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A12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jc w:val="center"/>
        <w:rPr>
          <w:spacing w:val="-57"/>
        </w:rPr>
      </w:pPr>
      <w:r>
        <w:t xml:space="preserve">Муниципальное </w:t>
      </w:r>
      <w:r w:rsidR="00F92A12">
        <w:t xml:space="preserve">автономное </w:t>
      </w:r>
      <w:r>
        <w:t>общеобразовательное учреждение</w:t>
      </w:r>
    </w:p>
    <w:p w:rsidR="00213CAD" w:rsidRDefault="00F92A12" w:rsidP="008936B4">
      <w:pPr>
        <w:pStyle w:val="a3"/>
        <w:keepNext/>
        <w:keepLines/>
        <w:widowControl/>
        <w:suppressAutoHyphens/>
        <w:ind w:left="0" w:firstLine="680"/>
        <w:contextualSpacing/>
        <w:jc w:val="center"/>
      </w:pPr>
      <w:r>
        <w:t>«Средняя общеобразовательная школа «15»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</w:pPr>
    </w:p>
    <w:tbl>
      <w:tblPr>
        <w:tblStyle w:val="TableNormal"/>
        <w:tblW w:w="9214" w:type="dxa"/>
        <w:tblInd w:w="1421" w:type="dxa"/>
        <w:tblLayout w:type="fixed"/>
        <w:tblLook w:val="01E0" w:firstRow="1" w:lastRow="1" w:firstColumn="1" w:lastColumn="1" w:noHBand="0" w:noVBand="0"/>
      </w:tblPr>
      <w:tblGrid>
        <w:gridCol w:w="3011"/>
        <w:gridCol w:w="3067"/>
        <w:gridCol w:w="3136"/>
      </w:tblGrid>
      <w:tr w:rsidR="00213CAD" w:rsidTr="002D71E3">
        <w:trPr>
          <w:trHeight w:val="1170"/>
        </w:trPr>
        <w:tc>
          <w:tcPr>
            <w:tcW w:w="3011" w:type="dxa"/>
          </w:tcPr>
          <w:p w:rsidR="003A6A8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  <w:r>
              <w:rPr>
                <w:sz w:val="24"/>
              </w:rPr>
              <w:t>Рассмотрено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</w:p>
          <w:p w:rsidR="003A6A8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 w:rsidR="00F92A12">
              <w:rPr>
                <w:sz w:val="24"/>
              </w:rPr>
              <w:t>15</w:t>
            </w:r>
          </w:p>
          <w:p w:rsidR="00213CAD" w:rsidRDefault="00F05E51" w:rsidP="00F05E51">
            <w:pPr>
              <w:pStyle w:val="TableParagraph"/>
              <w:keepNext/>
              <w:keepLines/>
              <w:widowControl/>
              <w:suppressAutoHyphens/>
              <w:spacing w:before="0"/>
              <w:ind w:hanging="3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 w:rsidR="003A6A8D">
              <w:rPr>
                <w:sz w:val="24"/>
              </w:rPr>
              <w:t>т</w:t>
            </w:r>
            <w:r w:rsidR="003A6A8D">
              <w:rPr>
                <w:sz w:val="24"/>
              </w:rPr>
              <w:tab/>
            </w:r>
            <w:r w:rsidR="003A6A8D">
              <w:rPr>
                <w:sz w:val="24"/>
                <w:lang w:val="en-US"/>
              </w:rPr>
              <w:t>28</w:t>
            </w:r>
            <w:r w:rsidR="003A6A8D">
              <w:rPr>
                <w:sz w:val="24"/>
              </w:rPr>
              <w:t>.0</w:t>
            </w:r>
            <w:r w:rsidR="003A6A8D">
              <w:rPr>
                <w:sz w:val="24"/>
                <w:lang w:val="en-US"/>
              </w:rPr>
              <w:t>8</w:t>
            </w:r>
            <w:r w:rsidR="003A6A8D">
              <w:rPr>
                <w:sz w:val="24"/>
              </w:rPr>
              <w:t>.2023</w:t>
            </w:r>
          </w:p>
        </w:tc>
        <w:tc>
          <w:tcPr>
            <w:tcW w:w="3067" w:type="dxa"/>
          </w:tcPr>
          <w:p w:rsidR="00213CAD" w:rsidRDefault="00213CAD" w:rsidP="008936B4">
            <w:pPr>
              <w:pStyle w:val="TableParagraph"/>
              <w:keepNext/>
              <w:keepLines/>
              <w:widowControl/>
              <w:tabs>
                <w:tab w:val="left" w:pos="630"/>
              </w:tabs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</w:p>
        </w:tc>
        <w:tc>
          <w:tcPr>
            <w:tcW w:w="3136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МАОУ</w:t>
            </w:r>
          </w:p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«СОШ №15»</w:t>
            </w:r>
          </w:p>
          <w:p w:rsidR="00213CAD" w:rsidRDefault="003A6A8D" w:rsidP="008936B4">
            <w:pPr>
              <w:pStyle w:val="TableParagraph"/>
              <w:keepNext/>
              <w:keepLines/>
              <w:widowControl/>
              <w:tabs>
                <w:tab w:val="left" w:pos="1309"/>
              </w:tabs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С.В.Комарова</w:t>
            </w:r>
          </w:p>
        </w:tc>
      </w:tr>
    </w:tbl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7"/>
        </w:rPr>
      </w:pPr>
    </w:p>
    <w:p w:rsidR="002D71E3" w:rsidRDefault="002D71E3" w:rsidP="008936B4">
      <w:pPr>
        <w:pStyle w:val="a3"/>
        <w:keepNext/>
        <w:keepLines/>
        <w:widowControl/>
        <w:suppressAutoHyphens/>
        <w:ind w:left="0" w:firstLine="680"/>
        <w:contextualSpacing/>
        <w:jc w:val="center"/>
      </w:pPr>
    </w:p>
    <w:p w:rsidR="002D71E3" w:rsidRDefault="002D71E3" w:rsidP="008936B4">
      <w:pPr>
        <w:pStyle w:val="a3"/>
        <w:keepNext/>
        <w:keepLines/>
        <w:widowControl/>
        <w:suppressAutoHyphens/>
        <w:ind w:left="0" w:firstLine="680"/>
        <w:contextualSpacing/>
        <w:jc w:val="center"/>
      </w:pPr>
    </w:p>
    <w:p w:rsidR="002D71E3" w:rsidRDefault="002D71E3" w:rsidP="008936B4">
      <w:pPr>
        <w:pStyle w:val="a3"/>
        <w:keepNext/>
        <w:keepLines/>
        <w:widowControl/>
        <w:suppressAutoHyphens/>
        <w:ind w:left="0" w:firstLine="680"/>
        <w:contextualSpacing/>
        <w:jc w:val="center"/>
      </w:pPr>
    </w:p>
    <w:p w:rsidR="002D71E3" w:rsidRDefault="002D71E3" w:rsidP="008936B4">
      <w:pPr>
        <w:pStyle w:val="a3"/>
        <w:keepNext/>
        <w:keepLines/>
        <w:widowControl/>
        <w:suppressAutoHyphens/>
        <w:ind w:left="0" w:firstLine="680"/>
        <w:contextualSpacing/>
        <w:jc w:val="center"/>
      </w:pPr>
    </w:p>
    <w:p w:rsidR="00F05E51" w:rsidRDefault="00F92A12" w:rsidP="008936B4">
      <w:pPr>
        <w:pStyle w:val="a3"/>
        <w:keepNext/>
        <w:keepLines/>
        <w:widowControl/>
        <w:suppressAutoHyphens/>
        <w:ind w:left="0" w:firstLine="680"/>
        <w:contextualSpacing/>
        <w:jc w:val="center"/>
        <w:rPr>
          <w:spacing w:val="-4"/>
        </w:rPr>
      </w:pPr>
      <w:r>
        <w:t>ОСНОВНАЯ</w:t>
      </w:r>
      <w:r>
        <w:rPr>
          <w:spacing w:val="-7"/>
        </w:rPr>
        <w:t xml:space="preserve"> </w:t>
      </w:r>
      <w:r>
        <w:t>ОБЩЕОБРАЗОВАТЕЛЬНАЯ</w:t>
      </w:r>
      <w:r>
        <w:rPr>
          <w:spacing w:val="-6"/>
        </w:rPr>
        <w:t xml:space="preserve"> </w:t>
      </w:r>
      <w:r>
        <w:t>ПРОГРАММА</w:t>
      </w:r>
      <w:r>
        <w:rPr>
          <w:spacing w:val="-4"/>
        </w:rPr>
        <w:t xml:space="preserve"> </w:t>
      </w:r>
    </w:p>
    <w:p w:rsidR="00213CAD" w:rsidRDefault="00F92A12" w:rsidP="008936B4">
      <w:pPr>
        <w:pStyle w:val="a3"/>
        <w:keepNext/>
        <w:keepLines/>
        <w:widowControl/>
        <w:suppressAutoHyphens/>
        <w:ind w:left="0" w:firstLine="680"/>
        <w:contextualSpacing/>
        <w:jc w:val="center"/>
      </w:pP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F05E51" w:rsidRDefault="00F05E51" w:rsidP="008936B4">
      <w:pPr>
        <w:pStyle w:val="a3"/>
        <w:keepNext/>
        <w:keepLines/>
        <w:widowControl/>
        <w:suppressAutoHyphens/>
        <w:ind w:left="0" w:firstLine="680"/>
        <w:contextualSpacing/>
        <w:jc w:val="center"/>
      </w:pPr>
    </w:p>
    <w:p w:rsidR="00F05E51" w:rsidRDefault="00F05E51" w:rsidP="008936B4">
      <w:pPr>
        <w:pStyle w:val="a3"/>
        <w:keepNext/>
        <w:keepLines/>
        <w:widowControl/>
        <w:suppressAutoHyphens/>
        <w:ind w:left="0" w:firstLine="680"/>
        <w:contextualSpacing/>
        <w:jc w:val="center"/>
      </w:pPr>
    </w:p>
    <w:p w:rsidR="00F05E51" w:rsidRDefault="00F05E51" w:rsidP="008936B4">
      <w:pPr>
        <w:pStyle w:val="a3"/>
        <w:keepNext/>
        <w:keepLines/>
        <w:widowControl/>
        <w:suppressAutoHyphens/>
        <w:ind w:left="0" w:firstLine="680"/>
        <w:contextualSpacing/>
        <w:jc w:val="center"/>
      </w:pPr>
    </w:p>
    <w:p w:rsidR="00F05E51" w:rsidRDefault="00F05E51" w:rsidP="008936B4">
      <w:pPr>
        <w:pStyle w:val="a3"/>
        <w:keepNext/>
        <w:keepLines/>
        <w:widowControl/>
        <w:suppressAutoHyphens/>
        <w:ind w:left="0" w:firstLine="680"/>
        <w:contextualSpacing/>
        <w:jc w:val="center"/>
      </w:pPr>
    </w:p>
    <w:p w:rsidR="00F05E51" w:rsidRDefault="00F05E51" w:rsidP="008936B4">
      <w:pPr>
        <w:pStyle w:val="a3"/>
        <w:keepNext/>
        <w:keepLines/>
        <w:widowControl/>
        <w:suppressAutoHyphens/>
        <w:ind w:left="0" w:firstLine="680"/>
        <w:contextualSpacing/>
        <w:jc w:val="center"/>
      </w:pPr>
    </w:p>
    <w:p w:rsidR="00F05E51" w:rsidRDefault="00F05E51" w:rsidP="008936B4">
      <w:pPr>
        <w:pStyle w:val="a3"/>
        <w:keepNext/>
        <w:keepLines/>
        <w:widowControl/>
        <w:suppressAutoHyphens/>
        <w:ind w:left="0" w:firstLine="680"/>
        <w:contextualSpacing/>
        <w:jc w:val="center"/>
      </w:pPr>
    </w:p>
    <w:p w:rsidR="00F05E51" w:rsidRDefault="00F05E51" w:rsidP="008936B4">
      <w:pPr>
        <w:pStyle w:val="a3"/>
        <w:keepNext/>
        <w:keepLines/>
        <w:widowControl/>
        <w:suppressAutoHyphens/>
        <w:ind w:left="0" w:firstLine="680"/>
        <w:contextualSpacing/>
        <w:jc w:val="center"/>
      </w:pPr>
    </w:p>
    <w:p w:rsidR="00F05E51" w:rsidRDefault="00F05E51" w:rsidP="008936B4">
      <w:pPr>
        <w:pStyle w:val="a3"/>
        <w:keepNext/>
        <w:keepLines/>
        <w:widowControl/>
        <w:suppressAutoHyphens/>
        <w:ind w:left="0" w:firstLine="680"/>
        <w:contextualSpacing/>
        <w:jc w:val="center"/>
      </w:pPr>
    </w:p>
    <w:p w:rsidR="00F05E51" w:rsidRDefault="00F05E51" w:rsidP="008936B4">
      <w:pPr>
        <w:pStyle w:val="a3"/>
        <w:keepNext/>
        <w:keepLines/>
        <w:widowControl/>
        <w:suppressAutoHyphens/>
        <w:ind w:left="0" w:firstLine="680"/>
        <w:contextualSpacing/>
        <w:jc w:val="center"/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jc w:val="center"/>
      </w:pPr>
      <w:r>
        <w:lastRenderedPageBreak/>
        <w:t>Губахинский муниципальный округ, 2023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headerReference w:type="default" r:id="rId9"/>
          <w:footerReference w:type="default" r:id="rId10"/>
          <w:type w:val="continuous"/>
          <w:pgSz w:w="11910" w:h="16840"/>
          <w:pgMar w:top="720" w:right="720" w:bottom="720" w:left="720" w:header="746" w:footer="720" w:gutter="0"/>
          <w:pgNumType w:start="1"/>
          <w:cols w:space="720"/>
        </w:sect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7"/>
        </w:rPr>
      </w:pPr>
    </w:p>
    <w:tbl>
      <w:tblPr>
        <w:tblStyle w:val="TableNormal"/>
        <w:tblW w:w="0" w:type="auto"/>
        <w:tblInd w:w="1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088"/>
      </w:tblGrid>
      <w:tr w:rsidR="00455F67">
        <w:trPr>
          <w:trHeight w:val="1035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0"/>
              </w:rPr>
            </w:pPr>
          </w:p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455F67">
        <w:trPr>
          <w:trHeight w:val="515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455F67">
        <w:trPr>
          <w:trHeight w:val="520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</w:tr>
      <w:tr w:rsidR="00455F67">
        <w:trPr>
          <w:trHeight w:val="515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455F67">
        <w:trPr>
          <w:trHeight w:val="520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455F67">
        <w:trPr>
          <w:trHeight w:val="515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455F67">
        <w:trPr>
          <w:trHeight w:val="520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</w:tr>
      <w:tr w:rsidR="00455F67">
        <w:trPr>
          <w:trHeight w:val="1030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0"/>
              </w:rPr>
            </w:pPr>
          </w:p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</w:tr>
      <w:tr w:rsidR="00455F67">
        <w:trPr>
          <w:trHeight w:val="520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1.3.1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</w:tr>
      <w:tr w:rsidR="00455F67">
        <w:trPr>
          <w:trHeight w:val="515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1.3.2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455F67">
        <w:trPr>
          <w:trHeight w:val="520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1.3.3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</w:tr>
      <w:tr w:rsidR="00455F67">
        <w:trPr>
          <w:trHeight w:val="515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455F67">
        <w:trPr>
          <w:trHeight w:val="520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</w:tr>
      <w:tr w:rsidR="00455F67">
        <w:trPr>
          <w:trHeight w:val="515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«Литература»</w:t>
            </w:r>
          </w:p>
        </w:tc>
      </w:tr>
      <w:tr w:rsidR="00455F67">
        <w:trPr>
          <w:trHeight w:val="520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«Английский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</w:tr>
      <w:tr w:rsidR="00455F67">
        <w:trPr>
          <w:trHeight w:val="515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«Математикка»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</w:tr>
      <w:tr w:rsidR="00455F67">
        <w:trPr>
          <w:trHeight w:val="517"/>
        </w:trPr>
        <w:tc>
          <w:tcPr>
            <w:tcW w:w="960" w:type="dxa"/>
            <w:tcBorders>
              <w:bottom w:val="single" w:sz="6" w:space="0" w:color="000000"/>
            </w:tcBorders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8088" w:type="dxa"/>
            <w:tcBorders>
              <w:bottom w:val="single" w:sz="6" w:space="0" w:color="000000"/>
            </w:tcBorders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 «Информатика»</w:t>
            </w:r>
          </w:p>
        </w:tc>
      </w:tr>
      <w:tr w:rsidR="00455F67">
        <w:trPr>
          <w:trHeight w:val="512"/>
        </w:trPr>
        <w:tc>
          <w:tcPr>
            <w:tcW w:w="960" w:type="dxa"/>
            <w:tcBorders>
              <w:top w:val="single" w:sz="6" w:space="0" w:color="000000"/>
            </w:tcBorders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8088" w:type="dxa"/>
            <w:tcBorders>
              <w:top w:val="single" w:sz="6" w:space="0" w:color="000000"/>
            </w:tcBorders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 «История»</w:t>
            </w:r>
          </w:p>
        </w:tc>
      </w:tr>
      <w:tr w:rsidR="00455F67">
        <w:trPr>
          <w:trHeight w:val="520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 «Обществознание»</w:t>
            </w:r>
          </w:p>
        </w:tc>
      </w:tr>
      <w:tr w:rsidR="00455F67">
        <w:trPr>
          <w:trHeight w:val="515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2.1.11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 «География»</w:t>
            </w:r>
          </w:p>
        </w:tc>
      </w:tr>
      <w:tr w:rsidR="00455F67">
        <w:trPr>
          <w:trHeight w:val="520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2.1.12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 «Физика»</w:t>
            </w:r>
          </w:p>
        </w:tc>
      </w:tr>
      <w:tr w:rsidR="00455F67">
        <w:trPr>
          <w:trHeight w:val="515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2.1.13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«Химия»</w:t>
            </w:r>
          </w:p>
        </w:tc>
      </w:tr>
      <w:tr w:rsidR="00455F67">
        <w:trPr>
          <w:trHeight w:val="520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2.1.14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 «Биология»</w:t>
            </w:r>
          </w:p>
        </w:tc>
      </w:tr>
      <w:tr w:rsidR="00455F67">
        <w:trPr>
          <w:trHeight w:val="835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2.1.15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</w:tbl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rPr>
          <w:sz w:val="24"/>
        </w:rPr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1"/>
        </w:rPr>
      </w:pPr>
    </w:p>
    <w:tbl>
      <w:tblPr>
        <w:tblStyle w:val="TableNormal"/>
        <w:tblW w:w="0" w:type="auto"/>
        <w:tblInd w:w="1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088"/>
      </w:tblGrid>
      <w:tr w:rsidR="00455F67">
        <w:trPr>
          <w:trHeight w:val="520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2.1.16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 «Изобразительное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</w:tr>
      <w:tr w:rsidR="00455F67">
        <w:trPr>
          <w:trHeight w:val="515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2.1.17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 «Музыка»</w:t>
            </w:r>
          </w:p>
        </w:tc>
      </w:tr>
      <w:tr w:rsidR="00455F67">
        <w:trPr>
          <w:trHeight w:val="520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2.1.18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 «Технология»</w:t>
            </w:r>
          </w:p>
        </w:tc>
      </w:tr>
      <w:tr w:rsidR="00455F67">
        <w:trPr>
          <w:trHeight w:val="515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2.1.19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</w:tr>
      <w:tr w:rsidR="00455F67">
        <w:trPr>
          <w:trHeight w:val="835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2.1.20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жизнедеятельности»</w:t>
            </w:r>
          </w:p>
        </w:tc>
      </w:tr>
      <w:tr w:rsidR="00455F67">
        <w:trPr>
          <w:trHeight w:val="520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455F67">
        <w:trPr>
          <w:trHeight w:val="515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455F67">
        <w:trPr>
          <w:trHeight w:val="520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455F67">
        <w:trPr>
          <w:trHeight w:val="515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455F67">
        <w:trPr>
          <w:trHeight w:val="515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455F67">
        <w:trPr>
          <w:trHeight w:val="520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455F67">
        <w:trPr>
          <w:trHeight w:val="515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455F67">
        <w:trPr>
          <w:trHeight w:val="520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</w:tr>
      <w:tr w:rsidR="00455F67">
        <w:trPr>
          <w:trHeight w:val="515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график.</w:t>
            </w:r>
          </w:p>
        </w:tc>
      </w:tr>
      <w:tr w:rsidR="00455F67">
        <w:trPr>
          <w:trHeight w:val="520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455F67">
        <w:trPr>
          <w:trHeight w:val="515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455F67">
        <w:trPr>
          <w:trHeight w:val="520"/>
        </w:trPr>
        <w:tc>
          <w:tcPr>
            <w:tcW w:w="960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088" w:type="dxa"/>
          </w:tcPr>
          <w:p w:rsidR="00455F67" w:rsidRDefault="00455F67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</w:tbl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2"/>
        </w:rPr>
      </w:pPr>
    </w:p>
    <w:p w:rsidR="00213CAD" w:rsidRDefault="003A6A8D" w:rsidP="008936B4">
      <w:pPr>
        <w:pStyle w:val="1"/>
        <w:keepNext/>
        <w:keepLines/>
        <w:widowControl/>
        <w:suppressAutoHyphens/>
        <w:ind w:left="0" w:firstLine="680"/>
        <w:contextualSpacing/>
        <w:jc w:val="both"/>
      </w:pPr>
      <w:r>
        <w:t>I</w:t>
      </w:r>
      <w:r>
        <w:rPr>
          <w:spacing w:val="1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РАЗДЕЛ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b/>
          <w:sz w:val="31"/>
        </w:rPr>
      </w:pPr>
    </w:p>
    <w:p w:rsidR="00213CAD" w:rsidRPr="008936B4" w:rsidRDefault="003A6A8D" w:rsidP="008936B4">
      <w:pPr>
        <w:keepNext/>
        <w:keepLines/>
        <w:widowControl/>
        <w:tabs>
          <w:tab w:val="left" w:pos="2296"/>
        </w:tabs>
        <w:suppressAutoHyphens/>
        <w:ind w:left="680"/>
        <w:contextualSpacing/>
        <w:jc w:val="both"/>
        <w:rPr>
          <w:b/>
          <w:sz w:val="24"/>
        </w:rPr>
      </w:pPr>
      <w:r w:rsidRPr="008936B4">
        <w:rPr>
          <w:b/>
          <w:sz w:val="24"/>
        </w:rPr>
        <w:t>ПОЯСНИТЕЛЬНАЯ</w:t>
      </w:r>
      <w:r w:rsidRPr="008936B4">
        <w:rPr>
          <w:b/>
          <w:spacing w:val="-4"/>
          <w:sz w:val="24"/>
        </w:rPr>
        <w:t xml:space="preserve"> </w:t>
      </w:r>
      <w:r w:rsidRPr="008936B4">
        <w:rPr>
          <w:b/>
          <w:sz w:val="24"/>
        </w:rPr>
        <w:t>ЗАПИСКА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b/>
          <w:sz w:val="21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Основная образовательная программам основного общего образования (далее 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МАОУ «СОШ №15»</w:t>
      </w:r>
      <w:r>
        <w:rPr>
          <w:spacing w:val="1"/>
        </w:rPr>
        <w:t xml:space="preserve"> </w:t>
      </w:r>
      <w:r>
        <w:t>разработана на основе 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 29</w:t>
      </w:r>
      <w:r>
        <w:rPr>
          <w:spacing w:val="1"/>
        </w:rPr>
        <w:t xml:space="preserve"> </w:t>
      </w:r>
      <w:r>
        <w:t>декабря 2012 года «Об образовании в РФ» с изменениями и дополнениями,</w:t>
      </w:r>
      <w:r>
        <w:rPr>
          <w:spacing w:val="1"/>
        </w:rPr>
        <w:t xml:space="preserve"> </w:t>
      </w:r>
      <w:r>
        <w:t>ФГОС ООО,</w:t>
      </w:r>
      <w:r>
        <w:rPr>
          <w:spacing w:val="-57"/>
        </w:rPr>
        <w:t xml:space="preserve"> </w:t>
      </w:r>
      <w:r>
        <w:t>утвержденного приказом Министерства просвещения Российской Федерации от</w:t>
      </w:r>
      <w:r>
        <w:rPr>
          <w:spacing w:val="1"/>
        </w:rPr>
        <w:t xml:space="preserve"> </w:t>
      </w:r>
      <w:r>
        <w:t>31.05.2021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№287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 ,</w:t>
      </w:r>
      <w:r>
        <w:rPr>
          <w:spacing w:val="-1"/>
        </w:rPr>
        <w:t xml:space="preserve"> </w:t>
      </w:r>
      <w:r>
        <w:t>утвержд.</w:t>
      </w:r>
      <w:r>
        <w:rPr>
          <w:spacing w:val="-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-1"/>
        </w:rPr>
        <w:t xml:space="preserve"> </w:t>
      </w:r>
      <w:r>
        <w:t>РФ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Также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учтены</w:t>
      </w:r>
      <w:r>
        <w:rPr>
          <w:spacing w:val="-4"/>
        </w:rPr>
        <w:t xml:space="preserve"> </w:t>
      </w:r>
      <w:r>
        <w:t>требования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44"/>
        </w:numPr>
        <w:tabs>
          <w:tab w:val="left" w:pos="1870"/>
          <w:tab w:val="left" w:pos="187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молодежи"",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rPr>
          <w:sz w:val="24"/>
        </w:rPr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4"/>
        <w:keepNext/>
        <w:keepLines/>
        <w:widowControl/>
        <w:numPr>
          <w:ilvl w:val="0"/>
          <w:numId w:val="144"/>
        </w:numPr>
        <w:tabs>
          <w:tab w:val="left" w:pos="1870"/>
          <w:tab w:val="left" w:pos="187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lastRenderedPageBreak/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60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 для 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обитания".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 разработке ООП ООО МАОУ «СОШ №15» 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-4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 обязательной части</w:t>
      </w:r>
      <w:r>
        <w:rPr>
          <w:spacing w:val="8"/>
        </w:rPr>
        <w:t xml:space="preserve"> </w:t>
      </w:r>
      <w:r>
        <w:t>ООП ООО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федеральных</w:t>
      </w:r>
      <w:r>
        <w:rPr>
          <w:spacing w:val="-5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программ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предметам</w:t>
      </w:r>
      <w:r>
        <w:rPr>
          <w:spacing w:val="3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язык»,</w:t>
      </w:r>
      <w:r>
        <w:rPr>
          <w:spacing w:val="-1"/>
        </w:rPr>
        <w:t xml:space="preserve"> </w:t>
      </w:r>
      <w:r>
        <w:t>«Литература»,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spacing w:val="-6"/>
        </w:rPr>
        <w:t xml:space="preserve"> </w:t>
      </w:r>
      <w:r>
        <w:t>«История»,</w:t>
      </w:r>
      <w:r>
        <w:rPr>
          <w:spacing w:val="-6"/>
        </w:rPr>
        <w:t xml:space="preserve"> </w:t>
      </w:r>
      <w:r>
        <w:t>«Обществознание»,</w:t>
      </w:r>
      <w:r>
        <w:rPr>
          <w:spacing w:val="-6"/>
        </w:rPr>
        <w:t xml:space="preserve"> </w:t>
      </w:r>
      <w:r>
        <w:t>«География»,</w:t>
      </w:r>
      <w:r>
        <w:rPr>
          <w:spacing w:val="-6"/>
        </w:rPr>
        <w:t xml:space="preserve"> </w:t>
      </w:r>
      <w:r>
        <w:t>«Математика»,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«Информатика»,</w:t>
      </w:r>
      <w:r>
        <w:rPr>
          <w:spacing w:val="-5"/>
        </w:rPr>
        <w:t xml:space="preserve"> </w:t>
      </w:r>
      <w:r>
        <w:t>«Физика»,</w:t>
      </w:r>
      <w:r>
        <w:rPr>
          <w:spacing w:val="-4"/>
        </w:rPr>
        <w:t xml:space="preserve"> </w:t>
      </w:r>
      <w:r>
        <w:t>«Биология»,</w:t>
      </w:r>
      <w:r>
        <w:rPr>
          <w:spacing w:val="-4"/>
        </w:rPr>
        <w:t xml:space="preserve"> </w:t>
      </w:r>
      <w:r>
        <w:t>«Химия»,</w:t>
      </w:r>
      <w:r>
        <w:rPr>
          <w:spacing w:val="-4"/>
        </w:rPr>
        <w:t xml:space="preserve"> </w:t>
      </w:r>
      <w:r>
        <w:t>«Изобразительное</w:t>
      </w:r>
      <w:r>
        <w:rPr>
          <w:spacing w:val="-9"/>
        </w:rPr>
        <w:t xml:space="preserve"> </w:t>
      </w:r>
      <w:r>
        <w:t>искусство»,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«Музыка»,</w:t>
      </w:r>
      <w:r>
        <w:rPr>
          <w:spacing w:val="-6"/>
        </w:rPr>
        <w:t xml:space="preserve"> </w:t>
      </w:r>
      <w:r>
        <w:t>«Технология»,</w:t>
      </w:r>
      <w:r>
        <w:rPr>
          <w:spacing w:val="-5"/>
        </w:rPr>
        <w:t xml:space="preserve"> </w:t>
      </w:r>
      <w:r>
        <w:t>«Физическая</w:t>
      </w:r>
      <w:r>
        <w:rPr>
          <w:spacing w:val="-9"/>
        </w:rPr>
        <w:t xml:space="preserve"> </w:t>
      </w:r>
      <w:r>
        <w:t>культура»,</w:t>
      </w:r>
      <w:r>
        <w:rPr>
          <w:spacing w:val="-6"/>
        </w:rPr>
        <w:t xml:space="preserve"> </w:t>
      </w:r>
      <w:r>
        <w:t>«Основы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ООП</w:t>
      </w:r>
      <w:r>
        <w:rPr>
          <w:spacing w:val="1"/>
        </w:rPr>
        <w:t xml:space="preserve"> </w:t>
      </w:r>
      <w:r>
        <w:t>ООО включает три раздела: целевой, содержательный, организационный</w:t>
      </w:r>
      <w:r>
        <w:rPr>
          <w:vertAlign w:val="superscript"/>
        </w:rPr>
        <w:t>1</w:t>
      </w:r>
      <w:r>
        <w:t>.</w:t>
      </w:r>
      <w:r>
        <w:rPr>
          <w:spacing w:val="1"/>
        </w:rPr>
        <w:t xml:space="preserve"> </w:t>
      </w:r>
      <w:r>
        <w:t>Приложением к ООП ООО являются локальные нормативные акты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конкретизирующие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дополняющие</w:t>
      </w:r>
      <w:r>
        <w:rPr>
          <w:spacing w:val="-5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7"/>
        </w:rPr>
        <w:t xml:space="preserve"> </w:t>
      </w:r>
      <w:r>
        <w:t>программу.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30"/>
        </w:rPr>
      </w:pPr>
    </w:p>
    <w:p w:rsidR="00213CAD" w:rsidRDefault="003A6A8D" w:rsidP="008936B4">
      <w:pPr>
        <w:pStyle w:val="1"/>
        <w:keepNext/>
        <w:keepLines/>
        <w:widowControl/>
        <w:numPr>
          <w:ilvl w:val="2"/>
          <w:numId w:val="145"/>
        </w:numPr>
        <w:tabs>
          <w:tab w:val="left" w:pos="2411"/>
        </w:tabs>
        <w:suppressAutoHyphens/>
        <w:ind w:left="0" w:firstLine="680"/>
        <w:contextualSpacing/>
        <w:jc w:val="both"/>
      </w:pPr>
      <w:r>
        <w:t>ЦЕЛИ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ООО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u w:val="single"/>
        </w:rPr>
        <w:t>Целями реализации ООП</w:t>
      </w:r>
      <w:r>
        <w:rPr>
          <w:spacing w:val="-6"/>
          <w:u w:val="single"/>
        </w:rPr>
        <w:t xml:space="preserve"> </w:t>
      </w:r>
      <w:r>
        <w:rPr>
          <w:u w:val="single"/>
        </w:rPr>
        <w:t>ООО</w:t>
      </w:r>
      <w:r>
        <w:rPr>
          <w:spacing w:val="2"/>
          <w:u w:val="single"/>
        </w:rPr>
        <w:t xml:space="preserve"> </w:t>
      </w:r>
      <w:r>
        <w:rPr>
          <w:u w:val="single"/>
        </w:rPr>
        <w:t>являются: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организация</w:t>
      </w:r>
      <w:r>
        <w:rPr>
          <w:spacing w:val="43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процесса</w:t>
      </w:r>
      <w:r>
        <w:rPr>
          <w:spacing w:val="37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учётом</w:t>
      </w:r>
      <w:r>
        <w:rPr>
          <w:spacing w:val="37"/>
        </w:rPr>
        <w:t xml:space="preserve"> </w:t>
      </w:r>
      <w:r>
        <w:t>целей,</w:t>
      </w:r>
      <w:r>
        <w:rPr>
          <w:spacing w:val="38"/>
        </w:rPr>
        <w:t xml:space="preserve"> </w:t>
      </w:r>
      <w:r>
        <w:t>содержания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отражённых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8936B4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 w:rsidR="008936B4">
        <w:t xml:space="preserve">организация </w:t>
      </w:r>
      <w:r>
        <w:t>деятельности</w:t>
      </w:r>
      <w:r w:rsidR="008936B4">
        <w:t xml:space="preserve"> </w:t>
      </w:r>
      <w:r>
        <w:t>педагогического</w:t>
      </w:r>
      <w:r w:rsidR="008936B4">
        <w:t xml:space="preserve"> </w:t>
      </w:r>
      <w:r>
        <w:t>коллектива</w:t>
      </w:r>
      <w:r w:rsidR="008936B4">
        <w:t xml:space="preserve"> </w:t>
      </w:r>
      <w:r>
        <w:t>по</w:t>
      </w:r>
      <w:r w:rsidR="008936B4">
        <w:t xml:space="preserve"> </w:t>
      </w:r>
      <w:r>
        <w:t>созданию</w:t>
      </w:r>
      <w:r w:rsidR="008936B4" w:rsidRPr="008936B4">
        <w:t xml:space="preserve"> </w:t>
      </w:r>
      <w:r w:rsidR="008936B4">
        <w:t>индивидуальных программ и учебных планов для одарённых, успешных обучающихся и</w:t>
      </w:r>
      <w:r w:rsidR="008936B4">
        <w:rPr>
          <w:spacing w:val="1"/>
        </w:rPr>
        <w:t xml:space="preserve"> </w:t>
      </w:r>
      <w:r w:rsidR="008936B4">
        <w:t>(или)</w:t>
      </w:r>
      <w:r w:rsidR="008936B4">
        <w:rPr>
          <w:spacing w:val="1"/>
        </w:rPr>
        <w:t xml:space="preserve"> </w:t>
      </w:r>
      <w:r w:rsidR="008936B4">
        <w:t>для</w:t>
      </w:r>
      <w:r w:rsidR="008936B4">
        <w:rPr>
          <w:spacing w:val="1"/>
        </w:rPr>
        <w:t xml:space="preserve"> </w:t>
      </w:r>
      <w:r w:rsidR="008936B4">
        <w:t>обучающихся</w:t>
      </w:r>
      <w:r w:rsidR="008936B4">
        <w:rPr>
          <w:spacing w:val="1"/>
        </w:rPr>
        <w:t xml:space="preserve"> </w:t>
      </w:r>
      <w:r w:rsidR="008936B4">
        <w:t>социальных</w:t>
      </w:r>
      <w:r w:rsidR="008936B4">
        <w:rPr>
          <w:spacing w:val="1"/>
        </w:rPr>
        <w:t xml:space="preserve"> </w:t>
      </w:r>
      <w:r w:rsidR="008936B4">
        <w:t>групп,</w:t>
      </w:r>
      <w:r w:rsidR="008936B4">
        <w:rPr>
          <w:spacing w:val="1"/>
        </w:rPr>
        <w:t xml:space="preserve"> </w:t>
      </w:r>
      <w:r w:rsidR="008936B4">
        <w:t>нуждающихся</w:t>
      </w:r>
      <w:r w:rsidR="008936B4">
        <w:rPr>
          <w:spacing w:val="1"/>
        </w:rPr>
        <w:t xml:space="preserve"> </w:t>
      </w:r>
      <w:r w:rsidR="008936B4">
        <w:t>в</w:t>
      </w:r>
      <w:r w:rsidR="008936B4">
        <w:rPr>
          <w:spacing w:val="1"/>
        </w:rPr>
        <w:t xml:space="preserve"> </w:t>
      </w:r>
      <w:r w:rsidR="008936B4">
        <w:t>особом</w:t>
      </w:r>
      <w:r w:rsidR="008936B4">
        <w:rPr>
          <w:spacing w:val="1"/>
        </w:rPr>
        <w:t xml:space="preserve"> </w:t>
      </w:r>
      <w:r w:rsidR="008936B4">
        <w:t>внимании</w:t>
      </w:r>
      <w:r w:rsidR="008936B4">
        <w:rPr>
          <w:spacing w:val="1"/>
        </w:rPr>
        <w:t xml:space="preserve"> </w:t>
      </w:r>
      <w:r w:rsidR="008936B4">
        <w:t>и</w:t>
      </w:r>
      <w:r w:rsidR="008936B4">
        <w:rPr>
          <w:spacing w:val="1"/>
        </w:rPr>
        <w:t xml:space="preserve"> </w:t>
      </w:r>
      <w:r w:rsidR="008936B4">
        <w:t>поддержке.</w:t>
      </w:r>
    </w:p>
    <w:p w:rsidR="00213CAD" w:rsidRDefault="00213CAD" w:rsidP="008936B4">
      <w:pPr>
        <w:pStyle w:val="a3"/>
        <w:keepNext/>
        <w:keepLines/>
        <w:widowControl/>
        <w:tabs>
          <w:tab w:val="left" w:pos="3526"/>
          <w:tab w:val="left" w:pos="5276"/>
          <w:tab w:val="left" w:pos="7359"/>
          <w:tab w:val="left" w:pos="8893"/>
          <w:tab w:val="left" w:pos="9522"/>
        </w:tabs>
        <w:suppressAutoHyphens/>
        <w:ind w:left="0" w:firstLine="680"/>
        <w:contextualSpacing/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3A72AF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2"/>
        </w:rPr>
      </w:pPr>
      <w:r>
        <w:pict>
          <v:rect id="_x0000_s1058" style="position:absolute;left:0;text-align:left;margin-left:85.05pt;margin-top:8.9pt;width:144.1pt;height:.75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rFonts w:ascii="Calibri" w:hAnsi="Calibri"/>
          <w:position w:val="7"/>
          <w:sz w:val="14"/>
        </w:rPr>
        <w:t xml:space="preserve">1 </w:t>
      </w:r>
      <w:r>
        <w:t>Пункт 31 Федерального государственного образовательного стандарта основного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 w:rsidR="008936B4"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 w:rsidR="008936B4"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64101),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568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6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17</w:t>
      </w:r>
      <w:r>
        <w:rPr>
          <w:spacing w:val="4"/>
        </w:rPr>
        <w:t xml:space="preserve"> </w:t>
      </w:r>
      <w:r>
        <w:t>августа</w:t>
      </w:r>
      <w:r>
        <w:rPr>
          <w:spacing w:val="2"/>
        </w:rPr>
        <w:t xml:space="preserve"> </w:t>
      </w:r>
      <w:r>
        <w:t>2022</w:t>
      </w:r>
      <w:r>
        <w:rPr>
          <w:spacing w:val="2"/>
        </w:rPr>
        <w:t xml:space="preserve"> </w:t>
      </w:r>
      <w:r>
        <w:t>г.,</w:t>
      </w:r>
      <w:r>
        <w:rPr>
          <w:spacing w:val="2"/>
        </w:rPr>
        <w:t xml:space="preserve"> </w:t>
      </w:r>
      <w:r>
        <w:t>регистрационный</w:t>
      </w:r>
      <w:r>
        <w:rPr>
          <w:spacing w:val="7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69675)</w:t>
      </w:r>
      <w:r>
        <w:rPr>
          <w:spacing w:val="3"/>
        </w:rPr>
        <w:t xml:space="preserve"> </w:t>
      </w:r>
      <w:r>
        <w:t>(далее</w:t>
      </w:r>
      <w:r w:rsidR="008936B4">
        <w:t xml:space="preserve"> </w:t>
      </w:r>
      <w:r w:rsidRPr="008936B4">
        <w:t>ФГОС ООО, утвержденный приказом № 287); пункт 14 Федерального государственного</w:t>
      </w:r>
      <w:r w:rsidRPr="008936B4">
        <w:rPr>
          <w:spacing w:val="1"/>
        </w:rPr>
        <w:t xml:space="preserve"> </w:t>
      </w:r>
      <w:r w:rsidRPr="008936B4">
        <w:t>образовательного</w:t>
      </w:r>
      <w:r w:rsidRPr="008936B4">
        <w:rPr>
          <w:spacing w:val="1"/>
        </w:rPr>
        <w:t xml:space="preserve"> </w:t>
      </w:r>
      <w:r w:rsidRPr="008936B4">
        <w:t>стандарта</w:t>
      </w:r>
      <w:r w:rsidRPr="008936B4">
        <w:rPr>
          <w:spacing w:val="1"/>
        </w:rPr>
        <w:t xml:space="preserve"> </w:t>
      </w:r>
      <w:r w:rsidRPr="008936B4">
        <w:t>основного</w:t>
      </w:r>
      <w:r w:rsidRPr="008936B4">
        <w:rPr>
          <w:spacing w:val="1"/>
        </w:rPr>
        <w:t xml:space="preserve"> </w:t>
      </w:r>
      <w:r w:rsidRPr="008936B4">
        <w:t>общего</w:t>
      </w:r>
      <w:r w:rsidRPr="008936B4">
        <w:rPr>
          <w:spacing w:val="1"/>
        </w:rPr>
        <w:t xml:space="preserve"> </w:t>
      </w:r>
      <w:r w:rsidRPr="008936B4">
        <w:t>образования,</w:t>
      </w:r>
      <w:r w:rsidRPr="008936B4">
        <w:rPr>
          <w:spacing w:val="1"/>
        </w:rPr>
        <w:t xml:space="preserve"> </w:t>
      </w:r>
      <w:r w:rsidRPr="008936B4">
        <w:t>утвержденного</w:t>
      </w:r>
      <w:r w:rsidRPr="008936B4">
        <w:rPr>
          <w:spacing w:val="1"/>
        </w:rPr>
        <w:t xml:space="preserve"> </w:t>
      </w:r>
      <w:r w:rsidRPr="008936B4">
        <w:t>приказом</w:t>
      </w:r>
      <w:r w:rsidRPr="008936B4">
        <w:rPr>
          <w:spacing w:val="1"/>
        </w:rPr>
        <w:t xml:space="preserve"> </w:t>
      </w:r>
      <w:r w:rsidRPr="008936B4">
        <w:t>Министерства образования и науки Российской Федерации от 17 декабря 2010 г. № 1897</w:t>
      </w:r>
      <w:r w:rsidRPr="008936B4">
        <w:rPr>
          <w:spacing w:val="1"/>
        </w:rPr>
        <w:t xml:space="preserve"> </w:t>
      </w:r>
      <w:r w:rsidRPr="008936B4">
        <w:t>(зарегистрирован</w:t>
      </w:r>
      <w:r w:rsidRPr="008936B4">
        <w:rPr>
          <w:spacing w:val="1"/>
        </w:rPr>
        <w:t xml:space="preserve"> </w:t>
      </w:r>
      <w:r w:rsidRPr="008936B4">
        <w:t>Министерством</w:t>
      </w:r>
      <w:r w:rsidRPr="008936B4">
        <w:rPr>
          <w:spacing w:val="1"/>
        </w:rPr>
        <w:t xml:space="preserve"> </w:t>
      </w:r>
      <w:r w:rsidRPr="008936B4">
        <w:t>юстиции</w:t>
      </w:r>
      <w:r w:rsidRPr="008936B4">
        <w:rPr>
          <w:spacing w:val="1"/>
        </w:rPr>
        <w:t xml:space="preserve"> </w:t>
      </w:r>
      <w:r w:rsidRPr="008936B4">
        <w:t>Российской</w:t>
      </w:r>
      <w:r w:rsidRPr="008936B4">
        <w:rPr>
          <w:spacing w:val="1"/>
        </w:rPr>
        <w:t xml:space="preserve"> </w:t>
      </w:r>
      <w:r w:rsidRPr="008936B4">
        <w:t>Федерации</w:t>
      </w:r>
      <w:r w:rsidRPr="008936B4">
        <w:rPr>
          <w:spacing w:val="1"/>
        </w:rPr>
        <w:t xml:space="preserve"> </w:t>
      </w:r>
      <w:r w:rsidRPr="008936B4">
        <w:t>1</w:t>
      </w:r>
      <w:r w:rsidRPr="008936B4">
        <w:rPr>
          <w:spacing w:val="1"/>
        </w:rPr>
        <w:t xml:space="preserve"> </w:t>
      </w:r>
      <w:r w:rsidRPr="008936B4">
        <w:t>февраля</w:t>
      </w:r>
      <w:r w:rsidRPr="008936B4">
        <w:rPr>
          <w:spacing w:val="1"/>
        </w:rPr>
        <w:t xml:space="preserve"> </w:t>
      </w:r>
      <w:r w:rsidRPr="008936B4">
        <w:t>2011</w:t>
      </w:r>
      <w:r w:rsidRPr="008936B4">
        <w:rPr>
          <w:spacing w:val="1"/>
        </w:rPr>
        <w:t xml:space="preserve"> </w:t>
      </w:r>
      <w:r w:rsidRPr="008936B4">
        <w:t>г.,</w:t>
      </w:r>
      <w:r w:rsidRPr="008936B4">
        <w:rPr>
          <w:spacing w:val="1"/>
        </w:rPr>
        <w:t xml:space="preserve"> </w:t>
      </w:r>
      <w:r w:rsidRPr="008936B4">
        <w:t>регистрационный</w:t>
      </w:r>
      <w:r w:rsidRPr="008936B4">
        <w:rPr>
          <w:spacing w:val="1"/>
        </w:rPr>
        <w:t xml:space="preserve"> </w:t>
      </w:r>
      <w:r w:rsidRPr="008936B4">
        <w:t>№</w:t>
      </w:r>
      <w:r w:rsidRPr="008936B4">
        <w:rPr>
          <w:spacing w:val="1"/>
        </w:rPr>
        <w:t xml:space="preserve"> </w:t>
      </w:r>
      <w:r w:rsidRPr="008936B4">
        <w:t>19644),</w:t>
      </w:r>
      <w:r w:rsidRPr="008936B4">
        <w:rPr>
          <w:spacing w:val="1"/>
        </w:rPr>
        <w:t xml:space="preserve"> </w:t>
      </w:r>
      <w:r w:rsidRPr="008936B4">
        <w:t>с</w:t>
      </w:r>
      <w:r w:rsidRPr="008936B4">
        <w:rPr>
          <w:spacing w:val="1"/>
        </w:rPr>
        <w:t xml:space="preserve"> </w:t>
      </w:r>
      <w:r w:rsidRPr="008936B4">
        <w:t>изменениями,</w:t>
      </w:r>
      <w:r w:rsidRPr="008936B4">
        <w:rPr>
          <w:spacing w:val="1"/>
        </w:rPr>
        <w:t xml:space="preserve"> </w:t>
      </w:r>
      <w:r w:rsidRPr="008936B4">
        <w:t>внесенными</w:t>
      </w:r>
      <w:r w:rsidRPr="008936B4">
        <w:rPr>
          <w:spacing w:val="1"/>
        </w:rPr>
        <w:t xml:space="preserve"> </w:t>
      </w:r>
      <w:r w:rsidRPr="008936B4">
        <w:t>приказами</w:t>
      </w:r>
      <w:r w:rsidRPr="008936B4">
        <w:rPr>
          <w:spacing w:val="1"/>
        </w:rPr>
        <w:t xml:space="preserve"> </w:t>
      </w:r>
      <w:r w:rsidRPr="008936B4">
        <w:t>Министерства</w:t>
      </w:r>
      <w:r w:rsidRPr="008936B4">
        <w:rPr>
          <w:spacing w:val="1"/>
        </w:rPr>
        <w:t xml:space="preserve"> </w:t>
      </w:r>
      <w:r w:rsidRPr="008936B4">
        <w:t>образования</w:t>
      </w:r>
      <w:r w:rsidRPr="008936B4">
        <w:rPr>
          <w:spacing w:val="1"/>
        </w:rPr>
        <w:t xml:space="preserve"> </w:t>
      </w:r>
      <w:r w:rsidRPr="008936B4">
        <w:t>и</w:t>
      </w:r>
      <w:r w:rsidRPr="008936B4">
        <w:rPr>
          <w:spacing w:val="1"/>
        </w:rPr>
        <w:t xml:space="preserve"> </w:t>
      </w:r>
      <w:r w:rsidRPr="008936B4">
        <w:t>науки</w:t>
      </w:r>
      <w:r w:rsidRPr="008936B4">
        <w:rPr>
          <w:spacing w:val="1"/>
        </w:rPr>
        <w:t xml:space="preserve"> </w:t>
      </w:r>
      <w:r w:rsidRPr="008936B4">
        <w:t>Российской</w:t>
      </w:r>
      <w:r w:rsidRPr="008936B4">
        <w:rPr>
          <w:spacing w:val="1"/>
        </w:rPr>
        <w:t xml:space="preserve"> </w:t>
      </w:r>
      <w:r w:rsidRPr="008936B4">
        <w:t>Федерации</w:t>
      </w:r>
      <w:r w:rsidRPr="008936B4">
        <w:rPr>
          <w:spacing w:val="1"/>
        </w:rPr>
        <w:t xml:space="preserve"> </w:t>
      </w:r>
      <w:r w:rsidRPr="008936B4">
        <w:t>от</w:t>
      </w:r>
      <w:r w:rsidRPr="008936B4">
        <w:rPr>
          <w:spacing w:val="1"/>
        </w:rPr>
        <w:t xml:space="preserve"> </w:t>
      </w:r>
      <w:r w:rsidRPr="008936B4">
        <w:t>29</w:t>
      </w:r>
      <w:r w:rsidRPr="008936B4">
        <w:rPr>
          <w:spacing w:val="1"/>
        </w:rPr>
        <w:t xml:space="preserve"> </w:t>
      </w:r>
      <w:r w:rsidRPr="008936B4">
        <w:t>декабря</w:t>
      </w:r>
      <w:r w:rsidRPr="008936B4">
        <w:rPr>
          <w:spacing w:val="1"/>
        </w:rPr>
        <w:t xml:space="preserve"> </w:t>
      </w:r>
      <w:r w:rsidRPr="008936B4">
        <w:t>2014</w:t>
      </w:r>
      <w:r w:rsidRPr="008936B4">
        <w:rPr>
          <w:spacing w:val="1"/>
        </w:rPr>
        <w:t xml:space="preserve"> </w:t>
      </w:r>
      <w:r w:rsidRPr="008936B4">
        <w:t>г.</w:t>
      </w:r>
      <w:r w:rsidRPr="008936B4">
        <w:rPr>
          <w:spacing w:val="1"/>
        </w:rPr>
        <w:t xml:space="preserve"> </w:t>
      </w:r>
      <w:r w:rsidRPr="008936B4">
        <w:t>№</w:t>
      </w:r>
      <w:r w:rsidRPr="008936B4">
        <w:rPr>
          <w:spacing w:val="1"/>
        </w:rPr>
        <w:t xml:space="preserve"> </w:t>
      </w:r>
      <w:r w:rsidRPr="008936B4">
        <w:t>1644</w:t>
      </w:r>
      <w:r w:rsidRPr="008936B4">
        <w:rPr>
          <w:spacing w:val="1"/>
        </w:rPr>
        <w:t xml:space="preserve"> </w:t>
      </w:r>
      <w:r w:rsidRPr="008936B4">
        <w:t xml:space="preserve">(зарегистрирован  </w:t>
      </w:r>
      <w:r w:rsidRPr="008936B4">
        <w:rPr>
          <w:spacing w:val="1"/>
        </w:rPr>
        <w:t xml:space="preserve"> </w:t>
      </w:r>
      <w:r w:rsidRPr="008936B4">
        <w:t xml:space="preserve">Министерством  </w:t>
      </w:r>
      <w:r w:rsidRPr="008936B4">
        <w:rPr>
          <w:spacing w:val="1"/>
        </w:rPr>
        <w:t xml:space="preserve"> </w:t>
      </w:r>
      <w:r w:rsidRPr="008936B4">
        <w:t>юстиции    Российской    Федерации    6    февраля</w:t>
      </w:r>
      <w:r w:rsidRPr="008936B4">
        <w:rPr>
          <w:spacing w:val="1"/>
        </w:rPr>
        <w:t xml:space="preserve"> </w:t>
      </w:r>
      <w:r w:rsidRPr="008936B4">
        <w:t>2015</w:t>
      </w:r>
      <w:r w:rsidRPr="008936B4">
        <w:rPr>
          <w:spacing w:val="1"/>
        </w:rPr>
        <w:t xml:space="preserve"> </w:t>
      </w:r>
      <w:r w:rsidRPr="008936B4">
        <w:t>г.,</w:t>
      </w:r>
      <w:r w:rsidRPr="008936B4">
        <w:rPr>
          <w:spacing w:val="1"/>
        </w:rPr>
        <w:t xml:space="preserve"> </w:t>
      </w:r>
      <w:r w:rsidRPr="008936B4">
        <w:t>регистрационный</w:t>
      </w:r>
      <w:r w:rsidRPr="008936B4">
        <w:rPr>
          <w:spacing w:val="1"/>
        </w:rPr>
        <w:t xml:space="preserve"> </w:t>
      </w:r>
      <w:r w:rsidRPr="008936B4">
        <w:t>№</w:t>
      </w:r>
      <w:r w:rsidRPr="008936B4">
        <w:rPr>
          <w:spacing w:val="1"/>
        </w:rPr>
        <w:t xml:space="preserve"> </w:t>
      </w:r>
      <w:r w:rsidRPr="008936B4">
        <w:t>35915),</w:t>
      </w:r>
      <w:r w:rsidRPr="008936B4">
        <w:rPr>
          <w:spacing w:val="1"/>
        </w:rPr>
        <w:t xml:space="preserve"> </w:t>
      </w:r>
      <w:r w:rsidRPr="008936B4">
        <w:t>от</w:t>
      </w:r>
      <w:r w:rsidRPr="008936B4">
        <w:rPr>
          <w:spacing w:val="1"/>
        </w:rPr>
        <w:t xml:space="preserve"> </w:t>
      </w:r>
      <w:r w:rsidRPr="008936B4">
        <w:t>31</w:t>
      </w:r>
      <w:r w:rsidRPr="008936B4">
        <w:rPr>
          <w:spacing w:val="1"/>
        </w:rPr>
        <w:t xml:space="preserve"> </w:t>
      </w:r>
      <w:r w:rsidRPr="008936B4">
        <w:t>декабря</w:t>
      </w:r>
      <w:r w:rsidRPr="008936B4">
        <w:rPr>
          <w:spacing w:val="1"/>
        </w:rPr>
        <w:t xml:space="preserve"> </w:t>
      </w:r>
      <w:r w:rsidRPr="008936B4">
        <w:t>2015</w:t>
      </w:r>
      <w:r w:rsidRPr="008936B4">
        <w:rPr>
          <w:spacing w:val="1"/>
        </w:rPr>
        <w:t xml:space="preserve"> </w:t>
      </w:r>
      <w:r w:rsidRPr="008936B4">
        <w:t>г.</w:t>
      </w:r>
      <w:r w:rsidRPr="008936B4">
        <w:rPr>
          <w:spacing w:val="1"/>
        </w:rPr>
        <w:t xml:space="preserve"> </w:t>
      </w:r>
      <w:r w:rsidRPr="008936B4">
        <w:t>№</w:t>
      </w:r>
      <w:r w:rsidRPr="008936B4">
        <w:rPr>
          <w:spacing w:val="1"/>
        </w:rPr>
        <w:t xml:space="preserve"> </w:t>
      </w:r>
      <w:r w:rsidRPr="008936B4">
        <w:t>1577</w:t>
      </w:r>
      <w:r w:rsidRPr="008936B4">
        <w:rPr>
          <w:spacing w:val="1"/>
        </w:rPr>
        <w:t xml:space="preserve"> </w:t>
      </w:r>
      <w:r w:rsidRPr="008936B4">
        <w:t>(зарегистрирован</w:t>
      </w:r>
      <w:r w:rsidRPr="008936B4">
        <w:rPr>
          <w:spacing w:val="-57"/>
        </w:rPr>
        <w:t xml:space="preserve"> </w:t>
      </w:r>
      <w:r w:rsidRPr="008936B4">
        <w:t>Министерством</w:t>
      </w:r>
      <w:r w:rsidRPr="008936B4">
        <w:rPr>
          <w:spacing w:val="4"/>
        </w:rPr>
        <w:t xml:space="preserve"> </w:t>
      </w:r>
      <w:r w:rsidRPr="008936B4">
        <w:t>юстиции</w:t>
      </w:r>
      <w:r w:rsidRPr="008936B4">
        <w:rPr>
          <w:spacing w:val="3"/>
        </w:rPr>
        <w:t xml:space="preserve"> </w:t>
      </w:r>
      <w:r w:rsidRPr="008936B4">
        <w:t>Российской</w:t>
      </w:r>
      <w:r w:rsidRPr="008936B4">
        <w:rPr>
          <w:spacing w:val="8"/>
        </w:rPr>
        <w:t xml:space="preserve"> </w:t>
      </w:r>
      <w:r w:rsidRPr="008936B4">
        <w:t>Федерации</w:t>
      </w:r>
      <w:r w:rsidRPr="008936B4">
        <w:rPr>
          <w:spacing w:val="8"/>
        </w:rPr>
        <w:t xml:space="preserve"> </w:t>
      </w:r>
      <w:r w:rsidRPr="008936B4">
        <w:t>2</w:t>
      </w:r>
      <w:r w:rsidRPr="008936B4">
        <w:rPr>
          <w:spacing w:val="1"/>
        </w:rPr>
        <w:t xml:space="preserve"> </w:t>
      </w:r>
      <w:r w:rsidRPr="008936B4">
        <w:t>февраля</w:t>
      </w:r>
      <w:r w:rsidRPr="008936B4">
        <w:rPr>
          <w:spacing w:val="6"/>
        </w:rPr>
        <w:t xml:space="preserve"> </w:t>
      </w:r>
      <w:r w:rsidRPr="008936B4">
        <w:t>2016</w:t>
      </w:r>
      <w:r w:rsidRPr="008936B4">
        <w:rPr>
          <w:spacing w:val="6"/>
        </w:rPr>
        <w:t xml:space="preserve"> </w:t>
      </w:r>
      <w:r w:rsidRPr="008936B4">
        <w:t>г.,</w:t>
      </w:r>
      <w:r w:rsidRPr="008936B4">
        <w:rPr>
          <w:spacing w:val="1"/>
        </w:rPr>
        <w:t xml:space="preserve"> </w:t>
      </w:r>
      <w:r w:rsidRPr="008936B4">
        <w:t>регистрационный</w:t>
      </w:r>
      <w:r w:rsidR="008936B4">
        <w:t xml:space="preserve"> </w:t>
      </w:r>
      <w:r>
        <w:t>№ 40937) и приказом Министерства просвещения Российской Федерации от 11 декабря</w:t>
      </w:r>
      <w:r>
        <w:rPr>
          <w:spacing w:val="1"/>
        </w:rPr>
        <w:t xml:space="preserve"> </w:t>
      </w:r>
      <w:r>
        <w:t>2020</w:t>
      </w:r>
      <w:r w:rsidR="008936B4">
        <w:t xml:space="preserve"> </w:t>
      </w:r>
      <w:r>
        <w:t>г.</w:t>
      </w:r>
      <w:r w:rsidR="008936B4">
        <w:t xml:space="preserve"> </w:t>
      </w:r>
      <w:r>
        <w:t>№ 712 (зарегистрирован</w:t>
      </w:r>
      <w:r>
        <w:rPr>
          <w:spacing w:val="1"/>
        </w:rPr>
        <w:t xml:space="preserve"> </w:t>
      </w:r>
      <w:r>
        <w:t>Министерством юстиции 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60"/>
        </w:rPr>
        <w:t xml:space="preserve"> </w:t>
      </w:r>
      <w:r>
        <w:t>25 декабря</w:t>
      </w:r>
      <w:r>
        <w:rPr>
          <w:spacing w:val="1"/>
        </w:rPr>
        <w:t xml:space="preserve"> </w:t>
      </w:r>
      <w:r>
        <w:t>2020 г., регистрационный № 61828) (далее – ФГОС ООО, утвержденный приказом №</w:t>
      </w:r>
      <w:r>
        <w:rPr>
          <w:spacing w:val="1"/>
        </w:rPr>
        <w:t xml:space="preserve"> </w:t>
      </w:r>
      <w:r>
        <w:t>1897).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8936B4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 xml:space="preserve"> </w:t>
      </w:r>
      <w:r w:rsidR="003A6A8D">
        <w:t xml:space="preserve"> Достижение</w:t>
      </w:r>
      <w:r w:rsidR="003A6A8D">
        <w:rPr>
          <w:spacing w:val="1"/>
        </w:rPr>
        <w:t xml:space="preserve"> </w:t>
      </w:r>
      <w:r w:rsidR="003A6A8D">
        <w:t>поставленных</w:t>
      </w:r>
      <w:r w:rsidR="003A6A8D">
        <w:rPr>
          <w:spacing w:val="1"/>
        </w:rPr>
        <w:t xml:space="preserve"> </w:t>
      </w:r>
      <w:r w:rsidR="003A6A8D">
        <w:t>целей</w:t>
      </w:r>
      <w:r w:rsidR="003A6A8D">
        <w:rPr>
          <w:spacing w:val="1"/>
        </w:rPr>
        <w:t xml:space="preserve"> </w:t>
      </w:r>
      <w:r w:rsidR="003A6A8D">
        <w:t>реализации</w:t>
      </w:r>
      <w:r w:rsidR="003A6A8D">
        <w:rPr>
          <w:spacing w:val="1"/>
        </w:rPr>
        <w:t xml:space="preserve"> </w:t>
      </w:r>
      <w:r w:rsidR="003A6A8D">
        <w:t>ООП</w:t>
      </w:r>
      <w:r w:rsidR="003A6A8D">
        <w:rPr>
          <w:spacing w:val="1"/>
        </w:rPr>
        <w:t xml:space="preserve"> </w:t>
      </w:r>
      <w:r w:rsidR="003A6A8D">
        <w:t>ООО</w:t>
      </w:r>
      <w:r w:rsidR="003A6A8D">
        <w:rPr>
          <w:spacing w:val="1"/>
        </w:rPr>
        <w:t xml:space="preserve"> </w:t>
      </w:r>
      <w:r w:rsidR="003A6A8D">
        <w:t>предусматривает</w:t>
      </w:r>
      <w:r w:rsidR="003A6A8D">
        <w:rPr>
          <w:spacing w:val="1"/>
        </w:rPr>
        <w:t xml:space="preserve"> </w:t>
      </w:r>
      <w:r w:rsidR="003A6A8D">
        <w:t>решение</w:t>
      </w:r>
      <w:r w:rsidR="003A6A8D">
        <w:rPr>
          <w:spacing w:val="-3"/>
        </w:rPr>
        <w:t xml:space="preserve"> </w:t>
      </w:r>
      <w:r w:rsidR="003A6A8D">
        <w:t>следующих</w:t>
      </w:r>
      <w:r w:rsidR="003A6A8D">
        <w:rPr>
          <w:spacing w:val="4"/>
        </w:rPr>
        <w:t xml:space="preserve"> </w:t>
      </w:r>
      <w:r w:rsidR="003A6A8D">
        <w:t>основных задач: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1"/>
        </w:rPr>
        <w:t xml:space="preserve"> </w:t>
      </w:r>
      <w:r>
        <w:t>у обучающихся нравственных</w:t>
      </w:r>
      <w:r>
        <w:rPr>
          <w:spacing w:val="1"/>
        </w:rPr>
        <w:t xml:space="preserve"> </w:t>
      </w:r>
      <w:r>
        <w:t>убеждений, эстетического 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 образа жизни, высокой культуры межличностного и межэтнического общения,</w:t>
      </w:r>
      <w:r>
        <w:rPr>
          <w:spacing w:val="1"/>
        </w:rPr>
        <w:t xml:space="preserve"> </w:t>
      </w:r>
      <w:r>
        <w:t>овладение основами</w:t>
      </w:r>
      <w:r>
        <w:rPr>
          <w:spacing w:val="1"/>
        </w:rPr>
        <w:t xml:space="preserve"> </w:t>
      </w:r>
      <w:r>
        <w:t>наук, государственным языком Российской</w:t>
      </w:r>
      <w:r>
        <w:rPr>
          <w:spacing w:val="1"/>
        </w:rPr>
        <w:t xml:space="preserve"> </w:t>
      </w:r>
      <w:r>
        <w:t>Федерации, 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-7"/>
        </w:rPr>
        <w:t xml:space="preserve"> </w:t>
      </w:r>
      <w:r>
        <w:t>самоопределению;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здоровья;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16"/>
        </w:rPr>
        <w:t xml:space="preserve"> </w:t>
      </w:r>
      <w:r>
        <w:t>планируемых</w:t>
      </w:r>
      <w:r>
        <w:rPr>
          <w:spacing w:val="17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освоения</w:t>
      </w:r>
      <w:r>
        <w:rPr>
          <w:spacing w:val="23"/>
        </w:rPr>
        <w:t xml:space="preserve"> </w:t>
      </w:r>
      <w:r>
        <w:t>ФОП</w:t>
      </w:r>
      <w:r>
        <w:rPr>
          <w:spacing w:val="19"/>
        </w:rPr>
        <w:t xml:space="preserve"> </w:t>
      </w:r>
      <w:r>
        <w:t>ООО</w:t>
      </w:r>
      <w:r>
        <w:rPr>
          <w:spacing w:val="16"/>
        </w:rPr>
        <w:t xml:space="preserve"> </w:t>
      </w:r>
      <w:r>
        <w:t>всеми</w:t>
      </w:r>
      <w:r>
        <w:rPr>
          <w:spacing w:val="19"/>
        </w:rPr>
        <w:t xml:space="preserve"> </w:t>
      </w:r>
      <w:r>
        <w:t>обучающимися,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здоровья;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обеспечение доступности получения качественного основного общего образования;</w:t>
      </w:r>
      <w:r>
        <w:rPr>
          <w:spacing w:val="-57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24"/>
        </w:rPr>
        <w:t xml:space="preserve"> </w:t>
      </w:r>
      <w:r>
        <w:t>способности,</w:t>
      </w:r>
      <w:r>
        <w:rPr>
          <w:spacing w:val="25"/>
        </w:rPr>
        <w:t xml:space="preserve"> </w:t>
      </w:r>
      <w:r>
        <w:t>через</w:t>
      </w:r>
      <w:r>
        <w:rPr>
          <w:spacing w:val="31"/>
        </w:rPr>
        <w:t xml:space="preserve"> </w:t>
      </w:r>
      <w:r>
        <w:t>систему</w:t>
      </w:r>
      <w:r>
        <w:rPr>
          <w:spacing w:val="25"/>
        </w:rPr>
        <w:t xml:space="preserve"> </w:t>
      </w:r>
      <w:r>
        <w:t>клубов,</w:t>
      </w:r>
      <w:r>
        <w:rPr>
          <w:spacing w:val="25"/>
        </w:rPr>
        <w:t xml:space="preserve"> </w:t>
      </w:r>
      <w:r>
        <w:t>секций,</w:t>
      </w:r>
      <w:r>
        <w:rPr>
          <w:spacing w:val="25"/>
        </w:rPr>
        <w:t xml:space="preserve"> </w:t>
      </w:r>
      <w:r>
        <w:t>студий</w:t>
      </w:r>
      <w:r>
        <w:rPr>
          <w:spacing w:val="2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других,</w:t>
      </w:r>
      <w:r>
        <w:rPr>
          <w:spacing w:val="29"/>
        </w:rPr>
        <w:t xml:space="preserve"> </w:t>
      </w:r>
      <w:r>
        <w:t>организацию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общественно</w:t>
      </w:r>
      <w:r>
        <w:rPr>
          <w:spacing w:val="-10"/>
        </w:rPr>
        <w:t xml:space="preserve"> </w:t>
      </w:r>
      <w:r>
        <w:t>полезной</w:t>
      </w:r>
      <w:r>
        <w:rPr>
          <w:spacing w:val="-3"/>
        </w:rPr>
        <w:t xml:space="preserve"> </w:t>
      </w:r>
      <w:r>
        <w:t>деятельности;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организация интеллектуальных и творческих соревнований, 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проектно-исследовательской деятельности;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участие обучающихся, их родителей (законных представителей),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включение обучающихся в процессы познания и преобразования социальной среды</w:t>
      </w:r>
      <w:r>
        <w:rPr>
          <w:spacing w:val="-57"/>
        </w:rPr>
        <w:t xml:space="preserve"> </w:t>
      </w:r>
      <w:r>
        <w:t>(населенного пункта, района, города) для приобретения опыта реального управления и</w:t>
      </w:r>
      <w:r>
        <w:rPr>
          <w:spacing w:val="1"/>
        </w:rPr>
        <w:t xml:space="preserve"> </w:t>
      </w:r>
      <w:r>
        <w:t>действия;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центрами профессиональной работы;</w:t>
      </w:r>
    </w:p>
    <w:p w:rsidR="00213CAD" w:rsidRDefault="003A6A8D" w:rsidP="008936B4">
      <w:pPr>
        <w:pStyle w:val="a3"/>
        <w:keepNext/>
        <w:keepLines/>
        <w:widowControl/>
        <w:tabs>
          <w:tab w:val="left" w:pos="3904"/>
          <w:tab w:val="left" w:pos="6287"/>
          <w:tab w:val="left" w:pos="9088"/>
          <w:tab w:val="left" w:pos="9232"/>
        </w:tabs>
        <w:suppressAutoHyphens/>
        <w:ind w:left="0" w:firstLine="680"/>
        <w:contextualSpacing/>
      </w:pPr>
      <w:r>
        <w:t>создание условий для сохранения и укрепления физического, психологического и</w:t>
      </w:r>
      <w:r>
        <w:rPr>
          <w:spacing w:val="1"/>
        </w:rPr>
        <w:t xml:space="preserve"> </w:t>
      </w:r>
      <w:r>
        <w:t>социального</w:t>
      </w:r>
      <w:r w:rsidR="008936B4">
        <w:t xml:space="preserve"> </w:t>
      </w:r>
      <w:r>
        <w:t>здоровья</w:t>
      </w:r>
      <w:r w:rsidR="008936B4">
        <w:t xml:space="preserve"> </w:t>
      </w:r>
      <w:r>
        <w:t>обучающихся,</w:t>
      </w:r>
      <w:r w:rsidR="008936B4">
        <w:t xml:space="preserve"> </w:t>
      </w:r>
      <w:r>
        <w:t>обеспечение</w:t>
      </w:r>
      <w:r>
        <w:rPr>
          <w:spacing w:val="-58"/>
        </w:rPr>
        <w:t xml:space="preserve"> </w:t>
      </w:r>
      <w:r w:rsidR="008936B4">
        <w:t xml:space="preserve">их </w:t>
      </w:r>
      <w:r>
        <w:t>безопасности.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3A6A8D" w:rsidP="008936B4">
      <w:pPr>
        <w:pStyle w:val="1"/>
        <w:keepNext/>
        <w:keepLines/>
        <w:widowControl/>
        <w:tabs>
          <w:tab w:val="left" w:pos="2531"/>
        </w:tabs>
        <w:suppressAutoHyphens/>
        <w:ind w:left="680"/>
        <w:contextualSpacing/>
      </w:pPr>
      <w:r>
        <w:t>ПРИНЦИПЫ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ПРОГРАМЫ</w:t>
      </w:r>
      <w:r>
        <w:rPr>
          <w:spacing w:val="-1"/>
        </w:rPr>
        <w:t xml:space="preserve"> </w:t>
      </w:r>
      <w:r>
        <w:t>ООО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ООП</w:t>
      </w:r>
      <w:r>
        <w:rPr>
          <w:spacing w:val="-3"/>
        </w:rPr>
        <w:t xml:space="preserve"> </w:t>
      </w:r>
      <w:r>
        <w:t>ООО учитывает следующие</w:t>
      </w:r>
      <w:r>
        <w:rPr>
          <w:spacing w:val="-2"/>
        </w:rPr>
        <w:t xml:space="preserve"> </w:t>
      </w:r>
      <w:r>
        <w:t>принципы: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принцип учёта ФГОС ООО: ООП ООО базируется на требованиях, предъявляемых</w:t>
      </w:r>
      <w:r>
        <w:rPr>
          <w:spacing w:val="1"/>
        </w:rPr>
        <w:t xml:space="preserve"> </w:t>
      </w:r>
      <w:r>
        <w:t>ФГОС         ООО          к         целям,         содержанию,         планируемым         результатам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организации ООП ООО характеризует право получения образования на</w:t>
      </w:r>
      <w:r>
        <w:rPr>
          <w:spacing w:val="1"/>
        </w:rPr>
        <w:t xml:space="preserve"> </w:t>
      </w:r>
      <w:r>
        <w:t xml:space="preserve">родном     </w:t>
      </w:r>
      <w:r>
        <w:rPr>
          <w:spacing w:val="50"/>
        </w:rPr>
        <w:t xml:space="preserve"> </w:t>
      </w:r>
      <w:r>
        <w:t xml:space="preserve">языке      </w:t>
      </w:r>
      <w:r>
        <w:rPr>
          <w:spacing w:val="49"/>
        </w:rPr>
        <w:t xml:space="preserve"> </w:t>
      </w:r>
      <w:r>
        <w:t xml:space="preserve">из      </w:t>
      </w:r>
      <w:r>
        <w:rPr>
          <w:spacing w:val="51"/>
        </w:rPr>
        <w:t xml:space="preserve"> </w:t>
      </w:r>
      <w:r>
        <w:t xml:space="preserve">числа      </w:t>
      </w:r>
      <w:r>
        <w:rPr>
          <w:spacing w:val="49"/>
        </w:rPr>
        <w:t xml:space="preserve"> </w:t>
      </w:r>
      <w:r>
        <w:t xml:space="preserve">языков      </w:t>
      </w:r>
      <w:r>
        <w:rPr>
          <w:spacing w:val="58"/>
        </w:rPr>
        <w:t xml:space="preserve"> </w:t>
      </w:r>
      <w:r>
        <w:t xml:space="preserve">народов      </w:t>
      </w:r>
      <w:r>
        <w:rPr>
          <w:spacing w:val="52"/>
        </w:rPr>
        <w:t xml:space="preserve"> </w:t>
      </w:r>
      <w:r>
        <w:t xml:space="preserve">Российской      </w:t>
      </w:r>
      <w:r>
        <w:rPr>
          <w:spacing w:val="5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деятельности;</w:t>
      </w:r>
    </w:p>
    <w:p w:rsidR="00213CAD" w:rsidRDefault="003A6A8D" w:rsidP="008936B4">
      <w:pPr>
        <w:pStyle w:val="a3"/>
        <w:keepNext/>
        <w:keepLines/>
        <w:widowControl/>
        <w:tabs>
          <w:tab w:val="left" w:pos="3815"/>
          <w:tab w:val="left" w:pos="6615"/>
          <w:tab w:val="left" w:pos="9575"/>
        </w:tabs>
        <w:suppressAutoHyphens/>
        <w:ind w:left="0" w:firstLine="680"/>
        <w:contextualSpacing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 учебного процесса в структуре учебной деятельности, 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</w:t>
      </w:r>
      <w:r>
        <w:rPr>
          <w:spacing w:val="1"/>
        </w:rPr>
        <w:t xml:space="preserve"> </w:t>
      </w:r>
      <w:r w:rsidR="00EF0BA9">
        <w:t>задача,</w:t>
      </w:r>
      <w:r w:rsidR="00EF0BA9">
        <w:tab/>
        <w:t xml:space="preserve">учебные операции, </w:t>
      </w:r>
      <w:r>
        <w:rPr>
          <w:spacing w:val="-1"/>
        </w:rPr>
        <w:t>контроль</w:t>
      </w:r>
      <w:r>
        <w:rPr>
          <w:spacing w:val="-58"/>
        </w:rPr>
        <w:t xml:space="preserve"> </w:t>
      </w:r>
      <w:r>
        <w:t>и самоконтроль);</w:t>
      </w:r>
    </w:p>
    <w:p w:rsidR="00213CAD" w:rsidRDefault="003A6A8D" w:rsidP="008936B4">
      <w:pPr>
        <w:pStyle w:val="a3"/>
        <w:keepNext/>
        <w:keepLines/>
        <w:widowControl/>
        <w:tabs>
          <w:tab w:val="left" w:pos="3055"/>
          <w:tab w:val="left" w:pos="5658"/>
          <w:tab w:val="left" w:pos="8202"/>
          <w:tab w:val="left" w:pos="9322"/>
        </w:tabs>
        <w:suppressAutoHyphens/>
        <w:ind w:left="0" w:firstLine="680"/>
        <w:contextualSpacing/>
      </w:pPr>
      <w:r>
        <w:t>принцип индивидуализации обучения: ООП ООО предусматривает возможность 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обучения детей с</w:t>
      </w:r>
      <w:r>
        <w:rPr>
          <w:spacing w:val="-57"/>
        </w:rPr>
        <w:t xml:space="preserve"> </w:t>
      </w:r>
      <w:r w:rsidR="00EF0BA9">
        <w:t xml:space="preserve">особыми </w:t>
      </w:r>
      <w:r>
        <w:t>способностями,</w:t>
      </w:r>
      <w:r>
        <w:tab/>
        <w:t>потребностями</w:t>
      </w:r>
      <w:r>
        <w:tab/>
        <w:t>и</w:t>
      </w:r>
      <w:r>
        <w:tab/>
        <w:t>интересами</w:t>
      </w:r>
      <w:r>
        <w:rPr>
          <w:spacing w:val="-5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 (законных представителей)</w:t>
      </w:r>
      <w:r>
        <w:rPr>
          <w:spacing w:val="-1"/>
        </w:rPr>
        <w:t xml:space="preserve"> </w:t>
      </w:r>
      <w:r>
        <w:t>обучающегося;</w:t>
      </w:r>
    </w:p>
    <w:p w:rsidR="00213CAD" w:rsidRDefault="00EF0BA9" w:rsidP="008936B4">
      <w:pPr>
        <w:pStyle w:val="a3"/>
        <w:keepNext/>
        <w:keepLines/>
        <w:widowControl/>
        <w:tabs>
          <w:tab w:val="left" w:pos="5270"/>
          <w:tab w:val="left" w:pos="6770"/>
          <w:tab w:val="left" w:pos="9263"/>
        </w:tabs>
        <w:suppressAutoHyphens/>
        <w:ind w:left="0" w:firstLine="680"/>
        <w:contextualSpacing/>
      </w:pPr>
      <w:r>
        <w:t xml:space="preserve">системно-деятельностный подход, </w:t>
      </w:r>
      <w:r w:rsidR="003A6A8D">
        <w:t>предполагающий</w:t>
      </w:r>
      <w:r w:rsidR="003A6A8D">
        <w:tab/>
      </w:r>
      <w:r w:rsidR="003A6A8D">
        <w:rPr>
          <w:spacing w:val="-1"/>
        </w:rPr>
        <w:t>ориентацию</w:t>
      </w:r>
      <w:r w:rsidR="003A6A8D">
        <w:rPr>
          <w:spacing w:val="-58"/>
        </w:rPr>
        <w:t xml:space="preserve"> </w:t>
      </w:r>
      <w:r w:rsidR="003A6A8D">
        <w:t>на</w:t>
      </w:r>
      <w:r w:rsidR="003A6A8D">
        <w:rPr>
          <w:spacing w:val="1"/>
        </w:rPr>
        <w:t xml:space="preserve"> </w:t>
      </w:r>
      <w:r w:rsidR="003A6A8D">
        <w:t>результаты</w:t>
      </w:r>
      <w:r w:rsidR="003A6A8D">
        <w:rPr>
          <w:spacing w:val="1"/>
        </w:rPr>
        <w:t xml:space="preserve"> </w:t>
      </w:r>
      <w:r w:rsidR="003A6A8D">
        <w:t>обучения,</w:t>
      </w:r>
      <w:r w:rsidR="003A6A8D">
        <w:rPr>
          <w:spacing w:val="1"/>
        </w:rPr>
        <w:t xml:space="preserve"> </w:t>
      </w:r>
      <w:r w:rsidR="003A6A8D">
        <w:t>на</w:t>
      </w:r>
      <w:r w:rsidR="003A6A8D">
        <w:rPr>
          <w:spacing w:val="1"/>
        </w:rPr>
        <w:t xml:space="preserve"> </w:t>
      </w:r>
      <w:r w:rsidR="003A6A8D">
        <w:t>развитие</w:t>
      </w:r>
      <w:r w:rsidR="003A6A8D">
        <w:rPr>
          <w:spacing w:val="1"/>
        </w:rPr>
        <w:t xml:space="preserve"> </w:t>
      </w:r>
      <w:r w:rsidR="003A6A8D">
        <w:t>активной</w:t>
      </w:r>
      <w:r w:rsidR="003A6A8D">
        <w:rPr>
          <w:spacing w:val="1"/>
        </w:rPr>
        <w:t xml:space="preserve"> </w:t>
      </w:r>
      <w:r w:rsidR="003A6A8D">
        <w:t>учебно-познавательной</w:t>
      </w:r>
      <w:r w:rsidR="003A6A8D">
        <w:rPr>
          <w:spacing w:val="1"/>
        </w:rPr>
        <w:t xml:space="preserve"> </w:t>
      </w:r>
      <w:r w:rsidR="003A6A8D">
        <w:t>деятельности</w:t>
      </w:r>
      <w:r w:rsidR="003A6A8D">
        <w:rPr>
          <w:spacing w:val="1"/>
        </w:rPr>
        <w:t xml:space="preserve"> </w:t>
      </w:r>
      <w:r w:rsidR="003A6A8D">
        <w:t>обучающегося   на    основе    освоения    универсальных    учебных   действий,   познания</w:t>
      </w:r>
      <w:r w:rsidR="003A6A8D">
        <w:rPr>
          <w:spacing w:val="1"/>
        </w:rPr>
        <w:t xml:space="preserve"> </w:t>
      </w:r>
      <w:r w:rsidR="003A6A8D">
        <w:t xml:space="preserve">и  </w:t>
      </w:r>
      <w:r w:rsidR="003A6A8D">
        <w:rPr>
          <w:spacing w:val="37"/>
        </w:rPr>
        <w:t xml:space="preserve"> </w:t>
      </w:r>
      <w:r w:rsidR="003A6A8D">
        <w:t xml:space="preserve">освоения   </w:t>
      </w:r>
      <w:r w:rsidR="003A6A8D">
        <w:rPr>
          <w:spacing w:val="34"/>
        </w:rPr>
        <w:t xml:space="preserve"> </w:t>
      </w:r>
      <w:r w:rsidR="003A6A8D">
        <w:t xml:space="preserve">мира   </w:t>
      </w:r>
      <w:r w:rsidR="003A6A8D">
        <w:rPr>
          <w:spacing w:val="33"/>
        </w:rPr>
        <w:t xml:space="preserve"> </w:t>
      </w:r>
      <w:r w:rsidR="003A6A8D">
        <w:t xml:space="preserve">личности,   </w:t>
      </w:r>
      <w:r w:rsidR="003A6A8D">
        <w:rPr>
          <w:spacing w:val="35"/>
        </w:rPr>
        <w:t xml:space="preserve"> </w:t>
      </w:r>
      <w:r w:rsidR="003A6A8D">
        <w:t xml:space="preserve">формирование   </w:t>
      </w:r>
      <w:r w:rsidR="003A6A8D">
        <w:rPr>
          <w:spacing w:val="33"/>
        </w:rPr>
        <w:t xml:space="preserve"> </w:t>
      </w:r>
      <w:r w:rsidR="003A6A8D">
        <w:t xml:space="preserve">его   </w:t>
      </w:r>
      <w:r w:rsidR="003A6A8D">
        <w:rPr>
          <w:spacing w:val="30"/>
        </w:rPr>
        <w:t xml:space="preserve"> </w:t>
      </w:r>
      <w:r w:rsidR="003A6A8D">
        <w:t xml:space="preserve">готовности   </w:t>
      </w:r>
      <w:r w:rsidR="003A6A8D">
        <w:rPr>
          <w:spacing w:val="36"/>
        </w:rPr>
        <w:t xml:space="preserve"> </w:t>
      </w:r>
      <w:r w:rsidR="003A6A8D">
        <w:t xml:space="preserve">к   </w:t>
      </w:r>
      <w:r w:rsidR="003A6A8D">
        <w:rPr>
          <w:spacing w:val="34"/>
        </w:rPr>
        <w:t xml:space="preserve"> </w:t>
      </w:r>
      <w:r w:rsidR="003A6A8D">
        <w:t>саморазвитию</w:t>
      </w:r>
      <w:r w:rsidR="003A6A8D">
        <w:rPr>
          <w:spacing w:val="-58"/>
        </w:rPr>
        <w:t xml:space="preserve"> </w:t>
      </w:r>
      <w:r w:rsidR="003A6A8D">
        <w:t>и непрерывному</w:t>
      </w:r>
      <w:r w:rsidR="003A6A8D">
        <w:rPr>
          <w:spacing w:val="-1"/>
        </w:rPr>
        <w:t xml:space="preserve"> </w:t>
      </w:r>
      <w:r w:rsidR="003A6A8D">
        <w:t>образованию;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принцип        </w:t>
      </w:r>
      <w:r>
        <w:rPr>
          <w:spacing w:val="1"/>
        </w:rPr>
        <w:t xml:space="preserve"> </w:t>
      </w:r>
      <w:r>
        <w:t>учета          индивидуальных          возрастных,          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     и      определении      образовательно-воспитательных      целей      и      путей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достижения;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принцип обеспечения фундаментального характера образования, учета 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3"/>
        </w:rPr>
        <w:t xml:space="preserve"> </w:t>
      </w:r>
      <w:r>
        <w:t>учебных предметов;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принцип интеграции обучения и воспитания: ООП ООО предусматривает связь</w:t>
      </w:r>
      <w:r>
        <w:rPr>
          <w:spacing w:val="1"/>
        </w:rPr>
        <w:t xml:space="preserve"> </w:t>
      </w:r>
      <w:r>
        <w:t>урочной и внеурочной деятельности, предполагающий направленность учебного процесса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 освоения</w:t>
      </w:r>
      <w:r>
        <w:rPr>
          <w:spacing w:val="-1"/>
        </w:rPr>
        <w:t xml:space="preserve"> </w:t>
      </w:r>
      <w:r>
        <w:t>образовательной программы;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принцип</w:t>
      </w:r>
      <w:r>
        <w:rPr>
          <w:spacing w:val="41"/>
        </w:rPr>
        <w:t xml:space="preserve"> </w:t>
      </w:r>
      <w:r>
        <w:t>здоровьесбережения:</w:t>
      </w:r>
      <w:r>
        <w:rPr>
          <w:spacing w:val="91"/>
        </w:rPr>
        <w:t xml:space="preserve"> </w:t>
      </w:r>
      <w:r>
        <w:t>при</w:t>
      </w:r>
      <w:r>
        <w:rPr>
          <w:spacing w:val="104"/>
        </w:rPr>
        <w:t xml:space="preserve"> </w:t>
      </w:r>
      <w:r>
        <w:t>организации</w:t>
      </w:r>
      <w:r>
        <w:rPr>
          <w:spacing w:val="99"/>
        </w:rPr>
        <w:t xml:space="preserve"> </w:t>
      </w:r>
      <w:r>
        <w:t>образовательной</w:t>
      </w:r>
      <w:r>
        <w:rPr>
          <w:spacing w:val="100"/>
        </w:rPr>
        <w:t xml:space="preserve"> </w:t>
      </w:r>
      <w:r>
        <w:t>деятельности</w:t>
      </w:r>
      <w:r w:rsidR="00EF0BA9">
        <w:t xml:space="preserve"> </w:t>
      </w:r>
      <w:r>
        <w:t>не допускается использование технологий, которые могут нанести вред физическому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 педагогических технологий. Объём учебной нагрузки, 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tab/>
        <w:t>санитарными</w:t>
      </w:r>
      <w:r>
        <w:tab/>
      </w:r>
      <w:r>
        <w:tab/>
        <w:t>правилами</w:t>
      </w:r>
      <w:r w:rsidR="008936B4">
        <w:t xml:space="preserve"> </w:t>
      </w:r>
      <w:r>
        <w:t>и</w:t>
      </w:r>
      <w:r w:rsidR="008936B4">
        <w:t xml:space="preserve"> </w:t>
      </w:r>
      <w:r>
        <w:t>нормами</w:t>
      </w:r>
      <w:r>
        <w:rPr>
          <w:spacing w:val="-58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 xml:space="preserve">действующими  </w:t>
      </w:r>
      <w:r>
        <w:rPr>
          <w:spacing w:val="51"/>
        </w:rPr>
        <w:t xml:space="preserve"> </w:t>
      </w:r>
      <w:r>
        <w:t xml:space="preserve">до   </w:t>
      </w:r>
      <w:r>
        <w:rPr>
          <w:spacing w:val="42"/>
        </w:rPr>
        <w:t xml:space="preserve"> </w:t>
      </w:r>
      <w:r>
        <w:t xml:space="preserve">1   </w:t>
      </w:r>
      <w:r>
        <w:rPr>
          <w:spacing w:val="52"/>
        </w:rPr>
        <w:t xml:space="preserve"> </w:t>
      </w:r>
      <w:r>
        <w:t xml:space="preserve">марта   </w:t>
      </w:r>
      <w:r>
        <w:rPr>
          <w:spacing w:val="47"/>
        </w:rPr>
        <w:t xml:space="preserve"> </w:t>
      </w:r>
      <w:r>
        <w:t xml:space="preserve">2027   </w:t>
      </w:r>
      <w:r>
        <w:rPr>
          <w:spacing w:val="47"/>
        </w:rPr>
        <w:t xml:space="preserve"> </w:t>
      </w:r>
      <w:r>
        <w:t xml:space="preserve">г.   </w:t>
      </w:r>
      <w:r>
        <w:rPr>
          <w:spacing w:val="54"/>
        </w:rPr>
        <w:t xml:space="preserve"> </w:t>
      </w:r>
      <w:r>
        <w:t xml:space="preserve">(далее   </w:t>
      </w:r>
      <w:r>
        <w:rPr>
          <w:spacing w:val="48"/>
        </w:rPr>
        <w:t xml:space="preserve"> </w:t>
      </w:r>
      <w:r>
        <w:t xml:space="preserve">–   </w:t>
      </w:r>
      <w:r>
        <w:rPr>
          <w:spacing w:val="48"/>
        </w:rPr>
        <w:t xml:space="preserve"> </w:t>
      </w:r>
      <w:r>
        <w:t xml:space="preserve">Гигиенические   </w:t>
      </w:r>
      <w:r>
        <w:rPr>
          <w:spacing w:val="46"/>
        </w:rPr>
        <w:t xml:space="preserve"> </w:t>
      </w:r>
      <w:r>
        <w:t>нормативы),</w:t>
      </w:r>
      <w:r>
        <w:rPr>
          <w:spacing w:val="-58"/>
        </w:rPr>
        <w:t xml:space="preserve"> </w:t>
      </w:r>
      <w:r>
        <w:t>и санитарными правилами СП 2.4.3648-20 «Санитарно-эпидемиологические требования к</w:t>
      </w:r>
      <w:r>
        <w:rPr>
          <w:spacing w:val="1"/>
        </w:rPr>
        <w:t xml:space="preserve"> </w:t>
      </w:r>
      <w:r>
        <w:t xml:space="preserve">организациям      воспитания      и     </w:t>
      </w:r>
      <w:r>
        <w:rPr>
          <w:spacing w:val="1"/>
        </w:rPr>
        <w:t xml:space="preserve"> </w:t>
      </w:r>
      <w:r>
        <w:t>обучения,       отдыха       и       оздоровления      детей</w:t>
      </w:r>
      <w:r>
        <w:rPr>
          <w:spacing w:val="-57"/>
        </w:rPr>
        <w:t xml:space="preserve"> </w:t>
      </w:r>
      <w:r>
        <w:t>и молодежи», утвержденными постановлением Главного государственного санитарного</w:t>
      </w:r>
      <w:r>
        <w:rPr>
          <w:spacing w:val="1"/>
        </w:rPr>
        <w:t xml:space="preserve"> </w:t>
      </w:r>
      <w:r>
        <w:t>врача</w:t>
      </w:r>
      <w:r>
        <w:tab/>
        <w:t>Российской</w:t>
      </w:r>
      <w:r>
        <w:tab/>
      </w:r>
      <w:r>
        <w:tab/>
        <w:t>Федерации</w:t>
      </w:r>
      <w:r>
        <w:tab/>
        <w:t>от</w:t>
      </w:r>
      <w:r>
        <w:tab/>
      </w:r>
      <w:r>
        <w:tab/>
        <w:t>28</w:t>
      </w:r>
      <w:r w:rsidR="008936B4">
        <w:t xml:space="preserve"> </w:t>
      </w:r>
      <w:r>
        <w:t>сентября</w:t>
      </w:r>
      <w:r>
        <w:tab/>
        <w:t>2020</w:t>
      </w:r>
      <w:r>
        <w:tab/>
        <w:t>г.</w:t>
      </w:r>
      <w:r w:rsidR="008936B4">
        <w:t xml:space="preserve"> </w:t>
      </w:r>
      <w:r>
        <w:t>№ 28 (зарегистрировано Министерством юстиции Российской Федерации 18 декабря 2020</w:t>
      </w:r>
      <w:r>
        <w:rPr>
          <w:spacing w:val="-57"/>
        </w:rPr>
        <w:t xml:space="preserve"> </w:t>
      </w:r>
      <w:r>
        <w:t>г., регистрационный № 61573), действующими до 1 января 2027 г. (далее – 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3"/>
        </w:rPr>
        <w:t xml:space="preserve"> </w:t>
      </w:r>
      <w:r>
        <w:t>требования).</w:t>
      </w:r>
    </w:p>
    <w:p w:rsidR="00213CAD" w:rsidRDefault="003A6A8D" w:rsidP="008936B4">
      <w:pPr>
        <w:pStyle w:val="a3"/>
        <w:keepNext/>
        <w:keepLines/>
        <w:widowControl/>
        <w:tabs>
          <w:tab w:val="left" w:pos="3544"/>
          <w:tab w:val="left" w:pos="4604"/>
          <w:tab w:val="left" w:pos="6838"/>
          <w:tab w:val="left" w:pos="9587"/>
        </w:tabs>
        <w:suppressAutoHyphens/>
        <w:ind w:left="0" w:firstLine="680"/>
        <w:contextualSpacing/>
      </w:pPr>
      <w:r>
        <w:t>ООП ООО учитывает возрастные и психологические особенности обучающихся.</w:t>
      </w:r>
      <w:r>
        <w:rPr>
          <w:spacing w:val="1"/>
        </w:rPr>
        <w:t xml:space="preserve"> </w:t>
      </w:r>
      <w:r>
        <w:t>Общий объем аудиторной работы обучающихся за пять учебных лет не может составлять</w:t>
      </w:r>
      <w:r>
        <w:rPr>
          <w:spacing w:val="1"/>
        </w:rPr>
        <w:t xml:space="preserve"> </w:t>
      </w:r>
      <w:r>
        <w:t>менее 5058</w:t>
      </w:r>
      <w:r>
        <w:rPr>
          <w:spacing w:val="1"/>
        </w:rPr>
        <w:t xml:space="preserve"> </w:t>
      </w:r>
      <w:r>
        <w:t>академических 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</w:t>
      </w:r>
      <w:r>
        <w:rPr>
          <w:spacing w:val="1"/>
        </w:rPr>
        <w:t xml:space="preserve"> </w:t>
      </w:r>
      <w:r>
        <w:t>академических 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EF0BA9">
        <w:t>требованиями</w:t>
      </w:r>
      <w:r w:rsidR="00EF0BA9">
        <w:tab/>
        <w:t xml:space="preserve">к организации </w:t>
      </w:r>
      <w:r>
        <w:t>образовательного</w:t>
      </w:r>
      <w:r>
        <w:tab/>
        <w:t>процесса</w:t>
      </w:r>
      <w:r>
        <w:rPr>
          <w:spacing w:val="-58"/>
        </w:rPr>
        <w:t xml:space="preserve"> </w:t>
      </w:r>
      <w:r>
        <w:t>к учебной нагрузке при 5-дневной учебной неделе, предусмотренными Гигиеническими</w:t>
      </w:r>
      <w:r>
        <w:rPr>
          <w:spacing w:val="1"/>
        </w:rPr>
        <w:t xml:space="preserve"> </w:t>
      </w:r>
      <w:r>
        <w:t>нормативами и</w:t>
      </w:r>
      <w:r>
        <w:rPr>
          <w:spacing w:val="1"/>
        </w:rPr>
        <w:t xml:space="preserve"> </w:t>
      </w:r>
      <w:r>
        <w:t>Санитарно-эпидемиологическими требованиями.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В целях удовлетворения образовательных потребностей и интересов обучающихся могут</w:t>
      </w:r>
      <w:r>
        <w:rPr>
          <w:spacing w:val="-57"/>
        </w:rPr>
        <w:t xml:space="preserve"> </w:t>
      </w:r>
      <w:r>
        <w:t>разрабатываться</w:t>
      </w:r>
      <w:r>
        <w:rPr>
          <w:spacing w:val="-6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планы,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ускоренного</w:t>
      </w:r>
      <w:r>
        <w:rPr>
          <w:spacing w:val="-6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осваиваемой</w:t>
      </w:r>
      <w:r>
        <w:rPr>
          <w:spacing w:val="-1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4"/>
        </w:rPr>
        <w:t xml:space="preserve"> </w:t>
      </w:r>
      <w:r>
        <w:t>локальными нормативными</w:t>
      </w:r>
      <w:r>
        <w:rPr>
          <w:spacing w:val="-1"/>
        </w:rPr>
        <w:t xml:space="preserve"> </w:t>
      </w:r>
      <w:r>
        <w:t>актами 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vertAlign w:val="superscript"/>
        </w:rPr>
        <w:t>2</w:t>
      </w:r>
      <w:r>
        <w:t>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3A6A8D" w:rsidP="008936B4">
      <w:pPr>
        <w:pStyle w:val="1"/>
        <w:keepNext/>
        <w:keepLines/>
        <w:widowControl/>
        <w:tabs>
          <w:tab w:val="left" w:pos="1701"/>
        </w:tabs>
        <w:suppressAutoHyphens/>
        <w:ind w:left="680"/>
        <w:contextualSpacing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ООО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Программа</w:t>
      </w:r>
      <w:r>
        <w:rPr>
          <w:spacing w:val="-10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документом,</w:t>
      </w:r>
      <w:r>
        <w:rPr>
          <w:spacing w:val="-8"/>
        </w:rPr>
        <w:t xml:space="preserve"> </w:t>
      </w:r>
      <w:r>
        <w:t>регламентирующим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57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</w:p>
    <w:p w:rsidR="00EF0BA9" w:rsidRDefault="00EF0BA9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установленного ФГОС соотношения обязательной части Программы и части,</w:t>
      </w:r>
      <w:r>
        <w:rPr>
          <w:spacing w:val="-57"/>
        </w:rPr>
        <w:t xml:space="preserve"> </w:t>
      </w:r>
      <w:r>
        <w:t>формируемой</w:t>
      </w:r>
      <w:r>
        <w:rPr>
          <w:spacing w:val="5"/>
        </w:rPr>
        <w:t xml:space="preserve"> </w:t>
      </w:r>
      <w:r>
        <w:t>участниками образовательных</w:t>
      </w:r>
      <w:r>
        <w:rPr>
          <w:spacing w:val="3"/>
        </w:rPr>
        <w:t xml:space="preserve"> </w:t>
      </w:r>
      <w:r>
        <w:t>отношений.</w:t>
      </w:r>
    </w:p>
    <w:p w:rsidR="00EF0BA9" w:rsidRDefault="00EF0BA9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Программа учитывает психолого-педагогические особенности и 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созданию</w:t>
      </w:r>
      <w:r>
        <w:rPr>
          <w:spacing w:val="-6"/>
        </w:rPr>
        <w:t xml:space="preserve"> </w:t>
      </w:r>
      <w:r>
        <w:t>комфортных</w:t>
      </w:r>
      <w:r>
        <w:rPr>
          <w:spacing w:val="-2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образовательного процесса без вреда для здоровья и эмоционального благополучия</w:t>
      </w:r>
      <w:r>
        <w:rPr>
          <w:spacing w:val="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одаренных</w:t>
      </w:r>
      <w:r>
        <w:rPr>
          <w:spacing w:val="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ОВЗ.</w:t>
      </w:r>
    </w:p>
    <w:p w:rsidR="00EF0BA9" w:rsidRDefault="00EF0BA9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Программа учитывает Санитарно-эпидемиологические требования к организации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обучения.</w:t>
      </w:r>
    </w:p>
    <w:p w:rsidR="00EF0BA9" w:rsidRDefault="00EF0BA9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Структура Программы соответствует требованиям ФГОС ООО и включает целевой,</w:t>
      </w:r>
      <w:r>
        <w:rPr>
          <w:spacing w:val="-57"/>
        </w:rPr>
        <w:t xml:space="preserve"> </w:t>
      </w:r>
      <w:r>
        <w:t>содержательный и</w:t>
      </w:r>
      <w:r>
        <w:rPr>
          <w:spacing w:val="1"/>
        </w:rPr>
        <w:t xml:space="preserve"> </w:t>
      </w:r>
      <w:r>
        <w:t>организационный разделы.</w:t>
      </w:r>
    </w:p>
    <w:p w:rsidR="00EF0BA9" w:rsidRDefault="00EF0BA9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Целевой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-6"/>
        </w:rPr>
        <w:t xml:space="preserve"> </w:t>
      </w:r>
      <w:r>
        <w:t>включает:</w:t>
      </w:r>
    </w:p>
    <w:p w:rsidR="00EF0BA9" w:rsidRDefault="00EF0BA9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пояснительную</w:t>
      </w:r>
      <w:r>
        <w:rPr>
          <w:spacing w:val="-8"/>
        </w:rPr>
        <w:t xml:space="preserve"> </w:t>
      </w:r>
      <w:r>
        <w:t>записку;</w:t>
      </w:r>
    </w:p>
    <w:p w:rsidR="00EF0BA9" w:rsidRDefault="00EF0BA9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обучающимися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ООО;</w:t>
      </w:r>
    </w:p>
    <w:p w:rsidR="00EF0BA9" w:rsidRDefault="00EF0BA9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систему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vertAlign w:val="superscript"/>
        </w:rPr>
        <w:t>3</w:t>
      </w:r>
      <w:r>
        <w:t>.</w:t>
      </w:r>
    </w:p>
    <w:p w:rsidR="00EF0BA9" w:rsidRDefault="00EF0BA9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</w:p>
    <w:p w:rsidR="00EF0BA9" w:rsidRDefault="00EF0BA9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федеральные</w:t>
      </w:r>
      <w:r>
        <w:rPr>
          <w:spacing w:val="-7"/>
        </w:rPr>
        <w:t xml:space="preserve"> </w:t>
      </w:r>
      <w:r>
        <w:t>рабочие</w:t>
      </w:r>
      <w:r>
        <w:rPr>
          <w:spacing w:val="-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EF0BA9" w:rsidRDefault="00EF0BA9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4</w:t>
      </w:r>
      <w:r>
        <w:t>;</w:t>
      </w:r>
      <w:r>
        <w:rPr>
          <w:spacing w:val="-57"/>
        </w:rPr>
        <w:t xml:space="preserve"> </w:t>
      </w:r>
      <w:r>
        <w:t>федеральную</w:t>
      </w:r>
      <w:r>
        <w:rPr>
          <w:spacing w:val="-1"/>
        </w:rPr>
        <w:t xml:space="preserve"> </w:t>
      </w:r>
      <w:r>
        <w:t>рабочую программу</w:t>
      </w:r>
      <w:r>
        <w:rPr>
          <w:spacing w:val="-6"/>
        </w:rPr>
        <w:t xml:space="preserve"> </w:t>
      </w:r>
      <w:r>
        <w:t>воспитания.</w:t>
      </w:r>
    </w:p>
    <w:p w:rsidR="00EF0BA9" w:rsidRDefault="00EF0BA9" w:rsidP="008936B4">
      <w:pPr>
        <w:pStyle w:val="a3"/>
        <w:keepNext/>
        <w:keepLines/>
        <w:widowControl/>
        <w:tabs>
          <w:tab w:val="left" w:pos="3329"/>
          <w:tab w:val="left" w:pos="5208"/>
          <w:tab w:val="left" w:pos="6678"/>
          <w:tab w:val="left" w:pos="8147"/>
          <w:tab w:val="left" w:pos="9227"/>
        </w:tabs>
        <w:suppressAutoHyphens/>
        <w:ind w:left="0" w:firstLine="680"/>
        <w:contextualSpacing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 освоения</w:t>
      </w:r>
      <w:r w:rsidR="008936B4">
        <w:t xml:space="preserve"> </w:t>
      </w:r>
      <w:r>
        <w:t>ООП</w:t>
      </w:r>
      <w:r w:rsidR="008936B4">
        <w:t xml:space="preserve"> </w:t>
      </w:r>
      <w:r>
        <w:t>ООО</w:t>
      </w:r>
      <w:r w:rsidR="008936B4">
        <w:t xml:space="preserve"> </w:t>
      </w:r>
      <w:r>
        <w:t>и</w:t>
      </w:r>
      <w:r w:rsidR="008936B4">
        <w:t xml:space="preserve"> </w:t>
      </w:r>
      <w:r>
        <w:t>разработаны</w:t>
      </w:r>
      <w:r>
        <w:rPr>
          <w:spacing w:val="-58"/>
        </w:rPr>
        <w:t xml:space="preserve"> </w:t>
      </w:r>
      <w:r>
        <w:t>на основе требований ФГОС ООО к результатам освоения программы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EF0BA9" w:rsidRDefault="00EF0BA9" w:rsidP="008936B4">
      <w:pPr>
        <w:pStyle w:val="a3"/>
        <w:keepNext/>
        <w:keepLines/>
        <w:widowControl/>
        <w:tabs>
          <w:tab w:val="left" w:pos="3710"/>
          <w:tab w:val="left" w:pos="5854"/>
          <w:tab w:val="left" w:pos="8063"/>
          <w:tab w:val="left" w:pos="9572"/>
        </w:tabs>
        <w:suppressAutoHyphens/>
        <w:ind w:left="0" w:firstLine="680"/>
        <w:contextualSpacing/>
      </w:pPr>
      <w:r>
        <w:t>Программа формирования</w:t>
      </w:r>
      <w:r w:rsidR="008936B4">
        <w:t xml:space="preserve"> </w:t>
      </w:r>
      <w:r>
        <w:t>универсальных</w:t>
      </w:r>
      <w:r w:rsidR="008936B4">
        <w:t xml:space="preserve"> </w:t>
      </w:r>
      <w:r>
        <w:t>учебных</w:t>
      </w:r>
      <w:r w:rsidR="008936B4">
        <w:t xml:space="preserve"> </w:t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 содержит:</w:t>
      </w:r>
    </w:p>
    <w:p w:rsidR="00EF0BA9" w:rsidRDefault="00EF0BA9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описание взаимосвязи универсальных учебных действий с содержанием учебных</w:t>
      </w:r>
      <w:r>
        <w:rPr>
          <w:spacing w:val="1"/>
        </w:rPr>
        <w:t xml:space="preserve"> </w:t>
      </w:r>
      <w:r>
        <w:t>предметов;</w:t>
      </w:r>
    </w:p>
    <w:p w:rsidR="00EF0BA9" w:rsidRDefault="00EF0BA9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характеристики регулятивных, познавательных,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vertAlign w:val="superscript"/>
        </w:rPr>
        <w:t>5</w:t>
      </w:r>
      <w:r>
        <w:t>.</w:t>
      </w:r>
    </w:p>
    <w:p w:rsidR="00EF0BA9" w:rsidRDefault="00EF0BA9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Рабочая</w:t>
      </w:r>
      <w:r w:rsidR="008936B4">
        <w:t xml:space="preserve"> </w:t>
      </w:r>
      <w:r>
        <w:t>программа</w:t>
      </w:r>
      <w:r w:rsidR="008936B4">
        <w:t xml:space="preserve"> </w:t>
      </w:r>
      <w:r>
        <w:t>воспитания</w:t>
      </w:r>
      <w:r w:rsidR="008936B4">
        <w:t xml:space="preserve"> </w:t>
      </w:r>
      <w:r>
        <w:t>направлена</w:t>
      </w:r>
      <w:r w:rsidR="008936B4">
        <w:t xml:space="preserve"> </w:t>
      </w:r>
      <w:r>
        <w:t xml:space="preserve">на </w:t>
      </w:r>
      <w:r w:rsidR="008936B4">
        <w:t xml:space="preserve"> </w:t>
      </w:r>
      <w:r>
        <w:t>сохранение</w:t>
      </w:r>
      <w:r>
        <w:rPr>
          <w:spacing w:val="-5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укрепление</w:t>
      </w:r>
      <w:r>
        <w:rPr>
          <w:spacing w:val="9"/>
        </w:rPr>
        <w:t xml:space="preserve"> </w:t>
      </w:r>
      <w:r>
        <w:t>традиционных</w:t>
      </w:r>
      <w:r>
        <w:rPr>
          <w:spacing w:val="10"/>
        </w:rPr>
        <w:t xml:space="preserve"> </w:t>
      </w:r>
      <w:r>
        <w:t>российских</w:t>
      </w:r>
      <w:r>
        <w:rPr>
          <w:spacing w:val="10"/>
        </w:rPr>
        <w:t xml:space="preserve"> </w:t>
      </w:r>
      <w:r>
        <w:t>духовно-нравственных</w:t>
      </w:r>
      <w:r>
        <w:rPr>
          <w:spacing w:val="10"/>
        </w:rPr>
        <w:t xml:space="preserve"> </w:t>
      </w:r>
      <w:r>
        <w:t>ценностей, 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идеалы,</w:t>
      </w:r>
      <w:r>
        <w:rPr>
          <w:spacing w:val="61"/>
        </w:rPr>
        <w:t xml:space="preserve"> </w:t>
      </w:r>
      <w:r>
        <w:t>крепкая   семья,   созидательный   труд,   приоритет   духовного</w:t>
      </w:r>
      <w:r>
        <w:rPr>
          <w:spacing w:val="1"/>
        </w:rPr>
        <w:t xml:space="preserve"> </w:t>
      </w:r>
      <w:r>
        <w:t>над материальным, гуманизм, милосердие, справедливость, коллективизм, взаимопомощь</w:t>
      </w:r>
      <w:r>
        <w:rPr>
          <w:spacing w:val="1"/>
        </w:rPr>
        <w:t xml:space="preserve"> </w:t>
      </w:r>
      <w:r>
        <w:t>и взаимоуважение, историческая память и преемственность поколений, единство народов</w:t>
      </w:r>
      <w:r>
        <w:rPr>
          <w:spacing w:val="1"/>
        </w:rPr>
        <w:t xml:space="preserve"> </w:t>
      </w:r>
      <w:r>
        <w:t>России.</w:t>
      </w:r>
      <w:r>
        <w:rPr>
          <w:vertAlign w:val="superscript"/>
        </w:rPr>
        <w:t>6</w:t>
      </w:r>
    </w:p>
    <w:p w:rsidR="008936B4" w:rsidRDefault="008936B4" w:rsidP="008936B4">
      <w:pPr>
        <w:pStyle w:val="a3"/>
        <w:keepNext/>
        <w:keepLines/>
        <w:widowControl/>
        <w:suppressAutoHyphens/>
        <w:ind w:left="0" w:firstLine="680"/>
        <w:contextualSpacing/>
        <w:rPr>
          <w:rFonts w:ascii="Calibri" w:hAnsi="Calibri"/>
          <w:position w:val="6"/>
          <w:sz w:val="20"/>
          <w:szCs w:val="20"/>
        </w:rPr>
      </w:pPr>
    </w:p>
    <w:p w:rsidR="008936B4" w:rsidRDefault="003A72AF" w:rsidP="008936B4">
      <w:pPr>
        <w:pStyle w:val="a3"/>
        <w:keepNext/>
        <w:keepLines/>
        <w:widowControl/>
        <w:suppressAutoHyphens/>
        <w:ind w:left="0" w:firstLine="680"/>
        <w:contextualSpacing/>
        <w:rPr>
          <w:rFonts w:ascii="Calibri" w:hAnsi="Calibri"/>
          <w:position w:val="6"/>
          <w:sz w:val="20"/>
          <w:szCs w:val="20"/>
        </w:rPr>
      </w:pPr>
      <w:r>
        <w:rPr>
          <w:sz w:val="20"/>
          <w:szCs w:val="20"/>
        </w:rPr>
        <w:pict>
          <v:rect id="_x0000_s1057" style="position:absolute;left:0;text-align:left;margin-left:68.25pt;margin-top:3.6pt;width:144.1pt;height:.7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213CAD" w:rsidRPr="00C028C4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  <w:szCs w:val="20"/>
        </w:rPr>
      </w:pPr>
      <w:r w:rsidRPr="00C028C4">
        <w:rPr>
          <w:rFonts w:ascii="Calibri" w:hAnsi="Calibri"/>
          <w:position w:val="6"/>
          <w:sz w:val="20"/>
          <w:szCs w:val="20"/>
        </w:rPr>
        <w:t xml:space="preserve">2 </w:t>
      </w:r>
      <w:r w:rsidRPr="00C028C4">
        <w:rPr>
          <w:sz w:val="20"/>
          <w:szCs w:val="20"/>
        </w:rPr>
        <w:t>Пункт 3 статьи 34 Федерального закона от 29 декабря 2012 г. № 273-ФЗ «Об образовании</w:t>
      </w:r>
      <w:r w:rsidRPr="00C028C4">
        <w:rPr>
          <w:spacing w:val="-57"/>
          <w:sz w:val="20"/>
          <w:szCs w:val="20"/>
        </w:rPr>
        <w:t xml:space="preserve"> </w:t>
      </w:r>
      <w:r w:rsidRPr="00C028C4">
        <w:rPr>
          <w:sz w:val="20"/>
          <w:szCs w:val="20"/>
        </w:rPr>
        <w:t>в Российской Федерации» (Собрание законодательства Российской Федерации, 2012, №</w:t>
      </w:r>
      <w:r w:rsidRPr="00C028C4">
        <w:rPr>
          <w:spacing w:val="1"/>
          <w:sz w:val="20"/>
          <w:szCs w:val="20"/>
        </w:rPr>
        <w:t xml:space="preserve"> </w:t>
      </w:r>
      <w:r w:rsidRPr="00C028C4">
        <w:rPr>
          <w:sz w:val="20"/>
          <w:szCs w:val="20"/>
        </w:rPr>
        <w:t>53,</w:t>
      </w:r>
    </w:p>
    <w:p w:rsidR="00213CAD" w:rsidRPr="00C028C4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  <w:szCs w:val="20"/>
        </w:rPr>
      </w:pPr>
      <w:r w:rsidRPr="00C028C4">
        <w:rPr>
          <w:sz w:val="20"/>
          <w:szCs w:val="20"/>
        </w:rPr>
        <w:t>ст.</w:t>
      </w:r>
      <w:r w:rsidRPr="00C028C4">
        <w:rPr>
          <w:spacing w:val="-1"/>
          <w:sz w:val="20"/>
          <w:szCs w:val="20"/>
        </w:rPr>
        <w:t xml:space="preserve"> </w:t>
      </w:r>
      <w:r w:rsidRPr="00C028C4">
        <w:rPr>
          <w:sz w:val="20"/>
          <w:szCs w:val="20"/>
        </w:rPr>
        <w:t>7598).</w:t>
      </w:r>
    </w:p>
    <w:p w:rsidR="00EF0BA9" w:rsidRPr="00C028C4" w:rsidRDefault="00EF0BA9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  <w:szCs w:val="20"/>
        </w:rPr>
      </w:pPr>
      <w:r w:rsidRPr="00C028C4">
        <w:rPr>
          <w:rFonts w:ascii="Calibri" w:hAnsi="Calibri"/>
          <w:position w:val="7"/>
          <w:sz w:val="20"/>
          <w:szCs w:val="20"/>
        </w:rPr>
        <w:t>3</w:t>
      </w:r>
      <w:r w:rsidRPr="00C028C4">
        <w:rPr>
          <w:rFonts w:ascii="Calibri" w:hAnsi="Calibri"/>
          <w:spacing w:val="2"/>
          <w:position w:val="7"/>
          <w:sz w:val="20"/>
          <w:szCs w:val="20"/>
        </w:rPr>
        <w:t xml:space="preserve"> </w:t>
      </w:r>
      <w:r w:rsidRPr="00C028C4">
        <w:rPr>
          <w:sz w:val="20"/>
          <w:szCs w:val="20"/>
        </w:rPr>
        <w:t>Пункт</w:t>
      </w:r>
      <w:r w:rsidRPr="00C028C4">
        <w:rPr>
          <w:spacing w:val="14"/>
          <w:sz w:val="20"/>
          <w:szCs w:val="20"/>
        </w:rPr>
        <w:t xml:space="preserve"> </w:t>
      </w:r>
      <w:r w:rsidRPr="00C028C4">
        <w:rPr>
          <w:sz w:val="20"/>
          <w:szCs w:val="20"/>
        </w:rPr>
        <w:t>31</w:t>
      </w:r>
      <w:r w:rsidRPr="00C028C4">
        <w:rPr>
          <w:spacing w:val="19"/>
          <w:sz w:val="20"/>
          <w:szCs w:val="20"/>
        </w:rPr>
        <w:t xml:space="preserve"> </w:t>
      </w:r>
      <w:r w:rsidRPr="00C028C4">
        <w:rPr>
          <w:sz w:val="20"/>
          <w:szCs w:val="20"/>
        </w:rPr>
        <w:t>ФГОС</w:t>
      </w:r>
      <w:r w:rsidRPr="00C028C4">
        <w:rPr>
          <w:spacing w:val="13"/>
          <w:sz w:val="20"/>
          <w:szCs w:val="20"/>
        </w:rPr>
        <w:t xml:space="preserve"> </w:t>
      </w:r>
      <w:r w:rsidRPr="00C028C4">
        <w:rPr>
          <w:sz w:val="20"/>
          <w:szCs w:val="20"/>
        </w:rPr>
        <w:t>ООО,</w:t>
      </w:r>
      <w:r w:rsidRPr="00C028C4">
        <w:rPr>
          <w:spacing w:val="19"/>
          <w:sz w:val="20"/>
          <w:szCs w:val="20"/>
        </w:rPr>
        <w:t xml:space="preserve"> </w:t>
      </w:r>
      <w:r w:rsidRPr="00C028C4">
        <w:rPr>
          <w:sz w:val="20"/>
          <w:szCs w:val="20"/>
        </w:rPr>
        <w:t>утвержденного</w:t>
      </w:r>
      <w:r w:rsidRPr="00C028C4">
        <w:rPr>
          <w:spacing w:val="8"/>
          <w:sz w:val="20"/>
          <w:szCs w:val="20"/>
        </w:rPr>
        <w:t xml:space="preserve"> </w:t>
      </w:r>
      <w:r w:rsidRPr="00C028C4">
        <w:rPr>
          <w:sz w:val="20"/>
          <w:szCs w:val="20"/>
        </w:rPr>
        <w:t>приказом</w:t>
      </w:r>
      <w:r w:rsidRPr="00C028C4">
        <w:rPr>
          <w:spacing w:val="16"/>
          <w:sz w:val="20"/>
          <w:szCs w:val="20"/>
        </w:rPr>
        <w:t xml:space="preserve"> </w:t>
      </w:r>
      <w:r w:rsidRPr="00C028C4">
        <w:rPr>
          <w:sz w:val="20"/>
          <w:szCs w:val="20"/>
        </w:rPr>
        <w:t>№</w:t>
      </w:r>
      <w:r w:rsidRPr="00C028C4">
        <w:rPr>
          <w:spacing w:val="15"/>
          <w:sz w:val="20"/>
          <w:szCs w:val="20"/>
        </w:rPr>
        <w:t xml:space="preserve"> </w:t>
      </w:r>
      <w:r w:rsidRPr="00C028C4">
        <w:rPr>
          <w:sz w:val="20"/>
          <w:szCs w:val="20"/>
        </w:rPr>
        <w:t>287;</w:t>
      </w:r>
      <w:r w:rsidRPr="00C028C4">
        <w:rPr>
          <w:spacing w:val="12"/>
          <w:sz w:val="20"/>
          <w:szCs w:val="20"/>
        </w:rPr>
        <w:t xml:space="preserve"> </w:t>
      </w:r>
      <w:r w:rsidRPr="00C028C4">
        <w:rPr>
          <w:sz w:val="20"/>
          <w:szCs w:val="20"/>
        </w:rPr>
        <w:t>пункт</w:t>
      </w:r>
      <w:r w:rsidRPr="00C028C4">
        <w:rPr>
          <w:spacing w:val="14"/>
          <w:sz w:val="20"/>
          <w:szCs w:val="20"/>
        </w:rPr>
        <w:t xml:space="preserve"> </w:t>
      </w:r>
      <w:r w:rsidRPr="00C028C4">
        <w:rPr>
          <w:sz w:val="20"/>
          <w:szCs w:val="20"/>
        </w:rPr>
        <w:t>14</w:t>
      </w:r>
      <w:r w:rsidRPr="00C028C4">
        <w:rPr>
          <w:spacing w:val="20"/>
          <w:sz w:val="20"/>
          <w:szCs w:val="20"/>
        </w:rPr>
        <w:t xml:space="preserve"> </w:t>
      </w:r>
      <w:r w:rsidRPr="00C028C4">
        <w:rPr>
          <w:sz w:val="20"/>
          <w:szCs w:val="20"/>
        </w:rPr>
        <w:t>пункт</w:t>
      </w:r>
      <w:r w:rsidRPr="00C028C4">
        <w:rPr>
          <w:spacing w:val="19"/>
          <w:sz w:val="20"/>
          <w:szCs w:val="20"/>
        </w:rPr>
        <w:t xml:space="preserve"> </w:t>
      </w:r>
      <w:r w:rsidRPr="00C028C4">
        <w:rPr>
          <w:sz w:val="20"/>
          <w:szCs w:val="20"/>
        </w:rPr>
        <w:t>14</w:t>
      </w:r>
      <w:r w:rsidRPr="00C028C4">
        <w:rPr>
          <w:spacing w:val="14"/>
          <w:sz w:val="20"/>
          <w:szCs w:val="20"/>
        </w:rPr>
        <w:t xml:space="preserve"> </w:t>
      </w:r>
      <w:r w:rsidRPr="00C028C4">
        <w:rPr>
          <w:sz w:val="20"/>
          <w:szCs w:val="20"/>
        </w:rPr>
        <w:t>ФГОС</w:t>
      </w:r>
      <w:r w:rsidRPr="00C028C4">
        <w:rPr>
          <w:spacing w:val="13"/>
          <w:sz w:val="20"/>
          <w:szCs w:val="20"/>
        </w:rPr>
        <w:t xml:space="preserve"> </w:t>
      </w:r>
      <w:r w:rsidRPr="00C028C4">
        <w:rPr>
          <w:sz w:val="20"/>
          <w:szCs w:val="20"/>
        </w:rPr>
        <w:t>ООО,</w:t>
      </w:r>
      <w:r w:rsidRPr="00C028C4">
        <w:rPr>
          <w:spacing w:val="-57"/>
          <w:sz w:val="20"/>
          <w:szCs w:val="20"/>
        </w:rPr>
        <w:t xml:space="preserve"> </w:t>
      </w:r>
      <w:r w:rsidRPr="00C028C4">
        <w:rPr>
          <w:sz w:val="20"/>
          <w:szCs w:val="20"/>
        </w:rPr>
        <w:t>утвержденного</w:t>
      </w:r>
      <w:r w:rsidRPr="00C028C4">
        <w:rPr>
          <w:spacing w:val="-7"/>
          <w:sz w:val="20"/>
          <w:szCs w:val="20"/>
        </w:rPr>
        <w:t xml:space="preserve"> </w:t>
      </w:r>
      <w:r w:rsidRPr="00C028C4">
        <w:rPr>
          <w:sz w:val="20"/>
          <w:szCs w:val="20"/>
        </w:rPr>
        <w:t>приказом</w:t>
      </w:r>
      <w:r w:rsidRPr="00C028C4">
        <w:rPr>
          <w:spacing w:val="-2"/>
          <w:sz w:val="20"/>
          <w:szCs w:val="20"/>
        </w:rPr>
        <w:t xml:space="preserve"> </w:t>
      </w:r>
      <w:r w:rsidRPr="00C028C4">
        <w:rPr>
          <w:sz w:val="20"/>
          <w:szCs w:val="20"/>
        </w:rPr>
        <w:t>№ 1897.</w:t>
      </w:r>
    </w:p>
    <w:p w:rsidR="00EF0BA9" w:rsidRPr="00C028C4" w:rsidRDefault="00EF0BA9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  <w:szCs w:val="20"/>
        </w:rPr>
      </w:pPr>
      <w:r w:rsidRPr="00C028C4">
        <w:rPr>
          <w:rFonts w:ascii="Calibri" w:hAnsi="Calibri"/>
          <w:position w:val="7"/>
          <w:sz w:val="20"/>
          <w:szCs w:val="20"/>
        </w:rPr>
        <w:t>4</w:t>
      </w:r>
      <w:r w:rsidRPr="00C028C4">
        <w:rPr>
          <w:rFonts w:ascii="Calibri" w:hAnsi="Calibri"/>
          <w:spacing w:val="1"/>
          <w:position w:val="7"/>
          <w:sz w:val="20"/>
          <w:szCs w:val="20"/>
        </w:rPr>
        <w:t xml:space="preserve"> </w:t>
      </w:r>
      <w:r w:rsidRPr="00C028C4">
        <w:rPr>
          <w:sz w:val="20"/>
          <w:szCs w:val="20"/>
        </w:rPr>
        <w:t>Пункт</w:t>
      </w:r>
      <w:r w:rsidRPr="00C028C4">
        <w:rPr>
          <w:spacing w:val="14"/>
          <w:sz w:val="20"/>
          <w:szCs w:val="20"/>
        </w:rPr>
        <w:t xml:space="preserve"> </w:t>
      </w:r>
      <w:r w:rsidRPr="00C028C4">
        <w:rPr>
          <w:sz w:val="20"/>
          <w:szCs w:val="20"/>
        </w:rPr>
        <w:t>32</w:t>
      </w:r>
      <w:r w:rsidRPr="00C028C4">
        <w:rPr>
          <w:spacing w:val="19"/>
          <w:sz w:val="20"/>
          <w:szCs w:val="20"/>
        </w:rPr>
        <w:t xml:space="preserve"> </w:t>
      </w:r>
      <w:r w:rsidRPr="00C028C4">
        <w:rPr>
          <w:sz w:val="20"/>
          <w:szCs w:val="20"/>
        </w:rPr>
        <w:t>ФГОС</w:t>
      </w:r>
      <w:r w:rsidRPr="00C028C4">
        <w:rPr>
          <w:spacing w:val="13"/>
          <w:sz w:val="20"/>
          <w:szCs w:val="20"/>
        </w:rPr>
        <w:t xml:space="preserve"> </w:t>
      </w:r>
      <w:r w:rsidRPr="00C028C4">
        <w:rPr>
          <w:sz w:val="20"/>
          <w:szCs w:val="20"/>
        </w:rPr>
        <w:t>ООО,</w:t>
      </w:r>
      <w:r w:rsidRPr="00C028C4">
        <w:rPr>
          <w:spacing w:val="19"/>
          <w:sz w:val="20"/>
          <w:szCs w:val="20"/>
        </w:rPr>
        <w:t xml:space="preserve"> </w:t>
      </w:r>
      <w:r w:rsidRPr="00C028C4">
        <w:rPr>
          <w:sz w:val="20"/>
          <w:szCs w:val="20"/>
        </w:rPr>
        <w:t>утвержденного</w:t>
      </w:r>
      <w:r w:rsidRPr="00C028C4">
        <w:rPr>
          <w:spacing w:val="8"/>
          <w:sz w:val="20"/>
          <w:szCs w:val="20"/>
        </w:rPr>
        <w:t xml:space="preserve"> </w:t>
      </w:r>
      <w:r w:rsidRPr="00C028C4">
        <w:rPr>
          <w:sz w:val="20"/>
          <w:szCs w:val="20"/>
        </w:rPr>
        <w:t>приказом</w:t>
      </w:r>
      <w:r w:rsidRPr="00C028C4">
        <w:rPr>
          <w:spacing w:val="16"/>
          <w:sz w:val="20"/>
          <w:szCs w:val="20"/>
        </w:rPr>
        <w:t xml:space="preserve"> </w:t>
      </w:r>
      <w:r w:rsidRPr="00C028C4">
        <w:rPr>
          <w:sz w:val="20"/>
          <w:szCs w:val="20"/>
        </w:rPr>
        <w:t>№</w:t>
      </w:r>
      <w:r w:rsidRPr="00C028C4">
        <w:rPr>
          <w:spacing w:val="15"/>
          <w:sz w:val="20"/>
          <w:szCs w:val="20"/>
        </w:rPr>
        <w:t xml:space="preserve"> </w:t>
      </w:r>
      <w:r w:rsidRPr="00C028C4">
        <w:rPr>
          <w:sz w:val="20"/>
          <w:szCs w:val="20"/>
        </w:rPr>
        <w:t>287;</w:t>
      </w:r>
      <w:r w:rsidRPr="00C028C4">
        <w:rPr>
          <w:spacing w:val="12"/>
          <w:sz w:val="20"/>
          <w:szCs w:val="20"/>
        </w:rPr>
        <w:t xml:space="preserve"> </w:t>
      </w:r>
      <w:r w:rsidRPr="00C028C4">
        <w:rPr>
          <w:sz w:val="20"/>
          <w:szCs w:val="20"/>
        </w:rPr>
        <w:t>пункт</w:t>
      </w:r>
      <w:r w:rsidRPr="00C028C4">
        <w:rPr>
          <w:spacing w:val="14"/>
          <w:sz w:val="20"/>
          <w:szCs w:val="20"/>
        </w:rPr>
        <w:t xml:space="preserve"> </w:t>
      </w:r>
      <w:r w:rsidRPr="00C028C4">
        <w:rPr>
          <w:sz w:val="20"/>
          <w:szCs w:val="20"/>
        </w:rPr>
        <w:t>14</w:t>
      </w:r>
      <w:r w:rsidRPr="00C028C4">
        <w:rPr>
          <w:spacing w:val="20"/>
          <w:sz w:val="20"/>
          <w:szCs w:val="20"/>
        </w:rPr>
        <w:t xml:space="preserve"> </w:t>
      </w:r>
      <w:r w:rsidRPr="00C028C4">
        <w:rPr>
          <w:sz w:val="20"/>
          <w:szCs w:val="20"/>
        </w:rPr>
        <w:t>пункт</w:t>
      </w:r>
      <w:r w:rsidRPr="00C028C4">
        <w:rPr>
          <w:spacing w:val="19"/>
          <w:sz w:val="20"/>
          <w:szCs w:val="20"/>
        </w:rPr>
        <w:t xml:space="preserve"> </w:t>
      </w:r>
      <w:r w:rsidRPr="00C028C4">
        <w:rPr>
          <w:sz w:val="20"/>
          <w:szCs w:val="20"/>
        </w:rPr>
        <w:t>14</w:t>
      </w:r>
      <w:r w:rsidRPr="00C028C4">
        <w:rPr>
          <w:spacing w:val="14"/>
          <w:sz w:val="20"/>
          <w:szCs w:val="20"/>
        </w:rPr>
        <w:t xml:space="preserve"> </w:t>
      </w:r>
      <w:r w:rsidRPr="00C028C4">
        <w:rPr>
          <w:sz w:val="20"/>
          <w:szCs w:val="20"/>
        </w:rPr>
        <w:t>ФГОС</w:t>
      </w:r>
      <w:r w:rsidRPr="00C028C4">
        <w:rPr>
          <w:spacing w:val="14"/>
          <w:sz w:val="20"/>
          <w:szCs w:val="20"/>
        </w:rPr>
        <w:t xml:space="preserve"> </w:t>
      </w:r>
      <w:r w:rsidRPr="00C028C4">
        <w:rPr>
          <w:sz w:val="20"/>
          <w:szCs w:val="20"/>
        </w:rPr>
        <w:t>ООО,</w:t>
      </w:r>
    </w:p>
    <w:p w:rsidR="00EF0BA9" w:rsidRPr="00C028C4" w:rsidRDefault="00EF0BA9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  <w:szCs w:val="20"/>
        </w:rPr>
      </w:pPr>
      <w:r w:rsidRPr="00C028C4">
        <w:rPr>
          <w:sz w:val="20"/>
          <w:szCs w:val="20"/>
        </w:rPr>
        <w:t>утвержденного</w:t>
      </w:r>
      <w:r w:rsidRPr="00C028C4">
        <w:rPr>
          <w:spacing w:val="-9"/>
          <w:sz w:val="20"/>
          <w:szCs w:val="20"/>
        </w:rPr>
        <w:t xml:space="preserve"> </w:t>
      </w:r>
      <w:r w:rsidRPr="00C028C4">
        <w:rPr>
          <w:sz w:val="20"/>
          <w:szCs w:val="20"/>
        </w:rPr>
        <w:t>приказом</w:t>
      </w:r>
      <w:r w:rsidRPr="00C028C4">
        <w:rPr>
          <w:spacing w:val="-4"/>
          <w:sz w:val="20"/>
          <w:szCs w:val="20"/>
        </w:rPr>
        <w:t xml:space="preserve"> </w:t>
      </w:r>
      <w:r w:rsidRPr="00C028C4">
        <w:rPr>
          <w:sz w:val="20"/>
          <w:szCs w:val="20"/>
        </w:rPr>
        <w:t>№</w:t>
      </w:r>
      <w:r w:rsidRPr="00C028C4">
        <w:rPr>
          <w:spacing w:val="-2"/>
          <w:sz w:val="20"/>
          <w:szCs w:val="20"/>
        </w:rPr>
        <w:t xml:space="preserve"> </w:t>
      </w:r>
      <w:r w:rsidRPr="00C028C4">
        <w:rPr>
          <w:sz w:val="20"/>
          <w:szCs w:val="20"/>
        </w:rPr>
        <w:t>1897.</w:t>
      </w:r>
    </w:p>
    <w:p w:rsidR="00EF0BA9" w:rsidRPr="00C028C4" w:rsidRDefault="00EF0BA9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  <w:szCs w:val="20"/>
        </w:rPr>
      </w:pPr>
      <w:r w:rsidRPr="00C028C4">
        <w:rPr>
          <w:rFonts w:ascii="Calibri" w:hAnsi="Calibri"/>
          <w:position w:val="7"/>
          <w:sz w:val="20"/>
          <w:szCs w:val="20"/>
        </w:rPr>
        <w:t>5</w:t>
      </w:r>
      <w:r w:rsidRPr="00C028C4">
        <w:rPr>
          <w:rFonts w:ascii="Calibri" w:hAnsi="Calibri"/>
          <w:spacing w:val="12"/>
          <w:position w:val="7"/>
          <w:sz w:val="20"/>
          <w:szCs w:val="20"/>
        </w:rPr>
        <w:t xml:space="preserve"> </w:t>
      </w:r>
      <w:r w:rsidRPr="00C028C4">
        <w:rPr>
          <w:sz w:val="20"/>
          <w:szCs w:val="20"/>
        </w:rPr>
        <w:t>Пункт</w:t>
      </w:r>
      <w:r w:rsidRPr="00C028C4">
        <w:rPr>
          <w:spacing w:val="24"/>
          <w:sz w:val="20"/>
          <w:szCs w:val="20"/>
        </w:rPr>
        <w:t xml:space="preserve"> </w:t>
      </w:r>
      <w:r w:rsidRPr="00C028C4">
        <w:rPr>
          <w:sz w:val="20"/>
          <w:szCs w:val="20"/>
        </w:rPr>
        <w:t>32.2</w:t>
      </w:r>
      <w:r w:rsidRPr="00C028C4">
        <w:rPr>
          <w:spacing w:val="24"/>
          <w:sz w:val="20"/>
          <w:szCs w:val="20"/>
        </w:rPr>
        <w:t xml:space="preserve"> </w:t>
      </w:r>
      <w:r w:rsidRPr="00C028C4">
        <w:rPr>
          <w:sz w:val="20"/>
          <w:szCs w:val="20"/>
        </w:rPr>
        <w:t>ФГОС</w:t>
      </w:r>
      <w:r w:rsidRPr="00C028C4">
        <w:rPr>
          <w:spacing w:val="24"/>
          <w:sz w:val="20"/>
          <w:szCs w:val="20"/>
        </w:rPr>
        <w:t xml:space="preserve"> </w:t>
      </w:r>
      <w:r w:rsidRPr="00C028C4">
        <w:rPr>
          <w:sz w:val="20"/>
          <w:szCs w:val="20"/>
        </w:rPr>
        <w:t>ООО,</w:t>
      </w:r>
      <w:r w:rsidRPr="00C028C4">
        <w:rPr>
          <w:spacing w:val="28"/>
          <w:sz w:val="20"/>
          <w:szCs w:val="20"/>
        </w:rPr>
        <w:t xml:space="preserve"> </w:t>
      </w:r>
      <w:r w:rsidRPr="00C028C4">
        <w:rPr>
          <w:sz w:val="20"/>
          <w:szCs w:val="20"/>
        </w:rPr>
        <w:t>утвержденного</w:t>
      </w:r>
      <w:r w:rsidRPr="00C028C4">
        <w:rPr>
          <w:spacing w:val="19"/>
          <w:sz w:val="20"/>
          <w:szCs w:val="20"/>
        </w:rPr>
        <w:t xml:space="preserve"> </w:t>
      </w:r>
      <w:r w:rsidRPr="00C028C4">
        <w:rPr>
          <w:sz w:val="20"/>
          <w:szCs w:val="20"/>
        </w:rPr>
        <w:t>приказом</w:t>
      </w:r>
      <w:r w:rsidRPr="00C028C4">
        <w:rPr>
          <w:spacing w:val="26"/>
          <w:sz w:val="20"/>
          <w:szCs w:val="20"/>
        </w:rPr>
        <w:t xml:space="preserve"> </w:t>
      </w:r>
      <w:r w:rsidRPr="00C028C4">
        <w:rPr>
          <w:sz w:val="20"/>
          <w:szCs w:val="20"/>
        </w:rPr>
        <w:t>№</w:t>
      </w:r>
      <w:r w:rsidRPr="00C028C4">
        <w:rPr>
          <w:spacing w:val="24"/>
          <w:sz w:val="20"/>
          <w:szCs w:val="20"/>
        </w:rPr>
        <w:t xml:space="preserve"> </w:t>
      </w:r>
      <w:r w:rsidRPr="00C028C4">
        <w:rPr>
          <w:sz w:val="20"/>
          <w:szCs w:val="20"/>
        </w:rPr>
        <w:t>287;</w:t>
      </w:r>
      <w:r w:rsidRPr="00C028C4">
        <w:rPr>
          <w:spacing w:val="23"/>
          <w:sz w:val="20"/>
          <w:szCs w:val="20"/>
        </w:rPr>
        <w:t xml:space="preserve"> </w:t>
      </w:r>
      <w:r w:rsidRPr="00C028C4">
        <w:rPr>
          <w:sz w:val="20"/>
          <w:szCs w:val="20"/>
        </w:rPr>
        <w:t>пункт</w:t>
      </w:r>
      <w:r w:rsidRPr="00C028C4">
        <w:rPr>
          <w:spacing w:val="24"/>
          <w:sz w:val="20"/>
          <w:szCs w:val="20"/>
        </w:rPr>
        <w:t xml:space="preserve"> </w:t>
      </w:r>
      <w:r w:rsidRPr="00C028C4">
        <w:rPr>
          <w:sz w:val="20"/>
          <w:szCs w:val="20"/>
        </w:rPr>
        <w:t>18.2.1</w:t>
      </w:r>
      <w:r w:rsidRPr="00C028C4">
        <w:rPr>
          <w:spacing w:val="24"/>
          <w:sz w:val="20"/>
          <w:szCs w:val="20"/>
        </w:rPr>
        <w:t xml:space="preserve"> </w:t>
      </w:r>
      <w:r w:rsidRPr="00C028C4">
        <w:rPr>
          <w:sz w:val="20"/>
          <w:szCs w:val="20"/>
        </w:rPr>
        <w:t>пункт</w:t>
      </w:r>
      <w:r w:rsidRPr="00C028C4">
        <w:rPr>
          <w:spacing w:val="25"/>
          <w:sz w:val="20"/>
          <w:szCs w:val="20"/>
        </w:rPr>
        <w:t xml:space="preserve"> </w:t>
      </w:r>
      <w:r w:rsidRPr="00C028C4">
        <w:rPr>
          <w:sz w:val="20"/>
          <w:szCs w:val="20"/>
        </w:rPr>
        <w:t>14</w:t>
      </w:r>
      <w:r w:rsidRPr="00C028C4">
        <w:rPr>
          <w:spacing w:val="24"/>
          <w:sz w:val="20"/>
          <w:szCs w:val="20"/>
        </w:rPr>
        <w:t xml:space="preserve"> </w:t>
      </w:r>
      <w:r w:rsidRPr="00C028C4">
        <w:rPr>
          <w:sz w:val="20"/>
          <w:szCs w:val="20"/>
        </w:rPr>
        <w:t>ФГОС</w:t>
      </w:r>
      <w:r w:rsidRPr="00C028C4">
        <w:rPr>
          <w:spacing w:val="-57"/>
          <w:sz w:val="20"/>
          <w:szCs w:val="20"/>
        </w:rPr>
        <w:t xml:space="preserve"> </w:t>
      </w:r>
      <w:r w:rsidRPr="00C028C4">
        <w:rPr>
          <w:sz w:val="20"/>
          <w:szCs w:val="20"/>
        </w:rPr>
        <w:t>ООО,</w:t>
      </w:r>
      <w:r w:rsidRPr="00C028C4">
        <w:rPr>
          <w:spacing w:val="-1"/>
          <w:sz w:val="20"/>
          <w:szCs w:val="20"/>
        </w:rPr>
        <w:t xml:space="preserve"> </w:t>
      </w:r>
      <w:r w:rsidRPr="00C028C4">
        <w:rPr>
          <w:sz w:val="20"/>
          <w:szCs w:val="20"/>
        </w:rPr>
        <w:t>утвержденного</w:t>
      </w:r>
      <w:r w:rsidRPr="00C028C4">
        <w:rPr>
          <w:spacing w:val="-6"/>
          <w:sz w:val="20"/>
          <w:szCs w:val="20"/>
        </w:rPr>
        <w:t xml:space="preserve"> </w:t>
      </w:r>
      <w:r w:rsidRPr="00C028C4">
        <w:rPr>
          <w:sz w:val="20"/>
          <w:szCs w:val="20"/>
        </w:rPr>
        <w:t>приказом</w:t>
      </w:r>
      <w:r w:rsidRPr="00C028C4">
        <w:rPr>
          <w:spacing w:val="-2"/>
          <w:sz w:val="20"/>
          <w:szCs w:val="20"/>
        </w:rPr>
        <w:t xml:space="preserve"> </w:t>
      </w:r>
      <w:r w:rsidRPr="00C028C4">
        <w:rPr>
          <w:sz w:val="20"/>
          <w:szCs w:val="20"/>
        </w:rPr>
        <w:t>№ 1897.</w:t>
      </w:r>
    </w:p>
    <w:p w:rsidR="00C028C4" w:rsidRPr="00C028C4" w:rsidRDefault="00C028C4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  <w:szCs w:val="20"/>
        </w:rPr>
      </w:pPr>
      <w:r w:rsidRPr="00C028C4">
        <w:rPr>
          <w:rFonts w:ascii="Calibri" w:hAnsi="Calibri"/>
          <w:sz w:val="20"/>
          <w:szCs w:val="20"/>
          <w:vertAlign w:val="superscript"/>
        </w:rPr>
        <w:t>6</w:t>
      </w:r>
      <w:r w:rsidRPr="00C028C4">
        <w:rPr>
          <w:rFonts w:ascii="Calibri" w:hAnsi="Calibri"/>
          <w:sz w:val="20"/>
          <w:szCs w:val="20"/>
        </w:rPr>
        <w:t xml:space="preserve"> </w:t>
      </w:r>
      <w:r w:rsidRPr="00C028C4">
        <w:rPr>
          <w:sz w:val="20"/>
          <w:szCs w:val="20"/>
        </w:rPr>
        <w:t>Указ Президента Российской Федерации от 9 ноября 2022 г. № 809 «Об утверждении</w:t>
      </w:r>
      <w:r w:rsidRPr="00C028C4">
        <w:rPr>
          <w:spacing w:val="1"/>
          <w:sz w:val="20"/>
          <w:szCs w:val="20"/>
        </w:rPr>
        <w:t xml:space="preserve"> </w:t>
      </w:r>
      <w:r w:rsidRPr="00C028C4">
        <w:rPr>
          <w:sz w:val="20"/>
          <w:szCs w:val="20"/>
        </w:rPr>
        <w:t>Основ</w:t>
      </w:r>
      <w:r w:rsidRPr="00C028C4">
        <w:rPr>
          <w:spacing w:val="1"/>
          <w:sz w:val="20"/>
          <w:szCs w:val="20"/>
        </w:rPr>
        <w:t xml:space="preserve"> </w:t>
      </w:r>
      <w:r w:rsidRPr="00C028C4">
        <w:rPr>
          <w:sz w:val="20"/>
          <w:szCs w:val="20"/>
        </w:rPr>
        <w:t>государственной</w:t>
      </w:r>
      <w:r w:rsidRPr="00C028C4">
        <w:rPr>
          <w:spacing w:val="1"/>
          <w:sz w:val="20"/>
          <w:szCs w:val="20"/>
        </w:rPr>
        <w:t xml:space="preserve"> </w:t>
      </w:r>
      <w:r w:rsidRPr="00C028C4">
        <w:rPr>
          <w:sz w:val="20"/>
          <w:szCs w:val="20"/>
        </w:rPr>
        <w:t>политики</w:t>
      </w:r>
      <w:r w:rsidRPr="00C028C4">
        <w:rPr>
          <w:spacing w:val="1"/>
          <w:sz w:val="20"/>
          <w:szCs w:val="20"/>
        </w:rPr>
        <w:t xml:space="preserve"> </w:t>
      </w:r>
      <w:r w:rsidRPr="00C028C4">
        <w:rPr>
          <w:sz w:val="20"/>
          <w:szCs w:val="20"/>
        </w:rPr>
        <w:t>по</w:t>
      </w:r>
      <w:r w:rsidRPr="00C028C4">
        <w:rPr>
          <w:spacing w:val="1"/>
          <w:sz w:val="20"/>
          <w:szCs w:val="20"/>
        </w:rPr>
        <w:t xml:space="preserve"> </w:t>
      </w:r>
      <w:r w:rsidRPr="00C028C4">
        <w:rPr>
          <w:sz w:val="20"/>
          <w:szCs w:val="20"/>
        </w:rPr>
        <w:t>сохранению</w:t>
      </w:r>
      <w:r w:rsidRPr="00C028C4">
        <w:rPr>
          <w:spacing w:val="1"/>
          <w:sz w:val="20"/>
          <w:szCs w:val="20"/>
        </w:rPr>
        <w:t xml:space="preserve"> </w:t>
      </w:r>
      <w:r w:rsidRPr="00C028C4">
        <w:rPr>
          <w:sz w:val="20"/>
          <w:szCs w:val="20"/>
        </w:rPr>
        <w:t>и</w:t>
      </w:r>
      <w:r w:rsidRPr="00C028C4">
        <w:rPr>
          <w:spacing w:val="1"/>
          <w:sz w:val="20"/>
          <w:szCs w:val="20"/>
        </w:rPr>
        <w:t xml:space="preserve"> </w:t>
      </w:r>
      <w:r w:rsidRPr="00C028C4">
        <w:rPr>
          <w:sz w:val="20"/>
          <w:szCs w:val="20"/>
        </w:rPr>
        <w:t>укреплению</w:t>
      </w:r>
      <w:r w:rsidRPr="00C028C4">
        <w:rPr>
          <w:spacing w:val="61"/>
          <w:sz w:val="20"/>
          <w:szCs w:val="20"/>
        </w:rPr>
        <w:t xml:space="preserve"> </w:t>
      </w:r>
      <w:r w:rsidRPr="00C028C4">
        <w:rPr>
          <w:sz w:val="20"/>
          <w:szCs w:val="20"/>
        </w:rPr>
        <w:t>традиционных</w:t>
      </w:r>
      <w:r w:rsidRPr="00C028C4">
        <w:rPr>
          <w:spacing w:val="1"/>
          <w:sz w:val="20"/>
          <w:szCs w:val="20"/>
        </w:rPr>
        <w:t xml:space="preserve"> </w:t>
      </w:r>
      <w:r w:rsidRPr="00C028C4">
        <w:rPr>
          <w:sz w:val="20"/>
          <w:szCs w:val="20"/>
        </w:rPr>
        <w:t>российских духовно-нравственных ценностей» (Официальный интернет-портал правовой</w:t>
      </w:r>
      <w:r w:rsidRPr="00C028C4">
        <w:rPr>
          <w:spacing w:val="1"/>
          <w:sz w:val="20"/>
          <w:szCs w:val="20"/>
        </w:rPr>
        <w:t xml:space="preserve"> </w:t>
      </w:r>
      <w:r w:rsidRPr="00C028C4">
        <w:rPr>
          <w:sz w:val="20"/>
          <w:szCs w:val="20"/>
        </w:rPr>
        <w:t>информации http://(www.pravo.gov.ru), 2022,</w:t>
      </w:r>
      <w:r w:rsidRPr="00C028C4">
        <w:rPr>
          <w:spacing w:val="-1"/>
          <w:sz w:val="20"/>
          <w:szCs w:val="20"/>
        </w:rPr>
        <w:t xml:space="preserve"> </w:t>
      </w:r>
      <w:r w:rsidRPr="00C028C4">
        <w:rPr>
          <w:sz w:val="20"/>
          <w:szCs w:val="20"/>
        </w:rPr>
        <w:t>9 ноября, №</w:t>
      </w:r>
      <w:r w:rsidRPr="00C028C4">
        <w:rPr>
          <w:spacing w:val="-2"/>
          <w:sz w:val="20"/>
          <w:szCs w:val="20"/>
        </w:rPr>
        <w:t xml:space="preserve"> </w:t>
      </w:r>
      <w:r w:rsidRPr="00C028C4">
        <w:rPr>
          <w:sz w:val="20"/>
          <w:szCs w:val="20"/>
        </w:rPr>
        <w:t>0001202211090019).</w:t>
      </w:r>
    </w:p>
    <w:p w:rsidR="00C028C4" w:rsidRDefault="00C028C4" w:rsidP="008936B4">
      <w:pPr>
        <w:keepNext/>
        <w:keepLines/>
        <w:widowControl/>
        <w:suppressAutoHyphens/>
        <w:ind w:firstLine="680"/>
        <w:contextualSpacing/>
        <w:jc w:val="both"/>
        <w:sectPr w:rsidR="00C028C4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tabs>
          <w:tab w:val="left" w:pos="2760"/>
          <w:tab w:val="left" w:pos="4570"/>
          <w:tab w:val="left" w:pos="6974"/>
          <w:tab w:val="left" w:pos="9598"/>
        </w:tabs>
        <w:suppressAutoHyphens/>
        <w:ind w:left="0" w:firstLine="680"/>
        <w:contextualSpacing/>
      </w:pPr>
      <w:r>
        <w:lastRenderedPageBreak/>
        <w:t>Рабочая программа воспитания направлена на развитие личности обучающихся, в</w:t>
      </w:r>
      <w:r>
        <w:rPr>
          <w:spacing w:val="1"/>
        </w:rPr>
        <w:t xml:space="preserve"> </w:t>
      </w:r>
      <w:r w:rsidR="00C028C4">
        <w:t>том</w:t>
      </w:r>
      <w:r w:rsidR="00C028C4">
        <w:tab/>
        <w:t xml:space="preserve">числе </w:t>
      </w:r>
      <w:r>
        <w:t>укрепление</w:t>
      </w:r>
      <w:r w:rsidR="008936B4">
        <w:t xml:space="preserve"> </w:t>
      </w:r>
      <w:r>
        <w:t>психического</w:t>
      </w:r>
      <w:r>
        <w:tab/>
      </w:r>
      <w:r>
        <w:rPr>
          <w:spacing w:val="-1"/>
        </w:rPr>
        <w:t>здоровья</w:t>
      </w:r>
      <w:r>
        <w:rPr>
          <w:spacing w:val="-58"/>
        </w:rPr>
        <w:t xml:space="preserve"> </w:t>
      </w:r>
      <w:r>
        <w:t>и физическое воспитание, достижение ими результатов освоения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  <w:r>
        <w:rPr>
          <w:vertAlign w:val="superscript"/>
        </w:rPr>
        <w:t>7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 институтами</w:t>
      </w:r>
      <w:r>
        <w:rPr>
          <w:spacing w:val="1"/>
        </w:rPr>
        <w:t xml:space="preserve"> </w:t>
      </w:r>
      <w:r>
        <w:t>воспитания</w:t>
      </w:r>
      <w:r>
        <w:rPr>
          <w:vertAlign w:val="superscript"/>
        </w:rPr>
        <w:t>8</w:t>
      </w:r>
      <w:r>
        <w:t>.</w:t>
      </w:r>
    </w:p>
    <w:p w:rsidR="00213CAD" w:rsidRDefault="003A6A8D" w:rsidP="008936B4">
      <w:pPr>
        <w:pStyle w:val="a3"/>
        <w:keepNext/>
        <w:keepLines/>
        <w:widowControl/>
        <w:tabs>
          <w:tab w:val="left" w:pos="3204"/>
          <w:tab w:val="left" w:pos="4904"/>
          <w:tab w:val="left" w:pos="6768"/>
          <w:tab w:val="left" w:pos="7783"/>
          <w:tab w:val="left" w:pos="9443"/>
        </w:tabs>
        <w:suppressAutoHyphens/>
        <w:ind w:left="0" w:firstLine="680"/>
        <w:contextualSpacing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традиционным духовным ценностям, включая культурные ценности своей</w:t>
      </w:r>
      <w:r>
        <w:rPr>
          <w:spacing w:val="1"/>
        </w:rPr>
        <w:t xml:space="preserve"> </w:t>
      </w:r>
      <w:r w:rsidR="00C028C4">
        <w:t>этнической</w:t>
      </w:r>
      <w:r w:rsidR="00C028C4">
        <w:tab/>
        <w:t xml:space="preserve">группы, правилам и нормам </w:t>
      </w:r>
      <w:r>
        <w:t>поведения</w:t>
      </w:r>
      <w:r>
        <w:rPr>
          <w:spacing w:val="-58"/>
        </w:rPr>
        <w:t xml:space="preserve"> </w:t>
      </w:r>
      <w:r>
        <w:t>в российском</w:t>
      </w:r>
      <w:r>
        <w:rPr>
          <w:spacing w:val="2"/>
        </w:rPr>
        <w:t xml:space="preserve"> </w:t>
      </w:r>
      <w:r>
        <w:t>обществе</w:t>
      </w:r>
      <w:r>
        <w:rPr>
          <w:vertAlign w:val="superscript"/>
        </w:rPr>
        <w:t>9</w:t>
      </w:r>
      <w:r>
        <w:t>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 программы</w:t>
      </w:r>
      <w:r>
        <w:rPr>
          <w:spacing w:val="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vertAlign w:val="superscript"/>
        </w:rPr>
        <w:t>10</w:t>
      </w:r>
      <w:r>
        <w:t xml:space="preserve"> и включает: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учебный</w:t>
      </w:r>
      <w:r>
        <w:rPr>
          <w:spacing w:val="-5"/>
        </w:rPr>
        <w:t xml:space="preserve"> </w:t>
      </w:r>
      <w:r>
        <w:t>план;</w:t>
      </w:r>
      <w:r>
        <w:rPr>
          <w:spacing w:val="-8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58"/>
        </w:rPr>
        <w:t xml:space="preserve"> </w:t>
      </w:r>
      <w:r>
        <w:t>календарный</w:t>
      </w:r>
      <w:r>
        <w:rPr>
          <w:spacing w:val="5"/>
        </w:rPr>
        <w:t xml:space="preserve"> </w:t>
      </w:r>
      <w:r>
        <w:t>учебный график;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периоде</w:t>
      </w:r>
      <w:r>
        <w:rPr>
          <w:spacing w:val="3"/>
        </w:rPr>
        <w:t xml:space="preserve"> </w:t>
      </w:r>
      <w:r>
        <w:t>обучения.</w:t>
      </w:r>
    </w:p>
    <w:p w:rsidR="00213CAD" w:rsidRDefault="003A6A8D" w:rsidP="008936B4">
      <w:pPr>
        <w:pStyle w:val="1"/>
        <w:keepNext/>
        <w:keepLines/>
        <w:widowControl/>
        <w:numPr>
          <w:ilvl w:val="1"/>
          <w:numId w:val="142"/>
        </w:numPr>
        <w:tabs>
          <w:tab w:val="left" w:pos="2231"/>
        </w:tabs>
        <w:suppressAutoHyphens/>
        <w:ind w:left="0" w:firstLine="680"/>
        <w:contextualSpacing/>
        <w:jc w:val="both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</w:p>
    <w:p w:rsidR="00C028C4" w:rsidRDefault="00C028C4" w:rsidP="008936B4">
      <w:pPr>
        <w:pStyle w:val="a3"/>
        <w:keepNext/>
        <w:keepLines/>
        <w:widowControl/>
        <w:suppressAutoHyphens/>
        <w:ind w:left="0" w:firstLine="680"/>
        <w:contextualSpacing/>
        <w:rPr>
          <w:b/>
          <w:sz w:val="19"/>
        </w:rPr>
      </w:pPr>
    </w:p>
    <w:p w:rsidR="00C028C4" w:rsidRPr="008936B4" w:rsidRDefault="00C028C4" w:rsidP="008936B4">
      <w:pPr>
        <w:keepNext/>
        <w:keepLines/>
        <w:widowControl/>
        <w:tabs>
          <w:tab w:val="left" w:pos="2411"/>
          <w:tab w:val="left" w:pos="2751"/>
          <w:tab w:val="left" w:pos="4781"/>
          <w:tab w:val="left" w:pos="6506"/>
          <w:tab w:val="left" w:pos="8806"/>
        </w:tabs>
        <w:suppressAutoHyphens/>
        <w:ind w:left="680"/>
        <w:contextualSpacing/>
        <w:jc w:val="both"/>
        <w:rPr>
          <w:sz w:val="24"/>
        </w:rPr>
      </w:pPr>
      <w:r w:rsidRPr="008936B4">
        <w:rPr>
          <w:sz w:val="24"/>
        </w:rPr>
        <w:t>Планируемые результаты освоения ФОП ООО соответствуют современным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целям</w:t>
      </w:r>
      <w:r w:rsidRPr="008936B4">
        <w:rPr>
          <w:sz w:val="24"/>
        </w:rPr>
        <w:tab/>
        <w:t>основного</w:t>
      </w:r>
      <w:r w:rsidR="008936B4">
        <w:rPr>
          <w:sz w:val="24"/>
        </w:rPr>
        <w:t xml:space="preserve"> </w:t>
      </w:r>
      <w:r w:rsidRPr="008936B4">
        <w:rPr>
          <w:sz w:val="24"/>
        </w:rPr>
        <w:t>общего</w:t>
      </w:r>
      <w:r w:rsidR="008936B4">
        <w:rPr>
          <w:sz w:val="24"/>
        </w:rPr>
        <w:t xml:space="preserve"> </w:t>
      </w:r>
      <w:r w:rsidRPr="008936B4">
        <w:rPr>
          <w:sz w:val="24"/>
        </w:rPr>
        <w:t>образования,</w:t>
      </w:r>
      <w:r w:rsidR="008936B4">
        <w:rPr>
          <w:sz w:val="24"/>
        </w:rPr>
        <w:t xml:space="preserve"> </w:t>
      </w:r>
      <w:r w:rsidRPr="008936B4">
        <w:rPr>
          <w:sz w:val="24"/>
        </w:rPr>
        <w:t>представленным</w:t>
      </w:r>
      <w:r w:rsidRPr="008936B4">
        <w:rPr>
          <w:spacing w:val="-58"/>
          <w:sz w:val="24"/>
        </w:rPr>
        <w:t xml:space="preserve"> </w:t>
      </w:r>
      <w:r w:rsidRPr="008936B4">
        <w:rPr>
          <w:sz w:val="24"/>
        </w:rPr>
        <w:t>во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ФГОС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ООО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как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система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личностных,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метапредметных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и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предметных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достижений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обучающегося.</w:t>
      </w:r>
    </w:p>
    <w:p w:rsidR="00C028C4" w:rsidRDefault="00C028C4" w:rsidP="008936B4">
      <w:pPr>
        <w:pStyle w:val="a4"/>
        <w:keepNext/>
        <w:keepLines/>
        <w:widowControl/>
        <w:numPr>
          <w:ilvl w:val="1"/>
          <w:numId w:val="141"/>
        </w:numPr>
        <w:tabs>
          <w:tab w:val="left" w:pos="241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 xml:space="preserve">Требования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          самостоятельности          и          инициативы;          наличие          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личности как особого ценностного отношения к себе, окружающим людям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целом.</w:t>
      </w:r>
    </w:p>
    <w:p w:rsidR="00C028C4" w:rsidRDefault="00C028C4" w:rsidP="008936B4">
      <w:pPr>
        <w:pStyle w:val="a3"/>
        <w:keepNext/>
        <w:keepLines/>
        <w:widowControl/>
        <w:tabs>
          <w:tab w:val="left" w:pos="2180"/>
          <w:tab w:val="left" w:pos="4499"/>
          <w:tab w:val="left" w:pos="6467"/>
          <w:tab w:val="left" w:pos="8846"/>
        </w:tabs>
        <w:suppressAutoHyphens/>
        <w:ind w:left="0" w:firstLine="680"/>
        <w:contextualSpacing/>
      </w:pPr>
      <w:r>
        <w:t>Личностные результаты освоения ФОП ООО достигаются в единстве учебной и</w:t>
      </w:r>
      <w:r>
        <w:rPr>
          <w:spacing w:val="1"/>
        </w:rPr>
        <w:t xml:space="preserve"> </w:t>
      </w:r>
      <w:r>
        <w:t>воспитательной      деятельности      образовательной      организации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     принятыми      в      обществе      правилами      и      нормами      поведения</w:t>
      </w:r>
      <w:r>
        <w:rPr>
          <w:spacing w:val="1"/>
        </w:rPr>
        <w:t xml:space="preserve"> </w:t>
      </w:r>
      <w:r>
        <w:t>и</w:t>
      </w:r>
      <w:r>
        <w:tab/>
        <w:t>способствуют</w:t>
      </w:r>
      <w:r w:rsidR="008936B4">
        <w:t xml:space="preserve"> </w:t>
      </w:r>
      <w:r>
        <w:t>процессам</w:t>
      </w:r>
      <w:r>
        <w:tab/>
        <w:t>самопознания,</w:t>
      </w:r>
      <w:r>
        <w:tab/>
        <w:t>самовоспитания</w:t>
      </w:r>
      <w:r>
        <w:rPr>
          <w:spacing w:val="-58"/>
        </w:rPr>
        <w:t xml:space="preserve"> </w:t>
      </w:r>
      <w:r>
        <w:t>и саморазвития,</w:t>
      </w:r>
      <w:r w:rsidR="008936B4"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C028C4" w:rsidRDefault="00C028C4" w:rsidP="008936B4">
      <w:pPr>
        <w:pStyle w:val="a3"/>
        <w:keepNext/>
        <w:keepLines/>
        <w:widowControl/>
        <w:tabs>
          <w:tab w:val="left" w:pos="3788"/>
          <w:tab w:val="left" w:pos="5443"/>
          <w:tab w:val="left" w:pos="7377"/>
          <w:tab w:val="left" w:pos="9311"/>
        </w:tabs>
        <w:suppressAutoHyphens/>
        <w:ind w:left="0" w:firstLine="680"/>
        <w:contextualSpacing/>
      </w:pPr>
      <w:r>
        <w:t>Личностные результаты освоения ФОП ООО отражают готовность обучающихся</w:t>
      </w:r>
      <w:r>
        <w:rPr>
          <w:spacing w:val="1"/>
        </w:rPr>
        <w:t xml:space="preserve"> </w:t>
      </w:r>
      <w:r>
        <w:t>руководствоваться</w:t>
      </w:r>
      <w:r w:rsidR="008936B4">
        <w:t xml:space="preserve"> </w:t>
      </w:r>
      <w:r>
        <w:t>системой</w:t>
      </w:r>
      <w:r w:rsidR="008936B4">
        <w:t xml:space="preserve"> </w:t>
      </w:r>
      <w:r>
        <w:t>позитивных</w:t>
      </w:r>
      <w:r w:rsidR="008936B4">
        <w:t xml:space="preserve"> </w:t>
      </w:r>
      <w:r>
        <w:t>ценностных</w:t>
      </w:r>
      <w:r w:rsidR="008936B4">
        <w:t xml:space="preserve"> </w:t>
      </w:r>
      <w:r>
        <w:t>ориентаций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6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 воспитания, физического воспитания, формирования культуры здоровья 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 ценности научного познания, а также результаты, обеспечивающие 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изменяющимся</w:t>
      </w:r>
      <w:r>
        <w:rPr>
          <w:spacing w:val="3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социальной и природной среды.</w:t>
      </w:r>
    </w:p>
    <w:p w:rsidR="00C028C4" w:rsidRDefault="00C028C4" w:rsidP="008936B4">
      <w:pPr>
        <w:pStyle w:val="a3"/>
        <w:keepNext/>
        <w:keepLines/>
        <w:widowControl/>
        <w:suppressAutoHyphens/>
        <w:ind w:left="0" w:firstLine="680"/>
        <w:contextualSpacing/>
        <w:rPr>
          <w:b/>
          <w:sz w:val="19"/>
        </w:rPr>
      </w:pPr>
    </w:p>
    <w:p w:rsidR="00C028C4" w:rsidRDefault="00C028C4" w:rsidP="008936B4">
      <w:pPr>
        <w:pStyle w:val="a3"/>
        <w:keepNext/>
        <w:keepLines/>
        <w:widowControl/>
        <w:suppressAutoHyphens/>
        <w:ind w:left="0" w:firstLine="0"/>
        <w:contextualSpacing/>
        <w:rPr>
          <w:b/>
          <w:sz w:val="19"/>
        </w:rPr>
      </w:pPr>
    </w:p>
    <w:p w:rsidR="00C028C4" w:rsidRDefault="00C028C4" w:rsidP="008936B4">
      <w:pPr>
        <w:pStyle w:val="a3"/>
        <w:keepNext/>
        <w:keepLines/>
        <w:widowControl/>
        <w:suppressAutoHyphens/>
        <w:ind w:left="0" w:firstLine="680"/>
        <w:contextualSpacing/>
        <w:rPr>
          <w:b/>
          <w:sz w:val="19"/>
        </w:rPr>
      </w:pPr>
    </w:p>
    <w:p w:rsidR="00213CAD" w:rsidRDefault="003A72AF" w:rsidP="008936B4">
      <w:pPr>
        <w:pStyle w:val="a3"/>
        <w:keepNext/>
        <w:keepLines/>
        <w:widowControl/>
        <w:suppressAutoHyphens/>
        <w:ind w:left="0" w:firstLine="680"/>
        <w:contextualSpacing/>
        <w:rPr>
          <w:b/>
          <w:sz w:val="19"/>
        </w:rPr>
      </w:pPr>
      <w:r>
        <w:pict>
          <v:rect id="_x0000_s1055" style="position:absolute;left:0;text-align:left;margin-left:85.05pt;margin-top:13.4pt;width:144.1pt;height:.7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rFonts w:ascii="Calibri" w:hAnsi="Calibri"/>
          <w:vertAlign w:val="superscript"/>
        </w:rPr>
        <w:t>7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утвержденного</w:t>
      </w:r>
      <w:r>
        <w:rPr>
          <w:spacing w:val="-6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№ 1897.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rFonts w:ascii="Calibri" w:hAnsi="Calibri"/>
          <w:position w:val="7"/>
          <w:sz w:val="14"/>
        </w:rPr>
        <w:t>8</w:t>
      </w:r>
      <w:r>
        <w:rPr>
          <w:rFonts w:ascii="Calibri" w:hAnsi="Calibri"/>
          <w:spacing w:val="1"/>
          <w:position w:val="7"/>
          <w:sz w:val="14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утвержденного</w:t>
      </w:r>
      <w:r>
        <w:rPr>
          <w:spacing w:val="-6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№ 1897.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rFonts w:ascii="Calibri" w:hAnsi="Calibri"/>
          <w:position w:val="7"/>
          <w:sz w:val="14"/>
        </w:rPr>
        <w:t>9</w:t>
      </w:r>
      <w:r>
        <w:rPr>
          <w:rFonts w:ascii="Calibri" w:hAnsi="Calibri"/>
          <w:spacing w:val="12"/>
          <w:position w:val="7"/>
          <w:sz w:val="14"/>
        </w:rPr>
        <w:t xml:space="preserve"> </w:t>
      </w:r>
      <w:r>
        <w:t>Пункт</w:t>
      </w:r>
      <w:r>
        <w:rPr>
          <w:spacing w:val="24"/>
        </w:rPr>
        <w:t xml:space="preserve"> </w:t>
      </w:r>
      <w:r>
        <w:t>32.3</w:t>
      </w:r>
      <w:r>
        <w:rPr>
          <w:spacing w:val="24"/>
        </w:rPr>
        <w:t xml:space="preserve"> </w:t>
      </w:r>
      <w:r>
        <w:t>ФГОС</w:t>
      </w:r>
      <w:r>
        <w:rPr>
          <w:spacing w:val="24"/>
        </w:rPr>
        <w:t xml:space="preserve"> </w:t>
      </w:r>
      <w:r>
        <w:t>ООО,</w:t>
      </w:r>
      <w:r>
        <w:rPr>
          <w:spacing w:val="28"/>
        </w:rPr>
        <w:t xml:space="preserve"> </w:t>
      </w:r>
      <w:r>
        <w:t>утвержденного</w:t>
      </w:r>
      <w:r>
        <w:rPr>
          <w:spacing w:val="19"/>
        </w:rPr>
        <w:t xml:space="preserve"> </w:t>
      </w:r>
      <w:r>
        <w:t>приказом</w:t>
      </w:r>
      <w:r>
        <w:rPr>
          <w:spacing w:val="26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287;</w:t>
      </w:r>
      <w:r>
        <w:rPr>
          <w:spacing w:val="23"/>
        </w:rPr>
        <w:t xml:space="preserve"> </w:t>
      </w:r>
      <w:r>
        <w:t>пункт</w:t>
      </w:r>
      <w:r>
        <w:rPr>
          <w:spacing w:val="24"/>
        </w:rPr>
        <w:t xml:space="preserve"> </w:t>
      </w:r>
      <w:r>
        <w:t>18.2.3</w:t>
      </w:r>
      <w:r>
        <w:rPr>
          <w:spacing w:val="25"/>
        </w:rPr>
        <w:t xml:space="preserve"> </w:t>
      </w:r>
      <w:r>
        <w:t>пункт</w:t>
      </w:r>
      <w:r>
        <w:rPr>
          <w:spacing w:val="24"/>
        </w:rPr>
        <w:t xml:space="preserve"> </w:t>
      </w:r>
      <w:r>
        <w:t>14</w:t>
      </w:r>
      <w:r>
        <w:rPr>
          <w:spacing w:val="24"/>
        </w:rPr>
        <w:t xml:space="preserve"> </w:t>
      </w:r>
      <w:r>
        <w:t>ФГОС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ООО,</w:t>
      </w:r>
      <w:r>
        <w:rPr>
          <w:spacing w:val="-3"/>
        </w:rPr>
        <w:t xml:space="preserve"> </w:t>
      </w:r>
      <w:r>
        <w:t>утвержденного</w:t>
      </w:r>
      <w:r>
        <w:rPr>
          <w:spacing w:val="-8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1897.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rFonts w:ascii="Calibri" w:hAnsi="Calibri"/>
          <w:position w:val="7"/>
          <w:sz w:val="14"/>
        </w:rPr>
        <w:t xml:space="preserve">10 </w:t>
      </w:r>
      <w:r>
        <w:t>Пункт 33 ФГОС ООО, утвержденного приказом № 287; пункт 14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7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№ 1897).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Pr="008936B4" w:rsidRDefault="003A6A8D" w:rsidP="008936B4">
      <w:pPr>
        <w:keepNext/>
        <w:keepLines/>
        <w:widowControl/>
        <w:tabs>
          <w:tab w:val="left" w:pos="2411"/>
        </w:tabs>
        <w:suppressAutoHyphens/>
        <w:ind w:left="680"/>
        <w:contextualSpacing/>
        <w:jc w:val="both"/>
        <w:rPr>
          <w:sz w:val="24"/>
        </w:rPr>
      </w:pPr>
      <w:r w:rsidRPr="008936B4">
        <w:rPr>
          <w:sz w:val="24"/>
        </w:rPr>
        <w:lastRenderedPageBreak/>
        <w:t>Метапредметные</w:t>
      </w:r>
      <w:r w:rsidRPr="008936B4">
        <w:rPr>
          <w:spacing w:val="-6"/>
          <w:sz w:val="24"/>
        </w:rPr>
        <w:t xml:space="preserve"> </w:t>
      </w:r>
      <w:r w:rsidRPr="008936B4">
        <w:rPr>
          <w:sz w:val="24"/>
        </w:rPr>
        <w:t>результаты</w:t>
      </w:r>
      <w:r w:rsidRPr="008936B4">
        <w:rPr>
          <w:spacing w:val="-6"/>
          <w:sz w:val="24"/>
        </w:rPr>
        <w:t xml:space="preserve"> </w:t>
      </w:r>
      <w:r w:rsidRPr="008936B4">
        <w:rPr>
          <w:sz w:val="24"/>
        </w:rPr>
        <w:t>включают: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освоение         обучающимися         межпредметных        понятий        (используются</w:t>
      </w:r>
      <w:r>
        <w:rPr>
          <w:spacing w:val="1"/>
        </w:rPr>
        <w:t xml:space="preserve"> </w:t>
      </w:r>
      <w:r>
        <w:t>в нескольких предметных областях и позволяют связывать знания из различных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(познавательные,</w:t>
      </w:r>
      <w:r>
        <w:rPr>
          <w:spacing w:val="-3"/>
        </w:rPr>
        <w:t xml:space="preserve"> </w:t>
      </w:r>
      <w:r>
        <w:t>коммуникативные,</w:t>
      </w:r>
      <w:r>
        <w:rPr>
          <w:spacing w:val="-3"/>
        </w:rPr>
        <w:t xml:space="preserve"> </w:t>
      </w:r>
      <w:r>
        <w:t>регулятивные);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способность их использовать в учебной, познавательной и социальной 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49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самостоятельному</w:t>
      </w:r>
      <w:r>
        <w:rPr>
          <w:spacing w:val="43"/>
        </w:rPr>
        <w:t xml:space="preserve"> </w:t>
      </w:r>
      <w:r>
        <w:t>планированию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осуществлению</w:t>
      </w:r>
      <w:r>
        <w:rPr>
          <w:spacing w:val="54"/>
        </w:rPr>
        <w:t xml:space="preserve"> </w:t>
      </w:r>
      <w:r>
        <w:t>учебной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деятельности и организации учебного сотрудничества с педагогическими работниками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траектории;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овладение  </w:t>
      </w:r>
      <w:r>
        <w:rPr>
          <w:spacing w:val="51"/>
        </w:rPr>
        <w:t xml:space="preserve"> </w:t>
      </w:r>
      <w:r>
        <w:t xml:space="preserve">навыками   </w:t>
      </w:r>
      <w:r>
        <w:rPr>
          <w:spacing w:val="53"/>
        </w:rPr>
        <w:t xml:space="preserve"> </w:t>
      </w:r>
      <w:r>
        <w:t xml:space="preserve">работы   </w:t>
      </w:r>
      <w:r>
        <w:rPr>
          <w:spacing w:val="51"/>
        </w:rPr>
        <w:t xml:space="preserve"> </w:t>
      </w:r>
      <w:r>
        <w:t xml:space="preserve">с   </w:t>
      </w:r>
      <w:r>
        <w:rPr>
          <w:spacing w:val="50"/>
        </w:rPr>
        <w:t xml:space="preserve"> </w:t>
      </w:r>
      <w:r>
        <w:t xml:space="preserve">информацией:   </w:t>
      </w:r>
      <w:r>
        <w:rPr>
          <w:spacing w:val="46"/>
        </w:rPr>
        <w:t xml:space="preserve"> </w:t>
      </w:r>
      <w:r>
        <w:t xml:space="preserve">восприятие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>создание</w:t>
      </w:r>
      <w:r w:rsidR="00C028C4"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аудитории.</w:t>
      </w:r>
    </w:p>
    <w:p w:rsidR="00213CAD" w:rsidRPr="008936B4" w:rsidRDefault="003A6A8D" w:rsidP="008936B4">
      <w:pPr>
        <w:keepNext/>
        <w:keepLines/>
        <w:widowControl/>
        <w:tabs>
          <w:tab w:val="left" w:pos="2411"/>
        </w:tabs>
        <w:suppressAutoHyphens/>
        <w:ind w:left="680"/>
        <w:contextualSpacing/>
        <w:jc w:val="both"/>
        <w:rPr>
          <w:sz w:val="24"/>
        </w:rPr>
      </w:pPr>
      <w:r w:rsidRPr="008936B4">
        <w:rPr>
          <w:sz w:val="24"/>
        </w:rPr>
        <w:t xml:space="preserve">Метапредметные  </w:t>
      </w:r>
      <w:r w:rsidRPr="008936B4">
        <w:rPr>
          <w:spacing w:val="43"/>
          <w:sz w:val="24"/>
        </w:rPr>
        <w:t xml:space="preserve"> </w:t>
      </w:r>
      <w:r w:rsidRPr="008936B4">
        <w:rPr>
          <w:sz w:val="24"/>
        </w:rPr>
        <w:t xml:space="preserve">результаты   </w:t>
      </w:r>
      <w:r w:rsidRPr="008936B4">
        <w:rPr>
          <w:spacing w:val="46"/>
          <w:sz w:val="24"/>
        </w:rPr>
        <w:t xml:space="preserve"> </w:t>
      </w:r>
      <w:r w:rsidRPr="008936B4">
        <w:rPr>
          <w:sz w:val="24"/>
        </w:rPr>
        <w:t xml:space="preserve">сгруппированы   </w:t>
      </w:r>
      <w:r w:rsidRPr="008936B4">
        <w:rPr>
          <w:spacing w:val="41"/>
          <w:sz w:val="24"/>
        </w:rPr>
        <w:t xml:space="preserve"> </w:t>
      </w:r>
      <w:r w:rsidRPr="008936B4">
        <w:rPr>
          <w:sz w:val="24"/>
        </w:rPr>
        <w:t xml:space="preserve">по   </w:t>
      </w:r>
      <w:r w:rsidRPr="008936B4">
        <w:rPr>
          <w:spacing w:val="37"/>
          <w:sz w:val="24"/>
        </w:rPr>
        <w:t xml:space="preserve"> </w:t>
      </w:r>
      <w:r w:rsidRPr="008936B4">
        <w:rPr>
          <w:sz w:val="24"/>
        </w:rPr>
        <w:t xml:space="preserve">трем   </w:t>
      </w:r>
      <w:r w:rsidRPr="008936B4">
        <w:rPr>
          <w:spacing w:val="41"/>
          <w:sz w:val="24"/>
        </w:rPr>
        <w:t xml:space="preserve"> </w:t>
      </w:r>
      <w:r w:rsidRPr="008936B4">
        <w:rPr>
          <w:sz w:val="24"/>
        </w:rPr>
        <w:t>направлениям</w:t>
      </w:r>
      <w:r w:rsidRPr="008936B4">
        <w:rPr>
          <w:spacing w:val="-58"/>
          <w:sz w:val="24"/>
        </w:rPr>
        <w:t xml:space="preserve"> </w:t>
      </w:r>
      <w:r w:rsidRPr="008936B4">
        <w:rPr>
          <w:sz w:val="24"/>
        </w:rPr>
        <w:t>и отражают способность обучающихся использовать на практике универсальные учебные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действия,</w:t>
      </w:r>
      <w:r w:rsidRPr="008936B4">
        <w:rPr>
          <w:spacing w:val="-1"/>
          <w:sz w:val="24"/>
        </w:rPr>
        <w:t xml:space="preserve"> </w:t>
      </w:r>
      <w:r w:rsidRPr="008936B4">
        <w:rPr>
          <w:sz w:val="24"/>
        </w:rPr>
        <w:t>составляющие</w:t>
      </w:r>
      <w:r w:rsidRPr="008936B4">
        <w:rPr>
          <w:spacing w:val="3"/>
          <w:sz w:val="24"/>
        </w:rPr>
        <w:t xml:space="preserve"> </w:t>
      </w:r>
      <w:r w:rsidRPr="008936B4">
        <w:rPr>
          <w:sz w:val="24"/>
        </w:rPr>
        <w:t>умение</w:t>
      </w:r>
      <w:r w:rsidRPr="008936B4">
        <w:rPr>
          <w:spacing w:val="3"/>
          <w:sz w:val="24"/>
        </w:rPr>
        <w:t xml:space="preserve"> </w:t>
      </w:r>
      <w:r w:rsidRPr="008936B4">
        <w:rPr>
          <w:sz w:val="24"/>
        </w:rPr>
        <w:t>овладевать: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познавательными</w:t>
      </w:r>
      <w:r>
        <w:rPr>
          <w:spacing w:val="3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3"/>
        </w:rPr>
        <w:t xml:space="preserve"> </w:t>
      </w:r>
      <w:r>
        <w:t>универсальными</w:t>
      </w:r>
      <w:r>
        <w:rPr>
          <w:spacing w:val="6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действиями.</w:t>
      </w:r>
    </w:p>
    <w:p w:rsidR="00213CAD" w:rsidRPr="008936B4" w:rsidRDefault="003A6A8D" w:rsidP="008936B4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8936B4">
        <w:rPr>
          <w:sz w:val="24"/>
        </w:rPr>
        <w:t>Овладение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познавательными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универсальными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учебными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действиями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предполагает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умение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использовать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базовые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логические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действия,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базовые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исследовательские</w:t>
      </w:r>
      <w:r w:rsidRPr="008936B4">
        <w:rPr>
          <w:spacing w:val="-3"/>
          <w:sz w:val="24"/>
        </w:rPr>
        <w:t xml:space="preserve"> </w:t>
      </w:r>
      <w:r w:rsidRPr="008936B4">
        <w:rPr>
          <w:sz w:val="24"/>
        </w:rPr>
        <w:t>действия, работать с</w:t>
      </w:r>
      <w:r w:rsidRPr="008936B4">
        <w:rPr>
          <w:spacing w:val="4"/>
          <w:sz w:val="24"/>
        </w:rPr>
        <w:t xml:space="preserve"> </w:t>
      </w:r>
      <w:r w:rsidRPr="008936B4">
        <w:rPr>
          <w:sz w:val="24"/>
        </w:rPr>
        <w:t>информацией.</w:t>
      </w:r>
    </w:p>
    <w:p w:rsidR="00213CAD" w:rsidRPr="008936B4" w:rsidRDefault="003A6A8D" w:rsidP="008936B4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8936B4">
        <w:rPr>
          <w:sz w:val="24"/>
        </w:rPr>
        <w:t>Овладение системой коммуникативных универсальных учебных действий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обеспечивает</w:t>
      </w:r>
      <w:r w:rsidRPr="008936B4">
        <w:rPr>
          <w:spacing w:val="-6"/>
          <w:sz w:val="24"/>
        </w:rPr>
        <w:t xml:space="preserve"> </w:t>
      </w:r>
      <w:r w:rsidRPr="008936B4">
        <w:rPr>
          <w:sz w:val="24"/>
        </w:rPr>
        <w:t>сформированность</w:t>
      </w:r>
      <w:r w:rsidRPr="008936B4">
        <w:rPr>
          <w:spacing w:val="-6"/>
          <w:sz w:val="24"/>
        </w:rPr>
        <w:t xml:space="preserve"> </w:t>
      </w:r>
      <w:r w:rsidRPr="008936B4">
        <w:rPr>
          <w:sz w:val="24"/>
        </w:rPr>
        <w:t>социальных</w:t>
      </w:r>
      <w:r w:rsidRPr="008936B4">
        <w:rPr>
          <w:spacing w:val="-5"/>
          <w:sz w:val="24"/>
        </w:rPr>
        <w:t xml:space="preserve"> </w:t>
      </w:r>
      <w:r w:rsidRPr="008936B4">
        <w:rPr>
          <w:sz w:val="24"/>
        </w:rPr>
        <w:t>навыков</w:t>
      </w:r>
      <w:r w:rsidRPr="008936B4">
        <w:rPr>
          <w:spacing w:val="-5"/>
          <w:sz w:val="24"/>
        </w:rPr>
        <w:t xml:space="preserve"> </w:t>
      </w:r>
      <w:r w:rsidRPr="008936B4">
        <w:rPr>
          <w:sz w:val="24"/>
        </w:rPr>
        <w:t>общения,</w:t>
      </w:r>
      <w:r w:rsidRPr="008936B4">
        <w:rPr>
          <w:spacing w:val="-6"/>
          <w:sz w:val="24"/>
        </w:rPr>
        <w:t xml:space="preserve"> </w:t>
      </w:r>
      <w:r w:rsidRPr="008936B4">
        <w:rPr>
          <w:sz w:val="24"/>
        </w:rPr>
        <w:t>совместной</w:t>
      </w:r>
      <w:r w:rsidRPr="008936B4">
        <w:rPr>
          <w:spacing w:val="-4"/>
          <w:sz w:val="24"/>
        </w:rPr>
        <w:t xml:space="preserve"> </w:t>
      </w:r>
      <w:r w:rsidRPr="008936B4">
        <w:rPr>
          <w:sz w:val="24"/>
        </w:rPr>
        <w:t>деятельности.</w:t>
      </w:r>
    </w:p>
    <w:p w:rsidR="00213CAD" w:rsidRPr="008936B4" w:rsidRDefault="003A6A8D" w:rsidP="008936B4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8936B4">
        <w:rPr>
          <w:sz w:val="24"/>
        </w:rPr>
        <w:t>Овладение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регулятивными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универсальными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учебными</w:t>
      </w:r>
      <w:r w:rsidRPr="008936B4">
        <w:rPr>
          <w:spacing w:val="61"/>
          <w:sz w:val="24"/>
        </w:rPr>
        <w:t xml:space="preserve"> </w:t>
      </w:r>
      <w:r w:rsidRPr="008936B4">
        <w:rPr>
          <w:sz w:val="24"/>
        </w:rPr>
        <w:t>действиями</w:t>
      </w:r>
      <w:r w:rsidRPr="008936B4">
        <w:rPr>
          <w:spacing w:val="-57"/>
          <w:sz w:val="24"/>
        </w:rPr>
        <w:t xml:space="preserve"> </w:t>
      </w:r>
      <w:r w:rsidRPr="008936B4">
        <w:rPr>
          <w:sz w:val="24"/>
        </w:rPr>
        <w:t>включает умения</w:t>
      </w:r>
      <w:r w:rsidRPr="008936B4">
        <w:rPr>
          <w:spacing w:val="-3"/>
          <w:sz w:val="24"/>
        </w:rPr>
        <w:t xml:space="preserve"> </w:t>
      </w:r>
      <w:r w:rsidRPr="008936B4">
        <w:rPr>
          <w:sz w:val="24"/>
        </w:rPr>
        <w:t>самоорганизации,</w:t>
      </w:r>
      <w:r w:rsidRPr="008936B4">
        <w:rPr>
          <w:spacing w:val="-4"/>
          <w:sz w:val="24"/>
        </w:rPr>
        <w:t xml:space="preserve"> </w:t>
      </w:r>
      <w:r w:rsidRPr="008936B4">
        <w:rPr>
          <w:sz w:val="24"/>
        </w:rPr>
        <w:t>самоконтроля,</w:t>
      </w:r>
      <w:r w:rsidRPr="008936B4">
        <w:rPr>
          <w:spacing w:val="-3"/>
          <w:sz w:val="24"/>
        </w:rPr>
        <w:t xml:space="preserve"> </w:t>
      </w:r>
      <w:r w:rsidRPr="008936B4">
        <w:rPr>
          <w:sz w:val="24"/>
        </w:rPr>
        <w:t>развитие</w:t>
      </w:r>
      <w:r w:rsidRPr="008936B4">
        <w:rPr>
          <w:spacing w:val="-5"/>
          <w:sz w:val="24"/>
        </w:rPr>
        <w:t xml:space="preserve"> </w:t>
      </w:r>
      <w:r w:rsidRPr="008936B4">
        <w:rPr>
          <w:sz w:val="24"/>
        </w:rPr>
        <w:t>эмоционального</w:t>
      </w:r>
      <w:r w:rsidRPr="008936B4">
        <w:rPr>
          <w:spacing w:val="-9"/>
          <w:sz w:val="24"/>
        </w:rPr>
        <w:t xml:space="preserve"> </w:t>
      </w:r>
      <w:r w:rsidRPr="008936B4">
        <w:rPr>
          <w:sz w:val="24"/>
        </w:rPr>
        <w:t>интеллекта.</w:t>
      </w:r>
    </w:p>
    <w:p w:rsidR="00213CAD" w:rsidRPr="008936B4" w:rsidRDefault="003A6A8D" w:rsidP="008936B4">
      <w:pPr>
        <w:keepNext/>
        <w:keepLines/>
        <w:widowControl/>
        <w:tabs>
          <w:tab w:val="left" w:pos="2411"/>
        </w:tabs>
        <w:suppressAutoHyphens/>
        <w:ind w:left="680"/>
        <w:contextualSpacing/>
        <w:jc w:val="both"/>
        <w:rPr>
          <w:sz w:val="24"/>
        </w:rPr>
      </w:pPr>
      <w:r w:rsidRPr="008936B4">
        <w:rPr>
          <w:sz w:val="24"/>
        </w:rPr>
        <w:t>Предметные</w:t>
      </w:r>
      <w:r w:rsidRPr="008936B4">
        <w:rPr>
          <w:spacing w:val="-5"/>
          <w:sz w:val="24"/>
        </w:rPr>
        <w:t xml:space="preserve"> </w:t>
      </w:r>
      <w:r w:rsidRPr="008936B4">
        <w:rPr>
          <w:sz w:val="24"/>
        </w:rPr>
        <w:t>результаты</w:t>
      </w:r>
      <w:r w:rsidRPr="008936B4">
        <w:rPr>
          <w:spacing w:val="-5"/>
          <w:sz w:val="24"/>
        </w:rPr>
        <w:t xml:space="preserve"> </w:t>
      </w:r>
      <w:r w:rsidRPr="008936B4">
        <w:rPr>
          <w:sz w:val="24"/>
        </w:rPr>
        <w:t>включают: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области;</w:t>
      </w:r>
      <w:r>
        <w:rPr>
          <w:spacing w:val="1"/>
        </w:rPr>
        <w:t xml:space="preserve"> </w:t>
      </w:r>
      <w:r>
        <w:t>предпосылки научного</w:t>
      </w:r>
      <w:r>
        <w:rPr>
          <w:spacing w:val="-6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мышления;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  и   применению   в   различных   учебных   ситуациях,   в   том   числе</w:t>
      </w:r>
      <w:r>
        <w:rPr>
          <w:spacing w:val="1"/>
        </w:rPr>
        <w:t xml:space="preserve"> </w:t>
      </w:r>
      <w:r>
        <w:t>при создании</w:t>
      </w:r>
      <w:r>
        <w:rPr>
          <w:spacing w:val="6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проектов.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результатам: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сформулированы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деятельностной</w:t>
      </w:r>
      <w:r>
        <w:rPr>
          <w:spacing w:val="7"/>
        </w:rPr>
        <w:t xml:space="preserve"> </w:t>
      </w:r>
      <w:r>
        <w:t>форме</w:t>
      </w:r>
      <w:r>
        <w:rPr>
          <w:spacing w:val="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усилением</w:t>
      </w:r>
      <w:r>
        <w:rPr>
          <w:spacing w:val="3"/>
        </w:rPr>
        <w:t xml:space="preserve"> </w:t>
      </w:r>
      <w:r>
        <w:t>акцента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конкретные</w:t>
      </w:r>
      <w:r>
        <w:rPr>
          <w:spacing w:val="3"/>
        </w:rPr>
        <w:t xml:space="preserve"> </w:t>
      </w:r>
      <w:r>
        <w:t>умения;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определяют</w:t>
      </w:r>
      <w:r>
        <w:rPr>
          <w:spacing w:val="4"/>
        </w:rPr>
        <w:t xml:space="preserve"> </w:t>
      </w:r>
      <w:r>
        <w:t>минимум</w:t>
      </w:r>
      <w:r>
        <w:rPr>
          <w:spacing w:val="7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гарантированного</w:t>
      </w:r>
      <w:r>
        <w:rPr>
          <w:spacing w:val="3"/>
        </w:rPr>
        <w:t xml:space="preserve"> </w:t>
      </w:r>
      <w:r>
        <w:t>государством</w:t>
      </w:r>
      <w:r>
        <w:rPr>
          <w:spacing w:val="6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</w:t>
      </w:r>
      <w:r>
        <w:rPr>
          <w:spacing w:val="-7"/>
        </w:rPr>
        <w:t xml:space="preserve"> </w:t>
      </w:r>
      <w:r>
        <w:t>в логике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определяют</w:t>
      </w:r>
      <w:r>
        <w:rPr>
          <w:spacing w:val="42"/>
        </w:rPr>
        <w:t xml:space="preserve"> </w:t>
      </w:r>
      <w:r>
        <w:t>требования</w:t>
      </w:r>
      <w:r>
        <w:rPr>
          <w:spacing w:val="42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результатам</w:t>
      </w:r>
      <w:r>
        <w:rPr>
          <w:spacing w:val="50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программ</w:t>
      </w:r>
      <w:r>
        <w:rPr>
          <w:spacing w:val="53"/>
        </w:rPr>
        <w:t xml:space="preserve"> </w:t>
      </w:r>
      <w:r>
        <w:t>основного</w:t>
      </w:r>
      <w:r>
        <w:rPr>
          <w:spacing w:val="4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усиливают</w:t>
      </w:r>
      <w:r>
        <w:rPr>
          <w:spacing w:val="61"/>
        </w:rPr>
        <w:t xml:space="preserve"> </w:t>
      </w:r>
      <w:r>
        <w:t>акценты</w:t>
      </w:r>
      <w:r>
        <w:rPr>
          <w:spacing w:val="61"/>
        </w:rPr>
        <w:t xml:space="preserve"> </w:t>
      </w:r>
      <w:r>
        <w:t>на   изучение   явлений   и   процессов   современной   России</w:t>
      </w:r>
      <w:r>
        <w:rPr>
          <w:spacing w:val="-57"/>
        </w:rPr>
        <w:t xml:space="preserve"> </w:t>
      </w:r>
      <w:r>
        <w:t>и мира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 современного</w:t>
      </w:r>
      <w:r>
        <w:rPr>
          <w:spacing w:val="-7"/>
        </w:rPr>
        <w:t xml:space="preserve"> </w:t>
      </w:r>
      <w:r>
        <w:t>состояния науки.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36"/>
        </w:rPr>
      </w:pPr>
    </w:p>
    <w:p w:rsidR="00213CAD" w:rsidRDefault="003A6A8D" w:rsidP="008936B4">
      <w:pPr>
        <w:pStyle w:val="1"/>
        <w:keepNext/>
        <w:keepLines/>
        <w:widowControl/>
        <w:numPr>
          <w:ilvl w:val="1"/>
          <w:numId w:val="142"/>
        </w:numPr>
        <w:tabs>
          <w:tab w:val="left" w:pos="2711"/>
          <w:tab w:val="left" w:pos="7571"/>
          <w:tab w:val="left" w:pos="9893"/>
        </w:tabs>
        <w:suppressAutoHyphens/>
        <w:ind w:left="0" w:firstLine="680"/>
        <w:contextualSpacing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 w:rsidR="008936B4">
        <w:t xml:space="preserve"> </w:t>
      </w:r>
      <w:r>
        <w:t>ОООП</w:t>
      </w:r>
      <w:r w:rsidR="008936B4">
        <w:t xml:space="preserve"> </w:t>
      </w:r>
      <w:r>
        <w:t>ООО.</w:t>
      </w:r>
    </w:p>
    <w:p w:rsidR="00213CAD" w:rsidRDefault="003A6A8D" w:rsidP="008936B4">
      <w:pPr>
        <w:pStyle w:val="a4"/>
        <w:keepNext/>
        <w:keepLines/>
        <w:widowControl/>
        <w:numPr>
          <w:ilvl w:val="2"/>
          <w:numId w:val="140"/>
        </w:numPr>
        <w:tabs>
          <w:tab w:val="left" w:pos="1701"/>
        </w:tabs>
        <w:suppressAutoHyphens/>
        <w:ind w:left="0" w:firstLine="680"/>
        <w:contextualSpacing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213CAD" w:rsidRPr="008936B4" w:rsidRDefault="003A6A8D" w:rsidP="008936B4">
      <w:pPr>
        <w:keepNext/>
        <w:keepLines/>
        <w:widowControl/>
        <w:tabs>
          <w:tab w:val="left" w:pos="2411"/>
        </w:tabs>
        <w:suppressAutoHyphens/>
        <w:ind w:left="680"/>
        <w:contextualSpacing/>
        <w:jc w:val="both"/>
        <w:rPr>
          <w:sz w:val="24"/>
        </w:rPr>
      </w:pPr>
      <w:r w:rsidRPr="008936B4">
        <w:rPr>
          <w:sz w:val="24"/>
        </w:rPr>
        <w:t>Система</w:t>
      </w:r>
      <w:r w:rsidRPr="008936B4">
        <w:rPr>
          <w:spacing w:val="79"/>
          <w:sz w:val="24"/>
        </w:rPr>
        <w:t xml:space="preserve"> </w:t>
      </w:r>
      <w:r w:rsidRPr="008936B4">
        <w:rPr>
          <w:sz w:val="24"/>
        </w:rPr>
        <w:t xml:space="preserve">оценки  </w:t>
      </w:r>
      <w:r w:rsidRPr="008936B4">
        <w:rPr>
          <w:spacing w:val="15"/>
          <w:sz w:val="24"/>
        </w:rPr>
        <w:t xml:space="preserve"> </w:t>
      </w:r>
      <w:r w:rsidRPr="008936B4">
        <w:rPr>
          <w:sz w:val="24"/>
        </w:rPr>
        <w:t xml:space="preserve">призвана  </w:t>
      </w:r>
      <w:r w:rsidRPr="008936B4">
        <w:rPr>
          <w:spacing w:val="14"/>
          <w:sz w:val="24"/>
        </w:rPr>
        <w:t xml:space="preserve"> </w:t>
      </w:r>
      <w:r w:rsidRPr="008936B4">
        <w:rPr>
          <w:sz w:val="24"/>
        </w:rPr>
        <w:t xml:space="preserve">способствовать  </w:t>
      </w:r>
      <w:r w:rsidRPr="008936B4">
        <w:rPr>
          <w:spacing w:val="15"/>
          <w:sz w:val="24"/>
        </w:rPr>
        <w:t xml:space="preserve"> </w:t>
      </w:r>
      <w:r w:rsidRPr="008936B4">
        <w:rPr>
          <w:sz w:val="24"/>
        </w:rPr>
        <w:t xml:space="preserve">поддержанию  </w:t>
      </w:r>
      <w:r w:rsidRPr="008936B4">
        <w:rPr>
          <w:spacing w:val="15"/>
          <w:sz w:val="24"/>
        </w:rPr>
        <w:t xml:space="preserve"> </w:t>
      </w:r>
      <w:r w:rsidRPr="008936B4">
        <w:rPr>
          <w:sz w:val="24"/>
        </w:rPr>
        <w:t xml:space="preserve">единства  </w:t>
      </w:r>
      <w:r w:rsidRPr="008936B4">
        <w:rPr>
          <w:spacing w:val="13"/>
          <w:sz w:val="24"/>
        </w:rPr>
        <w:t xml:space="preserve"> </w:t>
      </w:r>
      <w:r w:rsidRPr="008936B4">
        <w:rPr>
          <w:sz w:val="24"/>
        </w:rPr>
        <w:t>всей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0"/>
        <w:contextualSpacing/>
      </w:pP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 Её основными функциями являются: ориентация образовательного процесса</w:t>
      </w:r>
      <w:r>
        <w:rPr>
          <w:spacing w:val="1"/>
        </w:rPr>
        <w:t xml:space="preserve"> </w:t>
      </w:r>
      <w:r>
        <w:t>на         достижение         планируемых         результатов         освоения         ООП         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A37393" w:rsidRDefault="003A6A8D" w:rsidP="008936B4">
      <w:pPr>
        <w:keepNext/>
        <w:keepLines/>
        <w:widowControl/>
        <w:tabs>
          <w:tab w:val="left" w:pos="2411"/>
        </w:tabs>
        <w:suppressAutoHyphens/>
        <w:ind w:left="680"/>
        <w:contextualSpacing/>
        <w:jc w:val="both"/>
        <w:rPr>
          <w:sz w:val="24"/>
        </w:rPr>
      </w:pPr>
      <w:r w:rsidRPr="008936B4">
        <w:rPr>
          <w:sz w:val="24"/>
        </w:rPr>
        <w:t xml:space="preserve">Основными    </w:t>
      </w:r>
      <w:r w:rsidRPr="008936B4">
        <w:rPr>
          <w:spacing w:val="31"/>
          <w:sz w:val="24"/>
        </w:rPr>
        <w:t xml:space="preserve"> </w:t>
      </w:r>
      <w:r w:rsidRPr="008936B4">
        <w:rPr>
          <w:sz w:val="24"/>
        </w:rPr>
        <w:t xml:space="preserve">направлениями     </w:t>
      </w:r>
      <w:r w:rsidRPr="008936B4">
        <w:rPr>
          <w:spacing w:val="30"/>
          <w:sz w:val="24"/>
        </w:rPr>
        <w:t xml:space="preserve"> </w:t>
      </w:r>
      <w:r w:rsidRPr="008936B4">
        <w:rPr>
          <w:sz w:val="24"/>
        </w:rPr>
        <w:t xml:space="preserve">и     </w:t>
      </w:r>
      <w:r w:rsidRPr="008936B4">
        <w:rPr>
          <w:spacing w:val="30"/>
          <w:sz w:val="24"/>
        </w:rPr>
        <w:t xml:space="preserve"> </w:t>
      </w:r>
      <w:r w:rsidRPr="008936B4">
        <w:rPr>
          <w:sz w:val="24"/>
        </w:rPr>
        <w:t xml:space="preserve">целями     </w:t>
      </w:r>
      <w:r w:rsidRPr="008936B4">
        <w:rPr>
          <w:spacing w:val="30"/>
          <w:sz w:val="24"/>
        </w:rPr>
        <w:t xml:space="preserve"> </w:t>
      </w:r>
      <w:r w:rsidRPr="008936B4">
        <w:rPr>
          <w:sz w:val="24"/>
        </w:rPr>
        <w:t xml:space="preserve">оценочной     </w:t>
      </w:r>
      <w:r w:rsidRPr="008936B4">
        <w:rPr>
          <w:spacing w:val="31"/>
          <w:sz w:val="24"/>
        </w:rPr>
        <w:t xml:space="preserve"> </w:t>
      </w:r>
      <w:r w:rsidRPr="008936B4">
        <w:rPr>
          <w:sz w:val="24"/>
        </w:rPr>
        <w:t>деятельности</w:t>
      </w:r>
      <w:r w:rsidRPr="008936B4">
        <w:rPr>
          <w:spacing w:val="-58"/>
          <w:sz w:val="24"/>
        </w:rPr>
        <w:t xml:space="preserve"> </w:t>
      </w:r>
      <w:r w:rsidRPr="008936B4">
        <w:rPr>
          <w:sz w:val="24"/>
        </w:rPr>
        <w:t>в образовательной</w:t>
      </w:r>
      <w:r w:rsidRPr="008936B4">
        <w:rPr>
          <w:spacing w:val="6"/>
          <w:sz w:val="24"/>
        </w:rPr>
        <w:t xml:space="preserve"> </w:t>
      </w:r>
      <w:r w:rsidRPr="008936B4">
        <w:rPr>
          <w:sz w:val="24"/>
        </w:rPr>
        <w:t>организации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являются:</w:t>
      </w:r>
    </w:p>
    <w:p w:rsidR="00213CAD" w:rsidRDefault="003A6A8D" w:rsidP="008936B4">
      <w:pPr>
        <w:keepNext/>
        <w:keepLines/>
        <w:widowControl/>
        <w:tabs>
          <w:tab w:val="left" w:pos="2411"/>
        </w:tabs>
        <w:suppressAutoHyphens/>
        <w:ind w:left="680"/>
        <w:contextualSpacing/>
        <w:jc w:val="both"/>
      </w:pPr>
      <w:r>
        <w:t>оценка образовательных достижений обучающихся на различных этапах 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 мониторинга образовательной организации, мониторинговых 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1"/>
        </w:rPr>
        <w:t xml:space="preserve"> </w:t>
      </w:r>
      <w:r>
        <w:t>процедур.</w:t>
      </w:r>
    </w:p>
    <w:p w:rsidR="00213CAD" w:rsidRPr="008936B4" w:rsidRDefault="003A6A8D" w:rsidP="008936B4">
      <w:pPr>
        <w:keepNext/>
        <w:keepLines/>
        <w:widowControl/>
        <w:tabs>
          <w:tab w:val="left" w:pos="2411"/>
        </w:tabs>
        <w:suppressAutoHyphens/>
        <w:ind w:left="680"/>
        <w:contextualSpacing/>
        <w:jc w:val="both"/>
        <w:rPr>
          <w:sz w:val="24"/>
        </w:rPr>
      </w:pPr>
      <w:r w:rsidRPr="008936B4">
        <w:rPr>
          <w:sz w:val="24"/>
        </w:rPr>
        <w:t xml:space="preserve">Основным       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 xml:space="preserve">объектом        системы       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оценки,        её        содержательной</w:t>
      </w:r>
      <w:r w:rsidRPr="008936B4">
        <w:rPr>
          <w:spacing w:val="-57"/>
          <w:sz w:val="24"/>
        </w:rPr>
        <w:t xml:space="preserve"> </w:t>
      </w:r>
      <w:r w:rsidRPr="008936B4">
        <w:rPr>
          <w:sz w:val="24"/>
        </w:rPr>
        <w:t>и критериальной базой выступают требования ФГОС ООО, которые конкретизируются в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планируемых результатах освоения обучающимися ООП ООО. Система оценки включает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процедуры</w:t>
      </w:r>
      <w:r w:rsidRPr="008936B4">
        <w:rPr>
          <w:spacing w:val="-3"/>
          <w:sz w:val="24"/>
        </w:rPr>
        <w:t xml:space="preserve"> </w:t>
      </w:r>
      <w:r w:rsidRPr="008936B4">
        <w:rPr>
          <w:sz w:val="24"/>
        </w:rPr>
        <w:t>внутренней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и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внешней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оценки.</w:t>
      </w:r>
    </w:p>
    <w:p w:rsidR="00213CAD" w:rsidRPr="008936B4" w:rsidRDefault="003A6A8D" w:rsidP="008936B4">
      <w:pPr>
        <w:keepNext/>
        <w:keepLines/>
        <w:widowControl/>
        <w:tabs>
          <w:tab w:val="left" w:pos="2411"/>
        </w:tabs>
        <w:suppressAutoHyphens/>
        <w:ind w:left="680"/>
        <w:contextualSpacing/>
        <w:jc w:val="both"/>
        <w:rPr>
          <w:sz w:val="24"/>
        </w:rPr>
      </w:pPr>
      <w:r w:rsidRPr="008936B4">
        <w:rPr>
          <w:sz w:val="24"/>
        </w:rPr>
        <w:t>Внутренняя</w:t>
      </w:r>
      <w:r w:rsidRPr="008936B4">
        <w:rPr>
          <w:spacing w:val="-1"/>
          <w:sz w:val="24"/>
        </w:rPr>
        <w:t xml:space="preserve"> </w:t>
      </w:r>
      <w:r w:rsidRPr="008936B4">
        <w:rPr>
          <w:sz w:val="24"/>
        </w:rPr>
        <w:t>оценка</w:t>
      </w:r>
      <w:r w:rsidRPr="008936B4">
        <w:rPr>
          <w:spacing w:val="-5"/>
          <w:sz w:val="24"/>
        </w:rPr>
        <w:t xml:space="preserve"> </w:t>
      </w:r>
      <w:r w:rsidRPr="008936B4">
        <w:rPr>
          <w:sz w:val="24"/>
        </w:rPr>
        <w:t>включает: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стартовую</w:t>
      </w:r>
      <w:r>
        <w:rPr>
          <w:spacing w:val="-6"/>
        </w:rPr>
        <w:t xml:space="preserve"> </w:t>
      </w:r>
      <w:r>
        <w:t>диагностику;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текущую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тематическую</w:t>
      </w:r>
      <w:r>
        <w:rPr>
          <w:spacing w:val="3"/>
        </w:rPr>
        <w:t xml:space="preserve"> </w:t>
      </w:r>
      <w:r>
        <w:t>оценку;</w:t>
      </w:r>
      <w:r>
        <w:rPr>
          <w:spacing w:val="1"/>
        </w:rPr>
        <w:t xml:space="preserve"> </w:t>
      </w:r>
      <w:r>
        <w:rPr>
          <w:spacing w:val="-1"/>
        </w:rPr>
        <w:t>психолого-педагогическое</w:t>
      </w:r>
      <w:r>
        <w:t xml:space="preserve"> наблюдение;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:rsidR="00213CAD" w:rsidRPr="008936B4" w:rsidRDefault="003A6A8D" w:rsidP="008936B4">
      <w:pPr>
        <w:keepNext/>
        <w:keepLines/>
        <w:widowControl/>
        <w:tabs>
          <w:tab w:val="left" w:pos="2411"/>
        </w:tabs>
        <w:suppressAutoHyphens/>
        <w:ind w:left="680"/>
        <w:contextualSpacing/>
        <w:jc w:val="both"/>
        <w:rPr>
          <w:sz w:val="24"/>
        </w:rPr>
      </w:pPr>
      <w:r w:rsidRPr="008936B4">
        <w:rPr>
          <w:sz w:val="24"/>
        </w:rPr>
        <w:t>Внешняя</w:t>
      </w:r>
      <w:r w:rsidRPr="008936B4">
        <w:rPr>
          <w:spacing w:val="-1"/>
          <w:sz w:val="24"/>
        </w:rPr>
        <w:t xml:space="preserve"> </w:t>
      </w:r>
      <w:r w:rsidRPr="008936B4">
        <w:rPr>
          <w:sz w:val="24"/>
        </w:rPr>
        <w:t>оценка</w:t>
      </w:r>
      <w:r w:rsidRPr="008936B4">
        <w:rPr>
          <w:spacing w:val="-2"/>
          <w:sz w:val="24"/>
        </w:rPr>
        <w:t xml:space="preserve"> </w:t>
      </w:r>
      <w:r w:rsidRPr="008936B4">
        <w:rPr>
          <w:sz w:val="24"/>
        </w:rPr>
        <w:t>включает: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независимую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</w:t>
      </w:r>
      <w:r>
        <w:rPr>
          <w:vertAlign w:val="superscript"/>
        </w:rPr>
        <w:t>11</w:t>
      </w:r>
      <w:r>
        <w:t>;</w:t>
      </w:r>
    </w:p>
    <w:p w:rsidR="00213CAD" w:rsidRDefault="00C028C4" w:rsidP="008936B4">
      <w:pPr>
        <w:pStyle w:val="a3"/>
        <w:keepNext/>
        <w:keepLines/>
        <w:widowControl/>
        <w:tabs>
          <w:tab w:val="left" w:pos="4339"/>
          <w:tab w:val="left" w:pos="6483"/>
          <w:tab w:val="left" w:pos="9006"/>
        </w:tabs>
        <w:suppressAutoHyphens/>
        <w:ind w:left="0" w:firstLine="680"/>
        <w:contextualSpacing/>
      </w:pPr>
      <w:r>
        <w:t xml:space="preserve">мониторинговые </w:t>
      </w:r>
      <w:r w:rsidR="003A6A8D">
        <w:t>исследования</w:t>
      </w:r>
      <w:r w:rsidR="003A6A8D">
        <w:tab/>
        <w:t>муниципального,</w:t>
      </w:r>
      <w:r w:rsidR="003A6A8D">
        <w:tab/>
      </w:r>
      <w:r w:rsidR="003A6A8D">
        <w:rPr>
          <w:spacing w:val="-1"/>
        </w:rPr>
        <w:t>регионального</w:t>
      </w:r>
      <w:r w:rsidR="003A6A8D">
        <w:rPr>
          <w:spacing w:val="-58"/>
        </w:rPr>
        <w:t xml:space="preserve"> </w:t>
      </w:r>
      <w:r w:rsidR="003A6A8D">
        <w:t>и</w:t>
      </w:r>
      <w:r w:rsidR="003A6A8D">
        <w:rPr>
          <w:spacing w:val="1"/>
        </w:rPr>
        <w:t xml:space="preserve"> </w:t>
      </w:r>
      <w:r w:rsidR="003A6A8D">
        <w:t>федерального</w:t>
      </w:r>
      <w:r w:rsidR="003A6A8D">
        <w:rPr>
          <w:spacing w:val="-1"/>
        </w:rPr>
        <w:t xml:space="preserve"> </w:t>
      </w:r>
      <w:r w:rsidR="003A6A8D">
        <w:t>уровней.</w:t>
      </w:r>
    </w:p>
    <w:p w:rsidR="00213CAD" w:rsidRPr="008936B4" w:rsidRDefault="003A6A8D" w:rsidP="008936B4">
      <w:pPr>
        <w:keepNext/>
        <w:keepLines/>
        <w:widowControl/>
        <w:tabs>
          <w:tab w:val="left" w:pos="2411"/>
        </w:tabs>
        <w:suppressAutoHyphens/>
        <w:ind w:left="680"/>
        <w:contextualSpacing/>
        <w:jc w:val="both"/>
        <w:rPr>
          <w:sz w:val="24"/>
        </w:rPr>
      </w:pPr>
      <w:r w:rsidRPr="008936B4">
        <w:rPr>
          <w:sz w:val="24"/>
        </w:rPr>
        <w:t>В соответствии с ФГОС ООО система оценки образовательной организации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реализует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системно-деятельностный,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уровневый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и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комплексный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подходы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к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оценке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образовательных</w:t>
      </w:r>
      <w:r w:rsidRPr="008936B4">
        <w:rPr>
          <w:spacing w:val="-1"/>
          <w:sz w:val="24"/>
        </w:rPr>
        <w:t xml:space="preserve"> </w:t>
      </w:r>
      <w:r w:rsidRPr="008936B4">
        <w:rPr>
          <w:sz w:val="24"/>
        </w:rPr>
        <w:t>достижений.</w:t>
      </w:r>
    </w:p>
    <w:p w:rsidR="00213CAD" w:rsidRPr="008936B4" w:rsidRDefault="003A6A8D" w:rsidP="008936B4">
      <w:pPr>
        <w:keepNext/>
        <w:keepLines/>
        <w:widowControl/>
        <w:tabs>
          <w:tab w:val="left" w:pos="2411"/>
        </w:tabs>
        <w:suppressAutoHyphens/>
        <w:ind w:left="680"/>
        <w:contextualSpacing/>
        <w:jc w:val="both"/>
        <w:rPr>
          <w:sz w:val="24"/>
        </w:rPr>
      </w:pPr>
      <w:r w:rsidRPr="008936B4">
        <w:rPr>
          <w:sz w:val="24"/>
        </w:rPr>
        <w:t>Системно-деятельностный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подход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к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оценке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образовательных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достижений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обучающихся</w:t>
      </w:r>
      <w:r w:rsidRPr="008936B4">
        <w:rPr>
          <w:spacing w:val="57"/>
          <w:sz w:val="24"/>
        </w:rPr>
        <w:t xml:space="preserve"> </w:t>
      </w:r>
      <w:r w:rsidRPr="008936B4">
        <w:rPr>
          <w:sz w:val="24"/>
        </w:rPr>
        <w:t>проявляется</w:t>
      </w:r>
      <w:r w:rsidRPr="008936B4">
        <w:rPr>
          <w:spacing w:val="54"/>
          <w:sz w:val="24"/>
        </w:rPr>
        <w:t xml:space="preserve"> </w:t>
      </w:r>
      <w:r w:rsidRPr="008936B4">
        <w:rPr>
          <w:sz w:val="24"/>
        </w:rPr>
        <w:t>в</w:t>
      </w:r>
      <w:r w:rsidRPr="008936B4">
        <w:rPr>
          <w:spacing w:val="56"/>
          <w:sz w:val="24"/>
        </w:rPr>
        <w:t xml:space="preserve"> </w:t>
      </w:r>
      <w:r w:rsidRPr="008936B4">
        <w:rPr>
          <w:sz w:val="24"/>
        </w:rPr>
        <w:t>оценке</w:t>
      </w:r>
      <w:r w:rsidRPr="008936B4">
        <w:rPr>
          <w:spacing w:val="53"/>
          <w:sz w:val="24"/>
        </w:rPr>
        <w:t xml:space="preserve"> </w:t>
      </w:r>
      <w:r w:rsidRPr="008936B4">
        <w:rPr>
          <w:sz w:val="24"/>
        </w:rPr>
        <w:t>способности</w:t>
      </w:r>
      <w:r w:rsidRPr="008936B4">
        <w:rPr>
          <w:spacing w:val="56"/>
          <w:sz w:val="24"/>
        </w:rPr>
        <w:t xml:space="preserve"> </w:t>
      </w:r>
      <w:r w:rsidRPr="008936B4">
        <w:rPr>
          <w:sz w:val="24"/>
        </w:rPr>
        <w:t>обучающихся</w:t>
      </w:r>
      <w:r w:rsidRPr="008936B4">
        <w:rPr>
          <w:spacing w:val="54"/>
          <w:sz w:val="24"/>
        </w:rPr>
        <w:t xml:space="preserve"> </w:t>
      </w:r>
      <w:r w:rsidRPr="008936B4">
        <w:rPr>
          <w:sz w:val="24"/>
        </w:rPr>
        <w:t>к</w:t>
      </w:r>
      <w:r w:rsidRPr="008936B4">
        <w:rPr>
          <w:spacing w:val="53"/>
          <w:sz w:val="24"/>
        </w:rPr>
        <w:t xml:space="preserve"> </w:t>
      </w:r>
      <w:r w:rsidRPr="008936B4">
        <w:rPr>
          <w:sz w:val="24"/>
        </w:rPr>
        <w:t>решению</w:t>
      </w:r>
    </w:p>
    <w:p w:rsidR="00C028C4" w:rsidRDefault="00C028C4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     грамотности     обучающихся.     Он     обеспечивается     содержанием</w:t>
      </w:r>
      <w:r>
        <w:rPr>
          <w:spacing w:val="1"/>
        </w:rPr>
        <w:t xml:space="preserve"> </w:t>
      </w:r>
      <w:r>
        <w:t>и критериями оценки, в качестве которых выступают планируемые результаты 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форме.</w:t>
      </w:r>
    </w:p>
    <w:p w:rsidR="00C028C4" w:rsidRPr="008936B4" w:rsidRDefault="00C028C4" w:rsidP="008936B4">
      <w:pPr>
        <w:keepNext/>
        <w:keepLines/>
        <w:widowControl/>
        <w:suppressAutoHyphens/>
        <w:ind w:left="709"/>
        <w:contextualSpacing/>
        <w:jc w:val="both"/>
        <w:rPr>
          <w:sz w:val="24"/>
        </w:rPr>
      </w:pPr>
      <w:r w:rsidRPr="008936B4">
        <w:rPr>
          <w:sz w:val="24"/>
        </w:rPr>
        <w:t>Уровневый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подход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служит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важнейшей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основой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для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организации</w:t>
      </w:r>
      <w:r w:rsidRPr="008936B4">
        <w:rPr>
          <w:spacing w:val="-57"/>
          <w:sz w:val="24"/>
        </w:rPr>
        <w:t xml:space="preserve"> </w:t>
      </w:r>
      <w:r w:rsidRPr="008936B4">
        <w:rPr>
          <w:sz w:val="24"/>
        </w:rPr>
        <w:t>индивидуальной</w:t>
      </w:r>
      <w:r w:rsidRPr="008936B4">
        <w:rPr>
          <w:spacing w:val="109"/>
          <w:sz w:val="24"/>
        </w:rPr>
        <w:t xml:space="preserve"> </w:t>
      </w:r>
      <w:r w:rsidRPr="008936B4">
        <w:rPr>
          <w:sz w:val="24"/>
        </w:rPr>
        <w:t xml:space="preserve">работы  </w:t>
      </w:r>
      <w:r w:rsidRPr="008936B4">
        <w:rPr>
          <w:spacing w:val="49"/>
          <w:sz w:val="24"/>
        </w:rPr>
        <w:t xml:space="preserve"> </w:t>
      </w:r>
      <w:r w:rsidRPr="008936B4">
        <w:rPr>
          <w:sz w:val="24"/>
        </w:rPr>
        <w:t xml:space="preserve">с  </w:t>
      </w:r>
      <w:r w:rsidRPr="008936B4">
        <w:rPr>
          <w:spacing w:val="50"/>
          <w:sz w:val="24"/>
        </w:rPr>
        <w:t xml:space="preserve"> </w:t>
      </w:r>
      <w:r w:rsidRPr="008936B4">
        <w:rPr>
          <w:sz w:val="24"/>
        </w:rPr>
        <w:t xml:space="preserve">обучающимися.  </w:t>
      </w:r>
      <w:r w:rsidRPr="008936B4">
        <w:rPr>
          <w:spacing w:val="51"/>
          <w:sz w:val="24"/>
        </w:rPr>
        <w:t xml:space="preserve"> </w:t>
      </w:r>
      <w:r w:rsidRPr="008936B4">
        <w:rPr>
          <w:sz w:val="24"/>
        </w:rPr>
        <w:t xml:space="preserve">Он  </w:t>
      </w:r>
      <w:r w:rsidRPr="008936B4">
        <w:rPr>
          <w:spacing w:val="47"/>
          <w:sz w:val="24"/>
        </w:rPr>
        <w:t xml:space="preserve"> </w:t>
      </w:r>
      <w:r w:rsidRPr="008936B4">
        <w:rPr>
          <w:sz w:val="24"/>
        </w:rPr>
        <w:t xml:space="preserve">реализуется  </w:t>
      </w:r>
      <w:r w:rsidRPr="008936B4">
        <w:rPr>
          <w:spacing w:val="46"/>
          <w:sz w:val="24"/>
        </w:rPr>
        <w:t xml:space="preserve"> </w:t>
      </w:r>
      <w:r w:rsidRPr="008936B4">
        <w:rPr>
          <w:sz w:val="24"/>
        </w:rPr>
        <w:t xml:space="preserve">как  </w:t>
      </w:r>
      <w:r w:rsidRPr="008936B4">
        <w:rPr>
          <w:spacing w:val="45"/>
          <w:sz w:val="24"/>
        </w:rPr>
        <w:t xml:space="preserve"> </w:t>
      </w:r>
      <w:r w:rsidRPr="008936B4">
        <w:rPr>
          <w:sz w:val="24"/>
        </w:rPr>
        <w:t xml:space="preserve">по  </w:t>
      </w:r>
      <w:r w:rsidRPr="008936B4">
        <w:rPr>
          <w:spacing w:val="45"/>
          <w:sz w:val="24"/>
        </w:rPr>
        <w:t xml:space="preserve"> </w:t>
      </w:r>
      <w:r w:rsidRPr="008936B4">
        <w:rPr>
          <w:sz w:val="24"/>
        </w:rPr>
        <w:t>отношению</w:t>
      </w:r>
      <w:r w:rsidRPr="008936B4">
        <w:rPr>
          <w:spacing w:val="-58"/>
          <w:sz w:val="24"/>
        </w:rPr>
        <w:t xml:space="preserve"> </w:t>
      </w:r>
      <w:r w:rsidRPr="008936B4">
        <w:rPr>
          <w:sz w:val="24"/>
        </w:rPr>
        <w:t>к</w:t>
      </w:r>
      <w:r w:rsidRPr="008936B4">
        <w:rPr>
          <w:spacing w:val="-4"/>
          <w:sz w:val="24"/>
        </w:rPr>
        <w:t xml:space="preserve"> </w:t>
      </w:r>
      <w:r w:rsidRPr="008936B4">
        <w:rPr>
          <w:sz w:val="24"/>
        </w:rPr>
        <w:t>содержанию</w:t>
      </w:r>
      <w:r w:rsidRPr="008936B4">
        <w:rPr>
          <w:spacing w:val="-2"/>
          <w:sz w:val="24"/>
        </w:rPr>
        <w:t xml:space="preserve"> </w:t>
      </w:r>
      <w:r w:rsidRPr="008936B4">
        <w:rPr>
          <w:sz w:val="24"/>
        </w:rPr>
        <w:t>оценки,</w:t>
      </w:r>
      <w:r w:rsidRPr="008936B4">
        <w:rPr>
          <w:spacing w:val="-2"/>
          <w:sz w:val="24"/>
        </w:rPr>
        <w:t xml:space="preserve"> </w:t>
      </w:r>
      <w:r w:rsidRPr="008936B4">
        <w:rPr>
          <w:sz w:val="24"/>
        </w:rPr>
        <w:t>так</w:t>
      </w:r>
      <w:r w:rsidRPr="008936B4">
        <w:rPr>
          <w:spacing w:val="-4"/>
          <w:sz w:val="24"/>
        </w:rPr>
        <w:t xml:space="preserve"> </w:t>
      </w:r>
      <w:r w:rsidRPr="008936B4">
        <w:rPr>
          <w:sz w:val="24"/>
        </w:rPr>
        <w:t>и</w:t>
      </w:r>
      <w:r w:rsidRPr="008936B4">
        <w:rPr>
          <w:spacing w:val="-1"/>
          <w:sz w:val="24"/>
        </w:rPr>
        <w:t xml:space="preserve"> </w:t>
      </w:r>
      <w:r w:rsidRPr="008936B4">
        <w:rPr>
          <w:sz w:val="24"/>
        </w:rPr>
        <w:t>к</w:t>
      </w:r>
      <w:r w:rsidRPr="008936B4">
        <w:rPr>
          <w:spacing w:val="-3"/>
          <w:sz w:val="24"/>
        </w:rPr>
        <w:t xml:space="preserve"> </w:t>
      </w:r>
      <w:r w:rsidRPr="008936B4">
        <w:rPr>
          <w:sz w:val="24"/>
        </w:rPr>
        <w:t>представлению</w:t>
      </w:r>
      <w:r w:rsidRPr="008936B4">
        <w:rPr>
          <w:spacing w:val="-2"/>
          <w:sz w:val="24"/>
        </w:rPr>
        <w:t xml:space="preserve"> </w:t>
      </w:r>
      <w:r w:rsidRPr="008936B4">
        <w:rPr>
          <w:sz w:val="24"/>
        </w:rPr>
        <w:t>и</w:t>
      </w:r>
      <w:r w:rsidRPr="008936B4">
        <w:rPr>
          <w:spacing w:val="-1"/>
          <w:sz w:val="24"/>
        </w:rPr>
        <w:t xml:space="preserve"> </w:t>
      </w:r>
      <w:r w:rsidRPr="008936B4">
        <w:rPr>
          <w:sz w:val="24"/>
        </w:rPr>
        <w:t>интерпретации</w:t>
      </w:r>
      <w:r w:rsidRPr="008936B4">
        <w:rPr>
          <w:spacing w:val="-1"/>
          <w:sz w:val="24"/>
        </w:rPr>
        <w:t xml:space="preserve"> </w:t>
      </w:r>
      <w:r w:rsidRPr="008936B4">
        <w:rPr>
          <w:sz w:val="24"/>
        </w:rPr>
        <w:t>результатов</w:t>
      </w:r>
      <w:r w:rsidRPr="008936B4">
        <w:rPr>
          <w:spacing w:val="-1"/>
          <w:sz w:val="24"/>
        </w:rPr>
        <w:t xml:space="preserve"> </w:t>
      </w:r>
      <w:r w:rsidRPr="008936B4">
        <w:rPr>
          <w:sz w:val="24"/>
        </w:rPr>
        <w:t>измерений.</w:t>
      </w:r>
    </w:p>
    <w:p w:rsidR="00C028C4" w:rsidRPr="008936B4" w:rsidRDefault="00C028C4" w:rsidP="008936B4">
      <w:pPr>
        <w:keepNext/>
        <w:keepLines/>
        <w:widowControl/>
        <w:tabs>
          <w:tab w:val="left" w:pos="2411"/>
        </w:tabs>
        <w:suppressAutoHyphens/>
        <w:ind w:left="680"/>
        <w:contextualSpacing/>
        <w:jc w:val="both"/>
        <w:rPr>
          <w:sz w:val="24"/>
        </w:rPr>
      </w:pPr>
      <w:r w:rsidRPr="008936B4">
        <w:rPr>
          <w:sz w:val="24"/>
        </w:rPr>
        <w:t>Уровневый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подход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реализуется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за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счёт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фиксации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различных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уровней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достижения обучающимися планируемых результатов базового уровня и уровней выше и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ниже базового. Достижение базового уровня свидетельствует о способности обучающихся</w:t>
      </w:r>
      <w:r w:rsidRPr="008936B4">
        <w:rPr>
          <w:spacing w:val="-57"/>
          <w:sz w:val="24"/>
        </w:rPr>
        <w:t xml:space="preserve"> </w:t>
      </w:r>
      <w:r w:rsidRPr="008936B4">
        <w:rPr>
          <w:sz w:val="24"/>
        </w:rPr>
        <w:t xml:space="preserve">решать       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 xml:space="preserve">типовые </w:t>
      </w:r>
      <w:r w:rsidR="008936B4" w:rsidRPr="008936B4">
        <w:rPr>
          <w:sz w:val="24"/>
        </w:rPr>
        <w:t xml:space="preserve"> </w:t>
      </w:r>
      <w:r w:rsidRPr="008936B4">
        <w:rPr>
          <w:sz w:val="24"/>
        </w:rPr>
        <w:t>учебные</w:t>
      </w:r>
      <w:r w:rsidR="008936B4" w:rsidRPr="008936B4">
        <w:rPr>
          <w:sz w:val="24"/>
        </w:rPr>
        <w:t xml:space="preserve"> </w:t>
      </w:r>
      <w:r w:rsidRPr="008936B4">
        <w:rPr>
          <w:sz w:val="24"/>
        </w:rPr>
        <w:t>задачи,</w:t>
      </w:r>
      <w:r w:rsidR="008936B4" w:rsidRPr="008936B4">
        <w:rPr>
          <w:sz w:val="24"/>
        </w:rPr>
        <w:t xml:space="preserve"> </w:t>
      </w:r>
      <w:r w:rsidRPr="008936B4">
        <w:rPr>
          <w:sz w:val="24"/>
        </w:rPr>
        <w:t>целенаправленно        отрабатываемые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со всеми обучающимися в ходе учебного процесса. Овладение базовым уровнем является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 xml:space="preserve">границей,     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отделяющей       знание       от       незнания,       выступает       достаточным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для</w:t>
      </w:r>
      <w:r w:rsidRPr="008936B4">
        <w:rPr>
          <w:spacing w:val="-3"/>
          <w:sz w:val="24"/>
        </w:rPr>
        <w:t xml:space="preserve"> </w:t>
      </w:r>
      <w:r w:rsidRPr="008936B4">
        <w:rPr>
          <w:sz w:val="24"/>
        </w:rPr>
        <w:t>продолжения</w:t>
      </w:r>
      <w:r w:rsidRPr="008936B4">
        <w:rPr>
          <w:spacing w:val="-1"/>
          <w:sz w:val="24"/>
        </w:rPr>
        <w:t xml:space="preserve"> </w:t>
      </w:r>
      <w:r w:rsidRPr="008936B4">
        <w:rPr>
          <w:sz w:val="24"/>
        </w:rPr>
        <w:t>обучения</w:t>
      </w:r>
      <w:r w:rsidRPr="008936B4">
        <w:rPr>
          <w:spacing w:val="-1"/>
          <w:sz w:val="24"/>
        </w:rPr>
        <w:t xml:space="preserve"> </w:t>
      </w:r>
      <w:r w:rsidRPr="008936B4">
        <w:rPr>
          <w:sz w:val="24"/>
        </w:rPr>
        <w:t>и</w:t>
      </w:r>
      <w:r w:rsidRPr="008936B4">
        <w:rPr>
          <w:spacing w:val="4"/>
          <w:sz w:val="24"/>
        </w:rPr>
        <w:t xml:space="preserve"> </w:t>
      </w:r>
      <w:r w:rsidRPr="008936B4">
        <w:rPr>
          <w:sz w:val="24"/>
        </w:rPr>
        <w:t>усвоения</w:t>
      </w:r>
      <w:r w:rsidRPr="008936B4">
        <w:rPr>
          <w:spacing w:val="-1"/>
          <w:sz w:val="24"/>
        </w:rPr>
        <w:t xml:space="preserve"> </w:t>
      </w:r>
      <w:r w:rsidRPr="008936B4">
        <w:rPr>
          <w:sz w:val="24"/>
        </w:rPr>
        <w:t>последующего</w:t>
      </w:r>
      <w:r w:rsidRPr="008936B4">
        <w:rPr>
          <w:spacing w:val="-2"/>
          <w:sz w:val="24"/>
        </w:rPr>
        <w:t xml:space="preserve"> </w:t>
      </w:r>
      <w:r w:rsidRPr="008936B4">
        <w:rPr>
          <w:sz w:val="24"/>
        </w:rPr>
        <w:t>учебного</w:t>
      </w:r>
      <w:r w:rsidRPr="008936B4">
        <w:rPr>
          <w:spacing w:val="-3"/>
          <w:sz w:val="24"/>
        </w:rPr>
        <w:t xml:space="preserve"> </w:t>
      </w:r>
      <w:r w:rsidRPr="008936B4">
        <w:rPr>
          <w:sz w:val="24"/>
        </w:rPr>
        <w:t>материала.</w:t>
      </w:r>
    </w:p>
    <w:p w:rsidR="00C028C4" w:rsidRPr="008936B4" w:rsidRDefault="00C028C4" w:rsidP="008936B4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8936B4">
        <w:rPr>
          <w:sz w:val="24"/>
        </w:rPr>
        <w:t>Комплексный</w:t>
      </w:r>
      <w:r w:rsidRPr="008936B4">
        <w:rPr>
          <w:spacing w:val="6"/>
          <w:sz w:val="24"/>
        </w:rPr>
        <w:t xml:space="preserve"> </w:t>
      </w:r>
      <w:r w:rsidRPr="008936B4">
        <w:rPr>
          <w:sz w:val="24"/>
        </w:rPr>
        <w:t>подход</w:t>
      </w:r>
      <w:r w:rsidRPr="008936B4">
        <w:rPr>
          <w:spacing w:val="68"/>
          <w:sz w:val="24"/>
        </w:rPr>
        <w:t xml:space="preserve"> </w:t>
      </w:r>
      <w:r w:rsidRPr="008936B4">
        <w:rPr>
          <w:sz w:val="24"/>
        </w:rPr>
        <w:t>к</w:t>
      </w:r>
      <w:r w:rsidRPr="008936B4">
        <w:rPr>
          <w:spacing w:val="67"/>
          <w:sz w:val="24"/>
        </w:rPr>
        <w:t xml:space="preserve"> </w:t>
      </w:r>
      <w:r w:rsidRPr="008936B4">
        <w:rPr>
          <w:sz w:val="24"/>
        </w:rPr>
        <w:t>оценке</w:t>
      </w:r>
      <w:r w:rsidRPr="008936B4">
        <w:rPr>
          <w:spacing w:val="67"/>
          <w:sz w:val="24"/>
        </w:rPr>
        <w:t xml:space="preserve"> </w:t>
      </w:r>
      <w:r w:rsidRPr="008936B4">
        <w:rPr>
          <w:sz w:val="24"/>
        </w:rPr>
        <w:t>образовательных</w:t>
      </w:r>
      <w:r w:rsidRPr="008936B4">
        <w:rPr>
          <w:spacing w:val="63"/>
          <w:sz w:val="24"/>
        </w:rPr>
        <w:t xml:space="preserve"> </w:t>
      </w:r>
      <w:r w:rsidRPr="008936B4">
        <w:rPr>
          <w:sz w:val="24"/>
        </w:rPr>
        <w:t>достижений</w:t>
      </w:r>
      <w:r w:rsidRPr="008936B4">
        <w:rPr>
          <w:spacing w:val="65"/>
          <w:sz w:val="24"/>
        </w:rPr>
        <w:t xml:space="preserve"> </w:t>
      </w:r>
      <w:r w:rsidRPr="008936B4">
        <w:rPr>
          <w:sz w:val="24"/>
        </w:rPr>
        <w:t>реализуется</w:t>
      </w:r>
    </w:p>
    <w:p w:rsidR="00C028C4" w:rsidRDefault="00C028C4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  <w:r>
        <w:t>через:</w:t>
      </w:r>
    </w:p>
    <w:p w:rsidR="00C028C4" w:rsidRDefault="00C028C4" w:rsidP="008936B4">
      <w:pPr>
        <w:pStyle w:val="a3"/>
        <w:keepNext/>
        <w:keepLines/>
        <w:widowControl/>
        <w:suppressAutoHyphens/>
        <w:ind w:left="0" w:firstLine="0"/>
        <w:contextualSpacing/>
      </w:pPr>
      <w:r>
        <w:t>оценку</w:t>
      </w:r>
      <w:r>
        <w:rPr>
          <w:spacing w:val="-8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</w:p>
    <w:p w:rsidR="00C028C4" w:rsidRDefault="00C028C4" w:rsidP="008936B4">
      <w:pPr>
        <w:pStyle w:val="a3"/>
        <w:keepNext/>
        <w:keepLines/>
        <w:widowControl/>
        <w:suppressAutoHyphens/>
        <w:ind w:left="0" w:firstLine="0"/>
        <w:contextualSpacing/>
      </w:pPr>
      <w:r>
        <w:t>использования</w:t>
      </w:r>
      <w:r>
        <w:rPr>
          <w:spacing w:val="32"/>
        </w:rPr>
        <w:t xml:space="preserve"> </w:t>
      </w:r>
      <w:r>
        <w:t>комплекса</w:t>
      </w:r>
      <w:r>
        <w:rPr>
          <w:spacing w:val="32"/>
        </w:rPr>
        <w:t xml:space="preserve"> </w:t>
      </w:r>
      <w:r>
        <w:t>оценочных</w:t>
      </w:r>
      <w:r>
        <w:rPr>
          <w:spacing w:val="32"/>
        </w:rPr>
        <w:t xml:space="preserve"> </w:t>
      </w:r>
      <w:r>
        <w:t>процедур</w:t>
      </w:r>
      <w:r>
        <w:rPr>
          <w:spacing w:val="33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основы</w:t>
      </w:r>
      <w:r>
        <w:rPr>
          <w:spacing w:val="32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оценки</w:t>
      </w:r>
      <w:r>
        <w:rPr>
          <w:spacing w:val="30"/>
        </w:rPr>
        <w:t xml:space="preserve"> </w:t>
      </w:r>
      <w:r>
        <w:t>динамики</w:t>
      </w:r>
    </w:p>
    <w:p w:rsidR="00C028C4" w:rsidRDefault="00C028C4" w:rsidP="008936B4">
      <w:pPr>
        <w:pStyle w:val="a3"/>
        <w:keepNext/>
        <w:keepLines/>
        <w:widowControl/>
        <w:tabs>
          <w:tab w:val="left" w:pos="3964"/>
          <w:tab w:val="left" w:pos="6787"/>
          <w:tab w:val="left" w:pos="9096"/>
        </w:tabs>
        <w:suppressAutoHyphens/>
        <w:ind w:left="0" w:firstLine="0"/>
        <w:contextualSpacing/>
      </w:pPr>
      <w:r>
        <w:t>индивидуал</w:t>
      </w:r>
      <w:r w:rsidR="0007125D">
        <w:t>ьных</w:t>
      </w:r>
      <w:r w:rsidR="008936B4">
        <w:t xml:space="preserve"> </w:t>
      </w:r>
      <w:r w:rsidR="0007125D">
        <w:t>образовательных</w:t>
      </w:r>
      <w:r w:rsidR="008936B4">
        <w:t xml:space="preserve"> </w:t>
      </w:r>
      <w:r w:rsidR="0007125D">
        <w:t>достижений</w:t>
      </w:r>
      <w:r w:rsidR="008936B4">
        <w:t xml:space="preserve"> </w:t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 условиях и процессе обучения и другое) для интерпретации полученных</w:t>
      </w:r>
      <w:r>
        <w:rPr>
          <w:spacing w:val="1"/>
        </w:rPr>
        <w:t xml:space="preserve"> </w:t>
      </w:r>
      <w:r>
        <w:t>результатов в целях</w:t>
      </w:r>
      <w:r>
        <w:rPr>
          <w:spacing w:val="4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2"/>
        </w:rPr>
        <w:t xml:space="preserve"> </w:t>
      </w:r>
      <w:r>
        <w:t>образования;</w:t>
      </w:r>
    </w:p>
    <w:p w:rsidR="00C028C4" w:rsidRDefault="00C028C4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использования разнообразных методов и форм оценки, взаимно дополняющих друг</w:t>
      </w:r>
      <w:r>
        <w:rPr>
          <w:spacing w:val="-57"/>
        </w:rPr>
        <w:t xml:space="preserve"> </w:t>
      </w:r>
      <w:r>
        <w:t>друга: стандартизированных устных и письменных работ, проектов, практических (в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исследовательских) и</w:t>
      </w:r>
      <w:r>
        <w:rPr>
          <w:spacing w:val="1"/>
        </w:rPr>
        <w:t xml:space="preserve"> </w:t>
      </w:r>
      <w:r>
        <w:t>творческих работ;</w:t>
      </w:r>
    </w:p>
    <w:p w:rsidR="00C028C4" w:rsidRDefault="00C028C4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взаимооценка);</w:t>
      </w:r>
    </w:p>
    <w:p w:rsidR="00A37393" w:rsidRDefault="00C028C4" w:rsidP="00A37393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использования    мониторинга    динамических   </w:t>
      </w:r>
      <w:r>
        <w:rPr>
          <w:spacing w:val="1"/>
        </w:rPr>
        <w:t xml:space="preserve"> </w:t>
      </w:r>
      <w:r>
        <w:t>показателей     освоения     умений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(цифровых) технологий.</w:t>
      </w:r>
    </w:p>
    <w:p w:rsidR="00A37393" w:rsidRDefault="003A72AF" w:rsidP="00A37393">
      <w:pPr>
        <w:pStyle w:val="a3"/>
        <w:keepNext/>
        <w:keepLines/>
        <w:widowControl/>
        <w:suppressAutoHyphens/>
        <w:ind w:left="0" w:firstLine="680"/>
        <w:contextualSpacing/>
      </w:pPr>
      <w:r>
        <w:pict>
          <v:rect id="_x0000_s1054" style="position:absolute;left:0;text-align:left;margin-left:85.05pt;margin-top:1.3pt;width:144.1pt;height:.75pt;z-index:-15726592;mso-wrap-distance-left:0;mso-wrap-distance-right:0;mso-position-horizontal-relative:page" fillcolor="black" stroked="f">
            <w10:wrap type="topAndBottom" anchorx="page"/>
          </v:rect>
        </w:pict>
      </w:r>
      <w:r w:rsidR="003A6A8D">
        <w:rPr>
          <w:rFonts w:ascii="Calibri" w:hAnsi="Calibri"/>
          <w:position w:val="6"/>
          <w:sz w:val="13"/>
        </w:rPr>
        <w:t>11</w:t>
      </w:r>
      <w:r w:rsidR="003A6A8D">
        <w:rPr>
          <w:rFonts w:ascii="Calibri" w:hAnsi="Calibri"/>
          <w:spacing w:val="1"/>
          <w:position w:val="6"/>
          <w:sz w:val="13"/>
        </w:rPr>
        <w:t xml:space="preserve"> </w:t>
      </w:r>
      <w:r w:rsidR="003A6A8D">
        <w:t>Статья</w:t>
      </w:r>
      <w:r w:rsidR="003A6A8D">
        <w:rPr>
          <w:spacing w:val="60"/>
        </w:rPr>
        <w:t xml:space="preserve"> </w:t>
      </w:r>
      <w:r w:rsidR="003A6A8D">
        <w:t>95</w:t>
      </w:r>
      <w:r w:rsidR="003A6A8D">
        <w:rPr>
          <w:spacing w:val="60"/>
        </w:rPr>
        <w:t xml:space="preserve"> </w:t>
      </w:r>
      <w:r w:rsidR="003A6A8D">
        <w:t>Федерального</w:t>
      </w:r>
      <w:r w:rsidR="003A6A8D">
        <w:rPr>
          <w:spacing w:val="60"/>
        </w:rPr>
        <w:t xml:space="preserve"> </w:t>
      </w:r>
      <w:r w:rsidR="003A6A8D">
        <w:t>закона</w:t>
      </w:r>
      <w:r w:rsidR="003A6A8D">
        <w:rPr>
          <w:spacing w:val="60"/>
        </w:rPr>
        <w:t xml:space="preserve"> </w:t>
      </w:r>
      <w:r w:rsidR="003A6A8D">
        <w:t>от</w:t>
      </w:r>
      <w:r w:rsidR="003A6A8D">
        <w:rPr>
          <w:spacing w:val="60"/>
        </w:rPr>
        <w:t xml:space="preserve"> </w:t>
      </w:r>
      <w:r w:rsidR="003A6A8D">
        <w:t>29</w:t>
      </w:r>
      <w:r w:rsidR="003A6A8D">
        <w:rPr>
          <w:spacing w:val="60"/>
        </w:rPr>
        <w:t xml:space="preserve"> </w:t>
      </w:r>
      <w:r w:rsidR="003A6A8D">
        <w:t>декабря</w:t>
      </w:r>
      <w:r w:rsidR="003A6A8D">
        <w:rPr>
          <w:spacing w:val="60"/>
        </w:rPr>
        <w:t xml:space="preserve"> </w:t>
      </w:r>
      <w:r w:rsidR="003A6A8D">
        <w:t>2012</w:t>
      </w:r>
      <w:r w:rsidR="003A6A8D">
        <w:rPr>
          <w:spacing w:val="60"/>
        </w:rPr>
        <w:t xml:space="preserve"> </w:t>
      </w:r>
      <w:r w:rsidR="003A6A8D">
        <w:t>г.</w:t>
      </w:r>
      <w:r w:rsidR="003A6A8D">
        <w:rPr>
          <w:spacing w:val="60"/>
        </w:rPr>
        <w:t xml:space="preserve"> </w:t>
      </w:r>
      <w:r w:rsidR="003A6A8D">
        <w:t>№</w:t>
      </w:r>
      <w:r w:rsidR="003A6A8D">
        <w:rPr>
          <w:spacing w:val="60"/>
        </w:rPr>
        <w:t xml:space="preserve"> </w:t>
      </w:r>
      <w:r w:rsidR="003A6A8D">
        <w:t>273-ФЗ</w:t>
      </w:r>
      <w:r w:rsidR="003A6A8D">
        <w:rPr>
          <w:spacing w:val="60"/>
        </w:rPr>
        <w:t xml:space="preserve"> </w:t>
      </w:r>
      <w:r w:rsidR="003A6A8D">
        <w:t>«Об</w:t>
      </w:r>
      <w:r w:rsidR="003A6A8D">
        <w:rPr>
          <w:spacing w:val="60"/>
        </w:rPr>
        <w:t xml:space="preserve"> </w:t>
      </w:r>
      <w:r w:rsidR="003A6A8D">
        <w:t>образовании</w:t>
      </w:r>
      <w:r w:rsidR="003A6A8D">
        <w:rPr>
          <w:spacing w:val="-57"/>
        </w:rPr>
        <w:t xml:space="preserve"> </w:t>
      </w:r>
      <w:r w:rsidR="003A6A8D">
        <w:t xml:space="preserve">в </w:t>
      </w:r>
    </w:p>
    <w:p w:rsidR="00213CAD" w:rsidRDefault="003A6A8D" w:rsidP="00A37393">
      <w:pPr>
        <w:pStyle w:val="a3"/>
        <w:keepNext/>
        <w:keepLines/>
        <w:widowControl/>
        <w:suppressAutoHyphens/>
        <w:ind w:left="0" w:firstLine="680"/>
        <w:contextualSpacing/>
      </w:pPr>
      <w:r>
        <w:t>Российской Федерации» (Собрание законодательства Российской Федерации, 2012, №</w:t>
      </w:r>
      <w:r>
        <w:rPr>
          <w:spacing w:val="1"/>
        </w:rPr>
        <w:t xml:space="preserve"> </w:t>
      </w:r>
      <w:r>
        <w:t>53,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-2"/>
        </w:rPr>
        <w:t xml:space="preserve"> </w:t>
      </w:r>
      <w:r>
        <w:t>2022,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48,</w:t>
      </w:r>
      <w:r>
        <w:rPr>
          <w:spacing w:val="-1"/>
        </w:rPr>
        <w:t xml:space="preserve"> </w:t>
      </w:r>
      <w:r>
        <w:t>ст. 8332).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A37393">
          <w:pgSz w:w="11910" w:h="16840"/>
          <w:pgMar w:top="720" w:right="720" w:bottom="426" w:left="720" w:header="746" w:footer="0" w:gutter="0"/>
          <w:cols w:space="720"/>
        </w:sectPr>
      </w:pPr>
    </w:p>
    <w:p w:rsidR="00213CAD" w:rsidRPr="008936B4" w:rsidRDefault="003A6A8D" w:rsidP="008936B4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8936B4">
        <w:rPr>
          <w:sz w:val="24"/>
        </w:rPr>
        <w:lastRenderedPageBreak/>
        <w:t>Оценка личностных результатов обучающихся осуществляется через оценку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достижения планируемых результатов освоения основной образовательной программы,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которые</w:t>
      </w:r>
      <w:r w:rsidRPr="008936B4">
        <w:rPr>
          <w:spacing w:val="2"/>
          <w:sz w:val="24"/>
        </w:rPr>
        <w:t xml:space="preserve"> </w:t>
      </w:r>
      <w:r w:rsidRPr="008936B4">
        <w:rPr>
          <w:sz w:val="24"/>
        </w:rPr>
        <w:t>устанавливаются требованиями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ФГОС</w:t>
      </w:r>
      <w:r w:rsidRPr="008936B4">
        <w:rPr>
          <w:spacing w:val="-7"/>
          <w:sz w:val="24"/>
        </w:rPr>
        <w:t xml:space="preserve"> </w:t>
      </w:r>
      <w:r w:rsidRPr="008936B4">
        <w:rPr>
          <w:sz w:val="24"/>
        </w:rPr>
        <w:t>ООО.</w:t>
      </w:r>
    </w:p>
    <w:p w:rsidR="00213CAD" w:rsidRPr="008936B4" w:rsidRDefault="003A6A8D" w:rsidP="008936B4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8936B4">
        <w:rPr>
          <w:sz w:val="24"/>
        </w:rPr>
        <w:t>Формирование личностных результатов обеспечивается в ходе реализации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всех</w:t>
      </w:r>
      <w:r w:rsidRPr="008936B4">
        <w:rPr>
          <w:spacing w:val="-4"/>
          <w:sz w:val="24"/>
        </w:rPr>
        <w:t xml:space="preserve"> </w:t>
      </w:r>
      <w:r w:rsidRPr="008936B4">
        <w:rPr>
          <w:sz w:val="24"/>
        </w:rPr>
        <w:t>компонентов</w:t>
      </w:r>
      <w:r w:rsidRPr="008936B4">
        <w:rPr>
          <w:spacing w:val="2"/>
          <w:sz w:val="24"/>
        </w:rPr>
        <w:t xml:space="preserve"> </w:t>
      </w:r>
      <w:r w:rsidRPr="008936B4">
        <w:rPr>
          <w:sz w:val="24"/>
        </w:rPr>
        <w:t>образовательной</w:t>
      </w:r>
      <w:r w:rsidRPr="008936B4">
        <w:rPr>
          <w:spacing w:val="2"/>
          <w:sz w:val="24"/>
        </w:rPr>
        <w:t xml:space="preserve"> </w:t>
      </w:r>
      <w:r w:rsidRPr="008936B4">
        <w:rPr>
          <w:sz w:val="24"/>
        </w:rPr>
        <w:t>деятельности,</w:t>
      </w:r>
      <w:r w:rsidRPr="008936B4">
        <w:rPr>
          <w:spacing w:val="1"/>
          <w:sz w:val="24"/>
        </w:rPr>
        <w:t xml:space="preserve"> </w:t>
      </w:r>
      <w:r w:rsidRPr="008936B4">
        <w:rPr>
          <w:sz w:val="24"/>
        </w:rPr>
        <w:t>включая</w:t>
      </w:r>
      <w:r w:rsidRPr="008936B4">
        <w:rPr>
          <w:spacing w:val="-4"/>
          <w:sz w:val="24"/>
        </w:rPr>
        <w:t xml:space="preserve"> </w:t>
      </w:r>
      <w:r w:rsidRPr="008936B4">
        <w:rPr>
          <w:sz w:val="24"/>
        </w:rPr>
        <w:t>внеурочную</w:t>
      </w:r>
      <w:r w:rsidRPr="008936B4">
        <w:rPr>
          <w:spacing w:val="-3"/>
          <w:sz w:val="24"/>
        </w:rPr>
        <w:t xml:space="preserve"> </w:t>
      </w:r>
      <w:r w:rsidRPr="008936B4">
        <w:rPr>
          <w:sz w:val="24"/>
        </w:rPr>
        <w:t>деятельность.</w:t>
      </w:r>
    </w:p>
    <w:p w:rsidR="00213CAD" w:rsidRPr="00A37393" w:rsidRDefault="003A6A8D" w:rsidP="00A37393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Во внутреннем мониторинге возможна оценка сформированности отдельных</w:t>
      </w:r>
      <w:r w:rsidRPr="00A37393">
        <w:rPr>
          <w:spacing w:val="-57"/>
          <w:sz w:val="24"/>
        </w:rPr>
        <w:t xml:space="preserve"> </w:t>
      </w:r>
      <w:r w:rsidRPr="00A37393">
        <w:rPr>
          <w:sz w:val="24"/>
        </w:rPr>
        <w:t>личностных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результатов,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проявляющихся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в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соблюдении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норм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правил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поведения,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принятых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в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образовательной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организации;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участии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в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общественной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жизни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образовательной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организации,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ближайшего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социального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окружения,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Российской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Федерации,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общественно-полезной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деятельности;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ответственности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за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результаты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обучения; способности делать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осознанный выбор своей</w:t>
      </w:r>
      <w:r w:rsidRPr="00A37393">
        <w:rPr>
          <w:spacing w:val="60"/>
          <w:sz w:val="24"/>
        </w:rPr>
        <w:t xml:space="preserve"> </w:t>
      </w:r>
      <w:r w:rsidRPr="00A37393">
        <w:rPr>
          <w:sz w:val="24"/>
        </w:rPr>
        <w:t>образовательной траектории, в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том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числе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выбор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профессии;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ценностно-смысловых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установках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обучающихся,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формируемых</w:t>
      </w:r>
      <w:r w:rsidRPr="00A37393">
        <w:rPr>
          <w:spacing w:val="-1"/>
          <w:sz w:val="24"/>
        </w:rPr>
        <w:t xml:space="preserve"> </w:t>
      </w:r>
      <w:r w:rsidRPr="00A37393">
        <w:rPr>
          <w:sz w:val="24"/>
        </w:rPr>
        <w:t>средствами</w:t>
      </w:r>
      <w:r w:rsidRPr="00A37393">
        <w:rPr>
          <w:spacing w:val="6"/>
          <w:sz w:val="24"/>
        </w:rPr>
        <w:t xml:space="preserve"> </w:t>
      </w:r>
      <w:r w:rsidRPr="00A37393">
        <w:rPr>
          <w:sz w:val="24"/>
        </w:rPr>
        <w:t>учебных</w:t>
      </w:r>
      <w:r w:rsidRPr="00A37393">
        <w:rPr>
          <w:spacing w:val="-1"/>
          <w:sz w:val="24"/>
        </w:rPr>
        <w:t xml:space="preserve"> </w:t>
      </w:r>
      <w:r w:rsidRPr="00A37393">
        <w:rPr>
          <w:sz w:val="24"/>
        </w:rPr>
        <w:t>предметов.</w:t>
      </w:r>
    </w:p>
    <w:p w:rsidR="00213CAD" w:rsidRPr="00A37393" w:rsidRDefault="003A6A8D" w:rsidP="00A37393">
      <w:pPr>
        <w:keepNext/>
        <w:keepLines/>
        <w:widowControl/>
        <w:tabs>
          <w:tab w:val="left" w:pos="2532"/>
          <w:tab w:val="left" w:pos="969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Результаты,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полученные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в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ходе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как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внешних,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так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внутренних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мониторингов, допускается использовать только в виде агрегированных (усредненных,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анонимных)</w:t>
      </w:r>
      <w:r w:rsidRPr="00A37393">
        <w:rPr>
          <w:sz w:val="24"/>
        </w:rPr>
        <w:tab/>
        <w:t>данных.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36"/>
        </w:rPr>
      </w:pPr>
    </w:p>
    <w:p w:rsidR="00213CAD" w:rsidRDefault="003A6A8D" w:rsidP="008936B4">
      <w:pPr>
        <w:pStyle w:val="1"/>
        <w:keepNext/>
        <w:keepLines/>
        <w:widowControl/>
        <w:numPr>
          <w:ilvl w:val="2"/>
          <w:numId w:val="140"/>
        </w:numPr>
        <w:tabs>
          <w:tab w:val="left" w:pos="1701"/>
        </w:tabs>
        <w:suppressAutoHyphens/>
        <w:ind w:left="0" w:firstLine="680"/>
        <w:contextualSpacing/>
        <w:jc w:val="both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</w:p>
    <w:p w:rsidR="00213CAD" w:rsidRPr="00A37393" w:rsidRDefault="003A6A8D" w:rsidP="00A37393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Оценка метапредметных результатов представляет собой оценку достижения</w:t>
      </w:r>
      <w:r w:rsidRPr="00A37393">
        <w:rPr>
          <w:spacing w:val="-57"/>
          <w:sz w:val="24"/>
        </w:rPr>
        <w:t xml:space="preserve"> </w:t>
      </w:r>
      <w:r w:rsidRPr="00A37393">
        <w:rPr>
          <w:sz w:val="24"/>
        </w:rPr>
        <w:t>планируемых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результатов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освоения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ООП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ООО,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которые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отражают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совокупность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познавательных, коммуникативных и регулятивных универсальных учебных действий, а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также</w:t>
      </w:r>
      <w:r w:rsidRPr="00A37393">
        <w:rPr>
          <w:spacing w:val="-3"/>
          <w:sz w:val="24"/>
        </w:rPr>
        <w:t xml:space="preserve"> </w:t>
      </w:r>
      <w:r w:rsidRPr="00A37393">
        <w:rPr>
          <w:sz w:val="24"/>
        </w:rPr>
        <w:t>систему</w:t>
      </w:r>
      <w:r w:rsidRPr="00A37393">
        <w:rPr>
          <w:spacing w:val="-6"/>
          <w:sz w:val="24"/>
        </w:rPr>
        <w:t xml:space="preserve"> </w:t>
      </w:r>
      <w:r w:rsidRPr="00A37393">
        <w:rPr>
          <w:sz w:val="24"/>
        </w:rPr>
        <w:t>междисциплинарных (межпредметных) понятий.</w:t>
      </w:r>
    </w:p>
    <w:p w:rsidR="00213CAD" w:rsidRPr="00A37393" w:rsidRDefault="003A6A8D" w:rsidP="00A37393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Формирование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метапредметных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результатов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обеспечивается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комплексом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освоения</w:t>
      </w:r>
      <w:r w:rsidRPr="00A37393">
        <w:rPr>
          <w:spacing w:val="-1"/>
          <w:sz w:val="24"/>
        </w:rPr>
        <w:t xml:space="preserve"> </w:t>
      </w:r>
      <w:r w:rsidRPr="00A37393">
        <w:rPr>
          <w:sz w:val="24"/>
        </w:rPr>
        <w:t>программ</w:t>
      </w:r>
      <w:r w:rsidRPr="00A37393">
        <w:rPr>
          <w:spacing w:val="4"/>
          <w:sz w:val="24"/>
        </w:rPr>
        <w:t xml:space="preserve"> </w:t>
      </w:r>
      <w:r w:rsidRPr="00A37393">
        <w:rPr>
          <w:sz w:val="24"/>
        </w:rPr>
        <w:t>учебных</w:t>
      </w:r>
      <w:r w:rsidRPr="00A37393">
        <w:rPr>
          <w:spacing w:val="-1"/>
          <w:sz w:val="24"/>
        </w:rPr>
        <w:t xml:space="preserve"> </w:t>
      </w:r>
      <w:r w:rsidRPr="00A37393">
        <w:rPr>
          <w:sz w:val="24"/>
        </w:rPr>
        <w:t>предметов и внеурочной деятельности.</w:t>
      </w:r>
    </w:p>
    <w:p w:rsidR="00213CAD" w:rsidRPr="00A37393" w:rsidRDefault="003A6A8D" w:rsidP="00A37393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Основным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объектом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оценки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метапредметных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результатов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является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овладение: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решения задач);</w:t>
      </w:r>
    </w:p>
    <w:p w:rsidR="00213CAD" w:rsidRDefault="003A6A8D" w:rsidP="008936B4">
      <w:pPr>
        <w:pStyle w:val="a3"/>
        <w:keepNext/>
        <w:keepLines/>
        <w:widowControl/>
        <w:tabs>
          <w:tab w:val="left" w:pos="4294"/>
          <w:tab w:val="left" w:pos="5904"/>
          <w:tab w:val="left" w:pos="9177"/>
        </w:tabs>
        <w:suppressAutoHyphens/>
        <w:ind w:left="0" w:firstLine="680"/>
        <w:contextualSpacing/>
      </w:pPr>
      <w:r>
        <w:t>коммуникативными универсальными учебными действиями (приобретение 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 w:rsidR="0007125D">
        <w:t>взаимодействие</w:t>
      </w:r>
      <w:r w:rsidR="0007125D">
        <w:tab/>
        <w:t xml:space="preserve">с педагогическими </w:t>
      </w:r>
      <w:r>
        <w:t>работниками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 собственной деятельности и 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партнером);</w:t>
      </w:r>
    </w:p>
    <w:p w:rsidR="00213CAD" w:rsidRDefault="003A6A8D" w:rsidP="008936B4">
      <w:pPr>
        <w:pStyle w:val="a3"/>
        <w:keepNext/>
        <w:keepLines/>
        <w:widowControl/>
        <w:tabs>
          <w:tab w:val="left" w:pos="3234"/>
          <w:tab w:val="left" w:pos="6118"/>
          <w:tab w:val="left" w:pos="8732"/>
        </w:tabs>
        <w:suppressAutoHyphens/>
        <w:ind w:left="0" w:firstLine="680"/>
        <w:contextualSpacing/>
      </w:pPr>
      <w:r>
        <w:t>регулятивными универсальными учебными действиями (способность принимать 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оценивать        </w:t>
      </w:r>
      <w:r>
        <w:rPr>
          <w:spacing w:val="1"/>
        </w:rPr>
        <w:t xml:space="preserve"> </w:t>
      </w:r>
      <w:r>
        <w:t>свои          действия,          вносить          соответствующие          коррективы</w:t>
      </w:r>
      <w:r>
        <w:rPr>
          <w:spacing w:val="-57"/>
        </w:rPr>
        <w:t xml:space="preserve"> </w:t>
      </w:r>
      <w:r>
        <w:t>в их выполнение, ставить новые учебные задачи, проявлять познавательную инициативу в</w:t>
      </w:r>
      <w:r>
        <w:rPr>
          <w:spacing w:val="-57"/>
        </w:rPr>
        <w:t xml:space="preserve"> </w:t>
      </w:r>
      <w:r>
        <w:t>учебном</w:t>
      </w:r>
      <w:r>
        <w:tab/>
        <w:t>со</w:t>
      </w:r>
      <w:r w:rsidR="0007125D">
        <w:t xml:space="preserve">трудничестве, осуществлять </w:t>
      </w:r>
      <w:r>
        <w:t>констатирующий</w:t>
      </w:r>
      <w:r w:rsidR="0007125D">
        <w:t xml:space="preserve"> </w:t>
      </w:r>
      <w:r>
        <w:t>и предвосхищающий контроль по результату и способу действия, актуальный контроль на</w:t>
      </w:r>
      <w:r>
        <w:rPr>
          <w:spacing w:val="-57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произвольного</w:t>
      </w:r>
      <w:r>
        <w:rPr>
          <w:spacing w:val="-6"/>
        </w:rPr>
        <w:t xml:space="preserve"> </w:t>
      </w:r>
      <w:r>
        <w:t>внимания).</w:t>
      </w:r>
    </w:p>
    <w:p w:rsidR="00213CAD" w:rsidRPr="00A37393" w:rsidRDefault="003A6A8D" w:rsidP="00A37393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Оценка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достижения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метапредметных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результатов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осуществляется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администрацией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образовательной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организации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в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ходе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внутреннего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мониторинга.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Содержание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периодичность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внутреннего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мониторинга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устанавливается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решением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 xml:space="preserve">педагогического  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 xml:space="preserve">совета  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образовательной    организации.    Инструментарий    строится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на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межпредметной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основе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может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включать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диагностические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материалы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по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оценке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читательской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цифровой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грамотности,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сформированности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регулятивных,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коммуникативных</w:t>
      </w:r>
      <w:r w:rsidRPr="00A37393">
        <w:rPr>
          <w:spacing w:val="18"/>
          <w:sz w:val="24"/>
        </w:rPr>
        <w:t xml:space="preserve"> </w:t>
      </w:r>
      <w:r w:rsidRPr="00A37393">
        <w:rPr>
          <w:sz w:val="24"/>
        </w:rPr>
        <w:t>и</w:t>
      </w:r>
      <w:r w:rsidRPr="00A37393">
        <w:rPr>
          <w:spacing w:val="20"/>
          <w:sz w:val="24"/>
        </w:rPr>
        <w:t xml:space="preserve"> </w:t>
      </w:r>
      <w:r w:rsidRPr="00A37393">
        <w:rPr>
          <w:sz w:val="24"/>
        </w:rPr>
        <w:t>познавательных</w:t>
      </w:r>
      <w:r w:rsidRPr="00A37393">
        <w:rPr>
          <w:spacing w:val="30"/>
          <w:sz w:val="24"/>
        </w:rPr>
        <w:t xml:space="preserve"> </w:t>
      </w:r>
      <w:r w:rsidRPr="00A37393">
        <w:rPr>
          <w:sz w:val="24"/>
        </w:rPr>
        <w:t>универсальных</w:t>
      </w:r>
      <w:r w:rsidRPr="00A37393">
        <w:rPr>
          <w:spacing w:val="25"/>
          <w:sz w:val="24"/>
        </w:rPr>
        <w:t xml:space="preserve"> </w:t>
      </w:r>
      <w:r w:rsidRPr="00A37393">
        <w:rPr>
          <w:sz w:val="24"/>
        </w:rPr>
        <w:t>учебных</w:t>
      </w:r>
      <w:r w:rsidRPr="00A37393">
        <w:rPr>
          <w:spacing w:val="23"/>
          <w:sz w:val="24"/>
        </w:rPr>
        <w:t xml:space="preserve"> </w:t>
      </w:r>
      <w:r w:rsidRPr="00A37393">
        <w:rPr>
          <w:sz w:val="24"/>
        </w:rPr>
        <w:t>действий.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3A6A8D" w:rsidP="008936B4">
      <w:pPr>
        <w:pStyle w:val="1"/>
        <w:keepNext/>
        <w:keepLines/>
        <w:widowControl/>
        <w:numPr>
          <w:ilvl w:val="2"/>
          <w:numId w:val="140"/>
        </w:numPr>
        <w:tabs>
          <w:tab w:val="left" w:pos="1701"/>
        </w:tabs>
        <w:suppressAutoHyphens/>
        <w:ind w:left="0" w:firstLine="680"/>
        <w:contextualSpacing/>
        <w:jc w:val="both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процедур</w:t>
      </w:r>
    </w:p>
    <w:p w:rsidR="00213CAD" w:rsidRPr="00A37393" w:rsidRDefault="003A6A8D" w:rsidP="00A37393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Формы оценки: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для       проверки       читательской       грамотности       -       письменная       работа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для</w:t>
      </w:r>
      <w:r>
        <w:rPr>
          <w:spacing w:val="93"/>
        </w:rPr>
        <w:t xml:space="preserve"> </w:t>
      </w:r>
      <w:r>
        <w:t xml:space="preserve">проверки  </w:t>
      </w:r>
      <w:r>
        <w:rPr>
          <w:spacing w:val="34"/>
        </w:rPr>
        <w:t xml:space="preserve"> </w:t>
      </w:r>
      <w:r>
        <w:t xml:space="preserve">цифровой  </w:t>
      </w:r>
      <w:r>
        <w:rPr>
          <w:spacing w:val="35"/>
        </w:rPr>
        <w:t xml:space="preserve"> </w:t>
      </w:r>
      <w:r>
        <w:t xml:space="preserve">грамотности  </w:t>
      </w:r>
      <w:r>
        <w:rPr>
          <w:spacing w:val="39"/>
        </w:rPr>
        <w:t xml:space="preserve"> </w:t>
      </w:r>
      <w:r>
        <w:t xml:space="preserve">-  </w:t>
      </w:r>
      <w:r>
        <w:rPr>
          <w:spacing w:val="34"/>
        </w:rPr>
        <w:t xml:space="preserve"> </w:t>
      </w:r>
      <w:r>
        <w:t xml:space="preserve">практическая  </w:t>
      </w:r>
      <w:r>
        <w:rPr>
          <w:spacing w:val="32"/>
        </w:rPr>
        <w:t xml:space="preserve"> </w:t>
      </w:r>
      <w:r>
        <w:t xml:space="preserve">работа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>сочетании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(компьютеризованной) частью;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для        проверки        сформированности        регулятивных,        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познавательных</w:t>
      </w:r>
      <w:r>
        <w:rPr>
          <w:spacing w:val="111"/>
        </w:rPr>
        <w:t xml:space="preserve"> </w:t>
      </w:r>
      <w:r>
        <w:t>универсальных</w:t>
      </w:r>
      <w:r>
        <w:rPr>
          <w:spacing w:val="111"/>
        </w:rPr>
        <w:t xml:space="preserve"> </w:t>
      </w:r>
      <w:r>
        <w:t>учебных</w:t>
      </w:r>
      <w:r>
        <w:rPr>
          <w:spacing w:val="103"/>
        </w:rPr>
        <w:t xml:space="preserve"> </w:t>
      </w:r>
      <w:r>
        <w:t>действий</w:t>
      </w:r>
      <w:r>
        <w:rPr>
          <w:spacing w:val="106"/>
        </w:rPr>
        <w:t xml:space="preserve"> </w:t>
      </w:r>
      <w:r>
        <w:t>-</w:t>
      </w:r>
      <w:r>
        <w:rPr>
          <w:spacing w:val="99"/>
        </w:rPr>
        <w:t xml:space="preserve"> </w:t>
      </w:r>
      <w:r>
        <w:t>экспертная</w:t>
      </w:r>
      <w:r>
        <w:rPr>
          <w:spacing w:val="103"/>
        </w:rPr>
        <w:t xml:space="preserve"> </w:t>
      </w:r>
      <w:r>
        <w:t>оценка</w:t>
      </w:r>
      <w:r>
        <w:rPr>
          <w:spacing w:val="102"/>
        </w:rPr>
        <w:t xml:space="preserve"> </w:t>
      </w:r>
      <w:r>
        <w:t>процесса</w:t>
      </w:r>
      <w:r>
        <w:rPr>
          <w:spacing w:val="-58"/>
        </w:rPr>
        <w:t xml:space="preserve"> </w:t>
      </w:r>
      <w:r>
        <w:t>и результатов выполнения групповых и (или) индивидуальных учебных исследований и</w:t>
      </w:r>
      <w:r>
        <w:rPr>
          <w:spacing w:val="1"/>
        </w:rPr>
        <w:t xml:space="preserve"> </w:t>
      </w:r>
      <w:r>
        <w:t>проектов.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 в</w:t>
      </w:r>
      <w:r>
        <w:rPr>
          <w:spacing w:val="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года.</w:t>
      </w:r>
    </w:p>
    <w:p w:rsidR="00213CAD" w:rsidRPr="00A37393" w:rsidRDefault="003A6A8D" w:rsidP="00A37393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Групповые</w:t>
      </w:r>
      <w:r w:rsidRPr="00A37393">
        <w:rPr>
          <w:spacing w:val="11"/>
          <w:sz w:val="24"/>
        </w:rPr>
        <w:t xml:space="preserve"> </w:t>
      </w:r>
      <w:r w:rsidRPr="00A37393">
        <w:rPr>
          <w:sz w:val="24"/>
        </w:rPr>
        <w:t>и</w:t>
      </w:r>
      <w:r w:rsidRPr="00A37393">
        <w:rPr>
          <w:spacing w:val="9"/>
          <w:sz w:val="24"/>
        </w:rPr>
        <w:t xml:space="preserve"> </w:t>
      </w:r>
      <w:r w:rsidRPr="00A37393">
        <w:rPr>
          <w:sz w:val="24"/>
        </w:rPr>
        <w:t>(или)</w:t>
      </w:r>
      <w:r w:rsidRPr="00A37393">
        <w:rPr>
          <w:spacing w:val="7"/>
          <w:sz w:val="24"/>
        </w:rPr>
        <w:t xml:space="preserve"> </w:t>
      </w:r>
      <w:r w:rsidRPr="00A37393">
        <w:rPr>
          <w:sz w:val="24"/>
        </w:rPr>
        <w:t>индивидуальные</w:t>
      </w:r>
      <w:r w:rsidRPr="00A37393">
        <w:rPr>
          <w:spacing w:val="11"/>
          <w:sz w:val="24"/>
        </w:rPr>
        <w:t xml:space="preserve"> </w:t>
      </w:r>
      <w:r w:rsidRPr="00A37393">
        <w:rPr>
          <w:sz w:val="24"/>
        </w:rPr>
        <w:t>учебные</w:t>
      </w:r>
      <w:r w:rsidRPr="00A37393">
        <w:rPr>
          <w:spacing w:val="6"/>
          <w:sz w:val="24"/>
        </w:rPr>
        <w:t xml:space="preserve"> </w:t>
      </w:r>
      <w:r w:rsidRPr="00A37393">
        <w:rPr>
          <w:sz w:val="24"/>
        </w:rPr>
        <w:t>исследования</w:t>
      </w:r>
      <w:r w:rsidRPr="00A37393">
        <w:rPr>
          <w:spacing w:val="7"/>
          <w:sz w:val="24"/>
        </w:rPr>
        <w:t xml:space="preserve"> </w:t>
      </w:r>
      <w:r w:rsidRPr="00A37393">
        <w:rPr>
          <w:sz w:val="24"/>
        </w:rPr>
        <w:t>и</w:t>
      </w:r>
      <w:r w:rsidRPr="00A37393">
        <w:rPr>
          <w:spacing w:val="9"/>
          <w:sz w:val="24"/>
        </w:rPr>
        <w:t xml:space="preserve"> </w:t>
      </w:r>
      <w:r w:rsidRPr="00A37393">
        <w:rPr>
          <w:sz w:val="24"/>
        </w:rPr>
        <w:t>проекты</w:t>
      </w:r>
      <w:r w:rsidRPr="00A37393">
        <w:rPr>
          <w:spacing w:val="7"/>
          <w:sz w:val="24"/>
        </w:rPr>
        <w:t xml:space="preserve"> </w:t>
      </w:r>
      <w:r w:rsidRPr="00A37393">
        <w:rPr>
          <w:sz w:val="24"/>
        </w:rPr>
        <w:t>(далее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43"/>
        </w:numPr>
        <w:tabs>
          <w:tab w:val="left" w:pos="140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проект) 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межпредметной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основе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целью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продемонстрировать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свои     </w:t>
      </w:r>
      <w:r>
        <w:rPr>
          <w:spacing w:val="4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  и     способность     проектировать     и     осуществлять     целесообразную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 результативную деятельность (учебно-познавательную, конструкторскую, социальную,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</w:p>
    <w:p w:rsidR="00213CAD" w:rsidRPr="00A37393" w:rsidRDefault="003A6A8D" w:rsidP="00A3739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Выбор</w:t>
      </w:r>
      <w:r w:rsidRPr="00A37393">
        <w:rPr>
          <w:spacing w:val="-5"/>
          <w:sz w:val="24"/>
        </w:rPr>
        <w:t xml:space="preserve"> </w:t>
      </w:r>
      <w:r w:rsidRPr="00A37393">
        <w:rPr>
          <w:sz w:val="24"/>
        </w:rPr>
        <w:t>темы</w:t>
      </w:r>
      <w:r w:rsidRPr="00A37393">
        <w:rPr>
          <w:spacing w:val="-6"/>
          <w:sz w:val="24"/>
        </w:rPr>
        <w:t xml:space="preserve"> </w:t>
      </w:r>
      <w:r w:rsidRPr="00A37393">
        <w:rPr>
          <w:sz w:val="24"/>
        </w:rPr>
        <w:t>проекта</w:t>
      </w:r>
      <w:r w:rsidRPr="00A37393">
        <w:rPr>
          <w:spacing w:val="-1"/>
          <w:sz w:val="24"/>
        </w:rPr>
        <w:t xml:space="preserve"> </w:t>
      </w:r>
      <w:r w:rsidRPr="00A37393">
        <w:rPr>
          <w:sz w:val="24"/>
        </w:rPr>
        <w:t>осуществляется</w:t>
      </w:r>
      <w:r w:rsidRPr="00A37393">
        <w:rPr>
          <w:spacing w:val="-1"/>
          <w:sz w:val="24"/>
        </w:rPr>
        <w:t xml:space="preserve"> </w:t>
      </w:r>
      <w:r w:rsidRPr="00A37393">
        <w:rPr>
          <w:sz w:val="24"/>
        </w:rPr>
        <w:t>обучающимися.</w:t>
      </w:r>
    </w:p>
    <w:p w:rsidR="00213CAD" w:rsidRPr="00A37393" w:rsidRDefault="003A6A8D" w:rsidP="00A3739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Результатом</w:t>
      </w:r>
      <w:r w:rsidRPr="00A37393">
        <w:rPr>
          <w:spacing w:val="-4"/>
          <w:sz w:val="24"/>
        </w:rPr>
        <w:t xml:space="preserve"> </w:t>
      </w:r>
      <w:r w:rsidRPr="00A37393">
        <w:rPr>
          <w:sz w:val="24"/>
        </w:rPr>
        <w:t>проекта</w:t>
      </w:r>
      <w:r w:rsidRPr="00A37393">
        <w:rPr>
          <w:spacing w:val="-4"/>
          <w:sz w:val="24"/>
        </w:rPr>
        <w:t xml:space="preserve"> </w:t>
      </w:r>
      <w:r w:rsidRPr="00A37393">
        <w:rPr>
          <w:sz w:val="24"/>
        </w:rPr>
        <w:t>является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одна</w:t>
      </w:r>
      <w:r w:rsidRPr="00A37393">
        <w:rPr>
          <w:spacing w:val="-4"/>
          <w:sz w:val="24"/>
        </w:rPr>
        <w:t xml:space="preserve"> </w:t>
      </w:r>
      <w:r w:rsidRPr="00A37393">
        <w:rPr>
          <w:sz w:val="24"/>
        </w:rPr>
        <w:t>из</w:t>
      </w:r>
      <w:r w:rsidRPr="00A37393">
        <w:rPr>
          <w:spacing w:val="-3"/>
          <w:sz w:val="24"/>
        </w:rPr>
        <w:t xml:space="preserve"> </w:t>
      </w:r>
      <w:r w:rsidRPr="00A37393">
        <w:rPr>
          <w:sz w:val="24"/>
        </w:rPr>
        <w:t>следующих</w:t>
      </w:r>
      <w:r w:rsidRPr="00A37393">
        <w:rPr>
          <w:spacing w:val="-3"/>
          <w:sz w:val="24"/>
        </w:rPr>
        <w:t xml:space="preserve"> </w:t>
      </w:r>
      <w:r w:rsidRPr="00A37393">
        <w:rPr>
          <w:sz w:val="24"/>
        </w:rPr>
        <w:t>работ: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письменная</w:t>
      </w:r>
      <w:r>
        <w:rPr>
          <w:spacing w:val="4"/>
        </w:rPr>
        <w:t xml:space="preserve"> </w:t>
      </w:r>
      <w:r>
        <w:t>работа</w:t>
      </w:r>
      <w:r>
        <w:rPr>
          <w:spacing w:val="9"/>
        </w:rPr>
        <w:t xml:space="preserve"> </w:t>
      </w:r>
      <w:r>
        <w:t>(эссе,</w:t>
      </w:r>
      <w:r>
        <w:rPr>
          <w:spacing w:val="9"/>
        </w:rPr>
        <w:t xml:space="preserve"> </w:t>
      </w:r>
      <w:r>
        <w:t>реферат,</w:t>
      </w:r>
      <w:r>
        <w:rPr>
          <w:spacing w:val="10"/>
        </w:rPr>
        <w:t xml:space="preserve"> </w:t>
      </w:r>
      <w:r>
        <w:t>аналитические</w:t>
      </w:r>
      <w:r>
        <w:rPr>
          <w:spacing w:val="4"/>
        </w:rPr>
        <w:t xml:space="preserve"> </w:t>
      </w:r>
      <w:r>
        <w:t>материалы,</w:t>
      </w:r>
      <w:r>
        <w:rPr>
          <w:spacing w:val="9"/>
        </w:rPr>
        <w:t xml:space="preserve"> </w:t>
      </w:r>
      <w:r>
        <w:t>обзорные</w:t>
      </w:r>
      <w:r>
        <w:rPr>
          <w:spacing w:val="9"/>
        </w:rPr>
        <w:t xml:space="preserve"> </w:t>
      </w:r>
      <w:r>
        <w:t>материалы,</w:t>
      </w:r>
      <w:r>
        <w:rPr>
          <w:spacing w:val="-57"/>
        </w:rPr>
        <w:t xml:space="preserve"> </w:t>
      </w:r>
      <w:r>
        <w:t>отчеты</w:t>
      </w:r>
      <w:r>
        <w:rPr>
          <w:spacing w:val="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исследованиях, стендовый доклад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другие);</w:t>
      </w:r>
    </w:p>
    <w:p w:rsidR="00213CAD" w:rsidRDefault="003A6A8D" w:rsidP="008936B4">
      <w:pPr>
        <w:pStyle w:val="a3"/>
        <w:keepNext/>
        <w:keepLines/>
        <w:widowControl/>
        <w:tabs>
          <w:tab w:val="left" w:pos="3521"/>
          <w:tab w:val="left" w:pos="3874"/>
          <w:tab w:val="left" w:pos="5209"/>
          <w:tab w:val="left" w:pos="5348"/>
          <w:tab w:val="left" w:pos="6377"/>
          <w:tab w:val="left" w:pos="6921"/>
          <w:tab w:val="left" w:pos="7357"/>
          <w:tab w:val="left" w:pos="8012"/>
          <w:tab w:val="left" w:pos="8075"/>
          <w:tab w:val="left" w:pos="9021"/>
          <w:tab w:val="left" w:pos="9674"/>
        </w:tabs>
        <w:suppressAutoHyphens/>
        <w:ind w:left="0" w:firstLine="680"/>
        <w:contextualSpacing/>
      </w:pPr>
      <w:r>
        <w:rPr>
          <w:spacing w:val="-1"/>
        </w:rPr>
        <w:t>художественная</w:t>
      </w:r>
      <w:r w:rsidR="00A37393">
        <w:rPr>
          <w:spacing w:val="-1"/>
        </w:rPr>
        <w:t xml:space="preserve"> </w:t>
      </w:r>
      <w:r>
        <w:t>творческая</w:t>
      </w:r>
      <w:r>
        <w:tab/>
      </w:r>
      <w:r w:rsidR="00A37393">
        <w:t xml:space="preserve"> </w:t>
      </w:r>
      <w:r w:rsidR="0007125D">
        <w:t>работа</w:t>
      </w:r>
      <w:r w:rsidR="00A37393">
        <w:t xml:space="preserve"> </w:t>
      </w:r>
      <w:r w:rsidR="0007125D">
        <w:t>(в</w:t>
      </w:r>
      <w:r w:rsidR="0007125D">
        <w:tab/>
        <w:t>области</w:t>
      </w:r>
      <w:r w:rsidR="0007125D">
        <w:tab/>
      </w:r>
      <w:r w:rsidR="0007125D">
        <w:tab/>
        <w:t xml:space="preserve">литературы, </w:t>
      </w:r>
      <w:r>
        <w:t>музыки,</w:t>
      </w:r>
      <w:r>
        <w:rPr>
          <w:spacing w:val="-57"/>
        </w:rPr>
        <w:t xml:space="preserve"> </w:t>
      </w:r>
      <w:r>
        <w:t>изобразительного</w:t>
      </w:r>
      <w:r w:rsidR="00A37393">
        <w:t xml:space="preserve"> </w:t>
      </w:r>
      <w:r>
        <w:t>иск</w:t>
      </w:r>
      <w:r w:rsidR="0007125D">
        <w:t>усства),</w:t>
      </w:r>
      <w:r w:rsidR="0007125D">
        <w:tab/>
        <w:t>представленная</w:t>
      </w:r>
      <w:r w:rsidR="0007125D">
        <w:tab/>
      </w:r>
      <w:r w:rsidR="0007125D">
        <w:tab/>
        <w:t>в</w:t>
      </w:r>
      <w:r w:rsidR="0007125D">
        <w:tab/>
        <w:t xml:space="preserve">виде </w:t>
      </w:r>
      <w:r>
        <w:t>прозаического</w:t>
      </w:r>
      <w:r w:rsidR="0007125D"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компьютерной анимации</w:t>
      </w:r>
      <w:r>
        <w:rPr>
          <w:spacing w:val="1"/>
        </w:rPr>
        <w:t xml:space="preserve"> </w:t>
      </w:r>
      <w:r>
        <w:t>и других;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материальный</w:t>
      </w:r>
      <w:r>
        <w:rPr>
          <w:spacing w:val="-6"/>
        </w:rPr>
        <w:t xml:space="preserve"> </w:t>
      </w:r>
      <w:r>
        <w:t>объект,</w:t>
      </w:r>
      <w:r>
        <w:rPr>
          <w:spacing w:val="-3"/>
        </w:rPr>
        <w:t xml:space="preserve"> </w:t>
      </w:r>
      <w:r>
        <w:t>макет,</w:t>
      </w:r>
      <w:r>
        <w:rPr>
          <w:spacing w:val="-7"/>
        </w:rPr>
        <w:t xml:space="preserve"> </w:t>
      </w:r>
      <w:r>
        <w:t>иное</w:t>
      </w:r>
      <w:r>
        <w:rPr>
          <w:spacing w:val="-4"/>
        </w:rPr>
        <w:t xml:space="preserve"> </w:t>
      </w:r>
      <w:r>
        <w:t>конструкторское</w:t>
      </w:r>
      <w:r>
        <w:rPr>
          <w:spacing w:val="-8"/>
        </w:rPr>
        <w:t xml:space="preserve"> </w:t>
      </w:r>
      <w:r>
        <w:t>изделие;</w:t>
      </w:r>
      <w:r>
        <w:rPr>
          <w:spacing w:val="-58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социальному</w:t>
      </w:r>
      <w:r>
        <w:rPr>
          <w:spacing w:val="-6"/>
        </w:rPr>
        <w:t xml:space="preserve"> </w:t>
      </w:r>
      <w:r>
        <w:t>проекту.</w:t>
      </w:r>
    </w:p>
    <w:p w:rsidR="00213CAD" w:rsidRPr="00A37393" w:rsidRDefault="003A6A8D" w:rsidP="00A3739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Требования</w:t>
      </w:r>
      <w:r w:rsidRPr="00A37393">
        <w:rPr>
          <w:spacing w:val="90"/>
          <w:sz w:val="24"/>
        </w:rPr>
        <w:t xml:space="preserve"> </w:t>
      </w:r>
      <w:r w:rsidRPr="00A37393">
        <w:rPr>
          <w:sz w:val="24"/>
        </w:rPr>
        <w:t xml:space="preserve">к  </w:t>
      </w:r>
      <w:r w:rsidRPr="00A37393">
        <w:rPr>
          <w:spacing w:val="33"/>
          <w:sz w:val="24"/>
        </w:rPr>
        <w:t xml:space="preserve"> </w:t>
      </w:r>
      <w:r w:rsidRPr="00A37393">
        <w:rPr>
          <w:sz w:val="24"/>
        </w:rPr>
        <w:t xml:space="preserve">организации  </w:t>
      </w:r>
      <w:r w:rsidRPr="00A37393">
        <w:rPr>
          <w:spacing w:val="31"/>
          <w:sz w:val="24"/>
        </w:rPr>
        <w:t xml:space="preserve"> </w:t>
      </w:r>
      <w:r w:rsidRPr="00A37393">
        <w:rPr>
          <w:sz w:val="24"/>
        </w:rPr>
        <w:t xml:space="preserve">проектной  </w:t>
      </w:r>
      <w:r w:rsidRPr="00A37393">
        <w:rPr>
          <w:spacing w:val="32"/>
          <w:sz w:val="24"/>
        </w:rPr>
        <w:t xml:space="preserve"> </w:t>
      </w:r>
      <w:r w:rsidRPr="00A37393">
        <w:rPr>
          <w:sz w:val="24"/>
        </w:rPr>
        <w:t xml:space="preserve">деятельности,  </w:t>
      </w:r>
      <w:r w:rsidRPr="00A37393">
        <w:rPr>
          <w:spacing w:val="29"/>
          <w:sz w:val="24"/>
        </w:rPr>
        <w:t xml:space="preserve"> </w:t>
      </w:r>
      <w:r w:rsidRPr="00A37393">
        <w:rPr>
          <w:sz w:val="24"/>
        </w:rPr>
        <w:t xml:space="preserve">к  </w:t>
      </w:r>
      <w:r w:rsidRPr="00A37393">
        <w:rPr>
          <w:spacing w:val="34"/>
          <w:sz w:val="24"/>
        </w:rPr>
        <w:t xml:space="preserve"> </w:t>
      </w:r>
      <w:r w:rsidRPr="00A37393">
        <w:rPr>
          <w:sz w:val="24"/>
        </w:rPr>
        <w:t>содержанию</w:t>
      </w:r>
      <w:r w:rsidRPr="00A37393">
        <w:rPr>
          <w:spacing w:val="-58"/>
          <w:sz w:val="24"/>
        </w:rPr>
        <w:t xml:space="preserve"> </w:t>
      </w:r>
      <w:r w:rsidRPr="00A37393">
        <w:rPr>
          <w:sz w:val="24"/>
        </w:rPr>
        <w:t>и направленности проекта разрабатываются образовательной организацией в отдельном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Положении.</w:t>
      </w:r>
    </w:p>
    <w:p w:rsidR="00213CAD" w:rsidRPr="00A37393" w:rsidRDefault="003A6A8D" w:rsidP="00A3739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Проект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оценивается</w:t>
      </w:r>
      <w:r w:rsidRPr="00A37393">
        <w:rPr>
          <w:spacing w:val="-2"/>
          <w:sz w:val="24"/>
        </w:rPr>
        <w:t xml:space="preserve"> </w:t>
      </w:r>
      <w:r w:rsidRPr="00A37393">
        <w:rPr>
          <w:sz w:val="24"/>
        </w:rPr>
        <w:t>по</w:t>
      </w:r>
      <w:r w:rsidRPr="00A37393">
        <w:rPr>
          <w:spacing w:val="-8"/>
          <w:sz w:val="24"/>
        </w:rPr>
        <w:t xml:space="preserve"> </w:t>
      </w:r>
      <w:r w:rsidRPr="00A37393">
        <w:rPr>
          <w:sz w:val="24"/>
        </w:rPr>
        <w:t>следующим</w:t>
      </w:r>
      <w:r w:rsidRPr="00A37393">
        <w:rPr>
          <w:spacing w:val="-4"/>
          <w:sz w:val="24"/>
        </w:rPr>
        <w:t xml:space="preserve"> </w:t>
      </w:r>
      <w:r w:rsidRPr="00A37393">
        <w:rPr>
          <w:sz w:val="24"/>
        </w:rPr>
        <w:t>критериям:</w:t>
      </w:r>
    </w:p>
    <w:p w:rsidR="00213CAD" w:rsidRDefault="003A6A8D" w:rsidP="008936B4">
      <w:pPr>
        <w:pStyle w:val="a3"/>
        <w:keepNext/>
        <w:keepLines/>
        <w:widowControl/>
        <w:tabs>
          <w:tab w:val="left" w:pos="3049"/>
          <w:tab w:val="left" w:pos="4899"/>
          <w:tab w:val="left" w:pos="5899"/>
          <w:tab w:val="left" w:pos="7609"/>
          <w:tab w:val="left" w:pos="9648"/>
        </w:tabs>
        <w:suppressAutoHyphens/>
        <w:ind w:left="0" w:firstLine="680"/>
        <w:contextualSpacing/>
      </w:pPr>
      <w:r>
        <w:t>сформированность познавательных универсальных учебных действий: способность</w:t>
      </w:r>
      <w:r>
        <w:rPr>
          <w:spacing w:val="-57"/>
        </w:rPr>
        <w:t xml:space="preserve"> </w:t>
      </w:r>
      <w:r>
        <w:t>к самостоятельному приобретению знаний и решению проблем, проявляющаяся в умении</w:t>
      </w:r>
      <w:r>
        <w:rPr>
          <w:spacing w:val="1"/>
        </w:rPr>
        <w:t xml:space="preserve"> </w:t>
      </w:r>
      <w:r w:rsidR="0007125D">
        <w:t xml:space="preserve">поставить проблему и выбрать </w:t>
      </w:r>
      <w:r>
        <w:t>адекватные</w:t>
      </w:r>
      <w:r>
        <w:tab/>
        <w:t>способы</w:t>
      </w:r>
      <w:r>
        <w:rPr>
          <w:spacing w:val="-58"/>
        </w:rPr>
        <w:t xml:space="preserve"> </w:t>
      </w:r>
      <w:r>
        <w:t>ее</w:t>
      </w:r>
      <w:r>
        <w:rPr>
          <w:spacing w:val="104"/>
        </w:rPr>
        <w:t xml:space="preserve"> </w:t>
      </w:r>
      <w:r>
        <w:t xml:space="preserve">решения,  </w:t>
      </w:r>
      <w:r>
        <w:rPr>
          <w:spacing w:val="44"/>
        </w:rPr>
        <w:t xml:space="preserve"> </w:t>
      </w:r>
      <w:r>
        <w:t xml:space="preserve">включая  </w:t>
      </w:r>
      <w:r>
        <w:rPr>
          <w:spacing w:val="44"/>
        </w:rPr>
        <w:t xml:space="preserve"> </w:t>
      </w:r>
      <w:r>
        <w:t xml:space="preserve">поиск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обработку  </w:t>
      </w:r>
      <w:r>
        <w:rPr>
          <w:spacing w:val="44"/>
        </w:rPr>
        <w:t xml:space="preserve"> </w:t>
      </w:r>
      <w:r>
        <w:t xml:space="preserve">информации,  </w:t>
      </w:r>
      <w:r>
        <w:rPr>
          <w:spacing w:val="53"/>
        </w:rPr>
        <w:t xml:space="preserve"> </w:t>
      </w:r>
      <w:r>
        <w:t xml:space="preserve">формулировку  </w:t>
      </w:r>
      <w:r>
        <w:rPr>
          <w:spacing w:val="35"/>
        </w:rPr>
        <w:t xml:space="preserve"> </w:t>
      </w:r>
      <w:r>
        <w:t>выводов</w:t>
      </w:r>
      <w:r>
        <w:rPr>
          <w:spacing w:val="-58"/>
        </w:rPr>
        <w:t xml:space="preserve"> </w:t>
      </w:r>
      <w:r>
        <w:t>и (или) обоснование и реализацию принятого решения, обоснование и создание модели,</w:t>
      </w:r>
      <w:r>
        <w:rPr>
          <w:spacing w:val="1"/>
        </w:rPr>
        <w:t xml:space="preserve"> </w:t>
      </w:r>
      <w:r>
        <w:t>прогноза,</w:t>
      </w:r>
      <w:r>
        <w:rPr>
          <w:spacing w:val="3"/>
        </w:rPr>
        <w:t xml:space="preserve"> </w:t>
      </w:r>
      <w:r>
        <w:t>макета,</w:t>
      </w:r>
      <w:r>
        <w:rPr>
          <w:spacing w:val="4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творческого</w:t>
      </w:r>
      <w:r>
        <w:rPr>
          <w:spacing w:val="-6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 других;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 использовать</w:t>
      </w:r>
      <w:r>
        <w:rPr>
          <w:spacing w:val="-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 способы</w:t>
      </w:r>
      <w:r>
        <w:rPr>
          <w:spacing w:val="2"/>
        </w:rPr>
        <w:t xml:space="preserve"> </w:t>
      </w:r>
      <w:r>
        <w:t>действий;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1"/>
        </w:rPr>
        <w:t xml:space="preserve"> </w:t>
      </w:r>
      <w:r>
        <w:t>планировать    и    управлять    своей    познавательной    деятельностью</w:t>
      </w:r>
      <w:r>
        <w:rPr>
          <w:spacing w:val="1"/>
        </w:rPr>
        <w:t xml:space="preserve"> </w:t>
      </w:r>
      <w:r>
        <w:t>во времени; использовать ресурсные возможности для достижения целей; 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3"/>
        </w:rPr>
        <w:t xml:space="preserve"> </w:t>
      </w:r>
      <w:r>
        <w:t>конструктивных стратегий в</w:t>
      </w:r>
      <w:r>
        <w:rPr>
          <w:spacing w:val="1"/>
        </w:rPr>
        <w:t xml:space="preserve"> </w:t>
      </w:r>
      <w:r>
        <w:t>трудных ситуациях;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 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ответить на</w:t>
      </w:r>
      <w:r>
        <w:rPr>
          <w:spacing w:val="-2"/>
        </w:rPr>
        <w:t xml:space="preserve"> </w:t>
      </w:r>
      <w:r>
        <w:t>вопросы.</w:t>
      </w:r>
    </w:p>
    <w:p w:rsidR="00213CAD" w:rsidRPr="00A37393" w:rsidRDefault="003A6A8D" w:rsidP="00A37393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Предметные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результаты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освоения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ООП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ООО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с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учетом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специфики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содержания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предметных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областей,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включающих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конкретные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учебные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предметы,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ориентированы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на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применение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знаний,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умений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навыков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обучающимися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в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учебных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ситуациях</w:t>
      </w:r>
      <w:r w:rsidRPr="00A37393">
        <w:rPr>
          <w:spacing w:val="-2"/>
          <w:sz w:val="24"/>
        </w:rPr>
        <w:t xml:space="preserve"> </w:t>
      </w:r>
      <w:r w:rsidRPr="00A37393">
        <w:rPr>
          <w:sz w:val="24"/>
        </w:rPr>
        <w:t>и</w:t>
      </w:r>
      <w:r w:rsidRPr="00A37393">
        <w:rPr>
          <w:spacing w:val="-1"/>
          <w:sz w:val="24"/>
        </w:rPr>
        <w:t xml:space="preserve"> </w:t>
      </w:r>
      <w:r w:rsidRPr="00A37393">
        <w:rPr>
          <w:sz w:val="24"/>
        </w:rPr>
        <w:t>реальных</w:t>
      </w:r>
      <w:r w:rsidRPr="00A37393">
        <w:rPr>
          <w:spacing w:val="-1"/>
          <w:sz w:val="24"/>
        </w:rPr>
        <w:t xml:space="preserve"> </w:t>
      </w:r>
      <w:r w:rsidRPr="00A37393">
        <w:rPr>
          <w:sz w:val="24"/>
        </w:rPr>
        <w:t>жизненных</w:t>
      </w:r>
      <w:r w:rsidRPr="00A37393">
        <w:rPr>
          <w:spacing w:val="3"/>
          <w:sz w:val="24"/>
        </w:rPr>
        <w:t xml:space="preserve"> </w:t>
      </w:r>
      <w:r w:rsidRPr="00A37393">
        <w:rPr>
          <w:sz w:val="24"/>
        </w:rPr>
        <w:t>условиях,</w:t>
      </w:r>
      <w:r w:rsidRPr="00A37393">
        <w:rPr>
          <w:spacing w:val="-1"/>
          <w:sz w:val="24"/>
        </w:rPr>
        <w:t xml:space="preserve"> </w:t>
      </w:r>
      <w:r w:rsidRPr="00A37393">
        <w:rPr>
          <w:sz w:val="24"/>
        </w:rPr>
        <w:t>а</w:t>
      </w:r>
      <w:r w:rsidRPr="00A37393">
        <w:rPr>
          <w:spacing w:val="-3"/>
          <w:sz w:val="24"/>
        </w:rPr>
        <w:t xml:space="preserve"> </w:t>
      </w:r>
      <w:r w:rsidRPr="00A37393">
        <w:rPr>
          <w:sz w:val="24"/>
        </w:rPr>
        <w:t>также</w:t>
      </w:r>
      <w:r w:rsidRPr="00A37393">
        <w:rPr>
          <w:spacing w:val="-3"/>
          <w:sz w:val="24"/>
        </w:rPr>
        <w:t xml:space="preserve"> </w:t>
      </w:r>
      <w:r w:rsidRPr="00A37393">
        <w:rPr>
          <w:sz w:val="24"/>
        </w:rPr>
        <w:t>на</w:t>
      </w:r>
      <w:r w:rsidRPr="00A37393">
        <w:rPr>
          <w:spacing w:val="2"/>
          <w:sz w:val="24"/>
        </w:rPr>
        <w:t xml:space="preserve"> </w:t>
      </w:r>
      <w:r w:rsidRPr="00A37393">
        <w:rPr>
          <w:sz w:val="24"/>
        </w:rPr>
        <w:t>успешное</w:t>
      </w:r>
      <w:r w:rsidRPr="00A37393">
        <w:rPr>
          <w:spacing w:val="2"/>
          <w:sz w:val="24"/>
        </w:rPr>
        <w:t xml:space="preserve"> </w:t>
      </w:r>
      <w:r w:rsidRPr="00A37393">
        <w:rPr>
          <w:sz w:val="24"/>
        </w:rPr>
        <w:t>обучение.</w:t>
      </w:r>
    </w:p>
    <w:p w:rsidR="00213CAD" w:rsidRPr="00A37393" w:rsidRDefault="003A6A8D" w:rsidP="00A37393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Оценка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предметных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результатов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представляет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собой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оценку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достижения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обучающимися</w:t>
      </w:r>
      <w:r w:rsidRPr="00A37393">
        <w:rPr>
          <w:spacing w:val="-2"/>
          <w:sz w:val="24"/>
        </w:rPr>
        <w:t xml:space="preserve"> </w:t>
      </w:r>
      <w:r w:rsidRPr="00A37393">
        <w:rPr>
          <w:sz w:val="24"/>
        </w:rPr>
        <w:t>планируемых</w:t>
      </w:r>
      <w:r w:rsidRPr="00A37393">
        <w:rPr>
          <w:spacing w:val="-1"/>
          <w:sz w:val="24"/>
        </w:rPr>
        <w:t xml:space="preserve"> </w:t>
      </w:r>
      <w:r w:rsidRPr="00A37393">
        <w:rPr>
          <w:sz w:val="24"/>
        </w:rPr>
        <w:t>результатов</w:t>
      </w:r>
      <w:r w:rsidRPr="00A37393">
        <w:rPr>
          <w:spacing w:val="-1"/>
          <w:sz w:val="24"/>
        </w:rPr>
        <w:t xml:space="preserve"> </w:t>
      </w:r>
      <w:r w:rsidRPr="00A37393">
        <w:rPr>
          <w:sz w:val="24"/>
        </w:rPr>
        <w:t>по</w:t>
      </w:r>
      <w:r w:rsidRPr="00A37393">
        <w:rPr>
          <w:spacing w:val="-2"/>
          <w:sz w:val="24"/>
        </w:rPr>
        <w:t xml:space="preserve"> </w:t>
      </w:r>
      <w:r w:rsidRPr="00A37393">
        <w:rPr>
          <w:sz w:val="24"/>
        </w:rPr>
        <w:t>отдельным учебным</w:t>
      </w:r>
      <w:r w:rsidRPr="00A37393">
        <w:rPr>
          <w:spacing w:val="-3"/>
          <w:sz w:val="24"/>
        </w:rPr>
        <w:t xml:space="preserve"> </w:t>
      </w:r>
      <w:r w:rsidRPr="00A37393">
        <w:rPr>
          <w:sz w:val="24"/>
        </w:rPr>
        <w:t>предметам.</w:t>
      </w:r>
    </w:p>
    <w:p w:rsidR="00213CAD" w:rsidRPr="00A37393" w:rsidRDefault="003A6A8D" w:rsidP="00A37393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Основным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предметом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оценки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является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способность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к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решению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учебно-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познавательных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учебно-практических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задач,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основанных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на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изучаемом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учебном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материале,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с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использованием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способов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действий,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релевантных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содержанию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учебных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предметов,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в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том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числе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метапредметных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(познавательных,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регулятивных,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коммуникативных) действий, а также компетентностей, релевантных соответствующим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направлениям</w:t>
      </w:r>
      <w:r w:rsidRPr="00A37393">
        <w:rPr>
          <w:spacing w:val="-4"/>
          <w:sz w:val="24"/>
        </w:rPr>
        <w:t xml:space="preserve"> </w:t>
      </w:r>
      <w:r w:rsidRPr="00A37393">
        <w:rPr>
          <w:sz w:val="24"/>
        </w:rPr>
        <w:t>функциональной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грамотности.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rPr>
          <w:sz w:val="24"/>
        </w:rPr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Pr="00A37393" w:rsidRDefault="003A6A8D" w:rsidP="00A37393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lastRenderedPageBreak/>
        <w:t xml:space="preserve">Для   оценки   предметных   результатов  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используются    критерии:   знание</w:t>
      </w:r>
      <w:r w:rsidRPr="00A37393">
        <w:rPr>
          <w:spacing w:val="-57"/>
          <w:sz w:val="24"/>
        </w:rPr>
        <w:t xml:space="preserve"> </w:t>
      </w:r>
      <w:r w:rsidRPr="00A37393">
        <w:rPr>
          <w:sz w:val="24"/>
        </w:rPr>
        <w:t>и понимание, применение, функциональность.</w:t>
      </w:r>
    </w:p>
    <w:p w:rsidR="00213CAD" w:rsidRPr="00A37393" w:rsidRDefault="003A6A8D" w:rsidP="00A3739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Обобщённый    критерий    «знание    и     понимание»    включает     знание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понимание роли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изучаемой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области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знания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(или) вида деятельности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в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различных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контекстах, знание и понимание терминологии, понятий и идей, а также процедурных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знаний или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алгоритмов.</w:t>
      </w:r>
    </w:p>
    <w:p w:rsidR="00213CAD" w:rsidRPr="00A37393" w:rsidRDefault="003A6A8D" w:rsidP="00A3739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Обобщённый</w:t>
      </w:r>
      <w:r w:rsidRPr="00A37393">
        <w:rPr>
          <w:spacing w:val="-2"/>
          <w:sz w:val="24"/>
        </w:rPr>
        <w:t xml:space="preserve"> </w:t>
      </w:r>
      <w:r w:rsidRPr="00A37393">
        <w:rPr>
          <w:sz w:val="24"/>
        </w:rPr>
        <w:t>критерий</w:t>
      </w:r>
      <w:r w:rsidRPr="00A37393">
        <w:rPr>
          <w:spacing w:val="-2"/>
          <w:sz w:val="24"/>
        </w:rPr>
        <w:t xml:space="preserve"> </w:t>
      </w:r>
      <w:r w:rsidRPr="00A37393">
        <w:rPr>
          <w:sz w:val="24"/>
        </w:rPr>
        <w:t>«применение»</w:t>
      </w:r>
      <w:r w:rsidRPr="00A37393">
        <w:rPr>
          <w:spacing w:val="-8"/>
          <w:sz w:val="24"/>
        </w:rPr>
        <w:t xml:space="preserve"> </w:t>
      </w:r>
      <w:r w:rsidRPr="00A37393">
        <w:rPr>
          <w:sz w:val="24"/>
        </w:rPr>
        <w:t>включает: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использование изучаемого материала при решении учебных задач,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 и операций,</w:t>
      </w:r>
      <w:r>
        <w:rPr>
          <w:spacing w:val="-1"/>
        </w:rPr>
        <w:t xml:space="preserve"> </w:t>
      </w:r>
      <w:r>
        <w:t>степенью</w:t>
      </w:r>
      <w:r>
        <w:rPr>
          <w:spacing w:val="-1"/>
        </w:rPr>
        <w:t xml:space="preserve"> </w:t>
      </w:r>
      <w:r>
        <w:t>проработанности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процессе;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 xml:space="preserve">деятельности  </w:t>
      </w:r>
      <w:r>
        <w:rPr>
          <w:spacing w:val="31"/>
        </w:rPr>
        <w:t xml:space="preserve"> </w:t>
      </w:r>
      <w:r>
        <w:t xml:space="preserve">по   </w:t>
      </w:r>
      <w:r>
        <w:rPr>
          <w:spacing w:val="22"/>
        </w:rPr>
        <w:t xml:space="preserve"> </w:t>
      </w:r>
      <w:r>
        <w:t xml:space="preserve">получению   </w:t>
      </w:r>
      <w:r>
        <w:rPr>
          <w:spacing w:val="29"/>
        </w:rPr>
        <w:t xml:space="preserve"> </w:t>
      </w:r>
      <w:r>
        <w:t xml:space="preserve">нового   </w:t>
      </w:r>
      <w:r>
        <w:rPr>
          <w:spacing w:val="27"/>
        </w:rPr>
        <w:t xml:space="preserve"> </w:t>
      </w:r>
      <w:r>
        <w:t xml:space="preserve">знания,   </w:t>
      </w:r>
      <w:r>
        <w:rPr>
          <w:spacing w:val="28"/>
        </w:rPr>
        <w:t xml:space="preserve"> </w:t>
      </w:r>
      <w:r>
        <w:t xml:space="preserve">его   </w:t>
      </w:r>
      <w:r>
        <w:rPr>
          <w:spacing w:val="23"/>
        </w:rPr>
        <w:t xml:space="preserve"> </w:t>
      </w:r>
      <w:r>
        <w:t xml:space="preserve">интерпретации,   </w:t>
      </w:r>
      <w:r>
        <w:rPr>
          <w:spacing w:val="27"/>
        </w:rPr>
        <w:t xml:space="preserve"> </w:t>
      </w:r>
      <w:r>
        <w:t>применению</w:t>
      </w:r>
      <w:r>
        <w:rPr>
          <w:spacing w:val="-58"/>
        </w:rPr>
        <w:t xml:space="preserve"> </w:t>
      </w:r>
      <w:r>
        <w:t>и преобразованию при решении учебных задач/проблем, в том числе в ходе 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учебно-исследовательской и</w:t>
      </w:r>
      <w:r>
        <w:rPr>
          <w:spacing w:val="4"/>
        </w:rPr>
        <w:t xml:space="preserve"> </w:t>
      </w:r>
      <w:r>
        <w:t>учебно-проектной деятельности.</w:t>
      </w:r>
    </w:p>
    <w:p w:rsidR="00213CAD" w:rsidRPr="00A37393" w:rsidRDefault="003A6A8D" w:rsidP="00A3739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Обобщённый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критерий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«функциональность»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включает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осознанное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использование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приобретённых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знаний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способов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действий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при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решении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внеучебных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проблем,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различающихся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сложностью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предметного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содержания,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читательских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умений,</w:t>
      </w:r>
      <w:r w:rsidRPr="00A37393">
        <w:rPr>
          <w:spacing w:val="-57"/>
          <w:sz w:val="24"/>
        </w:rPr>
        <w:t xml:space="preserve"> </w:t>
      </w:r>
      <w:r w:rsidRPr="00A37393">
        <w:rPr>
          <w:sz w:val="24"/>
        </w:rPr>
        <w:t>контекста,</w:t>
      </w:r>
      <w:r w:rsidRPr="00A37393">
        <w:rPr>
          <w:spacing w:val="3"/>
          <w:sz w:val="24"/>
        </w:rPr>
        <w:t xml:space="preserve"> </w:t>
      </w:r>
      <w:r w:rsidRPr="00A37393">
        <w:rPr>
          <w:sz w:val="24"/>
        </w:rPr>
        <w:t>а</w:t>
      </w:r>
      <w:r w:rsidRPr="00A37393">
        <w:rPr>
          <w:spacing w:val="-2"/>
          <w:sz w:val="24"/>
        </w:rPr>
        <w:t xml:space="preserve"> </w:t>
      </w:r>
      <w:r w:rsidRPr="00A37393">
        <w:rPr>
          <w:sz w:val="24"/>
        </w:rPr>
        <w:t>также</w:t>
      </w:r>
      <w:r w:rsidRPr="00A37393">
        <w:rPr>
          <w:spacing w:val="-2"/>
          <w:sz w:val="24"/>
        </w:rPr>
        <w:t xml:space="preserve"> </w:t>
      </w:r>
      <w:r w:rsidRPr="00A37393">
        <w:rPr>
          <w:sz w:val="24"/>
        </w:rPr>
        <w:t>сочетанием</w:t>
      </w:r>
      <w:r w:rsidRPr="00A37393">
        <w:rPr>
          <w:spacing w:val="-3"/>
          <w:sz w:val="24"/>
        </w:rPr>
        <w:t xml:space="preserve"> </w:t>
      </w:r>
      <w:r w:rsidRPr="00A37393">
        <w:rPr>
          <w:sz w:val="24"/>
        </w:rPr>
        <w:t>когнитивных операций.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   применять   предметные   знания   и    умения   во   внеучебной   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</w:p>
    <w:p w:rsidR="00213CAD" w:rsidRPr="00A37393" w:rsidRDefault="003A6A8D" w:rsidP="00A37393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Оценка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предметных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результатов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осуществляется</w:t>
      </w:r>
      <w:r w:rsidRPr="00A37393">
        <w:rPr>
          <w:spacing w:val="61"/>
          <w:sz w:val="24"/>
        </w:rPr>
        <w:t xml:space="preserve"> </w:t>
      </w:r>
      <w:r w:rsidRPr="00A37393">
        <w:rPr>
          <w:sz w:val="24"/>
        </w:rPr>
        <w:t>педагогическим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работником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в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ходе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процедур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текущего,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тематического,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промежуточного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итогового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контроля.</w:t>
      </w:r>
    </w:p>
    <w:p w:rsidR="00213CAD" w:rsidRPr="00A37393" w:rsidRDefault="003A6A8D" w:rsidP="00A37393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Особенности   оценки   по   отдельному   учебному   предмету   фиксируются</w:t>
      </w:r>
      <w:r w:rsidRPr="00A37393">
        <w:rPr>
          <w:spacing w:val="-57"/>
          <w:sz w:val="24"/>
        </w:rPr>
        <w:t xml:space="preserve"> </w:t>
      </w:r>
      <w:r w:rsidRPr="00A37393">
        <w:rPr>
          <w:sz w:val="24"/>
        </w:rPr>
        <w:t>в приложении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к ООП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ООО.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включает: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список     </w:t>
      </w:r>
      <w:r>
        <w:rPr>
          <w:spacing w:val="1"/>
        </w:rPr>
        <w:t xml:space="preserve"> </w:t>
      </w:r>
      <w:r>
        <w:t xml:space="preserve">итоговых     </w:t>
      </w:r>
      <w:r>
        <w:rPr>
          <w:spacing w:val="1"/>
        </w:rPr>
        <w:t xml:space="preserve"> </w:t>
      </w:r>
      <w:r>
        <w:t xml:space="preserve">планируемых     </w:t>
      </w:r>
      <w:r>
        <w:rPr>
          <w:spacing w:val="1"/>
        </w:rPr>
        <w:t xml:space="preserve"> </w:t>
      </w:r>
      <w:r>
        <w:t>результатов       с       указанием       этапов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-1"/>
        </w:rPr>
        <w:t xml:space="preserve"> </w:t>
      </w:r>
      <w:r>
        <w:t>практика);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требования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выставлению     отметок     за     промежуточную     аттестацию</w:t>
      </w:r>
      <w:r>
        <w:rPr>
          <w:spacing w:val="1"/>
        </w:rPr>
        <w:t xml:space="preserve"> </w:t>
      </w:r>
      <w:r>
        <w:t>(при необходимости</w:t>
      </w:r>
      <w:r>
        <w:rPr>
          <w:spacing w:val="1"/>
        </w:rPr>
        <w:t xml:space="preserve"> </w:t>
      </w:r>
      <w:r>
        <w:t>- с</w:t>
      </w:r>
      <w:r>
        <w:rPr>
          <w:spacing w:val="1"/>
        </w:rPr>
        <w:t xml:space="preserve"> </w:t>
      </w:r>
      <w:r>
        <w:t>учётом степени значимости отметок за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мероприятий.</w:t>
      </w:r>
    </w:p>
    <w:p w:rsidR="00213CAD" w:rsidRPr="00A37393" w:rsidRDefault="003A6A8D" w:rsidP="00A37393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 xml:space="preserve">Стартовая  </w:t>
      </w:r>
      <w:r w:rsidRPr="00A37393">
        <w:rPr>
          <w:spacing w:val="27"/>
          <w:sz w:val="24"/>
        </w:rPr>
        <w:t xml:space="preserve"> </w:t>
      </w:r>
      <w:r w:rsidRPr="00A37393">
        <w:rPr>
          <w:sz w:val="24"/>
        </w:rPr>
        <w:t xml:space="preserve">диагностика   </w:t>
      </w:r>
      <w:r w:rsidRPr="00A37393">
        <w:rPr>
          <w:spacing w:val="22"/>
          <w:sz w:val="24"/>
        </w:rPr>
        <w:t xml:space="preserve"> </w:t>
      </w:r>
      <w:r w:rsidRPr="00A37393">
        <w:rPr>
          <w:sz w:val="24"/>
        </w:rPr>
        <w:t xml:space="preserve">проводится   </w:t>
      </w:r>
      <w:r w:rsidRPr="00A37393">
        <w:rPr>
          <w:spacing w:val="21"/>
          <w:sz w:val="24"/>
        </w:rPr>
        <w:t xml:space="preserve"> </w:t>
      </w:r>
      <w:r w:rsidRPr="00A37393">
        <w:rPr>
          <w:sz w:val="24"/>
        </w:rPr>
        <w:t xml:space="preserve">администрацией   </w:t>
      </w:r>
      <w:r w:rsidRPr="00A37393">
        <w:rPr>
          <w:spacing w:val="22"/>
          <w:sz w:val="24"/>
        </w:rPr>
        <w:t xml:space="preserve"> </w:t>
      </w:r>
      <w:r w:rsidRPr="00A37393">
        <w:rPr>
          <w:sz w:val="24"/>
        </w:rPr>
        <w:t>образовательной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13CAD" w:rsidRPr="00A37393" w:rsidRDefault="003A6A8D" w:rsidP="00A3739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Стартовая</w:t>
      </w:r>
      <w:r w:rsidRPr="00A37393">
        <w:rPr>
          <w:spacing w:val="61"/>
          <w:sz w:val="24"/>
        </w:rPr>
        <w:t xml:space="preserve"> </w:t>
      </w:r>
      <w:r w:rsidRPr="00A37393">
        <w:rPr>
          <w:sz w:val="24"/>
        </w:rPr>
        <w:t>диагностика</w:t>
      </w:r>
      <w:r w:rsidRPr="00A37393">
        <w:rPr>
          <w:spacing w:val="61"/>
          <w:sz w:val="24"/>
        </w:rPr>
        <w:t xml:space="preserve"> </w:t>
      </w:r>
      <w:r w:rsidRPr="00A37393">
        <w:rPr>
          <w:sz w:val="24"/>
        </w:rPr>
        <w:t>проводится</w:t>
      </w:r>
      <w:r w:rsidRPr="00A37393">
        <w:rPr>
          <w:spacing w:val="61"/>
          <w:sz w:val="24"/>
        </w:rPr>
        <w:t xml:space="preserve"> </w:t>
      </w:r>
      <w:r w:rsidRPr="00A37393">
        <w:rPr>
          <w:sz w:val="24"/>
        </w:rPr>
        <w:t>в   начале   5   класса   и   выступает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как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основа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(точка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отсчёта)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для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оценки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динамики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образовательных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достижений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обучающихся.</w:t>
      </w:r>
    </w:p>
    <w:p w:rsidR="00213CAD" w:rsidRPr="00A37393" w:rsidRDefault="003A6A8D" w:rsidP="00A3739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Объектом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оценки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являются: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структура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мотивации,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сформированность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учебной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деятельности,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владение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универсальными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специфическими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для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основных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учебных</w:t>
      </w:r>
      <w:r w:rsidRPr="00A37393">
        <w:rPr>
          <w:spacing w:val="41"/>
          <w:sz w:val="24"/>
        </w:rPr>
        <w:t xml:space="preserve"> </w:t>
      </w:r>
      <w:r w:rsidRPr="00A37393">
        <w:rPr>
          <w:sz w:val="24"/>
        </w:rPr>
        <w:t>предметов</w:t>
      </w:r>
      <w:r w:rsidRPr="00A37393">
        <w:rPr>
          <w:spacing w:val="102"/>
          <w:sz w:val="24"/>
        </w:rPr>
        <w:t xml:space="preserve"> </w:t>
      </w:r>
      <w:r w:rsidRPr="00A37393">
        <w:rPr>
          <w:sz w:val="24"/>
        </w:rPr>
        <w:t>познавательными</w:t>
      </w:r>
      <w:r w:rsidRPr="00A37393">
        <w:rPr>
          <w:spacing w:val="102"/>
          <w:sz w:val="24"/>
        </w:rPr>
        <w:t xml:space="preserve"> </w:t>
      </w:r>
      <w:r w:rsidRPr="00A37393">
        <w:rPr>
          <w:sz w:val="24"/>
        </w:rPr>
        <w:t>средствами,</w:t>
      </w:r>
      <w:r w:rsidRPr="00A37393">
        <w:rPr>
          <w:spacing w:val="101"/>
          <w:sz w:val="24"/>
        </w:rPr>
        <w:t xml:space="preserve"> </w:t>
      </w:r>
      <w:r w:rsidRPr="00A37393">
        <w:rPr>
          <w:sz w:val="24"/>
        </w:rPr>
        <w:t>в</w:t>
      </w:r>
      <w:r w:rsidRPr="00A37393">
        <w:rPr>
          <w:spacing w:val="102"/>
          <w:sz w:val="24"/>
        </w:rPr>
        <w:t xml:space="preserve"> </w:t>
      </w:r>
      <w:r w:rsidRPr="00A37393">
        <w:rPr>
          <w:sz w:val="24"/>
        </w:rPr>
        <w:t>том</w:t>
      </w:r>
      <w:r w:rsidRPr="00A37393">
        <w:rPr>
          <w:spacing w:val="99"/>
          <w:sz w:val="24"/>
        </w:rPr>
        <w:t xml:space="preserve"> </w:t>
      </w:r>
      <w:r w:rsidRPr="00A37393">
        <w:rPr>
          <w:sz w:val="24"/>
        </w:rPr>
        <w:t>числе:</w:t>
      </w:r>
      <w:r w:rsidRPr="00A37393">
        <w:rPr>
          <w:spacing w:val="99"/>
          <w:sz w:val="24"/>
        </w:rPr>
        <w:t xml:space="preserve"> </w:t>
      </w:r>
      <w:r w:rsidRPr="00A37393">
        <w:rPr>
          <w:sz w:val="24"/>
        </w:rPr>
        <w:t>средствами</w:t>
      </w:r>
      <w:r w:rsidRPr="00A37393">
        <w:rPr>
          <w:spacing w:val="103"/>
          <w:sz w:val="24"/>
        </w:rPr>
        <w:t xml:space="preserve"> </w:t>
      </w:r>
      <w:r w:rsidRPr="00A37393">
        <w:rPr>
          <w:sz w:val="24"/>
        </w:rPr>
        <w:t>работы</w:t>
      </w:r>
      <w:r w:rsidRPr="00A37393">
        <w:rPr>
          <w:spacing w:val="-58"/>
          <w:sz w:val="24"/>
        </w:rPr>
        <w:t xml:space="preserve"> </w:t>
      </w:r>
      <w:r w:rsidRPr="00A37393">
        <w:rPr>
          <w:sz w:val="24"/>
        </w:rPr>
        <w:t>с</w:t>
      </w:r>
      <w:r w:rsidRPr="00A37393">
        <w:rPr>
          <w:spacing w:val="-4"/>
          <w:sz w:val="24"/>
        </w:rPr>
        <w:t xml:space="preserve"> </w:t>
      </w:r>
      <w:r w:rsidRPr="00A37393">
        <w:rPr>
          <w:sz w:val="24"/>
        </w:rPr>
        <w:t>информацией,</w:t>
      </w:r>
      <w:r w:rsidRPr="00A37393">
        <w:rPr>
          <w:spacing w:val="-1"/>
          <w:sz w:val="24"/>
        </w:rPr>
        <w:t xml:space="preserve"> </w:t>
      </w:r>
      <w:r w:rsidRPr="00A37393">
        <w:rPr>
          <w:sz w:val="24"/>
        </w:rPr>
        <w:t>знаково-символическими</w:t>
      </w:r>
      <w:r w:rsidRPr="00A37393">
        <w:rPr>
          <w:spacing w:val="-1"/>
          <w:sz w:val="24"/>
        </w:rPr>
        <w:t xml:space="preserve"> </w:t>
      </w:r>
      <w:r w:rsidRPr="00A37393">
        <w:rPr>
          <w:sz w:val="24"/>
        </w:rPr>
        <w:t>средствами,</w:t>
      </w:r>
      <w:r w:rsidRPr="00A37393">
        <w:rPr>
          <w:spacing w:val="-1"/>
          <w:sz w:val="24"/>
        </w:rPr>
        <w:t xml:space="preserve"> </w:t>
      </w:r>
      <w:r w:rsidRPr="00A37393">
        <w:rPr>
          <w:sz w:val="24"/>
        </w:rPr>
        <w:t>логическими</w:t>
      </w:r>
      <w:r w:rsidRPr="00A37393">
        <w:rPr>
          <w:spacing w:val="4"/>
          <w:sz w:val="24"/>
        </w:rPr>
        <w:t xml:space="preserve"> </w:t>
      </w:r>
      <w:r w:rsidRPr="00A37393">
        <w:rPr>
          <w:sz w:val="24"/>
        </w:rPr>
        <w:t>операциями.</w:t>
      </w:r>
    </w:p>
    <w:p w:rsidR="00213CAD" w:rsidRPr="00A37393" w:rsidRDefault="003A6A8D" w:rsidP="00A3739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 xml:space="preserve">Стартовая   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диагностика     проводится     педагогическими     работниками</w:t>
      </w:r>
      <w:r w:rsidRPr="00A37393">
        <w:rPr>
          <w:spacing w:val="-57"/>
          <w:sz w:val="24"/>
        </w:rPr>
        <w:t xml:space="preserve"> </w:t>
      </w:r>
      <w:r w:rsidRPr="00A37393">
        <w:rPr>
          <w:sz w:val="24"/>
        </w:rPr>
        <w:t>с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целью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оценки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готовности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к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изучению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отдельных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предметов.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Результаты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стартовой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диагностики      являются      основанием     для      корректировки      учебных     программ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и индивидуализации</w:t>
      </w:r>
      <w:r w:rsidRPr="00A37393">
        <w:rPr>
          <w:spacing w:val="6"/>
          <w:sz w:val="24"/>
        </w:rPr>
        <w:t xml:space="preserve"> </w:t>
      </w:r>
      <w:r w:rsidRPr="00A37393">
        <w:rPr>
          <w:sz w:val="24"/>
        </w:rPr>
        <w:t>учебного</w:t>
      </w:r>
      <w:r w:rsidRPr="00A37393">
        <w:rPr>
          <w:spacing w:val="-6"/>
          <w:sz w:val="24"/>
        </w:rPr>
        <w:t xml:space="preserve"> </w:t>
      </w:r>
      <w:r w:rsidRPr="00A37393">
        <w:rPr>
          <w:sz w:val="24"/>
        </w:rPr>
        <w:t>процесса.</w:t>
      </w:r>
    </w:p>
    <w:p w:rsidR="00213CAD" w:rsidRPr="00A37393" w:rsidRDefault="003A6A8D" w:rsidP="00A37393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Текущая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оценка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представляет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собой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процедуру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оценки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индивидуального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продвижения обучающегося в</w:t>
      </w:r>
      <w:r w:rsidRPr="00A37393">
        <w:rPr>
          <w:spacing w:val="4"/>
          <w:sz w:val="24"/>
        </w:rPr>
        <w:t xml:space="preserve"> </w:t>
      </w:r>
      <w:r w:rsidRPr="00A37393">
        <w:rPr>
          <w:sz w:val="24"/>
        </w:rPr>
        <w:t>освоении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программы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учебного</w:t>
      </w:r>
      <w:r w:rsidRPr="00A37393">
        <w:rPr>
          <w:spacing w:val="-6"/>
          <w:sz w:val="24"/>
        </w:rPr>
        <w:t xml:space="preserve"> </w:t>
      </w:r>
      <w:r w:rsidRPr="00A37393">
        <w:rPr>
          <w:sz w:val="24"/>
        </w:rPr>
        <w:t>предмета.</w:t>
      </w:r>
    </w:p>
    <w:p w:rsidR="00213CAD" w:rsidRPr="00A37393" w:rsidRDefault="003A6A8D" w:rsidP="00A37393">
      <w:pPr>
        <w:keepNext/>
        <w:keepLines/>
        <w:widowControl/>
        <w:tabs>
          <w:tab w:val="left" w:pos="2712"/>
          <w:tab w:val="left" w:pos="3401"/>
          <w:tab w:val="left" w:pos="4291"/>
          <w:tab w:val="left" w:pos="6852"/>
          <w:tab w:val="left" w:pos="9351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 xml:space="preserve">Текущая    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оценка     может     быть      формирующей     (поддерживающей</w:t>
      </w:r>
      <w:r w:rsidRPr="00A37393">
        <w:rPr>
          <w:spacing w:val="-57"/>
          <w:sz w:val="24"/>
        </w:rPr>
        <w:t xml:space="preserve"> </w:t>
      </w:r>
      <w:r w:rsidRPr="00A37393">
        <w:rPr>
          <w:sz w:val="24"/>
        </w:rPr>
        <w:t>и направляющей усилия обучающегося, включающей его в самостоятельную оценочную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деятельность),</w:t>
      </w:r>
      <w:r w:rsidRPr="00A37393">
        <w:rPr>
          <w:sz w:val="24"/>
        </w:rPr>
        <w:tab/>
        <w:t>и</w:t>
      </w:r>
      <w:r w:rsidR="00A37393">
        <w:rPr>
          <w:sz w:val="24"/>
        </w:rPr>
        <w:t xml:space="preserve"> </w:t>
      </w:r>
      <w:r w:rsidRPr="00A37393">
        <w:rPr>
          <w:sz w:val="24"/>
        </w:rPr>
        <w:t>диагностической,</w:t>
      </w:r>
      <w:r w:rsidRPr="00A37393">
        <w:rPr>
          <w:sz w:val="24"/>
        </w:rPr>
        <w:tab/>
        <w:t>способствующей</w:t>
      </w:r>
      <w:r w:rsidR="00A37393">
        <w:rPr>
          <w:sz w:val="24"/>
        </w:rPr>
        <w:t xml:space="preserve"> </w:t>
      </w:r>
      <w:r w:rsidRPr="00A37393">
        <w:rPr>
          <w:sz w:val="24"/>
        </w:rPr>
        <w:t>выявлению</w:t>
      </w:r>
      <w:r w:rsidRPr="00A37393">
        <w:rPr>
          <w:spacing w:val="-58"/>
          <w:sz w:val="24"/>
        </w:rPr>
        <w:t xml:space="preserve"> </w:t>
      </w:r>
      <w:r w:rsidRPr="00A37393">
        <w:rPr>
          <w:sz w:val="24"/>
        </w:rPr>
        <w:t>и   осознанию   педагогическим</w:t>
      </w:r>
      <w:r w:rsidRPr="00A37393">
        <w:rPr>
          <w:spacing w:val="60"/>
          <w:sz w:val="24"/>
        </w:rPr>
        <w:t xml:space="preserve"> </w:t>
      </w:r>
      <w:r w:rsidRPr="00A37393">
        <w:rPr>
          <w:sz w:val="24"/>
        </w:rPr>
        <w:t>работником</w:t>
      </w:r>
      <w:r w:rsidRPr="00A37393">
        <w:rPr>
          <w:spacing w:val="60"/>
          <w:sz w:val="24"/>
        </w:rPr>
        <w:t xml:space="preserve"> </w:t>
      </w:r>
      <w:r w:rsidRPr="00A37393">
        <w:rPr>
          <w:sz w:val="24"/>
        </w:rPr>
        <w:t>и   обучающимся   существующих   проблем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в обучении.</w:t>
      </w:r>
    </w:p>
    <w:p w:rsidR="00213CAD" w:rsidRPr="00A37393" w:rsidRDefault="003A6A8D" w:rsidP="00A3739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Объектом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текущей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оценки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являются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тематические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планируемые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результаты, этапы освоения которых зафиксированы в тематическом планировании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по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учебному</w:t>
      </w:r>
      <w:r w:rsidRPr="00A37393">
        <w:rPr>
          <w:spacing w:val="-7"/>
          <w:sz w:val="24"/>
        </w:rPr>
        <w:t xml:space="preserve"> </w:t>
      </w:r>
      <w:r w:rsidRPr="00A37393">
        <w:rPr>
          <w:sz w:val="24"/>
        </w:rPr>
        <w:t>предмету.</w:t>
      </w:r>
    </w:p>
    <w:p w:rsidR="00213CAD" w:rsidRPr="00A37393" w:rsidRDefault="003A6A8D" w:rsidP="00A3739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В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текущей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оценке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используется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различные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формы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методы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проверки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(устные и письменные опросы, практические работы, творческие работы, индивидуальные</w:t>
      </w:r>
      <w:r w:rsidRPr="00A37393">
        <w:rPr>
          <w:spacing w:val="-57"/>
          <w:sz w:val="24"/>
        </w:rPr>
        <w:t xml:space="preserve"> </w:t>
      </w:r>
      <w:r w:rsidRPr="00A37393">
        <w:rPr>
          <w:sz w:val="24"/>
        </w:rPr>
        <w:t>и групповые формы, само- и взаимооценка, рефлексия, листы продвижения и другие) с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учётом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особенностей</w:t>
      </w:r>
      <w:r w:rsidRPr="00A37393">
        <w:rPr>
          <w:spacing w:val="6"/>
          <w:sz w:val="24"/>
        </w:rPr>
        <w:t xml:space="preserve"> </w:t>
      </w:r>
      <w:r w:rsidRPr="00A37393">
        <w:rPr>
          <w:sz w:val="24"/>
        </w:rPr>
        <w:t>учебного</w:t>
      </w:r>
      <w:r w:rsidRPr="00A37393">
        <w:rPr>
          <w:spacing w:val="-6"/>
          <w:sz w:val="24"/>
        </w:rPr>
        <w:t xml:space="preserve"> </w:t>
      </w:r>
      <w:r w:rsidRPr="00A37393">
        <w:rPr>
          <w:sz w:val="24"/>
        </w:rPr>
        <w:t>предмета.</w:t>
      </w:r>
    </w:p>
    <w:p w:rsidR="00213CAD" w:rsidRPr="00A37393" w:rsidRDefault="003A6A8D" w:rsidP="00A3739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Результаты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текущей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оценки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являются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основой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для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индивидуализации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учебного</w:t>
      </w:r>
      <w:r w:rsidRPr="00A37393">
        <w:rPr>
          <w:spacing w:val="-7"/>
          <w:sz w:val="24"/>
        </w:rPr>
        <w:t xml:space="preserve"> </w:t>
      </w:r>
      <w:r w:rsidRPr="00A37393">
        <w:rPr>
          <w:sz w:val="24"/>
        </w:rPr>
        <w:t>процесса.</w:t>
      </w:r>
    </w:p>
    <w:p w:rsidR="00213CAD" w:rsidRPr="00A37393" w:rsidRDefault="003A6A8D" w:rsidP="00A37393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lastRenderedPageBreak/>
        <w:t>Тематическая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оценка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представляет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собой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процедуру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оценки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уровня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достижения</w:t>
      </w:r>
      <w:r w:rsidRPr="00A37393">
        <w:rPr>
          <w:spacing w:val="-2"/>
          <w:sz w:val="24"/>
        </w:rPr>
        <w:t xml:space="preserve"> </w:t>
      </w:r>
      <w:r w:rsidRPr="00A37393">
        <w:rPr>
          <w:sz w:val="24"/>
        </w:rPr>
        <w:t>тематических</w:t>
      </w:r>
      <w:r w:rsidRPr="00A37393">
        <w:rPr>
          <w:spacing w:val="-1"/>
          <w:sz w:val="24"/>
        </w:rPr>
        <w:t xml:space="preserve"> </w:t>
      </w:r>
      <w:r w:rsidRPr="00A37393">
        <w:rPr>
          <w:sz w:val="24"/>
        </w:rPr>
        <w:t>планируемых</w:t>
      </w:r>
      <w:r w:rsidRPr="00A37393">
        <w:rPr>
          <w:spacing w:val="-1"/>
          <w:sz w:val="24"/>
        </w:rPr>
        <w:t xml:space="preserve"> </w:t>
      </w:r>
      <w:r w:rsidRPr="00A37393">
        <w:rPr>
          <w:sz w:val="24"/>
        </w:rPr>
        <w:t>результатов по</w:t>
      </w:r>
      <w:r w:rsidRPr="00A37393">
        <w:rPr>
          <w:spacing w:val="5"/>
          <w:sz w:val="24"/>
        </w:rPr>
        <w:t xml:space="preserve"> </w:t>
      </w:r>
      <w:r w:rsidRPr="00A37393">
        <w:rPr>
          <w:sz w:val="24"/>
        </w:rPr>
        <w:t>учебному</w:t>
      </w:r>
      <w:r w:rsidRPr="00A37393">
        <w:rPr>
          <w:spacing w:val="-5"/>
          <w:sz w:val="24"/>
        </w:rPr>
        <w:t xml:space="preserve"> </w:t>
      </w:r>
      <w:r w:rsidRPr="00A37393">
        <w:rPr>
          <w:sz w:val="24"/>
        </w:rPr>
        <w:t>предмету.</w:t>
      </w:r>
    </w:p>
    <w:p w:rsidR="00213CAD" w:rsidRPr="00A37393" w:rsidRDefault="003A6A8D" w:rsidP="00A37393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Внутренний мониторинг представляет собой следующие процедуры:</w:t>
      </w:r>
      <w:r w:rsidRPr="00A37393">
        <w:rPr>
          <w:spacing w:val="-58"/>
          <w:sz w:val="24"/>
        </w:rPr>
        <w:t xml:space="preserve"> </w:t>
      </w:r>
      <w:r w:rsidRPr="00A37393">
        <w:rPr>
          <w:sz w:val="24"/>
        </w:rPr>
        <w:t>стартовая</w:t>
      </w:r>
      <w:r w:rsidRPr="00A37393">
        <w:rPr>
          <w:spacing w:val="-1"/>
          <w:sz w:val="24"/>
        </w:rPr>
        <w:t xml:space="preserve"> </w:t>
      </w:r>
      <w:r w:rsidRPr="00A37393">
        <w:rPr>
          <w:sz w:val="24"/>
        </w:rPr>
        <w:t>диагностика;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результатов;</w:t>
      </w:r>
      <w:r>
        <w:rPr>
          <w:spacing w:val="-57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грамотности;</w:t>
      </w:r>
    </w:p>
    <w:p w:rsidR="00213CAD" w:rsidRDefault="0007125D" w:rsidP="008936B4">
      <w:pPr>
        <w:pStyle w:val="a3"/>
        <w:keepNext/>
        <w:keepLines/>
        <w:widowControl/>
        <w:tabs>
          <w:tab w:val="left" w:pos="2829"/>
          <w:tab w:val="left" w:pos="3794"/>
          <w:tab w:val="left" w:pos="6066"/>
          <w:tab w:val="left" w:pos="7458"/>
          <w:tab w:val="left" w:pos="9401"/>
        </w:tabs>
        <w:suppressAutoHyphens/>
        <w:ind w:left="0" w:firstLine="680"/>
        <w:contextualSpacing/>
      </w:pPr>
      <w:r>
        <w:t xml:space="preserve">оценка уровня </w:t>
      </w:r>
      <w:r w:rsidR="003A6A8D">
        <w:t>профессиональ</w:t>
      </w:r>
      <w:r>
        <w:t xml:space="preserve">ного мастерства педагогического </w:t>
      </w:r>
      <w:r w:rsidR="003A6A8D">
        <w:t>работника,</w:t>
      </w:r>
      <w:r>
        <w:t xml:space="preserve"> </w:t>
      </w:r>
      <w:r w:rsidR="003A6A8D">
        <w:t>осуществляемого</w:t>
      </w:r>
      <w:r w:rsidR="003A6A8D">
        <w:rPr>
          <w:spacing w:val="1"/>
        </w:rPr>
        <w:t xml:space="preserve"> </w:t>
      </w:r>
      <w:r w:rsidR="003A6A8D">
        <w:t>на</w:t>
      </w:r>
      <w:r w:rsidR="003A6A8D">
        <w:rPr>
          <w:spacing w:val="1"/>
        </w:rPr>
        <w:t xml:space="preserve"> </w:t>
      </w:r>
      <w:r w:rsidR="003A6A8D">
        <w:t>основе</w:t>
      </w:r>
      <w:r w:rsidR="003A6A8D">
        <w:rPr>
          <w:spacing w:val="1"/>
        </w:rPr>
        <w:t xml:space="preserve"> </w:t>
      </w:r>
      <w:r w:rsidR="003A6A8D">
        <w:t>выполнения</w:t>
      </w:r>
      <w:r w:rsidR="003A6A8D">
        <w:rPr>
          <w:spacing w:val="1"/>
        </w:rPr>
        <w:t xml:space="preserve"> </w:t>
      </w:r>
      <w:r w:rsidR="003A6A8D">
        <w:t>обучающимися</w:t>
      </w:r>
      <w:r w:rsidR="003A6A8D">
        <w:rPr>
          <w:spacing w:val="1"/>
        </w:rPr>
        <w:t xml:space="preserve"> </w:t>
      </w:r>
      <w:r w:rsidR="003A6A8D">
        <w:t>проверочных</w:t>
      </w:r>
      <w:r w:rsidR="003A6A8D">
        <w:rPr>
          <w:spacing w:val="1"/>
        </w:rPr>
        <w:t xml:space="preserve"> </w:t>
      </w:r>
      <w:r w:rsidR="003A6A8D">
        <w:t>работ,</w:t>
      </w:r>
      <w:r w:rsidR="003A6A8D">
        <w:rPr>
          <w:spacing w:val="1"/>
        </w:rPr>
        <w:t xml:space="preserve"> </w:t>
      </w:r>
      <w:r w:rsidR="003A6A8D">
        <w:t>анализа</w:t>
      </w:r>
      <w:r w:rsidR="003A6A8D">
        <w:rPr>
          <w:spacing w:val="1"/>
        </w:rPr>
        <w:t xml:space="preserve"> </w:t>
      </w:r>
      <w:r w:rsidR="003A6A8D">
        <w:t>посещенных уроков, анализа качества учебных заданий, предлагаемых педагогическим</w:t>
      </w:r>
      <w:r w:rsidR="003A6A8D">
        <w:rPr>
          <w:spacing w:val="1"/>
        </w:rPr>
        <w:t xml:space="preserve"> </w:t>
      </w:r>
      <w:r w:rsidR="003A6A8D">
        <w:t>работником</w:t>
      </w:r>
      <w:r w:rsidR="003A6A8D">
        <w:rPr>
          <w:spacing w:val="3"/>
        </w:rPr>
        <w:t xml:space="preserve"> </w:t>
      </w:r>
      <w:r w:rsidR="003A6A8D">
        <w:t>обучающимся.</w:t>
      </w:r>
    </w:p>
    <w:p w:rsidR="00213CAD" w:rsidRDefault="003A6A8D" w:rsidP="008936B4">
      <w:pPr>
        <w:pStyle w:val="a3"/>
        <w:keepNext/>
        <w:keepLines/>
        <w:widowControl/>
        <w:tabs>
          <w:tab w:val="left" w:pos="3299"/>
          <w:tab w:val="left" w:pos="5059"/>
          <w:tab w:val="left" w:pos="7072"/>
          <w:tab w:val="left" w:pos="9046"/>
        </w:tabs>
        <w:suppressAutoHyphens/>
        <w:ind w:left="0" w:firstLine="680"/>
        <w:contextualSpacing/>
      </w:pPr>
      <w:r>
        <w:t>Содержание и периодичность внутреннего мониторинга устанавливается решением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 w:rsidR="0007125D">
        <w:t xml:space="preserve">мониторинга </w:t>
      </w:r>
      <w:r>
        <w:t>являются</w:t>
      </w:r>
      <w:r w:rsidR="00A37393">
        <w:t xml:space="preserve"> </w:t>
      </w:r>
      <w:r>
        <w:t>основанием</w:t>
      </w:r>
      <w:r w:rsidR="00A37393">
        <w:t xml:space="preserve"> </w:t>
      </w:r>
      <w:r>
        <w:t>подготовки</w:t>
      </w:r>
      <w:r w:rsidR="00A37393">
        <w:t xml:space="preserve"> </w:t>
      </w:r>
      <w:r>
        <w:t>рекомендаций</w:t>
      </w:r>
      <w:r>
        <w:rPr>
          <w:spacing w:val="-58"/>
        </w:rPr>
        <w:t xml:space="preserve"> </w:t>
      </w:r>
      <w:r>
        <w:t>для</w:t>
      </w:r>
      <w:r w:rsidR="00A37393">
        <w:t xml:space="preserve"> </w:t>
      </w:r>
      <w:r>
        <w:t>текущей</w:t>
      </w:r>
      <w:r w:rsidR="00A37393">
        <w:t xml:space="preserve"> </w:t>
      </w:r>
      <w:r>
        <w:t>коррекции</w:t>
      </w:r>
      <w:r w:rsidR="00A37393">
        <w:t xml:space="preserve"> </w:t>
      </w:r>
      <w:r>
        <w:t xml:space="preserve">учебного     </w:t>
      </w:r>
      <w:r>
        <w:rPr>
          <w:spacing w:val="31"/>
        </w:rPr>
        <w:t xml:space="preserve"> </w:t>
      </w:r>
      <w:r>
        <w:t xml:space="preserve">процесса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его     </w:t>
      </w:r>
      <w:r>
        <w:rPr>
          <w:spacing w:val="31"/>
        </w:rPr>
        <w:t xml:space="preserve"> </w:t>
      </w:r>
      <w:r>
        <w:t>индивидуализации</w:t>
      </w:r>
      <w:r>
        <w:rPr>
          <w:spacing w:val="-58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повышения квалификации педагогического</w:t>
      </w:r>
      <w:r>
        <w:rPr>
          <w:spacing w:val="-7"/>
        </w:rPr>
        <w:t xml:space="preserve"> </w:t>
      </w:r>
      <w:r>
        <w:t>работника.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3A6A8D" w:rsidP="008936B4">
      <w:pPr>
        <w:pStyle w:val="1"/>
        <w:keepNext/>
        <w:keepLines/>
        <w:widowControl/>
        <w:suppressAutoHyphens/>
        <w:ind w:left="0" w:firstLine="680"/>
        <w:contextualSpacing/>
        <w:jc w:val="both"/>
      </w:pPr>
      <w:r>
        <w:t>III.</w:t>
      </w:r>
      <w:r>
        <w:rPr>
          <w:spacing w:val="-5"/>
        </w:rPr>
        <w:t xml:space="preserve"> </w:t>
      </w:r>
      <w:r>
        <w:t>Содержательный</w:t>
      </w:r>
      <w:r>
        <w:rPr>
          <w:spacing w:val="-4"/>
        </w:rPr>
        <w:t xml:space="preserve"> </w:t>
      </w:r>
      <w:r>
        <w:t>раздел.</w:t>
      </w:r>
    </w:p>
    <w:p w:rsidR="00213CAD" w:rsidRDefault="003A6A8D" w:rsidP="008936B4">
      <w:pPr>
        <w:keepNext/>
        <w:keepLines/>
        <w:widowControl/>
        <w:suppressAutoHyphens/>
        <w:ind w:firstLine="680"/>
        <w:contextualSpacing/>
        <w:jc w:val="both"/>
        <w:rPr>
          <w:b/>
          <w:sz w:val="24"/>
        </w:rPr>
      </w:pPr>
      <w:r>
        <w:rPr>
          <w:b/>
          <w:sz w:val="24"/>
        </w:rPr>
        <w:t>2.1 Рабочие программы учебных предметов, учебных курсов (в т.ч. внеурочной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деятельности),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модулей (в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т.ч.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внеурочной деятельности)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b/>
          <w:sz w:val="35"/>
        </w:rPr>
      </w:pPr>
    </w:p>
    <w:p w:rsidR="00213CAD" w:rsidRDefault="003A6A8D" w:rsidP="008936B4">
      <w:pPr>
        <w:pStyle w:val="1"/>
        <w:keepNext/>
        <w:keepLines/>
        <w:widowControl/>
        <w:suppressAutoHyphens/>
        <w:ind w:left="0" w:firstLine="680"/>
        <w:contextualSpacing/>
        <w:jc w:val="both"/>
      </w:pP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язык».</w:t>
      </w:r>
    </w:p>
    <w:p w:rsidR="00213CAD" w:rsidRPr="00A37393" w:rsidRDefault="003A6A8D" w:rsidP="00A37393">
      <w:pPr>
        <w:keepNext/>
        <w:keepLines/>
        <w:widowControl/>
        <w:tabs>
          <w:tab w:val="left" w:pos="2497"/>
          <w:tab w:val="left" w:pos="4464"/>
          <w:tab w:val="left" w:pos="7913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Федеральная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рабочая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программа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по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учебному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предмету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«Русский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язык»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 xml:space="preserve">(предметная         </w:t>
      </w:r>
      <w:r w:rsidRPr="00A37393">
        <w:rPr>
          <w:spacing w:val="15"/>
          <w:sz w:val="24"/>
        </w:rPr>
        <w:t xml:space="preserve"> </w:t>
      </w:r>
      <w:r w:rsidRPr="00A37393">
        <w:rPr>
          <w:sz w:val="24"/>
        </w:rPr>
        <w:t>область</w:t>
      </w:r>
      <w:r w:rsidRPr="00A37393">
        <w:rPr>
          <w:sz w:val="24"/>
        </w:rPr>
        <w:tab/>
        <w:t xml:space="preserve">«Русский         </w:t>
      </w:r>
      <w:r w:rsidRPr="00A37393">
        <w:rPr>
          <w:spacing w:val="23"/>
          <w:sz w:val="24"/>
        </w:rPr>
        <w:t xml:space="preserve"> </w:t>
      </w:r>
      <w:r w:rsidRPr="00A37393">
        <w:rPr>
          <w:sz w:val="24"/>
        </w:rPr>
        <w:t xml:space="preserve">язык         </w:t>
      </w:r>
      <w:r w:rsidRPr="00A37393">
        <w:rPr>
          <w:spacing w:val="19"/>
          <w:sz w:val="24"/>
        </w:rPr>
        <w:t xml:space="preserve"> </w:t>
      </w:r>
      <w:r w:rsidRPr="00A37393">
        <w:rPr>
          <w:sz w:val="24"/>
        </w:rPr>
        <w:t>и</w:t>
      </w:r>
      <w:r w:rsidRPr="00A37393">
        <w:rPr>
          <w:sz w:val="24"/>
        </w:rPr>
        <w:tab/>
        <w:t>литература»)</w:t>
      </w:r>
      <w:r w:rsidRPr="00A37393">
        <w:rPr>
          <w:spacing w:val="16"/>
          <w:sz w:val="24"/>
        </w:rPr>
        <w:t xml:space="preserve"> </w:t>
      </w:r>
      <w:r w:rsidRPr="00A37393">
        <w:rPr>
          <w:sz w:val="24"/>
        </w:rPr>
        <w:t>(далее</w:t>
      </w:r>
      <w:r w:rsidRPr="00A37393">
        <w:rPr>
          <w:spacing w:val="-58"/>
          <w:sz w:val="24"/>
        </w:rPr>
        <w:t xml:space="preserve"> </w:t>
      </w:r>
      <w:r w:rsidRPr="00A37393">
        <w:rPr>
          <w:sz w:val="24"/>
        </w:rPr>
        <w:t>соответственно – программа по русскому языку, русский язык) включает пояснительную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записку,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содержание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обучения,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планируемые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результаты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освоения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программы</w:t>
      </w:r>
      <w:r w:rsidRPr="00A37393">
        <w:rPr>
          <w:spacing w:val="61"/>
          <w:sz w:val="24"/>
        </w:rPr>
        <w:t xml:space="preserve"> </w:t>
      </w:r>
      <w:r w:rsidRPr="00A37393">
        <w:rPr>
          <w:sz w:val="24"/>
        </w:rPr>
        <w:t>по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русскому</w:t>
      </w:r>
      <w:r w:rsidRPr="00A37393">
        <w:rPr>
          <w:spacing w:val="-7"/>
          <w:sz w:val="24"/>
        </w:rPr>
        <w:t xml:space="preserve"> </w:t>
      </w:r>
      <w:r w:rsidRPr="00A37393">
        <w:rPr>
          <w:sz w:val="24"/>
        </w:rPr>
        <w:t>языку.</w:t>
      </w:r>
    </w:p>
    <w:p w:rsidR="00213CAD" w:rsidRPr="00A37393" w:rsidRDefault="003A6A8D" w:rsidP="00A37393">
      <w:pPr>
        <w:keepNext/>
        <w:keepLines/>
        <w:widowControl/>
        <w:tabs>
          <w:tab w:val="left" w:pos="2411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Пояснительная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записка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отражает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общие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цели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задачи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изучения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русского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языка,</w:t>
      </w:r>
      <w:r w:rsidRPr="00A37393">
        <w:rPr>
          <w:spacing w:val="33"/>
          <w:sz w:val="24"/>
        </w:rPr>
        <w:t xml:space="preserve"> </w:t>
      </w:r>
      <w:r w:rsidRPr="00A37393">
        <w:rPr>
          <w:sz w:val="24"/>
        </w:rPr>
        <w:t>место</w:t>
      </w:r>
      <w:r w:rsidRPr="00A37393">
        <w:rPr>
          <w:spacing w:val="86"/>
          <w:sz w:val="24"/>
        </w:rPr>
        <w:t xml:space="preserve"> </w:t>
      </w:r>
      <w:r w:rsidRPr="00A37393">
        <w:rPr>
          <w:sz w:val="24"/>
        </w:rPr>
        <w:t>в</w:t>
      </w:r>
      <w:r w:rsidRPr="00A37393">
        <w:rPr>
          <w:spacing w:val="94"/>
          <w:sz w:val="24"/>
        </w:rPr>
        <w:t xml:space="preserve"> </w:t>
      </w:r>
      <w:r w:rsidRPr="00A37393">
        <w:rPr>
          <w:sz w:val="24"/>
        </w:rPr>
        <w:t>структуре</w:t>
      </w:r>
      <w:r w:rsidRPr="00A37393">
        <w:rPr>
          <w:spacing w:val="96"/>
          <w:sz w:val="24"/>
        </w:rPr>
        <w:t xml:space="preserve"> </w:t>
      </w:r>
      <w:r w:rsidRPr="00A37393">
        <w:rPr>
          <w:sz w:val="24"/>
        </w:rPr>
        <w:t>учебного</w:t>
      </w:r>
      <w:r w:rsidRPr="00A37393">
        <w:rPr>
          <w:spacing w:val="86"/>
          <w:sz w:val="24"/>
        </w:rPr>
        <w:t xml:space="preserve"> </w:t>
      </w:r>
      <w:r w:rsidRPr="00A37393">
        <w:rPr>
          <w:sz w:val="24"/>
        </w:rPr>
        <w:t>плана,</w:t>
      </w:r>
      <w:r w:rsidRPr="00A37393">
        <w:rPr>
          <w:spacing w:val="92"/>
          <w:sz w:val="24"/>
        </w:rPr>
        <w:t xml:space="preserve"> </w:t>
      </w:r>
      <w:r w:rsidRPr="00A37393">
        <w:rPr>
          <w:sz w:val="24"/>
        </w:rPr>
        <w:t>а</w:t>
      </w:r>
      <w:r w:rsidRPr="00A37393">
        <w:rPr>
          <w:spacing w:val="95"/>
          <w:sz w:val="24"/>
        </w:rPr>
        <w:t xml:space="preserve"> </w:t>
      </w:r>
      <w:r w:rsidRPr="00A37393">
        <w:rPr>
          <w:sz w:val="24"/>
        </w:rPr>
        <w:t>также</w:t>
      </w:r>
      <w:r w:rsidRPr="00A37393">
        <w:rPr>
          <w:spacing w:val="90"/>
          <w:sz w:val="24"/>
        </w:rPr>
        <w:t xml:space="preserve"> </w:t>
      </w:r>
      <w:r w:rsidRPr="00A37393">
        <w:rPr>
          <w:sz w:val="24"/>
        </w:rPr>
        <w:t>подходы</w:t>
      </w:r>
      <w:r w:rsidRPr="00A37393">
        <w:rPr>
          <w:spacing w:val="91"/>
          <w:sz w:val="24"/>
        </w:rPr>
        <w:t xml:space="preserve"> </w:t>
      </w:r>
      <w:r w:rsidRPr="00A37393">
        <w:rPr>
          <w:sz w:val="24"/>
        </w:rPr>
        <w:t>к</w:t>
      </w:r>
      <w:r w:rsidRPr="00A37393">
        <w:rPr>
          <w:spacing w:val="96"/>
          <w:sz w:val="24"/>
        </w:rPr>
        <w:t xml:space="preserve"> </w:t>
      </w:r>
      <w:r w:rsidRPr="00A37393">
        <w:rPr>
          <w:sz w:val="24"/>
        </w:rPr>
        <w:t>отбору</w:t>
      </w:r>
      <w:r w:rsidRPr="00A37393">
        <w:rPr>
          <w:spacing w:val="86"/>
          <w:sz w:val="24"/>
        </w:rPr>
        <w:t xml:space="preserve"> </w:t>
      </w:r>
      <w:r w:rsidRPr="00A37393">
        <w:rPr>
          <w:sz w:val="24"/>
        </w:rPr>
        <w:t>содержания,</w:t>
      </w:r>
      <w:r w:rsidRPr="00A37393">
        <w:rPr>
          <w:spacing w:val="-58"/>
          <w:sz w:val="24"/>
        </w:rPr>
        <w:t xml:space="preserve"> </w:t>
      </w:r>
      <w:r w:rsidRPr="00A37393">
        <w:rPr>
          <w:sz w:val="24"/>
        </w:rPr>
        <w:t>к</w:t>
      </w:r>
      <w:r w:rsidRPr="00A37393">
        <w:rPr>
          <w:spacing w:val="-3"/>
          <w:sz w:val="24"/>
        </w:rPr>
        <w:t xml:space="preserve"> </w:t>
      </w:r>
      <w:r w:rsidRPr="00A37393">
        <w:rPr>
          <w:sz w:val="24"/>
        </w:rPr>
        <w:t>определению планируемых результатов.</w:t>
      </w:r>
    </w:p>
    <w:p w:rsidR="00213CAD" w:rsidRPr="00A37393" w:rsidRDefault="003A6A8D" w:rsidP="00A37393">
      <w:pPr>
        <w:keepNext/>
        <w:keepLines/>
        <w:widowControl/>
        <w:tabs>
          <w:tab w:val="left" w:pos="2411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Содержание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обучения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раскрывает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содержательные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линии,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которые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предлагаются для обязательного изучения в каждом классе на уровне основного общего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образования.</w:t>
      </w:r>
    </w:p>
    <w:p w:rsidR="00213CAD" w:rsidRPr="00A37393" w:rsidRDefault="003A6A8D" w:rsidP="00A37393">
      <w:pPr>
        <w:keepNext/>
        <w:keepLines/>
        <w:widowControl/>
        <w:tabs>
          <w:tab w:val="left" w:pos="2411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Планируемые результаты освоения программы по русскому языку включают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 xml:space="preserve">личностные,      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 xml:space="preserve">метапредметные      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 xml:space="preserve">результаты      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за        весь        период        обучения</w:t>
      </w:r>
      <w:r w:rsidRPr="00A37393">
        <w:rPr>
          <w:spacing w:val="-57"/>
          <w:sz w:val="24"/>
        </w:rPr>
        <w:t xml:space="preserve"> </w:t>
      </w:r>
      <w:r w:rsidRPr="00A37393">
        <w:rPr>
          <w:sz w:val="24"/>
        </w:rPr>
        <w:t>на уровне основного общего образования, а также предметные достижения обучающегося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за</w:t>
      </w:r>
      <w:r w:rsidRPr="00A37393">
        <w:rPr>
          <w:spacing w:val="-3"/>
          <w:sz w:val="24"/>
        </w:rPr>
        <w:t xml:space="preserve"> </w:t>
      </w:r>
      <w:r w:rsidRPr="00A37393">
        <w:rPr>
          <w:sz w:val="24"/>
        </w:rPr>
        <w:t>каждый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год</w:t>
      </w:r>
      <w:r w:rsidRPr="00A37393">
        <w:rPr>
          <w:spacing w:val="2"/>
          <w:sz w:val="24"/>
        </w:rPr>
        <w:t xml:space="preserve"> </w:t>
      </w:r>
      <w:r w:rsidRPr="00A37393">
        <w:rPr>
          <w:sz w:val="24"/>
        </w:rPr>
        <w:t>обучения.</w:t>
      </w:r>
    </w:p>
    <w:p w:rsidR="00213CAD" w:rsidRPr="00A37393" w:rsidRDefault="003A6A8D" w:rsidP="00A37393">
      <w:pPr>
        <w:keepNext/>
        <w:keepLines/>
        <w:widowControl/>
        <w:tabs>
          <w:tab w:val="left" w:pos="247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Пояснительная</w:t>
      </w:r>
      <w:r w:rsidRPr="00A37393">
        <w:rPr>
          <w:spacing w:val="-5"/>
          <w:sz w:val="24"/>
        </w:rPr>
        <w:t xml:space="preserve"> </w:t>
      </w:r>
      <w:r w:rsidRPr="00A37393">
        <w:rPr>
          <w:sz w:val="24"/>
        </w:rPr>
        <w:t>записка.</w:t>
      </w:r>
    </w:p>
    <w:p w:rsidR="00213CAD" w:rsidRPr="00A37393" w:rsidRDefault="003A6A8D" w:rsidP="00A3739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Программа по русскому языку на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уровне основного общего образования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разработана с целью оказания методической помощи учителю русского языка в создании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рабочей программы по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учебному предмету,</w:t>
      </w:r>
      <w:r w:rsidRPr="00A37393">
        <w:rPr>
          <w:spacing w:val="60"/>
          <w:sz w:val="24"/>
        </w:rPr>
        <w:t xml:space="preserve"> </w:t>
      </w:r>
      <w:r w:rsidRPr="00A37393">
        <w:rPr>
          <w:sz w:val="24"/>
        </w:rPr>
        <w:t>ориентированной на современные тенденции</w:t>
      </w:r>
      <w:r w:rsidRPr="00A37393">
        <w:rPr>
          <w:spacing w:val="-57"/>
          <w:sz w:val="24"/>
        </w:rPr>
        <w:t xml:space="preserve"> </w:t>
      </w:r>
      <w:r w:rsidRPr="00A37393">
        <w:rPr>
          <w:sz w:val="24"/>
        </w:rPr>
        <w:t>в школьном</w:t>
      </w:r>
      <w:r w:rsidRPr="00A37393">
        <w:rPr>
          <w:spacing w:val="2"/>
          <w:sz w:val="24"/>
        </w:rPr>
        <w:t xml:space="preserve"> </w:t>
      </w:r>
      <w:r w:rsidRPr="00A37393">
        <w:rPr>
          <w:sz w:val="24"/>
        </w:rPr>
        <w:t>образовании и</w:t>
      </w:r>
      <w:r w:rsidRPr="00A37393">
        <w:rPr>
          <w:spacing w:val="5"/>
          <w:sz w:val="24"/>
        </w:rPr>
        <w:t xml:space="preserve"> </w:t>
      </w:r>
      <w:r w:rsidRPr="00A37393">
        <w:rPr>
          <w:sz w:val="24"/>
        </w:rPr>
        <w:t>активные</w:t>
      </w:r>
      <w:r w:rsidRPr="00A37393">
        <w:rPr>
          <w:spacing w:val="-3"/>
          <w:sz w:val="24"/>
        </w:rPr>
        <w:t xml:space="preserve"> </w:t>
      </w:r>
      <w:r w:rsidRPr="00A37393">
        <w:rPr>
          <w:sz w:val="24"/>
        </w:rPr>
        <w:t>методики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обучения.</w:t>
      </w:r>
    </w:p>
    <w:p w:rsidR="00213CAD" w:rsidRPr="00A37393" w:rsidRDefault="003A6A8D" w:rsidP="00A3739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Программа</w:t>
      </w:r>
      <w:r w:rsidRPr="00A37393">
        <w:rPr>
          <w:spacing w:val="-4"/>
          <w:sz w:val="24"/>
        </w:rPr>
        <w:t xml:space="preserve"> </w:t>
      </w:r>
      <w:r w:rsidRPr="00A37393">
        <w:rPr>
          <w:sz w:val="24"/>
        </w:rPr>
        <w:t>по</w:t>
      </w:r>
      <w:r w:rsidRPr="00A37393">
        <w:rPr>
          <w:spacing w:val="-7"/>
          <w:sz w:val="24"/>
        </w:rPr>
        <w:t xml:space="preserve"> </w:t>
      </w:r>
      <w:r w:rsidRPr="00A37393">
        <w:rPr>
          <w:sz w:val="24"/>
        </w:rPr>
        <w:t>русскому</w:t>
      </w:r>
      <w:r w:rsidRPr="00A37393">
        <w:rPr>
          <w:spacing w:val="-7"/>
          <w:sz w:val="24"/>
        </w:rPr>
        <w:t xml:space="preserve"> </w:t>
      </w:r>
      <w:r w:rsidRPr="00A37393">
        <w:rPr>
          <w:sz w:val="24"/>
        </w:rPr>
        <w:t>языку</w:t>
      </w:r>
      <w:r w:rsidRPr="00A37393">
        <w:rPr>
          <w:spacing w:val="-3"/>
          <w:sz w:val="24"/>
        </w:rPr>
        <w:t xml:space="preserve"> </w:t>
      </w:r>
      <w:r w:rsidRPr="00A37393">
        <w:rPr>
          <w:position w:val="1"/>
          <w:sz w:val="24"/>
        </w:rPr>
        <w:t>позволит</w:t>
      </w:r>
      <w:r w:rsidRPr="00A37393">
        <w:rPr>
          <w:spacing w:val="3"/>
          <w:position w:val="1"/>
          <w:sz w:val="24"/>
        </w:rPr>
        <w:t xml:space="preserve"> </w:t>
      </w:r>
      <w:r w:rsidRPr="00A37393">
        <w:rPr>
          <w:position w:val="1"/>
          <w:sz w:val="24"/>
        </w:rPr>
        <w:t>учителю: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реализовать</w:t>
      </w:r>
      <w:r>
        <w:rPr>
          <w:spacing w:val="61"/>
        </w:rPr>
        <w:t xml:space="preserve"> </w:t>
      </w:r>
      <w:r>
        <w:t>в   процессе   преподавания   русского</w:t>
      </w:r>
      <w:r>
        <w:rPr>
          <w:spacing w:val="60"/>
        </w:rPr>
        <w:t xml:space="preserve"> </w:t>
      </w:r>
      <w:r>
        <w:t>языка   современные   подходы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 ООО;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определить     </w:t>
      </w:r>
      <w:r>
        <w:rPr>
          <w:spacing w:val="1"/>
        </w:rPr>
        <w:t xml:space="preserve"> </w:t>
      </w:r>
      <w:r>
        <w:t>и       структурировать       планируемые       результаты       обучения</w:t>
      </w:r>
      <w:r>
        <w:rPr>
          <w:spacing w:val="-57"/>
        </w:rPr>
        <w:t xml:space="preserve"> </w:t>
      </w:r>
      <w:r>
        <w:t>и содержание русского</w:t>
      </w:r>
      <w:r>
        <w:rPr>
          <w:spacing w:val="-2"/>
        </w:rPr>
        <w:t xml:space="preserve"> </w:t>
      </w:r>
      <w:r>
        <w:t>языка по</w:t>
      </w:r>
      <w:r>
        <w:rPr>
          <w:spacing w:val="-6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 ООО;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-7"/>
        </w:rPr>
        <w:t xml:space="preserve"> </w:t>
      </w:r>
      <w:r>
        <w:t>класса.</w:t>
      </w:r>
    </w:p>
    <w:p w:rsidR="00213CAD" w:rsidRPr="00A37393" w:rsidRDefault="003A6A8D" w:rsidP="00A3739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Русский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язык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-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государственный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язык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Российской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Федерации,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язык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межнационального общения народов России, национальный язык русского народа. Как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государственный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язык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и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язык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межнационального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общения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русский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язык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является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 xml:space="preserve">средством    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 xml:space="preserve">коммуникации    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всех      народов      Российской      Федерации,      основой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их</w:t>
      </w:r>
      <w:r w:rsidRPr="00A37393">
        <w:rPr>
          <w:spacing w:val="-1"/>
          <w:sz w:val="24"/>
        </w:rPr>
        <w:t xml:space="preserve"> </w:t>
      </w:r>
      <w:r w:rsidRPr="00A37393">
        <w:rPr>
          <w:sz w:val="24"/>
        </w:rPr>
        <w:t>социально-экономической,</w:t>
      </w:r>
      <w:r w:rsidRPr="00A37393">
        <w:rPr>
          <w:spacing w:val="-1"/>
          <w:sz w:val="24"/>
        </w:rPr>
        <w:t xml:space="preserve"> </w:t>
      </w:r>
      <w:r w:rsidRPr="00A37393">
        <w:rPr>
          <w:sz w:val="24"/>
        </w:rPr>
        <w:t>культурной и духовной консолидации.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 xml:space="preserve">Высокая   </w:t>
      </w:r>
      <w:r>
        <w:rPr>
          <w:spacing w:val="1"/>
        </w:rPr>
        <w:t xml:space="preserve"> </w:t>
      </w:r>
      <w:r>
        <w:t>функциональная     значимость     русского     языка     и     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 xml:space="preserve">принадлежности.  </w:t>
      </w:r>
      <w:r>
        <w:rPr>
          <w:spacing w:val="1"/>
        </w:rPr>
        <w:t xml:space="preserve"> </w:t>
      </w:r>
      <w:r>
        <w:t>Знание    русского    языка    и    владение    им    в    разных    формах</w:t>
      </w:r>
      <w:r>
        <w:rPr>
          <w:spacing w:val="1"/>
        </w:rPr>
        <w:t xml:space="preserve"> </w:t>
      </w:r>
      <w:r>
        <w:t xml:space="preserve">его       </w:t>
      </w:r>
      <w:r>
        <w:rPr>
          <w:spacing w:val="1"/>
        </w:rPr>
        <w:t xml:space="preserve"> </w:t>
      </w:r>
      <w:r>
        <w:t xml:space="preserve">существования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функциональных       </w:t>
      </w:r>
      <w:r>
        <w:rPr>
          <w:spacing w:val="1"/>
        </w:rPr>
        <w:t xml:space="preserve"> </w:t>
      </w:r>
      <w:r>
        <w:t>разновидностях,         понимание</w:t>
      </w:r>
      <w:r>
        <w:rPr>
          <w:spacing w:val="1"/>
        </w:rPr>
        <w:t xml:space="preserve"> </w:t>
      </w:r>
      <w:r>
        <w:t>его стилистических особенностей и выразительных возможностей, умение правильно и</w:t>
      </w:r>
      <w:r>
        <w:rPr>
          <w:spacing w:val="1"/>
        </w:rPr>
        <w:t xml:space="preserve"> </w:t>
      </w:r>
      <w:r>
        <w:t>эффективно         использовать          русский          язык         в          различных         сферах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ситуациях      общения      определяют       успешность       социализации       личности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жизненно</w:t>
      </w:r>
      <w:r>
        <w:rPr>
          <w:spacing w:val="-8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 областях.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 xml:space="preserve">обеспечивает  </w:t>
      </w:r>
      <w:r>
        <w:rPr>
          <w:spacing w:val="44"/>
        </w:rPr>
        <w:t xml:space="preserve"> </w:t>
      </w:r>
      <w:r>
        <w:t xml:space="preserve">межличностное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социальное   </w:t>
      </w:r>
      <w:r>
        <w:rPr>
          <w:spacing w:val="37"/>
        </w:rPr>
        <w:t xml:space="preserve"> </w:t>
      </w:r>
      <w:r>
        <w:t xml:space="preserve">взаимодействие   </w:t>
      </w:r>
      <w:r>
        <w:rPr>
          <w:spacing w:val="41"/>
        </w:rPr>
        <w:t xml:space="preserve"> </w:t>
      </w:r>
      <w:r>
        <w:t xml:space="preserve">людей,   </w:t>
      </w:r>
      <w:r>
        <w:rPr>
          <w:spacing w:val="42"/>
        </w:rPr>
        <w:t xml:space="preserve"> </w:t>
      </w:r>
      <w:r>
        <w:t>участвует</w:t>
      </w:r>
      <w:r>
        <w:rPr>
          <w:spacing w:val="-58"/>
        </w:rPr>
        <w:t xml:space="preserve"> </w:t>
      </w:r>
      <w:r>
        <w:t>в формировании сознания, самосознания и мировоззрения личности, является важнейшим</w:t>
      </w:r>
      <w:r>
        <w:rPr>
          <w:spacing w:val="1"/>
        </w:rPr>
        <w:t xml:space="preserve"> </w:t>
      </w:r>
      <w:r>
        <w:t>средством хранения и передачи информации, культурных традиций, истории русского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213CAD" w:rsidRPr="00A37393" w:rsidRDefault="003A6A8D" w:rsidP="00A37393">
      <w:pPr>
        <w:keepNext/>
        <w:keepLines/>
        <w:widowControl/>
        <w:tabs>
          <w:tab w:val="left" w:pos="2440"/>
          <w:tab w:val="left" w:pos="2592"/>
          <w:tab w:val="left" w:pos="5448"/>
          <w:tab w:val="left" w:pos="7578"/>
          <w:tab w:val="left" w:pos="9607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Обучение русскому языку направлено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на</w:t>
      </w:r>
      <w:r w:rsidRPr="00A37393">
        <w:rPr>
          <w:spacing w:val="60"/>
          <w:sz w:val="24"/>
        </w:rPr>
        <w:t xml:space="preserve"> </w:t>
      </w:r>
      <w:r w:rsidRPr="00A37393">
        <w:rPr>
          <w:sz w:val="24"/>
        </w:rPr>
        <w:t>совершенствование нравственной</w:t>
      </w:r>
      <w:r w:rsidRPr="00A37393">
        <w:rPr>
          <w:spacing w:val="-57"/>
          <w:sz w:val="24"/>
        </w:rPr>
        <w:t xml:space="preserve"> </w:t>
      </w:r>
      <w:r w:rsidRPr="00A37393">
        <w:rPr>
          <w:sz w:val="24"/>
        </w:rPr>
        <w:t>и</w:t>
      </w:r>
      <w:r w:rsidR="00A37393">
        <w:rPr>
          <w:sz w:val="24"/>
        </w:rPr>
        <w:t xml:space="preserve"> </w:t>
      </w:r>
      <w:r w:rsidRPr="00A37393">
        <w:rPr>
          <w:sz w:val="24"/>
        </w:rPr>
        <w:t>коммуникативной</w:t>
      </w:r>
      <w:r w:rsidRPr="00A37393">
        <w:rPr>
          <w:sz w:val="24"/>
        </w:rPr>
        <w:tab/>
        <w:t>культуры</w:t>
      </w:r>
      <w:r w:rsidRPr="00A37393">
        <w:rPr>
          <w:sz w:val="24"/>
        </w:rPr>
        <w:tab/>
        <w:t>ученика,</w:t>
      </w:r>
      <w:r w:rsidRPr="00A37393">
        <w:rPr>
          <w:sz w:val="24"/>
        </w:rPr>
        <w:tab/>
        <w:t>развитие</w:t>
      </w:r>
      <w:r w:rsidRPr="00A37393">
        <w:rPr>
          <w:spacing w:val="-58"/>
          <w:sz w:val="24"/>
        </w:rPr>
        <w:t xml:space="preserve"> </w:t>
      </w:r>
      <w:r w:rsidRPr="00A37393">
        <w:rPr>
          <w:sz w:val="24"/>
        </w:rPr>
        <w:t xml:space="preserve">его      интеллектуальных     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и       творческих       способностей,       мышления,       памяти</w:t>
      </w:r>
      <w:r w:rsidRPr="00A37393">
        <w:rPr>
          <w:spacing w:val="-57"/>
          <w:sz w:val="24"/>
        </w:rPr>
        <w:t xml:space="preserve"> </w:t>
      </w:r>
      <w:r w:rsidRPr="00A37393">
        <w:rPr>
          <w:sz w:val="24"/>
        </w:rPr>
        <w:t>и</w:t>
      </w:r>
      <w:r w:rsidRPr="00A37393">
        <w:rPr>
          <w:spacing w:val="-2"/>
          <w:sz w:val="24"/>
        </w:rPr>
        <w:t xml:space="preserve"> </w:t>
      </w:r>
      <w:r w:rsidRPr="00A37393">
        <w:rPr>
          <w:sz w:val="24"/>
        </w:rPr>
        <w:t>воображения,</w:t>
      </w:r>
      <w:r w:rsidRPr="00A37393">
        <w:rPr>
          <w:spacing w:val="-2"/>
          <w:sz w:val="24"/>
        </w:rPr>
        <w:t xml:space="preserve"> </w:t>
      </w:r>
      <w:r w:rsidRPr="00A37393">
        <w:rPr>
          <w:sz w:val="24"/>
        </w:rPr>
        <w:t>навыков</w:t>
      </w:r>
      <w:r w:rsidRPr="00A37393">
        <w:rPr>
          <w:spacing w:val="-1"/>
          <w:sz w:val="24"/>
        </w:rPr>
        <w:t xml:space="preserve"> </w:t>
      </w:r>
      <w:r w:rsidRPr="00A37393">
        <w:rPr>
          <w:sz w:val="24"/>
        </w:rPr>
        <w:t>самостоятельной</w:t>
      </w:r>
      <w:r w:rsidRPr="00A37393">
        <w:rPr>
          <w:spacing w:val="4"/>
          <w:sz w:val="24"/>
        </w:rPr>
        <w:t xml:space="preserve"> </w:t>
      </w:r>
      <w:r w:rsidRPr="00A37393">
        <w:rPr>
          <w:sz w:val="24"/>
        </w:rPr>
        <w:t>учебной</w:t>
      </w:r>
      <w:r w:rsidRPr="00A37393">
        <w:rPr>
          <w:spacing w:val="-1"/>
          <w:sz w:val="24"/>
        </w:rPr>
        <w:t xml:space="preserve"> </w:t>
      </w:r>
      <w:r w:rsidRPr="00A37393">
        <w:rPr>
          <w:sz w:val="24"/>
        </w:rPr>
        <w:t>деятельности,</w:t>
      </w:r>
      <w:r w:rsidRPr="00A37393">
        <w:rPr>
          <w:spacing w:val="-2"/>
          <w:sz w:val="24"/>
        </w:rPr>
        <w:t xml:space="preserve"> </w:t>
      </w:r>
      <w:r w:rsidRPr="00A37393">
        <w:rPr>
          <w:sz w:val="24"/>
        </w:rPr>
        <w:t>самообразования.</w:t>
      </w:r>
    </w:p>
    <w:p w:rsidR="00213CAD" w:rsidRPr="00A37393" w:rsidRDefault="003A6A8D" w:rsidP="00A3739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 xml:space="preserve">Содержание  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 xml:space="preserve">программы  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по    русскому    языку    ориентировано    также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на развитие функциональной грамотности как интегративного умения человека читать,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понимать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тексты,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использовать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информацию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текстов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разных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форматов,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оценивать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её,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размышлять о ней, чтобы достигать своих целей, расширять свои знания и возможности,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участвовать</w:t>
      </w:r>
      <w:r w:rsidRPr="00A37393">
        <w:rPr>
          <w:spacing w:val="-1"/>
          <w:sz w:val="24"/>
        </w:rPr>
        <w:t xml:space="preserve"> </w:t>
      </w:r>
      <w:r w:rsidRPr="00A37393">
        <w:rPr>
          <w:sz w:val="24"/>
        </w:rPr>
        <w:t>в</w:t>
      </w:r>
      <w:r w:rsidRPr="00A37393">
        <w:rPr>
          <w:spacing w:val="2"/>
          <w:sz w:val="24"/>
        </w:rPr>
        <w:t xml:space="preserve"> </w:t>
      </w:r>
      <w:r w:rsidRPr="00A37393">
        <w:rPr>
          <w:sz w:val="24"/>
        </w:rPr>
        <w:t>социальной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жизни.</w:t>
      </w:r>
    </w:p>
    <w:p w:rsidR="00213CAD" w:rsidRPr="00A37393" w:rsidRDefault="003A6A8D" w:rsidP="00A3739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Изучение</w:t>
      </w:r>
      <w:r w:rsidRPr="00A37393">
        <w:rPr>
          <w:spacing w:val="-4"/>
          <w:sz w:val="24"/>
        </w:rPr>
        <w:t xml:space="preserve"> </w:t>
      </w:r>
      <w:r w:rsidRPr="00A37393">
        <w:rPr>
          <w:sz w:val="24"/>
        </w:rPr>
        <w:t>русского</w:t>
      </w:r>
      <w:r w:rsidRPr="00A37393">
        <w:rPr>
          <w:spacing w:val="-7"/>
          <w:sz w:val="24"/>
        </w:rPr>
        <w:t xml:space="preserve"> </w:t>
      </w:r>
      <w:r w:rsidRPr="00A37393">
        <w:rPr>
          <w:sz w:val="24"/>
        </w:rPr>
        <w:t>языка</w:t>
      </w:r>
      <w:r w:rsidRPr="00A37393">
        <w:rPr>
          <w:spacing w:val="-3"/>
          <w:sz w:val="24"/>
        </w:rPr>
        <w:t xml:space="preserve"> </w:t>
      </w:r>
      <w:r w:rsidRPr="00A37393">
        <w:rPr>
          <w:sz w:val="24"/>
        </w:rPr>
        <w:t>направлено</w:t>
      </w:r>
      <w:r w:rsidRPr="00A37393">
        <w:rPr>
          <w:spacing w:val="-7"/>
          <w:sz w:val="24"/>
        </w:rPr>
        <w:t xml:space="preserve"> </w:t>
      </w:r>
      <w:r w:rsidRPr="00A37393">
        <w:rPr>
          <w:sz w:val="24"/>
        </w:rPr>
        <w:t>на</w:t>
      </w:r>
      <w:r w:rsidRPr="00A37393">
        <w:rPr>
          <w:spacing w:val="-3"/>
          <w:sz w:val="24"/>
        </w:rPr>
        <w:t xml:space="preserve"> </w:t>
      </w:r>
      <w:r w:rsidRPr="00A37393">
        <w:rPr>
          <w:sz w:val="24"/>
        </w:rPr>
        <w:t>достижение</w:t>
      </w:r>
      <w:r w:rsidRPr="00A37393">
        <w:rPr>
          <w:spacing w:val="-4"/>
          <w:sz w:val="24"/>
        </w:rPr>
        <w:t xml:space="preserve"> </w:t>
      </w:r>
      <w:r w:rsidRPr="00A37393">
        <w:rPr>
          <w:sz w:val="24"/>
        </w:rPr>
        <w:t>следующих</w:t>
      </w:r>
      <w:r w:rsidRPr="00A37393">
        <w:rPr>
          <w:spacing w:val="-1"/>
          <w:sz w:val="24"/>
        </w:rPr>
        <w:t xml:space="preserve"> </w:t>
      </w:r>
      <w:r w:rsidRPr="00A37393">
        <w:rPr>
          <w:sz w:val="24"/>
        </w:rPr>
        <w:t>целей: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  к   русскому   языку   как   государственному   языку   Российской   Федерации</w:t>
      </w:r>
      <w:r>
        <w:rPr>
          <w:spacing w:val="1"/>
        </w:rPr>
        <w:t xml:space="preserve"> </w:t>
      </w:r>
      <w:r>
        <w:t>и языку межнационального общения; проявление сознательного отношения к языку как к</w:t>
      </w:r>
      <w:r>
        <w:rPr>
          <w:spacing w:val="1"/>
        </w:rPr>
        <w:t xml:space="preserve"> </w:t>
      </w:r>
      <w:r>
        <w:t>общероссийской ценности, форме выражения и хранения духовного богатства русского и</w:t>
      </w:r>
      <w:r>
        <w:rPr>
          <w:spacing w:val="1"/>
        </w:rPr>
        <w:t xml:space="preserve"> </w:t>
      </w:r>
      <w:r>
        <w:t xml:space="preserve">других   </w:t>
      </w:r>
      <w:r>
        <w:rPr>
          <w:spacing w:val="14"/>
        </w:rPr>
        <w:t xml:space="preserve"> </w:t>
      </w:r>
      <w:r>
        <w:t xml:space="preserve">народов    </w:t>
      </w:r>
      <w:r>
        <w:rPr>
          <w:spacing w:val="17"/>
        </w:rPr>
        <w:t xml:space="preserve"> </w:t>
      </w:r>
      <w:r>
        <w:t xml:space="preserve">России,    </w:t>
      </w:r>
      <w:r>
        <w:rPr>
          <w:spacing w:val="13"/>
        </w:rPr>
        <w:t xml:space="preserve"> </w:t>
      </w:r>
      <w:r>
        <w:t xml:space="preserve">как    </w:t>
      </w:r>
      <w:r>
        <w:rPr>
          <w:spacing w:val="16"/>
        </w:rPr>
        <w:t xml:space="preserve"> </w:t>
      </w:r>
      <w:r>
        <w:t xml:space="preserve">к    </w:t>
      </w:r>
      <w:r>
        <w:rPr>
          <w:spacing w:val="17"/>
        </w:rPr>
        <w:t xml:space="preserve"> </w:t>
      </w:r>
      <w:r>
        <w:t xml:space="preserve">средству    </w:t>
      </w:r>
      <w:r>
        <w:rPr>
          <w:spacing w:val="7"/>
        </w:rPr>
        <w:t xml:space="preserve"> </w:t>
      </w:r>
      <w:r>
        <w:t xml:space="preserve">общения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получения    </w:t>
      </w:r>
      <w:r>
        <w:rPr>
          <w:spacing w:val="12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48"/>
        </w:rPr>
        <w:t xml:space="preserve"> </w:t>
      </w:r>
      <w:r>
        <w:t xml:space="preserve">разных      </w:t>
      </w:r>
      <w:r>
        <w:rPr>
          <w:spacing w:val="44"/>
        </w:rPr>
        <w:t xml:space="preserve"> </w:t>
      </w:r>
      <w:r>
        <w:t xml:space="preserve">сферах      </w:t>
      </w:r>
      <w:r>
        <w:rPr>
          <w:spacing w:val="44"/>
        </w:rPr>
        <w:t xml:space="preserve"> </w:t>
      </w:r>
      <w:r>
        <w:t xml:space="preserve">человеческой      </w:t>
      </w:r>
      <w:r>
        <w:rPr>
          <w:spacing w:val="52"/>
        </w:rPr>
        <w:t xml:space="preserve"> </w:t>
      </w:r>
      <w:r>
        <w:t xml:space="preserve">деятельности,      </w:t>
      </w:r>
      <w:r>
        <w:rPr>
          <w:spacing w:val="44"/>
        </w:rPr>
        <w:t xml:space="preserve"> </w:t>
      </w:r>
      <w:r>
        <w:t xml:space="preserve">проявление      </w:t>
      </w:r>
      <w:r>
        <w:rPr>
          <w:spacing w:val="48"/>
        </w:rPr>
        <w:t xml:space="preserve"> </w:t>
      </w:r>
      <w:r>
        <w:t>уважения</w:t>
      </w:r>
      <w:r>
        <w:rPr>
          <w:spacing w:val="-58"/>
        </w:rPr>
        <w:t xml:space="preserve"> </w:t>
      </w:r>
      <w:r>
        <w:t>к общероссийской и русской культуре, к культуре и языкам всех народов Российской</w:t>
      </w:r>
      <w:r>
        <w:rPr>
          <w:spacing w:val="1"/>
        </w:rPr>
        <w:t xml:space="preserve"> </w:t>
      </w:r>
      <w:r>
        <w:t>Федерации;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овладение русским языком как инструментом личностного развития, инструментом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взаимоотношений,</w:t>
      </w:r>
      <w:r>
        <w:rPr>
          <w:spacing w:val="-2"/>
        </w:rPr>
        <w:t xml:space="preserve"> </w:t>
      </w:r>
      <w:r>
        <w:t>инструментом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мира;</w:t>
      </w:r>
    </w:p>
    <w:p w:rsidR="00213CAD" w:rsidRDefault="003A6A8D" w:rsidP="008936B4">
      <w:pPr>
        <w:pStyle w:val="a3"/>
        <w:keepNext/>
        <w:keepLines/>
        <w:widowControl/>
        <w:tabs>
          <w:tab w:val="left" w:pos="4173"/>
          <w:tab w:val="left" w:pos="6847"/>
          <w:tab w:val="left" w:pos="9326"/>
        </w:tabs>
        <w:suppressAutoHyphens/>
        <w:ind w:left="0" w:firstLine="680"/>
        <w:contextualSpacing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 о стилистических ресурсах русского языка; практическое 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 w:rsidR="00A37393">
        <w:t xml:space="preserve"> </w:t>
      </w:r>
      <w:r>
        <w:t>грамотности;</w:t>
      </w:r>
      <w:r w:rsidR="00A37393">
        <w:t xml:space="preserve"> </w:t>
      </w:r>
      <w:r>
        <w:t>воспитание</w:t>
      </w:r>
      <w:r w:rsidR="00A37393">
        <w:t xml:space="preserve"> </w:t>
      </w:r>
      <w:r>
        <w:t>стремления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речевому</w:t>
      </w:r>
      <w:r>
        <w:rPr>
          <w:spacing w:val="-6"/>
        </w:rPr>
        <w:t xml:space="preserve"> </w:t>
      </w:r>
      <w:r>
        <w:t>самосовершенствованию;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       эффективное       взаимодействие       с       окружающими       людьми</w:t>
      </w:r>
      <w:r>
        <w:rPr>
          <w:spacing w:val="1"/>
        </w:rPr>
        <w:t xml:space="preserve"> </w:t>
      </w:r>
      <w:r>
        <w:t>в ситуациях формального и неформального межличностного и межкультурного общения,</w:t>
      </w:r>
      <w:r>
        <w:rPr>
          <w:spacing w:val="1"/>
        </w:rPr>
        <w:t xml:space="preserve"> </w:t>
      </w:r>
      <w:r>
        <w:t>овладение русским языком как средством получения различной информации, в том числе</w:t>
      </w:r>
      <w:r>
        <w:rPr>
          <w:spacing w:val="1"/>
        </w:rPr>
        <w:t xml:space="preserve"> </w:t>
      </w:r>
      <w:r>
        <w:t>знаний по</w:t>
      </w:r>
      <w:r>
        <w:rPr>
          <w:spacing w:val="-6"/>
        </w:rPr>
        <w:t xml:space="preserve"> </w:t>
      </w:r>
      <w:r>
        <w:t>разным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 установления определённых закономерностей и правил, конкретизации 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изучения русского</w:t>
      </w:r>
      <w:r>
        <w:rPr>
          <w:spacing w:val="-6"/>
        </w:rPr>
        <w:t xml:space="preserve"> </w:t>
      </w:r>
      <w:r>
        <w:t>языка;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 xml:space="preserve">(сплошной,  </w:t>
      </w:r>
      <w:r>
        <w:rPr>
          <w:spacing w:val="37"/>
        </w:rPr>
        <w:t xml:space="preserve"> </w:t>
      </w:r>
      <w:r>
        <w:t xml:space="preserve">несплошной   </w:t>
      </w:r>
      <w:r>
        <w:rPr>
          <w:spacing w:val="38"/>
        </w:rPr>
        <w:t xml:space="preserve"> </w:t>
      </w:r>
      <w:r>
        <w:t xml:space="preserve">текст,   </w:t>
      </w:r>
      <w:r>
        <w:rPr>
          <w:spacing w:val="36"/>
        </w:rPr>
        <w:t xml:space="preserve"> </w:t>
      </w:r>
      <w:r>
        <w:t xml:space="preserve">инфографика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другие),   </w:t>
      </w:r>
      <w:r>
        <w:rPr>
          <w:spacing w:val="41"/>
        </w:rPr>
        <w:t xml:space="preserve"> </w:t>
      </w:r>
      <w:r>
        <w:t xml:space="preserve">осваивать   </w:t>
      </w:r>
      <w:r>
        <w:rPr>
          <w:spacing w:val="40"/>
        </w:rPr>
        <w:t xml:space="preserve"> </w:t>
      </w:r>
      <w:r>
        <w:t>стратегии</w:t>
      </w:r>
      <w:r>
        <w:rPr>
          <w:spacing w:val="-58"/>
        </w:rPr>
        <w:t xml:space="preserve"> </w:t>
      </w:r>
      <w:r>
        <w:t>и тактики информационно-смысловой переработки текста, способы понимания текста, его</w:t>
      </w:r>
      <w:r>
        <w:rPr>
          <w:spacing w:val="1"/>
        </w:rPr>
        <w:t xml:space="preserve"> </w:t>
      </w:r>
      <w:r>
        <w:t>назначения, общего смысла, коммуникативного намерения автора, логической структуры,</w:t>
      </w:r>
      <w:r>
        <w:rPr>
          <w:spacing w:val="1"/>
        </w:rPr>
        <w:t xml:space="preserve"> </w:t>
      </w:r>
      <w:r>
        <w:t>роли языковых средств.</w:t>
      </w:r>
    </w:p>
    <w:p w:rsidR="00213CAD" w:rsidRPr="00A37393" w:rsidRDefault="003A6A8D" w:rsidP="00A3739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В</w:t>
      </w:r>
      <w:r w:rsidRPr="00A37393">
        <w:rPr>
          <w:spacing w:val="60"/>
          <w:sz w:val="24"/>
        </w:rPr>
        <w:t xml:space="preserve"> </w:t>
      </w:r>
      <w:r w:rsidRPr="00A37393">
        <w:rPr>
          <w:sz w:val="24"/>
        </w:rPr>
        <w:t>соответствии</w:t>
      </w:r>
      <w:r w:rsidRPr="00A37393">
        <w:rPr>
          <w:spacing w:val="60"/>
          <w:sz w:val="24"/>
        </w:rPr>
        <w:t xml:space="preserve"> </w:t>
      </w:r>
      <w:r w:rsidRPr="00A37393">
        <w:rPr>
          <w:sz w:val="24"/>
        </w:rPr>
        <w:t>с</w:t>
      </w:r>
      <w:r w:rsidRPr="00A37393">
        <w:rPr>
          <w:spacing w:val="60"/>
          <w:sz w:val="24"/>
        </w:rPr>
        <w:t xml:space="preserve"> </w:t>
      </w:r>
      <w:r w:rsidRPr="00A37393">
        <w:rPr>
          <w:sz w:val="24"/>
        </w:rPr>
        <w:t>ФГОС</w:t>
      </w:r>
      <w:r w:rsidRPr="00A37393">
        <w:rPr>
          <w:spacing w:val="60"/>
          <w:sz w:val="24"/>
        </w:rPr>
        <w:t xml:space="preserve"> </w:t>
      </w:r>
      <w:r w:rsidRPr="00A37393">
        <w:rPr>
          <w:sz w:val="24"/>
        </w:rPr>
        <w:t>ООО</w:t>
      </w:r>
      <w:r w:rsidRPr="00A37393">
        <w:rPr>
          <w:spacing w:val="60"/>
          <w:sz w:val="24"/>
        </w:rPr>
        <w:t xml:space="preserve"> </w:t>
      </w:r>
      <w:r w:rsidRPr="00A37393">
        <w:rPr>
          <w:sz w:val="24"/>
        </w:rPr>
        <w:t>учебный</w:t>
      </w:r>
      <w:r w:rsidRPr="00A37393">
        <w:rPr>
          <w:spacing w:val="60"/>
          <w:sz w:val="24"/>
        </w:rPr>
        <w:t xml:space="preserve"> </w:t>
      </w:r>
      <w:r w:rsidRPr="00A37393">
        <w:rPr>
          <w:sz w:val="24"/>
        </w:rPr>
        <w:t>предмет</w:t>
      </w:r>
      <w:r w:rsidRPr="00A37393">
        <w:rPr>
          <w:spacing w:val="60"/>
          <w:sz w:val="24"/>
        </w:rPr>
        <w:t xml:space="preserve"> </w:t>
      </w:r>
      <w:r w:rsidRPr="00A37393">
        <w:rPr>
          <w:sz w:val="24"/>
        </w:rPr>
        <w:t>«Русский</w:t>
      </w:r>
      <w:r w:rsidRPr="00A37393">
        <w:rPr>
          <w:spacing w:val="60"/>
          <w:sz w:val="24"/>
        </w:rPr>
        <w:t xml:space="preserve"> </w:t>
      </w:r>
      <w:r w:rsidRPr="00A37393">
        <w:rPr>
          <w:sz w:val="24"/>
        </w:rPr>
        <w:t>язык» входит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в   предметную   область   «Русский   язык   и   литература»   и   является   обязательным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для</w:t>
      </w:r>
      <w:r w:rsidRPr="00A37393">
        <w:rPr>
          <w:spacing w:val="8"/>
          <w:sz w:val="24"/>
        </w:rPr>
        <w:t xml:space="preserve"> </w:t>
      </w:r>
      <w:r w:rsidRPr="00A37393">
        <w:rPr>
          <w:sz w:val="24"/>
        </w:rPr>
        <w:t>изучения.</w:t>
      </w:r>
      <w:r w:rsidRPr="00A37393">
        <w:rPr>
          <w:spacing w:val="11"/>
          <w:sz w:val="24"/>
        </w:rPr>
        <w:t xml:space="preserve"> </w:t>
      </w:r>
      <w:r w:rsidRPr="00A37393">
        <w:rPr>
          <w:sz w:val="24"/>
        </w:rPr>
        <w:t>Общее</w:t>
      </w:r>
      <w:r w:rsidRPr="00A37393">
        <w:rPr>
          <w:spacing w:val="7"/>
          <w:sz w:val="24"/>
        </w:rPr>
        <w:t xml:space="preserve"> </w:t>
      </w:r>
      <w:r w:rsidRPr="00A37393">
        <w:rPr>
          <w:sz w:val="24"/>
        </w:rPr>
        <w:t>число</w:t>
      </w:r>
      <w:r w:rsidRPr="00A37393">
        <w:rPr>
          <w:spacing w:val="8"/>
          <w:sz w:val="24"/>
        </w:rPr>
        <w:t xml:space="preserve"> </w:t>
      </w:r>
      <w:r w:rsidRPr="00A37393">
        <w:rPr>
          <w:sz w:val="24"/>
        </w:rPr>
        <w:t>часов,</w:t>
      </w:r>
      <w:r w:rsidRPr="00A37393">
        <w:rPr>
          <w:spacing w:val="12"/>
          <w:sz w:val="24"/>
        </w:rPr>
        <w:t xml:space="preserve"> </w:t>
      </w:r>
      <w:r w:rsidRPr="00A37393">
        <w:rPr>
          <w:sz w:val="24"/>
        </w:rPr>
        <w:t>рекомендованных</w:t>
      </w:r>
      <w:r w:rsidRPr="00A37393">
        <w:rPr>
          <w:spacing w:val="8"/>
          <w:sz w:val="24"/>
        </w:rPr>
        <w:t xml:space="preserve"> </w:t>
      </w:r>
      <w:r w:rsidRPr="00A37393">
        <w:rPr>
          <w:sz w:val="24"/>
        </w:rPr>
        <w:t>для</w:t>
      </w:r>
      <w:r w:rsidRPr="00A37393">
        <w:rPr>
          <w:spacing w:val="8"/>
          <w:sz w:val="24"/>
        </w:rPr>
        <w:t xml:space="preserve"> </w:t>
      </w:r>
      <w:r w:rsidRPr="00A37393">
        <w:rPr>
          <w:sz w:val="24"/>
        </w:rPr>
        <w:t>изучения</w:t>
      </w:r>
      <w:r w:rsidRPr="00A37393">
        <w:rPr>
          <w:spacing w:val="13"/>
          <w:sz w:val="24"/>
        </w:rPr>
        <w:t xml:space="preserve"> </w:t>
      </w:r>
      <w:r w:rsidRPr="00A37393">
        <w:rPr>
          <w:sz w:val="24"/>
        </w:rPr>
        <w:t>русского</w:t>
      </w:r>
      <w:r w:rsidRPr="00A37393">
        <w:rPr>
          <w:spacing w:val="3"/>
          <w:sz w:val="24"/>
        </w:rPr>
        <w:t xml:space="preserve"> </w:t>
      </w:r>
      <w:r w:rsidRPr="00A37393">
        <w:rPr>
          <w:sz w:val="24"/>
        </w:rPr>
        <w:t>языка,</w:t>
      </w:r>
      <w:r w:rsidRPr="00A37393">
        <w:rPr>
          <w:spacing w:val="10"/>
          <w:sz w:val="24"/>
        </w:rPr>
        <w:t xml:space="preserve"> </w:t>
      </w:r>
      <w:r w:rsidRPr="00A37393">
        <w:rPr>
          <w:sz w:val="24"/>
        </w:rPr>
        <w:t>-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rPr>
          <w:sz w:val="24"/>
        </w:rPr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714</w:t>
      </w:r>
      <w:r>
        <w:rPr>
          <w:spacing w:val="48"/>
        </w:rPr>
        <w:t xml:space="preserve"> </w:t>
      </w:r>
      <w:r>
        <w:t>часов:</w:t>
      </w:r>
      <w:r>
        <w:rPr>
          <w:spacing w:val="4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5</w:t>
      </w:r>
      <w:r>
        <w:rPr>
          <w:spacing w:val="53"/>
        </w:rPr>
        <w:t xml:space="preserve"> </w:t>
      </w:r>
      <w:r>
        <w:t>классе</w:t>
      </w:r>
      <w:r>
        <w:rPr>
          <w:spacing w:val="52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170</w:t>
      </w:r>
      <w:r>
        <w:rPr>
          <w:spacing w:val="48"/>
        </w:rPr>
        <w:t xml:space="preserve"> </w:t>
      </w:r>
      <w:r>
        <w:t>часов</w:t>
      </w:r>
      <w:r>
        <w:rPr>
          <w:spacing w:val="50"/>
        </w:rPr>
        <w:t xml:space="preserve"> </w:t>
      </w:r>
      <w:r>
        <w:t>(5</w:t>
      </w:r>
      <w:r>
        <w:rPr>
          <w:spacing w:val="49"/>
        </w:rPr>
        <w:t xml:space="preserve"> </w:t>
      </w:r>
      <w:r>
        <w:t>часов</w:t>
      </w:r>
      <w:r>
        <w:rPr>
          <w:spacing w:val="50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неделю),</w:t>
      </w:r>
      <w:r>
        <w:rPr>
          <w:spacing w:val="4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6</w:t>
      </w:r>
      <w:r>
        <w:rPr>
          <w:spacing w:val="53"/>
        </w:rPr>
        <w:t xml:space="preserve"> </w:t>
      </w:r>
      <w:r>
        <w:t>классе</w:t>
      </w:r>
      <w:r>
        <w:rPr>
          <w:spacing w:val="55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204</w:t>
      </w:r>
      <w:r>
        <w:rPr>
          <w:spacing w:val="49"/>
        </w:rPr>
        <w:t xml:space="preserve"> </w:t>
      </w:r>
      <w:r>
        <w:t>часа</w:t>
      </w:r>
      <w:r>
        <w:rPr>
          <w:spacing w:val="51"/>
        </w:rPr>
        <w:t xml:space="preserve"> </w:t>
      </w:r>
      <w:r>
        <w:t>(6</w:t>
      </w:r>
      <w:r>
        <w:rPr>
          <w:spacing w:val="48"/>
        </w:rPr>
        <w:t xml:space="preserve"> </w:t>
      </w:r>
      <w:r>
        <w:t>часов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</w:t>
      </w:r>
      <w:r>
        <w:rPr>
          <w:spacing w:val="17"/>
        </w:rPr>
        <w:t xml:space="preserve"> </w:t>
      </w:r>
      <w:r>
        <w:t>неделю),</w:t>
      </w:r>
      <w:r>
        <w:rPr>
          <w:spacing w:val="73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7</w:t>
      </w:r>
      <w:r>
        <w:rPr>
          <w:spacing w:val="73"/>
        </w:rPr>
        <w:t xml:space="preserve"> </w:t>
      </w:r>
      <w:r>
        <w:t>классе</w:t>
      </w:r>
      <w:r>
        <w:rPr>
          <w:spacing w:val="72"/>
        </w:rPr>
        <w:t xml:space="preserve"> </w:t>
      </w:r>
      <w:r>
        <w:t>136</w:t>
      </w:r>
      <w:r>
        <w:rPr>
          <w:spacing w:val="74"/>
        </w:rPr>
        <w:t xml:space="preserve"> </w:t>
      </w:r>
      <w:r>
        <w:t>часов</w:t>
      </w:r>
      <w:r>
        <w:rPr>
          <w:spacing w:val="75"/>
        </w:rPr>
        <w:t xml:space="preserve"> </w:t>
      </w:r>
      <w:r>
        <w:t>(4</w:t>
      </w:r>
      <w:r>
        <w:rPr>
          <w:spacing w:val="73"/>
        </w:rPr>
        <w:t xml:space="preserve"> </w:t>
      </w:r>
      <w:r>
        <w:t>часа</w:t>
      </w:r>
      <w:r>
        <w:rPr>
          <w:spacing w:val="72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неделю),</w:t>
      </w:r>
      <w:r>
        <w:rPr>
          <w:spacing w:val="73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8</w:t>
      </w:r>
      <w:r>
        <w:rPr>
          <w:spacing w:val="73"/>
        </w:rPr>
        <w:t xml:space="preserve"> </w:t>
      </w:r>
      <w:r>
        <w:t>классе</w:t>
      </w:r>
      <w:r>
        <w:rPr>
          <w:spacing w:val="88"/>
        </w:rPr>
        <w:t xml:space="preserve"> </w:t>
      </w:r>
      <w:r>
        <w:t>-</w:t>
      </w:r>
      <w:r>
        <w:rPr>
          <w:spacing w:val="75"/>
        </w:rPr>
        <w:t xml:space="preserve"> </w:t>
      </w:r>
      <w:r>
        <w:t>102</w:t>
      </w:r>
      <w:r>
        <w:rPr>
          <w:spacing w:val="73"/>
        </w:rPr>
        <w:t xml:space="preserve"> </w:t>
      </w:r>
      <w:r>
        <w:t>часа</w:t>
      </w:r>
      <w:r>
        <w:rPr>
          <w:spacing w:val="72"/>
        </w:rPr>
        <w:t xml:space="preserve"> </w:t>
      </w:r>
      <w:r>
        <w:t>(3</w:t>
      </w:r>
      <w:r>
        <w:rPr>
          <w:spacing w:val="73"/>
        </w:rPr>
        <w:t xml:space="preserve"> </w:t>
      </w:r>
      <w:r>
        <w:t>часа</w:t>
      </w:r>
      <w:r>
        <w:rPr>
          <w:spacing w:val="-57"/>
        </w:rPr>
        <w:t xml:space="preserve"> </w:t>
      </w:r>
      <w:r>
        <w:t>в неделю), в</w:t>
      </w:r>
      <w:r>
        <w:rPr>
          <w:spacing w:val="1"/>
        </w:rPr>
        <w:t xml:space="preserve"> </w:t>
      </w:r>
      <w:r>
        <w:t>9 классе</w:t>
      </w:r>
      <w:r>
        <w:rPr>
          <w:spacing w:val="-1"/>
        </w:rPr>
        <w:t xml:space="preserve"> </w:t>
      </w:r>
      <w:r>
        <w:t>- 102 часа</w:t>
      </w:r>
      <w:r>
        <w:rPr>
          <w:spacing w:val="-2"/>
        </w:rPr>
        <w:t xml:space="preserve"> </w:t>
      </w:r>
      <w:r>
        <w:t>(3</w:t>
      </w:r>
      <w:r>
        <w:rPr>
          <w:spacing w:val="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213CAD" w:rsidRPr="00A37393" w:rsidRDefault="003A6A8D" w:rsidP="00A37393">
      <w:pPr>
        <w:keepNext/>
        <w:keepLines/>
        <w:widowControl/>
        <w:tabs>
          <w:tab w:val="left" w:pos="2411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Содержание</w:t>
      </w:r>
      <w:r w:rsidRPr="00A37393">
        <w:rPr>
          <w:spacing w:val="-2"/>
          <w:sz w:val="24"/>
        </w:rPr>
        <w:t xml:space="preserve"> </w:t>
      </w:r>
      <w:r w:rsidRPr="00A37393">
        <w:rPr>
          <w:sz w:val="24"/>
        </w:rPr>
        <w:t>обучения</w:t>
      </w:r>
      <w:r w:rsidRPr="00A37393">
        <w:rPr>
          <w:spacing w:val="-4"/>
          <w:sz w:val="24"/>
        </w:rPr>
        <w:t xml:space="preserve"> </w:t>
      </w:r>
      <w:r w:rsidRPr="00A37393">
        <w:rPr>
          <w:sz w:val="24"/>
        </w:rPr>
        <w:t>в</w:t>
      </w:r>
      <w:r w:rsidRPr="00A37393">
        <w:rPr>
          <w:spacing w:val="-5"/>
          <w:sz w:val="24"/>
        </w:rPr>
        <w:t xml:space="preserve"> </w:t>
      </w:r>
      <w:r w:rsidRPr="00A37393">
        <w:rPr>
          <w:sz w:val="24"/>
        </w:rPr>
        <w:t>5</w:t>
      </w:r>
      <w:r w:rsidRPr="00A37393">
        <w:rPr>
          <w:spacing w:val="-4"/>
          <w:sz w:val="24"/>
        </w:rPr>
        <w:t xml:space="preserve"> </w:t>
      </w:r>
      <w:r w:rsidRPr="00A37393">
        <w:rPr>
          <w:sz w:val="24"/>
        </w:rPr>
        <w:t>классе.</w:t>
      </w:r>
    </w:p>
    <w:p w:rsidR="00213CAD" w:rsidRPr="00A37393" w:rsidRDefault="003A6A8D" w:rsidP="00A3739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Общие</w:t>
      </w:r>
      <w:r w:rsidRPr="00A37393">
        <w:rPr>
          <w:spacing w:val="-5"/>
          <w:sz w:val="24"/>
        </w:rPr>
        <w:t xml:space="preserve"> </w:t>
      </w:r>
      <w:r w:rsidRPr="00A37393">
        <w:rPr>
          <w:sz w:val="24"/>
        </w:rPr>
        <w:t>сведения</w:t>
      </w:r>
      <w:r w:rsidRPr="00A37393">
        <w:rPr>
          <w:spacing w:val="-2"/>
          <w:sz w:val="24"/>
        </w:rPr>
        <w:t xml:space="preserve"> </w:t>
      </w:r>
      <w:r w:rsidRPr="00A37393">
        <w:rPr>
          <w:sz w:val="24"/>
        </w:rPr>
        <w:t>о</w:t>
      </w:r>
      <w:r w:rsidRPr="00A37393">
        <w:rPr>
          <w:spacing w:val="-3"/>
          <w:sz w:val="24"/>
        </w:rPr>
        <w:t xml:space="preserve"> </w:t>
      </w:r>
      <w:r w:rsidRPr="00A37393">
        <w:rPr>
          <w:sz w:val="24"/>
        </w:rPr>
        <w:t>языке.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Богатство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Лингвистика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языке.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лингвистики.</w:t>
      </w:r>
    </w:p>
    <w:p w:rsidR="00213CAD" w:rsidRPr="00A37393" w:rsidRDefault="003A6A8D" w:rsidP="00A3739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Язык</w:t>
      </w:r>
      <w:r w:rsidRPr="00A37393">
        <w:rPr>
          <w:spacing w:val="-4"/>
          <w:sz w:val="24"/>
        </w:rPr>
        <w:t xml:space="preserve"> </w:t>
      </w:r>
      <w:r w:rsidRPr="00A37393">
        <w:rPr>
          <w:sz w:val="24"/>
        </w:rPr>
        <w:t>и речь.</w:t>
      </w:r>
    </w:p>
    <w:p w:rsidR="00213CAD" w:rsidRDefault="003A6A8D" w:rsidP="008936B4">
      <w:pPr>
        <w:pStyle w:val="a3"/>
        <w:keepNext/>
        <w:keepLines/>
        <w:widowControl/>
        <w:tabs>
          <w:tab w:val="left" w:pos="2775"/>
          <w:tab w:val="left" w:pos="3924"/>
          <w:tab w:val="left" w:pos="5623"/>
          <w:tab w:val="left" w:pos="7141"/>
          <w:tab w:val="left" w:pos="8530"/>
          <w:tab w:val="left" w:pos="9619"/>
        </w:tabs>
        <w:suppressAutoHyphens/>
        <w:ind w:left="0" w:firstLine="680"/>
        <w:contextualSpacing/>
      </w:pPr>
      <w:r>
        <w:t>Язык и речь. 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 w:rsidR="00CD621B">
        <w:t xml:space="preserve">Виды речевой </w:t>
      </w:r>
      <w:r>
        <w:t>деятельности</w:t>
      </w:r>
      <w:r>
        <w:tab/>
        <w:t>(говорение,</w:t>
      </w:r>
      <w:r w:rsidR="00CD621B">
        <w:t xml:space="preserve"> </w:t>
      </w:r>
      <w:r>
        <w:t>слушание,</w:t>
      </w:r>
      <w:r w:rsidR="00CD621B">
        <w:t xml:space="preserve"> </w:t>
      </w:r>
      <w:r>
        <w:t>чтение,</w:t>
      </w:r>
      <w:r w:rsidR="00CD621B">
        <w:t xml:space="preserve"> </w:t>
      </w:r>
      <w:r>
        <w:rPr>
          <w:spacing w:val="-1"/>
        </w:rPr>
        <w:t>письмо),</w:t>
      </w:r>
      <w:r w:rsidR="00CD621B">
        <w:t xml:space="preserve"> </w:t>
      </w:r>
      <w:r>
        <w:t>их</w:t>
      </w:r>
      <w:r>
        <w:rPr>
          <w:spacing w:val="-6"/>
        </w:rPr>
        <w:t xml:space="preserve"> </w:t>
      </w:r>
      <w:r>
        <w:t>особенности.</w:t>
      </w:r>
    </w:p>
    <w:p w:rsidR="00213CAD" w:rsidRDefault="003A6A8D" w:rsidP="008936B4">
      <w:pPr>
        <w:pStyle w:val="a3"/>
        <w:keepNext/>
        <w:keepLines/>
        <w:widowControl/>
        <w:tabs>
          <w:tab w:val="left" w:pos="3120"/>
          <w:tab w:val="left" w:pos="4139"/>
          <w:tab w:val="left" w:pos="6102"/>
          <w:tab w:val="left" w:pos="7855"/>
          <w:tab w:val="left" w:pos="8370"/>
          <w:tab w:val="left" w:pos="9343"/>
        </w:tabs>
        <w:suppressAutoHyphens/>
        <w:ind w:left="0" w:firstLine="680"/>
        <w:contextualSpacing/>
      </w:pPr>
      <w:r>
        <w:t>Создание</w:t>
      </w:r>
      <w:r w:rsidR="00CD621B">
        <w:t xml:space="preserve"> </w:t>
      </w:r>
      <w:r>
        <w:t>устных</w:t>
      </w:r>
      <w:r w:rsidR="00CD621B">
        <w:t xml:space="preserve"> </w:t>
      </w:r>
      <w:r>
        <w:t>монологических</w:t>
      </w:r>
      <w:r w:rsidR="00CD621B">
        <w:t xml:space="preserve"> </w:t>
      </w:r>
      <w:r>
        <w:t>высказываний</w:t>
      </w:r>
      <w:r w:rsidR="00CD621B">
        <w:t xml:space="preserve"> </w:t>
      </w:r>
      <w:r>
        <w:t>на</w:t>
      </w:r>
      <w:r w:rsidR="00CD621B">
        <w:t xml:space="preserve"> </w:t>
      </w:r>
      <w:r>
        <w:t>основе</w:t>
      </w:r>
      <w:r w:rsidR="00CD621B"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наблюдений,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научно-учебной,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</w:t>
      </w:r>
      <w:r>
        <w:rPr>
          <w:spacing w:val="-3"/>
        </w:rPr>
        <w:t xml:space="preserve"> </w:t>
      </w:r>
      <w:r>
        <w:t>литературы.</w:t>
      </w:r>
    </w:p>
    <w:p w:rsidR="00213CAD" w:rsidRDefault="003A6A8D" w:rsidP="008936B4">
      <w:pPr>
        <w:pStyle w:val="a3"/>
        <w:keepNext/>
        <w:keepLines/>
        <w:widowControl/>
        <w:tabs>
          <w:tab w:val="left" w:pos="2895"/>
          <w:tab w:val="left" w:pos="3999"/>
          <w:tab w:val="left" w:pos="5643"/>
          <w:tab w:val="left" w:pos="6247"/>
          <w:tab w:val="left" w:pos="8061"/>
          <w:tab w:val="left" w:pos="8991"/>
          <w:tab w:val="left" w:pos="9330"/>
          <w:tab w:val="left" w:pos="9925"/>
        </w:tabs>
        <w:suppressAutoHyphens/>
        <w:ind w:left="0" w:firstLine="680"/>
        <w:contextualSpacing/>
      </w:pPr>
      <w:r>
        <w:t>Устный</w:t>
      </w:r>
      <w:r w:rsidR="00CD621B">
        <w:t xml:space="preserve"> </w:t>
      </w:r>
      <w:r>
        <w:t>пересказ</w:t>
      </w:r>
      <w:r>
        <w:tab/>
        <w:t>прочитанного</w:t>
      </w:r>
      <w:r>
        <w:tab/>
        <w:t>или</w:t>
      </w:r>
      <w:r>
        <w:tab/>
        <w:t>прослушанного</w:t>
      </w:r>
      <w:r>
        <w:tab/>
        <w:t>текста,</w:t>
      </w:r>
      <w:r>
        <w:tab/>
        <w:t>в</w:t>
      </w:r>
      <w:r>
        <w:tab/>
        <w:t>том</w:t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рассказчика.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Участие</w:t>
      </w:r>
      <w:r>
        <w:rPr>
          <w:spacing w:val="3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диалоге</w:t>
      </w:r>
      <w:r>
        <w:rPr>
          <w:spacing w:val="31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лингвистические</w:t>
      </w:r>
      <w:r>
        <w:rPr>
          <w:spacing w:val="91"/>
        </w:rPr>
        <w:t xml:space="preserve"> </w:t>
      </w:r>
      <w:r>
        <w:t>темы</w:t>
      </w:r>
      <w:r>
        <w:rPr>
          <w:spacing w:val="96"/>
        </w:rPr>
        <w:t xml:space="preserve"> </w:t>
      </w:r>
      <w:r>
        <w:t>(в</w:t>
      </w:r>
      <w:r>
        <w:rPr>
          <w:spacing w:val="93"/>
        </w:rPr>
        <w:t xml:space="preserve"> </w:t>
      </w:r>
      <w:r>
        <w:t>рамках</w:t>
      </w:r>
      <w:r>
        <w:rPr>
          <w:spacing w:val="92"/>
        </w:rPr>
        <w:t xml:space="preserve"> </w:t>
      </w:r>
      <w:r>
        <w:t>изученного)</w:t>
      </w:r>
      <w:r>
        <w:rPr>
          <w:spacing w:val="97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 наблюдений.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Речевые</w:t>
      </w:r>
      <w:r>
        <w:rPr>
          <w:spacing w:val="-6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приветствия,</w:t>
      </w:r>
      <w:r>
        <w:rPr>
          <w:spacing w:val="-3"/>
        </w:rPr>
        <w:t xml:space="preserve"> </w:t>
      </w:r>
      <w:r>
        <w:t>прощания,</w:t>
      </w:r>
      <w:r>
        <w:rPr>
          <w:spacing w:val="-4"/>
        </w:rPr>
        <w:t xml:space="preserve"> </w:t>
      </w:r>
      <w:r>
        <w:t>просьбы,</w:t>
      </w:r>
      <w:r>
        <w:rPr>
          <w:spacing w:val="-3"/>
        </w:rPr>
        <w:t xml:space="preserve"> </w:t>
      </w:r>
      <w:r>
        <w:t>благодарности.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Сочинения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видов</w:t>
      </w:r>
      <w:r>
        <w:rPr>
          <w:spacing w:val="42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опорой</w:t>
      </w:r>
      <w:r>
        <w:rPr>
          <w:spacing w:val="42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жизненный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читательский</w:t>
      </w:r>
      <w:r>
        <w:rPr>
          <w:spacing w:val="42"/>
        </w:rPr>
        <w:t xml:space="preserve"> </w:t>
      </w:r>
      <w:r>
        <w:t>опыт,</w:t>
      </w:r>
      <w:r>
        <w:rPr>
          <w:spacing w:val="-57"/>
        </w:rPr>
        <w:t xml:space="preserve"> </w:t>
      </w:r>
      <w:r>
        <w:t>сюжетную картину</w:t>
      </w:r>
      <w:r>
        <w:rPr>
          <w:spacing w:val="-1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сочинения-миниатюры).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9"/>
        </w:rPr>
        <w:t xml:space="preserve"> </w:t>
      </w:r>
      <w:r>
        <w:t>аудирования:</w:t>
      </w:r>
      <w:r>
        <w:rPr>
          <w:spacing w:val="3"/>
        </w:rPr>
        <w:t xml:space="preserve"> </w:t>
      </w:r>
      <w:r>
        <w:t>выборочное,</w:t>
      </w:r>
      <w:r>
        <w:rPr>
          <w:spacing w:val="14"/>
        </w:rPr>
        <w:t xml:space="preserve"> </w:t>
      </w:r>
      <w:r>
        <w:t>ознакомительное,</w:t>
      </w:r>
      <w:r>
        <w:rPr>
          <w:spacing w:val="9"/>
        </w:rPr>
        <w:t xml:space="preserve"> </w:t>
      </w:r>
      <w:r>
        <w:t>детальное.</w:t>
      </w:r>
      <w:r>
        <w:rPr>
          <w:spacing w:val="9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чтения:</w:t>
      </w:r>
      <w:r>
        <w:rPr>
          <w:spacing w:val="-57"/>
        </w:rPr>
        <w:t xml:space="preserve"> </w:t>
      </w:r>
      <w:r>
        <w:t>изучающее,</w:t>
      </w:r>
      <w:r>
        <w:rPr>
          <w:spacing w:val="3"/>
        </w:rPr>
        <w:t xml:space="preserve"> </w:t>
      </w:r>
      <w:r>
        <w:t>ознакомительное, просмотровое,</w:t>
      </w:r>
      <w:r>
        <w:rPr>
          <w:spacing w:val="-1"/>
        </w:rPr>
        <w:t xml:space="preserve"> </w:t>
      </w:r>
      <w:r>
        <w:t>поисковое.</w:t>
      </w:r>
    </w:p>
    <w:p w:rsidR="00213CAD" w:rsidRPr="00A37393" w:rsidRDefault="003A6A8D" w:rsidP="00A3739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Текст.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Текст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признаки.</w:t>
      </w:r>
      <w:r>
        <w:rPr>
          <w:spacing w:val="26"/>
        </w:rPr>
        <w:t xml:space="preserve"> </w:t>
      </w:r>
      <w:r>
        <w:t>Тема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главная</w:t>
      </w:r>
      <w:r>
        <w:rPr>
          <w:spacing w:val="20"/>
        </w:rPr>
        <w:t xml:space="preserve"> </w:t>
      </w:r>
      <w:r>
        <w:t>мысль</w:t>
      </w:r>
      <w:r>
        <w:rPr>
          <w:spacing w:val="27"/>
        </w:rPr>
        <w:t xml:space="preserve"> </w:t>
      </w:r>
      <w:r>
        <w:t>текста.</w:t>
      </w:r>
      <w:r>
        <w:rPr>
          <w:spacing w:val="25"/>
        </w:rPr>
        <w:t xml:space="preserve"> </w:t>
      </w:r>
      <w:r>
        <w:t>Микротема</w:t>
      </w:r>
      <w:r>
        <w:rPr>
          <w:spacing w:val="24"/>
        </w:rPr>
        <w:t xml:space="preserve"> </w:t>
      </w:r>
      <w:r>
        <w:t>текста.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Ключевые</w:t>
      </w:r>
      <w:r>
        <w:rPr>
          <w:spacing w:val="-6"/>
        </w:rPr>
        <w:t xml:space="preserve"> </w:t>
      </w:r>
      <w:r>
        <w:t>слова.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Функционально-смысловые типы речи: 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рассуждение; их</w:t>
      </w:r>
      <w:r>
        <w:rPr>
          <w:spacing w:val="-57"/>
        </w:rPr>
        <w:t xml:space="preserve"> </w:t>
      </w:r>
      <w:r>
        <w:t>особенности.</w:t>
      </w:r>
    </w:p>
    <w:p w:rsidR="00213CAD" w:rsidRDefault="003A6A8D" w:rsidP="008936B4">
      <w:pPr>
        <w:pStyle w:val="a3"/>
        <w:keepNext/>
        <w:keepLines/>
        <w:widowControl/>
        <w:tabs>
          <w:tab w:val="left" w:pos="3864"/>
          <w:tab w:val="left" w:pos="5126"/>
          <w:tab w:val="left" w:pos="6080"/>
          <w:tab w:val="left" w:pos="6949"/>
          <w:tab w:val="left" w:pos="7529"/>
          <w:tab w:val="left" w:pos="8673"/>
          <w:tab w:val="left" w:pos="9867"/>
        </w:tabs>
        <w:suppressAutoHyphens/>
        <w:ind w:left="0" w:firstLine="680"/>
        <w:contextualSpacing/>
      </w:pPr>
      <w:r>
        <w:t>Композиционная</w:t>
      </w:r>
      <w:r>
        <w:tab/>
        <w:t>структура</w:t>
      </w:r>
      <w:r>
        <w:tab/>
        <w:t>текста.</w:t>
      </w:r>
      <w:r>
        <w:tab/>
        <w:t>Абзац</w:t>
      </w:r>
      <w:r>
        <w:tab/>
        <w:t>как</w:t>
      </w:r>
      <w:r>
        <w:tab/>
        <w:t>средство</w:t>
      </w:r>
      <w:r>
        <w:tab/>
        <w:t>членения</w:t>
      </w:r>
      <w:r w:rsidR="00CD621B">
        <w:t xml:space="preserve"> </w:t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композиционно-смысловые</w:t>
      </w:r>
      <w:r>
        <w:rPr>
          <w:spacing w:val="-2"/>
        </w:rPr>
        <w:t xml:space="preserve"> </w:t>
      </w:r>
      <w:r>
        <w:t>части.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Средства</w:t>
      </w:r>
      <w:r>
        <w:rPr>
          <w:spacing w:val="29"/>
        </w:rPr>
        <w:t xml:space="preserve"> </w:t>
      </w:r>
      <w:r>
        <w:t>связи</w:t>
      </w:r>
      <w:r>
        <w:rPr>
          <w:spacing w:val="27"/>
        </w:rPr>
        <w:t xml:space="preserve"> </w:t>
      </w:r>
      <w:r>
        <w:t>предложений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частей</w:t>
      </w:r>
      <w:r>
        <w:rPr>
          <w:spacing w:val="28"/>
        </w:rPr>
        <w:t xml:space="preserve"> </w:t>
      </w:r>
      <w:r>
        <w:t>текста:</w:t>
      </w:r>
      <w:r>
        <w:rPr>
          <w:spacing w:val="25"/>
        </w:rPr>
        <w:t xml:space="preserve"> </w:t>
      </w:r>
      <w:r>
        <w:t>формы</w:t>
      </w:r>
      <w:r>
        <w:rPr>
          <w:spacing w:val="25"/>
        </w:rPr>
        <w:t xml:space="preserve"> </w:t>
      </w:r>
      <w:r>
        <w:t>слова,</w:t>
      </w:r>
      <w:r>
        <w:rPr>
          <w:spacing w:val="30"/>
        </w:rPr>
        <w:t xml:space="preserve"> </w:t>
      </w:r>
      <w:r>
        <w:t>однокоренные</w:t>
      </w:r>
      <w:r>
        <w:rPr>
          <w:spacing w:val="30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 личные</w:t>
      </w:r>
      <w:r>
        <w:rPr>
          <w:spacing w:val="-3"/>
        </w:rPr>
        <w:t xml:space="preserve"> </w:t>
      </w:r>
      <w:r>
        <w:t>местоимения, повтор</w:t>
      </w:r>
      <w:r>
        <w:rPr>
          <w:spacing w:val="-1"/>
        </w:rPr>
        <w:t xml:space="preserve"> </w:t>
      </w:r>
      <w:r>
        <w:t>слова.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Повествование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Рассказ.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Смысловой  </w:t>
      </w:r>
      <w:r>
        <w:rPr>
          <w:spacing w:val="1"/>
        </w:rPr>
        <w:t xml:space="preserve"> </w:t>
      </w:r>
      <w:r>
        <w:t>анализ    текста:    его    композиционных    особенностей,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 выразительности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Подробное,  </w:t>
      </w:r>
      <w:r>
        <w:rPr>
          <w:spacing w:val="30"/>
        </w:rPr>
        <w:t xml:space="preserve"> </w:t>
      </w:r>
      <w:r>
        <w:t xml:space="preserve">выборочное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сжатое   </w:t>
      </w:r>
      <w:r>
        <w:rPr>
          <w:spacing w:val="28"/>
        </w:rPr>
        <w:t xml:space="preserve"> </w:t>
      </w:r>
      <w:r>
        <w:t xml:space="preserve">изложение   </w:t>
      </w:r>
      <w:r>
        <w:rPr>
          <w:spacing w:val="28"/>
        </w:rPr>
        <w:t xml:space="preserve"> </w:t>
      </w:r>
      <w:r>
        <w:t xml:space="preserve">содержания   </w:t>
      </w:r>
      <w:r>
        <w:rPr>
          <w:spacing w:val="29"/>
        </w:rPr>
        <w:t xml:space="preserve"> </w:t>
      </w:r>
      <w:r>
        <w:t>прочитанного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или</w:t>
      </w:r>
      <w:r>
        <w:rPr>
          <w:spacing w:val="-2"/>
        </w:rPr>
        <w:t xml:space="preserve"> </w:t>
      </w:r>
      <w:r>
        <w:t>прослушанного</w:t>
      </w:r>
      <w:r>
        <w:rPr>
          <w:spacing w:val="-7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рассказчика.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Информационная</w:t>
      </w:r>
      <w:r>
        <w:rPr>
          <w:spacing w:val="-4"/>
        </w:rPr>
        <w:t xml:space="preserve"> </w:t>
      </w:r>
      <w:r>
        <w:t>переработка</w:t>
      </w:r>
      <w:r>
        <w:rPr>
          <w:spacing w:val="-6"/>
        </w:rPr>
        <w:t xml:space="preserve"> </w:t>
      </w:r>
      <w:r>
        <w:t>текста:</w:t>
      </w:r>
      <w:r>
        <w:rPr>
          <w:spacing w:val="-10"/>
        </w:rPr>
        <w:t xml:space="preserve"> </w:t>
      </w:r>
      <w:r>
        <w:t>простой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текста.</w:t>
      </w:r>
    </w:p>
    <w:p w:rsidR="00213CAD" w:rsidRPr="00A37393" w:rsidRDefault="003A6A8D" w:rsidP="00A3739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Функциональные</w:t>
      </w:r>
      <w:r w:rsidRPr="00A37393">
        <w:rPr>
          <w:spacing w:val="-7"/>
          <w:sz w:val="24"/>
        </w:rPr>
        <w:t xml:space="preserve"> </w:t>
      </w:r>
      <w:r w:rsidRPr="00A37393">
        <w:rPr>
          <w:sz w:val="24"/>
        </w:rPr>
        <w:t>разновидности</w:t>
      </w:r>
      <w:r w:rsidRPr="00A37393">
        <w:rPr>
          <w:spacing w:val="-3"/>
          <w:sz w:val="24"/>
        </w:rPr>
        <w:t xml:space="preserve"> </w:t>
      </w:r>
      <w:r w:rsidRPr="00A37393">
        <w:rPr>
          <w:sz w:val="24"/>
        </w:rPr>
        <w:t>языка.</w:t>
      </w:r>
    </w:p>
    <w:p w:rsidR="00213CAD" w:rsidRDefault="003A6A8D" w:rsidP="008936B4">
      <w:pPr>
        <w:pStyle w:val="a3"/>
        <w:keepNext/>
        <w:keepLines/>
        <w:widowControl/>
        <w:tabs>
          <w:tab w:val="left" w:pos="3030"/>
          <w:tab w:val="left" w:pos="4997"/>
          <w:tab w:val="left" w:pos="5582"/>
          <w:tab w:val="left" w:pos="7830"/>
          <w:tab w:val="left" w:pos="9919"/>
        </w:tabs>
        <w:suppressAutoHyphens/>
        <w:ind w:left="0" w:firstLine="680"/>
        <w:contextualSpacing/>
      </w:pPr>
      <w:r>
        <w:t>Общее</w:t>
      </w:r>
      <w:r w:rsidR="00A37393">
        <w:t xml:space="preserve"> </w:t>
      </w:r>
      <w:r>
        <w:t>представление</w:t>
      </w:r>
      <w:r>
        <w:tab/>
        <w:t>о</w:t>
      </w:r>
      <w:r w:rsidR="00A37393">
        <w:t xml:space="preserve"> </w:t>
      </w:r>
      <w:r>
        <w:t>функциональных</w:t>
      </w:r>
      <w:r>
        <w:tab/>
        <w:t>разновидностях</w:t>
      </w:r>
      <w:r w:rsidR="00A37393">
        <w:t xml:space="preserve"> </w:t>
      </w:r>
      <w:r>
        <w:t>языка</w:t>
      </w:r>
      <w:r w:rsidR="00A37393">
        <w:rPr>
          <w:spacing w:val="-57"/>
        </w:rPr>
        <w:t xml:space="preserve"> </w:t>
      </w:r>
      <w:r>
        <w:t>(о</w:t>
      </w:r>
      <w:r>
        <w:rPr>
          <w:spacing w:val="-8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стилях,</w:t>
      </w:r>
      <w:r>
        <w:rPr>
          <w:spacing w:val="-3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художественной литературы).</w:t>
      </w:r>
    </w:p>
    <w:p w:rsidR="00213CAD" w:rsidRPr="00A37393" w:rsidRDefault="003A6A8D" w:rsidP="00A3739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Система</w:t>
      </w:r>
      <w:r w:rsidRPr="00A37393">
        <w:rPr>
          <w:spacing w:val="-5"/>
          <w:sz w:val="24"/>
        </w:rPr>
        <w:t xml:space="preserve"> </w:t>
      </w:r>
      <w:r w:rsidRPr="00A37393">
        <w:rPr>
          <w:sz w:val="24"/>
        </w:rPr>
        <w:t>языка.</w:t>
      </w:r>
    </w:p>
    <w:p w:rsidR="00213CAD" w:rsidRPr="00A37393" w:rsidRDefault="003A6A8D" w:rsidP="00A3739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Фонетика. Графика. Орфоэпия.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Фонетика</w:t>
      </w:r>
      <w:r w:rsidRPr="00A37393">
        <w:rPr>
          <w:spacing w:val="-5"/>
          <w:sz w:val="24"/>
        </w:rPr>
        <w:t xml:space="preserve"> </w:t>
      </w:r>
      <w:r w:rsidRPr="00A37393">
        <w:rPr>
          <w:sz w:val="24"/>
        </w:rPr>
        <w:t>и</w:t>
      </w:r>
      <w:r w:rsidRPr="00A37393">
        <w:rPr>
          <w:spacing w:val="-1"/>
          <w:sz w:val="24"/>
        </w:rPr>
        <w:t xml:space="preserve"> </w:t>
      </w:r>
      <w:r w:rsidRPr="00A37393">
        <w:rPr>
          <w:sz w:val="24"/>
        </w:rPr>
        <w:t>графика как</w:t>
      </w:r>
      <w:r w:rsidRPr="00A37393">
        <w:rPr>
          <w:spacing w:val="-4"/>
          <w:sz w:val="24"/>
        </w:rPr>
        <w:t xml:space="preserve"> </w:t>
      </w:r>
      <w:r w:rsidRPr="00A37393">
        <w:rPr>
          <w:sz w:val="24"/>
        </w:rPr>
        <w:t>разделы</w:t>
      </w:r>
      <w:r w:rsidRPr="00A37393">
        <w:rPr>
          <w:spacing w:val="-4"/>
          <w:sz w:val="24"/>
        </w:rPr>
        <w:t xml:space="preserve"> </w:t>
      </w:r>
      <w:r w:rsidRPr="00A37393">
        <w:rPr>
          <w:sz w:val="24"/>
        </w:rPr>
        <w:t>лингвистики.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Звук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6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Смыслоразличительная роль</w:t>
      </w:r>
      <w:r>
        <w:rPr>
          <w:spacing w:val="-3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гласных</w:t>
      </w:r>
      <w:r>
        <w:rPr>
          <w:spacing w:val="2"/>
        </w:rPr>
        <w:t xml:space="preserve"> </w:t>
      </w:r>
      <w:r>
        <w:t>звуков.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Система</w:t>
      </w:r>
      <w:r>
        <w:rPr>
          <w:spacing w:val="-7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Изменение звуков в речевом потоке. Элементы фонетической транскрипции.</w:t>
      </w:r>
      <w:r>
        <w:rPr>
          <w:spacing w:val="-58"/>
        </w:rPr>
        <w:t xml:space="preserve"> </w:t>
      </w:r>
      <w:r>
        <w:t>Слог.</w:t>
      </w:r>
      <w:r>
        <w:rPr>
          <w:spacing w:val="-1"/>
        </w:rPr>
        <w:t xml:space="preserve"> </w:t>
      </w:r>
      <w:r>
        <w:t>Ударение. Свойства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ударения.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Соотношение звуков и 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Способы</w:t>
      </w:r>
      <w:r>
        <w:rPr>
          <w:spacing w:val="-4"/>
        </w:rPr>
        <w:t xml:space="preserve"> </w:t>
      </w:r>
      <w:r>
        <w:t>обозначения</w:t>
      </w:r>
      <w:r>
        <w:rPr>
          <w:spacing w:val="-6"/>
        </w:rPr>
        <w:t xml:space="preserve"> </w:t>
      </w:r>
      <w:r>
        <w:t>[й’],</w:t>
      </w:r>
      <w:r>
        <w:rPr>
          <w:spacing w:val="-6"/>
        </w:rPr>
        <w:t xml:space="preserve"> </w:t>
      </w:r>
      <w:r>
        <w:t>мягкости</w:t>
      </w:r>
      <w:r>
        <w:rPr>
          <w:spacing w:val="-5"/>
        </w:rPr>
        <w:t xml:space="preserve"> </w:t>
      </w:r>
      <w:r>
        <w:t>согласных.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фонетики.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Прописные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строчные</w:t>
      </w:r>
      <w:r>
        <w:rPr>
          <w:spacing w:val="-5"/>
        </w:rPr>
        <w:t xml:space="preserve"> </w:t>
      </w:r>
      <w:r>
        <w:t>буквы.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Интонация,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интонации.</w:t>
      </w:r>
    </w:p>
    <w:p w:rsidR="00213CAD" w:rsidRPr="00A37393" w:rsidRDefault="003A6A8D" w:rsidP="00A3739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position w:val="1"/>
          <w:sz w:val="24"/>
        </w:rPr>
        <w:t>Орфография.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Орфография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Понятие</w:t>
      </w:r>
      <w:r>
        <w:rPr>
          <w:spacing w:val="-8"/>
        </w:rPr>
        <w:t xml:space="preserve"> </w:t>
      </w:r>
      <w:r>
        <w:t>«орфограмма».</w:t>
      </w:r>
      <w:r>
        <w:rPr>
          <w:spacing w:val="-7"/>
        </w:rPr>
        <w:t xml:space="preserve"> </w:t>
      </w:r>
      <w:r>
        <w:t>Буквенные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небуквенные</w:t>
      </w:r>
      <w:r>
        <w:rPr>
          <w:spacing w:val="-3"/>
        </w:rPr>
        <w:t xml:space="preserve"> </w:t>
      </w:r>
      <w:r>
        <w:t>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разделительных ъ и</w:t>
      </w:r>
      <w:r>
        <w:rPr>
          <w:spacing w:val="1"/>
        </w:rPr>
        <w:t xml:space="preserve"> </w:t>
      </w:r>
      <w:r>
        <w:t>ь.</w:t>
      </w:r>
    </w:p>
    <w:p w:rsidR="00213CAD" w:rsidRPr="00A37393" w:rsidRDefault="003A6A8D" w:rsidP="00A3739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position w:val="1"/>
          <w:sz w:val="24"/>
        </w:rPr>
        <w:t>Лексикология.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Лексикология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 w:rsidR="00213CAD" w:rsidRDefault="003A6A8D" w:rsidP="008936B4">
      <w:pPr>
        <w:pStyle w:val="a3"/>
        <w:keepNext/>
        <w:keepLines/>
        <w:widowControl/>
        <w:tabs>
          <w:tab w:val="left" w:pos="3224"/>
          <w:tab w:val="left" w:pos="4403"/>
          <w:tab w:val="left" w:pos="5892"/>
          <w:tab w:val="left" w:pos="7570"/>
          <w:tab w:val="left" w:pos="8814"/>
          <w:tab w:val="left" w:pos="9693"/>
        </w:tabs>
        <w:suppressAutoHyphens/>
        <w:ind w:left="0" w:firstLine="680"/>
        <w:contextualSpacing/>
      </w:pPr>
      <w:r>
        <w:t>Основные</w:t>
      </w:r>
      <w:r w:rsidR="00CD621B">
        <w:t xml:space="preserve"> </w:t>
      </w:r>
      <w:r>
        <w:t>способы</w:t>
      </w:r>
      <w:r>
        <w:tab/>
        <w:t>толкования</w:t>
      </w:r>
      <w:r>
        <w:tab/>
        <w:t>лексического</w:t>
      </w:r>
      <w:r>
        <w:tab/>
        <w:t>значения</w:t>
      </w:r>
      <w:r>
        <w:tab/>
        <w:t>слова</w:t>
      </w:r>
      <w:r>
        <w:tab/>
      </w:r>
      <w:r>
        <w:rPr>
          <w:spacing w:val="-1"/>
        </w:rPr>
        <w:t>(подбор</w:t>
      </w:r>
      <w:r>
        <w:rPr>
          <w:spacing w:val="-57"/>
        </w:rPr>
        <w:t xml:space="preserve"> </w:t>
      </w:r>
      <w:r>
        <w:t>однокоренных</w:t>
      </w:r>
      <w:r>
        <w:rPr>
          <w:spacing w:val="-1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 антонимов);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основные</w:t>
      </w:r>
      <w:r>
        <w:rPr>
          <w:spacing w:val="7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разъяснения</w:t>
      </w:r>
      <w:r>
        <w:rPr>
          <w:spacing w:val="8"/>
        </w:rPr>
        <w:t xml:space="preserve"> </w:t>
      </w:r>
      <w:r>
        <w:t>значения</w:t>
      </w:r>
      <w:r>
        <w:rPr>
          <w:spacing w:val="8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контексту,</w:t>
      </w:r>
      <w:r>
        <w:rPr>
          <w:spacing w:val="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толкового</w:t>
      </w:r>
      <w:r>
        <w:rPr>
          <w:spacing w:val="-7"/>
        </w:rPr>
        <w:t xml:space="preserve"> </w:t>
      </w:r>
      <w:r>
        <w:t>словаря).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Слова</w:t>
      </w:r>
      <w:r>
        <w:rPr>
          <w:spacing w:val="54"/>
        </w:rPr>
        <w:t xml:space="preserve"> </w:t>
      </w:r>
      <w:r>
        <w:t>однозначные</w:t>
      </w:r>
      <w:r>
        <w:rPr>
          <w:spacing w:val="112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многозначные.</w:t>
      </w:r>
      <w:r>
        <w:rPr>
          <w:spacing w:val="109"/>
        </w:rPr>
        <w:t xml:space="preserve"> </w:t>
      </w:r>
      <w:r>
        <w:t>Прямое</w:t>
      </w:r>
      <w:r>
        <w:rPr>
          <w:spacing w:val="112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переносное</w:t>
      </w:r>
      <w:r>
        <w:rPr>
          <w:spacing w:val="108"/>
        </w:rPr>
        <w:t xml:space="preserve"> </w:t>
      </w:r>
      <w:r>
        <w:t>значения</w:t>
      </w:r>
      <w:r>
        <w:rPr>
          <w:spacing w:val="109"/>
        </w:rPr>
        <w:t xml:space="preserve"> </w:t>
      </w:r>
      <w:r>
        <w:t>слова.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Тематические</w:t>
      </w:r>
      <w:r>
        <w:rPr>
          <w:spacing w:val="-6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Обозначение</w:t>
      </w:r>
      <w:r>
        <w:rPr>
          <w:spacing w:val="-6"/>
        </w:rPr>
        <w:t xml:space="preserve"> </w:t>
      </w:r>
      <w:r>
        <w:t>родовых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видовых</w:t>
      </w:r>
      <w:r>
        <w:rPr>
          <w:spacing w:val="-4"/>
        </w:rPr>
        <w:t xml:space="preserve"> </w:t>
      </w:r>
      <w:r>
        <w:t>понятий.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Синонимы.</w:t>
      </w:r>
      <w:r>
        <w:rPr>
          <w:spacing w:val="-6"/>
        </w:rPr>
        <w:t xml:space="preserve"> </w:t>
      </w:r>
      <w:r>
        <w:t>Антонимы.</w:t>
      </w:r>
      <w:r>
        <w:rPr>
          <w:spacing w:val="-5"/>
        </w:rPr>
        <w:t xml:space="preserve"> </w:t>
      </w:r>
      <w:r>
        <w:t>Омонимы.</w:t>
      </w:r>
      <w:r>
        <w:rPr>
          <w:spacing w:val="-5"/>
        </w:rPr>
        <w:t xml:space="preserve"> </w:t>
      </w:r>
      <w:r>
        <w:t>Паронимы.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 омонимов, паронимов) и их роль в овладении словарным богатством родного</w:t>
      </w:r>
      <w:r>
        <w:rPr>
          <w:spacing w:val="1"/>
        </w:rPr>
        <w:t xml:space="preserve"> </w:t>
      </w:r>
      <w:r>
        <w:t>языка.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Лексический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213CAD" w:rsidRPr="00A37393" w:rsidRDefault="003A6A8D" w:rsidP="00A3739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position w:val="1"/>
          <w:sz w:val="24"/>
        </w:rPr>
        <w:t>Морфемика. Орфография.</w:t>
      </w:r>
      <w:r w:rsidRPr="00A37393">
        <w:rPr>
          <w:spacing w:val="1"/>
          <w:position w:val="1"/>
          <w:sz w:val="24"/>
        </w:rPr>
        <w:t xml:space="preserve"> </w:t>
      </w:r>
      <w:r w:rsidRPr="00A37393">
        <w:rPr>
          <w:sz w:val="24"/>
        </w:rPr>
        <w:t>Морфемика</w:t>
      </w:r>
      <w:r w:rsidRPr="00A37393">
        <w:rPr>
          <w:spacing w:val="-4"/>
          <w:sz w:val="24"/>
        </w:rPr>
        <w:t xml:space="preserve"> </w:t>
      </w:r>
      <w:r w:rsidRPr="00A37393">
        <w:rPr>
          <w:sz w:val="24"/>
        </w:rPr>
        <w:t>как</w:t>
      </w:r>
      <w:r w:rsidRPr="00A37393">
        <w:rPr>
          <w:spacing w:val="-3"/>
          <w:sz w:val="24"/>
        </w:rPr>
        <w:t xml:space="preserve"> </w:t>
      </w:r>
      <w:r w:rsidRPr="00A37393">
        <w:rPr>
          <w:sz w:val="24"/>
        </w:rPr>
        <w:t>раздел</w:t>
      </w:r>
      <w:r w:rsidRPr="00A37393">
        <w:rPr>
          <w:spacing w:val="-2"/>
          <w:sz w:val="24"/>
        </w:rPr>
        <w:t xml:space="preserve"> </w:t>
      </w:r>
      <w:r w:rsidRPr="00A37393">
        <w:rPr>
          <w:sz w:val="24"/>
        </w:rPr>
        <w:t>лингвистики.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Морфема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минимальная</w:t>
      </w:r>
      <w:r>
        <w:rPr>
          <w:spacing w:val="22"/>
        </w:rPr>
        <w:t xml:space="preserve"> </w:t>
      </w:r>
      <w:r>
        <w:t>значимая</w:t>
      </w:r>
      <w:r>
        <w:rPr>
          <w:spacing w:val="26"/>
        </w:rPr>
        <w:t xml:space="preserve"> </w:t>
      </w:r>
      <w:r>
        <w:t>единица</w:t>
      </w:r>
      <w:r>
        <w:rPr>
          <w:spacing w:val="21"/>
        </w:rPr>
        <w:t xml:space="preserve"> </w:t>
      </w:r>
      <w:r>
        <w:t>языка.</w:t>
      </w:r>
      <w:r>
        <w:rPr>
          <w:spacing w:val="21"/>
        </w:rPr>
        <w:t xml:space="preserve"> </w:t>
      </w:r>
      <w:r>
        <w:t>Основа</w:t>
      </w:r>
      <w:r>
        <w:rPr>
          <w:spacing w:val="21"/>
        </w:rPr>
        <w:t xml:space="preserve"> </w:t>
      </w:r>
      <w:r>
        <w:t>слова.</w:t>
      </w:r>
      <w:r>
        <w:rPr>
          <w:spacing w:val="22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морфем</w:t>
      </w:r>
      <w:r>
        <w:rPr>
          <w:spacing w:val="-57"/>
        </w:rPr>
        <w:t xml:space="preserve"> </w:t>
      </w:r>
      <w:r>
        <w:t>(корень,</w:t>
      </w:r>
      <w:r>
        <w:rPr>
          <w:spacing w:val="-2"/>
        </w:rPr>
        <w:t xml:space="preserve"> </w:t>
      </w:r>
      <w:r>
        <w:t>приставка, суффикс,</w:t>
      </w:r>
      <w:r>
        <w:rPr>
          <w:spacing w:val="4"/>
        </w:rPr>
        <w:t xml:space="preserve"> </w:t>
      </w:r>
      <w:r>
        <w:t>окончание).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Чередование</w:t>
      </w:r>
      <w:r>
        <w:rPr>
          <w:spacing w:val="-5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морфемах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чередование</w:t>
      </w:r>
      <w:r>
        <w:rPr>
          <w:spacing w:val="-5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нулём</w:t>
      </w:r>
      <w:r>
        <w:rPr>
          <w:spacing w:val="-5"/>
        </w:rPr>
        <w:t xml:space="preserve"> </w:t>
      </w:r>
      <w:r>
        <w:t>звука).</w:t>
      </w:r>
      <w:r>
        <w:rPr>
          <w:spacing w:val="-57"/>
        </w:rPr>
        <w:t xml:space="preserve"> </w:t>
      </w:r>
      <w:r>
        <w:t>Морфемный анализ слов.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Уместное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Правописание</w:t>
      </w:r>
      <w:r>
        <w:rPr>
          <w:spacing w:val="-2"/>
        </w:rPr>
        <w:t xml:space="preserve"> </w:t>
      </w:r>
      <w:r>
        <w:t>корней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безударными</w:t>
      </w:r>
      <w:r>
        <w:rPr>
          <w:spacing w:val="2"/>
        </w:rPr>
        <w:t xml:space="preserve"> </w:t>
      </w:r>
      <w:r>
        <w:t>проверяемыми, непроверяемыми</w:t>
      </w:r>
      <w:r>
        <w:rPr>
          <w:spacing w:val="1"/>
        </w:rPr>
        <w:t xml:space="preserve"> </w:t>
      </w:r>
      <w:r>
        <w:t>гласными</w:t>
      </w:r>
      <w:r>
        <w:rPr>
          <w:spacing w:val="2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213CAD" w:rsidRDefault="003A6A8D" w:rsidP="008936B4">
      <w:pPr>
        <w:pStyle w:val="a3"/>
        <w:keepNext/>
        <w:keepLines/>
        <w:widowControl/>
        <w:tabs>
          <w:tab w:val="left" w:pos="3543"/>
          <w:tab w:val="left" w:pos="4472"/>
          <w:tab w:val="left" w:pos="4787"/>
          <w:tab w:val="left" w:pos="6580"/>
          <w:tab w:val="left" w:pos="8599"/>
        </w:tabs>
        <w:suppressAutoHyphens/>
        <w:ind w:left="0" w:firstLine="680"/>
        <w:contextualSpacing/>
      </w:pPr>
      <w:r>
        <w:t>Правописание</w:t>
      </w:r>
      <w:r w:rsidR="00A37393">
        <w:t xml:space="preserve"> </w:t>
      </w:r>
      <w:r>
        <w:t>корней</w:t>
      </w:r>
      <w:r w:rsidR="00A37393">
        <w:t xml:space="preserve"> </w:t>
      </w:r>
      <w:r>
        <w:t>с</w:t>
      </w:r>
      <w:r w:rsidR="00A37393">
        <w:t xml:space="preserve"> </w:t>
      </w:r>
      <w:r>
        <w:t>проверяемыми,</w:t>
      </w:r>
      <w:r>
        <w:tab/>
        <w:t>непроверяемыми,</w:t>
      </w:r>
      <w:r w:rsidR="00A37393">
        <w:t xml:space="preserve"> </w:t>
      </w:r>
      <w:r>
        <w:rPr>
          <w:spacing w:val="-1"/>
        </w:rPr>
        <w:t>непроизносимыми</w:t>
      </w:r>
      <w:r>
        <w:rPr>
          <w:spacing w:val="-57"/>
        </w:rPr>
        <w:t xml:space="preserve"> </w:t>
      </w:r>
      <w:r>
        <w:t>согласными (в</w:t>
      </w:r>
      <w:r>
        <w:rPr>
          <w:spacing w:val="1"/>
        </w:rPr>
        <w:t xml:space="preserve"> </w:t>
      </w:r>
      <w:r>
        <w:t>рамках изученного).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Правописание</w:t>
      </w:r>
      <w:r>
        <w:rPr>
          <w:spacing w:val="-2"/>
        </w:rPr>
        <w:t xml:space="preserve"> </w:t>
      </w:r>
      <w:r>
        <w:t>ё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в корне</w:t>
      </w:r>
      <w:r>
        <w:rPr>
          <w:spacing w:val="-3"/>
        </w:rPr>
        <w:t xml:space="preserve"> </w:t>
      </w:r>
      <w:r>
        <w:t>слова.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Правописание неизменяемых на письме приставок и приставок на -з (-с).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ы</w:t>
      </w:r>
      <w:r>
        <w:rPr>
          <w:spacing w:val="-2"/>
        </w:rPr>
        <w:t xml:space="preserve"> </w:t>
      </w:r>
      <w:r>
        <w:t>- и после</w:t>
      </w:r>
      <w:r>
        <w:rPr>
          <w:spacing w:val="-2"/>
        </w:rPr>
        <w:t xml:space="preserve"> </w:t>
      </w:r>
      <w:r>
        <w:t>приставок.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Правописание</w:t>
      </w:r>
      <w:r>
        <w:rPr>
          <w:spacing w:val="-2"/>
        </w:rPr>
        <w:t xml:space="preserve"> </w:t>
      </w:r>
      <w:r>
        <w:t>ы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ц.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213CAD" w:rsidRPr="00A37393" w:rsidRDefault="003A6A8D" w:rsidP="00A3739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position w:val="1"/>
          <w:sz w:val="24"/>
        </w:rPr>
        <w:t>Морфология.</w:t>
      </w:r>
      <w:r w:rsidRPr="00A37393">
        <w:rPr>
          <w:spacing w:val="-3"/>
          <w:position w:val="1"/>
          <w:sz w:val="24"/>
        </w:rPr>
        <w:t xml:space="preserve"> </w:t>
      </w:r>
      <w:r w:rsidRPr="00A37393">
        <w:rPr>
          <w:position w:val="1"/>
          <w:sz w:val="24"/>
        </w:rPr>
        <w:t>Культура</w:t>
      </w:r>
      <w:r w:rsidRPr="00A37393">
        <w:rPr>
          <w:spacing w:val="-4"/>
          <w:position w:val="1"/>
          <w:sz w:val="24"/>
        </w:rPr>
        <w:t xml:space="preserve"> </w:t>
      </w:r>
      <w:r w:rsidRPr="00A37393">
        <w:rPr>
          <w:position w:val="1"/>
          <w:sz w:val="24"/>
        </w:rPr>
        <w:t>речи.</w:t>
      </w:r>
      <w:r w:rsidRPr="00A37393">
        <w:rPr>
          <w:spacing w:val="-2"/>
          <w:position w:val="1"/>
          <w:sz w:val="24"/>
        </w:rPr>
        <w:t xml:space="preserve"> </w:t>
      </w:r>
      <w:r w:rsidRPr="00A37393">
        <w:rPr>
          <w:position w:val="1"/>
          <w:sz w:val="24"/>
        </w:rPr>
        <w:t>Орфография.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Морфология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грамматики.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Части речи как</w:t>
      </w:r>
      <w:r>
        <w:rPr>
          <w:spacing w:val="-2"/>
        </w:rPr>
        <w:t xml:space="preserve"> </w:t>
      </w:r>
      <w:r>
        <w:t>лексико-грамматические</w:t>
      </w:r>
      <w:r>
        <w:rPr>
          <w:spacing w:val="-3"/>
        </w:rPr>
        <w:t xml:space="preserve"> </w:t>
      </w:r>
      <w:r>
        <w:t>разряды</w:t>
      </w:r>
      <w:r>
        <w:rPr>
          <w:spacing w:val="2"/>
        </w:rPr>
        <w:t xml:space="preserve"> </w:t>
      </w:r>
      <w:r>
        <w:t>слов.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Система</w:t>
      </w:r>
      <w:r>
        <w:rPr>
          <w:spacing w:val="-5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языке.</w:t>
      </w:r>
      <w:r>
        <w:rPr>
          <w:spacing w:val="-3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 части</w:t>
      </w:r>
      <w:r>
        <w:rPr>
          <w:spacing w:val="-3"/>
        </w:rPr>
        <w:t xml:space="preserve"> </w:t>
      </w:r>
      <w:r>
        <w:t>речи.</w:t>
      </w:r>
    </w:p>
    <w:p w:rsidR="00213CAD" w:rsidRPr="00A37393" w:rsidRDefault="003A6A8D" w:rsidP="00A37393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position w:val="1"/>
          <w:sz w:val="24"/>
        </w:rPr>
        <w:t>Имя</w:t>
      </w:r>
      <w:r w:rsidRPr="00A37393">
        <w:rPr>
          <w:spacing w:val="-6"/>
          <w:position w:val="1"/>
          <w:sz w:val="24"/>
        </w:rPr>
        <w:t xml:space="preserve"> </w:t>
      </w:r>
      <w:r w:rsidRPr="00A37393">
        <w:rPr>
          <w:position w:val="1"/>
          <w:sz w:val="24"/>
        </w:rPr>
        <w:t>существительное.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-57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имени существительного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23"/>
        </w:rPr>
        <w:t xml:space="preserve"> </w:t>
      </w:r>
      <w:r>
        <w:t>собственные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нарицательные;</w:t>
      </w:r>
      <w:r>
        <w:rPr>
          <w:spacing w:val="24"/>
        </w:rPr>
        <w:t xml:space="preserve"> </w:t>
      </w:r>
      <w:r>
        <w:t>имена</w:t>
      </w:r>
      <w:r>
        <w:rPr>
          <w:spacing w:val="23"/>
        </w:rPr>
        <w:t xml:space="preserve"> </w:t>
      </w:r>
      <w:r>
        <w:t>существительные</w:t>
      </w:r>
      <w:r>
        <w:rPr>
          <w:spacing w:val="28"/>
        </w:rPr>
        <w:t xml:space="preserve"> </w:t>
      </w:r>
      <w:r>
        <w:t>одушевлённые</w:t>
      </w:r>
      <w:r>
        <w:rPr>
          <w:spacing w:val="-58"/>
        </w:rPr>
        <w:t xml:space="preserve"> </w:t>
      </w:r>
      <w:r>
        <w:t>и неодушевлённые.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Род, число, падеж имени существительного.</w:t>
      </w:r>
      <w:r>
        <w:rPr>
          <w:spacing w:val="-58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2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рода.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Имена</w:t>
      </w:r>
      <w:r>
        <w:rPr>
          <w:spacing w:val="47"/>
        </w:rPr>
        <w:t xml:space="preserve"> </w:t>
      </w:r>
      <w:r>
        <w:t>существительные,</w:t>
      </w:r>
      <w:r>
        <w:rPr>
          <w:spacing w:val="48"/>
        </w:rPr>
        <w:t xml:space="preserve"> </w:t>
      </w:r>
      <w:r>
        <w:t>имеющие</w:t>
      </w:r>
      <w:r>
        <w:rPr>
          <w:spacing w:val="47"/>
        </w:rPr>
        <w:t xml:space="preserve"> </w:t>
      </w:r>
      <w:r>
        <w:t>форму</w:t>
      </w:r>
      <w:r>
        <w:rPr>
          <w:spacing w:val="43"/>
        </w:rPr>
        <w:t xml:space="preserve"> </w:t>
      </w:r>
      <w:r>
        <w:t>только</w:t>
      </w:r>
      <w:r>
        <w:rPr>
          <w:spacing w:val="43"/>
        </w:rPr>
        <w:t xml:space="preserve"> </w:t>
      </w:r>
      <w:r>
        <w:t>единственного</w:t>
      </w:r>
      <w:r>
        <w:rPr>
          <w:spacing w:val="43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множественного</w:t>
      </w:r>
      <w:r>
        <w:rPr>
          <w:spacing w:val="-7"/>
        </w:rPr>
        <w:t xml:space="preserve"> </w:t>
      </w:r>
      <w:r>
        <w:t>числа.</w:t>
      </w:r>
    </w:p>
    <w:p w:rsidR="00213CAD" w:rsidRDefault="003A6A8D" w:rsidP="008936B4">
      <w:pPr>
        <w:pStyle w:val="a3"/>
        <w:keepNext/>
        <w:keepLines/>
        <w:widowControl/>
        <w:tabs>
          <w:tab w:val="left" w:pos="2870"/>
          <w:tab w:val="left" w:pos="4369"/>
          <w:tab w:val="left" w:pos="5323"/>
          <w:tab w:val="left" w:pos="7637"/>
          <w:tab w:val="left" w:pos="9880"/>
        </w:tabs>
        <w:suppressAutoHyphens/>
        <w:ind w:left="0" w:firstLine="680"/>
        <w:contextualSpacing/>
      </w:pPr>
      <w:r>
        <w:t>Типы</w:t>
      </w:r>
      <w:r w:rsidR="00CD621B">
        <w:t xml:space="preserve"> </w:t>
      </w:r>
      <w:r>
        <w:t>склонения</w:t>
      </w:r>
      <w:r>
        <w:tab/>
        <w:t>имён</w:t>
      </w:r>
      <w:r>
        <w:tab/>
        <w:t>существительных.</w:t>
      </w:r>
      <w:r w:rsidR="00CD621B">
        <w:t xml:space="preserve"> </w:t>
      </w:r>
      <w:r>
        <w:t>Разносклоняемые</w:t>
      </w:r>
      <w:r w:rsidR="00CD621B"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существительные.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2"/>
        </w:rPr>
        <w:t xml:space="preserve"> </w:t>
      </w:r>
      <w:r>
        <w:t>существительные.</w:t>
      </w:r>
    </w:p>
    <w:p w:rsidR="00213CAD" w:rsidRDefault="003A6A8D" w:rsidP="008936B4">
      <w:pPr>
        <w:pStyle w:val="a3"/>
        <w:keepNext/>
        <w:keepLines/>
        <w:widowControl/>
        <w:tabs>
          <w:tab w:val="left" w:pos="2833"/>
          <w:tab w:val="left" w:pos="4332"/>
          <w:tab w:val="left" w:pos="5507"/>
          <w:tab w:val="left" w:pos="7675"/>
          <w:tab w:val="left" w:pos="8689"/>
        </w:tabs>
        <w:suppressAutoHyphens/>
        <w:ind w:left="0" w:firstLine="680"/>
        <w:contextualSpacing/>
      </w:pPr>
      <w:r>
        <w:t>Морфологический</w:t>
      </w:r>
      <w:r>
        <w:rPr>
          <w:spacing w:val="51"/>
        </w:rPr>
        <w:t xml:space="preserve"> </w:t>
      </w:r>
      <w:r>
        <w:t>анализ</w:t>
      </w:r>
      <w:r>
        <w:rPr>
          <w:spacing w:val="49"/>
        </w:rPr>
        <w:t xml:space="preserve"> </w:t>
      </w:r>
      <w:r>
        <w:t>имён</w:t>
      </w:r>
      <w:r>
        <w:rPr>
          <w:spacing w:val="51"/>
        </w:rPr>
        <w:t xml:space="preserve"> </w:t>
      </w:r>
      <w:r>
        <w:t>существительных.</w:t>
      </w:r>
      <w:r>
        <w:rPr>
          <w:spacing w:val="49"/>
        </w:rPr>
        <w:t xml:space="preserve"> </w:t>
      </w:r>
      <w:r>
        <w:t>Нормы</w:t>
      </w:r>
      <w:r>
        <w:rPr>
          <w:spacing w:val="49"/>
        </w:rPr>
        <w:t xml:space="preserve"> </w:t>
      </w:r>
      <w:r>
        <w:t>произношения,</w:t>
      </w:r>
      <w:r>
        <w:rPr>
          <w:spacing w:val="49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постановки</w:t>
      </w:r>
      <w:r w:rsidR="00CD621B">
        <w:t xml:space="preserve"> </w:t>
      </w:r>
      <w:r>
        <w:t>ударения,</w:t>
      </w:r>
      <w:r w:rsidR="00CD621B">
        <w:t xml:space="preserve"> </w:t>
      </w:r>
      <w:r>
        <w:t>нормы</w:t>
      </w:r>
      <w:r w:rsidR="00CD621B">
        <w:t xml:space="preserve"> </w:t>
      </w:r>
      <w:r>
        <w:t>словоизменения</w:t>
      </w:r>
      <w:r w:rsidR="00CD621B">
        <w:t xml:space="preserve"> </w:t>
      </w:r>
      <w:r>
        <w:t>имён</w:t>
      </w:r>
      <w:r w:rsidR="00CD621B">
        <w:t xml:space="preserve"> </w:t>
      </w:r>
      <w:r>
        <w:rPr>
          <w:spacing w:val="-1"/>
        </w:rPr>
        <w:t>существительных</w:t>
      </w:r>
      <w:r w:rsidR="00CD621B"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Правописание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7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9"/>
        </w:rPr>
        <w:t xml:space="preserve"> </w:t>
      </w:r>
      <w:r>
        <w:t>ь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шипящих.</w:t>
      </w:r>
    </w:p>
    <w:p w:rsidR="00213CAD" w:rsidRDefault="003A6A8D" w:rsidP="008936B4">
      <w:pPr>
        <w:pStyle w:val="a3"/>
        <w:keepNext/>
        <w:keepLines/>
        <w:widowControl/>
        <w:tabs>
          <w:tab w:val="left" w:pos="3538"/>
          <w:tab w:val="left" w:pos="4943"/>
          <w:tab w:val="left" w:pos="6241"/>
          <w:tab w:val="left" w:pos="6961"/>
          <w:tab w:val="left" w:pos="9044"/>
        </w:tabs>
        <w:suppressAutoHyphens/>
        <w:ind w:left="0" w:firstLine="680"/>
        <w:contextualSpacing/>
      </w:pPr>
      <w:r>
        <w:t>Правописание</w:t>
      </w:r>
      <w:r w:rsidR="00CD621B">
        <w:t xml:space="preserve"> </w:t>
      </w:r>
      <w:r>
        <w:t>безударных</w:t>
      </w:r>
      <w:r>
        <w:tab/>
        <w:t>окончаний</w:t>
      </w:r>
      <w:r w:rsidR="00CD621B">
        <w:t xml:space="preserve"> </w:t>
      </w:r>
      <w:r>
        <w:t>имён</w:t>
      </w:r>
      <w:r w:rsidR="00CD621B">
        <w:t xml:space="preserve"> </w:t>
      </w:r>
      <w:r>
        <w:t>существительных.</w:t>
      </w:r>
      <w:r w:rsidR="00CD621B">
        <w:t xml:space="preserve"> </w:t>
      </w:r>
      <w:r>
        <w:rPr>
          <w:spacing w:val="-1"/>
        </w:rPr>
        <w:t>Правописание</w:t>
      </w:r>
      <w:r>
        <w:rPr>
          <w:spacing w:val="-5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е</w:t>
      </w:r>
      <w:r>
        <w:rPr>
          <w:spacing w:val="-3"/>
        </w:rPr>
        <w:t xml:space="preserve"> </w:t>
      </w:r>
      <w:r>
        <w:t>(ё) 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</w:t>
      </w:r>
      <w:r>
        <w:rPr>
          <w:spacing w:val="1"/>
        </w:rPr>
        <w:t xml:space="preserve"> </w:t>
      </w:r>
      <w:r>
        <w:t>в суффиксах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окончаниях имён существительных.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Правописание суффиксов -чик- - -щик-; -ек- - -ик- (-чик-)</w:t>
      </w:r>
      <w:r>
        <w:rPr>
          <w:spacing w:val="-57"/>
        </w:rPr>
        <w:t xml:space="preserve"> </w:t>
      </w:r>
      <w:r>
        <w:t>имён существительных.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Правописание</w:t>
      </w:r>
      <w:r>
        <w:rPr>
          <w:spacing w:val="-4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о:</w:t>
      </w:r>
      <w:r>
        <w:rPr>
          <w:spacing w:val="-8"/>
        </w:rPr>
        <w:t xml:space="preserve"> </w:t>
      </w:r>
      <w:r>
        <w:t>-лаг-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-лож-;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-раст-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-ращ-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-рос-;</w:t>
      </w:r>
      <w:r>
        <w:rPr>
          <w:spacing w:val="-3"/>
        </w:rPr>
        <w:t xml:space="preserve"> </w:t>
      </w:r>
      <w:r>
        <w:t>-гар-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-гор-,</w:t>
      </w:r>
      <w:r>
        <w:rPr>
          <w:spacing w:val="-1"/>
        </w:rPr>
        <w:t xml:space="preserve"> </w:t>
      </w:r>
      <w:r>
        <w:t>-зар-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-зор-;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-клан-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-клон-,</w:t>
      </w:r>
      <w:r>
        <w:rPr>
          <w:spacing w:val="-2"/>
        </w:rPr>
        <w:t xml:space="preserve"> </w:t>
      </w:r>
      <w:r>
        <w:t>-скак-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-скоч-.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213CAD" w:rsidRPr="00A37393" w:rsidRDefault="003A6A8D" w:rsidP="00A3739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position w:val="1"/>
          <w:sz w:val="24"/>
        </w:rPr>
        <w:t>Имя</w:t>
      </w:r>
      <w:r w:rsidRPr="00A37393">
        <w:rPr>
          <w:spacing w:val="-4"/>
          <w:position w:val="1"/>
          <w:sz w:val="24"/>
        </w:rPr>
        <w:t xml:space="preserve"> </w:t>
      </w:r>
      <w:r w:rsidRPr="00A37393">
        <w:rPr>
          <w:position w:val="1"/>
          <w:sz w:val="24"/>
        </w:rPr>
        <w:t>прилагательное.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имени прилагательного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Имена прилагательные полные и краткие, их синтаксические функции.</w:t>
      </w:r>
      <w:r>
        <w:rPr>
          <w:spacing w:val="-57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 (в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6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Правописание</w:t>
      </w:r>
      <w:r>
        <w:rPr>
          <w:spacing w:val="109"/>
        </w:rPr>
        <w:t xml:space="preserve"> </w:t>
      </w:r>
      <w:r>
        <w:t xml:space="preserve">безударных  </w:t>
      </w:r>
      <w:r>
        <w:rPr>
          <w:spacing w:val="53"/>
        </w:rPr>
        <w:t xml:space="preserve"> </w:t>
      </w:r>
      <w:r>
        <w:t xml:space="preserve">окончаний  </w:t>
      </w:r>
      <w:r>
        <w:rPr>
          <w:spacing w:val="51"/>
        </w:rPr>
        <w:t xml:space="preserve"> </w:t>
      </w:r>
      <w:r>
        <w:t xml:space="preserve">имён  </w:t>
      </w:r>
      <w:r>
        <w:rPr>
          <w:spacing w:val="51"/>
        </w:rPr>
        <w:t xml:space="preserve"> </w:t>
      </w:r>
      <w:r>
        <w:t xml:space="preserve">прилагательных.  </w:t>
      </w:r>
      <w:r>
        <w:rPr>
          <w:spacing w:val="48"/>
        </w:rPr>
        <w:t xml:space="preserve"> </w:t>
      </w:r>
      <w:r>
        <w:t>Правописание</w:t>
      </w:r>
      <w:r>
        <w:rPr>
          <w:spacing w:val="-5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- е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 в</w:t>
      </w:r>
      <w:r>
        <w:rPr>
          <w:spacing w:val="1"/>
        </w:rPr>
        <w:t xml:space="preserve"> </w:t>
      </w:r>
      <w:r>
        <w:t>суффиксах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окончаниях</w:t>
      </w:r>
      <w:r>
        <w:rPr>
          <w:spacing w:val="-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Правописание кратких форм имён прилагательных с основой на 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3"/>
        </w:rPr>
        <w:t xml:space="preserve"> </w:t>
      </w:r>
      <w:r>
        <w:t>и 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прилагательными.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213CAD" w:rsidRPr="00A37393" w:rsidRDefault="003A6A8D" w:rsidP="00A3739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position w:val="1"/>
          <w:sz w:val="24"/>
        </w:rPr>
        <w:t>Глагол.</w:t>
      </w:r>
    </w:p>
    <w:p w:rsidR="00213CAD" w:rsidRDefault="003A6A8D" w:rsidP="008936B4">
      <w:pPr>
        <w:pStyle w:val="a3"/>
        <w:keepNext/>
        <w:keepLines/>
        <w:widowControl/>
        <w:tabs>
          <w:tab w:val="left" w:pos="4048"/>
        </w:tabs>
        <w:suppressAutoHyphens/>
        <w:ind w:left="0" w:firstLine="680"/>
        <w:contextualSpacing/>
      </w:pPr>
      <w:r>
        <w:t xml:space="preserve">Глагол  </w:t>
      </w:r>
      <w:r>
        <w:rPr>
          <w:spacing w:val="10"/>
        </w:rPr>
        <w:t xml:space="preserve"> </w:t>
      </w:r>
      <w:r>
        <w:t xml:space="preserve">как  </w:t>
      </w:r>
      <w:r>
        <w:rPr>
          <w:spacing w:val="14"/>
        </w:rPr>
        <w:t xml:space="preserve"> </w:t>
      </w:r>
      <w:r>
        <w:t>часть</w:t>
      </w:r>
      <w:r w:rsidR="00A37393">
        <w:t xml:space="preserve"> </w:t>
      </w:r>
      <w:r>
        <w:t>речи.</w:t>
      </w:r>
      <w:r>
        <w:rPr>
          <w:spacing w:val="12"/>
        </w:rPr>
        <w:t xml:space="preserve"> </w:t>
      </w:r>
      <w:r>
        <w:t>Общее</w:t>
      </w:r>
      <w:r>
        <w:rPr>
          <w:spacing w:val="10"/>
        </w:rPr>
        <w:t xml:space="preserve"> </w:t>
      </w:r>
      <w:r>
        <w:t>грамматическое</w:t>
      </w:r>
      <w:r>
        <w:rPr>
          <w:spacing w:val="10"/>
        </w:rPr>
        <w:t xml:space="preserve"> </w:t>
      </w:r>
      <w:r>
        <w:t>значение,</w:t>
      </w:r>
      <w:r>
        <w:rPr>
          <w:spacing w:val="16"/>
        </w:rPr>
        <w:t xml:space="preserve"> </w:t>
      </w:r>
      <w:r>
        <w:t>морфологические</w:t>
      </w:r>
      <w:r>
        <w:rPr>
          <w:spacing w:val="-57"/>
        </w:rPr>
        <w:t xml:space="preserve"> </w:t>
      </w:r>
      <w:r>
        <w:t>признаки 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 глагола.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Роль</w:t>
      </w:r>
      <w:r>
        <w:rPr>
          <w:spacing w:val="-3"/>
        </w:rPr>
        <w:t xml:space="preserve"> </w:t>
      </w:r>
      <w:r>
        <w:t>глагола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Глаголы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несовершенного</w:t>
      </w:r>
      <w:r>
        <w:rPr>
          <w:spacing w:val="-8"/>
        </w:rPr>
        <w:t xml:space="preserve"> </w:t>
      </w:r>
      <w:r>
        <w:t>вида,</w:t>
      </w:r>
      <w:r>
        <w:rPr>
          <w:spacing w:val="-3"/>
        </w:rPr>
        <w:t xml:space="preserve"> </w:t>
      </w:r>
      <w:r>
        <w:t>возвратные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невозвратные.</w:t>
      </w:r>
    </w:p>
    <w:p w:rsidR="00213CAD" w:rsidRDefault="003A6A8D" w:rsidP="008936B4">
      <w:pPr>
        <w:pStyle w:val="a3"/>
        <w:keepNext/>
        <w:keepLines/>
        <w:widowControl/>
        <w:tabs>
          <w:tab w:val="left" w:pos="3294"/>
          <w:tab w:val="left" w:pos="3658"/>
          <w:tab w:val="left" w:pos="4213"/>
          <w:tab w:val="left" w:pos="6096"/>
          <w:tab w:val="left" w:pos="7289"/>
          <w:tab w:val="left" w:pos="8268"/>
          <w:tab w:val="left" w:pos="9817"/>
        </w:tabs>
        <w:suppressAutoHyphens/>
        <w:ind w:left="0" w:firstLine="680"/>
        <w:contextualSpacing/>
      </w:pPr>
      <w:r>
        <w:t>Инфинитив</w:t>
      </w:r>
      <w:r w:rsidR="00A37393">
        <w:t xml:space="preserve"> </w:t>
      </w:r>
      <w:r>
        <w:t>и</w:t>
      </w:r>
      <w:r w:rsidR="00A37393">
        <w:t xml:space="preserve"> </w:t>
      </w:r>
      <w:r>
        <w:t>его</w:t>
      </w:r>
      <w:r w:rsidR="00A37393">
        <w:t xml:space="preserve"> </w:t>
      </w:r>
      <w:r>
        <w:t>грамматические</w:t>
      </w:r>
      <w:r>
        <w:tab/>
        <w:t>свойства.</w:t>
      </w:r>
      <w:r w:rsidR="00A37393">
        <w:t xml:space="preserve"> </w:t>
      </w:r>
      <w:r>
        <w:t>Основа</w:t>
      </w:r>
      <w:r>
        <w:tab/>
        <w:t>инфинитива,</w:t>
      </w:r>
      <w:r w:rsidR="00A37393">
        <w:t xml:space="preserve"> </w:t>
      </w:r>
      <w:r>
        <w:rPr>
          <w:spacing w:val="-2"/>
        </w:rPr>
        <w:t>основа</w:t>
      </w:r>
      <w:r>
        <w:rPr>
          <w:spacing w:val="-57"/>
        </w:rPr>
        <w:t xml:space="preserve"> </w:t>
      </w:r>
      <w:r>
        <w:t>настоящего</w:t>
      </w:r>
      <w:r>
        <w:rPr>
          <w:spacing w:val="-7"/>
        </w:rPr>
        <w:t xml:space="preserve"> </w:t>
      </w:r>
      <w:r>
        <w:t>(будущего</w:t>
      </w:r>
      <w:r>
        <w:rPr>
          <w:spacing w:val="-6"/>
        </w:rPr>
        <w:t xml:space="preserve"> </w:t>
      </w:r>
      <w:r>
        <w:t>простого) времени</w:t>
      </w:r>
      <w:r>
        <w:rPr>
          <w:spacing w:val="1"/>
        </w:rPr>
        <w:t xml:space="preserve"> </w:t>
      </w:r>
      <w:r>
        <w:t>глагола.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Спряжение</w:t>
      </w:r>
      <w:r>
        <w:rPr>
          <w:spacing w:val="-6"/>
        </w:rPr>
        <w:t xml:space="preserve"> </w:t>
      </w:r>
      <w:r>
        <w:t>глагола.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Нормы</w:t>
      </w:r>
      <w:r>
        <w:rPr>
          <w:spacing w:val="52"/>
        </w:rPr>
        <w:t xml:space="preserve"> </w:t>
      </w:r>
      <w:r>
        <w:t>словоизменения</w:t>
      </w:r>
      <w:r>
        <w:rPr>
          <w:spacing w:val="49"/>
        </w:rPr>
        <w:t xml:space="preserve"> </w:t>
      </w:r>
      <w:r>
        <w:t>глаголов,</w:t>
      </w:r>
      <w:r>
        <w:rPr>
          <w:spacing w:val="48"/>
        </w:rPr>
        <w:t xml:space="preserve"> </w:t>
      </w:r>
      <w:r>
        <w:t>постановки</w:t>
      </w:r>
      <w:r>
        <w:rPr>
          <w:spacing w:val="56"/>
        </w:rPr>
        <w:t xml:space="preserve"> </w:t>
      </w:r>
      <w:r>
        <w:t>ударения</w:t>
      </w:r>
      <w:r>
        <w:rPr>
          <w:spacing w:val="4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глагольных</w:t>
      </w:r>
      <w:r>
        <w:rPr>
          <w:spacing w:val="49"/>
        </w:rPr>
        <w:t xml:space="preserve"> </w:t>
      </w:r>
      <w:r>
        <w:t>формах</w:t>
      </w:r>
      <w:r>
        <w:rPr>
          <w:spacing w:val="53"/>
        </w:rPr>
        <w:t xml:space="preserve"> </w:t>
      </w:r>
      <w:r>
        <w:t>(в</w:t>
      </w:r>
      <w:r w:rsidR="00CD621B"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Правописание</w:t>
      </w:r>
      <w:r>
        <w:rPr>
          <w:spacing w:val="17"/>
        </w:rPr>
        <w:t xml:space="preserve"> </w:t>
      </w:r>
      <w:r>
        <w:t>корней</w:t>
      </w:r>
      <w:r>
        <w:rPr>
          <w:spacing w:val="84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чередованием</w:t>
      </w:r>
      <w:r>
        <w:rPr>
          <w:spacing w:val="88"/>
        </w:rPr>
        <w:t xml:space="preserve"> </w:t>
      </w:r>
      <w:r>
        <w:t>е</w:t>
      </w:r>
      <w:r>
        <w:rPr>
          <w:spacing w:val="82"/>
        </w:rPr>
        <w:t xml:space="preserve"> </w:t>
      </w:r>
      <w:r>
        <w:t>//</w:t>
      </w:r>
      <w:r>
        <w:rPr>
          <w:spacing w:val="76"/>
        </w:rPr>
        <w:t xml:space="preserve"> </w:t>
      </w:r>
      <w:r>
        <w:t>и:</w:t>
      </w:r>
      <w:r>
        <w:rPr>
          <w:spacing w:val="81"/>
        </w:rPr>
        <w:t xml:space="preserve"> </w:t>
      </w:r>
      <w:r>
        <w:t>-бер-</w:t>
      </w:r>
      <w:r>
        <w:rPr>
          <w:spacing w:val="84"/>
        </w:rPr>
        <w:t xml:space="preserve"> </w:t>
      </w:r>
      <w:r>
        <w:t>-</w:t>
      </w:r>
      <w:r>
        <w:rPr>
          <w:spacing w:val="78"/>
        </w:rPr>
        <w:t xml:space="preserve"> </w:t>
      </w:r>
      <w:r>
        <w:t>-бир-,</w:t>
      </w:r>
      <w:r>
        <w:rPr>
          <w:spacing w:val="83"/>
        </w:rPr>
        <w:t xml:space="preserve"> </w:t>
      </w:r>
      <w:r>
        <w:t>-блест-</w:t>
      </w:r>
      <w:r>
        <w:rPr>
          <w:spacing w:val="79"/>
        </w:rPr>
        <w:t xml:space="preserve"> </w:t>
      </w:r>
      <w:r>
        <w:t>-</w:t>
      </w:r>
      <w:r>
        <w:rPr>
          <w:spacing w:val="78"/>
        </w:rPr>
        <w:t xml:space="preserve"> </w:t>
      </w:r>
      <w:r>
        <w:t>-блист-,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-дер-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-дир-,</w:t>
      </w:r>
      <w:r>
        <w:rPr>
          <w:spacing w:val="-1"/>
        </w:rPr>
        <w:t xml:space="preserve"> </w:t>
      </w:r>
      <w:r>
        <w:t>-жег- -</w:t>
      </w:r>
      <w:r>
        <w:rPr>
          <w:spacing w:val="-1"/>
        </w:rPr>
        <w:t xml:space="preserve"> </w:t>
      </w:r>
      <w:r>
        <w:t>-жиг-,</w:t>
      </w:r>
      <w:r>
        <w:rPr>
          <w:spacing w:val="-1"/>
        </w:rPr>
        <w:t xml:space="preserve"> </w:t>
      </w:r>
      <w:r>
        <w:t>-мер-</w:t>
      </w:r>
      <w:r>
        <w:rPr>
          <w:spacing w:val="-1"/>
        </w:rPr>
        <w:t xml:space="preserve"> </w:t>
      </w:r>
      <w:r>
        <w:t>- -мир-,</w:t>
      </w:r>
      <w:r>
        <w:rPr>
          <w:spacing w:val="-1"/>
        </w:rPr>
        <w:t xml:space="preserve"> </w:t>
      </w:r>
      <w:r>
        <w:t>-пер-</w:t>
      </w:r>
      <w:r>
        <w:rPr>
          <w:spacing w:val="-1"/>
        </w:rPr>
        <w:t xml:space="preserve"> </w:t>
      </w:r>
      <w:r>
        <w:t>- -пир-,</w:t>
      </w:r>
      <w:r>
        <w:rPr>
          <w:spacing w:val="-1"/>
        </w:rPr>
        <w:t xml:space="preserve"> </w:t>
      </w:r>
      <w:r>
        <w:t>-стел-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-стил-, -тер-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-тир-.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Использование  </w:t>
      </w:r>
      <w:r>
        <w:rPr>
          <w:spacing w:val="1"/>
        </w:rPr>
        <w:t xml:space="preserve"> </w:t>
      </w:r>
      <w:r>
        <w:t>ь    как    показателя    грамматической    формы    в    инфинитиве,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2-го</w:t>
      </w:r>
      <w:r>
        <w:rPr>
          <w:spacing w:val="-6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единственного</w:t>
      </w:r>
      <w:r>
        <w:rPr>
          <w:spacing w:val="-6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Правописание -тся и -ться в глаголах, суффиксов -ова- - -ева-, -ыва- - -ива-.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безударных</w:t>
      </w:r>
      <w:r>
        <w:rPr>
          <w:spacing w:val="-1"/>
        </w:rPr>
        <w:t xml:space="preserve"> </w:t>
      </w:r>
      <w:r>
        <w:t>личных окончаний глагола.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Правописание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60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Слитное и раздельное написание не с глаголами.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213CAD" w:rsidRPr="00A37393" w:rsidRDefault="003A6A8D" w:rsidP="00A37393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position w:val="1"/>
          <w:sz w:val="24"/>
        </w:rPr>
        <w:t>Синтаксис.</w:t>
      </w:r>
      <w:r w:rsidRPr="00A37393">
        <w:rPr>
          <w:spacing w:val="-4"/>
          <w:position w:val="1"/>
          <w:sz w:val="24"/>
        </w:rPr>
        <w:t xml:space="preserve"> </w:t>
      </w:r>
      <w:r w:rsidRPr="00A37393">
        <w:rPr>
          <w:position w:val="1"/>
          <w:sz w:val="24"/>
        </w:rPr>
        <w:t>Культура</w:t>
      </w:r>
      <w:r w:rsidRPr="00A37393">
        <w:rPr>
          <w:spacing w:val="-5"/>
          <w:position w:val="1"/>
          <w:sz w:val="24"/>
        </w:rPr>
        <w:t xml:space="preserve"> </w:t>
      </w:r>
      <w:r w:rsidRPr="00A37393">
        <w:rPr>
          <w:position w:val="1"/>
          <w:sz w:val="24"/>
        </w:rPr>
        <w:t>речи.</w:t>
      </w:r>
      <w:r w:rsidRPr="00A37393">
        <w:rPr>
          <w:spacing w:val="-4"/>
          <w:position w:val="1"/>
          <w:sz w:val="24"/>
        </w:rPr>
        <w:t xml:space="preserve"> </w:t>
      </w:r>
      <w:r w:rsidRPr="00A37393">
        <w:rPr>
          <w:position w:val="1"/>
          <w:sz w:val="24"/>
        </w:rPr>
        <w:t>Пунктуация.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Синтаксис     как     раздел    </w:t>
      </w:r>
      <w:r>
        <w:rPr>
          <w:spacing w:val="1"/>
        </w:rPr>
        <w:t xml:space="preserve"> </w:t>
      </w:r>
      <w:r>
        <w:t>грамматики.     Словосочетание     и     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синтаксиса.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Словосочетание    </w:t>
      </w:r>
      <w:r>
        <w:rPr>
          <w:spacing w:val="1"/>
        </w:rPr>
        <w:t xml:space="preserve"> </w:t>
      </w:r>
      <w:r>
        <w:t>и      его      признаки.      Основные      виды      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словосочетания.</w:t>
      </w:r>
    </w:p>
    <w:p w:rsidR="00213CAD" w:rsidRDefault="003A6A8D" w:rsidP="008936B4">
      <w:pPr>
        <w:pStyle w:val="a3"/>
        <w:keepNext/>
        <w:keepLines/>
        <w:widowControl/>
        <w:tabs>
          <w:tab w:val="left" w:pos="4984"/>
          <w:tab w:val="left" w:pos="8724"/>
        </w:tabs>
        <w:suppressAutoHyphens/>
        <w:ind w:left="0" w:firstLine="680"/>
        <w:contextualSpacing/>
      </w:pPr>
      <w:r>
        <w:t>Предложение</w:t>
      </w:r>
      <w:r>
        <w:rPr>
          <w:spacing w:val="84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его  </w:t>
      </w:r>
      <w:r>
        <w:rPr>
          <w:spacing w:val="24"/>
        </w:rPr>
        <w:t xml:space="preserve"> </w:t>
      </w:r>
      <w:r>
        <w:t xml:space="preserve">признаки.  </w:t>
      </w:r>
      <w:r>
        <w:rPr>
          <w:spacing w:val="24"/>
        </w:rPr>
        <w:t xml:space="preserve"> </w:t>
      </w:r>
      <w:r>
        <w:t xml:space="preserve">Виды  </w:t>
      </w:r>
      <w:r>
        <w:rPr>
          <w:spacing w:val="23"/>
        </w:rPr>
        <w:t xml:space="preserve"> </w:t>
      </w:r>
      <w:r>
        <w:t xml:space="preserve">предложений  </w:t>
      </w:r>
      <w:r>
        <w:rPr>
          <w:spacing w:val="25"/>
        </w:rPr>
        <w:t xml:space="preserve"> </w:t>
      </w:r>
      <w:r>
        <w:t xml:space="preserve">по  </w:t>
      </w:r>
      <w:r>
        <w:rPr>
          <w:spacing w:val="19"/>
        </w:rPr>
        <w:t xml:space="preserve"> </w:t>
      </w:r>
      <w:r>
        <w:t xml:space="preserve">цели  </w:t>
      </w:r>
      <w:r>
        <w:rPr>
          <w:spacing w:val="26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и эмоциональной окраске. Смысловые и интонационные особенности повествовательных,</w:t>
      </w:r>
      <w:r>
        <w:rPr>
          <w:spacing w:val="1"/>
        </w:rPr>
        <w:t xml:space="preserve"> </w:t>
      </w:r>
      <w:r>
        <w:t>вопросительных,</w:t>
      </w:r>
      <w:r w:rsidR="00A37393">
        <w:t xml:space="preserve"> </w:t>
      </w:r>
      <w:r>
        <w:t>побудительных;</w:t>
      </w:r>
      <w:r w:rsidR="00A37393">
        <w:t xml:space="preserve"> </w:t>
      </w:r>
      <w:r>
        <w:rPr>
          <w:spacing w:val="-1"/>
        </w:rPr>
        <w:t>восклицательных</w:t>
      </w:r>
      <w:r>
        <w:rPr>
          <w:spacing w:val="-58"/>
        </w:rPr>
        <w:t xml:space="preserve"> </w:t>
      </w:r>
      <w:r>
        <w:t>и невосклицательных предложений.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Главные      члены      предложения      (грамматическая      основа).      Подлежащее</w:t>
      </w:r>
      <w:r>
        <w:rPr>
          <w:spacing w:val="1"/>
        </w:rPr>
        <w:t xml:space="preserve"> </w:t>
      </w:r>
      <w:r>
        <w:t>и      способы      его     выражения:     именем     существительным     или      местоимением</w:t>
      </w:r>
      <w:r>
        <w:rPr>
          <w:spacing w:val="1"/>
        </w:rPr>
        <w:t xml:space="preserve"> </w:t>
      </w:r>
      <w:r>
        <w:t>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 в форме родительного падежа. Сказуемое и способы его 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-1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существительным,</w:t>
      </w:r>
      <w:r>
        <w:rPr>
          <w:spacing w:val="-1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прилагательным.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Тире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Предложения</w:t>
      </w:r>
      <w:r>
        <w:rPr>
          <w:spacing w:val="-6"/>
        </w:rPr>
        <w:t xml:space="preserve"> </w:t>
      </w:r>
      <w:r>
        <w:t>распространённые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нераспространённые.</w:t>
      </w:r>
    </w:p>
    <w:p w:rsidR="00213CAD" w:rsidRPr="00A37393" w:rsidRDefault="003A6A8D" w:rsidP="00A37393">
      <w:pPr>
        <w:pStyle w:val="a3"/>
        <w:keepNext/>
        <w:keepLines/>
        <w:widowControl/>
        <w:tabs>
          <w:tab w:val="left" w:pos="9067"/>
        </w:tabs>
        <w:suppressAutoHyphens/>
        <w:ind w:left="0" w:firstLine="680"/>
        <w:contextualSpacing/>
        <w:rPr>
          <w:spacing w:val="18"/>
        </w:rPr>
      </w:pP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обстоятельство.</w:t>
      </w:r>
      <w:r>
        <w:rPr>
          <w:spacing w:val="-57"/>
        </w:rPr>
        <w:t xml:space="preserve"> </w:t>
      </w:r>
      <w:r>
        <w:rPr>
          <w:position w:val="1"/>
        </w:rPr>
        <w:t>Определение и типичные средства его выраже</w:t>
      </w:r>
      <w:r>
        <w:t>ния. Дополнение (прямое и косвенное) и</w:t>
      </w:r>
      <w:r>
        <w:rPr>
          <w:spacing w:val="1"/>
        </w:rPr>
        <w:t xml:space="preserve"> </w:t>
      </w:r>
      <w:r>
        <w:t>типичные средства его выражения. Обстоятельство, типичные средства его выражения,</w:t>
      </w:r>
      <w:r>
        <w:rPr>
          <w:spacing w:val="1"/>
        </w:rPr>
        <w:t xml:space="preserve"> </w:t>
      </w:r>
      <w:r>
        <w:t>виды</w:t>
      </w:r>
      <w:r w:rsidR="00CD621B">
        <w:t xml:space="preserve"> </w:t>
      </w:r>
      <w:r>
        <w:rPr>
          <w:spacing w:val="-1"/>
        </w:rPr>
        <w:t>обстоятельств</w:t>
      </w:r>
      <w:r w:rsidR="00CD621B">
        <w:t xml:space="preserve"> </w:t>
      </w:r>
      <w:r>
        <w:t>по</w:t>
      </w:r>
      <w:r>
        <w:rPr>
          <w:spacing w:val="11"/>
        </w:rPr>
        <w:t xml:space="preserve"> </w:t>
      </w:r>
      <w:r>
        <w:t>значению</w:t>
      </w:r>
      <w:r>
        <w:rPr>
          <w:spacing w:val="18"/>
        </w:rPr>
        <w:t xml:space="preserve"> </w:t>
      </w:r>
      <w:r>
        <w:t>(времени,</w:t>
      </w:r>
      <w:r>
        <w:rPr>
          <w:spacing w:val="16"/>
        </w:rPr>
        <w:t xml:space="preserve"> </w:t>
      </w:r>
      <w:r>
        <w:t>места,</w:t>
      </w:r>
      <w:r>
        <w:rPr>
          <w:spacing w:val="27"/>
        </w:rPr>
        <w:t xml:space="preserve"> </w:t>
      </w:r>
      <w:r>
        <w:t>образа</w:t>
      </w:r>
      <w:r>
        <w:rPr>
          <w:spacing w:val="15"/>
        </w:rPr>
        <w:t xml:space="preserve"> </w:t>
      </w:r>
      <w:r>
        <w:t>действия,</w:t>
      </w:r>
      <w:r>
        <w:rPr>
          <w:spacing w:val="17"/>
        </w:rPr>
        <w:t xml:space="preserve"> </w:t>
      </w:r>
      <w:r>
        <w:t>цели,</w:t>
      </w:r>
      <w:r>
        <w:rPr>
          <w:spacing w:val="16"/>
        </w:rPr>
        <w:t xml:space="preserve"> </w:t>
      </w:r>
      <w:r>
        <w:t>причины,</w:t>
      </w:r>
      <w:r>
        <w:rPr>
          <w:spacing w:val="17"/>
        </w:rPr>
        <w:t xml:space="preserve"> </w:t>
      </w:r>
      <w:r>
        <w:t>меры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степени,</w:t>
      </w:r>
      <w:r>
        <w:rPr>
          <w:spacing w:val="22"/>
        </w:rPr>
        <w:t xml:space="preserve"> </w:t>
      </w:r>
      <w:r>
        <w:t>условия,</w:t>
      </w:r>
      <w:r w:rsidR="00CD621B">
        <w:t xml:space="preserve"> </w:t>
      </w:r>
      <w:r>
        <w:t>уступки).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Простое осложнённое предложение. Однородные члены предложения, их роль 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 членами (без союзов, с одиночным союзом</w:t>
      </w:r>
      <w:r>
        <w:rPr>
          <w:spacing w:val="60"/>
        </w:rPr>
        <w:t xml:space="preserve"> </w:t>
      </w:r>
      <w:r>
        <w:t>и, союзами</w:t>
      </w:r>
      <w:r>
        <w:rPr>
          <w:spacing w:val="60"/>
        </w:rPr>
        <w:t xml:space="preserve"> </w:t>
      </w:r>
      <w:r>
        <w:t>а, но, однако, зато,</w:t>
      </w:r>
      <w:r>
        <w:rPr>
          <w:spacing w:val="1"/>
        </w:rPr>
        <w:t xml:space="preserve"> </w:t>
      </w:r>
      <w:r>
        <w:t>да         (в         значении          и),         да         (в          значении          но).         Предложения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</w:t>
      </w:r>
      <w:r>
        <w:rPr>
          <w:spacing w:val="2"/>
        </w:rPr>
        <w:t xml:space="preserve"> </w:t>
      </w:r>
      <w:r>
        <w:t>словом</w:t>
      </w:r>
      <w:r>
        <w:rPr>
          <w:spacing w:val="-2"/>
        </w:rPr>
        <w:t xml:space="preserve"> </w:t>
      </w:r>
      <w:r>
        <w:t>при однородных членах.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Предложения с обращением, особенности интонации. Обращение и средства его</w:t>
      </w:r>
      <w:r>
        <w:rPr>
          <w:spacing w:val="1"/>
        </w:rPr>
        <w:t xml:space="preserve"> </w:t>
      </w:r>
      <w:r>
        <w:t>выражения.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Синтаксический анализ простого и простого осложнённого предложений.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28"/>
        </w:rPr>
        <w:t xml:space="preserve"> </w:t>
      </w:r>
      <w:r>
        <w:t>оформление</w:t>
      </w:r>
      <w:r>
        <w:rPr>
          <w:spacing w:val="24"/>
        </w:rPr>
        <w:t xml:space="preserve"> </w:t>
      </w:r>
      <w:r>
        <w:t>предложений,</w:t>
      </w:r>
      <w:r>
        <w:rPr>
          <w:spacing w:val="26"/>
        </w:rPr>
        <w:t xml:space="preserve"> </w:t>
      </w:r>
      <w:r>
        <w:t>осложнённых</w:t>
      </w:r>
      <w:r>
        <w:rPr>
          <w:spacing w:val="29"/>
        </w:rPr>
        <w:t xml:space="preserve"> </w:t>
      </w:r>
      <w:r>
        <w:t>однородными</w:t>
      </w:r>
      <w:r>
        <w:rPr>
          <w:spacing w:val="27"/>
        </w:rPr>
        <w:t xml:space="preserve"> </w:t>
      </w:r>
      <w:r>
        <w:t>членами,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связанными       </w:t>
      </w:r>
      <w:r>
        <w:rPr>
          <w:spacing w:val="1"/>
        </w:rPr>
        <w:t xml:space="preserve"> </w:t>
      </w:r>
      <w:r>
        <w:t>бессоюзной         связью,        одиночным        союзом         и,        союзами</w:t>
      </w:r>
      <w:r>
        <w:rPr>
          <w:spacing w:val="-57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но,</w:t>
      </w:r>
      <w:r>
        <w:rPr>
          <w:spacing w:val="5"/>
        </w:rPr>
        <w:t xml:space="preserve"> </w:t>
      </w:r>
      <w:r>
        <w:t>однако, зато,</w:t>
      </w:r>
      <w:r>
        <w:rPr>
          <w:spacing w:val="-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и), да</w:t>
      </w:r>
      <w:r>
        <w:rPr>
          <w:spacing w:val="-2"/>
        </w:rPr>
        <w:t xml:space="preserve"> </w:t>
      </w:r>
      <w:r>
        <w:t>(в значении</w:t>
      </w:r>
      <w:r>
        <w:rPr>
          <w:spacing w:val="3"/>
        </w:rPr>
        <w:t xml:space="preserve"> </w:t>
      </w:r>
      <w:r>
        <w:t>но).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Предложения</w:t>
      </w:r>
      <w:r>
        <w:rPr>
          <w:spacing w:val="115"/>
        </w:rPr>
        <w:t xml:space="preserve"> </w:t>
      </w:r>
      <w:r>
        <w:t xml:space="preserve">простые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сложные.  </w:t>
      </w:r>
      <w:r>
        <w:rPr>
          <w:spacing w:val="54"/>
        </w:rPr>
        <w:t xml:space="preserve"> </w:t>
      </w:r>
      <w:r>
        <w:t xml:space="preserve">Сложные  </w:t>
      </w:r>
      <w:r>
        <w:rPr>
          <w:spacing w:val="53"/>
        </w:rPr>
        <w:t xml:space="preserve"> </w:t>
      </w:r>
      <w:r>
        <w:t xml:space="preserve">предложения  </w:t>
      </w:r>
      <w:r>
        <w:rPr>
          <w:spacing w:val="53"/>
        </w:rPr>
        <w:t xml:space="preserve"> </w:t>
      </w:r>
      <w:r>
        <w:t xml:space="preserve">с  </w:t>
      </w:r>
      <w:r>
        <w:rPr>
          <w:spacing w:val="53"/>
        </w:rPr>
        <w:t xml:space="preserve"> </w:t>
      </w:r>
      <w:r>
        <w:t>бессоюзной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-1"/>
        </w:rPr>
        <w:t xml:space="preserve"> </w:t>
      </w:r>
      <w:r>
        <w:t>практическое</w:t>
      </w:r>
      <w:r>
        <w:rPr>
          <w:spacing w:val="3"/>
        </w:rPr>
        <w:t xml:space="preserve"> </w:t>
      </w:r>
      <w:r>
        <w:t>усвоение).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бессоюзной связью и союзами</w:t>
      </w:r>
      <w:r>
        <w:rPr>
          <w:spacing w:val="6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но, а,</w:t>
      </w:r>
      <w:r>
        <w:rPr>
          <w:spacing w:val="4"/>
        </w:rPr>
        <w:t xml:space="preserve"> </w:t>
      </w:r>
      <w:r>
        <w:t>однако,</w:t>
      </w:r>
      <w:r>
        <w:rPr>
          <w:spacing w:val="-1"/>
        </w:rPr>
        <w:t xml:space="preserve"> </w:t>
      </w:r>
      <w:r>
        <w:t>зато,</w:t>
      </w:r>
      <w:r>
        <w:rPr>
          <w:spacing w:val="-1"/>
        </w:rPr>
        <w:t xml:space="preserve"> </w:t>
      </w:r>
      <w:r>
        <w:t>да.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Пунктуационное</w:t>
      </w:r>
      <w:r>
        <w:rPr>
          <w:spacing w:val="-3"/>
        </w:rPr>
        <w:t xml:space="preserve"> </w:t>
      </w:r>
      <w:r>
        <w:t>оформление</w:t>
      </w:r>
      <w:r>
        <w:rPr>
          <w:spacing w:val="-8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речью.</w:t>
      </w:r>
      <w:r>
        <w:rPr>
          <w:spacing w:val="-57"/>
        </w:rPr>
        <w:t xml:space="preserve"> </w:t>
      </w:r>
      <w:r>
        <w:t>Диалог.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Пунктуационное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диалога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Пунктуационный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213CAD" w:rsidRPr="00A37393" w:rsidRDefault="003A6A8D" w:rsidP="00A37393">
      <w:pPr>
        <w:keepNext/>
        <w:keepLines/>
        <w:widowControl/>
        <w:tabs>
          <w:tab w:val="left" w:pos="2411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Содержание</w:t>
      </w:r>
      <w:r w:rsidRPr="00A37393">
        <w:rPr>
          <w:spacing w:val="-2"/>
          <w:sz w:val="24"/>
        </w:rPr>
        <w:t xml:space="preserve"> </w:t>
      </w:r>
      <w:r w:rsidRPr="00A37393">
        <w:rPr>
          <w:sz w:val="24"/>
        </w:rPr>
        <w:t>обучения</w:t>
      </w:r>
      <w:r w:rsidRPr="00A37393">
        <w:rPr>
          <w:spacing w:val="-4"/>
          <w:sz w:val="24"/>
        </w:rPr>
        <w:t xml:space="preserve"> </w:t>
      </w:r>
      <w:r w:rsidRPr="00A37393">
        <w:rPr>
          <w:sz w:val="24"/>
        </w:rPr>
        <w:t>в</w:t>
      </w:r>
      <w:r w:rsidRPr="00A37393">
        <w:rPr>
          <w:spacing w:val="-1"/>
          <w:sz w:val="24"/>
        </w:rPr>
        <w:t xml:space="preserve"> </w:t>
      </w:r>
      <w:r w:rsidRPr="00A37393">
        <w:rPr>
          <w:sz w:val="24"/>
        </w:rPr>
        <w:t>6</w:t>
      </w:r>
      <w:r w:rsidRPr="00A37393">
        <w:rPr>
          <w:spacing w:val="-4"/>
          <w:sz w:val="24"/>
        </w:rPr>
        <w:t xml:space="preserve"> </w:t>
      </w:r>
      <w:r w:rsidRPr="00A37393">
        <w:rPr>
          <w:sz w:val="24"/>
        </w:rPr>
        <w:t>классе.</w:t>
      </w:r>
    </w:p>
    <w:p w:rsidR="00213CAD" w:rsidRPr="00A37393" w:rsidRDefault="003A6A8D" w:rsidP="00A3739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Общие</w:t>
      </w:r>
      <w:r w:rsidRPr="00A37393">
        <w:rPr>
          <w:spacing w:val="-5"/>
          <w:sz w:val="24"/>
        </w:rPr>
        <w:t xml:space="preserve"> </w:t>
      </w:r>
      <w:r w:rsidRPr="00A37393">
        <w:rPr>
          <w:sz w:val="24"/>
        </w:rPr>
        <w:t>сведения</w:t>
      </w:r>
      <w:r w:rsidRPr="00A37393">
        <w:rPr>
          <w:spacing w:val="-2"/>
          <w:sz w:val="24"/>
        </w:rPr>
        <w:t xml:space="preserve"> </w:t>
      </w:r>
      <w:r w:rsidRPr="00A37393">
        <w:rPr>
          <w:sz w:val="24"/>
        </w:rPr>
        <w:t>о</w:t>
      </w:r>
      <w:r w:rsidRPr="00A37393">
        <w:rPr>
          <w:spacing w:val="-3"/>
          <w:sz w:val="24"/>
        </w:rPr>
        <w:t xml:space="preserve"> </w:t>
      </w:r>
      <w:r w:rsidRPr="00A37393">
        <w:rPr>
          <w:sz w:val="24"/>
        </w:rPr>
        <w:t>языке.</w:t>
      </w:r>
    </w:p>
    <w:p w:rsidR="00213CAD" w:rsidRDefault="003A6A8D" w:rsidP="008936B4">
      <w:pPr>
        <w:pStyle w:val="a3"/>
        <w:keepNext/>
        <w:keepLines/>
        <w:widowControl/>
        <w:tabs>
          <w:tab w:val="left" w:pos="2964"/>
          <w:tab w:val="left" w:pos="3701"/>
          <w:tab w:val="left" w:pos="4036"/>
          <w:tab w:val="left" w:pos="6065"/>
          <w:tab w:val="left" w:pos="6800"/>
          <w:tab w:val="left" w:pos="8253"/>
          <w:tab w:val="left" w:pos="9647"/>
          <w:tab w:val="left" w:pos="10031"/>
        </w:tabs>
        <w:suppressAutoHyphens/>
        <w:ind w:left="0" w:firstLine="680"/>
        <w:contextualSpacing/>
      </w:pPr>
      <w:r>
        <w:t>Русский</w:t>
      </w:r>
      <w:r w:rsidR="00A37393">
        <w:t xml:space="preserve"> </w:t>
      </w:r>
      <w:r>
        <w:t>язык</w:t>
      </w:r>
      <w:r>
        <w:tab/>
        <w:t>-</w:t>
      </w:r>
      <w:r>
        <w:tab/>
        <w:t>государственный</w:t>
      </w:r>
      <w:r>
        <w:tab/>
        <w:t>язык</w:t>
      </w:r>
      <w:r>
        <w:tab/>
        <w:t>Российской</w:t>
      </w:r>
      <w:r>
        <w:tab/>
        <w:t>Федерации</w:t>
      </w:r>
      <w:r>
        <w:tab/>
        <w:t>и</w:t>
      </w:r>
      <w:r w:rsidR="00A37393">
        <w:t xml:space="preserve"> </w:t>
      </w:r>
      <w:r>
        <w:rPr>
          <w:spacing w:val="-1"/>
        </w:rPr>
        <w:t>язык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2"/>
        </w:rPr>
        <w:t xml:space="preserve"> </w:t>
      </w:r>
      <w:r>
        <w:t>общения.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</w:p>
    <w:p w:rsidR="00213CAD" w:rsidRPr="00A37393" w:rsidRDefault="003A6A8D" w:rsidP="00A3739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Язык</w:t>
      </w:r>
      <w:r w:rsidRPr="00A37393">
        <w:rPr>
          <w:spacing w:val="-4"/>
          <w:sz w:val="24"/>
        </w:rPr>
        <w:t xml:space="preserve"> </w:t>
      </w:r>
      <w:r w:rsidRPr="00A37393">
        <w:rPr>
          <w:sz w:val="24"/>
        </w:rPr>
        <w:t>и речь.</w:t>
      </w:r>
    </w:p>
    <w:p w:rsidR="00213CAD" w:rsidRDefault="003A6A8D" w:rsidP="008936B4">
      <w:pPr>
        <w:pStyle w:val="a3"/>
        <w:keepNext/>
        <w:keepLines/>
        <w:widowControl/>
        <w:tabs>
          <w:tab w:val="left" w:pos="4110"/>
          <w:tab w:val="left" w:pos="6840"/>
          <w:tab w:val="left" w:pos="9391"/>
        </w:tabs>
        <w:suppressAutoHyphens/>
        <w:ind w:left="0" w:firstLine="680"/>
        <w:contextualSpacing/>
      </w:pPr>
      <w:r>
        <w:t>Монолог-описание,</w:t>
      </w:r>
      <w:r w:rsidR="00A37393">
        <w:t xml:space="preserve"> </w:t>
      </w:r>
      <w:r>
        <w:t>монолог-повествование,</w:t>
      </w:r>
      <w:r w:rsidR="00A37393">
        <w:t xml:space="preserve"> </w:t>
      </w:r>
      <w:r>
        <w:t>монолог-рассуждение;</w:t>
      </w:r>
      <w:r w:rsidR="00A37393"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лингвистическую тему.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4"/>
        </w:rPr>
        <w:t xml:space="preserve"> </w:t>
      </w:r>
      <w:r>
        <w:t>диалога:</w:t>
      </w:r>
      <w:r>
        <w:rPr>
          <w:spacing w:val="-9"/>
        </w:rPr>
        <w:t xml:space="preserve"> </w:t>
      </w:r>
      <w:r>
        <w:t>побуждение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мнениями.</w:t>
      </w:r>
    </w:p>
    <w:p w:rsidR="00213CAD" w:rsidRPr="00A37393" w:rsidRDefault="003A6A8D" w:rsidP="00A3739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Текст.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Смысловой    анализ    текста:    его    композиционных    особенностей,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 выразительности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Информационная</w:t>
      </w:r>
      <w:r>
        <w:rPr>
          <w:spacing w:val="34"/>
        </w:rPr>
        <w:t xml:space="preserve"> </w:t>
      </w:r>
      <w:r>
        <w:t>переработка</w:t>
      </w:r>
      <w:r>
        <w:rPr>
          <w:spacing w:val="34"/>
        </w:rPr>
        <w:t xml:space="preserve"> </w:t>
      </w:r>
      <w:r>
        <w:t>текста.</w:t>
      </w:r>
      <w:r>
        <w:rPr>
          <w:spacing w:val="35"/>
        </w:rPr>
        <w:t xml:space="preserve"> </w:t>
      </w:r>
      <w:r>
        <w:t>План</w:t>
      </w:r>
      <w:r>
        <w:rPr>
          <w:spacing w:val="37"/>
        </w:rPr>
        <w:t xml:space="preserve"> </w:t>
      </w:r>
      <w:r>
        <w:t>текста</w:t>
      </w:r>
      <w:r>
        <w:rPr>
          <w:spacing w:val="33"/>
        </w:rPr>
        <w:t xml:space="preserve"> </w:t>
      </w:r>
      <w:r>
        <w:t>(простой,</w:t>
      </w:r>
      <w:r>
        <w:rPr>
          <w:spacing w:val="35"/>
        </w:rPr>
        <w:t xml:space="preserve"> </w:t>
      </w:r>
      <w:r>
        <w:t>сложный;</w:t>
      </w:r>
      <w:r>
        <w:rPr>
          <w:spacing w:val="34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вопросный);</w:t>
      </w:r>
      <w:r>
        <w:rPr>
          <w:spacing w:val="-3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второстепенная</w:t>
      </w:r>
      <w:r>
        <w:rPr>
          <w:spacing w:val="4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текста;</w:t>
      </w:r>
      <w:r>
        <w:rPr>
          <w:spacing w:val="-2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Описание как тип речи.</w:t>
      </w:r>
      <w:r>
        <w:rPr>
          <w:spacing w:val="1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внешности</w:t>
      </w:r>
      <w:r>
        <w:rPr>
          <w:spacing w:val="-5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помещения.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Описание природы.</w:t>
      </w:r>
      <w:r>
        <w:rPr>
          <w:spacing w:val="1"/>
        </w:rPr>
        <w:t xml:space="preserve"> </w:t>
      </w:r>
      <w:r>
        <w:rPr>
          <w:spacing w:val="-1"/>
        </w:rPr>
        <w:t xml:space="preserve">Описание </w:t>
      </w:r>
      <w:r>
        <w:t>местности.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действий.</w:t>
      </w:r>
    </w:p>
    <w:p w:rsidR="00213CAD" w:rsidRPr="00A37393" w:rsidRDefault="003A6A8D" w:rsidP="00A3739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Функциональные</w:t>
      </w:r>
      <w:r w:rsidRPr="00A37393">
        <w:rPr>
          <w:spacing w:val="-7"/>
          <w:sz w:val="24"/>
        </w:rPr>
        <w:t xml:space="preserve"> </w:t>
      </w:r>
      <w:r w:rsidRPr="00A37393">
        <w:rPr>
          <w:sz w:val="24"/>
        </w:rPr>
        <w:t>разновидности</w:t>
      </w:r>
      <w:r w:rsidRPr="00A37393">
        <w:rPr>
          <w:spacing w:val="-3"/>
          <w:sz w:val="24"/>
        </w:rPr>
        <w:t xml:space="preserve"> </w:t>
      </w:r>
      <w:r w:rsidRPr="00A37393">
        <w:rPr>
          <w:sz w:val="24"/>
        </w:rPr>
        <w:t>языка.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Официально-деловой</w:t>
      </w:r>
      <w:r>
        <w:rPr>
          <w:spacing w:val="52"/>
        </w:rPr>
        <w:t xml:space="preserve"> </w:t>
      </w:r>
      <w:r>
        <w:t>стиль.</w:t>
      </w:r>
      <w:r>
        <w:rPr>
          <w:spacing w:val="50"/>
        </w:rPr>
        <w:t xml:space="preserve"> </w:t>
      </w:r>
      <w:r>
        <w:t>Заявление.</w:t>
      </w:r>
      <w:r>
        <w:rPr>
          <w:spacing w:val="50"/>
        </w:rPr>
        <w:t xml:space="preserve"> </w:t>
      </w:r>
      <w:r>
        <w:t>Расписка.</w:t>
      </w:r>
      <w:r>
        <w:rPr>
          <w:spacing w:val="57"/>
        </w:rPr>
        <w:t xml:space="preserve"> </w:t>
      </w:r>
      <w:r>
        <w:t>Научный</w:t>
      </w:r>
      <w:r>
        <w:rPr>
          <w:spacing w:val="56"/>
        </w:rPr>
        <w:t xml:space="preserve"> </w:t>
      </w:r>
      <w:r>
        <w:t>стиль.</w:t>
      </w:r>
      <w:r>
        <w:rPr>
          <w:spacing w:val="50"/>
        </w:rPr>
        <w:t xml:space="preserve"> </w:t>
      </w:r>
      <w:r>
        <w:t>Словарная</w:t>
      </w:r>
      <w:r>
        <w:rPr>
          <w:spacing w:val="-57"/>
        </w:rPr>
        <w:t xml:space="preserve"> </w:t>
      </w:r>
      <w:r>
        <w:t>статья.</w:t>
      </w:r>
      <w:r>
        <w:rPr>
          <w:spacing w:val="-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сообщение.</w:t>
      </w:r>
    </w:p>
    <w:p w:rsidR="00213CAD" w:rsidRPr="00A37393" w:rsidRDefault="003A6A8D" w:rsidP="00A3739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Система</w:t>
      </w:r>
      <w:r w:rsidRPr="00A37393">
        <w:rPr>
          <w:spacing w:val="-5"/>
          <w:sz w:val="24"/>
        </w:rPr>
        <w:t xml:space="preserve"> </w:t>
      </w:r>
      <w:r w:rsidRPr="00A37393">
        <w:rPr>
          <w:sz w:val="24"/>
        </w:rPr>
        <w:t>языка.</w:t>
      </w:r>
    </w:p>
    <w:p w:rsidR="00213CAD" w:rsidRPr="00A37393" w:rsidRDefault="003A6A8D" w:rsidP="00A3739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Лексикология.</w:t>
      </w:r>
      <w:r w:rsidRPr="00A37393">
        <w:rPr>
          <w:spacing w:val="-4"/>
          <w:sz w:val="24"/>
        </w:rPr>
        <w:t xml:space="preserve"> </w:t>
      </w:r>
      <w:r w:rsidRPr="00A37393">
        <w:rPr>
          <w:sz w:val="24"/>
        </w:rPr>
        <w:t>Культура</w:t>
      </w:r>
      <w:r w:rsidRPr="00A37393">
        <w:rPr>
          <w:spacing w:val="-6"/>
          <w:sz w:val="24"/>
        </w:rPr>
        <w:t xml:space="preserve"> </w:t>
      </w:r>
      <w:r w:rsidRPr="00A37393">
        <w:rPr>
          <w:sz w:val="24"/>
        </w:rPr>
        <w:t>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Лексика</w:t>
      </w:r>
      <w:r>
        <w:rPr>
          <w:spacing w:val="60"/>
        </w:rPr>
        <w:t xml:space="preserve"> </w:t>
      </w:r>
      <w:r>
        <w:t>русского</w:t>
      </w:r>
      <w:r>
        <w:rPr>
          <w:spacing w:val="60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   зрения   её</w:t>
      </w:r>
      <w:r>
        <w:rPr>
          <w:spacing w:val="60"/>
        </w:rPr>
        <w:t xml:space="preserve"> </w:t>
      </w:r>
      <w:r>
        <w:t>происхождения:   исконно</w:t>
      </w:r>
      <w:r>
        <w:rPr>
          <w:spacing w:val="60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 заимствованные</w:t>
      </w:r>
      <w:r>
        <w:rPr>
          <w:spacing w:val="-2"/>
        </w:rPr>
        <w:t xml:space="preserve"> </w:t>
      </w:r>
      <w:r>
        <w:t>слова.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Лексика    русского    языка    с    точки    зрения    принадлежности    к    активному</w:t>
      </w:r>
      <w:r>
        <w:rPr>
          <w:spacing w:val="1"/>
        </w:rPr>
        <w:t xml:space="preserve"> </w:t>
      </w:r>
      <w:r>
        <w:t>и пассивному</w:t>
      </w:r>
      <w:r>
        <w:rPr>
          <w:spacing w:val="-7"/>
        </w:rPr>
        <w:t xml:space="preserve"> </w:t>
      </w:r>
      <w:r>
        <w:t>запасу:</w:t>
      </w:r>
      <w:r>
        <w:rPr>
          <w:spacing w:val="-3"/>
        </w:rPr>
        <w:t xml:space="preserve"> </w:t>
      </w:r>
      <w:r>
        <w:t>неологизмы,</w:t>
      </w:r>
      <w:r>
        <w:rPr>
          <w:spacing w:val="3"/>
        </w:rPr>
        <w:t xml:space="preserve"> </w:t>
      </w:r>
      <w:r>
        <w:t>устаревшие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(историзмы</w:t>
      </w:r>
      <w:r>
        <w:rPr>
          <w:spacing w:val="-3"/>
        </w:rPr>
        <w:t xml:space="preserve"> </w:t>
      </w:r>
      <w:r>
        <w:t>и архаизмы).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Лексика русского языка с точки зрения сферы употребления: общеупотребительная</w:t>
      </w:r>
      <w:r>
        <w:rPr>
          <w:spacing w:val="-57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-1"/>
        </w:rPr>
        <w:t xml:space="preserve"> </w:t>
      </w:r>
      <w:r>
        <w:t>жаргонизмы).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Стилистические   </w:t>
      </w:r>
      <w:r>
        <w:rPr>
          <w:spacing w:val="34"/>
        </w:rPr>
        <w:t xml:space="preserve"> </w:t>
      </w:r>
      <w:r>
        <w:t xml:space="preserve">пласты    </w:t>
      </w:r>
      <w:r>
        <w:rPr>
          <w:spacing w:val="33"/>
        </w:rPr>
        <w:t xml:space="preserve"> </w:t>
      </w:r>
      <w:r>
        <w:t xml:space="preserve">лексики:    </w:t>
      </w:r>
      <w:r>
        <w:rPr>
          <w:spacing w:val="28"/>
        </w:rPr>
        <w:t xml:space="preserve"> </w:t>
      </w:r>
      <w:r>
        <w:t xml:space="preserve">стилистически    </w:t>
      </w:r>
      <w:r>
        <w:rPr>
          <w:spacing w:val="36"/>
        </w:rPr>
        <w:t xml:space="preserve"> </w:t>
      </w:r>
      <w:r>
        <w:t xml:space="preserve">нейтральная,    </w:t>
      </w:r>
      <w:r>
        <w:rPr>
          <w:spacing w:val="35"/>
        </w:rPr>
        <w:t xml:space="preserve"> </w:t>
      </w:r>
      <w:r>
        <w:t>высокая</w:t>
      </w:r>
      <w:r>
        <w:rPr>
          <w:spacing w:val="-58"/>
        </w:rPr>
        <w:t xml:space="preserve"> </w:t>
      </w:r>
      <w:r>
        <w:t>и сниженная лексика.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Лексический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Фразеологизмы.</w:t>
      </w:r>
      <w:r>
        <w:rPr>
          <w:spacing w:val="6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признаки   и   значение.   Употребление</w:t>
      </w:r>
      <w:r>
        <w:rPr>
          <w:spacing w:val="60"/>
        </w:rPr>
        <w:t xml:space="preserve"> </w:t>
      </w:r>
      <w:r>
        <w:t>лексических</w:t>
      </w:r>
      <w:r>
        <w:rPr>
          <w:spacing w:val="60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Оценка   </w:t>
      </w:r>
      <w:r>
        <w:rPr>
          <w:spacing w:val="1"/>
        </w:rPr>
        <w:t xml:space="preserve"> </w:t>
      </w:r>
      <w:r>
        <w:t>своей     и     чужой     речи     с     точки     зрения     точного,     уместного</w:t>
      </w:r>
      <w:r>
        <w:rPr>
          <w:spacing w:val="-57"/>
        </w:rPr>
        <w:t xml:space="preserve"> </w:t>
      </w:r>
      <w:r>
        <w:t>и выразительного</w:t>
      </w:r>
      <w:r>
        <w:rPr>
          <w:spacing w:val="-6"/>
        </w:rPr>
        <w:t xml:space="preserve"> </w:t>
      </w:r>
      <w:r>
        <w:t>словоупотребления.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Эпитеты,</w:t>
      </w:r>
      <w:r>
        <w:rPr>
          <w:spacing w:val="-10"/>
        </w:rPr>
        <w:t xml:space="preserve"> </w:t>
      </w:r>
      <w:r>
        <w:t>метафоры,</w:t>
      </w:r>
      <w:r>
        <w:rPr>
          <w:spacing w:val="-6"/>
        </w:rPr>
        <w:t xml:space="preserve"> </w:t>
      </w:r>
      <w:r>
        <w:t>олицетворения.</w:t>
      </w:r>
      <w:r>
        <w:rPr>
          <w:spacing w:val="-57"/>
        </w:rPr>
        <w:t xml:space="preserve"> </w:t>
      </w:r>
      <w:r>
        <w:t>Лексические</w:t>
      </w:r>
      <w:r>
        <w:rPr>
          <w:spacing w:val="2"/>
        </w:rPr>
        <w:t xml:space="preserve"> </w:t>
      </w:r>
      <w:r>
        <w:t>словари.</w:t>
      </w:r>
    </w:p>
    <w:p w:rsidR="00213CAD" w:rsidRPr="00A37393" w:rsidRDefault="003A6A8D" w:rsidP="00A3739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lastRenderedPageBreak/>
        <w:t>Словообразование. Культура речи. Орфография.</w:t>
      </w:r>
      <w:r w:rsidRPr="00A37393">
        <w:rPr>
          <w:spacing w:val="1"/>
          <w:sz w:val="24"/>
        </w:rPr>
        <w:t xml:space="preserve"> </w:t>
      </w:r>
      <w:r w:rsidRPr="00A37393">
        <w:rPr>
          <w:sz w:val="24"/>
        </w:rPr>
        <w:t>Формообразующие</w:t>
      </w:r>
      <w:r w:rsidRPr="00A37393">
        <w:rPr>
          <w:spacing w:val="-8"/>
          <w:sz w:val="24"/>
        </w:rPr>
        <w:t xml:space="preserve"> </w:t>
      </w:r>
      <w:r w:rsidRPr="00A37393">
        <w:rPr>
          <w:sz w:val="24"/>
        </w:rPr>
        <w:t>и</w:t>
      </w:r>
      <w:r w:rsidRPr="00A37393">
        <w:rPr>
          <w:spacing w:val="-6"/>
          <w:sz w:val="24"/>
        </w:rPr>
        <w:t xml:space="preserve"> </w:t>
      </w:r>
      <w:r w:rsidRPr="00A37393">
        <w:rPr>
          <w:sz w:val="24"/>
        </w:rPr>
        <w:t>словообразующие</w:t>
      </w:r>
      <w:r w:rsidRPr="00A37393">
        <w:rPr>
          <w:spacing w:val="-8"/>
          <w:sz w:val="24"/>
        </w:rPr>
        <w:t xml:space="preserve"> </w:t>
      </w:r>
      <w:r w:rsidRPr="00A37393">
        <w:rPr>
          <w:sz w:val="24"/>
        </w:rPr>
        <w:t>морфемы.</w:t>
      </w:r>
      <w:r w:rsidRPr="00A37393">
        <w:rPr>
          <w:spacing w:val="-6"/>
          <w:sz w:val="24"/>
        </w:rPr>
        <w:t xml:space="preserve"> </w:t>
      </w:r>
      <w:r w:rsidRPr="00A37393">
        <w:rPr>
          <w:sz w:val="24"/>
        </w:rPr>
        <w:t>Производящая</w:t>
      </w:r>
      <w:r w:rsidRPr="00A37393">
        <w:rPr>
          <w:spacing w:val="-2"/>
          <w:sz w:val="24"/>
        </w:rPr>
        <w:t xml:space="preserve"> </w:t>
      </w:r>
      <w:r w:rsidRPr="00A37393">
        <w:rPr>
          <w:sz w:val="24"/>
        </w:rPr>
        <w:t>основа.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 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Морфемный   и    словообразовательный   анализ    слов.   Правописание   сложных</w:t>
      </w:r>
      <w:r>
        <w:rPr>
          <w:spacing w:val="1"/>
        </w:rPr>
        <w:t xml:space="preserve"> </w:t>
      </w:r>
      <w:r>
        <w:t>и сложносокращённых слов.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Нормы</w:t>
      </w:r>
      <w:r>
        <w:rPr>
          <w:spacing w:val="119"/>
        </w:rPr>
        <w:t xml:space="preserve"> </w:t>
      </w:r>
      <w:r>
        <w:t>правописания</w:t>
      </w:r>
      <w:r>
        <w:rPr>
          <w:spacing w:val="62"/>
        </w:rPr>
        <w:t xml:space="preserve"> </w:t>
      </w:r>
      <w:r>
        <w:t xml:space="preserve">корня  </w:t>
      </w:r>
      <w:r>
        <w:rPr>
          <w:spacing w:val="5"/>
        </w:rPr>
        <w:t xml:space="preserve"> </w:t>
      </w:r>
      <w:r>
        <w:t xml:space="preserve">-кас-  </w:t>
      </w:r>
      <w:r>
        <w:rPr>
          <w:spacing w:val="2"/>
        </w:rPr>
        <w:t xml:space="preserve"> </w:t>
      </w:r>
      <w:r>
        <w:t xml:space="preserve">-  </w:t>
      </w:r>
      <w:r>
        <w:rPr>
          <w:spacing w:val="1"/>
        </w:rPr>
        <w:t xml:space="preserve"> </w:t>
      </w:r>
      <w:r>
        <w:t xml:space="preserve">-кос-  </w:t>
      </w:r>
      <w:r>
        <w:rPr>
          <w:spacing w:val="2"/>
        </w:rPr>
        <w:t xml:space="preserve"> </w:t>
      </w:r>
      <w:r>
        <w:t xml:space="preserve">с  </w:t>
      </w:r>
      <w:r>
        <w:rPr>
          <w:spacing w:val="4"/>
        </w:rPr>
        <w:t xml:space="preserve"> </w:t>
      </w:r>
      <w:r>
        <w:t xml:space="preserve">чередованием  </w:t>
      </w:r>
      <w:r>
        <w:rPr>
          <w:spacing w:val="2"/>
        </w:rPr>
        <w:t xml:space="preserve"> </w:t>
      </w:r>
      <w:r>
        <w:rPr>
          <w:position w:val="1"/>
        </w:rPr>
        <w:t>а</w:t>
      </w:r>
      <w:r>
        <w:rPr>
          <w:spacing w:val="120"/>
          <w:position w:val="1"/>
        </w:rPr>
        <w:t xml:space="preserve"> </w:t>
      </w:r>
      <w:r>
        <w:rPr>
          <w:position w:val="1"/>
        </w:rPr>
        <w:t xml:space="preserve">//  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о,   гласных</w:t>
      </w:r>
      <w:r>
        <w:rPr>
          <w:spacing w:val="-57"/>
          <w:position w:val="1"/>
        </w:rPr>
        <w:t xml:space="preserve"> </w:t>
      </w:r>
      <w:r>
        <w:t>в приставках</w:t>
      </w:r>
      <w:r>
        <w:rPr>
          <w:spacing w:val="2"/>
        </w:rPr>
        <w:t xml:space="preserve"> </w:t>
      </w:r>
      <w:r>
        <w:t>пре- и</w:t>
      </w:r>
      <w:r>
        <w:rPr>
          <w:spacing w:val="1"/>
        </w:rPr>
        <w:t xml:space="preserve"> </w:t>
      </w:r>
      <w:r>
        <w:t>при-.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213CAD" w:rsidRPr="00A37393" w:rsidRDefault="003A6A8D" w:rsidP="00A3739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Морфология. Культура речи. Орфография.</w:t>
      </w:r>
      <w:r w:rsidRPr="00A37393">
        <w:rPr>
          <w:spacing w:val="-57"/>
          <w:sz w:val="24"/>
        </w:rPr>
        <w:t xml:space="preserve"> </w:t>
      </w:r>
      <w:r w:rsidRPr="00A37393">
        <w:rPr>
          <w:sz w:val="24"/>
        </w:rPr>
        <w:t>19.7.5.3.1.</w:t>
      </w:r>
      <w:r w:rsidRPr="00A37393">
        <w:rPr>
          <w:spacing w:val="-1"/>
          <w:sz w:val="24"/>
        </w:rPr>
        <w:t xml:space="preserve"> </w:t>
      </w:r>
      <w:r w:rsidRPr="00A37393">
        <w:rPr>
          <w:sz w:val="24"/>
        </w:rPr>
        <w:t>Имя существительное.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Особенности</w:t>
      </w:r>
      <w:r>
        <w:rPr>
          <w:spacing w:val="-5"/>
        </w:rPr>
        <w:t xml:space="preserve"> </w:t>
      </w:r>
      <w:r>
        <w:t>словообразования.</w:t>
      </w:r>
    </w:p>
    <w:p w:rsidR="00213CAD" w:rsidRDefault="003A6A8D" w:rsidP="008936B4">
      <w:pPr>
        <w:pStyle w:val="a3"/>
        <w:keepNext/>
        <w:keepLines/>
        <w:widowControl/>
        <w:tabs>
          <w:tab w:val="left" w:pos="2795"/>
          <w:tab w:val="left" w:pos="4498"/>
          <w:tab w:val="left" w:pos="5217"/>
          <w:tab w:val="left" w:pos="7306"/>
          <w:tab w:val="left" w:pos="8185"/>
          <w:tab w:val="left" w:pos="9568"/>
        </w:tabs>
        <w:suppressAutoHyphens/>
        <w:ind w:left="0" w:firstLine="680"/>
        <w:contextualSpacing/>
      </w:pPr>
      <w:r>
        <w:t>Нормы</w:t>
      </w:r>
      <w:r w:rsidR="00A37393">
        <w:t xml:space="preserve"> </w:t>
      </w:r>
      <w:r>
        <w:t>произношения</w:t>
      </w:r>
      <w:r w:rsidR="00A37393">
        <w:t xml:space="preserve"> </w:t>
      </w:r>
      <w:r>
        <w:t>имён</w:t>
      </w:r>
      <w:r w:rsidR="00A37393">
        <w:t xml:space="preserve"> </w:t>
      </w:r>
      <w:r>
        <w:t>существительных,</w:t>
      </w:r>
      <w:r w:rsidR="00A37393">
        <w:t xml:space="preserve"> </w:t>
      </w:r>
      <w:r>
        <w:t>нормы</w:t>
      </w:r>
      <w:r>
        <w:tab/>
        <w:t>постановки</w:t>
      </w:r>
      <w:r w:rsidR="00A37393">
        <w:t xml:space="preserve"> </w:t>
      </w:r>
      <w:r>
        <w:rPr>
          <w:spacing w:val="-1"/>
        </w:rPr>
        <w:t>ударения</w:t>
      </w:r>
      <w:r>
        <w:rPr>
          <w:spacing w:val="-57"/>
        </w:rPr>
        <w:t xml:space="preserve"> </w:t>
      </w:r>
      <w:r>
        <w:t>(в рамках изученного).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Нормы словоизменения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19.7.5.3.2.</w:t>
      </w:r>
      <w:r>
        <w:rPr>
          <w:spacing w:val="-1"/>
        </w:rPr>
        <w:t xml:space="preserve"> </w:t>
      </w:r>
      <w:r>
        <w:rPr>
          <w:position w:val="1"/>
        </w:rPr>
        <w:t>Имя прилагательное.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Качественные,</w:t>
      </w:r>
      <w:r>
        <w:rPr>
          <w:spacing w:val="-3"/>
        </w:rPr>
        <w:t xml:space="preserve"> </w:t>
      </w:r>
      <w:r>
        <w:t>относительные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притяжательные</w:t>
      </w:r>
      <w:r>
        <w:rPr>
          <w:spacing w:val="-3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прилагательные.</w:t>
      </w:r>
      <w:r>
        <w:rPr>
          <w:spacing w:val="-57"/>
        </w:rPr>
        <w:t xml:space="preserve"> </w:t>
      </w:r>
      <w:r>
        <w:t>Степени сравнения</w:t>
      </w:r>
      <w:r>
        <w:rPr>
          <w:spacing w:val="-1"/>
        </w:rPr>
        <w:t xml:space="preserve"> </w:t>
      </w:r>
      <w:r>
        <w:t>качественных</w:t>
      </w:r>
      <w:r>
        <w:rPr>
          <w:spacing w:val="-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 анализ имён 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имён 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имён прилагательных.</w:t>
      </w:r>
    </w:p>
    <w:p w:rsidR="00213CAD" w:rsidRDefault="003A6A8D" w:rsidP="008936B4">
      <w:pPr>
        <w:pStyle w:val="a3"/>
        <w:keepNext/>
        <w:keepLines/>
        <w:widowControl/>
        <w:tabs>
          <w:tab w:val="left" w:pos="2825"/>
          <w:tab w:val="left" w:pos="4563"/>
          <w:tab w:val="left" w:pos="5312"/>
          <w:tab w:val="left" w:pos="7266"/>
          <w:tab w:val="left" w:pos="8185"/>
          <w:tab w:val="left" w:pos="9359"/>
          <w:tab w:val="left" w:pos="9788"/>
        </w:tabs>
        <w:suppressAutoHyphens/>
        <w:ind w:left="0" w:firstLine="680"/>
        <w:contextualSpacing/>
      </w:pPr>
      <w:r>
        <w:t>Нормы</w:t>
      </w:r>
      <w:r w:rsidR="00A37393">
        <w:t xml:space="preserve"> </w:t>
      </w:r>
      <w:r>
        <w:t>произношения</w:t>
      </w:r>
      <w:r w:rsidR="00A37393">
        <w:t xml:space="preserve"> </w:t>
      </w:r>
      <w:r>
        <w:t>имён</w:t>
      </w:r>
      <w:r w:rsidR="00A37393">
        <w:t xml:space="preserve"> </w:t>
      </w:r>
      <w:r>
        <w:t>прилагательных,</w:t>
      </w:r>
      <w:r w:rsidR="00A37393">
        <w:t xml:space="preserve"> </w:t>
      </w:r>
      <w:r>
        <w:t>нормы</w:t>
      </w:r>
      <w:r w:rsidR="00A37393">
        <w:t xml:space="preserve"> </w:t>
      </w:r>
      <w:r>
        <w:t>ударения</w:t>
      </w:r>
      <w:r>
        <w:tab/>
        <w:t>(в</w:t>
      </w:r>
      <w:r w:rsidR="00A37393">
        <w:t xml:space="preserve"> </w:t>
      </w:r>
      <w:r>
        <w:rPr>
          <w:spacing w:val="-2"/>
        </w:rPr>
        <w:t>рамках</w:t>
      </w:r>
      <w:r w:rsidR="00A37393">
        <w:rPr>
          <w:spacing w:val="-2"/>
        </w:rPr>
        <w:t xml:space="preserve"> </w:t>
      </w:r>
      <w:r>
        <w:rPr>
          <w:spacing w:val="-57"/>
        </w:rPr>
        <w:t xml:space="preserve"> </w:t>
      </w:r>
      <w:r>
        <w:t>изученного).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прилагательного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19.7.5.3.3.</w:t>
      </w:r>
      <w:r>
        <w:rPr>
          <w:spacing w:val="-1"/>
        </w:rPr>
        <w:t xml:space="preserve"> </w:t>
      </w:r>
      <w:r>
        <w:rPr>
          <w:position w:val="1"/>
        </w:rPr>
        <w:t>Имя числительное.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Общее</w:t>
      </w:r>
      <w:r>
        <w:rPr>
          <w:spacing w:val="34"/>
        </w:rPr>
        <w:t xml:space="preserve"> </w:t>
      </w:r>
      <w:r>
        <w:t>грамматическое</w:t>
      </w:r>
      <w:r>
        <w:rPr>
          <w:spacing w:val="34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имени</w:t>
      </w:r>
      <w:r>
        <w:rPr>
          <w:spacing w:val="37"/>
        </w:rPr>
        <w:t xml:space="preserve"> </w:t>
      </w:r>
      <w:r>
        <w:t>числительного.</w:t>
      </w:r>
      <w:r>
        <w:rPr>
          <w:spacing w:val="35"/>
        </w:rPr>
        <w:t xml:space="preserve"> </w:t>
      </w:r>
      <w:r>
        <w:t>Синтаксические</w:t>
      </w:r>
      <w:r>
        <w:rPr>
          <w:spacing w:val="34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имён числительных.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position w:val="1"/>
        </w:rPr>
        <w:t>Разряды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имён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значению: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количественные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целые,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дробные,</w:t>
      </w:r>
      <w:r>
        <w:rPr>
          <w:spacing w:val="-57"/>
          <w:position w:val="1"/>
        </w:rPr>
        <w:t xml:space="preserve"> </w:t>
      </w:r>
      <w:r>
        <w:t>собирательные),</w:t>
      </w:r>
      <w:r>
        <w:rPr>
          <w:spacing w:val="-1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числительные.</w:t>
      </w:r>
    </w:p>
    <w:p w:rsidR="00213CAD" w:rsidRDefault="003A6A8D" w:rsidP="008936B4">
      <w:pPr>
        <w:pStyle w:val="a3"/>
        <w:keepNext/>
        <w:keepLines/>
        <w:widowControl/>
        <w:tabs>
          <w:tab w:val="left" w:pos="2940"/>
          <w:tab w:val="left" w:pos="3684"/>
          <w:tab w:val="left" w:pos="5363"/>
          <w:tab w:val="left" w:pos="5838"/>
          <w:tab w:val="left" w:pos="7127"/>
          <w:tab w:val="left" w:pos="8261"/>
          <w:tab w:val="left" w:pos="9455"/>
        </w:tabs>
        <w:suppressAutoHyphens/>
        <w:ind w:left="0" w:firstLine="680"/>
        <w:contextualSpacing/>
      </w:pPr>
      <w:r>
        <w:t>Разряды</w:t>
      </w:r>
      <w:r w:rsidR="00A37393">
        <w:t xml:space="preserve"> </w:t>
      </w:r>
      <w:r>
        <w:t>имён</w:t>
      </w:r>
      <w:r>
        <w:tab/>
        <w:t>числительных</w:t>
      </w:r>
      <w:r>
        <w:tab/>
        <w:t>по</w:t>
      </w:r>
      <w:r>
        <w:tab/>
        <w:t>строению:</w:t>
      </w:r>
      <w:r>
        <w:tab/>
        <w:t>простые,</w:t>
      </w:r>
      <w:r>
        <w:tab/>
        <w:t>сложные,</w:t>
      </w:r>
      <w:r w:rsidR="00CD621B">
        <w:rPr>
          <w:spacing w:val="-1"/>
        </w:rPr>
        <w:t xml:space="preserve"> </w:t>
      </w:r>
      <w:r>
        <w:rPr>
          <w:spacing w:val="-1"/>
        </w:rPr>
        <w:t>составные</w:t>
      </w:r>
      <w:r>
        <w:rPr>
          <w:spacing w:val="-57"/>
        </w:rPr>
        <w:t xml:space="preserve"> </w:t>
      </w:r>
      <w:r>
        <w:t>числительные.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Словообразование</w:t>
      </w:r>
      <w:r>
        <w:rPr>
          <w:spacing w:val="-7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числительных.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Склонение количественных и порядковых имён числительных.</w:t>
      </w:r>
      <w:r>
        <w:rPr>
          <w:spacing w:val="-57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имён числительных.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Правильное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8"/>
        </w:rPr>
        <w:t xml:space="preserve"> </w:t>
      </w:r>
      <w:r>
        <w:t>собирательных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числительных.</w:t>
      </w:r>
      <w:r>
        <w:rPr>
          <w:spacing w:val="-57"/>
        </w:rPr>
        <w:t xml:space="preserve"> </w:t>
      </w:r>
      <w:r>
        <w:t>Морфологический анализ</w:t>
      </w:r>
      <w:r>
        <w:rPr>
          <w:spacing w:val="-1"/>
        </w:rPr>
        <w:t xml:space="preserve"> </w:t>
      </w:r>
      <w:r>
        <w:t>имён числительных.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Правила правописания имён числительных: написание ь в именах числительных;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числительных;</w:t>
      </w:r>
      <w:r>
        <w:rPr>
          <w:spacing w:val="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правописания окончаний</w:t>
      </w:r>
      <w:r>
        <w:rPr>
          <w:spacing w:val="1"/>
        </w:rPr>
        <w:t xml:space="preserve"> </w:t>
      </w:r>
      <w:r>
        <w:t>числительных.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числительных</w:t>
      </w:r>
      <w:r>
        <w:rPr>
          <w:spacing w:val="-5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  <w:r>
        <w:rPr>
          <w:spacing w:val="-58"/>
        </w:rPr>
        <w:t xml:space="preserve"> </w:t>
      </w:r>
      <w:r>
        <w:t>19.7.5.3.4.</w:t>
      </w:r>
      <w:r>
        <w:rPr>
          <w:spacing w:val="-1"/>
        </w:rPr>
        <w:t xml:space="preserve"> </w:t>
      </w:r>
      <w:r>
        <w:rPr>
          <w:position w:val="1"/>
        </w:rPr>
        <w:t>Местоимение.</w:t>
      </w:r>
    </w:p>
    <w:p w:rsidR="00213CAD" w:rsidRDefault="003A6A8D" w:rsidP="008936B4">
      <w:pPr>
        <w:pStyle w:val="a3"/>
        <w:keepNext/>
        <w:keepLines/>
        <w:widowControl/>
        <w:tabs>
          <w:tab w:val="left" w:pos="2840"/>
          <w:tab w:val="left" w:pos="4768"/>
          <w:tab w:val="left" w:pos="5972"/>
          <w:tab w:val="left" w:pos="7660"/>
          <w:tab w:val="left" w:pos="9603"/>
        </w:tabs>
        <w:suppressAutoHyphens/>
        <w:ind w:left="0" w:firstLine="680"/>
        <w:contextualSpacing/>
      </w:pPr>
      <w:r>
        <w:t>Общее</w:t>
      </w:r>
      <w:r w:rsidR="00A37393">
        <w:t xml:space="preserve"> </w:t>
      </w:r>
      <w:r>
        <w:t>грамматическое</w:t>
      </w:r>
      <w:r w:rsidR="00A37393">
        <w:t xml:space="preserve"> </w:t>
      </w:r>
      <w:r>
        <w:t>значение</w:t>
      </w:r>
      <w:r w:rsidR="00A37393">
        <w:t xml:space="preserve"> </w:t>
      </w:r>
      <w:r>
        <w:t>местоимения.</w:t>
      </w:r>
      <w:r w:rsidR="00A37393">
        <w:t xml:space="preserve"> </w:t>
      </w:r>
      <w:r>
        <w:t>Синтаксические</w:t>
      </w:r>
      <w:r w:rsidR="00CD621B">
        <w:t xml:space="preserve"> </w:t>
      </w:r>
      <w:r>
        <w:t>функции</w:t>
      </w:r>
      <w:r>
        <w:rPr>
          <w:spacing w:val="-57"/>
        </w:rPr>
        <w:t xml:space="preserve"> </w:t>
      </w:r>
      <w:r>
        <w:t>местоимений.</w:t>
      </w:r>
      <w:r>
        <w:rPr>
          <w:spacing w:val="1"/>
        </w:rPr>
        <w:t xml:space="preserve"> </w:t>
      </w:r>
      <w:r>
        <w:t>Роль 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213CAD" w:rsidRDefault="003A6A8D" w:rsidP="008936B4">
      <w:pPr>
        <w:pStyle w:val="a3"/>
        <w:keepNext/>
        <w:keepLines/>
        <w:widowControl/>
        <w:tabs>
          <w:tab w:val="left" w:pos="2920"/>
          <w:tab w:val="left" w:pos="5577"/>
          <w:tab w:val="left" w:pos="6971"/>
          <w:tab w:val="left" w:pos="8904"/>
        </w:tabs>
        <w:suppressAutoHyphens/>
        <w:ind w:left="0" w:firstLine="680"/>
        <w:contextualSpacing/>
      </w:pPr>
      <w:r>
        <w:t>Разряды</w:t>
      </w:r>
      <w:r w:rsidR="00CD621B">
        <w:t xml:space="preserve"> </w:t>
      </w:r>
      <w:r>
        <w:t xml:space="preserve">местоимений:  </w:t>
      </w:r>
      <w:r>
        <w:rPr>
          <w:spacing w:val="13"/>
        </w:rPr>
        <w:t xml:space="preserve"> </w:t>
      </w:r>
      <w:r>
        <w:t>личные,</w:t>
      </w:r>
      <w:r w:rsidR="00A37393">
        <w:t xml:space="preserve"> </w:t>
      </w:r>
      <w:r>
        <w:t>возвратное,</w:t>
      </w:r>
      <w:r>
        <w:tab/>
        <w:t>вопросительные,</w:t>
      </w:r>
      <w:r w:rsidR="00CD621B">
        <w:t xml:space="preserve"> </w:t>
      </w:r>
      <w:r>
        <w:rPr>
          <w:spacing w:val="-1"/>
        </w:rPr>
        <w:t>относительные,</w:t>
      </w:r>
      <w:r>
        <w:rPr>
          <w:spacing w:val="-57"/>
        </w:rPr>
        <w:t xml:space="preserve"> </w:t>
      </w:r>
      <w:r>
        <w:t>указательные,</w:t>
      </w:r>
      <w:r>
        <w:rPr>
          <w:spacing w:val="-3"/>
        </w:rPr>
        <w:t xml:space="preserve"> </w:t>
      </w:r>
      <w:r>
        <w:t>притяжательные,</w:t>
      </w:r>
      <w:r>
        <w:rPr>
          <w:spacing w:val="-3"/>
        </w:rPr>
        <w:t xml:space="preserve"> </w:t>
      </w:r>
      <w:r>
        <w:t>неопределённые,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1"/>
        </w:rPr>
        <w:t xml:space="preserve"> </w:t>
      </w:r>
      <w:r>
        <w:t>определительные.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Склонение</w:t>
      </w:r>
      <w:r>
        <w:rPr>
          <w:spacing w:val="-7"/>
        </w:rPr>
        <w:t xml:space="preserve"> </w:t>
      </w:r>
      <w:r>
        <w:t>местоимений.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местоимений.</w:t>
      </w:r>
    </w:p>
    <w:p w:rsidR="00213CAD" w:rsidRDefault="003A6A8D" w:rsidP="008936B4">
      <w:pPr>
        <w:pStyle w:val="a3"/>
        <w:keepNext/>
        <w:keepLines/>
        <w:widowControl/>
        <w:tabs>
          <w:tab w:val="left" w:pos="3714"/>
          <w:tab w:val="left" w:pos="5269"/>
          <w:tab w:val="left" w:pos="7373"/>
          <w:tab w:val="left" w:pos="9143"/>
        </w:tabs>
        <w:suppressAutoHyphens/>
        <w:ind w:left="0" w:firstLine="680"/>
        <w:contextualSpacing/>
      </w:pPr>
      <w:r>
        <w:t>Употребление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 в том числе местоимения 3-го лица в соответствии со смыслом предшествующего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 w:rsidR="00A37393">
        <w:t xml:space="preserve"> </w:t>
      </w:r>
      <w:r>
        <w:t>как</w:t>
      </w:r>
      <w:r w:rsidR="00A37393">
        <w:t xml:space="preserve"> </w:t>
      </w:r>
      <w:r>
        <w:t>средства</w:t>
      </w:r>
      <w:r w:rsidR="00A37393">
        <w:t xml:space="preserve"> </w:t>
      </w:r>
      <w:r>
        <w:t>связи</w:t>
      </w:r>
      <w:r w:rsidR="00A37393">
        <w:t xml:space="preserve"> </w:t>
      </w:r>
      <w:r>
        <w:rPr>
          <w:spacing w:val="-1"/>
        </w:rPr>
        <w:t>предложений</w:t>
      </w:r>
      <w:r>
        <w:rPr>
          <w:spacing w:val="-58"/>
        </w:rPr>
        <w:t xml:space="preserve"> </w:t>
      </w:r>
      <w:r>
        <w:t>в тексте.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ни;</w:t>
      </w:r>
      <w:r>
        <w:rPr>
          <w:spacing w:val="1"/>
        </w:rPr>
        <w:t xml:space="preserve"> </w:t>
      </w:r>
      <w:r>
        <w:t>слитное,</w:t>
      </w:r>
      <w:r>
        <w:rPr>
          <w:spacing w:val="-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местоимений.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местоимений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19.7.5.3.5.</w:t>
      </w:r>
      <w:r>
        <w:rPr>
          <w:spacing w:val="-1"/>
        </w:rPr>
        <w:t xml:space="preserve"> </w:t>
      </w:r>
      <w:r>
        <w:rPr>
          <w:position w:val="1"/>
        </w:rPr>
        <w:t>Глагол.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Переходные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непереходные</w:t>
      </w:r>
      <w:r>
        <w:rPr>
          <w:spacing w:val="-8"/>
        </w:rPr>
        <w:t xml:space="preserve"> </w:t>
      </w:r>
      <w:r>
        <w:t>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Безличные</w:t>
      </w:r>
      <w:r>
        <w:rPr>
          <w:spacing w:val="-6"/>
        </w:rPr>
        <w:t xml:space="preserve"> </w:t>
      </w:r>
      <w:r>
        <w:t>глаголы.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безличном</w:t>
      </w:r>
      <w:r>
        <w:rPr>
          <w:spacing w:val="-5"/>
        </w:rPr>
        <w:t xml:space="preserve"> </w:t>
      </w:r>
      <w:r>
        <w:t>значении.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Изъявительное, условное и повелительное наклонения глагола. Нормы ударения 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Видо-</w:t>
      </w:r>
      <w:r>
        <w:rPr>
          <w:spacing w:val="1"/>
        </w:rPr>
        <w:t xml:space="preserve"> </w:t>
      </w:r>
      <w:r>
        <w:t>временная</w:t>
      </w:r>
      <w:r>
        <w:rPr>
          <w:spacing w:val="-1"/>
        </w:rPr>
        <w:t xml:space="preserve"> </w:t>
      </w:r>
      <w:r>
        <w:t>соотнесённость глагольных форм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глаголов.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 глагола.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213CAD" w:rsidRPr="00A37393" w:rsidRDefault="003A6A8D" w:rsidP="00A37393">
      <w:pPr>
        <w:keepNext/>
        <w:keepLines/>
        <w:widowControl/>
        <w:tabs>
          <w:tab w:val="left" w:pos="2411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Содержание</w:t>
      </w:r>
      <w:r w:rsidRPr="00A37393">
        <w:rPr>
          <w:spacing w:val="-2"/>
          <w:sz w:val="24"/>
        </w:rPr>
        <w:t xml:space="preserve"> </w:t>
      </w:r>
      <w:r w:rsidRPr="00A37393">
        <w:rPr>
          <w:sz w:val="24"/>
        </w:rPr>
        <w:t>обучения</w:t>
      </w:r>
      <w:r w:rsidRPr="00A37393">
        <w:rPr>
          <w:spacing w:val="-3"/>
          <w:sz w:val="24"/>
        </w:rPr>
        <w:t xml:space="preserve"> </w:t>
      </w:r>
      <w:r w:rsidRPr="00A37393">
        <w:rPr>
          <w:sz w:val="24"/>
        </w:rPr>
        <w:t>в</w:t>
      </w:r>
      <w:r w:rsidRPr="00A37393">
        <w:rPr>
          <w:spacing w:val="-4"/>
          <w:sz w:val="24"/>
        </w:rPr>
        <w:t xml:space="preserve"> </w:t>
      </w:r>
      <w:r w:rsidRPr="00A37393">
        <w:rPr>
          <w:sz w:val="24"/>
        </w:rPr>
        <w:t>7</w:t>
      </w:r>
      <w:r w:rsidRPr="00A37393">
        <w:rPr>
          <w:spacing w:val="-4"/>
          <w:sz w:val="24"/>
        </w:rPr>
        <w:t xml:space="preserve"> </w:t>
      </w:r>
      <w:r w:rsidRPr="00A37393">
        <w:rPr>
          <w:sz w:val="24"/>
        </w:rPr>
        <w:t>классе.</w:t>
      </w:r>
    </w:p>
    <w:p w:rsidR="00213CAD" w:rsidRPr="00A37393" w:rsidRDefault="003A6A8D" w:rsidP="00A3739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A37393">
        <w:rPr>
          <w:sz w:val="24"/>
        </w:rPr>
        <w:t>Общие</w:t>
      </w:r>
      <w:r w:rsidRPr="00A37393">
        <w:rPr>
          <w:spacing w:val="-5"/>
          <w:sz w:val="24"/>
        </w:rPr>
        <w:t xml:space="preserve"> </w:t>
      </w:r>
      <w:r w:rsidRPr="00A37393">
        <w:rPr>
          <w:sz w:val="24"/>
        </w:rPr>
        <w:t>сведения</w:t>
      </w:r>
      <w:r w:rsidRPr="00A37393">
        <w:rPr>
          <w:spacing w:val="-2"/>
          <w:sz w:val="24"/>
        </w:rPr>
        <w:t xml:space="preserve"> </w:t>
      </w:r>
      <w:r w:rsidRPr="00A37393">
        <w:rPr>
          <w:sz w:val="24"/>
        </w:rPr>
        <w:t>о</w:t>
      </w:r>
      <w:r w:rsidRPr="00A37393">
        <w:rPr>
          <w:spacing w:val="-3"/>
          <w:sz w:val="24"/>
        </w:rPr>
        <w:t xml:space="preserve"> </w:t>
      </w:r>
      <w:r w:rsidRPr="00A37393">
        <w:rPr>
          <w:sz w:val="24"/>
        </w:rPr>
        <w:t>языке.</w:t>
      </w:r>
    </w:p>
    <w:p w:rsidR="00213CAD" w:rsidRDefault="003A6A8D" w:rsidP="008936B4">
      <w:pPr>
        <w:pStyle w:val="a3"/>
        <w:keepNext/>
        <w:keepLines/>
        <w:widowControl/>
        <w:tabs>
          <w:tab w:val="left" w:pos="2939"/>
          <w:tab w:val="left" w:pos="3649"/>
          <w:tab w:val="left" w:pos="4218"/>
          <w:tab w:val="left" w:pos="6026"/>
          <w:tab w:val="left" w:pos="7129"/>
          <w:tab w:val="left" w:pos="8654"/>
          <w:tab w:val="left" w:pos="9533"/>
        </w:tabs>
        <w:suppressAutoHyphens/>
        <w:ind w:left="0" w:firstLine="680"/>
        <w:contextualSpacing/>
      </w:pPr>
      <w:r>
        <w:t>Русский</w:t>
      </w:r>
      <w:r w:rsidR="00F05E51">
        <w:t xml:space="preserve"> </w:t>
      </w:r>
      <w:r>
        <w:t>язык</w:t>
      </w:r>
      <w:r w:rsidR="00F05E51">
        <w:t xml:space="preserve"> </w:t>
      </w:r>
      <w:r>
        <w:t>как</w:t>
      </w:r>
      <w:r w:rsidR="00F05E51">
        <w:t xml:space="preserve"> </w:t>
      </w:r>
      <w:r>
        <w:t>развивающееся</w:t>
      </w:r>
      <w:r>
        <w:tab/>
        <w:t>явление.</w:t>
      </w:r>
      <w:r w:rsidR="00F05E51">
        <w:t xml:space="preserve"> </w:t>
      </w:r>
      <w:r>
        <w:t>Взаимосвязь</w:t>
      </w:r>
      <w:r w:rsidR="00F05E51">
        <w:t xml:space="preserve"> </w:t>
      </w:r>
      <w:r>
        <w:t>языка,</w:t>
      </w:r>
      <w:r w:rsidR="00F05E51">
        <w:t xml:space="preserve"> </w:t>
      </w:r>
      <w:r>
        <w:rPr>
          <w:spacing w:val="-1"/>
        </w:rPr>
        <w:t>культуры</w:t>
      </w:r>
      <w:r>
        <w:rPr>
          <w:spacing w:val="-57"/>
        </w:rPr>
        <w:t xml:space="preserve"> </w:t>
      </w:r>
      <w:r>
        <w:t>и истории</w:t>
      </w:r>
      <w:r>
        <w:rPr>
          <w:spacing w:val="1"/>
        </w:rPr>
        <w:t xml:space="preserve"> </w:t>
      </w:r>
      <w:r>
        <w:t>народа.</w:t>
      </w:r>
    </w:p>
    <w:p w:rsidR="00213CAD" w:rsidRPr="00F05E51" w:rsidRDefault="003A6A8D" w:rsidP="00F05E51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>Язык</w:t>
      </w:r>
      <w:r w:rsidRPr="00F05E51">
        <w:rPr>
          <w:spacing w:val="-4"/>
          <w:sz w:val="24"/>
        </w:rPr>
        <w:t xml:space="preserve"> </w:t>
      </w:r>
      <w:r w:rsidRPr="00F05E51">
        <w:rPr>
          <w:sz w:val="24"/>
        </w:rPr>
        <w:t>и речь.</w:t>
      </w:r>
    </w:p>
    <w:p w:rsidR="00213CAD" w:rsidRDefault="00CD621B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</w:t>
      </w:r>
      <w:r w:rsidR="003A6A8D">
        <w:t>онолог-описание,</w:t>
      </w:r>
      <w:r w:rsidR="003A6A8D">
        <w:rPr>
          <w:spacing w:val="-10"/>
        </w:rPr>
        <w:t xml:space="preserve"> </w:t>
      </w:r>
      <w:r w:rsidR="003A6A8D">
        <w:t>монолог-рассуждение,</w:t>
      </w:r>
      <w:r w:rsidR="003A6A8D">
        <w:rPr>
          <w:spacing w:val="-10"/>
        </w:rPr>
        <w:t xml:space="preserve"> </w:t>
      </w:r>
      <w:r w:rsidR="003A6A8D">
        <w:t>монолог-повествование.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7"/>
        </w:rPr>
        <w:t xml:space="preserve"> </w:t>
      </w:r>
      <w:r>
        <w:t>диалога:</w:t>
      </w:r>
      <w:r>
        <w:rPr>
          <w:spacing w:val="2"/>
        </w:rPr>
        <w:t xml:space="preserve"> </w:t>
      </w:r>
      <w:r>
        <w:t>побуждение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действию,</w:t>
      </w:r>
      <w:r>
        <w:rPr>
          <w:spacing w:val="8"/>
        </w:rPr>
        <w:t xml:space="preserve"> </w:t>
      </w:r>
      <w:r>
        <w:t>обмен</w:t>
      </w:r>
      <w:r>
        <w:rPr>
          <w:spacing w:val="10"/>
        </w:rPr>
        <w:t xml:space="preserve"> </w:t>
      </w:r>
      <w:r>
        <w:t>мнениями,</w:t>
      </w:r>
      <w:r>
        <w:rPr>
          <w:spacing w:val="8"/>
        </w:rPr>
        <w:t xml:space="preserve"> </w:t>
      </w:r>
      <w:r>
        <w:t>запрос</w:t>
      </w:r>
      <w:r>
        <w:rPr>
          <w:spacing w:val="7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информации.</w:t>
      </w:r>
    </w:p>
    <w:p w:rsidR="00213CAD" w:rsidRPr="00F05E51" w:rsidRDefault="003A6A8D" w:rsidP="00F05E51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>Текст.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Текст как речевое произведение. Основные признаки текста (</w:t>
      </w:r>
      <w:r>
        <w:rPr>
          <w:position w:val="1"/>
        </w:rPr>
        <w:t>обобщение).</w:t>
      </w:r>
      <w:r>
        <w:rPr>
          <w:spacing w:val="-57"/>
          <w:position w:val="1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текста. Абзац.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Информационная</w:t>
      </w:r>
      <w:r>
        <w:rPr>
          <w:spacing w:val="40"/>
        </w:rPr>
        <w:t xml:space="preserve"> </w:t>
      </w:r>
      <w:r>
        <w:t>переработка</w:t>
      </w:r>
      <w:r>
        <w:rPr>
          <w:spacing w:val="40"/>
        </w:rPr>
        <w:t xml:space="preserve"> </w:t>
      </w:r>
      <w:r>
        <w:t>текста:</w:t>
      </w:r>
      <w:r>
        <w:rPr>
          <w:spacing w:val="36"/>
        </w:rPr>
        <w:t xml:space="preserve"> </w:t>
      </w:r>
      <w:r>
        <w:t>план</w:t>
      </w:r>
      <w:r>
        <w:rPr>
          <w:spacing w:val="43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(простой,</w:t>
      </w:r>
      <w:r>
        <w:rPr>
          <w:spacing w:val="40"/>
        </w:rPr>
        <w:t xml:space="preserve"> </w:t>
      </w:r>
      <w:r>
        <w:t>сложный;</w:t>
      </w:r>
      <w:r>
        <w:rPr>
          <w:spacing w:val="40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вопросный,</w:t>
      </w:r>
      <w:r>
        <w:rPr>
          <w:spacing w:val="-1"/>
        </w:rPr>
        <w:t xml:space="preserve"> </w:t>
      </w:r>
      <w:r>
        <w:t>тезисный);</w:t>
      </w:r>
      <w:r>
        <w:rPr>
          <w:spacing w:val="-3"/>
        </w:rPr>
        <w:t xml:space="preserve"> </w:t>
      </w:r>
      <w:r>
        <w:t>главная и</w:t>
      </w:r>
      <w:r>
        <w:rPr>
          <w:spacing w:val="-1"/>
        </w:rPr>
        <w:t xml:space="preserve"> </w:t>
      </w:r>
      <w:r>
        <w:t>второстепенная</w:t>
      </w:r>
      <w:r>
        <w:rPr>
          <w:spacing w:val="4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текста.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Способы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(обобщение).</w:t>
      </w:r>
    </w:p>
    <w:p w:rsidR="00213CAD" w:rsidRDefault="003A6A8D" w:rsidP="008936B4">
      <w:pPr>
        <w:pStyle w:val="a3"/>
        <w:keepNext/>
        <w:keepLines/>
        <w:widowControl/>
        <w:tabs>
          <w:tab w:val="left" w:pos="3145"/>
          <w:tab w:val="left" w:pos="4274"/>
          <w:tab w:val="left" w:pos="6267"/>
          <w:tab w:val="left" w:pos="6626"/>
          <w:tab w:val="left" w:pos="7580"/>
          <w:tab w:val="left" w:pos="9258"/>
        </w:tabs>
        <w:suppressAutoHyphens/>
        <w:ind w:left="0" w:firstLine="680"/>
        <w:contextualSpacing/>
      </w:pPr>
      <w:r>
        <w:rPr>
          <w:position w:val="1"/>
        </w:rPr>
        <w:t>Языковые</w:t>
      </w:r>
      <w:r w:rsidR="00F05E51">
        <w:rPr>
          <w:position w:val="1"/>
        </w:rPr>
        <w:t xml:space="preserve"> </w:t>
      </w:r>
      <w:r>
        <w:rPr>
          <w:position w:val="1"/>
        </w:rPr>
        <w:t>средства</w:t>
      </w:r>
      <w:r w:rsidR="00F05E51">
        <w:rPr>
          <w:position w:val="1"/>
        </w:rPr>
        <w:t xml:space="preserve"> </w:t>
      </w:r>
      <w:r>
        <w:rPr>
          <w:position w:val="1"/>
        </w:rPr>
        <w:t>выразительности</w:t>
      </w:r>
      <w:r w:rsidR="00F05E51">
        <w:rPr>
          <w:position w:val="1"/>
        </w:rPr>
        <w:t xml:space="preserve"> </w:t>
      </w:r>
      <w:r>
        <w:rPr>
          <w:position w:val="1"/>
        </w:rPr>
        <w:t>в</w:t>
      </w:r>
      <w:r w:rsidR="00F05E51">
        <w:rPr>
          <w:position w:val="1"/>
        </w:rPr>
        <w:t xml:space="preserve"> </w:t>
      </w:r>
      <w:r>
        <w:rPr>
          <w:position w:val="1"/>
        </w:rPr>
        <w:t>тексте:</w:t>
      </w:r>
      <w:r w:rsidR="00F05E51">
        <w:rPr>
          <w:position w:val="1"/>
        </w:rPr>
        <w:t xml:space="preserve"> </w:t>
      </w:r>
      <w:r>
        <w:rPr>
          <w:position w:val="1"/>
        </w:rPr>
        <w:t>фонетические</w:t>
      </w:r>
      <w:r w:rsidR="00F05E51">
        <w:rPr>
          <w:position w:val="1"/>
        </w:rPr>
        <w:t xml:space="preserve"> </w:t>
      </w:r>
      <w:r>
        <w:t>(</w:t>
      </w:r>
      <w:r>
        <w:rPr>
          <w:position w:val="1"/>
        </w:rPr>
        <w:t>звукопись),</w:t>
      </w:r>
      <w:r>
        <w:rPr>
          <w:spacing w:val="-57"/>
          <w:position w:val="1"/>
        </w:rPr>
        <w:t xml:space="preserve"> </w:t>
      </w:r>
      <w:r>
        <w:t>словообразовательные,</w:t>
      </w:r>
      <w:r>
        <w:rPr>
          <w:spacing w:val="-1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(обобщение).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текста-рассуждения.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Смысловой  </w:t>
      </w:r>
      <w:r>
        <w:rPr>
          <w:spacing w:val="1"/>
        </w:rPr>
        <w:t xml:space="preserve"> </w:t>
      </w:r>
      <w:r>
        <w:t>анализ    текста:    его    композиционных    особенностей,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 выразительности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213CAD" w:rsidRPr="00F05E51" w:rsidRDefault="003A6A8D" w:rsidP="00F05E51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>Функциональные</w:t>
      </w:r>
      <w:r w:rsidRPr="00F05E51">
        <w:rPr>
          <w:spacing w:val="-7"/>
          <w:sz w:val="24"/>
        </w:rPr>
        <w:t xml:space="preserve"> </w:t>
      </w:r>
      <w:r w:rsidRPr="00F05E51">
        <w:rPr>
          <w:sz w:val="24"/>
        </w:rPr>
        <w:t>разновидности</w:t>
      </w:r>
      <w:r w:rsidRPr="00F05E51">
        <w:rPr>
          <w:spacing w:val="-3"/>
          <w:sz w:val="24"/>
        </w:rPr>
        <w:t xml:space="preserve"> </w:t>
      </w:r>
      <w:r w:rsidRPr="00F05E51">
        <w:rPr>
          <w:sz w:val="24"/>
        </w:rPr>
        <w:t>языка.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-57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художественной литературы.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Публицистический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-6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(репортаж, заметка,</w:t>
      </w:r>
      <w:r>
        <w:rPr>
          <w:spacing w:val="-1"/>
        </w:rPr>
        <w:t xml:space="preserve"> </w:t>
      </w:r>
      <w:r>
        <w:t>интервью).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Употребление</w:t>
      </w:r>
      <w:r>
        <w:rPr>
          <w:spacing w:val="4"/>
        </w:rPr>
        <w:t xml:space="preserve"> </w:t>
      </w:r>
      <w:r>
        <w:t>языковых</w:t>
      </w:r>
      <w:r>
        <w:rPr>
          <w:spacing w:val="63"/>
        </w:rPr>
        <w:t xml:space="preserve"> </w:t>
      </w:r>
      <w:r>
        <w:t>средств</w:t>
      </w:r>
      <w:r>
        <w:rPr>
          <w:spacing w:val="66"/>
        </w:rPr>
        <w:t xml:space="preserve"> </w:t>
      </w:r>
      <w:r>
        <w:t>выразительности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текстах</w:t>
      </w:r>
      <w:r>
        <w:rPr>
          <w:spacing w:val="63"/>
        </w:rPr>
        <w:t xml:space="preserve"> </w:t>
      </w:r>
      <w:r>
        <w:t>публицистического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стиля.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Официально-деловой стиль.</w:t>
      </w:r>
      <w:r>
        <w:rPr>
          <w:spacing w:val="-2"/>
        </w:rPr>
        <w:t xml:space="preserve"> </w:t>
      </w:r>
      <w:r>
        <w:t>Сфера</w:t>
      </w:r>
      <w:r>
        <w:rPr>
          <w:spacing w:val="2"/>
        </w:rPr>
        <w:t xml:space="preserve"> </w:t>
      </w:r>
      <w:r>
        <w:t>употребления,</w:t>
      </w:r>
      <w:r>
        <w:rPr>
          <w:spacing w:val="-1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Инструкция.</w:t>
      </w:r>
    </w:p>
    <w:p w:rsidR="00213CAD" w:rsidRPr="00F05E51" w:rsidRDefault="003A6A8D" w:rsidP="00F05E51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>Система</w:t>
      </w:r>
      <w:r w:rsidRPr="00F05E51">
        <w:rPr>
          <w:spacing w:val="-5"/>
          <w:sz w:val="24"/>
        </w:rPr>
        <w:t xml:space="preserve"> </w:t>
      </w:r>
      <w:r w:rsidRPr="00F05E51">
        <w:rPr>
          <w:sz w:val="24"/>
        </w:rPr>
        <w:t>языка.</w:t>
      </w:r>
    </w:p>
    <w:p w:rsidR="00213CAD" w:rsidRPr="00F05E51" w:rsidRDefault="003A6A8D" w:rsidP="00F05E51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>Морфология. Культура речи. Орфография.</w:t>
      </w:r>
      <w:r w:rsidRPr="00F05E51">
        <w:rPr>
          <w:spacing w:val="-57"/>
          <w:sz w:val="24"/>
        </w:rPr>
        <w:t xml:space="preserve"> </w:t>
      </w:r>
      <w:r w:rsidRPr="00F05E51">
        <w:rPr>
          <w:sz w:val="24"/>
        </w:rPr>
        <w:t>Морфология</w:t>
      </w:r>
      <w:r w:rsidRPr="00F05E51">
        <w:rPr>
          <w:spacing w:val="-4"/>
          <w:sz w:val="24"/>
        </w:rPr>
        <w:t xml:space="preserve"> </w:t>
      </w:r>
      <w:r w:rsidRPr="00F05E51">
        <w:rPr>
          <w:sz w:val="24"/>
        </w:rPr>
        <w:t>как</w:t>
      </w:r>
      <w:r w:rsidRPr="00F05E51">
        <w:rPr>
          <w:spacing w:val="-5"/>
          <w:sz w:val="24"/>
        </w:rPr>
        <w:t xml:space="preserve"> </w:t>
      </w:r>
      <w:r w:rsidRPr="00F05E51">
        <w:rPr>
          <w:sz w:val="24"/>
        </w:rPr>
        <w:t>раздел</w:t>
      </w:r>
      <w:r w:rsidRPr="00F05E51">
        <w:rPr>
          <w:spacing w:val="-4"/>
          <w:sz w:val="24"/>
        </w:rPr>
        <w:t xml:space="preserve"> </w:t>
      </w:r>
      <w:r w:rsidRPr="00F05E51">
        <w:rPr>
          <w:sz w:val="24"/>
        </w:rPr>
        <w:t>науки</w:t>
      </w:r>
      <w:r w:rsidRPr="00F05E51">
        <w:rPr>
          <w:spacing w:val="2"/>
          <w:sz w:val="24"/>
        </w:rPr>
        <w:t xml:space="preserve"> </w:t>
      </w:r>
      <w:r w:rsidRPr="00F05E51">
        <w:rPr>
          <w:sz w:val="24"/>
        </w:rPr>
        <w:t>о</w:t>
      </w:r>
      <w:r w:rsidRPr="00F05E51">
        <w:rPr>
          <w:spacing w:val="-9"/>
          <w:sz w:val="24"/>
        </w:rPr>
        <w:t xml:space="preserve"> </w:t>
      </w:r>
      <w:r w:rsidRPr="00F05E51">
        <w:rPr>
          <w:sz w:val="24"/>
        </w:rPr>
        <w:t>языке</w:t>
      </w:r>
      <w:r w:rsidRPr="00F05E51">
        <w:rPr>
          <w:spacing w:val="-5"/>
          <w:sz w:val="24"/>
        </w:rPr>
        <w:t xml:space="preserve"> </w:t>
      </w:r>
      <w:r w:rsidRPr="00F05E51">
        <w:rPr>
          <w:sz w:val="24"/>
        </w:rPr>
        <w:t>(обобщение).</w:t>
      </w:r>
    </w:p>
    <w:p w:rsidR="00213CAD" w:rsidRPr="00F05E51" w:rsidRDefault="003A6A8D" w:rsidP="00F05E51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position w:val="1"/>
          <w:sz w:val="24"/>
        </w:rPr>
        <w:t>Причастие.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Причастие</w:t>
      </w:r>
      <w:r>
        <w:rPr>
          <w:spacing w:val="1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особая</w:t>
      </w:r>
      <w:r>
        <w:rPr>
          <w:spacing w:val="9"/>
        </w:rPr>
        <w:t xml:space="preserve"> </w:t>
      </w:r>
      <w:r>
        <w:t>форма</w:t>
      </w:r>
      <w:r>
        <w:rPr>
          <w:spacing w:val="5"/>
        </w:rPr>
        <w:t xml:space="preserve"> </w:t>
      </w:r>
      <w:r>
        <w:t>глагола.</w:t>
      </w:r>
      <w:r>
        <w:rPr>
          <w:spacing w:val="2"/>
        </w:rPr>
        <w:t xml:space="preserve"> </w:t>
      </w:r>
      <w:r>
        <w:t>Признаки</w:t>
      </w:r>
      <w:r>
        <w:rPr>
          <w:spacing w:val="5"/>
        </w:rPr>
        <w:t xml:space="preserve"> </w:t>
      </w:r>
      <w:r>
        <w:t>глагола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имени</w:t>
      </w:r>
      <w:r>
        <w:rPr>
          <w:spacing w:val="4"/>
        </w:rPr>
        <w:t xml:space="preserve"> </w:t>
      </w:r>
      <w:r>
        <w:t>прилагательного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причастии. 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причастия,</w:t>
      </w:r>
      <w:r>
        <w:rPr>
          <w:spacing w:val="-1"/>
        </w:rPr>
        <w:t xml:space="preserve"> </w:t>
      </w:r>
      <w:r>
        <w:t>роль в</w:t>
      </w:r>
      <w:r>
        <w:rPr>
          <w:spacing w:val="1"/>
        </w:rPr>
        <w:t xml:space="preserve"> </w:t>
      </w:r>
      <w:r>
        <w:t>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Причастный</w:t>
      </w:r>
      <w:r>
        <w:rPr>
          <w:spacing w:val="-4"/>
        </w:rPr>
        <w:t xml:space="preserve"> </w:t>
      </w:r>
      <w:r>
        <w:t>оборот.</w:t>
      </w:r>
      <w:r>
        <w:rPr>
          <w:spacing w:val="-5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причастным</w:t>
      </w:r>
      <w:r>
        <w:rPr>
          <w:spacing w:val="-3"/>
        </w:rPr>
        <w:t xml:space="preserve"> </w:t>
      </w:r>
      <w:r>
        <w:t>оборотом.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-2"/>
        </w:rPr>
        <w:t xml:space="preserve"> </w:t>
      </w:r>
      <w:r>
        <w:t>причастия.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краткие формы</w:t>
      </w:r>
      <w:r>
        <w:rPr>
          <w:spacing w:val="-4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причастий.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Правописание    гласных    в    суффиксах    причастий.    Правописание    н    и    нн</w:t>
      </w:r>
      <w:r>
        <w:rPr>
          <w:spacing w:val="1"/>
        </w:rPr>
        <w:t xml:space="preserve"> </w:t>
      </w:r>
      <w:r>
        <w:t>в суффиксах причастий 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-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Синтаксический и пунктуационный анализ предложений с причастным оборотом (в</w:t>
      </w:r>
      <w:r>
        <w:rPr>
          <w:spacing w:val="-5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213CAD" w:rsidRPr="00F05E51" w:rsidRDefault="003A6A8D" w:rsidP="00F05E51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position w:val="1"/>
          <w:sz w:val="24"/>
        </w:rPr>
        <w:t>Деепричастие.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Деепричастие    как    особая    форма    глагола.    Признаки    глагола    и    наречия</w:t>
      </w:r>
      <w:r>
        <w:rPr>
          <w:spacing w:val="1"/>
        </w:rPr>
        <w:t xml:space="preserve"> </w:t>
      </w:r>
      <w:r>
        <w:t>в деепричастии.</w:t>
      </w:r>
      <w:r>
        <w:rPr>
          <w:spacing w:val="-1"/>
        </w:rPr>
        <w:t xml:space="preserve"> </w:t>
      </w:r>
      <w:r>
        <w:t>Синтаксическая функция</w:t>
      </w:r>
      <w:r>
        <w:rPr>
          <w:spacing w:val="-1"/>
        </w:rPr>
        <w:t xml:space="preserve"> </w:t>
      </w:r>
      <w:r>
        <w:t>деепричастия,</w:t>
      </w:r>
      <w:r>
        <w:rPr>
          <w:spacing w:val="-1"/>
        </w:rPr>
        <w:t xml:space="preserve"> </w:t>
      </w:r>
      <w:r>
        <w:t>роль в 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   и   деепричастным    оборотом.    Правильное   построение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одиночными деепричастиями</w:t>
      </w:r>
      <w:r>
        <w:rPr>
          <w:spacing w:val="1"/>
        </w:rPr>
        <w:t xml:space="preserve"> </w:t>
      </w:r>
      <w:r>
        <w:t>и деепричастными</w:t>
      </w:r>
      <w:r>
        <w:rPr>
          <w:spacing w:val="1"/>
        </w:rPr>
        <w:t xml:space="preserve"> </w:t>
      </w:r>
      <w:r>
        <w:t>оборотами.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Деепричастия   совершенного   и   несовершенного   вида.    Постановка    ударения</w:t>
      </w:r>
      <w:r>
        <w:rPr>
          <w:spacing w:val="1"/>
        </w:rPr>
        <w:t xml:space="preserve"> </w:t>
      </w:r>
      <w:r>
        <w:t>в деепричастиях.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деепричастий.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деепричастиями.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деепричастий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</w:p>
    <w:p w:rsidR="00213CAD" w:rsidRPr="00F05E51" w:rsidRDefault="003A6A8D" w:rsidP="00F05E51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position w:val="1"/>
          <w:sz w:val="24"/>
        </w:rPr>
        <w:t>Наречие.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position w:val="1"/>
        </w:rPr>
        <w:t>Общее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грамматическое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наречий.</w:t>
      </w:r>
      <w:r>
        <w:rPr>
          <w:spacing w:val="18"/>
          <w:position w:val="1"/>
        </w:rPr>
        <w:t xml:space="preserve"> </w:t>
      </w:r>
      <w:r>
        <w:t>Синтаксические</w:t>
      </w:r>
      <w:r>
        <w:rPr>
          <w:spacing w:val="15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наречий.</w:t>
      </w:r>
      <w:r>
        <w:rPr>
          <w:spacing w:val="11"/>
        </w:rPr>
        <w:t xml:space="preserve"> </w:t>
      </w:r>
      <w:r>
        <w:t>Роль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 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Разряды</w:t>
      </w:r>
      <w:r>
        <w:rPr>
          <w:spacing w:val="116"/>
        </w:rPr>
        <w:t xml:space="preserve"> </w:t>
      </w:r>
      <w:r>
        <w:t>наречий</w:t>
      </w:r>
      <w:r>
        <w:rPr>
          <w:spacing w:val="119"/>
        </w:rPr>
        <w:t xml:space="preserve"> </w:t>
      </w:r>
      <w:r>
        <w:t>по</w:t>
      </w:r>
      <w:r>
        <w:rPr>
          <w:spacing w:val="113"/>
        </w:rPr>
        <w:t xml:space="preserve"> </w:t>
      </w:r>
      <w:r>
        <w:t>значению.</w:t>
      </w:r>
      <w:r>
        <w:rPr>
          <w:spacing w:val="117"/>
        </w:rPr>
        <w:t xml:space="preserve"> </w:t>
      </w:r>
      <w:r>
        <w:t>Простая</w:t>
      </w:r>
      <w:r>
        <w:rPr>
          <w:spacing w:val="118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составная</w:t>
      </w:r>
      <w:r>
        <w:rPr>
          <w:spacing w:val="117"/>
        </w:rPr>
        <w:t xml:space="preserve"> </w:t>
      </w:r>
      <w:r>
        <w:t>формы</w:t>
      </w:r>
      <w:r>
        <w:rPr>
          <w:spacing w:val="117"/>
        </w:rPr>
        <w:t xml:space="preserve"> </w:t>
      </w:r>
      <w:r>
        <w:t>сравнительной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position w:val="1"/>
        </w:rPr>
        <w:t xml:space="preserve">и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превосходной     степеней     сравнения     наречий.     </w:t>
      </w:r>
      <w:r>
        <w:t>Нормы    постановки     ударения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наречий.</w:t>
      </w:r>
    </w:p>
    <w:p w:rsidR="00213CAD" w:rsidRDefault="003A6A8D" w:rsidP="008936B4">
      <w:pPr>
        <w:pStyle w:val="a3"/>
        <w:keepNext/>
        <w:keepLines/>
        <w:widowControl/>
        <w:tabs>
          <w:tab w:val="left" w:pos="3548"/>
          <w:tab w:val="left" w:pos="4662"/>
          <w:tab w:val="left" w:pos="5752"/>
          <w:tab w:val="left" w:pos="7160"/>
          <w:tab w:val="left" w:pos="8344"/>
          <w:tab w:val="left" w:pos="9693"/>
        </w:tabs>
        <w:suppressAutoHyphens/>
        <w:ind w:left="0" w:firstLine="680"/>
        <w:contextualSpacing/>
      </w:pPr>
      <w:r>
        <w:t>Правописание</w:t>
      </w:r>
      <w:r w:rsidR="00CD621B">
        <w:t xml:space="preserve"> </w:t>
      </w:r>
      <w:r>
        <w:t>наречий:</w:t>
      </w:r>
      <w:r>
        <w:tab/>
        <w:t>слитное,</w:t>
      </w:r>
      <w:r>
        <w:tab/>
        <w:t>раздельное,</w:t>
      </w:r>
      <w:r w:rsidR="00CD621B">
        <w:t xml:space="preserve"> </w:t>
      </w:r>
      <w:r>
        <w:t>дефисное</w:t>
      </w:r>
      <w:r>
        <w:tab/>
        <w:t>написание;</w:t>
      </w:r>
      <w:r w:rsidR="00CD621B">
        <w:t xml:space="preserve"> </w:t>
      </w:r>
      <w:r>
        <w:t>слитное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наречиями;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 (-е);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суффиксов -а и -о наречий с приставками из-, до-, с-, в-, на-, за-; употребление ь после</w:t>
      </w:r>
      <w:r>
        <w:rPr>
          <w:spacing w:val="1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наречий;</w:t>
      </w:r>
      <w:r>
        <w:rPr>
          <w:spacing w:val="-3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наречий</w:t>
      </w:r>
      <w:r>
        <w:rPr>
          <w:spacing w:val="9"/>
        </w:rPr>
        <w:t xml:space="preserve"> </w:t>
      </w:r>
      <w:r>
        <w:t>-о</w:t>
      </w:r>
      <w:r>
        <w:rPr>
          <w:spacing w:val="-6"/>
        </w:rPr>
        <w:t xml:space="preserve"> </w:t>
      </w:r>
      <w:r>
        <w:t>и -е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213CAD" w:rsidRPr="00F05E51" w:rsidRDefault="003A6A8D" w:rsidP="00F05E51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position w:val="1"/>
          <w:sz w:val="24"/>
        </w:rPr>
        <w:t>Слова</w:t>
      </w:r>
      <w:r w:rsidRPr="00F05E51">
        <w:rPr>
          <w:spacing w:val="-4"/>
          <w:position w:val="1"/>
          <w:sz w:val="24"/>
        </w:rPr>
        <w:t xml:space="preserve"> </w:t>
      </w:r>
      <w:r w:rsidRPr="00F05E51">
        <w:rPr>
          <w:position w:val="1"/>
          <w:sz w:val="24"/>
        </w:rPr>
        <w:t>категории</w:t>
      </w:r>
      <w:r w:rsidRPr="00F05E51">
        <w:rPr>
          <w:spacing w:val="-1"/>
          <w:position w:val="1"/>
          <w:sz w:val="24"/>
        </w:rPr>
        <w:t xml:space="preserve"> </w:t>
      </w:r>
      <w:r w:rsidRPr="00F05E51">
        <w:rPr>
          <w:position w:val="1"/>
          <w:sz w:val="24"/>
        </w:rPr>
        <w:t>состояния.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Вопрос</w:t>
      </w:r>
      <w:r>
        <w:rPr>
          <w:spacing w:val="-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словах категории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речи.</w:t>
      </w:r>
    </w:p>
    <w:p w:rsidR="00213CAD" w:rsidRDefault="003A6A8D" w:rsidP="008936B4">
      <w:pPr>
        <w:pStyle w:val="a3"/>
        <w:keepNext/>
        <w:keepLines/>
        <w:widowControl/>
        <w:tabs>
          <w:tab w:val="left" w:pos="3200"/>
          <w:tab w:val="left" w:pos="5484"/>
          <w:tab w:val="left" w:pos="7103"/>
          <w:tab w:val="left" w:pos="9557"/>
        </w:tabs>
        <w:suppressAutoHyphens/>
        <w:ind w:left="0" w:firstLine="680"/>
        <w:contextualSpacing/>
      </w:pPr>
      <w:r>
        <w:t>Общее</w:t>
      </w:r>
      <w:r w:rsidR="00F05E51">
        <w:t xml:space="preserve"> </w:t>
      </w:r>
      <w:r>
        <w:t>грамматическое</w:t>
      </w:r>
      <w:r>
        <w:tab/>
        <w:t>значение,</w:t>
      </w:r>
      <w:r w:rsidR="00F05E51">
        <w:t xml:space="preserve"> </w:t>
      </w:r>
      <w:r>
        <w:t>морфологические</w:t>
      </w:r>
      <w:r w:rsidR="00F05E51">
        <w:t xml:space="preserve"> </w:t>
      </w:r>
      <w:r>
        <w:t>признаки</w:t>
      </w:r>
      <w:r>
        <w:rPr>
          <w:spacing w:val="-58"/>
        </w:rPr>
        <w:t xml:space="preserve"> </w:t>
      </w:r>
      <w:r>
        <w:t>и синтаксическая функция слов категории состояния. Роль слов категории состояния в</w:t>
      </w:r>
      <w:r>
        <w:rPr>
          <w:spacing w:val="1"/>
        </w:rPr>
        <w:t xml:space="preserve"> </w:t>
      </w:r>
      <w:r>
        <w:t>речи.</w:t>
      </w:r>
    </w:p>
    <w:p w:rsidR="00213CAD" w:rsidRPr="00F05E51" w:rsidRDefault="003A6A8D" w:rsidP="00F05E51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position w:val="1"/>
          <w:sz w:val="24"/>
        </w:rPr>
        <w:t>Служебные</w:t>
      </w:r>
      <w:r w:rsidRPr="00F05E51">
        <w:rPr>
          <w:spacing w:val="-5"/>
          <w:position w:val="1"/>
          <w:sz w:val="24"/>
        </w:rPr>
        <w:t xml:space="preserve"> </w:t>
      </w:r>
      <w:r w:rsidRPr="00F05E51">
        <w:rPr>
          <w:position w:val="1"/>
          <w:sz w:val="24"/>
        </w:rPr>
        <w:t>части</w:t>
      </w:r>
      <w:r w:rsidRPr="00F05E51">
        <w:rPr>
          <w:spacing w:val="-1"/>
          <w:position w:val="1"/>
          <w:sz w:val="24"/>
        </w:rPr>
        <w:t xml:space="preserve"> </w:t>
      </w:r>
      <w:r w:rsidRPr="00F05E51">
        <w:rPr>
          <w:position w:val="1"/>
          <w:sz w:val="24"/>
        </w:rPr>
        <w:t>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Общая характеристика служебных частей речи. Отличие самостоятельных частей</w:t>
      </w:r>
      <w:r>
        <w:rPr>
          <w:spacing w:val="1"/>
        </w:rPr>
        <w:t xml:space="preserve"> </w:t>
      </w:r>
      <w:r>
        <w:t>речи от служебных.</w:t>
      </w:r>
    </w:p>
    <w:p w:rsidR="00213CAD" w:rsidRPr="00F05E51" w:rsidRDefault="003A6A8D" w:rsidP="00F05E51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position w:val="1"/>
          <w:sz w:val="24"/>
        </w:rPr>
        <w:t>Предлог.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Предлог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служебная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предлогов.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Разряды        предлогов        по        происхождению:        предлоги        производные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непроизводные.</w:t>
      </w:r>
      <w:r>
        <w:rPr>
          <w:spacing w:val="-1"/>
        </w:rPr>
        <w:t xml:space="preserve"> </w:t>
      </w:r>
      <w:r>
        <w:t>Разряды</w:t>
      </w:r>
      <w:r>
        <w:rPr>
          <w:spacing w:val="-4"/>
        </w:rPr>
        <w:t xml:space="preserve"> </w:t>
      </w:r>
      <w:r>
        <w:t>предлогов по</w:t>
      </w:r>
      <w:r>
        <w:rPr>
          <w:spacing w:val="-2"/>
        </w:rPr>
        <w:t xml:space="preserve"> </w:t>
      </w:r>
      <w:r>
        <w:t>строению:</w:t>
      </w:r>
      <w:r>
        <w:rPr>
          <w:spacing w:val="-9"/>
        </w:rPr>
        <w:t xml:space="preserve"> </w:t>
      </w:r>
      <w:r>
        <w:t>предлоги простые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предлогов.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предлогами.</w:t>
      </w:r>
      <w:r>
        <w:rPr>
          <w:spacing w:val="-57"/>
        </w:rPr>
        <w:t xml:space="preserve"> </w:t>
      </w:r>
      <w:r>
        <w:t>Правильное использование предлогов</w:t>
      </w:r>
      <w:r>
        <w:rPr>
          <w:spacing w:val="1"/>
        </w:rPr>
        <w:t xml:space="preserve"> </w:t>
      </w:r>
      <w:r>
        <w:t>из–с, в–на. Правильное образование предложно-</w:t>
      </w:r>
      <w:r>
        <w:rPr>
          <w:spacing w:val="1"/>
        </w:rPr>
        <w:t xml:space="preserve"> </w:t>
      </w:r>
      <w:r>
        <w:t>падежных</w:t>
      </w:r>
      <w:r>
        <w:rPr>
          <w:spacing w:val="-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предлогами</w:t>
      </w:r>
      <w:r>
        <w:rPr>
          <w:spacing w:val="3"/>
        </w:rPr>
        <w:t xml:space="preserve"> </w:t>
      </w:r>
      <w:r>
        <w:t>по, благодаря,</w:t>
      </w:r>
      <w:r>
        <w:rPr>
          <w:spacing w:val="-1"/>
        </w:rPr>
        <w:t xml:space="preserve"> </w:t>
      </w:r>
      <w:r>
        <w:t>согласно,</w:t>
      </w:r>
      <w:r>
        <w:rPr>
          <w:spacing w:val="-1"/>
        </w:rPr>
        <w:t xml:space="preserve"> </w:t>
      </w:r>
      <w:r>
        <w:t>вопреки,</w:t>
      </w:r>
      <w:r>
        <w:rPr>
          <w:spacing w:val="-2"/>
        </w:rPr>
        <w:t xml:space="preserve"> </w:t>
      </w:r>
      <w:r>
        <w:t>наперерез.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Правописание</w:t>
      </w:r>
      <w:r>
        <w:rPr>
          <w:spacing w:val="-7"/>
        </w:rPr>
        <w:t xml:space="preserve"> </w:t>
      </w:r>
      <w:r>
        <w:t>производных</w:t>
      </w:r>
      <w:r>
        <w:rPr>
          <w:spacing w:val="-6"/>
        </w:rPr>
        <w:t xml:space="preserve"> </w:t>
      </w:r>
      <w:r>
        <w:t>предлогов.</w:t>
      </w:r>
    </w:p>
    <w:p w:rsidR="00213CAD" w:rsidRPr="00F05E51" w:rsidRDefault="003A6A8D" w:rsidP="00F05E51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position w:val="1"/>
          <w:sz w:val="24"/>
        </w:rPr>
        <w:t>Союз.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 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-6"/>
        </w:rPr>
        <w:t xml:space="preserve"> </w:t>
      </w:r>
      <w:r>
        <w:t>предложения.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союзов. Разряды союзов</w:t>
      </w:r>
      <w:r>
        <w:rPr>
          <w:spacing w:val="1"/>
        </w:rPr>
        <w:t xml:space="preserve"> </w:t>
      </w:r>
      <w:r>
        <w:t>по значению: сочинительные и</w:t>
      </w:r>
      <w:r>
        <w:rPr>
          <w:spacing w:val="1"/>
        </w:rPr>
        <w:t xml:space="preserve"> </w:t>
      </w:r>
      <w:r>
        <w:t>подчинительные. Одиночные,</w:t>
      </w:r>
      <w:r>
        <w:rPr>
          <w:spacing w:val="1"/>
        </w:rPr>
        <w:t xml:space="preserve"> </w:t>
      </w:r>
      <w:r>
        <w:t>двойные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4"/>
        </w:rPr>
        <w:t xml:space="preserve"> </w:t>
      </w:r>
      <w:r>
        <w:t>сочинительные</w:t>
      </w:r>
      <w:r>
        <w:rPr>
          <w:spacing w:val="-3"/>
        </w:rPr>
        <w:t xml:space="preserve"> </w:t>
      </w:r>
      <w:r>
        <w:t>союзы.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Морфологический анализ союзов.</w:t>
      </w:r>
      <w:r>
        <w:rPr>
          <w:spacing w:val="-58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союзов.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Знаки препинания в сложных союзных предложениях (в рамках изученного). Знаки</w:t>
      </w:r>
      <w:r>
        <w:rPr>
          <w:spacing w:val="-57"/>
        </w:rPr>
        <w:t xml:space="preserve"> </w:t>
      </w:r>
      <w:r>
        <w:t>препинания    в     предложениях    с    союзом     и,    связывающим    однородные    члены</w:t>
      </w:r>
      <w:r>
        <w:rPr>
          <w:spacing w:val="1"/>
        </w:rPr>
        <w:t xml:space="preserve"> </w:t>
      </w:r>
      <w:r>
        <w:t>и части</w:t>
      </w:r>
      <w:r>
        <w:rPr>
          <w:spacing w:val="1"/>
        </w:rPr>
        <w:t xml:space="preserve"> </w:t>
      </w:r>
      <w:r>
        <w:t>сложного</w:t>
      </w:r>
      <w:r>
        <w:rPr>
          <w:spacing w:val="-6"/>
        </w:rPr>
        <w:t xml:space="preserve"> </w:t>
      </w:r>
      <w:r>
        <w:t>предложения.</w:t>
      </w:r>
    </w:p>
    <w:p w:rsidR="00213CAD" w:rsidRPr="00F05E51" w:rsidRDefault="003A6A8D" w:rsidP="00F05E51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position w:val="1"/>
          <w:sz w:val="24"/>
        </w:rPr>
        <w:t>Частица.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Частица как служебная часть речи. Роль частиц в передаче различных 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слове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тексте,</w:t>
      </w:r>
      <w:r>
        <w:rPr>
          <w:spacing w:val="4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образовании</w:t>
      </w:r>
      <w:r>
        <w:rPr>
          <w:spacing w:val="49"/>
        </w:rPr>
        <w:t xml:space="preserve"> </w:t>
      </w:r>
      <w:r>
        <w:t>форм</w:t>
      </w:r>
      <w:r>
        <w:rPr>
          <w:spacing w:val="45"/>
        </w:rPr>
        <w:t xml:space="preserve"> </w:t>
      </w:r>
      <w:r>
        <w:t>глагола.</w:t>
      </w:r>
      <w:r>
        <w:rPr>
          <w:spacing w:val="47"/>
        </w:rPr>
        <w:t xml:space="preserve"> </w:t>
      </w:r>
      <w:r>
        <w:t>Употребление</w:t>
      </w:r>
      <w:r>
        <w:rPr>
          <w:spacing w:val="46"/>
        </w:rPr>
        <w:t xml:space="preserve"> </w:t>
      </w:r>
      <w:r>
        <w:t>частиц</w:t>
      </w:r>
      <w:r>
        <w:rPr>
          <w:spacing w:val="49"/>
        </w:rPr>
        <w:t xml:space="preserve"> </w:t>
      </w:r>
      <w:r>
        <w:t>в</w:t>
      </w:r>
      <w:r w:rsidR="00CD621B"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 с</w:t>
      </w:r>
      <w:r>
        <w:rPr>
          <w:spacing w:val="-2"/>
        </w:rPr>
        <w:t xml:space="preserve"> </w:t>
      </w:r>
      <w:r>
        <w:t>частицами.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Разряды частиц по значению и употреблению: формообразующие, отрицательные,</w:t>
      </w:r>
      <w:r>
        <w:rPr>
          <w:spacing w:val="1"/>
        </w:rPr>
        <w:t xml:space="preserve"> </w:t>
      </w:r>
      <w:r>
        <w:t>модальные.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частиц.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Смысловые     </w:t>
      </w:r>
      <w:r>
        <w:rPr>
          <w:spacing w:val="1"/>
        </w:rPr>
        <w:t xml:space="preserve"> </w:t>
      </w:r>
      <w:r>
        <w:t xml:space="preserve">различия     </w:t>
      </w:r>
      <w:r>
        <w:rPr>
          <w:spacing w:val="1"/>
        </w:rPr>
        <w:t xml:space="preserve"> </w:t>
      </w:r>
      <w:r>
        <w:t xml:space="preserve">частиц     </w:t>
      </w:r>
      <w:r>
        <w:rPr>
          <w:spacing w:val="1"/>
        </w:rPr>
        <w:t xml:space="preserve"> </w:t>
      </w:r>
      <w:r>
        <w:t>не       и       ни.      Использование       частиц</w:t>
      </w:r>
      <w:r>
        <w:rPr>
          <w:spacing w:val="-57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и   ни   в</w:t>
      </w:r>
      <w:r>
        <w:rPr>
          <w:spacing w:val="60"/>
        </w:rPr>
        <w:t xml:space="preserve"> </w:t>
      </w:r>
      <w:r>
        <w:t>письменной   речи.   Различение   приставки   не-   и   частицы   не.   Слитное</w:t>
      </w:r>
      <w:r>
        <w:rPr>
          <w:spacing w:val="1"/>
        </w:rPr>
        <w:t xml:space="preserve"> </w:t>
      </w:r>
      <w:r>
        <w:t>и раздельное 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 разными частями</w:t>
      </w:r>
      <w:r>
        <w:rPr>
          <w:spacing w:val="60"/>
        </w:rPr>
        <w:t xml:space="preserve"> </w:t>
      </w:r>
      <w:r>
        <w:t>речи (обобщение). Правописание частиц</w:t>
      </w:r>
      <w:r>
        <w:rPr>
          <w:spacing w:val="1"/>
        </w:rPr>
        <w:t xml:space="preserve"> </w:t>
      </w:r>
      <w:r>
        <w:t>бы,</w:t>
      </w:r>
      <w:r>
        <w:rPr>
          <w:spacing w:val="-1"/>
        </w:rPr>
        <w:t xml:space="preserve"> </w:t>
      </w:r>
      <w:r>
        <w:t>ли,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другими словами.</w:t>
      </w:r>
      <w:r>
        <w:rPr>
          <w:spacing w:val="-1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частиц</w:t>
      </w:r>
      <w:r>
        <w:rPr>
          <w:spacing w:val="8"/>
        </w:rPr>
        <w:t xml:space="preserve"> </w:t>
      </w:r>
      <w:r>
        <w:t>-то,</w:t>
      </w:r>
      <w:r>
        <w:rPr>
          <w:spacing w:val="-1"/>
        </w:rPr>
        <w:t xml:space="preserve"> </w:t>
      </w:r>
      <w:r>
        <w:t>-таки,</w:t>
      </w:r>
      <w:r>
        <w:rPr>
          <w:spacing w:val="-1"/>
        </w:rPr>
        <w:t xml:space="preserve"> </w:t>
      </w:r>
      <w:r>
        <w:t>-ка.</w:t>
      </w:r>
    </w:p>
    <w:p w:rsidR="00213CAD" w:rsidRPr="00F05E51" w:rsidRDefault="003A6A8D" w:rsidP="00F05E51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position w:val="1"/>
          <w:sz w:val="24"/>
        </w:rPr>
        <w:t>Междометия и звукоподражательные слова.</w:t>
      </w:r>
      <w:r w:rsidRPr="00F05E51">
        <w:rPr>
          <w:spacing w:val="-57"/>
          <w:position w:val="1"/>
          <w:sz w:val="24"/>
        </w:rPr>
        <w:t xml:space="preserve"> </w:t>
      </w:r>
      <w:r w:rsidRPr="00F05E51">
        <w:rPr>
          <w:sz w:val="24"/>
        </w:rPr>
        <w:t>Междометия</w:t>
      </w:r>
      <w:r w:rsidRPr="00F05E51">
        <w:rPr>
          <w:spacing w:val="-1"/>
          <w:sz w:val="24"/>
        </w:rPr>
        <w:t xml:space="preserve"> </w:t>
      </w:r>
      <w:r w:rsidRPr="00F05E51">
        <w:rPr>
          <w:sz w:val="24"/>
        </w:rPr>
        <w:t>как</w:t>
      </w:r>
      <w:r w:rsidRPr="00F05E51">
        <w:rPr>
          <w:spacing w:val="2"/>
          <w:sz w:val="24"/>
        </w:rPr>
        <w:t xml:space="preserve"> </w:t>
      </w:r>
      <w:r w:rsidRPr="00F05E51">
        <w:rPr>
          <w:sz w:val="24"/>
        </w:rPr>
        <w:t>особая</w:t>
      </w:r>
      <w:r w:rsidRPr="00F05E51">
        <w:rPr>
          <w:spacing w:val="-1"/>
          <w:sz w:val="24"/>
        </w:rPr>
        <w:t xml:space="preserve"> </w:t>
      </w:r>
      <w:r w:rsidRPr="00F05E51">
        <w:rPr>
          <w:sz w:val="24"/>
        </w:rPr>
        <w:t>группа</w:t>
      </w:r>
      <w:r w:rsidRPr="00F05E51">
        <w:rPr>
          <w:spacing w:val="3"/>
          <w:sz w:val="24"/>
        </w:rPr>
        <w:t xml:space="preserve"> </w:t>
      </w:r>
      <w:r w:rsidRPr="00F05E51">
        <w:rPr>
          <w:sz w:val="24"/>
        </w:rPr>
        <w:t>слов.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Разряды  </w:t>
      </w:r>
      <w:r>
        <w:rPr>
          <w:spacing w:val="1"/>
        </w:rPr>
        <w:t xml:space="preserve"> </w:t>
      </w:r>
      <w:r>
        <w:t>междометий    по    значению    (выражающие    чувства,    побуждающие</w:t>
      </w:r>
      <w:r>
        <w:rPr>
          <w:spacing w:val="-5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междометия); междометия</w:t>
      </w:r>
      <w:r>
        <w:rPr>
          <w:spacing w:val="-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Морфологический анализ междометий.</w:t>
      </w:r>
      <w:r>
        <w:rPr>
          <w:spacing w:val="-58"/>
        </w:rPr>
        <w:t xml:space="preserve"> </w:t>
      </w:r>
      <w:r>
        <w:t>Звукоподражательные</w:t>
      </w:r>
      <w:r>
        <w:rPr>
          <w:spacing w:val="2"/>
        </w:rPr>
        <w:t xml:space="preserve"> </w:t>
      </w:r>
      <w:r>
        <w:t>слова.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Использование    междометий    и    звукоподражательных    слов    в    разговорной</w:t>
      </w:r>
      <w:r>
        <w:rPr>
          <w:spacing w:val="1"/>
        </w:rPr>
        <w:t xml:space="preserve"> </w:t>
      </w:r>
      <w:r>
        <w:t>и     художественной     речи     как    средства    создания     экспрессии.     Интонационное</w:t>
      </w:r>
      <w:r>
        <w:rPr>
          <w:spacing w:val="1"/>
        </w:rPr>
        <w:t xml:space="preserve"> </w:t>
      </w:r>
      <w:r>
        <w:t>и      пунктуационное      выделение       междометий      и      звукоподражательных      слов</w:t>
      </w:r>
      <w:r>
        <w:rPr>
          <w:spacing w:val="1"/>
        </w:rPr>
        <w:t xml:space="preserve"> </w:t>
      </w:r>
      <w:r>
        <w:t>в предложении.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Омонимия слов разных частей речи. Грамматическая</w:t>
      </w:r>
      <w:r>
        <w:rPr>
          <w:spacing w:val="1"/>
        </w:rPr>
        <w:t xml:space="preserve"> </w:t>
      </w:r>
      <w:r>
        <w:t>омонимия. 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омонимов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213CAD" w:rsidRPr="00F05E51" w:rsidRDefault="003A6A8D" w:rsidP="00F05E51">
      <w:pPr>
        <w:keepNext/>
        <w:keepLines/>
        <w:widowControl/>
        <w:tabs>
          <w:tab w:val="left" w:pos="2411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>Содержание</w:t>
      </w:r>
      <w:r w:rsidRPr="00F05E51">
        <w:rPr>
          <w:spacing w:val="-1"/>
          <w:sz w:val="24"/>
        </w:rPr>
        <w:t xml:space="preserve"> </w:t>
      </w:r>
      <w:r w:rsidRPr="00F05E51">
        <w:rPr>
          <w:sz w:val="24"/>
        </w:rPr>
        <w:t>обучения</w:t>
      </w:r>
      <w:r w:rsidRPr="00F05E51">
        <w:rPr>
          <w:spacing w:val="-4"/>
          <w:sz w:val="24"/>
        </w:rPr>
        <w:t xml:space="preserve"> </w:t>
      </w:r>
      <w:r w:rsidRPr="00F05E51">
        <w:rPr>
          <w:sz w:val="24"/>
        </w:rPr>
        <w:t>в</w:t>
      </w:r>
      <w:r w:rsidRPr="00F05E51">
        <w:rPr>
          <w:spacing w:val="-3"/>
          <w:sz w:val="24"/>
        </w:rPr>
        <w:t xml:space="preserve"> </w:t>
      </w:r>
      <w:r w:rsidRPr="00F05E51">
        <w:rPr>
          <w:sz w:val="24"/>
        </w:rPr>
        <w:t>8</w:t>
      </w:r>
      <w:r w:rsidRPr="00F05E51">
        <w:rPr>
          <w:spacing w:val="-4"/>
          <w:sz w:val="24"/>
        </w:rPr>
        <w:t xml:space="preserve"> </w:t>
      </w:r>
      <w:r w:rsidRPr="00F05E51">
        <w:rPr>
          <w:sz w:val="24"/>
        </w:rPr>
        <w:t>классе.</w:t>
      </w:r>
    </w:p>
    <w:p w:rsidR="00213CAD" w:rsidRPr="00F05E51" w:rsidRDefault="003A6A8D" w:rsidP="00F05E51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>Общие</w:t>
      </w:r>
      <w:r w:rsidRPr="00F05E51">
        <w:rPr>
          <w:spacing w:val="-5"/>
          <w:sz w:val="24"/>
        </w:rPr>
        <w:t xml:space="preserve"> </w:t>
      </w:r>
      <w:r w:rsidRPr="00F05E51">
        <w:rPr>
          <w:sz w:val="24"/>
        </w:rPr>
        <w:t>сведения</w:t>
      </w:r>
      <w:r w:rsidRPr="00F05E51">
        <w:rPr>
          <w:spacing w:val="-2"/>
          <w:sz w:val="24"/>
        </w:rPr>
        <w:t xml:space="preserve"> </w:t>
      </w:r>
      <w:r w:rsidRPr="00F05E51">
        <w:rPr>
          <w:sz w:val="24"/>
        </w:rPr>
        <w:t>о</w:t>
      </w:r>
      <w:r w:rsidRPr="00F05E51">
        <w:rPr>
          <w:spacing w:val="-3"/>
          <w:sz w:val="24"/>
        </w:rPr>
        <w:t xml:space="preserve"> </w:t>
      </w:r>
      <w:r w:rsidRPr="00F05E51">
        <w:rPr>
          <w:sz w:val="24"/>
        </w:rPr>
        <w:t>языке.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кругу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славянских</w:t>
      </w:r>
      <w:r>
        <w:rPr>
          <w:spacing w:val="-3"/>
        </w:rPr>
        <w:t xml:space="preserve"> </w:t>
      </w:r>
      <w:r>
        <w:t>языков.</w:t>
      </w:r>
    </w:p>
    <w:p w:rsidR="00213CAD" w:rsidRPr="00F05E51" w:rsidRDefault="003A6A8D" w:rsidP="00F05E51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>Язык</w:t>
      </w:r>
      <w:r w:rsidRPr="00F05E51">
        <w:rPr>
          <w:spacing w:val="-4"/>
          <w:sz w:val="24"/>
        </w:rPr>
        <w:t xml:space="preserve"> </w:t>
      </w:r>
      <w:r w:rsidRPr="00F05E51">
        <w:rPr>
          <w:sz w:val="24"/>
        </w:rPr>
        <w:t>и речь.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монолог-повествование; выступление с</w:t>
      </w:r>
      <w:r>
        <w:rPr>
          <w:spacing w:val="-57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Диалог.</w:t>
      </w:r>
    </w:p>
    <w:p w:rsidR="00213CAD" w:rsidRPr="00F05E51" w:rsidRDefault="003A6A8D" w:rsidP="00F05E51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>Текст.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Текст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признаки.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Особенности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-57"/>
        </w:rPr>
        <w:t xml:space="preserve"> </w:t>
      </w:r>
      <w:r>
        <w:t>рассуждение).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лингвистических</w:t>
      </w:r>
      <w:r>
        <w:rPr>
          <w:spacing w:val="-1"/>
        </w:rPr>
        <w:t xml:space="preserve"> </w:t>
      </w:r>
      <w:r>
        <w:t>словарей;</w:t>
      </w:r>
      <w:r>
        <w:rPr>
          <w:spacing w:val="-3"/>
        </w:rPr>
        <w:t xml:space="preserve"> </w:t>
      </w:r>
      <w:r>
        <w:t>тезисы,</w:t>
      </w:r>
      <w:r>
        <w:rPr>
          <w:spacing w:val="-1"/>
        </w:rPr>
        <w:t xml:space="preserve"> </w:t>
      </w:r>
      <w:r>
        <w:t>конспект.</w:t>
      </w:r>
    </w:p>
    <w:p w:rsidR="00213CAD" w:rsidRPr="00F05E51" w:rsidRDefault="003A6A8D" w:rsidP="00F05E51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>Функциональные</w:t>
      </w:r>
      <w:r w:rsidRPr="00F05E51">
        <w:rPr>
          <w:spacing w:val="-7"/>
          <w:sz w:val="24"/>
        </w:rPr>
        <w:t xml:space="preserve"> </w:t>
      </w:r>
      <w:r w:rsidRPr="00F05E51">
        <w:rPr>
          <w:sz w:val="24"/>
        </w:rPr>
        <w:t>разновидности</w:t>
      </w:r>
      <w:r w:rsidRPr="00F05E51">
        <w:rPr>
          <w:spacing w:val="-3"/>
          <w:sz w:val="24"/>
        </w:rPr>
        <w:t xml:space="preserve"> </w:t>
      </w:r>
      <w:r w:rsidRPr="00F05E51">
        <w:rPr>
          <w:sz w:val="24"/>
        </w:rPr>
        <w:t>языка.</w:t>
      </w:r>
    </w:p>
    <w:p w:rsidR="00213CAD" w:rsidRDefault="003A6A8D" w:rsidP="008936B4">
      <w:pPr>
        <w:pStyle w:val="a3"/>
        <w:keepNext/>
        <w:keepLines/>
        <w:widowControl/>
        <w:tabs>
          <w:tab w:val="left" w:pos="2895"/>
          <w:tab w:val="left" w:pos="5430"/>
          <w:tab w:val="left" w:pos="6295"/>
          <w:tab w:val="left" w:pos="7748"/>
          <w:tab w:val="left" w:pos="9662"/>
        </w:tabs>
        <w:suppressAutoHyphens/>
        <w:ind w:left="0" w:firstLine="680"/>
        <w:contextualSpacing/>
      </w:pPr>
      <w:r>
        <w:t>Официально-деловой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 w:rsidR="00CD621B">
        <w:t xml:space="preserve"> </w:t>
      </w:r>
      <w:r>
        <w:t>официально-делового</w:t>
      </w:r>
      <w:r w:rsidR="00CD621B">
        <w:t xml:space="preserve"> </w:t>
      </w:r>
      <w:r>
        <w:t>стиля</w:t>
      </w:r>
      <w:r w:rsidR="00CD621B">
        <w:t xml:space="preserve"> </w:t>
      </w:r>
      <w:r>
        <w:t>(заявление,</w:t>
      </w:r>
      <w:r w:rsidR="00CD621B">
        <w:t xml:space="preserve"> </w:t>
      </w:r>
      <w:r>
        <w:t>объяснительная</w:t>
      </w:r>
      <w:r w:rsidR="00CD621B">
        <w:t xml:space="preserve"> </w:t>
      </w:r>
      <w:r>
        <w:rPr>
          <w:spacing w:val="-1"/>
        </w:rPr>
        <w:t>записка,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автобиография,</w:t>
      </w:r>
      <w:r>
        <w:rPr>
          <w:spacing w:val="-8"/>
        </w:rPr>
        <w:t xml:space="preserve"> </w:t>
      </w:r>
      <w:r>
        <w:t>характеристика).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Научный</w:t>
      </w:r>
      <w:r>
        <w:rPr>
          <w:spacing w:val="-5"/>
        </w:rPr>
        <w:t xml:space="preserve"> </w:t>
      </w:r>
      <w:r>
        <w:t>стиль.</w:t>
      </w:r>
      <w:r>
        <w:rPr>
          <w:spacing w:val="-6"/>
        </w:rPr>
        <w:t xml:space="preserve"> </w:t>
      </w:r>
      <w:r>
        <w:t>Сфера</w:t>
      </w:r>
      <w:r>
        <w:rPr>
          <w:spacing w:val="-2"/>
        </w:rPr>
        <w:t xml:space="preserve"> </w:t>
      </w:r>
      <w:r>
        <w:t>употребления,</w:t>
      </w:r>
      <w:r>
        <w:rPr>
          <w:spacing w:val="-6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Жанры</w:t>
      </w:r>
      <w:r>
        <w:rPr>
          <w:spacing w:val="25"/>
        </w:rPr>
        <w:t xml:space="preserve"> </w:t>
      </w:r>
      <w:r>
        <w:t>научного</w:t>
      </w:r>
      <w:r>
        <w:rPr>
          <w:spacing w:val="21"/>
        </w:rPr>
        <w:t xml:space="preserve"> </w:t>
      </w:r>
      <w:r>
        <w:t>стиля</w:t>
      </w:r>
      <w:r>
        <w:rPr>
          <w:spacing w:val="26"/>
        </w:rPr>
        <w:t xml:space="preserve"> </w:t>
      </w:r>
      <w:r>
        <w:t>(реферат,</w:t>
      </w:r>
      <w:r>
        <w:rPr>
          <w:spacing w:val="26"/>
        </w:rPr>
        <w:t xml:space="preserve"> </w:t>
      </w:r>
      <w:r>
        <w:t>доклад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научную</w:t>
      </w:r>
      <w:r>
        <w:rPr>
          <w:spacing w:val="27"/>
        </w:rPr>
        <w:t xml:space="preserve"> </w:t>
      </w:r>
      <w:r>
        <w:t>тему).</w:t>
      </w:r>
      <w:r>
        <w:rPr>
          <w:spacing w:val="27"/>
        </w:rPr>
        <w:t xml:space="preserve"> </w:t>
      </w:r>
      <w:r>
        <w:t>Сочетание</w:t>
      </w:r>
      <w:r>
        <w:rPr>
          <w:spacing w:val="2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 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213CAD" w:rsidRPr="00F05E51" w:rsidRDefault="003A6A8D" w:rsidP="00F05E51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>Система</w:t>
      </w:r>
      <w:r w:rsidRPr="00F05E51">
        <w:rPr>
          <w:spacing w:val="-5"/>
          <w:sz w:val="24"/>
        </w:rPr>
        <w:t xml:space="preserve"> </w:t>
      </w:r>
      <w:r w:rsidRPr="00F05E51">
        <w:rPr>
          <w:sz w:val="24"/>
        </w:rPr>
        <w:t>языка.</w:t>
      </w:r>
    </w:p>
    <w:p w:rsidR="00213CAD" w:rsidRPr="00F05E51" w:rsidRDefault="003A6A8D" w:rsidP="00F05E51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>Синтаксис. Культура речи. Пунктуация.</w:t>
      </w:r>
      <w:r w:rsidRPr="00F05E51">
        <w:rPr>
          <w:spacing w:val="-57"/>
          <w:sz w:val="24"/>
        </w:rPr>
        <w:t xml:space="preserve"> </w:t>
      </w:r>
      <w:r w:rsidRPr="00F05E51">
        <w:rPr>
          <w:sz w:val="24"/>
        </w:rPr>
        <w:t>Синтаксис</w:t>
      </w:r>
      <w:r w:rsidRPr="00F05E51">
        <w:rPr>
          <w:spacing w:val="-3"/>
          <w:sz w:val="24"/>
        </w:rPr>
        <w:t xml:space="preserve"> </w:t>
      </w:r>
      <w:r w:rsidRPr="00F05E51">
        <w:rPr>
          <w:sz w:val="24"/>
        </w:rPr>
        <w:t>как</w:t>
      </w:r>
      <w:r w:rsidRPr="00F05E51">
        <w:rPr>
          <w:spacing w:val="-2"/>
          <w:sz w:val="24"/>
        </w:rPr>
        <w:t xml:space="preserve"> </w:t>
      </w:r>
      <w:r w:rsidRPr="00F05E51">
        <w:rPr>
          <w:sz w:val="24"/>
        </w:rPr>
        <w:t>раздел</w:t>
      </w:r>
      <w:r w:rsidRPr="00F05E51">
        <w:rPr>
          <w:spacing w:val="-1"/>
          <w:sz w:val="24"/>
        </w:rPr>
        <w:t xml:space="preserve"> </w:t>
      </w:r>
      <w:r w:rsidRPr="00F05E51">
        <w:rPr>
          <w:sz w:val="24"/>
        </w:rPr>
        <w:t>лингвистики.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Словосочетание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предложение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синтаксиса.</w:t>
      </w:r>
      <w:r>
        <w:rPr>
          <w:spacing w:val="-57"/>
        </w:rPr>
        <w:t xml:space="preserve"> </w:t>
      </w:r>
      <w:r>
        <w:t>Пунктуация.</w:t>
      </w:r>
      <w:r>
        <w:rPr>
          <w:spacing w:val="-1"/>
        </w:rPr>
        <w:t xml:space="preserve"> </w:t>
      </w:r>
      <w:r>
        <w:t>Функции знаков</w:t>
      </w:r>
      <w:r>
        <w:rPr>
          <w:spacing w:val="1"/>
        </w:rPr>
        <w:t xml:space="preserve"> </w:t>
      </w:r>
      <w:r>
        <w:t>препинания.</w:t>
      </w:r>
    </w:p>
    <w:p w:rsidR="00213CAD" w:rsidRPr="00F05E51" w:rsidRDefault="003A6A8D" w:rsidP="00F05E51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>Словосочетание.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словосочетания.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8"/>
        </w:rPr>
        <w:t xml:space="preserve"> </w:t>
      </w:r>
      <w:r>
        <w:t>словосочетаний</w:t>
      </w:r>
      <w:r>
        <w:rPr>
          <w:spacing w:val="1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морфологическим</w:t>
      </w:r>
      <w:r>
        <w:rPr>
          <w:spacing w:val="9"/>
        </w:rPr>
        <w:t xml:space="preserve"> </w:t>
      </w:r>
      <w:r>
        <w:t>свойствам</w:t>
      </w:r>
      <w:r>
        <w:rPr>
          <w:spacing w:val="9"/>
        </w:rPr>
        <w:t xml:space="preserve"> </w:t>
      </w:r>
      <w:r>
        <w:t>главного</w:t>
      </w:r>
      <w:r>
        <w:rPr>
          <w:spacing w:val="5"/>
        </w:rPr>
        <w:t xml:space="preserve"> </w:t>
      </w:r>
      <w:r>
        <w:t>слова:</w:t>
      </w:r>
      <w:r>
        <w:rPr>
          <w:spacing w:val="5"/>
        </w:rPr>
        <w:t xml:space="preserve"> </w:t>
      </w:r>
      <w:r>
        <w:t>глагольные,</w:t>
      </w:r>
      <w:r>
        <w:rPr>
          <w:spacing w:val="-57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Типы</w:t>
      </w:r>
      <w:r>
        <w:rPr>
          <w:spacing w:val="5"/>
        </w:rPr>
        <w:t xml:space="preserve"> </w:t>
      </w:r>
      <w:r>
        <w:t>подчинительной</w:t>
      </w:r>
      <w:r>
        <w:rPr>
          <w:spacing w:val="7"/>
        </w:rPr>
        <w:t xml:space="preserve"> </w:t>
      </w:r>
      <w:r>
        <w:t>связи</w:t>
      </w:r>
      <w:r>
        <w:rPr>
          <w:spacing w:val="7"/>
        </w:rPr>
        <w:t xml:space="preserve"> </w:t>
      </w:r>
      <w:r>
        <w:t>слов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словосочетании:</w:t>
      </w:r>
      <w:r>
        <w:rPr>
          <w:spacing w:val="59"/>
        </w:rPr>
        <w:t xml:space="preserve"> </w:t>
      </w:r>
      <w:r>
        <w:t>согласование,</w:t>
      </w:r>
      <w:r>
        <w:rPr>
          <w:spacing w:val="10"/>
        </w:rPr>
        <w:t xml:space="preserve"> </w:t>
      </w:r>
      <w:r>
        <w:t>управление,</w:t>
      </w:r>
      <w:r>
        <w:rPr>
          <w:spacing w:val="-57"/>
        </w:rPr>
        <w:t xml:space="preserve"> </w:t>
      </w:r>
      <w:r>
        <w:t>примыкание.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словосочетаний.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Грамматическая</w:t>
      </w:r>
      <w:r>
        <w:rPr>
          <w:spacing w:val="-3"/>
        </w:rPr>
        <w:t xml:space="preserve"> </w:t>
      </w:r>
      <w:r>
        <w:t>синонимия</w:t>
      </w:r>
      <w:r>
        <w:rPr>
          <w:spacing w:val="-5"/>
        </w:rPr>
        <w:t xml:space="preserve"> </w:t>
      </w:r>
      <w:r>
        <w:t>словосочетаний.</w:t>
      </w:r>
      <w:r>
        <w:rPr>
          <w:spacing w:val="-6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словосочетаний.</w:t>
      </w:r>
    </w:p>
    <w:p w:rsidR="00213CAD" w:rsidRPr="00F05E51" w:rsidRDefault="003A6A8D" w:rsidP="00F05E51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>Предложение.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-1"/>
        </w:rPr>
        <w:t xml:space="preserve"> </w:t>
      </w:r>
      <w:r>
        <w:t>грамматическая</w:t>
      </w:r>
      <w:r>
        <w:rPr>
          <w:spacing w:val="4"/>
        </w:rPr>
        <w:t xml:space="preserve"> </w:t>
      </w:r>
      <w:r>
        <w:t>оформленность.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 предложений по цели высказывания (повествовательные, вопросительные,</w:t>
      </w:r>
      <w:r>
        <w:rPr>
          <w:spacing w:val="1"/>
        </w:rPr>
        <w:t xml:space="preserve"> </w:t>
      </w:r>
      <w:r>
        <w:t>побудительные) и по эмоциональной окраске (восклицательные, невосклицательные). 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3"/>
        </w:rPr>
        <w:t xml:space="preserve"> </w:t>
      </w:r>
      <w:r>
        <w:t>особенности.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2"/>
        </w:rPr>
        <w:t xml:space="preserve"> </w:t>
      </w:r>
      <w:r>
        <w:t>ударение, знаки</w:t>
      </w:r>
      <w:r>
        <w:rPr>
          <w:spacing w:val="1"/>
        </w:rPr>
        <w:t xml:space="preserve"> </w:t>
      </w:r>
      <w:r>
        <w:t>препинания).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4"/>
        </w:rPr>
        <w:t xml:space="preserve"> </w:t>
      </w:r>
      <w:r>
        <w:t>предложений по</w:t>
      </w:r>
      <w:r>
        <w:rPr>
          <w:spacing w:val="-7"/>
        </w:rPr>
        <w:t xml:space="preserve"> </w:t>
      </w:r>
      <w:r>
        <w:t>количеству</w:t>
      </w:r>
      <w:r>
        <w:rPr>
          <w:spacing w:val="-12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(</w:t>
      </w:r>
      <w:r>
        <w:rPr>
          <w:position w:val="1"/>
        </w:rPr>
        <w:t>простые,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сложные).</w:t>
      </w:r>
    </w:p>
    <w:p w:rsidR="00213CAD" w:rsidRDefault="003A6A8D" w:rsidP="008936B4">
      <w:pPr>
        <w:pStyle w:val="a3"/>
        <w:keepNext/>
        <w:keepLines/>
        <w:widowControl/>
        <w:tabs>
          <w:tab w:val="left" w:pos="2665"/>
          <w:tab w:val="left" w:pos="3749"/>
          <w:tab w:val="left" w:pos="5348"/>
          <w:tab w:val="left" w:pos="5818"/>
          <w:tab w:val="left" w:pos="6962"/>
          <w:tab w:val="left" w:pos="8036"/>
          <w:tab w:val="left" w:pos="8968"/>
        </w:tabs>
        <w:suppressAutoHyphens/>
        <w:ind w:left="0" w:firstLine="680"/>
        <w:contextualSpacing/>
      </w:pPr>
      <w:r>
        <w:rPr>
          <w:position w:val="1"/>
        </w:rPr>
        <w:t>Виды</w:t>
      </w:r>
      <w:r w:rsidR="00F05E51">
        <w:rPr>
          <w:position w:val="1"/>
        </w:rPr>
        <w:t xml:space="preserve"> </w:t>
      </w:r>
      <w:r>
        <w:rPr>
          <w:position w:val="1"/>
        </w:rPr>
        <w:t>простых</w:t>
      </w:r>
      <w:r w:rsidR="00F05E51">
        <w:rPr>
          <w:position w:val="1"/>
        </w:rPr>
        <w:t xml:space="preserve"> </w:t>
      </w:r>
      <w:r>
        <w:rPr>
          <w:position w:val="1"/>
        </w:rPr>
        <w:t>предложений</w:t>
      </w:r>
      <w:r>
        <w:rPr>
          <w:position w:val="1"/>
        </w:rPr>
        <w:tab/>
        <w:t>по</w:t>
      </w:r>
      <w:r w:rsidR="00F05E51">
        <w:rPr>
          <w:position w:val="1"/>
        </w:rPr>
        <w:t xml:space="preserve"> </w:t>
      </w:r>
      <w:r>
        <w:rPr>
          <w:position w:val="1"/>
        </w:rPr>
        <w:t>наличию</w:t>
      </w:r>
      <w:r w:rsidR="00F05E51">
        <w:rPr>
          <w:position w:val="1"/>
        </w:rPr>
        <w:t xml:space="preserve"> </w:t>
      </w:r>
      <w:r>
        <w:rPr>
          <w:position w:val="1"/>
        </w:rPr>
        <w:t>главных</w:t>
      </w:r>
      <w:r w:rsidR="00F05E51">
        <w:rPr>
          <w:position w:val="1"/>
        </w:rPr>
        <w:t xml:space="preserve"> </w:t>
      </w:r>
      <w:r>
        <w:rPr>
          <w:position w:val="1"/>
        </w:rPr>
        <w:t>членов</w:t>
      </w:r>
      <w:r w:rsidR="00F05E51">
        <w:rPr>
          <w:position w:val="1"/>
        </w:rPr>
        <w:t xml:space="preserve"> </w:t>
      </w:r>
      <w:r>
        <w:rPr>
          <w:spacing w:val="-1"/>
        </w:rPr>
        <w:t>(</w:t>
      </w:r>
      <w:r>
        <w:rPr>
          <w:spacing w:val="-1"/>
          <w:position w:val="1"/>
        </w:rPr>
        <w:t>двусоставные,</w:t>
      </w:r>
      <w:r>
        <w:rPr>
          <w:spacing w:val="-57"/>
          <w:position w:val="1"/>
        </w:rPr>
        <w:t xml:space="preserve"> </w:t>
      </w:r>
      <w:r>
        <w:t>односоставные).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59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60"/>
        </w:rPr>
        <w:t xml:space="preserve"> </w:t>
      </w:r>
      <w:r>
        <w:t>членов</w:t>
      </w:r>
      <w:r>
        <w:rPr>
          <w:spacing w:val="7"/>
        </w:rPr>
        <w:t xml:space="preserve"> </w:t>
      </w:r>
      <w:r>
        <w:t>(распространённые,</w:t>
      </w:r>
      <w:r>
        <w:rPr>
          <w:spacing w:val="-57"/>
        </w:rPr>
        <w:t xml:space="preserve"> </w:t>
      </w:r>
      <w:r>
        <w:t>нераспространённые).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Предложения</w:t>
      </w:r>
      <w:r>
        <w:rPr>
          <w:spacing w:val="-4"/>
        </w:rPr>
        <w:t xml:space="preserve"> </w:t>
      </w: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неполные.</w:t>
      </w:r>
    </w:p>
    <w:p w:rsidR="00213CAD" w:rsidRDefault="003A6A8D" w:rsidP="008936B4">
      <w:pPr>
        <w:pStyle w:val="a3"/>
        <w:keepNext/>
        <w:keepLines/>
        <w:widowControl/>
        <w:tabs>
          <w:tab w:val="left" w:pos="3559"/>
          <w:tab w:val="left" w:pos="4798"/>
          <w:tab w:val="left" w:pos="6407"/>
          <w:tab w:val="left" w:pos="6751"/>
          <w:tab w:val="left" w:pos="8499"/>
          <w:tab w:val="left" w:pos="9268"/>
        </w:tabs>
        <w:suppressAutoHyphens/>
        <w:ind w:left="0" w:firstLine="680"/>
        <w:contextualSpacing/>
      </w:pPr>
      <w:r>
        <w:t>Употребление</w:t>
      </w:r>
      <w:r w:rsidR="00CD621B">
        <w:t xml:space="preserve"> </w:t>
      </w:r>
      <w:r>
        <w:t>неполных</w:t>
      </w:r>
      <w:r>
        <w:tab/>
        <w:t>предложений</w:t>
      </w:r>
      <w:r w:rsidR="00CD621B">
        <w:t xml:space="preserve"> </w:t>
      </w:r>
      <w:r>
        <w:t>в</w:t>
      </w:r>
      <w:r w:rsidR="00F05E51">
        <w:t xml:space="preserve"> </w:t>
      </w:r>
      <w:r>
        <w:t>диалогической</w:t>
      </w:r>
      <w:r>
        <w:tab/>
        <w:t>речи,</w:t>
      </w:r>
      <w:r w:rsidR="00CD621B">
        <w:t xml:space="preserve"> </w:t>
      </w:r>
      <w:r>
        <w:t>соблюдение</w:t>
      </w:r>
      <w:r>
        <w:rPr>
          <w:spacing w:val="-5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интонации неполного</w:t>
      </w:r>
      <w:r>
        <w:rPr>
          <w:spacing w:val="-6"/>
        </w:rPr>
        <w:t xml:space="preserve"> </w:t>
      </w:r>
      <w:r>
        <w:t>предложения.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Грамматические,</w:t>
      </w:r>
      <w:r>
        <w:rPr>
          <w:spacing w:val="21"/>
        </w:rPr>
        <w:t xml:space="preserve"> </w:t>
      </w:r>
      <w:r>
        <w:t>интонационные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пунктуационные</w:t>
      </w:r>
      <w:r>
        <w:rPr>
          <w:spacing w:val="21"/>
        </w:rPr>
        <w:t xml:space="preserve"> </w:t>
      </w:r>
      <w:r>
        <w:t>особенности</w:t>
      </w:r>
      <w:r>
        <w:rPr>
          <w:spacing w:val="24"/>
        </w:rPr>
        <w:t xml:space="preserve"> </w:t>
      </w:r>
      <w:r>
        <w:t>предложений</w:t>
      </w:r>
      <w:r>
        <w:rPr>
          <w:spacing w:val="23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да, нет.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простого</w:t>
      </w:r>
      <w:r>
        <w:rPr>
          <w:spacing w:val="-8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инверсии.</w:t>
      </w:r>
    </w:p>
    <w:p w:rsidR="00213CAD" w:rsidRPr="00F05E51" w:rsidRDefault="003A6A8D" w:rsidP="00F05E51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>Двусоставное предложение.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19.9.5.4.1.</w:t>
      </w:r>
      <w:r w:rsidRPr="00F05E51">
        <w:rPr>
          <w:spacing w:val="-3"/>
          <w:sz w:val="24"/>
        </w:rPr>
        <w:t xml:space="preserve"> </w:t>
      </w:r>
      <w:r w:rsidRPr="00F05E51">
        <w:rPr>
          <w:sz w:val="24"/>
        </w:rPr>
        <w:t>Главные</w:t>
      </w:r>
      <w:r w:rsidRPr="00F05E51">
        <w:rPr>
          <w:spacing w:val="-4"/>
          <w:sz w:val="24"/>
        </w:rPr>
        <w:t xml:space="preserve"> </w:t>
      </w:r>
      <w:r w:rsidRPr="00F05E51">
        <w:rPr>
          <w:sz w:val="24"/>
        </w:rPr>
        <w:t>члены</w:t>
      </w:r>
      <w:r w:rsidRPr="00F05E51">
        <w:rPr>
          <w:spacing w:val="-5"/>
          <w:sz w:val="24"/>
        </w:rPr>
        <w:t xml:space="preserve"> </w:t>
      </w:r>
      <w:r w:rsidRPr="00F05E51">
        <w:rPr>
          <w:sz w:val="24"/>
        </w:rPr>
        <w:t>предложения.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Подлежащее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сказуемое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выражения подлежащего.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 сказуемого (простое глагольное, составное глагольное, составное именное) и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выражения.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Тире</w:t>
      </w:r>
      <w:r>
        <w:rPr>
          <w:spacing w:val="-5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подлежащим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-57"/>
        </w:rPr>
        <w:t xml:space="preserve"> </w:t>
      </w:r>
      <w:r>
        <w:t>сложносокращёнными словами, словами большинство - меньшинство, количественными</w:t>
      </w:r>
      <w:r>
        <w:rPr>
          <w:spacing w:val="1"/>
        </w:rPr>
        <w:t xml:space="preserve"> </w:t>
      </w:r>
      <w:r>
        <w:t>сочетаниями.</w:t>
      </w:r>
    </w:p>
    <w:p w:rsidR="00213CAD" w:rsidRPr="00F05E51" w:rsidRDefault="003A6A8D" w:rsidP="00F05E51">
      <w:pPr>
        <w:keepNext/>
        <w:keepLines/>
        <w:widowControl/>
        <w:tabs>
          <w:tab w:val="left" w:pos="295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>Второстепенные члены предложения.</w:t>
      </w:r>
      <w:r w:rsidRPr="00F05E51">
        <w:rPr>
          <w:spacing w:val="-57"/>
          <w:sz w:val="24"/>
        </w:rPr>
        <w:t xml:space="preserve"> </w:t>
      </w:r>
      <w:r w:rsidRPr="00F05E51">
        <w:rPr>
          <w:sz w:val="24"/>
        </w:rPr>
        <w:t>Второстепенные</w:t>
      </w:r>
      <w:r w:rsidRPr="00F05E51">
        <w:rPr>
          <w:spacing w:val="-5"/>
          <w:sz w:val="24"/>
        </w:rPr>
        <w:t xml:space="preserve"> </w:t>
      </w:r>
      <w:r w:rsidRPr="00F05E51">
        <w:rPr>
          <w:sz w:val="24"/>
        </w:rPr>
        <w:t>члены</w:t>
      </w:r>
      <w:r w:rsidRPr="00F05E51">
        <w:rPr>
          <w:spacing w:val="-4"/>
          <w:sz w:val="24"/>
        </w:rPr>
        <w:t xml:space="preserve"> </w:t>
      </w:r>
      <w:r w:rsidRPr="00F05E51">
        <w:rPr>
          <w:sz w:val="24"/>
        </w:rPr>
        <w:t>предложения,</w:t>
      </w:r>
      <w:r w:rsidRPr="00F05E51">
        <w:rPr>
          <w:spacing w:val="-3"/>
          <w:sz w:val="24"/>
        </w:rPr>
        <w:t xml:space="preserve"> </w:t>
      </w:r>
      <w:r w:rsidRPr="00F05E51">
        <w:rPr>
          <w:sz w:val="24"/>
        </w:rPr>
        <w:t>их</w:t>
      </w:r>
      <w:r w:rsidRPr="00F05E51">
        <w:rPr>
          <w:spacing w:val="-2"/>
          <w:sz w:val="24"/>
        </w:rPr>
        <w:t xml:space="preserve"> </w:t>
      </w:r>
      <w:r w:rsidRPr="00F05E51">
        <w:rPr>
          <w:sz w:val="24"/>
        </w:rPr>
        <w:t>виды.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Определение</w:t>
      </w:r>
      <w:r>
        <w:rPr>
          <w:spacing w:val="18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второстепенный</w:t>
      </w:r>
      <w:r>
        <w:rPr>
          <w:spacing w:val="22"/>
        </w:rPr>
        <w:t xml:space="preserve"> </w:t>
      </w:r>
      <w:r>
        <w:t>член</w:t>
      </w:r>
      <w:r>
        <w:rPr>
          <w:spacing w:val="27"/>
        </w:rPr>
        <w:t xml:space="preserve"> </w:t>
      </w:r>
      <w:r>
        <w:t>предложения.</w:t>
      </w:r>
      <w:r>
        <w:rPr>
          <w:spacing w:val="20"/>
        </w:rPr>
        <w:t xml:space="preserve"> </w:t>
      </w:r>
      <w:r>
        <w:t>Определения</w:t>
      </w:r>
      <w:r>
        <w:rPr>
          <w:spacing w:val="20"/>
        </w:rPr>
        <w:t xml:space="preserve"> </w:t>
      </w:r>
      <w:r>
        <w:t>согласованные</w:t>
      </w:r>
      <w:r>
        <w:rPr>
          <w:spacing w:val="-57"/>
        </w:rPr>
        <w:t xml:space="preserve"> </w:t>
      </w:r>
      <w:r>
        <w:t>и несогласованные.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Приложение</w:t>
      </w:r>
      <w:r>
        <w:rPr>
          <w:spacing w:val="32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особый</w:t>
      </w:r>
      <w:r>
        <w:rPr>
          <w:spacing w:val="36"/>
        </w:rPr>
        <w:t xml:space="preserve"> </w:t>
      </w:r>
      <w:r>
        <w:t>вид</w:t>
      </w:r>
      <w:r>
        <w:rPr>
          <w:spacing w:val="31"/>
        </w:rPr>
        <w:t xml:space="preserve"> </w:t>
      </w:r>
      <w:r>
        <w:t>определения.</w:t>
      </w:r>
      <w:r>
        <w:rPr>
          <w:spacing w:val="34"/>
        </w:rPr>
        <w:t xml:space="preserve"> </w:t>
      </w:r>
      <w:r>
        <w:t>Дополнение</w:t>
      </w:r>
      <w:r>
        <w:rPr>
          <w:spacing w:val="33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второстепенный</w:t>
      </w:r>
      <w:r>
        <w:rPr>
          <w:spacing w:val="35"/>
        </w:rPr>
        <w:t xml:space="preserve"> </w:t>
      </w:r>
      <w:r>
        <w:t>член</w:t>
      </w:r>
      <w:r>
        <w:rPr>
          <w:spacing w:val="-57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Дополнения прямые</w:t>
      </w:r>
      <w:r>
        <w:rPr>
          <w:spacing w:val="-2"/>
        </w:rPr>
        <w:t xml:space="preserve"> </w:t>
      </w:r>
      <w:r>
        <w:t>и косвенные.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Обстоятельство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обстоятельств</w:t>
      </w:r>
      <w:r>
        <w:rPr>
          <w:spacing w:val="-57"/>
        </w:rPr>
        <w:t xml:space="preserve"> </w:t>
      </w:r>
      <w:r>
        <w:t>(места,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степени,</w:t>
      </w:r>
      <w:r>
        <w:rPr>
          <w:spacing w:val="2"/>
        </w:rPr>
        <w:t xml:space="preserve"> </w:t>
      </w:r>
      <w:r>
        <w:t>условия,</w:t>
      </w:r>
      <w:r>
        <w:rPr>
          <w:spacing w:val="2"/>
        </w:rPr>
        <w:t xml:space="preserve"> </w:t>
      </w:r>
      <w:r>
        <w:t>уступки).</w:t>
      </w:r>
    </w:p>
    <w:p w:rsidR="00213CAD" w:rsidRPr="00F05E51" w:rsidRDefault="003A6A8D" w:rsidP="00F05E51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>Односоставные</w:t>
      </w:r>
      <w:r w:rsidRPr="00F05E51">
        <w:rPr>
          <w:spacing w:val="-8"/>
          <w:sz w:val="24"/>
        </w:rPr>
        <w:t xml:space="preserve"> </w:t>
      </w:r>
      <w:r w:rsidRPr="00F05E51">
        <w:rPr>
          <w:sz w:val="24"/>
        </w:rPr>
        <w:t>предложения.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Односоставные</w:t>
      </w:r>
      <w:r>
        <w:rPr>
          <w:spacing w:val="-7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признаки.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Грамматические</w:t>
      </w:r>
      <w:r>
        <w:rPr>
          <w:spacing w:val="19"/>
        </w:rPr>
        <w:t xml:space="preserve"> </w:t>
      </w:r>
      <w:r>
        <w:t>различия</w:t>
      </w:r>
      <w:r>
        <w:rPr>
          <w:spacing w:val="21"/>
        </w:rPr>
        <w:t xml:space="preserve"> </w:t>
      </w:r>
      <w:r>
        <w:t>односоставных</w:t>
      </w:r>
      <w:r>
        <w:rPr>
          <w:spacing w:val="21"/>
        </w:rPr>
        <w:t xml:space="preserve"> </w:t>
      </w:r>
      <w:r>
        <w:t>предложений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двусоставных</w:t>
      </w:r>
      <w:r>
        <w:rPr>
          <w:spacing w:val="21"/>
        </w:rPr>
        <w:t xml:space="preserve"> </w:t>
      </w:r>
      <w:r>
        <w:t>неполных</w:t>
      </w:r>
      <w:r>
        <w:rPr>
          <w:spacing w:val="-57"/>
        </w:rPr>
        <w:t xml:space="preserve"> </w:t>
      </w:r>
      <w:r>
        <w:t>предложений.</w:t>
      </w:r>
    </w:p>
    <w:p w:rsidR="00213CAD" w:rsidRDefault="003A6A8D" w:rsidP="008936B4">
      <w:pPr>
        <w:pStyle w:val="a3"/>
        <w:keepNext/>
        <w:keepLines/>
        <w:widowControl/>
        <w:tabs>
          <w:tab w:val="left" w:pos="2915"/>
          <w:tab w:val="left" w:pos="4938"/>
          <w:tab w:val="left" w:pos="6847"/>
          <w:tab w:val="left" w:pos="8380"/>
        </w:tabs>
        <w:suppressAutoHyphens/>
        <w:ind w:left="0" w:firstLine="680"/>
        <w:contextualSpacing/>
      </w:pPr>
      <w:r>
        <w:t>Виды</w:t>
      </w:r>
      <w:r w:rsidR="00CD621B">
        <w:t xml:space="preserve"> </w:t>
      </w:r>
      <w:r>
        <w:t>односоставных</w:t>
      </w:r>
      <w:r>
        <w:tab/>
        <w:t>предложений:</w:t>
      </w:r>
      <w:r w:rsidR="00CD621B">
        <w:t xml:space="preserve"> </w:t>
      </w:r>
      <w:r>
        <w:t>назывные,</w:t>
      </w:r>
      <w:r w:rsidR="00CD621B">
        <w:t xml:space="preserve"> </w:t>
      </w:r>
      <w:r>
        <w:rPr>
          <w:spacing w:val="-1"/>
        </w:rPr>
        <w:t>определённоличные,</w:t>
      </w:r>
      <w:r>
        <w:rPr>
          <w:spacing w:val="-57"/>
        </w:rPr>
        <w:t xml:space="preserve"> </w:t>
      </w:r>
      <w:r>
        <w:t>неопределённо-личные,</w:t>
      </w:r>
      <w:r>
        <w:rPr>
          <w:spacing w:val="3"/>
        </w:rPr>
        <w:t xml:space="preserve"> </w:t>
      </w:r>
      <w:r>
        <w:t>обобщённо-личные,</w:t>
      </w:r>
      <w:r>
        <w:rPr>
          <w:spacing w:val="-1"/>
        </w:rPr>
        <w:t xml:space="preserve"> </w:t>
      </w:r>
      <w:r>
        <w:t>безличные</w:t>
      </w:r>
      <w:r>
        <w:rPr>
          <w:spacing w:val="-3"/>
        </w:rPr>
        <w:t xml:space="preserve"> </w:t>
      </w:r>
      <w:r>
        <w:t>предложения.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Синтаксическая</w:t>
      </w:r>
      <w:r>
        <w:rPr>
          <w:spacing w:val="-5"/>
        </w:rPr>
        <w:t xml:space="preserve"> </w:t>
      </w:r>
      <w:r>
        <w:t>синонимия</w:t>
      </w:r>
      <w:r>
        <w:rPr>
          <w:spacing w:val="-4"/>
        </w:rPr>
        <w:t xml:space="preserve"> </w:t>
      </w:r>
      <w:r>
        <w:t>односоставных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двусоставных</w:t>
      </w:r>
      <w:r>
        <w:rPr>
          <w:spacing w:val="-7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односоставных предложений в</w:t>
      </w:r>
      <w:r>
        <w:rPr>
          <w:spacing w:val="1"/>
        </w:rPr>
        <w:t xml:space="preserve"> </w:t>
      </w:r>
      <w:r>
        <w:t>речи.</w:t>
      </w:r>
    </w:p>
    <w:p w:rsidR="00213CAD" w:rsidRPr="00F05E51" w:rsidRDefault="003A6A8D" w:rsidP="00F05E51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>Простое осложнённое предложение.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19.9.5.6.1.</w:t>
      </w:r>
      <w:r w:rsidRPr="00F05E51">
        <w:rPr>
          <w:spacing w:val="-5"/>
          <w:sz w:val="24"/>
        </w:rPr>
        <w:t xml:space="preserve"> </w:t>
      </w:r>
      <w:r w:rsidRPr="00F05E51">
        <w:rPr>
          <w:sz w:val="24"/>
        </w:rPr>
        <w:t>Предложения</w:t>
      </w:r>
      <w:r w:rsidRPr="00F05E51">
        <w:rPr>
          <w:spacing w:val="-4"/>
          <w:sz w:val="24"/>
        </w:rPr>
        <w:t xml:space="preserve"> </w:t>
      </w:r>
      <w:r w:rsidRPr="00F05E51">
        <w:rPr>
          <w:sz w:val="24"/>
        </w:rPr>
        <w:t>с</w:t>
      </w:r>
      <w:r w:rsidRPr="00F05E51">
        <w:rPr>
          <w:spacing w:val="-2"/>
          <w:sz w:val="24"/>
        </w:rPr>
        <w:t xml:space="preserve"> </w:t>
      </w:r>
      <w:r w:rsidRPr="00F05E51">
        <w:rPr>
          <w:sz w:val="24"/>
        </w:rPr>
        <w:t>однородными</w:t>
      </w:r>
      <w:r w:rsidRPr="00F05E51">
        <w:rPr>
          <w:spacing w:val="-3"/>
          <w:sz w:val="24"/>
        </w:rPr>
        <w:t xml:space="preserve"> </w:t>
      </w:r>
      <w:r w:rsidRPr="00F05E51">
        <w:rPr>
          <w:sz w:val="24"/>
        </w:rPr>
        <w:t>членами.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8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и неоднородные</w:t>
      </w:r>
      <w:r>
        <w:rPr>
          <w:spacing w:val="3"/>
        </w:rPr>
        <w:t xml:space="preserve"> </w:t>
      </w:r>
      <w:r>
        <w:t>определения.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обобщающими</w:t>
      </w:r>
      <w:r>
        <w:rPr>
          <w:spacing w:val="-4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членах.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Нормы построения предложений с однородными членами, связанными двойными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только… но</w:t>
      </w:r>
      <w:r>
        <w:rPr>
          <w:spacing w:val="-6"/>
        </w:rPr>
        <w:t xml:space="preserve"> </w:t>
      </w:r>
      <w:r>
        <w:t>и, как…так</w:t>
      </w:r>
      <w:r>
        <w:rPr>
          <w:spacing w:val="-2"/>
        </w:rPr>
        <w:t xml:space="preserve"> </w:t>
      </w:r>
      <w:r>
        <w:t>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Правила постановки знаков препинания в предложениях с однородными членами,</w:t>
      </w:r>
      <w:r>
        <w:rPr>
          <w:spacing w:val="1"/>
        </w:rPr>
        <w:t xml:space="preserve"> </w:t>
      </w:r>
      <w:r>
        <w:t>связанными попарно, с помощью повторяющихся союзов (и... и, или... или, либo... либo,</w:t>
      </w:r>
      <w:r>
        <w:rPr>
          <w:spacing w:val="1"/>
        </w:rPr>
        <w:t xml:space="preserve"> </w:t>
      </w:r>
      <w:r>
        <w:t>ни...ни,</w:t>
      </w:r>
      <w:r>
        <w:rPr>
          <w:spacing w:val="-1"/>
        </w:rPr>
        <w:t xml:space="preserve"> </w:t>
      </w:r>
      <w:r>
        <w:t>тo... тo).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Правила постановки знаков препинания в предложениях с обобщающими словами</w:t>
      </w:r>
      <w:r>
        <w:rPr>
          <w:spacing w:val="1"/>
        </w:rPr>
        <w:t xml:space="preserve"> </w:t>
      </w:r>
      <w:r>
        <w:t>при однородных членах.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Правила</w:t>
      </w:r>
      <w:r>
        <w:rPr>
          <w:spacing w:val="61"/>
        </w:rPr>
        <w:t xml:space="preserve"> </w:t>
      </w:r>
      <w:r>
        <w:t>постановки   знаков   препинания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простом</w:t>
      </w:r>
      <w:r>
        <w:rPr>
          <w:spacing w:val="60"/>
        </w:rPr>
        <w:t xml:space="preserve"> </w:t>
      </w:r>
      <w:r>
        <w:t>и   сложном</w:t>
      </w:r>
      <w:r>
        <w:rPr>
          <w:spacing w:val="60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:rsidR="00213CAD" w:rsidRPr="00F05E51" w:rsidRDefault="003A6A8D" w:rsidP="00F05E51">
      <w:pPr>
        <w:keepNext/>
        <w:keepLines/>
        <w:widowControl/>
        <w:tabs>
          <w:tab w:val="left" w:pos="295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>Предложения</w:t>
      </w:r>
      <w:r w:rsidRPr="00F05E51">
        <w:rPr>
          <w:spacing w:val="-4"/>
          <w:sz w:val="24"/>
        </w:rPr>
        <w:t xml:space="preserve"> </w:t>
      </w:r>
      <w:r w:rsidRPr="00F05E51">
        <w:rPr>
          <w:sz w:val="24"/>
        </w:rPr>
        <w:t>с</w:t>
      </w:r>
      <w:r w:rsidRPr="00F05E51">
        <w:rPr>
          <w:spacing w:val="-1"/>
          <w:sz w:val="24"/>
        </w:rPr>
        <w:t xml:space="preserve"> </w:t>
      </w:r>
      <w:r w:rsidRPr="00F05E51">
        <w:rPr>
          <w:sz w:val="24"/>
        </w:rPr>
        <w:t>обособленными</w:t>
      </w:r>
      <w:r w:rsidRPr="00F05E51">
        <w:rPr>
          <w:spacing w:val="-3"/>
          <w:sz w:val="24"/>
        </w:rPr>
        <w:t xml:space="preserve"> </w:t>
      </w:r>
      <w:r w:rsidRPr="00F05E51">
        <w:rPr>
          <w:sz w:val="24"/>
        </w:rPr>
        <w:t>членами.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дополнения).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1"/>
        </w:rPr>
        <w:t xml:space="preserve"> </w:t>
      </w:r>
      <w:r>
        <w:t>конструкции.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rPr>
          <w:position w:val="1"/>
        </w:rPr>
        <w:t>оборотом;</w:t>
      </w:r>
      <w:r>
        <w:rPr>
          <w:spacing w:val="114"/>
          <w:position w:val="1"/>
        </w:rPr>
        <w:t xml:space="preserve"> </w:t>
      </w:r>
      <w:r>
        <w:rPr>
          <w:position w:val="1"/>
        </w:rPr>
        <w:t>правила</w:t>
      </w:r>
      <w:r>
        <w:rPr>
          <w:spacing w:val="113"/>
          <w:position w:val="1"/>
        </w:rPr>
        <w:t xml:space="preserve"> </w:t>
      </w:r>
      <w:r>
        <w:rPr>
          <w:position w:val="1"/>
        </w:rPr>
        <w:t xml:space="preserve">обособления  </w:t>
      </w:r>
      <w:r>
        <w:rPr>
          <w:spacing w:val="52"/>
          <w:position w:val="1"/>
        </w:rPr>
        <w:t xml:space="preserve"> </w:t>
      </w:r>
      <w:r>
        <w:rPr>
          <w:position w:val="1"/>
        </w:rPr>
        <w:t xml:space="preserve">согласованных  </w:t>
      </w:r>
      <w:r>
        <w:rPr>
          <w:spacing w:val="56"/>
          <w:position w:val="1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несогласованных  </w:t>
      </w:r>
      <w:r>
        <w:rPr>
          <w:spacing w:val="53"/>
        </w:rPr>
        <w:t xml:space="preserve"> </w:t>
      </w:r>
      <w:r>
        <w:t>определений</w:t>
      </w:r>
      <w:r>
        <w:rPr>
          <w:spacing w:val="-58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 конструкций.</w:t>
      </w:r>
    </w:p>
    <w:p w:rsidR="00213CAD" w:rsidRPr="00F05E51" w:rsidRDefault="003A6A8D" w:rsidP="00F05E51">
      <w:pPr>
        <w:keepNext/>
        <w:keepLines/>
        <w:widowControl/>
        <w:tabs>
          <w:tab w:val="left" w:pos="295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>Предложения</w:t>
      </w:r>
      <w:r w:rsidRPr="00F05E51">
        <w:rPr>
          <w:spacing w:val="-4"/>
          <w:sz w:val="24"/>
        </w:rPr>
        <w:t xml:space="preserve"> </w:t>
      </w:r>
      <w:r w:rsidRPr="00F05E51">
        <w:rPr>
          <w:sz w:val="24"/>
        </w:rPr>
        <w:t>с</w:t>
      </w:r>
      <w:r w:rsidRPr="00F05E51">
        <w:rPr>
          <w:spacing w:val="-2"/>
          <w:sz w:val="24"/>
        </w:rPr>
        <w:t xml:space="preserve"> </w:t>
      </w:r>
      <w:r w:rsidRPr="00F05E51">
        <w:rPr>
          <w:sz w:val="24"/>
        </w:rPr>
        <w:t>обращениями,</w:t>
      </w:r>
      <w:r w:rsidRPr="00F05E51">
        <w:rPr>
          <w:spacing w:val="-4"/>
          <w:sz w:val="24"/>
        </w:rPr>
        <w:t xml:space="preserve"> </w:t>
      </w:r>
      <w:r w:rsidRPr="00F05E51">
        <w:rPr>
          <w:sz w:val="24"/>
        </w:rPr>
        <w:t>вводными</w:t>
      </w:r>
      <w:r w:rsidRPr="00F05E51">
        <w:rPr>
          <w:spacing w:val="-3"/>
          <w:sz w:val="24"/>
        </w:rPr>
        <w:t xml:space="preserve"> </w:t>
      </w:r>
      <w:r w:rsidRPr="00F05E51">
        <w:rPr>
          <w:sz w:val="24"/>
        </w:rPr>
        <w:t>и</w:t>
      </w:r>
      <w:r w:rsidRPr="00F05E51">
        <w:rPr>
          <w:spacing w:val="-3"/>
          <w:sz w:val="24"/>
        </w:rPr>
        <w:t xml:space="preserve"> </w:t>
      </w:r>
      <w:r w:rsidRPr="00F05E51">
        <w:rPr>
          <w:sz w:val="24"/>
        </w:rPr>
        <w:t>вставными</w:t>
      </w:r>
      <w:r w:rsidRPr="00F05E51">
        <w:rPr>
          <w:spacing w:val="-2"/>
          <w:sz w:val="24"/>
        </w:rPr>
        <w:t xml:space="preserve"> </w:t>
      </w:r>
      <w:r w:rsidRPr="00F05E51">
        <w:rPr>
          <w:sz w:val="24"/>
        </w:rPr>
        <w:t>конструкциями.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Обращение.</w:t>
      </w:r>
      <w:r w:rsidR="00F05E51">
        <w:t xml:space="preserve"> </w:t>
      </w:r>
      <w:r>
        <w:t>Основные</w:t>
      </w:r>
      <w:r w:rsidR="00F05E51">
        <w:t xml:space="preserve"> </w:t>
      </w:r>
      <w:r>
        <w:t xml:space="preserve">функции </w:t>
      </w:r>
      <w:r w:rsidR="00F05E51">
        <w:t xml:space="preserve"> </w:t>
      </w:r>
      <w:r>
        <w:t xml:space="preserve">обращения. </w:t>
      </w:r>
      <w:r w:rsidR="00F05E51">
        <w:t xml:space="preserve"> </w:t>
      </w:r>
      <w:r>
        <w:t>Распространённое</w:t>
      </w:r>
      <w:r>
        <w:rPr>
          <w:spacing w:val="-57"/>
        </w:rPr>
        <w:t xml:space="preserve"> </w:t>
      </w:r>
      <w:r>
        <w:t>и нераспространённое</w:t>
      </w:r>
      <w:r>
        <w:rPr>
          <w:spacing w:val="3"/>
        </w:rPr>
        <w:t xml:space="preserve"> </w:t>
      </w:r>
      <w:r>
        <w:t>обращение.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Вводные</w:t>
      </w:r>
      <w:r>
        <w:rPr>
          <w:spacing w:val="-4"/>
        </w:rPr>
        <w:t xml:space="preserve"> </w:t>
      </w:r>
      <w:r>
        <w:t>конструкции.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сообщения,</w:t>
      </w:r>
      <w:r>
        <w:rPr>
          <w:spacing w:val="60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мыслей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связи, способа</w:t>
      </w:r>
      <w:r>
        <w:rPr>
          <w:spacing w:val="3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мыслей).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Вставные</w:t>
      </w:r>
      <w:r>
        <w:rPr>
          <w:spacing w:val="-6"/>
        </w:rPr>
        <w:t xml:space="preserve"> </w:t>
      </w:r>
      <w:r>
        <w:t>конструкции.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Омонимия</w:t>
      </w:r>
      <w:r w:rsidR="00F05E51">
        <w:t xml:space="preserve"> </w:t>
      </w:r>
      <w:r>
        <w:t>членов</w:t>
      </w:r>
      <w:r w:rsidR="00F05E51">
        <w:t xml:space="preserve"> </w:t>
      </w:r>
      <w:r>
        <w:t>предложения</w:t>
      </w:r>
      <w:r w:rsidR="00F05E51">
        <w:t xml:space="preserve"> </w:t>
      </w:r>
      <w:r>
        <w:t xml:space="preserve">и </w:t>
      </w:r>
      <w:r w:rsidR="00F05E51">
        <w:t xml:space="preserve"> </w:t>
      </w:r>
      <w:r>
        <w:t>вводных</w:t>
      </w:r>
      <w:r w:rsidR="00F05E51">
        <w:t xml:space="preserve"> </w:t>
      </w:r>
      <w:r>
        <w:t xml:space="preserve">слов,     </w:t>
      </w:r>
      <w:r>
        <w:rPr>
          <w:spacing w:val="22"/>
        </w:rPr>
        <w:t xml:space="preserve"> </w:t>
      </w:r>
      <w:r>
        <w:t>словосочетаний</w:t>
      </w:r>
      <w:r>
        <w:rPr>
          <w:spacing w:val="-58"/>
        </w:rPr>
        <w:t xml:space="preserve"> </w:t>
      </w:r>
      <w:r>
        <w:t>и предложений.</w:t>
      </w:r>
    </w:p>
    <w:p w:rsidR="00213CAD" w:rsidRDefault="003A6A8D" w:rsidP="008936B4">
      <w:pPr>
        <w:pStyle w:val="a3"/>
        <w:keepNext/>
        <w:keepLines/>
        <w:widowControl/>
        <w:tabs>
          <w:tab w:val="left" w:pos="3289"/>
          <w:tab w:val="left" w:pos="5938"/>
          <w:tab w:val="left" w:pos="8362"/>
        </w:tabs>
        <w:suppressAutoHyphens/>
        <w:ind w:left="0" w:firstLine="680"/>
        <w:contextualSpacing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 w:rsidR="00CD621B">
        <w:t xml:space="preserve"> </w:t>
      </w:r>
      <w:r>
        <w:t>конструкциями,</w:t>
      </w:r>
      <w:r w:rsidR="00CD621B">
        <w:t xml:space="preserve"> </w:t>
      </w:r>
      <w:r>
        <w:t>обращениями</w:t>
      </w:r>
      <w:r>
        <w:tab/>
      </w:r>
      <w:r>
        <w:rPr>
          <w:spacing w:val="-1"/>
        </w:rPr>
        <w:t>(распространёнными</w:t>
      </w:r>
      <w:r>
        <w:rPr>
          <w:spacing w:val="-58"/>
        </w:rPr>
        <w:t xml:space="preserve"> </w:t>
      </w:r>
      <w:r>
        <w:t>и нераспространёнными), междометиями.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Правила  </w:t>
      </w:r>
      <w:r>
        <w:rPr>
          <w:spacing w:val="38"/>
        </w:rPr>
        <w:t xml:space="preserve"> </w:t>
      </w:r>
      <w:r>
        <w:t xml:space="preserve">постановки   </w:t>
      </w:r>
      <w:r>
        <w:rPr>
          <w:spacing w:val="38"/>
        </w:rPr>
        <w:t xml:space="preserve"> </w:t>
      </w:r>
      <w:r>
        <w:t xml:space="preserve">знаков   </w:t>
      </w:r>
      <w:r>
        <w:rPr>
          <w:spacing w:val="43"/>
        </w:rPr>
        <w:t xml:space="preserve"> </w:t>
      </w:r>
      <w:r>
        <w:t xml:space="preserve">препинания 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предложениях   </w:t>
      </w:r>
      <w:r>
        <w:rPr>
          <w:spacing w:val="36"/>
        </w:rPr>
        <w:t xml:space="preserve"> </w:t>
      </w:r>
      <w:r>
        <w:t xml:space="preserve">с   </w:t>
      </w:r>
      <w:r>
        <w:rPr>
          <w:spacing w:val="40"/>
        </w:rPr>
        <w:t xml:space="preserve"> </w:t>
      </w:r>
      <w:r>
        <w:t>вводными</w:t>
      </w:r>
      <w:r>
        <w:rPr>
          <w:spacing w:val="-58"/>
        </w:rPr>
        <w:t xml:space="preserve"> </w:t>
      </w:r>
      <w:r>
        <w:t>и вставными конструкциями,</w:t>
      </w:r>
      <w:r>
        <w:rPr>
          <w:spacing w:val="4"/>
        </w:rPr>
        <w:t xml:space="preserve"> </w:t>
      </w:r>
      <w:r>
        <w:t>обращениями и</w:t>
      </w:r>
      <w:r>
        <w:rPr>
          <w:spacing w:val="1"/>
        </w:rPr>
        <w:t xml:space="preserve"> </w:t>
      </w:r>
      <w:r>
        <w:t>междометиями.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предложений.</w:t>
      </w:r>
    </w:p>
    <w:p w:rsidR="00213CAD" w:rsidRPr="00F05E51" w:rsidRDefault="003A6A8D" w:rsidP="00F05E51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position w:val="1"/>
          <w:sz w:val="24"/>
        </w:rPr>
        <w:t>Содержание</w:t>
      </w:r>
      <w:r w:rsidRPr="00F05E51">
        <w:rPr>
          <w:spacing w:val="-2"/>
          <w:position w:val="1"/>
          <w:sz w:val="24"/>
        </w:rPr>
        <w:t xml:space="preserve"> </w:t>
      </w:r>
      <w:r w:rsidRPr="00F05E51">
        <w:rPr>
          <w:position w:val="1"/>
          <w:sz w:val="24"/>
        </w:rPr>
        <w:t>обучения</w:t>
      </w:r>
      <w:r w:rsidRPr="00F05E51">
        <w:rPr>
          <w:spacing w:val="-4"/>
          <w:position w:val="1"/>
          <w:sz w:val="24"/>
        </w:rPr>
        <w:t xml:space="preserve"> </w:t>
      </w:r>
      <w:r w:rsidRPr="00F05E51">
        <w:rPr>
          <w:position w:val="1"/>
          <w:sz w:val="24"/>
        </w:rPr>
        <w:t>в</w:t>
      </w:r>
      <w:r w:rsidRPr="00F05E51">
        <w:rPr>
          <w:spacing w:val="-5"/>
          <w:position w:val="1"/>
          <w:sz w:val="24"/>
        </w:rPr>
        <w:t xml:space="preserve"> </w:t>
      </w:r>
      <w:r w:rsidRPr="00F05E51">
        <w:rPr>
          <w:position w:val="1"/>
          <w:sz w:val="24"/>
        </w:rPr>
        <w:t>9</w:t>
      </w:r>
      <w:r w:rsidRPr="00F05E51">
        <w:rPr>
          <w:spacing w:val="-4"/>
          <w:position w:val="1"/>
          <w:sz w:val="24"/>
        </w:rPr>
        <w:t xml:space="preserve"> </w:t>
      </w:r>
      <w:r w:rsidRPr="00F05E51">
        <w:rPr>
          <w:position w:val="1"/>
          <w:sz w:val="24"/>
        </w:rPr>
        <w:t>классе.</w:t>
      </w:r>
    </w:p>
    <w:p w:rsidR="00213CAD" w:rsidRPr="00F05E51" w:rsidRDefault="003A6A8D" w:rsidP="00F05E5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>Общие</w:t>
      </w:r>
      <w:r w:rsidRPr="00F05E51">
        <w:rPr>
          <w:spacing w:val="-5"/>
          <w:sz w:val="24"/>
        </w:rPr>
        <w:t xml:space="preserve"> </w:t>
      </w:r>
      <w:r w:rsidRPr="00F05E51">
        <w:rPr>
          <w:sz w:val="24"/>
        </w:rPr>
        <w:t>сведения</w:t>
      </w:r>
      <w:r w:rsidRPr="00F05E51">
        <w:rPr>
          <w:spacing w:val="-2"/>
          <w:sz w:val="24"/>
        </w:rPr>
        <w:t xml:space="preserve"> </w:t>
      </w:r>
      <w:r w:rsidRPr="00F05E51">
        <w:rPr>
          <w:sz w:val="24"/>
        </w:rPr>
        <w:t>о</w:t>
      </w:r>
      <w:r w:rsidRPr="00F05E51">
        <w:rPr>
          <w:spacing w:val="-3"/>
          <w:sz w:val="24"/>
        </w:rPr>
        <w:t xml:space="preserve"> </w:t>
      </w:r>
      <w:r w:rsidRPr="00F05E51">
        <w:rPr>
          <w:sz w:val="24"/>
        </w:rPr>
        <w:t>языке.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Роль</w:t>
      </w:r>
      <w:r>
        <w:rPr>
          <w:spacing w:val="-3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213CAD" w:rsidRPr="00F05E51" w:rsidRDefault="003A6A8D" w:rsidP="00F05E5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>Язык</w:t>
      </w:r>
      <w:r w:rsidRPr="00F05E51">
        <w:rPr>
          <w:spacing w:val="-4"/>
          <w:sz w:val="24"/>
        </w:rPr>
        <w:t xml:space="preserve"> </w:t>
      </w:r>
      <w:r w:rsidRPr="00F05E51">
        <w:rPr>
          <w:sz w:val="24"/>
        </w:rPr>
        <w:t>и речь.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деятельности:</w:t>
      </w:r>
      <w:r>
        <w:rPr>
          <w:spacing w:val="-11"/>
        </w:rPr>
        <w:t xml:space="preserve"> </w:t>
      </w:r>
      <w:r>
        <w:t>говорение,</w:t>
      </w:r>
      <w:r>
        <w:rPr>
          <w:spacing w:val="-4"/>
        </w:rPr>
        <w:t xml:space="preserve"> </w:t>
      </w:r>
      <w:r>
        <w:t>письмо, аудирование,</w:t>
      </w:r>
      <w:r>
        <w:rPr>
          <w:spacing w:val="-5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аудирования:</w:t>
      </w:r>
      <w:r>
        <w:rPr>
          <w:spacing w:val="-8"/>
        </w:rPr>
        <w:t xml:space="preserve"> </w:t>
      </w:r>
      <w:r>
        <w:t>выборочное,</w:t>
      </w:r>
      <w:r>
        <w:rPr>
          <w:spacing w:val="3"/>
        </w:rPr>
        <w:t xml:space="preserve"> </w:t>
      </w:r>
      <w:r>
        <w:t>ознакомительное, детальное.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5"/>
        </w:rPr>
        <w:t xml:space="preserve"> </w:t>
      </w:r>
      <w:r>
        <w:t>чтения:</w:t>
      </w:r>
      <w:r>
        <w:rPr>
          <w:spacing w:val="-10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-3"/>
        </w:rPr>
        <w:t xml:space="preserve"> </w:t>
      </w:r>
      <w:r>
        <w:t>просмотровое,</w:t>
      </w:r>
      <w:r>
        <w:rPr>
          <w:spacing w:val="-3"/>
        </w:rPr>
        <w:t xml:space="preserve"> </w:t>
      </w:r>
      <w:r>
        <w:t>поисковое.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темы и условий общения, с опорой на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Подробное,</w:t>
      </w:r>
      <w:r>
        <w:rPr>
          <w:spacing w:val="34"/>
        </w:rPr>
        <w:t xml:space="preserve"> </w:t>
      </w:r>
      <w:r>
        <w:t>сжатое,</w:t>
      </w:r>
      <w:r>
        <w:rPr>
          <w:spacing w:val="93"/>
        </w:rPr>
        <w:t xml:space="preserve"> </w:t>
      </w:r>
      <w:r>
        <w:t>выборочное</w:t>
      </w:r>
      <w:r>
        <w:rPr>
          <w:spacing w:val="92"/>
        </w:rPr>
        <w:t xml:space="preserve"> </w:t>
      </w:r>
      <w:r>
        <w:t>изложение</w:t>
      </w:r>
      <w:r>
        <w:rPr>
          <w:spacing w:val="93"/>
        </w:rPr>
        <w:t xml:space="preserve"> </w:t>
      </w:r>
      <w:r>
        <w:t>прочитанного</w:t>
      </w:r>
      <w:r>
        <w:rPr>
          <w:spacing w:val="89"/>
        </w:rPr>
        <w:t xml:space="preserve"> </w:t>
      </w:r>
      <w:r>
        <w:t>или</w:t>
      </w:r>
      <w:r>
        <w:rPr>
          <w:spacing w:val="95"/>
        </w:rPr>
        <w:t xml:space="preserve"> </w:t>
      </w:r>
      <w:r>
        <w:t>прослушанного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текста.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Соблюдение</w:t>
      </w:r>
      <w:r>
        <w:rPr>
          <w:spacing w:val="38"/>
        </w:rPr>
        <w:t xml:space="preserve"> </w:t>
      </w:r>
      <w:r>
        <w:t>орфоэпических,</w:t>
      </w:r>
      <w:r>
        <w:rPr>
          <w:spacing w:val="34"/>
        </w:rPr>
        <w:t xml:space="preserve"> </w:t>
      </w:r>
      <w:r>
        <w:t>лексических,</w:t>
      </w:r>
      <w:r>
        <w:rPr>
          <w:spacing w:val="34"/>
        </w:rPr>
        <w:t xml:space="preserve"> </w:t>
      </w:r>
      <w:r>
        <w:t>грамматических,</w:t>
      </w:r>
      <w:r>
        <w:rPr>
          <w:spacing w:val="39"/>
        </w:rPr>
        <w:t xml:space="preserve"> </w:t>
      </w:r>
      <w:r>
        <w:t>стилистических</w:t>
      </w:r>
      <w:r>
        <w:rPr>
          <w:spacing w:val="34"/>
        </w:rPr>
        <w:t xml:space="preserve"> </w:t>
      </w:r>
      <w:r>
        <w:t>норм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русского      литературного      языка;       орфографических,      пунктуационных      правил</w:t>
      </w:r>
      <w:r>
        <w:rPr>
          <w:spacing w:val="1"/>
        </w:rPr>
        <w:t xml:space="preserve"> </w:t>
      </w:r>
      <w:r>
        <w:t>в речевой практике</w:t>
      </w:r>
      <w:r>
        <w:rPr>
          <w:spacing w:val="-3"/>
        </w:rPr>
        <w:t xml:space="preserve"> </w:t>
      </w:r>
      <w:r>
        <w:t>при создании</w:t>
      </w:r>
      <w:r>
        <w:rPr>
          <w:spacing w:val="5"/>
        </w:rPr>
        <w:t xml:space="preserve"> </w:t>
      </w:r>
      <w:r>
        <w:t>устных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высказываний.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литературой.</w:t>
      </w:r>
    </w:p>
    <w:p w:rsidR="00213CAD" w:rsidRPr="00F05E51" w:rsidRDefault="003A6A8D" w:rsidP="00F05E5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>Текст.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Сочетание разных функционально-смысловых типов речи в тексте, в том числе</w:t>
      </w:r>
      <w:r>
        <w:rPr>
          <w:spacing w:val="1"/>
        </w:rPr>
        <w:t xml:space="preserve"> </w:t>
      </w:r>
      <w:r>
        <w:t>сочетание        элементов</w:t>
      </w:r>
      <w:r w:rsidR="00F05E51">
        <w:t xml:space="preserve"> </w:t>
      </w:r>
      <w:r>
        <w:t>разных</w:t>
      </w:r>
      <w:r w:rsidR="00F05E51">
        <w:t xml:space="preserve"> </w:t>
      </w:r>
      <w:r>
        <w:t>функциональных</w:t>
      </w:r>
      <w:r w:rsidR="00F05E51">
        <w:t xml:space="preserve"> </w:t>
      </w:r>
      <w:r>
        <w:t>разновидностей</w:t>
      </w:r>
      <w:r w:rsidR="00F05E51">
        <w:t xml:space="preserve"> </w:t>
      </w:r>
      <w:r>
        <w:t>языка</w:t>
      </w:r>
      <w:r>
        <w:rPr>
          <w:spacing w:val="-57"/>
        </w:rPr>
        <w:t xml:space="preserve"> </w:t>
      </w:r>
      <w:r>
        <w:t>в художественном</w:t>
      </w:r>
      <w:r>
        <w:rPr>
          <w:spacing w:val="-2"/>
        </w:rPr>
        <w:t xml:space="preserve"> </w:t>
      </w:r>
      <w:r>
        <w:t>произведении.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функционально-смысловым</w:t>
      </w:r>
      <w:r>
        <w:rPr>
          <w:spacing w:val="-2"/>
        </w:rPr>
        <w:t xml:space="preserve"> </w:t>
      </w:r>
      <w:r>
        <w:t>типам</w:t>
      </w:r>
      <w:r>
        <w:rPr>
          <w:spacing w:val="-2"/>
        </w:rPr>
        <w:t xml:space="preserve"> </w:t>
      </w:r>
      <w:r>
        <w:t>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Информационная</w:t>
      </w:r>
      <w:r>
        <w:rPr>
          <w:spacing w:val="-6"/>
        </w:rPr>
        <w:t xml:space="preserve"> </w:t>
      </w:r>
      <w:r>
        <w:t>переработка</w:t>
      </w:r>
      <w:r>
        <w:rPr>
          <w:spacing w:val="-7"/>
        </w:rPr>
        <w:t xml:space="preserve"> </w:t>
      </w:r>
      <w:r>
        <w:t>текста.</w:t>
      </w:r>
    </w:p>
    <w:p w:rsidR="00213CAD" w:rsidRPr="00F05E51" w:rsidRDefault="003A6A8D" w:rsidP="00F05E5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>Функциональные</w:t>
      </w:r>
      <w:r w:rsidRPr="00F05E51">
        <w:rPr>
          <w:spacing w:val="-7"/>
          <w:sz w:val="24"/>
        </w:rPr>
        <w:t xml:space="preserve"> </w:t>
      </w:r>
      <w:r w:rsidRPr="00F05E51">
        <w:rPr>
          <w:sz w:val="24"/>
        </w:rPr>
        <w:t>разновидности</w:t>
      </w:r>
      <w:r w:rsidRPr="00F05E51">
        <w:rPr>
          <w:spacing w:val="-3"/>
          <w:sz w:val="24"/>
        </w:rPr>
        <w:t xml:space="preserve"> </w:t>
      </w:r>
      <w:r w:rsidRPr="00F05E51">
        <w:rPr>
          <w:sz w:val="24"/>
        </w:rPr>
        <w:t>языка.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Функциональные разновидности современного русского языка: разговорная 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деловой;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художественной литературы</w:t>
      </w:r>
      <w:r>
        <w:rPr>
          <w:spacing w:val="-3"/>
        </w:rPr>
        <w:t xml:space="preserve"> </w:t>
      </w:r>
      <w:r>
        <w:t>(повторение,</w:t>
      </w:r>
      <w:r>
        <w:rPr>
          <w:spacing w:val="3"/>
        </w:rPr>
        <w:t xml:space="preserve"> </w:t>
      </w:r>
      <w:r>
        <w:t>обобщение).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-1"/>
        </w:rPr>
        <w:t xml:space="preserve"> </w:t>
      </w:r>
      <w:r>
        <w:t>реферат, рецензия.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7"/>
        </w:rPr>
        <w:t xml:space="preserve"> </w:t>
      </w:r>
      <w:r>
        <w:t>русского</w:t>
      </w:r>
      <w:r>
        <w:rPr>
          <w:spacing w:val="12"/>
        </w:rPr>
        <w:t xml:space="preserve"> </w:t>
      </w:r>
      <w:r>
        <w:t>языка.</w:t>
      </w:r>
      <w:r>
        <w:rPr>
          <w:spacing w:val="12"/>
        </w:rPr>
        <w:t xml:space="preserve"> </w:t>
      </w:r>
      <w:r>
        <w:t>Основные</w:t>
      </w:r>
      <w:r>
        <w:rPr>
          <w:spacing w:val="11"/>
        </w:rPr>
        <w:t xml:space="preserve"> </w:t>
      </w:r>
      <w:r>
        <w:t>признаки</w:t>
      </w:r>
      <w:r>
        <w:rPr>
          <w:spacing w:val="22"/>
        </w:rPr>
        <w:t xml:space="preserve"> </w:t>
      </w:r>
      <w:r>
        <w:t>художественной</w:t>
      </w:r>
      <w:r>
        <w:rPr>
          <w:spacing w:val="14"/>
        </w:rPr>
        <w:t xml:space="preserve"> </w:t>
      </w:r>
      <w:r>
        <w:t>речи:</w:t>
      </w:r>
      <w:r>
        <w:rPr>
          <w:spacing w:val="11"/>
        </w:rPr>
        <w:t xml:space="preserve"> </w:t>
      </w:r>
      <w:r>
        <w:t>образность,</w:t>
      </w:r>
      <w:r w:rsidR="00CD621B">
        <w:t xml:space="preserve"> </w:t>
      </w:r>
      <w:r>
        <w:t>широкое</w:t>
      </w:r>
      <w:r>
        <w:tab/>
        <w:t>использование</w:t>
      </w:r>
      <w:r>
        <w:tab/>
        <w:t>изобразительно-выразительных</w:t>
      </w:r>
      <w:r>
        <w:tab/>
      </w:r>
      <w:r>
        <w:rPr>
          <w:spacing w:val="-1"/>
        </w:rPr>
        <w:t>средств,</w:t>
      </w:r>
      <w:r>
        <w:rPr>
          <w:spacing w:val="-58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 других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разновидностей языка.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Основные       изобразительно-выразительные      </w:t>
      </w:r>
      <w:r>
        <w:rPr>
          <w:spacing w:val="1"/>
        </w:rPr>
        <w:t xml:space="preserve"> </w:t>
      </w:r>
      <w:r>
        <w:t>средства       русского       языка,</w:t>
      </w:r>
      <w:r>
        <w:rPr>
          <w:spacing w:val="1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использование</w:t>
      </w:r>
      <w:r>
        <w:rPr>
          <w:spacing w:val="110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речи</w:t>
      </w:r>
      <w:r>
        <w:rPr>
          <w:spacing w:val="113"/>
        </w:rPr>
        <w:t xml:space="preserve"> </w:t>
      </w:r>
      <w:r>
        <w:t>(метафора,</w:t>
      </w:r>
      <w:r>
        <w:rPr>
          <w:spacing w:val="116"/>
        </w:rPr>
        <w:t xml:space="preserve"> </w:t>
      </w:r>
      <w:r>
        <w:t>эпитет,</w:t>
      </w:r>
      <w:r>
        <w:rPr>
          <w:spacing w:val="112"/>
        </w:rPr>
        <w:t xml:space="preserve"> </w:t>
      </w:r>
      <w:r>
        <w:t>сравнение,</w:t>
      </w:r>
      <w:r>
        <w:rPr>
          <w:spacing w:val="111"/>
        </w:rPr>
        <w:t xml:space="preserve"> </w:t>
      </w:r>
      <w:r>
        <w:t>гипербола,</w:t>
      </w:r>
      <w:r>
        <w:rPr>
          <w:spacing w:val="116"/>
        </w:rPr>
        <w:t xml:space="preserve"> </w:t>
      </w:r>
      <w:r>
        <w:t>олицетворение</w:t>
      </w:r>
      <w:r>
        <w:rPr>
          <w:spacing w:val="-58"/>
        </w:rPr>
        <w:t xml:space="preserve"> </w:t>
      </w:r>
      <w:r>
        <w:t>и другие).</w:t>
      </w:r>
    </w:p>
    <w:p w:rsidR="00213CAD" w:rsidRPr="00F05E51" w:rsidRDefault="003A6A8D" w:rsidP="00F05E5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>Синтаксис.</w:t>
      </w:r>
      <w:r w:rsidRPr="00F05E51">
        <w:rPr>
          <w:spacing w:val="-4"/>
          <w:sz w:val="24"/>
        </w:rPr>
        <w:t xml:space="preserve"> </w:t>
      </w:r>
      <w:r w:rsidRPr="00F05E51">
        <w:rPr>
          <w:sz w:val="24"/>
        </w:rPr>
        <w:t>Культура</w:t>
      </w:r>
      <w:r w:rsidRPr="00F05E51">
        <w:rPr>
          <w:spacing w:val="-5"/>
          <w:sz w:val="24"/>
        </w:rPr>
        <w:t xml:space="preserve"> </w:t>
      </w:r>
      <w:r w:rsidRPr="00F05E51">
        <w:rPr>
          <w:sz w:val="24"/>
        </w:rPr>
        <w:t>речи.</w:t>
      </w:r>
      <w:r w:rsidRPr="00F05E51">
        <w:rPr>
          <w:spacing w:val="-4"/>
          <w:sz w:val="24"/>
        </w:rPr>
        <w:t xml:space="preserve"> </w:t>
      </w:r>
      <w:r w:rsidRPr="00F05E51">
        <w:rPr>
          <w:sz w:val="24"/>
        </w:rPr>
        <w:t>Пунктуация.</w:t>
      </w:r>
    </w:p>
    <w:p w:rsidR="00213CAD" w:rsidRPr="00F05E51" w:rsidRDefault="003A6A8D" w:rsidP="00F05E51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>Сложное</w:t>
      </w:r>
      <w:r w:rsidRPr="00F05E51">
        <w:rPr>
          <w:spacing w:val="-5"/>
          <w:sz w:val="24"/>
        </w:rPr>
        <w:t xml:space="preserve"> </w:t>
      </w:r>
      <w:r w:rsidRPr="00F05E51">
        <w:rPr>
          <w:sz w:val="24"/>
        </w:rPr>
        <w:t>предложение.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сложном</w:t>
      </w:r>
      <w:r>
        <w:rPr>
          <w:spacing w:val="-7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Смысловое,</w:t>
      </w:r>
      <w:r>
        <w:rPr>
          <w:spacing w:val="-3"/>
        </w:rPr>
        <w:t xml:space="preserve"> </w:t>
      </w:r>
      <w:r>
        <w:t>структурное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5"/>
        </w:rPr>
        <w:t xml:space="preserve"> </w:t>
      </w:r>
      <w:r>
        <w:t>единство</w:t>
      </w:r>
      <w:r>
        <w:rPr>
          <w:spacing w:val="-8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сложного</w:t>
      </w:r>
      <w:r>
        <w:rPr>
          <w:spacing w:val="-8"/>
        </w:rPr>
        <w:t xml:space="preserve"> </w:t>
      </w:r>
      <w:r>
        <w:t>предложения.</w:t>
      </w:r>
    </w:p>
    <w:p w:rsidR="00213CAD" w:rsidRPr="00F05E51" w:rsidRDefault="003A6A8D" w:rsidP="00F05E51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position w:val="1"/>
          <w:sz w:val="24"/>
        </w:rPr>
        <w:t>Сложносочинённое</w:t>
      </w:r>
      <w:r w:rsidRPr="00F05E51">
        <w:rPr>
          <w:spacing w:val="-8"/>
          <w:position w:val="1"/>
          <w:sz w:val="24"/>
        </w:rPr>
        <w:t xml:space="preserve"> </w:t>
      </w:r>
      <w:r w:rsidRPr="00F05E51">
        <w:rPr>
          <w:position w:val="1"/>
          <w:sz w:val="24"/>
        </w:rPr>
        <w:t>предложение.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сложносочинённом</w:t>
      </w:r>
      <w:r>
        <w:rPr>
          <w:spacing w:val="-5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строении.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Виды сложносочинённых предложений. Средства связи частей сложносочинённого</w:t>
      </w:r>
      <w:r>
        <w:rPr>
          <w:spacing w:val="-57"/>
        </w:rPr>
        <w:t xml:space="preserve"> </w:t>
      </w:r>
      <w:r>
        <w:t>предложения.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смысловыми</w:t>
      </w:r>
      <w:r>
        <w:rPr>
          <w:spacing w:val="5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частями.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Употребление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6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        сложносочинённых        предложений        и        простых  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Нормы построения сложносочинённого предложения; правила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 предложениях.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сложносочинённых</w:t>
      </w:r>
      <w:r>
        <w:rPr>
          <w:spacing w:val="-6"/>
        </w:rPr>
        <w:t xml:space="preserve"> </w:t>
      </w:r>
      <w:r>
        <w:t>предложений.</w:t>
      </w:r>
    </w:p>
    <w:p w:rsidR="00213CAD" w:rsidRPr="00F05E51" w:rsidRDefault="003A6A8D" w:rsidP="00F05E51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>Сложноподчинённое</w:t>
      </w:r>
      <w:r w:rsidRPr="00F05E51">
        <w:rPr>
          <w:spacing w:val="-8"/>
          <w:sz w:val="24"/>
        </w:rPr>
        <w:t xml:space="preserve"> </w:t>
      </w:r>
      <w:r w:rsidRPr="00F05E51">
        <w:rPr>
          <w:sz w:val="24"/>
        </w:rPr>
        <w:t>предложение.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Союзы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5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подчинительных</w:t>
      </w:r>
      <w:r>
        <w:rPr>
          <w:spacing w:val="-4"/>
        </w:rPr>
        <w:t xml:space="preserve"> </w:t>
      </w:r>
      <w:r>
        <w:t>союзов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союзных</w:t>
      </w:r>
      <w:r>
        <w:rPr>
          <w:spacing w:val="-3"/>
        </w:rPr>
        <w:t xml:space="preserve"> </w:t>
      </w:r>
      <w:r>
        <w:t>слов.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и придаточной</w:t>
      </w:r>
      <w:r>
        <w:rPr>
          <w:spacing w:val="-1"/>
        </w:rPr>
        <w:t xml:space="preserve"> </w:t>
      </w:r>
      <w:r>
        <w:t>частями,</w:t>
      </w:r>
      <w:r>
        <w:rPr>
          <w:spacing w:val="-1"/>
        </w:rPr>
        <w:t xml:space="preserve"> </w:t>
      </w:r>
      <w:r>
        <w:t>структуре,</w:t>
      </w:r>
      <w:r>
        <w:rPr>
          <w:spacing w:val="-2"/>
        </w:rPr>
        <w:t xml:space="preserve"> </w:t>
      </w:r>
      <w:r>
        <w:t>синтаксическим</w:t>
      </w:r>
      <w:r>
        <w:rPr>
          <w:spacing w:val="-3"/>
        </w:rPr>
        <w:t xml:space="preserve"> </w:t>
      </w:r>
      <w:r>
        <w:t>средствам связи.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 с</w:t>
      </w:r>
      <w:r>
        <w:rPr>
          <w:spacing w:val="-2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1"/>
        </w:rPr>
        <w:t xml:space="preserve"> </w:t>
      </w:r>
      <w:r>
        <w:t>Сложноподчинённые предложения с придаточными места, времени. 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придаточными</w:t>
      </w:r>
      <w:r>
        <w:rPr>
          <w:spacing w:val="33"/>
        </w:rPr>
        <w:t xml:space="preserve"> </w:t>
      </w:r>
      <w:r>
        <w:t>причины,</w:t>
      </w:r>
      <w:r>
        <w:rPr>
          <w:spacing w:val="31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следствия.</w:t>
      </w:r>
      <w:r>
        <w:rPr>
          <w:spacing w:val="31"/>
        </w:rPr>
        <w:t xml:space="preserve"> </w:t>
      </w:r>
      <w:r>
        <w:t>Сложноподчинённые</w:t>
      </w:r>
      <w:r w:rsidR="00CD621B"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tab/>
        <w:t>образа</w:t>
      </w:r>
      <w:r>
        <w:tab/>
        <w:t>действия,</w:t>
      </w:r>
      <w:r>
        <w:tab/>
        <w:t>меры</w:t>
      </w:r>
      <w:r>
        <w:rPr>
          <w:spacing w:val="-58"/>
        </w:rPr>
        <w:t xml:space="preserve"> </w:t>
      </w:r>
      <w:r>
        <w:t>и 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сравнительными.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 в сложноподчинённом предложении; построение сложноподчинённого</w:t>
      </w:r>
      <w:r>
        <w:rPr>
          <w:spacing w:val="1"/>
        </w:rPr>
        <w:t xml:space="preserve"> </w:t>
      </w:r>
      <w:r>
        <w:t>предложения с придаточным изъяснительным, присоединённым к главной части союзом</w:t>
      </w:r>
      <w:r>
        <w:rPr>
          <w:spacing w:val="1"/>
        </w:rPr>
        <w:t xml:space="preserve"> </w:t>
      </w:r>
      <w:r>
        <w:t>чтобы,</w:t>
      </w:r>
      <w:r>
        <w:rPr>
          <w:spacing w:val="-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какой,</w:t>
      </w:r>
      <w:r>
        <w:rPr>
          <w:spacing w:val="-1"/>
        </w:rPr>
        <w:t xml:space="preserve"> </w:t>
      </w:r>
      <w:r>
        <w:t>который.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придаточными.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3"/>
        </w:rPr>
        <w:t xml:space="preserve"> </w:t>
      </w:r>
      <w:r>
        <w:t>подчинение</w:t>
      </w:r>
      <w:r>
        <w:rPr>
          <w:spacing w:val="-2"/>
        </w:rPr>
        <w:t xml:space="preserve"> </w:t>
      </w:r>
      <w:r>
        <w:t>придаточных</w:t>
      </w:r>
      <w:r>
        <w:rPr>
          <w:spacing w:val="-1"/>
        </w:rPr>
        <w:t xml:space="preserve"> </w:t>
      </w:r>
      <w:r>
        <w:t>частей.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Правила постановки знаков препинания в сложноподчинённых предложениях.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сложноподчинённых</w:t>
      </w:r>
      <w:r>
        <w:rPr>
          <w:spacing w:val="-7"/>
        </w:rPr>
        <w:t xml:space="preserve"> </w:t>
      </w:r>
      <w:r>
        <w:t>предложений.</w:t>
      </w:r>
    </w:p>
    <w:p w:rsidR="00213CAD" w:rsidRPr="00F05E51" w:rsidRDefault="003A6A8D" w:rsidP="00F05E51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>Бессоюзное сложное предложение.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Понятие</w:t>
      </w:r>
      <w:r w:rsidRPr="00F05E51">
        <w:rPr>
          <w:spacing w:val="-5"/>
          <w:sz w:val="24"/>
        </w:rPr>
        <w:t xml:space="preserve"> </w:t>
      </w:r>
      <w:r w:rsidRPr="00F05E51">
        <w:rPr>
          <w:sz w:val="24"/>
        </w:rPr>
        <w:t>о</w:t>
      </w:r>
      <w:r w:rsidRPr="00F05E51">
        <w:rPr>
          <w:spacing w:val="-4"/>
          <w:sz w:val="24"/>
        </w:rPr>
        <w:t xml:space="preserve"> </w:t>
      </w:r>
      <w:r w:rsidRPr="00F05E51">
        <w:rPr>
          <w:sz w:val="24"/>
        </w:rPr>
        <w:t>бессоюзном</w:t>
      </w:r>
      <w:r w:rsidRPr="00F05E51">
        <w:rPr>
          <w:spacing w:val="-4"/>
          <w:sz w:val="24"/>
        </w:rPr>
        <w:t xml:space="preserve"> </w:t>
      </w:r>
      <w:r w:rsidRPr="00F05E51">
        <w:rPr>
          <w:sz w:val="24"/>
        </w:rPr>
        <w:t>сложном</w:t>
      </w:r>
      <w:r w:rsidRPr="00F05E51">
        <w:rPr>
          <w:spacing w:val="-5"/>
          <w:sz w:val="24"/>
        </w:rPr>
        <w:t xml:space="preserve"> </w:t>
      </w:r>
      <w:r w:rsidRPr="00F05E51">
        <w:rPr>
          <w:sz w:val="24"/>
        </w:rPr>
        <w:t>предложении.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Смысловые отношения между частями бессоюзного сложного предложения. Виды</w:t>
      </w:r>
      <w:r>
        <w:rPr>
          <w:spacing w:val="1"/>
        </w:rPr>
        <w:t xml:space="preserve"> </w:t>
      </w:r>
      <w:r>
        <w:t>бессоюзных сложных предложений. Употребление бессоюзных сложных предложений в</w:t>
      </w:r>
      <w:r>
        <w:rPr>
          <w:spacing w:val="1"/>
        </w:rPr>
        <w:t xml:space="preserve"> </w:t>
      </w:r>
      <w:r>
        <w:t>речи. Грамматическая синонимия бессоюзных сложных предложений и союзных сложных</w:t>
      </w:r>
      <w:r>
        <w:rPr>
          <w:spacing w:val="-57"/>
        </w:rPr>
        <w:t xml:space="preserve"> </w:t>
      </w:r>
      <w:r>
        <w:t>предложений.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Бессоюзные    сложные    предложения     со    значением    перечисления.    Запятая</w:t>
      </w:r>
      <w:r>
        <w:rPr>
          <w:spacing w:val="1"/>
        </w:rPr>
        <w:t xml:space="preserve"> </w:t>
      </w:r>
      <w:r>
        <w:t>и точка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бессоюзном</w:t>
      </w:r>
      <w:r>
        <w:rPr>
          <w:spacing w:val="1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Бессоюзные сложные предложения</w:t>
      </w:r>
      <w:r>
        <w:rPr>
          <w:spacing w:val="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значением</w:t>
      </w:r>
      <w:r>
        <w:rPr>
          <w:spacing w:val="4"/>
        </w:rPr>
        <w:t xml:space="preserve"> </w:t>
      </w:r>
      <w:r>
        <w:t>причины,</w:t>
      </w:r>
      <w:r>
        <w:rPr>
          <w:spacing w:val="2"/>
        </w:rPr>
        <w:t xml:space="preserve"> </w:t>
      </w:r>
      <w:r>
        <w:t>пояснения,</w:t>
      </w:r>
      <w:r>
        <w:rPr>
          <w:spacing w:val="1"/>
        </w:rPr>
        <w:t xml:space="preserve"> </w:t>
      </w:r>
      <w:r>
        <w:t>дополнения.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Двоеточие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бессоюзном</w:t>
      </w:r>
      <w:r>
        <w:rPr>
          <w:spacing w:val="-4"/>
        </w:rPr>
        <w:t xml:space="preserve"> </w:t>
      </w:r>
      <w:r>
        <w:t>сложном</w:t>
      </w:r>
      <w:r>
        <w:rPr>
          <w:spacing w:val="-5"/>
        </w:rPr>
        <w:t xml:space="preserve"> </w:t>
      </w:r>
      <w:r>
        <w:t>предложении.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Бессоюзные</w:t>
      </w:r>
      <w:r>
        <w:rPr>
          <w:spacing w:val="3"/>
        </w:rPr>
        <w:t xml:space="preserve"> </w:t>
      </w:r>
      <w:r>
        <w:t>сложные</w:t>
      </w:r>
      <w:r>
        <w:rPr>
          <w:spacing w:val="2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со</w:t>
      </w:r>
      <w:r>
        <w:rPr>
          <w:spacing w:val="57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противопоставления,</w:t>
      </w:r>
      <w:r>
        <w:rPr>
          <w:spacing w:val="3"/>
        </w:rPr>
        <w:t xml:space="preserve"> </w:t>
      </w:r>
      <w:r>
        <w:t>времени,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сравнения.</w:t>
      </w:r>
      <w:r>
        <w:rPr>
          <w:spacing w:val="-1"/>
        </w:rPr>
        <w:t xml:space="preserve"> </w:t>
      </w:r>
      <w:r>
        <w:t>Тире</w:t>
      </w:r>
      <w:r>
        <w:rPr>
          <w:spacing w:val="-2"/>
        </w:rPr>
        <w:t xml:space="preserve"> </w:t>
      </w:r>
      <w:r>
        <w:t>в бессоюзном</w:t>
      </w:r>
      <w:r>
        <w:rPr>
          <w:spacing w:val="1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бессоюзных</w:t>
      </w:r>
      <w:r>
        <w:rPr>
          <w:spacing w:val="-4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предложений.</w:t>
      </w:r>
    </w:p>
    <w:p w:rsidR="00213CAD" w:rsidRPr="00F05E51" w:rsidRDefault="003A6A8D" w:rsidP="00F05E51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position w:val="1"/>
          <w:sz w:val="24"/>
        </w:rPr>
        <w:t>Сложные предложения с разными видами союзной и бессоюзной связи.</w:t>
      </w:r>
      <w:r w:rsidRPr="00F05E51">
        <w:rPr>
          <w:spacing w:val="-57"/>
          <w:position w:val="1"/>
          <w:sz w:val="24"/>
        </w:rPr>
        <w:t xml:space="preserve"> </w:t>
      </w:r>
      <w:r w:rsidRPr="00F05E51">
        <w:rPr>
          <w:sz w:val="24"/>
        </w:rPr>
        <w:t>Типы</w:t>
      </w:r>
      <w:r w:rsidRPr="00F05E51">
        <w:rPr>
          <w:spacing w:val="-3"/>
          <w:sz w:val="24"/>
        </w:rPr>
        <w:t xml:space="preserve"> </w:t>
      </w:r>
      <w:r w:rsidRPr="00F05E51">
        <w:rPr>
          <w:sz w:val="24"/>
        </w:rPr>
        <w:t>сложных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предложений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с</w:t>
      </w:r>
      <w:r w:rsidRPr="00F05E51">
        <w:rPr>
          <w:spacing w:val="-3"/>
          <w:sz w:val="24"/>
        </w:rPr>
        <w:t xml:space="preserve"> </w:t>
      </w:r>
      <w:r w:rsidRPr="00F05E51">
        <w:rPr>
          <w:sz w:val="24"/>
        </w:rPr>
        <w:t>разными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видами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связи.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Синтаксический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пунктуационный</w:t>
      </w:r>
      <w:r>
        <w:rPr>
          <w:spacing w:val="34"/>
        </w:rPr>
        <w:t xml:space="preserve"> </w:t>
      </w:r>
      <w:r>
        <w:t>анализ</w:t>
      </w:r>
      <w:r>
        <w:rPr>
          <w:spacing w:val="33"/>
        </w:rPr>
        <w:t xml:space="preserve"> </w:t>
      </w:r>
      <w:r>
        <w:t>сложных</w:t>
      </w:r>
      <w:r>
        <w:rPr>
          <w:spacing w:val="32"/>
        </w:rPr>
        <w:t xml:space="preserve"> </w:t>
      </w:r>
      <w:r>
        <w:t>предложений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видами 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связи.</w:t>
      </w:r>
    </w:p>
    <w:p w:rsidR="00213CAD" w:rsidRPr="00F05E51" w:rsidRDefault="003A6A8D" w:rsidP="00F05E51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position w:val="1"/>
          <w:sz w:val="24"/>
        </w:rPr>
        <w:t>Прямая</w:t>
      </w:r>
      <w:r w:rsidRPr="00F05E51">
        <w:rPr>
          <w:spacing w:val="-3"/>
          <w:position w:val="1"/>
          <w:sz w:val="24"/>
        </w:rPr>
        <w:t xml:space="preserve"> </w:t>
      </w:r>
      <w:r w:rsidRPr="00F05E51">
        <w:rPr>
          <w:position w:val="1"/>
          <w:sz w:val="24"/>
        </w:rPr>
        <w:t>и</w:t>
      </w:r>
      <w:r w:rsidRPr="00F05E51">
        <w:rPr>
          <w:spacing w:val="-2"/>
          <w:position w:val="1"/>
          <w:sz w:val="24"/>
        </w:rPr>
        <w:t xml:space="preserve"> </w:t>
      </w:r>
      <w:r w:rsidRPr="00F05E51">
        <w:rPr>
          <w:position w:val="1"/>
          <w:sz w:val="24"/>
        </w:rPr>
        <w:t>косвенная</w:t>
      </w:r>
      <w:r w:rsidRPr="00F05E51">
        <w:rPr>
          <w:spacing w:val="-2"/>
          <w:position w:val="1"/>
          <w:sz w:val="24"/>
        </w:rPr>
        <w:t xml:space="preserve"> </w:t>
      </w:r>
      <w:r w:rsidRPr="00F05E51">
        <w:rPr>
          <w:position w:val="1"/>
          <w:sz w:val="24"/>
        </w:rPr>
        <w:t>речь.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Прямая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косвенная</w:t>
      </w:r>
      <w:r>
        <w:rPr>
          <w:spacing w:val="-4"/>
        </w:rPr>
        <w:t xml:space="preserve"> </w:t>
      </w:r>
      <w:r>
        <w:t>речь.</w:t>
      </w:r>
      <w:r>
        <w:rPr>
          <w:spacing w:val="-5"/>
        </w:rPr>
        <w:t xml:space="preserve"> </w:t>
      </w:r>
      <w:r>
        <w:t>Синонимия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цитат в высказывание.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Нормы</w:t>
      </w:r>
      <w:r>
        <w:rPr>
          <w:spacing w:val="2"/>
        </w:rPr>
        <w:t xml:space="preserve"> </w:t>
      </w:r>
      <w:r>
        <w:t>построения</w:t>
      </w:r>
      <w:r>
        <w:rPr>
          <w:spacing w:val="4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прямой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косвенной</w:t>
      </w:r>
      <w:r>
        <w:rPr>
          <w:spacing w:val="5"/>
        </w:rPr>
        <w:t xml:space="preserve"> </w:t>
      </w:r>
      <w:r>
        <w:t>речью;</w:t>
      </w:r>
      <w:r>
        <w:rPr>
          <w:spacing w:val="11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постановки</w:t>
      </w:r>
      <w:r>
        <w:rPr>
          <w:spacing w:val="-57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косвенной</w:t>
      </w:r>
      <w:r>
        <w:rPr>
          <w:spacing w:val="3"/>
        </w:rPr>
        <w:t xml:space="preserve"> </w:t>
      </w:r>
      <w:r>
        <w:t>речью,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цитировании.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синтаксису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пунктуации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213CAD" w:rsidRPr="00F05E51" w:rsidRDefault="003A6A8D" w:rsidP="00F05E51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 xml:space="preserve">Планируемые  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 xml:space="preserve">результаты  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освоения    программы    по    русскому    языку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на</w:t>
      </w:r>
      <w:r w:rsidRPr="00F05E51">
        <w:rPr>
          <w:spacing w:val="2"/>
          <w:sz w:val="24"/>
        </w:rPr>
        <w:t xml:space="preserve"> </w:t>
      </w:r>
      <w:r w:rsidRPr="00F05E51">
        <w:rPr>
          <w:sz w:val="24"/>
        </w:rPr>
        <w:t>уровне</w:t>
      </w:r>
      <w:r w:rsidRPr="00F05E51">
        <w:rPr>
          <w:spacing w:val="3"/>
          <w:sz w:val="24"/>
        </w:rPr>
        <w:t xml:space="preserve"> </w:t>
      </w:r>
      <w:r w:rsidRPr="00F05E51">
        <w:rPr>
          <w:sz w:val="24"/>
        </w:rPr>
        <w:t>основного</w:t>
      </w:r>
      <w:r w:rsidRPr="00F05E51">
        <w:rPr>
          <w:spacing w:val="-1"/>
          <w:sz w:val="24"/>
        </w:rPr>
        <w:t xml:space="preserve"> </w:t>
      </w:r>
      <w:r w:rsidRPr="00F05E51">
        <w:rPr>
          <w:sz w:val="24"/>
        </w:rPr>
        <w:t>общего</w:t>
      </w:r>
      <w:r w:rsidRPr="00F05E51">
        <w:rPr>
          <w:spacing w:val="-2"/>
          <w:sz w:val="24"/>
        </w:rPr>
        <w:t xml:space="preserve"> </w:t>
      </w:r>
      <w:r w:rsidRPr="00F05E51">
        <w:rPr>
          <w:sz w:val="24"/>
        </w:rPr>
        <w:t>образования.</w:t>
      </w:r>
    </w:p>
    <w:p w:rsidR="00213CAD" w:rsidRPr="00F05E51" w:rsidRDefault="003A6A8D" w:rsidP="00F05E5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lastRenderedPageBreak/>
        <w:t xml:space="preserve">Личностные  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 xml:space="preserve">результаты  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 xml:space="preserve">освоения  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программы    по    русскому    языку</w:t>
      </w:r>
      <w:r w:rsidRPr="00F05E51">
        <w:rPr>
          <w:spacing w:val="-57"/>
          <w:sz w:val="24"/>
        </w:rPr>
        <w:t xml:space="preserve"> </w:t>
      </w:r>
      <w:r w:rsidRPr="00F05E51">
        <w:rPr>
          <w:sz w:val="24"/>
        </w:rPr>
        <w:t xml:space="preserve">на  </w:t>
      </w:r>
      <w:r w:rsidRPr="00F05E51">
        <w:rPr>
          <w:spacing w:val="29"/>
          <w:sz w:val="24"/>
        </w:rPr>
        <w:t xml:space="preserve"> </w:t>
      </w:r>
      <w:r w:rsidRPr="00F05E51">
        <w:rPr>
          <w:sz w:val="24"/>
        </w:rPr>
        <w:t xml:space="preserve">уровне   </w:t>
      </w:r>
      <w:r w:rsidRPr="00F05E51">
        <w:rPr>
          <w:spacing w:val="28"/>
          <w:sz w:val="24"/>
        </w:rPr>
        <w:t xml:space="preserve"> </w:t>
      </w:r>
      <w:r w:rsidRPr="00F05E51">
        <w:rPr>
          <w:sz w:val="24"/>
        </w:rPr>
        <w:t xml:space="preserve">основного   </w:t>
      </w:r>
      <w:r w:rsidRPr="00F05E51">
        <w:rPr>
          <w:spacing w:val="24"/>
          <w:sz w:val="24"/>
        </w:rPr>
        <w:t xml:space="preserve"> </w:t>
      </w:r>
      <w:r w:rsidRPr="00F05E51">
        <w:rPr>
          <w:sz w:val="24"/>
        </w:rPr>
        <w:t xml:space="preserve">общего   </w:t>
      </w:r>
      <w:r w:rsidRPr="00F05E51">
        <w:rPr>
          <w:spacing w:val="25"/>
          <w:sz w:val="24"/>
        </w:rPr>
        <w:t xml:space="preserve"> </w:t>
      </w:r>
      <w:r w:rsidRPr="00F05E51">
        <w:rPr>
          <w:sz w:val="24"/>
        </w:rPr>
        <w:t xml:space="preserve">образования   </w:t>
      </w:r>
      <w:r w:rsidRPr="00F05E51">
        <w:rPr>
          <w:spacing w:val="31"/>
          <w:sz w:val="24"/>
        </w:rPr>
        <w:t xml:space="preserve"> </w:t>
      </w:r>
      <w:r w:rsidRPr="00F05E51">
        <w:rPr>
          <w:sz w:val="24"/>
        </w:rPr>
        <w:t xml:space="preserve">достигаются   </w:t>
      </w:r>
      <w:r w:rsidRPr="00F05E51">
        <w:rPr>
          <w:spacing w:val="25"/>
          <w:sz w:val="24"/>
        </w:rPr>
        <w:t xml:space="preserve"> </w:t>
      </w:r>
      <w:r w:rsidRPr="00F05E51">
        <w:rPr>
          <w:sz w:val="24"/>
        </w:rPr>
        <w:t xml:space="preserve">в   </w:t>
      </w:r>
      <w:r w:rsidRPr="00F05E51">
        <w:rPr>
          <w:spacing w:val="26"/>
          <w:sz w:val="24"/>
        </w:rPr>
        <w:t xml:space="preserve"> </w:t>
      </w:r>
      <w:r w:rsidRPr="00F05E51">
        <w:rPr>
          <w:sz w:val="24"/>
        </w:rPr>
        <w:t xml:space="preserve">единстве   </w:t>
      </w:r>
      <w:r w:rsidRPr="00F05E51">
        <w:rPr>
          <w:spacing w:val="29"/>
          <w:sz w:val="24"/>
        </w:rPr>
        <w:t xml:space="preserve"> </w:t>
      </w:r>
      <w:r w:rsidRPr="00F05E51">
        <w:rPr>
          <w:sz w:val="24"/>
        </w:rPr>
        <w:t>учебной</w:t>
      </w:r>
      <w:r w:rsidRPr="00F05E51">
        <w:rPr>
          <w:spacing w:val="-58"/>
          <w:sz w:val="24"/>
        </w:rPr>
        <w:t xml:space="preserve"> </w:t>
      </w:r>
      <w:r w:rsidRPr="00F05E51">
        <w:rPr>
          <w:sz w:val="24"/>
        </w:rPr>
        <w:t>и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воспитательной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деятельности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в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соответствии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с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традиционными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российскими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социокультурными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и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духовно-нравственными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ценностями,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принятыми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в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обществе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правилами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и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нормами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поведения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и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способствуют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процессам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самопознания,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самовоспитания</w:t>
      </w:r>
      <w:r w:rsidRPr="00F05E51">
        <w:rPr>
          <w:spacing w:val="-2"/>
          <w:sz w:val="24"/>
        </w:rPr>
        <w:t xml:space="preserve"> </w:t>
      </w:r>
      <w:r w:rsidRPr="00F05E51">
        <w:rPr>
          <w:sz w:val="24"/>
        </w:rPr>
        <w:t>и</w:t>
      </w:r>
      <w:r w:rsidRPr="00F05E51">
        <w:rPr>
          <w:spacing w:val="-1"/>
          <w:sz w:val="24"/>
        </w:rPr>
        <w:t xml:space="preserve"> </w:t>
      </w:r>
      <w:r w:rsidRPr="00F05E51">
        <w:rPr>
          <w:sz w:val="24"/>
        </w:rPr>
        <w:t>саморазвития,</w:t>
      </w:r>
      <w:r w:rsidRPr="00F05E51">
        <w:rPr>
          <w:spacing w:val="-1"/>
          <w:sz w:val="24"/>
        </w:rPr>
        <w:t xml:space="preserve"> </w:t>
      </w:r>
      <w:r w:rsidRPr="00F05E51">
        <w:rPr>
          <w:sz w:val="24"/>
        </w:rPr>
        <w:t>формирования</w:t>
      </w:r>
      <w:r w:rsidRPr="00F05E51">
        <w:rPr>
          <w:spacing w:val="-2"/>
          <w:sz w:val="24"/>
        </w:rPr>
        <w:t xml:space="preserve"> </w:t>
      </w:r>
      <w:r w:rsidRPr="00F05E51">
        <w:rPr>
          <w:sz w:val="24"/>
        </w:rPr>
        <w:t>внутренней позиции личности.</w:t>
      </w:r>
    </w:p>
    <w:p w:rsidR="00213CAD" w:rsidRPr="00F05E51" w:rsidRDefault="003A6A8D" w:rsidP="00F05E5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>В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результате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изучения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русского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языка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на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уровне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основного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общего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образования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у</w:t>
      </w:r>
      <w:r w:rsidRPr="00F05E51">
        <w:rPr>
          <w:spacing w:val="-9"/>
          <w:sz w:val="24"/>
        </w:rPr>
        <w:t xml:space="preserve"> </w:t>
      </w:r>
      <w:r w:rsidRPr="00F05E51">
        <w:rPr>
          <w:sz w:val="24"/>
        </w:rPr>
        <w:t>обучающегося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будут</w:t>
      </w:r>
      <w:r w:rsidRPr="00F05E51">
        <w:rPr>
          <w:spacing w:val="-3"/>
          <w:sz w:val="24"/>
        </w:rPr>
        <w:t xml:space="preserve"> </w:t>
      </w:r>
      <w:r w:rsidRPr="00F05E51">
        <w:rPr>
          <w:sz w:val="24"/>
        </w:rPr>
        <w:t>сформированы</w:t>
      </w:r>
      <w:r w:rsidRPr="00F05E51">
        <w:rPr>
          <w:spacing w:val="-4"/>
          <w:sz w:val="24"/>
        </w:rPr>
        <w:t xml:space="preserve"> </w:t>
      </w:r>
      <w:r w:rsidRPr="00F05E51">
        <w:rPr>
          <w:sz w:val="24"/>
        </w:rPr>
        <w:t>следующие</w:t>
      </w:r>
      <w:r w:rsidRPr="00F05E51">
        <w:rPr>
          <w:spacing w:val="-5"/>
          <w:sz w:val="24"/>
        </w:rPr>
        <w:t xml:space="preserve"> </w:t>
      </w:r>
      <w:r w:rsidRPr="00F05E51">
        <w:rPr>
          <w:sz w:val="24"/>
        </w:rPr>
        <w:t>личностные</w:t>
      </w:r>
      <w:r w:rsidRPr="00F05E51">
        <w:rPr>
          <w:spacing w:val="-5"/>
          <w:sz w:val="24"/>
        </w:rPr>
        <w:t xml:space="preserve"> </w:t>
      </w:r>
      <w:r w:rsidRPr="00F05E51">
        <w:rPr>
          <w:sz w:val="24"/>
        </w:rPr>
        <w:t>результаты: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3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84"/>
        </w:rPr>
        <w:t xml:space="preserve"> </w:t>
      </w:r>
      <w:r>
        <w:t xml:space="preserve">прав,  </w:t>
      </w:r>
      <w:r>
        <w:rPr>
          <w:spacing w:val="20"/>
        </w:rPr>
        <w:t xml:space="preserve"> </w:t>
      </w:r>
      <w:r>
        <w:t xml:space="preserve">свобод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законных  </w:t>
      </w:r>
      <w:r>
        <w:rPr>
          <w:spacing w:val="20"/>
        </w:rPr>
        <w:t xml:space="preserve"> </w:t>
      </w:r>
      <w:r>
        <w:t xml:space="preserve">интересов  </w:t>
      </w:r>
      <w:r>
        <w:rPr>
          <w:spacing w:val="28"/>
        </w:rPr>
        <w:t xml:space="preserve"> </w:t>
      </w:r>
      <w:r>
        <w:t xml:space="preserve">других  </w:t>
      </w:r>
      <w:r>
        <w:rPr>
          <w:spacing w:val="20"/>
        </w:rPr>
        <w:t xml:space="preserve"> </w:t>
      </w:r>
      <w:r>
        <w:t xml:space="preserve">людей,  </w:t>
      </w:r>
      <w:r>
        <w:rPr>
          <w:spacing w:val="26"/>
        </w:rPr>
        <w:t xml:space="preserve"> </w:t>
      </w:r>
      <w:r>
        <w:t xml:space="preserve">активное  </w:t>
      </w:r>
      <w:r>
        <w:rPr>
          <w:spacing w:val="29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жизни семьи, образовательной организации, местного сообщества, родного края, страны,</w:t>
      </w:r>
      <w:r>
        <w:rPr>
          <w:spacing w:val="-57"/>
        </w:rPr>
        <w:t xml:space="preserve"> </w:t>
      </w:r>
      <w:r>
        <w:t>в том числе в сопоставлении с ситуациями, отражёнными в литературных произведениях,</w:t>
      </w:r>
      <w:r>
        <w:rPr>
          <w:spacing w:val="1"/>
        </w:rPr>
        <w:t xml:space="preserve"> </w:t>
      </w:r>
      <w:r>
        <w:t>написанных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 xml:space="preserve">социальных  </w:t>
      </w:r>
      <w:r>
        <w:rPr>
          <w:spacing w:val="1"/>
        </w:rPr>
        <w:t xml:space="preserve"> </w:t>
      </w:r>
      <w:r>
        <w:t xml:space="preserve">нормах  </w:t>
      </w:r>
      <w:r>
        <w:rPr>
          <w:spacing w:val="1"/>
        </w:rPr>
        <w:t xml:space="preserve"> </w:t>
      </w:r>
      <w:r>
        <w:t>и    правилах    межличностных    отношений    в    поликультурном</w:t>
      </w:r>
      <w:r>
        <w:rPr>
          <w:spacing w:val="-58"/>
        </w:rPr>
        <w:t xml:space="preserve"> </w:t>
      </w:r>
      <w:r>
        <w:t>и многоконфессиональном обществе, формируемое в том числе на основе примеров из</w:t>
      </w:r>
      <w:r>
        <w:rPr>
          <w:spacing w:val="1"/>
        </w:rPr>
        <w:t xml:space="preserve"> </w:t>
      </w:r>
      <w:r>
        <w:t xml:space="preserve">литературных    </w:t>
      </w:r>
      <w:r>
        <w:rPr>
          <w:spacing w:val="24"/>
        </w:rPr>
        <w:t xml:space="preserve"> </w:t>
      </w:r>
      <w:r>
        <w:t xml:space="preserve">произведений,     </w:t>
      </w:r>
      <w:r>
        <w:rPr>
          <w:spacing w:val="23"/>
        </w:rPr>
        <w:t xml:space="preserve"> </w:t>
      </w:r>
      <w:r>
        <w:t xml:space="preserve">написанных     </w:t>
      </w:r>
      <w:r>
        <w:rPr>
          <w:spacing w:val="18"/>
        </w:rPr>
        <w:t xml:space="preserve"> </w:t>
      </w:r>
      <w:r>
        <w:t xml:space="preserve">на     </w:t>
      </w:r>
      <w:r>
        <w:rPr>
          <w:spacing w:val="22"/>
        </w:rPr>
        <w:t xml:space="preserve"> </w:t>
      </w:r>
      <w:r>
        <w:t xml:space="preserve">русском     </w:t>
      </w:r>
      <w:r>
        <w:rPr>
          <w:spacing w:val="22"/>
        </w:rPr>
        <w:t xml:space="preserve"> </w:t>
      </w:r>
      <w:r>
        <w:t xml:space="preserve">языке;     </w:t>
      </w:r>
      <w:r>
        <w:rPr>
          <w:spacing w:val="22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к     разнообразной     совместной     деятельности,     стремление     к     взаимопониманию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взаимопомощи,   </w:t>
      </w:r>
      <w:r>
        <w:rPr>
          <w:spacing w:val="19"/>
        </w:rPr>
        <w:t xml:space="preserve"> </w:t>
      </w:r>
      <w:r>
        <w:t xml:space="preserve">активное   </w:t>
      </w:r>
      <w:r>
        <w:rPr>
          <w:spacing w:val="23"/>
        </w:rPr>
        <w:t xml:space="preserve"> </w:t>
      </w:r>
      <w:r>
        <w:t xml:space="preserve">участие   </w:t>
      </w:r>
      <w:r>
        <w:rPr>
          <w:spacing w:val="18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 xml:space="preserve">школьном   </w:t>
      </w:r>
      <w:r>
        <w:rPr>
          <w:spacing w:val="22"/>
        </w:rPr>
        <w:t xml:space="preserve"> </w:t>
      </w:r>
      <w:r>
        <w:t xml:space="preserve">самоуправлении;   </w:t>
      </w:r>
      <w:r>
        <w:rPr>
          <w:spacing w:val="18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волонтёрство);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3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rPr>
          <w:position w:val="1"/>
        </w:rPr>
        <w:t xml:space="preserve">и      многоконфессиональном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обществе,      понимание       </w:t>
      </w:r>
      <w:r>
        <w:t>роли      русского 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 и языка межнационального общения</w:t>
      </w:r>
      <w:r>
        <w:rPr>
          <w:spacing w:val="1"/>
        </w:rPr>
        <w:t xml:space="preserve"> </w:t>
      </w:r>
      <w:r>
        <w:t>народов       России,       проявление       интереса       к       познанию       русского      языка,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60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русскому</w:t>
      </w:r>
      <w:r>
        <w:rPr>
          <w:spacing w:val="60"/>
        </w:rPr>
        <w:t xml:space="preserve"> </w:t>
      </w:r>
      <w:r>
        <w:t>языку,   к   достижениям</w:t>
      </w:r>
      <w:r>
        <w:rPr>
          <w:spacing w:val="60"/>
        </w:rPr>
        <w:t xml:space="preserve"> </w:t>
      </w:r>
      <w:r>
        <w:t>своей   Родины   -   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художественных</w:t>
      </w:r>
      <w:r>
        <w:rPr>
          <w:spacing w:val="7"/>
        </w:rPr>
        <w:t xml:space="preserve"> </w:t>
      </w:r>
      <w:r>
        <w:t>произведениях,</w:t>
      </w:r>
      <w:r>
        <w:rPr>
          <w:spacing w:val="13"/>
        </w:rPr>
        <w:t xml:space="preserve"> </w:t>
      </w:r>
      <w:r>
        <w:t>уважение</w:t>
      </w:r>
      <w:r>
        <w:rPr>
          <w:spacing w:val="6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символам</w:t>
      </w:r>
      <w:r>
        <w:rPr>
          <w:spacing w:val="5"/>
        </w:rPr>
        <w:t xml:space="preserve"> </w:t>
      </w:r>
      <w:r>
        <w:t>России,</w:t>
      </w:r>
      <w:r w:rsidR="00CD621B">
        <w:t xml:space="preserve"> </w:t>
      </w:r>
      <w:r>
        <w:t>государственным        праздникам,        историческому       и        природному       наследию</w:t>
      </w:r>
      <w:r>
        <w:rPr>
          <w:spacing w:val="1"/>
        </w:rPr>
        <w:t xml:space="preserve"> </w:t>
      </w:r>
      <w:r>
        <w:t>и 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 в родной стране;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3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 xml:space="preserve">готовность  </w:t>
      </w:r>
      <w:r>
        <w:rPr>
          <w:spacing w:val="45"/>
        </w:rPr>
        <w:t xml:space="preserve"> </w:t>
      </w:r>
      <w:r>
        <w:t xml:space="preserve">оценивать   </w:t>
      </w:r>
      <w:r>
        <w:rPr>
          <w:spacing w:val="39"/>
        </w:rPr>
        <w:t xml:space="preserve"> </w:t>
      </w:r>
      <w:r>
        <w:t xml:space="preserve">своё   </w:t>
      </w:r>
      <w:r>
        <w:rPr>
          <w:spacing w:val="37"/>
        </w:rPr>
        <w:t xml:space="preserve"> </w:t>
      </w:r>
      <w:r>
        <w:t xml:space="preserve">поведение,   </w:t>
      </w:r>
      <w:r>
        <w:rPr>
          <w:spacing w:val="38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том   </w:t>
      </w:r>
      <w:r>
        <w:rPr>
          <w:spacing w:val="37"/>
        </w:rPr>
        <w:t xml:space="preserve"> </w:t>
      </w:r>
      <w:r>
        <w:t xml:space="preserve">числе   </w:t>
      </w:r>
      <w:r>
        <w:rPr>
          <w:spacing w:val="37"/>
        </w:rPr>
        <w:t xml:space="preserve"> </w:t>
      </w:r>
      <w:r>
        <w:t xml:space="preserve">речевое,   </w:t>
      </w:r>
      <w:r>
        <w:rPr>
          <w:spacing w:val="38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>поступки,</w:t>
      </w:r>
      <w:r>
        <w:rPr>
          <w:spacing w:val="-58"/>
        </w:rPr>
        <w:t xml:space="preserve"> </w:t>
      </w:r>
      <w:r>
        <w:t>а также поведение и поступки других людей с позиции нравственных и правовых норм с</w:t>
      </w:r>
      <w:r>
        <w:rPr>
          <w:spacing w:val="1"/>
        </w:rPr>
        <w:t xml:space="preserve"> </w:t>
      </w:r>
      <w:r>
        <w:t>учётом осознания последствий поступков; активное неприятие асоциальных поступков,</w:t>
      </w:r>
      <w:r>
        <w:rPr>
          <w:spacing w:val="1"/>
        </w:rPr>
        <w:t xml:space="preserve"> </w:t>
      </w:r>
      <w:r>
        <w:t xml:space="preserve">свобода      </w:t>
      </w:r>
      <w:r>
        <w:rPr>
          <w:spacing w:val="1"/>
        </w:rPr>
        <w:t xml:space="preserve"> </w:t>
      </w:r>
      <w:r>
        <w:t>и        ответственность        личности        в        условиях        индивидуального</w:t>
      </w:r>
      <w:r>
        <w:rPr>
          <w:spacing w:val="1"/>
        </w:rPr>
        <w:t xml:space="preserve"> </w:t>
      </w:r>
      <w:r>
        <w:t>и общественного</w:t>
      </w:r>
      <w:r>
        <w:rPr>
          <w:spacing w:val="-6"/>
        </w:rPr>
        <w:t xml:space="preserve"> </w:t>
      </w:r>
      <w:r>
        <w:t>пространства;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3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восприимчивость</w:t>
      </w:r>
      <w:r>
        <w:rPr>
          <w:spacing w:val="6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разным   видам</w:t>
      </w:r>
      <w:r>
        <w:rPr>
          <w:spacing w:val="60"/>
        </w:rPr>
        <w:t xml:space="preserve"> </w:t>
      </w:r>
      <w:r>
        <w:t>искусства,   традициям</w:t>
      </w:r>
      <w:r>
        <w:rPr>
          <w:spacing w:val="60"/>
        </w:rPr>
        <w:t xml:space="preserve"> </w:t>
      </w:r>
      <w:r>
        <w:t>и   творчеству</w:t>
      </w:r>
      <w:r>
        <w:rPr>
          <w:spacing w:val="60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и других народов, понимание эмоционального воздействия искусства, осознание важности</w:t>
      </w:r>
      <w:r>
        <w:rPr>
          <w:spacing w:val="-57"/>
        </w:rPr>
        <w:t xml:space="preserve"> </w:t>
      </w:r>
      <w:r>
        <w:t>художественной культуры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коммуникации и</w:t>
      </w:r>
      <w:r>
        <w:rPr>
          <w:spacing w:val="1"/>
        </w:rPr>
        <w:t xml:space="preserve"> </w:t>
      </w:r>
      <w:r>
        <w:t>самовыражения;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осознание      важности     </w:t>
      </w:r>
      <w:r>
        <w:rPr>
          <w:spacing w:val="1"/>
        </w:rPr>
        <w:t xml:space="preserve"> </w:t>
      </w:r>
      <w:r>
        <w:t>русского      языка       как       средства      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       культурных       традиций       и      народного      творчества,       стремление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 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 искусства;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3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осознание     ценности      жизни      с     опорой      на     собственный      жизненный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читательский</w:t>
      </w:r>
      <w:r>
        <w:rPr>
          <w:spacing w:val="61"/>
        </w:rPr>
        <w:t xml:space="preserve"> </w:t>
      </w:r>
      <w:r>
        <w:t>опыт,   ответственное   отношение   к   своему   здоровью   и  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-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занятий и отдыха,</w:t>
      </w:r>
      <w:r>
        <w:rPr>
          <w:spacing w:val="-2"/>
        </w:rPr>
        <w:t xml:space="preserve"> </w:t>
      </w:r>
      <w:r>
        <w:t>регулярная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3"/>
        </w:rPr>
        <w:t xml:space="preserve"> </w:t>
      </w:r>
      <w:r>
        <w:t>активность);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 в</w:t>
      </w:r>
      <w:r>
        <w:rPr>
          <w:spacing w:val="1"/>
        </w:rPr>
        <w:t xml:space="preserve"> </w:t>
      </w:r>
      <w:r>
        <w:t>процессе школьного языкового</w:t>
      </w:r>
      <w:r>
        <w:rPr>
          <w:spacing w:val="1"/>
        </w:rPr>
        <w:t xml:space="preserve"> </w:t>
      </w:r>
      <w:r>
        <w:t>образования;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position w:val="1"/>
        </w:rPr>
        <w:t>способность адаптироваться к стрессовым ситуациям и меняю</w:t>
      </w:r>
      <w:r>
        <w:t>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цели;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</w:t>
      </w:r>
      <w:r>
        <w:rPr>
          <w:spacing w:val="-5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осуждая;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использовать адекватные языковые средства для выражения своего состояния, в</w:t>
      </w:r>
      <w:r>
        <w:rPr>
          <w:spacing w:val="1"/>
        </w:rPr>
        <w:t xml:space="preserve"> </w:t>
      </w:r>
      <w:r>
        <w:t>том числе опираясь на примеры из литературных произведений, написанных на 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 своего</w:t>
      </w:r>
      <w:r>
        <w:rPr>
          <w:spacing w:val="-4"/>
        </w:rPr>
        <w:t xml:space="preserve"> </w:t>
      </w:r>
      <w:r>
        <w:t>права на ошибку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 w:rsidR="00CD621B"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человека;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3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-8"/>
        </w:rPr>
        <w:t xml:space="preserve"> </w:t>
      </w:r>
      <w:r>
        <w:t>рода</w:t>
      </w:r>
      <w:r>
        <w:rPr>
          <w:spacing w:val="2"/>
        </w:rPr>
        <w:t xml:space="preserve"> </w:t>
      </w:r>
      <w:r>
        <w:t>деятельность;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интерес к практическому 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 различного рода,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>на    основе    применения    изучаемого    предметного   знания    и    ознакомления</w:t>
      </w:r>
      <w:r>
        <w:rPr>
          <w:spacing w:val="-57"/>
        </w:rPr>
        <w:t xml:space="preserve"> </w:t>
      </w:r>
      <w:r>
        <w:t xml:space="preserve">с     деятельностью    </w:t>
      </w:r>
      <w:r>
        <w:rPr>
          <w:spacing w:val="1"/>
        </w:rPr>
        <w:t xml:space="preserve"> </w:t>
      </w:r>
      <w:r>
        <w:t>филологов,      журналистов,     писателей,      уважение      к     труду</w:t>
      </w:r>
      <w:r>
        <w:rPr>
          <w:spacing w:val="1"/>
        </w:rPr>
        <w:t xml:space="preserve"> </w:t>
      </w:r>
      <w:r>
        <w:t>и результатам трудовой деятельности, осознанный выбор и построение индивидуальной</w:t>
      </w:r>
      <w:r>
        <w:rPr>
          <w:spacing w:val="1"/>
        </w:rPr>
        <w:t xml:space="preserve"> </w:t>
      </w:r>
      <w:r>
        <w:t>траектории        образования        и        жизненных        планов        с       учётом       личных</w:t>
      </w:r>
      <w:r>
        <w:rPr>
          <w:spacing w:val="1"/>
        </w:rPr>
        <w:t xml:space="preserve"> </w:t>
      </w:r>
      <w:r>
        <w:t>и общественных интересов</w:t>
      </w:r>
      <w:r>
        <w:rPr>
          <w:spacing w:val="1"/>
        </w:rPr>
        <w:t xml:space="preserve"> </w:t>
      </w:r>
      <w:r>
        <w:t>и потребностей;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планах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3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ориентация на применение знаний из области социальных и естественных наук для</w:t>
      </w:r>
      <w:r>
        <w:rPr>
          <w:spacing w:val="1"/>
        </w:rPr>
        <w:t xml:space="preserve"> </w:t>
      </w:r>
      <w:r>
        <w:t xml:space="preserve">решения   </w:t>
      </w:r>
      <w:r>
        <w:rPr>
          <w:spacing w:val="48"/>
        </w:rPr>
        <w:t xml:space="preserve"> </w:t>
      </w:r>
      <w:r>
        <w:t xml:space="preserve">задач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50"/>
        </w:rPr>
        <w:t xml:space="preserve"> </w:t>
      </w:r>
      <w:r>
        <w:t xml:space="preserve">области    </w:t>
      </w:r>
      <w:r>
        <w:rPr>
          <w:spacing w:val="50"/>
        </w:rPr>
        <w:t xml:space="preserve"> </w:t>
      </w:r>
      <w:r>
        <w:t xml:space="preserve">окружающей    </w:t>
      </w:r>
      <w:r>
        <w:rPr>
          <w:spacing w:val="50"/>
        </w:rPr>
        <w:t xml:space="preserve"> </w:t>
      </w:r>
      <w:r>
        <w:t xml:space="preserve">среды,    </w:t>
      </w:r>
      <w:r>
        <w:rPr>
          <w:spacing w:val="48"/>
        </w:rPr>
        <w:t xml:space="preserve"> </w:t>
      </w:r>
      <w:r>
        <w:t xml:space="preserve">планирования    </w:t>
      </w:r>
      <w:r>
        <w:rPr>
          <w:spacing w:val="48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 возможных последствий</w:t>
      </w:r>
      <w:r>
        <w:rPr>
          <w:spacing w:val="1"/>
        </w:rPr>
        <w:t xml:space="preserve"> </w:t>
      </w:r>
      <w:r>
        <w:t>для 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умение точно, логично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 точку</w:t>
      </w:r>
      <w:r>
        <w:rPr>
          <w:spacing w:val="-6"/>
        </w:rPr>
        <w:t xml:space="preserve"> </w:t>
      </w:r>
      <w:r>
        <w:t>зрения на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решения, активное неприятие действий, приносящих</w:t>
      </w:r>
      <w:r>
        <w:rPr>
          <w:spacing w:val="1"/>
        </w:rPr>
        <w:t xml:space="preserve"> </w:t>
      </w:r>
      <w:r>
        <w:t xml:space="preserve">вред     окружающей    </w:t>
      </w:r>
      <w:r>
        <w:rPr>
          <w:spacing w:val="1"/>
        </w:rPr>
        <w:t xml:space="preserve"> </w:t>
      </w:r>
      <w:r>
        <w:t>среде,     в      том     числе     сформированное     при      знакомстве</w:t>
      </w:r>
      <w:r>
        <w:rPr>
          <w:spacing w:val="-57"/>
        </w:rPr>
        <w:t xml:space="preserve"> </w:t>
      </w:r>
      <w:r>
        <w:t>с литературными произведениями, поднимающими экологические проблемы, 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          и          социальной          сред,          готовность          к          участию</w:t>
      </w:r>
      <w:r>
        <w:rPr>
          <w:spacing w:val="1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деятельности 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3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213CAD" w:rsidRDefault="003A6A8D" w:rsidP="008936B4">
      <w:pPr>
        <w:pStyle w:val="a3"/>
        <w:keepNext/>
        <w:keepLines/>
        <w:widowControl/>
        <w:tabs>
          <w:tab w:val="left" w:pos="2929"/>
          <w:tab w:val="left" w:pos="3870"/>
          <w:tab w:val="left" w:pos="6053"/>
          <w:tab w:val="left" w:pos="7982"/>
          <w:tab w:val="left" w:pos="9806"/>
        </w:tabs>
        <w:suppressAutoHyphens/>
        <w:ind w:left="0" w:firstLine="680"/>
        <w:contextualSpacing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rPr>
          <w:position w:val="1"/>
        </w:rPr>
        <w:t>основных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закономерностях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чело</w:t>
      </w:r>
      <w:r>
        <w:t>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 природной и социальной средой, закономерностях развития языка, овладение</w:t>
      </w:r>
      <w:r>
        <w:rPr>
          <w:spacing w:val="1"/>
        </w:rPr>
        <w:t xml:space="preserve"> </w:t>
      </w:r>
      <w:r>
        <w:t>языковой</w:t>
      </w:r>
      <w:r>
        <w:tab/>
        <w:t>и</w:t>
      </w:r>
      <w:r w:rsidR="00F05E51">
        <w:t xml:space="preserve"> </w:t>
      </w:r>
      <w:r>
        <w:t>читательской</w:t>
      </w:r>
      <w:r w:rsidR="00F05E51">
        <w:t xml:space="preserve"> </w:t>
      </w:r>
      <w:r>
        <w:t>культурой,</w:t>
      </w:r>
      <w:r w:rsidR="00F05E51">
        <w:t xml:space="preserve"> </w:t>
      </w:r>
      <w:r>
        <w:t>навыками</w:t>
      </w:r>
      <w:r w:rsidR="00F05E51">
        <w:t xml:space="preserve"> </w:t>
      </w:r>
      <w:r>
        <w:t>чтения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 xml:space="preserve">деятельности,    </w:t>
      </w:r>
      <w:r>
        <w:rPr>
          <w:spacing w:val="33"/>
        </w:rPr>
        <w:t xml:space="preserve"> </w:t>
      </w:r>
      <w:r>
        <w:t xml:space="preserve">установка     </w:t>
      </w:r>
      <w:r>
        <w:rPr>
          <w:spacing w:val="25"/>
        </w:rPr>
        <w:t xml:space="preserve"> </w:t>
      </w:r>
      <w:r>
        <w:t xml:space="preserve">на     </w:t>
      </w:r>
      <w:r>
        <w:rPr>
          <w:spacing w:val="30"/>
        </w:rPr>
        <w:t xml:space="preserve"> </w:t>
      </w:r>
      <w:r>
        <w:t xml:space="preserve">осмысление     </w:t>
      </w:r>
      <w:r>
        <w:rPr>
          <w:spacing w:val="30"/>
        </w:rPr>
        <w:t xml:space="preserve"> </w:t>
      </w:r>
      <w:r>
        <w:t xml:space="preserve">опыта,     </w:t>
      </w:r>
      <w:r>
        <w:rPr>
          <w:spacing w:val="26"/>
        </w:rPr>
        <w:t xml:space="preserve"> </w:t>
      </w:r>
      <w:r>
        <w:t xml:space="preserve">наблюдений,     </w:t>
      </w:r>
      <w:r>
        <w:rPr>
          <w:spacing w:val="27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3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адаптации      обучающегося      к      изменяющимся       условиям     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освоение</w:t>
      </w:r>
      <w:r>
        <w:rPr>
          <w:spacing w:val="17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социального</w:t>
      </w:r>
      <w:r>
        <w:rPr>
          <w:spacing w:val="13"/>
        </w:rPr>
        <w:t xml:space="preserve"> </w:t>
      </w:r>
      <w:r>
        <w:t>опыта,</w:t>
      </w:r>
      <w:r>
        <w:rPr>
          <w:spacing w:val="19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социальных</w:t>
      </w:r>
      <w:r>
        <w:rPr>
          <w:spacing w:val="13"/>
        </w:rPr>
        <w:t xml:space="preserve"> </w:t>
      </w:r>
      <w:r>
        <w:t>ролей,</w:t>
      </w:r>
      <w:r>
        <w:rPr>
          <w:spacing w:val="14"/>
        </w:rPr>
        <w:t xml:space="preserve"> </w:t>
      </w:r>
      <w:r>
        <w:t>норм</w:t>
      </w:r>
      <w:r>
        <w:rPr>
          <w:spacing w:val="12"/>
        </w:rPr>
        <w:t xml:space="preserve"> </w:t>
      </w:r>
      <w:r>
        <w:t>и</w:t>
      </w:r>
      <w:r w:rsidR="00CD621B">
        <w:t xml:space="preserve"> </w:t>
      </w:r>
      <w:r>
        <w:t>правил      общественного      поведения,      форм      социальной      жизни      в      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 среды;</w:t>
      </w:r>
    </w:p>
    <w:p w:rsidR="00213CAD" w:rsidRDefault="003A6A8D" w:rsidP="008936B4">
      <w:pPr>
        <w:pStyle w:val="a3"/>
        <w:keepNext/>
        <w:keepLines/>
        <w:widowControl/>
        <w:tabs>
          <w:tab w:val="left" w:pos="5265"/>
          <w:tab w:val="left" w:pos="9389"/>
        </w:tabs>
        <w:suppressAutoHyphens/>
        <w:ind w:left="0" w:firstLine="680"/>
        <w:contextualSpacing/>
      </w:pPr>
      <w:r>
        <w:lastRenderedPageBreak/>
        <w:t>потребность во взаимодействии в условиях неопределённости, открытость опыту и</w:t>
      </w:r>
      <w:r>
        <w:rPr>
          <w:spacing w:val="1"/>
        </w:rPr>
        <w:t xml:space="preserve"> </w:t>
      </w:r>
      <w:r>
        <w:t xml:space="preserve">знаниям   </w:t>
      </w:r>
      <w:r>
        <w:rPr>
          <w:spacing w:val="38"/>
        </w:rPr>
        <w:t xml:space="preserve"> </w:t>
      </w:r>
      <w:r>
        <w:t xml:space="preserve">других,    </w:t>
      </w:r>
      <w:r>
        <w:rPr>
          <w:spacing w:val="40"/>
        </w:rPr>
        <w:t xml:space="preserve"> </w:t>
      </w:r>
      <w:r>
        <w:t xml:space="preserve">потребность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 xml:space="preserve">действии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1"/>
        </w:rPr>
        <w:t xml:space="preserve"> </w:t>
      </w:r>
      <w:r>
        <w:t xml:space="preserve">условиях    </w:t>
      </w:r>
      <w:r>
        <w:rPr>
          <w:spacing w:val="40"/>
        </w:rPr>
        <w:t xml:space="preserve"> </w:t>
      </w:r>
      <w:r>
        <w:t>неопределённости,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повышении    уровня    своей    компетентности    через    практическую    деятельность,</w:t>
      </w:r>
      <w:r>
        <w:rPr>
          <w:spacing w:val="-57"/>
        </w:rPr>
        <w:t xml:space="preserve"> </w:t>
      </w:r>
      <w:r>
        <w:t>в том числе умение учиться у других людей, получать в совместной деятельности новые</w:t>
      </w:r>
      <w:r>
        <w:rPr>
          <w:spacing w:val="1"/>
        </w:rPr>
        <w:t xml:space="preserve"> </w:t>
      </w:r>
      <w:r>
        <w:t xml:space="preserve">знания,     </w:t>
      </w:r>
      <w:r>
        <w:rPr>
          <w:spacing w:val="33"/>
        </w:rPr>
        <w:t xml:space="preserve"> </w:t>
      </w:r>
      <w:r>
        <w:t xml:space="preserve">навыки      </w:t>
      </w:r>
      <w:r>
        <w:rPr>
          <w:spacing w:val="33"/>
        </w:rPr>
        <w:t xml:space="preserve"> </w:t>
      </w:r>
      <w:r>
        <w:t xml:space="preserve">и      </w:t>
      </w:r>
      <w:r>
        <w:rPr>
          <w:spacing w:val="33"/>
        </w:rPr>
        <w:t xml:space="preserve"> </w:t>
      </w:r>
      <w:r>
        <w:t xml:space="preserve">компетенции      </w:t>
      </w:r>
      <w:r>
        <w:rPr>
          <w:spacing w:val="33"/>
        </w:rPr>
        <w:t xml:space="preserve"> </w:t>
      </w:r>
      <w:r>
        <w:t xml:space="preserve">из      </w:t>
      </w:r>
      <w:r>
        <w:rPr>
          <w:spacing w:val="28"/>
        </w:rPr>
        <w:t xml:space="preserve"> </w:t>
      </w:r>
      <w:r>
        <w:t xml:space="preserve">опыта      </w:t>
      </w:r>
      <w:r>
        <w:rPr>
          <w:spacing w:val="35"/>
        </w:rPr>
        <w:t xml:space="preserve"> </w:t>
      </w:r>
      <w:r>
        <w:t xml:space="preserve">других,      </w:t>
      </w:r>
      <w:r>
        <w:rPr>
          <w:spacing w:val="32"/>
        </w:rPr>
        <w:t xml:space="preserve"> </w:t>
      </w:r>
      <w:r>
        <w:t>необходимость</w:t>
      </w:r>
      <w:r>
        <w:rPr>
          <w:spacing w:val="-58"/>
        </w:rPr>
        <w:t xml:space="preserve"> </w:t>
      </w:r>
      <w:r>
        <w:t>в формировании новых знаний, умений связывать образы, формулировать идеи, понятия,</w:t>
      </w:r>
      <w:r>
        <w:rPr>
          <w:spacing w:val="1"/>
        </w:rPr>
        <w:t xml:space="preserve"> </w:t>
      </w:r>
      <w:r>
        <w:t>гипотезы об объектах и явлениях, в том числе ранее неизвестных, осознание дефицита</w:t>
      </w:r>
      <w:r>
        <w:rPr>
          <w:spacing w:val="1"/>
        </w:rPr>
        <w:t xml:space="preserve"> </w:t>
      </w:r>
      <w:r>
        <w:t>собственных знаний и компетенций, планирование своего развития,</w:t>
      </w:r>
      <w:r w:rsidR="00F05E51">
        <w:t xml:space="preserve"> </w:t>
      </w:r>
      <w:r>
        <w:t>умение</w:t>
      </w:r>
      <w:r w:rsidR="00F05E51">
        <w:t xml:space="preserve"> </w:t>
      </w:r>
      <w:r>
        <w:t>оперировать</w:t>
      </w:r>
      <w:r w:rsidR="00F05E51">
        <w:rPr>
          <w:spacing w:val="1"/>
        </w:rPr>
        <w:t xml:space="preserve"> </w:t>
      </w:r>
      <w:r>
        <w:t>основными</w:t>
      </w:r>
      <w:r w:rsidR="00F05E51">
        <w:t xml:space="preserve"> </w:t>
      </w:r>
      <w:r>
        <w:t>понятиями,</w:t>
      </w:r>
      <w:r w:rsidR="00F05E51">
        <w:t xml:space="preserve"> </w:t>
      </w:r>
      <w:r>
        <w:rPr>
          <w:spacing w:val="-1"/>
        </w:rPr>
        <w:t>терминами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представлениями    в    области    концепции    устойчивого   развития,    анализировать</w:t>
      </w:r>
      <w:r>
        <w:rPr>
          <w:spacing w:val="-5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выявлять</w:t>
      </w:r>
      <w:r>
        <w:rPr>
          <w:spacing w:val="84"/>
        </w:rPr>
        <w:t xml:space="preserve"> </w:t>
      </w:r>
      <w:r>
        <w:t>взаимосвязь</w:t>
      </w:r>
      <w:r>
        <w:rPr>
          <w:spacing w:val="89"/>
        </w:rPr>
        <w:t xml:space="preserve"> </w:t>
      </w:r>
      <w:r>
        <w:t>природы,</w:t>
      </w:r>
      <w:r>
        <w:rPr>
          <w:spacing w:val="88"/>
        </w:rPr>
        <w:t xml:space="preserve"> </w:t>
      </w:r>
      <w:r>
        <w:t>общества</w:t>
      </w:r>
      <w:r>
        <w:rPr>
          <w:spacing w:val="91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экономики,</w:t>
      </w:r>
      <w:r>
        <w:rPr>
          <w:spacing w:val="88"/>
        </w:rPr>
        <w:t xml:space="preserve"> </w:t>
      </w:r>
      <w:r>
        <w:t>оценивать</w:t>
      </w:r>
      <w:r>
        <w:rPr>
          <w:spacing w:val="89"/>
        </w:rPr>
        <w:t xml:space="preserve"> </w:t>
      </w:r>
      <w:r>
        <w:t>свои</w:t>
      </w:r>
      <w:r>
        <w:rPr>
          <w:spacing w:val="90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глобальных последствий;</w:t>
      </w:r>
    </w:p>
    <w:p w:rsidR="00213CAD" w:rsidRDefault="003A6A8D" w:rsidP="008936B4">
      <w:pPr>
        <w:pStyle w:val="a3"/>
        <w:keepNext/>
        <w:keepLines/>
        <w:widowControl/>
        <w:tabs>
          <w:tab w:val="left" w:pos="5031"/>
          <w:tab w:val="left" w:pos="9282"/>
        </w:tabs>
        <w:suppressAutoHyphens/>
        <w:ind w:left="0" w:firstLine="680"/>
        <w:contextualSpacing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 их последствия, опираясь на жизненный, речевой и читательский опыт, 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 формировать опыт, уметь находить позитивное в сложившейся ситуации,</w:t>
      </w:r>
      <w:r>
        <w:rPr>
          <w:spacing w:val="1"/>
        </w:rPr>
        <w:t xml:space="preserve"> </w:t>
      </w:r>
      <w:r>
        <w:t>быть</w:t>
      </w:r>
      <w:r w:rsidR="00F05E51">
        <w:t xml:space="preserve"> </w:t>
      </w:r>
      <w:r>
        <w:t>готовым</w:t>
      </w:r>
      <w:r w:rsidR="00F05E51">
        <w:t xml:space="preserve"> </w:t>
      </w:r>
      <w:r>
        <w:t>действовать</w:t>
      </w:r>
      <w:r>
        <w:rPr>
          <w:spacing w:val="-58"/>
        </w:rPr>
        <w:t xml:space="preserve"> </w:t>
      </w:r>
      <w:r>
        <w:t>в отсутствие</w:t>
      </w:r>
      <w:r>
        <w:rPr>
          <w:spacing w:val="-2"/>
        </w:rPr>
        <w:t xml:space="preserve"> </w:t>
      </w:r>
      <w:r>
        <w:t>гарантий</w:t>
      </w:r>
      <w:r>
        <w:rPr>
          <w:spacing w:val="6"/>
        </w:rPr>
        <w:t xml:space="preserve"> </w:t>
      </w:r>
      <w:r>
        <w:t>успеха.</w:t>
      </w:r>
    </w:p>
    <w:p w:rsidR="00213CAD" w:rsidRPr="00F05E51" w:rsidRDefault="003A6A8D" w:rsidP="00F05E5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>В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результате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изучения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русского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языка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на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уровне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основного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общего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образования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у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обучающегося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будут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сформированы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следующие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метапредметные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результаты: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познавательные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универсальные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учебные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действия,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коммуникативные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универсальные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учебные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действия,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регулятивные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универсальные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учебные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действия,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совместная</w:t>
      </w:r>
      <w:r w:rsidRPr="00F05E51">
        <w:rPr>
          <w:spacing w:val="-1"/>
          <w:sz w:val="24"/>
        </w:rPr>
        <w:t xml:space="preserve"> </w:t>
      </w:r>
      <w:r w:rsidRPr="00F05E51">
        <w:rPr>
          <w:sz w:val="24"/>
        </w:rPr>
        <w:t>деятельность.</w:t>
      </w:r>
    </w:p>
    <w:p w:rsidR="00213CAD" w:rsidRPr="00F05E51" w:rsidRDefault="003A6A8D" w:rsidP="00F05E51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>У обучающегося будут сформированы следующие базовые логические</w:t>
      </w:r>
      <w:r w:rsidRPr="00F05E51">
        <w:rPr>
          <w:spacing w:val="1"/>
          <w:sz w:val="24"/>
        </w:rPr>
        <w:t xml:space="preserve"> </w:t>
      </w:r>
      <w:r w:rsidRPr="00F05E51">
        <w:rPr>
          <w:sz w:val="24"/>
        </w:rPr>
        <w:t>действия</w:t>
      </w:r>
      <w:r w:rsidRPr="00F05E51">
        <w:rPr>
          <w:spacing w:val="-1"/>
          <w:sz w:val="24"/>
        </w:rPr>
        <w:t xml:space="preserve"> </w:t>
      </w:r>
      <w:r w:rsidRPr="00F05E51">
        <w:rPr>
          <w:sz w:val="24"/>
        </w:rPr>
        <w:t>как</w:t>
      </w:r>
      <w:r w:rsidRPr="00F05E51">
        <w:rPr>
          <w:spacing w:val="-3"/>
          <w:sz w:val="24"/>
        </w:rPr>
        <w:t xml:space="preserve"> </w:t>
      </w:r>
      <w:r w:rsidRPr="00F05E51">
        <w:rPr>
          <w:sz w:val="24"/>
        </w:rPr>
        <w:t>часть</w:t>
      </w:r>
      <w:r w:rsidRPr="00F05E51">
        <w:rPr>
          <w:spacing w:val="2"/>
          <w:sz w:val="24"/>
        </w:rPr>
        <w:t xml:space="preserve"> </w:t>
      </w:r>
      <w:r w:rsidRPr="00F05E51">
        <w:rPr>
          <w:sz w:val="24"/>
        </w:rPr>
        <w:t>познавательных</w:t>
      </w:r>
      <w:r w:rsidRPr="00F05E51">
        <w:rPr>
          <w:spacing w:val="4"/>
          <w:sz w:val="24"/>
        </w:rPr>
        <w:t xml:space="preserve"> </w:t>
      </w:r>
      <w:r w:rsidRPr="00F05E51">
        <w:rPr>
          <w:sz w:val="24"/>
        </w:rPr>
        <w:t>универсальных</w:t>
      </w:r>
      <w:r w:rsidRPr="00F05E51">
        <w:rPr>
          <w:spacing w:val="3"/>
          <w:sz w:val="24"/>
        </w:rPr>
        <w:t xml:space="preserve"> </w:t>
      </w:r>
      <w:r w:rsidRPr="00F05E51">
        <w:rPr>
          <w:sz w:val="24"/>
        </w:rPr>
        <w:t>учебных</w:t>
      </w:r>
      <w:r w:rsidRPr="00F05E51">
        <w:rPr>
          <w:spacing w:val="-1"/>
          <w:sz w:val="24"/>
        </w:rPr>
        <w:t xml:space="preserve"> </w:t>
      </w:r>
      <w:r w:rsidRPr="00F05E51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и характеризовать существенные признаки языковых единиц, языковых</w:t>
      </w:r>
      <w:r>
        <w:rPr>
          <w:spacing w:val="1"/>
        </w:rPr>
        <w:t xml:space="preserve"> </w:t>
      </w:r>
      <w:r>
        <w:t>явлений и</w:t>
      </w:r>
      <w:r>
        <w:rPr>
          <w:spacing w:val="-4"/>
        </w:rPr>
        <w:t xml:space="preserve"> </w:t>
      </w:r>
      <w:r>
        <w:t>процессов;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устанавливать существенный признак классификации языковых единиц (явлений),</w:t>
      </w:r>
      <w:r>
        <w:rPr>
          <w:spacing w:val="1"/>
        </w:rPr>
        <w:t xml:space="preserve"> </w:t>
      </w:r>
      <w:r>
        <w:t>основания для обобщения и сравнения, критерии проводимого анализа, классифицировать</w:t>
      </w:r>
      <w:r>
        <w:rPr>
          <w:spacing w:val="-57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существенному</w:t>
      </w:r>
      <w:r>
        <w:rPr>
          <w:spacing w:val="-6"/>
        </w:rPr>
        <w:t xml:space="preserve"> </w:t>
      </w:r>
      <w:r>
        <w:t>признаку;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 xml:space="preserve">наблюдениях,      </w:t>
      </w:r>
      <w:r>
        <w:rPr>
          <w:spacing w:val="43"/>
        </w:rPr>
        <w:t xml:space="preserve"> </w:t>
      </w:r>
      <w:r>
        <w:t xml:space="preserve">предлагать       </w:t>
      </w:r>
      <w:r>
        <w:rPr>
          <w:spacing w:val="43"/>
        </w:rPr>
        <w:t xml:space="preserve"> </w:t>
      </w:r>
      <w:r>
        <w:t xml:space="preserve">критерии       </w:t>
      </w:r>
      <w:r>
        <w:rPr>
          <w:spacing w:val="44"/>
        </w:rPr>
        <w:t xml:space="preserve"> </w:t>
      </w:r>
      <w:r>
        <w:t xml:space="preserve">для       </w:t>
      </w:r>
      <w:r>
        <w:rPr>
          <w:spacing w:val="42"/>
        </w:rPr>
        <w:t xml:space="preserve"> </w:t>
      </w:r>
      <w:r>
        <w:t xml:space="preserve">выявления       </w:t>
      </w:r>
      <w:r>
        <w:rPr>
          <w:spacing w:val="42"/>
        </w:rPr>
        <w:t xml:space="preserve"> </w:t>
      </w:r>
      <w:r>
        <w:t>закономерностей</w:t>
      </w:r>
      <w:r>
        <w:rPr>
          <w:spacing w:val="-58"/>
        </w:rPr>
        <w:t xml:space="preserve"> </w:t>
      </w:r>
      <w:r>
        <w:t>и противоречий;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дефицит информации текста, необходимой</w:t>
      </w:r>
      <w:r>
        <w:rPr>
          <w:spacing w:val="1"/>
        </w:rPr>
        <w:t xml:space="preserve"> </w:t>
      </w:r>
      <w:r>
        <w:t>для решения поставленной</w:t>
      </w:r>
      <w:r>
        <w:rPr>
          <w:spacing w:val="1"/>
        </w:rPr>
        <w:t xml:space="preserve"> </w:t>
      </w:r>
      <w:r>
        <w:t>учебной задачи;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причинно-следственные связи при изучении языковых процессов, 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аналогии, формулировать гипотезы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взаимосвязях;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самостоятельно  </w:t>
      </w:r>
      <w:r>
        <w:rPr>
          <w:spacing w:val="21"/>
        </w:rPr>
        <w:t xml:space="preserve"> </w:t>
      </w:r>
      <w:r>
        <w:t xml:space="preserve">выбирать   </w:t>
      </w:r>
      <w:r>
        <w:rPr>
          <w:spacing w:val="26"/>
        </w:rPr>
        <w:t xml:space="preserve"> </w:t>
      </w:r>
      <w:r>
        <w:t xml:space="preserve">способ   </w:t>
      </w:r>
      <w:r>
        <w:rPr>
          <w:spacing w:val="23"/>
        </w:rPr>
        <w:t xml:space="preserve"> </w:t>
      </w:r>
      <w:r>
        <w:t xml:space="preserve">решения   </w:t>
      </w:r>
      <w:r>
        <w:rPr>
          <w:spacing w:val="30"/>
        </w:rPr>
        <w:t xml:space="preserve"> </w:t>
      </w:r>
      <w:r>
        <w:t xml:space="preserve">учебной   </w:t>
      </w:r>
      <w:r>
        <w:rPr>
          <w:spacing w:val="27"/>
        </w:rPr>
        <w:t xml:space="preserve"> </w:t>
      </w:r>
      <w:r>
        <w:t xml:space="preserve">задачи   </w:t>
      </w:r>
      <w:r>
        <w:rPr>
          <w:spacing w:val="27"/>
        </w:rPr>
        <w:t xml:space="preserve"> </w:t>
      </w:r>
      <w:r>
        <w:t xml:space="preserve">при   </w:t>
      </w:r>
      <w:r>
        <w:rPr>
          <w:spacing w:val="2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типами текстов, разными единицами языка,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оптимальный вариант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критериев.</w:t>
      </w:r>
    </w:p>
    <w:p w:rsidR="00213CAD" w:rsidRPr="003A72AF" w:rsidRDefault="003A6A8D" w:rsidP="003A72AF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У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обучающегося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будут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сформированы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следующие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базовые</w:t>
      </w:r>
      <w:r w:rsidRPr="003A72AF">
        <w:rPr>
          <w:spacing w:val="-57"/>
          <w:sz w:val="24"/>
        </w:rPr>
        <w:t xml:space="preserve"> </w:t>
      </w:r>
      <w:r w:rsidRPr="003A72AF">
        <w:rPr>
          <w:sz w:val="24"/>
        </w:rPr>
        <w:t>исследовательские</w:t>
      </w:r>
      <w:r w:rsidRPr="003A72AF">
        <w:rPr>
          <w:spacing w:val="-7"/>
          <w:sz w:val="24"/>
        </w:rPr>
        <w:t xml:space="preserve"> </w:t>
      </w:r>
      <w:r w:rsidRPr="003A72AF">
        <w:rPr>
          <w:sz w:val="24"/>
        </w:rPr>
        <w:t>действия</w:t>
      </w:r>
      <w:r w:rsidRPr="003A72AF">
        <w:rPr>
          <w:spacing w:val="-5"/>
          <w:sz w:val="24"/>
        </w:rPr>
        <w:t xml:space="preserve"> </w:t>
      </w:r>
      <w:r w:rsidRPr="003A72AF">
        <w:rPr>
          <w:sz w:val="24"/>
        </w:rPr>
        <w:t>как</w:t>
      </w:r>
      <w:r w:rsidRPr="003A72AF">
        <w:rPr>
          <w:spacing w:val="-6"/>
          <w:sz w:val="24"/>
        </w:rPr>
        <w:t xml:space="preserve"> </w:t>
      </w:r>
      <w:r w:rsidRPr="003A72AF">
        <w:rPr>
          <w:sz w:val="24"/>
        </w:rPr>
        <w:t>часть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познавательных</w:t>
      </w:r>
      <w:r w:rsidRPr="003A72AF">
        <w:rPr>
          <w:spacing w:val="-1"/>
          <w:sz w:val="24"/>
        </w:rPr>
        <w:t xml:space="preserve"> </w:t>
      </w:r>
      <w:r w:rsidRPr="003A72AF">
        <w:rPr>
          <w:sz w:val="24"/>
        </w:rPr>
        <w:t>универсальных</w:t>
      </w:r>
      <w:r w:rsidRPr="003A72AF">
        <w:rPr>
          <w:spacing w:val="-1"/>
          <w:sz w:val="24"/>
        </w:rPr>
        <w:t xml:space="preserve"> </w:t>
      </w:r>
      <w:r w:rsidRPr="003A72AF">
        <w:rPr>
          <w:sz w:val="24"/>
        </w:rPr>
        <w:t>учебных</w:t>
      </w:r>
      <w:r w:rsidRPr="003A72AF">
        <w:rPr>
          <w:spacing w:val="-1"/>
          <w:sz w:val="24"/>
        </w:rPr>
        <w:t xml:space="preserve"> </w:t>
      </w:r>
      <w:r w:rsidRPr="003A72AF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использовать    </w:t>
      </w:r>
      <w:r>
        <w:rPr>
          <w:spacing w:val="31"/>
        </w:rPr>
        <w:t xml:space="preserve"> </w:t>
      </w:r>
      <w:r>
        <w:t xml:space="preserve">вопросы     </w:t>
      </w:r>
      <w:r>
        <w:rPr>
          <w:spacing w:val="32"/>
        </w:rPr>
        <w:t xml:space="preserve"> </w:t>
      </w:r>
      <w:r>
        <w:t xml:space="preserve">как     </w:t>
      </w:r>
      <w:r>
        <w:rPr>
          <w:spacing w:val="27"/>
        </w:rPr>
        <w:t xml:space="preserve"> </w:t>
      </w:r>
      <w:r>
        <w:t xml:space="preserve">исследовательский     </w:t>
      </w:r>
      <w:r>
        <w:rPr>
          <w:spacing w:val="31"/>
        </w:rPr>
        <w:t xml:space="preserve"> </w:t>
      </w:r>
      <w:r>
        <w:t xml:space="preserve">инструмент     </w:t>
      </w:r>
      <w:r>
        <w:rPr>
          <w:spacing w:val="28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в языковом</w:t>
      </w:r>
      <w:r>
        <w:rPr>
          <w:spacing w:val="2"/>
        </w:rPr>
        <w:t xml:space="preserve"> </w:t>
      </w:r>
      <w:r>
        <w:t>образовании;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формулировать     вопросы,     фиксирующие    несоответствие    между    реальным</w:t>
      </w:r>
      <w:r>
        <w:rPr>
          <w:spacing w:val="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 xml:space="preserve">желательным  </w:t>
      </w:r>
      <w:r>
        <w:rPr>
          <w:spacing w:val="42"/>
        </w:rPr>
        <w:t xml:space="preserve"> </w:t>
      </w:r>
      <w:r>
        <w:t xml:space="preserve">состоянием  </w:t>
      </w:r>
      <w:r>
        <w:rPr>
          <w:spacing w:val="43"/>
        </w:rPr>
        <w:t xml:space="preserve"> </w:t>
      </w:r>
      <w:r>
        <w:t xml:space="preserve">ситуации,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самостоятельно  </w:t>
      </w:r>
      <w:r>
        <w:rPr>
          <w:spacing w:val="39"/>
        </w:rPr>
        <w:t xml:space="preserve"> </w:t>
      </w:r>
      <w:r>
        <w:t xml:space="preserve">устанавливать  </w:t>
      </w:r>
      <w:r>
        <w:rPr>
          <w:spacing w:val="41"/>
        </w:rPr>
        <w:t xml:space="preserve"> </w:t>
      </w:r>
      <w:r>
        <w:t>искомое</w:t>
      </w:r>
      <w:r>
        <w:rPr>
          <w:spacing w:val="-58"/>
        </w:rPr>
        <w:t xml:space="preserve"> </w:t>
      </w:r>
      <w:r>
        <w:t>и данное;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 позицию, мнение;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самостоятельно</w:t>
      </w:r>
      <w:r>
        <w:rPr>
          <w:spacing w:val="54"/>
        </w:rPr>
        <w:t xml:space="preserve"> </w:t>
      </w:r>
      <w:r>
        <w:t>составленному</w:t>
      </w:r>
      <w:r>
        <w:rPr>
          <w:spacing w:val="49"/>
        </w:rPr>
        <w:t xml:space="preserve"> </w:t>
      </w:r>
      <w:r>
        <w:t>плану</w:t>
      </w:r>
      <w:r>
        <w:rPr>
          <w:spacing w:val="44"/>
        </w:rPr>
        <w:t xml:space="preserve"> </w:t>
      </w:r>
      <w:r>
        <w:t>небольшое</w:t>
      </w:r>
      <w:r>
        <w:rPr>
          <w:spacing w:val="53"/>
        </w:rPr>
        <w:t xml:space="preserve"> </w:t>
      </w:r>
      <w:r>
        <w:t>исследование</w:t>
      </w:r>
      <w:r>
        <w:rPr>
          <w:spacing w:val="53"/>
        </w:rPr>
        <w:t xml:space="preserve"> </w:t>
      </w:r>
      <w:r>
        <w:t>по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установлению особенностей языковых единиц, процессов, причинно-следственных связей</w:t>
      </w:r>
      <w:r>
        <w:rPr>
          <w:spacing w:val="1"/>
        </w:rPr>
        <w:t xml:space="preserve"> </w:t>
      </w:r>
      <w:r>
        <w:t>и зависимостей</w:t>
      </w:r>
      <w:r>
        <w:rPr>
          <w:spacing w:val="6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-7"/>
        </w:rPr>
        <w:t xml:space="preserve"> </w:t>
      </w:r>
      <w:r>
        <w:t>исследования (эксперимента);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 исследования, 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 достоверности полученных</w:t>
      </w:r>
      <w:r>
        <w:rPr>
          <w:spacing w:val="1"/>
        </w:rPr>
        <w:t xml:space="preserve"> </w:t>
      </w:r>
      <w:r>
        <w:t>выводов и</w:t>
      </w:r>
      <w:r>
        <w:rPr>
          <w:spacing w:val="1"/>
        </w:rPr>
        <w:t xml:space="preserve"> </w:t>
      </w:r>
      <w:r>
        <w:t>обобщений;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 развитии в 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213CAD" w:rsidRPr="00F05E51" w:rsidRDefault="003A6A8D" w:rsidP="00F05E51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05E51">
        <w:rPr>
          <w:sz w:val="24"/>
        </w:rPr>
        <w:t>У</w:t>
      </w:r>
      <w:r w:rsidRPr="00F05E51">
        <w:rPr>
          <w:spacing w:val="44"/>
          <w:sz w:val="24"/>
        </w:rPr>
        <w:t xml:space="preserve"> </w:t>
      </w:r>
      <w:r w:rsidRPr="00F05E51">
        <w:rPr>
          <w:sz w:val="24"/>
        </w:rPr>
        <w:t>обучающегося</w:t>
      </w:r>
      <w:r w:rsidRPr="00F05E51">
        <w:rPr>
          <w:spacing w:val="107"/>
          <w:sz w:val="24"/>
        </w:rPr>
        <w:t xml:space="preserve"> </w:t>
      </w:r>
      <w:r w:rsidRPr="00F05E51">
        <w:rPr>
          <w:sz w:val="24"/>
        </w:rPr>
        <w:t>будут</w:t>
      </w:r>
      <w:r w:rsidRPr="00F05E51">
        <w:rPr>
          <w:spacing w:val="107"/>
          <w:sz w:val="24"/>
        </w:rPr>
        <w:t xml:space="preserve"> </w:t>
      </w:r>
      <w:r w:rsidRPr="00F05E51">
        <w:rPr>
          <w:sz w:val="24"/>
        </w:rPr>
        <w:t>сформированы</w:t>
      </w:r>
      <w:r w:rsidRPr="00F05E51">
        <w:rPr>
          <w:spacing w:val="102"/>
          <w:sz w:val="24"/>
        </w:rPr>
        <w:t xml:space="preserve"> </w:t>
      </w:r>
      <w:r w:rsidRPr="00F05E51">
        <w:rPr>
          <w:sz w:val="24"/>
        </w:rPr>
        <w:t>следующие</w:t>
      </w:r>
      <w:r w:rsidRPr="00F05E51">
        <w:rPr>
          <w:spacing w:val="107"/>
          <w:sz w:val="24"/>
        </w:rPr>
        <w:t xml:space="preserve"> </w:t>
      </w:r>
      <w:r w:rsidRPr="00F05E51">
        <w:rPr>
          <w:sz w:val="24"/>
        </w:rPr>
        <w:t>умения</w:t>
      </w:r>
      <w:r w:rsidRPr="00F05E51">
        <w:rPr>
          <w:spacing w:val="102"/>
          <w:sz w:val="24"/>
        </w:rPr>
        <w:t xml:space="preserve"> </w:t>
      </w:r>
      <w:r w:rsidRPr="00F05E51">
        <w:rPr>
          <w:sz w:val="24"/>
        </w:rPr>
        <w:t>работать</w:t>
      </w:r>
      <w:r w:rsidRPr="00F05E51">
        <w:rPr>
          <w:spacing w:val="-58"/>
          <w:sz w:val="24"/>
        </w:rPr>
        <w:t xml:space="preserve"> </w:t>
      </w:r>
      <w:r w:rsidRPr="00F05E51">
        <w:rPr>
          <w:sz w:val="24"/>
        </w:rPr>
        <w:t>с</w:t>
      </w:r>
      <w:r w:rsidRPr="00F05E51">
        <w:rPr>
          <w:spacing w:val="-4"/>
          <w:sz w:val="24"/>
        </w:rPr>
        <w:t xml:space="preserve"> </w:t>
      </w:r>
      <w:r w:rsidRPr="00F05E51">
        <w:rPr>
          <w:sz w:val="24"/>
        </w:rPr>
        <w:t>информацией как</w:t>
      </w:r>
      <w:r w:rsidRPr="00F05E51">
        <w:rPr>
          <w:spacing w:val="-3"/>
          <w:sz w:val="24"/>
        </w:rPr>
        <w:t xml:space="preserve"> </w:t>
      </w:r>
      <w:r w:rsidRPr="00F05E51">
        <w:rPr>
          <w:sz w:val="24"/>
        </w:rPr>
        <w:t>часть</w:t>
      </w:r>
      <w:r w:rsidRPr="00F05E51">
        <w:rPr>
          <w:spacing w:val="2"/>
          <w:sz w:val="24"/>
        </w:rPr>
        <w:t xml:space="preserve"> </w:t>
      </w:r>
      <w:r w:rsidRPr="00F05E51">
        <w:rPr>
          <w:sz w:val="24"/>
        </w:rPr>
        <w:t>познавательных</w:t>
      </w:r>
      <w:r w:rsidRPr="00F05E51">
        <w:rPr>
          <w:spacing w:val="3"/>
          <w:sz w:val="24"/>
        </w:rPr>
        <w:t xml:space="preserve"> </w:t>
      </w:r>
      <w:r w:rsidRPr="00F05E51">
        <w:rPr>
          <w:sz w:val="24"/>
        </w:rPr>
        <w:t>универсальных</w:t>
      </w:r>
      <w:r w:rsidRPr="00F05E51">
        <w:rPr>
          <w:spacing w:val="3"/>
          <w:sz w:val="24"/>
        </w:rPr>
        <w:t xml:space="preserve"> </w:t>
      </w:r>
      <w:r w:rsidRPr="00F05E51">
        <w:rPr>
          <w:sz w:val="24"/>
        </w:rPr>
        <w:t>учебных</w:t>
      </w:r>
      <w:r w:rsidRPr="00F05E51">
        <w:rPr>
          <w:spacing w:val="3"/>
          <w:sz w:val="24"/>
        </w:rPr>
        <w:t xml:space="preserve"> </w:t>
      </w:r>
      <w:r w:rsidRPr="00F05E51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4"/>
        </w:rPr>
        <w:t xml:space="preserve"> </w:t>
      </w:r>
      <w:r>
        <w:t>учебной задачи 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 в текстах, таблицах, схемах;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 различные виды аудирования и чтения для оценки текста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 информации с</w:t>
      </w:r>
      <w:r>
        <w:rPr>
          <w:spacing w:val="-2"/>
        </w:rPr>
        <w:t xml:space="preserve"> </w:t>
      </w:r>
      <w:r>
        <w:t>целью</w:t>
      </w:r>
      <w:r>
        <w:rPr>
          <w:spacing w:val="4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источников с</w:t>
      </w:r>
      <w:r>
        <w:rPr>
          <w:spacing w:val="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</w:t>
      </w:r>
      <w:r>
        <w:rPr>
          <w:spacing w:val="102"/>
        </w:rPr>
        <w:t xml:space="preserve"> </w:t>
      </w:r>
      <w:r>
        <w:t xml:space="preserve">сходные  </w:t>
      </w:r>
      <w:r>
        <w:rPr>
          <w:spacing w:val="44"/>
        </w:rPr>
        <w:t xml:space="preserve"> </w:t>
      </w:r>
      <w:r>
        <w:t xml:space="preserve">аргументы  </w:t>
      </w:r>
      <w:r>
        <w:rPr>
          <w:spacing w:val="39"/>
        </w:rPr>
        <w:t xml:space="preserve"> </w:t>
      </w:r>
      <w:r>
        <w:t xml:space="preserve">(подтверждающие  </w:t>
      </w:r>
      <w:r>
        <w:rPr>
          <w:spacing w:val="39"/>
        </w:rPr>
        <w:t xml:space="preserve"> </w:t>
      </w:r>
      <w:r>
        <w:t xml:space="preserve">или  </w:t>
      </w:r>
      <w:r>
        <w:rPr>
          <w:spacing w:val="42"/>
        </w:rPr>
        <w:t xml:space="preserve"> </w:t>
      </w:r>
      <w:r>
        <w:t xml:space="preserve">опровергающие  </w:t>
      </w:r>
      <w:r>
        <w:rPr>
          <w:spacing w:val="44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 ту</w:t>
      </w:r>
      <w:r>
        <w:rPr>
          <w:spacing w:val="-1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1"/>
        </w:rPr>
        <w:t xml:space="preserve"> </w:t>
      </w:r>
      <w:r>
        <w:t>различных информационных</w:t>
      </w:r>
      <w:r>
        <w:rPr>
          <w:spacing w:val="-1"/>
        </w:rPr>
        <w:t xml:space="preserve"> </w:t>
      </w:r>
      <w:r>
        <w:t>источниках;</w:t>
      </w:r>
    </w:p>
    <w:p w:rsidR="00213CAD" w:rsidRDefault="003A6A8D" w:rsidP="008936B4">
      <w:pPr>
        <w:pStyle w:val="a3"/>
        <w:keepNext/>
        <w:keepLines/>
        <w:widowControl/>
        <w:tabs>
          <w:tab w:val="left" w:pos="3499"/>
          <w:tab w:val="left" w:pos="4914"/>
          <w:tab w:val="left" w:pos="6798"/>
          <w:tab w:val="left" w:pos="7838"/>
          <w:tab w:val="left" w:pos="8999"/>
        </w:tabs>
        <w:suppressAutoHyphens/>
        <w:ind w:left="0" w:firstLine="680"/>
        <w:contextualSpacing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презентация, таблица, схема) и иллюстрировать решаемые задачи несложными схемами,</w:t>
      </w:r>
      <w:r>
        <w:rPr>
          <w:spacing w:val="1"/>
        </w:rPr>
        <w:t xml:space="preserve"> </w:t>
      </w:r>
      <w:r>
        <w:t>диаграммами,</w:t>
      </w:r>
      <w:r w:rsidR="003A72AF">
        <w:t xml:space="preserve">  </w:t>
      </w:r>
      <w:r>
        <w:t>иной</w:t>
      </w:r>
      <w:r w:rsidR="003A72AF">
        <w:t xml:space="preserve"> </w:t>
      </w:r>
      <w:r>
        <w:t>графикой</w:t>
      </w:r>
      <w:r w:rsidR="003A72AF">
        <w:t xml:space="preserve"> </w:t>
      </w:r>
      <w:r>
        <w:t>и</w:t>
      </w:r>
      <w:r w:rsidR="003A72AF">
        <w:t xml:space="preserve"> </w:t>
      </w:r>
      <w:r>
        <w:t>их</w:t>
      </w:r>
      <w:r w:rsidR="003A72AF">
        <w:t xml:space="preserve"> </w:t>
      </w:r>
      <w:r>
        <w:rPr>
          <w:spacing w:val="-1"/>
        </w:rPr>
        <w:t>комбинациями</w:t>
      </w:r>
      <w:r>
        <w:rPr>
          <w:spacing w:val="-58"/>
        </w:rPr>
        <w:t xml:space="preserve"> </w:t>
      </w:r>
      <w:r>
        <w:t>в зависимости</w:t>
      </w:r>
      <w:r>
        <w:rPr>
          <w:spacing w:val="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6"/>
        </w:rPr>
        <w:t xml:space="preserve"> </w:t>
      </w:r>
      <w:r>
        <w:t>установки;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61"/>
        </w:rPr>
        <w:t xml:space="preserve"> </w:t>
      </w:r>
      <w:r>
        <w:t>надёжность</w:t>
      </w:r>
      <w:r>
        <w:rPr>
          <w:spacing w:val="6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критериям,   предложенным   учителем</w:t>
      </w:r>
      <w:r>
        <w:rPr>
          <w:spacing w:val="1"/>
        </w:rPr>
        <w:t xml:space="preserve"> </w:t>
      </w:r>
      <w:r>
        <w:t>или 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эффективно</w:t>
      </w:r>
      <w:r>
        <w:rPr>
          <w:spacing w:val="-9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213CAD" w:rsidRPr="003A72AF" w:rsidRDefault="003A6A8D" w:rsidP="003A72AF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У обучающегося будут сформированы следующие умения общения как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часть коммуникативных</w:t>
      </w:r>
      <w:r w:rsidRPr="003A72AF">
        <w:rPr>
          <w:spacing w:val="3"/>
          <w:sz w:val="24"/>
        </w:rPr>
        <w:t xml:space="preserve"> </w:t>
      </w:r>
      <w:r w:rsidRPr="003A72AF">
        <w:rPr>
          <w:sz w:val="24"/>
        </w:rPr>
        <w:t>универсальных</w:t>
      </w:r>
      <w:r w:rsidRPr="003A72AF">
        <w:rPr>
          <w:spacing w:val="4"/>
          <w:sz w:val="24"/>
        </w:rPr>
        <w:t xml:space="preserve"> </w:t>
      </w:r>
      <w:r w:rsidRPr="003A72AF">
        <w:rPr>
          <w:sz w:val="24"/>
        </w:rPr>
        <w:t>учебных</w:t>
      </w:r>
      <w:r w:rsidRPr="003A72AF">
        <w:rPr>
          <w:spacing w:val="-1"/>
          <w:sz w:val="24"/>
        </w:rPr>
        <w:t xml:space="preserve"> </w:t>
      </w:r>
      <w:r w:rsidRPr="003A72AF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воспринимать</w:t>
      </w:r>
      <w:r>
        <w:rPr>
          <w:spacing w:val="61"/>
        </w:rPr>
        <w:t xml:space="preserve"> </w:t>
      </w:r>
      <w:r>
        <w:t>и   формулировать   суждения,</w:t>
      </w:r>
      <w:r>
        <w:rPr>
          <w:spacing w:val="60"/>
        </w:rPr>
        <w:t xml:space="preserve"> </w:t>
      </w:r>
      <w:r>
        <w:t>выражать   эмоции   в   соответствии</w:t>
      </w:r>
      <w:r>
        <w:rPr>
          <w:spacing w:val="-57"/>
        </w:rPr>
        <w:t xml:space="preserve"> </w:t>
      </w:r>
      <w:r>
        <w:rPr>
          <w:position w:val="1"/>
        </w:rPr>
        <w:t>с   условиями   и   целями   общения;</w:t>
      </w:r>
      <w:r>
        <w:rPr>
          <w:spacing w:val="60"/>
          <w:position w:val="1"/>
        </w:rPr>
        <w:t xml:space="preserve"> </w:t>
      </w:r>
      <w:r>
        <w:rPr>
          <w:position w:val="1"/>
        </w:rPr>
        <w:t xml:space="preserve">выражать   себя   </w:t>
      </w:r>
      <w:r>
        <w:t>(</w:t>
      </w:r>
      <w:r>
        <w:rPr>
          <w:position w:val="1"/>
        </w:rPr>
        <w:t>свою   точку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зрения)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в   диалогах</w:t>
      </w:r>
      <w:r>
        <w:rPr>
          <w:spacing w:val="1"/>
          <w:position w:val="1"/>
        </w:rPr>
        <w:t xml:space="preserve"> </w:t>
      </w:r>
      <w:r>
        <w:t>и дискуссиях,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 монологической речи и в письменных текстах;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 переговоры;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       намерения       других,       проявлять        уважительное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собеседнику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</w:t>
      </w:r>
      <w:r>
        <w:rPr>
          <w:spacing w:val="60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диалога</w:t>
      </w:r>
      <w:r>
        <w:rPr>
          <w:spacing w:val="60"/>
        </w:rPr>
        <w:t xml:space="preserve"> </w:t>
      </w:r>
      <w:r>
        <w:t>(дискуссии)</w:t>
      </w:r>
      <w:r>
        <w:rPr>
          <w:spacing w:val="60"/>
        </w:rPr>
        <w:t xml:space="preserve"> </w:t>
      </w:r>
      <w:r>
        <w:t>задавать</w:t>
      </w:r>
      <w:r>
        <w:rPr>
          <w:spacing w:val="60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существу</w:t>
      </w:r>
      <w:r>
        <w:rPr>
          <w:spacing w:val="60"/>
        </w:rPr>
        <w:t xml:space="preserve"> </w:t>
      </w:r>
      <w:r>
        <w:t>обсуждаемой</w:t>
      </w:r>
      <w:r>
        <w:rPr>
          <w:spacing w:val="60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позиций;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публично представлять результаты проведённого языкового анализа, выполненного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-7"/>
        </w:rPr>
        <w:t xml:space="preserve"> </w:t>
      </w:r>
      <w:r>
        <w:t>эксперимента, исследования,</w:t>
      </w:r>
      <w:r>
        <w:rPr>
          <w:spacing w:val="-1"/>
        </w:rPr>
        <w:t xml:space="preserve"> </w:t>
      </w:r>
      <w:r>
        <w:t>проекта;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   выбирать   формат   выступления   с   учётом   цели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аудитории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ним</w:t>
      </w:r>
      <w:r>
        <w:rPr>
          <w:spacing w:val="3"/>
        </w:rPr>
        <w:t xml:space="preserve"> </w:t>
      </w:r>
      <w:r>
        <w:t>составлять</w:t>
      </w:r>
      <w:r>
        <w:rPr>
          <w:spacing w:val="10"/>
        </w:rPr>
        <w:t xml:space="preserve"> </w:t>
      </w:r>
      <w:r>
        <w:t>устные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письменные</w:t>
      </w:r>
      <w:r w:rsidR="00CD621B">
        <w:t xml:space="preserve"> </w:t>
      </w:r>
      <w:r>
        <w:t>тексты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иллюстративного</w:t>
      </w:r>
      <w:r>
        <w:rPr>
          <w:spacing w:val="-8"/>
        </w:rPr>
        <w:t xml:space="preserve"> </w:t>
      </w:r>
      <w:r>
        <w:t>материала.</w:t>
      </w:r>
    </w:p>
    <w:p w:rsidR="00213CAD" w:rsidRPr="003A72AF" w:rsidRDefault="003A6A8D" w:rsidP="003A72AF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У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обучающегося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будут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сформированы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следующие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умения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самоорганизации</w:t>
      </w:r>
      <w:r w:rsidRPr="003A72AF">
        <w:rPr>
          <w:spacing w:val="-1"/>
          <w:sz w:val="24"/>
        </w:rPr>
        <w:t xml:space="preserve"> </w:t>
      </w:r>
      <w:r w:rsidRPr="003A72AF">
        <w:rPr>
          <w:sz w:val="24"/>
        </w:rPr>
        <w:t>как</w:t>
      </w:r>
      <w:r w:rsidRPr="003A72AF">
        <w:rPr>
          <w:spacing w:val="-3"/>
          <w:sz w:val="24"/>
        </w:rPr>
        <w:t xml:space="preserve"> </w:t>
      </w:r>
      <w:r w:rsidRPr="003A72AF">
        <w:rPr>
          <w:sz w:val="24"/>
        </w:rPr>
        <w:t>части</w:t>
      </w:r>
      <w:r w:rsidRPr="003A72AF">
        <w:rPr>
          <w:spacing w:val="3"/>
          <w:sz w:val="24"/>
        </w:rPr>
        <w:t xml:space="preserve"> </w:t>
      </w:r>
      <w:r w:rsidRPr="003A72AF">
        <w:rPr>
          <w:sz w:val="24"/>
        </w:rPr>
        <w:t>регулятивных</w:t>
      </w:r>
      <w:r w:rsidRPr="003A72AF">
        <w:rPr>
          <w:spacing w:val="5"/>
          <w:sz w:val="24"/>
        </w:rPr>
        <w:t xml:space="preserve"> </w:t>
      </w:r>
      <w:r w:rsidRPr="003A72AF">
        <w:rPr>
          <w:sz w:val="24"/>
        </w:rPr>
        <w:t>универсальных</w:t>
      </w:r>
      <w:r w:rsidRPr="003A72AF">
        <w:rPr>
          <w:spacing w:val="3"/>
          <w:sz w:val="24"/>
        </w:rPr>
        <w:t xml:space="preserve"> </w:t>
      </w:r>
      <w:r w:rsidRPr="003A72AF">
        <w:rPr>
          <w:sz w:val="24"/>
        </w:rPr>
        <w:t>учебных</w:t>
      </w:r>
      <w:r w:rsidRPr="003A72AF">
        <w:rPr>
          <w:spacing w:val="2"/>
          <w:sz w:val="24"/>
        </w:rPr>
        <w:t xml:space="preserve"> </w:t>
      </w:r>
      <w:r w:rsidRPr="003A72AF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принятию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10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группой);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 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       решения        учебной        задачи        с        учётом       имеющихся       ресурсов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</w:t>
      </w:r>
      <w:r>
        <w:rPr>
          <w:spacing w:val="60"/>
        </w:rPr>
        <w:t xml:space="preserve"> </w:t>
      </w:r>
      <w:r>
        <w:t>составлять   план   действий,</w:t>
      </w:r>
      <w:r>
        <w:rPr>
          <w:spacing w:val="60"/>
        </w:rPr>
        <w:t xml:space="preserve"> </w:t>
      </w:r>
      <w:r>
        <w:t>вносить   необходимые   коррективы</w:t>
      </w:r>
      <w:r>
        <w:rPr>
          <w:spacing w:val="1"/>
        </w:rPr>
        <w:t xml:space="preserve"> </w:t>
      </w:r>
      <w:r>
        <w:t>в ходе</w:t>
      </w:r>
      <w:r>
        <w:rPr>
          <w:spacing w:val="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реализации;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решение.</w:t>
      </w:r>
    </w:p>
    <w:p w:rsidR="00213CAD" w:rsidRPr="003A72AF" w:rsidRDefault="003A6A8D" w:rsidP="003A72AF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У обучающегося будут сформированы следующие умения самоконтроля,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эмоционального</w:t>
      </w:r>
      <w:r w:rsidRPr="003A72AF">
        <w:rPr>
          <w:spacing w:val="-8"/>
          <w:sz w:val="24"/>
        </w:rPr>
        <w:t xml:space="preserve"> </w:t>
      </w:r>
      <w:r w:rsidRPr="003A72AF">
        <w:rPr>
          <w:sz w:val="24"/>
        </w:rPr>
        <w:t>интеллекта как</w:t>
      </w:r>
      <w:r w:rsidRPr="003A72AF">
        <w:rPr>
          <w:spacing w:val="-4"/>
          <w:sz w:val="24"/>
        </w:rPr>
        <w:t xml:space="preserve"> </w:t>
      </w:r>
      <w:r w:rsidRPr="003A72AF">
        <w:rPr>
          <w:sz w:val="24"/>
        </w:rPr>
        <w:t>части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регулятивных</w:t>
      </w:r>
      <w:r w:rsidRPr="003A72AF">
        <w:rPr>
          <w:spacing w:val="3"/>
          <w:sz w:val="24"/>
        </w:rPr>
        <w:t xml:space="preserve"> </w:t>
      </w:r>
      <w:r w:rsidRPr="003A72AF">
        <w:rPr>
          <w:sz w:val="24"/>
        </w:rPr>
        <w:t>универсальных</w:t>
      </w:r>
      <w:r w:rsidRPr="003A72AF">
        <w:rPr>
          <w:spacing w:val="2"/>
          <w:sz w:val="24"/>
        </w:rPr>
        <w:t xml:space="preserve"> </w:t>
      </w:r>
      <w:r w:rsidRPr="003A72AF">
        <w:rPr>
          <w:sz w:val="24"/>
        </w:rPr>
        <w:t>учебных</w:t>
      </w:r>
      <w:r w:rsidRPr="003A72AF">
        <w:rPr>
          <w:spacing w:val="-2"/>
          <w:sz w:val="24"/>
        </w:rPr>
        <w:t xml:space="preserve"> </w:t>
      </w:r>
      <w:r w:rsidRPr="003A72AF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владеть</w:t>
      </w:r>
      <w:r>
        <w:rPr>
          <w:spacing w:val="19"/>
        </w:rPr>
        <w:t xml:space="preserve"> </w:t>
      </w:r>
      <w:r>
        <w:t>разными</w:t>
      </w:r>
      <w:r>
        <w:rPr>
          <w:spacing w:val="20"/>
        </w:rPr>
        <w:t xml:space="preserve"> </w:t>
      </w:r>
      <w:r>
        <w:t>способами</w:t>
      </w:r>
      <w:r>
        <w:rPr>
          <w:spacing w:val="20"/>
        </w:rPr>
        <w:t xml:space="preserve"> </w:t>
      </w:r>
      <w:r>
        <w:t>самоконтроля</w:t>
      </w:r>
      <w:r>
        <w:rPr>
          <w:spacing w:val="18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речевого),</w:t>
      </w:r>
      <w:r>
        <w:rPr>
          <w:spacing w:val="18"/>
        </w:rPr>
        <w:t xml:space="preserve"> </w:t>
      </w:r>
      <w:r>
        <w:t>самомотивации</w:t>
      </w:r>
      <w:r>
        <w:rPr>
          <w:spacing w:val="-58"/>
        </w:rPr>
        <w:t xml:space="preserve"> </w:t>
      </w:r>
      <w:r>
        <w:t>и рефлексии;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давать адекватную оценку учебной ситуации и предлагать план её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19"/>
        </w:rPr>
        <w:t xml:space="preserve"> </w:t>
      </w:r>
      <w:r>
        <w:t>трудности,</w:t>
      </w:r>
      <w:r>
        <w:rPr>
          <w:spacing w:val="19"/>
        </w:rPr>
        <w:t xml:space="preserve"> </w:t>
      </w:r>
      <w:r>
        <w:t>которые</w:t>
      </w:r>
      <w:r>
        <w:rPr>
          <w:spacing w:val="23"/>
        </w:rPr>
        <w:t xml:space="preserve"> </w:t>
      </w:r>
      <w:r>
        <w:t>могут</w:t>
      </w:r>
      <w:r>
        <w:rPr>
          <w:spacing w:val="19"/>
        </w:rPr>
        <w:t xml:space="preserve"> </w:t>
      </w:r>
      <w:r>
        <w:t>возникнуть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решении</w:t>
      </w:r>
      <w:r>
        <w:rPr>
          <w:spacing w:val="21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задачи,</w:t>
      </w:r>
      <w:r>
        <w:rPr>
          <w:spacing w:val="19"/>
        </w:rPr>
        <w:t xml:space="preserve"> </w:t>
      </w:r>
      <w:r>
        <w:t>и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адаптировать</w:t>
      </w:r>
      <w:r>
        <w:rPr>
          <w:spacing w:val="-4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меняющимся обстоятельствам;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6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 причины коммуникативных неудач и уметь предупреждать их, давать оценку</w:t>
      </w:r>
      <w:r>
        <w:rPr>
          <w:spacing w:val="1"/>
        </w:rPr>
        <w:t xml:space="preserve"> </w:t>
      </w:r>
      <w:r>
        <w:t xml:space="preserve">приобретённому     </w:t>
      </w:r>
      <w:r>
        <w:rPr>
          <w:spacing w:val="1"/>
        </w:rPr>
        <w:t xml:space="preserve"> </w:t>
      </w:r>
      <w:r>
        <w:t>речевому       опыту       и       корректировать       собственную       речь</w:t>
      </w:r>
      <w:r>
        <w:rPr>
          <w:spacing w:val="-57"/>
        </w:rPr>
        <w:t xml:space="preserve"> </w:t>
      </w:r>
      <w:r>
        <w:t>с    учётом   целей    и    условий    общения;    оценивать   соответствие   результата   цели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общения;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развивать</w:t>
      </w:r>
      <w:r>
        <w:rPr>
          <w:spacing w:val="-6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управлять</w:t>
      </w:r>
      <w:r>
        <w:rPr>
          <w:spacing w:val="-6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других;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и анализировать причины эмоций; понимать мотивы и намерения другого</w:t>
      </w:r>
      <w:r>
        <w:rPr>
          <w:spacing w:val="-57"/>
        </w:rPr>
        <w:t xml:space="preserve"> </w:t>
      </w:r>
      <w:r>
        <w:t>человека, анализируя речевую ситуацию; регулировать способ выражения собственных</w:t>
      </w:r>
      <w:r>
        <w:rPr>
          <w:spacing w:val="1"/>
        </w:rPr>
        <w:t xml:space="preserve"> </w:t>
      </w:r>
      <w:r>
        <w:t>эмоций;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и чужое</w:t>
      </w:r>
      <w:r>
        <w:rPr>
          <w:spacing w:val="-2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ошибку;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принимать</w:t>
      </w:r>
      <w:r>
        <w:rPr>
          <w:spacing w:val="-5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осуждая;</w:t>
      </w:r>
      <w:r>
        <w:rPr>
          <w:spacing w:val="-57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открытость;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213CAD" w:rsidRPr="003A72AF" w:rsidRDefault="003A6A8D" w:rsidP="003A72AF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У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обучающегося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будут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сформированы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следующие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умения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совместной</w:t>
      </w:r>
      <w:r w:rsidRPr="003A72AF">
        <w:rPr>
          <w:spacing w:val="-57"/>
          <w:sz w:val="24"/>
        </w:rPr>
        <w:t xml:space="preserve"> </w:t>
      </w:r>
      <w:r w:rsidRPr="003A72AF">
        <w:rPr>
          <w:sz w:val="24"/>
        </w:rPr>
        <w:t>деятельности: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преимущества</w:t>
      </w:r>
      <w:r>
        <w:rPr>
          <w:spacing w:val="12"/>
        </w:rPr>
        <w:t xml:space="preserve"> </w:t>
      </w:r>
      <w:r>
        <w:t>командной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индивидуальной</w:t>
      </w:r>
      <w:r>
        <w:rPr>
          <w:spacing w:val="15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при</w:t>
      </w:r>
      <w:r w:rsidR="00CD621B"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задачи;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принимать  </w:t>
      </w:r>
      <w:r>
        <w:rPr>
          <w:spacing w:val="1"/>
        </w:rPr>
        <w:t xml:space="preserve"> </w:t>
      </w:r>
      <w:r>
        <w:t xml:space="preserve">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-57"/>
        </w:rPr>
        <w:t xml:space="preserve"> </w:t>
      </w:r>
      <w:r>
        <w:t>по    её 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поручения, подчиняться;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«мозговой</w:t>
      </w:r>
      <w:r>
        <w:rPr>
          <w:spacing w:val="1"/>
        </w:rPr>
        <w:t xml:space="preserve"> </w:t>
      </w:r>
      <w:r>
        <w:t>штурм»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:rsidR="00213CAD" w:rsidRDefault="003A6A8D" w:rsidP="008936B4">
      <w:pPr>
        <w:pStyle w:val="a3"/>
        <w:keepNext/>
        <w:keepLines/>
        <w:widowControl/>
        <w:tabs>
          <w:tab w:val="left" w:pos="4644"/>
          <w:tab w:val="left" w:pos="6565"/>
          <w:tab w:val="left" w:pos="9390"/>
        </w:tabs>
        <w:suppressAutoHyphens/>
        <w:ind w:left="0" w:firstLine="680"/>
        <w:contextualSpacing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tab/>
        <w:t>и</w:t>
      </w:r>
      <w:r w:rsidR="003A72AF">
        <w:t xml:space="preserve"> </w:t>
      </w:r>
      <w:r>
        <w:t>проявлять</w:t>
      </w:r>
      <w:r w:rsidR="003A72AF">
        <w:t xml:space="preserve"> </w:t>
      </w:r>
      <w:r>
        <w:rPr>
          <w:spacing w:val="-1"/>
        </w:rPr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представлению отчёта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группой.</w:t>
      </w:r>
    </w:p>
    <w:p w:rsidR="00213CAD" w:rsidRPr="003A72AF" w:rsidRDefault="003A6A8D" w:rsidP="003A72AF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К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концу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обучения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в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5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классе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обучающийся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получит</w:t>
      </w:r>
      <w:r w:rsidRPr="003A72AF">
        <w:rPr>
          <w:spacing w:val="61"/>
          <w:sz w:val="24"/>
        </w:rPr>
        <w:t xml:space="preserve"> </w:t>
      </w:r>
      <w:r w:rsidRPr="003A72AF">
        <w:rPr>
          <w:sz w:val="24"/>
        </w:rPr>
        <w:t>следующие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предметные</w:t>
      </w:r>
      <w:r w:rsidRPr="003A72AF">
        <w:rPr>
          <w:spacing w:val="-2"/>
          <w:sz w:val="24"/>
        </w:rPr>
        <w:t xml:space="preserve"> </w:t>
      </w:r>
      <w:r w:rsidRPr="003A72AF">
        <w:rPr>
          <w:sz w:val="24"/>
        </w:rPr>
        <w:t>результаты</w:t>
      </w:r>
      <w:r w:rsidRPr="003A72AF">
        <w:rPr>
          <w:spacing w:val="-2"/>
          <w:sz w:val="24"/>
        </w:rPr>
        <w:t xml:space="preserve"> </w:t>
      </w:r>
      <w:r w:rsidRPr="003A72AF">
        <w:rPr>
          <w:sz w:val="24"/>
        </w:rPr>
        <w:t>по</w:t>
      </w:r>
      <w:r w:rsidRPr="003A72AF">
        <w:rPr>
          <w:spacing w:val="-1"/>
          <w:sz w:val="24"/>
        </w:rPr>
        <w:t xml:space="preserve"> </w:t>
      </w:r>
      <w:r w:rsidRPr="003A72AF">
        <w:rPr>
          <w:sz w:val="24"/>
        </w:rPr>
        <w:t>отдельным</w:t>
      </w:r>
      <w:r w:rsidRPr="003A72AF">
        <w:rPr>
          <w:spacing w:val="-2"/>
          <w:sz w:val="24"/>
        </w:rPr>
        <w:t xml:space="preserve"> </w:t>
      </w:r>
      <w:r w:rsidRPr="003A72AF">
        <w:rPr>
          <w:sz w:val="24"/>
        </w:rPr>
        <w:t>темам</w:t>
      </w:r>
      <w:r w:rsidRPr="003A72AF">
        <w:rPr>
          <w:spacing w:val="-2"/>
          <w:sz w:val="24"/>
        </w:rPr>
        <w:t xml:space="preserve"> </w:t>
      </w:r>
      <w:r w:rsidRPr="003A72AF">
        <w:rPr>
          <w:sz w:val="24"/>
        </w:rPr>
        <w:t>программы</w:t>
      </w:r>
      <w:r w:rsidRPr="003A72AF">
        <w:rPr>
          <w:spacing w:val="-2"/>
          <w:sz w:val="24"/>
        </w:rPr>
        <w:t xml:space="preserve"> </w:t>
      </w:r>
      <w:r w:rsidRPr="003A72AF">
        <w:rPr>
          <w:sz w:val="24"/>
        </w:rPr>
        <w:t>по</w:t>
      </w:r>
      <w:r w:rsidRPr="003A72AF">
        <w:rPr>
          <w:spacing w:val="54"/>
          <w:sz w:val="24"/>
        </w:rPr>
        <w:t xml:space="preserve"> </w:t>
      </w:r>
      <w:r w:rsidRPr="003A72AF">
        <w:rPr>
          <w:sz w:val="24"/>
        </w:rPr>
        <w:t>русскому</w:t>
      </w:r>
      <w:r w:rsidRPr="003A72AF">
        <w:rPr>
          <w:spacing w:val="-6"/>
          <w:sz w:val="24"/>
        </w:rPr>
        <w:t xml:space="preserve"> </w:t>
      </w:r>
      <w:r w:rsidRPr="003A72AF">
        <w:rPr>
          <w:sz w:val="24"/>
        </w:rPr>
        <w:t>языку:</w:t>
      </w:r>
    </w:p>
    <w:p w:rsidR="00213CAD" w:rsidRPr="003A72AF" w:rsidRDefault="003A6A8D" w:rsidP="003A72AF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Общие</w:t>
      </w:r>
      <w:r w:rsidRPr="003A72AF">
        <w:rPr>
          <w:spacing w:val="-5"/>
          <w:sz w:val="24"/>
        </w:rPr>
        <w:t xml:space="preserve"> </w:t>
      </w:r>
      <w:r w:rsidRPr="003A72AF">
        <w:rPr>
          <w:sz w:val="24"/>
        </w:rPr>
        <w:t>сведения</w:t>
      </w:r>
      <w:r w:rsidRPr="003A72AF">
        <w:rPr>
          <w:spacing w:val="-2"/>
          <w:sz w:val="24"/>
        </w:rPr>
        <w:t xml:space="preserve"> </w:t>
      </w:r>
      <w:r w:rsidRPr="003A72AF">
        <w:rPr>
          <w:sz w:val="24"/>
        </w:rPr>
        <w:t>о</w:t>
      </w:r>
      <w:r w:rsidRPr="003A72AF">
        <w:rPr>
          <w:spacing w:val="-3"/>
          <w:sz w:val="24"/>
        </w:rPr>
        <w:t xml:space="preserve"> </w:t>
      </w:r>
      <w:r w:rsidRPr="003A72AF">
        <w:rPr>
          <w:sz w:val="24"/>
        </w:rPr>
        <w:t>языке.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этом.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(звук,</w:t>
      </w:r>
      <w:r>
        <w:rPr>
          <w:spacing w:val="1"/>
        </w:rPr>
        <w:t xml:space="preserve"> </w:t>
      </w:r>
      <w:r>
        <w:t>морфема,</w:t>
      </w:r>
      <w:r>
        <w:rPr>
          <w:spacing w:val="3"/>
        </w:rPr>
        <w:t xml:space="preserve"> </w:t>
      </w:r>
      <w:r>
        <w:t>слово,</w:t>
      </w:r>
      <w:r>
        <w:rPr>
          <w:spacing w:val="4"/>
        </w:rPr>
        <w:t xml:space="preserve"> </w:t>
      </w:r>
      <w:r>
        <w:t>словосочетание,</w:t>
      </w:r>
      <w:r>
        <w:rPr>
          <w:spacing w:val="-1"/>
        </w:rPr>
        <w:t xml:space="preserve"> </w:t>
      </w:r>
      <w:r>
        <w:t>предложение).</w:t>
      </w:r>
    </w:p>
    <w:p w:rsidR="00213CAD" w:rsidRPr="003A72AF" w:rsidRDefault="003A6A8D" w:rsidP="003A72AF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Язык</w:t>
      </w:r>
      <w:r w:rsidRPr="003A72AF">
        <w:rPr>
          <w:spacing w:val="-4"/>
          <w:sz w:val="24"/>
        </w:rPr>
        <w:t xml:space="preserve"> </w:t>
      </w:r>
      <w:r w:rsidRPr="003A72AF">
        <w:rPr>
          <w:sz w:val="24"/>
        </w:rPr>
        <w:t>и речь.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01"/>
        </w:rPr>
        <w:t xml:space="preserve"> </w:t>
      </w:r>
      <w:r>
        <w:t xml:space="preserve">различия  </w:t>
      </w:r>
      <w:r>
        <w:rPr>
          <w:spacing w:val="39"/>
        </w:rPr>
        <w:t xml:space="preserve"> </w:t>
      </w:r>
      <w:r>
        <w:t xml:space="preserve">между  </w:t>
      </w:r>
      <w:r>
        <w:rPr>
          <w:spacing w:val="39"/>
        </w:rPr>
        <w:t xml:space="preserve"> </w:t>
      </w:r>
      <w:r>
        <w:t xml:space="preserve">устной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письменной  </w:t>
      </w:r>
      <w:r>
        <w:rPr>
          <w:spacing w:val="41"/>
        </w:rPr>
        <w:t xml:space="preserve"> </w:t>
      </w:r>
      <w:r>
        <w:t xml:space="preserve">речью,  </w:t>
      </w:r>
      <w:r>
        <w:rPr>
          <w:spacing w:val="45"/>
        </w:rPr>
        <w:t xml:space="preserve"> </w:t>
      </w:r>
      <w:r>
        <w:t>диалогом</w:t>
      </w:r>
      <w:r>
        <w:rPr>
          <w:spacing w:val="-58"/>
        </w:rPr>
        <w:t xml:space="preserve"> </w:t>
      </w:r>
      <w:r>
        <w:t>и монологом, учитывать особенности видов речевой деятельности при решении 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3"/>
        </w:rPr>
        <w:t xml:space="preserve"> </w:t>
      </w:r>
      <w:r>
        <w:t>учебных задач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жизни.</w:t>
      </w:r>
    </w:p>
    <w:p w:rsidR="00213CAD" w:rsidRPr="003A72AF" w:rsidRDefault="003A6A8D" w:rsidP="003A72AF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Создавать   </w:t>
      </w:r>
      <w:r>
        <w:rPr>
          <w:spacing w:val="39"/>
        </w:rPr>
        <w:t xml:space="preserve"> </w:t>
      </w:r>
      <w:r>
        <w:t xml:space="preserve">устные    </w:t>
      </w:r>
      <w:r>
        <w:rPr>
          <w:spacing w:val="31"/>
        </w:rPr>
        <w:t xml:space="preserve"> </w:t>
      </w:r>
      <w:r>
        <w:t xml:space="preserve">монологические    </w:t>
      </w:r>
      <w:r>
        <w:rPr>
          <w:spacing w:val="31"/>
        </w:rPr>
        <w:t xml:space="preserve"> </w:t>
      </w:r>
      <w:r>
        <w:t xml:space="preserve">высказывания    </w:t>
      </w:r>
      <w:r>
        <w:rPr>
          <w:spacing w:val="33"/>
        </w:rPr>
        <w:t xml:space="preserve"> </w:t>
      </w:r>
      <w:r>
        <w:t xml:space="preserve">объёмом    </w:t>
      </w:r>
      <w:r>
        <w:rPr>
          <w:spacing w:val="30"/>
        </w:rPr>
        <w:t xml:space="preserve"> </w:t>
      </w:r>
      <w:r>
        <w:t xml:space="preserve">не    </w:t>
      </w:r>
      <w:r>
        <w:rPr>
          <w:spacing w:val="32"/>
        </w:rPr>
        <w:t xml:space="preserve"> </w:t>
      </w:r>
      <w:r>
        <w:t>менее</w:t>
      </w:r>
      <w:r w:rsidR="003A72AF">
        <w:t xml:space="preserve"> 5 </w:t>
      </w:r>
      <w:r w:rsidRPr="003A72AF">
        <w:t>предложений</w:t>
      </w:r>
      <w:r w:rsidRPr="003A72AF">
        <w:rPr>
          <w:spacing w:val="1"/>
        </w:rPr>
        <w:t xml:space="preserve"> </w:t>
      </w:r>
      <w:r w:rsidRPr="003A72AF">
        <w:t>на</w:t>
      </w:r>
      <w:r w:rsidRPr="003A72AF">
        <w:rPr>
          <w:spacing w:val="1"/>
        </w:rPr>
        <w:t xml:space="preserve"> </w:t>
      </w:r>
      <w:r w:rsidRPr="003A72AF">
        <w:t>основе</w:t>
      </w:r>
      <w:r w:rsidRPr="003A72AF">
        <w:rPr>
          <w:spacing w:val="1"/>
        </w:rPr>
        <w:t xml:space="preserve"> </w:t>
      </w:r>
      <w:r w:rsidRPr="003A72AF">
        <w:t>жизненных</w:t>
      </w:r>
      <w:r w:rsidRPr="003A72AF">
        <w:rPr>
          <w:spacing w:val="1"/>
        </w:rPr>
        <w:t xml:space="preserve"> </w:t>
      </w:r>
      <w:r w:rsidRPr="003A72AF">
        <w:t>наблюдений,</w:t>
      </w:r>
      <w:r w:rsidRPr="003A72AF">
        <w:rPr>
          <w:spacing w:val="1"/>
        </w:rPr>
        <w:t xml:space="preserve"> </w:t>
      </w:r>
      <w:r w:rsidRPr="003A72AF">
        <w:t>чтения</w:t>
      </w:r>
      <w:r w:rsidRPr="003A72AF">
        <w:rPr>
          <w:spacing w:val="1"/>
        </w:rPr>
        <w:t xml:space="preserve"> </w:t>
      </w:r>
      <w:r w:rsidRPr="003A72AF">
        <w:t>научно-учебной,</w:t>
      </w:r>
      <w:r w:rsidRPr="003A72AF">
        <w:rPr>
          <w:spacing w:val="1"/>
        </w:rPr>
        <w:t xml:space="preserve"> </w:t>
      </w:r>
      <w:r w:rsidRPr="003A72AF">
        <w:t>художественной и</w:t>
      </w:r>
      <w:r w:rsidRPr="003A72AF">
        <w:rPr>
          <w:spacing w:val="1"/>
        </w:rPr>
        <w:t xml:space="preserve"> </w:t>
      </w:r>
      <w:r w:rsidRPr="003A72AF">
        <w:t>научно-популярной</w:t>
      </w:r>
      <w:r w:rsidRPr="003A72AF">
        <w:rPr>
          <w:spacing w:val="1"/>
        </w:rPr>
        <w:t xml:space="preserve"> </w:t>
      </w:r>
      <w:r w:rsidRPr="003A72AF">
        <w:t>литературы.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Участвовать    в    диалоге   на   лингвистические   темы   (в    рамках    изученного)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диалоге  </w:t>
      </w:r>
      <w:r>
        <w:rPr>
          <w:spacing w:val="1"/>
        </w:rPr>
        <w:t xml:space="preserve"> </w:t>
      </w:r>
      <w:r>
        <w:t>и    (или)    полилоге    на    основе    жизненных    наблюдений    объёмом</w:t>
      </w:r>
      <w:r>
        <w:rPr>
          <w:spacing w:val="-5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 реплик.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102"/>
        </w:rPr>
        <w:t xml:space="preserve"> </w:t>
      </w:r>
      <w:r>
        <w:t xml:space="preserve">различными  </w:t>
      </w:r>
      <w:r>
        <w:rPr>
          <w:spacing w:val="42"/>
        </w:rPr>
        <w:t xml:space="preserve"> </w:t>
      </w:r>
      <w:r>
        <w:t xml:space="preserve">видами  </w:t>
      </w:r>
      <w:r>
        <w:rPr>
          <w:spacing w:val="42"/>
        </w:rPr>
        <w:t xml:space="preserve"> </w:t>
      </w:r>
      <w:r>
        <w:t xml:space="preserve">аудирования:  </w:t>
      </w:r>
      <w:r>
        <w:rPr>
          <w:spacing w:val="46"/>
        </w:rPr>
        <w:t xml:space="preserve"> </w:t>
      </w:r>
      <w:r>
        <w:t xml:space="preserve">выборочным,  </w:t>
      </w:r>
      <w:r>
        <w:rPr>
          <w:spacing w:val="45"/>
        </w:rPr>
        <w:t xml:space="preserve"> </w:t>
      </w:r>
      <w:r>
        <w:t>ознакомительным,</w:t>
      </w:r>
      <w:r w:rsidR="00CD621B"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Устно    пересказывать    прочитанный     или    прослушанный     текст     объёмом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100 слов.</w:t>
      </w:r>
    </w:p>
    <w:p w:rsidR="00213CAD" w:rsidRDefault="003A6A8D" w:rsidP="008936B4">
      <w:pPr>
        <w:pStyle w:val="a3"/>
        <w:keepNext/>
        <w:keepLines/>
        <w:widowControl/>
        <w:tabs>
          <w:tab w:val="left" w:pos="2500"/>
          <w:tab w:val="left" w:pos="4284"/>
          <w:tab w:val="left" w:pos="5649"/>
          <w:tab w:val="left" w:pos="7138"/>
          <w:tab w:val="left" w:pos="8958"/>
          <w:tab w:val="left" w:pos="9913"/>
        </w:tabs>
        <w:suppressAutoHyphens/>
        <w:ind w:left="0" w:firstLine="680"/>
        <w:contextualSpacing/>
      </w:pPr>
      <w:r>
        <w:t xml:space="preserve">Понимать   </w:t>
      </w:r>
      <w:r>
        <w:rPr>
          <w:spacing w:val="34"/>
        </w:rPr>
        <w:t xml:space="preserve"> </w:t>
      </w:r>
      <w:r>
        <w:t xml:space="preserve">содержание    </w:t>
      </w:r>
      <w:r>
        <w:rPr>
          <w:spacing w:val="31"/>
        </w:rPr>
        <w:t xml:space="preserve"> </w:t>
      </w:r>
      <w:r>
        <w:t xml:space="preserve">прослушанных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прочитанных    </w:t>
      </w:r>
      <w:r>
        <w:rPr>
          <w:spacing w:val="32"/>
        </w:rPr>
        <w:t xml:space="preserve"> </w:t>
      </w:r>
      <w:r>
        <w:t>научно-учебных</w:t>
      </w:r>
      <w:r>
        <w:rPr>
          <w:spacing w:val="-58"/>
        </w:rPr>
        <w:t xml:space="preserve"> </w:t>
      </w:r>
      <w:r>
        <w:t>и художественных текстов различных функционально-смысловых типов речи объёмом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 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 в письменной форме содержание исходного текста (для подробного изложения</w:t>
      </w:r>
      <w:r>
        <w:rPr>
          <w:spacing w:val="-57"/>
        </w:rPr>
        <w:t xml:space="preserve"> </w:t>
      </w:r>
      <w:r>
        <w:t>объём</w:t>
      </w:r>
      <w:r>
        <w:tab/>
        <w:t>исходного</w:t>
      </w:r>
      <w:r w:rsidR="003A72AF">
        <w:t xml:space="preserve"> </w:t>
      </w:r>
      <w:r>
        <w:t>текста</w:t>
      </w:r>
      <w:r w:rsidR="003A72AF">
        <w:t xml:space="preserve"> </w:t>
      </w:r>
      <w:r>
        <w:t>должен</w:t>
      </w:r>
      <w:r w:rsidR="003A72AF">
        <w:t xml:space="preserve"> </w:t>
      </w:r>
      <w:r>
        <w:t>составлять</w:t>
      </w:r>
      <w:r w:rsidR="003A72AF">
        <w:t xml:space="preserve"> </w:t>
      </w:r>
      <w:r>
        <w:t>не</w:t>
      </w:r>
      <w:r w:rsidR="003A72AF">
        <w:t xml:space="preserve"> </w:t>
      </w:r>
      <w:r>
        <w:t>менее</w:t>
      </w:r>
      <w:r>
        <w:rPr>
          <w:spacing w:val="-58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слов;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6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- 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 слов).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Осуществлять</w:t>
      </w:r>
      <w:r w:rsidR="003A72AF">
        <w:t xml:space="preserve"> </w:t>
      </w:r>
      <w:r>
        <w:t>выбор</w:t>
      </w:r>
      <w:r w:rsidR="003A72AF">
        <w:t xml:space="preserve"> </w:t>
      </w:r>
      <w:r>
        <w:t>языковых</w:t>
      </w:r>
      <w:r w:rsidR="003A72AF">
        <w:t xml:space="preserve"> </w:t>
      </w:r>
      <w:r>
        <w:t>средств</w:t>
      </w:r>
      <w:r w:rsidR="003A72AF">
        <w:t xml:space="preserve"> </w:t>
      </w:r>
      <w:r>
        <w:t>для</w:t>
      </w:r>
      <w:r w:rsidR="003A72AF">
        <w:t xml:space="preserve"> </w:t>
      </w:r>
      <w:r>
        <w:t>создания     высказывания</w:t>
      </w:r>
      <w:r>
        <w:rPr>
          <w:spacing w:val="-57"/>
        </w:rPr>
        <w:t xml:space="preserve"> </w:t>
      </w:r>
      <w:r>
        <w:t>в соответствии с</w:t>
      </w:r>
      <w:r>
        <w:rPr>
          <w:spacing w:val="-2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 коммуникативным</w:t>
      </w:r>
      <w:r>
        <w:rPr>
          <w:spacing w:val="-3"/>
        </w:rPr>
        <w:t xml:space="preserve"> </w:t>
      </w:r>
      <w:r>
        <w:t>замыслом.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Соблюдать</w:t>
      </w:r>
      <w:r>
        <w:rPr>
          <w:spacing w:val="74"/>
        </w:rPr>
        <w:t xml:space="preserve"> </w:t>
      </w:r>
      <w:r>
        <w:t xml:space="preserve">на  </w:t>
      </w:r>
      <w:r>
        <w:rPr>
          <w:spacing w:val="15"/>
        </w:rPr>
        <w:t xml:space="preserve"> </w:t>
      </w:r>
      <w:r>
        <w:t xml:space="preserve">письме  </w:t>
      </w:r>
      <w:r>
        <w:rPr>
          <w:spacing w:val="11"/>
        </w:rPr>
        <w:t xml:space="preserve"> </w:t>
      </w:r>
      <w:r>
        <w:t xml:space="preserve">нормы  </w:t>
      </w:r>
      <w:r>
        <w:rPr>
          <w:spacing w:val="11"/>
        </w:rPr>
        <w:t xml:space="preserve"> </w:t>
      </w:r>
      <w:r>
        <w:t xml:space="preserve">современного  </w:t>
      </w:r>
      <w:r>
        <w:rPr>
          <w:spacing w:val="12"/>
        </w:rPr>
        <w:t xml:space="preserve"> </w:t>
      </w:r>
      <w:r>
        <w:t xml:space="preserve">русского  </w:t>
      </w:r>
      <w:r>
        <w:rPr>
          <w:spacing w:val="7"/>
        </w:rPr>
        <w:t xml:space="preserve"> </w:t>
      </w:r>
      <w:r>
        <w:t xml:space="preserve">литературного  </w:t>
      </w:r>
      <w:r>
        <w:rPr>
          <w:spacing w:val="7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90-100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 xml:space="preserve">объёмом    </w:t>
      </w:r>
      <w:r>
        <w:rPr>
          <w:spacing w:val="1"/>
        </w:rPr>
        <w:t xml:space="preserve"> </w:t>
      </w:r>
      <w:r>
        <w:t xml:space="preserve">15-20    </w:t>
      </w:r>
      <w:r>
        <w:rPr>
          <w:spacing w:val="1"/>
        </w:rPr>
        <w:t xml:space="preserve"> </w:t>
      </w:r>
      <w:r>
        <w:t xml:space="preserve">слов;    </w:t>
      </w:r>
      <w:r>
        <w:rPr>
          <w:spacing w:val="1"/>
        </w:rPr>
        <w:t xml:space="preserve"> </w:t>
      </w:r>
      <w:r>
        <w:t xml:space="preserve">диктанта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основе    </w:t>
      </w:r>
      <w:r>
        <w:rPr>
          <w:spacing w:val="1"/>
        </w:rPr>
        <w:t xml:space="preserve"> </w:t>
      </w:r>
      <w:r>
        <w:t xml:space="preserve">связного    </w:t>
      </w:r>
      <w:r>
        <w:rPr>
          <w:spacing w:val="1"/>
        </w:rPr>
        <w:t xml:space="preserve"> </w:t>
      </w:r>
      <w:r>
        <w:t>текста      объёмом</w:t>
      </w:r>
      <w:r>
        <w:rPr>
          <w:spacing w:val="1"/>
        </w:rPr>
        <w:t xml:space="preserve"> </w:t>
      </w:r>
      <w:r>
        <w:t>90-100 слов, составленного с учётом ранее изученных правил правописания (в том числе</w:t>
      </w:r>
      <w:r>
        <w:rPr>
          <w:spacing w:val="1"/>
        </w:rPr>
        <w:t xml:space="preserve"> </w:t>
      </w:r>
      <w:r>
        <w:t>содержащего изученные в течение первого года обучения орфограммы, пунктограммы и</w:t>
      </w:r>
      <w:r>
        <w:rPr>
          <w:spacing w:val="1"/>
        </w:rPr>
        <w:t xml:space="preserve"> </w:t>
      </w:r>
      <w:r>
        <w:t>слова с непроверяемыми написаниями), уметь пользоваться разными видами лексических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-3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 речи 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этикета.</w:t>
      </w:r>
    </w:p>
    <w:p w:rsidR="00213CAD" w:rsidRPr="003A72AF" w:rsidRDefault="003A6A8D" w:rsidP="003A72AF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Текст.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(абзацы);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средства 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 слова, однокоренные слова, синонимы, антонимы, личные местоимения, повтор</w:t>
      </w:r>
      <w:r>
        <w:rPr>
          <w:spacing w:val="1"/>
        </w:rPr>
        <w:t xml:space="preserve"> </w:t>
      </w:r>
      <w:r>
        <w:t>слова),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8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(устного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письменного).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микротем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103"/>
        </w:rPr>
        <w:t xml:space="preserve"> </w:t>
      </w:r>
      <w:r>
        <w:t xml:space="preserve">темы,  </w:t>
      </w:r>
      <w:r>
        <w:rPr>
          <w:spacing w:val="43"/>
        </w:rPr>
        <w:t xml:space="preserve"> </w:t>
      </w:r>
      <w:r>
        <w:t xml:space="preserve">главной  </w:t>
      </w:r>
      <w:r>
        <w:rPr>
          <w:spacing w:val="46"/>
        </w:rPr>
        <w:t xml:space="preserve"> </w:t>
      </w:r>
      <w:r>
        <w:t xml:space="preserve">мысли,  </w:t>
      </w:r>
      <w:r>
        <w:rPr>
          <w:spacing w:val="43"/>
        </w:rPr>
        <w:t xml:space="preserve"> </w:t>
      </w:r>
      <w:r>
        <w:t xml:space="preserve">грамматической  </w:t>
      </w:r>
      <w:r>
        <w:rPr>
          <w:spacing w:val="46"/>
        </w:rPr>
        <w:t xml:space="preserve"> </w:t>
      </w:r>
      <w:r>
        <w:t xml:space="preserve">связи  </w:t>
      </w:r>
      <w:r>
        <w:rPr>
          <w:spacing w:val="44"/>
        </w:rPr>
        <w:t xml:space="preserve"> </w:t>
      </w:r>
      <w:r>
        <w:t xml:space="preserve">предложений,  </w:t>
      </w:r>
      <w:r>
        <w:rPr>
          <w:spacing w:val="44"/>
        </w:rPr>
        <w:t xml:space="preserve"> </w:t>
      </w:r>
      <w:r>
        <w:t>цельности</w:t>
      </w:r>
      <w:r>
        <w:rPr>
          <w:spacing w:val="-58"/>
        </w:rPr>
        <w:t xml:space="preserve"> </w:t>
      </w:r>
      <w:r>
        <w:t>и      относительной      законченности),      с      точки      зрения      его     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функционально-смысловому</w:t>
      </w:r>
      <w:r>
        <w:rPr>
          <w:spacing w:val="-6"/>
        </w:rPr>
        <w:t xml:space="preserve"> </w:t>
      </w:r>
      <w:r>
        <w:t>типу</w:t>
      </w:r>
      <w:r>
        <w:rPr>
          <w:spacing w:val="-11"/>
        </w:rPr>
        <w:t xml:space="preserve"> </w:t>
      </w:r>
      <w:r>
        <w:t>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 знание основных признаков текста, особенностей функционально-</w:t>
      </w:r>
      <w:r>
        <w:rPr>
          <w:spacing w:val="1"/>
        </w:rPr>
        <w:t xml:space="preserve"> </w:t>
      </w:r>
      <w:r>
        <w:t>смысловых          типов          речи,          функциональных          разновидностей          языка</w:t>
      </w:r>
      <w:r>
        <w:rPr>
          <w:spacing w:val="1"/>
        </w:rPr>
        <w:t xml:space="preserve"> </w:t>
      </w:r>
      <w:r>
        <w:t>в практике</w:t>
      </w:r>
      <w:r>
        <w:rPr>
          <w:spacing w:val="-2"/>
        </w:rPr>
        <w:t xml:space="preserve"> </w:t>
      </w:r>
      <w:r>
        <w:t>создания текста</w:t>
      </w:r>
      <w:r>
        <w:rPr>
          <w:spacing w:val="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61"/>
        </w:rPr>
        <w:t xml:space="preserve"> </w:t>
      </w:r>
      <w:r>
        <w:t>знание</w:t>
      </w:r>
      <w:r>
        <w:rPr>
          <w:spacing w:val="61"/>
        </w:rPr>
        <w:t xml:space="preserve"> </w:t>
      </w:r>
      <w:r>
        <w:t>основных   признаков   текста   (повествование)   в   практике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создания.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-57"/>
        </w:rPr>
        <w:t xml:space="preserve"> </w:t>
      </w:r>
      <w:r>
        <w:t>тексты с опорой на сюжетную картину (в том числе сочинения-миниатюры объёмом 3 и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предложений, классные</w:t>
      </w:r>
      <w:r>
        <w:rPr>
          <w:spacing w:val="2"/>
        </w:rPr>
        <w:t xml:space="preserve"> </w:t>
      </w:r>
      <w:r>
        <w:t>сочинения 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70</w:t>
      </w:r>
      <w:r>
        <w:rPr>
          <w:spacing w:val="4"/>
        </w:rPr>
        <w:t xml:space="preserve"> </w:t>
      </w:r>
      <w:r>
        <w:t>слов).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-57"/>
        </w:rPr>
        <w:t xml:space="preserve"> </w:t>
      </w:r>
      <w:r>
        <w:t>восстановленного</w:t>
      </w:r>
      <w:r>
        <w:rPr>
          <w:spacing w:val="-7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образец.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Владеть      </w:t>
      </w:r>
      <w:r>
        <w:rPr>
          <w:spacing w:val="46"/>
        </w:rPr>
        <w:t xml:space="preserve"> </w:t>
      </w:r>
      <w:r>
        <w:t xml:space="preserve">умениями       </w:t>
      </w:r>
      <w:r>
        <w:rPr>
          <w:spacing w:val="41"/>
        </w:rPr>
        <w:t xml:space="preserve"> </w:t>
      </w:r>
      <w:r>
        <w:t xml:space="preserve">информационной       </w:t>
      </w:r>
      <w:r>
        <w:rPr>
          <w:spacing w:val="42"/>
        </w:rPr>
        <w:t xml:space="preserve"> </w:t>
      </w:r>
      <w:r>
        <w:t xml:space="preserve">переработки       </w:t>
      </w:r>
      <w:r>
        <w:rPr>
          <w:spacing w:val="42"/>
        </w:rPr>
        <w:t xml:space="preserve"> </w:t>
      </w:r>
      <w:r>
        <w:t>прослушанного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 план (простой, сложный) с целью дальнейшего воспроизведения содержания</w:t>
      </w:r>
      <w:r>
        <w:rPr>
          <w:spacing w:val="1"/>
        </w:rPr>
        <w:t xml:space="preserve"> </w:t>
      </w:r>
      <w:r>
        <w:t xml:space="preserve">текста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устной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письменной    </w:t>
      </w:r>
      <w:r>
        <w:rPr>
          <w:spacing w:val="43"/>
        </w:rPr>
        <w:t xml:space="preserve"> </w:t>
      </w:r>
      <w:r>
        <w:t xml:space="preserve">форме,    </w:t>
      </w:r>
      <w:r>
        <w:rPr>
          <w:spacing w:val="42"/>
        </w:rPr>
        <w:t xml:space="preserve"> </w:t>
      </w:r>
      <w:r>
        <w:t xml:space="preserve">передавать    </w:t>
      </w:r>
      <w:r>
        <w:rPr>
          <w:spacing w:val="42"/>
        </w:rPr>
        <w:t xml:space="preserve"> </w:t>
      </w:r>
      <w:r>
        <w:t xml:space="preserve">содержание    </w:t>
      </w:r>
      <w:r>
        <w:rPr>
          <w:spacing w:val="40"/>
        </w:rPr>
        <w:t xml:space="preserve"> </w:t>
      </w:r>
      <w:r>
        <w:t>текста,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61"/>
        </w:rPr>
        <w:t xml:space="preserve"> </w:t>
      </w:r>
      <w:r>
        <w:t>в   том</w:t>
      </w:r>
      <w:r>
        <w:rPr>
          <w:spacing w:val="60"/>
        </w:rPr>
        <w:t xml:space="preserve"> </w:t>
      </w:r>
      <w:r>
        <w:t>числе   из   лингвистических   словарей   и   справочной   литературы,</w:t>
      </w:r>
      <w:r>
        <w:rPr>
          <w:spacing w:val="-57"/>
        </w:rPr>
        <w:t xml:space="preserve"> </w:t>
      </w:r>
      <w:r>
        <w:t>и использовать её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 (созданные другими обучающимися) тексты с целью совершенствования их</w:t>
      </w:r>
      <w:r>
        <w:rPr>
          <w:spacing w:val="1"/>
        </w:rPr>
        <w:t xml:space="preserve"> </w:t>
      </w:r>
      <w:r>
        <w:t>содержания (проверка фактического материала, начальный логический анализ</w:t>
      </w:r>
      <w:r>
        <w:rPr>
          <w:spacing w:val="1"/>
        </w:rPr>
        <w:t xml:space="preserve"> </w:t>
      </w:r>
      <w:r>
        <w:rPr>
          <w:position w:val="1"/>
        </w:rPr>
        <w:t>текста -</w:t>
      </w:r>
      <w:r>
        <w:rPr>
          <w:spacing w:val="1"/>
          <w:position w:val="1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 информативность).</w:t>
      </w:r>
    </w:p>
    <w:p w:rsidR="00213CAD" w:rsidRPr="003A72AF" w:rsidRDefault="003A6A8D" w:rsidP="003A72AF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Функциональные</w:t>
      </w:r>
      <w:r w:rsidRPr="003A72AF">
        <w:rPr>
          <w:spacing w:val="-7"/>
          <w:sz w:val="24"/>
        </w:rPr>
        <w:t xml:space="preserve"> </w:t>
      </w:r>
      <w:r w:rsidRPr="003A72AF">
        <w:rPr>
          <w:sz w:val="24"/>
        </w:rPr>
        <w:t>разновидности</w:t>
      </w:r>
      <w:r w:rsidRPr="003A72AF">
        <w:rPr>
          <w:spacing w:val="-3"/>
          <w:sz w:val="24"/>
        </w:rPr>
        <w:t xml:space="preserve"> </w:t>
      </w:r>
      <w:r w:rsidRPr="003A72AF">
        <w:rPr>
          <w:sz w:val="24"/>
        </w:rPr>
        <w:t>языка.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 общее представление об особенностях разговорной речи, функциональных</w:t>
      </w:r>
      <w:r>
        <w:rPr>
          <w:spacing w:val="1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213CAD" w:rsidRPr="003A72AF" w:rsidRDefault="003A6A8D" w:rsidP="003A72AF">
      <w:pPr>
        <w:keepNext/>
        <w:keepLines/>
        <w:widowControl/>
        <w:tabs>
          <w:tab w:val="left" w:pos="2891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Система</w:t>
      </w:r>
      <w:r w:rsidRPr="003A72AF">
        <w:rPr>
          <w:spacing w:val="-5"/>
          <w:sz w:val="24"/>
        </w:rPr>
        <w:t xml:space="preserve"> </w:t>
      </w:r>
      <w:r w:rsidRPr="003A72AF">
        <w:rPr>
          <w:sz w:val="24"/>
        </w:rPr>
        <w:t>языка.</w:t>
      </w:r>
    </w:p>
    <w:p w:rsidR="00213CAD" w:rsidRPr="003A72AF" w:rsidRDefault="003A6A8D" w:rsidP="003A72AF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Фонетика.</w:t>
      </w:r>
      <w:r w:rsidRPr="003A72AF">
        <w:rPr>
          <w:spacing w:val="-3"/>
          <w:sz w:val="24"/>
        </w:rPr>
        <w:t xml:space="preserve"> </w:t>
      </w:r>
      <w:r w:rsidRPr="003A72AF">
        <w:rPr>
          <w:sz w:val="24"/>
        </w:rPr>
        <w:t>Графика.</w:t>
      </w:r>
      <w:r w:rsidRPr="003A72AF">
        <w:rPr>
          <w:spacing w:val="-3"/>
          <w:sz w:val="24"/>
        </w:rPr>
        <w:t xml:space="preserve"> </w:t>
      </w:r>
      <w:r w:rsidRPr="003A72AF">
        <w:rPr>
          <w:sz w:val="24"/>
        </w:rPr>
        <w:t>Орфоэпия.</w:t>
      </w:r>
    </w:p>
    <w:p w:rsidR="00213CAD" w:rsidRDefault="003A6A8D" w:rsidP="008936B4">
      <w:pPr>
        <w:pStyle w:val="a3"/>
        <w:keepNext/>
        <w:keepLines/>
        <w:widowControl/>
        <w:tabs>
          <w:tab w:val="left" w:pos="3894"/>
          <w:tab w:val="left" w:pos="4828"/>
          <w:tab w:val="left" w:pos="6102"/>
          <w:tab w:val="left" w:pos="7326"/>
          <w:tab w:val="left" w:pos="8285"/>
          <w:tab w:val="left" w:pos="9299"/>
          <w:tab w:val="left" w:pos="9729"/>
        </w:tabs>
        <w:suppressAutoHyphens/>
        <w:ind w:left="0" w:firstLine="680"/>
        <w:contextualSpacing/>
      </w:pPr>
      <w:r>
        <w:t>Характеризовать</w:t>
      </w:r>
      <w:r w:rsidR="003A72AF">
        <w:t xml:space="preserve"> </w:t>
      </w:r>
      <w:r>
        <w:t>звуки;</w:t>
      </w:r>
      <w:r w:rsidR="003A72AF">
        <w:t xml:space="preserve"> </w:t>
      </w:r>
      <w:r>
        <w:t>понимать</w:t>
      </w:r>
      <w:r w:rsidR="003A72AF">
        <w:t xml:space="preserve"> </w:t>
      </w:r>
      <w:r>
        <w:t>различие</w:t>
      </w:r>
      <w:r w:rsidR="003A72AF">
        <w:t xml:space="preserve"> </w:t>
      </w:r>
      <w:r>
        <w:t>между</w:t>
      </w:r>
      <w:r w:rsidR="003A72AF">
        <w:t xml:space="preserve"> </w:t>
      </w:r>
      <w:r>
        <w:t>звуком</w:t>
      </w:r>
      <w:r w:rsidR="003A72AF">
        <w:t xml:space="preserve"> </w:t>
      </w:r>
      <w:r>
        <w:t>и</w:t>
      </w:r>
      <w:r w:rsidR="003A72AF">
        <w:t xml:space="preserve"> </w:t>
      </w:r>
      <w:r>
        <w:rPr>
          <w:spacing w:val="-1"/>
        </w:rPr>
        <w:t>буквой,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звуков.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</w:t>
      </w:r>
      <w:r>
        <w:rPr>
          <w:spacing w:val="-2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Использовать знания по фонетике, графике и орфоэпии в практике произношения и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213CAD" w:rsidRPr="003A72AF" w:rsidRDefault="003A6A8D" w:rsidP="003A72AF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position w:val="1"/>
          <w:sz w:val="24"/>
        </w:rPr>
        <w:t>Орфография.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Оперировать</w:t>
      </w:r>
      <w:r>
        <w:rPr>
          <w:spacing w:val="36"/>
        </w:rPr>
        <w:t xml:space="preserve"> </w:t>
      </w:r>
      <w:r>
        <w:t>понятием</w:t>
      </w:r>
      <w:r>
        <w:rPr>
          <w:spacing w:val="43"/>
        </w:rPr>
        <w:t xml:space="preserve"> </w:t>
      </w:r>
      <w:r>
        <w:t>«орфограмма»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различать</w:t>
      </w:r>
      <w:r>
        <w:rPr>
          <w:spacing w:val="36"/>
        </w:rPr>
        <w:t xml:space="preserve"> </w:t>
      </w:r>
      <w:r>
        <w:t>буквенные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небуквенные</w:t>
      </w:r>
      <w:r>
        <w:rPr>
          <w:spacing w:val="-57"/>
        </w:rPr>
        <w:t xml:space="preserve"> </w:t>
      </w:r>
      <w:r>
        <w:t>орфограммы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орфографического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слова.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орфограммы.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position w:val="1"/>
        </w:rPr>
        <w:t xml:space="preserve">Применять знания по орфографии в практике правописания </w:t>
      </w:r>
      <w:r>
        <w:t>(</w:t>
      </w:r>
      <w:r>
        <w:rPr>
          <w:position w:val="1"/>
        </w:rPr>
        <w:t>в том числе применять</w:t>
      </w:r>
      <w:r>
        <w:rPr>
          <w:spacing w:val="-57"/>
          <w:position w:val="1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правописании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5"/>
        </w:rPr>
        <w:t xml:space="preserve"> </w:t>
      </w:r>
      <w:r>
        <w:t>ъ и</w:t>
      </w:r>
      <w:r>
        <w:rPr>
          <w:spacing w:val="1"/>
        </w:rPr>
        <w:t xml:space="preserve"> </w:t>
      </w:r>
      <w:r>
        <w:t>ь).</w:t>
      </w:r>
    </w:p>
    <w:p w:rsidR="00213CAD" w:rsidRPr="003A72AF" w:rsidRDefault="003A6A8D" w:rsidP="003A72AF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position w:val="1"/>
          <w:sz w:val="24"/>
        </w:rPr>
        <w:t>Лексикология.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position w:val="1"/>
        </w:rPr>
        <w:t xml:space="preserve">Объяснять лексическое значение слова разными способами </w:t>
      </w:r>
      <w:r>
        <w:t>(</w:t>
      </w:r>
      <w:r>
        <w:rPr>
          <w:position w:val="1"/>
        </w:rPr>
        <w:t>подбор однокоренных</w:t>
      </w:r>
      <w:r>
        <w:rPr>
          <w:spacing w:val="1"/>
          <w:position w:val="1"/>
        </w:rPr>
        <w:t xml:space="preserve"> </w:t>
      </w:r>
      <w:r>
        <w:t xml:space="preserve">слов;    </w:t>
      </w:r>
      <w:r>
        <w:rPr>
          <w:spacing w:val="50"/>
        </w:rPr>
        <w:t xml:space="preserve"> </w:t>
      </w:r>
      <w:r>
        <w:t xml:space="preserve">подбор    </w:t>
      </w:r>
      <w:r>
        <w:rPr>
          <w:spacing w:val="50"/>
        </w:rPr>
        <w:t xml:space="preserve"> </w:t>
      </w:r>
      <w:r>
        <w:t xml:space="preserve">синонимов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51"/>
        </w:rPr>
        <w:t xml:space="preserve"> </w:t>
      </w:r>
      <w:r>
        <w:t xml:space="preserve">антонимов,     </w:t>
      </w:r>
      <w:r>
        <w:rPr>
          <w:spacing w:val="51"/>
        </w:rPr>
        <w:t xml:space="preserve"> </w:t>
      </w:r>
      <w:r>
        <w:t xml:space="preserve">определение     </w:t>
      </w:r>
      <w:r>
        <w:rPr>
          <w:spacing w:val="48"/>
        </w:rPr>
        <w:t xml:space="preserve"> </w:t>
      </w:r>
      <w:r>
        <w:t xml:space="preserve">значения     </w:t>
      </w:r>
      <w:r>
        <w:rPr>
          <w:spacing w:val="50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контексту, с</w:t>
      </w:r>
      <w:r>
        <w:rPr>
          <w:spacing w:val="-2"/>
        </w:rPr>
        <w:t xml:space="preserve"> </w:t>
      </w:r>
      <w:r>
        <w:t>помощью толкового</w:t>
      </w:r>
      <w:r>
        <w:rPr>
          <w:spacing w:val="-1"/>
        </w:rPr>
        <w:t xml:space="preserve"> </w:t>
      </w:r>
      <w:r>
        <w:t>словаря).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Распознавать    </w:t>
      </w:r>
      <w:r>
        <w:rPr>
          <w:spacing w:val="1"/>
        </w:rPr>
        <w:t xml:space="preserve"> </w:t>
      </w:r>
      <w:r>
        <w:t>однозначные     и      многозначные     слова,     различать     прямое</w:t>
      </w:r>
      <w:r>
        <w:rPr>
          <w:spacing w:val="1"/>
        </w:rPr>
        <w:t xml:space="preserve"> </w:t>
      </w:r>
      <w:r>
        <w:t>и переносное</w:t>
      </w:r>
      <w:r>
        <w:rPr>
          <w:spacing w:val="-2"/>
        </w:rPr>
        <w:t xml:space="preserve"> </w:t>
      </w:r>
      <w:r>
        <w:t>значения слова.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омонимы,</w:t>
      </w:r>
      <w:r>
        <w:rPr>
          <w:spacing w:val="4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слова-паронимы.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тематические группы слов, родовые и видовые понятия.</w:t>
      </w:r>
      <w:r>
        <w:rPr>
          <w:spacing w:val="-58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 анализ</w:t>
      </w:r>
      <w:r>
        <w:rPr>
          <w:spacing w:val="-1"/>
        </w:rPr>
        <w:t xml:space="preserve"> </w:t>
      </w:r>
      <w:r>
        <w:t>слов (в рамках</w:t>
      </w:r>
      <w:r>
        <w:rPr>
          <w:spacing w:val="-1"/>
        </w:rPr>
        <w:t xml:space="preserve"> </w:t>
      </w:r>
      <w:r>
        <w:t>изученного).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(толковым</w:t>
      </w:r>
      <w:r>
        <w:rPr>
          <w:spacing w:val="1"/>
        </w:rPr>
        <w:t xml:space="preserve"> </w:t>
      </w:r>
      <w:r>
        <w:t>словарём,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 омонимов,</w:t>
      </w:r>
      <w:r>
        <w:rPr>
          <w:spacing w:val="-1"/>
        </w:rPr>
        <w:t xml:space="preserve"> </w:t>
      </w:r>
      <w:r>
        <w:t>паронимов).</w:t>
      </w:r>
    </w:p>
    <w:p w:rsidR="00213CAD" w:rsidRPr="003A72AF" w:rsidRDefault="003A6A8D" w:rsidP="003A72AF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position w:val="1"/>
          <w:sz w:val="24"/>
        </w:rPr>
        <w:t>Морфемика.</w:t>
      </w:r>
      <w:r w:rsidRPr="003A72AF">
        <w:rPr>
          <w:spacing w:val="-4"/>
          <w:position w:val="1"/>
          <w:sz w:val="24"/>
        </w:rPr>
        <w:t xml:space="preserve"> </w:t>
      </w:r>
      <w:r w:rsidRPr="003A72AF">
        <w:rPr>
          <w:position w:val="1"/>
          <w:sz w:val="24"/>
        </w:rPr>
        <w:t>Орфография.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-3"/>
        </w:rPr>
        <w:t xml:space="preserve"> </w:t>
      </w:r>
      <w:r>
        <w:t>морфему</w:t>
      </w:r>
      <w:r>
        <w:rPr>
          <w:spacing w:val="-9"/>
        </w:rPr>
        <w:t xml:space="preserve"> </w:t>
      </w:r>
      <w:r>
        <w:t>как минимальную</w:t>
      </w:r>
      <w:r>
        <w:rPr>
          <w:spacing w:val="-3"/>
        </w:rPr>
        <w:t xml:space="preserve"> </w:t>
      </w:r>
      <w:r>
        <w:t>значимую</w:t>
      </w:r>
      <w:r>
        <w:rPr>
          <w:spacing w:val="-3"/>
        </w:rPr>
        <w:t xml:space="preserve"> </w:t>
      </w:r>
      <w:r>
        <w:t>единицу</w:t>
      </w:r>
      <w:r>
        <w:rPr>
          <w:spacing w:val="-14"/>
        </w:rPr>
        <w:t xml:space="preserve"> </w:t>
      </w:r>
      <w:r>
        <w:t>языка.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 морфемы в слове (корень, приставку, суффикс, окончание), выделять</w:t>
      </w:r>
      <w:r>
        <w:rPr>
          <w:spacing w:val="1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слова.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</w:t>
      </w:r>
      <w:r>
        <w:rPr>
          <w:spacing w:val="22"/>
        </w:rPr>
        <w:t xml:space="preserve"> </w:t>
      </w:r>
      <w:r>
        <w:t>чередование</w:t>
      </w:r>
      <w:r>
        <w:rPr>
          <w:spacing w:val="78"/>
        </w:rPr>
        <w:t xml:space="preserve"> </w:t>
      </w:r>
      <w:r>
        <w:t>звуков</w:t>
      </w:r>
      <w:r>
        <w:rPr>
          <w:spacing w:val="81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морфемах</w:t>
      </w:r>
      <w:r>
        <w:rPr>
          <w:spacing w:val="79"/>
        </w:rPr>
        <w:t xml:space="preserve"> </w:t>
      </w:r>
      <w:r>
        <w:t>(в</w:t>
      </w:r>
      <w:r>
        <w:rPr>
          <w:spacing w:val="82"/>
        </w:rPr>
        <w:t xml:space="preserve"> </w:t>
      </w:r>
      <w:r>
        <w:t>том</w:t>
      </w:r>
      <w:r>
        <w:rPr>
          <w:spacing w:val="77"/>
        </w:rPr>
        <w:t xml:space="preserve"> </w:t>
      </w:r>
      <w:r>
        <w:t>числе</w:t>
      </w:r>
      <w:r>
        <w:rPr>
          <w:spacing w:val="78"/>
        </w:rPr>
        <w:t xml:space="preserve"> </w:t>
      </w:r>
      <w:r>
        <w:t>чередование</w:t>
      </w:r>
      <w:r>
        <w:rPr>
          <w:spacing w:val="78"/>
        </w:rPr>
        <w:t xml:space="preserve"> </w:t>
      </w:r>
      <w:r>
        <w:t>гласных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нулём</w:t>
      </w:r>
      <w:r>
        <w:rPr>
          <w:spacing w:val="-2"/>
        </w:rPr>
        <w:t xml:space="preserve"> </w:t>
      </w:r>
      <w:r>
        <w:t>звука).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</w:t>
      </w:r>
      <w:r>
        <w:rPr>
          <w:spacing w:val="-5"/>
        </w:rPr>
        <w:t xml:space="preserve"> </w:t>
      </w:r>
      <w:r>
        <w:t>морфемный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слов.</w:t>
      </w:r>
    </w:p>
    <w:p w:rsidR="00213CAD" w:rsidRDefault="003A6A8D" w:rsidP="008936B4">
      <w:pPr>
        <w:pStyle w:val="a3"/>
        <w:keepNext/>
        <w:keepLines/>
        <w:widowControl/>
        <w:tabs>
          <w:tab w:val="left" w:pos="3584"/>
          <w:tab w:val="left" w:pos="5333"/>
          <w:tab w:val="left" w:pos="6273"/>
          <w:tab w:val="left" w:pos="7733"/>
          <w:tab w:val="left" w:pos="9794"/>
        </w:tabs>
        <w:suppressAutoHyphens/>
        <w:ind w:left="0" w:firstLine="680"/>
        <w:contextualSpacing/>
      </w:pPr>
      <w:r>
        <w:t>Применять знания по морфемике при выполнении языкового анализа различных</w:t>
      </w:r>
      <w:r>
        <w:rPr>
          <w:spacing w:val="1"/>
        </w:rPr>
        <w:t xml:space="preserve"> </w:t>
      </w:r>
      <w:r>
        <w:t>видов и в практике правописания неизменяемых приставок и приставок на -з (-с); ы - 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6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tab/>
        <w:t>гласными</w:t>
      </w:r>
      <w:r>
        <w:tab/>
        <w:t>(в</w:t>
      </w:r>
      <w:r w:rsidR="003A72AF">
        <w:t xml:space="preserve"> </w:t>
      </w:r>
      <w:r>
        <w:t>рамках</w:t>
      </w:r>
      <w:r w:rsidR="003A72AF">
        <w:t xml:space="preserve"> </w:t>
      </w:r>
      <w:r>
        <w:t>изученного),</w:t>
      </w:r>
      <w:r w:rsidR="003A72AF">
        <w:t xml:space="preserve"> </w:t>
      </w:r>
      <w:r>
        <w:rPr>
          <w:spacing w:val="-1"/>
        </w:rPr>
        <w:t>корней</w:t>
      </w:r>
      <w:r>
        <w:rPr>
          <w:spacing w:val="-58"/>
        </w:rPr>
        <w:t xml:space="preserve"> </w:t>
      </w:r>
      <w:r>
        <w:t>с проверяемыми, непроверяемыми, непроизносимыми согласными (в рамках изученного),</w:t>
      </w:r>
      <w:r>
        <w:rPr>
          <w:spacing w:val="1"/>
        </w:rPr>
        <w:t xml:space="preserve"> </w:t>
      </w:r>
      <w:r>
        <w:t>ё</w:t>
      </w:r>
      <w:r>
        <w:rPr>
          <w:spacing w:val="-3"/>
        </w:rPr>
        <w:t xml:space="preserve"> </w:t>
      </w:r>
      <w:r>
        <w:t>- о</w:t>
      </w:r>
      <w:r>
        <w:rPr>
          <w:spacing w:val="-5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 в</w:t>
      </w:r>
      <w:r>
        <w:rPr>
          <w:spacing w:val="1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слова, ы</w:t>
      </w:r>
      <w:r>
        <w:rPr>
          <w:spacing w:val="-2"/>
        </w:rPr>
        <w:t xml:space="preserve"> </w:t>
      </w:r>
      <w:r>
        <w:t>- и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ц.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суффиксами</w:t>
      </w:r>
      <w:r>
        <w:rPr>
          <w:spacing w:val="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19.11.4.10.</w:t>
      </w:r>
      <w:r>
        <w:rPr>
          <w:spacing w:val="-1"/>
        </w:rPr>
        <w:t xml:space="preserve"> </w:t>
      </w:r>
      <w:r>
        <w:t>Морфология. Культура</w:t>
      </w:r>
      <w:r>
        <w:rPr>
          <w:spacing w:val="-2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33"/>
        </w:rPr>
        <w:t xml:space="preserve"> </w:t>
      </w:r>
      <w:r>
        <w:t>знания</w:t>
      </w:r>
      <w:r>
        <w:rPr>
          <w:spacing w:val="90"/>
        </w:rPr>
        <w:t xml:space="preserve"> </w:t>
      </w:r>
      <w:r>
        <w:t>о</w:t>
      </w:r>
      <w:r>
        <w:rPr>
          <w:spacing w:val="86"/>
        </w:rPr>
        <w:t xml:space="preserve"> </w:t>
      </w:r>
      <w:r>
        <w:t>частях</w:t>
      </w:r>
      <w:r>
        <w:rPr>
          <w:spacing w:val="91"/>
        </w:rPr>
        <w:t xml:space="preserve"> </w:t>
      </w:r>
      <w:r>
        <w:t>речи</w:t>
      </w:r>
      <w:r>
        <w:rPr>
          <w:spacing w:val="93"/>
        </w:rPr>
        <w:t xml:space="preserve"> </w:t>
      </w:r>
      <w:r>
        <w:t>как</w:t>
      </w:r>
      <w:r>
        <w:rPr>
          <w:spacing w:val="90"/>
        </w:rPr>
        <w:t xml:space="preserve"> </w:t>
      </w:r>
      <w:r>
        <w:t>лексико-грамматических</w:t>
      </w:r>
      <w:r>
        <w:rPr>
          <w:spacing w:val="91"/>
        </w:rPr>
        <w:t xml:space="preserve"> </w:t>
      </w:r>
      <w:r>
        <w:t>разрядах</w:t>
      </w:r>
      <w:r>
        <w:rPr>
          <w:spacing w:val="91"/>
        </w:rPr>
        <w:t xml:space="preserve"> </w:t>
      </w:r>
      <w:r>
        <w:t>слов,</w:t>
      </w:r>
      <w:r>
        <w:rPr>
          <w:spacing w:val="-58"/>
        </w:rPr>
        <w:t xml:space="preserve"> </w:t>
      </w:r>
      <w:r>
        <w:t xml:space="preserve">о   грамматическом   значении  </w:t>
      </w:r>
      <w:r>
        <w:rPr>
          <w:spacing w:val="1"/>
        </w:rPr>
        <w:t xml:space="preserve"> </w:t>
      </w:r>
      <w:r>
        <w:t>слова,    о   системе   частей    речи    в    русском   языке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практико-ориентированных</w:t>
      </w:r>
      <w:r>
        <w:rPr>
          <w:spacing w:val="3"/>
        </w:rPr>
        <w:t xml:space="preserve"> </w:t>
      </w:r>
      <w:r>
        <w:t>учебных задач.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-5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213CAD" w:rsidRDefault="003A6A8D" w:rsidP="008936B4">
      <w:pPr>
        <w:pStyle w:val="a3"/>
        <w:keepNext/>
        <w:keepLines/>
        <w:widowControl/>
        <w:tabs>
          <w:tab w:val="left" w:pos="3279"/>
          <w:tab w:val="left" w:pos="5418"/>
          <w:tab w:val="left" w:pos="6407"/>
          <w:tab w:val="left" w:pos="7226"/>
          <w:tab w:val="left" w:pos="9405"/>
        </w:tabs>
        <w:suppressAutoHyphens/>
        <w:ind w:left="0" w:firstLine="680"/>
        <w:contextualSpacing/>
      </w:pPr>
      <w:r>
        <w:t>Проводить</w:t>
      </w:r>
      <w:r w:rsidR="003A72AF">
        <w:t xml:space="preserve"> </w:t>
      </w:r>
      <w:r>
        <w:t>морфологический</w:t>
      </w:r>
      <w:r w:rsidR="003A72AF">
        <w:t xml:space="preserve"> </w:t>
      </w:r>
      <w:r>
        <w:t>анализ</w:t>
      </w:r>
      <w:r w:rsidR="003A72AF">
        <w:t xml:space="preserve"> </w:t>
      </w:r>
      <w:r>
        <w:t>имён</w:t>
      </w:r>
      <w:r w:rsidR="003A72AF">
        <w:t xml:space="preserve"> </w:t>
      </w:r>
      <w:r>
        <w:t>существительных,</w:t>
      </w:r>
      <w:r w:rsidR="003A72AF">
        <w:t xml:space="preserve"> </w:t>
      </w:r>
      <w:r>
        <w:t>частичный</w:t>
      </w:r>
      <w:r>
        <w:rPr>
          <w:spacing w:val="-57"/>
        </w:rPr>
        <w:t xml:space="preserve"> </w:t>
      </w:r>
      <w:r>
        <w:t>морфологический анализ имён прилагательных, глаголов.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 орфографический</w:t>
      </w:r>
      <w:r>
        <w:rPr>
          <w:spacing w:val="1"/>
        </w:rPr>
        <w:t xml:space="preserve"> </w:t>
      </w:r>
      <w:r>
        <w:t>анализ имён</w:t>
      </w:r>
      <w:r>
        <w:rPr>
          <w:spacing w:val="1"/>
        </w:rPr>
        <w:t xml:space="preserve"> </w:t>
      </w:r>
      <w:r>
        <w:t>существительных, 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57"/>
        </w:rPr>
        <w:t xml:space="preserve"> </w:t>
      </w:r>
      <w:r>
        <w:t>глаголов (в</w:t>
      </w:r>
      <w:r>
        <w:rPr>
          <w:spacing w:val="1"/>
        </w:rPr>
        <w:t xml:space="preserve"> </w:t>
      </w:r>
      <w:r>
        <w:t>рамках изученного).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28"/>
        </w:rPr>
        <w:t xml:space="preserve"> </w:t>
      </w:r>
      <w:r>
        <w:t>знания</w:t>
      </w:r>
      <w:r>
        <w:rPr>
          <w:spacing w:val="27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морфологии</w:t>
      </w:r>
      <w:r>
        <w:rPr>
          <w:spacing w:val="29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выполнении</w:t>
      </w:r>
      <w:r>
        <w:rPr>
          <w:spacing w:val="29"/>
        </w:rPr>
        <w:t xml:space="preserve"> </w:t>
      </w:r>
      <w:r>
        <w:t>языкового</w:t>
      </w:r>
      <w:r>
        <w:rPr>
          <w:spacing w:val="22"/>
        </w:rPr>
        <w:t xml:space="preserve"> </w:t>
      </w:r>
      <w:r>
        <w:t>анализа</w:t>
      </w:r>
      <w:r>
        <w:rPr>
          <w:spacing w:val="26"/>
        </w:rPr>
        <w:t xml:space="preserve"> </w:t>
      </w:r>
      <w:r>
        <w:t>различных</w:t>
      </w:r>
      <w:r w:rsidR="00CD621B"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213CAD" w:rsidRPr="003A72AF" w:rsidRDefault="003A6A8D" w:rsidP="003A72AF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position w:val="1"/>
          <w:sz w:val="24"/>
        </w:rPr>
        <w:t>Имя</w:t>
      </w:r>
      <w:r w:rsidRPr="003A72AF">
        <w:rPr>
          <w:spacing w:val="-6"/>
          <w:position w:val="1"/>
          <w:sz w:val="24"/>
        </w:rPr>
        <w:t xml:space="preserve"> </w:t>
      </w:r>
      <w:r w:rsidRPr="003A72AF">
        <w:rPr>
          <w:position w:val="1"/>
          <w:sz w:val="24"/>
        </w:rPr>
        <w:t>существительное.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Определять  </w:t>
      </w:r>
      <w:r>
        <w:rPr>
          <w:spacing w:val="40"/>
        </w:rPr>
        <w:t xml:space="preserve"> </w:t>
      </w:r>
      <w:r>
        <w:t xml:space="preserve">общее   </w:t>
      </w:r>
      <w:r>
        <w:rPr>
          <w:spacing w:val="32"/>
        </w:rPr>
        <w:t xml:space="preserve"> </w:t>
      </w:r>
      <w:r>
        <w:t xml:space="preserve">грамматическое   </w:t>
      </w:r>
      <w:r>
        <w:rPr>
          <w:spacing w:val="32"/>
        </w:rPr>
        <w:t xml:space="preserve"> </w:t>
      </w:r>
      <w:r>
        <w:t xml:space="preserve">значение,   </w:t>
      </w:r>
      <w:r>
        <w:rPr>
          <w:spacing w:val="33"/>
        </w:rPr>
        <w:t xml:space="preserve"> </w:t>
      </w:r>
      <w:r>
        <w:t xml:space="preserve">морфологические   </w:t>
      </w:r>
      <w:r>
        <w:rPr>
          <w:spacing w:val="32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 существительного,</w:t>
      </w:r>
      <w:r>
        <w:rPr>
          <w:spacing w:val="4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 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</w:t>
      </w:r>
      <w:r>
        <w:rPr>
          <w:spacing w:val="-5"/>
        </w:rPr>
        <w:t xml:space="preserve"> </w:t>
      </w:r>
      <w:r>
        <w:t>лексико-грамматические</w:t>
      </w:r>
      <w:r>
        <w:rPr>
          <w:spacing w:val="-6"/>
        </w:rPr>
        <w:t xml:space="preserve"> </w:t>
      </w:r>
      <w:r>
        <w:t>разряды</w:t>
      </w:r>
      <w:r>
        <w:rPr>
          <w:spacing w:val="-6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26"/>
        </w:rPr>
        <w:t xml:space="preserve"> </w:t>
      </w:r>
      <w:r>
        <w:t>типы</w:t>
      </w:r>
      <w:r>
        <w:rPr>
          <w:spacing w:val="82"/>
        </w:rPr>
        <w:t xml:space="preserve"> </w:t>
      </w:r>
      <w:r>
        <w:t>склонения</w:t>
      </w:r>
      <w:r>
        <w:rPr>
          <w:spacing w:val="84"/>
        </w:rPr>
        <w:t xml:space="preserve"> </w:t>
      </w:r>
      <w:r>
        <w:t>имён</w:t>
      </w:r>
      <w:r>
        <w:rPr>
          <w:spacing w:val="86"/>
        </w:rPr>
        <w:t xml:space="preserve"> </w:t>
      </w:r>
      <w:r>
        <w:t>существительных,</w:t>
      </w:r>
      <w:r>
        <w:rPr>
          <w:spacing w:val="84"/>
        </w:rPr>
        <w:t xml:space="preserve"> </w:t>
      </w:r>
      <w:r>
        <w:t>выявлять</w:t>
      </w:r>
      <w:r>
        <w:rPr>
          <w:spacing w:val="85"/>
        </w:rPr>
        <w:t xml:space="preserve"> </w:t>
      </w:r>
      <w:r>
        <w:t>разносклоняемые</w:t>
      </w:r>
      <w:r>
        <w:rPr>
          <w:spacing w:val="-58"/>
        </w:rPr>
        <w:t xml:space="preserve"> </w:t>
      </w:r>
      <w:r>
        <w:t>и 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</w:t>
      </w:r>
      <w:r>
        <w:rPr>
          <w:spacing w:val="-5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существительных.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Соблюдать</w:t>
      </w:r>
      <w:r>
        <w:rPr>
          <w:spacing w:val="18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правописания</w:t>
      </w:r>
      <w:r>
        <w:rPr>
          <w:spacing w:val="17"/>
        </w:rPr>
        <w:t xml:space="preserve"> </w:t>
      </w:r>
      <w:r>
        <w:t>имён</w:t>
      </w:r>
      <w:r>
        <w:rPr>
          <w:spacing w:val="18"/>
        </w:rPr>
        <w:t xml:space="preserve"> </w:t>
      </w:r>
      <w:r>
        <w:t>существительных:</w:t>
      </w:r>
      <w:r>
        <w:rPr>
          <w:spacing w:val="20"/>
        </w:rPr>
        <w:t xml:space="preserve"> </w:t>
      </w:r>
      <w:r>
        <w:t>безударных</w:t>
      </w:r>
      <w:r>
        <w:rPr>
          <w:spacing w:val="22"/>
        </w:rPr>
        <w:t xml:space="preserve"> </w:t>
      </w:r>
      <w:r>
        <w:t>окончаний,</w:t>
      </w:r>
      <w:r>
        <w:rPr>
          <w:spacing w:val="-58"/>
        </w:rPr>
        <w:t xml:space="preserve"> </w:t>
      </w:r>
      <w:r>
        <w:t>о - е (ё) после шипящих и ц в суффиксах и окончаниях, суффиксов -чик- - -щик-, -ек- - -ик-</w:t>
      </w:r>
      <w:r>
        <w:rPr>
          <w:spacing w:val="-57"/>
        </w:rPr>
        <w:t xml:space="preserve"> </w:t>
      </w:r>
      <w:r>
        <w:t>(-чик-),</w:t>
      </w:r>
      <w:r>
        <w:rPr>
          <w:spacing w:val="4"/>
        </w:rPr>
        <w:t xml:space="preserve"> </w:t>
      </w:r>
      <w:r>
        <w:t>корней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чередованием</w:t>
      </w:r>
      <w:r>
        <w:rPr>
          <w:spacing w:val="6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(о):</w:t>
      </w:r>
      <w:r>
        <w:rPr>
          <w:spacing w:val="-2"/>
        </w:rPr>
        <w:t xml:space="preserve"> </w:t>
      </w:r>
      <w:r>
        <w:t>-лаг-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-лож-;</w:t>
      </w:r>
      <w:r>
        <w:rPr>
          <w:spacing w:val="3"/>
        </w:rPr>
        <w:t xml:space="preserve"> </w:t>
      </w:r>
      <w:r>
        <w:t>-раст-</w:t>
      </w:r>
      <w:r>
        <w:rPr>
          <w:spacing w:val="9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-ращ-</w:t>
      </w:r>
      <w:r>
        <w:rPr>
          <w:spacing w:val="8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рос-,</w:t>
      </w:r>
      <w:r>
        <w:rPr>
          <w:spacing w:val="9"/>
        </w:rPr>
        <w:t xml:space="preserve"> </w:t>
      </w:r>
      <w:r>
        <w:t>-гар-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-гор-,</w:t>
      </w:r>
      <w:r>
        <w:rPr>
          <w:spacing w:val="4"/>
        </w:rPr>
        <w:t xml:space="preserve"> </w:t>
      </w:r>
      <w:r>
        <w:t>-зар-</w:t>
      </w:r>
      <w:r>
        <w:rPr>
          <w:spacing w:val="5"/>
        </w:rPr>
        <w:t xml:space="preserve"> </w:t>
      </w:r>
      <w:r>
        <w:t>-</w:t>
      </w:r>
    </w:p>
    <w:p w:rsidR="00213CAD" w:rsidRDefault="003A6A8D" w:rsidP="008936B4">
      <w:pPr>
        <w:pStyle w:val="a3"/>
        <w:keepNext/>
        <w:keepLines/>
        <w:widowControl/>
        <w:tabs>
          <w:tab w:val="left" w:pos="4674"/>
          <w:tab w:val="left" w:pos="6953"/>
          <w:tab w:val="left" w:pos="9703"/>
        </w:tabs>
        <w:suppressAutoHyphens/>
        <w:ind w:left="0" w:firstLine="680"/>
        <w:contextualSpacing/>
      </w:pPr>
      <w:r>
        <w:t>-зор-, -клан- - -клон-, -скак- - -скоч-, употребления (неупотребления) ь на конце имён</w:t>
      </w:r>
      <w:r>
        <w:rPr>
          <w:spacing w:val="1"/>
        </w:rPr>
        <w:t xml:space="preserve"> </w:t>
      </w:r>
      <w:r>
        <w:t>существительных</w:t>
      </w:r>
      <w:r w:rsidR="003A72AF">
        <w:t xml:space="preserve"> </w:t>
      </w:r>
      <w:r>
        <w:t>после</w:t>
      </w:r>
      <w:r w:rsidR="003A72AF">
        <w:t xml:space="preserve"> </w:t>
      </w:r>
      <w:r>
        <w:t>шипящих;</w:t>
      </w:r>
      <w:r w:rsidR="003A72AF">
        <w:t xml:space="preserve"> </w:t>
      </w:r>
      <w:r>
        <w:rPr>
          <w:spacing w:val="-2"/>
        </w:rPr>
        <w:t>слитное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имён существительных.</w:t>
      </w:r>
    </w:p>
    <w:p w:rsidR="00213CAD" w:rsidRPr="003A72AF" w:rsidRDefault="003A6A8D" w:rsidP="003A72AF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position w:val="1"/>
          <w:sz w:val="24"/>
        </w:rPr>
        <w:t>Имя</w:t>
      </w:r>
      <w:r w:rsidRPr="003A72AF">
        <w:rPr>
          <w:spacing w:val="-4"/>
          <w:position w:val="1"/>
          <w:sz w:val="24"/>
        </w:rPr>
        <w:t xml:space="preserve"> </w:t>
      </w:r>
      <w:r w:rsidRPr="003A72AF">
        <w:rPr>
          <w:position w:val="1"/>
          <w:sz w:val="24"/>
        </w:rPr>
        <w:t>прилагательное.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Определять  </w:t>
      </w:r>
      <w:r>
        <w:rPr>
          <w:spacing w:val="40"/>
        </w:rPr>
        <w:t xml:space="preserve"> </w:t>
      </w:r>
      <w:r>
        <w:t xml:space="preserve">общее   </w:t>
      </w:r>
      <w:r>
        <w:rPr>
          <w:spacing w:val="32"/>
        </w:rPr>
        <w:t xml:space="preserve"> </w:t>
      </w:r>
      <w:r>
        <w:t xml:space="preserve">грамматическое   </w:t>
      </w:r>
      <w:r>
        <w:rPr>
          <w:spacing w:val="32"/>
        </w:rPr>
        <w:t xml:space="preserve"> </w:t>
      </w:r>
      <w:r>
        <w:t xml:space="preserve">значение,   </w:t>
      </w:r>
      <w:r>
        <w:rPr>
          <w:spacing w:val="33"/>
        </w:rPr>
        <w:t xml:space="preserve"> </w:t>
      </w:r>
      <w:r>
        <w:t xml:space="preserve">морфологические   </w:t>
      </w:r>
      <w:r>
        <w:rPr>
          <w:spacing w:val="32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rPr>
          <w:position w:val="1"/>
        </w:rPr>
        <w:t xml:space="preserve">и синтаксические функции имени прилагательного, </w:t>
      </w:r>
      <w:r>
        <w:t>объяснять его роль в речи; различать</w:t>
      </w:r>
      <w:r>
        <w:rPr>
          <w:spacing w:val="1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краткую формы</w:t>
      </w:r>
      <w:r>
        <w:rPr>
          <w:spacing w:val="-3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Проводить   </w:t>
      </w:r>
      <w:r>
        <w:rPr>
          <w:spacing w:val="40"/>
        </w:rPr>
        <w:t xml:space="preserve"> </w:t>
      </w:r>
      <w:r>
        <w:t xml:space="preserve">частичный   </w:t>
      </w:r>
      <w:r>
        <w:rPr>
          <w:spacing w:val="41"/>
        </w:rPr>
        <w:t xml:space="preserve"> </w:t>
      </w:r>
      <w:r>
        <w:t xml:space="preserve">морфологический    </w:t>
      </w:r>
      <w:r>
        <w:rPr>
          <w:spacing w:val="40"/>
        </w:rPr>
        <w:t xml:space="preserve"> </w:t>
      </w:r>
      <w:r>
        <w:t xml:space="preserve">анализ    </w:t>
      </w:r>
      <w:r>
        <w:rPr>
          <w:spacing w:val="39"/>
        </w:rPr>
        <w:t xml:space="preserve"> </w:t>
      </w:r>
      <w:r>
        <w:t xml:space="preserve">имён    </w:t>
      </w:r>
      <w:r>
        <w:rPr>
          <w:spacing w:val="41"/>
        </w:rPr>
        <w:t xml:space="preserve"> </w:t>
      </w:r>
      <w:r>
        <w:t>прилагательных</w:t>
      </w:r>
      <w:r>
        <w:rPr>
          <w:spacing w:val="-58"/>
        </w:rPr>
        <w:t xml:space="preserve"> </w:t>
      </w:r>
      <w:r>
        <w:t>(в рамках изученного).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 в</w:t>
      </w:r>
      <w:r>
        <w:rPr>
          <w:spacing w:val="1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ударения 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Соблюдать</w:t>
      </w:r>
      <w:r>
        <w:rPr>
          <w:spacing w:val="13"/>
        </w:rPr>
        <w:t xml:space="preserve"> </w:t>
      </w:r>
      <w:r>
        <w:rPr>
          <w:position w:val="1"/>
        </w:rPr>
        <w:t>правила</w:t>
      </w:r>
      <w:r>
        <w:rPr>
          <w:spacing w:val="12"/>
          <w:position w:val="1"/>
        </w:rPr>
        <w:t xml:space="preserve"> </w:t>
      </w:r>
      <w:r>
        <w:t>правописания</w:t>
      </w:r>
      <w:r>
        <w:rPr>
          <w:spacing w:val="12"/>
        </w:rPr>
        <w:t xml:space="preserve"> </w:t>
      </w:r>
      <w:r>
        <w:t>имён</w:t>
      </w:r>
      <w:r>
        <w:rPr>
          <w:spacing w:val="14"/>
        </w:rPr>
        <w:t xml:space="preserve"> </w:t>
      </w:r>
      <w:r>
        <w:t>прилагательных:</w:t>
      </w:r>
      <w:r>
        <w:rPr>
          <w:spacing w:val="11"/>
        </w:rPr>
        <w:t xml:space="preserve"> </w:t>
      </w:r>
      <w:r>
        <w:t>безударных</w:t>
      </w:r>
      <w:r>
        <w:rPr>
          <w:spacing w:val="17"/>
        </w:rPr>
        <w:t xml:space="preserve"> </w:t>
      </w:r>
      <w:r>
        <w:t>окончаний,</w:t>
      </w:r>
      <w:r>
        <w:rPr>
          <w:spacing w:val="13"/>
        </w:rPr>
        <w:t xml:space="preserve"> </w:t>
      </w:r>
      <w:r>
        <w:t>о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- е после шипящих и ц в суффиксах и окончаниях; кратких форм имён прилагательных 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1"/>
        </w:rPr>
        <w:t xml:space="preserve"> </w:t>
      </w:r>
      <w:r>
        <w:rPr>
          <w:position w:val="1"/>
        </w:rPr>
        <w:t>правила</w:t>
      </w:r>
      <w:r>
        <w:rPr>
          <w:spacing w:val="1"/>
          <w:position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прилагательными.</w:t>
      </w:r>
    </w:p>
    <w:p w:rsidR="00213CAD" w:rsidRPr="003A72AF" w:rsidRDefault="003A6A8D" w:rsidP="003A72AF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position w:val="1"/>
          <w:sz w:val="24"/>
        </w:rPr>
        <w:t>Глагол.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Определять  </w:t>
      </w:r>
      <w:r>
        <w:rPr>
          <w:spacing w:val="40"/>
        </w:rPr>
        <w:t xml:space="preserve"> </w:t>
      </w:r>
      <w:r>
        <w:t xml:space="preserve">общее   </w:t>
      </w:r>
      <w:r>
        <w:rPr>
          <w:spacing w:val="32"/>
        </w:rPr>
        <w:t xml:space="preserve"> </w:t>
      </w:r>
      <w:r>
        <w:t xml:space="preserve">грамматическое   </w:t>
      </w:r>
      <w:r>
        <w:rPr>
          <w:spacing w:val="32"/>
        </w:rPr>
        <w:t xml:space="preserve"> </w:t>
      </w:r>
      <w:r>
        <w:t xml:space="preserve">значение,   </w:t>
      </w:r>
      <w:r>
        <w:rPr>
          <w:spacing w:val="33"/>
        </w:rPr>
        <w:t xml:space="preserve"> </w:t>
      </w:r>
      <w:r>
        <w:t xml:space="preserve">морфологические   </w:t>
      </w:r>
      <w:r>
        <w:rPr>
          <w:spacing w:val="32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синтаксические   </w:t>
      </w:r>
      <w:r>
        <w:rPr>
          <w:spacing w:val="40"/>
        </w:rPr>
        <w:t xml:space="preserve"> </w:t>
      </w:r>
      <w:r>
        <w:t xml:space="preserve">функции   </w:t>
      </w:r>
      <w:r>
        <w:rPr>
          <w:spacing w:val="43"/>
        </w:rPr>
        <w:t xml:space="preserve"> </w:t>
      </w:r>
      <w:r>
        <w:t xml:space="preserve">глагола;   </w:t>
      </w:r>
      <w:r>
        <w:rPr>
          <w:spacing w:val="46"/>
        </w:rPr>
        <w:t xml:space="preserve"> </w:t>
      </w:r>
      <w:r>
        <w:t xml:space="preserve">объяснять   </w:t>
      </w:r>
      <w:r>
        <w:rPr>
          <w:spacing w:val="42"/>
        </w:rPr>
        <w:t xml:space="preserve"> </w:t>
      </w:r>
      <w:r>
        <w:t xml:space="preserve">его   </w:t>
      </w:r>
      <w:r>
        <w:rPr>
          <w:spacing w:val="42"/>
        </w:rPr>
        <w:t xml:space="preserve"> </w:t>
      </w:r>
      <w:r>
        <w:t xml:space="preserve">роль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>словосочетании</w:t>
      </w:r>
      <w:r>
        <w:rPr>
          <w:spacing w:val="-58"/>
        </w:rPr>
        <w:t xml:space="preserve"> </w:t>
      </w:r>
      <w:r>
        <w:t>и предложении, 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Различать   </w:t>
      </w:r>
      <w:r>
        <w:rPr>
          <w:spacing w:val="2"/>
        </w:rPr>
        <w:t xml:space="preserve"> </w:t>
      </w:r>
      <w:r>
        <w:t xml:space="preserve">глаголы   </w:t>
      </w:r>
      <w:r>
        <w:rPr>
          <w:spacing w:val="59"/>
        </w:rPr>
        <w:t xml:space="preserve"> </w:t>
      </w:r>
      <w:r>
        <w:t xml:space="preserve">совершенного   </w:t>
      </w:r>
      <w:r>
        <w:rPr>
          <w:spacing w:val="56"/>
        </w:rPr>
        <w:t xml:space="preserve"> </w:t>
      </w:r>
      <w:r>
        <w:t xml:space="preserve">и    </w:t>
      </w:r>
      <w:r>
        <w:rPr>
          <w:spacing w:val="2"/>
        </w:rPr>
        <w:t xml:space="preserve"> </w:t>
      </w:r>
      <w:r>
        <w:t xml:space="preserve">несовершенного   </w:t>
      </w:r>
      <w:r>
        <w:rPr>
          <w:spacing w:val="56"/>
        </w:rPr>
        <w:t xml:space="preserve"> </w:t>
      </w:r>
      <w:r>
        <w:t>вида,     возвратные</w:t>
      </w:r>
      <w:r w:rsidR="00CD621B">
        <w:t xml:space="preserve"> </w:t>
      </w:r>
      <w:r>
        <w:t>и</w:t>
      </w:r>
      <w:r>
        <w:rPr>
          <w:spacing w:val="-3"/>
        </w:rPr>
        <w:t xml:space="preserve"> </w:t>
      </w:r>
      <w:r>
        <w:t>невозвратные.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Называть грамматические свойства инфинитива (неопределённой формы) 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основу,</w:t>
      </w:r>
      <w:r>
        <w:rPr>
          <w:spacing w:val="-3"/>
        </w:rPr>
        <w:t xml:space="preserve"> </w:t>
      </w:r>
      <w:r>
        <w:t>выделять</w:t>
      </w:r>
      <w:r>
        <w:rPr>
          <w:spacing w:val="3"/>
        </w:rPr>
        <w:t xml:space="preserve"> </w:t>
      </w:r>
      <w:r>
        <w:t>основу</w:t>
      </w:r>
      <w:r>
        <w:rPr>
          <w:spacing w:val="-13"/>
        </w:rPr>
        <w:t xml:space="preserve"> </w:t>
      </w:r>
      <w:r>
        <w:t>настоящего</w:t>
      </w:r>
      <w:r>
        <w:rPr>
          <w:spacing w:val="-9"/>
        </w:rPr>
        <w:t xml:space="preserve"> </w:t>
      </w:r>
      <w:r>
        <w:t>(будущего</w:t>
      </w:r>
      <w:r>
        <w:rPr>
          <w:spacing w:val="-8"/>
        </w:rPr>
        <w:t xml:space="preserve"> </w:t>
      </w:r>
      <w:r>
        <w:t>простого)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</w:t>
      </w:r>
      <w:r>
        <w:rPr>
          <w:spacing w:val="-6"/>
        </w:rPr>
        <w:t xml:space="preserve"> </w:t>
      </w:r>
      <w:r>
        <w:t>спряжение</w:t>
      </w:r>
      <w:r>
        <w:rPr>
          <w:spacing w:val="-6"/>
        </w:rPr>
        <w:t xml:space="preserve"> </w:t>
      </w:r>
      <w:r>
        <w:t>глагола,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спрягать</w:t>
      </w:r>
      <w:r>
        <w:rPr>
          <w:spacing w:val="-5"/>
        </w:rPr>
        <w:t xml:space="preserve"> </w:t>
      </w:r>
      <w:r>
        <w:t>глаголы.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position w:val="1"/>
        </w:rPr>
        <w:t>Проводить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-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изученного).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Соблюдать    </w:t>
      </w:r>
      <w:r>
        <w:rPr>
          <w:spacing w:val="51"/>
        </w:rPr>
        <w:t xml:space="preserve"> </w:t>
      </w:r>
      <w:r>
        <w:t xml:space="preserve">нормы     </w:t>
      </w:r>
      <w:r>
        <w:rPr>
          <w:spacing w:val="48"/>
        </w:rPr>
        <w:t xml:space="preserve"> </w:t>
      </w:r>
      <w:r>
        <w:t xml:space="preserve">словоизменения     </w:t>
      </w:r>
      <w:r>
        <w:rPr>
          <w:spacing w:val="49"/>
        </w:rPr>
        <w:t xml:space="preserve"> </w:t>
      </w:r>
      <w:r>
        <w:t xml:space="preserve">глаголов,     </w:t>
      </w:r>
      <w:r>
        <w:rPr>
          <w:spacing w:val="49"/>
        </w:rPr>
        <w:t xml:space="preserve"> </w:t>
      </w:r>
      <w:r>
        <w:t xml:space="preserve">постановки     </w:t>
      </w:r>
      <w:r>
        <w:rPr>
          <w:spacing w:val="57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в глагольных формах (в рамках изученного).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Соблюдать   </w:t>
      </w:r>
      <w:r>
        <w:rPr>
          <w:spacing w:val="37"/>
        </w:rPr>
        <w:t xml:space="preserve"> </w:t>
      </w:r>
      <w:r>
        <w:t xml:space="preserve">правила    </w:t>
      </w:r>
      <w:r>
        <w:rPr>
          <w:spacing w:val="34"/>
        </w:rPr>
        <w:t xml:space="preserve"> </w:t>
      </w:r>
      <w:r>
        <w:t xml:space="preserve">правописания    </w:t>
      </w:r>
      <w:r>
        <w:rPr>
          <w:spacing w:val="34"/>
        </w:rPr>
        <w:t xml:space="preserve"> </w:t>
      </w:r>
      <w:r>
        <w:t xml:space="preserve">глаголов:    </w:t>
      </w:r>
      <w:r>
        <w:rPr>
          <w:spacing w:val="29"/>
        </w:rPr>
        <w:t xml:space="preserve"> </w:t>
      </w:r>
      <w:r>
        <w:t xml:space="preserve">корней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4"/>
        </w:rPr>
        <w:t xml:space="preserve"> </w:t>
      </w:r>
      <w:r>
        <w:t>чередованием</w:t>
      </w:r>
      <w:r>
        <w:rPr>
          <w:spacing w:val="-58"/>
        </w:rPr>
        <w:t xml:space="preserve"> </w:t>
      </w:r>
      <w:r>
        <w:t>е   (и),   использования    ь   после   шипящих   как    показателя   грамматической    формы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инфинитиве,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2-го</w:t>
      </w:r>
      <w:r>
        <w:rPr>
          <w:spacing w:val="-1"/>
        </w:rPr>
        <w:t xml:space="preserve"> </w:t>
      </w:r>
      <w:r>
        <w:t>лица</w:t>
      </w:r>
      <w:r>
        <w:rPr>
          <w:spacing w:val="7"/>
        </w:rPr>
        <w:t xml:space="preserve"> </w:t>
      </w:r>
      <w:r>
        <w:t>единственного</w:t>
      </w:r>
      <w:r>
        <w:rPr>
          <w:spacing w:val="3"/>
        </w:rPr>
        <w:t xml:space="preserve"> </w:t>
      </w:r>
      <w:r>
        <w:t>числа,</w:t>
      </w:r>
      <w:r>
        <w:rPr>
          <w:spacing w:val="4"/>
        </w:rPr>
        <w:t xml:space="preserve"> </w:t>
      </w:r>
      <w:r>
        <w:t>-тся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-ться</w:t>
      </w:r>
      <w:r>
        <w:rPr>
          <w:spacing w:val="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глаголах;</w:t>
      </w:r>
      <w:r>
        <w:rPr>
          <w:spacing w:val="7"/>
        </w:rPr>
        <w:t xml:space="preserve"> </w:t>
      </w:r>
      <w:r>
        <w:t>суффиксов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-ова- - -ева-, -ыва- - -ива-, личных окончаний глагола, гласной перед суффиксом -л- в</w:t>
      </w:r>
      <w:r>
        <w:rPr>
          <w:spacing w:val="1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прошедшего</w:t>
      </w:r>
      <w:r>
        <w:rPr>
          <w:spacing w:val="-7"/>
        </w:rPr>
        <w:t xml:space="preserve"> </w:t>
      </w:r>
      <w:r>
        <w:t>времени глагола,</w:t>
      </w:r>
      <w:r>
        <w:rPr>
          <w:spacing w:val="-2"/>
        </w:rPr>
        <w:t xml:space="preserve"> </w:t>
      </w:r>
      <w:r>
        <w:t>слитного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раздельного</w:t>
      </w:r>
      <w:r>
        <w:rPr>
          <w:spacing w:val="-7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 w:rsidR="00213CAD" w:rsidRPr="003A72AF" w:rsidRDefault="003A6A8D" w:rsidP="003A72AF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Синтаксис.</w:t>
      </w:r>
      <w:r w:rsidRPr="003A72AF">
        <w:rPr>
          <w:spacing w:val="-3"/>
          <w:sz w:val="24"/>
        </w:rPr>
        <w:t xml:space="preserve"> </w:t>
      </w:r>
      <w:r w:rsidRPr="003A72AF">
        <w:rPr>
          <w:sz w:val="24"/>
        </w:rPr>
        <w:t>Культура</w:t>
      </w:r>
      <w:r w:rsidRPr="003A72AF">
        <w:rPr>
          <w:spacing w:val="-4"/>
          <w:sz w:val="24"/>
        </w:rPr>
        <w:t xml:space="preserve"> </w:t>
      </w:r>
      <w:r w:rsidRPr="003A72AF">
        <w:rPr>
          <w:sz w:val="24"/>
        </w:rPr>
        <w:t>речи.</w:t>
      </w:r>
      <w:r w:rsidRPr="003A72AF">
        <w:rPr>
          <w:spacing w:val="-2"/>
          <w:sz w:val="24"/>
        </w:rPr>
        <w:t xml:space="preserve"> </w:t>
      </w:r>
      <w:r w:rsidRPr="003A72AF">
        <w:rPr>
          <w:sz w:val="24"/>
        </w:rPr>
        <w:t>Пунктуация.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 xml:space="preserve">изученного),       </w:t>
      </w:r>
      <w:r>
        <w:rPr>
          <w:spacing w:val="1"/>
        </w:rPr>
        <w:t xml:space="preserve"> </w:t>
      </w:r>
      <w:r>
        <w:t>применять         знания         по         синтаксису         и         пунктуации</w:t>
      </w:r>
      <w:r>
        <w:rPr>
          <w:spacing w:val="1"/>
        </w:rPr>
        <w:t xml:space="preserve"> </w:t>
      </w:r>
      <w:r>
        <w:t>при выполнении языкового</w:t>
      </w:r>
      <w:r>
        <w:rPr>
          <w:spacing w:val="-7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в речевой практике.</w:t>
      </w:r>
    </w:p>
    <w:p w:rsidR="00213CAD" w:rsidRDefault="003A6A8D" w:rsidP="008936B4">
      <w:pPr>
        <w:pStyle w:val="a3"/>
        <w:keepNext/>
        <w:keepLines/>
        <w:widowControl/>
        <w:tabs>
          <w:tab w:val="left" w:pos="2940"/>
          <w:tab w:val="left" w:pos="4139"/>
          <w:tab w:val="left" w:pos="4984"/>
          <w:tab w:val="left" w:pos="5383"/>
          <w:tab w:val="left" w:pos="5824"/>
          <w:tab w:val="left" w:pos="7168"/>
          <w:tab w:val="left" w:pos="7553"/>
          <w:tab w:val="left" w:pos="9019"/>
          <w:tab w:val="left" w:pos="9157"/>
          <w:tab w:val="left" w:pos="9692"/>
        </w:tabs>
        <w:suppressAutoHyphens/>
        <w:ind w:left="0" w:firstLine="680"/>
        <w:contextualSpacing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 xml:space="preserve">предложения,    </w:t>
      </w:r>
      <w:r>
        <w:rPr>
          <w:spacing w:val="29"/>
        </w:rPr>
        <w:t xml:space="preserve"> </w:t>
      </w:r>
      <w:r>
        <w:t xml:space="preserve">осложнённые     </w:t>
      </w:r>
      <w:r>
        <w:rPr>
          <w:spacing w:val="31"/>
        </w:rPr>
        <w:t xml:space="preserve"> </w:t>
      </w:r>
      <w:r>
        <w:t xml:space="preserve">однородными     </w:t>
      </w:r>
      <w:r>
        <w:rPr>
          <w:spacing w:val="30"/>
        </w:rPr>
        <w:t xml:space="preserve"> </w:t>
      </w:r>
      <w:r>
        <w:t xml:space="preserve">членами,     </w:t>
      </w:r>
      <w:r>
        <w:rPr>
          <w:spacing w:val="28"/>
        </w:rPr>
        <w:t xml:space="preserve"> </w:t>
      </w:r>
      <w:r>
        <w:t xml:space="preserve">включая     </w:t>
      </w:r>
      <w:r>
        <w:rPr>
          <w:spacing w:val="27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обобщающим словом при однородных членах, обращением, распознавать 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-57"/>
        </w:rPr>
        <w:t xml:space="preserve"> </w:t>
      </w:r>
      <w:r>
        <w:t>(распространённые и нераспространённые), определять главные (грамматическую основу)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1"/>
        </w:rPr>
        <w:t xml:space="preserve"> </w:t>
      </w:r>
      <w:r>
        <w:t>существительным</w:t>
      </w:r>
      <w:r w:rsidR="003A72AF">
        <w:t xml:space="preserve"> </w:t>
      </w:r>
      <w:r>
        <w:t>или</w:t>
      </w:r>
      <w:r w:rsidR="003A72AF">
        <w:t xml:space="preserve"> </w:t>
      </w:r>
      <w:r>
        <w:t>местоимением</w:t>
      </w:r>
      <w:r>
        <w:rPr>
          <w:spacing w:val="-58"/>
        </w:rPr>
        <w:t xml:space="preserve"> </w:t>
      </w:r>
      <w:r>
        <w:t>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tab/>
        <w:t>в</w:t>
      </w:r>
      <w:r w:rsidR="003A72AF">
        <w:t xml:space="preserve"> </w:t>
      </w:r>
      <w:r>
        <w:t>форме</w:t>
      </w:r>
      <w:r w:rsidR="00CD621B">
        <w:t xml:space="preserve"> </w:t>
      </w:r>
      <w:r>
        <w:t>родительного</w:t>
      </w:r>
      <w:r w:rsidR="00CD621B">
        <w:t xml:space="preserve"> </w:t>
      </w:r>
      <w:r>
        <w:t>падежа)</w:t>
      </w:r>
      <w:r>
        <w:rPr>
          <w:spacing w:val="-58"/>
        </w:rPr>
        <w:t xml:space="preserve"> </w:t>
      </w:r>
      <w:r>
        <w:t>и сказуемого (глаголом, именем существительным, именем прилагательным), типичные</w:t>
      </w:r>
      <w:r>
        <w:rPr>
          <w:spacing w:val="1"/>
        </w:rPr>
        <w:t xml:space="preserve"> </w:t>
      </w:r>
      <w:r>
        <w:t>средства</w:t>
      </w:r>
      <w:r w:rsidR="00CD621B">
        <w:t xml:space="preserve">  </w:t>
      </w:r>
      <w:r>
        <w:t>выражения</w:t>
      </w:r>
      <w:r w:rsidR="00CD621B">
        <w:t xml:space="preserve"> </w:t>
      </w:r>
      <w:r>
        <w:t>второстепенных</w:t>
      </w:r>
      <w:r>
        <w:tab/>
      </w:r>
      <w:r w:rsidR="00CD621B">
        <w:t xml:space="preserve"> </w:t>
      </w:r>
      <w:r>
        <w:t>членов</w:t>
      </w:r>
      <w:r w:rsidR="00CD621B"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(в рамках изученного).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Соблюдать</w:t>
      </w:r>
      <w:r>
        <w:rPr>
          <w:spacing w:val="44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письме</w:t>
      </w:r>
      <w:r>
        <w:rPr>
          <w:spacing w:val="101"/>
        </w:rPr>
        <w:t xml:space="preserve"> </w:t>
      </w:r>
      <w:r>
        <w:t>пунктуационные</w:t>
      </w:r>
      <w:r>
        <w:rPr>
          <w:spacing w:val="111"/>
        </w:rPr>
        <w:t xml:space="preserve"> </w:t>
      </w:r>
      <w:r>
        <w:t>правила</w:t>
      </w:r>
      <w:r>
        <w:rPr>
          <w:spacing w:val="102"/>
        </w:rPr>
        <w:t xml:space="preserve"> </w:t>
      </w:r>
      <w:r>
        <w:t>при</w:t>
      </w:r>
      <w:r>
        <w:rPr>
          <w:spacing w:val="103"/>
        </w:rPr>
        <w:t xml:space="preserve"> </w:t>
      </w:r>
      <w:r>
        <w:t>постановке</w:t>
      </w:r>
      <w:r>
        <w:rPr>
          <w:spacing w:val="106"/>
        </w:rPr>
        <w:t xml:space="preserve"> </w:t>
      </w:r>
      <w:r>
        <w:t>тире</w:t>
      </w:r>
      <w:r>
        <w:rPr>
          <w:spacing w:val="100"/>
        </w:rPr>
        <w:t xml:space="preserve"> </w:t>
      </w:r>
      <w:r>
        <w:t>между</w:t>
      </w:r>
      <w:r w:rsidR="00CD621B">
        <w:t xml:space="preserve"> </w:t>
      </w:r>
      <w:r>
        <w:t xml:space="preserve">подлежащим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53"/>
        </w:rPr>
        <w:t xml:space="preserve"> </w:t>
      </w:r>
      <w:r>
        <w:t xml:space="preserve">сказуемым,    </w:t>
      </w:r>
      <w:r>
        <w:rPr>
          <w:spacing w:val="51"/>
        </w:rPr>
        <w:t xml:space="preserve"> </w:t>
      </w:r>
      <w:r>
        <w:t xml:space="preserve">выборе    </w:t>
      </w:r>
      <w:r>
        <w:rPr>
          <w:spacing w:val="50"/>
        </w:rPr>
        <w:t xml:space="preserve"> </w:t>
      </w:r>
      <w:r>
        <w:t xml:space="preserve">знаков    </w:t>
      </w:r>
      <w:r>
        <w:rPr>
          <w:spacing w:val="53"/>
        </w:rPr>
        <w:t xml:space="preserve"> </w:t>
      </w:r>
      <w:r>
        <w:t xml:space="preserve">препинания    </w:t>
      </w:r>
      <w:r>
        <w:rPr>
          <w:spacing w:val="51"/>
        </w:rPr>
        <w:t xml:space="preserve"> </w:t>
      </w:r>
      <w:r>
        <w:t xml:space="preserve">в    </w:t>
      </w:r>
      <w:r>
        <w:rPr>
          <w:spacing w:val="53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однородными  </w:t>
      </w:r>
      <w:r>
        <w:rPr>
          <w:spacing w:val="1"/>
        </w:rPr>
        <w:t xml:space="preserve"> </w:t>
      </w:r>
      <w:r>
        <w:t>членами,    связанными    бессоюзной    связью,    одиночным    союзом</w:t>
      </w:r>
      <w:r>
        <w:rPr>
          <w:spacing w:val="1"/>
        </w:rPr>
        <w:t xml:space="preserve"> </w:t>
      </w:r>
      <w:r>
        <w:t>и, союзами</w:t>
      </w:r>
      <w:r>
        <w:rPr>
          <w:spacing w:val="1"/>
        </w:rPr>
        <w:t xml:space="preserve"> </w:t>
      </w:r>
      <w:r>
        <w:t>а, но,</w:t>
      </w:r>
      <w:r>
        <w:rPr>
          <w:spacing w:val="1"/>
        </w:rPr>
        <w:t xml:space="preserve"> </w:t>
      </w:r>
      <w:r>
        <w:t>однако, зато, да (в</w:t>
      </w:r>
      <w:r>
        <w:rPr>
          <w:spacing w:val="1"/>
        </w:rPr>
        <w:t xml:space="preserve"> </w:t>
      </w:r>
      <w:r>
        <w:t>значении и), да 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но); с обобщающим</w:t>
      </w:r>
      <w:r>
        <w:rPr>
          <w:spacing w:val="1"/>
        </w:rPr>
        <w:t xml:space="preserve"> </w:t>
      </w:r>
      <w:r>
        <w:t>словом   при   однородных   членах;   с   обращением,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предложениях</w:t>
      </w:r>
      <w:r>
        <w:rPr>
          <w:spacing w:val="60"/>
        </w:rPr>
        <w:t xml:space="preserve"> </w:t>
      </w:r>
      <w:r>
        <w:t>с   прямой</w:t>
      </w:r>
      <w:r>
        <w:rPr>
          <w:spacing w:val="60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 xml:space="preserve">сложных  </w:t>
      </w:r>
      <w:r>
        <w:rPr>
          <w:spacing w:val="31"/>
        </w:rPr>
        <w:t xml:space="preserve"> </w:t>
      </w:r>
      <w:r>
        <w:t xml:space="preserve">предложениях,  </w:t>
      </w:r>
      <w:r>
        <w:rPr>
          <w:spacing w:val="32"/>
        </w:rPr>
        <w:t xml:space="preserve"> </w:t>
      </w:r>
      <w:r>
        <w:t xml:space="preserve">состоящих  </w:t>
      </w:r>
      <w:r>
        <w:rPr>
          <w:spacing w:val="32"/>
        </w:rPr>
        <w:t xml:space="preserve"> </w:t>
      </w:r>
      <w:r>
        <w:t xml:space="preserve">из  </w:t>
      </w:r>
      <w:r>
        <w:rPr>
          <w:spacing w:val="32"/>
        </w:rPr>
        <w:t xml:space="preserve"> </w:t>
      </w:r>
      <w:r>
        <w:t xml:space="preserve">частей,  </w:t>
      </w:r>
      <w:r>
        <w:rPr>
          <w:spacing w:val="32"/>
        </w:rPr>
        <w:t xml:space="preserve"> </w:t>
      </w:r>
      <w:r>
        <w:t xml:space="preserve">связанных  </w:t>
      </w:r>
      <w:r>
        <w:rPr>
          <w:spacing w:val="32"/>
        </w:rPr>
        <w:t xml:space="preserve"> </w:t>
      </w:r>
      <w:r>
        <w:t xml:space="preserve">бессоюзной  </w:t>
      </w:r>
      <w:r>
        <w:rPr>
          <w:spacing w:val="33"/>
        </w:rPr>
        <w:t xml:space="preserve"> </w:t>
      </w:r>
      <w:r>
        <w:t>связью</w:t>
      </w:r>
      <w:r>
        <w:rPr>
          <w:spacing w:val="-58"/>
        </w:rPr>
        <w:t xml:space="preserve"> </w:t>
      </w:r>
      <w:r>
        <w:t>и союзами</w:t>
      </w:r>
      <w:r>
        <w:rPr>
          <w:spacing w:val="1"/>
        </w:rPr>
        <w:t xml:space="preserve"> </w:t>
      </w:r>
      <w:r>
        <w:t>и, но,</w:t>
      </w:r>
      <w:r>
        <w:rPr>
          <w:spacing w:val="-1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однако, зато,</w:t>
      </w:r>
      <w:r>
        <w:rPr>
          <w:spacing w:val="-1"/>
        </w:rPr>
        <w:t xml:space="preserve"> </w:t>
      </w:r>
      <w:r>
        <w:t>да;</w:t>
      </w:r>
      <w:r>
        <w:rPr>
          <w:spacing w:val="2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диалог.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213CAD" w:rsidRPr="003A72AF" w:rsidRDefault="003A6A8D" w:rsidP="003A72AF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К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концу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обучения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в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6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классе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обучающийся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получит</w:t>
      </w:r>
      <w:r w:rsidRPr="003A72AF">
        <w:rPr>
          <w:spacing w:val="61"/>
          <w:sz w:val="24"/>
        </w:rPr>
        <w:t xml:space="preserve"> </w:t>
      </w:r>
      <w:r w:rsidRPr="003A72AF">
        <w:rPr>
          <w:sz w:val="24"/>
        </w:rPr>
        <w:t>следующие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предметные</w:t>
      </w:r>
      <w:r w:rsidRPr="003A72AF">
        <w:rPr>
          <w:spacing w:val="-2"/>
          <w:sz w:val="24"/>
        </w:rPr>
        <w:t xml:space="preserve"> </w:t>
      </w:r>
      <w:r w:rsidRPr="003A72AF">
        <w:rPr>
          <w:sz w:val="24"/>
        </w:rPr>
        <w:t>результаты</w:t>
      </w:r>
      <w:r w:rsidRPr="003A72AF">
        <w:rPr>
          <w:spacing w:val="-2"/>
          <w:sz w:val="24"/>
        </w:rPr>
        <w:t xml:space="preserve"> </w:t>
      </w:r>
      <w:r w:rsidRPr="003A72AF">
        <w:rPr>
          <w:sz w:val="24"/>
        </w:rPr>
        <w:t>по</w:t>
      </w:r>
      <w:r w:rsidRPr="003A72AF">
        <w:rPr>
          <w:spacing w:val="-1"/>
          <w:sz w:val="24"/>
        </w:rPr>
        <w:t xml:space="preserve"> </w:t>
      </w:r>
      <w:r w:rsidRPr="003A72AF">
        <w:rPr>
          <w:sz w:val="24"/>
        </w:rPr>
        <w:t>отдельным</w:t>
      </w:r>
      <w:r w:rsidRPr="003A72AF">
        <w:rPr>
          <w:spacing w:val="-2"/>
          <w:sz w:val="24"/>
        </w:rPr>
        <w:t xml:space="preserve"> </w:t>
      </w:r>
      <w:r w:rsidRPr="003A72AF">
        <w:rPr>
          <w:sz w:val="24"/>
        </w:rPr>
        <w:t>темам</w:t>
      </w:r>
      <w:r w:rsidRPr="003A72AF">
        <w:rPr>
          <w:spacing w:val="-2"/>
          <w:sz w:val="24"/>
        </w:rPr>
        <w:t xml:space="preserve"> </w:t>
      </w:r>
      <w:r w:rsidRPr="003A72AF">
        <w:rPr>
          <w:sz w:val="24"/>
        </w:rPr>
        <w:t>программы</w:t>
      </w:r>
      <w:r w:rsidRPr="003A72AF">
        <w:rPr>
          <w:spacing w:val="-2"/>
          <w:sz w:val="24"/>
        </w:rPr>
        <w:t xml:space="preserve"> </w:t>
      </w:r>
      <w:r w:rsidRPr="003A72AF">
        <w:rPr>
          <w:sz w:val="24"/>
        </w:rPr>
        <w:t>по</w:t>
      </w:r>
      <w:r w:rsidRPr="003A72AF">
        <w:rPr>
          <w:spacing w:val="54"/>
          <w:sz w:val="24"/>
        </w:rPr>
        <w:t xml:space="preserve"> </w:t>
      </w:r>
      <w:r w:rsidRPr="003A72AF">
        <w:rPr>
          <w:sz w:val="24"/>
        </w:rPr>
        <w:t>русскому</w:t>
      </w:r>
      <w:r w:rsidRPr="003A72AF">
        <w:rPr>
          <w:spacing w:val="-6"/>
          <w:sz w:val="24"/>
        </w:rPr>
        <w:t xml:space="preserve"> </w:t>
      </w:r>
      <w:r w:rsidRPr="003A72AF">
        <w:rPr>
          <w:sz w:val="24"/>
        </w:rPr>
        <w:t>языку:</w:t>
      </w:r>
    </w:p>
    <w:p w:rsidR="00213CAD" w:rsidRPr="003A72AF" w:rsidRDefault="003A6A8D" w:rsidP="003A72AF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Общие</w:t>
      </w:r>
      <w:r w:rsidRPr="003A72AF">
        <w:rPr>
          <w:spacing w:val="-5"/>
          <w:sz w:val="24"/>
        </w:rPr>
        <w:t xml:space="preserve"> </w:t>
      </w:r>
      <w:r w:rsidRPr="003A72AF">
        <w:rPr>
          <w:sz w:val="24"/>
        </w:rPr>
        <w:t>сведения</w:t>
      </w:r>
      <w:r w:rsidRPr="003A72AF">
        <w:rPr>
          <w:spacing w:val="-3"/>
          <w:sz w:val="24"/>
        </w:rPr>
        <w:t xml:space="preserve"> </w:t>
      </w:r>
      <w:r w:rsidRPr="003A72AF">
        <w:rPr>
          <w:sz w:val="24"/>
        </w:rPr>
        <w:t>о</w:t>
      </w:r>
      <w:r w:rsidRPr="003A72AF">
        <w:rPr>
          <w:spacing w:val="-1"/>
          <w:sz w:val="24"/>
        </w:rPr>
        <w:t xml:space="preserve"> </w:t>
      </w:r>
      <w:r w:rsidRPr="003A72AF">
        <w:rPr>
          <w:sz w:val="24"/>
        </w:rPr>
        <w:t>языке.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функции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 xml:space="preserve">русского     </w:t>
      </w:r>
      <w:r>
        <w:rPr>
          <w:spacing w:val="35"/>
        </w:rPr>
        <w:t xml:space="preserve"> </w:t>
      </w:r>
      <w:r>
        <w:t xml:space="preserve">языка      </w:t>
      </w:r>
      <w:r>
        <w:rPr>
          <w:spacing w:val="37"/>
        </w:rPr>
        <w:t xml:space="preserve"> </w:t>
      </w:r>
      <w:r>
        <w:t xml:space="preserve">как      </w:t>
      </w:r>
      <w:r>
        <w:rPr>
          <w:spacing w:val="37"/>
        </w:rPr>
        <w:t xml:space="preserve"> </w:t>
      </w:r>
      <w:r>
        <w:t xml:space="preserve">государственного      </w:t>
      </w:r>
      <w:r>
        <w:rPr>
          <w:spacing w:val="39"/>
        </w:rPr>
        <w:t xml:space="preserve"> </w:t>
      </w:r>
      <w:r>
        <w:t xml:space="preserve">языка      </w:t>
      </w:r>
      <w:r>
        <w:rPr>
          <w:spacing w:val="37"/>
        </w:rPr>
        <w:t xml:space="preserve"> </w:t>
      </w:r>
      <w:r>
        <w:t xml:space="preserve">Российской      </w:t>
      </w:r>
      <w:r>
        <w:rPr>
          <w:spacing w:val="40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 как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-4"/>
        </w:rPr>
        <w:t xml:space="preserve"> </w:t>
      </w:r>
      <w:r>
        <w:t>представление о</w:t>
      </w:r>
      <w:r>
        <w:rPr>
          <w:spacing w:val="-9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литературном</w:t>
      </w:r>
      <w:r>
        <w:rPr>
          <w:spacing w:val="-5"/>
        </w:rPr>
        <w:t xml:space="preserve"> </w:t>
      </w:r>
      <w:r>
        <w:t>языке.</w:t>
      </w:r>
    </w:p>
    <w:p w:rsidR="00213CAD" w:rsidRPr="003A72AF" w:rsidRDefault="003A6A8D" w:rsidP="003A72AF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Язык</w:t>
      </w:r>
      <w:r w:rsidRPr="003A72AF">
        <w:rPr>
          <w:spacing w:val="-4"/>
          <w:sz w:val="24"/>
        </w:rPr>
        <w:t xml:space="preserve"> </w:t>
      </w:r>
      <w:r w:rsidRPr="003A72AF">
        <w:rPr>
          <w:sz w:val="24"/>
        </w:rPr>
        <w:t>и речь.</w:t>
      </w:r>
    </w:p>
    <w:p w:rsidR="00213CAD" w:rsidRPr="003A72AF" w:rsidRDefault="003A6A8D" w:rsidP="003A72AF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Создавать   </w:t>
      </w:r>
      <w:r>
        <w:rPr>
          <w:spacing w:val="39"/>
        </w:rPr>
        <w:t xml:space="preserve"> </w:t>
      </w:r>
      <w:r>
        <w:t xml:space="preserve">устные    </w:t>
      </w:r>
      <w:r>
        <w:rPr>
          <w:spacing w:val="31"/>
        </w:rPr>
        <w:t xml:space="preserve"> </w:t>
      </w:r>
      <w:r>
        <w:t xml:space="preserve">монологические    </w:t>
      </w:r>
      <w:r>
        <w:rPr>
          <w:spacing w:val="31"/>
        </w:rPr>
        <w:t xml:space="preserve"> </w:t>
      </w:r>
      <w:r>
        <w:t xml:space="preserve">высказывания    </w:t>
      </w:r>
      <w:r>
        <w:rPr>
          <w:spacing w:val="33"/>
        </w:rPr>
        <w:t xml:space="preserve"> </w:t>
      </w:r>
      <w:r>
        <w:t xml:space="preserve">объёмом    </w:t>
      </w:r>
      <w:r>
        <w:rPr>
          <w:spacing w:val="30"/>
        </w:rPr>
        <w:t xml:space="preserve"> </w:t>
      </w:r>
      <w:r>
        <w:t xml:space="preserve">не    </w:t>
      </w:r>
      <w:r>
        <w:rPr>
          <w:spacing w:val="32"/>
        </w:rPr>
        <w:t xml:space="preserve"> </w:t>
      </w:r>
      <w:r>
        <w:t>менее</w:t>
      </w:r>
      <w:r w:rsidR="003A72AF">
        <w:t xml:space="preserve"> 5 </w:t>
      </w:r>
      <w:r w:rsidRPr="003A72AF">
        <w:t>предложений</w:t>
      </w:r>
      <w:r w:rsidRPr="003A72AF">
        <w:rPr>
          <w:spacing w:val="1"/>
        </w:rPr>
        <w:t xml:space="preserve"> </w:t>
      </w:r>
      <w:r w:rsidRPr="003A72AF">
        <w:t>на</w:t>
      </w:r>
      <w:r w:rsidRPr="003A72AF">
        <w:rPr>
          <w:spacing w:val="1"/>
        </w:rPr>
        <w:t xml:space="preserve"> </w:t>
      </w:r>
      <w:r w:rsidRPr="003A72AF">
        <w:t>основе</w:t>
      </w:r>
      <w:r w:rsidRPr="003A72AF">
        <w:rPr>
          <w:spacing w:val="1"/>
        </w:rPr>
        <w:t xml:space="preserve"> </w:t>
      </w:r>
      <w:r w:rsidRPr="003A72AF">
        <w:t>жизненных</w:t>
      </w:r>
      <w:r w:rsidRPr="003A72AF">
        <w:rPr>
          <w:spacing w:val="1"/>
        </w:rPr>
        <w:t xml:space="preserve"> </w:t>
      </w:r>
      <w:r w:rsidRPr="003A72AF">
        <w:t>наблюдений,</w:t>
      </w:r>
      <w:r w:rsidRPr="003A72AF">
        <w:rPr>
          <w:spacing w:val="1"/>
        </w:rPr>
        <w:t xml:space="preserve"> </w:t>
      </w:r>
      <w:r w:rsidRPr="003A72AF">
        <w:t>чтения</w:t>
      </w:r>
      <w:r w:rsidRPr="003A72AF">
        <w:rPr>
          <w:spacing w:val="1"/>
        </w:rPr>
        <w:t xml:space="preserve"> </w:t>
      </w:r>
      <w:r w:rsidRPr="003A72AF">
        <w:t>научно-учебной,</w:t>
      </w:r>
      <w:r w:rsidRPr="003A72AF">
        <w:rPr>
          <w:spacing w:val="1"/>
        </w:rPr>
        <w:t xml:space="preserve"> </w:t>
      </w:r>
      <w:r w:rsidRPr="003A72AF">
        <w:t>художественной</w:t>
      </w:r>
      <w:r w:rsidRPr="003A72AF">
        <w:rPr>
          <w:spacing w:val="1"/>
        </w:rPr>
        <w:t xml:space="preserve"> </w:t>
      </w:r>
      <w:r w:rsidRPr="003A72AF">
        <w:t>и</w:t>
      </w:r>
      <w:r w:rsidRPr="003A72AF">
        <w:rPr>
          <w:spacing w:val="1"/>
        </w:rPr>
        <w:t xml:space="preserve"> </w:t>
      </w:r>
      <w:r w:rsidRPr="003A72AF">
        <w:t>научно-популярной</w:t>
      </w:r>
      <w:r w:rsidRPr="003A72AF">
        <w:rPr>
          <w:spacing w:val="1"/>
        </w:rPr>
        <w:t xml:space="preserve"> </w:t>
      </w:r>
      <w:r w:rsidRPr="003A72AF">
        <w:t>литературы</w:t>
      </w:r>
      <w:r w:rsidRPr="003A72AF">
        <w:rPr>
          <w:spacing w:val="1"/>
        </w:rPr>
        <w:t xml:space="preserve"> </w:t>
      </w:r>
      <w:r w:rsidRPr="003A72AF">
        <w:t>(монолог-описание,</w:t>
      </w:r>
      <w:r w:rsidRPr="003A72AF">
        <w:rPr>
          <w:spacing w:val="1"/>
        </w:rPr>
        <w:t xml:space="preserve"> </w:t>
      </w:r>
      <w:r w:rsidRPr="003A72AF">
        <w:t xml:space="preserve">монолог-повествование,      </w:t>
      </w:r>
      <w:r w:rsidRPr="003A72AF">
        <w:rPr>
          <w:spacing w:val="1"/>
        </w:rPr>
        <w:t xml:space="preserve"> </w:t>
      </w:r>
      <w:r w:rsidRPr="003A72AF">
        <w:t xml:space="preserve">монолог-рассуждение),      </w:t>
      </w:r>
      <w:r w:rsidRPr="003A72AF">
        <w:rPr>
          <w:spacing w:val="1"/>
        </w:rPr>
        <w:t xml:space="preserve"> </w:t>
      </w:r>
      <w:r w:rsidRPr="003A72AF">
        <w:t>выступать        с        сообщением</w:t>
      </w:r>
      <w:r w:rsidRPr="003A72AF">
        <w:rPr>
          <w:spacing w:val="1"/>
        </w:rPr>
        <w:t xml:space="preserve"> </w:t>
      </w:r>
      <w:r w:rsidRPr="003A72AF">
        <w:t>на</w:t>
      </w:r>
      <w:r w:rsidRPr="003A72AF">
        <w:rPr>
          <w:spacing w:val="-3"/>
        </w:rPr>
        <w:t xml:space="preserve"> </w:t>
      </w:r>
      <w:r w:rsidRPr="003A72AF">
        <w:t>лингвистическую тему.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Участвовать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диалоге</w:t>
      </w:r>
      <w:r>
        <w:rPr>
          <w:spacing w:val="60"/>
        </w:rPr>
        <w:t xml:space="preserve"> </w:t>
      </w:r>
      <w:r>
        <w:t>(побуждение</w:t>
      </w:r>
      <w:r>
        <w:rPr>
          <w:spacing w:val="60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действию,</w:t>
      </w:r>
      <w:r>
        <w:rPr>
          <w:spacing w:val="60"/>
        </w:rPr>
        <w:t xml:space="preserve"> </w:t>
      </w:r>
      <w:r>
        <w:t>обмен   мнениями)   объёмом</w:t>
      </w:r>
      <w:r>
        <w:rPr>
          <w:spacing w:val="-5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 реплик.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Устно    пересказывать   </w:t>
      </w:r>
      <w:r>
        <w:rPr>
          <w:spacing w:val="1"/>
        </w:rPr>
        <w:t xml:space="preserve"> </w:t>
      </w:r>
      <w:r>
        <w:t>прочитанный     или    прослушанный     текст     объёмом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 слов.</w:t>
      </w:r>
    </w:p>
    <w:p w:rsidR="00213CAD" w:rsidRDefault="003A6A8D" w:rsidP="008936B4">
      <w:pPr>
        <w:pStyle w:val="a3"/>
        <w:keepNext/>
        <w:keepLines/>
        <w:widowControl/>
        <w:tabs>
          <w:tab w:val="left" w:pos="3705"/>
          <w:tab w:val="left" w:pos="8002"/>
          <w:tab w:val="left" w:pos="10041"/>
        </w:tabs>
        <w:suppressAutoHyphens/>
        <w:ind w:left="0" w:firstLine="680"/>
        <w:contextualSpacing/>
      </w:pPr>
      <w:r>
        <w:t xml:space="preserve">Понимать   </w:t>
      </w:r>
      <w:r>
        <w:rPr>
          <w:spacing w:val="34"/>
        </w:rPr>
        <w:t xml:space="preserve"> </w:t>
      </w:r>
      <w:r>
        <w:t xml:space="preserve">содержание    </w:t>
      </w:r>
      <w:r>
        <w:rPr>
          <w:spacing w:val="31"/>
        </w:rPr>
        <w:t xml:space="preserve"> </w:t>
      </w:r>
      <w:r>
        <w:t xml:space="preserve">прослушанных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прочитанных    </w:t>
      </w:r>
      <w:r>
        <w:rPr>
          <w:spacing w:val="32"/>
        </w:rPr>
        <w:t xml:space="preserve"> </w:t>
      </w:r>
      <w:r>
        <w:t>научно-учебных</w:t>
      </w:r>
      <w:r>
        <w:rPr>
          <w:spacing w:val="-58"/>
        </w:rPr>
        <w:t xml:space="preserve"> </w:t>
      </w:r>
      <w:r>
        <w:t>и художественных текстов различных функционально-смысловых типов речи объёмом не</w:t>
      </w:r>
      <w:r>
        <w:rPr>
          <w:spacing w:val="1"/>
        </w:rPr>
        <w:t xml:space="preserve"> </w:t>
      </w:r>
      <w:r>
        <w:t>менее 180 слов: устно и письменно формулировать тему и главную мысль текста, вопросы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содержание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</w:t>
      </w:r>
      <w:r>
        <w:tab/>
        <w:t>функционально-смысловых</w:t>
      </w:r>
      <w:r w:rsidR="00CD621B">
        <w:t xml:space="preserve"> </w:t>
      </w:r>
      <w:r>
        <w:t>типов</w:t>
      </w:r>
      <w:r w:rsidR="00CD621B">
        <w:t xml:space="preserve"> </w:t>
      </w:r>
      <w:r>
        <w:rPr>
          <w:spacing w:val="-1"/>
        </w:rPr>
        <w:t>речи</w:t>
      </w:r>
      <w:r w:rsidR="00CD621B">
        <w:t xml:space="preserve"> </w:t>
      </w:r>
      <w:r>
        <w:t>(для</w:t>
      </w:r>
      <w:r>
        <w:rPr>
          <w:spacing w:val="60"/>
        </w:rPr>
        <w:t xml:space="preserve"> </w:t>
      </w:r>
      <w:r>
        <w:t>подробного</w:t>
      </w:r>
      <w:r>
        <w:rPr>
          <w:spacing w:val="60"/>
        </w:rPr>
        <w:t xml:space="preserve"> </w:t>
      </w:r>
      <w:r>
        <w:t>изложения</w:t>
      </w:r>
      <w:r>
        <w:rPr>
          <w:spacing w:val="61"/>
        </w:rPr>
        <w:t xml:space="preserve"> </w:t>
      </w:r>
      <w:r>
        <w:t>объём</w:t>
      </w:r>
      <w:r>
        <w:rPr>
          <w:spacing w:val="60"/>
        </w:rPr>
        <w:t xml:space="preserve"> </w:t>
      </w:r>
      <w:r>
        <w:t>исходного</w:t>
      </w:r>
      <w:r>
        <w:rPr>
          <w:spacing w:val="60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должен   составлять   не   менее</w:t>
      </w:r>
      <w:r>
        <w:rPr>
          <w:spacing w:val="1"/>
        </w:rPr>
        <w:t xml:space="preserve"> </w:t>
      </w:r>
      <w:r>
        <w:t>160</w:t>
      </w:r>
      <w:r>
        <w:rPr>
          <w:spacing w:val="-1"/>
        </w:rPr>
        <w:t xml:space="preserve"> </w:t>
      </w:r>
      <w:r>
        <w:t>слов;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6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- 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165 слов).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 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второго 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   пунктограммы   и   слова   с   непроверяемыми   написаниями),   соблюдать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этикета.</w:t>
      </w:r>
    </w:p>
    <w:p w:rsidR="00213CAD" w:rsidRPr="003A72AF" w:rsidRDefault="003A6A8D" w:rsidP="003A72AF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Текст.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Анализировать</w:t>
      </w:r>
      <w:r>
        <w:rPr>
          <w:spacing w:val="44"/>
        </w:rPr>
        <w:t xml:space="preserve"> </w:t>
      </w:r>
      <w:r>
        <w:t>текст</w:t>
      </w:r>
      <w:r>
        <w:rPr>
          <w:spacing w:val="106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точки</w:t>
      </w:r>
      <w:r>
        <w:rPr>
          <w:spacing w:val="104"/>
        </w:rPr>
        <w:t xml:space="preserve"> </w:t>
      </w:r>
      <w:r>
        <w:t>зрения</w:t>
      </w:r>
      <w:r>
        <w:rPr>
          <w:spacing w:val="101"/>
        </w:rPr>
        <w:t xml:space="preserve"> </w:t>
      </w:r>
      <w:r>
        <w:t>его</w:t>
      </w:r>
      <w:r>
        <w:rPr>
          <w:spacing w:val="102"/>
        </w:rPr>
        <w:t xml:space="preserve"> </w:t>
      </w:r>
      <w:r>
        <w:t>соответствия</w:t>
      </w:r>
      <w:r>
        <w:rPr>
          <w:spacing w:val="107"/>
        </w:rPr>
        <w:t xml:space="preserve"> </w:t>
      </w:r>
      <w:r>
        <w:t>основным</w:t>
      </w:r>
      <w:r>
        <w:rPr>
          <w:spacing w:val="100"/>
        </w:rPr>
        <w:t xml:space="preserve"> </w:t>
      </w:r>
      <w:r>
        <w:t>признакам,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 его</w:t>
      </w:r>
      <w:r>
        <w:rPr>
          <w:spacing w:val="-6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6"/>
        </w:rPr>
        <w:t xml:space="preserve"> </w:t>
      </w:r>
      <w:r>
        <w:t>типу</w:t>
      </w:r>
      <w:r>
        <w:rPr>
          <w:spacing w:val="-11"/>
        </w:rPr>
        <w:t xml:space="preserve"> </w:t>
      </w:r>
      <w:r>
        <w:t>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-1"/>
        </w:rPr>
        <w:t xml:space="preserve"> </w:t>
      </w:r>
      <w:r>
        <w:t>природы,</w:t>
      </w:r>
      <w:r>
        <w:rPr>
          <w:spacing w:val="4"/>
        </w:rPr>
        <w:t xml:space="preserve"> </w:t>
      </w:r>
      <w:r>
        <w:t>местности, действий).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18"/>
        </w:rPr>
        <w:t xml:space="preserve"> </w:t>
      </w:r>
      <w:r>
        <w:t>средства</w:t>
      </w:r>
      <w:r>
        <w:rPr>
          <w:spacing w:val="74"/>
        </w:rPr>
        <w:t xml:space="preserve"> </w:t>
      </w:r>
      <w:r>
        <w:t>связи</w:t>
      </w:r>
      <w:r>
        <w:rPr>
          <w:spacing w:val="77"/>
        </w:rPr>
        <w:t xml:space="preserve"> </w:t>
      </w:r>
      <w:r>
        <w:t>предложений</w:t>
      </w:r>
      <w:r>
        <w:rPr>
          <w:spacing w:val="7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тексте,</w:t>
      </w:r>
      <w:r>
        <w:rPr>
          <w:spacing w:val="76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том</w:t>
      </w:r>
      <w:r>
        <w:rPr>
          <w:spacing w:val="74"/>
        </w:rPr>
        <w:t xml:space="preserve"> </w:t>
      </w:r>
      <w:r>
        <w:t>числе</w:t>
      </w:r>
      <w:r>
        <w:rPr>
          <w:spacing w:val="74"/>
        </w:rPr>
        <w:t xml:space="preserve"> </w:t>
      </w:r>
      <w:r>
        <w:t>притяжательные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указательные</w:t>
      </w:r>
      <w:r>
        <w:rPr>
          <w:spacing w:val="-4"/>
        </w:rPr>
        <w:t xml:space="preserve"> </w:t>
      </w:r>
      <w:r>
        <w:t>местоимения,</w:t>
      </w:r>
      <w:r>
        <w:rPr>
          <w:spacing w:val="-2"/>
        </w:rPr>
        <w:t xml:space="preserve"> </w:t>
      </w:r>
      <w:r>
        <w:t>видо-временную</w:t>
      </w:r>
      <w:r>
        <w:rPr>
          <w:spacing w:val="3"/>
        </w:rPr>
        <w:t xml:space="preserve"> </w:t>
      </w:r>
      <w:r>
        <w:t>соотнесённость</w:t>
      </w:r>
      <w:r>
        <w:rPr>
          <w:spacing w:val="-1"/>
        </w:rPr>
        <w:t xml:space="preserve"> </w:t>
      </w:r>
      <w:r>
        <w:t>глагольных</w:t>
      </w:r>
      <w:r>
        <w:rPr>
          <w:spacing w:val="-2"/>
        </w:rPr>
        <w:t xml:space="preserve"> </w:t>
      </w:r>
      <w:r>
        <w:t>форм.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 различных видов и в речевой практике, использовать знание основных 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3"/>
        </w:rPr>
        <w:t xml:space="preserve"> </w:t>
      </w:r>
      <w:r>
        <w:t>создания собственного</w:t>
      </w:r>
      <w:r>
        <w:rPr>
          <w:spacing w:val="-7"/>
        </w:rPr>
        <w:t xml:space="preserve"> </w:t>
      </w:r>
      <w:r>
        <w:t>текста.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микротем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опорой   на   жизненный   и   читательский   опыт,   произведение</w:t>
      </w:r>
      <w:r>
        <w:rPr>
          <w:spacing w:val="60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 том числе сочинения-миниатюры объёмом 5 и более предложений; классные сочинения</w:t>
      </w:r>
      <w:r>
        <w:rPr>
          <w:spacing w:val="-57"/>
        </w:rPr>
        <w:t xml:space="preserve"> </w:t>
      </w:r>
      <w:r>
        <w:t xml:space="preserve">объёмом   </w:t>
      </w:r>
      <w:r>
        <w:rPr>
          <w:spacing w:val="33"/>
        </w:rPr>
        <w:t xml:space="preserve"> </w:t>
      </w:r>
      <w:r>
        <w:t xml:space="preserve">не    </w:t>
      </w:r>
      <w:r>
        <w:rPr>
          <w:spacing w:val="33"/>
        </w:rPr>
        <w:t xml:space="preserve"> </w:t>
      </w:r>
      <w:r>
        <w:t xml:space="preserve">менее    </w:t>
      </w:r>
      <w:r>
        <w:rPr>
          <w:spacing w:val="33"/>
        </w:rPr>
        <w:t xml:space="preserve"> </w:t>
      </w:r>
      <w:r>
        <w:t xml:space="preserve">100    </w:t>
      </w:r>
      <w:r>
        <w:rPr>
          <w:spacing w:val="34"/>
        </w:rPr>
        <w:t xml:space="preserve"> </w:t>
      </w:r>
      <w:r>
        <w:t xml:space="preserve">слов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8"/>
        </w:rPr>
        <w:t xml:space="preserve"> </w:t>
      </w:r>
      <w:r>
        <w:t xml:space="preserve">учётом    </w:t>
      </w:r>
      <w:r>
        <w:rPr>
          <w:spacing w:val="32"/>
        </w:rPr>
        <w:t xml:space="preserve"> </w:t>
      </w:r>
      <w:r>
        <w:t xml:space="preserve">функциональной    </w:t>
      </w:r>
      <w:r>
        <w:rPr>
          <w:spacing w:val="36"/>
        </w:rPr>
        <w:t xml:space="preserve"> </w:t>
      </w:r>
      <w:r>
        <w:t>разновидности</w:t>
      </w:r>
      <w:r>
        <w:rPr>
          <w:spacing w:val="-58"/>
        </w:rPr>
        <w:t xml:space="preserve"> </w:t>
      </w:r>
      <w:r>
        <w:t>и жанра</w:t>
      </w:r>
      <w:r>
        <w:rPr>
          <w:spacing w:val="-2"/>
        </w:rPr>
        <w:t xml:space="preserve"> </w:t>
      </w:r>
      <w:r>
        <w:t>сочинения, характера</w:t>
      </w:r>
      <w:r>
        <w:rPr>
          <w:spacing w:val="-2"/>
        </w:rPr>
        <w:t xml:space="preserve"> </w:t>
      </w:r>
      <w:r>
        <w:t>темы).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 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 содержания текста в устной и письменной форме, выделять главную 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32"/>
        </w:rPr>
        <w:t xml:space="preserve"> </w:t>
      </w:r>
      <w:r>
        <w:t>информацию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прослушанном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прочитанном</w:t>
      </w:r>
      <w:r>
        <w:rPr>
          <w:spacing w:val="24"/>
        </w:rPr>
        <w:t xml:space="preserve"> </w:t>
      </w:r>
      <w:r>
        <w:t>тексте,</w:t>
      </w:r>
      <w:r>
        <w:rPr>
          <w:spacing w:val="27"/>
        </w:rPr>
        <w:t xml:space="preserve"> </w:t>
      </w:r>
      <w:r>
        <w:t>извлекать</w:t>
      </w:r>
      <w:r w:rsidR="00CD621B">
        <w:t xml:space="preserve"> </w:t>
      </w:r>
      <w:r>
        <w:t>информацию</w:t>
      </w:r>
      <w:r w:rsidR="00CD621B">
        <w:tab/>
        <w:t>из</w:t>
      </w:r>
      <w:r w:rsidR="00CD621B">
        <w:tab/>
        <w:t>различных</w:t>
      </w:r>
      <w:r w:rsidR="00CD621B">
        <w:tab/>
        <w:t>источников,</w:t>
      </w:r>
      <w:r w:rsidR="00CD621B">
        <w:tab/>
        <w:t>в</w:t>
      </w:r>
      <w:r w:rsidR="00CD621B">
        <w:tab/>
        <w:t xml:space="preserve">том </w:t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3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rPr>
          <w:position w:val="1"/>
        </w:rPr>
        <w:t>содержание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схемы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в виде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текста.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языка.</w:t>
      </w:r>
    </w:p>
    <w:p w:rsidR="00213CAD" w:rsidRPr="003A72AF" w:rsidRDefault="003A6A8D" w:rsidP="003A72AF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Функциональные</w:t>
      </w:r>
      <w:r w:rsidRPr="003A72AF">
        <w:rPr>
          <w:spacing w:val="-7"/>
          <w:sz w:val="24"/>
        </w:rPr>
        <w:t xml:space="preserve"> </w:t>
      </w:r>
      <w:r w:rsidRPr="003A72AF">
        <w:rPr>
          <w:sz w:val="24"/>
        </w:rPr>
        <w:t>разновидности</w:t>
      </w:r>
      <w:r w:rsidRPr="003A72AF">
        <w:rPr>
          <w:spacing w:val="-3"/>
          <w:sz w:val="24"/>
        </w:rPr>
        <w:t xml:space="preserve"> </w:t>
      </w:r>
      <w:r w:rsidRPr="003A72AF">
        <w:rPr>
          <w:sz w:val="24"/>
        </w:rPr>
        <w:t>языка.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-57"/>
        </w:rPr>
        <w:t xml:space="preserve"> </w:t>
      </w:r>
      <w:r>
        <w:t>речи, перечислять требования к составлению словарной статьи и научного сообщения,</w:t>
      </w:r>
      <w:r>
        <w:rPr>
          <w:spacing w:val="1"/>
        </w:rPr>
        <w:t xml:space="preserve"> </w:t>
      </w:r>
      <w:r>
        <w:t xml:space="preserve">анализировать      </w:t>
      </w:r>
      <w:r>
        <w:rPr>
          <w:spacing w:val="1"/>
        </w:rPr>
        <w:t xml:space="preserve"> </w:t>
      </w:r>
      <w:r>
        <w:t>тексты        разных        функциональных        разновидностей        языка</w:t>
      </w:r>
      <w:r>
        <w:rPr>
          <w:spacing w:val="-57"/>
        </w:rPr>
        <w:t xml:space="preserve"> </w:t>
      </w:r>
      <w:r>
        <w:t>и жанров (рассказ;</w:t>
      </w:r>
      <w:r>
        <w:rPr>
          <w:spacing w:val="-3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расписка;</w:t>
      </w:r>
      <w:r>
        <w:rPr>
          <w:spacing w:val="-3"/>
        </w:rPr>
        <w:t xml:space="preserve"> </w:t>
      </w:r>
      <w:r>
        <w:t>словарная статья,</w:t>
      </w:r>
      <w:r>
        <w:rPr>
          <w:spacing w:val="-1"/>
        </w:rPr>
        <w:t xml:space="preserve"> </w:t>
      </w:r>
      <w:r>
        <w:t>научное</w:t>
      </w:r>
      <w:r>
        <w:rPr>
          <w:spacing w:val="-3"/>
        </w:rPr>
        <w:t xml:space="preserve"> </w:t>
      </w:r>
      <w:r>
        <w:t>сообщение).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речевой</w:t>
      </w:r>
      <w:r>
        <w:rPr>
          <w:spacing w:val="6"/>
        </w:rPr>
        <w:t xml:space="preserve"> </w:t>
      </w:r>
      <w:r>
        <w:t>практике.</w:t>
      </w:r>
    </w:p>
    <w:p w:rsidR="00213CAD" w:rsidRPr="003A72AF" w:rsidRDefault="003A6A8D" w:rsidP="003A72AF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Система</w:t>
      </w:r>
      <w:r w:rsidRPr="003A72AF">
        <w:rPr>
          <w:spacing w:val="-5"/>
          <w:sz w:val="24"/>
        </w:rPr>
        <w:t xml:space="preserve"> </w:t>
      </w:r>
      <w:r w:rsidRPr="003A72AF">
        <w:rPr>
          <w:sz w:val="24"/>
        </w:rPr>
        <w:t>языка.</w:t>
      </w:r>
    </w:p>
    <w:p w:rsidR="00213CAD" w:rsidRPr="003A72AF" w:rsidRDefault="003A6A8D" w:rsidP="003A72AF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Лексикология.</w:t>
      </w:r>
      <w:r w:rsidRPr="003A72AF">
        <w:rPr>
          <w:spacing w:val="-4"/>
          <w:sz w:val="24"/>
        </w:rPr>
        <w:t xml:space="preserve"> </w:t>
      </w:r>
      <w:r w:rsidRPr="003A72AF">
        <w:rPr>
          <w:sz w:val="24"/>
        </w:rPr>
        <w:t>Культура</w:t>
      </w:r>
      <w:r w:rsidRPr="003A72AF">
        <w:rPr>
          <w:spacing w:val="-6"/>
          <w:sz w:val="24"/>
        </w:rPr>
        <w:t xml:space="preserve"> </w:t>
      </w:r>
      <w:r w:rsidRPr="003A72AF">
        <w:rPr>
          <w:sz w:val="24"/>
        </w:rPr>
        <w:t>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Различать  </w:t>
      </w:r>
      <w:r>
        <w:rPr>
          <w:spacing w:val="20"/>
        </w:rPr>
        <w:t xml:space="preserve"> </w:t>
      </w:r>
      <w:r>
        <w:t xml:space="preserve">слова   </w:t>
      </w:r>
      <w:r>
        <w:rPr>
          <w:spacing w:val="17"/>
        </w:rPr>
        <w:t xml:space="preserve"> </w:t>
      </w:r>
      <w:r>
        <w:t xml:space="preserve">с   </w:t>
      </w:r>
      <w:r>
        <w:rPr>
          <w:spacing w:val="21"/>
        </w:rPr>
        <w:t xml:space="preserve"> </w:t>
      </w:r>
      <w:r>
        <w:t xml:space="preserve">точки   </w:t>
      </w:r>
      <w:r>
        <w:rPr>
          <w:spacing w:val="20"/>
        </w:rPr>
        <w:t xml:space="preserve"> </w:t>
      </w:r>
      <w:r>
        <w:t xml:space="preserve">зрения   </w:t>
      </w:r>
      <w:r>
        <w:rPr>
          <w:spacing w:val="18"/>
        </w:rPr>
        <w:t xml:space="preserve"> </w:t>
      </w:r>
      <w:r>
        <w:t xml:space="preserve">их   </w:t>
      </w:r>
      <w:r>
        <w:rPr>
          <w:spacing w:val="18"/>
        </w:rPr>
        <w:t xml:space="preserve"> </w:t>
      </w:r>
      <w:r>
        <w:t xml:space="preserve">происхождения:   </w:t>
      </w:r>
      <w:r>
        <w:rPr>
          <w:spacing w:val="12"/>
        </w:rPr>
        <w:t xml:space="preserve"> </w:t>
      </w:r>
      <w:r>
        <w:t xml:space="preserve">исконно   </w:t>
      </w:r>
      <w:r>
        <w:rPr>
          <w:spacing w:val="13"/>
        </w:rPr>
        <w:t xml:space="preserve"> </w:t>
      </w:r>
      <w:r>
        <w:t>русские</w:t>
      </w:r>
      <w:r>
        <w:rPr>
          <w:spacing w:val="-5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 xml:space="preserve">заимствованные  </w:t>
      </w:r>
      <w:r>
        <w:rPr>
          <w:spacing w:val="38"/>
        </w:rPr>
        <w:t xml:space="preserve"> </w:t>
      </w:r>
      <w:r>
        <w:t xml:space="preserve">слова,  </w:t>
      </w:r>
      <w:r>
        <w:rPr>
          <w:spacing w:val="39"/>
        </w:rPr>
        <w:t xml:space="preserve"> </w:t>
      </w:r>
      <w:r>
        <w:t xml:space="preserve">различать  </w:t>
      </w:r>
      <w:r>
        <w:rPr>
          <w:spacing w:val="40"/>
        </w:rPr>
        <w:t xml:space="preserve"> </w:t>
      </w:r>
      <w:r>
        <w:t xml:space="preserve">слова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8"/>
        </w:rPr>
        <w:t xml:space="preserve"> </w:t>
      </w:r>
      <w:r>
        <w:t xml:space="preserve">точки  </w:t>
      </w:r>
      <w:r>
        <w:rPr>
          <w:spacing w:val="41"/>
        </w:rPr>
        <w:t xml:space="preserve"> </w:t>
      </w:r>
      <w:r>
        <w:t xml:space="preserve">зрения  </w:t>
      </w:r>
      <w:r>
        <w:rPr>
          <w:spacing w:val="39"/>
        </w:rPr>
        <w:t xml:space="preserve"> </w:t>
      </w:r>
      <w:r>
        <w:t xml:space="preserve">их  </w:t>
      </w:r>
      <w:r>
        <w:rPr>
          <w:spacing w:val="39"/>
        </w:rPr>
        <w:t xml:space="preserve"> </w:t>
      </w:r>
      <w:r>
        <w:t>принадлежности</w:t>
      </w:r>
      <w:r>
        <w:rPr>
          <w:spacing w:val="-58"/>
        </w:rPr>
        <w:t xml:space="preserve"> </w:t>
      </w:r>
      <w:r>
        <w:t>к   активному   или   пассивному   запасу:   неологизмы,   устаревшие   слова    (историзмы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общеупотребительные слова и слова ограниченной сферы употребления (диалектизмы,</w:t>
      </w:r>
      <w:r>
        <w:rPr>
          <w:spacing w:val="1"/>
        </w:rPr>
        <w:t xml:space="preserve"> </w:t>
      </w:r>
      <w:r>
        <w:t>термины, профессионализмы, жаргонизмы), определять стилистическую окраску слова.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 слов.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    назначение   в    художественном   тексте   и    использовать    в    речи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 повышения её</w:t>
      </w:r>
      <w:r>
        <w:rPr>
          <w:spacing w:val="-2"/>
        </w:rPr>
        <w:t xml:space="preserve"> </w:t>
      </w:r>
      <w:r>
        <w:t>богатства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ситуацию</w:t>
      </w:r>
      <w:r>
        <w:rPr>
          <w:spacing w:val="4"/>
        </w:rPr>
        <w:t xml:space="preserve"> </w:t>
      </w:r>
      <w:r>
        <w:t>употребления фразеологизма.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ситуацией,</w:t>
      </w:r>
      <w:r>
        <w:rPr>
          <w:spacing w:val="-57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словари.</w:t>
      </w:r>
    </w:p>
    <w:p w:rsidR="00213CAD" w:rsidRPr="003A72AF" w:rsidRDefault="003A6A8D" w:rsidP="003A72AF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Словообразование.</w:t>
      </w:r>
      <w:r w:rsidRPr="003A72AF">
        <w:rPr>
          <w:spacing w:val="-4"/>
          <w:sz w:val="24"/>
        </w:rPr>
        <w:t xml:space="preserve"> </w:t>
      </w:r>
      <w:r w:rsidRPr="003A72AF">
        <w:rPr>
          <w:sz w:val="24"/>
        </w:rPr>
        <w:t>Культура</w:t>
      </w:r>
      <w:r w:rsidRPr="003A72AF">
        <w:rPr>
          <w:spacing w:val="-5"/>
          <w:sz w:val="24"/>
        </w:rPr>
        <w:t xml:space="preserve"> </w:t>
      </w:r>
      <w:r w:rsidRPr="003A72AF">
        <w:rPr>
          <w:sz w:val="24"/>
        </w:rPr>
        <w:t>речи.</w:t>
      </w:r>
      <w:r w:rsidRPr="003A72AF">
        <w:rPr>
          <w:spacing w:val="-3"/>
          <w:sz w:val="24"/>
        </w:rPr>
        <w:t xml:space="preserve"> </w:t>
      </w:r>
      <w:r w:rsidRPr="003A72AF">
        <w:rPr>
          <w:sz w:val="24"/>
        </w:rPr>
        <w:t>Орфография.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 формообразующие и словообразующие морфемы в слове; 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4"/>
        </w:rPr>
        <w:t xml:space="preserve"> </w:t>
      </w:r>
      <w:r>
        <w:t>основу.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 бессуффиксный, сложение, переход из одной части речи в</w:t>
      </w:r>
      <w:r>
        <w:rPr>
          <w:spacing w:val="1"/>
        </w:rPr>
        <w:t xml:space="preserve"> </w:t>
      </w:r>
      <w:r>
        <w:t>другую), проводить морфемный и словообразовательный анализ слов, применять знания</w:t>
      </w:r>
      <w:r>
        <w:rPr>
          <w:spacing w:val="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морфемике</w:t>
      </w:r>
      <w:r>
        <w:rPr>
          <w:spacing w:val="-4"/>
        </w:rPr>
        <w:t xml:space="preserve"> </w:t>
      </w:r>
      <w:r>
        <w:t>и словообразованию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7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 орфограммы; проводить орфографический анализ слов, применять знания по</w:t>
      </w:r>
      <w:r>
        <w:rPr>
          <w:spacing w:val="1"/>
        </w:rPr>
        <w:t xml:space="preserve"> </w:t>
      </w:r>
      <w:r>
        <w:t>орфографии в</w:t>
      </w:r>
      <w:r>
        <w:rPr>
          <w:spacing w:val="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Соблюдать правила правописания сложных и сложносокращённых слов, 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61"/>
        </w:rPr>
        <w:t xml:space="preserve"> </w:t>
      </w:r>
      <w:r>
        <w:t>корня</w:t>
      </w:r>
      <w:r>
        <w:rPr>
          <w:spacing w:val="61"/>
        </w:rPr>
        <w:t xml:space="preserve"> </w:t>
      </w:r>
      <w:r>
        <w:t>-кас-</w:t>
      </w:r>
      <w:r>
        <w:rPr>
          <w:spacing w:val="61"/>
        </w:rPr>
        <w:t xml:space="preserve"> </w:t>
      </w:r>
      <w:r>
        <w:t>-   -кос-   с   чередованием   а   (о),   гласных   в   приставках</w:t>
      </w:r>
      <w:r>
        <w:rPr>
          <w:spacing w:val="1"/>
        </w:rPr>
        <w:t xml:space="preserve"> </w:t>
      </w:r>
      <w:r>
        <w:t>пре- и</w:t>
      </w:r>
      <w:r>
        <w:rPr>
          <w:spacing w:val="1"/>
        </w:rPr>
        <w:t xml:space="preserve"> </w:t>
      </w:r>
      <w:r>
        <w:t>при-.</w:t>
      </w:r>
    </w:p>
    <w:p w:rsidR="00213CAD" w:rsidRPr="003A72AF" w:rsidRDefault="003A6A8D" w:rsidP="003A72AF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lastRenderedPageBreak/>
        <w:t>Морфология.</w:t>
      </w:r>
      <w:r w:rsidRPr="003A72AF">
        <w:rPr>
          <w:spacing w:val="-3"/>
          <w:sz w:val="24"/>
        </w:rPr>
        <w:t xml:space="preserve"> </w:t>
      </w:r>
      <w:r w:rsidRPr="003A72AF">
        <w:rPr>
          <w:sz w:val="24"/>
        </w:rPr>
        <w:t>Культура</w:t>
      </w:r>
      <w:r w:rsidRPr="003A72AF">
        <w:rPr>
          <w:spacing w:val="-4"/>
          <w:sz w:val="24"/>
        </w:rPr>
        <w:t xml:space="preserve"> </w:t>
      </w:r>
      <w:r w:rsidRPr="003A72AF">
        <w:rPr>
          <w:sz w:val="24"/>
        </w:rPr>
        <w:t>речи.</w:t>
      </w:r>
      <w:r w:rsidRPr="003A72AF">
        <w:rPr>
          <w:spacing w:val="-2"/>
          <w:sz w:val="24"/>
        </w:rPr>
        <w:t xml:space="preserve"> </w:t>
      </w:r>
      <w:r w:rsidRPr="003A72AF">
        <w:rPr>
          <w:sz w:val="24"/>
        </w:rPr>
        <w:t>Орфография.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-7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словообразования</w:t>
      </w:r>
      <w:r>
        <w:rPr>
          <w:spacing w:val="-3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слитного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дефисного</w:t>
      </w:r>
      <w:r>
        <w:rPr>
          <w:spacing w:val="-8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пол-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position w:val="1"/>
        </w:rPr>
        <w:t>полу-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со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словами.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-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 качественные, относительные и притяжательные имена прилагательные,</w:t>
      </w:r>
      <w:r>
        <w:rPr>
          <w:spacing w:val="1"/>
        </w:rPr>
        <w:t xml:space="preserve"> </w:t>
      </w:r>
      <w:r>
        <w:t>степени сравнения качественных имён прилагательных.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Соблюдать нормы словообразования имён прилагательных, нормы произношения</w:t>
      </w:r>
      <w:r>
        <w:rPr>
          <w:spacing w:val="1"/>
        </w:rPr>
        <w:t xml:space="preserve"> </w:t>
      </w:r>
      <w:r>
        <w:rPr>
          <w:position w:val="1"/>
        </w:rPr>
        <w:t>имён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прилагательных,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нормы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ударения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изученного);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       н       и       нн       в       именах       прилагательных,       суффиксов       -к-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-ск- имён прилагательных, сложных имён прилагательных.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 xml:space="preserve">числительного;     </w:t>
      </w:r>
      <w:r>
        <w:rPr>
          <w:spacing w:val="1"/>
        </w:rPr>
        <w:t xml:space="preserve"> </w:t>
      </w:r>
      <w:r>
        <w:t>различать       разряды       имён       числительных       по       значению,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строению.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 и синтаксических функций числительных; характеризовать роль имён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position w:val="1"/>
        </w:rPr>
        <w:t xml:space="preserve">Правильно употреблять собирательные имена числительные, соблюдать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rPr>
          <w:position w:val="1"/>
        </w:rPr>
        <w:t>правописания окончаний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числительных.</w:t>
      </w:r>
    </w:p>
    <w:p w:rsidR="00213CAD" w:rsidRDefault="003A6A8D" w:rsidP="008936B4">
      <w:pPr>
        <w:pStyle w:val="a3"/>
        <w:keepNext/>
        <w:keepLines/>
        <w:widowControl/>
        <w:tabs>
          <w:tab w:val="left" w:pos="3094"/>
          <w:tab w:val="left" w:pos="5813"/>
          <w:tab w:val="left" w:pos="8246"/>
          <w:tab w:val="left" w:pos="10021"/>
        </w:tabs>
        <w:suppressAutoHyphens/>
        <w:ind w:left="0" w:firstLine="680"/>
        <w:contextualSpacing/>
      </w:pPr>
      <w:r>
        <w:t>Распознавать местоимения; определять общее грамматическое значение; 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 w:rsidR="00CD621B">
        <w:t xml:space="preserve"> </w:t>
      </w:r>
      <w:r>
        <w:t>словообразования,</w:t>
      </w:r>
      <w:r w:rsidR="00CD621B">
        <w:t xml:space="preserve"> </w:t>
      </w:r>
      <w:r>
        <w:t>синтаксических</w:t>
      </w:r>
      <w:r w:rsidR="00CD621B">
        <w:t xml:space="preserve"> </w:t>
      </w:r>
      <w:r>
        <w:t>функций,</w:t>
      </w:r>
      <w:r w:rsidR="00CD621B">
        <w:t xml:space="preserve"> </w:t>
      </w:r>
      <w:r>
        <w:t>роли</w:t>
      </w:r>
      <w:r>
        <w:rPr>
          <w:spacing w:val="-58"/>
        </w:rPr>
        <w:t xml:space="preserve"> </w:t>
      </w:r>
      <w:r>
        <w:t>в 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rPr>
          <w:position w:val="1"/>
        </w:rPr>
        <w:t xml:space="preserve">предшествующего текста (устранение двусмысленности, неточности); соблюдать </w:t>
      </w:r>
      <w:r>
        <w:t>правила</w:t>
      </w:r>
      <w:r>
        <w:rPr>
          <w:spacing w:val="1"/>
        </w:rPr>
        <w:t xml:space="preserve"> </w:t>
      </w:r>
      <w:r>
        <w:t xml:space="preserve">правописания      </w:t>
      </w:r>
      <w:r>
        <w:rPr>
          <w:spacing w:val="23"/>
        </w:rPr>
        <w:t xml:space="preserve"> </w:t>
      </w:r>
      <w:r>
        <w:t xml:space="preserve">местоимений       </w:t>
      </w:r>
      <w:r>
        <w:rPr>
          <w:spacing w:val="23"/>
        </w:rPr>
        <w:t xml:space="preserve"> </w:t>
      </w:r>
      <w:r>
        <w:t xml:space="preserve">с       </w:t>
      </w:r>
      <w:r>
        <w:rPr>
          <w:spacing w:val="26"/>
        </w:rPr>
        <w:t xml:space="preserve"> </w:t>
      </w:r>
      <w:r>
        <w:t xml:space="preserve">не       </w:t>
      </w:r>
      <w:r>
        <w:rPr>
          <w:spacing w:val="26"/>
        </w:rPr>
        <w:t xml:space="preserve"> </w:t>
      </w:r>
      <w:r>
        <w:t xml:space="preserve">и       </w:t>
      </w:r>
      <w:r>
        <w:rPr>
          <w:spacing w:val="24"/>
        </w:rPr>
        <w:t xml:space="preserve"> </w:t>
      </w:r>
      <w:r>
        <w:t xml:space="preserve">ни,       </w:t>
      </w:r>
      <w:r>
        <w:rPr>
          <w:spacing w:val="21"/>
        </w:rPr>
        <w:t xml:space="preserve"> </w:t>
      </w:r>
      <w:r>
        <w:t xml:space="preserve">слитного,       </w:t>
      </w:r>
      <w:r>
        <w:rPr>
          <w:spacing w:val="26"/>
        </w:rPr>
        <w:t xml:space="preserve"> </w:t>
      </w:r>
      <w:r>
        <w:t>раздельного</w:t>
      </w:r>
      <w:r>
        <w:rPr>
          <w:spacing w:val="-58"/>
        </w:rPr>
        <w:t xml:space="preserve"> </w:t>
      </w:r>
      <w:r>
        <w:t>и дефисного</w:t>
      </w:r>
      <w:r>
        <w:rPr>
          <w:spacing w:val="-6"/>
        </w:rPr>
        <w:t xml:space="preserve"> </w:t>
      </w:r>
      <w:r>
        <w:t>написания местоимений.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 xml:space="preserve">определять  </w:t>
      </w:r>
      <w:r>
        <w:rPr>
          <w:spacing w:val="1"/>
        </w:rPr>
        <w:t xml:space="preserve"> </w:t>
      </w:r>
      <w:r>
        <w:t xml:space="preserve">наклонение  </w:t>
      </w:r>
      <w:r>
        <w:rPr>
          <w:spacing w:val="1"/>
        </w:rPr>
        <w:t xml:space="preserve"> </w:t>
      </w:r>
      <w:r>
        <w:t>глагола,    значение    глаголов    в    изъявительном,    условном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безличные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безличном</w:t>
      </w:r>
      <w:r>
        <w:rPr>
          <w:spacing w:val="-2"/>
        </w:rPr>
        <w:t xml:space="preserve"> </w:t>
      </w:r>
      <w:r>
        <w:t>значении.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position w:val="1"/>
        </w:rPr>
        <w:t xml:space="preserve">Соблюдать </w:t>
      </w:r>
      <w:r>
        <w:t xml:space="preserve">правила </w:t>
      </w:r>
      <w:r>
        <w:rPr>
          <w:position w:val="1"/>
        </w:rPr>
        <w:t>правописания ь в формах глагола повелительного наклонения.</w:t>
      </w:r>
      <w:r>
        <w:rPr>
          <w:spacing w:val="1"/>
          <w:position w:val="1"/>
        </w:rPr>
        <w:t xml:space="preserve"> </w:t>
      </w:r>
      <w:r>
        <w:t>Проводить</w:t>
      </w:r>
      <w:r>
        <w:rPr>
          <w:spacing w:val="58"/>
        </w:rPr>
        <w:t xml:space="preserve"> </w:t>
      </w:r>
      <w:r>
        <w:t>морфологический  анализ</w:t>
      </w:r>
      <w:r>
        <w:rPr>
          <w:spacing w:val="59"/>
        </w:rPr>
        <w:t xml:space="preserve"> </w:t>
      </w:r>
      <w:r>
        <w:t>имён  прилагательных,</w:t>
      </w:r>
      <w:r>
        <w:rPr>
          <w:spacing w:val="58"/>
        </w:rPr>
        <w:t xml:space="preserve"> </w:t>
      </w:r>
      <w:r>
        <w:t>имён  числительных,</w:t>
      </w:r>
    </w:p>
    <w:p w:rsidR="00213CAD" w:rsidRDefault="003A6A8D" w:rsidP="008936B4">
      <w:pPr>
        <w:pStyle w:val="a3"/>
        <w:keepNext/>
        <w:keepLines/>
        <w:widowControl/>
        <w:tabs>
          <w:tab w:val="left" w:pos="3314"/>
          <w:tab w:val="left" w:pos="5008"/>
          <w:tab w:val="left" w:pos="6838"/>
          <w:tab w:val="left" w:pos="8278"/>
          <w:tab w:val="left" w:pos="9258"/>
        </w:tabs>
        <w:suppressAutoHyphens/>
        <w:ind w:left="0" w:firstLine="680"/>
        <w:contextualSpacing/>
      </w:pPr>
      <w:r>
        <w:rPr>
          <w:position w:val="1"/>
        </w:rPr>
        <w:t>местоимений,</w:t>
      </w:r>
      <w:r>
        <w:rPr>
          <w:position w:val="1"/>
        </w:rPr>
        <w:tab/>
        <w:t>глаголов;</w:t>
      </w:r>
      <w:r>
        <w:rPr>
          <w:position w:val="1"/>
        </w:rPr>
        <w:tab/>
        <w:t>применять</w:t>
      </w:r>
      <w:r>
        <w:rPr>
          <w:position w:val="1"/>
        </w:rPr>
        <w:tab/>
        <w:t>знания</w:t>
      </w:r>
      <w:r>
        <w:rPr>
          <w:position w:val="1"/>
        </w:rPr>
        <w:tab/>
      </w:r>
      <w:r>
        <w:t>по</w:t>
      </w:r>
      <w:r w:rsidR="00CD621B">
        <w:t xml:space="preserve"> </w:t>
      </w:r>
      <w:r>
        <w:rPr>
          <w:spacing w:val="-1"/>
        </w:rPr>
        <w:t>морфологии</w:t>
      </w:r>
      <w:r>
        <w:rPr>
          <w:spacing w:val="-58"/>
        </w:rPr>
        <w:t xml:space="preserve"> </w:t>
      </w:r>
      <w:r>
        <w:t>при выполнении языкового</w:t>
      </w:r>
      <w:r>
        <w:rPr>
          <w:spacing w:val="-7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в речевой практике.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</w:t>
      </w:r>
      <w:r>
        <w:rPr>
          <w:spacing w:val="107"/>
        </w:rPr>
        <w:t xml:space="preserve"> </w:t>
      </w:r>
      <w:r>
        <w:t xml:space="preserve">фонетический  </w:t>
      </w:r>
      <w:r>
        <w:rPr>
          <w:spacing w:val="47"/>
        </w:rPr>
        <w:t xml:space="preserve"> </w:t>
      </w:r>
      <w:r>
        <w:t xml:space="preserve">анализ  </w:t>
      </w:r>
      <w:r>
        <w:rPr>
          <w:spacing w:val="45"/>
        </w:rPr>
        <w:t xml:space="preserve"> </w:t>
      </w:r>
      <w:r>
        <w:t xml:space="preserve">слов;  </w:t>
      </w:r>
      <w:r>
        <w:rPr>
          <w:spacing w:val="44"/>
        </w:rPr>
        <w:t xml:space="preserve"> </w:t>
      </w:r>
      <w:r>
        <w:t xml:space="preserve">использовать  </w:t>
      </w:r>
      <w:r>
        <w:rPr>
          <w:spacing w:val="46"/>
        </w:rPr>
        <w:t xml:space="preserve"> </w:t>
      </w:r>
      <w:r>
        <w:t xml:space="preserve">знания  </w:t>
      </w:r>
      <w:r>
        <w:rPr>
          <w:spacing w:val="45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>фонетике</w:t>
      </w:r>
      <w:r>
        <w:rPr>
          <w:spacing w:val="-58"/>
        </w:rPr>
        <w:t xml:space="preserve"> </w:t>
      </w:r>
      <w:r>
        <w:t>и графике</w:t>
      </w:r>
      <w:r>
        <w:rPr>
          <w:spacing w:val="-2"/>
        </w:rPr>
        <w:t xml:space="preserve"> </w:t>
      </w:r>
      <w:r>
        <w:t>в практике</w:t>
      </w:r>
      <w:r>
        <w:rPr>
          <w:spacing w:val="-2"/>
        </w:rPr>
        <w:t xml:space="preserve"> </w:t>
      </w:r>
      <w:r>
        <w:t>произношения и</w:t>
      </w:r>
      <w:r>
        <w:rPr>
          <w:spacing w:val="-1"/>
        </w:rPr>
        <w:t xml:space="preserve"> </w:t>
      </w:r>
      <w:r>
        <w:t>правописания слов.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знания по</w:t>
      </w:r>
      <w:r>
        <w:rPr>
          <w:spacing w:val="-6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в практике</w:t>
      </w:r>
      <w:r>
        <w:rPr>
          <w:spacing w:val="-2"/>
        </w:rPr>
        <w:t xml:space="preserve"> </w:t>
      </w:r>
      <w:r>
        <w:t>правописания.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        синтаксический        анализ       словосочетаний,       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пунктуационный</w:t>
      </w:r>
      <w:r>
        <w:rPr>
          <w:spacing w:val="61"/>
        </w:rPr>
        <w:t xml:space="preserve"> </w:t>
      </w:r>
      <w:r>
        <w:t>анализ</w:t>
      </w:r>
      <w:r>
        <w:rPr>
          <w:spacing w:val="60"/>
        </w:rPr>
        <w:t xml:space="preserve"> </w:t>
      </w:r>
      <w:r>
        <w:t>предложений   (в   рамках   изученного),   применять</w:t>
      </w:r>
      <w:r>
        <w:rPr>
          <w:spacing w:val="60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синтаксису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пунктуации</w:t>
      </w:r>
      <w:r>
        <w:rPr>
          <w:spacing w:val="61"/>
        </w:rPr>
        <w:t xml:space="preserve"> </w:t>
      </w:r>
      <w:r>
        <w:t>при   выполнении   языкового   анализа</w:t>
      </w:r>
      <w:r>
        <w:rPr>
          <w:spacing w:val="60"/>
        </w:rPr>
        <w:t xml:space="preserve"> </w:t>
      </w:r>
      <w:r>
        <w:t>различных   видов</w:t>
      </w:r>
      <w:r>
        <w:rPr>
          <w:spacing w:val="-58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213CAD" w:rsidRPr="003A72AF" w:rsidRDefault="003A6A8D" w:rsidP="003A72AF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К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концу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обучения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в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7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классе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обучающийся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получит</w:t>
      </w:r>
      <w:r w:rsidRPr="003A72AF">
        <w:rPr>
          <w:spacing w:val="61"/>
          <w:sz w:val="24"/>
        </w:rPr>
        <w:t xml:space="preserve"> </w:t>
      </w:r>
      <w:r w:rsidRPr="003A72AF">
        <w:rPr>
          <w:sz w:val="24"/>
        </w:rPr>
        <w:t>следующие</w:t>
      </w:r>
      <w:r w:rsidRPr="003A72AF">
        <w:rPr>
          <w:spacing w:val="1"/>
          <w:sz w:val="24"/>
        </w:rPr>
        <w:t xml:space="preserve"> </w:t>
      </w:r>
      <w:r w:rsidRPr="003A72AF">
        <w:rPr>
          <w:sz w:val="24"/>
        </w:rPr>
        <w:t>предметные</w:t>
      </w:r>
      <w:r w:rsidRPr="003A72AF">
        <w:rPr>
          <w:spacing w:val="-2"/>
          <w:sz w:val="24"/>
        </w:rPr>
        <w:t xml:space="preserve"> </w:t>
      </w:r>
      <w:r w:rsidRPr="003A72AF">
        <w:rPr>
          <w:sz w:val="24"/>
        </w:rPr>
        <w:t>результаты</w:t>
      </w:r>
      <w:r w:rsidRPr="003A72AF">
        <w:rPr>
          <w:spacing w:val="-2"/>
          <w:sz w:val="24"/>
        </w:rPr>
        <w:t xml:space="preserve"> </w:t>
      </w:r>
      <w:r w:rsidRPr="003A72AF">
        <w:rPr>
          <w:sz w:val="24"/>
        </w:rPr>
        <w:t>по</w:t>
      </w:r>
      <w:r w:rsidRPr="003A72AF">
        <w:rPr>
          <w:spacing w:val="-1"/>
          <w:sz w:val="24"/>
        </w:rPr>
        <w:t xml:space="preserve"> </w:t>
      </w:r>
      <w:r w:rsidRPr="003A72AF">
        <w:rPr>
          <w:sz w:val="24"/>
        </w:rPr>
        <w:t>отдельным</w:t>
      </w:r>
      <w:r w:rsidRPr="003A72AF">
        <w:rPr>
          <w:spacing w:val="-2"/>
          <w:sz w:val="24"/>
        </w:rPr>
        <w:t xml:space="preserve"> </w:t>
      </w:r>
      <w:r w:rsidRPr="003A72AF">
        <w:rPr>
          <w:sz w:val="24"/>
        </w:rPr>
        <w:t>темам</w:t>
      </w:r>
      <w:r w:rsidRPr="003A72AF">
        <w:rPr>
          <w:spacing w:val="-2"/>
          <w:sz w:val="24"/>
        </w:rPr>
        <w:t xml:space="preserve"> </w:t>
      </w:r>
      <w:r w:rsidRPr="003A72AF">
        <w:rPr>
          <w:sz w:val="24"/>
        </w:rPr>
        <w:t>программы</w:t>
      </w:r>
      <w:r w:rsidRPr="003A72AF">
        <w:rPr>
          <w:spacing w:val="-2"/>
          <w:sz w:val="24"/>
        </w:rPr>
        <w:t xml:space="preserve"> </w:t>
      </w:r>
      <w:r w:rsidRPr="003A72AF">
        <w:rPr>
          <w:sz w:val="24"/>
        </w:rPr>
        <w:t>по</w:t>
      </w:r>
      <w:r w:rsidRPr="003A72AF">
        <w:rPr>
          <w:spacing w:val="54"/>
          <w:sz w:val="24"/>
        </w:rPr>
        <w:t xml:space="preserve"> </w:t>
      </w:r>
      <w:r w:rsidRPr="003A72AF">
        <w:rPr>
          <w:sz w:val="24"/>
        </w:rPr>
        <w:t>русскому</w:t>
      </w:r>
      <w:r w:rsidRPr="003A72AF">
        <w:rPr>
          <w:spacing w:val="-6"/>
          <w:sz w:val="24"/>
        </w:rPr>
        <w:t xml:space="preserve"> </w:t>
      </w:r>
      <w:r w:rsidRPr="003A72AF">
        <w:rPr>
          <w:sz w:val="24"/>
        </w:rPr>
        <w:t>языку:</w:t>
      </w:r>
    </w:p>
    <w:p w:rsidR="00213CAD" w:rsidRPr="003A72AF" w:rsidRDefault="003A6A8D" w:rsidP="003A72AF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Общие</w:t>
      </w:r>
      <w:r w:rsidRPr="003A72AF">
        <w:rPr>
          <w:spacing w:val="-5"/>
          <w:sz w:val="24"/>
        </w:rPr>
        <w:t xml:space="preserve"> </w:t>
      </w:r>
      <w:r w:rsidRPr="003A72AF">
        <w:rPr>
          <w:sz w:val="24"/>
        </w:rPr>
        <w:t>сведения</w:t>
      </w:r>
      <w:r w:rsidRPr="003A72AF">
        <w:rPr>
          <w:spacing w:val="-3"/>
          <w:sz w:val="24"/>
        </w:rPr>
        <w:t xml:space="preserve"> </w:t>
      </w:r>
      <w:r w:rsidRPr="003A72AF">
        <w:rPr>
          <w:sz w:val="24"/>
        </w:rPr>
        <w:t>о</w:t>
      </w:r>
      <w:r w:rsidRPr="003A72AF">
        <w:rPr>
          <w:spacing w:val="-4"/>
          <w:sz w:val="24"/>
        </w:rPr>
        <w:t xml:space="preserve"> </w:t>
      </w:r>
      <w:r w:rsidRPr="003A72AF">
        <w:rPr>
          <w:sz w:val="24"/>
        </w:rPr>
        <w:t>языке.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 представление о языке как развивающемся явлении. Осознавать взаимосвязь</w:t>
      </w:r>
      <w:r>
        <w:rPr>
          <w:spacing w:val="-5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(</w:t>
      </w:r>
      <w:r>
        <w:rPr>
          <w:position w:val="1"/>
        </w:rPr>
        <w:t>приводить примеры).</w:t>
      </w:r>
    </w:p>
    <w:p w:rsidR="00213CAD" w:rsidRPr="003A72AF" w:rsidRDefault="003A6A8D" w:rsidP="003A72AF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Язык</w:t>
      </w:r>
      <w:r w:rsidRPr="003A72AF">
        <w:rPr>
          <w:spacing w:val="-4"/>
          <w:sz w:val="24"/>
        </w:rPr>
        <w:t xml:space="preserve"> </w:t>
      </w:r>
      <w:r w:rsidRPr="003A72AF">
        <w:rPr>
          <w:sz w:val="24"/>
        </w:rPr>
        <w:t>и речь.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Создавать   </w:t>
      </w:r>
      <w:r>
        <w:rPr>
          <w:spacing w:val="39"/>
        </w:rPr>
        <w:t xml:space="preserve"> </w:t>
      </w:r>
      <w:r>
        <w:t xml:space="preserve">устные    </w:t>
      </w:r>
      <w:r>
        <w:rPr>
          <w:spacing w:val="31"/>
        </w:rPr>
        <w:t xml:space="preserve"> </w:t>
      </w:r>
      <w:r>
        <w:t xml:space="preserve">монологические    </w:t>
      </w:r>
      <w:r>
        <w:rPr>
          <w:spacing w:val="31"/>
        </w:rPr>
        <w:t xml:space="preserve"> </w:t>
      </w:r>
      <w:r>
        <w:t xml:space="preserve">высказывания    </w:t>
      </w:r>
      <w:r>
        <w:rPr>
          <w:spacing w:val="33"/>
        </w:rPr>
        <w:t xml:space="preserve"> </w:t>
      </w:r>
      <w:r>
        <w:t xml:space="preserve">объёмом    </w:t>
      </w:r>
      <w:r>
        <w:rPr>
          <w:spacing w:val="30"/>
        </w:rPr>
        <w:t xml:space="preserve"> </w:t>
      </w:r>
      <w:r>
        <w:t xml:space="preserve">не    </w:t>
      </w:r>
      <w:r>
        <w:rPr>
          <w:spacing w:val="32"/>
        </w:rPr>
        <w:t xml:space="preserve"> </w:t>
      </w:r>
      <w:r>
        <w:t>менее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36"/>
        </w:numPr>
        <w:tabs>
          <w:tab w:val="left" w:pos="141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(монолог-описание,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монолог-повествование),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сообщением.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 наблюдений</w:t>
      </w:r>
      <w:r>
        <w:rPr>
          <w:spacing w:val="1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-4"/>
        </w:rPr>
        <w:t xml:space="preserve"> </w:t>
      </w:r>
      <w:r>
        <w:t>публицистических</w:t>
      </w:r>
      <w:r>
        <w:rPr>
          <w:spacing w:val="-4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-3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Устно    пересказывать    прослушанный     или    прочитанный 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120 слов.</w:t>
      </w:r>
    </w:p>
    <w:p w:rsidR="00213CAD" w:rsidRDefault="003A6A8D" w:rsidP="008936B4">
      <w:pPr>
        <w:pStyle w:val="a3"/>
        <w:keepNext/>
        <w:keepLines/>
        <w:widowControl/>
        <w:tabs>
          <w:tab w:val="left" w:pos="3895"/>
          <w:tab w:val="left" w:pos="5765"/>
          <w:tab w:val="left" w:pos="7999"/>
          <w:tab w:val="left" w:pos="9995"/>
        </w:tabs>
        <w:suppressAutoHyphens/>
        <w:ind w:left="0" w:firstLine="680"/>
        <w:contextualSpacing/>
      </w:pPr>
      <w:r>
        <w:t>Понимать содержание прослушанных и прочитанных публицистических 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-57"/>
        </w:rPr>
        <w:t xml:space="preserve"> </w:t>
      </w:r>
      <w:r>
        <w:t xml:space="preserve">объёмом не менее </w:t>
      </w:r>
      <w:r>
        <w:rPr>
          <w:position w:val="1"/>
        </w:rPr>
        <w:t>230 слов: устно и письменно формулировать тему и главную мысль</w:t>
      </w:r>
      <w:r>
        <w:rPr>
          <w:spacing w:val="1"/>
          <w:position w:val="1"/>
        </w:rPr>
        <w:t xml:space="preserve"> </w:t>
      </w:r>
      <w:r>
        <w:t>текста, формулировать вопросы по содержанию текста и отвечать на них, подробно, сжато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публицистических текстов (для подробного изложения объём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tab/>
        <w:t>не</w:t>
      </w:r>
      <w:r w:rsidR="00CD621B">
        <w:t xml:space="preserve"> </w:t>
      </w:r>
      <w:r>
        <w:t>менее</w:t>
      </w:r>
      <w:r w:rsidR="00CD621B">
        <w:t xml:space="preserve"> </w:t>
      </w:r>
      <w:r>
        <w:t>180</w:t>
      </w:r>
      <w:r w:rsidR="00CD621B">
        <w:t xml:space="preserve"> </w:t>
      </w:r>
      <w:r>
        <w:t>слов,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сжатого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</w:t>
      </w:r>
      <w:r>
        <w:rPr>
          <w:spacing w:val="-7"/>
        </w:rPr>
        <w:t xml:space="preserve"> </w:t>
      </w:r>
      <w:r>
        <w:t>изложения</w:t>
      </w:r>
      <w:r>
        <w:rPr>
          <w:spacing w:val="4"/>
        </w:rPr>
        <w:t xml:space="preserve"> </w:t>
      </w:r>
      <w:r>
        <w:t>- не</w:t>
      </w:r>
      <w:r>
        <w:rPr>
          <w:spacing w:val="-3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200 слов).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Осуществлять адекватный выбор языковых средств для создания высказывания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110-120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110-120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третьего 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этикета.</w:t>
      </w:r>
    </w:p>
    <w:p w:rsidR="00213CAD" w:rsidRPr="003A72AF" w:rsidRDefault="003A6A8D" w:rsidP="003A72AF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Текст.</w:t>
      </w:r>
    </w:p>
    <w:p w:rsidR="00213CAD" w:rsidRDefault="003A6A8D" w:rsidP="008936B4">
      <w:pPr>
        <w:pStyle w:val="a3"/>
        <w:keepNext/>
        <w:keepLines/>
        <w:widowControl/>
        <w:tabs>
          <w:tab w:val="left" w:pos="2359"/>
          <w:tab w:val="left" w:pos="2514"/>
          <w:tab w:val="left" w:pos="2939"/>
          <w:tab w:val="left" w:pos="3883"/>
          <w:tab w:val="left" w:pos="4287"/>
          <w:tab w:val="left" w:pos="4812"/>
          <w:tab w:val="left" w:pos="5757"/>
          <w:tab w:val="left" w:pos="5831"/>
          <w:tab w:val="left" w:pos="6332"/>
          <w:tab w:val="left" w:pos="7114"/>
          <w:tab w:val="left" w:pos="8345"/>
          <w:tab w:val="left" w:pos="8378"/>
          <w:tab w:val="left" w:pos="9617"/>
        </w:tabs>
        <w:suppressAutoHyphens/>
        <w:ind w:left="0" w:firstLine="680"/>
        <w:contextualSpacing/>
      </w:pPr>
      <w:r>
        <w:t>Анализировать</w:t>
      </w:r>
      <w:r>
        <w:rPr>
          <w:spacing w:val="44"/>
        </w:rPr>
        <w:t xml:space="preserve"> </w:t>
      </w:r>
      <w:r>
        <w:t>текст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точки</w:t>
      </w:r>
      <w:r>
        <w:rPr>
          <w:spacing w:val="43"/>
        </w:rPr>
        <w:t xml:space="preserve"> </w:t>
      </w:r>
      <w:r>
        <w:t>зрения</w:t>
      </w:r>
      <w:r>
        <w:rPr>
          <w:spacing w:val="41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соответствия</w:t>
      </w:r>
      <w:r>
        <w:rPr>
          <w:spacing w:val="46"/>
        </w:rPr>
        <w:t xml:space="preserve"> </w:t>
      </w:r>
      <w:r>
        <w:t>основным</w:t>
      </w:r>
      <w:r>
        <w:rPr>
          <w:spacing w:val="40"/>
        </w:rPr>
        <w:t xml:space="preserve"> </w:t>
      </w:r>
      <w:r>
        <w:t>признакам;</w:t>
      </w:r>
      <w:r>
        <w:rPr>
          <w:spacing w:val="-57"/>
        </w:rPr>
        <w:t xml:space="preserve"> </w:t>
      </w:r>
      <w:r>
        <w:t>выявлять</w:t>
      </w:r>
      <w:r>
        <w:tab/>
        <w:t>его</w:t>
      </w:r>
      <w:r w:rsidR="00CD621B">
        <w:t xml:space="preserve"> </w:t>
      </w:r>
      <w:r>
        <w:t>структуру,</w:t>
      </w:r>
      <w:r w:rsidR="00CD621B">
        <w:t xml:space="preserve"> </w:t>
      </w:r>
      <w:r>
        <w:t>особенности</w:t>
      </w:r>
      <w:r>
        <w:tab/>
      </w:r>
      <w:r>
        <w:tab/>
        <w:t>абзацного</w:t>
      </w:r>
      <w:r>
        <w:tab/>
        <w:t>членения,</w:t>
      </w:r>
      <w:r w:rsidR="00CD621B">
        <w:t xml:space="preserve"> </w:t>
      </w:r>
      <w:r>
        <w:tab/>
        <w:t>языковые</w:t>
      </w:r>
      <w:r w:rsidR="00CD621B">
        <w:t xml:space="preserve"> </w:t>
      </w:r>
      <w:r>
        <w:t>средства</w:t>
      </w:r>
      <w:r>
        <w:rPr>
          <w:spacing w:val="-57"/>
        </w:rPr>
        <w:t xml:space="preserve"> </w:t>
      </w:r>
      <w:r>
        <w:t>выразительности в тексте: фонетические (звукопись), словообразовательные, лексические.</w:t>
      </w:r>
      <w:r>
        <w:rPr>
          <w:spacing w:val="-57"/>
        </w:rPr>
        <w:t xml:space="preserve"> </w:t>
      </w:r>
      <w:r>
        <w:t>Проводить</w:t>
      </w:r>
      <w:r>
        <w:tab/>
      </w:r>
      <w:r>
        <w:tab/>
        <w:t>смысловой</w:t>
      </w:r>
      <w:r>
        <w:tab/>
        <w:t>анализ</w:t>
      </w:r>
      <w:r w:rsidR="00CD621B">
        <w:t xml:space="preserve"> </w:t>
      </w:r>
      <w:r>
        <w:t>текста,</w:t>
      </w:r>
      <w:r w:rsidR="00CD621B">
        <w:t xml:space="preserve"> </w:t>
      </w:r>
      <w:r>
        <w:t>его</w:t>
      </w:r>
      <w:r w:rsidR="00CD621B">
        <w:t xml:space="preserve"> </w:t>
      </w:r>
      <w:r>
        <w:t>композиционных</w:t>
      </w:r>
      <w:r>
        <w:tab/>
      </w:r>
      <w:r w:rsidR="00CD621B">
        <w:t xml:space="preserve"> </w:t>
      </w:r>
      <w:r>
        <w:t>особенностей,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</w:t>
      </w:r>
      <w:r>
        <w:rPr>
          <w:spacing w:val="-5"/>
        </w:rPr>
        <w:t xml:space="preserve"> </w:t>
      </w:r>
      <w:r>
        <w:t>количество</w:t>
      </w:r>
      <w:r>
        <w:rPr>
          <w:spacing w:val="-8"/>
        </w:rPr>
        <w:t xml:space="preserve"> </w:t>
      </w:r>
      <w:r>
        <w:t>микротем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2"/>
        </w:rPr>
        <w:t xml:space="preserve"> </w:t>
      </w:r>
      <w:r>
        <w:t>лексические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грамматические</w:t>
      </w:r>
      <w:r>
        <w:rPr>
          <w:spacing w:val="59"/>
        </w:rPr>
        <w:t xml:space="preserve"> </w:t>
      </w:r>
      <w:r>
        <w:t>средства</w:t>
      </w:r>
      <w:r>
        <w:rPr>
          <w:spacing w:val="59"/>
        </w:rPr>
        <w:t xml:space="preserve"> </w:t>
      </w:r>
      <w:r>
        <w:t>связи</w:t>
      </w:r>
      <w:r>
        <w:rPr>
          <w:spacing w:val="62"/>
        </w:rPr>
        <w:t xml:space="preserve"> </w:t>
      </w:r>
      <w:r>
        <w:t>предложений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частей</w:t>
      </w:r>
      <w:r w:rsidR="00CD621B">
        <w:t xml:space="preserve"> </w:t>
      </w:r>
      <w:r>
        <w:t>текста.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Создавать</w:t>
      </w:r>
      <w:r>
        <w:rPr>
          <w:spacing w:val="26"/>
        </w:rPr>
        <w:t xml:space="preserve"> </w:t>
      </w:r>
      <w:r>
        <w:t>тексты</w:t>
      </w:r>
      <w:r>
        <w:rPr>
          <w:spacing w:val="83"/>
        </w:rPr>
        <w:t xml:space="preserve"> </w:t>
      </w:r>
      <w:r>
        <w:t>различных</w:t>
      </w:r>
      <w:r>
        <w:rPr>
          <w:spacing w:val="83"/>
        </w:rPr>
        <w:t xml:space="preserve"> </w:t>
      </w:r>
      <w:r>
        <w:t>функционально-смысловых</w:t>
      </w:r>
      <w:r>
        <w:rPr>
          <w:spacing w:val="84"/>
        </w:rPr>
        <w:t xml:space="preserve"> </w:t>
      </w:r>
      <w:r>
        <w:t>типов</w:t>
      </w:r>
      <w:r>
        <w:rPr>
          <w:spacing w:val="86"/>
        </w:rPr>
        <w:t xml:space="preserve"> </w:t>
      </w:r>
      <w:r>
        <w:t>речи</w:t>
      </w:r>
      <w:r>
        <w:rPr>
          <w:spacing w:val="86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опорой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 жизненный и читательский опыт, на произведения искусства (в том числе сочинения-</w:t>
      </w:r>
      <w:r>
        <w:rPr>
          <w:spacing w:val="1"/>
        </w:rPr>
        <w:t xml:space="preserve"> </w:t>
      </w:r>
      <w:r>
        <w:t>миниатюры объёмом 6 и более предложений, классные сочинения объёмом не менее 150</w:t>
      </w:r>
      <w:r>
        <w:rPr>
          <w:spacing w:val="1"/>
        </w:rPr>
        <w:t xml:space="preserve"> </w:t>
      </w:r>
      <w:r>
        <w:t>слов с</w:t>
      </w:r>
      <w:r>
        <w:rPr>
          <w:spacing w:val="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сочинения, характера</w:t>
      </w:r>
      <w:r>
        <w:rPr>
          <w:spacing w:val="-2"/>
        </w:rPr>
        <w:t xml:space="preserve"> </w:t>
      </w:r>
      <w:r>
        <w:t>темы).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117"/>
        </w:rPr>
        <w:t xml:space="preserve"> </w:t>
      </w:r>
      <w:r>
        <w:t xml:space="preserve">умениями  </w:t>
      </w:r>
      <w:r>
        <w:rPr>
          <w:spacing w:val="52"/>
        </w:rPr>
        <w:t xml:space="preserve"> </w:t>
      </w:r>
      <w:r>
        <w:t xml:space="preserve">информационной  </w:t>
      </w:r>
      <w:r>
        <w:rPr>
          <w:spacing w:val="52"/>
        </w:rPr>
        <w:t xml:space="preserve"> </w:t>
      </w:r>
      <w:r>
        <w:t xml:space="preserve">переработки  </w:t>
      </w:r>
      <w:r>
        <w:rPr>
          <w:spacing w:val="52"/>
        </w:rPr>
        <w:t xml:space="preserve"> </w:t>
      </w:r>
      <w:r>
        <w:t xml:space="preserve">текста:  </w:t>
      </w:r>
      <w:r>
        <w:rPr>
          <w:spacing w:val="49"/>
        </w:rPr>
        <w:t xml:space="preserve"> </w:t>
      </w:r>
      <w:r>
        <w:t xml:space="preserve">составлять  </w:t>
      </w:r>
      <w:r>
        <w:rPr>
          <w:spacing w:val="51"/>
        </w:rPr>
        <w:t xml:space="preserve"> </w:t>
      </w:r>
      <w:r>
        <w:t>план</w:t>
      </w:r>
      <w:r w:rsidR="00CD621B"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 воспроизведения содержания текста в устной и письменной форме, выделять</w:t>
      </w:r>
      <w:r>
        <w:rPr>
          <w:spacing w:val="-57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 извлекать информацию из различных источников, в том числе из 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 литературы,</w:t>
      </w:r>
      <w:r>
        <w:rPr>
          <w:spacing w:val="-2"/>
        </w:rPr>
        <w:t xml:space="preserve"> </w:t>
      </w:r>
      <w:r>
        <w:t>и 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 деятельности.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Представлять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в виде</w:t>
      </w:r>
      <w:r>
        <w:rPr>
          <w:spacing w:val="3"/>
        </w:rPr>
        <w:t xml:space="preserve"> </w:t>
      </w:r>
      <w:r>
        <w:t>текста.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11"/>
        </w:rPr>
        <w:t xml:space="preserve"> </w:t>
      </w:r>
      <w:r>
        <w:t xml:space="preserve">собственные  </w:t>
      </w:r>
      <w:r>
        <w:rPr>
          <w:spacing w:val="48"/>
        </w:rPr>
        <w:t xml:space="preserve"> </w:t>
      </w:r>
      <w:r>
        <w:t xml:space="preserve">тексты  </w:t>
      </w:r>
      <w:r>
        <w:rPr>
          <w:spacing w:val="49"/>
        </w:rPr>
        <w:t xml:space="preserve"> </w:t>
      </w:r>
      <w:r>
        <w:t xml:space="preserve">с  </w:t>
      </w:r>
      <w:r>
        <w:rPr>
          <w:spacing w:val="49"/>
        </w:rPr>
        <w:t xml:space="preserve"> </w:t>
      </w:r>
      <w:r>
        <w:t xml:space="preserve">целью  </w:t>
      </w:r>
      <w:r>
        <w:rPr>
          <w:spacing w:val="50"/>
        </w:rPr>
        <w:t xml:space="preserve"> </w:t>
      </w:r>
      <w:r>
        <w:t xml:space="preserve">совершенствования  </w:t>
      </w:r>
      <w:r>
        <w:rPr>
          <w:spacing w:val="50"/>
        </w:rPr>
        <w:t xml:space="preserve"> </w:t>
      </w:r>
      <w:r>
        <w:t xml:space="preserve">их  </w:t>
      </w:r>
      <w:r>
        <w:rPr>
          <w:spacing w:val="50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языка.</w:t>
      </w:r>
    </w:p>
    <w:p w:rsidR="00213CAD" w:rsidRPr="003A72AF" w:rsidRDefault="003A6A8D" w:rsidP="003A72AF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Функциональные</w:t>
      </w:r>
      <w:r w:rsidRPr="003A72AF">
        <w:rPr>
          <w:spacing w:val="-7"/>
          <w:sz w:val="24"/>
        </w:rPr>
        <w:t xml:space="preserve"> </w:t>
      </w:r>
      <w:r w:rsidRPr="003A72AF">
        <w:rPr>
          <w:sz w:val="24"/>
        </w:rPr>
        <w:t>разновидности</w:t>
      </w:r>
      <w:r w:rsidRPr="003A72AF">
        <w:rPr>
          <w:spacing w:val="-3"/>
          <w:sz w:val="24"/>
        </w:rPr>
        <w:t xml:space="preserve"> </w:t>
      </w:r>
      <w:r w:rsidRPr="003A72AF">
        <w:rPr>
          <w:sz w:val="24"/>
        </w:rPr>
        <w:t>языка.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Характеризовать  </w:t>
      </w:r>
      <w:r>
        <w:rPr>
          <w:spacing w:val="1"/>
        </w:rPr>
        <w:t xml:space="preserve"> </w:t>
      </w:r>
      <w:r>
        <w:t>функциональные    разновидности    языка:   разговорную    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 литературы.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      функции),      употребления      языковых      средств      выразительности</w:t>
      </w:r>
      <w:r>
        <w:rPr>
          <w:spacing w:val="1"/>
        </w:rPr>
        <w:t xml:space="preserve"> </w:t>
      </w:r>
      <w:r>
        <w:t>в текстах публицистического стиля, нормы построения текстов публицистического стиля,</w:t>
      </w:r>
      <w:r>
        <w:rPr>
          <w:spacing w:val="1"/>
        </w:rPr>
        <w:t xml:space="preserve"> </w:t>
      </w:r>
      <w:r>
        <w:t>особенности жанров</w:t>
      </w:r>
      <w:r>
        <w:rPr>
          <w:spacing w:val="1"/>
        </w:rPr>
        <w:t xml:space="preserve"> </w:t>
      </w:r>
      <w:r>
        <w:t>(интервью,</w:t>
      </w:r>
      <w:r>
        <w:rPr>
          <w:spacing w:val="-1"/>
        </w:rPr>
        <w:t xml:space="preserve"> </w:t>
      </w:r>
      <w:r>
        <w:t>репортаж, заметка).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Создавать тексты публицистического стиля в жанре репортажа, заметки, интервью;</w:t>
      </w:r>
      <w:r>
        <w:rPr>
          <w:spacing w:val="-5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3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(инструкция).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-5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публицистического</w:t>
      </w:r>
      <w:r>
        <w:rPr>
          <w:spacing w:val="-6"/>
        </w:rPr>
        <w:t xml:space="preserve"> </w:t>
      </w:r>
      <w:r>
        <w:t>стиля.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языковые</w:t>
      </w:r>
      <w:r>
        <w:rPr>
          <w:spacing w:val="2"/>
        </w:rPr>
        <w:t xml:space="preserve"> </w:t>
      </w:r>
      <w:r>
        <w:t>особенности),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инструкции.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речевой</w:t>
      </w:r>
      <w:r>
        <w:rPr>
          <w:spacing w:val="6"/>
        </w:rPr>
        <w:t xml:space="preserve"> </w:t>
      </w:r>
      <w:r>
        <w:t>практике.</w:t>
      </w:r>
    </w:p>
    <w:p w:rsidR="00213CAD" w:rsidRPr="003A72AF" w:rsidRDefault="003A6A8D" w:rsidP="003A72AF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Система</w:t>
      </w:r>
      <w:r w:rsidRPr="003A72AF">
        <w:rPr>
          <w:spacing w:val="-5"/>
          <w:sz w:val="24"/>
        </w:rPr>
        <w:t xml:space="preserve"> </w:t>
      </w:r>
      <w:r w:rsidRPr="003A72AF">
        <w:rPr>
          <w:sz w:val="24"/>
        </w:rPr>
        <w:t>языка.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 изученные</w:t>
      </w:r>
      <w:r>
        <w:rPr>
          <w:spacing w:val="1"/>
        </w:rPr>
        <w:t xml:space="preserve"> </w:t>
      </w:r>
      <w:r>
        <w:t>орфограммы; проводить орфографический анализ 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знания по</w:t>
      </w:r>
      <w:r>
        <w:rPr>
          <w:spacing w:val="-6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в практике</w:t>
      </w:r>
      <w:r>
        <w:rPr>
          <w:spacing w:val="-2"/>
        </w:rPr>
        <w:t xml:space="preserve"> </w:t>
      </w:r>
      <w:r>
        <w:t>правописания.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практике</w:t>
      </w:r>
      <w:r>
        <w:rPr>
          <w:spacing w:val="3"/>
        </w:rPr>
        <w:t xml:space="preserve"> </w:t>
      </w:r>
      <w:r>
        <w:t>правописания.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 значения фразеологизмов, пословиц и поговорок, афоризмов, крылатых</w:t>
      </w:r>
      <w:r>
        <w:rPr>
          <w:spacing w:val="1"/>
        </w:rPr>
        <w:t xml:space="preserve"> </w:t>
      </w:r>
      <w:r>
        <w:t>слов (на основе изученного), в том числе с использованием фразеологических 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50"/>
        </w:rPr>
        <w:t xml:space="preserve"> </w:t>
      </w:r>
      <w:r>
        <w:t>метафору,</w:t>
      </w:r>
      <w:r>
        <w:rPr>
          <w:spacing w:val="112"/>
        </w:rPr>
        <w:t xml:space="preserve"> </w:t>
      </w:r>
      <w:r>
        <w:t>олицетворение,</w:t>
      </w:r>
      <w:r>
        <w:rPr>
          <w:spacing w:val="107"/>
        </w:rPr>
        <w:t xml:space="preserve"> </w:t>
      </w:r>
      <w:r>
        <w:t>эпитет,</w:t>
      </w:r>
      <w:r>
        <w:rPr>
          <w:spacing w:val="107"/>
        </w:rPr>
        <w:t xml:space="preserve"> </w:t>
      </w:r>
      <w:r>
        <w:t>гиперболу,</w:t>
      </w:r>
      <w:r>
        <w:rPr>
          <w:spacing w:val="107"/>
        </w:rPr>
        <w:t xml:space="preserve"> </w:t>
      </w:r>
      <w:r>
        <w:t>литоту;</w:t>
      </w:r>
      <w:r>
        <w:rPr>
          <w:spacing w:val="106"/>
        </w:rPr>
        <w:t xml:space="preserve"> </w:t>
      </w:r>
      <w:r>
        <w:t>понимать</w:t>
      </w:r>
      <w:r w:rsidR="00CD621B"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 в</w:t>
      </w:r>
      <w:r>
        <w:rPr>
          <w:spacing w:val="1"/>
        </w:rPr>
        <w:t xml:space="preserve"> </w:t>
      </w:r>
      <w:r>
        <w:t>художественном 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-7"/>
        </w:rPr>
        <w:t xml:space="preserve"> </w:t>
      </w:r>
      <w:r>
        <w:t>выразительности.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слово с точки зрения сферы его употребления, происхождения,</w:t>
      </w:r>
      <w:r>
        <w:rPr>
          <w:spacing w:val="1"/>
        </w:rPr>
        <w:t xml:space="preserve"> </w:t>
      </w:r>
      <w:r>
        <w:t>активного и пассивного запаса и стилистической окраски; проводить лексический анализ</w:t>
      </w:r>
      <w:r>
        <w:rPr>
          <w:spacing w:val="1"/>
        </w:rPr>
        <w:t xml:space="preserve"> </w:t>
      </w:r>
      <w:r>
        <w:t>слов, применять знания по лексике и фразеологии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речевой</w:t>
      </w:r>
      <w:r>
        <w:rPr>
          <w:spacing w:val="1"/>
        </w:rPr>
        <w:t xml:space="preserve"> </w:t>
      </w:r>
      <w:r>
        <w:t>практике.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   омонимию   слов   разных   частей   речи;   различать    лексическую</w:t>
      </w:r>
      <w:r>
        <w:rPr>
          <w:spacing w:val="1"/>
        </w:rPr>
        <w:t xml:space="preserve"> </w:t>
      </w:r>
      <w:r>
        <w:t xml:space="preserve">и    грамматическую   </w:t>
      </w:r>
      <w:r>
        <w:rPr>
          <w:spacing w:val="1"/>
        </w:rPr>
        <w:t xml:space="preserve"> </w:t>
      </w:r>
      <w:r>
        <w:t>омонимию,    понимать     особенности     употребления    омонимов</w:t>
      </w:r>
      <w:r>
        <w:rPr>
          <w:spacing w:val="-57"/>
        </w:rPr>
        <w:t xml:space="preserve"> </w:t>
      </w:r>
      <w:r>
        <w:t>в 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213CAD" w:rsidRPr="003A72AF" w:rsidRDefault="003A6A8D" w:rsidP="003A72AF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Морфология.</w:t>
      </w:r>
      <w:r w:rsidRPr="003A72AF">
        <w:rPr>
          <w:spacing w:val="-3"/>
          <w:sz w:val="24"/>
        </w:rPr>
        <w:t xml:space="preserve"> </w:t>
      </w:r>
      <w:r w:rsidRPr="003A72AF">
        <w:rPr>
          <w:sz w:val="24"/>
        </w:rPr>
        <w:t>Культура</w:t>
      </w:r>
      <w:r w:rsidRPr="003A72AF">
        <w:rPr>
          <w:spacing w:val="-5"/>
          <w:sz w:val="24"/>
        </w:rPr>
        <w:t xml:space="preserve"> </w:t>
      </w:r>
      <w:r w:rsidRPr="003A72AF">
        <w:rPr>
          <w:sz w:val="24"/>
        </w:rPr>
        <w:t>речи.</w:t>
      </w:r>
      <w:r w:rsidRPr="003A72AF">
        <w:rPr>
          <w:spacing w:val="-2"/>
          <w:sz w:val="24"/>
        </w:rPr>
        <w:t xml:space="preserve"> </w:t>
      </w:r>
      <w:r w:rsidRPr="003A72AF">
        <w:rPr>
          <w:sz w:val="24"/>
        </w:rPr>
        <w:t>Орфография.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(предлоги,</w:t>
      </w:r>
      <w:r>
        <w:rPr>
          <w:spacing w:val="1"/>
        </w:rPr>
        <w:t xml:space="preserve"> </w:t>
      </w:r>
      <w:r>
        <w:t xml:space="preserve">союзы,    </w:t>
      </w:r>
      <w:r>
        <w:rPr>
          <w:spacing w:val="1"/>
        </w:rPr>
        <w:t xml:space="preserve"> </w:t>
      </w:r>
      <w:r>
        <w:t xml:space="preserve">частицы),    </w:t>
      </w:r>
      <w:r>
        <w:rPr>
          <w:spacing w:val="1"/>
        </w:rPr>
        <w:t xml:space="preserve"> </w:t>
      </w:r>
      <w:r>
        <w:t>междометия,      звукоподражательные      слова      и      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3"/>
        </w:rPr>
        <w:t xml:space="preserve"> </w:t>
      </w:r>
      <w:r>
        <w:t>признаки, синтаксические</w:t>
      </w:r>
      <w:r>
        <w:rPr>
          <w:spacing w:val="-2"/>
        </w:rPr>
        <w:t xml:space="preserve"> </w:t>
      </w:r>
      <w:r>
        <w:t>функции.</w:t>
      </w:r>
    </w:p>
    <w:p w:rsidR="00213CAD" w:rsidRPr="003A72AF" w:rsidRDefault="003A6A8D" w:rsidP="003A72AF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position w:val="1"/>
          <w:sz w:val="24"/>
        </w:rPr>
        <w:t>Причастие.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"/>
        </w:rPr>
        <w:t xml:space="preserve"> </w:t>
      </w:r>
      <w:r>
        <w:t>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причастия.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61"/>
        </w:rPr>
        <w:t xml:space="preserve"> </w:t>
      </w:r>
      <w:r>
        <w:t>причастия   настоящего</w:t>
      </w:r>
      <w:r>
        <w:rPr>
          <w:spacing w:val="60"/>
        </w:rPr>
        <w:t xml:space="preserve"> </w:t>
      </w:r>
      <w:r>
        <w:t>и   прошедшего   времени,   действительные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-1"/>
        </w:rPr>
        <w:t xml:space="preserve"> </w:t>
      </w:r>
      <w:r>
        <w:t>причастий, склонять причастия.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 морфологический, орфографический анализ причастий, применять это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Составлять словосочетания с причастием в роли зависимого слова, конструировать</w:t>
      </w:r>
      <w:r>
        <w:rPr>
          <w:spacing w:val="1"/>
        </w:rPr>
        <w:t xml:space="preserve"> </w:t>
      </w:r>
      <w:r>
        <w:t>причастные</w:t>
      </w:r>
      <w:r>
        <w:rPr>
          <w:spacing w:val="-3"/>
        </w:rPr>
        <w:t xml:space="preserve"> </w:t>
      </w:r>
      <w:r>
        <w:t>обороты.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Уместно   использовать  </w:t>
      </w:r>
      <w:r>
        <w:rPr>
          <w:spacing w:val="1"/>
        </w:rPr>
        <w:t xml:space="preserve"> </w:t>
      </w:r>
      <w:r>
        <w:t>причастия   в    речи,    различать    созвучные   причастия</w:t>
      </w:r>
      <w:r>
        <w:rPr>
          <w:spacing w:val="1"/>
        </w:rPr>
        <w:t xml:space="preserve"> </w:t>
      </w:r>
      <w:r>
        <w:rPr>
          <w:position w:val="1"/>
        </w:rPr>
        <w:t xml:space="preserve">и имена прилагательные (висящий — висячий, горящий — горячий). </w:t>
      </w:r>
      <w:r>
        <w:t>Правильно ставить</w:t>
      </w:r>
      <w:r>
        <w:rPr>
          <w:spacing w:val="1"/>
        </w:rPr>
        <w:t xml:space="preserve"> </w:t>
      </w:r>
      <w:r>
        <w:t>ударение в некоторых формах причастий, применять правила правописания 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причастий;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 написания гласной перед суффиксом -вш-</w:t>
      </w:r>
      <w:r>
        <w:rPr>
          <w:spacing w:val="1"/>
        </w:rPr>
        <w:t xml:space="preserve"> </w:t>
      </w:r>
      <w:r>
        <w:t>действительных 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-нн-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причастиями.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Правильно</w:t>
      </w:r>
      <w:r>
        <w:rPr>
          <w:spacing w:val="-10"/>
        </w:rPr>
        <w:t xml:space="preserve"> </w:t>
      </w:r>
      <w:r>
        <w:t>расставлять</w:t>
      </w:r>
      <w:r>
        <w:rPr>
          <w:spacing w:val="-5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причастным</w:t>
      </w:r>
      <w:r>
        <w:rPr>
          <w:spacing w:val="-3"/>
        </w:rPr>
        <w:t xml:space="preserve"> </w:t>
      </w:r>
      <w:r>
        <w:t>оборотом.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Проводить    </w:t>
      </w:r>
      <w:r>
        <w:rPr>
          <w:spacing w:val="29"/>
        </w:rPr>
        <w:t xml:space="preserve"> </w:t>
      </w:r>
      <w:r>
        <w:t xml:space="preserve">синтаксический     </w:t>
      </w:r>
      <w:r>
        <w:rPr>
          <w:spacing w:val="27"/>
        </w:rPr>
        <w:t xml:space="preserve"> </w:t>
      </w:r>
      <w:r>
        <w:t xml:space="preserve">и     </w:t>
      </w:r>
      <w:r>
        <w:rPr>
          <w:spacing w:val="31"/>
        </w:rPr>
        <w:t xml:space="preserve"> </w:t>
      </w:r>
      <w:r>
        <w:t xml:space="preserve">пунктуационный     </w:t>
      </w:r>
      <w:r>
        <w:rPr>
          <w:spacing w:val="27"/>
        </w:rPr>
        <w:t xml:space="preserve"> </w:t>
      </w:r>
      <w:r>
        <w:t xml:space="preserve">анализ     </w:t>
      </w:r>
      <w:r>
        <w:rPr>
          <w:spacing w:val="27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причастным</w:t>
      </w:r>
      <w:r>
        <w:rPr>
          <w:spacing w:val="2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 рамках изученного).</w:t>
      </w:r>
    </w:p>
    <w:p w:rsidR="00213CAD" w:rsidRPr="003A72AF" w:rsidRDefault="003A6A8D" w:rsidP="003A72AF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position w:val="1"/>
          <w:sz w:val="24"/>
        </w:rPr>
        <w:t>Деепричастие.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-4"/>
        </w:rPr>
        <w:t xml:space="preserve"> </w:t>
      </w:r>
      <w:r>
        <w:t>деепричастие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особую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глагола.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</w:t>
      </w:r>
      <w:r>
        <w:rPr>
          <w:spacing w:val="6"/>
        </w:rPr>
        <w:t xml:space="preserve"> </w:t>
      </w:r>
      <w:r>
        <w:t>признаки</w:t>
      </w:r>
      <w:r>
        <w:rPr>
          <w:spacing w:val="8"/>
        </w:rPr>
        <w:t xml:space="preserve"> </w:t>
      </w:r>
      <w:r>
        <w:t>глагола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наречия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деепричастии,</w:t>
      </w:r>
      <w:r>
        <w:rPr>
          <w:spacing w:val="6"/>
        </w:rPr>
        <w:t xml:space="preserve"> </w:t>
      </w:r>
      <w:r>
        <w:t>синтаксическую</w:t>
      </w:r>
      <w:r>
        <w:rPr>
          <w:spacing w:val="6"/>
        </w:rPr>
        <w:t xml:space="preserve"> </w:t>
      </w:r>
      <w:r>
        <w:t>функцию</w:t>
      </w:r>
      <w:r>
        <w:rPr>
          <w:spacing w:val="-57"/>
        </w:rPr>
        <w:t xml:space="preserve"> </w:t>
      </w:r>
      <w:r>
        <w:t>деепричастия.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-5"/>
        </w:rPr>
        <w:t xml:space="preserve"> </w:t>
      </w:r>
      <w:r>
        <w:t>деепричастия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10"/>
        </w:rPr>
        <w:t xml:space="preserve"> </w:t>
      </w:r>
      <w:r>
        <w:t>вида.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</w:t>
      </w:r>
      <w:r>
        <w:rPr>
          <w:spacing w:val="45"/>
        </w:rPr>
        <w:t xml:space="preserve"> </w:t>
      </w:r>
      <w:r>
        <w:t>морфологический,</w:t>
      </w:r>
      <w:r>
        <w:rPr>
          <w:spacing w:val="45"/>
        </w:rPr>
        <w:t xml:space="preserve"> </w:t>
      </w:r>
      <w:r>
        <w:t>орфографический</w:t>
      </w:r>
      <w:r>
        <w:rPr>
          <w:spacing w:val="53"/>
        </w:rPr>
        <w:t xml:space="preserve"> </w:t>
      </w:r>
      <w:r>
        <w:t>анализ</w:t>
      </w:r>
      <w:r>
        <w:rPr>
          <w:spacing w:val="44"/>
        </w:rPr>
        <w:t xml:space="preserve"> </w:t>
      </w:r>
      <w:r>
        <w:t>деепричастий,</w:t>
      </w:r>
      <w:r>
        <w:rPr>
          <w:spacing w:val="45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213CAD" w:rsidRDefault="003A6A8D" w:rsidP="008936B4">
      <w:pPr>
        <w:pStyle w:val="a3"/>
        <w:keepNext/>
        <w:keepLines/>
        <w:widowControl/>
        <w:tabs>
          <w:tab w:val="left" w:pos="3859"/>
          <w:tab w:val="left" w:pos="5758"/>
          <w:tab w:val="left" w:pos="6857"/>
          <w:tab w:val="left" w:pos="8332"/>
          <w:tab w:val="left" w:pos="9126"/>
        </w:tabs>
        <w:suppressAutoHyphens/>
        <w:ind w:left="0" w:firstLine="680"/>
        <w:contextualSpacing/>
      </w:pPr>
      <w:r>
        <w:lastRenderedPageBreak/>
        <w:t>Конструировать</w:t>
      </w:r>
      <w:r w:rsidR="00CD621B">
        <w:t xml:space="preserve"> </w:t>
      </w:r>
      <w:r>
        <w:t>деепричастный</w:t>
      </w:r>
      <w:r w:rsidR="00CD621B">
        <w:t xml:space="preserve"> </w:t>
      </w:r>
      <w:r>
        <w:t>оборот,</w:t>
      </w:r>
      <w:r w:rsidR="00CD621B">
        <w:t xml:space="preserve"> </w:t>
      </w:r>
      <w:r>
        <w:t>определять</w:t>
      </w:r>
      <w:r w:rsidR="00CD621B">
        <w:t xml:space="preserve"> </w:t>
      </w:r>
      <w:r>
        <w:t>роль</w:t>
      </w:r>
      <w:r w:rsidR="00CD621B">
        <w:t xml:space="preserve"> </w:t>
      </w:r>
      <w:r>
        <w:rPr>
          <w:spacing w:val="-1"/>
        </w:rPr>
        <w:t>деепричастия</w:t>
      </w:r>
      <w:r>
        <w:rPr>
          <w:spacing w:val="-57"/>
        </w:rPr>
        <w:t xml:space="preserve"> </w:t>
      </w:r>
      <w:r>
        <w:t>в предложении.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11"/>
        </w:rPr>
        <w:t xml:space="preserve"> </w:t>
      </w:r>
      <w:r>
        <w:t>ставить ударение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деепричастиях.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деепричастий,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слитного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-6"/>
        </w:rPr>
        <w:t xml:space="preserve"> </w:t>
      </w:r>
      <w:r>
        <w:t>написания</w:t>
      </w:r>
      <w:r>
        <w:rPr>
          <w:spacing w:val="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деепричастиями.</w:t>
      </w:r>
    </w:p>
    <w:p w:rsidR="00213CAD" w:rsidRDefault="003A6A8D" w:rsidP="008936B4">
      <w:pPr>
        <w:pStyle w:val="a3"/>
        <w:keepNext/>
        <w:keepLines/>
        <w:widowControl/>
        <w:tabs>
          <w:tab w:val="left" w:pos="3449"/>
          <w:tab w:val="left" w:pos="4699"/>
          <w:tab w:val="left" w:pos="6512"/>
          <w:tab w:val="left" w:pos="7077"/>
          <w:tab w:val="left" w:pos="8841"/>
        </w:tabs>
        <w:suppressAutoHyphens/>
        <w:ind w:left="0" w:firstLine="680"/>
        <w:contextualSpacing/>
      </w:pPr>
      <w:r>
        <w:t>Правильно</w:t>
      </w:r>
      <w:r w:rsidR="00CD621B">
        <w:t xml:space="preserve"> </w:t>
      </w:r>
      <w:r>
        <w:t>строить</w:t>
      </w:r>
      <w:r w:rsidR="00CD621B">
        <w:t xml:space="preserve"> </w:t>
      </w:r>
      <w:r>
        <w:t>предложения</w:t>
      </w:r>
      <w:r w:rsidR="00CD621B">
        <w:t xml:space="preserve"> </w:t>
      </w:r>
      <w:r>
        <w:t>с</w:t>
      </w:r>
      <w:r w:rsidR="00CD621B">
        <w:t xml:space="preserve"> </w:t>
      </w:r>
      <w:r>
        <w:t>одиночными</w:t>
      </w:r>
      <w:r w:rsidR="00CD621B">
        <w:t xml:space="preserve"> </w:t>
      </w:r>
      <w:r>
        <w:rPr>
          <w:spacing w:val="-1"/>
        </w:rPr>
        <w:t>деепричастиями</w:t>
      </w:r>
      <w:r>
        <w:rPr>
          <w:spacing w:val="-57"/>
        </w:rPr>
        <w:t xml:space="preserve"> </w:t>
      </w:r>
      <w:r>
        <w:t>и деепричастными</w:t>
      </w:r>
      <w:r>
        <w:rPr>
          <w:spacing w:val="6"/>
        </w:rPr>
        <w:t xml:space="preserve"> </w:t>
      </w:r>
      <w:r>
        <w:t>оборотами.</w:t>
      </w:r>
    </w:p>
    <w:p w:rsidR="00213CAD" w:rsidRDefault="003A6A8D" w:rsidP="008936B4">
      <w:pPr>
        <w:pStyle w:val="a3"/>
        <w:keepNext/>
        <w:keepLines/>
        <w:widowControl/>
        <w:tabs>
          <w:tab w:val="left" w:pos="3224"/>
          <w:tab w:val="left" w:pos="4663"/>
          <w:tab w:val="left" w:pos="5472"/>
          <w:tab w:val="left" w:pos="6925"/>
          <w:tab w:val="left" w:pos="7275"/>
          <w:tab w:val="left" w:pos="8983"/>
          <w:tab w:val="left" w:pos="9328"/>
        </w:tabs>
        <w:suppressAutoHyphens/>
        <w:ind w:left="0" w:firstLine="680"/>
        <w:contextualSpacing/>
      </w:pPr>
      <w:r>
        <w:t>Правильно</w:t>
      </w:r>
      <w:r w:rsidR="00CD621B">
        <w:t xml:space="preserve"> </w:t>
      </w:r>
      <w:r>
        <w:t>расставлять</w:t>
      </w:r>
      <w:r>
        <w:tab/>
        <w:t>знаки</w:t>
      </w:r>
      <w:r w:rsidR="00CD621B">
        <w:t xml:space="preserve"> </w:t>
      </w:r>
      <w:r>
        <w:t>препинания</w:t>
      </w:r>
      <w:r w:rsidR="00CD621B">
        <w:t xml:space="preserve"> </w:t>
      </w:r>
      <w:r>
        <w:t>в</w:t>
      </w:r>
      <w:r w:rsidR="00CD621B">
        <w:t xml:space="preserve"> </w:t>
      </w:r>
      <w:r>
        <w:t>предложениях</w:t>
      </w:r>
      <w:r>
        <w:tab/>
        <w:t>с</w:t>
      </w:r>
      <w:r>
        <w:tab/>
      </w:r>
      <w:r>
        <w:rPr>
          <w:spacing w:val="-1"/>
        </w:rPr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2"/>
        </w:rPr>
        <w:t xml:space="preserve"> </w:t>
      </w:r>
      <w:r>
        <w:t>оборотом.</w:t>
      </w:r>
    </w:p>
    <w:p w:rsidR="00213CAD" w:rsidRDefault="003A6A8D" w:rsidP="008936B4">
      <w:pPr>
        <w:pStyle w:val="a3"/>
        <w:keepNext/>
        <w:keepLines/>
        <w:widowControl/>
        <w:tabs>
          <w:tab w:val="left" w:pos="3375"/>
          <w:tab w:val="left" w:pos="5398"/>
          <w:tab w:val="left" w:pos="5923"/>
          <w:tab w:val="left" w:pos="8061"/>
          <w:tab w:val="left" w:pos="9140"/>
        </w:tabs>
        <w:suppressAutoHyphens/>
        <w:ind w:left="0" w:firstLine="680"/>
        <w:contextualSpacing/>
      </w:pPr>
      <w:r>
        <w:t>Проводить</w:t>
      </w:r>
      <w:r w:rsidR="00CD621B">
        <w:t xml:space="preserve"> </w:t>
      </w:r>
      <w:r>
        <w:t>синтаксический</w:t>
      </w:r>
      <w:r w:rsidR="00CD621B">
        <w:t xml:space="preserve"> </w:t>
      </w:r>
      <w:r>
        <w:t>и</w:t>
      </w:r>
      <w:r w:rsidR="00CD621B">
        <w:t xml:space="preserve"> </w:t>
      </w:r>
      <w:r>
        <w:t>пунктуационный</w:t>
      </w:r>
      <w:r>
        <w:tab/>
      </w:r>
      <w:r w:rsidR="00CD621B">
        <w:t xml:space="preserve"> </w:t>
      </w:r>
      <w:r>
        <w:t>анализ</w:t>
      </w:r>
      <w:r w:rsidR="00CD621B">
        <w:t xml:space="preserve"> </w:t>
      </w:r>
      <w:r>
        <w:rPr>
          <w:spacing w:val="-1"/>
        </w:rP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одиночным</w:t>
      </w:r>
      <w:r>
        <w:rPr>
          <w:spacing w:val="-3"/>
        </w:rPr>
        <w:t xml:space="preserve"> </w:t>
      </w:r>
      <w:r>
        <w:t>деепричастием</w:t>
      </w:r>
      <w:r>
        <w:rPr>
          <w:spacing w:val="-3"/>
        </w:rPr>
        <w:t xml:space="preserve"> </w:t>
      </w:r>
      <w:r>
        <w:t>и деепричастным оборотом</w:t>
      </w:r>
      <w:r>
        <w:rPr>
          <w:spacing w:val="-3"/>
        </w:rPr>
        <w:t xml:space="preserve"> </w:t>
      </w:r>
      <w:r>
        <w:t>(в рамках</w:t>
      </w:r>
      <w:r>
        <w:rPr>
          <w:spacing w:val="-1"/>
        </w:rPr>
        <w:t xml:space="preserve"> </w:t>
      </w:r>
      <w:r>
        <w:t>изученного).</w:t>
      </w:r>
    </w:p>
    <w:p w:rsidR="00213CAD" w:rsidRPr="003A72AF" w:rsidRDefault="003A6A8D" w:rsidP="003A72AF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position w:val="1"/>
          <w:sz w:val="24"/>
        </w:rPr>
        <w:t>Наречие.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 наречия в речи, определять общее грамматическое значение наречий,</w:t>
      </w:r>
      <w:r>
        <w:rPr>
          <w:spacing w:val="1"/>
        </w:rPr>
        <w:t xml:space="preserve"> </w:t>
      </w:r>
      <w:r>
        <w:t>различать разряды наречий по значению; характеризовать особенности 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их синтаксических свойств, роли в</w:t>
      </w:r>
      <w:r>
        <w:rPr>
          <w:spacing w:val="1"/>
        </w:rPr>
        <w:t xml:space="preserve"> </w:t>
      </w:r>
      <w:r>
        <w:t>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применять это умение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 ударения.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написания</w:t>
      </w:r>
      <w:r>
        <w:rPr>
          <w:spacing w:val="61"/>
        </w:rPr>
        <w:t xml:space="preserve"> </w:t>
      </w:r>
      <w:r>
        <w:t>н   и   нн   в   наречиях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-о</w:t>
      </w:r>
      <w:r>
        <w:rPr>
          <w:spacing w:val="60"/>
        </w:rPr>
        <w:t xml:space="preserve"> </w:t>
      </w:r>
      <w:r>
        <w:t>и   -е;   написания</w:t>
      </w:r>
      <w:r>
        <w:rPr>
          <w:spacing w:val="60"/>
        </w:rPr>
        <w:t xml:space="preserve"> </w:t>
      </w:r>
      <w:r>
        <w:t>суффиксов   -а</w:t>
      </w:r>
      <w:r>
        <w:rPr>
          <w:spacing w:val="60"/>
        </w:rPr>
        <w:t xml:space="preserve"> </w:t>
      </w:r>
      <w:r>
        <w:t>и   -о</w:t>
      </w:r>
      <w:r>
        <w:rPr>
          <w:spacing w:val="60"/>
        </w:rPr>
        <w:t xml:space="preserve"> </w:t>
      </w:r>
      <w:r>
        <w:t>наречий</w:t>
      </w:r>
      <w:r>
        <w:rPr>
          <w:spacing w:val="-57"/>
        </w:rPr>
        <w:t xml:space="preserve"> </w:t>
      </w:r>
      <w:r>
        <w:t>с приставками из-, до-, с-, в-, на-, за-, употребления ь на конце наречий после шипящих,</w:t>
      </w:r>
      <w:r>
        <w:rPr>
          <w:spacing w:val="1"/>
        </w:rPr>
        <w:t xml:space="preserve"> </w:t>
      </w:r>
      <w:r>
        <w:t>написания      суффиксов       наречий       -о      и       -е      после      шипящих;      написания</w:t>
      </w:r>
      <w:r>
        <w:rPr>
          <w:spacing w:val="-57"/>
        </w:rPr>
        <w:t xml:space="preserve"> </w:t>
      </w:r>
      <w:r>
        <w:t>е</w:t>
      </w:r>
      <w:r>
        <w:rPr>
          <w:spacing w:val="99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приставках  </w:t>
      </w:r>
      <w:r>
        <w:rPr>
          <w:spacing w:val="47"/>
        </w:rPr>
        <w:t xml:space="preserve"> </w:t>
      </w:r>
      <w:r>
        <w:t xml:space="preserve">не-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ни-  </w:t>
      </w:r>
      <w:r>
        <w:rPr>
          <w:spacing w:val="40"/>
        </w:rPr>
        <w:t xml:space="preserve"> </w:t>
      </w:r>
      <w:r>
        <w:t xml:space="preserve">наречий;  </w:t>
      </w:r>
      <w:r>
        <w:rPr>
          <w:spacing w:val="43"/>
        </w:rPr>
        <w:t xml:space="preserve"> </w:t>
      </w:r>
      <w:r>
        <w:t xml:space="preserve">слитного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раздельного  </w:t>
      </w:r>
      <w:r>
        <w:rPr>
          <w:spacing w:val="34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наречиями.</w:t>
      </w:r>
    </w:p>
    <w:p w:rsidR="00213CAD" w:rsidRPr="003A72AF" w:rsidRDefault="003A6A8D" w:rsidP="003A72AF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Слова</w:t>
      </w:r>
      <w:r w:rsidRPr="003A72AF">
        <w:rPr>
          <w:spacing w:val="-4"/>
          <w:sz w:val="24"/>
        </w:rPr>
        <w:t xml:space="preserve"> </w:t>
      </w:r>
      <w:r w:rsidRPr="003A72AF">
        <w:rPr>
          <w:sz w:val="24"/>
        </w:rPr>
        <w:t>категории состояния.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синтаксическую</w:t>
      </w:r>
      <w:r>
        <w:rPr>
          <w:spacing w:val="-2"/>
        </w:rPr>
        <w:t xml:space="preserve"> </w:t>
      </w:r>
      <w:r>
        <w:t>функцию</w:t>
      </w:r>
      <w:r>
        <w:rPr>
          <w:spacing w:val="-1"/>
        </w:rPr>
        <w:t xml:space="preserve"> </w:t>
      </w:r>
      <w:r>
        <w:t>и роль</w:t>
      </w:r>
      <w:r>
        <w:rPr>
          <w:spacing w:val="-2"/>
        </w:rPr>
        <w:t xml:space="preserve"> </w:t>
      </w:r>
      <w:r>
        <w:t>в речи.</w:t>
      </w:r>
    </w:p>
    <w:p w:rsidR="00213CAD" w:rsidRPr="003A72AF" w:rsidRDefault="003A6A8D" w:rsidP="003A72AF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position w:val="1"/>
          <w:sz w:val="24"/>
        </w:rPr>
        <w:t>Служебные</w:t>
      </w:r>
      <w:r w:rsidRPr="003A72AF">
        <w:rPr>
          <w:spacing w:val="-5"/>
          <w:position w:val="1"/>
          <w:sz w:val="24"/>
        </w:rPr>
        <w:t xml:space="preserve"> </w:t>
      </w:r>
      <w:r w:rsidRPr="003A72AF">
        <w:rPr>
          <w:position w:val="1"/>
          <w:sz w:val="24"/>
        </w:rPr>
        <w:t>части</w:t>
      </w:r>
      <w:r w:rsidRPr="003A72AF">
        <w:rPr>
          <w:spacing w:val="-1"/>
          <w:position w:val="1"/>
          <w:sz w:val="24"/>
        </w:rPr>
        <w:t xml:space="preserve"> </w:t>
      </w:r>
      <w:r w:rsidRPr="003A72AF">
        <w:rPr>
          <w:position w:val="1"/>
          <w:sz w:val="24"/>
        </w:rPr>
        <w:t>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Давать</w:t>
      </w:r>
      <w:r>
        <w:rPr>
          <w:spacing w:val="60"/>
        </w:rPr>
        <w:t xml:space="preserve"> </w:t>
      </w:r>
      <w:r>
        <w:t>общую</w:t>
      </w:r>
      <w:r>
        <w:rPr>
          <w:spacing w:val="60"/>
        </w:rPr>
        <w:t xml:space="preserve"> </w:t>
      </w:r>
      <w:r>
        <w:t>характеристику</w:t>
      </w:r>
      <w:r>
        <w:rPr>
          <w:spacing w:val="60"/>
        </w:rPr>
        <w:t xml:space="preserve"> </w:t>
      </w:r>
      <w:r>
        <w:t>служебных</w:t>
      </w:r>
      <w:r>
        <w:rPr>
          <w:spacing w:val="60"/>
        </w:rPr>
        <w:t xml:space="preserve"> </w:t>
      </w:r>
      <w:r>
        <w:t>частей</w:t>
      </w:r>
      <w:r>
        <w:rPr>
          <w:spacing w:val="60"/>
        </w:rPr>
        <w:t xml:space="preserve"> </w:t>
      </w:r>
      <w:r>
        <w:t>речи,</w:t>
      </w:r>
      <w:r>
        <w:rPr>
          <w:spacing w:val="60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самостоятельных частей</w:t>
      </w:r>
      <w:r>
        <w:rPr>
          <w:spacing w:val="1"/>
        </w:rPr>
        <w:t xml:space="preserve"> </w:t>
      </w:r>
      <w:r>
        <w:t>речи.</w:t>
      </w:r>
    </w:p>
    <w:p w:rsidR="00213CAD" w:rsidRPr="003A72AF" w:rsidRDefault="003A6A8D" w:rsidP="003A72AF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position w:val="1"/>
          <w:sz w:val="24"/>
        </w:rPr>
        <w:t>Предлог.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43"/>
        </w:rPr>
        <w:t xml:space="preserve"> </w:t>
      </w:r>
      <w:r>
        <w:t>предлог</w:t>
      </w:r>
      <w:r>
        <w:rPr>
          <w:spacing w:val="102"/>
        </w:rPr>
        <w:t xml:space="preserve"> </w:t>
      </w:r>
      <w:r>
        <w:t>как</w:t>
      </w:r>
      <w:r>
        <w:rPr>
          <w:spacing w:val="100"/>
        </w:rPr>
        <w:t xml:space="preserve"> </w:t>
      </w:r>
      <w:r>
        <w:t>служебную</w:t>
      </w:r>
      <w:r>
        <w:rPr>
          <w:spacing w:val="102"/>
        </w:rPr>
        <w:t xml:space="preserve"> </w:t>
      </w:r>
      <w:r>
        <w:t>часть</w:t>
      </w:r>
      <w:r>
        <w:rPr>
          <w:spacing w:val="102"/>
        </w:rPr>
        <w:t xml:space="preserve"> </w:t>
      </w:r>
      <w:r>
        <w:t>речи,</w:t>
      </w:r>
      <w:r>
        <w:rPr>
          <w:spacing w:val="102"/>
        </w:rPr>
        <w:t xml:space="preserve"> </w:t>
      </w:r>
      <w:r>
        <w:t>различать</w:t>
      </w:r>
      <w:r>
        <w:rPr>
          <w:spacing w:val="101"/>
        </w:rPr>
        <w:t xml:space="preserve"> </w:t>
      </w:r>
      <w:r>
        <w:t>производные</w:t>
      </w:r>
      <w:r>
        <w:rPr>
          <w:spacing w:val="-58"/>
        </w:rPr>
        <w:t xml:space="preserve"> </w:t>
      </w:r>
      <w:r>
        <w:t>и непроизводные</w:t>
      </w:r>
      <w:r>
        <w:rPr>
          <w:spacing w:val="-2"/>
        </w:rPr>
        <w:t xml:space="preserve"> </w:t>
      </w:r>
      <w:r>
        <w:t>предлоги,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 составные</w:t>
      </w:r>
      <w:r>
        <w:rPr>
          <w:spacing w:val="3"/>
        </w:rPr>
        <w:t xml:space="preserve"> </w:t>
      </w:r>
      <w:r>
        <w:t>предлоги.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Употреблять      предлоги      в      речи      в      соответствии      с     их      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57"/>
        </w:rPr>
        <w:t xml:space="preserve"> </w:t>
      </w:r>
      <w:r>
        <w:t>предлогов.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Соблюдать  </w:t>
      </w:r>
      <w:r>
        <w:rPr>
          <w:spacing w:val="19"/>
        </w:rPr>
        <w:t xml:space="preserve"> </w:t>
      </w:r>
      <w:r>
        <w:t xml:space="preserve">нормы   </w:t>
      </w:r>
      <w:r>
        <w:rPr>
          <w:spacing w:val="20"/>
        </w:rPr>
        <w:t xml:space="preserve"> </w:t>
      </w:r>
      <w:r>
        <w:t xml:space="preserve">употребления   </w:t>
      </w:r>
      <w:r>
        <w:rPr>
          <w:spacing w:val="17"/>
        </w:rPr>
        <w:t xml:space="preserve"> </w:t>
      </w:r>
      <w:r>
        <w:t xml:space="preserve">имён   </w:t>
      </w:r>
      <w:r>
        <w:rPr>
          <w:spacing w:val="18"/>
        </w:rPr>
        <w:t xml:space="preserve"> </w:t>
      </w:r>
      <w:r>
        <w:t xml:space="preserve">существительных 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>местоимений</w:t>
      </w:r>
      <w:r>
        <w:rPr>
          <w:spacing w:val="-58"/>
        </w:rPr>
        <w:t xml:space="preserve"> </w:t>
      </w:r>
      <w:r>
        <w:t>с предлогами, предлогов из - с, в - на в составе словосочетаний, правила 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1"/>
        </w:rPr>
        <w:t xml:space="preserve"> </w:t>
      </w:r>
      <w:r>
        <w:t>предлогов.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Проводить  </w:t>
      </w:r>
      <w:r>
        <w:rPr>
          <w:spacing w:val="1"/>
        </w:rPr>
        <w:t xml:space="preserve"> </w:t>
      </w:r>
      <w:r>
        <w:t>морфологический    анализ    предлогов,    применять    это    умение</w:t>
      </w:r>
      <w:r>
        <w:rPr>
          <w:spacing w:val="1"/>
        </w:rPr>
        <w:t xml:space="preserve"> </w:t>
      </w:r>
      <w:r>
        <w:t>при выполнении языкового</w:t>
      </w:r>
      <w:r>
        <w:rPr>
          <w:spacing w:val="-7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в речевой практике.</w:t>
      </w:r>
    </w:p>
    <w:p w:rsidR="00213CAD" w:rsidRPr="003A72AF" w:rsidRDefault="003A6A8D" w:rsidP="003A72AF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position w:val="1"/>
          <w:sz w:val="24"/>
        </w:rPr>
        <w:t>Союз.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союз как служебную часть речи, различать разряды союзов по</w:t>
      </w:r>
      <w:r>
        <w:rPr>
          <w:spacing w:val="1"/>
        </w:rPr>
        <w:t xml:space="preserve"> </w:t>
      </w:r>
      <w:r>
        <w:t>значению, по строению; объяснять роль союзов в тексте, в том числе как средств 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членов предложения и</w:t>
      </w:r>
      <w:r>
        <w:rPr>
          <w:spacing w:val="-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-7"/>
        </w:rPr>
        <w:t xml:space="preserve"> </w:t>
      </w:r>
      <w:r>
        <w:t>предложения.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7"/>
        </w:rPr>
        <w:t xml:space="preserve"> </w:t>
      </w:r>
      <w:r>
        <w:t>соблюдать</w:t>
      </w:r>
      <w:r>
        <w:rPr>
          <w:spacing w:val="14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правописания</w:t>
      </w:r>
      <w:r>
        <w:rPr>
          <w:spacing w:val="12"/>
        </w:rPr>
        <w:t xml:space="preserve"> </w:t>
      </w:r>
      <w:r>
        <w:t>союзов,</w:t>
      </w:r>
      <w:r>
        <w:rPr>
          <w:spacing w:val="12"/>
        </w:rPr>
        <w:t xml:space="preserve"> </w:t>
      </w:r>
      <w:r>
        <w:t>постановки</w:t>
      </w:r>
      <w:r>
        <w:rPr>
          <w:spacing w:val="14"/>
        </w:rPr>
        <w:t xml:space="preserve"> </w:t>
      </w:r>
      <w:r>
        <w:t>знаков</w:t>
      </w:r>
      <w:r>
        <w:rPr>
          <w:spacing w:val="14"/>
        </w:rPr>
        <w:t xml:space="preserve"> </w:t>
      </w:r>
      <w:r>
        <w:t>препинания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 xml:space="preserve">сложных      </w:t>
      </w:r>
      <w:r>
        <w:rPr>
          <w:spacing w:val="42"/>
        </w:rPr>
        <w:t xml:space="preserve"> </w:t>
      </w:r>
      <w:r>
        <w:t xml:space="preserve">союзных      </w:t>
      </w:r>
      <w:r>
        <w:rPr>
          <w:spacing w:val="43"/>
        </w:rPr>
        <w:t xml:space="preserve"> </w:t>
      </w:r>
      <w:r>
        <w:t xml:space="preserve">предложениях,      </w:t>
      </w:r>
      <w:r>
        <w:rPr>
          <w:spacing w:val="43"/>
        </w:rPr>
        <w:t xml:space="preserve"> </w:t>
      </w:r>
      <w:r>
        <w:t xml:space="preserve">постановки      </w:t>
      </w:r>
      <w:r>
        <w:rPr>
          <w:spacing w:val="45"/>
        </w:rPr>
        <w:t xml:space="preserve"> </w:t>
      </w:r>
      <w:r>
        <w:t xml:space="preserve">знаков      </w:t>
      </w:r>
      <w:r>
        <w:rPr>
          <w:spacing w:val="45"/>
        </w:rPr>
        <w:t xml:space="preserve"> </w:t>
      </w:r>
      <w:r>
        <w:t>препинания</w:t>
      </w:r>
      <w:r>
        <w:rPr>
          <w:spacing w:val="-58"/>
        </w:rPr>
        <w:t xml:space="preserve"> </w:t>
      </w:r>
      <w:r>
        <w:t>в предложениях с</w:t>
      </w:r>
      <w:r>
        <w:rPr>
          <w:spacing w:val="-2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213CAD" w:rsidRPr="003A72AF" w:rsidRDefault="003A6A8D" w:rsidP="003A72AF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position w:val="1"/>
          <w:sz w:val="24"/>
        </w:rPr>
        <w:t>Частица.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частицу как служебную часть речи, различать разряды частиц по</w:t>
      </w:r>
      <w:r>
        <w:rPr>
          <w:spacing w:val="1"/>
        </w:rPr>
        <w:t xml:space="preserve"> </w:t>
      </w:r>
      <w:r>
        <w:t>значению, по составу, объяснять роль частиц в передаче различных оттенков значения 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 с</w:t>
      </w:r>
      <w:r>
        <w:rPr>
          <w:spacing w:val="-2"/>
        </w:rPr>
        <w:t xml:space="preserve"> </w:t>
      </w:r>
      <w:r>
        <w:t>частицами.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Употреблять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-57"/>
        </w:rPr>
        <w:t xml:space="preserve"> </w:t>
      </w:r>
      <w:r>
        <w:t>окраской;</w:t>
      </w:r>
      <w:r>
        <w:rPr>
          <w:spacing w:val="2"/>
        </w:rPr>
        <w:t xml:space="preserve"> </w:t>
      </w:r>
      <w:r>
        <w:t>соблюдать</w:t>
      </w:r>
      <w:r>
        <w:rPr>
          <w:spacing w:val="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частиц.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частиц,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213CAD" w:rsidRPr="003A72AF" w:rsidRDefault="003A6A8D" w:rsidP="003A72AF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Междометия</w:t>
      </w:r>
      <w:r w:rsidRPr="003A72AF">
        <w:rPr>
          <w:spacing w:val="-5"/>
          <w:sz w:val="24"/>
        </w:rPr>
        <w:t xml:space="preserve"> </w:t>
      </w:r>
      <w:r w:rsidRPr="003A72AF">
        <w:rPr>
          <w:sz w:val="24"/>
        </w:rPr>
        <w:t>и</w:t>
      </w:r>
      <w:r w:rsidRPr="003A72AF">
        <w:rPr>
          <w:spacing w:val="-5"/>
          <w:sz w:val="24"/>
        </w:rPr>
        <w:t xml:space="preserve"> </w:t>
      </w:r>
      <w:r w:rsidRPr="003A72AF">
        <w:rPr>
          <w:sz w:val="24"/>
        </w:rPr>
        <w:t>звукоподражательные</w:t>
      </w:r>
      <w:r w:rsidRPr="003A72AF">
        <w:rPr>
          <w:spacing w:val="-1"/>
          <w:sz w:val="24"/>
        </w:rPr>
        <w:t xml:space="preserve"> </w:t>
      </w:r>
      <w:r w:rsidRPr="003A72AF">
        <w:rPr>
          <w:sz w:val="24"/>
        </w:rPr>
        <w:t>слова.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Характеризовать</w:t>
      </w:r>
      <w:r>
        <w:rPr>
          <w:spacing w:val="97"/>
        </w:rPr>
        <w:t xml:space="preserve"> </w:t>
      </w:r>
      <w:r>
        <w:t xml:space="preserve">междометия  </w:t>
      </w:r>
      <w:r>
        <w:rPr>
          <w:spacing w:val="34"/>
        </w:rPr>
        <w:t xml:space="preserve"> </w:t>
      </w:r>
      <w:r>
        <w:t xml:space="preserve">как  </w:t>
      </w:r>
      <w:r>
        <w:rPr>
          <w:spacing w:val="39"/>
        </w:rPr>
        <w:t xml:space="preserve"> </w:t>
      </w:r>
      <w:r>
        <w:t xml:space="preserve">особую  </w:t>
      </w:r>
      <w:r>
        <w:rPr>
          <w:spacing w:val="36"/>
        </w:rPr>
        <w:t xml:space="preserve"> </w:t>
      </w:r>
      <w:r>
        <w:t xml:space="preserve">группу  </w:t>
      </w:r>
      <w:r>
        <w:rPr>
          <w:spacing w:val="38"/>
        </w:rPr>
        <w:t xml:space="preserve"> </w:t>
      </w:r>
      <w:r>
        <w:t xml:space="preserve">слов,  </w:t>
      </w:r>
      <w:r>
        <w:rPr>
          <w:spacing w:val="35"/>
        </w:rPr>
        <w:t xml:space="preserve"> </w:t>
      </w:r>
      <w:r>
        <w:t xml:space="preserve">различать  </w:t>
      </w:r>
      <w:r>
        <w:rPr>
          <w:spacing w:val="36"/>
        </w:rPr>
        <w:t xml:space="preserve"> </w:t>
      </w:r>
      <w:r>
        <w:t>группы</w:t>
      </w:r>
      <w:r w:rsidR="00F74ACC"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78"/>
        </w:rPr>
        <w:t xml:space="preserve"> </w:t>
      </w:r>
      <w:r>
        <w:t xml:space="preserve">звукоподражательных  </w:t>
      </w:r>
      <w:r>
        <w:rPr>
          <w:spacing w:val="15"/>
        </w:rPr>
        <w:t xml:space="preserve"> </w:t>
      </w:r>
      <w:r>
        <w:t xml:space="preserve">слов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их  </w:t>
      </w:r>
      <w:r>
        <w:rPr>
          <w:spacing w:val="20"/>
        </w:rPr>
        <w:t xml:space="preserve"> </w:t>
      </w:r>
      <w:r>
        <w:t xml:space="preserve">употребление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разговорной  </w:t>
      </w:r>
      <w:r>
        <w:rPr>
          <w:spacing w:val="18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в художественной</w:t>
      </w:r>
      <w:r>
        <w:rPr>
          <w:spacing w:val="1"/>
        </w:rPr>
        <w:t xml:space="preserve"> </w:t>
      </w:r>
      <w:r>
        <w:t>литературе.</w:t>
      </w:r>
    </w:p>
    <w:p w:rsidR="00213CAD" w:rsidRDefault="003A6A8D" w:rsidP="008936B4">
      <w:pPr>
        <w:pStyle w:val="a3"/>
        <w:keepNext/>
        <w:keepLines/>
        <w:widowControl/>
        <w:tabs>
          <w:tab w:val="left" w:pos="3229"/>
          <w:tab w:val="left" w:pos="5318"/>
          <w:tab w:val="left" w:pos="6252"/>
          <w:tab w:val="left" w:pos="7858"/>
          <w:tab w:val="left" w:pos="9198"/>
          <w:tab w:val="left" w:pos="9778"/>
        </w:tabs>
        <w:suppressAutoHyphens/>
        <w:ind w:left="0" w:firstLine="680"/>
        <w:contextualSpacing/>
      </w:pPr>
      <w:r>
        <w:t>Проводить</w:t>
      </w:r>
      <w:r w:rsidR="00F74ACC">
        <w:t xml:space="preserve"> </w:t>
      </w:r>
      <w:r>
        <w:t>морфологический</w:t>
      </w:r>
      <w:r w:rsidR="00F74ACC">
        <w:t xml:space="preserve"> </w:t>
      </w:r>
      <w:r>
        <w:t>анализ</w:t>
      </w:r>
      <w:r>
        <w:tab/>
        <w:t>междометий,</w:t>
      </w:r>
      <w:r>
        <w:tab/>
        <w:t>применять</w:t>
      </w:r>
      <w:r>
        <w:tab/>
        <w:t>это</w:t>
      </w:r>
      <w:r w:rsidR="00F74ACC">
        <w:t xml:space="preserve"> </w:t>
      </w:r>
      <w:r>
        <w:rPr>
          <w:spacing w:val="-2"/>
        </w:rPr>
        <w:t>умение</w:t>
      </w:r>
      <w:r>
        <w:rPr>
          <w:spacing w:val="-57"/>
        </w:rPr>
        <w:t xml:space="preserve"> </w:t>
      </w:r>
      <w:r>
        <w:t>в речевой</w:t>
      </w:r>
      <w:r>
        <w:rPr>
          <w:spacing w:val="1"/>
        </w:rPr>
        <w:t xml:space="preserve"> </w:t>
      </w:r>
      <w:r>
        <w:t>практике.</w:t>
      </w:r>
    </w:p>
    <w:p w:rsidR="00213CAD" w:rsidRDefault="003A6A8D" w:rsidP="008936B4">
      <w:pPr>
        <w:pStyle w:val="a3"/>
        <w:keepNext/>
        <w:keepLines/>
        <w:widowControl/>
        <w:tabs>
          <w:tab w:val="left" w:pos="3590"/>
          <w:tab w:val="left" w:pos="5897"/>
          <w:tab w:val="left" w:pos="7303"/>
          <w:tab w:val="left" w:pos="9142"/>
        </w:tabs>
        <w:suppressAutoHyphens/>
        <w:ind w:left="0" w:firstLine="680"/>
        <w:contextualSpacing/>
      </w:pPr>
      <w:r>
        <w:t>Соблюдать</w:t>
      </w:r>
      <w:r w:rsidR="00F74ACC">
        <w:t xml:space="preserve"> </w:t>
      </w:r>
      <w:r>
        <w:t>пунктуационные</w:t>
      </w:r>
      <w:r w:rsidR="00F74ACC">
        <w:t xml:space="preserve"> </w:t>
      </w:r>
      <w:r>
        <w:t>правила</w:t>
      </w:r>
      <w:r w:rsidR="00F74ACC">
        <w:t xml:space="preserve"> </w:t>
      </w:r>
      <w:r>
        <w:t>оформления</w:t>
      </w:r>
      <w:r>
        <w:tab/>
      </w:r>
      <w:r>
        <w:rPr>
          <w:spacing w:val="-1"/>
        </w:rP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междометиями.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омонимы.</w:t>
      </w:r>
    </w:p>
    <w:p w:rsidR="00213CAD" w:rsidRPr="003A72AF" w:rsidRDefault="003A6A8D" w:rsidP="003A72AF">
      <w:pPr>
        <w:keepNext/>
        <w:keepLines/>
        <w:widowControl/>
        <w:tabs>
          <w:tab w:val="left" w:pos="2712"/>
          <w:tab w:val="left" w:pos="3086"/>
          <w:tab w:val="left" w:pos="3920"/>
          <w:tab w:val="left" w:pos="5084"/>
          <w:tab w:val="left" w:pos="5417"/>
          <w:tab w:val="left" w:pos="5757"/>
          <w:tab w:val="left" w:pos="6642"/>
          <w:tab w:val="left" w:pos="8276"/>
          <w:tab w:val="left" w:pos="9340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К</w:t>
      </w:r>
      <w:r w:rsidR="003A72AF">
        <w:rPr>
          <w:sz w:val="24"/>
        </w:rPr>
        <w:t xml:space="preserve"> </w:t>
      </w:r>
      <w:r w:rsidRPr="003A72AF">
        <w:rPr>
          <w:sz w:val="24"/>
        </w:rPr>
        <w:t>концу</w:t>
      </w:r>
      <w:r w:rsidR="003A72AF">
        <w:rPr>
          <w:sz w:val="24"/>
        </w:rPr>
        <w:t xml:space="preserve"> </w:t>
      </w:r>
      <w:r w:rsidRPr="003A72AF">
        <w:rPr>
          <w:sz w:val="24"/>
        </w:rPr>
        <w:t>обучения</w:t>
      </w:r>
      <w:r w:rsidRPr="003A72AF">
        <w:rPr>
          <w:sz w:val="24"/>
        </w:rPr>
        <w:tab/>
        <w:t>в</w:t>
      </w:r>
      <w:r w:rsidRPr="003A72AF">
        <w:rPr>
          <w:sz w:val="24"/>
        </w:rPr>
        <w:tab/>
        <w:t>8</w:t>
      </w:r>
      <w:r w:rsidR="003A72AF">
        <w:rPr>
          <w:sz w:val="24"/>
        </w:rPr>
        <w:t xml:space="preserve"> </w:t>
      </w:r>
      <w:r w:rsidRPr="003A72AF">
        <w:rPr>
          <w:sz w:val="24"/>
        </w:rPr>
        <w:t>классе</w:t>
      </w:r>
      <w:r w:rsidR="003A72AF">
        <w:rPr>
          <w:sz w:val="24"/>
        </w:rPr>
        <w:t xml:space="preserve"> </w:t>
      </w:r>
      <w:r w:rsidRPr="003A72AF">
        <w:rPr>
          <w:sz w:val="24"/>
        </w:rPr>
        <w:t>обучающийся</w:t>
      </w:r>
      <w:r w:rsidRPr="003A72AF">
        <w:rPr>
          <w:sz w:val="24"/>
        </w:rPr>
        <w:tab/>
        <w:t>получит</w:t>
      </w:r>
      <w:r w:rsidR="00F74ACC" w:rsidRPr="003A72AF">
        <w:rPr>
          <w:sz w:val="24"/>
        </w:rPr>
        <w:t xml:space="preserve"> </w:t>
      </w:r>
      <w:r w:rsidRPr="003A72AF">
        <w:rPr>
          <w:spacing w:val="-1"/>
          <w:sz w:val="24"/>
        </w:rPr>
        <w:t>следующие</w:t>
      </w:r>
      <w:r w:rsidRPr="003A72AF">
        <w:rPr>
          <w:spacing w:val="-57"/>
          <w:sz w:val="24"/>
        </w:rPr>
        <w:t xml:space="preserve"> </w:t>
      </w:r>
      <w:r w:rsidRPr="003A72AF">
        <w:rPr>
          <w:sz w:val="24"/>
        </w:rPr>
        <w:t>предметные</w:t>
      </w:r>
      <w:r w:rsidRPr="003A72AF">
        <w:rPr>
          <w:spacing w:val="-2"/>
          <w:sz w:val="24"/>
        </w:rPr>
        <w:t xml:space="preserve"> </w:t>
      </w:r>
      <w:r w:rsidRPr="003A72AF">
        <w:rPr>
          <w:sz w:val="24"/>
        </w:rPr>
        <w:t>результаты</w:t>
      </w:r>
      <w:r w:rsidRPr="003A72AF">
        <w:rPr>
          <w:spacing w:val="-2"/>
          <w:sz w:val="24"/>
        </w:rPr>
        <w:t xml:space="preserve"> </w:t>
      </w:r>
      <w:r w:rsidRPr="003A72AF">
        <w:rPr>
          <w:sz w:val="24"/>
        </w:rPr>
        <w:t>по</w:t>
      </w:r>
      <w:r w:rsidRPr="003A72AF">
        <w:rPr>
          <w:spacing w:val="-1"/>
          <w:sz w:val="24"/>
        </w:rPr>
        <w:t xml:space="preserve"> </w:t>
      </w:r>
      <w:r w:rsidRPr="003A72AF">
        <w:rPr>
          <w:sz w:val="24"/>
        </w:rPr>
        <w:t>отдельным</w:t>
      </w:r>
      <w:r w:rsidRPr="003A72AF">
        <w:rPr>
          <w:spacing w:val="-2"/>
          <w:sz w:val="24"/>
        </w:rPr>
        <w:t xml:space="preserve"> </w:t>
      </w:r>
      <w:r w:rsidRPr="003A72AF">
        <w:rPr>
          <w:sz w:val="24"/>
        </w:rPr>
        <w:t>темам</w:t>
      </w:r>
      <w:r w:rsidRPr="003A72AF">
        <w:rPr>
          <w:spacing w:val="-2"/>
          <w:sz w:val="24"/>
        </w:rPr>
        <w:t xml:space="preserve"> </w:t>
      </w:r>
      <w:r w:rsidRPr="003A72AF">
        <w:rPr>
          <w:sz w:val="24"/>
        </w:rPr>
        <w:t>программы</w:t>
      </w:r>
      <w:r w:rsidRPr="003A72AF">
        <w:rPr>
          <w:spacing w:val="-2"/>
          <w:sz w:val="24"/>
        </w:rPr>
        <w:t xml:space="preserve"> </w:t>
      </w:r>
      <w:r w:rsidRPr="003A72AF">
        <w:rPr>
          <w:sz w:val="24"/>
        </w:rPr>
        <w:t>по</w:t>
      </w:r>
      <w:r w:rsidRPr="003A72AF">
        <w:rPr>
          <w:spacing w:val="54"/>
          <w:sz w:val="24"/>
        </w:rPr>
        <w:t xml:space="preserve"> </w:t>
      </w:r>
      <w:r w:rsidRPr="003A72AF">
        <w:rPr>
          <w:sz w:val="24"/>
        </w:rPr>
        <w:t>русскому</w:t>
      </w:r>
      <w:r w:rsidRPr="003A72AF">
        <w:rPr>
          <w:spacing w:val="-6"/>
          <w:sz w:val="24"/>
        </w:rPr>
        <w:t xml:space="preserve"> </w:t>
      </w:r>
      <w:r w:rsidRPr="003A72AF">
        <w:rPr>
          <w:sz w:val="24"/>
        </w:rPr>
        <w:t>языку:</w:t>
      </w:r>
    </w:p>
    <w:p w:rsidR="00213CAD" w:rsidRPr="003A72AF" w:rsidRDefault="003A6A8D" w:rsidP="003A72AF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Общие</w:t>
      </w:r>
      <w:r w:rsidRPr="003A72AF">
        <w:rPr>
          <w:spacing w:val="-5"/>
          <w:sz w:val="24"/>
        </w:rPr>
        <w:t xml:space="preserve"> </w:t>
      </w:r>
      <w:r w:rsidRPr="003A72AF">
        <w:rPr>
          <w:sz w:val="24"/>
        </w:rPr>
        <w:t>сведения</w:t>
      </w:r>
      <w:r w:rsidRPr="003A72AF">
        <w:rPr>
          <w:spacing w:val="-3"/>
          <w:sz w:val="24"/>
        </w:rPr>
        <w:t xml:space="preserve"> </w:t>
      </w:r>
      <w:r w:rsidRPr="003A72AF">
        <w:rPr>
          <w:sz w:val="24"/>
        </w:rPr>
        <w:t>о</w:t>
      </w:r>
      <w:r w:rsidRPr="003A72AF">
        <w:rPr>
          <w:spacing w:val="-4"/>
          <w:sz w:val="24"/>
        </w:rPr>
        <w:t xml:space="preserve"> </w:t>
      </w:r>
      <w:r w:rsidRPr="003A72AF">
        <w:rPr>
          <w:sz w:val="24"/>
        </w:rPr>
        <w:t>языке.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-3"/>
        </w:rPr>
        <w:t xml:space="preserve"> </w:t>
      </w:r>
      <w:r>
        <w:t>представление о</w:t>
      </w:r>
      <w:r>
        <w:rPr>
          <w:spacing w:val="-9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как одном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славянских</w:t>
      </w:r>
      <w:r>
        <w:rPr>
          <w:spacing w:val="-3"/>
        </w:rPr>
        <w:t xml:space="preserve"> </w:t>
      </w:r>
      <w:r>
        <w:t>языков.</w:t>
      </w:r>
    </w:p>
    <w:p w:rsidR="00213CAD" w:rsidRPr="003A72AF" w:rsidRDefault="003A6A8D" w:rsidP="003A72AF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A72AF">
        <w:rPr>
          <w:sz w:val="24"/>
        </w:rPr>
        <w:t>Язык</w:t>
      </w:r>
      <w:r w:rsidRPr="003A72AF">
        <w:rPr>
          <w:spacing w:val="-4"/>
          <w:sz w:val="24"/>
        </w:rPr>
        <w:t xml:space="preserve"> </w:t>
      </w:r>
      <w:r w:rsidRPr="003A72AF">
        <w:rPr>
          <w:sz w:val="24"/>
        </w:rPr>
        <w:t>и речь.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Создавать   </w:t>
      </w:r>
      <w:r>
        <w:rPr>
          <w:spacing w:val="39"/>
        </w:rPr>
        <w:t xml:space="preserve"> </w:t>
      </w:r>
      <w:r>
        <w:t xml:space="preserve">устные    </w:t>
      </w:r>
      <w:r>
        <w:rPr>
          <w:spacing w:val="31"/>
        </w:rPr>
        <w:t xml:space="preserve"> </w:t>
      </w:r>
      <w:r>
        <w:t xml:space="preserve">монологические    </w:t>
      </w:r>
      <w:r>
        <w:rPr>
          <w:spacing w:val="31"/>
        </w:rPr>
        <w:t xml:space="preserve"> </w:t>
      </w:r>
      <w:r>
        <w:t xml:space="preserve">высказывания    </w:t>
      </w:r>
      <w:r>
        <w:rPr>
          <w:spacing w:val="32"/>
        </w:rPr>
        <w:t xml:space="preserve"> </w:t>
      </w:r>
      <w:r>
        <w:t xml:space="preserve">объёмом    </w:t>
      </w:r>
      <w:r>
        <w:rPr>
          <w:spacing w:val="31"/>
        </w:rPr>
        <w:t xml:space="preserve"> </w:t>
      </w:r>
      <w:r>
        <w:t xml:space="preserve">не    </w:t>
      </w:r>
      <w:r>
        <w:rPr>
          <w:spacing w:val="31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8 предложений на основе жизненных наблюдений, личных впечатлений, чтения научно-</w:t>
      </w:r>
      <w:r>
        <w:rPr>
          <w:spacing w:val="1"/>
        </w:rPr>
        <w:t xml:space="preserve"> </w:t>
      </w:r>
      <w:r>
        <w:t>учебной, художественной, научно-популярной и публицистической литературы (монолог-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 наблюдений (объём</w:t>
      </w:r>
      <w:r>
        <w:rPr>
          <w:spacing w:val="-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6 реплик).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— научно-учебных, художественных, публицистических текстов 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Устно    пересказывать   </w:t>
      </w:r>
      <w:r>
        <w:rPr>
          <w:spacing w:val="1"/>
        </w:rPr>
        <w:t xml:space="preserve"> </w:t>
      </w:r>
      <w:r>
        <w:t xml:space="preserve">прочитанный   </w:t>
      </w:r>
      <w:r>
        <w:rPr>
          <w:spacing w:val="1"/>
        </w:rPr>
        <w:t xml:space="preserve"> </w:t>
      </w:r>
      <w:r>
        <w:t>или    прослушанный     текст     объёмом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140 слов.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 публицистических текстов различных функционально-смысловых типов</w:t>
      </w:r>
      <w:r>
        <w:rPr>
          <w:spacing w:val="-57"/>
        </w:rPr>
        <w:t xml:space="preserve"> </w:t>
      </w:r>
      <w:r>
        <w:t xml:space="preserve">речи  </w:t>
      </w:r>
      <w:r>
        <w:rPr>
          <w:spacing w:val="1"/>
        </w:rPr>
        <w:t xml:space="preserve"> </w:t>
      </w:r>
      <w:r>
        <w:t>объёмом    не    менее    280    слов:   подробно,    сжато   и    выборочно   передавать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230</w:t>
      </w:r>
      <w:r>
        <w:rPr>
          <w:spacing w:val="61"/>
        </w:rPr>
        <w:t xml:space="preserve"> </w:t>
      </w:r>
      <w:r>
        <w:t>слов,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сжатого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выборочного</w:t>
      </w:r>
      <w:r>
        <w:rPr>
          <w:spacing w:val="60"/>
        </w:rPr>
        <w:t xml:space="preserve"> </w:t>
      </w:r>
      <w:r>
        <w:t>изложения   -</w:t>
      </w:r>
      <w:r>
        <w:rPr>
          <w:spacing w:val="60"/>
        </w:rPr>
        <w:t xml:space="preserve"> </w:t>
      </w:r>
      <w:r>
        <w:t>не   менее</w:t>
      </w:r>
      <w:r>
        <w:rPr>
          <w:spacing w:val="1"/>
        </w:rPr>
        <w:t xml:space="preserve"> </w:t>
      </w:r>
      <w:r>
        <w:t>260</w:t>
      </w:r>
      <w:r>
        <w:rPr>
          <w:spacing w:val="-1"/>
        </w:rPr>
        <w:t xml:space="preserve"> </w:t>
      </w:r>
      <w:r>
        <w:t>слов).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Осуществлять   </w:t>
      </w:r>
      <w:r>
        <w:rPr>
          <w:spacing w:val="37"/>
        </w:rPr>
        <w:t xml:space="preserve"> </w:t>
      </w:r>
      <w:r>
        <w:t xml:space="preserve">выбор    </w:t>
      </w:r>
      <w:r>
        <w:rPr>
          <w:spacing w:val="35"/>
        </w:rPr>
        <w:t xml:space="preserve"> </w:t>
      </w:r>
      <w:r>
        <w:t xml:space="preserve">языковых    </w:t>
      </w:r>
      <w:r>
        <w:rPr>
          <w:spacing w:val="41"/>
        </w:rPr>
        <w:t xml:space="preserve"> </w:t>
      </w:r>
      <w:r>
        <w:t xml:space="preserve">средств    </w:t>
      </w:r>
      <w:r>
        <w:rPr>
          <w:spacing w:val="37"/>
        </w:rPr>
        <w:t xml:space="preserve"> </w:t>
      </w:r>
      <w:r>
        <w:t xml:space="preserve">для    </w:t>
      </w:r>
      <w:r>
        <w:rPr>
          <w:spacing w:val="41"/>
        </w:rPr>
        <w:t xml:space="preserve"> </w:t>
      </w:r>
      <w:r>
        <w:t xml:space="preserve">создания    </w:t>
      </w:r>
      <w:r>
        <w:rPr>
          <w:spacing w:val="36"/>
        </w:rPr>
        <w:t xml:space="preserve"> </w:t>
      </w:r>
      <w:r>
        <w:t>высказывания</w:t>
      </w:r>
      <w:r w:rsidR="00F74ACC"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целью,</w:t>
      </w:r>
      <w:r>
        <w:rPr>
          <w:spacing w:val="-4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коммуникативным</w:t>
      </w:r>
      <w:r>
        <w:rPr>
          <w:spacing w:val="-6"/>
        </w:rPr>
        <w:t xml:space="preserve"> </w:t>
      </w:r>
      <w:r>
        <w:t>замыслом.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30-35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четвёртого 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национальную         обусловленность         норм         речевого         этикета,         соблюдать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 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этикета.</w:t>
      </w:r>
    </w:p>
    <w:p w:rsidR="00213CAD" w:rsidRPr="00D20D2D" w:rsidRDefault="003A6A8D" w:rsidP="00D20D2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Текст.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60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 xml:space="preserve">наличия  </w:t>
      </w:r>
      <w:r>
        <w:rPr>
          <w:spacing w:val="1"/>
        </w:rPr>
        <w:t xml:space="preserve"> </w:t>
      </w:r>
      <w:r>
        <w:t xml:space="preserve">темы,  </w:t>
      </w:r>
      <w:r>
        <w:rPr>
          <w:spacing w:val="1"/>
        </w:rPr>
        <w:t xml:space="preserve"> </w:t>
      </w:r>
      <w:r>
        <w:t>главной    мысли,    грамматической    связи    предложений,    цельности</w:t>
      </w:r>
      <w:r>
        <w:rPr>
          <w:spacing w:val="-5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относительной</w:t>
      </w:r>
      <w:r>
        <w:rPr>
          <w:spacing w:val="96"/>
        </w:rPr>
        <w:t xml:space="preserve"> </w:t>
      </w:r>
      <w:r>
        <w:t>законченности,</w:t>
      </w:r>
      <w:r>
        <w:rPr>
          <w:spacing w:val="101"/>
        </w:rPr>
        <w:t xml:space="preserve"> </w:t>
      </w:r>
      <w:r>
        <w:t>указывать</w:t>
      </w:r>
      <w:r>
        <w:rPr>
          <w:spacing w:val="100"/>
        </w:rPr>
        <w:t xml:space="preserve"> </w:t>
      </w:r>
      <w:r>
        <w:t>способы</w:t>
      </w:r>
      <w:r>
        <w:rPr>
          <w:spacing w:val="94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средства</w:t>
      </w:r>
      <w:r>
        <w:rPr>
          <w:spacing w:val="98"/>
        </w:rPr>
        <w:t xml:space="preserve"> </w:t>
      </w:r>
      <w:r>
        <w:t>связи</w:t>
      </w:r>
      <w:r>
        <w:rPr>
          <w:spacing w:val="97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-1"/>
        </w:rPr>
        <w:t xml:space="preserve"> </w:t>
      </w:r>
      <w:r>
        <w:t>словообразовательные,</w:t>
      </w:r>
      <w:r>
        <w:rPr>
          <w:spacing w:val="-1"/>
        </w:rPr>
        <w:t xml:space="preserve"> </w:t>
      </w:r>
      <w:r>
        <w:t>лексические,</w:t>
      </w:r>
      <w:r>
        <w:rPr>
          <w:spacing w:val="-1"/>
        </w:rPr>
        <w:t xml:space="preserve"> </w:t>
      </w:r>
      <w:r>
        <w:t>морфологические).</w:t>
      </w:r>
    </w:p>
    <w:p w:rsidR="00213CAD" w:rsidRDefault="003A6A8D" w:rsidP="008936B4">
      <w:pPr>
        <w:pStyle w:val="a3"/>
        <w:keepNext/>
        <w:keepLines/>
        <w:widowControl/>
        <w:tabs>
          <w:tab w:val="left" w:pos="2375"/>
          <w:tab w:val="left" w:pos="4474"/>
          <w:tab w:val="left" w:pos="6359"/>
          <w:tab w:val="left" w:pos="7983"/>
          <w:tab w:val="left" w:pos="9918"/>
        </w:tabs>
        <w:suppressAutoHyphens/>
        <w:ind w:left="0" w:firstLine="680"/>
        <w:contextualSpacing/>
      </w:pPr>
      <w:r>
        <w:t>Распознавать тексты разных функционально-смысловых типов речи; анализировать</w:t>
      </w:r>
      <w:r>
        <w:rPr>
          <w:spacing w:val="-57"/>
        </w:rPr>
        <w:t xml:space="preserve"> </w:t>
      </w:r>
      <w:r>
        <w:t>тексты разных функциональных разновидностей языка и жанров, применять эти знания</w:t>
      </w:r>
      <w:r>
        <w:rPr>
          <w:spacing w:val="1"/>
        </w:rPr>
        <w:t xml:space="preserve"> </w:t>
      </w:r>
      <w:r>
        <w:t>при</w:t>
      </w:r>
      <w:r w:rsidR="00F74ACC">
        <w:t xml:space="preserve"> </w:t>
      </w:r>
      <w:r>
        <w:t>выполнении</w:t>
      </w:r>
      <w:r w:rsidR="00F74ACC">
        <w:t xml:space="preserve"> </w:t>
      </w:r>
      <w:r>
        <w:t>языкового</w:t>
      </w:r>
      <w:r w:rsidR="00F74ACC">
        <w:t xml:space="preserve"> </w:t>
      </w:r>
      <w:r>
        <w:t>анализа</w:t>
      </w:r>
      <w:r w:rsidR="00F74ACC">
        <w:t xml:space="preserve"> </w:t>
      </w:r>
      <w:r>
        <w:t>различных</w:t>
      </w:r>
      <w:r w:rsidR="00F74ACC">
        <w:t xml:space="preserve"> </w:t>
      </w:r>
      <w:r>
        <w:t>видов</w:t>
      </w:r>
      <w:r>
        <w:rPr>
          <w:spacing w:val="-58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Создавать</w:t>
      </w:r>
      <w:r>
        <w:rPr>
          <w:spacing w:val="60"/>
        </w:rPr>
        <w:t xml:space="preserve"> </w:t>
      </w:r>
      <w:r>
        <w:t>тексты</w:t>
      </w:r>
      <w:r>
        <w:rPr>
          <w:spacing w:val="60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функционально-смысловых</w:t>
      </w:r>
      <w:r>
        <w:rPr>
          <w:spacing w:val="60"/>
        </w:rPr>
        <w:t xml:space="preserve"> </w:t>
      </w:r>
      <w:r>
        <w:t>типов</w:t>
      </w:r>
      <w:r>
        <w:rPr>
          <w:spacing w:val="60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жизненный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читательский   опыт,   тексты   с   опорой   на</w:t>
      </w:r>
      <w:r>
        <w:rPr>
          <w:spacing w:val="60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(в том числе сочинения-миниатюры объёмом 7 и более предложений, классные 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200</w:t>
      </w:r>
      <w:r>
        <w:rPr>
          <w:spacing w:val="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и жанра</w:t>
      </w:r>
      <w:r>
        <w:rPr>
          <w:spacing w:val="-4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темы).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 xml:space="preserve">конспект,   </w:t>
      </w:r>
      <w:r>
        <w:rPr>
          <w:spacing w:val="1"/>
        </w:rPr>
        <w:t xml:space="preserve"> </w:t>
      </w:r>
      <w:r>
        <w:t>извлекать     информацию     из    различных    источников,    в     том     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Представлять</w:t>
      </w:r>
      <w:r>
        <w:rPr>
          <w:spacing w:val="-3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в виде</w:t>
      </w:r>
      <w:r>
        <w:rPr>
          <w:spacing w:val="-4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текста.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 с целью совершенствования их содержания и формы, сопоставлять исходный и</w:t>
      </w:r>
      <w:r>
        <w:rPr>
          <w:spacing w:val="1"/>
        </w:rPr>
        <w:t xml:space="preserve"> </w:t>
      </w:r>
      <w:r>
        <w:t>отредактированный тексты.</w:t>
      </w:r>
    </w:p>
    <w:p w:rsidR="00213CAD" w:rsidRPr="00D20D2D" w:rsidRDefault="003A6A8D" w:rsidP="00D20D2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Функциональные</w:t>
      </w:r>
      <w:r w:rsidRPr="00D20D2D">
        <w:rPr>
          <w:spacing w:val="-7"/>
          <w:sz w:val="24"/>
        </w:rPr>
        <w:t xml:space="preserve"> </w:t>
      </w:r>
      <w:r w:rsidRPr="00D20D2D">
        <w:rPr>
          <w:sz w:val="24"/>
        </w:rPr>
        <w:t>разновидности</w:t>
      </w:r>
      <w:r w:rsidRPr="00D20D2D">
        <w:rPr>
          <w:spacing w:val="-3"/>
          <w:sz w:val="24"/>
        </w:rPr>
        <w:t xml:space="preserve"> </w:t>
      </w:r>
      <w:r w:rsidRPr="00D20D2D">
        <w:rPr>
          <w:sz w:val="24"/>
        </w:rPr>
        <w:t>языка.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функциональных</w:t>
      </w:r>
      <w:r>
        <w:rPr>
          <w:spacing w:val="14"/>
        </w:rPr>
        <w:t xml:space="preserve"> </w:t>
      </w:r>
      <w:r>
        <w:t>разновидностей</w:t>
      </w:r>
      <w:r>
        <w:rPr>
          <w:spacing w:val="16"/>
        </w:rPr>
        <w:t xml:space="preserve"> </w:t>
      </w:r>
      <w:r>
        <w:t>языка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тексте,</w:t>
      </w:r>
      <w:r>
        <w:rPr>
          <w:spacing w:val="14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в тексте.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Создавать тексты официально-делового стиля (заявление, объяснительная 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-4"/>
        </w:rPr>
        <w:t xml:space="preserve"> </w:t>
      </w:r>
      <w:r>
        <w:t>характеристика),</w:t>
      </w:r>
      <w:r>
        <w:rPr>
          <w:spacing w:val="-3"/>
        </w:rPr>
        <w:t xml:space="preserve"> </w:t>
      </w:r>
      <w:r>
        <w:t>публицистических</w:t>
      </w:r>
      <w:r>
        <w:rPr>
          <w:spacing w:val="-3"/>
        </w:rPr>
        <w:t xml:space="preserve"> </w:t>
      </w:r>
      <w:r>
        <w:t>жанров,</w:t>
      </w:r>
      <w:r>
        <w:rPr>
          <w:spacing w:val="2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деловые</w:t>
      </w:r>
      <w:r>
        <w:rPr>
          <w:spacing w:val="-5"/>
        </w:rPr>
        <w:t xml:space="preserve"> </w:t>
      </w:r>
      <w:r>
        <w:t>бумаги.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Осуществлять    </w:t>
      </w:r>
      <w:r>
        <w:rPr>
          <w:spacing w:val="1"/>
        </w:rPr>
        <w:t xml:space="preserve"> </w:t>
      </w:r>
      <w:r>
        <w:t>выбор     языковых      средств      для      создания     высказывания</w:t>
      </w:r>
      <w:r>
        <w:rPr>
          <w:spacing w:val="-57"/>
        </w:rPr>
        <w:t xml:space="preserve"> </w:t>
      </w:r>
      <w:r>
        <w:t>в соответствии с</w:t>
      </w:r>
      <w:r>
        <w:rPr>
          <w:spacing w:val="-2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 коммуникативным</w:t>
      </w:r>
      <w:r>
        <w:rPr>
          <w:spacing w:val="-3"/>
        </w:rPr>
        <w:t xml:space="preserve"> </w:t>
      </w:r>
      <w:r>
        <w:t>замыслом.</w:t>
      </w:r>
    </w:p>
    <w:p w:rsidR="00213CAD" w:rsidRPr="00D20D2D" w:rsidRDefault="003A6A8D" w:rsidP="00D20D2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Система</w:t>
      </w:r>
      <w:r w:rsidRPr="00D20D2D">
        <w:rPr>
          <w:spacing w:val="-5"/>
          <w:sz w:val="24"/>
        </w:rPr>
        <w:t xml:space="preserve"> </w:t>
      </w:r>
      <w:r w:rsidRPr="00D20D2D">
        <w:rPr>
          <w:sz w:val="24"/>
        </w:rPr>
        <w:t>языка.</w:t>
      </w:r>
    </w:p>
    <w:p w:rsidR="00213CAD" w:rsidRPr="00D20D2D" w:rsidRDefault="003A6A8D" w:rsidP="00D20D2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Cинтаксис.</w:t>
      </w:r>
      <w:r w:rsidRPr="00D20D2D">
        <w:rPr>
          <w:spacing w:val="-3"/>
          <w:sz w:val="24"/>
        </w:rPr>
        <w:t xml:space="preserve"> </w:t>
      </w:r>
      <w:r w:rsidRPr="00D20D2D">
        <w:rPr>
          <w:sz w:val="24"/>
        </w:rPr>
        <w:t>Культура</w:t>
      </w:r>
      <w:r w:rsidRPr="00D20D2D">
        <w:rPr>
          <w:spacing w:val="-5"/>
          <w:sz w:val="24"/>
        </w:rPr>
        <w:t xml:space="preserve"> </w:t>
      </w:r>
      <w:r w:rsidRPr="00D20D2D">
        <w:rPr>
          <w:sz w:val="24"/>
        </w:rPr>
        <w:t>речи.</w:t>
      </w:r>
      <w:r w:rsidRPr="00D20D2D">
        <w:rPr>
          <w:spacing w:val="-3"/>
          <w:sz w:val="24"/>
        </w:rPr>
        <w:t xml:space="preserve"> </w:t>
      </w:r>
      <w:r w:rsidRPr="00D20D2D">
        <w:rPr>
          <w:sz w:val="24"/>
        </w:rPr>
        <w:t>Пунктуация.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единицы</w:t>
      </w:r>
      <w:r>
        <w:rPr>
          <w:spacing w:val="4"/>
        </w:rPr>
        <w:t xml:space="preserve"> </w:t>
      </w:r>
      <w:r>
        <w:rPr>
          <w:position w:val="1"/>
        </w:rPr>
        <w:t>синтаксиса.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препинания.</w:t>
      </w:r>
    </w:p>
    <w:p w:rsidR="00213CAD" w:rsidRPr="00D20D2D" w:rsidRDefault="003A6A8D" w:rsidP="00D20D2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Словосочетание.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 xml:space="preserve">именные,  </w:t>
      </w:r>
      <w:r>
        <w:rPr>
          <w:spacing w:val="1"/>
        </w:rPr>
        <w:t xml:space="preserve"> </w:t>
      </w:r>
      <w:r>
        <w:t>глагольные,    наречные;    определять    типы    подчинительной    связи    слов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1"/>
        </w:rPr>
        <w:t xml:space="preserve"> </w:t>
      </w:r>
      <w:r>
        <w:t>словосочетаний.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-4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словосочетаний.</w:t>
      </w:r>
    </w:p>
    <w:p w:rsidR="00213CAD" w:rsidRPr="00D20D2D" w:rsidRDefault="003A6A8D" w:rsidP="00D20D2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Предложение.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 и</w:t>
      </w:r>
      <w:r>
        <w:rPr>
          <w:spacing w:val="-1"/>
        </w:rPr>
        <w:t xml:space="preserve"> </w:t>
      </w:r>
      <w:r>
        <w:t>письменной речи,</w:t>
      </w:r>
      <w:r>
        <w:rPr>
          <w:spacing w:val="-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знаков препинания.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изложения.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способы выражения подлежащего, виды сказуемого и способы его выражения, 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 простого предложения, использования инверсии; 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 словами, словами большинство - меньшинство, количественными</w:t>
      </w:r>
      <w:r>
        <w:rPr>
          <w:spacing w:val="1"/>
        </w:rPr>
        <w:t xml:space="preserve"> </w:t>
      </w:r>
      <w:r>
        <w:t>сочетаниями,</w:t>
      </w:r>
      <w:r>
        <w:rPr>
          <w:spacing w:val="-2"/>
        </w:rPr>
        <w:t xml:space="preserve"> </w:t>
      </w:r>
      <w:r>
        <w:t>применять правила</w:t>
      </w:r>
      <w:r>
        <w:rPr>
          <w:spacing w:val="-2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4"/>
        </w:rPr>
        <w:t xml:space="preserve"> </w:t>
      </w:r>
      <w:r>
        <w:t>полные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неполные</w:t>
      </w:r>
      <w:r>
        <w:rPr>
          <w:spacing w:val="3"/>
        </w:rPr>
        <w:t xml:space="preserve"> </w:t>
      </w:r>
      <w:r>
        <w:t>(понимать</w:t>
      </w:r>
      <w:r>
        <w:rPr>
          <w:spacing w:val="10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употребления</w:t>
      </w:r>
      <w:r>
        <w:rPr>
          <w:spacing w:val="4"/>
        </w:rPr>
        <w:t xml:space="preserve"> </w:t>
      </w:r>
      <w:r>
        <w:t>неполных</w:t>
      </w:r>
      <w:r w:rsidR="00F74ACC"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неполного</w:t>
      </w:r>
      <w:r>
        <w:rPr>
          <w:spacing w:val="-57"/>
        </w:rPr>
        <w:t xml:space="preserve"> </w:t>
      </w:r>
      <w:r>
        <w:t>предложения).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Различать   </w:t>
      </w:r>
      <w:r>
        <w:rPr>
          <w:spacing w:val="47"/>
        </w:rPr>
        <w:t xml:space="preserve"> </w:t>
      </w:r>
      <w:r>
        <w:t xml:space="preserve">виды    </w:t>
      </w:r>
      <w:r>
        <w:rPr>
          <w:spacing w:val="43"/>
        </w:rPr>
        <w:t xml:space="preserve"> </w:t>
      </w:r>
      <w:r>
        <w:t xml:space="preserve">второстепенных    </w:t>
      </w:r>
      <w:r>
        <w:rPr>
          <w:spacing w:val="45"/>
        </w:rPr>
        <w:t xml:space="preserve"> </w:t>
      </w:r>
      <w:r>
        <w:t xml:space="preserve">членов    </w:t>
      </w:r>
      <w:r>
        <w:rPr>
          <w:spacing w:val="52"/>
        </w:rPr>
        <w:t xml:space="preserve"> </w:t>
      </w:r>
      <w:r>
        <w:t xml:space="preserve">предложения    </w:t>
      </w:r>
      <w:r>
        <w:rPr>
          <w:spacing w:val="45"/>
        </w:rPr>
        <w:t xml:space="preserve"> </w:t>
      </w:r>
      <w:r>
        <w:t>(согласованные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косвенные</w:t>
      </w:r>
      <w:r>
        <w:rPr>
          <w:spacing w:val="-3"/>
        </w:rPr>
        <w:t xml:space="preserve"> </w:t>
      </w:r>
      <w:r>
        <w:t>дополнения, виды</w:t>
      </w:r>
      <w:r>
        <w:rPr>
          <w:spacing w:val="-2"/>
        </w:rPr>
        <w:t xml:space="preserve"> </w:t>
      </w:r>
      <w:r>
        <w:t>обстоятельств).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 средства выражения главных членов; различать виды односоставных</w:t>
      </w:r>
      <w:r>
        <w:rPr>
          <w:spacing w:val="1"/>
        </w:rPr>
        <w:t xml:space="preserve"> </w:t>
      </w:r>
      <w:r>
        <w:t>предложений (назывное предложение, определённо-личное предложение, неопределённо-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</w:t>
      </w:r>
      <w:r>
        <w:rPr>
          <w:spacing w:val="1"/>
        </w:rPr>
        <w:t xml:space="preserve"> </w:t>
      </w:r>
      <w:r>
        <w:t>характеризовать грамматические различия односоставных предложений и 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-57"/>
        </w:rPr>
        <w:t xml:space="preserve"> </w:t>
      </w:r>
      <w:r>
        <w:t>предложений в речи; характеризовать грамматические, интонационные и пунктуационные</w:t>
      </w:r>
      <w:r>
        <w:rPr>
          <w:spacing w:val="-57"/>
        </w:rPr>
        <w:t xml:space="preserve"> </w:t>
      </w:r>
      <w:r>
        <w:t>особенности предложений</w:t>
      </w:r>
      <w:r>
        <w:rPr>
          <w:spacing w:val="1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словами</w:t>
      </w:r>
      <w:r>
        <w:rPr>
          <w:spacing w:val="7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нет.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    признаки     однородных     членов     предложения,     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6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однородных</w:t>
      </w:r>
      <w:r>
        <w:rPr>
          <w:spacing w:val="2"/>
        </w:rPr>
        <w:t xml:space="preserve"> </w:t>
      </w:r>
      <w:r>
        <w:t>членов разных</w:t>
      </w:r>
      <w:r>
        <w:rPr>
          <w:spacing w:val="-2"/>
        </w:rPr>
        <w:t xml:space="preserve"> </w:t>
      </w:r>
      <w:r>
        <w:t>типов.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 нормы построения предложений с однородными членами, связанными</w:t>
      </w:r>
      <w:r>
        <w:rPr>
          <w:spacing w:val="1"/>
        </w:rPr>
        <w:t xml:space="preserve"> </w:t>
      </w:r>
      <w:r>
        <w:t>двойными союзами</w:t>
      </w:r>
      <w:r>
        <w:rPr>
          <w:spacing w:val="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только… но</w:t>
      </w:r>
      <w:r>
        <w:rPr>
          <w:spacing w:val="-6"/>
        </w:rPr>
        <w:t xml:space="preserve"> </w:t>
      </w:r>
      <w:r>
        <w:t>и, как… так</w:t>
      </w:r>
      <w:r>
        <w:rPr>
          <w:spacing w:val="-2"/>
        </w:rPr>
        <w:t xml:space="preserve"> </w:t>
      </w:r>
      <w:r>
        <w:t>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      правила     постановки      знаков      препинания     в     предложениях</w:t>
      </w:r>
      <w:r>
        <w:rPr>
          <w:spacing w:val="1"/>
        </w:rPr>
        <w:t xml:space="preserve"> </w:t>
      </w:r>
      <w:r>
        <w:t>с однородными членами, связанными попарно, с помощью повторяющихся союзов (и... и,</w:t>
      </w:r>
      <w:r>
        <w:rPr>
          <w:spacing w:val="1"/>
        </w:rPr>
        <w:t xml:space="preserve"> </w:t>
      </w:r>
      <w:r>
        <w:t>или...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либo...</w:t>
      </w:r>
      <w:r>
        <w:rPr>
          <w:spacing w:val="1"/>
        </w:rPr>
        <w:t xml:space="preserve"> </w:t>
      </w:r>
      <w:r>
        <w:t>либo,</w:t>
      </w:r>
      <w:r>
        <w:rPr>
          <w:spacing w:val="1"/>
        </w:rPr>
        <w:t xml:space="preserve"> </w:t>
      </w:r>
      <w:r>
        <w:t>ни...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тo...</w:t>
      </w:r>
      <w:r>
        <w:rPr>
          <w:spacing w:val="1"/>
        </w:rPr>
        <w:t xml:space="preserve"> </w:t>
      </w:r>
      <w:r>
        <w:t>тo);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-3"/>
        </w:rPr>
        <w:t xml:space="preserve"> </w:t>
      </w:r>
      <w:r>
        <w:t>при однородных</w:t>
      </w:r>
      <w:r>
        <w:rPr>
          <w:spacing w:val="4"/>
        </w:rPr>
        <w:t xml:space="preserve"> </w:t>
      </w:r>
      <w:r>
        <w:t>членах.</w:t>
      </w:r>
    </w:p>
    <w:p w:rsidR="00213CAD" w:rsidRDefault="003A6A8D" w:rsidP="008936B4">
      <w:pPr>
        <w:pStyle w:val="a3"/>
        <w:keepNext/>
        <w:keepLines/>
        <w:widowControl/>
        <w:tabs>
          <w:tab w:val="left" w:pos="2870"/>
          <w:tab w:val="left" w:pos="4524"/>
          <w:tab w:val="left" w:pos="6673"/>
          <w:tab w:val="left" w:pos="7568"/>
          <w:tab w:val="left" w:pos="9778"/>
        </w:tabs>
        <w:suppressAutoHyphens/>
        <w:ind w:left="0" w:firstLine="680"/>
        <w:contextualSpacing/>
      </w:pPr>
      <w:r>
        <w:t>Распознавать</w:t>
      </w:r>
      <w:r>
        <w:rPr>
          <w:spacing w:val="16"/>
        </w:rPr>
        <w:t xml:space="preserve"> </w:t>
      </w:r>
      <w:r>
        <w:t>простые</w:t>
      </w:r>
      <w:r>
        <w:rPr>
          <w:spacing w:val="73"/>
        </w:rPr>
        <w:t xml:space="preserve"> </w:t>
      </w:r>
      <w:r>
        <w:t>неосложнённые</w:t>
      </w:r>
      <w:r>
        <w:rPr>
          <w:spacing w:val="73"/>
        </w:rPr>
        <w:t xml:space="preserve"> </w:t>
      </w:r>
      <w:r>
        <w:t>предложения,</w:t>
      </w:r>
      <w:r>
        <w:rPr>
          <w:spacing w:val="74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том</w:t>
      </w:r>
      <w:r>
        <w:rPr>
          <w:spacing w:val="73"/>
        </w:rPr>
        <w:t xml:space="preserve"> </w:t>
      </w:r>
      <w:r>
        <w:t>числе</w:t>
      </w:r>
      <w:r>
        <w:rPr>
          <w:spacing w:val="73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 w:rsidR="00F74ACC">
        <w:t xml:space="preserve"> </w:t>
      </w:r>
      <w:r>
        <w:t>включая</w:t>
      </w:r>
      <w:r w:rsidR="00F74ACC">
        <w:t xml:space="preserve"> </w:t>
      </w:r>
      <w:r>
        <w:t>предложения</w:t>
      </w:r>
      <w:r w:rsidR="00F74ACC">
        <w:t xml:space="preserve"> </w:t>
      </w:r>
      <w:r>
        <w:t>с</w:t>
      </w:r>
      <w:r w:rsidR="00F74ACC">
        <w:t xml:space="preserve"> </w:t>
      </w:r>
      <w:r>
        <w:t>обобщающим</w:t>
      </w:r>
      <w:r w:rsidR="00F74ACC">
        <w:t xml:space="preserve"> </w:t>
      </w:r>
      <w:r>
        <w:t>словом</w:t>
      </w:r>
      <w:r>
        <w:rPr>
          <w:spacing w:val="-58"/>
        </w:rPr>
        <w:t xml:space="preserve"> </w:t>
      </w:r>
      <w:r>
        <w:t>при однородных членах, осложнённые обособленными членами, обращением, вводными</w:t>
      </w:r>
      <w:r>
        <w:rPr>
          <w:spacing w:val="1"/>
        </w:rPr>
        <w:t xml:space="preserve"> </w:t>
      </w:r>
      <w:r>
        <w:t>словами и предложениями,</w:t>
      </w:r>
      <w:r>
        <w:rPr>
          <w:spacing w:val="-1"/>
        </w:rPr>
        <w:t xml:space="preserve"> </w:t>
      </w:r>
      <w:r>
        <w:t>вставными конструкциями, междометиями.</w:t>
      </w:r>
    </w:p>
    <w:p w:rsidR="00213CAD" w:rsidRDefault="003A6A8D" w:rsidP="008936B4">
      <w:pPr>
        <w:pStyle w:val="a3"/>
        <w:keepNext/>
        <w:keepLines/>
        <w:widowControl/>
        <w:tabs>
          <w:tab w:val="left" w:pos="3174"/>
          <w:tab w:val="left" w:pos="5325"/>
          <w:tab w:val="left" w:pos="5408"/>
          <w:tab w:val="left" w:pos="7452"/>
          <w:tab w:val="left" w:pos="8941"/>
        </w:tabs>
        <w:suppressAutoHyphens/>
        <w:ind w:left="0" w:firstLine="680"/>
        <w:contextualSpacing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 согласованных и несогласованных определений (в том числе приложений),</w:t>
      </w:r>
      <w:r>
        <w:rPr>
          <w:spacing w:val="1"/>
        </w:rPr>
        <w:t xml:space="preserve"> </w:t>
      </w:r>
      <w:r>
        <w:t>дополнений,</w:t>
      </w:r>
      <w:r w:rsidR="00F74ACC">
        <w:t xml:space="preserve"> </w:t>
      </w:r>
      <w:r>
        <w:t>обстоятельств,</w:t>
      </w:r>
      <w:r w:rsidR="00F74ACC">
        <w:t xml:space="preserve"> </w:t>
      </w:r>
      <w:r>
        <w:t>уточняющих</w:t>
      </w:r>
      <w:r>
        <w:tab/>
        <w:t>членов,</w:t>
      </w:r>
      <w:r w:rsidR="00F74ACC">
        <w:t xml:space="preserve"> </w:t>
      </w:r>
      <w:r>
        <w:t>пояснительных</w:t>
      </w:r>
      <w:r>
        <w:rPr>
          <w:spacing w:val="-58"/>
        </w:rPr>
        <w:t xml:space="preserve"> </w:t>
      </w:r>
      <w:r>
        <w:t>и присоединительных конструкций, применять правила постановки знаков препинания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 w:rsidR="00F74ACC">
        <w:t xml:space="preserve"> </w:t>
      </w:r>
      <w:r>
        <w:t>членов,</w:t>
      </w:r>
      <w:r w:rsidR="00F74ACC">
        <w:t xml:space="preserve"> </w:t>
      </w:r>
      <w:r>
        <w:t>пояснительных</w:t>
      </w:r>
      <w:r w:rsidR="00F74ACC">
        <w:t xml:space="preserve"> </w:t>
      </w:r>
      <w:r>
        <w:t>и     присоединительных     конструкций;     правила     постановки     знаков     препинания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предложениях    </w:t>
      </w:r>
      <w:r>
        <w:rPr>
          <w:spacing w:val="27"/>
        </w:rPr>
        <w:t xml:space="preserve"> </w:t>
      </w:r>
      <w:r>
        <w:t xml:space="preserve">с    </w:t>
      </w:r>
      <w:r>
        <w:rPr>
          <w:spacing w:val="26"/>
        </w:rPr>
        <w:t xml:space="preserve"> </w:t>
      </w:r>
      <w:r>
        <w:t xml:space="preserve">вводными    </w:t>
      </w:r>
      <w:r>
        <w:rPr>
          <w:spacing w:val="29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вставными    </w:t>
      </w:r>
      <w:r>
        <w:rPr>
          <w:spacing w:val="29"/>
        </w:rPr>
        <w:t xml:space="preserve"> </w:t>
      </w:r>
      <w:r>
        <w:t xml:space="preserve">конструкциями,    </w:t>
      </w:r>
      <w:r>
        <w:rPr>
          <w:spacing w:val="27"/>
        </w:rPr>
        <w:t xml:space="preserve"> </w:t>
      </w:r>
      <w:r>
        <w:t>обращениями</w:t>
      </w:r>
      <w:r>
        <w:rPr>
          <w:spacing w:val="-58"/>
        </w:rPr>
        <w:t xml:space="preserve"> </w:t>
      </w:r>
      <w:r>
        <w:t>и междометиями.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 группы вводных слов по значению, различать вводные предложения и</w:t>
      </w:r>
      <w:r>
        <w:rPr>
          <w:spacing w:val="1"/>
        </w:rPr>
        <w:t xml:space="preserve"> </w:t>
      </w:r>
      <w:r>
        <w:t>вставные      конструкции,      понимать       особенности       употребления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 и междометиями в речи, понимать их функции, выявлять омонимию 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вводных</w:t>
      </w:r>
      <w:r>
        <w:rPr>
          <w:spacing w:val="-1"/>
        </w:rPr>
        <w:t xml:space="preserve"> </w:t>
      </w:r>
      <w:r>
        <w:t>слов, словосочетаний и</w:t>
      </w:r>
      <w:r>
        <w:rPr>
          <w:spacing w:val="-4"/>
        </w:rPr>
        <w:t xml:space="preserve"> </w:t>
      </w:r>
      <w:r>
        <w:t>предложений.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Применять      нормы     </w:t>
      </w:r>
      <w:r>
        <w:rPr>
          <w:spacing w:val="1"/>
        </w:rPr>
        <w:t xml:space="preserve"> </w:t>
      </w:r>
      <w:r>
        <w:t>построения      предложений      с      вводными       словами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предложениями,    вставными    конструкциями,    обращениями    (распространёнными</w:t>
      </w:r>
      <w:r>
        <w:rPr>
          <w:spacing w:val="-57"/>
        </w:rPr>
        <w:t xml:space="preserve"> </w:t>
      </w:r>
      <w:r>
        <w:t>и нераспространёнными), междометиями.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Проводить     </w:t>
      </w:r>
      <w:r>
        <w:rPr>
          <w:spacing w:val="46"/>
        </w:rPr>
        <w:t xml:space="preserve"> </w:t>
      </w:r>
      <w:r>
        <w:t xml:space="preserve">синтаксический      </w:t>
      </w:r>
      <w:r>
        <w:rPr>
          <w:spacing w:val="46"/>
        </w:rPr>
        <w:t xml:space="preserve"> </w:t>
      </w:r>
      <w:r>
        <w:t xml:space="preserve">анализ      </w:t>
      </w:r>
      <w:r>
        <w:rPr>
          <w:spacing w:val="45"/>
        </w:rPr>
        <w:t xml:space="preserve"> </w:t>
      </w:r>
      <w:r>
        <w:t xml:space="preserve">словосочетаний,      </w:t>
      </w:r>
      <w:r>
        <w:rPr>
          <w:spacing w:val="45"/>
        </w:rPr>
        <w:t xml:space="preserve"> </w:t>
      </w:r>
      <w:r>
        <w:t>синтаксический</w:t>
      </w:r>
      <w:r>
        <w:rPr>
          <w:spacing w:val="-58"/>
        </w:rPr>
        <w:t xml:space="preserve"> </w:t>
      </w:r>
      <w:r>
        <w:t>и     пунктуационный     анализ     предложений,     применять     знания     по     синтаксису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8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213CAD" w:rsidRPr="00D20D2D" w:rsidRDefault="003A6A8D" w:rsidP="00D20D2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К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концу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обучения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в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9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классе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обучающийся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получит</w:t>
      </w:r>
      <w:r w:rsidRPr="00D20D2D">
        <w:rPr>
          <w:spacing w:val="61"/>
          <w:sz w:val="24"/>
        </w:rPr>
        <w:t xml:space="preserve"> </w:t>
      </w:r>
      <w:r w:rsidRPr="00D20D2D">
        <w:rPr>
          <w:sz w:val="24"/>
        </w:rPr>
        <w:t>следующие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предметные</w:t>
      </w:r>
      <w:r w:rsidRPr="00D20D2D">
        <w:rPr>
          <w:spacing w:val="-2"/>
          <w:sz w:val="24"/>
        </w:rPr>
        <w:t xml:space="preserve"> </w:t>
      </w:r>
      <w:r w:rsidRPr="00D20D2D">
        <w:rPr>
          <w:sz w:val="24"/>
        </w:rPr>
        <w:t>результаты</w:t>
      </w:r>
      <w:r w:rsidRPr="00D20D2D">
        <w:rPr>
          <w:spacing w:val="-2"/>
          <w:sz w:val="24"/>
        </w:rPr>
        <w:t xml:space="preserve"> </w:t>
      </w:r>
      <w:r w:rsidRPr="00D20D2D">
        <w:rPr>
          <w:sz w:val="24"/>
        </w:rPr>
        <w:t>по</w:t>
      </w:r>
      <w:r w:rsidRPr="00D20D2D">
        <w:rPr>
          <w:spacing w:val="-1"/>
          <w:sz w:val="24"/>
        </w:rPr>
        <w:t xml:space="preserve"> </w:t>
      </w:r>
      <w:r w:rsidRPr="00D20D2D">
        <w:rPr>
          <w:sz w:val="24"/>
        </w:rPr>
        <w:t>отдельным</w:t>
      </w:r>
      <w:r w:rsidRPr="00D20D2D">
        <w:rPr>
          <w:spacing w:val="-2"/>
          <w:sz w:val="24"/>
        </w:rPr>
        <w:t xml:space="preserve"> </w:t>
      </w:r>
      <w:r w:rsidRPr="00D20D2D">
        <w:rPr>
          <w:sz w:val="24"/>
        </w:rPr>
        <w:t>темам</w:t>
      </w:r>
      <w:r w:rsidRPr="00D20D2D">
        <w:rPr>
          <w:spacing w:val="-2"/>
          <w:sz w:val="24"/>
        </w:rPr>
        <w:t xml:space="preserve"> </w:t>
      </w:r>
      <w:r w:rsidRPr="00D20D2D">
        <w:rPr>
          <w:sz w:val="24"/>
        </w:rPr>
        <w:t>программы</w:t>
      </w:r>
      <w:r w:rsidRPr="00D20D2D">
        <w:rPr>
          <w:spacing w:val="-2"/>
          <w:sz w:val="24"/>
        </w:rPr>
        <w:t xml:space="preserve"> </w:t>
      </w:r>
      <w:r w:rsidRPr="00D20D2D">
        <w:rPr>
          <w:sz w:val="24"/>
        </w:rPr>
        <w:t>по</w:t>
      </w:r>
      <w:r w:rsidRPr="00D20D2D">
        <w:rPr>
          <w:spacing w:val="54"/>
          <w:sz w:val="24"/>
        </w:rPr>
        <w:t xml:space="preserve"> </w:t>
      </w:r>
      <w:r w:rsidRPr="00D20D2D">
        <w:rPr>
          <w:sz w:val="24"/>
        </w:rPr>
        <w:t>русскому</w:t>
      </w:r>
      <w:r w:rsidRPr="00D20D2D">
        <w:rPr>
          <w:spacing w:val="-6"/>
          <w:sz w:val="24"/>
        </w:rPr>
        <w:t xml:space="preserve"> </w:t>
      </w:r>
      <w:r w:rsidRPr="00D20D2D">
        <w:rPr>
          <w:sz w:val="24"/>
        </w:rPr>
        <w:t>языку:</w:t>
      </w:r>
    </w:p>
    <w:p w:rsidR="00213CAD" w:rsidRPr="00D20D2D" w:rsidRDefault="003A6A8D" w:rsidP="00D20D2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Общие</w:t>
      </w:r>
      <w:r w:rsidRPr="00D20D2D">
        <w:rPr>
          <w:spacing w:val="-5"/>
          <w:sz w:val="24"/>
        </w:rPr>
        <w:t xml:space="preserve"> </w:t>
      </w:r>
      <w:r w:rsidRPr="00D20D2D">
        <w:rPr>
          <w:sz w:val="24"/>
        </w:rPr>
        <w:t>сведения</w:t>
      </w:r>
      <w:r w:rsidRPr="00D20D2D">
        <w:rPr>
          <w:spacing w:val="-3"/>
          <w:sz w:val="24"/>
        </w:rPr>
        <w:t xml:space="preserve"> </w:t>
      </w:r>
      <w:r w:rsidRPr="00D20D2D">
        <w:rPr>
          <w:sz w:val="24"/>
        </w:rPr>
        <w:t>о</w:t>
      </w:r>
      <w:r w:rsidRPr="00D20D2D">
        <w:rPr>
          <w:spacing w:val="-4"/>
          <w:sz w:val="24"/>
        </w:rPr>
        <w:t xml:space="preserve"> </w:t>
      </w:r>
      <w:r w:rsidRPr="00D20D2D">
        <w:rPr>
          <w:sz w:val="24"/>
        </w:rPr>
        <w:t>языке.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6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и внешние</w:t>
      </w:r>
      <w:r>
        <w:rPr>
          <w:spacing w:val="-3"/>
        </w:rPr>
        <w:t xml:space="preserve"> </w:t>
      </w:r>
      <w:r>
        <w:t>функции русского</w:t>
      </w:r>
      <w:r>
        <w:rPr>
          <w:spacing w:val="-7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рассказать</w:t>
      </w:r>
      <w:r>
        <w:rPr>
          <w:spacing w:val="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них.</w:t>
      </w:r>
    </w:p>
    <w:p w:rsidR="00213CAD" w:rsidRPr="00D20D2D" w:rsidRDefault="003A6A8D" w:rsidP="00D20D2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Язык</w:t>
      </w:r>
      <w:r w:rsidRPr="00D20D2D">
        <w:rPr>
          <w:spacing w:val="-4"/>
          <w:sz w:val="24"/>
        </w:rPr>
        <w:t xml:space="preserve"> </w:t>
      </w:r>
      <w:r w:rsidRPr="00D20D2D">
        <w:rPr>
          <w:sz w:val="24"/>
        </w:rPr>
        <w:t>и речь.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Создавать</w:t>
      </w:r>
      <w:r>
        <w:rPr>
          <w:spacing w:val="61"/>
        </w:rPr>
        <w:t xml:space="preserve"> </w:t>
      </w:r>
      <w:r>
        <w:t>устные   монологические</w:t>
      </w:r>
      <w:r>
        <w:rPr>
          <w:spacing w:val="60"/>
        </w:rPr>
        <w:t xml:space="preserve"> </w:t>
      </w:r>
      <w:r>
        <w:t>высказывания</w:t>
      </w:r>
      <w:r>
        <w:rPr>
          <w:spacing w:val="60"/>
        </w:rPr>
        <w:t xml:space="preserve"> </w:t>
      </w:r>
      <w:r>
        <w:t>объёмом</w:t>
      </w:r>
      <w:r>
        <w:rPr>
          <w:spacing w:val="60"/>
        </w:rPr>
        <w:t xml:space="preserve"> </w:t>
      </w:r>
      <w:r>
        <w:t>не   менее   80</w:t>
      </w:r>
      <w:r>
        <w:rPr>
          <w:spacing w:val="60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 основе наблюдений, личных впечатлений, чтения научно-учебной, художественной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монолог-повествование;</w:t>
      </w:r>
      <w:r>
        <w:rPr>
          <w:spacing w:val="-3"/>
        </w:rPr>
        <w:t xml:space="preserve"> </w:t>
      </w:r>
      <w:r>
        <w:t>выступать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сообщением.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 xml:space="preserve">Участвовать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диалогическом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полилогическом   </w:t>
      </w:r>
      <w:r>
        <w:rPr>
          <w:spacing w:val="32"/>
        </w:rPr>
        <w:t xml:space="preserve"> </w:t>
      </w:r>
      <w:r>
        <w:t xml:space="preserve">общении   </w:t>
      </w:r>
      <w:r>
        <w:rPr>
          <w:spacing w:val="30"/>
        </w:rPr>
        <w:t xml:space="preserve"> </w:t>
      </w:r>
      <w:r>
        <w:t>(побуждение</w:t>
      </w:r>
      <w:r>
        <w:rPr>
          <w:spacing w:val="-58"/>
        </w:rPr>
        <w:t xml:space="preserve"> </w:t>
      </w:r>
      <w:r>
        <w:t>к    действию,     обмен    мнениями,    запрос    информации,    сообщение    информации)</w:t>
      </w:r>
      <w:r>
        <w:rPr>
          <w:spacing w:val="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бытовые,</w:t>
      </w:r>
      <w:r>
        <w:rPr>
          <w:spacing w:val="82"/>
        </w:rPr>
        <w:t xml:space="preserve"> </w:t>
      </w:r>
      <w:r>
        <w:t>научно-учебные</w:t>
      </w:r>
      <w:r>
        <w:rPr>
          <w:spacing w:val="85"/>
        </w:rPr>
        <w:t xml:space="preserve"> </w:t>
      </w:r>
      <w:r>
        <w:t>(в</w:t>
      </w:r>
      <w:r>
        <w:rPr>
          <w:spacing w:val="84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</w:t>
      </w:r>
      <w:r>
        <w:rPr>
          <w:spacing w:val="82"/>
        </w:rPr>
        <w:t xml:space="preserve"> </w:t>
      </w:r>
      <w:r>
        <w:t>лингвистические)</w:t>
      </w:r>
      <w:r>
        <w:rPr>
          <w:spacing w:val="82"/>
        </w:rPr>
        <w:t xml:space="preserve"> </w:t>
      </w:r>
      <w:r>
        <w:t>темы</w:t>
      </w:r>
      <w:r>
        <w:rPr>
          <w:spacing w:val="81"/>
        </w:rPr>
        <w:t xml:space="preserve"> </w:t>
      </w:r>
      <w:r>
        <w:t>(объём</w:t>
      </w:r>
      <w:r>
        <w:rPr>
          <w:spacing w:val="81"/>
        </w:rPr>
        <w:t xml:space="preserve"> </w:t>
      </w:r>
      <w:r>
        <w:t>не</w:t>
      </w:r>
      <w:r>
        <w:rPr>
          <w:spacing w:val="86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Устно  </w:t>
      </w:r>
      <w:r>
        <w:rPr>
          <w:spacing w:val="49"/>
        </w:rPr>
        <w:t xml:space="preserve"> </w:t>
      </w:r>
      <w:r>
        <w:t xml:space="preserve">пересказывать   </w:t>
      </w:r>
      <w:r>
        <w:rPr>
          <w:spacing w:val="57"/>
        </w:rPr>
        <w:t xml:space="preserve"> </w:t>
      </w:r>
      <w:r>
        <w:t xml:space="preserve">прочитанный   </w:t>
      </w:r>
      <w:r>
        <w:rPr>
          <w:spacing w:val="55"/>
        </w:rPr>
        <w:t xml:space="preserve"> </w:t>
      </w:r>
      <w:r>
        <w:t xml:space="preserve">или   </w:t>
      </w:r>
      <w:r>
        <w:rPr>
          <w:spacing w:val="50"/>
        </w:rPr>
        <w:t xml:space="preserve"> </w:t>
      </w:r>
      <w:r>
        <w:t xml:space="preserve">прослушанный   </w:t>
      </w:r>
      <w:r>
        <w:rPr>
          <w:spacing w:val="55"/>
        </w:rPr>
        <w:t xml:space="preserve"> </w:t>
      </w:r>
      <w:r>
        <w:t xml:space="preserve">текст   </w:t>
      </w:r>
      <w:r>
        <w:rPr>
          <w:spacing w:val="59"/>
        </w:rPr>
        <w:t xml:space="preserve"> </w:t>
      </w:r>
      <w:r>
        <w:t>объёмом</w:t>
      </w:r>
      <w:r w:rsidR="00F74ACC"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150</w:t>
      </w:r>
      <w:r>
        <w:rPr>
          <w:spacing w:val="-2"/>
        </w:rPr>
        <w:t xml:space="preserve"> </w:t>
      </w:r>
      <w:r>
        <w:t>слов.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Осуществлять    </w:t>
      </w:r>
      <w:r>
        <w:rPr>
          <w:spacing w:val="1"/>
        </w:rPr>
        <w:t xml:space="preserve"> </w:t>
      </w:r>
      <w:r>
        <w:t>выбор     языковых      средств      для      создания     высказывания</w:t>
      </w:r>
      <w:r>
        <w:rPr>
          <w:spacing w:val="-57"/>
        </w:rPr>
        <w:t xml:space="preserve"> </w:t>
      </w:r>
      <w:r>
        <w:t>в соответствии с</w:t>
      </w:r>
      <w:r>
        <w:rPr>
          <w:spacing w:val="-2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 коммуникативным</w:t>
      </w:r>
      <w:r>
        <w:rPr>
          <w:spacing w:val="-3"/>
        </w:rPr>
        <w:t xml:space="preserve"> </w:t>
      </w:r>
      <w:r>
        <w:t>замыслом.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35-40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-1"/>
        </w:rPr>
        <w:t xml:space="preserve"> </w:t>
      </w:r>
      <w:r>
        <w:t>пунктограммы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написаниями).</w:t>
      </w:r>
    </w:p>
    <w:p w:rsidR="00213CAD" w:rsidRPr="00D20D2D" w:rsidRDefault="003A6A8D" w:rsidP="00D20D2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Текст.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Анализировать текст: определять и комментировать тему и главную мысль текста,</w:t>
      </w:r>
      <w:r>
        <w:rPr>
          <w:spacing w:val="1"/>
        </w:rPr>
        <w:t xml:space="preserve"> </w:t>
      </w:r>
      <w:r>
        <w:t>подбирать</w:t>
      </w:r>
      <w:r>
        <w:rPr>
          <w:spacing w:val="-1"/>
        </w:rPr>
        <w:t xml:space="preserve"> </w:t>
      </w:r>
      <w:r>
        <w:t>заголовок,</w:t>
      </w:r>
      <w:r>
        <w:rPr>
          <w:spacing w:val="3"/>
        </w:rPr>
        <w:t xml:space="preserve"> </w:t>
      </w:r>
      <w:r>
        <w:t>отражающий тему</w:t>
      </w:r>
      <w:r>
        <w:rPr>
          <w:spacing w:val="-6"/>
        </w:rPr>
        <w:t xml:space="preserve"> </w:t>
      </w:r>
      <w:r>
        <w:t>или главную</w:t>
      </w:r>
      <w:r>
        <w:rPr>
          <w:spacing w:val="-1"/>
        </w:rPr>
        <w:t xml:space="preserve"> </w:t>
      </w:r>
      <w:r>
        <w:t>мысль</w:t>
      </w:r>
      <w:r>
        <w:rPr>
          <w:spacing w:val="8"/>
        </w:rPr>
        <w:t xml:space="preserve"> </w:t>
      </w:r>
      <w:r>
        <w:t>текста.</w:t>
      </w:r>
    </w:p>
    <w:p w:rsidR="00213CAD" w:rsidRDefault="003A6A8D" w:rsidP="00D20D2D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Устанавливать принадлежность текста к функционально-смысловому типу речи.</w:t>
      </w:r>
      <w:r>
        <w:rPr>
          <w:spacing w:val="1"/>
        </w:rPr>
        <w:t xml:space="preserve"> </w:t>
      </w:r>
      <w:r>
        <w:t>Находить</w:t>
      </w:r>
      <w:r>
        <w:rPr>
          <w:spacing w:val="4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тексте</w:t>
      </w:r>
      <w:r>
        <w:rPr>
          <w:spacing w:val="40"/>
        </w:rPr>
        <w:t xml:space="preserve"> </w:t>
      </w:r>
      <w:r>
        <w:t>типовые</w:t>
      </w:r>
      <w:r>
        <w:rPr>
          <w:spacing w:val="41"/>
        </w:rPr>
        <w:t xml:space="preserve"> </w:t>
      </w:r>
      <w:r>
        <w:t>фрагменты</w:t>
      </w:r>
      <w:r>
        <w:rPr>
          <w:spacing w:val="47"/>
        </w:rPr>
        <w:t xml:space="preserve"> </w:t>
      </w:r>
      <w:r>
        <w:t>-</w:t>
      </w:r>
      <w:r>
        <w:rPr>
          <w:spacing w:val="52"/>
        </w:rPr>
        <w:t xml:space="preserve"> </w:t>
      </w:r>
      <w:r>
        <w:t>описание,</w:t>
      </w:r>
      <w:r>
        <w:rPr>
          <w:spacing w:val="42"/>
        </w:rPr>
        <w:t xml:space="preserve"> </w:t>
      </w:r>
      <w:r>
        <w:t>повествование,</w:t>
      </w:r>
      <w:r>
        <w:rPr>
          <w:spacing w:val="41"/>
        </w:rPr>
        <w:t xml:space="preserve"> </w:t>
      </w:r>
      <w:r>
        <w:t>рассуждение-доказательство,</w:t>
      </w:r>
      <w:r>
        <w:rPr>
          <w:spacing w:val="-3"/>
        </w:rPr>
        <w:t xml:space="preserve"> </w:t>
      </w:r>
      <w:r>
        <w:t>оценочные</w:t>
      </w:r>
      <w:r>
        <w:rPr>
          <w:spacing w:val="-8"/>
        </w:rPr>
        <w:t xml:space="preserve"> </w:t>
      </w:r>
      <w:r>
        <w:t>высказывания.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Прогнозировать содержание текста по заголовку, ключевым словам, зачину или</w:t>
      </w:r>
      <w:r>
        <w:rPr>
          <w:spacing w:val="1"/>
        </w:rPr>
        <w:t xml:space="preserve"> </w:t>
      </w:r>
      <w:r>
        <w:t>концовке.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-6"/>
        </w:rPr>
        <w:t xml:space="preserve"> </w:t>
      </w:r>
      <w:r>
        <w:t>отличительные</w:t>
      </w:r>
      <w:r>
        <w:rPr>
          <w:spacing w:val="-6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жанров.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Создавать     высказывание    на    основе    текста:    выражать     своё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прочитанному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прослушанному</w:t>
      </w:r>
      <w:r>
        <w:rPr>
          <w:spacing w:val="-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 форме.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Создавать     тексты     с     опорой     на     жизненный     и     читательский     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 xml:space="preserve">предложений  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1"/>
        </w:rPr>
        <w:t xml:space="preserve"> </w:t>
      </w:r>
      <w:r>
        <w:t xml:space="preserve">объёмом  </w:t>
      </w:r>
      <w:r>
        <w:rPr>
          <w:spacing w:val="1"/>
        </w:rPr>
        <w:t xml:space="preserve"> </w:t>
      </w:r>
      <w:r>
        <w:t>не    менее    6-7    предложений    сложной    структуры,</w:t>
      </w:r>
      <w:r>
        <w:rPr>
          <w:spacing w:val="1"/>
        </w:rPr>
        <w:t xml:space="preserve"> </w:t>
      </w:r>
      <w:r>
        <w:t>если этот объём позволяет раскрыть тему, выразить главную мысль), классные 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250</w:t>
      </w:r>
      <w:r>
        <w:rPr>
          <w:spacing w:val="3"/>
        </w:rPr>
        <w:t xml:space="preserve"> </w:t>
      </w:r>
      <w:r>
        <w:t>слов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темы.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   умениями   информационной   переработки   текста:   выделять   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51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том</w:t>
      </w:r>
      <w:r>
        <w:rPr>
          <w:spacing w:val="108"/>
        </w:rPr>
        <w:t xml:space="preserve"> </w:t>
      </w:r>
      <w:r>
        <w:t>числе</w:t>
      </w:r>
      <w:r>
        <w:rPr>
          <w:spacing w:val="109"/>
        </w:rPr>
        <w:t xml:space="preserve"> </w:t>
      </w:r>
      <w:r>
        <w:t>из</w:t>
      </w:r>
      <w:r>
        <w:rPr>
          <w:spacing w:val="110"/>
        </w:rPr>
        <w:t xml:space="preserve"> </w:t>
      </w:r>
      <w:r>
        <w:t>лингвистических</w:t>
      </w:r>
      <w:r>
        <w:rPr>
          <w:spacing w:val="110"/>
        </w:rPr>
        <w:t xml:space="preserve"> </w:t>
      </w:r>
      <w:r>
        <w:t>словарей</w:t>
      </w:r>
      <w:r>
        <w:rPr>
          <w:spacing w:val="111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справочной</w:t>
      </w:r>
      <w:r>
        <w:rPr>
          <w:spacing w:val="112"/>
        </w:rPr>
        <w:t xml:space="preserve"> </w:t>
      </w:r>
      <w:r>
        <w:t>литературы,</w:t>
      </w:r>
      <w:r>
        <w:rPr>
          <w:spacing w:val="-58"/>
        </w:rPr>
        <w:t xml:space="preserve"> </w:t>
      </w:r>
      <w:r>
        <w:t>и использовать её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rPr>
          <w:position w:val="1"/>
        </w:rPr>
        <w:t>содержание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схемы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в виде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текста.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 и прочитанных текстов различных функционально-смысловых типов речи</w:t>
      </w:r>
      <w:r>
        <w:rPr>
          <w:spacing w:val="1"/>
        </w:rPr>
        <w:t xml:space="preserve"> </w:t>
      </w:r>
      <w:r>
        <w:t>(для     подробного     изложения     объём      исходного     текста      должен     составлять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280 сло,;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</w:t>
      </w:r>
      <w:r>
        <w:rPr>
          <w:spacing w:val="-6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- 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300 слов).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position w:val="1"/>
        </w:rPr>
        <w:t>Редактировать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собственные</w:t>
      </w:r>
      <w:r>
        <w:rPr>
          <w:spacing w:val="72"/>
          <w:position w:val="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(или)</w:t>
      </w:r>
      <w:r>
        <w:rPr>
          <w:spacing w:val="71"/>
        </w:rPr>
        <w:t xml:space="preserve"> </w:t>
      </w:r>
      <w:r>
        <w:rPr>
          <w:position w:val="1"/>
        </w:rPr>
        <w:t>созданные</w:t>
      </w:r>
      <w:r>
        <w:rPr>
          <w:spacing w:val="74"/>
          <w:position w:val="1"/>
        </w:rPr>
        <w:t xml:space="preserve"> </w:t>
      </w:r>
      <w:r>
        <w:rPr>
          <w:position w:val="1"/>
        </w:rPr>
        <w:t>другими</w:t>
      </w:r>
      <w:r>
        <w:rPr>
          <w:spacing w:val="77"/>
          <w:position w:val="1"/>
        </w:rPr>
        <w:t xml:space="preserve"> </w:t>
      </w:r>
      <w:r>
        <w:rPr>
          <w:position w:val="1"/>
        </w:rPr>
        <w:t>обучающимися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тексты</w:t>
      </w:r>
      <w:r>
        <w:rPr>
          <w:spacing w:val="-58"/>
          <w:position w:val="1"/>
        </w:rPr>
        <w:t xml:space="preserve"> </w:t>
      </w:r>
      <w:r>
        <w:t>с целью совершенствования их содержания (проверка фактического материала, начальный</w:t>
      </w:r>
      <w:r>
        <w:rPr>
          <w:spacing w:val="-57"/>
        </w:rPr>
        <w:t xml:space="preserve"> </w:t>
      </w:r>
      <w:r>
        <w:t>логический анализ</w:t>
      </w:r>
      <w:r>
        <w:rPr>
          <w:spacing w:val="-1"/>
        </w:rPr>
        <w:t xml:space="preserve"> </w:t>
      </w:r>
      <w:r>
        <w:t>текста - целостность,</w:t>
      </w:r>
      <w:r>
        <w:rPr>
          <w:spacing w:val="-1"/>
        </w:rPr>
        <w:t xml:space="preserve"> </w:t>
      </w:r>
      <w:r>
        <w:t>связность,</w:t>
      </w:r>
      <w:r>
        <w:rPr>
          <w:spacing w:val="-2"/>
        </w:rPr>
        <w:t xml:space="preserve"> </w:t>
      </w:r>
      <w:r>
        <w:t>информативность).</w:t>
      </w:r>
    </w:p>
    <w:p w:rsidR="00213CAD" w:rsidRPr="00D20D2D" w:rsidRDefault="003A6A8D" w:rsidP="00D20D2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Функциональные</w:t>
      </w:r>
      <w:r w:rsidRPr="00D20D2D">
        <w:rPr>
          <w:spacing w:val="-7"/>
          <w:sz w:val="24"/>
        </w:rPr>
        <w:t xml:space="preserve"> </w:t>
      </w:r>
      <w:r w:rsidRPr="00D20D2D">
        <w:rPr>
          <w:sz w:val="24"/>
        </w:rPr>
        <w:t>разновидности</w:t>
      </w:r>
      <w:r w:rsidRPr="00D20D2D">
        <w:rPr>
          <w:spacing w:val="-3"/>
          <w:sz w:val="24"/>
        </w:rPr>
        <w:t xml:space="preserve"> </w:t>
      </w:r>
      <w:r w:rsidRPr="00D20D2D">
        <w:rPr>
          <w:sz w:val="24"/>
        </w:rPr>
        <w:t>языка.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-5"/>
        </w:rPr>
        <w:t xml:space="preserve"> </w:t>
      </w:r>
      <w:r>
        <w:t>произведении.</w:t>
      </w:r>
    </w:p>
    <w:p w:rsidR="00213CAD" w:rsidRDefault="003A6A8D" w:rsidP="008936B4">
      <w:pPr>
        <w:pStyle w:val="a3"/>
        <w:keepNext/>
        <w:keepLines/>
        <w:widowControl/>
        <w:tabs>
          <w:tab w:val="left" w:pos="2800"/>
          <w:tab w:val="left" w:pos="4224"/>
          <w:tab w:val="left" w:pos="6623"/>
          <w:tab w:val="left" w:pos="7383"/>
          <w:tab w:val="left" w:pos="8848"/>
        </w:tabs>
        <w:suppressAutoHyphens/>
        <w:ind w:left="0" w:firstLine="680"/>
        <w:contextualSpacing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 их сочетания в пределах одного текста, понимать особенности употребления</w:t>
      </w:r>
      <w:r>
        <w:rPr>
          <w:spacing w:val="1"/>
        </w:rPr>
        <w:t xml:space="preserve"> </w:t>
      </w:r>
      <w:r>
        <w:t>языковых</w:t>
      </w:r>
      <w:r>
        <w:tab/>
        <w:t>средств</w:t>
      </w:r>
      <w:r w:rsidR="00F74ACC">
        <w:t xml:space="preserve"> </w:t>
      </w:r>
      <w:r>
        <w:t>выразительности</w:t>
      </w:r>
      <w:r w:rsidR="00F74ACC">
        <w:t xml:space="preserve"> </w:t>
      </w:r>
      <w:r>
        <w:t>в</w:t>
      </w:r>
      <w:r w:rsidR="00F74ACC">
        <w:t xml:space="preserve"> </w:t>
      </w:r>
      <w:r>
        <w:t>текстах,</w:t>
      </w:r>
      <w:r w:rsidR="00F74ACC">
        <w:t xml:space="preserve"> </w:t>
      </w:r>
      <w:r>
        <w:rPr>
          <w:spacing w:val="-1"/>
        </w:rPr>
        <w:t>принадлежащих</w:t>
      </w:r>
      <w:r>
        <w:rPr>
          <w:spacing w:val="-58"/>
        </w:rPr>
        <w:t xml:space="preserve"> </w:t>
      </w:r>
      <w:r>
        <w:t>к различным функционально-смысловым типам речи, функциональным разновидностям</w:t>
      </w:r>
      <w:r>
        <w:rPr>
          <w:spacing w:val="1"/>
        </w:rPr>
        <w:t xml:space="preserve"> </w:t>
      </w:r>
      <w:r>
        <w:t>языка.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 к различным функционально-смысловым типам речи, 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5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тезисов,</w:t>
      </w:r>
      <w:r>
        <w:rPr>
          <w:spacing w:val="-2"/>
        </w:rPr>
        <w:t xml:space="preserve"> </w:t>
      </w:r>
      <w:r>
        <w:t>конспекта,</w:t>
      </w:r>
      <w:r>
        <w:rPr>
          <w:spacing w:val="-2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реферата.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Составлять   тезисы,   конспект,   писать   рецензию,   реферат,    оценивать   чужие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собственные   </w:t>
      </w:r>
      <w:r>
        <w:rPr>
          <w:spacing w:val="12"/>
        </w:rPr>
        <w:t xml:space="preserve"> </w:t>
      </w:r>
      <w:r>
        <w:t xml:space="preserve">речевые   </w:t>
      </w:r>
      <w:r>
        <w:rPr>
          <w:spacing w:val="12"/>
        </w:rPr>
        <w:t xml:space="preserve"> </w:t>
      </w:r>
      <w:r>
        <w:t xml:space="preserve">высказывания   </w:t>
      </w:r>
      <w:r>
        <w:rPr>
          <w:spacing w:val="13"/>
        </w:rPr>
        <w:t xml:space="preserve"> </w:t>
      </w:r>
      <w:r>
        <w:t xml:space="preserve">разной   </w:t>
      </w:r>
      <w:r>
        <w:rPr>
          <w:spacing w:val="15"/>
        </w:rPr>
        <w:t xml:space="preserve"> </w:t>
      </w:r>
      <w:r>
        <w:t xml:space="preserve">функциональной   </w:t>
      </w:r>
      <w:r>
        <w:rPr>
          <w:spacing w:val="15"/>
        </w:rPr>
        <w:t xml:space="preserve"> </w:t>
      </w:r>
      <w:r>
        <w:t>направленности</w:t>
      </w:r>
      <w:r>
        <w:rPr>
          <w:spacing w:val="-58"/>
        </w:rPr>
        <w:t xml:space="preserve"> </w:t>
      </w:r>
      <w:r>
        <w:t>с точки зрения соответствия их коммуникативным требованиям и языковой правильности,</w:t>
      </w:r>
      <w:r>
        <w:rPr>
          <w:spacing w:val="-57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недостатки,</w:t>
      </w:r>
      <w:r>
        <w:rPr>
          <w:spacing w:val="-1"/>
        </w:rPr>
        <w:t xml:space="preserve"> </w:t>
      </w:r>
      <w:r>
        <w:t>редактировать текст.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Выявлять  </w:t>
      </w:r>
      <w:r>
        <w:rPr>
          <w:spacing w:val="20"/>
        </w:rPr>
        <w:t xml:space="preserve"> </w:t>
      </w:r>
      <w:r>
        <w:t xml:space="preserve">отличительные   </w:t>
      </w:r>
      <w:r>
        <w:rPr>
          <w:spacing w:val="21"/>
        </w:rPr>
        <w:t xml:space="preserve"> </w:t>
      </w:r>
      <w:r>
        <w:t xml:space="preserve">особенности   </w:t>
      </w:r>
      <w:r>
        <w:rPr>
          <w:spacing w:val="20"/>
        </w:rPr>
        <w:t xml:space="preserve"> </w:t>
      </w:r>
      <w:r>
        <w:t xml:space="preserve">языка   </w:t>
      </w:r>
      <w:r>
        <w:rPr>
          <w:spacing w:val="17"/>
        </w:rPr>
        <w:t xml:space="preserve"> </w:t>
      </w:r>
      <w:r>
        <w:t xml:space="preserve">художественной   </w:t>
      </w:r>
      <w:r>
        <w:rPr>
          <w:spacing w:val="20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3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эпитет, гиперболу,</w:t>
      </w:r>
      <w:r>
        <w:rPr>
          <w:spacing w:val="3"/>
        </w:rPr>
        <w:t xml:space="preserve"> </w:t>
      </w:r>
      <w:r>
        <w:t>сравнение.</w:t>
      </w:r>
    </w:p>
    <w:p w:rsidR="00213CAD" w:rsidRPr="00D20D2D" w:rsidRDefault="003A6A8D" w:rsidP="00D20D2D">
      <w:pPr>
        <w:keepNext/>
        <w:keepLines/>
        <w:widowControl/>
        <w:tabs>
          <w:tab w:val="left" w:pos="2891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Система</w:t>
      </w:r>
      <w:r w:rsidRPr="00D20D2D">
        <w:rPr>
          <w:spacing w:val="-5"/>
          <w:sz w:val="24"/>
        </w:rPr>
        <w:t xml:space="preserve"> </w:t>
      </w:r>
      <w:r w:rsidRPr="00D20D2D">
        <w:rPr>
          <w:sz w:val="24"/>
        </w:rPr>
        <w:t>языка.</w:t>
      </w:r>
    </w:p>
    <w:p w:rsidR="00213CAD" w:rsidRPr="00D20D2D" w:rsidRDefault="003A6A8D" w:rsidP="00D20D2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Сложносочинённое</w:t>
      </w:r>
      <w:r w:rsidRPr="00D20D2D">
        <w:rPr>
          <w:spacing w:val="-8"/>
          <w:sz w:val="24"/>
        </w:rPr>
        <w:t xml:space="preserve"> </w:t>
      </w:r>
      <w:r w:rsidRPr="00D20D2D">
        <w:rPr>
          <w:sz w:val="24"/>
        </w:rPr>
        <w:t>предложение.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81"/>
        </w:rPr>
        <w:t xml:space="preserve"> </w:t>
      </w:r>
      <w:r>
        <w:t xml:space="preserve">сложные  </w:t>
      </w:r>
      <w:r>
        <w:rPr>
          <w:spacing w:val="18"/>
        </w:rPr>
        <w:t xml:space="preserve"> </w:t>
      </w:r>
      <w:r>
        <w:t xml:space="preserve">предложения  </w:t>
      </w:r>
      <w:r>
        <w:rPr>
          <w:spacing w:val="18"/>
        </w:rPr>
        <w:t xml:space="preserve"> </w:t>
      </w:r>
      <w:r>
        <w:t xml:space="preserve">с  </w:t>
      </w:r>
      <w:r>
        <w:rPr>
          <w:spacing w:val="18"/>
        </w:rPr>
        <w:t xml:space="preserve"> </w:t>
      </w:r>
      <w:r>
        <w:t xml:space="preserve">разными  </w:t>
      </w:r>
      <w:r>
        <w:rPr>
          <w:spacing w:val="21"/>
        </w:rPr>
        <w:t xml:space="preserve"> </w:t>
      </w:r>
      <w:r>
        <w:t xml:space="preserve">видами  </w:t>
      </w:r>
      <w:r>
        <w:rPr>
          <w:spacing w:val="21"/>
        </w:rPr>
        <w:t xml:space="preserve"> </w:t>
      </w:r>
      <w:r>
        <w:t xml:space="preserve">связи,  </w:t>
      </w:r>
      <w:r>
        <w:rPr>
          <w:spacing w:val="19"/>
        </w:rPr>
        <w:t xml:space="preserve"> </w:t>
      </w:r>
      <w:r>
        <w:t>бессоюзные</w:t>
      </w:r>
      <w:r>
        <w:rPr>
          <w:spacing w:val="-58"/>
        </w:rPr>
        <w:t xml:space="preserve"> </w:t>
      </w:r>
      <w:r>
        <w:t>и союзные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(сложносочинённые</w:t>
      </w:r>
      <w:r>
        <w:rPr>
          <w:spacing w:val="-2"/>
        </w:rPr>
        <w:t xml:space="preserve"> </w:t>
      </w:r>
      <w:r>
        <w:t>и сложноподчинённые).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"/>
        </w:rPr>
        <w:t xml:space="preserve"> </w:t>
      </w:r>
      <w:r>
        <w:t>сложносочинённое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-6"/>
        </w:rPr>
        <w:t xml:space="preserve"> </w:t>
      </w:r>
      <w:r>
        <w:t>предложения.</w:t>
      </w:r>
    </w:p>
    <w:p w:rsidR="00213CAD" w:rsidRDefault="003A6A8D" w:rsidP="008936B4">
      <w:pPr>
        <w:pStyle w:val="a3"/>
        <w:keepNext/>
        <w:keepLines/>
        <w:widowControl/>
        <w:tabs>
          <w:tab w:val="left" w:pos="3799"/>
          <w:tab w:val="left" w:pos="6103"/>
          <w:tab w:val="left" w:pos="9131"/>
        </w:tabs>
        <w:suppressAutoHyphens/>
        <w:ind w:left="0" w:firstLine="680"/>
        <w:contextualSpacing/>
      </w:pPr>
      <w:r>
        <w:t>Выявлять смысловые отношения между частями сложносочинённого предложения,</w:t>
      </w:r>
      <w:r>
        <w:rPr>
          <w:spacing w:val="-57"/>
        </w:rPr>
        <w:t xml:space="preserve"> </w:t>
      </w:r>
      <w:r>
        <w:t>интонационные</w:t>
      </w:r>
      <w:r w:rsidR="00F74ACC">
        <w:t xml:space="preserve"> </w:t>
      </w:r>
      <w:r>
        <w:t>особенности</w:t>
      </w:r>
      <w:r w:rsidR="00F74ACC">
        <w:t xml:space="preserve"> </w:t>
      </w:r>
      <w:r>
        <w:t>сложносочинённых</w:t>
      </w:r>
      <w:r>
        <w:tab/>
      </w:r>
      <w:r>
        <w:rPr>
          <w:spacing w:val="-1"/>
        </w:rP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 смысловых</w:t>
      </w:r>
      <w:r>
        <w:rPr>
          <w:spacing w:val="4"/>
        </w:rPr>
        <w:t xml:space="preserve"> </w:t>
      </w:r>
      <w:r>
        <w:t>отношений между</w:t>
      </w:r>
      <w:r>
        <w:rPr>
          <w:spacing w:val="-1"/>
        </w:rPr>
        <w:t xml:space="preserve"> </w:t>
      </w:r>
      <w:r>
        <w:t>частями.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 особенности употребления сложносочинённых предложений в речи.</w:t>
      </w:r>
      <w:r>
        <w:rPr>
          <w:spacing w:val="-57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сложносочинённого</w:t>
      </w:r>
      <w:r>
        <w:rPr>
          <w:spacing w:val="-8"/>
        </w:rPr>
        <w:t xml:space="preserve"> </w:t>
      </w:r>
      <w:r>
        <w:t>предложения.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 явления грамматической синонимии сложносочинённых предложений 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конструкции в</w:t>
      </w:r>
      <w:r>
        <w:rPr>
          <w:spacing w:val="1"/>
        </w:rPr>
        <w:t xml:space="preserve"> </w:t>
      </w:r>
      <w:r>
        <w:t>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предложениях.</w:t>
      </w:r>
    </w:p>
    <w:p w:rsidR="00213CAD" w:rsidRPr="00D20D2D" w:rsidRDefault="003A6A8D" w:rsidP="00D20D2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position w:val="1"/>
          <w:sz w:val="24"/>
        </w:rPr>
        <w:t>Сложноподчинённое</w:t>
      </w:r>
      <w:r w:rsidRPr="00D20D2D">
        <w:rPr>
          <w:spacing w:val="-8"/>
          <w:position w:val="1"/>
          <w:sz w:val="24"/>
        </w:rPr>
        <w:t xml:space="preserve"> </w:t>
      </w:r>
      <w:r w:rsidRPr="00D20D2D">
        <w:rPr>
          <w:position w:val="1"/>
          <w:sz w:val="24"/>
        </w:rPr>
        <w:t>предложение.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Распознавать      </w:t>
      </w:r>
      <w:r>
        <w:rPr>
          <w:spacing w:val="1"/>
        </w:rPr>
        <w:t xml:space="preserve"> </w:t>
      </w:r>
      <w:r>
        <w:t>сложноподчинённые       предложения,        выделять        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-3"/>
        </w:rPr>
        <w:t xml:space="preserve"> </w:t>
      </w:r>
      <w:r>
        <w:t>подчинительные</w:t>
      </w:r>
      <w:r>
        <w:rPr>
          <w:spacing w:val="-5"/>
        </w:rPr>
        <w:t xml:space="preserve"> </w:t>
      </w:r>
      <w:r>
        <w:t>союзы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 между главной и придаточной частями, структуре, синтаксическим средствам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 строения.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 и обстоятельственной (места, времени, причины, образа действия, меры и</w:t>
      </w:r>
      <w:r>
        <w:rPr>
          <w:spacing w:val="1"/>
        </w:rPr>
        <w:t xml:space="preserve"> </w:t>
      </w:r>
      <w:r>
        <w:t>степени,</w:t>
      </w:r>
      <w:r>
        <w:rPr>
          <w:spacing w:val="-1"/>
        </w:rPr>
        <w:t xml:space="preserve"> </w:t>
      </w:r>
      <w:r>
        <w:t>сравнения,</w:t>
      </w:r>
      <w:r>
        <w:rPr>
          <w:spacing w:val="4"/>
        </w:rPr>
        <w:t xml:space="preserve"> </w:t>
      </w:r>
      <w:r>
        <w:t>условия,</w:t>
      </w:r>
      <w:r>
        <w:rPr>
          <w:spacing w:val="3"/>
        </w:rPr>
        <w:t xml:space="preserve"> </w:t>
      </w:r>
      <w:r>
        <w:t>уступки, следствия,</w:t>
      </w:r>
      <w:r>
        <w:rPr>
          <w:spacing w:val="-1"/>
        </w:rPr>
        <w:t xml:space="preserve"> </w:t>
      </w:r>
      <w:r>
        <w:t>цели).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однородное, неоднородное и последовательное подчинение придаточных</w:t>
      </w:r>
      <w:r>
        <w:rPr>
          <w:spacing w:val="-57"/>
        </w:rPr>
        <w:t xml:space="preserve"> </w:t>
      </w:r>
      <w:r>
        <w:t>частей.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 явления 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60"/>
        </w:rPr>
        <w:t xml:space="preserve"> </w:t>
      </w:r>
      <w:r>
        <w:t>сложноподчинённых 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 в</w:t>
      </w:r>
      <w:r>
        <w:rPr>
          <w:spacing w:val="1"/>
        </w:rPr>
        <w:t xml:space="preserve"> </w:t>
      </w:r>
      <w:r>
        <w:t>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Соблюдать основные нормы построения сложноподчинённого предложения.</w:t>
      </w:r>
      <w:r>
        <w:rPr>
          <w:spacing w:val="1"/>
        </w:rPr>
        <w:t xml:space="preserve"> </w:t>
      </w:r>
      <w:r>
        <w:t>Понимать</w:t>
      </w:r>
      <w:r>
        <w:rPr>
          <w:spacing w:val="43"/>
        </w:rPr>
        <w:t xml:space="preserve"> </w:t>
      </w:r>
      <w:r>
        <w:t>особенности</w:t>
      </w:r>
      <w:r>
        <w:rPr>
          <w:spacing w:val="42"/>
        </w:rPr>
        <w:t xml:space="preserve"> </w:t>
      </w:r>
      <w:r>
        <w:t>употребления</w:t>
      </w:r>
      <w:r>
        <w:rPr>
          <w:spacing w:val="40"/>
        </w:rPr>
        <w:t xml:space="preserve"> </w:t>
      </w:r>
      <w:r>
        <w:t>сложноподчинённых</w:t>
      </w:r>
      <w:r>
        <w:rPr>
          <w:spacing w:val="36"/>
        </w:rPr>
        <w:t xml:space="preserve"> </w:t>
      </w:r>
      <w:r>
        <w:t>предложений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 речи.</w:t>
      </w:r>
    </w:p>
    <w:p w:rsidR="00213CAD" w:rsidRDefault="003A6A8D" w:rsidP="008936B4">
      <w:pPr>
        <w:pStyle w:val="a3"/>
        <w:keepNext/>
        <w:keepLines/>
        <w:widowControl/>
        <w:tabs>
          <w:tab w:val="left" w:pos="3214"/>
          <w:tab w:val="left" w:pos="5086"/>
          <w:tab w:val="left" w:pos="5451"/>
          <w:tab w:val="left" w:pos="7438"/>
          <w:tab w:val="left" w:pos="8357"/>
        </w:tabs>
        <w:suppressAutoHyphens/>
        <w:ind w:left="0" w:firstLine="680"/>
        <w:contextualSpacing/>
      </w:pPr>
      <w:r>
        <w:t>Проводить</w:t>
      </w:r>
      <w:r w:rsidR="00F74ACC">
        <w:t xml:space="preserve"> </w:t>
      </w:r>
      <w:r>
        <w:t>синтаксический</w:t>
      </w:r>
      <w:r w:rsidR="00F74ACC">
        <w:t xml:space="preserve"> </w:t>
      </w:r>
      <w:r>
        <w:t>и</w:t>
      </w:r>
      <w:r w:rsidR="00F74ACC">
        <w:t xml:space="preserve"> </w:t>
      </w:r>
      <w:r>
        <w:t>пунктуационный</w:t>
      </w:r>
      <w:r w:rsidR="00F74ACC">
        <w:t xml:space="preserve"> </w:t>
      </w:r>
      <w:r>
        <w:t>анализ</w:t>
      </w:r>
      <w:r w:rsidR="00F74ACC">
        <w:t xml:space="preserve">  </w:t>
      </w:r>
      <w:r>
        <w:t>сложноподчинённых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предложений.</w:t>
      </w:r>
    </w:p>
    <w:p w:rsidR="00213CAD" w:rsidRDefault="003A6A8D" w:rsidP="008936B4">
      <w:pPr>
        <w:pStyle w:val="a3"/>
        <w:keepNext/>
        <w:keepLines/>
        <w:widowControl/>
        <w:tabs>
          <w:tab w:val="left" w:pos="3535"/>
          <w:tab w:val="left" w:pos="4744"/>
          <w:tab w:val="left" w:pos="6448"/>
          <w:tab w:val="left" w:pos="9135"/>
        </w:tabs>
        <w:suppressAutoHyphens/>
        <w:ind w:left="0" w:firstLine="680"/>
        <w:contextualSpacing/>
      </w:pPr>
      <w:r>
        <w:t>Применять</w:t>
      </w:r>
      <w:r w:rsidR="00F74ACC">
        <w:t xml:space="preserve"> </w:t>
      </w:r>
      <w:r>
        <w:t>нормы</w:t>
      </w:r>
      <w:r w:rsidR="00F74ACC">
        <w:t xml:space="preserve"> </w:t>
      </w:r>
      <w:r>
        <w:t>построения</w:t>
      </w:r>
      <w:r w:rsidR="00F74ACC">
        <w:t xml:space="preserve"> </w:t>
      </w:r>
      <w:r>
        <w:t>сложноподчинённых</w:t>
      </w:r>
      <w:r>
        <w:tab/>
        <w:t>предложений</w:t>
      </w:r>
      <w:r>
        <w:rPr>
          <w:spacing w:val="-57"/>
        </w:rPr>
        <w:t xml:space="preserve"> </w:t>
      </w:r>
      <w:r>
        <w:t>и 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 в</w:t>
      </w:r>
      <w:r>
        <w:rPr>
          <w:spacing w:val="-5"/>
        </w:rPr>
        <w:t xml:space="preserve"> </w:t>
      </w:r>
      <w:r>
        <w:t>них.</w:t>
      </w:r>
    </w:p>
    <w:p w:rsidR="00213CAD" w:rsidRPr="00D20D2D" w:rsidRDefault="003A6A8D" w:rsidP="00D20D2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position w:val="1"/>
          <w:sz w:val="24"/>
        </w:rPr>
        <w:t>Бессоюзное</w:t>
      </w:r>
      <w:r w:rsidRPr="00D20D2D">
        <w:rPr>
          <w:spacing w:val="-2"/>
          <w:position w:val="1"/>
          <w:sz w:val="24"/>
        </w:rPr>
        <w:t xml:space="preserve"> </w:t>
      </w:r>
      <w:r w:rsidRPr="00D20D2D">
        <w:rPr>
          <w:position w:val="1"/>
          <w:sz w:val="24"/>
        </w:rPr>
        <w:t>сложное</w:t>
      </w:r>
      <w:r w:rsidRPr="00D20D2D">
        <w:rPr>
          <w:spacing w:val="-5"/>
          <w:position w:val="1"/>
          <w:sz w:val="24"/>
        </w:rPr>
        <w:t xml:space="preserve"> </w:t>
      </w:r>
      <w:r w:rsidRPr="00D20D2D">
        <w:rPr>
          <w:position w:val="1"/>
          <w:sz w:val="24"/>
        </w:rPr>
        <w:t>предложение.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20"/>
        </w:rPr>
        <w:t xml:space="preserve"> </w:t>
      </w:r>
      <w:r>
        <w:t>смысловые</w:t>
      </w:r>
      <w:r>
        <w:rPr>
          <w:spacing w:val="23"/>
        </w:rPr>
        <w:t xml:space="preserve"> </w:t>
      </w:r>
      <w:r>
        <w:t>отношения</w:t>
      </w:r>
      <w:r>
        <w:rPr>
          <w:spacing w:val="19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частями</w:t>
      </w:r>
      <w:r>
        <w:rPr>
          <w:spacing w:val="21"/>
        </w:rPr>
        <w:t xml:space="preserve"> </w:t>
      </w:r>
      <w:r>
        <w:t>бессоюзного</w:t>
      </w:r>
      <w:r>
        <w:rPr>
          <w:spacing w:val="15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интонационное</w:t>
      </w:r>
      <w:r>
        <w:rPr>
          <w:spacing w:val="-3"/>
        </w:rPr>
        <w:t xml:space="preserve"> </w:t>
      </w:r>
      <w:r>
        <w:t>и пунктуационное</w:t>
      </w:r>
      <w:r>
        <w:rPr>
          <w:spacing w:val="2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отношений.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D20D2D" w:rsidRDefault="003A6A8D" w:rsidP="00D20D2D">
      <w:pPr>
        <w:pStyle w:val="a3"/>
        <w:keepNext/>
        <w:keepLines/>
        <w:widowControl/>
        <w:suppressAutoHyphens/>
        <w:ind w:left="0" w:firstLine="680"/>
        <w:contextualSpacing/>
      </w:pPr>
      <w:r>
        <w:t>в</w:t>
      </w:r>
      <w:r>
        <w:rPr>
          <w:spacing w:val="-15"/>
        </w:rPr>
        <w:t xml:space="preserve"> </w:t>
      </w:r>
      <w:r>
        <w:t>речи.</w:t>
      </w:r>
    </w:p>
    <w:p w:rsidR="00213CAD" w:rsidRDefault="003A6A8D" w:rsidP="00D20D2D">
      <w:pPr>
        <w:pStyle w:val="a3"/>
        <w:keepNext/>
        <w:keepLines/>
        <w:widowControl/>
        <w:suppressAutoHyphens/>
        <w:ind w:left="0" w:firstLine="0"/>
        <w:contextualSpacing/>
      </w:pPr>
      <w:r>
        <w:lastRenderedPageBreak/>
        <w:t>Понимать</w:t>
      </w:r>
      <w:r w:rsidR="00F74ACC">
        <w:t xml:space="preserve"> </w:t>
      </w:r>
      <w:r>
        <w:t>особенности</w:t>
      </w:r>
      <w:r w:rsidR="00F74ACC">
        <w:t xml:space="preserve"> </w:t>
      </w:r>
      <w:r>
        <w:t>употребления</w:t>
      </w:r>
      <w:r w:rsidR="00F74ACC">
        <w:t xml:space="preserve"> </w:t>
      </w:r>
      <w:r>
        <w:t>бессоюзных</w:t>
      </w:r>
      <w:r w:rsidR="00F74ACC">
        <w:t xml:space="preserve"> </w:t>
      </w:r>
      <w:r>
        <w:t>сложных</w:t>
      </w:r>
      <w:r w:rsidR="00F74ACC">
        <w:t xml:space="preserve"> </w:t>
      </w:r>
      <w:r>
        <w:t>предложений</w:t>
      </w:r>
    </w:p>
    <w:p w:rsidR="00213CAD" w:rsidRDefault="00D20D2D" w:rsidP="00D20D2D">
      <w:pPr>
        <w:pStyle w:val="a3"/>
        <w:keepNext/>
        <w:keepLines/>
        <w:widowControl/>
        <w:suppressAutoHyphens/>
        <w:ind w:left="0" w:firstLine="0"/>
        <w:contextualSpacing/>
      </w:pPr>
      <w:r>
        <w:t>П</w:t>
      </w:r>
      <w:r w:rsidR="003A6A8D">
        <w:t xml:space="preserve">роводить  </w:t>
      </w:r>
      <w:r w:rsidR="003A6A8D">
        <w:rPr>
          <w:spacing w:val="8"/>
        </w:rPr>
        <w:t xml:space="preserve"> </w:t>
      </w:r>
      <w:r w:rsidR="003A6A8D">
        <w:t xml:space="preserve">синтаксический  </w:t>
      </w:r>
      <w:r w:rsidR="003A6A8D">
        <w:rPr>
          <w:spacing w:val="10"/>
        </w:rPr>
        <w:t xml:space="preserve"> </w:t>
      </w:r>
      <w:r w:rsidR="003A6A8D">
        <w:t xml:space="preserve">и  </w:t>
      </w:r>
      <w:r w:rsidR="003A6A8D">
        <w:rPr>
          <w:spacing w:val="10"/>
        </w:rPr>
        <w:t xml:space="preserve"> </w:t>
      </w:r>
      <w:r w:rsidR="003A6A8D">
        <w:t xml:space="preserve">пунктуационный  </w:t>
      </w:r>
      <w:r w:rsidR="003A6A8D">
        <w:rPr>
          <w:spacing w:val="10"/>
        </w:rPr>
        <w:t xml:space="preserve"> </w:t>
      </w:r>
      <w:r w:rsidR="003A6A8D">
        <w:t xml:space="preserve">анализ  </w:t>
      </w:r>
      <w:r w:rsidR="003A6A8D">
        <w:rPr>
          <w:spacing w:val="8"/>
        </w:rPr>
        <w:t xml:space="preserve"> </w:t>
      </w:r>
      <w:r w:rsidR="003A6A8D">
        <w:t xml:space="preserve">бессоюзных  </w:t>
      </w:r>
      <w:r w:rsidR="003A6A8D">
        <w:rPr>
          <w:spacing w:val="8"/>
        </w:rPr>
        <w:t xml:space="preserve"> </w:t>
      </w:r>
      <w:r w:rsidR="003A6A8D">
        <w:t>сложных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num="2" w:space="720" w:equalWidth="0">
            <w:col w:w="1690" w:space="40"/>
            <w:col w:w="8740"/>
          </w:cols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предложений.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   грамматическую    синонимию    бессоюзных   сложных   предложений</w:t>
      </w:r>
      <w:r>
        <w:rPr>
          <w:spacing w:val="1"/>
        </w:rPr>
        <w:t xml:space="preserve"> </w:t>
      </w:r>
      <w:r>
        <w:t>и    союзных    сложных    предложений,    использовать    соответствующие   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:rsidR="00213CAD" w:rsidRPr="00D20D2D" w:rsidRDefault="003A6A8D" w:rsidP="00D20D2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Сложные предложения с разными видами союзной и бессоюзной связи.</w:t>
      </w:r>
      <w:r w:rsidRPr="00D20D2D">
        <w:rPr>
          <w:spacing w:val="-57"/>
          <w:sz w:val="24"/>
        </w:rPr>
        <w:t xml:space="preserve"> </w:t>
      </w:r>
      <w:r w:rsidRPr="00D20D2D">
        <w:rPr>
          <w:sz w:val="24"/>
        </w:rPr>
        <w:t>Распознавать</w:t>
      </w:r>
      <w:r w:rsidRPr="00D20D2D">
        <w:rPr>
          <w:spacing w:val="-1"/>
          <w:sz w:val="24"/>
        </w:rPr>
        <w:t xml:space="preserve"> </w:t>
      </w:r>
      <w:r w:rsidRPr="00D20D2D">
        <w:rPr>
          <w:sz w:val="24"/>
        </w:rPr>
        <w:t>типы</w:t>
      </w:r>
      <w:r w:rsidRPr="00D20D2D">
        <w:rPr>
          <w:spacing w:val="-3"/>
          <w:sz w:val="24"/>
        </w:rPr>
        <w:t xml:space="preserve"> </w:t>
      </w:r>
      <w:r w:rsidRPr="00D20D2D">
        <w:rPr>
          <w:sz w:val="24"/>
        </w:rPr>
        <w:t>сложных</w:t>
      </w:r>
      <w:r w:rsidRPr="00D20D2D">
        <w:rPr>
          <w:spacing w:val="-1"/>
          <w:sz w:val="24"/>
        </w:rPr>
        <w:t xml:space="preserve"> </w:t>
      </w:r>
      <w:r w:rsidRPr="00D20D2D">
        <w:rPr>
          <w:sz w:val="24"/>
        </w:rPr>
        <w:t>предложений с</w:t>
      </w:r>
      <w:r w:rsidRPr="00D20D2D">
        <w:rPr>
          <w:spacing w:val="-2"/>
          <w:sz w:val="24"/>
        </w:rPr>
        <w:t xml:space="preserve"> </w:t>
      </w:r>
      <w:r w:rsidRPr="00D20D2D">
        <w:rPr>
          <w:sz w:val="24"/>
        </w:rPr>
        <w:t>разными видами связи.</w:t>
      </w:r>
    </w:p>
    <w:p w:rsidR="00D20D2D" w:rsidRDefault="003A6A8D" w:rsidP="00D20D2D">
      <w:pPr>
        <w:pStyle w:val="a3"/>
        <w:keepNext/>
        <w:keepLines/>
        <w:widowControl/>
        <w:suppressAutoHyphens/>
        <w:ind w:left="709" w:firstLine="0"/>
        <w:contextualSpacing/>
      </w:pPr>
      <w:r>
        <w:t>Соблюдать</w:t>
      </w:r>
      <w:r>
        <w:rPr>
          <w:spacing w:val="18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нормы</w:t>
      </w:r>
      <w:r>
        <w:rPr>
          <w:spacing w:val="10"/>
        </w:rPr>
        <w:t xml:space="preserve"> </w:t>
      </w:r>
      <w:r>
        <w:t>построения</w:t>
      </w:r>
      <w:r>
        <w:rPr>
          <w:spacing w:val="12"/>
        </w:rPr>
        <w:t xml:space="preserve"> </w:t>
      </w:r>
      <w:r>
        <w:t>сложных</w:t>
      </w:r>
      <w:r>
        <w:rPr>
          <w:spacing w:val="11"/>
        </w:rPr>
        <w:t xml:space="preserve"> </w:t>
      </w:r>
      <w:r>
        <w:t>предложений</w:t>
      </w:r>
      <w:r>
        <w:rPr>
          <w:spacing w:val="1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разными</w:t>
      </w:r>
      <w:r>
        <w:rPr>
          <w:spacing w:val="13"/>
        </w:rPr>
        <w:t xml:space="preserve"> </w:t>
      </w:r>
      <w:r>
        <w:t>видами</w:t>
      </w:r>
      <w:r w:rsidR="00D20D2D">
        <w:t xml:space="preserve"> связи. Применять</w:t>
      </w:r>
      <w:r w:rsidR="00D20D2D">
        <w:rPr>
          <w:spacing w:val="36"/>
        </w:rPr>
        <w:t xml:space="preserve"> </w:t>
      </w:r>
      <w:r w:rsidR="00D20D2D">
        <w:t>правила</w:t>
      </w:r>
      <w:r w:rsidR="00D20D2D">
        <w:rPr>
          <w:spacing w:val="88"/>
        </w:rPr>
        <w:t xml:space="preserve"> </w:t>
      </w:r>
      <w:r w:rsidR="00D20D2D">
        <w:t>постановки</w:t>
      </w:r>
      <w:r w:rsidR="00D20D2D">
        <w:rPr>
          <w:spacing w:val="97"/>
        </w:rPr>
        <w:t xml:space="preserve"> </w:t>
      </w:r>
      <w:r w:rsidR="00D20D2D">
        <w:t>знаков</w:t>
      </w:r>
      <w:r w:rsidR="00D20D2D">
        <w:rPr>
          <w:spacing w:val="96"/>
        </w:rPr>
        <w:t xml:space="preserve"> </w:t>
      </w:r>
      <w:r w:rsidR="00D20D2D">
        <w:t>препинания</w:t>
      </w:r>
      <w:r w:rsidR="00D20D2D">
        <w:rPr>
          <w:spacing w:val="95"/>
        </w:rPr>
        <w:t xml:space="preserve"> </w:t>
      </w:r>
      <w:r w:rsidR="00D20D2D">
        <w:t>в</w:t>
      </w:r>
      <w:r w:rsidR="00D20D2D">
        <w:rPr>
          <w:spacing w:val="96"/>
        </w:rPr>
        <w:t xml:space="preserve"> </w:t>
      </w:r>
      <w:r w:rsidR="00D20D2D">
        <w:t>сложных</w:t>
      </w:r>
      <w:r w:rsidR="00D20D2D">
        <w:rPr>
          <w:spacing w:val="95"/>
        </w:rPr>
        <w:t xml:space="preserve"> </w:t>
      </w:r>
      <w:r w:rsidR="00D20D2D">
        <w:t>предложениях</w:t>
      </w:r>
      <w:r w:rsidR="00D20D2D">
        <w:rPr>
          <w:spacing w:val="-57"/>
        </w:rPr>
        <w:t xml:space="preserve"> </w:t>
      </w:r>
      <w:r w:rsidR="00D20D2D">
        <w:t>с</w:t>
      </w:r>
      <w:r w:rsidR="00D20D2D">
        <w:rPr>
          <w:spacing w:val="-3"/>
        </w:rPr>
        <w:t xml:space="preserve"> </w:t>
      </w:r>
      <w:r w:rsidR="00D20D2D">
        <w:t>разными</w:t>
      </w:r>
      <w:r w:rsidR="00D20D2D">
        <w:rPr>
          <w:spacing w:val="1"/>
        </w:rPr>
        <w:t xml:space="preserve"> </w:t>
      </w:r>
      <w:r w:rsidR="00D20D2D">
        <w:t>видами</w:t>
      </w:r>
      <w:r w:rsidR="00D20D2D">
        <w:rPr>
          <w:spacing w:val="1"/>
        </w:rPr>
        <w:t xml:space="preserve"> </w:t>
      </w:r>
      <w:r w:rsidR="00D20D2D">
        <w:t>связи.</w:t>
      </w:r>
    </w:p>
    <w:p w:rsidR="00213CAD" w:rsidRDefault="00213CAD" w:rsidP="00D20D2D">
      <w:pPr>
        <w:pStyle w:val="a3"/>
        <w:keepNext/>
        <w:keepLines/>
        <w:widowControl/>
        <w:suppressAutoHyphens/>
        <w:ind w:left="0" w:firstLine="0"/>
        <w:contextualSpacing/>
        <w:sectPr w:rsidR="00213CAD" w:rsidSect="00EF0BA9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213CAD" w:rsidRPr="00D20D2D" w:rsidRDefault="003A6A8D" w:rsidP="00D20D2D">
      <w:pPr>
        <w:keepNext/>
        <w:keepLines/>
        <w:widowControl/>
        <w:tabs>
          <w:tab w:val="left" w:pos="3012"/>
        </w:tabs>
        <w:suppressAutoHyphens/>
        <w:contextualSpacing/>
        <w:jc w:val="both"/>
        <w:rPr>
          <w:sz w:val="24"/>
        </w:rPr>
      </w:pPr>
      <w:r w:rsidRPr="00D20D2D">
        <w:rPr>
          <w:position w:val="1"/>
          <w:sz w:val="24"/>
        </w:rPr>
        <w:lastRenderedPageBreak/>
        <w:t>Прямая</w:t>
      </w:r>
      <w:r w:rsidRPr="00D20D2D">
        <w:rPr>
          <w:spacing w:val="-3"/>
          <w:position w:val="1"/>
          <w:sz w:val="24"/>
        </w:rPr>
        <w:t xml:space="preserve"> </w:t>
      </w:r>
      <w:r w:rsidRPr="00D20D2D">
        <w:rPr>
          <w:position w:val="1"/>
          <w:sz w:val="24"/>
        </w:rPr>
        <w:t>и</w:t>
      </w:r>
      <w:r w:rsidRPr="00D20D2D">
        <w:rPr>
          <w:spacing w:val="-2"/>
          <w:position w:val="1"/>
          <w:sz w:val="24"/>
        </w:rPr>
        <w:t xml:space="preserve"> </w:t>
      </w:r>
      <w:r w:rsidRPr="00D20D2D">
        <w:rPr>
          <w:position w:val="1"/>
          <w:sz w:val="24"/>
        </w:rPr>
        <w:t>косвенная</w:t>
      </w:r>
      <w:r w:rsidRPr="00D20D2D">
        <w:rPr>
          <w:spacing w:val="-2"/>
          <w:position w:val="1"/>
          <w:sz w:val="24"/>
        </w:rPr>
        <w:t xml:space="preserve"> </w:t>
      </w:r>
      <w:r w:rsidRPr="00D20D2D">
        <w:rPr>
          <w:position w:val="1"/>
          <w:sz w:val="24"/>
        </w:rPr>
        <w:t>речь.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46"/>
        </w:rPr>
        <w:t xml:space="preserve"> </w:t>
      </w:r>
      <w:r>
        <w:t>прямую</w:t>
      </w:r>
      <w:r>
        <w:rPr>
          <w:spacing w:val="105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косвенную</w:t>
      </w:r>
      <w:r>
        <w:rPr>
          <w:spacing w:val="105"/>
        </w:rPr>
        <w:t xml:space="preserve"> </w:t>
      </w:r>
      <w:r>
        <w:t>речь;</w:t>
      </w:r>
      <w:r>
        <w:rPr>
          <w:spacing w:val="104"/>
        </w:rPr>
        <w:t xml:space="preserve"> </w:t>
      </w:r>
      <w:r>
        <w:t>выявлять</w:t>
      </w:r>
      <w:r>
        <w:rPr>
          <w:spacing w:val="104"/>
        </w:rPr>
        <w:t xml:space="preserve"> </w:t>
      </w:r>
      <w:r>
        <w:t>синонимию</w:t>
      </w:r>
      <w:r>
        <w:rPr>
          <w:spacing w:val="10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речью.</w:t>
      </w:r>
    </w:p>
    <w:p w:rsidR="00213CAD" w:rsidRDefault="003A6A8D" w:rsidP="008936B4">
      <w:pPr>
        <w:pStyle w:val="a3"/>
        <w:keepNext/>
        <w:keepLines/>
        <w:widowControl/>
        <w:tabs>
          <w:tab w:val="left" w:pos="2845"/>
          <w:tab w:val="left" w:pos="4344"/>
          <w:tab w:val="left" w:pos="4808"/>
          <w:tab w:val="left" w:pos="6233"/>
          <w:tab w:val="left" w:pos="7282"/>
          <w:tab w:val="left" w:pos="8476"/>
          <w:tab w:val="left" w:pos="9935"/>
        </w:tabs>
        <w:suppressAutoHyphens/>
        <w:ind w:left="0" w:firstLine="680"/>
        <w:contextualSpacing/>
      </w:pPr>
      <w:r>
        <w:t>Уметь</w:t>
      </w:r>
      <w:r w:rsidR="00D20D2D">
        <w:t xml:space="preserve"> </w:t>
      </w:r>
      <w:r>
        <w:t>цитировать</w:t>
      </w:r>
      <w:r>
        <w:tab/>
        <w:t>и</w:t>
      </w:r>
      <w:r w:rsidR="00D20D2D">
        <w:t xml:space="preserve"> </w:t>
      </w:r>
      <w:r>
        <w:t>применять</w:t>
      </w:r>
      <w:r>
        <w:tab/>
        <w:t>разные</w:t>
      </w:r>
      <w:r w:rsidR="00D20D2D">
        <w:t xml:space="preserve"> </w:t>
      </w:r>
      <w:r>
        <w:t>способы</w:t>
      </w:r>
      <w:r>
        <w:tab/>
        <w:t>включения</w:t>
      </w:r>
      <w:r w:rsidR="00D20D2D">
        <w:t xml:space="preserve"> </w:t>
      </w:r>
      <w:r>
        <w:t>цитат</w:t>
      </w:r>
      <w:r>
        <w:rPr>
          <w:spacing w:val="-57"/>
        </w:rPr>
        <w:t xml:space="preserve"> </w:t>
      </w:r>
      <w:r>
        <w:t>в высказывание.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косвенной</w:t>
      </w:r>
      <w:r>
        <w:rPr>
          <w:spacing w:val="-57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цитировании.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1"/>
        </w:rPr>
        <w:t xml:space="preserve"> </w:t>
      </w:r>
      <w:r>
        <w:t>правила 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 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косвенной речью, при</w:t>
      </w:r>
      <w:r>
        <w:rPr>
          <w:spacing w:val="1"/>
        </w:rPr>
        <w:t xml:space="preserve"> </w:t>
      </w:r>
      <w:r>
        <w:t>цитировании.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3A6A8D" w:rsidP="00D20D2D">
      <w:pPr>
        <w:pStyle w:val="1"/>
        <w:keepNext/>
        <w:keepLines/>
        <w:widowControl/>
        <w:tabs>
          <w:tab w:val="left" w:pos="2231"/>
        </w:tabs>
        <w:suppressAutoHyphens/>
        <w:ind w:left="680"/>
        <w:contextualSpacing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«Литература».</w:t>
      </w:r>
    </w:p>
    <w:p w:rsidR="00213CAD" w:rsidRPr="00D20D2D" w:rsidRDefault="003A6A8D" w:rsidP="00D20D2D">
      <w:pPr>
        <w:keepNext/>
        <w:keepLines/>
        <w:widowControl/>
        <w:tabs>
          <w:tab w:val="left" w:pos="2411"/>
          <w:tab w:val="left" w:pos="4464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Федеральная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рабочая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программа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по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учебному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предмету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«Литература»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 xml:space="preserve">(предметная         </w:t>
      </w:r>
      <w:r w:rsidRPr="00D20D2D">
        <w:rPr>
          <w:spacing w:val="15"/>
          <w:sz w:val="24"/>
        </w:rPr>
        <w:t xml:space="preserve"> </w:t>
      </w:r>
      <w:r w:rsidRPr="00D20D2D">
        <w:rPr>
          <w:sz w:val="24"/>
        </w:rPr>
        <w:t>область</w:t>
      </w:r>
      <w:r w:rsidRPr="00D20D2D">
        <w:rPr>
          <w:sz w:val="24"/>
        </w:rPr>
        <w:tab/>
        <w:t xml:space="preserve">«Русский  </w:t>
      </w:r>
      <w:r w:rsidRPr="00D20D2D">
        <w:rPr>
          <w:spacing w:val="24"/>
          <w:sz w:val="24"/>
        </w:rPr>
        <w:t xml:space="preserve"> </w:t>
      </w:r>
      <w:r w:rsidRPr="00D20D2D">
        <w:rPr>
          <w:sz w:val="24"/>
        </w:rPr>
        <w:t xml:space="preserve">язык  </w:t>
      </w:r>
      <w:r w:rsidRPr="00D20D2D">
        <w:rPr>
          <w:spacing w:val="20"/>
          <w:sz w:val="24"/>
        </w:rPr>
        <w:t xml:space="preserve"> </w:t>
      </w:r>
      <w:r w:rsidRPr="00D20D2D">
        <w:rPr>
          <w:sz w:val="24"/>
        </w:rPr>
        <w:t xml:space="preserve">и   </w:t>
      </w:r>
      <w:r w:rsidRPr="00D20D2D">
        <w:rPr>
          <w:spacing w:val="23"/>
          <w:sz w:val="24"/>
        </w:rPr>
        <w:t xml:space="preserve"> </w:t>
      </w:r>
      <w:r w:rsidRPr="00D20D2D">
        <w:rPr>
          <w:sz w:val="24"/>
        </w:rPr>
        <w:t xml:space="preserve">литература»)   </w:t>
      </w:r>
      <w:r w:rsidRPr="00D20D2D">
        <w:rPr>
          <w:spacing w:val="22"/>
          <w:sz w:val="24"/>
        </w:rPr>
        <w:t xml:space="preserve"> </w:t>
      </w:r>
      <w:r w:rsidRPr="00D20D2D">
        <w:rPr>
          <w:sz w:val="24"/>
        </w:rPr>
        <w:t>(далее</w:t>
      </w:r>
      <w:r w:rsidRPr="00D20D2D">
        <w:rPr>
          <w:spacing w:val="-58"/>
          <w:sz w:val="24"/>
        </w:rPr>
        <w:t xml:space="preserve"> </w:t>
      </w:r>
      <w:r w:rsidRPr="00D20D2D">
        <w:rPr>
          <w:sz w:val="24"/>
        </w:rPr>
        <w:t>соответственно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–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программа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по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литературе,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литература)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включает</w:t>
      </w:r>
      <w:r w:rsidRPr="00D20D2D">
        <w:rPr>
          <w:spacing w:val="61"/>
          <w:sz w:val="24"/>
        </w:rPr>
        <w:t xml:space="preserve"> </w:t>
      </w:r>
      <w:r w:rsidRPr="00D20D2D">
        <w:rPr>
          <w:sz w:val="24"/>
        </w:rPr>
        <w:t>пояснительную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записку,    содержание    обучения,    планируемые    результаты    освоения    программы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по</w:t>
      </w:r>
      <w:r w:rsidRPr="00D20D2D">
        <w:rPr>
          <w:spacing w:val="-6"/>
          <w:sz w:val="24"/>
        </w:rPr>
        <w:t xml:space="preserve"> </w:t>
      </w:r>
      <w:r w:rsidRPr="00D20D2D">
        <w:rPr>
          <w:sz w:val="24"/>
        </w:rPr>
        <w:t>литературе.</w:t>
      </w:r>
    </w:p>
    <w:p w:rsidR="00213CAD" w:rsidRPr="00D20D2D" w:rsidRDefault="003A6A8D" w:rsidP="00D20D2D">
      <w:pPr>
        <w:keepNext/>
        <w:keepLines/>
        <w:widowControl/>
        <w:tabs>
          <w:tab w:val="left" w:pos="2411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Пояснительная</w:t>
      </w:r>
      <w:r w:rsidRPr="00D20D2D">
        <w:rPr>
          <w:spacing w:val="-5"/>
          <w:sz w:val="24"/>
        </w:rPr>
        <w:t xml:space="preserve"> </w:t>
      </w:r>
      <w:r w:rsidRPr="00D20D2D">
        <w:rPr>
          <w:sz w:val="24"/>
        </w:rPr>
        <w:t>записка.</w:t>
      </w:r>
    </w:p>
    <w:p w:rsidR="00213CAD" w:rsidRPr="00D20D2D" w:rsidRDefault="003A6A8D" w:rsidP="00D20D2D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Программа</w:t>
      </w:r>
      <w:r w:rsidRPr="00D20D2D">
        <w:rPr>
          <w:spacing w:val="26"/>
          <w:sz w:val="24"/>
        </w:rPr>
        <w:t xml:space="preserve"> </w:t>
      </w:r>
      <w:r w:rsidRPr="00D20D2D">
        <w:rPr>
          <w:sz w:val="24"/>
        </w:rPr>
        <w:t>по</w:t>
      </w:r>
      <w:r w:rsidRPr="00D20D2D">
        <w:rPr>
          <w:spacing w:val="81"/>
          <w:sz w:val="24"/>
        </w:rPr>
        <w:t xml:space="preserve"> </w:t>
      </w:r>
      <w:r w:rsidRPr="00D20D2D">
        <w:rPr>
          <w:sz w:val="24"/>
        </w:rPr>
        <w:t>литературе</w:t>
      </w:r>
      <w:r w:rsidRPr="00D20D2D">
        <w:rPr>
          <w:spacing w:val="89"/>
          <w:sz w:val="24"/>
        </w:rPr>
        <w:t xml:space="preserve"> </w:t>
      </w:r>
      <w:r w:rsidRPr="00D20D2D">
        <w:rPr>
          <w:sz w:val="24"/>
        </w:rPr>
        <w:t>разработана</w:t>
      </w:r>
      <w:r w:rsidRPr="00D20D2D">
        <w:rPr>
          <w:spacing w:val="90"/>
          <w:sz w:val="24"/>
        </w:rPr>
        <w:t xml:space="preserve"> </w:t>
      </w:r>
      <w:r w:rsidRPr="00D20D2D">
        <w:rPr>
          <w:sz w:val="24"/>
        </w:rPr>
        <w:t>с</w:t>
      </w:r>
      <w:r w:rsidRPr="00D20D2D">
        <w:rPr>
          <w:spacing w:val="85"/>
          <w:sz w:val="24"/>
        </w:rPr>
        <w:t xml:space="preserve"> </w:t>
      </w:r>
      <w:r w:rsidRPr="00D20D2D">
        <w:rPr>
          <w:sz w:val="24"/>
        </w:rPr>
        <w:t>целью</w:t>
      </w:r>
      <w:r w:rsidRPr="00D20D2D">
        <w:rPr>
          <w:spacing w:val="92"/>
          <w:sz w:val="24"/>
        </w:rPr>
        <w:t xml:space="preserve"> </w:t>
      </w:r>
      <w:r w:rsidRPr="00D20D2D">
        <w:rPr>
          <w:sz w:val="24"/>
        </w:rPr>
        <w:t>оказания</w:t>
      </w:r>
      <w:r w:rsidRPr="00D20D2D">
        <w:rPr>
          <w:spacing w:val="86"/>
          <w:sz w:val="24"/>
        </w:rPr>
        <w:t xml:space="preserve"> </w:t>
      </w:r>
      <w:r w:rsidRPr="00D20D2D">
        <w:rPr>
          <w:sz w:val="24"/>
        </w:rPr>
        <w:t>методической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обучения.</w:t>
      </w:r>
    </w:p>
    <w:p w:rsidR="00213CAD" w:rsidRPr="00D20D2D" w:rsidRDefault="003A6A8D" w:rsidP="00D20D2D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Программа</w:t>
      </w:r>
      <w:r w:rsidRPr="00D20D2D">
        <w:rPr>
          <w:spacing w:val="-5"/>
          <w:sz w:val="24"/>
        </w:rPr>
        <w:t xml:space="preserve"> </w:t>
      </w:r>
      <w:r w:rsidRPr="00D20D2D">
        <w:rPr>
          <w:sz w:val="24"/>
        </w:rPr>
        <w:t>по</w:t>
      </w:r>
      <w:r w:rsidRPr="00D20D2D">
        <w:rPr>
          <w:spacing w:val="-7"/>
          <w:sz w:val="24"/>
        </w:rPr>
        <w:t xml:space="preserve"> </w:t>
      </w:r>
      <w:r w:rsidRPr="00D20D2D">
        <w:rPr>
          <w:sz w:val="24"/>
        </w:rPr>
        <w:t>литературе</w:t>
      </w:r>
      <w:r w:rsidRPr="00D20D2D">
        <w:rPr>
          <w:spacing w:val="-1"/>
          <w:sz w:val="24"/>
        </w:rPr>
        <w:t xml:space="preserve"> </w:t>
      </w:r>
      <w:r w:rsidRPr="00D20D2D">
        <w:rPr>
          <w:sz w:val="24"/>
        </w:rPr>
        <w:t>позволит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учителю: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реализовать    в    процессе    преподавания    литературы    современные    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 ООО;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 ООО,</w:t>
      </w:r>
      <w:r>
        <w:rPr>
          <w:spacing w:val="1"/>
        </w:rPr>
        <w:t xml:space="preserve"> </w:t>
      </w:r>
      <w:r>
        <w:rPr>
          <w:position w:val="1"/>
        </w:rPr>
        <w:t>федеральной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программой</w:t>
      </w:r>
      <w:r>
        <w:rPr>
          <w:spacing w:val="1"/>
          <w:position w:val="1"/>
        </w:rPr>
        <w:t xml:space="preserve"> </w:t>
      </w:r>
      <w:r>
        <w:t>воспитания.</w:t>
      </w:r>
    </w:p>
    <w:p w:rsidR="00213CAD" w:rsidRPr="00D20D2D" w:rsidRDefault="003A6A8D" w:rsidP="00D20D2D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position w:val="1"/>
          <w:sz w:val="24"/>
        </w:rPr>
        <w:t>Личностные</w:t>
      </w:r>
      <w:r w:rsidRPr="00D20D2D">
        <w:rPr>
          <w:spacing w:val="1"/>
          <w:position w:val="1"/>
          <w:sz w:val="24"/>
        </w:rPr>
        <w:t xml:space="preserve"> </w:t>
      </w:r>
      <w:r w:rsidRPr="00D20D2D">
        <w:rPr>
          <w:position w:val="1"/>
          <w:sz w:val="24"/>
        </w:rPr>
        <w:t>и</w:t>
      </w:r>
      <w:r w:rsidRPr="00D20D2D">
        <w:rPr>
          <w:spacing w:val="1"/>
          <w:position w:val="1"/>
          <w:sz w:val="24"/>
        </w:rPr>
        <w:t xml:space="preserve"> </w:t>
      </w:r>
      <w:r w:rsidRPr="00D20D2D">
        <w:rPr>
          <w:position w:val="1"/>
          <w:sz w:val="24"/>
        </w:rPr>
        <w:t>метапредметные</w:t>
      </w:r>
      <w:r w:rsidRPr="00D20D2D">
        <w:rPr>
          <w:spacing w:val="1"/>
          <w:position w:val="1"/>
          <w:sz w:val="24"/>
        </w:rPr>
        <w:t xml:space="preserve"> </w:t>
      </w:r>
      <w:r w:rsidRPr="00D20D2D">
        <w:rPr>
          <w:position w:val="1"/>
          <w:sz w:val="24"/>
        </w:rPr>
        <w:t>результаты</w:t>
      </w:r>
      <w:r w:rsidRPr="00D20D2D">
        <w:rPr>
          <w:spacing w:val="1"/>
          <w:position w:val="1"/>
          <w:sz w:val="24"/>
        </w:rPr>
        <w:t xml:space="preserve"> </w:t>
      </w:r>
      <w:r w:rsidRPr="00D20D2D">
        <w:rPr>
          <w:position w:val="1"/>
          <w:sz w:val="24"/>
        </w:rPr>
        <w:t>в</w:t>
      </w:r>
      <w:r w:rsidRPr="00D20D2D">
        <w:rPr>
          <w:spacing w:val="1"/>
          <w:position w:val="1"/>
          <w:sz w:val="24"/>
        </w:rPr>
        <w:t xml:space="preserve"> </w:t>
      </w:r>
      <w:r w:rsidRPr="00D20D2D">
        <w:rPr>
          <w:position w:val="1"/>
          <w:sz w:val="24"/>
        </w:rPr>
        <w:t>программе</w:t>
      </w:r>
      <w:r w:rsidRPr="00D20D2D">
        <w:rPr>
          <w:spacing w:val="1"/>
          <w:position w:val="1"/>
          <w:sz w:val="24"/>
        </w:rPr>
        <w:t xml:space="preserve"> </w:t>
      </w:r>
      <w:r w:rsidRPr="00D20D2D">
        <w:rPr>
          <w:position w:val="1"/>
          <w:sz w:val="24"/>
        </w:rPr>
        <w:t>по</w:t>
      </w:r>
      <w:r w:rsidRPr="00D20D2D">
        <w:rPr>
          <w:spacing w:val="1"/>
          <w:position w:val="1"/>
          <w:sz w:val="24"/>
        </w:rPr>
        <w:t xml:space="preserve"> </w:t>
      </w:r>
      <w:r w:rsidRPr="00D20D2D">
        <w:rPr>
          <w:position w:val="1"/>
          <w:sz w:val="24"/>
        </w:rPr>
        <w:t>литературе</w:t>
      </w:r>
      <w:r w:rsidRPr="00D20D2D">
        <w:rPr>
          <w:spacing w:val="1"/>
          <w:position w:val="1"/>
          <w:sz w:val="24"/>
        </w:rPr>
        <w:t xml:space="preserve"> </w:t>
      </w:r>
      <w:r w:rsidRPr="00D20D2D">
        <w:rPr>
          <w:position w:val="1"/>
          <w:sz w:val="24"/>
        </w:rPr>
        <w:t>представлены</w:t>
      </w:r>
      <w:r w:rsidRPr="00D20D2D">
        <w:rPr>
          <w:spacing w:val="1"/>
          <w:position w:val="1"/>
          <w:sz w:val="24"/>
        </w:rPr>
        <w:t xml:space="preserve"> </w:t>
      </w:r>
      <w:r w:rsidRPr="00D20D2D">
        <w:rPr>
          <w:position w:val="1"/>
          <w:sz w:val="24"/>
        </w:rPr>
        <w:t>с</w:t>
      </w:r>
      <w:r w:rsidRPr="00D20D2D">
        <w:rPr>
          <w:spacing w:val="1"/>
          <w:position w:val="1"/>
          <w:sz w:val="24"/>
        </w:rPr>
        <w:t xml:space="preserve"> </w:t>
      </w:r>
      <w:r w:rsidRPr="00D20D2D">
        <w:rPr>
          <w:position w:val="1"/>
          <w:sz w:val="24"/>
        </w:rPr>
        <w:t>учётом</w:t>
      </w:r>
      <w:r w:rsidRPr="00D20D2D">
        <w:rPr>
          <w:spacing w:val="1"/>
          <w:position w:val="1"/>
          <w:sz w:val="24"/>
        </w:rPr>
        <w:t xml:space="preserve"> </w:t>
      </w:r>
      <w:r w:rsidRPr="00D20D2D">
        <w:rPr>
          <w:position w:val="1"/>
          <w:sz w:val="24"/>
        </w:rPr>
        <w:t>особенностей</w:t>
      </w:r>
      <w:r w:rsidRPr="00D20D2D">
        <w:rPr>
          <w:spacing w:val="1"/>
          <w:position w:val="1"/>
          <w:sz w:val="24"/>
        </w:rPr>
        <w:t xml:space="preserve"> </w:t>
      </w:r>
      <w:r w:rsidRPr="00D20D2D">
        <w:rPr>
          <w:position w:val="1"/>
          <w:sz w:val="24"/>
        </w:rPr>
        <w:t>преподавания</w:t>
      </w:r>
      <w:r w:rsidRPr="00D20D2D">
        <w:rPr>
          <w:spacing w:val="1"/>
          <w:position w:val="1"/>
          <w:sz w:val="24"/>
        </w:rPr>
        <w:t xml:space="preserve"> </w:t>
      </w:r>
      <w:r w:rsidRPr="00D20D2D">
        <w:rPr>
          <w:sz w:val="24"/>
        </w:rPr>
        <w:t>учебного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предмета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на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уровне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основного общего образования</w:t>
      </w:r>
      <w:r w:rsidRPr="00D20D2D">
        <w:rPr>
          <w:position w:val="1"/>
          <w:sz w:val="24"/>
        </w:rPr>
        <w:t>, планируемые предметные результаты распределены по</w:t>
      </w:r>
      <w:r w:rsidRPr="00D20D2D">
        <w:rPr>
          <w:spacing w:val="1"/>
          <w:position w:val="1"/>
          <w:sz w:val="24"/>
        </w:rPr>
        <w:t xml:space="preserve"> </w:t>
      </w:r>
      <w:r w:rsidRPr="00D20D2D">
        <w:rPr>
          <w:sz w:val="24"/>
        </w:rPr>
        <w:t>годам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обучения.</w:t>
      </w:r>
    </w:p>
    <w:p w:rsidR="00213CAD" w:rsidRPr="00D20D2D" w:rsidRDefault="003A6A8D" w:rsidP="00D20D2D">
      <w:pPr>
        <w:keepNext/>
        <w:keepLines/>
        <w:widowControl/>
        <w:tabs>
          <w:tab w:val="left" w:pos="2592"/>
          <w:tab w:val="left" w:pos="2625"/>
          <w:tab w:val="left" w:pos="3510"/>
          <w:tab w:val="left" w:pos="5704"/>
          <w:tab w:val="left" w:pos="7648"/>
          <w:tab w:val="left" w:pos="9367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Литература в наибольшей степени способствует формированию духовного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облика</w:t>
      </w:r>
      <w:r w:rsidRPr="00D20D2D">
        <w:rPr>
          <w:sz w:val="24"/>
        </w:rPr>
        <w:tab/>
        <w:t>и</w:t>
      </w:r>
      <w:r w:rsidR="00D20D2D">
        <w:rPr>
          <w:sz w:val="24"/>
        </w:rPr>
        <w:t xml:space="preserve"> </w:t>
      </w:r>
      <w:r w:rsidRPr="00D20D2D">
        <w:rPr>
          <w:sz w:val="24"/>
        </w:rPr>
        <w:t>нравственных</w:t>
      </w:r>
      <w:r w:rsidR="00D20D2D">
        <w:rPr>
          <w:sz w:val="24"/>
        </w:rPr>
        <w:t xml:space="preserve"> </w:t>
      </w:r>
      <w:r w:rsidRPr="00D20D2D">
        <w:rPr>
          <w:sz w:val="24"/>
        </w:rPr>
        <w:t>ориентиров</w:t>
      </w:r>
      <w:r w:rsidR="00D20D2D">
        <w:rPr>
          <w:sz w:val="24"/>
        </w:rPr>
        <w:t xml:space="preserve"> </w:t>
      </w:r>
      <w:r w:rsidRPr="00D20D2D">
        <w:rPr>
          <w:sz w:val="24"/>
        </w:rPr>
        <w:t>молодого</w:t>
      </w:r>
      <w:r w:rsidR="00D20D2D">
        <w:rPr>
          <w:sz w:val="24"/>
        </w:rPr>
        <w:t xml:space="preserve"> </w:t>
      </w:r>
      <w:r w:rsidRPr="00D20D2D">
        <w:rPr>
          <w:sz w:val="24"/>
        </w:rPr>
        <w:t>поколения,</w:t>
      </w:r>
      <w:r w:rsidRPr="00D20D2D">
        <w:rPr>
          <w:spacing w:val="-58"/>
          <w:sz w:val="24"/>
        </w:rPr>
        <w:t xml:space="preserve"> </w:t>
      </w:r>
      <w:r w:rsidRPr="00D20D2D">
        <w:rPr>
          <w:sz w:val="24"/>
        </w:rPr>
        <w:t>так</w:t>
      </w:r>
      <w:r w:rsidR="00D20D2D">
        <w:rPr>
          <w:sz w:val="24"/>
        </w:rPr>
        <w:t xml:space="preserve"> </w:t>
      </w:r>
      <w:r w:rsidRPr="00D20D2D">
        <w:rPr>
          <w:sz w:val="24"/>
        </w:rPr>
        <w:t>как</w:t>
      </w:r>
      <w:r w:rsidR="00D20D2D">
        <w:rPr>
          <w:sz w:val="24"/>
        </w:rPr>
        <w:t xml:space="preserve"> </w:t>
      </w:r>
      <w:r w:rsidRPr="00D20D2D">
        <w:rPr>
          <w:sz w:val="24"/>
        </w:rPr>
        <w:t>занимае</w:t>
      </w:r>
      <w:r w:rsidR="00D20D2D">
        <w:rPr>
          <w:sz w:val="24"/>
        </w:rPr>
        <w:t xml:space="preserve">т </w:t>
      </w:r>
      <w:r w:rsidRPr="00D20D2D">
        <w:rPr>
          <w:sz w:val="24"/>
        </w:rPr>
        <w:t xml:space="preserve"> ведущее</w:t>
      </w:r>
      <w:r w:rsidR="00D20D2D">
        <w:rPr>
          <w:sz w:val="24"/>
        </w:rPr>
        <w:t xml:space="preserve"> </w:t>
      </w:r>
      <w:r w:rsidRPr="00D20D2D">
        <w:rPr>
          <w:sz w:val="24"/>
        </w:rPr>
        <w:t>место</w:t>
      </w:r>
      <w:r w:rsidR="00D20D2D">
        <w:rPr>
          <w:sz w:val="24"/>
        </w:rPr>
        <w:t xml:space="preserve"> </w:t>
      </w:r>
      <w:r w:rsidRPr="00D20D2D">
        <w:rPr>
          <w:sz w:val="24"/>
        </w:rPr>
        <w:t>в      эмоциональном,</w:t>
      </w:r>
      <w:r w:rsidR="00D20D2D">
        <w:rPr>
          <w:sz w:val="24"/>
        </w:rPr>
        <w:t xml:space="preserve"> </w:t>
      </w:r>
      <w:r w:rsidRPr="00D20D2D">
        <w:rPr>
          <w:sz w:val="24"/>
        </w:rPr>
        <w:t>интеллектуальном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и   эстетическом   развитии   обучающихся,   в   становлении   основ   их   миропонимания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и национального самосознания. Особенности литературы как</w:t>
      </w:r>
      <w:r w:rsidRPr="00D20D2D">
        <w:rPr>
          <w:spacing w:val="60"/>
          <w:sz w:val="24"/>
        </w:rPr>
        <w:t xml:space="preserve"> </w:t>
      </w:r>
      <w:r w:rsidRPr="00D20D2D">
        <w:rPr>
          <w:sz w:val="24"/>
        </w:rPr>
        <w:t>учебного предмета связаны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 xml:space="preserve">с    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тем,      что     литературные      произведения      являются      феноменом      культуры:</w:t>
      </w:r>
      <w:r w:rsidRPr="00D20D2D">
        <w:rPr>
          <w:spacing w:val="-57"/>
          <w:sz w:val="24"/>
        </w:rPr>
        <w:t xml:space="preserve"> </w:t>
      </w:r>
      <w:r w:rsidRPr="00D20D2D">
        <w:rPr>
          <w:sz w:val="24"/>
        </w:rPr>
        <w:t>в них заключено эстетическое освоение мира, а богатство и многообразие человеческого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бытия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выражено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в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художественных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образах,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которые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содержат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в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себе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потенциал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воздействия на читателей и приобщают их к нравственно-эстетическим ценностям, как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национальным,</w:t>
      </w:r>
      <w:r w:rsidRPr="00D20D2D">
        <w:rPr>
          <w:spacing w:val="-1"/>
          <w:sz w:val="24"/>
        </w:rPr>
        <w:t xml:space="preserve"> </w:t>
      </w:r>
      <w:r w:rsidRPr="00D20D2D">
        <w:rPr>
          <w:sz w:val="24"/>
        </w:rPr>
        <w:t>так</w:t>
      </w:r>
      <w:r w:rsidRPr="00D20D2D">
        <w:rPr>
          <w:spacing w:val="-2"/>
          <w:sz w:val="24"/>
        </w:rPr>
        <w:t xml:space="preserve"> </w:t>
      </w:r>
      <w:r w:rsidRPr="00D20D2D">
        <w:rPr>
          <w:sz w:val="24"/>
        </w:rPr>
        <w:t>и</w:t>
      </w:r>
      <w:r w:rsidRPr="00D20D2D">
        <w:rPr>
          <w:spacing w:val="6"/>
          <w:sz w:val="24"/>
        </w:rPr>
        <w:t xml:space="preserve"> </w:t>
      </w:r>
      <w:r w:rsidRPr="00D20D2D">
        <w:rPr>
          <w:sz w:val="24"/>
        </w:rPr>
        <w:t>общечеловеческим.</w:t>
      </w:r>
    </w:p>
    <w:p w:rsidR="00213CAD" w:rsidRPr="00D20D2D" w:rsidRDefault="003A6A8D" w:rsidP="00D20D2D">
      <w:pPr>
        <w:keepNext/>
        <w:keepLines/>
        <w:widowControl/>
        <w:tabs>
          <w:tab w:val="left" w:pos="2150"/>
          <w:tab w:val="left" w:pos="2592"/>
          <w:tab w:val="left" w:pos="4159"/>
          <w:tab w:val="left" w:pos="6108"/>
          <w:tab w:val="left" w:pos="7333"/>
          <w:tab w:val="left" w:pos="942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Основу    содержания    литературного    образования    составляют    чтение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и изучение выдающихся художественных произведений русской и мировой литературы,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что</w:t>
      </w:r>
      <w:r w:rsidR="00D20D2D">
        <w:rPr>
          <w:sz w:val="24"/>
        </w:rPr>
        <w:t xml:space="preserve"> </w:t>
      </w:r>
      <w:r w:rsidRPr="00D20D2D">
        <w:rPr>
          <w:sz w:val="24"/>
        </w:rPr>
        <w:t>способствует</w:t>
      </w:r>
      <w:r w:rsidR="00D20D2D">
        <w:rPr>
          <w:sz w:val="24"/>
        </w:rPr>
        <w:t xml:space="preserve"> </w:t>
      </w:r>
      <w:r w:rsidRPr="00D20D2D">
        <w:rPr>
          <w:sz w:val="24"/>
        </w:rPr>
        <w:t>постижению</w:t>
      </w:r>
      <w:r w:rsidRPr="00D20D2D">
        <w:rPr>
          <w:sz w:val="24"/>
        </w:rPr>
        <w:tab/>
        <w:t>таких</w:t>
      </w:r>
      <w:r w:rsidR="00D20D2D">
        <w:rPr>
          <w:sz w:val="24"/>
        </w:rPr>
        <w:t xml:space="preserve"> </w:t>
      </w:r>
      <w:r w:rsidRPr="00D20D2D">
        <w:rPr>
          <w:sz w:val="24"/>
        </w:rPr>
        <w:t>нравственных</w:t>
      </w:r>
      <w:r w:rsidRPr="00D20D2D">
        <w:rPr>
          <w:sz w:val="24"/>
        </w:rPr>
        <w:tab/>
        <w:t>категорий,</w:t>
      </w:r>
      <w:r w:rsidRPr="00D20D2D">
        <w:rPr>
          <w:spacing w:val="-58"/>
          <w:sz w:val="24"/>
        </w:rPr>
        <w:t xml:space="preserve"> </w:t>
      </w:r>
      <w:r w:rsidRPr="00D20D2D">
        <w:rPr>
          <w:sz w:val="24"/>
        </w:rPr>
        <w:t>как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добро,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справедливость,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честь,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патриотизм,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гуманизм,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дом,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семья.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Целостное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восприятие       и        понимание       художественного       произведения,       его       анализ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и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интерпретация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возможны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лишь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при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соответствующей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эмоционально-эстетической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 xml:space="preserve">реакции  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 xml:space="preserve">читателя,  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 xml:space="preserve">которая  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зависит    от    возрастных    особенностей    обучающихся,</w:t>
      </w:r>
      <w:r w:rsidRPr="00D20D2D">
        <w:rPr>
          <w:spacing w:val="-57"/>
          <w:sz w:val="24"/>
        </w:rPr>
        <w:t xml:space="preserve"> </w:t>
      </w:r>
      <w:r w:rsidRPr="00D20D2D">
        <w:rPr>
          <w:sz w:val="24"/>
        </w:rPr>
        <w:t>их</w:t>
      </w:r>
      <w:r w:rsidRPr="00D20D2D">
        <w:rPr>
          <w:spacing w:val="-1"/>
          <w:sz w:val="24"/>
        </w:rPr>
        <w:t xml:space="preserve"> </w:t>
      </w:r>
      <w:r w:rsidRPr="00D20D2D">
        <w:rPr>
          <w:sz w:val="24"/>
        </w:rPr>
        <w:t>психического</w:t>
      </w:r>
      <w:r w:rsidRPr="00D20D2D">
        <w:rPr>
          <w:spacing w:val="-7"/>
          <w:sz w:val="24"/>
        </w:rPr>
        <w:t xml:space="preserve"> </w:t>
      </w:r>
      <w:r w:rsidRPr="00D20D2D">
        <w:rPr>
          <w:sz w:val="24"/>
        </w:rPr>
        <w:t>и литературного</w:t>
      </w:r>
      <w:r w:rsidRPr="00D20D2D">
        <w:rPr>
          <w:spacing w:val="-6"/>
          <w:sz w:val="24"/>
        </w:rPr>
        <w:t xml:space="preserve"> </w:t>
      </w:r>
      <w:r w:rsidRPr="00D20D2D">
        <w:rPr>
          <w:sz w:val="24"/>
        </w:rPr>
        <w:t>развития,</w:t>
      </w:r>
      <w:r w:rsidRPr="00D20D2D">
        <w:rPr>
          <w:spacing w:val="-1"/>
          <w:sz w:val="24"/>
        </w:rPr>
        <w:t xml:space="preserve"> </w:t>
      </w:r>
      <w:r w:rsidRPr="00D20D2D">
        <w:rPr>
          <w:sz w:val="24"/>
        </w:rPr>
        <w:t>жизненного</w:t>
      </w:r>
      <w:r w:rsidRPr="00D20D2D">
        <w:rPr>
          <w:spacing w:val="-7"/>
          <w:sz w:val="24"/>
        </w:rPr>
        <w:t xml:space="preserve"> </w:t>
      </w:r>
      <w:r w:rsidRPr="00D20D2D">
        <w:rPr>
          <w:sz w:val="24"/>
        </w:rPr>
        <w:t>и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читательского</w:t>
      </w:r>
      <w:r w:rsidRPr="00D20D2D">
        <w:rPr>
          <w:spacing w:val="-2"/>
          <w:sz w:val="24"/>
        </w:rPr>
        <w:t xml:space="preserve"> </w:t>
      </w:r>
      <w:r w:rsidRPr="00D20D2D">
        <w:rPr>
          <w:sz w:val="24"/>
        </w:rPr>
        <w:t>опыта.</w:t>
      </w:r>
    </w:p>
    <w:p w:rsidR="00213CAD" w:rsidRPr="00D20D2D" w:rsidRDefault="003A6A8D" w:rsidP="00D20D2D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Полноценное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литературное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образование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на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уровне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основного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общего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образования</w:t>
      </w:r>
      <w:r w:rsidRPr="00D20D2D">
        <w:rPr>
          <w:spacing w:val="-2"/>
          <w:sz w:val="24"/>
        </w:rPr>
        <w:t xml:space="preserve"> </w:t>
      </w:r>
      <w:r w:rsidRPr="00D20D2D">
        <w:rPr>
          <w:sz w:val="24"/>
        </w:rPr>
        <w:t>невозможно</w:t>
      </w:r>
      <w:r w:rsidRPr="00D20D2D">
        <w:rPr>
          <w:spacing w:val="-6"/>
          <w:sz w:val="24"/>
        </w:rPr>
        <w:t xml:space="preserve"> </w:t>
      </w:r>
      <w:r w:rsidRPr="00D20D2D">
        <w:rPr>
          <w:sz w:val="24"/>
        </w:rPr>
        <w:t>без</w:t>
      </w:r>
      <w:r w:rsidRPr="00D20D2D">
        <w:rPr>
          <w:spacing w:val="4"/>
          <w:sz w:val="24"/>
        </w:rPr>
        <w:t xml:space="preserve"> </w:t>
      </w:r>
      <w:r w:rsidRPr="00D20D2D">
        <w:rPr>
          <w:sz w:val="24"/>
        </w:rPr>
        <w:t>учёта</w:t>
      </w:r>
      <w:r w:rsidRPr="00D20D2D">
        <w:rPr>
          <w:spacing w:val="-2"/>
          <w:sz w:val="24"/>
        </w:rPr>
        <w:t xml:space="preserve"> </w:t>
      </w:r>
      <w:r w:rsidRPr="00D20D2D">
        <w:rPr>
          <w:sz w:val="24"/>
        </w:rPr>
        <w:t>преемственности с</w:t>
      </w:r>
      <w:r w:rsidRPr="00D20D2D">
        <w:rPr>
          <w:spacing w:val="10"/>
          <w:sz w:val="24"/>
        </w:rPr>
        <w:t xml:space="preserve"> </w:t>
      </w:r>
      <w:r w:rsidRPr="00D20D2D">
        <w:rPr>
          <w:sz w:val="24"/>
        </w:rPr>
        <w:t>учебным</w:t>
      </w:r>
      <w:r w:rsidRPr="00D20D2D">
        <w:rPr>
          <w:spacing w:val="-3"/>
          <w:sz w:val="24"/>
        </w:rPr>
        <w:t xml:space="preserve"> </w:t>
      </w:r>
      <w:r w:rsidRPr="00D20D2D">
        <w:rPr>
          <w:sz w:val="24"/>
        </w:rPr>
        <w:t>предметом</w:t>
      </w:r>
      <w:r w:rsidRPr="00D20D2D">
        <w:rPr>
          <w:spacing w:val="4"/>
          <w:sz w:val="24"/>
        </w:rPr>
        <w:t xml:space="preserve"> </w:t>
      </w:r>
      <w:r w:rsidRPr="00D20D2D">
        <w:rPr>
          <w:sz w:val="24"/>
        </w:rPr>
        <w:t>«Литературное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rPr>
          <w:sz w:val="24"/>
        </w:rPr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чтение»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 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5"/>
        </w:rPr>
        <w:t xml:space="preserve"> </w:t>
      </w:r>
      <w:r>
        <w:t>учебным</w:t>
      </w:r>
      <w:r>
        <w:rPr>
          <w:spacing w:val="55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«История»</w:t>
      </w:r>
      <w:r>
        <w:rPr>
          <w:spacing w:val="5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  предметной</w:t>
      </w:r>
      <w:r>
        <w:rPr>
          <w:spacing w:val="5"/>
        </w:rPr>
        <w:t xml:space="preserve"> </w:t>
      </w:r>
      <w:r>
        <w:t>области</w:t>
      </w:r>
    </w:p>
    <w:p w:rsidR="00213CAD" w:rsidRDefault="003A6A8D" w:rsidP="008936B4">
      <w:pPr>
        <w:pStyle w:val="a3"/>
        <w:keepNext/>
        <w:keepLines/>
        <w:widowControl/>
        <w:tabs>
          <w:tab w:val="left" w:pos="3309"/>
          <w:tab w:val="left" w:pos="6413"/>
          <w:tab w:val="left" w:pos="9382"/>
        </w:tabs>
        <w:suppressAutoHyphens/>
        <w:ind w:left="0" w:firstLine="680"/>
        <w:contextualSpacing/>
      </w:pPr>
      <w:r>
        <w:t>«Искусство», что способствует развитию речи, историзма мышления, художественного</w:t>
      </w:r>
      <w:r>
        <w:rPr>
          <w:spacing w:val="1"/>
        </w:rPr>
        <w:t xml:space="preserve"> </w:t>
      </w:r>
      <w:r>
        <w:t>вкуса,</w:t>
      </w:r>
      <w:r w:rsidR="00D20D2D">
        <w:t xml:space="preserve"> </w:t>
      </w:r>
      <w:r>
        <w:t>формированию</w:t>
      </w:r>
      <w:r w:rsidR="00D20D2D">
        <w:t xml:space="preserve"> </w:t>
      </w:r>
      <w:r>
        <w:t>эстетического</w:t>
      </w:r>
      <w:r>
        <w:tab/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творческих работах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жанров.</w:t>
      </w:r>
    </w:p>
    <w:p w:rsidR="00213CAD" w:rsidRPr="00D20D2D" w:rsidRDefault="003A6A8D" w:rsidP="00D20D2D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position w:val="1"/>
          <w:sz w:val="24"/>
        </w:rPr>
        <w:t>В</w:t>
      </w:r>
      <w:r w:rsidRPr="00D20D2D">
        <w:rPr>
          <w:spacing w:val="1"/>
          <w:position w:val="1"/>
          <w:sz w:val="24"/>
        </w:rPr>
        <w:t xml:space="preserve"> </w:t>
      </w:r>
      <w:r w:rsidRPr="00D20D2D">
        <w:rPr>
          <w:position w:val="1"/>
          <w:sz w:val="24"/>
        </w:rPr>
        <w:t>рабочей</w:t>
      </w:r>
      <w:r w:rsidRPr="00D20D2D">
        <w:rPr>
          <w:spacing w:val="1"/>
          <w:position w:val="1"/>
          <w:sz w:val="24"/>
        </w:rPr>
        <w:t xml:space="preserve"> </w:t>
      </w:r>
      <w:r w:rsidRPr="00D20D2D">
        <w:rPr>
          <w:position w:val="1"/>
          <w:sz w:val="24"/>
        </w:rPr>
        <w:t>программе</w:t>
      </w:r>
      <w:r w:rsidRPr="00D20D2D">
        <w:rPr>
          <w:spacing w:val="1"/>
          <w:position w:val="1"/>
          <w:sz w:val="24"/>
        </w:rPr>
        <w:t xml:space="preserve"> </w:t>
      </w:r>
      <w:r w:rsidRPr="00D20D2D">
        <w:rPr>
          <w:position w:val="1"/>
          <w:sz w:val="24"/>
        </w:rPr>
        <w:t>учтены</w:t>
      </w:r>
      <w:r w:rsidRPr="00D20D2D">
        <w:rPr>
          <w:spacing w:val="1"/>
          <w:position w:val="1"/>
          <w:sz w:val="24"/>
        </w:rPr>
        <w:t xml:space="preserve"> </w:t>
      </w:r>
      <w:r w:rsidRPr="00D20D2D">
        <w:rPr>
          <w:position w:val="1"/>
          <w:sz w:val="24"/>
        </w:rPr>
        <w:t>все</w:t>
      </w:r>
      <w:r w:rsidRPr="00D20D2D">
        <w:rPr>
          <w:spacing w:val="1"/>
          <w:position w:val="1"/>
          <w:sz w:val="24"/>
        </w:rPr>
        <w:t xml:space="preserve"> </w:t>
      </w:r>
      <w:r w:rsidRPr="00D20D2D">
        <w:rPr>
          <w:position w:val="1"/>
          <w:sz w:val="24"/>
        </w:rPr>
        <w:t>этапы</w:t>
      </w:r>
      <w:r w:rsidRPr="00D20D2D">
        <w:rPr>
          <w:spacing w:val="1"/>
          <w:position w:val="1"/>
          <w:sz w:val="24"/>
        </w:rPr>
        <w:t xml:space="preserve"> </w:t>
      </w:r>
      <w:r w:rsidRPr="00D20D2D">
        <w:rPr>
          <w:position w:val="1"/>
          <w:sz w:val="24"/>
        </w:rPr>
        <w:t>российского</w:t>
      </w:r>
      <w:r w:rsidRPr="00D20D2D">
        <w:rPr>
          <w:spacing w:val="1"/>
          <w:position w:val="1"/>
          <w:sz w:val="24"/>
        </w:rPr>
        <w:t xml:space="preserve"> </w:t>
      </w:r>
      <w:r w:rsidRPr="00D20D2D">
        <w:rPr>
          <w:position w:val="1"/>
          <w:sz w:val="24"/>
        </w:rPr>
        <w:t>историко-</w:t>
      </w:r>
      <w:r w:rsidRPr="00D20D2D">
        <w:rPr>
          <w:spacing w:val="1"/>
          <w:position w:val="1"/>
          <w:sz w:val="24"/>
        </w:rPr>
        <w:t xml:space="preserve"> </w:t>
      </w:r>
      <w:r w:rsidRPr="00D20D2D">
        <w:rPr>
          <w:sz w:val="24"/>
        </w:rPr>
        <w:t>литературного     процесса     (от     фольклора     до     новейшей     русской     литературы)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и</w:t>
      </w:r>
      <w:r w:rsidRPr="00D20D2D">
        <w:rPr>
          <w:spacing w:val="-1"/>
          <w:sz w:val="24"/>
        </w:rPr>
        <w:t xml:space="preserve"> </w:t>
      </w:r>
      <w:r w:rsidRPr="00D20D2D">
        <w:rPr>
          <w:sz w:val="24"/>
        </w:rPr>
        <w:t>представлены</w:t>
      </w:r>
      <w:r w:rsidRPr="00D20D2D">
        <w:rPr>
          <w:spacing w:val="-4"/>
          <w:sz w:val="24"/>
        </w:rPr>
        <w:t xml:space="preserve"> </w:t>
      </w:r>
      <w:r w:rsidRPr="00D20D2D">
        <w:rPr>
          <w:sz w:val="24"/>
        </w:rPr>
        <w:t>разделы,</w:t>
      </w:r>
      <w:r w:rsidRPr="00D20D2D">
        <w:rPr>
          <w:spacing w:val="-1"/>
          <w:sz w:val="24"/>
        </w:rPr>
        <w:t xml:space="preserve"> </w:t>
      </w:r>
      <w:r w:rsidRPr="00D20D2D">
        <w:rPr>
          <w:sz w:val="24"/>
        </w:rPr>
        <w:t>касающиеся</w:t>
      </w:r>
      <w:r w:rsidRPr="00D20D2D">
        <w:rPr>
          <w:spacing w:val="7"/>
          <w:sz w:val="24"/>
        </w:rPr>
        <w:t xml:space="preserve"> </w:t>
      </w:r>
      <w:r w:rsidRPr="00D20D2D">
        <w:rPr>
          <w:sz w:val="24"/>
        </w:rPr>
        <w:t>отечественной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и зарубежной</w:t>
      </w:r>
      <w:r w:rsidRPr="00D20D2D">
        <w:rPr>
          <w:spacing w:val="-1"/>
          <w:sz w:val="24"/>
        </w:rPr>
        <w:t xml:space="preserve"> </w:t>
      </w:r>
      <w:r w:rsidRPr="00D20D2D">
        <w:rPr>
          <w:sz w:val="24"/>
        </w:rPr>
        <w:t>литературы.</w:t>
      </w:r>
    </w:p>
    <w:p w:rsidR="00213CAD" w:rsidRPr="00D20D2D" w:rsidRDefault="003A6A8D" w:rsidP="00D20D2D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position w:val="1"/>
          <w:sz w:val="24"/>
        </w:rPr>
        <w:t>Основные</w:t>
      </w:r>
      <w:r w:rsidRPr="00D20D2D">
        <w:rPr>
          <w:spacing w:val="1"/>
          <w:position w:val="1"/>
          <w:sz w:val="24"/>
        </w:rPr>
        <w:t xml:space="preserve"> </w:t>
      </w:r>
      <w:r w:rsidRPr="00D20D2D">
        <w:rPr>
          <w:position w:val="1"/>
          <w:sz w:val="24"/>
        </w:rPr>
        <w:t>виды</w:t>
      </w:r>
      <w:r w:rsidRPr="00D20D2D">
        <w:rPr>
          <w:spacing w:val="1"/>
          <w:position w:val="1"/>
          <w:sz w:val="24"/>
        </w:rPr>
        <w:t xml:space="preserve"> </w:t>
      </w:r>
      <w:r w:rsidRPr="00D20D2D">
        <w:rPr>
          <w:position w:val="1"/>
          <w:sz w:val="24"/>
        </w:rPr>
        <w:t>деятельности</w:t>
      </w:r>
      <w:r w:rsidRPr="00D20D2D">
        <w:rPr>
          <w:spacing w:val="1"/>
          <w:position w:val="1"/>
          <w:sz w:val="24"/>
        </w:rPr>
        <w:t xml:space="preserve"> </w:t>
      </w:r>
      <w:r w:rsidRPr="00D20D2D">
        <w:rPr>
          <w:position w:val="1"/>
          <w:sz w:val="24"/>
        </w:rPr>
        <w:t>обучающихся</w:t>
      </w:r>
      <w:r w:rsidRPr="00D20D2D">
        <w:rPr>
          <w:spacing w:val="1"/>
          <w:position w:val="1"/>
          <w:sz w:val="24"/>
        </w:rPr>
        <w:t xml:space="preserve"> </w:t>
      </w:r>
      <w:r w:rsidRPr="00D20D2D">
        <w:rPr>
          <w:position w:val="1"/>
          <w:sz w:val="24"/>
        </w:rPr>
        <w:t>перечислены</w:t>
      </w:r>
      <w:r w:rsidRPr="00D20D2D">
        <w:rPr>
          <w:spacing w:val="1"/>
          <w:position w:val="1"/>
          <w:sz w:val="24"/>
        </w:rPr>
        <w:t xml:space="preserve"> </w:t>
      </w:r>
      <w:r w:rsidRPr="00D20D2D">
        <w:rPr>
          <w:position w:val="1"/>
          <w:sz w:val="24"/>
        </w:rPr>
        <w:t>при</w:t>
      </w:r>
      <w:r w:rsidRPr="00D20D2D">
        <w:rPr>
          <w:spacing w:val="1"/>
          <w:position w:val="1"/>
          <w:sz w:val="24"/>
        </w:rPr>
        <w:t xml:space="preserve"> </w:t>
      </w:r>
      <w:r w:rsidRPr="00D20D2D">
        <w:rPr>
          <w:position w:val="1"/>
          <w:sz w:val="24"/>
        </w:rPr>
        <w:t>изучении</w:t>
      </w:r>
      <w:r w:rsidRPr="00D20D2D">
        <w:rPr>
          <w:spacing w:val="1"/>
          <w:position w:val="1"/>
          <w:sz w:val="24"/>
        </w:rPr>
        <w:t xml:space="preserve"> </w:t>
      </w:r>
      <w:r w:rsidRPr="00D20D2D">
        <w:rPr>
          <w:sz w:val="24"/>
        </w:rPr>
        <w:t>каждой монографической или обзорной темы и направлены на достижение планируемых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результатов</w:t>
      </w:r>
      <w:r w:rsidRPr="00D20D2D">
        <w:rPr>
          <w:spacing w:val="5"/>
          <w:sz w:val="24"/>
        </w:rPr>
        <w:t xml:space="preserve"> </w:t>
      </w:r>
      <w:r w:rsidRPr="00D20D2D">
        <w:rPr>
          <w:sz w:val="24"/>
        </w:rPr>
        <w:t>обучения</w:t>
      </w:r>
      <w:r w:rsidRPr="00D20D2D">
        <w:rPr>
          <w:spacing w:val="3"/>
          <w:sz w:val="24"/>
        </w:rPr>
        <w:t xml:space="preserve"> </w:t>
      </w:r>
      <w:r w:rsidRPr="00D20D2D">
        <w:rPr>
          <w:sz w:val="24"/>
        </w:rPr>
        <w:t>литературе.</w:t>
      </w:r>
    </w:p>
    <w:p w:rsidR="00213CAD" w:rsidRPr="00D20D2D" w:rsidRDefault="003A6A8D" w:rsidP="00D20D2D">
      <w:pPr>
        <w:keepNext/>
        <w:keepLines/>
        <w:widowControl/>
        <w:tabs>
          <w:tab w:val="left" w:pos="2592"/>
          <w:tab w:val="left" w:pos="3450"/>
          <w:tab w:val="left" w:pos="5509"/>
          <w:tab w:val="left" w:pos="7473"/>
          <w:tab w:val="left" w:pos="9738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Цели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изучения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литературы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на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уровне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основного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общего</w:t>
      </w:r>
      <w:r w:rsidRPr="00D20D2D">
        <w:rPr>
          <w:spacing w:val="60"/>
          <w:sz w:val="24"/>
        </w:rPr>
        <w:t xml:space="preserve"> </w:t>
      </w:r>
      <w:r w:rsidRPr="00D20D2D">
        <w:rPr>
          <w:sz w:val="24"/>
        </w:rPr>
        <w:t>образования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состоят в формировании у обучающихся потребности в качественном чтении, культуры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читательского</w:t>
      </w:r>
      <w:r w:rsidR="00D20D2D">
        <w:rPr>
          <w:sz w:val="24"/>
        </w:rPr>
        <w:t xml:space="preserve"> </w:t>
      </w:r>
      <w:r w:rsidRPr="00D20D2D">
        <w:rPr>
          <w:sz w:val="24"/>
        </w:rPr>
        <w:t>восприятия,</w:t>
      </w:r>
      <w:r w:rsidR="00D20D2D">
        <w:rPr>
          <w:sz w:val="24"/>
        </w:rPr>
        <w:t xml:space="preserve"> </w:t>
      </w:r>
      <w:r w:rsidRPr="00D20D2D">
        <w:rPr>
          <w:sz w:val="24"/>
        </w:rPr>
        <w:t>понимания</w:t>
      </w:r>
      <w:r w:rsidR="00D20D2D">
        <w:rPr>
          <w:sz w:val="24"/>
        </w:rPr>
        <w:t xml:space="preserve"> </w:t>
      </w:r>
      <w:r w:rsidRPr="00D20D2D">
        <w:rPr>
          <w:sz w:val="24"/>
        </w:rPr>
        <w:t>литературных</w:t>
      </w:r>
      <w:r w:rsidRPr="00D20D2D">
        <w:rPr>
          <w:sz w:val="24"/>
        </w:rPr>
        <w:tab/>
        <w:t>текстов</w:t>
      </w:r>
      <w:r w:rsidRPr="00D20D2D">
        <w:rPr>
          <w:spacing w:val="-58"/>
          <w:sz w:val="24"/>
        </w:rPr>
        <w:t xml:space="preserve"> </w:t>
      </w:r>
      <w:r w:rsidRPr="00D20D2D">
        <w:rPr>
          <w:sz w:val="24"/>
        </w:rPr>
        <w:t>и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создания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собственных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устных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и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письменных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высказываний,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в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развитии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чувства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причастности к отечественной культуре и уважения к другим культурам, аксиологической</w:t>
      </w:r>
      <w:r w:rsidRPr="00D20D2D">
        <w:rPr>
          <w:spacing w:val="-57"/>
          <w:sz w:val="24"/>
        </w:rPr>
        <w:t xml:space="preserve"> </w:t>
      </w:r>
      <w:r w:rsidRPr="00D20D2D">
        <w:rPr>
          <w:sz w:val="24"/>
        </w:rPr>
        <w:t>сферы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личности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на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основе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высоких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духовно-нравственных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идеалов,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воплощённых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в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отечественной и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зарубежной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литературе.</w:t>
      </w:r>
    </w:p>
    <w:p w:rsidR="00213CAD" w:rsidRPr="00D20D2D" w:rsidRDefault="003A6A8D" w:rsidP="00D20D2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Достижение целей изучения литературы возможно при решении учебных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задач,</w:t>
      </w:r>
      <w:r w:rsidRPr="00D20D2D">
        <w:rPr>
          <w:spacing w:val="-1"/>
          <w:sz w:val="24"/>
        </w:rPr>
        <w:t xml:space="preserve"> </w:t>
      </w:r>
      <w:r w:rsidRPr="00D20D2D">
        <w:rPr>
          <w:sz w:val="24"/>
        </w:rPr>
        <w:t>которые</w:t>
      </w:r>
      <w:r w:rsidRPr="00D20D2D">
        <w:rPr>
          <w:spacing w:val="-3"/>
          <w:sz w:val="24"/>
        </w:rPr>
        <w:t xml:space="preserve"> </w:t>
      </w:r>
      <w:r w:rsidRPr="00D20D2D">
        <w:rPr>
          <w:sz w:val="24"/>
        </w:rPr>
        <w:t>постепенно</w:t>
      </w:r>
      <w:r w:rsidRPr="00D20D2D">
        <w:rPr>
          <w:spacing w:val="-1"/>
          <w:sz w:val="24"/>
        </w:rPr>
        <w:t xml:space="preserve"> </w:t>
      </w:r>
      <w:r w:rsidRPr="00D20D2D">
        <w:rPr>
          <w:sz w:val="24"/>
        </w:rPr>
        <w:t>усложняются</w:t>
      </w:r>
      <w:r w:rsidRPr="00D20D2D">
        <w:rPr>
          <w:spacing w:val="3"/>
          <w:sz w:val="24"/>
        </w:rPr>
        <w:t xml:space="preserve"> </w:t>
      </w:r>
      <w:r w:rsidRPr="00D20D2D">
        <w:rPr>
          <w:sz w:val="24"/>
        </w:rPr>
        <w:t>от 5</w:t>
      </w:r>
      <w:r w:rsidRPr="00D20D2D">
        <w:rPr>
          <w:spacing w:val="-1"/>
          <w:sz w:val="24"/>
        </w:rPr>
        <w:t xml:space="preserve"> </w:t>
      </w:r>
      <w:r w:rsidRPr="00D20D2D">
        <w:rPr>
          <w:sz w:val="24"/>
        </w:rPr>
        <w:t>к</w:t>
      </w:r>
      <w:r w:rsidRPr="00D20D2D">
        <w:rPr>
          <w:spacing w:val="-2"/>
          <w:sz w:val="24"/>
        </w:rPr>
        <w:t xml:space="preserve"> </w:t>
      </w:r>
      <w:r w:rsidRPr="00D20D2D">
        <w:rPr>
          <w:sz w:val="24"/>
        </w:rPr>
        <w:t>9</w:t>
      </w:r>
      <w:r w:rsidRPr="00D20D2D">
        <w:rPr>
          <w:spacing w:val="3"/>
          <w:sz w:val="24"/>
        </w:rPr>
        <w:t xml:space="preserve"> </w:t>
      </w:r>
      <w:r w:rsidRPr="00D20D2D">
        <w:rPr>
          <w:sz w:val="24"/>
        </w:rPr>
        <w:t>классу.</w:t>
      </w:r>
    </w:p>
    <w:p w:rsidR="00213CAD" w:rsidRPr="00D20D2D" w:rsidRDefault="003A6A8D" w:rsidP="00D20D2D">
      <w:pPr>
        <w:keepNext/>
        <w:keepLines/>
        <w:widowControl/>
        <w:tabs>
          <w:tab w:val="left" w:pos="2892"/>
          <w:tab w:val="left" w:pos="3554"/>
          <w:tab w:val="left" w:pos="4594"/>
          <w:tab w:val="left" w:pos="7418"/>
          <w:tab w:val="left" w:pos="954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Задачи,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связанные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с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пониманием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литературы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как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одной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из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основных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национально-культурных   ценностей   народа,   как   особого   способа   познания   жизни,</w:t>
      </w:r>
      <w:r w:rsidRPr="00D20D2D">
        <w:rPr>
          <w:spacing w:val="-57"/>
          <w:sz w:val="24"/>
        </w:rPr>
        <w:t xml:space="preserve"> </w:t>
      </w:r>
      <w:r w:rsidRPr="00D20D2D">
        <w:rPr>
          <w:sz w:val="24"/>
        </w:rPr>
        <w:t>с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обеспечением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культурной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самоидентификации,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осознанием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коммуникативно-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эстетических возможностей родного языка на основе изучения выдающихся произведений</w:t>
      </w:r>
      <w:r w:rsidRPr="00D20D2D">
        <w:rPr>
          <w:spacing w:val="-57"/>
          <w:sz w:val="24"/>
        </w:rPr>
        <w:t xml:space="preserve"> </w:t>
      </w:r>
      <w:r w:rsidRPr="00D20D2D">
        <w:rPr>
          <w:sz w:val="24"/>
        </w:rPr>
        <w:t>отечественной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культуры,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культуры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своего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народа,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мировой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культуры,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состоят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в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приобщении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обучающихся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к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наследию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отечественной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и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зарубежной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классической</w:t>
      </w:r>
      <w:r w:rsidRPr="00D20D2D">
        <w:rPr>
          <w:spacing w:val="-57"/>
          <w:sz w:val="24"/>
        </w:rPr>
        <w:t xml:space="preserve"> </w:t>
      </w:r>
      <w:r w:rsidRPr="00D20D2D">
        <w:rPr>
          <w:sz w:val="24"/>
        </w:rPr>
        <w:t>литературы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и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лучшим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образцам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современной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литературы,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воспитании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уважения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к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отечественной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классике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как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высочайшему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достижению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национальной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культуры,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способствующей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воспитанию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патриотизма,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формированию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национально-культурной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идентичности и способности к диалогу культур, освоению духовного опыта человечества,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национальных</w:t>
      </w:r>
      <w:r w:rsidR="00D20D2D">
        <w:rPr>
          <w:sz w:val="24"/>
        </w:rPr>
        <w:t xml:space="preserve"> </w:t>
      </w:r>
      <w:r w:rsidRPr="00D20D2D">
        <w:rPr>
          <w:sz w:val="24"/>
        </w:rPr>
        <w:t>и</w:t>
      </w:r>
      <w:r w:rsidR="00D20D2D">
        <w:rPr>
          <w:sz w:val="24"/>
        </w:rPr>
        <w:t xml:space="preserve"> </w:t>
      </w:r>
      <w:r w:rsidRPr="00D20D2D">
        <w:rPr>
          <w:sz w:val="24"/>
        </w:rPr>
        <w:t>общечеловеческих</w:t>
      </w:r>
      <w:r w:rsidR="00D20D2D">
        <w:rPr>
          <w:sz w:val="24"/>
        </w:rPr>
        <w:t xml:space="preserve"> </w:t>
      </w:r>
      <w:r w:rsidRPr="00D20D2D">
        <w:rPr>
          <w:sz w:val="24"/>
        </w:rPr>
        <w:t>культурных</w:t>
      </w:r>
      <w:r w:rsidRPr="00D20D2D">
        <w:rPr>
          <w:sz w:val="24"/>
        </w:rPr>
        <w:tab/>
        <w:t>традиций</w:t>
      </w:r>
      <w:r w:rsidRPr="00D20D2D">
        <w:rPr>
          <w:spacing w:val="-58"/>
          <w:sz w:val="24"/>
        </w:rPr>
        <w:t xml:space="preserve"> </w:t>
      </w:r>
      <w:r w:rsidRPr="00D20D2D">
        <w:rPr>
          <w:sz w:val="24"/>
        </w:rPr>
        <w:t>и ценностей;</w:t>
      </w:r>
      <w:r w:rsidRPr="00D20D2D">
        <w:rPr>
          <w:spacing w:val="-2"/>
          <w:sz w:val="24"/>
        </w:rPr>
        <w:t xml:space="preserve"> </w:t>
      </w:r>
      <w:r w:rsidRPr="00D20D2D">
        <w:rPr>
          <w:sz w:val="24"/>
        </w:rPr>
        <w:t>формированию</w:t>
      </w:r>
      <w:r w:rsidRPr="00D20D2D">
        <w:rPr>
          <w:spacing w:val="-1"/>
          <w:sz w:val="24"/>
        </w:rPr>
        <w:t xml:space="preserve"> </w:t>
      </w:r>
      <w:r w:rsidRPr="00D20D2D">
        <w:rPr>
          <w:sz w:val="24"/>
        </w:rPr>
        <w:t>гуманистического</w:t>
      </w:r>
      <w:r w:rsidRPr="00D20D2D">
        <w:rPr>
          <w:spacing w:val="-6"/>
          <w:sz w:val="24"/>
        </w:rPr>
        <w:t xml:space="preserve"> </w:t>
      </w:r>
      <w:r w:rsidRPr="00D20D2D">
        <w:rPr>
          <w:sz w:val="24"/>
        </w:rPr>
        <w:t>мировоззрения.</w:t>
      </w:r>
    </w:p>
    <w:p w:rsidR="00213CAD" w:rsidRPr="00D20D2D" w:rsidRDefault="003A6A8D" w:rsidP="00D20D2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Задачи,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связанные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с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осознанием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значимости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чтения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и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изучения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 xml:space="preserve">литературы    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для      дальнейшего      развития      обучающихся,      с      формированием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их потребности в систематическом чтении как средстве познания мира и себя в этом мире,</w:t>
      </w:r>
      <w:r w:rsidRPr="00D20D2D">
        <w:rPr>
          <w:spacing w:val="-57"/>
          <w:sz w:val="24"/>
        </w:rPr>
        <w:t xml:space="preserve"> </w:t>
      </w:r>
      <w:r w:rsidRPr="00D20D2D">
        <w:rPr>
          <w:sz w:val="24"/>
        </w:rPr>
        <w:t>с</w:t>
      </w:r>
      <w:r w:rsidRPr="00D20D2D">
        <w:rPr>
          <w:spacing w:val="57"/>
          <w:sz w:val="24"/>
        </w:rPr>
        <w:t xml:space="preserve"> </w:t>
      </w:r>
      <w:r w:rsidRPr="00D20D2D">
        <w:rPr>
          <w:sz w:val="24"/>
        </w:rPr>
        <w:t>гармонизацией</w:t>
      </w:r>
      <w:r w:rsidRPr="00D20D2D">
        <w:rPr>
          <w:spacing w:val="60"/>
          <w:sz w:val="24"/>
        </w:rPr>
        <w:t xml:space="preserve"> </w:t>
      </w:r>
      <w:r w:rsidRPr="00D20D2D">
        <w:rPr>
          <w:sz w:val="24"/>
        </w:rPr>
        <w:t>отношений</w:t>
      </w:r>
      <w:r w:rsidRPr="00D20D2D">
        <w:rPr>
          <w:spacing w:val="60"/>
          <w:sz w:val="24"/>
        </w:rPr>
        <w:t xml:space="preserve"> </w:t>
      </w:r>
      <w:r w:rsidRPr="00D20D2D">
        <w:rPr>
          <w:sz w:val="24"/>
        </w:rPr>
        <w:t>человека</w:t>
      </w:r>
      <w:r w:rsidRPr="00D20D2D">
        <w:rPr>
          <w:spacing w:val="57"/>
          <w:sz w:val="24"/>
        </w:rPr>
        <w:t xml:space="preserve"> </w:t>
      </w:r>
      <w:r w:rsidRPr="00D20D2D">
        <w:rPr>
          <w:sz w:val="24"/>
        </w:rPr>
        <w:t>и</w:t>
      </w:r>
      <w:r w:rsidRPr="00D20D2D">
        <w:rPr>
          <w:spacing w:val="60"/>
          <w:sz w:val="24"/>
        </w:rPr>
        <w:t xml:space="preserve"> </w:t>
      </w:r>
      <w:r w:rsidRPr="00D20D2D">
        <w:rPr>
          <w:sz w:val="24"/>
        </w:rPr>
        <w:t>общества,</w:t>
      </w:r>
      <w:r w:rsidRPr="00D20D2D">
        <w:rPr>
          <w:spacing w:val="3"/>
          <w:sz w:val="24"/>
        </w:rPr>
        <w:t xml:space="preserve"> </w:t>
      </w:r>
      <w:r w:rsidRPr="00D20D2D">
        <w:rPr>
          <w:sz w:val="24"/>
        </w:rPr>
        <w:t>ориентированы</w:t>
      </w:r>
    </w:p>
    <w:p w:rsidR="00D20D2D" w:rsidRDefault="003A6A8D" w:rsidP="00D20D2D">
      <w:pPr>
        <w:pStyle w:val="a3"/>
        <w:keepNext/>
        <w:keepLines/>
        <w:widowControl/>
        <w:suppressAutoHyphens/>
        <w:ind w:left="0" w:firstLine="680"/>
        <w:contextualSpacing/>
      </w:pPr>
      <w:r>
        <w:t>на</w:t>
      </w:r>
      <w:r>
        <w:rPr>
          <w:spacing w:val="61"/>
        </w:rPr>
        <w:t xml:space="preserve"> </w:t>
      </w:r>
      <w:r>
        <w:t>воспитание   и   развитие   мотивации   к   чтению   художественных   произведений,</w:t>
      </w:r>
      <w:r>
        <w:rPr>
          <w:spacing w:val="1"/>
        </w:rPr>
        <w:t xml:space="preserve"> </w:t>
      </w:r>
      <w:r>
        <w:t>как    изучаемых    на    уроках    литературы,    так    и    прочитанных    самостоятельно,</w:t>
      </w:r>
      <w:r>
        <w:rPr>
          <w:spacing w:val="1"/>
        </w:rPr>
        <w:t xml:space="preserve"> </w:t>
      </w:r>
      <w:r>
        <w:t>что способствует накоплению позитивного опыта освоения литературных произведений, 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чтению,</w:t>
      </w:r>
      <w:r>
        <w:rPr>
          <w:spacing w:val="-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культуре.</w:t>
      </w:r>
    </w:p>
    <w:p w:rsidR="00213CAD" w:rsidRPr="00D20D2D" w:rsidRDefault="003A6A8D" w:rsidP="00D20D2D">
      <w:pPr>
        <w:pStyle w:val="a3"/>
        <w:keepNext/>
        <w:keepLines/>
        <w:widowControl/>
        <w:suppressAutoHyphens/>
        <w:ind w:left="0" w:firstLine="680"/>
        <w:contextualSpacing/>
      </w:pPr>
      <w:r w:rsidRPr="00D20D2D">
        <w:t>Задачи,</w:t>
      </w:r>
      <w:r w:rsidRPr="00D20D2D">
        <w:rPr>
          <w:spacing w:val="1"/>
        </w:rPr>
        <w:t xml:space="preserve"> </w:t>
      </w:r>
      <w:r w:rsidRPr="00D20D2D">
        <w:t>связанные</w:t>
      </w:r>
      <w:r w:rsidRPr="00D20D2D">
        <w:rPr>
          <w:spacing w:val="1"/>
        </w:rPr>
        <w:t xml:space="preserve"> </w:t>
      </w:r>
      <w:r w:rsidRPr="00D20D2D">
        <w:t>с</w:t>
      </w:r>
      <w:r w:rsidRPr="00D20D2D">
        <w:rPr>
          <w:spacing w:val="1"/>
        </w:rPr>
        <w:t xml:space="preserve"> </w:t>
      </w:r>
      <w:r w:rsidRPr="00D20D2D">
        <w:t>воспитанием</w:t>
      </w:r>
      <w:r w:rsidRPr="00D20D2D">
        <w:rPr>
          <w:spacing w:val="1"/>
        </w:rPr>
        <w:t xml:space="preserve"> </w:t>
      </w:r>
      <w:r w:rsidRPr="00D20D2D">
        <w:t>квалифицированного</w:t>
      </w:r>
      <w:r w:rsidRPr="00D20D2D">
        <w:rPr>
          <w:spacing w:val="1"/>
        </w:rPr>
        <w:t xml:space="preserve"> </w:t>
      </w:r>
      <w:r w:rsidRPr="00D20D2D">
        <w:t>читателя,</w:t>
      </w:r>
      <w:r w:rsidRPr="00D20D2D">
        <w:rPr>
          <w:spacing w:val="-57"/>
        </w:rPr>
        <w:t xml:space="preserve"> </w:t>
      </w:r>
      <w:r w:rsidRPr="00D20D2D">
        <w:t>обладающего</w:t>
      </w:r>
      <w:r w:rsidRPr="00D20D2D">
        <w:rPr>
          <w:spacing w:val="1"/>
        </w:rPr>
        <w:t xml:space="preserve"> </w:t>
      </w:r>
      <w:r w:rsidRPr="00D20D2D">
        <w:t>эстетическим</w:t>
      </w:r>
      <w:r w:rsidRPr="00D20D2D">
        <w:rPr>
          <w:spacing w:val="1"/>
        </w:rPr>
        <w:t xml:space="preserve"> </w:t>
      </w:r>
      <w:r w:rsidRPr="00D20D2D">
        <w:t>вкусом,</w:t>
      </w:r>
      <w:r w:rsidRPr="00D20D2D">
        <w:rPr>
          <w:spacing w:val="1"/>
        </w:rPr>
        <w:t xml:space="preserve"> </w:t>
      </w:r>
      <w:r w:rsidRPr="00D20D2D">
        <w:t>с</w:t>
      </w:r>
      <w:r w:rsidRPr="00D20D2D">
        <w:rPr>
          <w:spacing w:val="1"/>
        </w:rPr>
        <w:t xml:space="preserve"> </w:t>
      </w:r>
      <w:r w:rsidRPr="00D20D2D">
        <w:t>формированием</w:t>
      </w:r>
      <w:r w:rsidRPr="00D20D2D">
        <w:rPr>
          <w:spacing w:val="1"/>
        </w:rPr>
        <w:t xml:space="preserve"> </w:t>
      </w:r>
      <w:r w:rsidRPr="00D20D2D">
        <w:t>умений</w:t>
      </w:r>
      <w:r w:rsidRPr="00D20D2D">
        <w:rPr>
          <w:spacing w:val="1"/>
        </w:rPr>
        <w:t xml:space="preserve"> </w:t>
      </w:r>
      <w:r w:rsidRPr="00D20D2D">
        <w:t>воспринимать,</w:t>
      </w:r>
      <w:r w:rsidRPr="00D20D2D">
        <w:rPr>
          <w:spacing w:val="1"/>
        </w:rPr>
        <w:t xml:space="preserve"> </w:t>
      </w:r>
      <w:r w:rsidRPr="00D20D2D">
        <w:t>анализировать,</w:t>
      </w:r>
      <w:r w:rsidRPr="00D20D2D">
        <w:rPr>
          <w:spacing w:val="61"/>
        </w:rPr>
        <w:t xml:space="preserve"> </w:t>
      </w:r>
      <w:r w:rsidRPr="00D20D2D">
        <w:t>критически</w:t>
      </w:r>
      <w:r w:rsidRPr="00D20D2D">
        <w:rPr>
          <w:spacing w:val="61"/>
        </w:rPr>
        <w:t xml:space="preserve"> </w:t>
      </w:r>
      <w:r w:rsidRPr="00D20D2D">
        <w:t>оценивать</w:t>
      </w:r>
      <w:r w:rsidRPr="00D20D2D">
        <w:rPr>
          <w:spacing w:val="61"/>
        </w:rPr>
        <w:t xml:space="preserve"> </w:t>
      </w:r>
      <w:r w:rsidRPr="00D20D2D">
        <w:t>и   интерпретировать   прочитанное,</w:t>
      </w:r>
      <w:r w:rsidRPr="00D20D2D">
        <w:rPr>
          <w:spacing w:val="60"/>
        </w:rPr>
        <w:t xml:space="preserve"> </w:t>
      </w:r>
      <w:r w:rsidRPr="00D20D2D">
        <w:t>направлены</w:t>
      </w:r>
      <w:r w:rsidRPr="00D20D2D">
        <w:rPr>
          <w:spacing w:val="-57"/>
        </w:rPr>
        <w:t xml:space="preserve"> </w:t>
      </w:r>
      <w:r w:rsidRPr="00D20D2D">
        <w:t>на</w:t>
      </w:r>
      <w:r w:rsidRPr="00D20D2D">
        <w:rPr>
          <w:spacing w:val="60"/>
        </w:rPr>
        <w:t xml:space="preserve"> </w:t>
      </w:r>
      <w:r w:rsidRPr="00D20D2D">
        <w:t>формирование</w:t>
      </w:r>
      <w:r w:rsidRPr="00D20D2D">
        <w:rPr>
          <w:spacing w:val="60"/>
        </w:rPr>
        <w:t xml:space="preserve"> </w:t>
      </w:r>
      <w:r w:rsidRPr="00D20D2D">
        <w:t>у</w:t>
      </w:r>
      <w:r w:rsidRPr="00D20D2D">
        <w:rPr>
          <w:spacing w:val="60"/>
        </w:rPr>
        <w:t xml:space="preserve"> </w:t>
      </w:r>
      <w:r w:rsidRPr="00D20D2D">
        <w:t>обучающихся</w:t>
      </w:r>
      <w:r w:rsidRPr="00D20D2D">
        <w:rPr>
          <w:spacing w:val="60"/>
        </w:rPr>
        <w:t xml:space="preserve"> </w:t>
      </w:r>
      <w:r w:rsidRPr="00D20D2D">
        <w:t>системы</w:t>
      </w:r>
      <w:r w:rsidRPr="00D20D2D">
        <w:rPr>
          <w:spacing w:val="60"/>
        </w:rPr>
        <w:t xml:space="preserve"> </w:t>
      </w:r>
      <w:r w:rsidRPr="00D20D2D">
        <w:t>знаний</w:t>
      </w:r>
      <w:r w:rsidRPr="00D20D2D">
        <w:rPr>
          <w:spacing w:val="60"/>
        </w:rPr>
        <w:t xml:space="preserve"> </w:t>
      </w:r>
      <w:r w:rsidRPr="00D20D2D">
        <w:t>о</w:t>
      </w:r>
      <w:r w:rsidRPr="00D20D2D">
        <w:rPr>
          <w:spacing w:val="60"/>
        </w:rPr>
        <w:t xml:space="preserve"> </w:t>
      </w:r>
      <w:r w:rsidRPr="00D20D2D">
        <w:t>литературе</w:t>
      </w:r>
      <w:r w:rsidRPr="00D20D2D">
        <w:rPr>
          <w:spacing w:val="60"/>
        </w:rPr>
        <w:t xml:space="preserve"> </w:t>
      </w:r>
      <w:r w:rsidRPr="00D20D2D">
        <w:t>как</w:t>
      </w:r>
      <w:r w:rsidRPr="00D20D2D">
        <w:rPr>
          <w:spacing w:val="60"/>
        </w:rPr>
        <w:t xml:space="preserve"> </w:t>
      </w:r>
      <w:r w:rsidRPr="00D20D2D">
        <w:t>искусстве</w:t>
      </w:r>
      <w:r w:rsidRPr="00D20D2D">
        <w:rPr>
          <w:spacing w:val="60"/>
        </w:rPr>
        <w:t xml:space="preserve"> </w:t>
      </w:r>
      <w:r w:rsidRPr="00D20D2D">
        <w:t>слова,</w:t>
      </w:r>
      <w:r w:rsidRPr="00D20D2D">
        <w:rPr>
          <w:spacing w:val="1"/>
        </w:rPr>
        <w:t xml:space="preserve"> </w:t>
      </w:r>
      <w:r w:rsidRPr="00D20D2D">
        <w:t>в том числе</w:t>
      </w:r>
      <w:r w:rsidRPr="00D20D2D">
        <w:rPr>
          <w:spacing w:val="1"/>
        </w:rPr>
        <w:t xml:space="preserve"> </w:t>
      </w:r>
      <w:r w:rsidRPr="00D20D2D">
        <w:t>основных теоретико-</w:t>
      </w:r>
      <w:r w:rsidRPr="00D20D2D">
        <w:rPr>
          <w:spacing w:val="1"/>
        </w:rPr>
        <w:t xml:space="preserve"> </w:t>
      </w:r>
      <w:r w:rsidRPr="00D20D2D">
        <w:t>и историко-литературных знаний, необходимых для</w:t>
      </w:r>
      <w:r w:rsidRPr="00D20D2D">
        <w:rPr>
          <w:spacing w:val="1"/>
        </w:rPr>
        <w:t xml:space="preserve"> </w:t>
      </w:r>
      <w:r w:rsidRPr="00D20D2D">
        <w:t>понимания,</w:t>
      </w:r>
      <w:r w:rsidRPr="00D20D2D">
        <w:rPr>
          <w:spacing w:val="1"/>
        </w:rPr>
        <w:t xml:space="preserve"> </w:t>
      </w:r>
      <w:r w:rsidRPr="00D20D2D">
        <w:t>анализа</w:t>
      </w:r>
      <w:r w:rsidRPr="00D20D2D">
        <w:rPr>
          <w:spacing w:val="1"/>
        </w:rPr>
        <w:t xml:space="preserve"> </w:t>
      </w:r>
      <w:r w:rsidRPr="00D20D2D">
        <w:t>и</w:t>
      </w:r>
      <w:r w:rsidRPr="00D20D2D">
        <w:rPr>
          <w:spacing w:val="1"/>
        </w:rPr>
        <w:t xml:space="preserve"> </w:t>
      </w:r>
      <w:r w:rsidRPr="00D20D2D">
        <w:t>интерпретации</w:t>
      </w:r>
      <w:r w:rsidRPr="00D20D2D">
        <w:rPr>
          <w:spacing w:val="1"/>
        </w:rPr>
        <w:t xml:space="preserve"> </w:t>
      </w:r>
      <w:r w:rsidRPr="00D20D2D">
        <w:t>художественных</w:t>
      </w:r>
      <w:r w:rsidRPr="00D20D2D">
        <w:rPr>
          <w:spacing w:val="1"/>
        </w:rPr>
        <w:t xml:space="preserve"> </w:t>
      </w:r>
      <w:r w:rsidRPr="00D20D2D">
        <w:t>произведений,</w:t>
      </w:r>
      <w:r w:rsidRPr="00D20D2D">
        <w:rPr>
          <w:spacing w:val="1"/>
        </w:rPr>
        <w:t xml:space="preserve"> </w:t>
      </w:r>
      <w:r w:rsidRPr="00D20D2D">
        <w:t>умения</w:t>
      </w:r>
      <w:r w:rsidRPr="00D20D2D">
        <w:rPr>
          <w:spacing w:val="1"/>
        </w:rPr>
        <w:t xml:space="preserve"> </w:t>
      </w:r>
      <w:r w:rsidRPr="00D20D2D">
        <w:t>воспринимать</w:t>
      </w:r>
      <w:r w:rsidRPr="00D20D2D">
        <w:rPr>
          <w:spacing w:val="1"/>
        </w:rPr>
        <w:t xml:space="preserve"> </w:t>
      </w:r>
      <w:r w:rsidRPr="00D20D2D">
        <w:t>их</w:t>
      </w:r>
      <w:r w:rsidRPr="00D20D2D">
        <w:rPr>
          <w:spacing w:val="1"/>
        </w:rPr>
        <w:t xml:space="preserve"> </w:t>
      </w:r>
      <w:r w:rsidRPr="00D20D2D">
        <w:t>в</w:t>
      </w:r>
      <w:r w:rsidRPr="00D20D2D">
        <w:rPr>
          <w:spacing w:val="1"/>
        </w:rPr>
        <w:t xml:space="preserve"> </w:t>
      </w:r>
      <w:r w:rsidRPr="00D20D2D">
        <w:t>историко-культурном</w:t>
      </w:r>
      <w:r w:rsidRPr="00D20D2D">
        <w:rPr>
          <w:spacing w:val="1"/>
        </w:rPr>
        <w:t xml:space="preserve"> </w:t>
      </w:r>
      <w:r w:rsidRPr="00D20D2D">
        <w:t>контексте,</w:t>
      </w:r>
      <w:r w:rsidRPr="00D20D2D">
        <w:rPr>
          <w:spacing w:val="1"/>
        </w:rPr>
        <w:t xml:space="preserve"> </w:t>
      </w:r>
      <w:r w:rsidRPr="00D20D2D">
        <w:t>сопоставлять</w:t>
      </w:r>
      <w:r w:rsidRPr="00D20D2D">
        <w:rPr>
          <w:spacing w:val="1"/>
        </w:rPr>
        <w:t xml:space="preserve"> </w:t>
      </w:r>
      <w:r w:rsidRPr="00D20D2D">
        <w:t>с</w:t>
      </w:r>
      <w:r w:rsidRPr="00D20D2D">
        <w:rPr>
          <w:spacing w:val="1"/>
        </w:rPr>
        <w:t xml:space="preserve"> </w:t>
      </w:r>
      <w:r w:rsidRPr="00D20D2D">
        <w:t>произведениями</w:t>
      </w:r>
      <w:r w:rsidRPr="00D20D2D">
        <w:rPr>
          <w:spacing w:val="1"/>
        </w:rPr>
        <w:t xml:space="preserve"> </w:t>
      </w:r>
      <w:r w:rsidRPr="00D20D2D">
        <w:t>других</w:t>
      </w:r>
      <w:r w:rsidRPr="00D20D2D">
        <w:rPr>
          <w:spacing w:val="1"/>
        </w:rPr>
        <w:t xml:space="preserve"> </w:t>
      </w:r>
      <w:r w:rsidRPr="00D20D2D">
        <w:t>видов</w:t>
      </w:r>
      <w:r w:rsidRPr="00D20D2D">
        <w:rPr>
          <w:spacing w:val="1"/>
        </w:rPr>
        <w:t xml:space="preserve"> </w:t>
      </w:r>
      <w:r w:rsidRPr="00D20D2D">
        <w:t>искусства;</w:t>
      </w:r>
      <w:r w:rsidRPr="00D20D2D">
        <w:rPr>
          <w:spacing w:val="1"/>
        </w:rPr>
        <w:t xml:space="preserve"> </w:t>
      </w:r>
      <w:r w:rsidRPr="00D20D2D">
        <w:t>развитие</w:t>
      </w:r>
      <w:r w:rsidRPr="00D20D2D">
        <w:rPr>
          <w:spacing w:val="1"/>
        </w:rPr>
        <w:t xml:space="preserve"> </w:t>
      </w:r>
      <w:r w:rsidRPr="00D20D2D">
        <w:t>читательских</w:t>
      </w:r>
      <w:r w:rsidRPr="00D20D2D">
        <w:rPr>
          <w:spacing w:val="1"/>
        </w:rPr>
        <w:t xml:space="preserve"> </w:t>
      </w:r>
      <w:r w:rsidRPr="00D20D2D">
        <w:t>умений,</w:t>
      </w:r>
      <w:r w:rsidRPr="00D20D2D">
        <w:rPr>
          <w:spacing w:val="1"/>
        </w:rPr>
        <w:t xml:space="preserve"> </w:t>
      </w:r>
      <w:r w:rsidRPr="00D20D2D">
        <w:t>творческих</w:t>
      </w:r>
      <w:r w:rsidRPr="00D20D2D">
        <w:rPr>
          <w:spacing w:val="1"/>
        </w:rPr>
        <w:t xml:space="preserve"> </w:t>
      </w:r>
      <w:r w:rsidRPr="00D20D2D">
        <w:t>способностей,</w:t>
      </w:r>
      <w:r w:rsidRPr="00D20D2D">
        <w:rPr>
          <w:spacing w:val="1"/>
        </w:rPr>
        <w:t xml:space="preserve"> </w:t>
      </w:r>
      <w:r w:rsidRPr="00D20D2D">
        <w:t>эстетического вкуса. Эти задачи направлены на развитие умения выявлять проблематику</w:t>
      </w:r>
      <w:r w:rsidRPr="00D20D2D">
        <w:rPr>
          <w:spacing w:val="1"/>
        </w:rPr>
        <w:t xml:space="preserve"> </w:t>
      </w:r>
      <w:r w:rsidRPr="00D20D2D">
        <w:t>произведений и их художественные особенности, комментировать авторскую позицию и</w:t>
      </w:r>
      <w:r w:rsidRPr="00D20D2D">
        <w:rPr>
          <w:spacing w:val="1"/>
        </w:rPr>
        <w:t xml:space="preserve"> </w:t>
      </w:r>
      <w:r w:rsidRPr="00D20D2D">
        <w:t>выражать собственное отношение к прочитанному; воспринимать тексты художественных</w:t>
      </w:r>
      <w:r w:rsidRPr="00D20D2D">
        <w:rPr>
          <w:spacing w:val="-57"/>
        </w:rPr>
        <w:t xml:space="preserve"> </w:t>
      </w:r>
      <w:r w:rsidRPr="00D20D2D">
        <w:t>произведений</w:t>
      </w:r>
      <w:r w:rsidRPr="00D20D2D">
        <w:tab/>
        <w:t>в</w:t>
      </w:r>
      <w:r w:rsidRPr="00D20D2D">
        <w:tab/>
        <w:t>единстве</w:t>
      </w:r>
      <w:r w:rsidRPr="00D20D2D">
        <w:tab/>
        <w:t>формы   и         содержания,</w:t>
      </w:r>
      <w:r w:rsidRPr="00D20D2D">
        <w:rPr>
          <w:spacing w:val="1"/>
        </w:rPr>
        <w:t xml:space="preserve"> </w:t>
      </w:r>
      <w:r w:rsidRPr="00D20D2D">
        <w:t>реализуя       возможность       их       неоднозначного       толкования в   рамках</w:t>
      </w:r>
      <w:r w:rsidRPr="00D20D2D">
        <w:rPr>
          <w:spacing w:val="1"/>
        </w:rPr>
        <w:t xml:space="preserve"> </w:t>
      </w:r>
      <w:r w:rsidRPr="00D20D2D">
        <w:t>достоверных</w:t>
      </w:r>
      <w:r w:rsidRPr="00D20D2D">
        <w:rPr>
          <w:spacing w:val="61"/>
        </w:rPr>
        <w:t xml:space="preserve"> </w:t>
      </w:r>
      <w:r w:rsidRPr="00D20D2D">
        <w:t>интерпретаций,</w:t>
      </w:r>
      <w:r w:rsidRPr="00D20D2D">
        <w:rPr>
          <w:spacing w:val="61"/>
        </w:rPr>
        <w:t xml:space="preserve"> </w:t>
      </w:r>
      <w:r w:rsidRPr="00D20D2D">
        <w:t>сопоставлять</w:t>
      </w:r>
      <w:r w:rsidRPr="00D20D2D">
        <w:rPr>
          <w:spacing w:val="61"/>
        </w:rPr>
        <w:t xml:space="preserve"> </w:t>
      </w:r>
      <w:r w:rsidRPr="00D20D2D">
        <w:t>и</w:t>
      </w:r>
      <w:r w:rsidRPr="00D20D2D">
        <w:rPr>
          <w:spacing w:val="61"/>
        </w:rPr>
        <w:t xml:space="preserve"> </w:t>
      </w:r>
      <w:r w:rsidRPr="00D20D2D">
        <w:t>сравнивать   художественные</w:t>
      </w:r>
      <w:r w:rsidRPr="00D20D2D">
        <w:rPr>
          <w:spacing w:val="1"/>
        </w:rPr>
        <w:t xml:space="preserve"> </w:t>
      </w:r>
      <w:r w:rsidRPr="00D20D2D">
        <w:t xml:space="preserve">произведения,    </w:t>
      </w:r>
      <w:r w:rsidRPr="00D20D2D">
        <w:rPr>
          <w:spacing w:val="1"/>
        </w:rPr>
        <w:t xml:space="preserve"> </w:t>
      </w:r>
      <w:r w:rsidRPr="00D20D2D">
        <w:t xml:space="preserve">их    </w:t>
      </w:r>
      <w:r w:rsidRPr="00D20D2D">
        <w:rPr>
          <w:spacing w:val="1"/>
        </w:rPr>
        <w:t xml:space="preserve"> </w:t>
      </w:r>
      <w:r w:rsidRPr="00D20D2D">
        <w:t xml:space="preserve">фрагменты,    </w:t>
      </w:r>
      <w:r w:rsidRPr="00D20D2D">
        <w:rPr>
          <w:spacing w:val="1"/>
        </w:rPr>
        <w:t xml:space="preserve"> </w:t>
      </w:r>
      <w:r w:rsidRPr="00D20D2D">
        <w:t xml:space="preserve">образы    </w:t>
      </w:r>
      <w:r w:rsidRPr="00D20D2D">
        <w:rPr>
          <w:spacing w:val="1"/>
        </w:rPr>
        <w:t xml:space="preserve"> </w:t>
      </w:r>
      <w:r w:rsidRPr="00D20D2D">
        <w:t>и      проблемы      как     между      собой,</w:t>
      </w:r>
      <w:r w:rsidRPr="00D20D2D">
        <w:rPr>
          <w:spacing w:val="1"/>
        </w:rPr>
        <w:t xml:space="preserve"> </w:t>
      </w:r>
      <w:r w:rsidRPr="00D20D2D">
        <w:t>так</w:t>
      </w:r>
      <w:r w:rsidRPr="00D20D2D">
        <w:rPr>
          <w:spacing w:val="1"/>
        </w:rPr>
        <w:t xml:space="preserve"> </w:t>
      </w:r>
      <w:r w:rsidRPr="00D20D2D">
        <w:t>и</w:t>
      </w:r>
      <w:r w:rsidRPr="00D20D2D">
        <w:rPr>
          <w:spacing w:val="1"/>
        </w:rPr>
        <w:t xml:space="preserve"> </w:t>
      </w:r>
      <w:r w:rsidRPr="00D20D2D">
        <w:t>с</w:t>
      </w:r>
      <w:r w:rsidRPr="00D20D2D">
        <w:rPr>
          <w:spacing w:val="1"/>
        </w:rPr>
        <w:t xml:space="preserve"> </w:t>
      </w:r>
      <w:r w:rsidRPr="00D20D2D">
        <w:t>произведениями</w:t>
      </w:r>
      <w:r w:rsidRPr="00D20D2D">
        <w:rPr>
          <w:spacing w:val="1"/>
        </w:rPr>
        <w:t xml:space="preserve"> </w:t>
      </w:r>
      <w:r w:rsidRPr="00D20D2D">
        <w:t>других</w:t>
      </w:r>
      <w:r w:rsidRPr="00D20D2D">
        <w:rPr>
          <w:spacing w:val="1"/>
        </w:rPr>
        <w:t xml:space="preserve"> </w:t>
      </w:r>
      <w:r w:rsidRPr="00D20D2D">
        <w:t>искусств,</w:t>
      </w:r>
      <w:r w:rsidRPr="00D20D2D">
        <w:rPr>
          <w:spacing w:val="1"/>
        </w:rPr>
        <w:t xml:space="preserve"> </w:t>
      </w:r>
      <w:r w:rsidRPr="00D20D2D">
        <w:t>формировать</w:t>
      </w:r>
      <w:r w:rsidRPr="00D20D2D">
        <w:rPr>
          <w:spacing w:val="1"/>
        </w:rPr>
        <w:t xml:space="preserve"> </w:t>
      </w:r>
      <w:r w:rsidRPr="00D20D2D">
        <w:t>представления</w:t>
      </w:r>
      <w:r w:rsidRPr="00D20D2D">
        <w:rPr>
          <w:spacing w:val="1"/>
        </w:rPr>
        <w:t xml:space="preserve"> </w:t>
      </w:r>
      <w:r w:rsidRPr="00D20D2D">
        <w:t>о</w:t>
      </w:r>
      <w:r w:rsidRPr="00D20D2D">
        <w:rPr>
          <w:spacing w:val="1"/>
        </w:rPr>
        <w:t xml:space="preserve"> </w:t>
      </w:r>
      <w:r w:rsidRPr="00D20D2D">
        <w:t>специфике</w:t>
      </w:r>
      <w:r w:rsidRPr="00D20D2D">
        <w:rPr>
          <w:spacing w:val="1"/>
        </w:rPr>
        <w:t xml:space="preserve"> </w:t>
      </w:r>
      <w:r w:rsidRPr="00D20D2D">
        <w:t>литературы</w:t>
      </w:r>
      <w:r w:rsidRPr="00D20D2D">
        <w:rPr>
          <w:spacing w:val="1"/>
        </w:rPr>
        <w:t xml:space="preserve"> </w:t>
      </w:r>
      <w:r w:rsidRPr="00D20D2D">
        <w:t>в</w:t>
      </w:r>
      <w:r w:rsidRPr="00D20D2D">
        <w:rPr>
          <w:spacing w:val="1"/>
        </w:rPr>
        <w:t xml:space="preserve"> </w:t>
      </w:r>
      <w:r w:rsidRPr="00D20D2D">
        <w:t>ряду</w:t>
      </w:r>
      <w:r w:rsidRPr="00D20D2D">
        <w:rPr>
          <w:spacing w:val="1"/>
        </w:rPr>
        <w:t xml:space="preserve"> </w:t>
      </w:r>
      <w:r w:rsidRPr="00D20D2D">
        <w:t>других</w:t>
      </w:r>
      <w:r w:rsidRPr="00D20D2D">
        <w:rPr>
          <w:spacing w:val="1"/>
        </w:rPr>
        <w:t xml:space="preserve"> </w:t>
      </w:r>
      <w:r w:rsidRPr="00D20D2D">
        <w:t>искусств</w:t>
      </w:r>
      <w:r w:rsidRPr="00D20D2D">
        <w:rPr>
          <w:spacing w:val="1"/>
        </w:rPr>
        <w:t xml:space="preserve"> </w:t>
      </w:r>
      <w:r w:rsidRPr="00D20D2D">
        <w:t>и</w:t>
      </w:r>
      <w:r w:rsidRPr="00D20D2D">
        <w:rPr>
          <w:spacing w:val="1"/>
        </w:rPr>
        <w:t xml:space="preserve"> </w:t>
      </w:r>
      <w:r w:rsidRPr="00D20D2D">
        <w:t>об</w:t>
      </w:r>
      <w:r w:rsidRPr="00D20D2D">
        <w:rPr>
          <w:spacing w:val="1"/>
        </w:rPr>
        <w:t xml:space="preserve"> </w:t>
      </w:r>
      <w:r w:rsidRPr="00D20D2D">
        <w:t>историко-литературном</w:t>
      </w:r>
      <w:r w:rsidRPr="00D20D2D">
        <w:rPr>
          <w:spacing w:val="1"/>
        </w:rPr>
        <w:t xml:space="preserve"> </w:t>
      </w:r>
      <w:r w:rsidRPr="00D20D2D">
        <w:t>процессе,</w:t>
      </w:r>
      <w:r w:rsidRPr="00D20D2D">
        <w:rPr>
          <w:spacing w:val="1"/>
        </w:rPr>
        <w:t xml:space="preserve"> </w:t>
      </w:r>
      <w:r w:rsidRPr="00D20D2D">
        <w:t>развивать</w:t>
      </w:r>
      <w:r w:rsidRPr="00D20D2D">
        <w:rPr>
          <w:spacing w:val="1"/>
        </w:rPr>
        <w:t xml:space="preserve"> </w:t>
      </w:r>
      <w:r w:rsidRPr="00D20D2D">
        <w:t>умения</w:t>
      </w:r>
      <w:r w:rsidRPr="00D20D2D">
        <w:rPr>
          <w:spacing w:val="1"/>
        </w:rPr>
        <w:t xml:space="preserve"> </w:t>
      </w:r>
      <w:r w:rsidRPr="00D20D2D">
        <w:t>поиска</w:t>
      </w:r>
      <w:r w:rsidRPr="00D20D2D">
        <w:rPr>
          <w:spacing w:val="1"/>
        </w:rPr>
        <w:t xml:space="preserve"> </w:t>
      </w:r>
      <w:r w:rsidRPr="00D20D2D">
        <w:t>необходимой</w:t>
      </w:r>
      <w:r w:rsidRPr="00D20D2D">
        <w:rPr>
          <w:spacing w:val="1"/>
        </w:rPr>
        <w:t xml:space="preserve"> </w:t>
      </w:r>
      <w:r w:rsidRPr="00D20D2D">
        <w:t>информации</w:t>
      </w:r>
      <w:r w:rsidRPr="00D20D2D">
        <w:rPr>
          <w:spacing w:val="1"/>
        </w:rPr>
        <w:t xml:space="preserve"> </w:t>
      </w:r>
      <w:r w:rsidRPr="00D20D2D">
        <w:t>с</w:t>
      </w:r>
      <w:r w:rsidRPr="00D20D2D">
        <w:rPr>
          <w:spacing w:val="1"/>
        </w:rPr>
        <w:t xml:space="preserve"> </w:t>
      </w:r>
      <w:r w:rsidRPr="00D20D2D">
        <w:t>использованием</w:t>
      </w:r>
      <w:r w:rsidRPr="00D20D2D">
        <w:rPr>
          <w:spacing w:val="1"/>
        </w:rPr>
        <w:t xml:space="preserve"> </w:t>
      </w:r>
      <w:r w:rsidRPr="00D20D2D">
        <w:t>различных</w:t>
      </w:r>
      <w:r w:rsidRPr="00D20D2D">
        <w:rPr>
          <w:spacing w:val="1"/>
        </w:rPr>
        <w:t xml:space="preserve"> </w:t>
      </w:r>
      <w:r w:rsidRPr="00D20D2D">
        <w:t>источников,</w:t>
      </w:r>
      <w:r w:rsidRPr="00D20D2D">
        <w:rPr>
          <w:spacing w:val="1"/>
        </w:rPr>
        <w:t xml:space="preserve"> </w:t>
      </w:r>
      <w:r w:rsidRPr="00D20D2D">
        <w:t>владеть</w:t>
      </w:r>
      <w:r w:rsidRPr="00D20D2D">
        <w:rPr>
          <w:spacing w:val="-1"/>
        </w:rPr>
        <w:t xml:space="preserve"> </w:t>
      </w:r>
      <w:r w:rsidRPr="00D20D2D">
        <w:t>навыками</w:t>
      </w:r>
      <w:r w:rsidRPr="00D20D2D">
        <w:rPr>
          <w:spacing w:val="1"/>
        </w:rPr>
        <w:t xml:space="preserve"> </w:t>
      </w:r>
      <w:r w:rsidRPr="00D20D2D">
        <w:t>их критической</w:t>
      </w:r>
      <w:r w:rsidRPr="00D20D2D">
        <w:rPr>
          <w:spacing w:val="1"/>
        </w:rPr>
        <w:t xml:space="preserve"> </w:t>
      </w:r>
      <w:r w:rsidRPr="00D20D2D">
        <w:t>оценки.</w:t>
      </w:r>
    </w:p>
    <w:p w:rsidR="00213CAD" w:rsidRPr="00D20D2D" w:rsidRDefault="003A6A8D" w:rsidP="00D20D2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lastRenderedPageBreak/>
        <w:t>Задачи,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связанные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с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осознанием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обучающимися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коммуникативно-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эстетических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возможностей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языка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на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основе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изучения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выдающихся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произведений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отечественной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культуры,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культуры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своего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народа,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мировой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культуры,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направлены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на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совершенствование речи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обучающихся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на примере высоких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образцов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художественной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литературы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и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умений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создавать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разные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виды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устных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и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письменных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высказываний,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редактировать         их,         а         также         выразительно         читать         произведения,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 xml:space="preserve">в  </w:t>
      </w:r>
      <w:r w:rsidRPr="00D20D2D">
        <w:rPr>
          <w:spacing w:val="38"/>
          <w:sz w:val="24"/>
        </w:rPr>
        <w:t xml:space="preserve"> </w:t>
      </w:r>
      <w:r w:rsidRPr="00D20D2D">
        <w:rPr>
          <w:sz w:val="24"/>
        </w:rPr>
        <w:t xml:space="preserve">том   </w:t>
      </w:r>
      <w:r w:rsidRPr="00D20D2D">
        <w:rPr>
          <w:spacing w:val="38"/>
          <w:sz w:val="24"/>
        </w:rPr>
        <w:t xml:space="preserve"> </w:t>
      </w:r>
      <w:r w:rsidRPr="00D20D2D">
        <w:rPr>
          <w:sz w:val="24"/>
        </w:rPr>
        <w:t xml:space="preserve">числе   </w:t>
      </w:r>
      <w:r w:rsidRPr="00D20D2D">
        <w:rPr>
          <w:spacing w:val="34"/>
          <w:sz w:val="24"/>
        </w:rPr>
        <w:t xml:space="preserve"> </w:t>
      </w:r>
      <w:r w:rsidRPr="00D20D2D">
        <w:rPr>
          <w:sz w:val="24"/>
        </w:rPr>
        <w:t xml:space="preserve">наизусть,   </w:t>
      </w:r>
      <w:r w:rsidRPr="00D20D2D">
        <w:rPr>
          <w:spacing w:val="36"/>
          <w:sz w:val="24"/>
        </w:rPr>
        <w:t xml:space="preserve"> </w:t>
      </w:r>
      <w:r w:rsidRPr="00D20D2D">
        <w:rPr>
          <w:sz w:val="24"/>
        </w:rPr>
        <w:t xml:space="preserve">владеть   </w:t>
      </w:r>
      <w:r w:rsidRPr="00D20D2D">
        <w:rPr>
          <w:spacing w:val="37"/>
          <w:sz w:val="24"/>
        </w:rPr>
        <w:t xml:space="preserve"> </w:t>
      </w:r>
      <w:r w:rsidRPr="00D20D2D">
        <w:rPr>
          <w:sz w:val="24"/>
        </w:rPr>
        <w:t xml:space="preserve">различными   </w:t>
      </w:r>
      <w:r w:rsidRPr="00D20D2D">
        <w:rPr>
          <w:spacing w:val="37"/>
          <w:sz w:val="24"/>
        </w:rPr>
        <w:t xml:space="preserve"> </w:t>
      </w:r>
      <w:r w:rsidRPr="00D20D2D">
        <w:rPr>
          <w:sz w:val="24"/>
        </w:rPr>
        <w:t xml:space="preserve">видами   </w:t>
      </w:r>
      <w:r w:rsidRPr="00D20D2D">
        <w:rPr>
          <w:spacing w:val="37"/>
          <w:sz w:val="24"/>
        </w:rPr>
        <w:t xml:space="preserve"> </w:t>
      </w:r>
      <w:r w:rsidRPr="00D20D2D">
        <w:rPr>
          <w:sz w:val="24"/>
        </w:rPr>
        <w:t xml:space="preserve">пересказа,   </w:t>
      </w:r>
      <w:r w:rsidRPr="00D20D2D">
        <w:rPr>
          <w:spacing w:val="41"/>
          <w:sz w:val="24"/>
        </w:rPr>
        <w:t xml:space="preserve"> </w:t>
      </w:r>
      <w:r w:rsidRPr="00D20D2D">
        <w:rPr>
          <w:sz w:val="24"/>
        </w:rPr>
        <w:t>участвовать</w:t>
      </w:r>
      <w:r w:rsidRPr="00D20D2D">
        <w:rPr>
          <w:spacing w:val="-58"/>
          <w:sz w:val="24"/>
        </w:rPr>
        <w:t xml:space="preserve"> </w:t>
      </w:r>
      <w:r w:rsidRPr="00D20D2D">
        <w:rPr>
          <w:sz w:val="24"/>
        </w:rPr>
        <w:t xml:space="preserve">в      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учебном       диалоге,        адекватно       воспринимая       чужую        точку       зрения</w:t>
      </w:r>
      <w:r w:rsidRPr="00D20D2D">
        <w:rPr>
          <w:spacing w:val="-57"/>
          <w:sz w:val="24"/>
        </w:rPr>
        <w:t xml:space="preserve"> </w:t>
      </w:r>
      <w:r w:rsidRPr="00D20D2D">
        <w:rPr>
          <w:sz w:val="24"/>
        </w:rPr>
        <w:t>и аргументированно</w:t>
      </w:r>
      <w:r w:rsidRPr="00D20D2D">
        <w:rPr>
          <w:spacing w:val="-1"/>
          <w:sz w:val="24"/>
        </w:rPr>
        <w:t xml:space="preserve"> </w:t>
      </w:r>
      <w:r w:rsidRPr="00D20D2D">
        <w:rPr>
          <w:sz w:val="24"/>
        </w:rPr>
        <w:t>отстаивая свою.</w:t>
      </w:r>
    </w:p>
    <w:p w:rsidR="00213CAD" w:rsidRPr="00D20D2D" w:rsidRDefault="003A6A8D" w:rsidP="00D20D2D">
      <w:pPr>
        <w:keepNext/>
        <w:keepLines/>
        <w:widowControl/>
        <w:tabs>
          <w:tab w:val="left" w:pos="2837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Общее</w:t>
      </w:r>
      <w:r w:rsidRPr="00D20D2D">
        <w:rPr>
          <w:spacing w:val="61"/>
          <w:sz w:val="24"/>
        </w:rPr>
        <w:t xml:space="preserve"> </w:t>
      </w:r>
      <w:r w:rsidRPr="00D20D2D">
        <w:rPr>
          <w:sz w:val="24"/>
        </w:rPr>
        <w:t>число</w:t>
      </w:r>
      <w:r w:rsidRPr="00D20D2D">
        <w:rPr>
          <w:spacing w:val="116"/>
          <w:sz w:val="24"/>
        </w:rPr>
        <w:t xml:space="preserve"> </w:t>
      </w:r>
      <w:r w:rsidRPr="00D20D2D">
        <w:rPr>
          <w:sz w:val="24"/>
        </w:rPr>
        <w:t xml:space="preserve">часов,  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 xml:space="preserve">рекомендованных  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 xml:space="preserve">для  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 xml:space="preserve">изучения  </w:t>
      </w:r>
      <w:r w:rsidRPr="00D20D2D">
        <w:rPr>
          <w:spacing w:val="9"/>
          <w:sz w:val="24"/>
        </w:rPr>
        <w:t xml:space="preserve"> </w:t>
      </w:r>
      <w:r w:rsidRPr="00D20D2D">
        <w:rPr>
          <w:sz w:val="24"/>
        </w:rPr>
        <w:t xml:space="preserve">литературы,  </w:t>
      </w:r>
      <w:r w:rsidRPr="00D20D2D">
        <w:rPr>
          <w:spacing w:val="3"/>
          <w:sz w:val="24"/>
        </w:rPr>
        <w:t xml:space="preserve"> </w:t>
      </w:r>
      <w:r w:rsidRPr="00D20D2D">
        <w:rPr>
          <w:sz w:val="24"/>
        </w:rPr>
        <w:t>-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442</w:t>
      </w:r>
      <w:r>
        <w:rPr>
          <w:spacing w:val="37"/>
        </w:rPr>
        <w:t xml:space="preserve"> </w:t>
      </w:r>
      <w:r>
        <w:t>часа:</w:t>
      </w:r>
      <w:r>
        <w:rPr>
          <w:spacing w:val="90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5,</w:t>
      </w:r>
      <w:r>
        <w:rPr>
          <w:spacing w:val="97"/>
        </w:rPr>
        <w:t xml:space="preserve"> </w:t>
      </w:r>
      <w:r>
        <w:t>6,</w:t>
      </w:r>
      <w:r>
        <w:rPr>
          <w:spacing w:val="96"/>
        </w:rPr>
        <w:t xml:space="preserve"> </w:t>
      </w:r>
      <w:r>
        <w:t>9</w:t>
      </w:r>
      <w:r>
        <w:rPr>
          <w:spacing w:val="97"/>
        </w:rPr>
        <w:t xml:space="preserve"> </w:t>
      </w:r>
      <w:r>
        <w:t>классах</w:t>
      </w:r>
      <w:r>
        <w:rPr>
          <w:spacing w:val="96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изучение</w:t>
      </w:r>
      <w:r>
        <w:rPr>
          <w:spacing w:val="99"/>
        </w:rPr>
        <w:t xml:space="preserve"> </w:t>
      </w:r>
      <w:r>
        <w:t>литературы</w:t>
      </w:r>
      <w:r>
        <w:rPr>
          <w:spacing w:val="102"/>
        </w:rPr>
        <w:t xml:space="preserve"> </w:t>
      </w:r>
      <w:r>
        <w:t>отводится</w:t>
      </w:r>
      <w:r>
        <w:rPr>
          <w:spacing w:val="96"/>
        </w:rPr>
        <w:t xml:space="preserve"> </w:t>
      </w:r>
      <w:r>
        <w:t>3</w:t>
      </w:r>
      <w:r>
        <w:rPr>
          <w:spacing w:val="97"/>
        </w:rPr>
        <w:t xml:space="preserve"> </w:t>
      </w:r>
      <w:r>
        <w:t>часа</w:t>
      </w:r>
      <w:r>
        <w:rPr>
          <w:spacing w:val="95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неделю,</w:t>
      </w:r>
      <w:r>
        <w:rPr>
          <w:spacing w:val="-58"/>
        </w:rPr>
        <w:t xml:space="preserve"> </w:t>
      </w:r>
      <w:r>
        <w:t>в 7 и</w:t>
      </w:r>
      <w:r>
        <w:rPr>
          <w:spacing w:val="1"/>
        </w:rPr>
        <w:t xml:space="preserve"> </w:t>
      </w:r>
      <w:r>
        <w:t>8 классах</w:t>
      </w:r>
      <w:r>
        <w:rPr>
          <w:spacing w:val="1"/>
        </w:rPr>
        <w:t xml:space="preserve"> </w:t>
      </w:r>
      <w:r>
        <w:t>- 2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</w:p>
    <w:p w:rsidR="00213CAD" w:rsidRPr="00D20D2D" w:rsidRDefault="003A6A8D" w:rsidP="00D20D2D">
      <w:pPr>
        <w:keepNext/>
        <w:keepLines/>
        <w:widowControl/>
        <w:tabs>
          <w:tab w:val="left" w:pos="2411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Содержание</w:t>
      </w:r>
      <w:r w:rsidRPr="00D20D2D">
        <w:rPr>
          <w:spacing w:val="-2"/>
          <w:sz w:val="24"/>
        </w:rPr>
        <w:t xml:space="preserve"> </w:t>
      </w:r>
      <w:r w:rsidRPr="00D20D2D">
        <w:rPr>
          <w:sz w:val="24"/>
        </w:rPr>
        <w:t>обучения</w:t>
      </w:r>
      <w:r w:rsidRPr="00D20D2D">
        <w:rPr>
          <w:spacing w:val="-4"/>
          <w:sz w:val="24"/>
        </w:rPr>
        <w:t xml:space="preserve"> </w:t>
      </w:r>
      <w:r w:rsidRPr="00D20D2D">
        <w:rPr>
          <w:sz w:val="24"/>
        </w:rPr>
        <w:t>в</w:t>
      </w:r>
      <w:r w:rsidRPr="00D20D2D">
        <w:rPr>
          <w:spacing w:val="-5"/>
          <w:sz w:val="24"/>
        </w:rPr>
        <w:t xml:space="preserve"> </w:t>
      </w:r>
      <w:r w:rsidRPr="00D20D2D">
        <w:rPr>
          <w:sz w:val="24"/>
        </w:rPr>
        <w:t>5</w:t>
      </w:r>
      <w:r w:rsidRPr="00D20D2D">
        <w:rPr>
          <w:spacing w:val="-4"/>
          <w:sz w:val="24"/>
        </w:rPr>
        <w:t xml:space="preserve"> </w:t>
      </w:r>
      <w:r w:rsidRPr="00D20D2D">
        <w:rPr>
          <w:sz w:val="24"/>
        </w:rPr>
        <w:t>классе.</w:t>
      </w:r>
    </w:p>
    <w:p w:rsidR="00213CAD" w:rsidRPr="00D20D2D" w:rsidRDefault="003A6A8D" w:rsidP="00D20D2D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Мифология.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Мифы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</w:p>
    <w:p w:rsidR="00213CAD" w:rsidRPr="00D20D2D" w:rsidRDefault="003A6A8D" w:rsidP="00D20D2D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Фольклор.</w:t>
      </w:r>
    </w:p>
    <w:p w:rsidR="00213CAD" w:rsidRDefault="003A6A8D" w:rsidP="008936B4">
      <w:pPr>
        <w:pStyle w:val="a3"/>
        <w:keepNext/>
        <w:keepLines/>
        <w:widowControl/>
        <w:tabs>
          <w:tab w:val="left" w:pos="2830"/>
          <w:tab w:val="left" w:pos="3829"/>
          <w:tab w:val="left" w:pos="5268"/>
          <w:tab w:val="left" w:pos="6642"/>
          <w:tab w:val="left" w:pos="7732"/>
          <w:tab w:val="left" w:pos="8706"/>
          <w:tab w:val="left" w:pos="9790"/>
        </w:tabs>
        <w:suppressAutoHyphens/>
        <w:ind w:left="0" w:firstLine="680"/>
        <w:contextualSpacing/>
      </w:pPr>
      <w:r>
        <w:t>Малые</w:t>
      </w:r>
      <w:r w:rsidR="00D20D2D">
        <w:t xml:space="preserve"> </w:t>
      </w:r>
      <w:r>
        <w:t>жанры:</w:t>
      </w:r>
      <w:r>
        <w:tab/>
        <w:t>пословицы,</w:t>
      </w:r>
      <w:r>
        <w:tab/>
        <w:t>поговорки,</w:t>
      </w:r>
      <w:r>
        <w:tab/>
        <w:t>загадки.</w:t>
      </w:r>
      <w:r>
        <w:tab/>
        <w:t>Сказки</w:t>
      </w:r>
      <w:r>
        <w:tab/>
        <w:t>народов</w:t>
      </w:r>
      <w:r w:rsidR="00D20D2D">
        <w:t xml:space="preserve"> </w:t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 народов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трёх).</w:t>
      </w:r>
    </w:p>
    <w:p w:rsidR="00213CAD" w:rsidRPr="00D20D2D" w:rsidRDefault="003A6A8D" w:rsidP="00D20D2D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Литература</w:t>
      </w:r>
      <w:r w:rsidRPr="00D20D2D">
        <w:rPr>
          <w:spacing w:val="-6"/>
          <w:sz w:val="24"/>
        </w:rPr>
        <w:t xml:space="preserve"> </w:t>
      </w:r>
      <w:r w:rsidRPr="00D20D2D">
        <w:rPr>
          <w:sz w:val="24"/>
        </w:rPr>
        <w:t>первой</w:t>
      </w:r>
      <w:r w:rsidRPr="00D20D2D">
        <w:rPr>
          <w:spacing w:val="-2"/>
          <w:sz w:val="24"/>
        </w:rPr>
        <w:t xml:space="preserve"> </w:t>
      </w:r>
      <w:r w:rsidRPr="00D20D2D">
        <w:rPr>
          <w:sz w:val="24"/>
        </w:rPr>
        <w:t>половины</w:t>
      </w:r>
      <w:r w:rsidRPr="00D20D2D">
        <w:rPr>
          <w:spacing w:val="-4"/>
          <w:sz w:val="24"/>
        </w:rPr>
        <w:t xml:space="preserve"> </w:t>
      </w:r>
      <w:r w:rsidRPr="00D20D2D">
        <w:rPr>
          <w:sz w:val="24"/>
        </w:rPr>
        <w:t>XIX</w:t>
      </w:r>
      <w:r w:rsidRPr="00D20D2D">
        <w:rPr>
          <w:spacing w:val="-2"/>
          <w:sz w:val="24"/>
        </w:rPr>
        <w:t xml:space="preserve"> </w:t>
      </w:r>
      <w:r w:rsidRPr="00D20D2D">
        <w:rPr>
          <w:sz w:val="24"/>
        </w:rPr>
        <w:t>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И.А.</w:t>
      </w:r>
      <w:r>
        <w:rPr>
          <w:spacing w:val="27"/>
        </w:rPr>
        <w:t xml:space="preserve"> </w:t>
      </w:r>
      <w:r>
        <w:t>Крылов.</w:t>
      </w:r>
      <w:r>
        <w:rPr>
          <w:spacing w:val="88"/>
        </w:rPr>
        <w:t xml:space="preserve"> </w:t>
      </w:r>
      <w:r>
        <w:t>Басни</w:t>
      </w:r>
      <w:r>
        <w:rPr>
          <w:spacing w:val="88"/>
        </w:rPr>
        <w:t xml:space="preserve"> </w:t>
      </w:r>
      <w:r>
        <w:t>(три</w:t>
      </w:r>
      <w:r>
        <w:rPr>
          <w:spacing w:val="88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выбору).</w:t>
      </w:r>
      <w:r>
        <w:rPr>
          <w:spacing w:val="86"/>
        </w:rPr>
        <w:t xml:space="preserve"> </w:t>
      </w:r>
      <w:r>
        <w:t>Например,</w:t>
      </w:r>
      <w:r>
        <w:rPr>
          <w:spacing w:val="91"/>
        </w:rPr>
        <w:t xml:space="preserve"> </w:t>
      </w:r>
      <w:r>
        <w:t>«Волк</w:t>
      </w:r>
      <w:r>
        <w:rPr>
          <w:spacing w:val="85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псарне»,</w:t>
      </w:r>
      <w:r>
        <w:rPr>
          <w:spacing w:val="91"/>
        </w:rPr>
        <w:t xml:space="preserve"> </w:t>
      </w:r>
      <w:r>
        <w:t>«Листы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Корни»,</w:t>
      </w:r>
      <w:r>
        <w:rPr>
          <w:spacing w:val="1"/>
        </w:rPr>
        <w:t xml:space="preserve"> </w:t>
      </w:r>
      <w:r>
        <w:t>«Свинья</w:t>
      </w:r>
      <w:r>
        <w:rPr>
          <w:spacing w:val="-3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Дубом»,</w:t>
      </w:r>
      <w:r>
        <w:rPr>
          <w:spacing w:val="1"/>
        </w:rPr>
        <w:t xml:space="preserve"> </w:t>
      </w:r>
      <w:r>
        <w:t>«Квартет»,</w:t>
      </w:r>
      <w:r>
        <w:rPr>
          <w:spacing w:val="2"/>
        </w:rPr>
        <w:t xml:space="preserve"> </w:t>
      </w:r>
      <w:r>
        <w:t>«Осёл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Соловей»,</w:t>
      </w:r>
      <w:r>
        <w:rPr>
          <w:spacing w:val="1"/>
        </w:rPr>
        <w:t xml:space="preserve"> </w:t>
      </w:r>
      <w:r>
        <w:t>«Ворона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Лисица».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А.С.</w:t>
      </w:r>
      <w:r>
        <w:rPr>
          <w:spacing w:val="51"/>
        </w:rPr>
        <w:t xml:space="preserve"> </w:t>
      </w:r>
      <w:r>
        <w:t>Пушкин.</w:t>
      </w:r>
      <w:r>
        <w:rPr>
          <w:spacing w:val="51"/>
        </w:rPr>
        <w:t xml:space="preserve"> </w:t>
      </w:r>
      <w:r>
        <w:t>Стихотворения</w:t>
      </w:r>
      <w:r>
        <w:rPr>
          <w:spacing w:val="51"/>
        </w:rPr>
        <w:t xml:space="preserve"> </w:t>
      </w:r>
      <w:r>
        <w:t>(не</w:t>
      </w:r>
      <w:r>
        <w:rPr>
          <w:spacing w:val="55"/>
        </w:rPr>
        <w:t xml:space="preserve"> </w:t>
      </w:r>
      <w:r>
        <w:t>менее</w:t>
      </w:r>
      <w:r>
        <w:rPr>
          <w:spacing w:val="54"/>
        </w:rPr>
        <w:t xml:space="preserve"> </w:t>
      </w:r>
      <w:r>
        <w:t>трёх).</w:t>
      </w:r>
      <w:r>
        <w:rPr>
          <w:spacing w:val="56"/>
        </w:rPr>
        <w:t xml:space="preserve"> </w:t>
      </w:r>
      <w:r>
        <w:t>«Зимнее</w:t>
      </w:r>
      <w:r>
        <w:rPr>
          <w:spacing w:val="55"/>
        </w:rPr>
        <w:t xml:space="preserve"> </w:t>
      </w:r>
      <w:r>
        <w:t>утро»,</w:t>
      </w:r>
      <w:r>
        <w:rPr>
          <w:spacing w:val="57"/>
        </w:rPr>
        <w:t xml:space="preserve"> </w:t>
      </w:r>
      <w:r>
        <w:t>«Зимний</w:t>
      </w:r>
      <w:r>
        <w:rPr>
          <w:spacing w:val="53"/>
        </w:rPr>
        <w:t xml:space="preserve"> </w:t>
      </w:r>
      <w:r>
        <w:t>вечер»,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«Няне»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другие,</w:t>
      </w:r>
      <w:r>
        <w:rPr>
          <w:spacing w:val="2"/>
        </w:rPr>
        <w:t xml:space="preserve"> </w:t>
      </w:r>
      <w:r>
        <w:t>«Сказка о</w:t>
      </w:r>
      <w:r>
        <w:rPr>
          <w:spacing w:val="-8"/>
        </w:rPr>
        <w:t xml:space="preserve"> </w:t>
      </w:r>
      <w:r>
        <w:t>мёртвой</w:t>
      </w:r>
      <w:r>
        <w:rPr>
          <w:spacing w:val="-2"/>
        </w:rPr>
        <w:t xml:space="preserve"> </w:t>
      </w:r>
      <w:r>
        <w:t>царевне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богатырях».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М.Ю.</w:t>
      </w:r>
      <w:r>
        <w:rPr>
          <w:spacing w:val="-6"/>
        </w:rPr>
        <w:t xml:space="preserve"> </w:t>
      </w:r>
      <w:r>
        <w:t>Лермонтов.</w:t>
      </w:r>
      <w:r>
        <w:rPr>
          <w:spacing w:val="-6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«Бородино».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Гоголь.</w:t>
      </w:r>
      <w:r>
        <w:rPr>
          <w:spacing w:val="-2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«Ночь</w:t>
      </w:r>
      <w:r>
        <w:rPr>
          <w:spacing w:val="-4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Рождеством»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сборника.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«Вечера на хуторе близ Диканьки».</w:t>
      </w:r>
      <w:r>
        <w:rPr>
          <w:spacing w:val="1"/>
        </w:rPr>
        <w:t xml:space="preserve"> </w:t>
      </w:r>
      <w:r>
        <w:t>Литература второй половины XIX века.</w:t>
      </w:r>
      <w:r>
        <w:rPr>
          <w:spacing w:val="-58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Тургенев. Рассказ</w:t>
      </w:r>
      <w:r>
        <w:rPr>
          <w:spacing w:val="3"/>
        </w:rPr>
        <w:t xml:space="preserve"> </w:t>
      </w:r>
      <w:r>
        <w:t>«Муму».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Н.А.</w:t>
      </w:r>
      <w:r>
        <w:rPr>
          <w:spacing w:val="-2"/>
        </w:rPr>
        <w:t xml:space="preserve"> </w:t>
      </w:r>
      <w:r>
        <w:t>Некрасов.</w:t>
      </w:r>
      <w:r>
        <w:rPr>
          <w:spacing w:val="2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двух).</w:t>
      </w:r>
      <w:r>
        <w:rPr>
          <w:spacing w:val="3"/>
        </w:rPr>
        <w:t xml:space="preserve"> </w:t>
      </w:r>
      <w:r>
        <w:t>«Крестьянские</w:t>
      </w:r>
      <w:r>
        <w:rPr>
          <w:spacing w:val="-2"/>
        </w:rPr>
        <w:t xml:space="preserve"> </w:t>
      </w:r>
      <w:r>
        <w:t>дети».</w:t>
      </w:r>
      <w:r>
        <w:rPr>
          <w:spacing w:val="3"/>
        </w:rPr>
        <w:t xml:space="preserve"> </w:t>
      </w:r>
      <w:r>
        <w:t>«Школьник».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Поэма</w:t>
      </w:r>
      <w:r>
        <w:rPr>
          <w:spacing w:val="-1"/>
        </w:rPr>
        <w:t xml:space="preserve"> </w:t>
      </w:r>
      <w:r>
        <w:t>«Мороз,</w:t>
      </w:r>
      <w:r>
        <w:rPr>
          <w:spacing w:val="-3"/>
        </w:rPr>
        <w:t xml:space="preserve"> </w:t>
      </w:r>
      <w:r>
        <w:t>Красный</w:t>
      </w:r>
      <w:r>
        <w:rPr>
          <w:spacing w:val="-2"/>
        </w:rPr>
        <w:t xml:space="preserve"> </w:t>
      </w:r>
      <w:r>
        <w:t>нос»</w:t>
      </w:r>
      <w:r>
        <w:rPr>
          <w:spacing w:val="-8"/>
        </w:rPr>
        <w:t xml:space="preserve"> </w:t>
      </w:r>
      <w:r>
        <w:t>(фрагмент).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-4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«Кавказский</w:t>
      </w:r>
      <w:r>
        <w:rPr>
          <w:spacing w:val="-4"/>
        </w:rPr>
        <w:t xml:space="preserve"> </w:t>
      </w:r>
      <w:r>
        <w:t>пленник».</w:t>
      </w:r>
    </w:p>
    <w:p w:rsidR="00213CAD" w:rsidRPr="00D20D2D" w:rsidRDefault="003A6A8D" w:rsidP="00D20D2D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Литература</w:t>
      </w:r>
      <w:r w:rsidRPr="00D20D2D">
        <w:rPr>
          <w:spacing w:val="-5"/>
          <w:sz w:val="24"/>
        </w:rPr>
        <w:t xml:space="preserve"> </w:t>
      </w:r>
      <w:r w:rsidRPr="00D20D2D">
        <w:rPr>
          <w:sz w:val="24"/>
        </w:rPr>
        <w:t>XIX-ХХ</w:t>
      </w:r>
      <w:r w:rsidRPr="00D20D2D">
        <w:rPr>
          <w:spacing w:val="-2"/>
          <w:sz w:val="24"/>
        </w:rPr>
        <w:t xml:space="preserve"> </w:t>
      </w:r>
      <w:r w:rsidRPr="00D20D2D">
        <w:rPr>
          <w:sz w:val="24"/>
        </w:rPr>
        <w:t>веков.</w:t>
      </w:r>
    </w:p>
    <w:p w:rsidR="00213CAD" w:rsidRPr="00D20D2D" w:rsidRDefault="003A6A8D" w:rsidP="00D20D2D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Стихотворения отечественных поэтов XIX-ХХ веков о родной природе и о</w:t>
      </w:r>
      <w:r w:rsidRPr="00D20D2D">
        <w:rPr>
          <w:spacing w:val="-57"/>
          <w:sz w:val="24"/>
        </w:rPr>
        <w:t xml:space="preserve"> </w:t>
      </w:r>
      <w:r w:rsidRPr="00D20D2D">
        <w:rPr>
          <w:sz w:val="24"/>
        </w:rPr>
        <w:t>связи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человека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с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Родиной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(не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менее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пяти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стихотворений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трёх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поэтов).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Например,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стихотворения А.К. Толстого, Ф.И. Тютчева, А.А. Фета, И.А. Бунина, А.А. Блока, С.А.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Есенина,</w:t>
      </w:r>
      <w:r w:rsidRPr="00D20D2D">
        <w:rPr>
          <w:spacing w:val="-1"/>
          <w:sz w:val="24"/>
        </w:rPr>
        <w:t xml:space="preserve"> </w:t>
      </w:r>
      <w:r w:rsidRPr="00D20D2D">
        <w:rPr>
          <w:sz w:val="24"/>
        </w:rPr>
        <w:t>Н.М. Рубцова,</w:t>
      </w:r>
      <w:r w:rsidRPr="00D20D2D">
        <w:rPr>
          <w:spacing w:val="4"/>
          <w:sz w:val="24"/>
        </w:rPr>
        <w:t xml:space="preserve"> </w:t>
      </w:r>
      <w:r w:rsidRPr="00D20D2D">
        <w:rPr>
          <w:sz w:val="24"/>
        </w:rPr>
        <w:t>Ю.П.</w:t>
      </w:r>
      <w:r w:rsidRPr="00D20D2D">
        <w:rPr>
          <w:spacing w:val="-1"/>
          <w:sz w:val="24"/>
        </w:rPr>
        <w:t xml:space="preserve"> </w:t>
      </w:r>
      <w:r w:rsidRPr="00D20D2D">
        <w:rPr>
          <w:sz w:val="24"/>
        </w:rPr>
        <w:t>Кузнецова.</w:t>
      </w:r>
    </w:p>
    <w:p w:rsidR="00213CAD" w:rsidRPr="00D20D2D" w:rsidRDefault="003A6A8D" w:rsidP="00D20D2D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Юмористические</w:t>
      </w:r>
      <w:r w:rsidRPr="00D20D2D">
        <w:rPr>
          <w:spacing w:val="61"/>
          <w:sz w:val="24"/>
        </w:rPr>
        <w:t xml:space="preserve"> </w:t>
      </w:r>
      <w:r w:rsidRPr="00D20D2D">
        <w:rPr>
          <w:sz w:val="24"/>
        </w:rPr>
        <w:t>рассказы</w:t>
      </w:r>
      <w:r w:rsidRPr="00D20D2D">
        <w:rPr>
          <w:spacing w:val="61"/>
          <w:sz w:val="24"/>
        </w:rPr>
        <w:t xml:space="preserve"> </w:t>
      </w:r>
      <w:r w:rsidRPr="00D20D2D">
        <w:rPr>
          <w:sz w:val="24"/>
        </w:rPr>
        <w:t>отечественных</w:t>
      </w:r>
      <w:r w:rsidRPr="00D20D2D">
        <w:rPr>
          <w:spacing w:val="61"/>
          <w:sz w:val="24"/>
        </w:rPr>
        <w:t xml:space="preserve"> </w:t>
      </w:r>
      <w:r w:rsidRPr="00D20D2D">
        <w:rPr>
          <w:sz w:val="24"/>
        </w:rPr>
        <w:t>писателей</w:t>
      </w:r>
      <w:r w:rsidRPr="00D20D2D">
        <w:rPr>
          <w:spacing w:val="61"/>
          <w:sz w:val="24"/>
        </w:rPr>
        <w:t xml:space="preserve"> </w:t>
      </w:r>
      <w:r w:rsidRPr="00D20D2D">
        <w:rPr>
          <w:sz w:val="24"/>
        </w:rPr>
        <w:t>XIX-XX</w:t>
      </w:r>
      <w:r w:rsidRPr="00D20D2D">
        <w:rPr>
          <w:spacing w:val="61"/>
          <w:sz w:val="24"/>
        </w:rPr>
        <w:t xml:space="preserve"> </w:t>
      </w:r>
      <w:r w:rsidRPr="00D20D2D">
        <w:rPr>
          <w:sz w:val="24"/>
        </w:rPr>
        <w:t>веков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А.П.</w:t>
      </w:r>
      <w:r w:rsidRPr="00D20D2D">
        <w:rPr>
          <w:spacing w:val="50"/>
          <w:sz w:val="24"/>
        </w:rPr>
        <w:t xml:space="preserve"> </w:t>
      </w:r>
      <w:r w:rsidRPr="00D20D2D">
        <w:rPr>
          <w:sz w:val="24"/>
        </w:rPr>
        <w:t>Чехов</w:t>
      </w:r>
      <w:r w:rsidRPr="00D20D2D">
        <w:rPr>
          <w:spacing w:val="54"/>
          <w:sz w:val="24"/>
        </w:rPr>
        <w:t xml:space="preserve"> </w:t>
      </w:r>
      <w:r w:rsidRPr="00D20D2D">
        <w:rPr>
          <w:sz w:val="24"/>
        </w:rPr>
        <w:t>(два</w:t>
      </w:r>
      <w:r w:rsidRPr="00D20D2D">
        <w:rPr>
          <w:spacing w:val="49"/>
          <w:sz w:val="24"/>
        </w:rPr>
        <w:t xml:space="preserve"> </w:t>
      </w:r>
      <w:r w:rsidRPr="00D20D2D">
        <w:rPr>
          <w:sz w:val="24"/>
        </w:rPr>
        <w:t>рассказа</w:t>
      </w:r>
      <w:r w:rsidRPr="00D20D2D">
        <w:rPr>
          <w:spacing w:val="49"/>
          <w:sz w:val="24"/>
        </w:rPr>
        <w:t xml:space="preserve"> </w:t>
      </w:r>
      <w:r w:rsidRPr="00D20D2D">
        <w:rPr>
          <w:sz w:val="24"/>
        </w:rPr>
        <w:t>по</w:t>
      </w:r>
      <w:r w:rsidRPr="00D20D2D">
        <w:rPr>
          <w:spacing w:val="45"/>
          <w:sz w:val="24"/>
        </w:rPr>
        <w:t xml:space="preserve"> </w:t>
      </w:r>
      <w:r w:rsidRPr="00D20D2D">
        <w:rPr>
          <w:sz w:val="24"/>
        </w:rPr>
        <w:t>выбору).</w:t>
      </w:r>
      <w:r w:rsidRPr="00D20D2D">
        <w:rPr>
          <w:spacing w:val="50"/>
          <w:sz w:val="24"/>
        </w:rPr>
        <w:t xml:space="preserve"> </w:t>
      </w:r>
      <w:r w:rsidRPr="00D20D2D">
        <w:rPr>
          <w:sz w:val="24"/>
        </w:rPr>
        <w:t>Например,</w:t>
      </w:r>
      <w:r w:rsidRPr="00D20D2D">
        <w:rPr>
          <w:spacing w:val="50"/>
          <w:sz w:val="24"/>
        </w:rPr>
        <w:t xml:space="preserve"> </w:t>
      </w:r>
      <w:r w:rsidRPr="00D20D2D">
        <w:rPr>
          <w:sz w:val="24"/>
        </w:rPr>
        <w:t>«Лошадиная</w:t>
      </w:r>
      <w:r w:rsidRPr="00D20D2D">
        <w:rPr>
          <w:spacing w:val="50"/>
          <w:sz w:val="24"/>
        </w:rPr>
        <w:t xml:space="preserve"> </w:t>
      </w:r>
      <w:r w:rsidRPr="00D20D2D">
        <w:rPr>
          <w:sz w:val="24"/>
        </w:rPr>
        <w:t>фамилия»,</w:t>
      </w:r>
      <w:r w:rsidRPr="00D20D2D">
        <w:rPr>
          <w:spacing w:val="55"/>
          <w:sz w:val="24"/>
        </w:rPr>
        <w:t xml:space="preserve"> </w:t>
      </w:r>
      <w:r w:rsidRPr="00D20D2D">
        <w:rPr>
          <w:sz w:val="24"/>
        </w:rPr>
        <w:t>«Мальчики»,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«Хирургия»</w:t>
      </w:r>
      <w:r>
        <w:rPr>
          <w:spacing w:val="5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</w:t>
      </w:r>
      <w:r>
        <w:rPr>
          <w:spacing w:val="64"/>
        </w:rPr>
        <w:t xml:space="preserve"> </w:t>
      </w:r>
      <w:r>
        <w:t>М.М.</w:t>
      </w:r>
      <w:r>
        <w:rPr>
          <w:spacing w:val="61"/>
        </w:rPr>
        <w:t xml:space="preserve"> </w:t>
      </w:r>
      <w:r>
        <w:t>Зощенко</w:t>
      </w:r>
      <w:r>
        <w:rPr>
          <w:spacing w:val="59"/>
        </w:rPr>
        <w:t xml:space="preserve"> </w:t>
      </w:r>
      <w:r>
        <w:t>(два</w:t>
      </w:r>
      <w:r>
        <w:rPr>
          <w:spacing w:val="60"/>
        </w:rPr>
        <w:t xml:space="preserve"> </w:t>
      </w:r>
      <w:r>
        <w:t>рассказа</w:t>
      </w:r>
      <w:r>
        <w:rPr>
          <w:spacing w:val="6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выбору).</w:t>
      </w:r>
      <w:r>
        <w:rPr>
          <w:spacing w:val="61"/>
        </w:rPr>
        <w:t xml:space="preserve"> </w:t>
      </w:r>
      <w:r>
        <w:t>Например,</w:t>
      </w:r>
      <w:r>
        <w:rPr>
          <w:spacing w:val="66"/>
        </w:rPr>
        <w:t xml:space="preserve"> </w:t>
      </w:r>
      <w:r>
        <w:t>«Галоша»,</w:t>
      </w:r>
    </w:p>
    <w:p w:rsidR="00213CAD" w:rsidRDefault="003A6A8D" w:rsidP="008936B4">
      <w:pPr>
        <w:pStyle w:val="a3"/>
        <w:keepNext/>
        <w:keepLines/>
        <w:widowControl/>
        <w:tabs>
          <w:tab w:val="left" w:pos="2450"/>
          <w:tab w:val="left" w:pos="3255"/>
          <w:tab w:val="left" w:pos="4914"/>
          <w:tab w:val="left" w:pos="6379"/>
          <w:tab w:val="left" w:pos="8023"/>
          <w:tab w:val="left" w:pos="9448"/>
        </w:tabs>
        <w:suppressAutoHyphens/>
        <w:ind w:left="0" w:firstLine="680"/>
        <w:contextualSpacing/>
      </w:pPr>
      <w:r>
        <w:t>«Лёля</w:t>
      </w:r>
      <w:r>
        <w:tab/>
        <w:t>и</w:t>
      </w:r>
      <w:r>
        <w:tab/>
        <w:t>Минька»,</w:t>
      </w:r>
      <w:r>
        <w:tab/>
        <w:t>«Ёлка»,</w:t>
      </w:r>
      <w:r>
        <w:tab/>
        <w:t>«Золотые</w:t>
      </w:r>
      <w:r>
        <w:tab/>
        <w:t>слова»,</w:t>
      </w:r>
      <w:r w:rsidR="00D20D2D">
        <w:t xml:space="preserve"> </w:t>
      </w:r>
      <w:r>
        <w:rPr>
          <w:spacing w:val="-1"/>
        </w:rPr>
        <w:t>«Встреча»</w:t>
      </w:r>
      <w:r>
        <w:rPr>
          <w:spacing w:val="-58"/>
        </w:rPr>
        <w:t xml:space="preserve"> </w:t>
      </w:r>
      <w:r>
        <w:t>и другие.</w:t>
      </w:r>
    </w:p>
    <w:p w:rsidR="00213CAD" w:rsidRPr="00D20D2D" w:rsidRDefault="003A6A8D" w:rsidP="00D20D2D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 xml:space="preserve">Произведения  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 xml:space="preserve">отечественной  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 xml:space="preserve">литературы  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   природе    и    животных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(не</w:t>
      </w:r>
      <w:r w:rsidRPr="00D20D2D">
        <w:rPr>
          <w:spacing w:val="-4"/>
          <w:sz w:val="24"/>
        </w:rPr>
        <w:t xml:space="preserve"> </w:t>
      </w:r>
      <w:r w:rsidRPr="00D20D2D">
        <w:rPr>
          <w:sz w:val="24"/>
        </w:rPr>
        <w:t>менее</w:t>
      </w:r>
      <w:r w:rsidRPr="00D20D2D">
        <w:rPr>
          <w:spacing w:val="-3"/>
          <w:sz w:val="24"/>
        </w:rPr>
        <w:t xml:space="preserve"> </w:t>
      </w:r>
      <w:r w:rsidRPr="00D20D2D">
        <w:rPr>
          <w:sz w:val="24"/>
        </w:rPr>
        <w:t>двух).</w:t>
      </w:r>
      <w:r w:rsidRPr="00D20D2D">
        <w:rPr>
          <w:spacing w:val="-1"/>
          <w:sz w:val="24"/>
        </w:rPr>
        <w:t xml:space="preserve"> </w:t>
      </w:r>
      <w:r w:rsidRPr="00D20D2D">
        <w:rPr>
          <w:sz w:val="24"/>
        </w:rPr>
        <w:t>Например,</w:t>
      </w:r>
      <w:r w:rsidRPr="00D20D2D">
        <w:rPr>
          <w:spacing w:val="3"/>
          <w:sz w:val="24"/>
        </w:rPr>
        <w:t xml:space="preserve"> </w:t>
      </w:r>
      <w:r w:rsidRPr="00D20D2D">
        <w:rPr>
          <w:sz w:val="24"/>
        </w:rPr>
        <w:t>А.И.</w:t>
      </w:r>
      <w:r w:rsidRPr="00D20D2D">
        <w:rPr>
          <w:spacing w:val="-1"/>
          <w:sz w:val="24"/>
        </w:rPr>
        <w:t xml:space="preserve"> </w:t>
      </w:r>
      <w:r w:rsidRPr="00D20D2D">
        <w:rPr>
          <w:sz w:val="24"/>
        </w:rPr>
        <w:t>Куприна,</w:t>
      </w:r>
      <w:r w:rsidRPr="00D20D2D">
        <w:rPr>
          <w:spacing w:val="-1"/>
          <w:sz w:val="24"/>
        </w:rPr>
        <w:t xml:space="preserve"> </w:t>
      </w:r>
      <w:r w:rsidRPr="00D20D2D">
        <w:rPr>
          <w:sz w:val="24"/>
        </w:rPr>
        <w:t>М.М.</w:t>
      </w:r>
      <w:r w:rsidRPr="00D20D2D">
        <w:rPr>
          <w:spacing w:val="-2"/>
          <w:sz w:val="24"/>
        </w:rPr>
        <w:t xml:space="preserve"> </w:t>
      </w:r>
      <w:r w:rsidRPr="00D20D2D">
        <w:rPr>
          <w:sz w:val="24"/>
        </w:rPr>
        <w:t>Пришвина,</w:t>
      </w:r>
      <w:r w:rsidRPr="00D20D2D">
        <w:rPr>
          <w:spacing w:val="-1"/>
          <w:sz w:val="24"/>
        </w:rPr>
        <w:t xml:space="preserve"> </w:t>
      </w:r>
      <w:r w:rsidRPr="00D20D2D">
        <w:rPr>
          <w:sz w:val="24"/>
        </w:rPr>
        <w:t>К.Г.</w:t>
      </w:r>
      <w:r w:rsidRPr="00D20D2D">
        <w:rPr>
          <w:spacing w:val="-1"/>
          <w:sz w:val="24"/>
        </w:rPr>
        <w:t xml:space="preserve"> </w:t>
      </w:r>
      <w:r w:rsidRPr="00D20D2D">
        <w:rPr>
          <w:sz w:val="24"/>
        </w:rPr>
        <w:t>Паустовского.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А.П.</w:t>
      </w:r>
      <w:r>
        <w:rPr>
          <w:spacing w:val="44"/>
        </w:rPr>
        <w:t xml:space="preserve"> </w:t>
      </w:r>
      <w:r>
        <w:t>Платонов.</w:t>
      </w:r>
      <w:r>
        <w:rPr>
          <w:spacing w:val="105"/>
        </w:rPr>
        <w:t xml:space="preserve"> </w:t>
      </w:r>
      <w:r>
        <w:t>Рассказы</w:t>
      </w:r>
      <w:r>
        <w:rPr>
          <w:spacing w:val="102"/>
        </w:rPr>
        <w:t xml:space="preserve"> </w:t>
      </w:r>
      <w:r>
        <w:t>(один</w:t>
      </w:r>
      <w:r>
        <w:rPr>
          <w:spacing w:val="104"/>
        </w:rPr>
        <w:t xml:space="preserve"> </w:t>
      </w:r>
      <w:r>
        <w:t>по</w:t>
      </w:r>
      <w:r>
        <w:rPr>
          <w:spacing w:val="98"/>
        </w:rPr>
        <w:t xml:space="preserve"> </w:t>
      </w:r>
      <w:r>
        <w:t>выбору).</w:t>
      </w:r>
      <w:r>
        <w:rPr>
          <w:spacing w:val="107"/>
        </w:rPr>
        <w:t xml:space="preserve"> </w:t>
      </w:r>
      <w:r>
        <w:t>Например,</w:t>
      </w:r>
      <w:r>
        <w:rPr>
          <w:spacing w:val="103"/>
        </w:rPr>
        <w:t xml:space="preserve"> </w:t>
      </w:r>
      <w:r>
        <w:t>«Корова»,</w:t>
      </w:r>
      <w:r>
        <w:rPr>
          <w:spacing w:val="107"/>
        </w:rPr>
        <w:t xml:space="preserve"> </w:t>
      </w:r>
      <w:r>
        <w:t>«Никита»</w:t>
      </w:r>
      <w:r>
        <w:rPr>
          <w:spacing w:val="-58"/>
        </w:rPr>
        <w:t xml:space="preserve"> </w:t>
      </w:r>
      <w:r>
        <w:t>и другие.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В.П.</w:t>
      </w:r>
      <w:r>
        <w:rPr>
          <w:spacing w:val="-4"/>
        </w:rPr>
        <w:t xml:space="preserve"> </w:t>
      </w:r>
      <w:r>
        <w:t>Астафьев.</w:t>
      </w:r>
      <w:r>
        <w:rPr>
          <w:spacing w:val="-3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«Васюткино</w:t>
      </w:r>
      <w:r>
        <w:rPr>
          <w:spacing w:val="-5"/>
        </w:rPr>
        <w:t xml:space="preserve"> </w:t>
      </w:r>
      <w:r>
        <w:t>озеро».</w:t>
      </w:r>
    </w:p>
    <w:p w:rsidR="00213CAD" w:rsidRPr="00D20D2D" w:rsidRDefault="003A6A8D" w:rsidP="00D20D2D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Литература</w:t>
      </w:r>
      <w:r w:rsidRPr="00D20D2D">
        <w:rPr>
          <w:spacing w:val="-3"/>
          <w:sz w:val="24"/>
        </w:rPr>
        <w:t xml:space="preserve"> </w:t>
      </w:r>
      <w:r w:rsidRPr="00D20D2D">
        <w:rPr>
          <w:sz w:val="24"/>
        </w:rPr>
        <w:t>XX-XXI</w:t>
      </w:r>
      <w:r w:rsidRPr="00D20D2D">
        <w:rPr>
          <w:spacing w:val="-7"/>
          <w:sz w:val="24"/>
        </w:rPr>
        <w:t xml:space="preserve"> </w:t>
      </w:r>
      <w:r w:rsidRPr="00D20D2D">
        <w:rPr>
          <w:sz w:val="24"/>
        </w:rPr>
        <w:t>веков.</w:t>
      </w:r>
    </w:p>
    <w:p w:rsidR="00213CAD" w:rsidRPr="00D20D2D" w:rsidRDefault="003A6A8D" w:rsidP="00D20D2D">
      <w:pPr>
        <w:keepNext/>
        <w:keepLines/>
        <w:widowControl/>
        <w:tabs>
          <w:tab w:val="left" w:pos="2772"/>
          <w:tab w:val="left" w:pos="4445"/>
          <w:tab w:val="left" w:pos="6153"/>
          <w:tab w:val="left" w:pos="7002"/>
          <w:tab w:val="left" w:pos="7457"/>
          <w:tab w:val="left" w:pos="8162"/>
          <w:tab w:val="left" w:pos="9335"/>
          <w:tab w:val="left" w:pos="9790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Произведения</w:t>
      </w:r>
      <w:r w:rsidRPr="00D20D2D">
        <w:rPr>
          <w:sz w:val="24"/>
        </w:rPr>
        <w:tab/>
        <w:t>отечественной</w:t>
      </w:r>
      <w:r w:rsidRPr="00D20D2D">
        <w:rPr>
          <w:sz w:val="24"/>
        </w:rPr>
        <w:tab/>
        <w:t>прозы</w:t>
      </w:r>
      <w:r w:rsidRPr="00D20D2D">
        <w:rPr>
          <w:sz w:val="24"/>
        </w:rPr>
        <w:tab/>
        <w:t>на</w:t>
      </w:r>
      <w:r w:rsidRPr="00D20D2D">
        <w:rPr>
          <w:sz w:val="24"/>
        </w:rPr>
        <w:tab/>
        <w:t>тему</w:t>
      </w:r>
      <w:r w:rsidRPr="00D20D2D">
        <w:rPr>
          <w:sz w:val="24"/>
        </w:rPr>
        <w:tab/>
        <w:t>«Человек</w:t>
      </w:r>
      <w:r w:rsidRPr="00D20D2D">
        <w:rPr>
          <w:sz w:val="24"/>
        </w:rPr>
        <w:tab/>
        <w:t>на</w:t>
      </w:r>
      <w:r w:rsidR="00D20D2D">
        <w:rPr>
          <w:sz w:val="24"/>
        </w:rPr>
        <w:t xml:space="preserve"> </w:t>
      </w:r>
      <w:r w:rsidRPr="00D20D2D">
        <w:rPr>
          <w:sz w:val="24"/>
        </w:rPr>
        <w:t>войне»</w:t>
      </w:r>
      <w:r w:rsidR="00F74ACC" w:rsidRPr="00D20D2D">
        <w:rPr>
          <w:sz w:val="24"/>
        </w:rPr>
        <w:t xml:space="preserve"> </w:t>
      </w:r>
      <w:r>
        <w:t>(не</w:t>
      </w:r>
      <w:r w:rsidRPr="00D20D2D">
        <w:rPr>
          <w:spacing w:val="56"/>
        </w:rPr>
        <w:t xml:space="preserve"> </w:t>
      </w:r>
      <w:r>
        <w:t>менее</w:t>
      </w:r>
      <w:r w:rsidRPr="00D20D2D">
        <w:rPr>
          <w:spacing w:val="1"/>
        </w:rPr>
        <w:t xml:space="preserve"> </w:t>
      </w:r>
      <w:r>
        <w:t>двух).</w:t>
      </w:r>
      <w:r w:rsidRPr="00D20D2D">
        <w:rPr>
          <w:spacing w:val="57"/>
        </w:rPr>
        <w:t xml:space="preserve"> </w:t>
      </w:r>
      <w:r>
        <w:t>Например,</w:t>
      </w:r>
      <w:r w:rsidRPr="00D20D2D">
        <w:rPr>
          <w:spacing w:val="57"/>
        </w:rPr>
        <w:t xml:space="preserve"> </w:t>
      </w:r>
      <w:r>
        <w:t>Л.А.</w:t>
      </w:r>
      <w:r w:rsidRPr="00D20D2D">
        <w:rPr>
          <w:spacing w:val="57"/>
        </w:rPr>
        <w:t xml:space="preserve"> </w:t>
      </w:r>
      <w:r>
        <w:t>Кассиль.</w:t>
      </w:r>
      <w:r w:rsidRPr="00D20D2D">
        <w:rPr>
          <w:spacing w:val="62"/>
        </w:rPr>
        <w:t xml:space="preserve"> </w:t>
      </w:r>
      <w:r>
        <w:t>«Дорогие</w:t>
      </w:r>
      <w:r w:rsidRPr="00D20D2D">
        <w:rPr>
          <w:spacing w:val="56"/>
        </w:rPr>
        <w:t xml:space="preserve"> </w:t>
      </w:r>
      <w:r>
        <w:t>мои</w:t>
      </w:r>
      <w:r w:rsidRPr="00D20D2D">
        <w:rPr>
          <w:spacing w:val="64"/>
        </w:rPr>
        <w:t xml:space="preserve"> </w:t>
      </w:r>
      <w:r>
        <w:t>мальчишки»,</w:t>
      </w:r>
      <w:r w:rsidRPr="00D20D2D">
        <w:rPr>
          <w:spacing w:val="58"/>
        </w:rPr>
        <w:t xml:space="preserve"> </w:t>
      </w:r>
      <w:r>
        <w:t>Ю.Я.</w:t>
      </w:r>
      <w:r w:rsidRPr="00D20D2D">
        <w:rPr>
          <w:spacing w:val="62"/>
        </w:rPr>
        <w:t xml:space="preserve"> </w:t>
      </w:r>
      <w:r>
        <w:t>Яковлев.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«Девочки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Васильевского</w:t>
      </w:r>
      <w:r>
        <w:rPr>
          <w:spacing w:val="-4"/>
        </w:rPr>
        <w:t xml:space="preserve"> </w:t>
      </w:r>
      <w:r>
        <w:t>острова»,</w:t>
      </w:r>
      <w:r>
        <w:rPr>
          <w:spacing w:val="-2"/>
        </w:rPr>
        <w:t xml:space="preserve"> </w:t>
      </w:r>
      <w:r>
        <w:t>В.П.</w:t>
      </w:r>
      <w:r>
        <w:rPr>
          <w:spacing w:val="-3"/>
        </w:rPr>
        <w:t xml:space="preserve"> </w:t>
      </w:r>
      <w:r>
        <w:t>Катаев.</w:t>
      </w:r>
      <w:r>
        <w:rPr>
          <w:spacing w:val="1"/>
        </w:rPr>
        <w:t xml:space="preserve"> </w:t>
      </w:r>
      <w:r>
        <w:t>«Сын</w:t>
      </w:r>
      <w:r>
        <w:rPr>
          <w:spacing w:val="-2"/>
        </w:rPr>
        <w:t xml:space="preserve"> </w:t>
      </w:r>
      <w:r>
        <w:t>полка»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213CAD" w:rsidRPr="00D20D2D" w:rsidRDefault="003A6A8D" w:rsidP="00D20D2D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Произведения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отечественных писателей</w:t>
      </w:r>
      <w:r w:rsidRPr="00D20D2D">
        <w:rPr>
          <w:spacing w:val="60"/>
          <w:sz w:val="24"/>
        </w:rPr>
        <w:t xml:space="preserve"> </w:t>
      </w:r>
      <w:r w:rsidRPr="00D20D2D">
        <w:rPr>
          <w:sz w:val="24"/>
        </w:rPr>
        <w:t>XIX-XXI веков на тему детства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(не менее двух). Например, произведения В.Г. Короленко, В.П. Катаева, В.П. Крапивина,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Ю.П. Казакова,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А.Г. Алексина, В.П. Астафьева, В.К. Железникова, Ю.Я. Яковлева, И.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Коваля,</w:t>
      </w:r>
      <w:r w:rsidRPr="00D20D2D">
        <w:rPr>
          <w:spacing w:val="3"/>
          <w:sz w:val="24"/>
        </w:rPr>
        <w:t xml:space="preserve"> </w:t>
      </w:r>
      <w:r w:rsidRPr="00D20D2D">
        <w:rPr>
          <w:sz w:val="24"/>
        </w:rPr>
        <w:t>А.А.</w:t>
      </w:r>
      <w:r w:rsidRPr="00D20D2D">
        <w:rPr>
          <w:spacing w:val="-1"/>
          <w:sz w:val="24"/>
        </w:rPr>
        <w:t xml:space="preserve"> </w:t>
      </w:r>
      <w:r w:rsidRPr="00D20D2D">
        <w:rPr>
          <w:sz w:val="24"/>
        </w:rPr>
        <w:t>Гиваргизова, М.С.</w:t>
      </w:r>
      <w:r w:rsidRPr="00D20D2D">
        <w:rPr>
          <w:spacing w:val="-1"/>
          <w:sz w:val="24"/>
        </w:rPr>
        <w:t xml:space="preserve"> </w:t>
      </w:r>
      <w:r w:rsidRPr="00D20D2D">
        <w:rPr>
          <w:sz w:val="24"/>
        </w:rPr>
        <w:t>Аромштам, Н.Ю.</w:t>
      </w:r>
      <w:r w:rsidRPr="00D20D2D">
        <w:rPr>
          <w:spacing w:val="3"/>
          <w:sz w:val="24"/>
        </w:rPr>
        <w:t xml:space="preserve"> </w:t>
      </w:r>
      <w:r w:rsidRPr="00D20D2D">
        <w:rPr>
          <w:sz w:val="24"/>
        </w:rPr>
        <w:t>Абгарян.</w:t>
      </w:r>
    </w:p>
    <w:p w:rsidR="00213CAD" w:rsidRPr="00D20D2D" w:rsidRDefault="003A6A8D" w:rsidP="00D20D2D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Произведения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приключенческого жанра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отечественных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писателей</w:t>
      </w:r>
      <w:r w:rsidRPr="00D20D2D">
        <w:rPr>
          <w:spacing w:val="60"/>
          <w:sz w:val="24"/>
        </w:rPr>
        <w:t xml:space="preserve"> </w:t>
      </w:r>
      <w:r w:rsidRPr="00D20D2D">
        <w:rPr>
          <w:sz w:val="24"/>
        </w:rPr>
        <w:t>(одно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по выбору). Например, К. Булычёв. «Девочка, с которой ничего не случится», «Миллион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приключений»</w:t>
      </w:r>
      <w:r w:rsidRPr="00D20D2D">
        <w:rPr>
          <w:spacing w:val="-7"/>
          <w:sz w:val="24"/>
        </w:rPr>
        <w:t xml:space="preserve"> </w:t>
      </w:r>
      <w:r w:rsidRPr="00D20D2D">
        <w:rPr>
          <w:sz w:val="24"/>
        </w:rPr>
        <w:t>и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другие</w:t>
      </w:r>
      <w:r w:rsidRPr="00D20D2D">
        <w:rPr>
          <w:spacing w:val="-2"/>
          <w:sz w:val="24"/>
        </w:rPr>
        <w:t xml:space="preserve"> </w:t>
      </w:r>
      <w:r w:rsidRPr="00D20D2D">
        <w:rPr>
          <w:sz w:val="24"/>
        </w:rPr>
        <w:t>(главы</w:t>
      </w:r>
      <w:r w:rsidRPr="00D20D2D">
        <w:rPr>
          <w:spacing w:val="-2"/>
          <w:sz w:val="24"/>
        </w:rPr>
        <w:t xml:space="preserve"> </w:t>
      </w:r>
      <w:r w:rsidRPr="00D20D2D">
        <w:rPr>
          <w:sz w:val="24"/>
        </w:rPr>
        <w:t>по</w:t>
      </w:r>
      <w:r w:rsidRPr="00D20D2D">
        <w:rPr>
          <w:spacing w:val="-6"/>
          <w:sz w:val="24"/>
        </w:rPr>
        <w:t xml:space="preserve"> </w:t>
      </w:r>
      <w:r w:rsidRPr="00D20D2D">
        <w:rPr>
          <w:sz w:val="24"/>
        </w:rPr>
        <w:t>выбору).</w:t>
      </w:r>
    </w:p>
    <w:p w:rsidR="00213CAD" w:rsidRPr="00D20D2D" w:rsidRDefault="003A6A8D" w:rsidP="00D20D2D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Литература</w:t>
      </w:r>
      <w:r w:rsidRPr="00D20D2D">
        <w:rPr>
          <w:spacing w:val="-5"/>
          <w:sz w:val="24"/>
        </w:rPr>
        <w:t xml:space="preserve"> </w:t>
      </w:r>
      <w:r w:rsidRPr="00D20D2D">
        <w:rPr>
          <w:sz w:val="24"/>
        </w:rPr>
        <w:t>народов</w:t>
      </w:r>
      <w:r w:rsidRPr="00D20D2D">
        <w:rPr>
          <w:spacing w:val="-2"/>
          <w:sz w:val="24"/>
        </w:rPr>
        <w:t xml:space="preserve"> </w:t>
      </w:r>
      <w:r w:rsidRPr="00D20D2D">
        <w:rPr>
          <w:sz w:val="24"/>
        </w:rPr>
        <w:t>Российской</w:t>
      </w:r>
      <w:r w:rsidRPr="00D20D2D">
        <w:rPr>
          <w:spacing w:val="-1"/>
          <w:sz w:val="24"/>
        </w:rPr>
        <w:t xml:space="preserve"> </w:t>
      </w:r>
      <w:r w:rsidRPr="00D20D2D">
        <w:rPr>
          <w:sz w:val="24"/>
        </w:rPr>
        <w:t>Федерации.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 xml:space="preserve">Стихотворения (одно по выбору). Например, Р.Г. Гамзатов. </w:t>
      </w:r>
      <w:r>
        <w:rPr>
          <w:position w:val="1"/>
        </w:rPr>
        <w:t>«Песня соловья»; М.</w:t>
      </w:r>
      <w:r>
        <w:rPr>
          <w:spacing w:val="1"/>
          <w:position w:val="1"/>
        </w:rPr>
        <w:t xml:space="preserve"> </w:t>
      </w:r>
      <w:r>
        <w:t>Карим.</w:t>
      </w:r>
      <w:r>
        <w:rPr>
          <w:spacing w:val="-1"/>
        </w:rPr>
        <w:t xml:space="preserve"> </w:t>
      </w:r>
      <w:r>
        <w:t>«Эту</w:t>
      </w:r>
      <w:r>
        <w:rPr>
          <w:spacing w:val="-6"/>
        </w:rPr>
        <w:t xml:space="preserve"> </w:t>
      </w:r>
      <w:r>
        <w:t>песню мать мне</w:t>
      </w:r>
      <w:r>
        <w:rPr>
          <w:spacing w:val="-2"/>
        </w:rPr>
        <w:t xml:space="preserve"> </w:t>
      </w:r>
      <w:r>
        <w:t>пела».</w:t>
      </w:r>
    </w:p>
    <w:p w:rsidR="00213CAD" w:rsidRPr="00D20D2D" w:rsidRDefault="003A6A8D" w:rsidP="00D20D2D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Зарубежная</w:t>
      </w:r>
      <w:r w:rsidRPr="00D20D2D">
        <w:rPr>
          <w:spacing w:val="-6"/>
          <w:sz w:val="24"/>
        </w:rPr>
        <w:t xml:space="preserve"> </w:t>
      </w:r>
      <w:r w:rsidRPr="00D20D2D">
        <w:rPr>
          <w:sz w:val="24"/>
        </w:rPr>
        <w:t>литература.</w:t>
      </w:r>
    </w:p>
    <w:p w:rsidR="00213CAD" w:rsidRPr="00D20D2D" w:rsidRDefault="003A6A8D" w:rsidP="00D20D2D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Х.К.</w:t>
      </w:r>
      <w:r w:rsidRPr="00D20D2D">
        <w:rPr>
          <w:spacing w:val="10"/>
          <w:sz w:val="24"/>
        </w:rPr>
        <w:t xml:space="preserve"> </w:t>
      </w:r>
      <w:r w:rsidRPr="00D20D2D">
        <w:rPr>
          <w:sz w:val="24"/>
        </w:rPr>
        <w:t>Андерсен.</w:t>
      </w:r>
      <w:r w:rsidRPr="00D20D2D">
        <w:rPr>
          <w:spacing w:val="13"/>
          <w:sz w:val="24"/>
        </w:rPr>
        <w:t xml:space="preserve"> </w:t>
      </w:r>
      <w:r w:rsidRPr="00D20D2D">
        <w:rPr>
          <w:sz w:val="24"/>
        </w:rPr>
        <w:t>Сказки</w:t>
      </w:r>
      <w:r w:rsidRPr="00D20D2D">
        <w:rPr>
          <w:spacing w:val="13"/>
          <w:sz w:val="24"/>
        </w:rPr>
        <w:t xml:space="preserve"> </w:t>
      </w:r>
      <w:r w:rsidRPr="00D20D2D">
        <w:rPr>
          <w:sz w:val="24"/>
        </w:rPr>
        <w:t>(одна</w:t>
      </w:r>
      <w:r w:rsidRPr="00D20D2D">
        <w:rPr>
          <w:spacing w:val="10"/>
          <w:sz w:val="24"/>
        </w:rPr>
        <w:t xml:space="preserve"> </w:t>
      </w:r>
      <w:r w:rsidRPr="00D20D2D">
        <w:rPr>
          <w:sz w:val="24"/>
        </w:rPr>
        <w:t>по</w:t>
      </w:r>
      <w:r w:rsidRPr="00D20D2D">
        <w:rPr>
          <w:spacing w:val="6"/>
          <w:sz w:val="24"/>
        </w:rPr>
        <w:t xml:space="preserve"> </w:t>
      </w:r>
      <w:r w:rsidRPr="00D20D2D">
        <w:rPr>
          <w:sz w:val="24"/>
        </w:rPr>
        <w:t>выбору).</w:t>
      </w:r>
      <w:r w:rsidRPr="00D20D2D">
        <w:rPr>
          <w:spacing w:val="10"/>
          <w:sz w:val="24"/>
        </w:rPr>
        <w:t xml:space="preserve"> </w:t>
      </w:r>
      <w:r w:rsidRPr="00D20D2D">
        <w:rPr>
          <w:sz w:val="24"/>
        </w:rPr>
        <w:t>Например,</w:t>
      </w:r>
      <w:r w:rsidRPr="00D20D2D">
        <w:rPr>
          <w:spacing w:val="11"/>
          <w:sz w:val="24"/>
        </w:rPr>
        <w:t xml:space="preserve"> </w:t>
      </w:r>
      <w:r w:rsidRPr="00D20D2D">
        <w:rPr>
          <w:sz w:val="24"/>
        </w:rPr>
        <w:t>«Снежная</w:t>
      </w:r>
      <w:r w:rsidRPr="00D20D2D">
        <w:rPr>
          <w:spacing w:val="11"/>
          <w:sz w:val="24"/>
        </w:rPr>
        <w:t xml:space="preserve"> </w:t>
      </w:r>
      <w:r w:rsidRPr="00D20D2D">
        <w:rPr>
          <w:sz w:val="24"/>
        </w:rPr>
        <w:t>королева»,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«Соловей»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213CAD" w:rsidRPr="00D20D2D" w:rsidRDefault="003A6A8D" w:rsidP="00D20D2D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Зарубежная сказочная проза (одно произведение по выбору). Например, Л.</w:t>
      </w:r>
      <w:r w:rsidRPr="00D20D2D">
        <w:rPr>
          <w:spacing w:val="-57"/>
          <w:sz w:val="24"/>
        </w:rPr>
        <w:t xml:space="preserve"> </w:t>
      </w:r>
      <w:r w:rsidRPr="00D20D2D">
        <w:rPr>
          <w:sz w:val="24"/>
        </w:rPr>
        <w:t>Кэрролл.</w:t>
      </w:r>
      <w:r w:rsidRPr="00D20D2D">
        <w:rPr>
          <w:spacing w:val="14"/>
          <w:sz w:val="24"/>
        </w:rPr>
        <w:t xml:space="preserve"> </w:t>
      </w:r>
      <w:r w:rsidRPr="00D20D2D">
        <w:rPr>
          <w:sz w:val="24"/>
        </w:rPr>
        <w:t>«Алиса</w:t>
      </w:r>
      <w:r w:rsidRPr="00D20D2D">
        <w:rPr>
          <w:spacing w:val="7"/>
          <w:sz w:val="24"/>
        </w:rPr>
        <w:t xml:space="preserve"> </w:t>
      </w:r>
      <w:r w:rsidRPr="00D20D2D">
        <w:rPr>
          <w:sz w:val="24"/>
        </w:rPr>
        <w:t>в</w:t>
      </w:r>
      <w:r w:rsidRPr="00D20D2D">
        <w:rPr>
          <w:spacing w:val="10"/>
          <w:sz w:val="24"/>
        </w:rPr>
        <w:t xml:space="preserve"> </w:t>
      </w:r>
      <w:r w:rsidRPr="00D20D2D">
        <w:rPr>
          <w:sz w:val="24"/>
        </w:rPr>
        <w:t>Стране</w:t>
      </w:r>
      <w:r w:rsidRPr="00D20D2D">
        <w:rPr>
          <w:spacing w:val="7"/>
          <w:sz w:val="24"/>
        </w:rPr>
        <w:t xml:space="preserve"> </w:t>
      </w:r>
      <w:r w:rsidRPr="00D20D2D">
        <w:rPr>
          <w:sz w:val="24"/>
        </w:rPr>
        <w:t>Чудес»</w:t>
      </w:r>
      <w:r w:rsidRPr="00D20D2D">
        <w:rPr>
          <w:spacing w:val="8"/>
          <w:sz w:val="24"/>
        </w:rPr>
        <w:t xml:space="preserve"> </w:t>
      </w:r>
      <w:r w:rsidRPr="00D20D2D">
        <w:rPr>
          <w:sz w:val="24"/>
        </w:rPr>
        <w:t>(главы</w:t>
      </w:r>
      <w:r w:rsidRPr="00D20D2D">
        <w:rPr>
          <w:spacing w:val="7"/>
          <w:sz w:val="24"/>
        </w:rPr>
        <w:t xml:space="preserve"> </w:t>
      </w:r>
      <w:r w:rsidRPr="00D20D2D">
        <w:rPr>
          <w:sz w:val="24"/>
        </w:rPr>
        <w:t>по</w:t>
      </w:r>
      <w:r w:rsidRPr="00D20D2D">
        <w:rPr>
          <w:spacing w:val="3"/>
          <w:sz w:val="24"/>
        </w:rPr>
        <w:t xml:space="preserve"> </w:t>
      </w:r>
      <w:r w:rsidRPr="00D20D2D">
        <w:rPr>
          <w:sz w:val="24"/>
        </w:rPr>
        <w:t>выбору),</w:t>
      </w:r>
      <w:r w:rsidRPr="00D20D2D">
        <w:rPr>
          <w:spacing w:val="9"/>
          <w:sz w:val="24"/>
        </w:rPr>
        <w:t xml:space="preserve"> </w:t>
      </w:r>
      <w:r w:rsidRPr="00D20D2D">
        <w:rPr>
          <w:sz w:val="24"/>
        </w:rPr>
        <w:t>Дж.Р.Р.</w:t>
      </w:r>
      <w:r w:rsidRPr="00D20D2D">
        <w:rPr>
          <w:spacing w:val="8"/>
          <w:sz w:val="24"/>
        </w:rPr>
        <w:t xml:space="preserve"> </w:t>
      </w:r>
      <w:r w:rsidRPr="00D20D2D">
        <w:rPr>
          <w:sz w:val="24"/>
        </w:rPr>
        <w:t>Толкин.</w:t>
      </w:r>
      <w:r w:rsidRPr="00D20D2D">
        <w:rPr>
          <w:spacing w:val="8"/>
          <w:sz w:val="24"/>
        </w:rPr>
        <w:t xml:space="preserve"> </w:t>
      </w:r>
      <w:r w:rsidRPr="00D20D2D">
        <w:rPr>
          <w:sz w:val="24"/>
        </w:rPr>
        <w:t>«Хоббит,</w:t>
      </w:r>
      <w:r w:rsidRPr="00D20D2D">
        <w:rPr>
          <w:spacing w:val="8"/>
          <w:sz w:val="24"/>
        </w:rPr>
        <w:t xml:space="preserve"> </w:t>
      </w:r>
      <w:r w:rsidRPr="00D20D2D">
        <w:rPr>
          <w:sz w:val="24"/>
        </w:rPr>
        <w:t>или</w:t>
      </w:r>
      <w:r w:rsidRPr="00D20D2D">
        <w:rPr>
          <w:spacing w:val="10"/>
          <w:sz w:val="24"/>
        </w:rPr>
        <w:t xml:space="preserve"> </w:t>
      </w:r>
      <w:r w:rsidRPr="00D20D2D">
        <w:rPr>
          <w:sz w:val="24"/>
        </w:rPr>
        <w:t>Туда</w:t>
      </w:r>
      <w:r w:rsidRPr="00D20D2D">
        <w:rPr>
          <w:spacing w:val="-57"/>
          <w:sz w:val="24"/>
        </w:rPr>
        <w:t xml:space="preserve"> </w:t>
      </w:r>
      <w:r w:rsidRPr="00D20D2D">
        <w:rPr>
          <w:sz w:val="24"/>
        </w:rPr>
        <w:t>и обратно»</w:t>
      </w:r>
      <w:r w:rsidRPr="00D20D2D">
        <w:rPr>
          <w:spacing w:val="-6"/>
          <w:sz w:val="24"/>
        </w:rPr>
        <w:t xml:space="preserve"> </w:t>
      </w:r>
      <w:r w:rsidRPr="00D20D2D">
        <w:rPr>
          <w:sz w:val="24"/>
        </w:rPr>
        <w:t>(главы</w:t>
      </w:r>
      <w:r w:rsidRPr="00D20D2D">
        <w:rPr>
          <w:spacing w:val="-2"/>
          <w:sz w:val="24"/>
        </w:rPr>
        <w:t xml:space="preserve"> </w:t>
      </w:r>
      <w:r w:rsidRPr="00D20D2D">
        <w:rPr>
          <w:sz w:val="24"/>
        </w:rPr>
        <w:t>по</w:t>
      </w:r>
      <w:r w:rsidRPr="00D20D2D">
        <w:rPr>
          <w:spacing w:val="-6"/>
          <w:sz w:val="24"/>
        </w:rPr>
        <w:t xml:space="preserve"> </w:t>
      </w:r>
      <w:r w:rsidRPr="00D20D2D">
        <w:rPr>
          <w:sz w:val="24"/>
        </w:rPr>
        <w:t>выбору).</w:t>
      </w:r>
    </w:p>
    <w:p w:rsidR="00213CAD" w:rsidRPr="00D20D2D" w:rsidRDefault="003A6A8D" w:rsidP="00D20D2D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 xml:space="preserve">Зарубежная   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 xml:space="preserve">проза   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 xml:space="preserve">о   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детях     и     подростках     (два     произведения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по выбору). Например, М. Твен. «Приключения Тома Сойера» (главы по выбору); Дж.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Лондон.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«Сказание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о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Кише»;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Р.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Брэдбери.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Рассказы.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Например,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«Каникулы»,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«Звук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бегущих</w:t>
      </w:r>
      <w:r w:rsidRPr="00D20D2D">
        <w:rPr>
          <w:spacing w:val="-1"/>
          <w:sz w:val="24"/>
        </w:rPr>
        <w:t xml:space="preserve"> </w:t>
      </w:r>
      <w:r w:rsidRPr="00D20D2D">
        <w:rPr>
          <w:sz w:val="24"/>
        </w:rPr>
        <w:t>ног»,</w:t>
      </w:r>
      <w:r w:rsidRPr="00D20D2D">
        <w:rPr>
          <w:spacing w:val="4"/>
          <w:sz w:val="24"/>
        </w:rPr>
        <w:t xml:space="preserve"> </w:t>
      </w:r>
      <w:r w:rsidRPr="00D20D2D">
        <w:rPr>
          <w:sz w:val="24"/>
        </w:rPr>
        <w:t>«Зелёное</w:t>
      </w:r>
      <w:r w:rsidRPr="00D20D2D">
        <w:rPr>
          <w:spacing w:val="3"/>
          <w:sz w:val="24"/>
        </w:rPr>
        <w:t xml:space="preserve"> </w:t>
      </w:r>
      <w:r w:rsidRPr="00D20D2D">
        <w:rPr>
          <w:sz w:val="24"/>
        </w:rPr>
        <w:t>утро»</w:t>
      </w:r>
      <w:r w:rsidRPr="00D20D2D">
        <w:rPr>
          <w:spacing w:val="-7"/>
          <w:sz w:val="24"/>
        </w:rPr>
        <w:t xml:space="preserve"> </w:t>
      </w:r>
      <w:r w:rsidRPr="00D20D2D">
        <w:rPr>
          <w:sz w:val="24"/>
        </w:rPr>
        <w:t>и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другие.</w:t>
      </w:r>
    </w:p>
    <w:p w:rsidR="00213CAD" w:rsidRPr="00D20D2D" w:rsidRDefault="003A6A8D" w:rsidP="00D20D2D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Зарубежная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приключенческая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проза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(два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произведения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по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выбору).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Например,</w:t>
      </w:r>
      <w:r w:rsidRPr="00D20D2D">
        <w:rPr>
          <w:spacing w:val="-2"/>
          <w:sz w:val="24"/>
        </w:rPr>
        <w:t xml:space="preserve"> </w:t>
      </w:r>
      <w:r w:rsidRPr="00D20D2D">
        <w:rPr>
          <w:sz w:val="24"/>
        </w:rPr>
        <w:t>Р.Л.</w:t>
      </w:r>
      <w:r w:rsidRPr="00D20D2D">
        <w:rPr>
          <w:spacing w:val="-1"/>
          <w:sz w:val="24"/>
        </w:rPr>
        <w:t xml:space="preserve"> </w:t>
      </w:r>
      <w:r w:rsidRPr="00D20D2D">
        <w:rPr>
          <w:sz w:val="24"/>
        </w:rPr>
        <w:t>Стивенсон.</w:t>
      </w:r>
      <w:r w:rsidRPr="00D20D2D">
        <w:rPr>
          <w:spacing w:val="-1"/>
          <w:sz w:val="24"/>
        </w:rPr>
        <w:t xml:space="preserve"> </w:t>
      </w:r>
      <w:r w:rsidRPr="00D20D2D">
        <w:rPr>
          <w:sz w:val="24"/>
        </w:rPr>
        <w:t>«Остров сокровищ»,</w:t>
      </w:r>
      <w:r w:rsidRPr="00D20D2D">
        <w:rPr>
          <w:spacing w:val="3"/>
          <w:sz w:val="24"/>
        </w:rPr>
        <w:t xml:space="preserve"> </w:t>
      </w:r>
      <w:r w:rsidRPr="00D20D2D">
        <w:rPr>
          <w:sz w:val="24"/>
        </w:rPr>
        <w:t>«Чёрная</w:t>
      </w:r>
      <w:r w:rsidRPr="00D20D2D">
        <w:rPr>
          <w:spacing w:val="-2"/>
          <w:sz w:val="24"/>
        </w:rPr>
        <w:t xml:space="preserve"> </w:t>
      </w:r>
      <w:r w:rsidRPr="00D20D2D">
        <w:rPr>
          <w:sz w:val="24"/>
        </w:rPr>
        <w:t>стрела»</w:t>
      </w:r>
      <w:r w:rsidRPr="00D20D2D">
        <w:rPr>
          <w:spacing w:val="-7"/>
          <w:sz w:val="24"/>
        </w:rPr>
        <w:t xml:space="preserve"> </w:t>
      </w:r>
      <w:r w:rsidRPr="00D20D2D">
        <w:rPr>
          <w:sz w:val="24"/>
        </w:rPr>
        <w:t>и</w:t>
      </w:r>
      <w:r w:rsidRPr="00D20D2D">
        <w:rPr>
          <w:spacing w:val="5"/>
          <w:sz w:val="24"/>
        </w:rPr>
        <w:t xml:space="preserve"> </w:t>
      </w:r>
      <w:r w:rsidRPr="00D20D2D">
        <w:rPr>
          <w:sz w:val="24"/>
        </w:rPr>
        <w:t>другие.</w:t>
      </w:r>
    </w:p>
    <w:p w:rsidR="00213CAD" w:rsidRPr="00D20D2D" w:rsidRDefault="003A6A8D" w:rsidP="00D20D2D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Зарубежная</w:t>
      </w:r>
      <w:r w:rsidRPr="00D20D2D">
        <w:rPr>
          <w:spacing w:val="61"/>
          <w:sz w:val="24"/>
        </w:rPr>
        <w:t xml:space="preserve"> </w:t>
      </w:r>
      <w:r w:rsidRPr="00D20D2D">
        <w:rPr>
          <w:sz w:val="24"/>
        </w:rPr>
        <w:t>проза</w:t>
      </w:r>
      <w:r w:rsidRPr="00D20D2D">
        <w:rPr>
          <w:spacing w:val="61"/>
          <w:sz w:val="24"/>
        </w:rPr>
        <w:t xml:space="preserve"> </w:t>
      </w:r>
      <w:r w:rsidRPr="00D20D2D">
        <w:rPr>
          <w:sz w:val="24"/>
        </w:rPr>
        <w:t>о   животных   (одно-два   произведения   по</w:t>
      </w:r>
      <w:r w:rsidRPr="00D20D2D">
        <w:rPr>
          <w:spacing w:val="60"/>
          <w:sz w:val="24"/>
        </w:rPr>
        <w:t xml:space="preserve"> </w:t>
      </w:r>
      <w:r w:rsidRPr="00D20D2D">
        <w:rPr>
          <w:sz w:val="24"/>
        </w:rPr>
        <w:t>выбору).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Э. Сетон-Томпсон. «Королевская аналостанка»; Дж. Даррелл. «Говорящий свёрток»; Дж.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Лондон.     «Белый     клык»;     Дж.     Р.     Киплинг.     «Маугли»,      «Рикки-Тикки-Тави»</w:t>
      </w:r>
      <w:r w:rsidRPr="00D20D2D">
        <w:rPr>
          <w:spacing w:val="1"/>
          <w:sz w:val="24"/>
        </w:rPr>
        <w:t xml:space="preserve"> </w:t>
      </w:r>
      <w:r w:rsidRPr="00D20D2D">
        <w:rPr>
          <w:sz w:val="24"/>
        </w:rPr>
        <w:t>и другие.</w:t>
      </w:r>
    </w:p>
    <w:p w:rsidR="00213CAD" w:rsidRPr="00D20D2D" w:rsidRDefault="003A6A8D" w:rsidP="00D20D2D">
      <w:pPr>
        <w:keepNext/>
        <w:keepLines/>
        <w:widowControl/>
        <w:tabs>
          <w:tab w:val="left" w:pos="2411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Содержание</w:t>
      </w:r>
      <w:r w:rsidRPr="00D20D2D">
        <w:rPr>
          <w:spacing w:val="-2"/>
          <w:sz w:val="24"/>
        </w:rPr>
        <w:t xml:space="preserve"> </w:t>
      </w:r>
      <w:r w:rsidRPr="00D20D2D">
        <w:rPr>
          <w:sz w:val="24"/>
        </w:rPr>
        <w:t>обучения</w:t>
      </w:r>
      <w:r w:rsidRPr="00D20D2D">
        <w:rPr>
          <w:spacing w:val="-4"/>
          <w:sz w:val="24"/>
        </w:rPr>
        <w:t xml:space="preserve"> </w:t>
      </w:r>
      <w:r w:rsidRPr="00D20D2D">
        <w:rPr>
          <w:sz w:val="24"/>
        </w:rPr>
        <w:t>в</w:t>
      </w:r>
      <w:r w:rsidRPr="00D20D2D">
        <w:rPr>
          <w:spacing w:val="-5"/>
          <w:sz w:val="24"/>
        </w:rPr>
        <w:t xml:space="preserve"> </w:t>
      </w:r>
      <w:r w:rsidRPr="00D20D2D">
        <w:rPr>
          <w:sz w:val="24"/>
        </w:rPr>
        <w:t>6</w:t>
      </w:r>
      <w:r w:rsidRPr="00D20D2D">
        <w:rPr>
          <w:spacing w:val="-4"/>
          <w:sz w:val="24"/>
        </w:rPr>
        <w:t xml:space="preserve"> </w:t>
      </w:r>
      <w:r w:rsidRPr="00D20D2D">
        <w:rPr>
          <w:sz w:val="24"/>
        </w:rPr>
        <w:t>классе.</w:t>
      </w:r>
    </w:p>
    <w:p w:rsidR="00213CAD" w:rsidRPr="00D20D2D" w:rsidRDefault="003A6A8D" w:rsidP="00D20D2D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Античная</w:t>
      </w:r>
      <w:r w:rsidRPr="00D20D2D">
        <w:rPr>
          <w:spacing w:val="-5"/>
          <w:sz w:val="24"/>
        </w:rPr>
        <w:t xml:space="preserve"> </w:t>
      </w:r>
      <w:r w:rsidRPr="00D20D2D">
        <w:rPr>
          <w:sz w:val="24"/>
        </w:rPr>
        <w:t>литература.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Гомер.</w:t>
      </w:r>
      <w:r>
        <w:rPr>
          <w:spacing w:val="-5"/>
        </w:rPr>
        <w:t xml:space="preserve"> </w:t>
      </w:r>
      <w:r>
        <w:t>Поэмы.</w:t>
      </w:r>
      <w:r>
        <w:rPr>
          <w:spacing w:val="-1"/>
        </w:rPr>
        <w:t xml:space="preserve"> </w:t>
      </w:r>
      <w:r>
        <w:t>«Илиада»,</w:t>
      </w:r>
      <w:r>
        <w:rPr>
          <w:spacing w:val="-1"/>
        </w:rPr>
        <w:t xml:space="preserve"> </w:t>
      </w:r>
      <w:r>
        <w:t>«Одиссея»</w:t>
      </w:r>
      <w:r>
        <w:rPr>
          <w:spacing w:val="-11"/>
        </w:rPr>
        <w:t xml:space="preserve"> </w:t>
      </w:r>
      <w:r>
        <w:t>(фрагменты).</w:t>
      </w:r>
    </w:p>
    <w:p w:rsidR="00213CAD" w:rsidRPr="00D20D2D" w:rsidRDefault="003A6A8D" w:rsidP="00D20D2D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Фольклор.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Русские</w:t>
      </w:r>
      <w:r>
        <w:rPr>
          <w:spacing w:val="7"/>
        </w:rPr>
        <w:t xml:space="preserve"> </w:t>
      </w:r>
      <w:r>
        <w:t>былины</w:t>
      </w:r>
      <w:r>
        <w:rPr>
          <w:spacing w:val="7"/>
        </w:rPr>
        <w:t xml:space="preserve"> </w:t>
      </w:r>
      <w:r>
        <w:t>(не</w:t>
      </w:r>
      <w:r>
        <w:rPr>
          <w:spacing w:val="7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двух).</w:t>
      </w:r>
      <w:r>
        <w:rPr>
          <w:spacing w:val="8"/>
        </w:rPr>
        <w:t xml:space="preserve"> </w:t>
      </w:r>
      <w:r>
        <w:t>Например,</w:t>
      </w:r>
      <w:r>
        <w:rPr>
          <w:spacing w:val="8"/>
        </w:rPr>
        <w:t xml:space="preserve"> </w:t>
      </w:r>
      <w:r>
        <w:t>«Илья</w:t>
      </w:r>
      <w:r>
        <w:rPr>
          <w:spacing w:val="8"/>
        </w:rPr>
        <w:t xml:space="preserve"> </w:t>
      </w:r>
      <w:r>
        <w:t>Муромец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Соловей-</w:t>
      </w:r>
      <w:r>
        <w:rPr>
          <w:spacing w:val="-57"/>
        </w:rPr>
        <w:t xml:space="preserve"> </w:t>
      </w:r>
      <w:r>
        <w:t>разбойник»,</w:t>
      </w:r>
      <w:r>
        <w:rPr>
          <w:spacing w:val="3"/>
        </w:rPr>
        <w:t xml:space="preserve"> </w:t>
      </w:r>
      <w:r>
        <w:t>«Садко».</w:t>
      </w:r>
    </w:p>
    <w:p w:rsidR="00213CAD" w:rsidRDefault="003A6A8D" w:rsidP="008936B4">
      <w:pPr>
        <w:pStyle w:val="a3"/>
        <w:keepNext/>
        <w:keepLines/>
        <w:widowControl/>
        <w:tabs>
          <w:tab w:val="left" w:pos="1614"/>
          <w:tab w:val="left" w:pos="2554"/>
          <w:tab w:val="left" w:pos="3873"/>
          <w:tab w:val="left" w:pos="5297"/>
          <w:tab w:val="left" w:pos="6366"/>
          <w:tab w:val="left" w:pos="6805"/>
          <w:tab w:val="left" w:pos="8084"/>
          <w:tab w:val="left" w:pos="9768"/>
        </w:tabs>
        <w:suppressAutoHyphens/>
        <w:ind w:left="0" w:firstLine="680"/>
        <w:contextualSpacing/>
      </w:pPr>
      <w:r>
        <w:t>Народные</w:t>
      </w:r>
      <w:r>
        <w:rPr>
          <w:spacing w:val="47"/>
        </w:rPr>
        <w:t xml:space="preserve"> </w:t>
      </w:r>
      <w:r>
        <w:t>песни</w:t>
      </w:r>
      <w:r>
        <w:rPr>
          <w:spacing w:val="108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баллады</w:t>
      </w:r>
      <w:r>
        <w:rPr>
          <w:spacing w:val="106"/>
        </w:rPr>
        <w:t xml:space="preserve"> </w:t>
      </w:r>
      <w:r>
        <w:t>народов</w:t>
      </w:r>
      <w:r>
        <w:rPr>
          <w:spacing w:val="109"/>
        </w:rPr>
        <w:t xml:space="preserve"> </w:t>
      </w:r>
      <w:r>
        <w:t>России</w:t>
      </w:r>
      <w:r>
        <w:rPr>
          <w:spacing w:val="10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мира</w:t>
      </w:r>
      <w:r>
        <w:rPr>
          <w:spacing w:val="106"/>
        </w:rPr>
        <w:t xml:space="preserve"> </w:t>
      </w:r>
      <w:r>
        <w:t>(не</w:t>
      </w:r>
      <w:r>
        <w:rPr>
          <w:spacing w:val="110"/>
        </w:rPr>
        <w:t xml:space="preserve"> </w:t>
      </w:r>
      <w:r>
        <w:t>менее</w:t>
      </w:r>
      <w:r>
        <w:rPr>
          <w:spacing w:val="106"/>
        </w:rPr>
        <w:t xml:space="preserve"> </w:t>
      </w:r>
      <w:r>
        <w:t>трёх</w:t>
      </w:r>
      <w:r>
        <w:rPr>
          <w:spacing w:val="112"/>
        </w:rPr>
        <w:t xml:space="preserve"> </w:t>
      </w:r>
      <w:r>
        <w:t>песен</w:t>
      </w:r>
      <w:r>
        <w:rPr>
          <w:spacing w:val="-57"/>
        </w:rPr>
        <w:t xml:space="preserve"> </w:t>
      </w:r>
      <w:r>
        <w:t>и</w:t>
      </w:r>
      <w:r>
        <w:tab/>
        <w:t>одной</w:t>
      </w:r>
      <w:r w:rsidR="00D20D2D">
        <w:t xml:space="preserve"> </w:t>
      </w:r>
      <w:r>
        <w:t>баллады).</w:t>
      </w:r>
      <w:r w:rsidR="00D20D2D">
        <w:t xml:space="preserve"> </w:t>
      </w:r>
      <w:r>
        <w:t>Например,</w:t>
      </w:r>
      <w:r w:rsidR="00D20D2D">
        <w:t xml:space="preserve"> </w:t>
      </w:r>
      <w:r>
        <w:t>«Песнь</w:t>
      </w:r>
      <w:r w:rsidR="00D20D2D">
        <w:t xml:space="preserve"> </w:t>
      </w:r>
      <w:r>
        <w:t>о</w:t>
      </w:r>
      <w:r w:rsidR="00D20D2D">
        <w:t xml:space="preserve"> </w:t>
      </w:r>
      <w:r>
        <w:t>Роланде»</w:t>
      </w:r>
      <w:r w:rsidR="00D20D2D">
        <w:t xml:space="preserve"> </w:t>
      </w:r>
      <w:r>
        <w:t>(фрагменты).</w:t>
      </w:r>
      <w:r w:rsidR="00D20D2D">
        <w:t xml:space="preserve"> </w:t>
      </w:r>
      <w:r>
        <w:rPr>
          <w:spacing w:val="-1"/>
        </w:rPr>
        <w:t>«Песнь</w:t>
      </w:r>
      <w:r w:rsidR="00F74ACC">
        <w:t xml:space="preserve"> </w:t>
      </w:r>
      <w:r>
        <w:t>о</w:t>
      </w:r>
      <w:r>
        <w:rPr>
          <w:spacing w:val="-9"/>
        </w:rPr>
        <w:t xml:space="preserve"> </w:t>
      </w:r>
      <w:r>
        <w:t>Нибелунгах»</w:t>
      </w:r>
      <w:r>
        <w:rPr>
          <w:spacing w:val="-9"/>
        </w:rPr>
        <w:t xml:space="preserve"> </w:t>
      </w:r>
      <w:r>
        <w:t>(фрагменты), баллада</w:t>
      </w:r>
      <w:r>
        <w:rPr>
          <w:spacing w:val="4"/>
        </w:rPr>
        <w:t xml:space="preserve"> </w:t>
      </w:r>
      <w:r>
        <w:t>«Аника-воин»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213CAD" w:rsidRPr="00D20D2D" w:rsidRDefault="003A6A8D" w:rsidP="00D20D2D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Древнерусская</w:t>
      </w:r>
      <w:r w:rsidRPr="00D20D2D">
        <w:rPr>
          <w:spacing w:val="-5"/>
          <w:sz w:val="24"/>
        </w:rPr>
        <w:t xml:space="preserve"> </w:t>
      </w:r>
      <w:r w:rsidRPr="00D20D2D">
        <w:rPr>
          <w:sz w:val="24"/>
        </w:rPr>
        <w:t>литература.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«Повесть</w:t>
      </w:r>
      <w:r>
        <w:rPr>
          <w:spacing w:val="60"/>
        </w:rPr>
        <w:t xml:space="preserve"> </w:t>
      </w:r>
      <w:r>
        <w:t>временных</w:t>
      </w:r>
      <w:r>
        <w:rPr>
          <w:spacing w:val="60"/>
        </w:rPr>
        <w:t xml:space="preserve"> </w:t>
      </w:r>
      <w:r>
        <w:t>лет»</w:t>
      </w:r>
      <w:r>
        <w:rPr>
          <w:spacing w:val="60"/>
        </w:rPr>
        <w:t xml:space="preserve"> </w:t>
      </w:r>
      <w:r>
        <w:t>(не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одного</w:t>
      </w:r>
      <w:r>
        <w:rPr>
          <w:spacing w:val="60"/>
        </w:rPr>
        <w:t xml:space="preserve"> </w:t>
      </w:r>
      <w:r>
        <w:t>фрагмента).</w:t>
      </w:r>
      <w:r>
        <w:rPr>
          <w:spacing w:val="60"/>
        </w:rPr>
        <w:t xml:space="preserve"> </w:t>
      </w:r>
      <w:r>
        <w:t>Например,   «Сказание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белгородском</w:t>
      </w:r>
      <w:r>
        <w:rPr>
          <w:spacing w:val="60"/>
        </w:rPr>
        <w:t xml:space="preserve"> </w:t>
      </w:r>
      <w:r>
        <w:t>киселе»,</w:t>
      </w:r>
      <w:r>
        <w:rPr>
          <w:spacing w:val="61"/>
        </w:rPr>
        <w:t xml:space="preserve"> </w:t>
      </w:r>
      <w:r>
        <w:t>«Сказание   о</w:t>
      </w:r>
      <w:r>
        <w:rPr>
          <w:spacing w:val="60"/>
        </w:rPr>
        <w:t xml:space="preserve"> </w:t>
      </w:r>
      <w:r>
        <w:t>походе</w:t>
      </w:r>
      <w:r>
        <w:rPr>
          <w:spacing w:val="60"/>
        </w:rPr>
        <w:t xml:space="preserve"> </w:t>
      </w:r>
      <w:r>
        <w:t>князя</w:t>
      </w:r>
      <w:r>
        <w:rPr>
          <w:spacing w:val="60"/>
        </w:rPr>
        <w:t xml:space="preserve"> </w:t>
      </w:r>
      <w:r>
        <w:t>Олега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Царьград»,   «Предание</w:t>
      </w:r>
      <w:r>
        <w:rPr>
          <w:spacing w:val="-5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князя Олега».</w:t>
      </w:r>
    </w:p>
    <w:p w:rsidR="00213CAD" w:rsidRPr="00D20D2D" w:rsidRDefault="003A6A8D" w:rsidP="00D20D2D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Литература</w:t>
      </w:r>
      <w:r w:rsidRPr="00D20D2D">
        <w:rPr>
          <w:spacing w:val="-6"/>
          <w:sz w:val="24"/>
        </w:rPr>
        <w:t xml:space="preserve"> </w:t>
      </w:r>
      <w:r w:rsidRPr="00D20D2D">
        <w:rPr>
          <w:sz w:val="24"/>
        </w:rPr>
        <w:t>первой</w:t>
      </w:r>
      <w:r w:rsidRPr="00D20D2D">
        <w:rPr>
          <w:spacing w:val="-3"/>
          <w:sz w:val="24"/>
        </w:rPr>
        <w:t xml:space="preserve"> </w:t>
      </w:r>
      <w:r w:rsidRPr="00D20D2D">
        <w:rPr>
          <w:sz w:val="24"/>
        </w:rPr>
        <w:t>половины</w:t>
      </w:r>
      <w:r w:rsidRPr="00D20D2D">
        <w:rPr>
          <w:spacing w:val="-2"/>
          <w:sz w:val="24"/>
        </w:rPr>
        <w:t xml:space="preserve"> </w:t>
      </w:r>
      <w:r w:rsidRPr="00D20D2D">
        <w:rPr>
          <w:sz w:val="24"/>
        </w:rPr>
        <w:t>XIX</w:t>
      </w:r>
      <w:r w:rsidRPr="00D20D2D">
        <w:rPr>
          <w:spacing w:val="-2"/>
          <w:sz w:val="24"/>
        </w:rPr>
        <w:t xml:space="preserve"> </w:t>
      </w:r>
      <w:r w:rsidRPr="00D20D2D">
        <w:rPr>
          <w:sz w:val="24"/>
        </w:rPr>
        <w:t>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А.С.</w:t>
      </w:r>
      <w:r>
        <w:rPr>
          <w:spacing w:val="40"/>
        </w:rPr>
        <w:t xml:space="preserve"> </w:t>
      </w:r>
      <w:r>
        <w:t>Пушкин.</w:t>
      </w:r>
      <w:r>
        <w:rPr>
          <w:spacing w:val="40"/>
        </w:rPr>
        <w:t xml:space="preserve"> </w:t>
      </w:r>
      <w:r>
        <w:t>Стихотворения</w:t>
      </w:r>
      <w:r>
        <w:rPr>
          <w:spacing w:val="40"/>
        </w:rPr>
        <w:t xml:space="preserve"> </w:t>
      </w:r>
      <w:r>
        <w:t>(не</w:t>
      </w:r>
      <w:r>
        <w:rPr>
          <w:spacing w:val="39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трёх).</w:t>
      </w:r>
      <w:r>
        <w:rPr>
          <w:spacing w:val="40"/>
        </w:rPr>
        <w:t xml:space="preserve"> </w:t>
      </w:r>
      <w:r>
        <w:t>«Песнь</w:t>
      </w:r>
      <w:r>
        <w:rPr>
          <w:spacing w:val="41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вещем</w:t>
      </w:r>
      <w:r>
        <w:rPr>
          <w:spacing w:val="40"/>
        </w:rPr>
        <w:t xml:space="preserve"> </w:t>
      </w:r>
      <w:r>
        <w:t>Олеге»,</w:t>
      </w:r>
      <w:r>
        <w:rPr>
          <w:spacing w:val="45"/>
        </w:rPr>
        <w:t xml:space="preserve"> </w:t>
      </w:r>
      <w:r>
        <w:t>«Зимняя</w:t>
      </w:r>
      <w:r>
        <w:rPr>
          <w:spacing w:val="-57"/>
        </w:rPr>
        <w:t xml:space="preserve"> </w:t>
      </w:r>
      <w:r>
        <w:t>дорога»,</w:t>
      </w:r>
      <w:r>
        <w:rPr>
          <w:spacing w:val="3"/>
        </w:rPr>
        <w:t xml:space="preserve"> </w:t>
      </w:r>
      <w:r>
        <w:t>«Узник»,</w:t>
      </w:r>
      <w:r>
        <w:rPr>
          <w:spacing w:val="3"/>
        </w:rPr>
        <w:t xml:space="preserve"> </w:t>
      </w:r>
      <w:r>
        <w:t>«Туча»</w:t>
      </w:r>
      <w:r>
        <w:rPr>
          <w:spacing w:val="-6"/>
        </w:rPr>
        <w:t xml:space="preserve"> </w:t>
      </w:r>
      <w:r>
        <w:t>и другие,</w:t>
      </w:r>
      <w:r>
        <w:rPr>
          <w:spacing w:val="-1"/>
        </w:rPr>
        <w:t xml:space="preserve"> </w:t>
      </w:r>
      <w:r>
        <w:t>Роман</w:t>
      </w:r>
      <w:r>
        <w:rPr>
          <w:spacing w:val="6"/>
        </w:rPr>
        <w:t xml:space="preserve"> </w:t>
      </w:r>
      <w:r>
        <w:rPr>
          <w:position w:val="1"/>
        </w:rPr>
        <w:t>«Дубровский».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М.Ю. Лермонтов. Стихотворения (не менее трёх). «Три пальмы», «Листок», «Утёс»</w:t>
      </w:r>
      <w:r>
        <w:rPr>
          <w:spacing w:val="-57"/>
        </w:rPr>
        <w:t xml:space="preserve"> </w:t>
      </w:r>
      <w:r>
        <w:t>и другие.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А.В.</w:t>
      </w:r>
      <w:r>
        <w:rPr>
          <w:spacing w:val="24"/>
        </w:rPr>
        <w:t xml:space="preserve"> </w:t>
      </w:r>
      <w:r>
        <w:t>Кольцов.</w:t>
      </w:r>
      <w:r>
        <w:rPr>
          <w:spacing w:val="27"/>
        </w:rPr>
        <w:t xml:space="preserve"> </w:t>
      </w:r>
      <w:r>
        <w:t>Стихотворения</w:t>
      </w:r>
      <w:r>
        <w:rPr>
          <w:spacing w:val="24"/>
        </w:rPr>
        <w:t xml:space="preserve"> </w:t>
      </w:r>
      <w:r>
        <w:t>(не</w:t>
      </w:r>
      <w:r>
        <w:rPr>
          <w:spacing w:val="24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двух).</w:t>
      </w:r>
      <w:r>
        <w:rPr>
          <w:spacing w:val="30"/>
        </w:rPr>
        <w:t xml:space="preserve"> </w:t>
      </w:r>
      <w:r>
        <w:t>Например,</w:t>
      </w:r>
      <w:r>
        <w:rPr>
          <w:spacing w:val="28"/>
        </w:rPr>
        <w:t xml:space="preserve"> </w:t>
      </w:r>
      <w:r>
        <w:rPr>
          <w:position w:val="1"/>
        </w:rPr>
        <w:t>«Косарь»,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«Соловей»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7"/>
          <w:position w:val="1"/>
        </w:rPr>
        <w:t xml:space="preserve"> </w:t>
      </w:r>
      <w:r>
        <w:t>другие.</w:t>
      </w:r>
    </w:p>
    <w:p w:rsidR="00213CAD" w:rsidRPr="00D20D2D" w:rsidRDefault="003A6A8D" w:rsidP="00D20D2D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D20D2D">
        <w:rPr>
          <w:sz w:val="24"/>
        </w:rPr>
        <w:t>Литература</w:t>
      </w:r>
      <w:r w:rsidRPr="00D20D2D">
        <w:rPr>
          <w:spacing w:val="-7"/>
          <w:sz w:val="24"/>
        </w:rPr>
        <w:t xml:space="preserve"> </w:t>
      </w:r>
      <w:r w:rsidRPr="00D20D2D">
        <w:rPr>
          <w:sz w:val="24"/>
        </w:rPr>
        <w:t>второй</w:t>
      </w:r>
      <w:r w:rsidRPr="00D20D2D">
        <w:rPr>
          <w:spacing w:val="-3"/>
          <w:sz w:val="24"/>
        </w:rPr>
        <w:t xml:space="preserve"> </w:t>
      </w:r>
      <w:r w:rsidRPr="00D20D2D">
        <w:rPr>
          <w:sz w:val="24"/>
        </w:rPr>
        <w:t>половины</w:t>
      </w:r>
      <w:r w:rsidRPr="00D20D2D">
        <w:rPr>
          <w:spacing w:val="-3"/>
          <w:sz w:val="24"/>
        </w:rPr>
        <w:t xml:space="preserve"> </w:t>
      </w:r>
      <w:r w:rsidRPr="00D20D2D">
        <w:rPr>
          <w:sz w:val="24"/>
        </w:rPr>
        <w:t>XIX</w:t>
      </w:r>
      <w:r w:rsidRPr="00D20D2D">
        <w:rPr>
          <w:spacing w:val="-3"/>
          <w:sz w:val="24"/>
        </w:rPr>
        <w:t xml:space="preserve"> </w:t>
      </w:r>
      <w:r w:rsidRPr="00D20D2D">
        <w:rPr>
          <w:sz w:val="24"/>
        </w:rPr>
        <w:t>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Ф.И.</w:t>
      </w:r>
      <w:r>
        <w:rPr>
          <w:spacing w:val="30"/>
        </w:rPr>
        <w:t xml:space="preserve"> </w:t>
      </w:r>
      <w:r>
        <w:t>Тютчев.</w:t>
      </w:r>
      <w:r>
        <w:rPr>
          <w:spacing w:val="32"/>
        </w:rPr>
        <w:t xml:space="preserve"> </w:t>
      </w:r>
      <w:r>
        <w:t>Стихотворения</w:t>
      </w:r>
      <w:r>
        <w:rPr>
          <w:spacing w:val="30"/>
        </w:rPr>
        <w:t xml:space="preserve"> </w:t>
      </w:r>
      <w:r>
        <w:t>(не</w:t>
      </w:r>
      <w:r>
        <w:rPr>
          <w:spacing w:val="34"/>
        </w:rPr>
        <w:t xml:space="preserve"> </w:t>
      </w:r>
      <w:r>
        <w:t>менее</w:t>
      </w:r>
      <w:r>
        <w:rPr>
          <w:spacing w:val="34"/>
        </w:rPr>
        <w:t xml:space="preserve"> </w:t>
      </w:r>
      <w:r>
        <w:t>двух).</w:t>
      </w:r>
      <w:r>
        <w:rPr>
          <w:spacing w:val="35"/>
        </w:rPr>
        <w:t xml:space="preserve"> </w:t>
      </w:r>
      <w:r>
        <w:t>«Есть</w:t>
      </w:r>
      <w:r>
        <w:rPr>
          <w:spacing w:val="3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осени</w:t>
      </w:r>
      <w:r>
        <w:rPr>
          <w:spacing w:val="32"/>
        </w:rPr>
        <w:t xml:space="preserve"> </w:t>
      </w:r>
      <w:r>
        <w:t>первоначальной…»,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«С</w:t>
      </w:r>
      <w:r>
        <w:rPr>
          <w:spacing w:val="-4"/>
        </w:rPr>
        <w:t xml:space="preserve"> </w:t>
      </w:r>
      <w:r>
        <w:t>поляны</w:t>
      </w:r>
      <w:r>
        <w:rPr>
          <w:spacing w:val="-5"/>
        </w:rPr>
        <w:t xml:space="preserve"> </w:t>
      </w:r>
      <w:r>
        <w:t>коршун</w:t>
      </w:r>
      <w:r>
        <w:rPr>
          <w:spacing w:val="-2"/>
        </w:rPr>
        <w:t xml:space="preserve"> </w:t>
      </w:r>
      <w:r>
        <w:t>поднялся…».</w:t>
      </w:r>
    </w:p>
    <w:p w:rsidR="00213CAD" w:rsidRDefault="003A6A8D" w:rsidP="008936B4">
      <w:pPr>
        <w:pStyle w:val="a3"/>
        <w:keepNext/>
        <w:keepLines/>
        <w:widowControl/>
        <w:tabs>
          <w:tab w:val="left" w:pos="2570"/>
          <w:tab w:val="left" w:pos="3276"/>
          <w:tab w:val="left" w:pos="5080"/>
          <w:tab w:val="left" w:pos="5634"/>
          <w:tab w:val="left" w:pos="6473"/>
          <w:tab w:val="left" w:pos="7332"/>
          <w:tab w:val="left" w:pos="8327"/>
          <w:tab w:val="left" w:pos="8688"/>
          <w:tab w:val="left" w:pos="9308"/>
          <w:tab w:val="left" w:pos="9634"/>
          <w:tab w:val="left" w:pos="9989"/>
        </w:tabs>
        <w:suppressAutoHyphens/>
        <w:ind w:left="0" w:firstLine="680"/>
        <w:contextualSpacing/>
      </w:pPr>
      <w:r>
        <w:t>А.А.</w:t>
      </w:r>
      <w:r w:rsidR="00207E43">
        <w:t xml:space="preserve"> </w:t>
      </w:r>
      <w:r>
        <w:t>Фет.</w:t>
      </w:r>
      <w:r w:rsidR="00207E43">
        <w:t xml:space="preserve"> </w:t>
      </w:r>
      <w:r>
        <w:t>Стихотворения</w:t>
      </w:r>
      <w:r w:rsidR="00207E43">
        <w:t xml:space="preserve"> </w:t>
      </w:r>
      <w:r>
        <w:t>(не</w:t>
      </w:r>
      <w:r w:rsidR="00207E43">
        <w:t xml:space="preserve"> </w:t>
      </w:r>
      <w:r>
        <w:t>менее</w:t>
      </w:r>
      <w:r w:rsidR="00207E43">
        <w:t xml:space="preserve"> </w:t>
      </w:r>
      <w:r>
        <w:t>двух).</w:t>
      </w:r>
      <w:r>
        <w:tab/>
        <w:t>«Учись</w:t>
      </w:r>
      <w:r w:rsidR="00207E43">
        <w:t xml:space="preserve"> </w:t>
      </w:r>
      <w:r>
        <w:t>у</w:t>
      </w:r>
      <w:r w:rsidR="00207E43">
        <w:t xml:space="preserve"> </w:t>
      </w:r>
      <w:r>
        <w:t>них</w:t>
      </w:r>
      <w:r>
        <w:tab/>
        <w:t>-</w:t>
      </w:r>
      <w:r w:rsidR="00207E43">
        <w:t xml:space="preserve"> </w:t>
      </w:r>
      <w:r>
        <w:rPr>
          <w:position w:val="1"/>
        </w:rPr>
        <w:t>у</w:t>
      </w:r>
      <w:r w:rsidR="00207E43">
        <w:rPr>
          <w:position w:val="1"/>
        </w:rPr>
        <w:t xml:space="preserve"> </w:t>
      </w:r>
      <w:r>
        <w:rPr>
          <w:spacing w:val="-1"/>
          <w:position w:val="1"/>
        </w:rPr>
        <w:t>дуба,</w:t>
      </w:r>
      <w:r>
        <w:rPr>
          <w:spacing w:val="-57"/>
          <w:position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берёзы…»,</w:t>
      </w:r>
      <w:r>
        <w:rPr>
          <w:spacing w:val="4"/>
        </w:rPr>
        <w:t xml:space="preserve"> </w:t>
      </w:r>
      <w:r>
        <w:t>«Я пришёл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тебе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приветом…».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И.С.</w:t>
      </w:r>
      <w:r>
        <w:rPr>
          <w:spacing w:val="-6"/>
        </w:rPr>
        <w:t xml:space="preserve"> </w:t>
      </w:r>
      <w:r>
        <w:t>Тургенев.</w:t>
      </w:r>
      <w:r>
        <w:rPr>
          <w:spacing w:val="-5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«Бежин</w:t>
      </w:r>
      <w:r>
        <w:rPr>
          <w:spacing w:val="-5"/>
        </w:rPr>
        <w:t xml:space="preserve"> </w:t>
      </w:r>
      <w:r>
        <w:t>луг».</w:t>
      </w:r>
      <w:r>
        <w:rPr>
          <w:spacing w:val="-57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Лесков. Сказ</w:t>
      </w:r>
      <w:r>
        <w:rPr>
          <w:spacing w:val="4"/>
        </w:rPr>
        <w:t xml:space="preserve"> </w:t>
      </w:r>
      <w:r>
        <w:t>«Левша».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«Детство»</w:t>
      </w:r>
      <w:r>
        <w:rPr>
          <w:spacing w:val="-10"/>
        </w:rPr>
        <w:t xml:space="preserve"> </w:t>
      </w:r>
      <w:r>
        <w:t>(главы).</w:t>
      </w:r>
    </w:p>
    <w:p w:rsidR="00213CAD" w:rsidRDefault="003A6A8D" w:rsidP="008936B4">
      <w:pPr>
        <w:pStyle w:val="a3"/>
        <w:keepNext/>
        <w:keepLines/>
        <w:widowControl/>
        <w:tabs>
          <w:tab w:val="left" w:pos="2540"/>
          <w:tab w:val="left" w:pos="3421"/>
          <w:tab w:val="left" w:pos="4560"/>
          <w:tab w:val="left" w:pos="5199"/>
          <w:tab w:val="left" w:pos="6752"/>
          <w:tab w:val="left" w:pos="8061"/>
          <w:tab w:val="left" w:pos="9265"/>
          <w:tab w:val="left" w:pos="9600"/>
        </w:tabs>
        <w:suppressAutoHyphens/>
        <w:ind w:left="0" w:firstLine="680"/>
        <w:contextualSpacing/>
      </w:pPr>
      <w:r>
        <w:t>А.П.</w:t>
      </w:r>
      <w:r w:rsidR="00207E43">
        <w:t xml:space="preserve"> </w:t>
      </w:r>
      <w:r>
        <w:t>Чехов.</w:t>
      </w:r>
      <w:r w:rsidR="00207E43">
        <w:t xml:space="preserve"> </w:t>
      </w:r>
      <w:r>
        <w:t>Рассказы</w:t>
      </w:r>
      <w:r w:rsidR="00207E43">
        <w:t xml:space="preserve"> </w:t>
      </w:r>
      <w:r>
        <w:t>(три</w:t>
      </w:r>
      <w:r>
        <w:tab/>
        <w:t xml:space="preserve">по  </w:t>
      </w:r>
      <w:r>
        <w:rPr>
          <w:spacing w:val="18"/>
        </w:rPr>
        <w:t xml:space="preserve"> </w:t>
      </w:r>
      <w:r>
        <w:t>выбору).</w:t>
      </w:r>
      <w:r>
        <w:tab/>
        <w:t>Например,</w:t>
      </w:r>
      <w:r w:rsidR="00207E43">
        <w:t xml:space="preserve"> </w:t>
      </w:r>
      <w:r>
        <w:t>«Толстый</w:t>
      </w:r>
      <w:r w:rsidR="00207E43">
        <w:t xml:space="preserve"> </w:t>
      </w:r>
      <w:r>
        <w:t>и</w:t>
      </w:r>
      <w:r w:rsidR="00207E43">
        <w:t xml:space="preserve"> </w:t>
      </w:r>
      <w:r>
        <w:t>тонкий»,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«Хамелеон», «Смерть</w:t>
      </w:r>
      <w:r>
        <w:rPr>
          <w:spacing w:val="-4"/>
        </w:rPr>
        <w:t xml:space="preserve"> </w:t>
      </w:r>
      <w:r>
        <w:t>чиновника»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А.И.</w:t>
      </w:r>
      <w:r>
        <w:rPr>
          <w:spacing w:val="-6"/>
        </w:rPr>
        <w:t xml:space="preserve"> </w:t>
      </w:r>
      <w:r>
        <w:t>Куприн.</w:t>
      </w:r>
      <w:r>
        <w:rPr>
          <w:spacing w:val="-6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«Чудесный</w:t>
      </w:r>
      <w:r>
        <w:rPr>
          <w:spacing w:val="-5"/>
        </w:rPr>
        <w:t xml:space="preserve"> </w:t>
      </w:r>
      <w:r>
        <w:t>доктор».</w:t>
      </w:r>
    </w:p>
    <w:p w:rsidR="00213CAD" w:rsidRPr="00207E43" w:rsidRDefault="003A6A8D" w:rsidP="00207E4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Литература</w:t>
      </w:r>
      <w:r w:rsidRPr="00207E43">
        <w:rPr>
          <w:spacing w:val="-5"/>
          <w:sz w:val="24"/>
        </w:rPr>
        <w:t xml:space="preserve"> </w:t>
      </w:r>
      <w:r w:rsidRPr="00207E43">
        <w:rPr>
          <w:sz w:val="24"/>
        </w:rPr>
        <w:t>XX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века.</w:t>
      </w:r>
    </w:p>
    <w:p w:rsidR="00213CAD" w:rsidRPr="00207E43" w:rsidRDefault="003A6A8D" w:rsidP="00207E4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Стихотворения отечественных поэтов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начала ХХ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века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(не менее двух).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Например,     стихотворения     С.     А.     Есенина,     В.В.     Маяковского,     А.А.     Блока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и другие.</w:t>
      </w:r>
    </w:p>
    <w:p w:rsidR="00213CAD" w:rsidRPr="00207E43" w:rsidRDefault="003A6A8D" w:rsidP="00207E4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Стихотворения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отечественных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поэтов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XX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века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(не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менее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четырёх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 xml:space="preserve">стихотворений  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 xml:space="preserve">двух  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 xml:space="preserve">поэтов).  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 xml:space="preserve">Например,  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стихотворения      О.Ф.      Берггольц,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В.С. Высоцкого, Е.А. Евтушенко, А.С. Кушнера, Ю.Д. Левитанского, Ю.П. Мориц, Б.Ш.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Окуджавы,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Д.С. Самойлова.</w:t>
      </w:r>
    </w:p>
    <w:p w:rsidR="00213CAD" w:rsidRPr="00207E43" w:rsidRDefault="003A6A8D" w:rsidP="00207E4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lastRenderedPageBreak/>
        <w:t>Проза    отечественных    писателей    конца    XX    -    начала    XXI   века,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в том числе о Великой Отечественной войне (два произведения по выбору). Например,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 xml:space="preserve">Б.Л.   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 xml:space="preserve">Васильев.   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 xml:space="preserve">«Экспонат   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 xml:space="preserve">№...»;   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 xml:space="preserve">Б.П.   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Екимов.       «Ночь       исцеления»,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А.В.</w:t>
      </w:r>
      <w:r w:rsidRPr="00207E43">
        <w:rPr>
          <w:spacing w:val="54"/>
          <w:sz w:val="24"/>
        </w:rPr>
        <w:t xml:space="preserve"> </w:t>
      </w:r>
      <w:r w:rsidRPr="00207E43">
        <w:rPr>
          <w:sz w:val="24"/>
        </w:rPr>
        <w:t>Жвалевский</w:t>
      </w:r>
      <w:r w:rsidRPr="00207E43">
        <w:rPr>
          <w:spacing w:val="56"/>
          <w:sz w:val="24"/>
        </w:rPr>
        <w:t xml:space="preserve"> </w:t>
      </w:r>
      <w:r w:rsidRPr="00207E43">
        <w:rPr>
          <w:sz w:val="24"/>
        </w:rPr>
        <w:t>и</w:t>
      </w:r>
      <w:r w:rsidRPr="00207E43">
        <w:rPr>
          <w:spacing w:val="57"/>
          <w:sz w:val="24"/>
        </w:rPr>
        <w:t xml:space="preserve"> </w:t>
      </w:r>
      <w:r w:rsidRPr="00207E43">
        <w:rPr>
          <w:sz w:val="24"/>
        </w:rPr>
        <w:t>Е.Б.</w:t>
      </w:r>
      <w:r w:rsidRPr="00207E43">
        <w:rPr>
          <w:spacing w:val="49"/>
          <w:sz w:val="24"/>
        </w:rPr>
        <w:t xml:space="preserve"> </w:t>
      </w:r>
      <w:r w:rsidRPr="00207E43">
        <w:rPr>
          <w:sz w:val="24"/>
        </w:rPr>
        <w:t>Пастернак.</w:t>
      </w:r>
      <w:r w:rsidRPr="00207E43">
        <w:rPr>
          <w:spacing w:val="55"/>
          <w:sz w:val="24"/>
        </w:rPr>
        <w:t xml:space="preserve"> </w:t>
      </w:r>
      <w:r w:rsidRPr="00207E43">
        <w:rPr>
          <w:sz w:val="24"/>
        </w:rPr>
        <w:t>«Правдивая</w:t>
      </w:r>
      <w:r w:rsidRPr="00207E43">
        <w:rPr>
          <w:spacing w:val="54"/>
          <w:sz w:val="24"/>
        </w:rPr>
        <w:t xml:space="preserve"> </w:t>
      </w:r>
      <w:r w:rsidRPr="00207E43">
        <w:rPr>
          <w:sz w:val="24"/>
        </w:rPr>
        <w:t>история</w:t>
      </w:r>
      <w:r w:rsidRPr="00207E43">
        <w:rPr>
          <w:spacing w:val="55"/>
          <w:sz w:val="24"/>
        </w:rPr>
        <w:t xml:space="preserve"> </w:t>
      </w:r>
      <w:r w:rsidRPr="00207E43">
        <w:rPr>
          <w:sz w:val="24"/>
        </w:rPr>
        <w:t>Деда</w:t>
      </w:r>
      <w:r w:rsidRPr="00207E43">
        <w:rPr>
          <w:spacing w:val="53"/>
          <w:sz w:val="24"/>
        </w:rPr>
        <w:t xml:space="preserve"> </w:t>
      </w:r>
      <w:r w:rsidRPr="00207E43">
        <w:rPr>
          <w:sz w:val="24"/>
        </w:rPr>
        <w:t>Мороза»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(глава</w:t>
      </w:r>
      <w:r w:rsidRPr="00207E43">
        <w:rPr>
          <w:spacing w:val="54"/>
          <w:sz w:val="24"/>
        </w:rPr>
        <w:t xml:space="preserve"> </w:t>
      </w:r>
      <w:r w:rsidRPr="00207E43">
        <w:rPr>
          <w:sz w:val="24"/>
        </w:rPr>
        <w:t>«Очень</w:t>
      </w:r>
      <w:r w:rsidR="00F74ACC" w:rsidRPr="00207E43">
        <w:rPr>
          <w:sz w:val="24"/>
        </w:rPr>
        <w:t xml:space="preserve"> </w:t>
      </w:r>
      <w:r>
        <w:t>страшный</w:t>
      </w:r>
      <w:r w:rsidRPr="00207E43">
        <w:rPr>
          <w:spacing w:val="-3"/>
        </w:rPr>
        <w:t xml:space="preserve"> </w:t>
      </w:r>
      <w:r>
        <w:t>1942</w:t>
      </w:r>
      <w:r w:rsidRPr="00207E43">
        <w:rPr>
          <w:spacing w:val="-4"/>
        </w:rPr>
        <w:t xml:space="preserve"> </w:t>
      </w:r>
      <w:r>
        <w:t>Новый</w:t>
      </w:r>
      <w:r w:rsidRPr="00207E43">
        <w:rPr>
          <w:spacing w:val="-3"/>
        </w:rPr>
        <w:t xml:space="preserve"> </w:t>
      </w:r>
      <w:r>
        <w:t>год»)</w:t>
      </w:r>
      <w:r w:rsidRPr="00207E43">
        <w:rPr>
          <w:spacing w:val="-4"/>
        </w:rPr>
        <w:t xml:space="preserve"> </w:t>
      </w:r>
      <w:r>
        <w:t>и</w:t>
      </w:r>
      <w:r w:rsidRPr="00207E43">
        <w:rPr>
          <w:spacing w:val="-2"/>
        </w:rPr>
        <w:t xml:space="preserve"> </w:t>
      </w:r>
      <w:r>
        <w:t>другие.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В.Г.</w:t>
      </w:r>
      <w:r>
        <w:rPr>
          <w:spacing w:val="-6"/>
        </w:rPr>
        <w:t xml:space="preserve"> </w:t>
      </w:r>
      <w:r>
        <w:t>Распутин.</w:t>
      </w:r>
      <w:r>
        <w:rPr>
          <w:spacing w:val="-4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«Уроки</w:t>
      </w:r>
      <w:r>
        <w:rPr>
          <w:spacing w:val="-5"/>
        </w:rPr>
        <w:t xml:space="preserve"> </w:t>
      </w:r>
      <w:r>
        <w:t>французского».</w:t>
      </w:r>
    </w:p>
    <w:p w:rsidR="00213CAD" w:rsidRPr="00207E43" w:rsidRDefault="003A6A8D" w:rsidP="00207E4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Произведения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отечественных</w:t>
      </w:r>
      <w:r w:rsidRPr="00207E43">
        <w:rPr>
          <w:spacing w:val="60"/>
          <w:sz w:val="24"/>
        </w:rPr>
        <w:t xml:space="preserve"> </w:t>
      </w:r>
      <w:r w:rsidRPr="00207E43">
        <w:rPr>
          <w:sz w:val="24"/>
        </w:rPr>
        <w:t>писателей</w:t>
      </w:r>
      <w:r w:rsidRPr="00207E43">
        <w:rPr>
          <w:spacing w:val="60"/>
          <w:sz w:val="24"/>
        </w:rPr>
        <w:t xml:space="preserve"> </w:t>
      </w:r>
      <w:r w:rsidRPr="00207E43">
        <w:rPr>
          <w:sz w:val="24"/>
        </w:rPr>
        <w:t>на</w:t>
      </w:r>
      <w:r w:rsidRPr="00207E43">
        <w:rPr>
          <w:spacing w:val="60"/>
          <w:sz w:val="24"/>
        </w:rPr>
        <w:t xml:space="preserve"> </w:t>
      </w:r>
      <w:r w:rsidRPr="00207E43">
        <w:rPr>
          <w:sz w:val="24"/>
        </w:rPr>
        <w:t>тему</w:t>
      </w:r>
      <w:r w:rsidRPr="00207E43">
        <w:rPr>
          <w:spacing w:val="60"/>
          <w:sz w:val="24"/>
        </w:rPr>
        <w:t xml:space="preserve"> </w:t>
      </w:r>
      <w:r w:rsidRPr="00207E43">
        <w:rPr>
          <w:sz w:val="24"/>
        </w:rPr>
        <w:t>взросления</w:t>
      </w:r>
      <w:r w:rsidRPr="00207E43">
        <w:rPr>
          <w:spacing w:val="60"/>
          <w:sz w:val="24"/>
        </w:rPr>
        <w:t xml:space="preserve"> </w:t>
      </w:r>
      <w:r w:rsidRPr="00207E43">
        <w:rPr>
          <w:sz w:val="24"/>
        </w:rPr>
        <w:t>человека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(не менее двух). Например, Р.П. Погодин. «Кирпичные острова»; Р.И. Фраерман. «Дикая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собака Динго, или Повесть о первой любви»; Ю.И. Коваль. «Самая лёгкая лодка в мире» и</w:t>
      </w:r>
      <w:r w:rsidRPr="00207E43">
        <w:rPr>
          <w:spacing w:val="-57"/>
          <w:sz w:val="24"/>
        </w:rPr>
        <w:t xml:space="preserve"> </w:t>
      </w:r>
      <w:r w:rsidRPr="00207E43">
        <w:rPr>
          <w:sz w:val="24"/>
        </w:rPr>
        <w:t>другие.</w:t>
      </w:r>
    </w:p>
    <w:p w:rsidR="00213CAD" w:rsidRPr="00207E43" w:rsidRDefault="003A6A8D" w:rsidP="00207E4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Произведения современных отечественных писателей-фантастов (не менее</w:t>
      </w:r>
      <w:r w:rsidRPr="00207E43">
        <w:rPr>
          <w:spacing w:val="-57"/>
          <w:sz w:val="24"/>
        </w:rPr>
        <w:t xml:space="preserve"> </w:t>
      </w:r>
      <w:r w:rsidRPr="00207E43">
        <w:rPr>
          <w:sz w:val="24"/>
        </w:rPr>
        <w:t>двух).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Например,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А.В.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Жвалевский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и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Е.Б.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Пастернак.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«Время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всегда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хорошее»;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С.В.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Лукьяненко.</w:t>
      </w:r>
      <w:r w:rsidRPr="00207E43">
        <w:rPr>
          <w:spacing w:val="3"/>
          <w:sz w:val="24"/>
        </w:rPr>
        <w:t xml:space="preserve"> </w:t>
      </w:r>
      <w:r w:rsidRPr="00207E43">
        <w:rPr>
          <w:sz w:val="24"/>
        </w:rPr>
        <w:t>«Мальчик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и Тьма»;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В.В.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Ледерман.</w:t>
      </w:r>
      <w:r w:rsidRPr="00207E43">
        <w:rPr>
          <w:spacing w:val="3"/>
          <w:sz w:val="24"/>
        </w:rPr>
        <w:t xml:space="preserve"> </w:t>
      </w:r>
      <w:r w:rsidRPr="00207E43">
        <w:rPr>
          <w:sz w:val="24"/>
        </w:rPr>
        <w:t>«Календарь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ма(й)я»</w:t>
      </w:r>
      <w:r w:rsidRPr="00207E43">
        <w:rPr>
          <w:spacing w:val="-7"/>
          <w:sz w:val="24"/>
        </w:rPr>
        <w:t xml:space="preserve"> </w:t>
      </w:r>
      <w:r w:rsidRPr="00207E43">
        <w:rPr>
          <w:sz w:val="24"/>
        </w:rPr>
        <w:t>и другие.</w:t>
      </w:r>
    </w:p>
    <w:p w:rsidR="00213CAD" w:rsidRPr="00207E43" w:rsidRDefault="003A6A8D" w:rsidP="00207E4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Литература</w:t>
      </w:r>
      <w:r w:rsidRPr="00207E43">
        <w:rPr>
          <w:spacing w:val="-5"/>
          <w:sz w:val="24"/>
        </w:rPr>
        <w:t xml:space="preserve"> </w:t>
      </w:r>
      <w:r w:rsidRPr="00207E43">
        <w:rPr>
          <w:sz w:val="24"/>
        </w:rPr>
        <w:t>народов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Российской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Федерации.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Стихотворения (два по выбору). Например, М. Карим. «Бессмертие» (фрагменты);</w:t>
      </w:r>
      <w:r>
        <w:rPr>
          <w:spacing w:val="1"/>
        </w:rPr>
        <w:t xml:space="preserve"> </w:t>
      </w:r>
      <w:r>
        <w:t>Г.</w:t>
      </w:r>
      <w:r>
        <w:rPr>
          <w:spacing w:val="46"/>
        </w:rPr>
        <w:t xml:space="preserve"> </w:t>
      </w:r>
      <w:r>
        <w:t>Тукай.</w:t>
      </w:r>
      <w:r>
        <w:rPr>
          <w:spacing w:val="46"/>
        </w:rPr>
        <w:t xml:space="preserve"> </w:t>
      </w:r>
      <w:r>
        <w:t>«Родная</w:t>
      </w:r>
      <w:r>
        <w:rPr>
          <w:spacing w:val="46"/>
        </w:rPr>
        <w:t xml:space="preserve"> </w:t>
      </w:r>
      <w:r>
        <w:t>деревня»,</w:t>
      </w:r>
      <w:r>
        <w:rPr>
          <w:spacing w:val="51"/>
        </w:rPr>
        <w:t xml:space="preserve"> </w:t>
      </w:r>
      <w:r>
        <w:t>«Книга»;</w:t>
      </w:r>
      <w:r>
        <w:rPr>
          <w:spacing w:val="45"/>
        </w:rPr>
        <w:t xml:space="preserve"> </w:t>
      </w:r>
      <w:r>
        <w:t>К.</w:t>
      </w:r>
      <w:r>
        <w:rPr>
          <w:spacing w:val="46"/>
        </w:rPr>
        <w:t xml:space="preserve"> </w:t>
      </w:r>
      <w:r>
        <w:t>Кулиев.</w:t>
      </w:r>
      <w:r>
        <w:rPr>
          <w:spacing w:val="46"/>
        </w:rPr>
        <w:t xml:space="preserve"> </w:t>
      </w:r>
      <w:r>
        <w:t>«Когда</w:t>
      </w:r>
      <w:r>
        <w:rPr>
          <w:spacing w:val="45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меня</w:t>
      </w:r>
      <w:r>
        <w:rPr>
          <w:spacing w:val="47"/>
        </w:rPr>
        <w:t xml:space="preserve"> </w:t>
      </w:r>
      <w:r>
        <w:t>навалилась</w:t>
      </w:r>
      <w:r>
        <w:rPr>
          <w:spacing w:val="47"/>
        </w:rPr>
        <w:t xml:space="preserve"> </w:t>
      </w:r>
      <w:r>
        <w:t>беда…»,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«Каким    </w:t>
      </w:r>
      <w:r>
        <w:rPr>
          <w:spacing w:val="1"/>
        </w:rPr>
        <w:t xml:space="preserve"> </w:t>
      </w:r>
      <w:r>
        <w:t>бы      малым      ни      был      мой      народ…»,      «Что      б      ни      делалось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свете…».</w:t>
      </w:r>
    </w:p>
    <w:p w:rsidR="00213CAD" w:rsidRPr="00207E43" w:rsidRDefault="003A6A8D" w:rsidP="00207E4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Зарубежная</w:t>
      </w:r>
      <w:r w:rsidRPr="00207E43">
        <w:rPr>
          <w:spacing w:val="-6"/>
          <w:sz w:val="24"/>
        </w:rPr>
        <w:t xml:space="preserve"> </w:t>
      </w:r>
      <w:r w:rsidRPr="00207E43">
        <w:rPr>
          <w:sz w:val="24"/>
        </w:rPr>
        <w:t>литература.</w:t>
      </w:r>
    </w:p>
    <w:p w:rsidR="00213CAD" w:rsidRPr="00207E43" w:rsidRDefault="003A6A8D" w:rsidP="00207E4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Д.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Дефо.</w:t>
      </w:r>
      <w:r w:rsidRPr="00207E43">
        <w:rPr>
          <w:spacing w:val="3"/>
          <w:sz w:val="24"/>
        </w:rPr>
        <w:t xml:space="preserve"> </w:t>
      </w:r>
      <w:r w:rsidRPr="00207E43">
        <w:rPr>
          <w:sz w:val="24"/>
        </w:rPr>
        <w:t>«Робинзон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Крузо»</w:t>
      </w:r>
      <w:r w:rsidRPr="00207E43">
        <w:rPr>
          <w:spacing w:val="-8"/>
          <w:sz w:val="24"/>
        </w:rPr>
        <w:t xml:space="preserve"> </w:t>
      </w:r>
      <w:r w:rsidRPr="00207E43">
        <w:rPr>
          <w:sz w:val="24"/>
        </w:rPr>
        <w:t>(главы</w:t>
      </w:r>
      <w:r w:rsidRPr="00207E43">
        <w:rPr>
          <w:spacing w:val="-5"/>
          <w:sz w:val="24"/>
        </w:rPr>
        <w:t xml:space="preserve"> </w:t>
      </w:r>
      <w:r w:rsidRPr="00207E43">
        <w:rPr>
          <w:sz w:val="24"/>
        </w:rPr>
        <w:t>по</w:t>
      </w:r>
      <w:r w:rsidRPr="00207E43">
        <w:rPr>
          <w:spacing w:val="-8"/>
          <w:sz w:val="24"/>
        </w:rPr>
        <w:t xml:space="preserve"> </w:t>
      </w:r>
      <w:r w:rsidRPr="00207E43">
        <w:rPr>
          <w:sz w:val="24"/>
        </w:rPr>
        <w:t>выбору).</w:t>
      </w:r>
    </w:p>
    <w:p w:rsidR="00213CAD" w:rsidRPr="00207E43" w:rsidRDefault="003A6A8D" w:rsidP="00207E4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Дж.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Свифт.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«Путешествия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Гулливера»</w:t>
      </w:r>
      <w:r w:rsidRPr="00207E43">
        <w:rPr>
          <w:spacing w:val="-7"/>
          <w:sz w:val="24"/>
        </w:rPr>
        <w:t xml:space="preserve"> </w:t>
      </w:r>
      <w:r w:rsidRPr="00207E43">
        <w:rPr>
          <w:sz w:val="24"/>
        </w:rPr>
        <w:t>(главы</w:t>
      </w:r>
      <w:r w:rsidRPr="00207E43">
        <w:rPr>
          <w:spacing w:val="-4"/>
          <w:sz w:val="24"/>
        </w:rPr>
        <w:t xml:space="preserve"> </w:t>
      </w:r>
      <w:r w:rsidRPr="00207E43">
        <w:rPr>
          <w:sz w:val="24"/>
        </w:rPr>
        <w:t>по</w:t>
      </w:r>
      <w:r w:rsidRPr="00207E43">
        <w:rPr>
          <w:spacing w:val="-7"/>
          <w:sz w:val="24"/>
        </w:rPr>
        <w:t xml:space="preserve"> </w:t>
      </w:r>
      <w:r w:rsidRPr="00207E43">
        <w:rPr>
          <w:sz w:val="24"/>
        </w:rPr>
        <w:t>выбору).</w:t>
      </w:r>
    </w:p>
    <w:p w:rsidR="00213CAD" w:rsidRPr="00207E43" w:rsidRDefault="003A6A8D" w:rsidP="00207E4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Произведения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зарубежных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писателей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на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тему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взросления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человека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(не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менее</w:t>
      </w:r>
      <w:r w:rsidRPr="00207E43">
        <w:rPr>
          <w:spacing w:val="61"/>
          <w:sz w:val="24"/>
        </w:rPr>
        <w:t xml:space="preserve"> </w:t>
      </w:r>
      <w:r w:rsidRPr="00207E43">
        <w:rPr>
          <w:sz w:val="24"/>
        </w:rPr>
        <w:t>двух).</w:t>
      </w:r>
      <w:r w:rsidRPr="00207E43">
        <w:rPr>
          <w:spacing w:val="61"/>
          <w:sz w:val="24"/>
        </w:rPr>
        <w:t xml:space="preserve"> </w:t>
      </w:r>
      <w:r w:rsidRPr="00207E43">
        <w:rPr>
          <w:sz w:val="24"/>
        </w:rPr>
        <w:t>Например,</w:t>
      </w:r>
      <w:r w:rsidRPr="00207E43">
        <w:rPr>
          <w:spacing w:val="61"/>
          <w:sz w:val="24"/>
        </w:rPr>
        <w:t xml:space="preserve"> </w:t>
      </w:r>
      <w:r w:rsidRPr="00207E43">
        <w:rPr>
          <w:sz w:val="24"/>
        </w:rPr>
        <w:t>Ж.</w:t>
      </w:r>
      <w:r w:rsidRPr="00207E43">
        <w:rPr>
          <w:spacing w:val="61"/>
          <w:sz w:val="24"/>
        </w:rPr>
        <w:t xml:space="preserve"> </w:t>
      </w:r>
      <w:r w:rsidRPr="00207E43">
        <w:rPr>
          <w:sz w:val="24"/>
        </w:rPr>
        <w:t>Верн.</w:t>
      </w:r>
      <w:r w:rsidRPr="00207E43">
        <w:rPr>
          <w:spacing w:val="61"/>
          <w:sz w:val="24"/>
        </w:rPr>
        <w:t xml:space="preserve"> </w:t>
      </w:r>
      <w:r w:rsidRPr="00207E43">
        <w:rPr>
          <w:sz w:val="24"/>
        </w:rPr>
        <w:t>«Дети</w:t>
      </w:r>
      <w:r w:rsidRPr="00207E43">
        <w:rPr>
          <w:spacing w:val="61"/>
          <w:sz w:val="24"/>
        </w:rPr>
        <w:t xml:space="preserve"> </w:t>
      </w:r>
      <w:r w:rsidRPr="00207E43">
        <w:rPr>
          <w:sz w:val="24"/>
        </w:rPr>
        <w:t>капитана   Гранта»   (главы   по   выбору).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Х.Ли.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«Убить пересмешника»</w:t>
      </w:r>
      <w:r w:rsidRPr="00207E43">
        <w:rPr>
          <w:spacing w:val="-6"/>
          <w:sz w:val="24"/>
        </w:rPr>
        <w:t xml:space="preserve"> </w:t>
      </w:r>
      <w:r w:rsidRPr="00207E43">
        <w:rPr>
          <w:sz w:val="24"/>
        </w:rPr>
        <w:t>(главы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по</w:t>
      </w:r>
      <w:r w:rsidRPr="00207E43">
        <w:rPr>
          <w:spacing w:val="-6"/>
          <w:sz w:val="24"/>
        </w:rPr>
        <w:t xml:space="preserve"> </w:t>
      </w:r>
      <w:r w:rsidRPr="00207E43">
        <w:rPr>
          <w:sz w:val="24"/>
        </w:rPr>
        <w:t>выбору)</w:t>
      </w:r>
      <w:r w:rsidRPr="00207E43">
        <w:rPr>
          <w:spacing w:val="3"/>
          <w:sz w:val="24"/>
        </w:rPr>
        <w:t xml:space="preserve"> </w:t>
      </w:r>
      <w:r w:rsidRPr="00207E43">
        <w:rPr>
          <w:sz w:val="24"/>
        </w:rPr>
        <w:t>и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другие.</w:t>
      </w:r>
    </w:p>
    <w:p w:rsidR="00213CAD" w:rsidRPr="00207E43" w:rsidRDefault="003A6A8D" w:rsidP="00207E4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 xml:space="preserve">Произведения    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 xml:space="preserve">современных    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 xml:space="preserve">зарубежных    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писателей-фантастов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(не</w:t>
      </w:r>
      <w:r w:rsidRPr="00207E43">
        <w:rPr>
          <w:spacing w:val="60"/>
          <w:sz w:val="24"/>
        </w:rPr>
        <w:t xml:space="preserve"> </w:t>
      </w:r>
      <w:r w:rsidRPr="00207E43">
        <w:rPr>
          <w:sz w:val="24"/>
        </w:rPr>
        <w:t>менее</w:t>
      </w:r>
      <w:r w:rsidRPr="00207E43">
        <w:rPr>
          <w:spacing w:val="60"/>
          <w:sz w:val="24"/>
        </w:rPr>
        <w:t xml:space="preserve"> </w:t>
      </w:r>
      <w:r w:rsidRPr="00207E43">
        <w:rPr>
          <w:sz w:val="24"/>
        </w:rPr>
        <w:t>двух).</w:t>
      </w:r>
      <w:r w:rsidRPr="00207E43">
        <w:rPr>
          <w:spacing w:val="60"/>
          <w:sz w:val="24"/>
        </w:rPr>
        <w:t xml:space="preserve"> </w:t>
      </w:r>
      <w:r w:rsidRPr="00207E43">
        <w:rPr>
          <w:sz w:val="24"/>
        </w:rPr>
        <w:t>Например,</w:t>
      </w:r>
      <w:r w:rsidRPr="00207E43">
        <w:rPr>
          <w:spacing w:val="60"/>
          <w:sz w:val="24"/>
        </w:rPr>
        <w:t xml:space="preserve"> </w:t>
      </w:r>
      <w:r w:rsidRPr="00207E43">
        <w:rPr>
          <w:sz w:val="24"/>
        </w:rPr>
        <w:t>Дж.</w:t>
      </w:r>
      <w:r w:rsidRPr="00207E43">
        <w:rPr>
          <w:spacing w:val="60"/>
          <w:sz w:val="24"/>
        </w:rPr>
        <w:t xml:space="preserve"> </w:t>
      </w:r>
      <w:r w:rsidRPr="00207E43">
        <w:rPr>
          <w:sz w:val="24"/>
        </w:rPr>
        <w:t>К.</w:t>
      </w:r>
      <w:r w:rsidRPr="00207E43">
        <w:rPr>
          <w:spacing w:val="60"/>
          <w:sz w:val="24"/>
        </w:rPr>
        <w:t xml:space="preserve"> </w:t>
      </w:r>
      <w:r w:rsidRPr="00207E43">
        <w:rPr>
          <w:sz w:val="24"/>
        </w:rPr>
        <w:t>Роулинг.</w:t>
      </w:r>
      <w:r w:rsidRPr="00207E43">
        <w:rPr>
          <w:spacing w:val="60"/>
          <w:sz w:val="24"/>
        </w:rPr>
        <w:t xml:space="preserve"> </w:t>
      </w:r>
      <w:r w:rsidRPr="00207E43">
        <w:rPr>
          <w:sz w:val="24"/>
        </w:rPr>
        <w:t>«Гарри   Поттер»</w:t>
      </w:r>
      <w:r w:rsidRPr="00207E43">
        <w:rPr>
          <w:spacing w:val="60"/>
          <w:sz w:val="24"/>
        </w:rPr>
        <w:t xml:space="preserve"> </w:t>
      </w:r>
      <w:r w:rsidRPr="00207E43">
        <w:rPr>
          <w:sz w:val="24"/>
        </w:rPr>
        <w:t>(главы</w:t>
      </w:r>
      <w:r w:rsidRPr="00207E43">
        <w:rPr>
          <w:spacing w:val="60"/>
          <w:sz w:val="24"/>
        </w:rPr>
        <w:t xml:space="preserve"> </w:t>
      </w:r>
      <w:r w:rsidRPr="00207E43">
        <w:rPr>
          <w:sz w:val="24"/>
        </w:rPr>
        <w:t>по</w:t>
      </w:r>
      <w:r w:rsidRPr="00207E43">
        <w:rPr>
          <w:spacing w:val="60"/>
          <w:sz w:val="24"/>
        </w:rPr>
        <w:t xml:space="preserve"> </w:t>
      </w:r>
      <w:r w:rsidRPr="00207E43">
        <w:rPr>
          <w:sz w:val="24"/>
        </w:rPr>
        <w:t>выбору),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Д.У.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Джонс.</w:t>
      </w:r>
      <w:r w:rsidRPr="00207E43">
        <w:rPr>
          <w:spacing w:val="4"/>
          <w:sz w:val="24"/>
        </w:rPr>
        <w:t xml:space="preserve"> </w:t>
      </w:r>
      <w:r w:rsidRPr="00207E43">
        <w:rPr>
          <w:sz w:val="24"/>
        </w:rPr>
        <w:t>«Дом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с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характером»</w:t>
      </w:r>
      <w:r w:rsidRPr="00207E43">
        <w:rPr>
          <w:spacing w:val="-7"/>
          <w:sz w:val="24"/>
        </w:rPr>
        <w:t xml:space="preserve"> </w:t>
      </w:r>
      <w:r w:rsidRPr="00207E43">
        <w:rPr>
          <w:sz w:val="24"/>
        </w:rPr>
        <w:t>и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другие.</w:t>
      </w:r>
    </w:p>
    <w:p w:rsidR="00213CAD" w:rsidRPr="00207E43" w:rsidRDefault="003A6A8D" w:rsidP="00207E43">
      <w:pPr>
        <w:keepNext/>
        <w:keepLines/>
        <w:widowControl/>
        <w:tabs>
          <w:tab w:val="left" w:pos="2411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Содержание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обучения</w:t>
      </w:r>
      <w:r w:rsidRPr="00207E43">
        <w:rPr>
          <w:spacing w:val="-4"/>
          <w:sz w:val="24"/>
        </w:rPr>
        <w:t xml:space="preserve"> </w:t>
      </w:r>
      <w:r w:rsidRPr="00207E43">
        <w:rPr>
          <w:sz w:val="24"/>
        </w:rPr>
        <w:t>в</w:t>
      </w:r>
      <w:r w:rsidRPr="00207E43">
        <w:rPr>
          <w:spacing w:val="-5"/>
          <w:sz w:val="24"/>
        </w:rPr>
        <w:t xml:space="preserve"> </w:t>
      </w:r>
      <w:r w:rsidRPr="00207E43">
        <w:rPr>
          <w:sz w:val="24"/>
        </w:rPr>
        <w:t>7</w:t>
      </w:r>
      <w:r w:rsidRPr="00207E43">
        <w:rPr>
          <w:spacing w:val="-4"/>
          <w:sz w:val="24"/>
        </w:rPr>
        <w:t xml:space="preserve"> </w:t>
      </w:r>
      <w:r w:rsidRPr="00207E43">
        <w:rPr>
          <w:sz w:val="24"/>
        </w:rPr>
        <w:t>классе.</w:t>
      </w:r>
    </w:p>
    <w:p w:rsidR="00213CAD" w:rsidRPr="00207E43" w:rsidRDefault="003A6A8D" w:rsidP="00207E4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Древнерусская</w:t>
      </w:r>
      <w:r w:rsidRPr="00207E43">
        <w:rPr>
          <w:spacing w:val="-5"/>
          <w:sz w:val="24"/>
        </w:rPr>
        <w:t xml:space="preserve"> </w:t>
      </w:r>
      <w:r w:rsidRPr="00207E43">
        <w:rPr>
          <w:sz w:val="24"/>
        </w:rPr>
        <w:t>литература.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Древнерусские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«Поучение»</w:t>
      </w:r>
      <w:r>
        <w:rPr>
          <w:spacing w:val="1"/>
          <w:position w:val="1"/>
        </w:rPr>
        <w:t xml:space="preserve"> </w:t>
      </w:r>
      <w:r>
        <w:t>Владимира</w:t>
      </w:r>
      <w:r>
        <w:rPr>
          <w:spacing w:val="-3"/>
        </w:rPr>
        <w:t xml:space="preserve"> </w:t>
      </w:r>
      <w:r>
        <w:t>Мономаха</w:t>
      </w:r>
      <w:r>
        <w:rPr>
          <w:spacing w:val="-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сокращении)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13CAD" w:rsidRPr="00207E43" w:rsidRDefault="003A6A8D" w:rsidP="00207E4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Литература</w:t>
      </w:r>
      <w:r w:rsidRPr="00207E43">
        <w:rPr>
          <w:spacing w:val="-6"/>
          <w:sz w:val="24"/>
        </w:rPr>
        <w:t xml:space="preserve"> </w:t>
      </w:r>
      <w:r w:rsidRPr="00207E43">
        <w:rPr>
          <w:sz w:val="24"/>
        </w:rPr>
        <w:t>первой</w:t>
      </w:r>
      <w:r w:rsidRPr="00207E43">
        <w:rPr>
          <w:spacing w:val="-4"/>
          <w:sz w:val="24"/>
        </w:rPr>
        <w:t xml:space="preserve"> </w:t>
      </w:r>
      <w:r w:rsidRPr="00207E43">
        <w:rPr>
          <w:sz w:val="24"/>
        </w:rPr>
        <w:t>половины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XIX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глубине</w:t>
      </w:r>
      <w:r>
        <w:rPr>
          <w:spacing w:val="1"/>
          <w:position w:val="1"/>
        </w:rPr>
        <w:t xml:space="preserve"> </w:t>
      </w:r>
      <w:r>
        <w:t>сибирских</w:t>
      </w:r>
      <w:r>
        <w:rPr>
          <w:spacing w:val="13"/>
        </w:rPr>
        <w:t xml:space="preserve"> </w:t>
      </w:r>
      <w:r>
        <w:t>руд…»,</w:t>
      </w:r>
      <w:r>
        <w:rPr>
          <w:spacing w:val="13"/>
        </w:rPr>
        <w:t xml:space="preserve"> </w:t>
      </w:r>
      <w:r>
        <w:t>«19</w:t>
      </w:r>
      <w:r>
        <w:rPr>
          <w:spacing w:val="18"/>
        </w:rPr>
        <w:t xml:space="preserve"> </w:t>
      </w:r>
      <w:r>
        <w:t>октября»</w:t>
      </w:r>
      <w:r>
        <w:rPr>
          <w:spacing w:val="8"/>
        </w:rPr>
        <w:t xml:space="preserve"> </w:t>
      </w:r>
      <w:r>
        <w:t>(«Роняет</w:t>
      </w:r>
      <w:r>
        <w:rPr>
          <w:spacing w:val="13"/>
        </w:rPr>
        <w:t xml:space="preserve"> </w:t>
      </w:r>
      <w:r>
        <w:t>лес</w:t>
      </w:r>
      <w:r>
        <w:rPr>
          <w:spacing w:val="12"/>
        </w:rPr>
        <w:t xml:space="preserve"> </w:t>
      </w:r>
      <w:r>
        <w:t>багряный</w:t>
      </w:r>
      <w:r>
        <w:rPr>
          <w:spacing w:val="15"/>
        </w:rPr>
        <w:t xml:space="preserve"> </w:t>
      </w:r>
      <w:r>
        <w:t>свой</w:t>
      </w:r>
      <w:r>
        <w:rPr>
          <w:spacing w:val="20"/>
        </w:rPr>
        <w:t xml:space="preserve"> </w:t>
      </w:r>
      <w:r>
        <w:t>убор…»),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«И.И. Пущину», «На холмах Грузии лежит ночная мгла…», и другие «Повести Белкина»</w:t>
      </w:r>
      <w:r>
        <w:rPr>
          <w:spacing w:val="1"/>
        </w:rPr>
        <w:t xml:space="preserve"> </w:t>
      </w:r>
      <w:r>
        <w:t>(«Станционный смотритель»).</w:t>
      </w:r>
      <w:r>
        <w:rPr>
          <w:spacing w:val="-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«Полтава»</w:t>
      </w:r>
      <w:r>
        <w:rPr>
          <w:spacing w:val="-7"/>
        </w:rPr>
        <w:t xml:space="preserve"> </w:t>
      </w:r>
      <w:r>
        <w:t>(фрагмент)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М.Ю.</w:t>
      </w:r>
      <w:r>
        <w:rPr>
          <w:spacing w:val="74"/>
        </w:rPr>
        <w:t xml:space="preserve"> </w:t>
      </w:r>
      <w:r>
        <w:t xml:space="preserve">Лермонтов.  </w:t>
      </w:r>
      <w:r>
        <w:rPr>
          <w:spacing w:val="16"/>
        </w:rPr>
        <w:t xml:space="preserve"> </w:t>
      </w:r>
      <w:r>
        <w:t xml:space="preserve">Стихотворения  </w:t>
      </w:r>
      <w:r>
        <w:rPr>
          <w:spacing w:val="13"/>
        </w:rPr>
        <w:t xml:space="preserve"> </w:t>
      </w:r>
      <w:r>
        <w:t xml:space="preserve">(не  </w:t>
      </w:r>
      <w:r>
        <w:rPr>
          <w:spacing w:val="12"/>
        </w:rPr>
        <w:t xml:space="preserve"> </w:t>
      </w:r>
      <w:r>
        <w:t xml:space="preserve">менее  </w:t>
      </w:r>
      <w:r>
        <w:rPr>
          <w:spacing w:val="16"/>
        </w:rPr>
        <w:t xml:space="preserve"> </w:t>
      </w:r>
      <w:r>
        <w:t xml:space="preserve">четырёх).  </w:t>
      </w:r>
      <w:r>
        <w:rPr>
          <w:spacing w:val="13"/>
        </w:rPr>
        <w:t xml:space="preserve"> </w:t>
      </w:r>
      <w:r>
        <w:t xml:space="preserve">Например,  </w:t>
      </w:r>
      <w:r>
        <w:rPr>
          <w:spacing w:val="14"/>
        </w:rPr>
        <w:t xml:space="preserve"> </w:t>
      </w:r>
      <w:r>
        <w:t>«Узник»,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«Парус», «Тучи», «Желанье» («Отворите мне темницу…»), «Когда волнуется желтеющая</w:t>
      </w:r>
      <w:r>
        <w:rPr>
          <w:spacing w:val="1"/>
        </w:rPr>
        <w:t xml:space="preserve"> </w:t>
      </w:r>
      <w:r>
        <w:t>нива…», «Ангел», «Молитва» («В минуту жизни трудную…») и другие «Песня про царя</w:t>
      </w:r>
      <w:r>
        <w:rPr>
          <w:spacing w:val="1"/>
        </w:rPr>
        <w:t xml:space="preserve"> </w:t>
      </w:r>
      <w:r>
        <w:t>Ивана</w:t>
      </w:r>
      <w:r>
        <w:rPr>
          <w:spacing w:val="-3"/>
        </w:rPr>
        <w:t xml:space="preserve"> </w:t>
      </w:r>
      <w:r>
        <w:t>Васильевича,</w:t>
      </w:r>
      <w:r>
        <w:rPr>
          <w:spacing w:val="-1"/>
        </w:rPr>
        <w:t xml:space="preserve"> </w:t>
      </w:r>
      <w:r>
        <w:t>молодого</w:t>
      </w:r>
      <w:r>
        <w:rPr>
          <w:spacing w:val="-2"/>
        </w:rPr>
        <w:t xml:space="preserve"> </w:t>
      </w:r>
      <w:r>
        <w:t>опричника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удалого</w:t>
      </w:r>
      <w:r>
        <w:rPr>
          <w:spacing w:val="-7"/>
        </w:rPr>
        <w:t xml:space="preserve"> </w:t>
      </w:r>
      <w:r>
        <w:t>купца</w:t>
      </w:r>
      <w:r>
        <w:rPr>
          <w:spacing w:val="-3"/>
        </w:rPr>
        <w:t xml:space="preserve"> </w:t>
      </w:r>
      <w:r>
        <w:t>Калашникова».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5"/>
        </w:rPr>
        <w:t xml:space="preserve"> </w:t>
      </w:r>
      <w:r>
        <w:t>Повесть «Тарас</w:t>
      </w:r>
      <w:r>
        <w:rPr>
          <w:spacing w:val="-7"/>
        </w:rPr>
        <w:t xml:space="preserve"> </w:t>
      </w:r>
      <w:r>
        <w:t>Бульба».</w:t>
      </w:r>
    </w:p>
    <w:p w:rsidR="00213CAD" w:rsidRPr="00207E43" w:rsidRDefault="003A6A8D" w:rsidP="00207E4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Литература</w:t>
      </w:r>
      <w:r w:rsidRPr="00207E43">
        <w:rPr>
          <w:spacing w:val="-7"/>
          <w:sz w:val="24"/>
        </w:rPr>
        <w:t xml:space="preserve"> </w:t>
      </w:r>
      <w:r w:rsidRPr="00207E43">
        <w:rPr>
          <w:sz w:val="24"/>
        </w:rPr>
        <w:t>второй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половины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XIX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И.С.</w:t>
      </w:r>
      <w:r>
        <w:rPr>
          <w:spacing w:val="11"/>
        </w:rPr>
        <w:t xml:space="preserve"> </w:t>
      </w:r>
      <w:r>
        <w:t>Тургенев.</w:t>
      </w:r>
      <w:r>
        <w:rPr>
          <w:spacing w:val="13"/>
        </w:rPr>
        <w:t xml:space="preserve"> </w:t>
      </w:r>
      <w:r>
        <w:t>Рассказы</w:t>
      </w:r>
      <w:r>
        <w:rPr>
          <w:spacing w:val="11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цикла</w:t>
      </w:r>
      <w:r>
        <w:rPr>
          <w:spacing w:val="16"/>
        </w:rPr>
        <w:t xml:space="preserve"> </w:t>
      </w:r>
      <w:r>
        <w:t>«Записки</w:t>
      </w:r>
      <w:r>
        <w:rPr>
          <w:spacing w:val="13"/>
        </w:rPr>
        <w:t xml:space="preserve"> </w:t>
      </w:r>
      <w:r>
        <w:t>охотника»</w:t>
      </w:r>
      <w:r>
        <w:rPr>
          <w:spacing w:val="7"/>
        </w:rPr>
        <w:t xml:space="preserve"> </w:t>
      </w:r>
      <w:r>
        <w:t>(два</w:t>
      </w:r>
      <w:r>
        <w:rPr>
          <w:spacing w:val="1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выбору).</w:t>
      </w:r>
      <w:r>
        <w:rPr>
          <w:spacing w:val="12"/>
        </w:rPr>
        <w:t xml:space="preserve"> </w:t>
      </w:r>
      <w:r>
        <w:t>Например,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«Бирюк»,</w:t>
      </w:r>
      <w:r>
        <w:rPr>
          <w:spacing w:val="4"/>
        </w:rPr>
        <w:t xml:space="preserve"> </w:t>
      </w:r>
      <w:r>
        <w:t>«Хорь и</w:t>
      </w:r>
      <w:r>
        <w:rPr>
          <w:spacing w:val="1"/>
        </w:rPr>
        <w:t xml:space="preserve"> </w:t>
      </w:r>
      <w:r>
        <w:t>Калиныч»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прозе. Например,</w:t>
      </w:r>
      <w:r>
        <w:rPr>
          <w:spacing w:val="-1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«Воробей»</w:t>
      </w:r>
      <w:r>
        <w:rPr>
          <w:spacing w:val="-12"/>
        </w:rPr>
        <w:t xml:space="preserve"> </w:t>
      </w:r>
      <w:r>
        <w:t>и другие.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«После</w:t>
      </w:r>
      <w:r>
        <w:rPr>
          <w:spacing w:val="-6"/>
        </w:rPr>
        <w:t xml:space="preserve"> </w:t>
      </w:r>
      <w:r>
        <w:t>бала».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Н.А.</w:t>
      </w:r>
      <w:r>
        <w:rPr>
          <w:spacing w:val="1"/>
        </w:rPr>
        <w:t xml:space="preserve"> </w:t>
      </w:r>
      <w:r>
        <w:t>Некрасов.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«Размышления</w:t>
      </w:r>
      <w:r>
        <w:rPr>
          <w:spacing w:val="1"/>
          <w:position w:val="1"/>
        </w:rPr>
        <w:t xml:space="preserve"> </w:t>
      </w:r>
      <w:r>
        <w:t>парадного</w:t>
      </w:r>
      <w:r>
        <w:rPr>
          <w:spacing w:val="-7"/>
        </w:rPr>
        <w:t xml:space="preserve"> </w:t>
      </w:r>
      <w:r>
        <w:t>подъезда»,</w:t>
      </w:r>
      <w:r>
        <w:rPr>
          <w:spacing w:val="4"/>
        </w:rPr>
        <w:t xml:space="preserve"> </w:t>
      </w:r>
      <w:r>
        <w:t>«Железная дорога»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Поэзия</w:t>
      </w:r>
      <w:r>
        <w:rPr>
          <w:spacing w:val="47"/>
        </w:rPr>
        <w:t xml:space="preserve"> </w:t>
      </w:r>
      <w:r>
        <w:t>второй</w:t>
      </w:r>
      <w:r>
        <w:rPr>
          <w:spacing w:val="108"/>
        </w:rPr>
        <w:t xml:space="preserve"> </w:t>
      </w:r>
      <w:r>
        <w:t>половины</w:t>
      </w:r>
      <w:r>
        <w:rPr>
          <w:spacing w:val="110"/>
        </w:rPr>
        <w:t xml:space="preserve"> </w:t>
      </w:r>
      <w:r>
        <w:t>XIX</w:t>
      </w:r>
      <w:r>
        <w:rPr>
          <w:spacing w:val="109"/>
        </w:rPr>
        <w:t xml:space="preserve"> </w:t>
      </w:r>
      <w:r>
        <w:t>века.</w:t>
      </w:r>
      <w:r>
        <w:rPr>
          <w:spacing w:val="109"/>
        </w:rPr>
        <w:t xml:space="preserve"> </w:t>
      </w:r>
      <w:r>
        <w:t>Ф.И.</w:t>
      </w:r>
      <w:r>
        <w:rPr>
          <w:spacing w:val="106"/>
        </w:rPr>
        <w:t xml:space="preserve"> </w:t>
      </w:r>
      <w:r>
        <w:t>Тютчев,</w:t>
      </w:r>
      <w:r>
        <w:rPr>
          <w:spacing w:val="107"/>
        </w:rPr>
        <w:t xml:space="preserve"> </w:t>
      </w:r>
      <w:r>
        <w:t>А.А.</w:t>
      </w:r>
      <w:r>
        <w:rPr>
          <w:spacing w:val="106"/>
        </w:rPr>
        <w:t xml:space="preserve"> </w:t>
      </w:r>
      <w:r>
        <w:t>Фет,</w:t>
      </w:r>
      <w:r>
        <w:rPr>
          <w:spacing w:val="111"/>
        </w:rPr>
        <w:t xml:space="preserve"> </w:t>
      </w:r>
      <w:r>
        <w:t>А.К.</w:t>
      </w:r>
      <w:r>
        <w:rPr>
          <w:spacing w:val="112"/>
        </w:rPr>
        <w:t xml:space="preserve"> </w:t>
      </w:r>
      <w:r>
        <w:t>Толстой</w:t>
      </w:r>
      <w:r>
        <w:rPr>
          <w:spacing w:val="-58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 стихотворений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М.Е. Салтыков-Щедрин. Сказки (две по выбору). Например, </w:t>
      </w:r>
      <w:r>
        <w:rPr>
          <w:position w:val="1"/>
        </w:rPr>
        <w:t>«Повесть о том, как</w:t>
      </w:r>
      <w:r>
        <w:rPr>
          <w:spacing w:val="1"/>
          <w:position w:val="1"/>
        </w:rPr>
        <w:t xml:space="preserve"> </w:t>
      </w:r>
      <w:r>
        <w:t>один мужик</w:t>
      </w:r>
      <w:r>
        <w:rPr>
          <w:spacing w:val="1"/>
        </w:rPr>
        <w:t xml:space="preserve"> </w:t>
      </w:r>
      <w:r>
        <w:t>двух генералов прокормил»,</w:t>
      </w:r>
      <w:r>
        <w:rPr>
          <w:spacing w:val="1"/>
        </w:rPr>
        <w:t xml:space="preserve"> </w:t>
      </w:r>
      <w:r>
        <w:t>«Дикий помещик»,</w:t>
      </w:r>
      <w:r>
        <w:rPr>
          <w:spacing w:val="1"/>
        </w:rPr>
        <w:t xml:space="preserve"> </w:t>
      </w:r>
      <w:r>
        <w:t>«Премудрый пискарь» и</w:t>
      </w:r>
      <w:r>
        <w:rPr>
          <w:spacing w:val="1"/>
        </w:rPr>
        <w:t xml:space="preserve"> </w:t>
      </w:r>
      <w:r>
        <w:t>другие.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Произведения отечественных и зарубежных писателей на историческую тему (не</w:t>
      </w:r>
      <w:r>
        <w:rPr>
          <w:spacing w:val="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двух). Например,</w:t>
      </w:r>
      <w:r>
        <w:rPr>
          <w:spacing w:val="3"/>
        </w:rPr>
        <w:t xml:space="preserve"> </w:t>
      </w:r>
      <w:r>
        <w:t>А.К. Толстого,</w:t>
      </w:r>
      <w:r>
        <w:rPr>
          <w:spacing w:val="-1"/>
        </w:rPr>
        <w:t xml:space="preserve"> </w:t>
      </w:r>
      <w:r>
        <w:t>Р. Сабатини,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Купера.</w:t>
      </w:r>
    </w:p>
    <w:p w:rsidR="00213CAD" w:rsidRPr="00207E43" w:rsidRDefault="003A6A8D" w:rsidP="00207E4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Литература</w:t>
      </w:r>
      <w:r w:rsidRPr="00207E43">
        <w:rPr>
          <w:spacing w:val="-5"/>
          <w:sz w:val="24"/>
        </w:rPr>
        <w:t xml:space="preserve"> </w:t>
      </w:r>
      <w:r w:rsidRPr="00207E43">
        <w:rPr>
          <w:sz w:val="24"/>
        </w:rPr>
        <w:t>конца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XIX -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начала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XX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А.П. Чехов.</w:t>
      </w:r>
      <w:r>
        <w:rPr>
          <w:spacing w:val="1"/>
        </w:rPr>
        <w:t xml:space="preserve"> </w:t>
      </w:r>
      <w:r>
        <w:t>Рассказы (один</w:t>
      </w:r>
      <w:r>
        <w:rPr>
          <w:spacing w:val="1"/>
        </w:rPr>
        <w:t xml:space="preserve"> </w:t>
      </w:r>
      <w:r>
        <w:t>по выбору). Например,</w:t>
      </w:r>
      <w:r>
        <w:rPr>
          <w:spacing w:val="1"/>
        </w:rPr>
        <w:t xml:space="preserve"> </w:t>
      </w:r>
      <w:r>
        <w:t>«Тоска»,</w:t>
      </w:r>
      <w:r>
        <w:rPr>
          <w:spacing w:val="1"/>
        </w:rPr>
        <w:t xml:space="preserve"> </w:t>
      </w:r>
      <w:r>
        <w:rPr>
          <w:position w:val="1"/>
        </w:rPr>
        <w:t>«Злоумышленник» и</w:t>
      </w:r>
      <w:r>
        <w:rPr>
          <w:spacing w:val="-57"/>
          <w:position w:val="1"/>
        </w:rPr>
        <w:t xml:space="preserve"> </w:t>
      </w:r>
      <w:r>
        <w:t>другие.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М.</w:t>
      </w:r>
      <w:r>
        <w:rPr>
          <w:spacing w:val="5"/>
        </w:rPr>
        <w:t xml:space="preserve"> </w:t>
      </w:r>
      <w:r>
        <w:t>Горький.</w:t>
      </w:r>
      <w:r>
        <w:rPr>
          <w:spacing w:val="8"/>
        </w:rPr>
        <w:t xml:space="preserve"> </w:t>
      </w:r>
      <w:r>
        <w:t>Ранние</w:t>
      </w:r>
      <w:r>
        <w:rPr>
          <w:spacing w:val="5"/>
        </w:rPr>
        <w:t xml:space="preserve"> </w:t>
      </w:r>
      <w:r>
        <w:t>рассказы</w:t>
      </w:r>
      <w:r>
        <w:rPr>
          <w:spacing w:val="5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6"/>
        </w:rPr>
        <w:t xml:space="preserve"> </w:t>
      </w:r>
      <w:r>
        <w:t>Например,</w:t>
      </w:r>
      <w:r>
        <w:rPr>
          <w:spacing w:val="10"/>
        </w:rPr>
        <w:t xml:space="preserve"> </w:t>
      </w:r>
      <w:r>
        <w:t>«Старуха</w:t>
      </w:r>
      <w:r>
        <w:rPr>
          <w:spacing w:val="-57"/>
        </w:rPr>
        <w:t xml:space="preserve"> </w:t>
      </w:r>
      <w:r>
        <w:t>Изергиль»</w:t>
      </w:r>
      <w:r>
        <w:rPr>
          <w:spacing w:val="-7"/>
        </w:rPr>
        <w:t xml:space="preserve"> </w:t>
      </w:r>
      <w:r>
        <w:t>(легенда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Данко),</w:t>
      </w:r>
      <w:r>
        <w:rPr>
          <w:spacing w:val="4"/>
        </w:rPr>
        <w:t xml:space="preserve"> </w:t>
      </w:r>
      <w:r>
        <w:t>«Челкаш»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Сатирические</w:t>
      </w:r>
      <w:r>
        <w:rPr>
          <w:spacing w:val="10"/>
        </w:rPr>
        <w:t xml:space="preserve"> </w:t>
      </w:r>
      <w:r>
        <w:t>произведения</w:t>
      </w:r>
      <w:r>
        <w:rPr>
          <w:spacing w:val="15"/>
        </w:rPr>
        <w:t xml:space="preserve"> </w:t>
      </w:r>
      <w:r>
        <w:t>отечественных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зарубежных</w:t>
      </w:r>
      <w:r>
        <w:rPr>
          <w:spacing w:val="11"/>
        </w:rPr>
        <w:t xml:space="preserve"> </w:t>
      </w:r>
      <w:r>
        <w:t>писателей</w:t>
      </w:r>
      <w:r>
        <w:rPr>
          <w:spacing w:val="18"/>
        </w:rPr>
        <w:t xml:space="preserve"> </w:t>
      </w:r>
      <w:r>
        <w:t>(не</w:t>
      </w:r>
      <w:r>
        <w:rPr>
          <w:spacing w:val="10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Зощенко,</w:t>
      </w:r>
      <w:r>
        <w:rPr>
          <w:spacing w:val="-1"/>
        </w:rPr>
        <w:t xml:space="preserve"> </w:t>
      </w:r>
      <w:r>
        <w:t>А.Т.</w:t>
      </w:r>
      <w:r>
        <w:rPr>
          <w:spacing w:val="-1"/>
        </w:rPr>
        <w:t xml:space="preserve"> </w:t>
      </w:r>
      <w:r>
        <w:t>Аверченко,</w:t>
      </w:r>
      <w:r>
        <w:rPr>
          <w:spacing w:val="-1"/>
        </w:rPr>
        <w:t xml:space="preserve"> </w:t>
      </w:r>
      <w:r>
        <w:t>Н.Тэффи,</w:t>
      </w:r>
      <w:r>
        <w:rPr>
          <w:spacing w:val="-1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Генри, Я.</w:t>
      </w:r>
      <w:r>
        <w:rPr>
          <w:spacing w:val="-7"/>
        </w:rPr>
        <w:t xml:space="preserve"> </w:t>
      </w:r>
      <w:r>
        <w:t>Гашека.</w:t>
      </w:r>
    </w:p>
    <w:p w:rsidR="00213CAD" w:rsidRPr="00207E43" w:rsidRDefault="003A6A8D" w:rsidP="00207E4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Литература</w:t>
      </w:r>
      <w:r w:rsidRPr="00207E43">
        <w:rPr>
          <w:spacing w:val="-5"/>
          <w:sz w:val="24"/>
        </w:rPr>
        <w:t xml:space="preserve"> </w:t>
      </w:r>
      <w:r w:rsidRPr="00207E43">
        <w:rPr>
          <w:sz w:val="24"/>
        </w:rPr>
        <w:t>первой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половины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XX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А.С. Грин. Повести и рассказы (одно произведение по выбору). Например, «Алые</w:t>
      </w:r>
      <w:r>
        <w:rPr>
          <w:spacing w:val="1"/>
        </w:rPr>
        <w:t xml:space="preserve"> </w:t>
      </w:r>
      <w:r>
        <w:t>паруса»,</w:t>
      </w:r>
      <w:r>
        <w:rPr>
          <w:spacing w:val="5"/>
        </w:rPr>
        <w:t xml:space="preserve"> </w:t>
      </w:r>
      <w:r>
        <w:t>«Зелёная лампа»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Отечественная поэзия первой половины XX века. Стихотворения на тему мечты и</w:t>
      </w:r>
      <w:r>
        <w:rPr>
          <w:spacing w:val="1"/>
        </w:rPr>
        <w:t xml:space="preserve"> </w:t>
      </w:r>
      <w:r>
        <w:t xml:space="preserve">реальности   </w:t>
      </w:r>
      <w:r>
        <w:rPr>
          <w:spacing w:val="1"/>
        </w:rPr>
        <w:t xml:space="preserve"> </w:t>
      </w:r>
      <w:r>
        <w:t>(два-три     по     выбору).     Например,     стихотворения     А.А.     Блока,</w:t>
      </w:r>
      <w:r>
        <w:rPr>
          <w:spacing w:val="1"/>
        </w:rPr>
        <w:t xml:space="preserve"> </w:t>
      </w:r>
      <w:r>
        <w:t>Н.С.</w:t>
      </w:r>
      <w:r>
        <w:rPr>
          <w:spacing w:val="-1"/>
        </w:rPr>
        <w:t xml:space="preserve"> </w:t>
      </w:r>
      <w:r>
        <w:t>Гумилёва, М.И. Цветаевой и</w:t>
      </w:r>
      <w:r>
        <w:rPr>
          <w:spacing w:val="1"/>
        </w:rPr>
        <w:t xml:space="preserve"> </w:t>
      </w:r>
      <w:r>
        <w:t>другие.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В.В.</w:t>
      </w:r>
      <w:r>
        <w:rPr>
          <w:spacing w:val="1"/>
        </w:rPr>
        <w:t xml:space="preserve"> </w:t>
      </w:r>
      <w:r>
        <w:t>Маяковский.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«Необычайное</w:t>
      </w:r>
      <w:r>
        <w:rPr>
          <w:spacing w:val="1"/>
        </w:rPr>
        <w:t xml:space="preserve"> </w:t>
      </w:r>
      <w:r>
        <w:t>приключение, бывшее с Владимиром Маяковским летом на даче», «Хорошее отношение к</w:t>
      </w:r>
      <w:r>
        <w:rPr>
          <w:spacing w:val="-57"/>
        </w:rPr>
        <w:t xml:space="preserve"> </w:t>
      </w:r>
      <w:r>
        <w:t>лошадям»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А.П. Платонов.</w:t>
      </w:r>
      <w:r>
        <w:rPr>
          <w:spacing w:val="1"/>
        </w:rPr>
        <w:t xml:space="preserve"> </w:t>
      </w:r>
      <w:r>
        <w:t>Рассказы (один</w:t>
      </w:r>
      <w:r>
        <w:rPr>
          <w:spacing w:val="1"/>
        </w:rPr>
        <w:t xml:space="preserve"> </w:t>
      </w:r>
      <w:r>
        <w:t>по выбору). Например, «Юшка»,</w:t>
      </w:r>
      <w:r>
        <w:rPr>
          <w:spacing w:val="1"/>
        </w:rPr>
        <w:t xml:space="preserve"> </w:t>
      </w:r>
      <w:r>
        <w:t>«Неизвестный</w:t>
      </w:r>
      <w:r>
        <w:rPr>
          <w:spacing w:val="1"/>
        </w:rPr>
        <w:t xml:space="preserve"> </w:t>
      </w:r>
      <w:r>
        <w:t>цветок»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13CAD" w:rsidRPr="00207E43" w:rsidRDefault="003A6A8D" w:rsidP="00207E4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Литература</w:t>
      </w:r>
      <w:r w:rsidRPr="00207E43">
        <w:rPr>
          <w:spacing w:val="-6"/>
          <w:sz w:val="24"/>
        </w:rPr>
        <w:t xml:space="preserve"> </w:t>
      </w:r>
      <w:r w:rsidRPr="00207E43">
        <w:rPr>
          <w:sz w:val="24"/>
        </w:rPr>
        <w:t>второй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половины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XX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века.</w:t>
      </w:r>
    </w:p>
    <w:p w:rsidR="00213CAD" w:rsidRPr="00207E43" w:rsidRDefault="003A6A8D" w:rsidP="00207E4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В.М.</w:t>
      </w:r>
      <w:r w:rsidRPr="00207E43">
        <w:rPr>
          <w:spacing w:val="13"/>
          <w:sz w:val="24"/>
        </w:rPr>
        <w:t xml:space="preserve"> </w:t>
      </w:r>
      <w:r w:rsidRPr="00207E43">
        <w:rPr>
          <w:sz w:val="24"/>
        </w:rPr>
        <w:t>Шукшин.</w:t>
      </w:r>
      <w:r w:rsidRPr="00207E43">
        <w:rPr>
          <w:spacing w:val="16"/>
          <w:sz w:val="24"/>
        </w:rPr>
        <w:t xml:space="preserve"> </w:t>
      </w:r>
      <w:r w:rsidRPr="00207E43">
        <w:rPr>
          <w:sz w:val="24"/>
        </w:rPr>
        <w:t>Рассказы</w:t>
      </w:r>
      <w:r w:rsidRPr="00207E43">
        <w:rPr>
          <w:spacing w:val="13"/>
          <w:sz w:val="24"/>
        </w:rPr>
        <w:t xml:space="preserve"> </w:t>
      </w:r>
      <w:r w:rsidRPr="00207E43">
        <w:rPr>
          <w:sz w:val="24"/>
        </w:rPr>
        <w:t>(один</w:t>
      </w:r>
      <w:r w:rsidRPr="00207E43">
        <w:rPr>
          <w:spacing w:val="16"/>
          <w:sz w:val="24"/>
        </w:rPr>
        <w:t xml:space="preserve"> </w:t>
      </w:r>
      <w:r w:rsidRPr="00207E43">
        <w:rPr>
          <w:sz w:val="24"/>
        </w:rPr>
        <w:t>по</w:t>
      </w:r>
      <w:r w:rsidRPr="00207E43">
        <w:rPr>
          <w:spacing w:val="9"/>
          <w:sz w:val="24"/>
        </w:rPr>
        <w:t xml:space="preserve"> </w:t>
      </w:r>
      <w:r w:rsidRPr="00207E43">
        <w:rPr>
          <w:sz w:val="24"/>
        </w:rPr>
        <w:t>выбору).</w:t>
      </w:r>
      <w:r w:rsidRPr="00207E43">
        <w:rPr>
          <w:spacing w:val="13"/>
          <w:sz w:val="24"/>
        </w:rPr>
        <w:t xml:space="preserve"> </w:t>
      </w:r>
      <w:r w:rsidRPr="00207E43">
        <w:rPr>
          <w:sz w:val="24"/>
        </w:rPr>
        <w:t>Например,</w:t>
      </w:r>
      <w:r w:rsidRPr="00207E43">
        <w:rPr>
          <w:spacing w:val="14"/>
          <w:sz w:val="24"/>
        </w:rPr>
        <w:t xml:space="preserve"> </w:t>
      </w:r>
      <w:r w:rsidRPr="00207E43">
        <w:rPr>
          <w:sz w:val="24"/>
        </w:rPr>
        <w:t>«Чудик»,</w:t>
      </w:r>
      <w:r w:rsidRPr="00207E43">
        <w:rPr>
          <w:spacing w:val="19"/>
          <w:sz w:val="24"/>
        </w:rPr>
        <w:t xml:space="preserve"> </w:t>
      </w:r>
      <w:r w:rsidRPr="00207E43">
        <w:rPr>
          <w:sz w:val="24"/>
        </w:rPr>
        <w:t>«Стенька</w:t>
      </w:r>
      <w:r w:rsidR="00F74ACC" w:rsidRPr="00207E43">
        <w:rPr>
          <w:sz w:val="24"/>
        </w:rPr>
        <w:t xml:space="preserve"> </w:t>
      </w:r>
      <w:r>
        <w:t>Разин»,</w:t>
      </w:r>
      <w:r w:rsidRPr="00207E43">
        <w:rPr>
          <w:spacing w:val="-3"/>
        </w:rPr>
        <w:t xml:space="preserve"> </w:t>
      </w:r>
      <w:r>
        <w:t>«Критики»</w:t>
      </w:r>
      <w:r w:rsidRPr="00207E43">
        <w:rPr>
          <w:spacing w:val="-8"/>
        </w:rPr>
        <w:t xml:space="preserve"> </w:t>
      </w:r>
      <w:r>
        <w:t>и</w:t>
      </w:r>
      <w:r w:rsidRPr="00207E43">
        <w:rPr>
          <w:spacing w:val="-1"/>
        </w:rPr>
        <w:t xml:space="preserve"> </w:t>
      </w:r>
      <w:r>
        <w:t>другие.</w:t>
      </w:r>
    </w:p>
    <w:p w:rsidR="00213CAD" w:rsidRPr="00207E43" w:rsidRDefault="003A6A8D" w:rsidP="00207E4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Стихотворения отечественных поэтов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XX-XXI веков (не менее четырёх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 xml:space="preserve">стихотворений  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 xml:space="preserve">двух  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 xml:space="preserve">поэтов).  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 xml:space="preserve">Например,  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 xml:space="preserve">стихотворения  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М.И.      Цветаевой,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Е.А.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Евтушенко,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Б.А.</w:t>
      </w:r>
      <w:r w:rsidRPr="00207E43">
        <w:rPr>
          <w:spacing w:val="4"/>
          <w:sz w:val="24"/>
        </w:rPr>
        <w:t xml:space="preserve"> </w:t>
      </w:r>
      <w:r w:rsidRPr="00207E43">
        <w:rPr>
          <w:sz w:val="24"/>
        </w:rPr>
        <w:t>Ахмадулиной,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Ю.Д.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Левитанского</w:t>
      </w:r>
      <w:r w:rsidRPr="00207E43">
        <w:rPr>
          <w:spacing w:val="-6"/>
          <w:sz w:val="24"/>
        </w:rPr>
        <w:t xml:space="preserve"> </w:t>
      </w:r>
      <w:r w:rsidRPr="00207E43">
        <w:rPr>
          <w:sz w:val="24"/>
        </w:rPr>
        <w:t>и другие.</w:t>
      </w:r>
    </w:p>
    <w:p w:rsidR="00213CAD" w:rsidRPr="00207E43" w:rsidRDefault="003A6A8D" w:rsidP="00207E4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Произведения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отечественных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прозаиков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второй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половины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XX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-</w:t>
      </w:r>
      <w:r w:rsidRPr="00207E43">
        <w:rPr>
          <w:spacing w:val="60"/>
          <w:sz w:val="24"/>
        </w:rPr>
        <w:t xml:space="preserve"> </w:t>
      </w:r>
      <w:r w:rsidRPr="00207E43">
        <w:rPr>
          <w:sz w:val="24"/>
        </w:rPr>
        <w:t>начала</w:t>
      </w:r>
      <w:r w:rsidRPr="00207E43">
        <w:rPr>
          <w:spacing w:val="-57"/>
          <w:sz w:val="24"/>
        </w:rPr>
        <w:t xml:space="preserve"> </w:t>
      </w:r>
      <w:r w:rsidRPr="00207E43">
        <w:rPr>
          <w:sz w:val="24"/>
        </w:rPr>
        <w:t xml:space="preserve">XXI     века  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 xml:space="preserve">(не     менее  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 xml:space="preserve">двух).  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 xml:space="preserve">Например,  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 xml:space="preserve">произведения  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Ф.А.      Абрамова,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В.П.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Астафьева, В.И. Белова, Ф.А. Искандера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и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другие.</w:t>
      </w:r>
    </w:p>
    <w:p w:rsidR="00213CAD" w:rsidRPr="00207E43" w:rsidRDefault="003A6A8D" w:rsidP="00207E4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 xml:space="preserve">Тема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 xml:space="preserve">взаимоотношения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 xml:space="preserve">поколений,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становления    человека,    выбора</w:t>
      </w:r>
      <w:r w:rsidRPr="00207E43">
        <w:rPr>
          <w:spacing w:val="-57"/>
          <w:sz w:val="24"/>
        </w:rPr>
        <w:t xml:space="preserve"> </w:t>
      </w:r>
      <w:r w:rsidRPr="00207E43">
        <w:rPr>
          <w:sz w:val="24"/>
        </w:rPr>
        <w:t>им</w:t>
      </w:r>
      <w:r w:rsidRPr="00207E43">
        <w:rPr>
          <w:spacing w:val="83"/>
          <w:sz w:val="24"/>
        </w:rPr>
        <w:t xml:space="preserve"> </w:t>
      </w:r>
      <w:r w:rsidRPr="00207E43">
        <w:rPr>
          <w:sz w:val="24"/>
        </w:rPr>
        <w:t xml:space="preserve">жизненного  </w:t>
      </w:r>
      <w:r w:rsidRPr="00207E43">
        <w:rPr>
          <w:spacing w:val="19"/>
          <w:sz w:val="24"/>
        </w:rPr>
        <w:t xml:space="preserve"> </w:t>
      </w:r>
      <w:r w:rsidRPr="00207E43">
        <w:rPr>
          <w:sz w:val="24"/>
        </w:rPr>
        <w:t xml:space="preserve">пути  </w:t>
      </w:r>
      <w:r w:rsidRPr="00207E43">
        <w:rPr>
          <w:spacing w:val="30"/>
          <w:sz w:val="24"/>
        </w:rPr>
        <w:t xml:space="preserve"> </w:t>
      </w:r>
      <w:r w:rsidRPr="00207E43">
        <w:rPr>
          <w:sz w:val="24"/>
        </w:rPr>
        <w:t xml:space="preserve">(не  </w:t>
      </w:r>
      <w:r w:rsidRPr="00207E43">
        <w:rPr>
          <w:spacing w:val="23"/>
          <w:sz w:val="24"/>
        </w:rPr>
        <w:t xml:space="preserve"> </w:t>
      </w:r>
      <w:r w:rsidRPr="00207E43">
        <w:rPr>
          <w:sz w:val="24"/>
        </w:rPr>
        <w:t xml:space="preserve">менее  </w:t>
      </w:r>
      <w:r w:rsidRPr="00207E43">
        <w:rPr>
          <w:spacing w:val="23"/>
          <w:sz w:val="24"/>
        </w:rPr>
        <w:t xml:space="preserve"> </w:t>
      </w:r>
      <w:r w:rsidRPr="00207E43">
        <w:rPr>
          <w:sz w:val="24"/>
        </w:rPr>
        <w:t xml:space="preserve">двух  </w:t>
      </w:r>
      <w:r w:rsidRPr="00207E43">
        <w:rPr>
          <w:spacing w:val="24"/>
          <w:sz w:val="24"/>
        </w:rPr>
        <w:t xml:space="preserve"> </w:t>
      </w:r>
      <w:r w:rsidRPr="00207E43">
        <w:rPr>
          <w:sz w:val="24"/>
        </w:rPr>
        <w:t xml:space="preserve">произведений  </w:t>
      </w:r>
      <w:r w:rsidRPr="00207E43">
        <w:rPr>
          <w:spacing w:val="26"/>
          <w:sz w:val="24"/>
        </w:rPr>
        <w:t xml:space="preserve"> </w:t>
      </w:r>
      <w:r w:rsidRPr="00207E43">
        <w:rPr>
          <w:sz w:val="24"/>
        </w:rPr>
        <w:t xml:space="preserve">современных  </w:t>
      </w:r>
      <w:r w:rsidRPr="00207E43">
        <w:rPr>
          <w:spacing w:val="24"/>
          <w:sz w:val="24"/>
        </w:rPr>
        <w:t xml:space="preserve"> </w:t>
      </w:r>
      <w:r w:rsidRPr="00207E43">
        <w:rPr>
          <w:sz w:val="24"/>
        </w:rPr>
        <w:t>отечественных</w:t>
      </w:r>
      <w:r w:rsidRPr="00207E43">
        <w:rPr>
          <w:spacing w:val="-58"/>
          <w:sz w:val="24"/>
        </w:rPr>
        <w:t xml:space="preserve"> </w:t>
      </w:r>
      <w:r w:rsidRPr="00207E43">
        <w:rPr>
          <w:sz w:val="24"/>
        </w:rPr>
        <w:t xml:space="preserve">и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 xml:space="preserve">зарубежных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 xml:space="preserve">писателей).   Например,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 xml:space="preserve">Л.Л.   Волкова.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 xml:space="preserve">«Всем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выйти    из   кадра»,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Т.В.</w:t>
      </w:r>
      <w:r w:rsidRPr="00207E43">
        <w:rPr>
          <w:spacing w:val="82"/>
          <w:sz w:val="24"/>
        </w:rPr>
        <w:t xml:space="preserve"> </w:t>
      </w:r>
      <w:r w:rsidRPr="00207E43">
        <w:rPr>
          <w:sz w:val="24"/>
        </w:rPr>
        <w:t xml:space="preserve">Михеева.  </w:t>
      </w:r>
      <w:r w:rsidRPr="00207E43">
        <w:rPr>
          <w:spacing w:val="21"/>
          <w:sz w:val="24"/>
        </w:rPr>
        <w:t xml:space="preserve"> </w:t>
      </w:r>
      <w:r w:rsidRPr="00207E43">
        <w:rPr>
          <w:sz w:val="24"/>
        </w:rPr>
        <w:t xml:space="preserve">«Лёгкие  </w:t>
      </w:r>
      <w:r w:rsidRPr="00207E43">
        <w:rPr>
          <w:spacing w:val="20"/>
          <w:sz w:val="24"/>
        </w:rPr>
        <w:t xml:space="preserve"> </w:t>
      </w:r>
      <w:r w:rsidRPr="00207E43">
        <w:rPr>
          <w:sz w:val="24"/>
        </w:rPr>
        <w:t xml:space="preserve">горы»,  </w:t>
      </w:r>
      <w:r w:rsidRPr="00207E43">
        <w:rPr>
          <w:spacing w:val="21"/>
          <w:sz w:val="24"/>
        </w:rPr>
        <w:t xml:space="preserve"> </w:t>
      </w:r>
      <w:r w:rsidRPr="00207E43">
        <w:rPr>
          <w:sz w:val="24"/>
        </w:rPr>
        <w:t xml:space="preserve">У.  </w:t>
      </w:r>
      <w:r w:rsidRPr="00207E43">
        <w:rPr>
          <w:spacing w:val="21"/>
          <w:sz w:val="24"/>
        </w:rPr>
        <w:t xml:space="preserve"> </w:t>
      </w:r>
      <w:r w:rsidRPr="00207E43">
        <w:rPr>
          <w:sz w:val="24"/>
        </w:rPr>
        <w:t xml:space="preserve">Старк.  </w:t>
      </w:r>
      <w:r w:rsidRPr="00207E43">
        <w:rPr>
          <w:spacing w:val="26"/>
          <w:sz w:val="24"/>
        </w:rPr>
        <w:t xml:space="preserve"> </w:t>
      </w:r>
      <w:r w:rsidRPr="00207E43">
        <w:rPr>
          <w:sz w:val="24"/>
        </w:rPr>
        <w:t xml:space="preserve">«Умеешь  </w:t>
      </w:r>
      <w:r w:rsidRPr="00207E43">
        <w:rPr>
          <w:spacing w:val="22"/>
          <w:sz w:val="24"/>
        </w:rPr>
        <w:t xml:space="preserve"> </w:t>
      </w:r>
      <w:r w:rsidRPr="00207E43">
        <w:rPr>
          <w:sz w:val="24"/>
        </w:rPr>
        <w:t xml:space="preserve">ли  </w:t>
      </w:r>
      <w:r w:rsidRPr="00207E43">
        <w:rPr>
          <w:spacing w:val="23"/>
          <w:sz w:val="24"/>
        </w:rPr>
        <w:t xml:space="preserve"> </w:t>
      </w:r>
      <w:r w:rsidRPr="00207E43">
        <w:rPr>
          <w:sz w:val="24"/>
        </w:rPr>
        <w:t xml:space="preserve">ты  </w:t>
      </w:r>
      <w:r w:rsidRPr="00207E43">
        <w:rPr>
          <w:spacing w:val="21"/>
          <w:sz w:val="24"/>
        </w:rPr>
        <w:t xml:space="preserve"> </w:t>
      </w:r>
      <w:r w:rsidRPr="00207E43">
        <w:rPr>
          <w:sz w:val="24"/>
        </w:rPr>
        <w:t xml:space="preserve">свистеть,  </w:t>
      </w:r>
      <w:r w:rsidRPr="00207E43">
        <w:rPr>
          <w:spacing w:val="22"/>
          <w:sz w:val="24"/>
        </w:rPr>
        <w:t xml:space="preserve"> </w:t>
      </w:r>
      <w:r w:rsidRPr="00207E43">
        <w:rPr>
          <w:sz w:val="24"/>
        </w:rPr>
        <w:t>Йоханна?»</w:t>
      </w:r>
      <w:r w:rsidRPr="00207E43">
        <w:rPr>
          <w:spacing w:val="-58"/>
          <w:sz w:val="24"/>
        </w:rPr>
        <w:t xml:space="preserve"> </w:t>
      </w:r>
      <w:r w:rsidRPr="00207E43">
        <w:rPr>
          <w:sz w:val="24"/>
        </w:rPr>
        <w:t>и другие.</w:t>
      </w:r>
    </w:p>
    <w:p w:rsidR="00213CAD" w:rsidRPr="00207E43" w:rsidRDefault="003A6A8D" w:rsidP="00207E4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Зарубежная</w:t>
      </w:r>
      <w:r w:rsidRPr="00207E43">
        <w:rPr>
          <w:spacing w:val="-6"/>
          <w:sz w:val="24"/>
        </w:rPr>
        <w:t xml:space="preserve"> </w:t>
      </w:r>
      <w:r w:rsidRPr="00207E43">
        <w:rPr>
          <w:sz w:val="24"/>
        </w:rPr>
        <w:t>литература.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М.</w:t>
      </w:r>
      <w:r>
        <w:rPr>
          <w:spacing w:val="21"/>
        </w:rPr>
        <w:t xml:space="preserve"> </w:t>
      </w:r>
      <w:r>
        <w:t>де</w:t>
      </w:r>
      <w:r>
        <w:rPr>
          <w:spacing w:val="20"/>
        </w:rPr>
        <w:t xml:space="preserve"> </w:t>
      </w:r>
      <w:r>
        <w:t>Сервантес</w:t>
      </w:r>
      <w:r>
        <w:rPr>
          <w:spacing w:val="20"/>
        </w:rPr>
        <w:t xml:space="preserve"> </w:t>
      </w:r>
      <w:r>
        <w:t>Сааведра.</w:t>
      </w:r>
      <w:r>
        <w:rPr>
          <w:spacing w:val="21"/>
        </w:rPr>
        <w:t xml:space="preserve"> </w:t>
      </w:r>
      <w:r>
        <w:t>Роман</w:t>
      </w:r>
      <w:r>
        <w:rPr>
          <w:spacing w:val="23"/>
        </w:rPr>
        <w:t xml:space="preserve"> </w:t>
      </w:r>
      <w:r>
        <w:t>«Хитроумный</w:t>
      </w:r>
      <w:r>
        <w:rPr>
          <w:spacing w:val="27"/>
        </w:rPr>
        <w:t xml:space="preserve"> </w:t>
      </w:r>
      <w:r>
        <w:t>идальго</w:t>
      </w:r>
      <w:r>
        <w:rPr>
          <w:spacing w:val="17"/>
        </w:rPr>
        <w:t xml:space="preserve"> </w:t>
      </w:r>
      <w:r>
        <w:t>Дон</w:t>
      </w:r>
      <w:r>
        <w:rPr>
          <w:spacing w:val="29"/>
        </w:rPr>
        <w:t xml:space="preserve"> </w:t>
      </w:r>
      <w:r>
        <w:rPr>
          <w:position w:val="1"/>
        </w:rPr>
        <w:t>Кихот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Ламанчский»</w:t>
      </w:r>
      <w:r>
        <w:rPr>
          <w:spacing w:val="-57"/>
          <w:position w:val="1"/>
        </w:rPr>
        <w:t xml:space="preserve"> </w:t>
      </w:r>
      <w:r>
        <w:t>(главы).</w:t>
      </w:r>
    </w:p>
    <w:p w:rsidR="00213CAD" w:rsidRDefault="003A6A8D" w:rsidP="008936B4">
      <w:pPr>
        <w:pStyle w:val="a3"/>
        <w:keepNext/>
        <w:keepLines/>
        <w:widowControl/>
        <w:tabs>
          <w:tab w:val="left" w:pos="3305"/>
          <w:tab w:val="left" w:pos="4942"/>
          <w:tab w:val="left" w:pos="6166"/>
          <w:tab w:val="left" w:pos="7810"/>
          <w:tab w:val="left" w:pos="8289"/>
          <w:tab w:val="left" w:pos="9418"/>
        </w:tabs>
        <w:suppressAutoHyphens/>
        <w:ind w:left="0" w:firstLine="680"/>
        <w:contextualSpacing/>
      </w:pPr>
      <w:r>
        <w:t>Зарубежная</w:t>
      </w:r>
      <w:r w:rsidR="00207E43">
        <w:t xml:space="preserve"> </w:t>
      </w:r>
      <w:r>
        <w:t>новеллистика</w:t>
      </w:r>
      <w:r w:rsidR="00207E43">
        <w:t xml:space="preserve"> </w:t>
      </w:r>
      <w:r>
        <w:t>(одно-два</w:t>
      </w:r>
      <w:r w:rsidR="00207E43">
        <w:t xml:space="preserve"> </w:t>
      </w:r>
      <w:r>
        <w:t>произведения</w:t>
      </w:r>
      <w:r w:rsidR="00207E43">
        <w:t xml:space="preserve"> </w:t>
      </w:r>
      <w:r>
        <w:t>по</w:t>
      </w:r>
      <w:r w:rsidR="00207E43">
        <w:t xml:space="preserve"> </w:t>
      </w:r>
      <w:r>
        <w:t>выбору).</w:t>
      </w:r>
      <w:r w:rsidR="00207E43">
        <w:t xml:space="preserve"> </w:t>
      </w:r>
      <w:r>
        <w:rPr>
          <w:spacing w:val="-1"/>
        </w:rPr>
        <w:t>Например,</w:t>
      </w:r>
      <w:r>
        <w:rPr>
          <w:spacing w:val="-57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Мериме.</w:t>
      </w:r>
      <w:r>
        <w:rPr>
          <w:spacing w:val="-1"/>
        </w:rPr>
        <w:t xml:space="preserve"> </w:t>
      </w:r>
      <w:r>
        <w:t>«Маттео</w:t>
      </w:r>
      <w:r>
        <w:rPr>
          <w:spacing w:val="-7"/>
        </w:rPr>
        <w:t xml:space="preserve"> </w:t>
      </w:r>
      <w:r>
        <w:t>Фальконе»;</w:t>
      </w:r>
      <w:r>
        <w:rPr>
          <w:spacing w:val="-3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Генри.</w:t>
      </w:r>
      <w:r>
        <w:rPr>
          <w:spacing w:val="-1"/>
        </w:rPr>
        <w:t xml:space="preserve"> </w:t>
      </w:r>
      <w:r>
        <w:t>«Дары</w:t>
      </w:r>
      <w:r>
        <w:rPr>
          <w:spacing w:val="-3"/>
        </w:rPr>
        <w:t xml:space="preserve"> </w:t>
      </w:r>
      <w:r>
        <w:t>волхвов»,</w:t>
      </w:r>
      <w:r>
        <w:rPr>
          <w:spacing w:val="3"/>
        </w:rPr>
        <w:t xml:space="preserve"> </w:t>
      </w:r>
      <w:r>
        <w:t>«Последний лист».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А.</w:t>
      </w:r>
      <w:r>
        <w:rPr>
          <w:spacing w:val="-4"/>
        </w:rPr>
        <w:t xml:space="preserve"> </w:t>
      </w:r>
      <w:r>
        <w:t>де</w:t>
      </w:r>
      <w:r>
        <w:rPr>
          <w:spacing w:val="-5"/>
        </w:rPr>
        <w:t xml:space="preserve"> </w:t>
      </w:r>
      <w:r>
        <w:t>Сент</w:t>
      </w:r>
      <w:r>
        <w:rPr>
          <w:spacing w:val="-4"/>
        </w:rPr>
        <w:t xml:space="preserve"> </w:t>
      </w:r>
      <w:r>
        <w:t>Экзюпери.</w:t>
      </w:r>
      <w:r>
        <w:rPr>
          <w:spacing w:val="-2"/>
        </w:rPr>
        <w:t xml:space="preserve"> </w:t>
      </w:r>
      <w:r>
        <w:t>Повесть-сказка «Маленький</w:t>
      </w:r>
      <w:r>
        <w:rPr>
          <w:spacing w:val="-3"/>
        </w:rPr>
        <w:t xml:space="preserve"> </w:t>
      </w:r>
      <w:r>
        <w:t>принц».</w:t>
      </w:r>
    </w:p>
    <w:p w:rsidR="00213CAD" w:rsidRPr="00207E43" w:rsidRDefault="003A6A8D" w:rsidP="00207E43">
      <w:pPr>
        <w:keepNext/>
        <w:keepLines/>
        <w:widowControl/>
        <w:tabs>
          <w:tab w:val="left" w:pos="2411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Содержание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обучения</w:t>
      </w:r>
      <w:r w:rsidRPr="00207E43">
        <w:rPr>
          <w:spacing w:val="-4"/>
          <w:sz w:val="24"/>
        </w:rPr>
        <w:t xml:space="preserve"> </w:t>
      </w:r>
      <w:r w:rsidRPr="00207E43">
        <w:rPr>
          <w:sz w:val="24"/>
        </w:rPr>
        <w:t>в</w:t>
      </w:r>
      <w:r w:rsidRPr="00207E43">
        <w:rPr>
          <w:spacing w:val="-5"/>
          <w:sz w:val="24"/>
        </w:rPr>
        <w:t xml:space="preserve"> </w:t>
      </w:r>
      <w:r w:rsidRPr="00207E43">
        <w:rPr>
          <w:sz w:val="24"/>
        </w:rPr>
        <w:t>8</w:t>
      </w:r>
      <w:r w:rsidRPr="00207E43">
        <w:rPr>
          <w:spacing w:val="-4"/>
          <w:sz w:val="24"/>
        </w:rPr>
        <w:t xml:space="preserve"> </w:t>
      </w:r>
      <w:r w:rsidRPr="00207E43">
        <w:rPr>
          <w:sz w:val="24"/>
        </w:rPr>
        <w:t>классе.</w:t>
      </w:r>
    </w:p>
    <w:p w:rsidR="00213CAD" w:rsidRPr="00207E43" w:rsidRDefault="003A6A8D" w:rsidP="00207E4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Древнерусская</w:t>
      </w:r>
      <w:r w:rsidRPr="00207E43">
        <w:rPr>
          <w:spacing w:val="-6"/>
          <w:sz w:val="24"/>
        </w:rPr>
        <w:t xml:space="preserve"> </w:t>
      </w:r>
      <w:r w:rsidRPr="00207E43">
        <w:rPr>
          <w:sz w:val="24"/>
        </w:rPr>
        <w:t>литература.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Житийная</w:t>
      </w:r>
      <w:r>
        <w:rPr>
          <w:spacing w:val="26"/>
        </w:rPr>
        <w:t xml:space="preserve"> </w:t>
      </w:r>
      <w:r>
        <w:t>литература</w:t>
      </w:r>
      <w:r>
        <w:rPr>
          <w:spacing w:val="29"/>
        </w:rPr>
        <w:t xml:space="preserve"> </w:t>
      </w:r>
      <w:r>
        <w:t>(одно</w:t>
      </w:r>
      <w:r>
        <w:rPr>
          <w:spacing w:val="21"/>
        </w:rPr>
        <w:t xml:space="preserve"> </w:t>
      </w:r>
      <w:r>
        <w:t>произведение</w:t>
      </w:r>
      <w:r>
        <w:rPr>
          <w:spacing w:val="26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выбору).</w:t>
      </w:r>
      <w:r>
        <w:rPr>
          <w:spacing w:val="26"/>
        </w:rPr>
        <w:t xml:space="preserve"> </w:t>
      </w:r>
      <w:r>
        <w:t>Например,</w:t>
      </w:r>
      <w:r>
        <w:rPr>
          <w:spacing w:val="32"/>
        </w:rPr>
        <w:t xml:space="preserve"> </w:t>
      </w:r>
      <w:r>
        <w:t>«Житие</w:t>
      </w:r>
      <w:r>
        <w:rPr>
          <w:spacing w:val="25"/>
        </w:rPr>
        <w:t xml:space="preserve"> </w:t>
      </w:r>
      <w:r>
        <w:t>Сергия</w:t>
      </w:r>
      <w:r>
        <w:rPr>
          <w:spacing w:val="-57"/>
        </w:rPr>
        <w:t xml:space="preserve"> </w:t>
      </w:r>
      <w:r>
        <w:t>Радонежского»,</w:t>
      </w:r>
      <w:r>
        <w:rPr>
          <w:spacing w:val="3"/>
        </w:rPr>
        <w:t xml:space="preserve"> </w:t>
      </w:r>
      <w:r>
        <w:t>«Житие</w:t>
      </w:r>
      <w:r>
        <w:rPr>
          <w:spacing w:val="-3"/>
        </w:rPr>
        <w:t xml:space="preserve"> </w:t>
      </w:r>
      <w:r>
        <w:t>протопопа</w:t>
      </w:r>
      <w:r>
        <w:rPr>
          <w:spacing w:val="2"/>
        </w:rPr>
        <w:t xml:space="preserve"> </w:t>
      </w:r>
      <w:r>
        <w:t>Аввакума,</w:t>
      </w:r>
      <w:r>
        <w:rPr>
          <w:spacing w:val="-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написанное».</w:t>
      </w:r>
    </w:p>
    <w:p w:rsidR="00213CAD" w:rsidRPr="00207E43" w:rsidRDefault="003A6A8D" w:rsidP="00207E4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Литература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XVIII</w:t>
      </w:r>
      <w:r w:rsidRPr="00207E43">
        <w:rPr>
          <w:spacing w:val="-6"/>
          <w:sz w:val="24"/>
        </w:rPr>
        <w:t xml:space="preserve"> </w:t>
      </w:r>
      <w:r w:rsidRPr="00207E43">
        <w:rPr>
          <w:sz w:val="24"/>
        </w:rPr>
        <w:t>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Д.И.</w:t>
      </w:r>
      <w:r>
        <w:rPr>
          <w:spacing w:val="-6"/>
        </w:rPr>
        <w:t xml:space="preserve"> </w:t>
      </w:r>
      <w:r>
        <w:t>Фонвизин.</w:t>
      </w:r>
      <w:r>
        <w:rPr>
          <w:spacing w:val="-4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«Недоросль».</w:t>
      </w:r>
    </w:p>
    <w:p w:rsidR="00213CAD" w:rsidRPr="00207E43" w:rsidRDefault="003A6A8D" w:rsidP="00207E4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Литература</w:t>
      </w:r>
      <w:r w:rsidRPr="00207E43">
        <w:rPr>
          <w:spacing w:val="-6"/>
          <w:sz w:val="24"/>
        </w:rPr>
        <w:t xml:space="preserve"> </w:t>
      </w:r>
      <w:r w:rsidRPr="00207E43">
        <w:rPr>
          <w:sz w:val="24"/>
        </w:rPr>
        <w:t>первой</w:t>
      </w:r>
      <w:r w:rsidRPr="00207E43">
        <w:rPr>
          <w:spacing w:val="-4"/>
          <w:sz w:val="24"/>
        </w:rPr>
        <w:t xml:space="preserve"> </w:t>
      </w:r>
      <w:r w:rsidRPr="00207E43">
        <w:rPr>
          <w:sz w:val="24"/>
        </w:rPr>
        <w:t>половины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XIX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А.С. Пушкин. Стихотворения (не менее двух). Например, </w:t>
      </w:r>
      <w:r>
        <w:rPr>
          <w:position w:val="1"/>
        </w:rPr>
        <w:t>«К Чаадаеву», «Анчар» и</w:t>
      </w:r>
      <w:r>
        <w:rPr>
          <w:spacing w:val="1"/>
          <w:position w:val="1"/>
        </w:rPr>
        <w:t xml:space="preserve"> </w:t>
      </w:r>
      <w:r>
        <w:t>другие</w:t>
      </w:r>
      <w:r>
        <w:rPr>
          <w:spacing w:val="34"/>
        </w:rPr>
        <w:t xml:space="preserve"> </w:t>
      </w:r>
      <w:r>
        <w:t>«Маленькие</w:t>
      </w:r>
      <w:r>
        <w:rPr>
          <w:spacing w:val="29"/>
        </w:rPr>
        <w:t xml:space="preserve"> </w:t>
      </w:r>
      <w:r>
        <w:t>трагедии»</w:t>
      </w:r>
      <w:r>
        <w:rPr>
          <w:spacing w:val="26"/>
        </w:rPr>
        <w:t xml:space="preserve"> </w:t>
      </w:r>
      <w:r>
        <w:t>(одна</w:t>
      </w:r>
      <w:r>
        <w:rPr>
          <w:spacing w:val="29"/>
        </w:rPr>
        <w:t xml:space="preserve"> </w:t>
      </w:r>
      <w:r>
        <w:t>пьеса</w:t>
      </w:r>
      <w:r>
        <w:rPr>
          <w:spacing w:val="30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выбору).</w:t>
      </w:r>
      <w:r>
        <w:rPr>
          <w:spacing w:val="31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«Моцарт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Сальери»,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«Каменный</w:t>
      </w:r>
      <w:r>
        <w:rPr>
          <w:spacing w:val="-5"/>
        </w:rPr>
        <w:t xml:space="preserve"> </w:t>
      </w:r>
      <w:r>
        <w:t>гость».</w:t>
      </w:r>
      <w:r>
        <w:rPr>
          <w:spacing w:val="-5"/>
        </w:rPr>
        <w:t xml:space="preserve"> </w:t>
      </w:r>
      <w:r>
        <w:t>Роман</w:t>
      </w:r>
      <w:r>
        <w:rPr>
          <w:spacing w:val="-5"/>
        </w:rPr>
        <w:t xml:space="preserve"> </w:t>
      </w:r>
      <w:r>
        <w:t>«Капитанская</w:t>
      </w:r>
      <w:r>
        <w:rPr>
          <w:spacing w:val="-5"/>
        </w:rPr>
        <w:t xml:space="preserve"> </w:t>
      </w:r>
      <w:r>
        <w:t>дочка».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М.Ю.</w:t>
      </w:r>
      <w:r>
        <w:rPr>
          <w:spacing w:val="61"/>
        </w:rPr>
        <w:t xml:space="preserve"> </w:t>
      </w:r>
      <w:r>
        <w:t>Лермонтов.</w:t>
      </w:r>
      <w:r>
        <w:rPr>
          <w:spacing w:val="61"/>
        </w:rPr>
        <w:t xml:space="preserve"> </w:t>
      </w:r>
      <w:r>
        <w:t>Стихотворения</w:t>
      </w:r>
      <w:r>
        <w:rPr>
          <w:spacing w:val="61"/>
        </w:rPr>
        <w:t xml:space="preserve"> </w:t>
      </w:r>
      <w:r>
        <w:t>(не</w:t>
      </w:r>
      <w:r>
        <w:rPr>
          <w:spacing w:val="60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двух).</w:t>
      </w:r>
      <w:r>
        <w:rPr>
          <w:spacing w:val="61"/>
        </w:rPr>
        <w:t xml:space="preserve"> </w:t>
      </w:r>
      <w:r>
        <w:t xml:space="preserve">Например,   </w:t>
      </w:r>
      <w:r>
        <w:rPr>
          <w:position w:val="1"/>
        </w:rPr>
        <w:t>«Я   не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хочу,</w:t>
      </w:r>
      <w:r>
        <w:rPr>
          <w:spacing w:val="1"/>
          <w:position w:val="1"/>
        </w:rPr>
        <w:t xml:space="preserve"> </w:t>
      </w:r>
      <w:r>
        <w:t xml:space="preserve">чтоб  </w:t>
      </w:r>
      <w:r>
        <w:rPr>
          <w:spacing w:val="1"/>
        </w:rPr>
        <w:t xml:space="preserve"> </w:t>
      </w:r>
      <w:r>
        <w:t>свет    узнал…»,    «Из-под    таинственной,    холодной    полумаски…»,    «Нищий»</w:t>
      </w:r>
      <w:r>
        <w:rPr>
          <w:spacing w:val="-57"/>
        </w:rPr>
        <w:t xml:space="preserve"> </w:t>
      </w:r>
      <w:r>
        <w:t>и другие. Поэма</w:t>
      </w:r>
      <w:r>
        <w:rPr>
          <w:spacing w:val="3"/>
        </w:rPr>
        <w:t xml:space="preserve"> </w:t>
      </w:r>
      <w:r>
        <w:t>«Мцыри».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Н.В.</w:t>
      </w:r>
      <w:r>
        <w:rPr>
          <w:spacing w:val="-6"/>
        </w:rPr>
        <w:t xml:space="preserve"> </w:t>
      </w:r>
      <w:r>
        <w:t>Гоголь.</w:t>
      </w:r>
      <w:r>
        <w:rPr>
          <w:spacing w:val="-5"/>
        </w:rPr>
        <w:t xml:space="preserve"> </w:t>
      </w:r>
      <w:r>
        <w:t>Повесть</w:t>
      </w:r>
      <w:r>
        <w:rPr>
          <w:spacing w:val="-2"/>
        </w:rPr>
        <w:t xml:space="preserve"> </w:t>
      </w:r>
      <w:r>
        <w:t>«Шинель».</w:t>
      </w:r>
      <w:r>
        <w:rPr>
          <w:spacing w:val="-5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«Ревизор».</w:t>
      </w:r>
    </w:p>
    <w:p w:rsidR="00213CAD" w:rsidRPr="00207E43" w:rsidRDefault="003A6A8D" w:rsidP="00207E4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Литература</w:t>
      </w:r>
      <w:r w:rsidRPr="00207E43">
        <w:rPr>
          <w:spacing w:val="-7"/>
          <w:sz w:val="24"/>
        </w:rPr>
        <w:t xml:space="preserve"> </w:t>
      </w:r>
      <w:r w:rsidRPr="00207E43">
        <w:rPr>
          <w:sz w:val="24"/>
        </w:rPr>
        <w:t>второй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половины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XIX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И.С.</w:t>
      </w:r>
      <w:r>
        <w:rPr>
          <w:spacing w:val="-1"/>
        </w:rPr>
        <w:t xml:space="preserve"> </w:t>
      </w:r>
      <w:r>
        <w:t>Тургенев.</w:t>
      </w:r>
      <w:r>
        <w:rPr>
          <w:spacing w:val="1"/>
        </w:rPr>
        <w:t xml:space="preserve"> </w:t>
      </w:r>
      <w:r>
        <w:t>Повести (одна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«Ася»,</w:t>
      </w:r>
      <w:r>
        <w:rPr>
          <w:spacing w:val="10"/>
        </w:rPr>
        <w:t xml:space="preserve"> </w:t>
      </w:r>
      <w:r>
        <w:rPr>
          <w:position w:val="1"/>
        </w:rPr>
        <w:t>«Первая любовь».</w:t>
      </w:r>
      <w:r>
        <w:rPr>
          <w:spacing w:val="1"/>
          <w:position w:val="1"/>
        </w:rPr>
        <w:t xml:space="preserve"> </w:t>
      </w:r>
      <w:r>
        <w:t>Ф.М.</w:t>
      </w:r>
      <w:r>
        <w:rPr>
          <w:spacing w:val="13"/>
        </w:rPr>
        <w:t xml:space="preserve"> </w:t>
      </w:r>
      <w:r>
        <w:t>Достоевский.</w:t>
      </w:r>
      <w:r>
        <w:rPr>
          <w:spacing w:val="21"/>
        </w:rPr>
        <w:t xml:space="preserve"> </w:t>
      </w:r>
      <w:r>
        <w:t>«Бедные</w:t>
      </w:r>
      <w:r>
        <w:rPr>
          <w:spacing w:val="12"/>
        </w:rPr>
        <w:t xml:space="preserve"> </w:t>
      </w:r>
      <w:r>
        <w:t>люди»,</w:t>
      </w:r>
      <w:r>
        <w:rPr>
          <w:spacing w:val="18"/>
        </w:rPr>
        <w:t xml:space="preserve"> </w:t>
      </w:r>
      <w:r>
        <w:t>«Белые</w:t>
      </w:r>
      <w:r>
        <w:rPr>
          <w:spacing w:val="12"/>
        </w:rPr>
        <w:t xml:space="preserve"> </w:t>
      </w:r>
      <w:r>
        <w:t>ночи»</w:t>
      </w:r>
      <w:r>
        <w:rPr>
          <w:spacing w:val="8"/>
        </w:rPr>
        <w:t xml:space="preserve"> </w:t>
      </w:r>
      <w:r>
        <w:t>(одно</w:t>
      </w:r>
      <w:r>
        <w:rPr>
          <w:spacing w:val="8"/>
        </w:rPr>
        <w:t xml:space="preserve"> </w:t>
      </w:r>
      <w:r>
        <w:t>произведение</w:t>
      </w:r>
      <w:r w:rsidR="00F74ACC">
        <w:t xml:space="preserve"> </w:t>
      </w:r>
      <w:r>
        <w:t>по</w:t>
      </w:r>
      <w:r>
        <w:rPr>
          <w:spacing w:val="-9"/>
        </w:rPr>
        <w:t xml:space="preserve"> </w:t>
      </w:r>
      <w:r>
        <w:t>выбору).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Л.Н.</w:t>
      </w:r>
      <w:r>
        <w:rPr>
          <w:spacing w:val="7"/>
        </w:rPr>
        <w:t xml:space="preserve"> </w:t>
      </w:r>
      <w:r>
        <w:t>Толстой.</w:t>
      </w:r>
      <w:r>
        <w:rPr>
          <w:spacing w:val="68"/>
        </w:rPr>
        <w:t xml:space="preserve"> </w:t>
      </w:r>
      <w:r>
        <w:t>Повести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рассказы</w:t>
      </w:r>
      <w:r>
        <w:rPr>
          <w:spacing w:val="66"/>
        </w:rPr>
        <w:t xml:space="preserve"> </w:t>
      </w:r>
      <w:r>
        <w:t>(одно</w:t>
      </w:r>
      <w:r>
        <w:rPr>
          <w:spacing w:val="61"/>
        </w:rPr>
        <w:t xml:space="preserve"> </w:t>
      </w:r>
      <w:r>
        <w:t>произведение</w:t>
      </w:r>
      <w:r>
        <w:rPr>
          <w:spacing w:val="65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выбору).</w:t>
      </w:r>
      <w:r>
        <w:rPr>
          <w:spacing w:val="66"/>
        </w:rPr>
        <w:t xml:space="preserve"> </w:t>
      </w:r>
      <w:r>
        <w:t>Например,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«Отрочество»</w:t>
      </w:r>
      <w:r>
        <w:rPr>
          <w:spacing w:val="-10"/>
        </w:rPr>
        <w:t xml:space="preserve"> </w:t>
      </w:r>
      <w:r>
        <w:t>(главы).</w:t>
      </w:r>
    </w:p>
    <w:p w:rsidR="00213CAD" w:rsidRPr="00207E43" w:rsidRDefault="003A6A8D" w:rsidP="00207E4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Литература</w:t>
      </w:r>
      <w:r w:rsidRPr="00207E43">
        <w:rPr>
          <w:spacing w:val="-5"/>
          <w:sz w:val="24"/>
        </w:rPr>
        <w:t xml:space="preserve"> </w:t>
      </w:r>
      <w:r w:rsidRPr="00207E43">
        <w:rPr>
          <w:sz w:val="24"/>
        </w:rPr>
        <w:t>первой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половины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XX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Произведения писателей русского зарубежья (не менее двух по выбору). Например,</w:t>
      </w:r>
      <w:r>
        <w:rPr>
          <w:spacing w:val="-57"/>
        </w:rPr>
        <w:t xml:space="preserve"> </w:t>
      </w:r>
      <w:r>
        <w:t>произведения И.С. Шмелёва, М.А. Осоргина, В.В. Набокова, Н. Тэффи, А.Т. Аверченко и</w:t>
      </w:r>
      <w:r>
        <w:rPr>
          <w:spacing w:val="1"/>
        </w:rPr>
        <w:t xml:space="preserve"> </w:t>
      </w:r>
      <w:r>
        <w:t>другие.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Поэзия</w:t>
      </w:r>
      <w:r>
        <w:rPr>
          <w:spacing w:val="11"/>
        </w:rPr>
        <w:t xml:space="preserve"> </w:t>
      </w:r>
      <w:r>
        <w:t>первой</w:t>
      </w:r>
      <w:r>
        <w:rPr>
          <w:spacing w:val="13"/>
        </w:rPr>
        <w:t xml:space="preserve"> </w:t>
      </w:r>
      <w:r>
        <w:t>половины</w:t>
      </w:r>
      <w:r>
        <w:rPr>
          <w:spacing w:val="10"/>
        </w:rPr>
        <w:t xml:space="preserve"> </w:t>
      </w:r>
      <w:r>
        <w:t>ХХ</w:t>
      </w:r>
      <w:r>
        <w:rPr>
          <w:spacing w:val="13"/>
        </w:rPr>
        <w:t xml:space="preserve"> </w:t>
      </w:r>
      <w:r>
        <w:t>века</w:t>
      </w:r>
      <w:r>
        <w:rPr>
          <w:spacing w:val="15"/>
        </w:rPr>
        <w:t xml:space="preserve"> </w:t>
      </w:r>
      <w:r>
        <w:t>(не</w:t>
      </w:r>
      <w:r>
        <w:rPr>
          <w:spacing w:val="11"/>
        </w:rPr>
        <w:t xml:space="preserve"> </w:t>
      </w:r>
      <w:r>
        <w:t>менее</w:t>
      </w:r>
      <w:r>
        <w:rPr>
          <w:spacing w:val="10"/>
        </w:rPr>
        <w:t xml:space="preserve"> </w:t>
      </w:r>
      <w:r>
        <w:t>трёх</w:t>
      </w:r>
      <w:r>
        <w:rPr>
          <w:spacing w:val="11"/>
        </w:rPr>
        <w:t xml:space="preserve"> </w:t>
      </w:r>
      <w:r>
        <w:t>стихотворений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тему</w:t>
      </w:r>
      <w:r>
        <w:rPr>
          <w:spacing w:val="6"/>
        </w:rPr>
        <w:t xml:space="preserve"> </w:t>
      </w:r>
      <w:r>
        <w:t>«Человек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эпоха»      по      выбору).      Например,     </w:t>
      </w:r>
      <w:r>
        <w:rPr>
          <w:spacing w:val="1"/>
        </w:rPr>
        <w:t xml:space="preserve"> </w:t>
      </w:r>
      <w:r>
        <w:t>стихотворения      В.В.      Маяковского,</w:t>
      </w:r>
      <w:r>
        <w:rPr>
          <w:spacing w:val="1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Цветаевой,</w:t>
      </w:r>
      <w:r>
        <w:rPr>
          <w:spacing w:val="-1"/>
        </w:rPr>
        <w:t xml:space="preserve"> </w:t>
      </w:r>
      <w:r>
        <w:t>О.Э. Мандельштама,</w:t>
      </w:r>
      <w:r>
        <w:rPr>
          <w:spacing w:val="4"/>
        </w:rPr>
        <w:t xml:space="preserve"> </w:t>
      </w:r>
      <w:r>
        <w:t>Б.Л. Пастернака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М.А.</w:t>
      </w:r>
      <w:r>
        <w:rPr>
          <w:spacing w:val="106"/>
        </w:rPr>
        <w:t xml:space="preserve"> </w:t>
      </w:r>
      <w:r>
        <w:t xml:space="preserve">Булгаков  </w:t>
      </w:r>
      <w:r>
        <w:rPr>
          <w:spacing w:val="50"/>
        </w:rPr>
        <w:t xml:space="preserve"> </w:t>
      </w:r>
      <w:r>
        <w:t xml:space="preserve">(одна  </w:t>
      </w:r>
      <w:r>
        <w:rPr>
          <w:spacing w:val="48"/>
        </w:rPr>
        <w:t xml:space="preserve"> </w:t>
      </w:r>
      <w:r>
        <w:t xml:space="preserve">повесть  </w:t>
      </w:r>
      <w:r>
        <w:rPr>
          <w:spacing w:val="46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 xml:space="preserve">выбору).  </w:t>
      </w:r>
      <w:r>
        <w:rPr>
          <w:spacing w:val="51"/>
        </w:rPr>
        <w:t xml:space="preserve"> </w:t>
      </w:r>
      <w:r>
        <w:t xml:space="preserve">Например,  </w:t>
      </w:r>
      <w:r>
        <w:rPr>
          <w:spacing w:val="45"/>
        </w:rPr>
        <w:t xml:space="preserve"> </w:t>
      </w:r>
      <w:r>
        <w:t xml:space="preserve">«Собачье  </w:t>
      </w:r>
      <w:r>
        <w:rPr>
          <w:spacing w:val="49"/>
        </w:rPr>
        <w:t xml:space="preserve"> </w:t>
      </w:r>
      <w:r>
        <w:t>сердце»</w:t>
      </w:r>
      <w:r>
        <w:rPr>
          <w:spacing w:val="-58"/>
        </w:rPr>
        <w:t xml:space="preserve"> </w:t>
      </w:r>
      <w:r>
        <w:t>и другие.</w:t>
      </w:r>
    </w:p>
    <w:p w:rsidR="00213CAD" w:rsidRPr="00207E43" w:rsidRDefault="003A6A8D" w:rsidP="00207E4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Литература</w:t>
      </w:r>
      <w:r w:rsidRPr="00207E43">
        <w:rPr>
          <w:spacing w:val="-6"/>
          <w:sz w:val="24"/>
        </w:rPr>
        <w:t xml:space="preserve"> </w:t>
      </w:r>
      <w:r w:rsidRPr="00207E43">
        <w:rPr>
          <w:sz w:val="24"/>
        </w:rPr>
        <w:t>второй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половины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XX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А.Т. Твардовский. Поэма «Василий Тёркин» (главы «Переправа», «Гармонь», «Два</w:t>
      </w:r>
      <w:r>
        <w:rPr>
          <w:spacing w:val="1"/>
        </w:rPr>
        <w:t xml:space="preserve"> </w:t>
      </w:r>
      <w:r>
        <w:t>солдата»,</w:t>
      </w:r>
      <w:r>
        <w:rPr>
          <w:spacing w:val="3"/>
        </w:rPr>
        <w:t xml:space="preserve"> </w:t>
      </w:r>
      <w:r>
        <w:t>«Поединок»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7"/>
        </w:rPr>
        <w:t xml:space="preserve"> </w:t>
      </w:r>
      <w:r>
        <w:t>Солженицын.</w:t>
      </w:r>
      <w:r>
        <w:rPr>
          <w:spacing w:val="-5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«Матрёнин</w:t>
      </w:r>
      <w:r>
        <w:rPr>
          <w:spacing w:val="-6"/>
        </w:rPr>
        <w:t xml:space="preserve"> </w:t>
      </w:r>
      <w:r>
        <w:t>двор».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Произведения  </w:t>
      </w:r>
      <w:r>
        <w:rPr>
          <w:spacing w:val="1"/>
        </w:rPr>
        <w:t xml:space="preserve"> </w:t>
      </w:r>
      <w:r>
        <w:t xml:space="preserve">отечественных  </w:t>
      </w:r>
      <w:r>
        <w:rPr>
          <w:spacing w:val="1"/>
        </w:rPr>
        <w:t xml:space="preserve"> </w:t>
      </w:r>
      <w:r>
        <w:t>прозаиков    второй    половины    XX-XXI    века</w:t>
      </w:r>
      <w:r>
        <w:rPr>
          <w:spacing w:val="1"/>
        </w:rPr>
        <w:t xml:space="preserve"> </w:t>
      </w:r>
      <w:r>
        <w:t xml:space="preserve">(не    </w:t>
      </w:r>
      <w:r>
        <w:rPr>
          <w:spacing w:val="1"/>
        </w:rPr>
        <w:t xml:space="preserve"> </w:t>
      </w:r>
      <w:r>
        <w:t xml:space="preserve">менее    </w:t>
      </w:r>
      <w:r>
        <w:rPr>
          <w:spacing w:val="1"/>
        </w:rPr>
        <w:t xml:space="preserve"> </w:t>
      </w:r>
      <w:r>
        <w:t xml:space="preserve">двух    </w:t>
      </w:r>
      <w:r>
        <w:rPr>
          <w:spacing w:val="1"/>
        </w:rPr>
        <w:t xml:space="preserve"> </w:t>
      </w:r>
      <w:r>
        <w:t xml:space="preserve">произведений).    </w:t>
      </w:r>
      <w:r>
        <w:rPr>
          <w:spacing w:val="1"/>
        </w:rPr>
        <w:t xml:space="preserve"> </w:t>
      </w:r>
      <w:r>
        <w:t xml:space="preserve">Например,    </w:t>
      </w:r>
      <w:r>
        <w:rPr>
          <w:spacing w:val="1"/>
        </w:rPr>
        <w:t xml:space="preserve"> </w:t>
      </w:r>
      <w:r>
        <w:t>произведения      Е.И.      Носова,</w:t>
      </w:r>
      <w:r>
        <w:rPr>
          <w:spacing w:val="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Б.Н.</w:t>
      </w:r>
      <w:r>
        <w:rPr>
          <w:spacing w:val="-1"/>
        </w:rPr>
        <w:t xml:space="preserve"> </w:t>
      </w:r>
      <w:r>
        <w:t>Стругацких, В.Ф.</w:t>
      </w:r>
      <w:r>
        <w:rPr>
          <w:spacing w:val="-1"/>
        </w:rPr>
        <w:t xml:space="preserve"> </w:t>
      </w:r>
      <w:r>
        <w:t>Тендрякова, Б.П. Екимова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Произведения</w:t>
      </w:r>
      <w:r>
        <w:rPr>
          <w:spacing w:val="61"/>
        </w:rPr>
        <w:t xml:space="preserve"> </w:t>
      </w:r>
      <w:r>
        <w:t>отечественных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зарубежных</w:t>
      </w:r>
      <w:r>
        <w:rPr>
          <w:spacing w:val="61"/>
        </w:rPr>
        <w:t xml:space="preserve"> </w:t>
      </w:r>
      <w:r>
        <w:t>прозаиков</w:t>
      </w:r>
      <w:r>
        <w:rPr>
          <w:spacing w:val="61"/>
        </w:rPr>
        <w:t xml:space="preserve"> </w:t>
      </w:r>
      <w:r>
        <w:t>второй</w:t>
      </w:r>
      <w:r>
        <w:rPr>
          <w:spacing w:val="6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 века (не менее двух произведений на тему «Человек в ситуации нравственного</w:t>
      </w:r>
      <w:r>
        <w:rPr>
          <w:spacing w:val="1"/>
        </w:rPr>
        <w:t xml:space="preserve"> </w:t>
      </w:r>
      <w:r>
        <w:t>выбора»). Например, произведения В.П. Астафьева, Ю.В. Бондарева, Н.С. Дашевской, Дж.</w:t>
      </w:r>
      <w:r>
        <w:rPr>
          <w:spacing w:val="-57"/>
        </w:rPr>
        <w:t xml:space="preserve"> </w:t>
      </w:r>
      <w:r>
        <w:t>Сэлинджера,</w:t>
      </w:r>
      <w:r>
        <w:rPr>
          <w:spacing w:val="-1"/>
        </w:rPr>
        <w:t xml:space="preserve"> </w:t>
      </w:r>
      <w:r>
        <w:t>К. Патерсон, Б.</w:t>
      </w:r>
      <w:r>
        <w:rPr>
          <w:spacing w:val="-1"/>
        </w:rPr>
        <w:t xml:space="preserve"> </w:t>
      </w:r>
      <w:r>
        <w:t>Кауфман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Поэзия второй половины XX - начала XXI века (не менее трёх стихотворений).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Светлова,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Исаковского,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 xml:space="preserve">Симонова,       </w:t>
      </w:r>
      <w:r>
        <w:rPr>
          <w:spacing w:val="1"/>
        </w:rPr>
        <w:t xml:space="preserve"> </w:t>
      </w:r>
      <w:r>
        <w:t xml:space="preserve">Р.Г.       </w:t>
      </w:r>
      <w:r>
        <w:rPr>
          <w:spacing w:val="1"/>
        </w:rPr>
        <w:t xml:space="preserve"> </w:t>
      </w:r>
      <w:r>
        <w:t xml:space="preserve">Гамзатова,       </w:t>
      </w:r>
      <w:r>
        <w:rPr>
          <w:spacing w:val="1"/>
        </w:rPr>
        <w:t xml:space="preserve"> </w:t>
      </w:r>
      <w:r>
        <w:t>Б.Ш.         Окуджавы,         В.С.         Высоцкого,</w:t>
      </w:r>
      <w:r>
        <w:rPr>
          <w:spacing w:val="1"/>
        </w:rPr>
        <w:t xml:space="preserve"> </w:t>
      </w:r>
      <w:r>
        <w:t xml:space="preserve">А.А.  </w:t>
      </w:r>
      <w:r>
        <w:rPr>
          <w:spacing w:val="1"/>
        </w:rPr>
        <w:t xml:space="preserve"> </w:t>
      </w:r>
      <w:r>
        <w:t xml:space="preserve">Вознесенского,  </w:t>
      </w:r>
      <w:r>
        <w:rPr>
          <w:spacing w:val="1"/>
        </w:rPr>
        <w:t xml:space="preserve"> </w:t>
      </w:r>
      <w:r>
        <w:t xml:space="preserve">Е.А.  </w:t>
      </w:r>
      <w:r>
        <w:rPr>
          <w:spacing w:val="1"/>
        </w:rPr>
        <w:t xml:space="preserve"> </w:t>
      </w:r>
      <w:r>
        <w:t xml:space="preserve">Евтушенко,  </w:t>
      </w:r>
      <w:r>
        <w:rPr>
          <w:spacing w:val="1"/>
        </w:rPr>
        <w:t xml:space="preserve"> </w:t>
      </w:r>
      <w:r>
        <w:t>Р.И.    Рождественского,    И.А.    Бродского,</w:t>
      </w:r>
      <w:r>
        <w:rPr>
          <w:spacing w:val="1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Кушнера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13CAD" w:rsidRPr="00207E43" w:rsidRDefault="003A6A8D" w:rsidP="00207E4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Зарубежная</w:t>
      </w:r>
      <w:r w:rsidRPr="00207E43">
        <w:rPr>
          <w:spacing w:val="-6"/>
          <w:sz w:val="24"/>
        </w:rPr>
        <w:t xml:space="preserve"> </w:t>
      </w:r>
      <w:r w:rsidRPr="00207E43">
        <w:rPr>
          <w:sz w:val="24"/>
        </w:rPr>
        <w:t>литература.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У. Шекспир. Сонеты (один-два по выбору). Например, № 66 </w:t>
      </w:r>
      <w:r>
        <w:rPr>
          <w:position w:val="1"/>
        </w:rPr>
        <w:t>«Измучась всем, я</w:t>
      </w:r>
      <w:r>
        <w:rPr>
          <w:spacing w:val="1"/>
          <w:position w:val="1"/>
        </w:rPr>
        <w:t xml:space="preserve"> </w:t>
      </w:r>
      <w:r>
        <w:t>умереть хочу…», № 130 «Её глаза на звёзды не похожи…» и другие. Трагедия «Ромео и</w:t>
      </w:r>
      <w:r>
        <w:rPr>
          <w:spacing w:val="1"/>
        </w:rPr>
        <w:t xml:space="preserve"> </w:t>
      </w:r>
      <w:r>
        <w:t>Джульетта»</w:t>
      </w:r>
      <w:r>
        <w:rPr>
          <w:spacing w:val="-7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Ж.-Б.</w:t>
      </w:r>
      <w:r>
        <w:rPr>
          <w:spacing w:val="-2"/>
        </w:rPr>
        <w:t xml:space="preserve"> </w:t>
      </w:r>
      <w:r>
        <w:t>Мольер.</w:t>
      </w:r>
      <w:r>
        <w:rPr>
          <w:spacing w:val="-1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«Мещанин</w:t>
      </w:r>
      <w:r>
        <w:rPr>
          <w:spacing w:val="-1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дворянстве»</w:t>
      </w:r>
      <w:r>
        <w:rPr>
          <w:spacing w:val="-8"/>
        </w:rPr>
        <w:t xml:space="preserve"> </w:t>
      </w:r>
      <w:r>
        <w:t>(фрагменты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выбору).</w:t>
      </w:r>
    </w:p>
    <w:p w:rsidR="00213CAD" w:rsidRPr="00207E43" w:rsidRDefault="003A6A8D" w:rsidP="00207E43">
      <w:pPr>
        <w:keepNext/>
        <w:keepLines/>
        <w:widowControl/>
        <w:tabs>
          <w:tab w:val="left" w:pos="2411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Содержание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обучения</w:t>
      </w:r>
      <w:r w:rsidRPr="00207E43">
        <w:rPr>
          <w:spacing w:val="-4"/>
          <w:sz w:val="24"/>
        </w:rPr>
        <w:t xml:space="preserve"> </w:t>
      </w:r>
      <w:r w:rsidRPr="00207E43">
        <w:rPr>
          <w:sz w:val="24"/>
        </w:rPr>
        <w:t>в</w:t>
      </w:r>
      <w:r w:rsidRPr="00207E43">
        <w:rPr>
          <w:spacing w:val="-5"/>
          <w:sz w:val="24"/>
        </w:rPr>
        <w:t xml:space="preserve"> </w:t>
      </w:r>
      <w:r w:rsidRPr="00207E43">
        <w:rPr>
          <w:sz w:val="24"/>
        </w:rPr>
        <w:t>9</w:t>
      </w:r>
      <w:r w:rsidRPr="00207E43">
        <w:rPr>
          <w:spacing w:val="-4"/>
          <w:sz w:val="24"/>
        </w:rPr>
        <w:t xml:space="preserve"> </w:t>
      </w:r>
      <w:r w:rsidRPr="00207E43">
        <w:rPr>
          <w:sz w:val="24"/>
        </w:rPr>
        <w:t>классе.</w:t>
      </w:r>
    </w:p>
    <w:p w:rsidR="00213CAD" w:rsidRPr="00207E43" w:rsidRDefault="003A6A8D" w:rsidP="00207E4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Древнерусская</w:t>
      </w:r>
      <w:r w:rsidRPr="00207E43">
        <w:rPr>
          <w:spacing w:val="-6"/>
          <w:sz w:val="24"/>
        </w:rPr>
        <w:t xml:space="preserve"> </w:t>
      </w:r>
      <w:r w:rsidRPr="00207E43">
        <w:rPr>
          <w:sz w:val="24"/>
        </w:rPr>
        <w:t>литература.</w:t>
      </w:r>
      <w:r w:rsidR="00F74ACC" w:rsidRPr="00207E43">
        <w:rPr>
          <w:sz w:val="24"/>
        </w:rPr>
        <w:t xml:space="preserve"> </w:t>
      </w:r>
      <w:r>
        <w:t>«Слово</w:t>
      </w:r>
      <w:r w:rsidRPr="00207E43">
        <w:rPr>
          <w:spacing w:val="-3"/>
        </w:rPr>
        <w:t xml:space="preserve"> </w:t>
      </w:r>
      <w:r>
        <w:t>о</w:t>
      </w:r>
      <w:r w:rsidRPr="00207E43">
        <w:rPr>
          <w:spacing w:val="-8"/>
        </w:rPr>
        <w:t xml:space="preserve"> </w:t>
      </w:r>
      <w:r>
        <w:t>полку</w:t>
      </w:r>
      <w:r w:rsidRPr="00207E43">
        <w:rPr>
          <w:spacing w:val="-7"/>
        </w:rPr>
        <w:t xml:space="preserve"> </w:t>
      </w:r>
      <w:r>
        <w:t>Игореве».</w:t>
      </w:r>
    </w:p>
    <w:p w:rsidR="00213CAD" w:rsidRPr="00207E43" w:rsidRDefault="003A6A8D" w:rsidP="00207E4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Литература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XVIII</w:t>
      </w:r>
      <w:r w:rsidRPr="00207E43">
        <w:rPr>
          <w:spacing w:val="-6"/>
          <w:sz w:val="24"/>
        </w:rPr>
        <w:t xml:space="preserve"> </w:t>
      </w:r>
      <w:r w:rsidRPr="00207E43">
        <w:rPr>
          <w:sz w:val="24"/>
        </w:rPr>
        <w:t>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М.В.</w:t>
      </w:r>
      <w:r>
        <w:rPr>
          <w:spacing w:val="1"/>
        </w:rPr>
        <w:t xml:space="preserve"> </w:t>
      </w:r>
      <w:r>
        <w:t>Ломоносов.</w:t>
      </w:r>
      <w:r>
        <w:rPr>
          <w:spacing w:val="1"/>
        </w:rPr>
        <w:t xml:space="preserve"> </w:t>
      </w:r>
      <w:r>
        <w:t>«Ода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-57"/>
        </w:rPr>
        <w:t xml:space="preserve"> </w:t>
      </w:r>
      <w:r>
        <w:t>Величества</w:t>
      </w:r>
      <w:r>
        <w:rPr>
          <w:spacing w:val="1"/>
        </w:rPr>
        <w:t xml:space="preserve"> </w:t>
      </w:r>
      <w:r>
        <w:t>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Елисаветы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r>
        <w:t>1747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выбору).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Г.Р.</w:t>
      </w:r>
      <w:r>
        <w:rPr>
          <w:spacing w:val="90"/>
        </w:rPr>
        <w:t xml:space="preserve"> </w:t>
      </w:r>
      <w:r>
        <w:t xml:space="preserve">Державин.  </w:t>
      </w:r>
      <w:r>
        <w:rPr>
          <w:spacing w:val="27"/>
        </w:rPr>
        <w:t xml:space="preserve"> </w:t>
      </w:r>
      <w:r>
        <w:t xml:space="preserve">Стихотворения  </w:t>
      </w:r>
      <w:r>
        <w:rPr>
          <w:spacing w:val="29"/>
        </w:rPr>
        <w:t xml:space="preserve"> </w:t>
      </w:r>
      <w:r>
        <w:t xml:space="preserve">(два  </w:t>
      </w:r>
      <w:r>
        <w:rPr>
          <w:spacing w:val="29"/>
        </w:rPr>
        <w:t xml:space="preserve"> </w:t>
      </w:r>
      <w:r>
        <w:t xml:space="preserve">по  </w:t>
      </w:r>
      <w:r>
        <w:rPr>
          <w:spacing w:val="24"/>
        </w:rPr>
        <w:t xml:space="preserve"> </w:t>
      </w:r>
      <w:r>
        <w:t xml:space="preserve">выбору).  </w:t>
      </w:r>
      <w:r>
        <w:rPr>
          <w:spacing w:val="30"/>
        </w:rPr>
        <w:t xml:space="preserve"> </w:t>
      </w:r>
      <w:r>
        <w:t xml:space="preserve">Например,  </w:t>
      </w:r>
      <w:r>
        <w:rPr>
          <w:spacing w:val="40"/>
        </w:rPr>
        <w:t xml:space="preserve"> </w:t>
      </w:r>
      <w:r>
        <w:rPr>
          <w:position w:val="1"/>
        </w:rPr>
        <w:t>«Властителям</w:t>
      </w:r>
      <w:r>
        <w:rPr>
          <w:spacing w:val="-58"/>
          <w:position w:val="1"/>
        </w:rPr>
        <w:t xml:space="preserve"> </w:t>
      </w:r>
      <w:r>
        <w:t>и судиям»,</w:t>
      </w:r>
      <w:r>
        <w:rPr>
          <w:spacing w:val="4"/>
        </w:rPr>
        <w:t xml:space="preserve"> </w:t>
      </w:r>
      <w:r>
        <w:t>«Памятник»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Н.М.</w:t>
      </w:r>
      <w:r>
        <w:rPr>
          <w:spacing w:val="-4"/>
        </w:rPr>
        <w:t xml:space="preserve"> </w:t>
      </w:r>
      <w:r>
        <w:t>Карамзин.</w:t>
      </w:r>
      <w:r>
        <w:rPr>
          <w:spacing w:val="-3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«Бедная</w:t>
      </w:r>
      <w:r>
        <w:rPr>
          <w:spacing w:val="-4"/>
        </w:rPr>
        <w:t xml:space="preserve"> </w:t>
      </w:r>
      <w:r>
        <w:t>Лиза».</w:t>
      </w:r>
    </w:p>
    <w:p w:rsidR="00213CAD" w:rsidRPr="00207E43" w:rsidRDefault="003A6A8D" w:rsidP="00207E4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Литература</w:t>
      </w:r>
      <w:r w:rsidRPr="00207E43">
        <w:rPr>
          <w:spacing w:val="-6"/>
          <w:sz w:val="24"/>
        </w:rPr>
        <w:t xml:space="preserve"> </w:t>
      </w:r>
      <w:r w:rsidRPr="00207E43">
        <w:rPr>
          <w:sz w:val="24"/>
        </w:rPr>
        <w:t>первой</w:t>
      </w:r>
      <w:r w:rsidRPr="00207E43">
        <w:rPr>
          <w:spacing w:val="-4"/>
          <w:sz w:val="24"/>
        </w:rPr>
        <w:t xml:space="preserve"> </w:t>
      </w:r>
      <w:r w:rsidRPr="00207E43">
        <w:rPr>
          <w:sz w:val="24"/>
        </w:rPr>
        <w:t>половины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XIX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века.</w:t>
      </w:r>
    </w:p>
    <w:p w:rsidR="00213CAD" w:rsidRPr="00207E43" w:rsidRDefault="003A6A8D" w:rsidP="00207E4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В.А.</w:t>
      </w:r>
      <w:r w:rsidRPr="00207E43">
        <w:rPr>
          <w:spacing w:val="53"/>
          <w:sz w:val="24"/>
        </w:rPr>
        <w:t xml:space="preserve"> </w:t>
      </w:r>
      <w:r w:rsidRPr="00207E43">
        <w:rPr>
          <w:sz w:val="24"/>
        </w:rPr>
        <w:t>Жуковский.</w:t>
      </w:r>
      <w:r w:rsidRPr="00207E43">
        <w:rPr>
          <w:spacing w:val="113"/>
          <w:sz w:val="24"/>
        </w:rPr>
        <w:t xml:space="preserve"> </w:t>
      </w:r>
      <w:r w:rsidRPr="00207E43">
        <w:rPr>
          <w:sz w:val="24"/>
        </w:rPr>
        <w:t>Баллады,</w:t>
      </w:r>
      <w:r w:rsidRPr="00207E43">
        <w:rPr>
          <w:spacing w:val="111"/>
          <w:sz w:val="24"/>
        </w:rPr>
        <w:t xml:space="preserve"> </w:t>
      </w:r>
      <w:r w:rsidRPr="00207E43">
        <w:rPr>
          <w:sz w:val="24"/>
        </w:rPr>
        <w:t>элегии</w:t>
      </w:r>
      <w:r w:rsidRPr="00207E43">
        <w:rPr>
          <w:spacing w:val="114"/>
          <w:sz w:val="24"/>
        </w:rPr>
        <w:t xml:space="preserve"> </w:t>
      </w:r>
      <w:r w:rsidRPr="00207E43">
        <w:rPr>
          <w:sz w:val="24"/>
        </w:rPr>
        <w:t>(одна-две</w:t>
      </w:r>
      <w:r w:rsidRPr="00207E43">
        <w:rPr>
          <w:spacing w:val="110"/>
          <w:sz w:val="24"/>
        </w:rPr>
        <w:t xml:space="preserve"> </w:t>
      </w:r>
      <w:r w:rsidRPr="00207E43">
        <w:rPr>
          <w:sz w:val="24"/>
        </w:rPr>
        <w:t>по</w:t>
      </w:r>
      <w:r w:rsidRPr="00207E43">
        <w:rPr>
          <w:spacing w:val="107"/>
          <w:sz w:val="24"/>
        </w:rPr>
        <w:t xml:space="preserve"> </w:t>
      </w:r>
      <w:r w:rsidRPr="00207E43">
        <w:rPr>
          <w:sz w:val="24"/>
        </w:rPr>
        <w:t>выбору).</w:t>
      </w:r>
      <w:r w:rsidRPr="00207E43">
        <w:rPr>
          <w:spacing w:val="111"/>
          <w:sz w:val="24"/>
        </w:rPr>
        <w:t xml:space="preserve"> </w:t>
      </w:r>
      <w:r w:rsidRPr="00207E43">
        <w:rPr>
          <w:sz w:val="24"/>
        </w:rPr>
        <w:t>Например,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«Светлана»,</w:t>
      </w:r>
      <w:r>
        <w:rPr>
          <w:spacing w:val="-2"/>
        </w:rPr>
        <w:t xml:space="preserve"> </w:t>
      </w:r>
      <w:r>
        <w:t>«Невыразимое»,</w:t>
      </w:r>
      <w:r>
        <w:rPr>
          <w:spacing w:val="-2"/>
        </w:rPr>
        <w:t xml:space="preserve"> </w:t>
      </w:r>
      <w:r>
        <w:t>«Море»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213CAD" w:rsidRPr="00207E43" w:rsidRDefault="003A6A8D" w:rsidP="00207E4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А.С.</w:t>
      </w:r>
      <w:r w:rsidRPr="00207E43">
        <w:rPr>
          <w:spacing w:val="-6"/>
          <w:sz w:val="24"/>
        </w:rPr>
        <w:t xml:space="preserve"> </w:t>
      </w:r>
      <w:r w:rsidRPr="00207E43">
        <w:rPr>
          <w:sz w:val="24"/>
        </w:rPr>
        <w:t>Грибоедов.</w:t>
      </w:r>
      <w:r w:rsidRPr="00207E43">
        <w:rPr>
          <w:spacing w:val="-4"/>
          <w:sz w:val="24"/>
        </w:rPr>
        <w:t xml:space="preserve"> </w:t>
      </w:r>
      <w:r w:rsidRPr="00207E43">
        <w:rPr>
          <w:sz w:val="24"/>
        </w:rPr>
        <w:t>Комедия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«Горе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от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ума».</w:t>
      </w:r>
    </w:p>
    <w:p w:rsidR="00213CAD" w:rsidRPr="00207E43" w:rsidRDefault="003A6A8D" w:rsidP="00207E4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 xml:space="preserve">Поэзия 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 xml:space="preserve">пушкинской 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эпохи.     К.Н.     Батюшков,     А.А.     Дельвиг,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Н.М.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Языков,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Е.А.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Баратынский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(не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менее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трёх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стихотворений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по</w:t>
      </w:r>
      <w:r w:rsidRPr="00207E43">
        <w:rPr>
          <w:spacing w:val="-7"/>
          <w:sz w:val="24"/>
        </w:rPr>
        <w:t xml:space="preserve"> </w:t>
      </w:r>
      <w:r w:rsidRPr="00207E43">
        <w:rPr>
          <w:sz w:val="24"/>
        </w:rPr>
        <w:t>выбору).</w:t>
      </w:r>
    </w:p>
    <w:p w:rsidR="00213CAD" w:rsidRPr="00207E43" w:rsidRDefault="003A6A8D" w:rsidP="00207E4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А.С. Пушкин. Стихотворения. Например, «Бесы», «Брожу ли я вдоль улиц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 xml:space="preserve">шумных…»,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 xml:space="preserve">«…Вновь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 xml:space="preserve">я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посетил…»,    «Из    Пиндемонти»,    «К    морю»,    «К***»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(«Я помню чудное мгновенье…»), «Мадонна», «Осень» (отрывок), «Отцы-пустынники и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жёны</w:t>
      </w:r>
      <w:r w:rsidRPr="00207E43">
        <w:rPr>
          <w:spacing w:val="6"/>
          <w:sz w:val="24"/>
        </w:rPr>
        <w:t xml:space="preserve"> </w:t>
      </w:r>
      <w:r w:rsidRPr="00207E43">
        <w:rPr>
          <w:sz w:val="24"/>
        </w:rPr>
        <w:t>непорочны…»,</w:t>
      </w:r>
      <w:r w:rsidRPr="00207E43">
        <w:rPr>
          <w:spacing w:val="13"/>
          <w:sz w:val="24"/>
        </w:rPr>
        <w:t xml:space="preserve"> </w:t>
      </w:r>
      <w:r w:rsidRPr="00207E43">
        <w:rPr>
          <w:sz w:val="24"/>
        </w:rPr>
        <w:t>«Пора,</w:t>
      </w:r>
      <w:r w:rsidRPr="00207E43">
        <w:rPr>
          <w:spacing w:val="12"/>
          <w:sz w:val="24"/>
        </w:rPr>
        <w:t xml:space="preserve"> </w:t>
      </w:r>
      <w:r w:rsidRPr="00207E43">
        <w:rPr>
          <w:sz w:val="24"/>
        </w:rPr>
        <w:t>мой</w:t>
      </w:r>
      <w:r w:rsidRPr="00207E43">
        <w:rPr>
          <w:spacing w:val="10"/>
          <w:sz w:val="24"/>
        </w:rPr>
        <w:t xml:space="preserve"> </w:t>
      </w:r>
      <w:r w:rsidRPr="00207E43">
        <w:rPr>
          <w:sz w:val="24"/>
        </w:rPr>
        <w:t>друг,</w:t>
      </w:r>
      <w:r w:rsidRPr="00207E43">
        <w:rPr>
          <w:spacing w:val="7"/>
          <w:sz w:val="24"/>
        </w:rPr>
        <w:t xml:space="preserve"> </w:t>
      </w:r>
      <w:r w:rsidRPr="00207E43">
        <w:rPr>
          <w:sz w:val="24"/>
        </w:rPr>
        <w:t>пора! Покоя</w:t>
      </w:r>
      <w:r w:rsidRPr="00207E43">
        <w:rPr>
          <w:spacing w:val="8"/>
          <w:sz w:val="24"/>
        </w:rPr>
        <w:t xml:space="preserve"> </w:t>
      </w:r>
      <w:r w:rsidRPr="00207E43">
        <w:rPr>
          <w:sz w:val="24"/>
        </w:rPr>
        <w:t>сердце</w:t>
      </w:r>
      <w:r w:rsidRPr="00207E43">
        <w:rPr>
          <w:spacing w:val="7"/>
          <w:sz w:val="24"/>
        </w:rPr>
        <w:t xml:space="preserve"> </w:t>
      </w:r>
      <w:r w:rsidRPr="00207E43">
        <w:rPr>
          <w:sz w:val="24"/>
        </w:rPr>
        <w:t>просит…»,</w:t>
      </w:r>
      <w:r w:rsidRPr="00207E43">
        <w:rPr>
          <w:spacing w:val="12"/>
          <w:sz w:val="24"/>
        </w:rPr>
        <w:t xml:space="preserve"> </w:t>
      </w:r>
      <w:r w:rsidRPr="00207E43">
        <w:rPr>
          <w:sz w:val="24"/>
        </w:rPr>
        <w:t>«Поэт»,</w:t>
      </w:r>
      <w:r w:rsidRPr="00207E43">
        <w:rPr>
          <w:spacing w:val="12"/>
          <w:sz w:val="24"/>
        </w:rPr>
        <w:t xml:space="preserve"> </w:t>
      </w:r>
      <w:r w:rsidRPr="00207E43">
        <w:rPr>
          <w:sz w:val="24"/>
        </w:rPr>
        <w:t>«Пророк»,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«Свободы сеятель пустынный…», «Элегия» («Безумных лет угасшее веселье…»), «Я вас</w:t>
      </w:r>
      <w:r>
        <w:rPr>
          <w:spacing w:val="1"/>
        </w:rPr>
        <w:t xml:space="preserve"> </w:t>
      </w:r>
      <w:r>
        <w:t>любил: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ещё,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может…»,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воздвиг</w:t>
      </w:r>
      <w:r>
        <w:rPr>
          <w:spacing w:val="1"/>
        </w:rPr>
        <w:t xml:space="preserve"> </w:t>
      </w:r>
      <w:r>
        <w:t>нерукотворный…» и</w:t>
      </w:r>
      <w:r>
        <w:rPr>
          <w:spacing w:val="1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«Медный всадник».</w:t>
      </w:r>
      <w:r>
        <w:rPr>
          <w:spacing w:val="-1"/>
        </w:rPr>
        <w:t xml:space="preserve"> </w:t>
      </w:r>
      <w:r>
        <w:t>Роман в стихах</w:t>
      </w:r>
      <w:r>
        <w:rPr>
          <w:spacing w:val="-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Онегин».</w:t>
      </w:r>
    </w:p>
    <w:p w:rsidR="00213CAD" w:rsidRPr="00207E43" w:rsidRDefault="003A6A8D" w:rsidP="00207E4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М.Ю.      Лермонтов.      Стихотворения.      Например,      «Выхожу     один</w:t>
      </w:r>
      <w:r w:rsidRPr="00207E43">
        <w:rPr>
          <w:spacing w:val="-57"/>
          <w:sz w:val="24"/>
        </w:rPr>
        <w:t xml:space="preserve"> </w:t>
      </w:r>
      <w:r w:rsidRPr="00207E43">
        <w:rPr>
          <w:sz w:val="24"/>
        </w:rPr>
        <w:t>я</w:t>
      </w:r>
      <w:r w:rsidRPr="00207E43">
        <w:rPr>
          <w:spacing w:val="8"/>
          <w:sz w:val="24"/>
        </w:rPr>
        <w:t xml:space="preserve"> </w:t>
      </w:r>
      <w:r w:rsidRPr="00207E43">
        <w:rPr>
          <w:sz w:val="24"/>
        </w:rPr>
        <w:t>на</w:t>
      </w:r>
      <w:r w:rsidRPr="00207E43">
        <w:rPr>
          <w:spacing w:val="8"/>
          <w:sz w:val="24"/>
        </w:rPr>
        <w:t xml:space="preserve"> </w:t>
      </w:r>
      <w:r w:rsidRPr="00207E43">
        <w:rPr>
          <w:sz w:val="24"/>
        </w:rPr>
        <w:t>дорогу…»,</w:t>
      </w:r>
      <w:r w:rsidRPr="00207E43">
        <w:rPr>
          <w:spacing w:val="13"/>
          <w:sz w:val="24"/>
        </w:rPr>
        <w:t xml:space="preserve"> </w:t>
      </w:r>
      <w:r w:rsidRPr="00207E43">
        <w:rPr>
          <w:sz w:val="24"/>
        </w:rPr>
        <w:t>«Дума»,</w:t>
      </w:r>
      <w:r w:rsidRPr="00207E43">
        <w:rPr>
          <w:spacing w:val="13"/>
          <w:sz w:val="24"/>
        </w:rPr>
        <w:t xml:space="preserve"> </w:t>
      </w:r>
      <w:r w:rsidRPr="00207E43">
        <w:rPr>
          <w:sz w:val="24"/>
        </w:rPr>
        <w:t>«И</w:t>
      </w:r>
      <w:r w:rsidRPr="00207E43">
        <w:rPr>
          <w:spacing w:val="10"/>
          <w:sz w:val="24"/>
        </w:rPr>
        <w:t xml:space="preserve"> </w:t>
      </w:r>
      <w:r w:rsidRPr="00207E43">
        <w:rPr>
          <w:sz w:val="24"/>
        </w:rPr>
        <w:t>скучно</w:t>
      </w:r>
      <w:r w:rsidRPr="00207E43">
        <w:rPr>
          <w:spacing w:val="4"/>
          <w:sz w:val="24"/>
        </w:rPr>
        <w:t xml:space="preserve"> </w:t>
      </w:r>
      <w:r w:rsidRPr="00207E43">
        <w:rPr>
          <w:sz w:val="24"/>
        </w:rPr>
        <w:t>и</w:t>
      </w:r>
      <w:r w:rsidRPr="00207E43">
        <w:rPr>
          <w:spacing w:val="10"/>
          <w:sz w:val="24"/>
        </w:rPr>
        <w:t xml:space="preserve"> </w:t>
      </w:r>
      <w:r w:rsidRPr="00207E43">
        <w:rPr>
          <w:sz w:val="24"/>
        </w:rPr>
        <w:t>грустно»,</w:t>
      </w:r>
      <w:r w:rsidRPr="00207E43">
        <w:rPr>
          <w:spacing w:val="13"/>
          <w:sz w:val="24"/>
        </w:rPr>
        <w:t xml:space="preserve"> </w:t>
      </w:r>
      <w:r w:rsidRPr="00207E43">
        <w:rPr>
          <w:sz w:val="24"/>
        </w:rPr>
        <w:t>«Как</w:t>
      </w:r>
      <w:r w:rsidRPr="00207E43">
        <w:rPr>
          <w:spacing w:val="8"/>
          <w:sz w:val="24"/>
        </w:rPr>
        <w:t xml:space="preserve"> </w:t>
      </w:r>
      <w:r w:rsidRPr="00207E43">
        <w:rPr>
          <w:sz w:val="24"/>
        </w:rPr>
        <w:t>часто,</w:t>
      </w:r>
      <w:r w:rsidRPr="00207E43">
        <w:rPr>
          <w:spacing w:val="9"/>
          <w:sz w:val="24"/>
        </w:rPr>
        <w:t xml:space="preserve"> </w:t>
      </w:r>
      <w:r w:rsidRPr="00207E43">
        <w:rPr>
          <w:sz w:val="24"/>
        </w:rPr>
        <w:t>пёстрою</w:t>
      </w:r>
      <w:r w:rsidRPr="00207E43">
        <w:rPr>
          <w:spacing w:val="9"/>
          <w:sz w:val="24"/>
        </w:rPr>
        <w:t xml:space="preserve"> </w:t>
      </w:r>
      <w:r w:rsidRPr="00207E43">
        <w:rPr>
          <w:sz w:val="24"/>
        </w:rPr>
        <w:t>толпою</w:t>
      </w:r>
      <w:r w:rsidRPr="00207E43">
        <w:rPr>
          <w:spacing w:val="9"/>
          <w:sz w:val="24"/>
        </w:rPr>
        <w:t xml:space="preserve"> </w:t>
      </w:r>
      <w:r w:rsidRPr="00207E43">
        <w:rPr>
          <w:sz w:val="24"/>
        </w:rPr>
        <w:t>окружён…»,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«Молитва»   </w:t>
      </w:r>
      <w:r>
        <w:rPr>
          <w:spacing w:val="1"/>
        </w:rPr>
        <w:t xml:space="preserve"> </w:t>
      </w:r>
      <w:r>
        <w:t xml:space="preserve">(«Я,   </w:t>
      </w:r>
      <w:r>
        <w:rPr>
          <w:spacing w:val="1"/>
        </w:rPr>
        <w:t xml:space="preserve"> </w:t>
      </w:r>
      <w:r>
        <w:t>Матерь     Божия,     ныне     с     молитвою…»),     «Нет,     не     тебя</w:t>
      </w:r>
      <w:r>
        <w:rPr>
          <w:spacing w:val="1"/>
        </w:rPr>
        <w:t xml:space="preserve"> </w:t>
      </w:r>
      <w:r>
        <w:t>так пылко я люблю…»,</w:t>
      </w:r>
      <w:r>
        <w:rPr>
          <w:spacing w:val="1"/>
        </w:rPr>
        <w:t xml:space="preserve"> </w:t>
      </w:r>
      <w:r>
        <w:rPr>
          <w:position w:val="1"/>
        </w:rPr>
        <w:t>«Нет, я не Байрон, 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другой…»,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«Поэт» («Отделкой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золотой</w:t>
      </w:r>
      <w:r>
        <w:rPr>
          <w:spacing w:val="1"/>
          <w:position w:val="1"/>
        </w:rPr>
        <w:t xml:space="preserve"> </w:t>
      </w:r>
      <w:r>
        <w:t>блистает мой кинжал…»), «Пророк», «Родина», «Смерть Поэта», «Сон» («В полдневный</w:t>
      </w:r>
      <w:r>
        <w:rPr>
          <w:spacing w:val="1"/>
        </w:rPr>
        <w:t xml:space="preserve"> </w:t>
      </w:r>
      <w:r>
        <w:t>жар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долине</w:t>
      </w:r>
      <w:r>
        <w:rPr>
          <w:spacing w:val="1"/>
        </w:rPr>
        <w:t xml:space="preserve"> </w:t>
      </w:r>
      <w:r>
        <w:t>Дагестана…»),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хочу,</w:t>
      </w:r>
      <w:r>
        <w:rPr>
          <w:spacing w:val="1"/>
        </w:rPr>
        <w:t xml:space="preserve"> </w:t>
      </w:r>
      <w:r>
        <w:t>хочу печали…» 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«Герой</w:t>
      </w:r>
      <w:r>
        <w:rPr>
          <w:spacing w:val="1"/>
        </w:rPr>
        <w:t xml:space="preserve"> </w:t>
      </w:r>
      <w:r>
        <w:t>нашего</w:t>
      </w:r>
      <w:r>
        <w:rPr>
          <w:spacing w:val="-7"/>
        </w:rPr>
        <w:t xml:space="preserve"> </w:t>
      </w:r>
      <w:r>
        <w:t>времени».</w:t>
      </w:r>
    </w:p>
    <w:p w:rsidR="00213CAD" w:rsidRPr="00207E43" w:rsidRDefault="003A6A8D" w:rsidP="00207E4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Н.В.</w:t>
      </w:r>
      <w:r w:rsidRPr="00207E43">
        <w:rPr>
          <w:spacing w:val="-6"/>
          <w:sz w:val="24"/>
        </w:rPr>
        <w:t xml:space="preserve"> </w:t>
      </w:r>
      <w:r w:rsidRPr="00207E43">
        <w:rPr>
          <w:sz w:val="24"/>
        </w:rPr>
        <w:t>Гоголь.</w:t>
      </w:r>
      <w:r w:rsidRPr="00207E43">
        <w:rPr>
          <w:spacing w:val="-4"/>
          <w:sz w:val="24"/>
        </w:rPr>
        <w:t xml:space="preserve"> </w:t>
      </w:r>
      <w:r w:rsidRPr="00207E43">
        <w:rPr>
          <w:sz w:val="24"/>
        </w:rPr>
        <w:t>Поэма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«Мёртвые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души».</w:t>
      </w:r>
    </w:p>
    <w:p w:rsidR="00213CAD" w:rsidRPr="00207E43" w:rsidRDefault="003A6A8D" w:rsidP="00207E4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Отечественная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проза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первой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половины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XIX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в.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(одно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произведение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по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выбору).</w:t>
      </w:r>
      <w:r w:rsidRPr="00207E43">
        <w:rPr>
          <w:spacing w:val="44"/>
          <w:sz w:val="24"/>
        </w:rPr>
        <w:t xml:space="preserve"> </w:t>
      </w:r>
      <w:r w:rsidRPr="00207E43">
        <w:rPr>
          <w:sz w:val="24"/>
        </w:rPr>
        <w:t>Например,</w:t>
      </w:r>
      <w:r w:rsidRPr="00207E43">
        <w:rPr>
          <w:spacing w:val="39"/>
          <w:sz w:val="24"/>
        </w:rPr>
        <w:t xml:space="preserve"> </w:t>
      </w:r>
      <w:r w:rsidRPr="00207E43">
        <w:rPr>
          <w:sz w:val="24"/>
        </w:rPr>
        <w:t>произведения:</w:t>
      </w:r>
      <w:r w:rsidRPr="00207E43">
        <w:rPr>
          <w:spacing w:val="37"/>
          <w:sz w:val="24"/>
        </w:rPr>
        <w:t xml:space="preserve"> </w:t>
      </w:r>
      <w:r w:rsidRPr="00207E43">
        <w:rPr>
          <w:sz w:val="24"/>
        </w:rPr>
        <w:t>«Лафертовская</w:t>
      </w:r>
      <w:r w:rsidRPr="00207E43">
        <w:rPr>
          <w:spacing w:val="38"/>
          <w:sz w:val="24"/>
        </w:rPr>
        <w:t xml:space="preserve"> </w:t>
      </w:r>
      <w:r w:rsidRPr="00207E43">
        <w:rPr>
          <w:sz w:val="24"/>
        </w:rPr>
        <w:t>маковница»</w:t>
      </w:r>
      <w:r w:rsidRPr="00207E43">
        <w:rPr>
          <w:spacing w:val="38"/>
          <w:sz w:val="24"/>
        </w:rPr>
        <w:t xml:space="preserve"> </w:t>
      </w:r>
      <w:r w:rsidRPr="00207E43">
        <w:rPr>
          <w:sz w:val="24"/>
        </w:rPr>
        <w:t>Антония</w:t>
      </w:r>
      <w:r w:rsidRPr="00207E43">
        <w:rPr>
          <w:spacing w:val="38"/>
          <w:sz w:val="24"/>
        </w:rPr>
        <w:t xml:space="preserve"> </w:t>
      </w:r>
      <w:r w:rsidRPr="00207E43">
        <w:rPr>
          <w:sz w:val="24"/>
        </w:rPr>
        <w:t>Погорельского,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«Часы и зеркало» А.А. Бестужева-Марлинского, «Кто виноват?» (главы по выбору) А.И.</w:t>
      </w:r>
      <w:r>
        <w:rPr>
          <w:spacing w:val="1"/>
        </w:rPr>
        <w:t xml:space="preserve"> </w:t>
      </w:r>
      <w:r>
        <w:t>Герцена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13CAD" w:rsidRDefault="00207E43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 </w:t>
      </w:r>
      <w:r w:rsidR="003A6A8D">
        <w:t>Зарубежная</w:t>
      </w:r>
      <w:r w:rsidR="003A6A8D">
        <w:rPr>
          <w:spacing w:val="-4"/>
        </w:rPr>
        <w:t xml:space="preserve"> </w:t>
      </w:r>
      <w:r w:rsidR="003A6A8D">
        <w:t>литература.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Данте. «Божественная комедия» (не менее двух фрагментов по выбору).</w:t>
      </w:r>
      <w:r>
        <w:rPr>
          <w:spacing w:val="-58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Шекспир. Трагедия</w:t>
      </w:r>
      <w:r>
        <w:rPr>
          <w:spacing w:val="4"/>
        </w:rPr>
        <w:t xml:space="preserve"> </w:t>
      </w:r>
      <w:r>
        <w:t>«Гамлет»</w:t>
      </w:r>
      <w:r>
        <w:rPr>
          <w:spacing w:val="-7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И.-В.</w:t>
      </w:r>
      <w:r>
        <w:rPr>
          <w:spacing w:val="-3"/>
        </w:rPr>
        <w:t xml:space="preserve"> </w:t>
      </w:r>
      <w:r>
        <w:t>Гёте.</w:t>
      </w:r>
      <w:r>
        <w:rPr>
          <w:spacing w:val="-2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«Фауст»</w:t>
      </w:r>
      <w:r>
        <w:rPr>
          <w:spacing w:val="-9"/>
        </w:rPr>
        <w:t xml:space="preserve"> </w:t>
      </w:r>
      <w:r>
        <w:t>(не менее двух</w:t>
      </w:r>
      <w:r>
        <w:rPr>
          <w:spacing w:val="-3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Дж. Г. Байрон. Стихотворения (одно по выбору). Например, </w:t>
      </w:r>
      <w:r>
        <w:rPr>
          <w:position w:val="1"/>
        </w:rPr>
        <w:t>«Душа моя мрачна.</w:t>
      </w:r>
      <w:r>
        <w:rPr>
          <w:spacing w:val="1"/>
          <w:position w:val="1"/>
        </w:rPr>
        <w:t xml:space="preserve"> </w:t>
      </w:r>
      <w:r>
        <w:t>Скорей,</w:t>
      </w:r>
      <w:r>
        <w:rPr>
          <w:spacing w:val="1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скорей!..»,</w:t>
      </w:r>
      <w:r>
        <w:rPr>
          <w:spacing w:val="1"/>
        </w:rPr>
        <w:t xml:space="preserve"> </w:t>
      </w:r>
      <w:r>
        <w:t>«Прощание</w:t>
      </w:r>
      <w:r>
        <w:rPr>
          <w:spacing w:val="1"/>
        </w:rPr>
        <w:t xml:space="preserve"> </w:t>
      </w:r>
      <w:r>
        <w:t>Наполеона»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«Паломничество</w:t>
      </w:r>
      <w:r>
        <w:rPr>
          <w:spacing w:val="1"/>
        </w:rPr>
        <w:t xml:space="preserve"> </w:t>
      </w:r>
      <w:r>
        <w:rPr>
          <w:position w:val="1"/>
        </w:rPr>
        <w:t>Чайльд-Гарольда»</w:t>
      </w:r>
      <w:r>
        <w:rPr>
          <w:spacing w:val="-5"/>
          <w:position w:val="1"/>
        </w:rPr>
        <w:t xml:space="preserve"> </w:t>
      </w:r>
      <w:r>
        <w:t>(</w:t>
      </w:r>
      <w:r>
        <w:rPr>
          <w:position w:val="1"/>
        </w:rPr>
        <w:t>не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менее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одного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фрагмента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выбору).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Зарубежная</w:t>
      </w:r>
      <w:r>
        <w:rPr>
          <w:spacing w:val="37"/>
        </w:rPr>
        <w:t xml:space="preserve"> </w:t>
      </w:r>
      <w:r>
        <w:t>проза</w:t>
      </w:r>
      <w:r>
        <w:rPr>
          <w:spacing w:val="90"/>
        </w:rPr>
        <w:t xml:space="preserve"> </w:t>
      </w:r>
      <w:r>
        <w:t>первой</w:t>
      </w:r>
      <w:r>
        <w:rPr>
          <w:spacing w:val="93"/>
        </w:rPr>
        <w:t xml:space="preserve"> </w:t>
      </w:r>
      <w:r>
        <w:t>половины</w:t>
      </w:r>
      <w:r>
        <w:rPr>
          <w:spacing w:val="96"/>
        </w:rPr>
        <w:t xml:space="preserve"> </w:t>
      </w:r>
      <w:r>
        <w:t>XIX</w:t>
      </w:r>
      <w:r>
        <w:rPr>
          <w:spacing w:val="95"/>
        </w:rPr>
        <w:t xml:space="preserve"> </w:t>
      </w:r>
      <w:r>
        <w:t>в.</w:t>
      </w:r>
      <w:r>
        <w:rPr>
          <w:spacing w:val="97"/>
        </w:rPr>
        <w:t xml:space="preserve"> </w:t>
      </w:r>
      <w:r>
        <w:t>(одно</w:t>
      </w:r>
      <w:r>
        <w:rPr>
          <w:spacing w:val="91"/>
        </w:rPr>
        <w:t xml:space="preserve"> </w:t>
      </w:r>
      <w:r>
        <w:t>произведение</w:t>
      </w:r>
      <w:r>
        <w:rPr>
          <w:spacing w:val="90"/>
        </w:rPr>
        <w:t xml:space="preserve"> </w:t>
      </w:r>
      <w:r>
        <w:t>по</w:t>
      </w:r>
      <w:r>
        <w:rPr>
          <w:spacing w:val="92"/>
        </w:rPr>
        <w:t xml:space="preserve"> </w:t>
      </w:r>
      <w:r>
        <w:t>выбору).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Например,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Э.Т.А.</w:t>
      </w:r>
      <w:r>
        <w:rPr>
          <w:spacing w:val="-2"/>
        </w:rPr>
        <w:t xml:space="preserve"> </w:t>
      </w:r>
      <w:r>
        <w:t>Гофмана,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Гюго,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Скотта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213CAD" w:rsidRPr="00207E43" w:rsidRDefault="003A6A8D" w:rsidP="00207E43">
      <w:pPr>
        <w:keepNext/>
        <w:keepLines/>
        <w:widowControl/>
        <w:tabs>
          <w:tab w:val="left" w:pos="2411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Планируемые      результаты       освоения      программы      по      литературе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на</w:t>
      </w:r>
      <w:r w:rsidRPr="00207E43">
        <w:rPr>
          <w:spacing w:val="2"/>
          <w:sz w:val="24"/>
        </w:rPr>
        <w:t xml:space="preserve"> </w:t>
      </w:r>
      <w:r w:rsidRPr="00207E43">
        <w:rPr>
          <w:sz w:val="24"/>
        </w:rPr>
        <w:t>уровне</w:t>
      </w:r>
      <w:r w:rsidRPr="00207E43">
        <w:rPr>
          <w:spacing w:val="3"/>
          <w:sz w:val="24"/>
        </w:rPr>
        <w:t xml:space="preserve"> </w:t>
      </w:r>
      <w:r w:rsidRPr="00207E43">
        <w:rPr>
          <w:sz w:val="24"/>
        </w:rPr>
        <w:t>основного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общего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образования.</w:t>
      </w:r>
    </w:p>
    <w:p w:rsidR="00213CAD" w:rsidRPr="00207E43" w:rsidRDefault="003A6A8D" w:rsidP="00207E4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Личностные      результаты      освоения      программы      по      литературе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 xml:space="preserve">на   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уровне     основного    общего    образования     достигаются    в    единстве     учебной</w:t>
      </w:r>
      <w:r w:rsidRPr="00207E43">
        <w:rPr>
          <w:spacing w:val="-57"/>
          <w:sz w:val="24"/>
        </w:rPr>
        <w:t xml:space="preserve"> </w:t>
      </w:r>
      <w:r w:rsidRPr="00207E43">
        <w:rPr>
          <w:sz w:val="24"/>
        </w:rPr>
        <w:t>и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воспитательной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деятельности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в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соответствии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с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традиционными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российскими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социокультурными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и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духовно-нравственными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ценностями,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принятыми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в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обществе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правилами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и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нормами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поведения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и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способствуют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процессам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самопознания,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самовоспитания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и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саморазвития,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формирования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внутренней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позиции личности.</w:t>
      </w:r>
    </w:p>
    <w:p w:rsidR="00213CAD" w:rsidRPr="00207E43" w:rsidRDefault="003A6A8D" w:rsidP="00207E4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В результате изучения литературы на уровне основного общего образования</w:t>
      </w:r>
      <w:r w:rsidRPr="00207E43">
        <w:rPr>
          <w:spacing w:val="-57"/>
          <w:sz w:val="24"/>
        </w:rPr>
        <w:t xml:space="preserve"> </w:t>
      </w:r>
      <w:r w:rsidRPr="00207E43">
        <w:rPr>
          <w:sz w:val="24"/>
        </w:rPr>
        <w:t>у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обучающегося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будут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сформированы</w:t>
      </w:r>
      <w:r w:rsidRPr="00207E43">
        <w:rPr>
          <w:spacing w:val="2"/>
          <w:sz w:val="24"/>
        </w:rPr>
        <w:t xml:space="preserve"> </w:t>
      </w:r>
      <w:r w:rsidRPr="00207E43">
        <w:rPr>
          <w:sz w:val="24"/>
        </w:rPr>
        <w:t>следующие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личностные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результаты: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30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   прав,   свобод    и   законных   интересов    других   людей,   активное    участие</w:t>
      </w:r>
      <w:r>
        <w:rPr>
          <w:spacing w:val="1"/>
        </w:rPr>
        <w:t xml:space="preserve"> </w:t>
      </w:r>
      <w:r>
        <w:t>в жизни семьи, образовательной организации, местного сообщества, родного края, страны,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сопоставлении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произведениях;</w:t>
      </w:r>
    </w:p>
    <w:p w:rsidR="00213CAD" w:rsidRDefault="003A6A8D" w:rsidP="008936B4">
      <w:pPr>
        <w:pStyle w:val="a3"/>
        <w:keepNext/>
        <w:keepLines/>
        <w:widowControl/>
        <w:tabs>
          <w:tab w:val="left" w:pos="2020"/>
          <w:tab w:val="left" w:pos="3134"/>
          <w:tab w:val="left" w:pos="3694"/>
          <w:tab w:val="left" w:pos="5043"/>
          <w:tab w:val="left" w:pos="5908"/>
          <w:tab w:val="left" w:pos="6084"/>
          <w:tab w:val="left" w:pos="7303"/>
          <w:tab w:val="left" w:pos="7964"/>
          <w:tab w:val="left" w:pos="8809"/>
          <w:tab w:val="left" w:pos="9018"/>
        </w:tabs>
        <w:suppressAutoHyphens/>
        <w:ind w:left="0" w:firstLine="680"/>
        <w:contextualSpacing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 w:rsidR="00207E43">
        <w:t xml:space="preserve"> </w:t>
      </w:r>
      <w:r>
        <w:t>институтов</w:t>
      </w:r>
      <w:r w:rsidR="00207E43">
        <w:t xml:space="preserve"> </w:t>
      </w:r>
      <w:r>
        <w:t>в</w:t>
      </w:r>
      <w:r w:rsidR="00207E43">
        <w:t xml:space="preserve"> </w:t>
      </w:r>
      <w:r>
        <w:t>жизни</w:t>
      </w:r>
      <w:r w:rsidR="00207E43">
        <w:t xml:space="preserve"> </w:t>
      </w:r>
      <w:r>
        <w:t>человека,</w:t>
      </w:r>
      <w:r>
        <w:tab/>
      </w:r>
      <w:r w:rsidR="00207E43"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об</w:t>
      </w:r>
      <w:r>
        <w:rPr>
          <w:spacing w:val="88"/>
        </w:rPr>
        <w:t xml:space="preserve"> </w:t>
      </w:r>
      <w:r>
        <w:t xml:space="preserve">основных  </w:t>
      </w:r>
      <w:r>
        <w:rPr>
          <w:spacing w:val="23"/>
        </w:rPr>
        <w:t xml:space="preserve"> </w:t>
      </w:r>
      <w:r>
        <w:t xml:space="preserve">правах,  </w:t>
      </w:r>
      <w:r>
        <w:rPr>
          <w:spacing w:val="24"/>
        </w:rPr>
        <w:t xml:space="preserve"> </w:t>
      </w:r>
      <w:r>
        <w:t xml:space="preserve">свободах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обязанностях  </w:t>
      </w:r>
      <w:r>
        <w:rPr>
          <w:spacing w:val="24"/>
        </w:rPr>
        <w:t xml:space="preserve"> </w:t>
      </w:r>
      <w:r>
        <w:t xml:space="preserve">гражданина,  </w:t>
      </w:r>
      <w:r>
        <w:rPr>
          <w:spacing w:val="24"/>
        </w:rPr>
        <w:t xml:space="preserve"> </w:t>
      </w:r>
      <w:r>
        <w:t xml:space="preserve">социальных  </w:t>
      </w:r>
      <w:r>
        <w:rPr>
          <w:spacing w:val="24"/>
        </w:rPr>
        <w:t xml:space="preserve"> </w:t>
      </w:r>
      <w:r>
        <w:t>нормах</w:t>
      </w:r>
      <w:r>
        <w:rPr>
          <w:spacing w:val="-58"/>
        </w:rPr>
        <w:t xml:space="preserve"> </w:t>
      </w:r>
      <w:r>
        <w:t>и</w:t>
      </w:r>
      <w:r w:rsidR="00207E43">
        <w:t xml:space="preserve"> </w:t>
      </w:r>
      <w:r>
        <w:t>правилах</w:t>
      </w:r>
      <w:r>
        <w:tab/>
      </w:r>
      <w:r w:rsidR="00207E43">
        <w:t xml:space="preserve"> </w:t>
      </w:r>
      <w:r>
        <w:t>межличностных</w:t>
      </w:r>
      <w:r w:rsidR="00207E43">
        <w:t xml:space="preserve"> </w:t>
      </w:r>
      <w:r>
        <w:t>отношений</w:t>
      </w:r>
      <w:r>
        <w:tab/>
      </w:r>
      <w:r>
        <w:tab/>
        <w:t>в</w:t>
      </w:r>
      <w:r w:rsidR="00207E43">
        <w:t xml:space="preserve"> </w:t>
      </w:r>
      <w:r>
        <w:t>поликультурном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многоконфессиональном  </w:t>
      </w:r>
      <w:r>
        <w:rPr>
          <w:spacing w:val="44"/>
        </w:rPr>
        <w:t xml:space="preserve"> </w:t>
      </w:r>
      <w:r>
        <w:t xml:space="preserve">обществе,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том   </w:t>
      </w:r>
      <w:r>
        <w:rPr>
          <w:spacing w:val="40"/>
        </w:rPr>
        <w:t xml:space="preserve"> </w:t>
      </w:r>
      <w:r>
        <w:t xml:space="preserve">числе   </w:t>
      </w:r>
      <w:r>
        <w:rPr>
          <w:spacing w:val="40"/>
        </w:rPr>
        <w:t xml:space="preserve"> </w:t>
      </w:r>
      <w:r>
        <w:t xml:space="preserve">с   </w:t>
      </w:r>
      <w:r>
        <w:rPr>
          <w:spacing w:val="44"/>
        </w:rPr>
        <w:t xml:space="preserve"> </w:t>
      </w:r>
      <w:r>
        <w:t xml:space="preserve">опорой   </w:t>
      </w:r>
      <w:r>
        <w:rPr>
          <w:spacing w:val="43"/>
        </w:rPr>
        <w:t xml:space="preserve"> </w:t>
      </w:r>
      <w:r>
        <w:t xml:space="preserve">на   </w:t>
      </w:r>
      <w:r>
        <w:rPr>
          <w:spacing w:val="40"/>
        </w:rPr>
        <w:t xml:space="preserve"> </w:t>
      </w:r>
      <w:r>
        <w:t>примеры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представление      о     </w:t>
      </w:r>
      <w:r>
        <w:rPr>
          <w:spacing w:val="1"/>
        </w:rPr>
        <w:t xml:space="preserve"> </w:t>
      </w:r>
      <w:r>
        <w:t>способах       противодействия       коррупции,       готовность</w:t>
      </w:r>
      <w:r>
        <w:rPr>
          <w:spacing w:val="-57"/>
        </w:rPr>
        <w:t xml:space="preserve"> </w:t>
      </w:r>
      <w:r>
        <w:t>к     разнообразной     совместной     деятельности,     стремление     к     взаимопониманию</w:t>
      </w:r>
      <w:r>
        <w:rPr>
          <w:spacing w:val="1"/>
        </w:rPr>
        <w:t xml:space="preserve"> </w:t>
      </w:r>
      <w:r>
        <w:t>и взаимопомощи, в том числе с опорой на примеры из литературы, активное участие в</w:t>
      </w:r>
      <w:r>
        <w:rPr>
          <w:spacing w:val="1"/>
        </w:rPr>
        <w:t xml:space="preserve"> </w:t>
      </w:r>
      <w:r>
        <w:t>школьном</w:t>
      </w:r>
      <w:r>
        <w:rPr>
          <w:spacing w:val="-4"/>
        </w:rPr>
        <w:t xml:space="preserve"> </w:t>
      </w:r>
      <w:r>
        <w:t>самоуправлении;</w:t>
      </w:r>
      <w:r>
        <w:rPr>
          <w:spacing w:val="-4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30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t>и многоконфессиональном</w:t>
      </w:r>
      <w:r>
        <w:rPr>
          <w:spacing w:val="1"/>
        </w:rPr>
        <w:t xml:space="preserve"> </w:t>
      </w:r>
      <w:r>
        <w:t>обществе, проявление интереса к познанию 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 xml:space="preserve">истории,   </w:t>
      </w:r>
      <w:r>
        <w:rPr>
          <w:spacing w:val="34"/>
        </w:rPr>
        <w:t xml:space="preserve"> </w:t>
      </w:r>
      <w:r>
        <w:t xml:space="preserve">культуры    </w:t>
      </w:r>
      <w:r>
        <w:rPr>
          <w:spacing w:val="31"/>
        </w:rPr>
        <w:t xml:space="preserve"> </w:t>
      </w:r>
      <w:r>
        <w:t xml:space="preserve">Российской    </w:t>
      </w:r>
      <w:r>
        <w:rPr>
          <w:spacing w:val="35"/>
        </w:rPr>
        <w:t xml:space="preserve"> </w:t>
      </w:r>
      <w:r>
        <w:t xml:space="preserve">Федерации,    </w:t>
      </w:r>
      <w:r>
        <w:rPr>
          <w:spacing w:val="33"/>
        </w:rPr>
        <w:t xml:space="preserve"> </w:t>
      </w:r>
      <w:r>
        <w:t xml:space="preserve">своего    </w:t>
      </w:r>
      <w:r>
        <w:rPr>
          <w:spacing w:val="28"/>
        </w:rPr>
        <w:t xml:space="preserve"> </w:t>
      </w:r>
      <w:r>
        <w:t xml:space="preserve">края,    </w:t>
      </w:r>
      <w:r>
        <w:rPr>
          <w:spacing w:val="33"/>
        </w:rPr>
        <w:t xml:space="preserve"> </w:t>
      </w:r>
      <w:r>
        <w:t xml:space="preserve">народов    </w:t>
      </w:r>
      <w:r>
        <w:rPr>
          <w:spacing w:val="35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контексте</w:t>
      </w:r>
      <w:r>
        <w:rPr>
          <w:spacing w:val="9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русской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зарубежной</w:t>
      </w:r>
      <w:r>
        <w:rPr>
          <w:spacing w:val="8"/>
        </w:rPr>
        <w:t xml:space="preserve"> </w:t>
      </w:r>
      <w:r>
        <w:t>литературы,</w:t>
      </w:r>
      <w:r>
        <w:rPr>
          <w:spacing w:val="10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литератур</w:t>
      </w:r>
      <w:r w:rsidR="00F74ACC"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ценностное отношение к достижениям своей Родины - России, к науке, искусству,</w:t>
      </w:r>
      <w:r>
        <w:rPr>
          <w:spacing w:val="1"/>
        </w:rPr>
        <w:t xml:space="preserve"> </w:t>
      </w:r>
      <w:r>
        <w:t>спорту, технологиям, боевым подвигам и трудовым достижениям народа, в том 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       праздникам,        историческому       и        природному       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воплощение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30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ориентация на моральные ценности и нормы в ситуациях нравственного выбора 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 своё 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норм с учётом осознания</w:t>
      </w:r>
      <w:r>
        <w:rPr>
          <w:spacing w:val="-3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активное неприятие асоциальных поступков, свобода и ответственность личности в</w:t>
      </w:r>
      <w:r>
        <w:rPr>
          <w:spacing w:val="-57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общественного</w:t>
      </w:r>
      <w:r>
        <w:rPr>
          <w:spacing w:val="-6"/>
        </w:rPr>
        <w:t xml:space="preserve"> </w:t>
      </w:r>
      <w:r>
        <w:t>пространства;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30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восприимчивость</w:t>
      </w:r>
      <w:r>
        <w:rPr>
          <w:spacing w:val="6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разным   видам</w:t>
      </w:r>
      <w:r>
        <w:rPr>
          <w:spacing w:val="60"/>
        </w:rPr>
        <w:t xml:space="preserve"> </w:t>
      </w:r>
      <w:r>
        <w:t>искусства,   традициям</w:t>
      </w:r>
      <w:r>
        <w:rPr>
          <w:spacing w:val="60"/>
        </w:rPr>
        <w:t xml:space="preserve"> </w:t>
      </w:r>
      <w:r>
        <w:t>и   творчеству</w:t>
      </w:r>
      <w:r>
        <w:rPr>
          <w:spacing w:val="60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литературных произведений;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 и</w:t>
      </w:r>
      <w:r>
        <w:rPr>
          <w:spacing w:val="1"/>
        </w:rPr>
        <w:t xml:space="preserve"> </w:t>
      </w:r>
      <w:r>
        <w:t>самовыражения;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 xml:space="preserve">культурных  </w:t>
      </w:r>
      <w:r>
        <w:rPr>
          <w:spacing w:val="17"/>
        </w:rPr>
        <w:t xml:space="preserve"> </w:t>
      </w:r>
      <w:r>
        <w:t xml:space="preserve">традиций 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народного   </w:t>
      </w:r>
      <w:r>
        <w:rPr>
          <w:spacing w:val="10"/>
        </w:rPr>
        <w:t xml:space="preserve"> </w:t>
      </w:r>
      <w:r>
        <w:t xml:space="preserve">творчества;   </w:t>
      </w:r>
      <w:r>
        <w:rPr>
          <w:spacing w:val="10"/>
        </w:rPr>
        <w:t xml:space="preserve"> </w:t>
      </w:r>
      <w:r>
        <w:t xml:space="preserve">стремление   </w:t>
      </w:r>
      <w:r>
        <w:rPr>
          <w:spacing w:val="15"/>
        </w:rPr>
        <w:t xml:space="preserve"> </w:t>
      </w:r>
      <w:r>
        <w:t xml:space="preserve">к   </w:t>
      </w:r>
      <w:r>
        <w:rPr>
          <w:spacing w:val="9"/>
        </w:rPr>
        <w:t xml:space="preserve"> </w:t>
      </w:r>
      <w:r>
        <w:t>самовыражению</w:t>
      </w:r>
      <w:r>
        <w:rPr>
          <w:spacing w:val="-58"/>
        </w:rPr>
        <w:t xml:space="preserve"> </w:t>
      </w:r>
      <w:r>
        <w:t>в разных видах искусства;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30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осознание     ценности      жизни      с     опорой      на     собственный      жизненный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читательский</w:t>
      </w:r>
      <w:r>
        <w:rPr>
          <w:spacing w:val="61"/>
        </w:rPr>
        <w:t xml:space="preserve"> </w:t>
      </w:r>
      <w:r>
        <w:t>опыт,   ответственное   отношение   к   своему   здоровью   и  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регулярная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 xml:space="preserve">наркотиков,    </w:t>
      </w:r>
      <w:r>
        <w:rPr>
          <w:spacing w:val="1"/>
        </w:rPr>
        <w:t xml:space="preserve"> </w:t>
      </w:r>
      <w:r>
        <w:t xml:space="preserve">курение)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иных     </w:t>
      </w:r>
      <w:r>
        <w:rPr>
          <w:spacing w:val="1"/>
        </w:rPr>
        <w:t xml:space="preserve"> </w:t>
      </w:r>
      <w:r>
        <w:t xml:space="preserve">форм     </w:t>
      </w:r>
      <w:r>
        <w:rPr>
          <w:spacing w:val="1"/>
        </w:rPr>
        <w:t xml:space="preserve"> </w:t>
      </w:r>
      <w:r>
        <w:t xml:space="preserve">вреда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информационно-коммуникационной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«Интернет»;</w:t>
      </w:r>
    </w:p>
    <w:p w:rsidR="00F74ACC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rPr>
          <w:spacing w:val="22"/>
        </w:rPr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6"/>
        </w:rPr>
        <w:t xml:space="preserve"> </w:t>
      </w:r>
      <w:r>
        <w:t>дальнейшие</w:t>
      </w:r>
      <w:r>
        <w:rPr>
          <w:spacing w:val="5"/>
        </w:rPr>
        <w:t xml:space="preserve"> </w:t>
      </w:r>
      <w:r>
        <w:t>цели,</w:t>
      </w:r>
      <w:r>
        <w:rPr>
          <w:spacing w:val="12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принимать</w:t>
      </w:r>
      <w:r>
        <w:rPr>
          <w:spacing w:val="7"/>
        </w:rPr>
        <w:t xml:space="preserve"> </w:t>
      </w:r>
      <w:r>
        <w:t>себя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других,</w:t>
      </w:r>
      <w:r>
        <w:rPr>
          <w:spacing w:val="6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осуждая;</w:t>
      </w:r>
      <w:r>
        <w:rPr>
          <w:spacing w:val="22"/>
        </w:rPr>
        <w:t xml:space="preserve"> 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position w:val="1"/>
        </w:rPr>
        <w:t>умение</w:t>
      </w:r>
      <w:r w:rsidR="00F74ACC">
        <w:t xml:space="preserve"> </w:t>
      </w:r>
      <w:r>
        <w:t xml:space="preserve">осознавать       </w:t>
      </w:r>
      <w:r>
        <w:rPr>
          <w:spacing w:val="1"/>
        </w:rPr>
        <w:t xml:space="preserve"> </w:t>
      </w:r>
      <w:r>
        <w:t>эмоциональное         состояние         себя         и         других,         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6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 на ошибку и такого же права другого человека с оценкой поступков литературных</w:t>
      </w:r>
      <w:r>
        <w:rPr>
          <w:spacing w:val="1"/>
        </w:rPr>
        <w:t xml:space="preserve"> </w:t>
      </w:r>
      <w:r>
        <w:t>героев;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30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-8"/>
        </w:rPr>
        <w:t xml:space="preserve"> </w:t>
      </w:r>
      <w:r>
        <w:t>рода</w:t>
      </w:r>
      <w:r>
        <w:rPr>
          <w:spacing w:val="2"/>
        </w:rPr>
        <w:t xml:space="preserve"> </w:t>
      </w:r>
      <w:r>
        <w:t>деятельность;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интерес</w:t>
      </w:r>
      <w:r>
        <w:rPr>
          <w:spacing w:val="88"/>
        </w:rPr>
        <w:t xml:space="preserve"> </w:t>
      </w:r>
      <w:r>
        <w:t xml:space="preserve">к  </w:t>
      </w:r>
      <w:r>
        <w:rPr>
          <w:spacing w:val="27"/>
        </w:rPr>
        <w:t xml:space="preserve"> </w:t>
      </w:r>
      <w:r>
        <w:t xml:space="preserve">практическому  </w:t>
      </w:r>
      <w:r>
        <w:rPr>
          <w:spacing w:val="23"/>
        </w:rPr>
        <w:t xml:space="preserve"> </w:t>
      </w:r>
      <w:r>
        <w:t xml:space="preserve">изучению  </w:t>
      </w:r>
      <w:r>
        <w:rPr>
          <w:spacing w:val="29"/>
        </w:rPr>
        <w:t xml:space="preserve"> </w:t>
      </w:r>
      <w:r>
        <w:t xml:space="preserve">профессий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труда  </w:t>
      </w:r>
      <w:r>
        <w:rPr>
          <w:spacing w:val="31"/>
        </w:rPr>
        <w:t xml:space="preserve"> </w:t>
      </w:r>
      <w:r>
        <w:t xml:space="preserve">различного  </w:t>
      </w:r>
      <w:r>
        <w:rPr>
          <w:spacing w:val="23"/>
        </w:rPr>
        <w:t xml:space="preserve"> </w:t>
      </w:r>
      <w:r>
        <w:t>рода,</w:t>
      </w:r>
      <w:r>
        <w:rPr>
          <w:spacing w:val="-5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105"/>
        </w:rPr>
        <w:t xml:space="preserve"> </w:t>
      </w:r>
      <w:r>
        <w:t>числе</w:t>
      </w:r>
      <w:r>
        <w:rPr>
          <w:spacing w:val="101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основе</w:t>
      </w:r>
      <w:r>
        <w:rPr>
          <w:spacing w:val="101"/>
        </w:rPr>
        <w:t xml:space="preserve"> </w:t>
      </w:r>
      <w:r>
        <w:t>применения</w:t>
      </w:r>
      <w:r>
        <w:rPr>
          <w:spacing w:val="102"/>
        </w:rPr>
        <w:t xml:space="preserve"> </w:t>
      </w:r>
      <w:r>
        <w:t>изучаемого</w:t>
      </w:r>
      <w:r>
        <w:rPr>
          <w:spacing w:val="97"/>
        </w:rPr>
        <w:t xml:space="preserve"> </w:t>
      </w:r>
      <w:r>
        <w:t>предметного</w:t>
      </w:r>
      <w:r>
        <w:rPr>
          <w:spacing w:val="102"/>
        </w:rPr>
        <w:t xml:space="preserve"> </w:t>
      </w:r>
      <w:r>
        <w:t>знания</w:t>
      </w:r>
      <w:r>
        <w:rPr>
          <w:spacing w:val="102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знакомства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героев на</w:t>
      </w:r>
      <w:r>
        <w:rPr>
          <w:spacing w:val="-2"/>
        </w:rPr>
        <w:t xml:space="preserve"> </w:t>
      </w:r>
      <w:r>
        <w:t>страницах</w:t>
      </w:r>
      <w:r>
        <w:rPr>
          <w:spacing w:val="-1"/>
        </w:rPr>
        <w:t xml:space="preserve"> </w:t>
      </w:r>
      <w:r>
        <w:t>литературных произведений;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1"/>
        </w:rPr>
        <w:t xml:space="preserve"> </w:t>
      </w:r>
      <w:r>
        <w:t>адаптироваться         в         профессиональной         среде;          уважение         к         труду</w:t>
      </w:r>
      <w:r>
        <w:rPr>
          <w:spacing w:val="1"/>
        </w:rPr>
        <w:t xml:space="preserve"> </w:t>
      </w:r>
      <w:r>
        <w:t>и результатам трудовой деятельности, в том числе при изучении произведений русского</w:t>
      </w:r>
      <w:r>
        <w:rPr>
          <w:spacing w:val="1"/>
        </w:rPr>
        <w:t xml:space="preserve"> </w:t>
      </w:r>
      <w:r>
        <w:t>фольклора и литературы, осознанный выбор и построение индивидуальной 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30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ориентация   на   применение   знаний   из   социальных   и    естественных   наук</w:t>
      </w:r>
      <w:r>
        <w:rPr>
          <w:spacing w:val="1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 xml:space="preserve">вред     окружающей    </w:t>
      </w:r>
      <w:r>
        <w:rPr>
          <w:spacing w:val="1"/>
        </w:rPr>
        <w:t xml:space="preserve"> </w:t>
      </w:r>
      <w:r>
        <w:t>среде,     в      том     числе     сформированное     при      знакомстве</w:t>
      </w:r>
      <w:r>
        <w:rPr>
          <w:spacing w:val="-57"/>
        </w:rPr>
        <w:t xml:space="preserve"> </w:t>
      </w:r>
      <w:r>
        <w:t>с литературными произведениями, поднимающими экологические проблемы; 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 xml:space="preserve">технологической        </w:t>
      </w:r>
      <w:r>
        <w:rPr>
          <w:spacing w:val="1"/>
        </w:rPr>
        <w:t xml:space="preserve"> </w:t>
      </w:r>
      <w:r>
        <w:t>и          социальной          среды,         готовность         к          участию</w:t>
      </w:r>
      <w:r>
        <w:rPr>
          <w:spacing w:val="-57"/>
        </w:rPr>
        <w:t xml:space="preserve"> </w:t>
      </w:r>
      <w:r>
        <w:t>в практической деятельности</w:t>
      </w:r>
      <w:r>
        <w:rPr>
          <w:spacing w:val="1"/>
        </w:rPr>
        <w:t xml:space="preserve"> </w:t>
      </w:r>
      <w:r>
        <w:t>экологической направленности;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30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 xml:space="preserve">человека   </w:t>
      </w:r>
      <w:r>
        <w:rPr>
          <w:spacing w:val="31"/>
        </w:rPr>
        <w:t xml:space="preserve"> </w:t>
      </w:r>
      <w:r>
        <w:t xml:space="preserve">с    </w:t>
      </w:r>
      <w:r>
        <w:rPr>
          <w:spacing w:val="33"/>
        </w:rPr>
        <w:t xml:space="preserve"> </w:t>
      </w:r>
      <w:r>
        <w:t xml:space="preserve">природной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социальной    </w:t>
      </w:r>
      <w:r>
        <w:rPr>
          <w:spacing w:val="37"/>
        </w:rPr>
        <w:t xml:space="preserve"> </w:t>
      </w:r>
      <w:r>
        <w:t xml:space="preserve">средой    </w:t>
      </w:r>
      <w:r>
        <w:rPr>
          <w:spacing w:val="33"/>
        </w:rPr>
        <w:t xml:space="preserve"> </w:t>
      </w:r>
      <w:r>
        <w:t xml:space="preserve">с    </w:t>
      </w:r>
      <w:r>
        <w:rPr>
          <w:spacing w:val="34"/>
        </w:rPr>
        <w:t xml:space="preserve"> </w:t>
      </w:r>
      <w:r>
        <w:t xml:space="preserve">опорой    </w:t>
      </w:r>
      <w:r>
        <w:rPr>
          <w:spacing w:val="33"/>
        </w:rPr>
        <w:t xml:space="preserve"> </w:t>
      </w:r>
      <w:r>
        <w:t xml:space="preserve">на    </w:t>
      </w:r>
      <w:r>
        <w:rPr>
          <w:spacing w:val="29"/>
        </w:rPr>
        <w:t xml:space="preserve"> </w:t>
      </w:r>
      <w:r>
        <w:t>изученные</w:t>
      </w:r>
      <w:r>
        <w:rPr>
          <w:spacing w:val="-58"/>
        </w:rPr>
        <w:t xml:space="preserve"> </w:t>
      </w:r>
      <w:r>
        <w:t>и самостоятельно</w:t>
      </w:r>
      <w:r>
        <w:rPr>
          <w:spacing w:val="-6"/>
        </w:rPr>
        <w:t xml:space="preserve"> </w:t>
      </w:r>
      <w:r>
        <w:t>прочитанные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произведения;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овладение</w:t>
      </w:r>
      <w:r>
        <w:rPr>
          <w:spacing w:val="22"/>
        </w:rPr>
        <w:t xml:space="preserve"> </w:t>
      </w:r>
      <w:r>
        <w:t>языковой</w:t>
      </w:r>
      <w:r>
        <w:rPr>
          <w:spacing w:val="83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читательской</w:t>
      </w:r>
      <w:r>
        <w:rPr>
          <w:spacing w:val="84"/>
        </w:rPr>
        <w:t xml:space="preserve"> </w:t>
      </w:r>
      <w:r>
        <w:t>культурой</w:t>
      </w:r>
      <w:r>
        <w:rPr>
          <w:spacing w:val="84"/>
        </w:rPr>
        <w:t xml:space="preserve"> </w:t>
      </w:r>
      <w:r>
        <w:t>как</w:t>
      </w:r>
      <w:r>
        <w:rPr>
          <w:spacing w:val="81"/>
        </w:rPr>
        <w:t xml:space="preserve"> </w:t>
      </w:r>
      <w:r>
        <w:t>средством</w:t>
      </w:r>
      <w:r>
        <w:rPr>
          <w:spacing w:val="80"/>
        </w:rPr>
        <w:t xml:space="preserve"> </w:t>
      </w:r>
      <w:r>
        <w:t>познания</w:t>
      </w:r>
      <w:r>
        <w:rPr>
          <w:spacing w:val="82"/>
        </w:rPr>
        <w:t xml:space="preserve"> </w:t>
      </w:r>
      <w:r>
        <w:t>мира,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специфики</w:t>
      </w:r>
      <w:r>
        <w:rPr>
          <w:spacing w:val="1"/>
        </w:rPr>
        <w:t xml:space="preserve"> </w:t>
      </w:r>
      <w:r>
        <w:t>литературного образования, установка на осмысление опыта, наблюдений, поступков 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30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обеспечение адаптации обучающегося к изменяющимся условиям 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среды: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 xml:space="preserve">взаимодействия     </w:t>
      </w:r>
      <w:r>
        <w:rPr>
          <w:spacing w:val="14"/>
        </w:rPr>
        <w:t xml:space="preserve"> </w:t>
      </w:r>
      <w:r>
        <w:t xml:space="preserve">с      </w:t>
      </w:r>
      <w:r>
        <w:rPr>
          <w:spacing w:val="12"/>
        </w:rPr>
        <w:t xml:space="preserve"> </w:t>
      </w:r>
      <w:r>
        <w:t xml:space="preserve">людьми      </w:t>
      </w:r>
      <w:r>
        <w:rPr>
          <w:spacing w:val="15"/>
        </w:rPr>
        <w:t xml:space="preserve"> </w:t>
      </w:r>
      <w:r>
        <w:t xml:space="preserve">из      </w:t>
      </w:r>
      <w:r>
        <w:rPr>
          <w:spacing w:val="14"/>
        </w:rPr>
        <w:t xml:space="preserve"> </w:t>
      </w:r>
      <w:r>
        <w:t xml:space="preserve">другой      </w:t>
      </w:r>
      <w:r>
        <w:rPr>
          <w:spacing w:val="15"/>
        </w:rPr>
        <w:t xml:space="preserve"> </w:t>
      </w:r>
      <w:r>
        <w:t xml:space="preserve">культурной      </w:t>
      </w:r>
      <w:r>
        <w:rPr>
          <w:spacing w:val="15"/>
        </w:rPr>
        <w:t xml:space="preserve"> </w:t>
      </w:r>
      <w:r>
        <w:t xml:space="preserve">среды;      </w:t>
      </w:r>
      <w:r>
        <w:rPr>
          <w:spacing w:val="13"/>
        </w:rPr>
        <w:t xml:space="preserve"> </w:t>
      </w:r>
      <w:r>
        <w:t>изучение</w:t>
      </w:r>
      <w:r>
        <w:rPr>
          <w:spacing w:val="-58"/>
        </w:rPr>
        <w:t xml:space="preserve"> </w:t>
      </w:r>
      <w:r>
        <w:t>и оценка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персонажей литературных</w:t>
      </w:r>
      <w:r>
        <w:rPr>
          <w:spacing w:val="-1"/>
        </w:rPr>
        <w:t xml:space="preserve"> </w:t>
      </w:r>
      <w:r>
        <w:t>произведений;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потребность во взаимодействии в условиях неопределённости, открытость опыту 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 других, в выявлении и связывании образов, необходимость в формировании новых</w:t>
      </w:r>
      <w:r>
        <w:rPr>
          <w:spacing w:val="1"/>
        </w:rPr>
        <w:t xml:space="preserve"> </w:t>
      </w:r>
      <w:r>
        <w:t>знаний,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идеи,</w:t>
      </w:r>
      <w:r>
        <w:rPr>
          <w:spacing w:val="32"/>
        </w:rPr>
        <w:t xml:space="preserve"> </w:t>
      </w:r>
      <w:r>
        <w:t>понятия,</w:t>
      </w:r>
      <w:r>
        <w:rPr>
          <w:spacing w:val="32"/>
        </w:rPr>
        <w:t xml:space="preserve"> </w:t>
      </w:r>
      <w:r>
        <w:t>гипотезы</w:t>
      </w:r>
      <w:r>
        <w:rPr>
          <w:spacing w:val="30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объектах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явлениях,</w:t>
      </w:r>
      <w:r>
        <w:rPr>
          <w:spacing w:val="3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 планировать своё развитие, умение оперировать основными понятиями,</w:t>
      </w:r>
      <w:r>
        <w:rPr>
          <w:spacing w:val="1"/>
        </w:rPr>
        <w:t xml:space="preserve"> </w:t>
      </w:r>
      <w:r>
        <w:t>терминами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    представлениями    в    области    концепции    устойчивого   развития;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выявлять</w:t>
      </w:r>
      <w:r>
        <w:rPr>
          <w:spacing w:val="60"/>
        </w:rPr>
        <w:t xml:space="preserve"> </w:t>
      </w:r>
      <w:r>
        <w:t>взаимосвязи</w:t>
      </w:r>
      <w:r>
        <w:rPr>
          <w:spacing w:val="60"/>
        </w:rPr>
        <w:t xml:space="preserve"> </w:t>
      </w:r>
      <w:r>
        <w:t>природы,   общества   и</w:t>
      </w:r>
      <w:r>
        <w:rPr>
          <w:spacing w:val="60"/>
        </w:rPr>
        <w:t xml:space="preserve"> </w:t>
      </w:r>
      <w:r>
        <w:t>экономики;   оценивать</w:t>
      </w:r>
      <w:r>
        <w:rPr>
          <w:spacing w:val="60"/>
        </w:rPr>
        <w:t xml:space="preserve"> </w:t>
      </w:r>
      <w:r>
        <w:t>свои</w:t>
      </w:r>
      <w:r>
        <w:rPr>
          <w:spacing w:val="6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-57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глобальных последствий;</w:t>
      </w:r>
    </w:p>
    <w:p w:rsidR="00213CAD" w:rsidRDefault="003A6A8D" w:rsidP="008936B4">
      <w:pPr>
        <w:pStyle w:val="a3"/>
        <w:keepNext/>
        <w:keepLines/>
        <w:widowControl/>
        <w:tabs>
          <w:tab w:val="left" w:pos="5031"/>
          <w:tab w:val="left" w:pos="9282"/>
        </w:tabs>
        <w:suppressAutoHyphens/>
        <w:ind w:left="0" w:firstLine="680"/>
        <w:contextualSpacing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61"/>
        </w:rPr>
        <w:t xml:space="preserve"> </w:t>
      </w:r>
      <w:r>
        <w:t>опыт;</w:t>
      </w:r>
      <w:r>
        <w:rPr>
          <w:spacing w:val="6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 формировать опыт, уметь находить позитивное в произошедшей ситуации;</w:t>
      </w:r>
      <w:r>
        <w:rPr>
          <w:spacing w:val="1"/>
        </w:rPr>
        <w:t xml:space="preserve"> </w:t>
      </w:r>
      <w:r>
        <w:t>быть</w:t>
      </w:r>
      <w:r w:rsidR="00207E43">
        <w:t xml:space="preserve"> </w:t>
      </w:r>
      <w:r>
        <w:t>готовым</w:t>
      </w:r>
      <w:r w:rsidR="00207E43">
        <w:t xml:space="preserve"> </w:t>
      </w:r>
      <w:r>
        <w:rPr>
          <w:spacing w:val="-1"/>
        </w:rPr>
        <w:t>действовать</w:t>
      </w:r>
      <w:r w:rsidR="00207E43">
        <w:rPr>
          <w:spacing w:val="-1"/>
        </w:rPr>
        <w:t xml:space="preserve"> </w:t>
      </w:r>
      <w:r>
        <w:rPr>
          <w:spacing w:val="-58"/>
        </w:rPr>
        <w:t xml:space="preserve"> </w:t>
      </w:r>
      <w:r>
        <w:t>в отсутствии</w:t>
      </w:r>
      <w:r>
        <w:rPr>
          <w:spacing w:val="1"/>
        </w:rPr>
        <w:t xml:space="preserve"> </w:t>
      </w:r>
      <w:r>
        <w:t>гарантий</w:t>
      </w:r>
      <w:r>
        <w:rPr>
          <w:spacing w:val="6"/>
        </w:rPr>
        <w:t xml:space="preserve"> </w:t>
      </w:r>
      <w:r>
        <w:t>успеха.</w:t>
      </w:r>
    </w:p>
    <w:p w:rsidR="00213CAD" w:rsidRPr="00207E43" w:rsidRDefault="003A6A8D" w:rsidP="00207E43">
      <w:pPr>
        <w:keepNext/>
        <w:keepLines/>
        <w:widowControl/>
        <w:tabs>
          <w:tab w:val="left" w:pos="2592"/>
        </w:tabs>
        <w:suppressAutoHyphens/>
        <w:ind w:firstLine="709"/>
        <w:contextualSpacing/>
        <w:jc w:val="both"/>
        <w:rPr>
          <w:sz w:val="24"/>
        </w:rPr>
      </w:pPr>
      <w:r w:rsidRPr="00207E43">
        <w:rPr>
          <w:sz w:val="24"/>
        </w:rPr>
        <w:t>В результате изучения литературы на уровне основного общего образования</w:t>
      </w:r>
      <w:r w:rsidRPr="00207E43">
        <w:rPr>
          <w:spacing w:val="-57"/>
          <w:sz w:val="24"/>
        </w:rPr>
        <w:t xml:space="preserve"> </w:t>
      </w:r>
      <w:r w:rsidRPr="00207E43">
        <w:rPr>
          <w:sz w:val="24"/>
        </w:rPr>
        <w:t>у обучающегося будут сформированы познавательные универсальные учебные действия,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коммуникативные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универсальные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учебные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действия,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регулятивные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универсальные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учебные</w:t>
      </w:r>
      <w:r w:rsidRPr="00207E43">
        <w:rPr>
          <w:spacing w:val="2"/>
          <w:sz w:val="24"/>
        </w:rPr>
        <w:t xml:space="preserve"> </w:t>
      </w:r>
      <w:r w:rsidRPr="00207E43">
        <w:rPr>
          <w:sz w:val="24"/>
        </w:rPr>
        <w:t>действия, совместная</w:t>
      </w:r>
      <w:r w:rsidRPr="00207E43">
        <w:rPr>
          <w:spacing w:val="3"/>
          <w:sz w:val="24"/>
        </w:rPr>
        <w:t xml:space="preserve"> </w:t>
      </w:r>
      <w:r w:rsidRPr="00207E43">
        <w:rPr>
          <w:sz w:val="24"/>
        </w:rPr>
        <w:t>деятельность.</w:t>
      </w:r>
    </w:p>
    <w:p w:rsidR="00213CAD" w:rsidRPr="00207E43" w:rsidRDefault="003A6A8D" w:rsidP="00207E43">
      <w:pPr>
        <w:keepNext/>
        <w:keepLines/>
        <w:widowControl/>
        <w:tabs>
          <w:tab w:val="left" w:pos="2772"/>
        </w:tabs>
        <w:suppressAutoHyphens/>
        <w:ind w:firstLine="709"/>
        <w:contextualSpacing/>
        <w:jc w:val="both"/>
        <w:rPr>
          <w:sz w:val="24"/>
        </w:rPr>
      </w:pPr>
      <w:r w:rsidRPr="00207E43">
        <w:rPr>
          <w:sz w:val="24"/>
        </w:rPr>
        <w:t>У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обучающегося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будут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сформированы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следующие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базовые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логические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действия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как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часть</w:t>
      </w:r>
      <w:r w:rsidRPr="00207E43">
        <w:rPr>
          <w:spacing w:val="2"/>
          <w:sz w:val="24"/>
        </w:rPr>
        <w:t xml:space="preserve"> </w:t>
      </w:r>
      <w:r w:rsidRPr="00207E43">
        <w:rPr>
          <w:sz w:val="24"/>
        </w:rPr>
        <w:t>познавательных</w:t>
      </w:r>
      <w:r w:rsidRPr="00207E43">
        <w:rPr>
          <w:spacing w:val="4"/>
          <w:sz w:val="24"/>
        </w:rPr>
        <w:t xml:space="preserve"> </w:t>
      </w:r>
      <w:r w:rsidRPr="00207E43">
        <w:rPr>
          <w:sz w:val="24"/>
        </w:rPr>
        <w:t>универсальных</w:t>
      </w:r>
      <w:r w:rsidRPr="00207E43">
        <w:rPr>
          <w:spacing w:val="3"/>
          <w:sz w:val="24"/>
        </w:rPr>
        <w:t xml:space="preserve"> </w:t>
      </w:r>
      <w:r w:rsidRPr="00207E43">
        <w:rPr>
          <w:sz w:val="24"/>
        </w:rPr>
        <w:t>учебных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действий:</w:t>
      </w:r>
    </w:p>
    <w:p w:rsidR="00213CAD" w:rsidRDefault="003A6A8D" w:rsidP="00207E43">
      <w:pPr>
        <w:pStyle w:val="a3"/>
        <w:keepNext/>
        <w:keepLines/>
        <w:widowControl/>
        <w:suppressAutoHyphens/>
        <w:ind w:left="0" w:firstLine="709"/>
        <w:contextualSpacing/>
      </w:pPr>
      <w:r>
        <w:t>выявлять и характеризовать существенные признаки объектов (художественных и</w:t>
      </w:r>
      <w:r>
        <w:rPr>
          <w:spacing w:val="1"/>
        </w:rPr>
        <w:t xml:space="preserve"> </w:t>
      </w:r>
      <w:r>
        <w:t>учебных текстов, литературных героев и другие) и явлений (литературных направлений,</w:t>
      </w:r>
      <w:r>
        <w:rPr>
          <w:spacing w:val="1"/>
        </w:rPr>
        <w:t xml:space="preserve"> </w:t>
      </w:r>
      <w:r>
        <w:t>этапов историко-литературного</w:t>
      </w:r>
      <w:r>
        <w:rPr>
          <w:spacing w:val="-6"/>
        </w:rPr>
        <w:t xml:space="preserve"> </w:t>
      </w:r>
      <w:r>
        <w:t>процесса);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7"/>
        </w:rPr>
        <w:t xml:space="preserve"> </w:t>
      </w:r>
      <w:r>
        <w:t xml:space="preserve">литературные  </w:t>
      </w:r>
      <w:r>
        <w:rPr>
          <w:spacing w:val="1"/>
        </w:rPr>
        <w:t xml:space="preserve"> </w:t>
      </w:r>
      <w:r>
        <w:t>объекты    по    существенному    признаку,    устанавливать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критерии проводимого</w:t>
      </w:r>
      <w:r>
        <w:rPr>
          <w:spacing w:val="-7"/>
        </w:rPr>
        <w:t xml:space="preserve"> </w:t>
      </w:r>
      <w:r>
        <w:t>анализа;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</w:t>
      </w:r>
      <w:r>
        <w:rPr>
          <w:spacing w:val="93"/>
        </w:rPr>
        <w:t xml:space="preserve"> </w:t>
      </w:r>
      <w:r>
        <w:t xml:space="preserve">учётом  </w:t>
      </w:r>
      <w:r>
        <w:rPr>
          <w:spacing w:val="25"/>
        </w:rPr>
        <w:t xml:space="preserve"> </w:t>
      </w:r>
      <w:r>
        <w:t xml:space="preserve">предложенной  </w:t>
      </w:r>
      <w:r>
        <w:rPr>
          <w:spacing w:val="29"/>
        </w:rPr>
        <w:t xml:space="preserve"> </w:t>
      </w:r>
      <w:r>
        <w:t xml:space="preserve">задачи  </w:t>
      </w:r>
      <w:r>
        <w:rPr>
          <w:spacing w:val="29"/>
        </w:rPr>
        <w:t xml:space="preserve"> </w:t>
      </w:r>
      <w:r>
        <w:t xml:space="preserve">выявлять  </w:t>
      </w:r>
      <w:r>
        <w:rPr>
          <w:spacing w:val="28"/>
        </w:rPr>
        <w:t xml:space="preserve"> </w:t>
      </w:r>
      <w:r>
        <w:t xml:space="preserve">закономерности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текстом;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с учётом учебной</w:t>
      </w:r>
      <w:r>
        <w:rPr>
          <w:spacing w:val="-1"/>
        </w:rPr>
        <w:t xml:space="preserve"> </w:t>
      </w:r>
      <w:r>
        <w:t>задачи;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учебной задачи;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 делать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 по</w:t>
      </w:r>
      <w:r>
        <w:rPr>
          <w:spacing w:val="-7"/>
        </w:rPr>
        <w:t xml:space="preserve"> </w:t>
      </w:r>
      <w:r>
        <w:t>аналогии;</w:t>
      </w:r>
      <w:r>
        <w:rPr>
          <w:spacing w:val="-3"/>
        </w:rPr>
        <w:t xml:space="preserve"> </w:t>
      </w:r>
      <w:r>
        <w:t>формулировать гипотезы</w:t>
      </w:r>
      <w:r>
        <w:rPr>
          <w:spacing w:val="2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взаимосвязях;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самостоятельно  </w:t>
      </w:r>
      <w:r>
        <w:rPr>
          <w:spacing w:val="21"/>
        </w:rPr>
        <w:t xml:space="preserve"> </w:t>
      </w:r>
      <w:r>
        <w:t xml:space="preserve">выбирать   </w:t>
      </w:r>
      <w:r>
        <w:rPr>
          <w:spacing w:val="25"/>
        </w:rPr>
        <w:t xml:space="preserve"> </w:t>
      </w:r>
      <w:r>
        <w:t xml:space="preserve">способ   </w:t>
      </w:r>
      <w:r>
        <w:rPr>
          <w:spacing w:val="23"/>
        </w:rPr>
        <w:t xml:space="preserve"> </w:t>
      </w:r>
      <w:r>
        <w:t xml:space="preserve">решения   </w:t>
      </w:r>
      <w:r>
        <w:rPr>
          <w:spacing w:val="29"/>
        </w:rPr>
        <w:t xml:space="preserve"> </w:t>
      </w:r>
      <w:r>
        <w:t xml:space="preserve">учебной   </w:t>
      </w:r>
      <w:r>
        <w:rPr>
          <w:spacing w:val="26"/>
        </w:rPr>
        <w:t xml:space="preserve"> </w:t>
      </w:r>
      <w:r>
        <w:t xml:space="preserve">задачи   </w:t>
      </w:r>
      <w:r>
        <w:rPr>
          <w:spacing w:val="27"/>
        </w:rPr>
        <w:t xml:space="preserve"> </w:t>
      </w:r>
      <w:r>
        <w:t xml:space="preserve">при   </w:t>
      </w:r>
      <w:r>
        <w:rPr>
          <w:spacing w:val="26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типами текстов (сравнивать несколько вариантов решения, выбирать наиболее</w:t>
      </w:r>
      <w:r>
        <w:rPr>
          <w:spacing w:val="1"/>
        </w:rPr>
        <w:t xml:space="preserve"> </w:t>
      </w:r>
      <w:r>
        <w:t>подходящий с</w:t>
      </w:r>
      <w:r>
        <w:rPr>
          <w:spacing w:val="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213CAD" w:rsidRPr="00207E43" w:rsidRDefault="003A6A8D" w:rsidP="00207E4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У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обучающегося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будут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сформированы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следующие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базовые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исследовательские</w:t>
      </w:r>
      <w:r w:rsidRPr="00207E43">
        <w:rPr>
          <w:spacing w:val="-7"/>
          <w:sz w:val="24"/>
        </w:rPr>
        <w:t xml:space="preserve"> </w:t>
      </w:r>
      <w:r w:rsidRPr="00207E43">
        <w:rPr>
          <w:sz w:val="24"/>
        </w:rPr>
        <w:t>действия</w:t>
      </w:r>
      <w:r w:rsidRPr="00207E43">
        <w:rPr>
          <w:spacing w:val="-5"/>
          <w:sz w:val="24"/>
        </w:rPr>
        <w:t xml:space="preserve"> </w:t>
      </w:r>
      <w:r w:rsidRPr="00207E43">
        <w:rPr>
          <w:sz w:val="24"/>
        </w:rPr>
        <w:t>как</w:t>
      </w:r>
      <w:r w:rsidRPr="00207E43">
        <w:rPr>
          <w:spacing w:val="-6"/>
          <w:sz w:val="24"/>
        </w:rPr>
        <w:t xml:space="preserve"> </w:t>
      </w:r>
      <w:r w:rsidRPr="00207E43">
        <w:rPr>
          <w:sz w:val="24"/>
        </w:rPr>
        <w:t>часть познавательных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универсальных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учебных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использовать    </w:t>
      </w:r>
      <w:r>
        <w:rPr>
          <w:spacing w:val="31"/>
        </w:rPr>
        <w:t xml:space="preserve"> </w:t>
      </w:r>
      <w:r>
        <w:t xml:space="preserve">вопросы     </w:t>
      </w:r>
      <w:r>
        <w:rPr>
          <w:spacing w:val="32"/>
        </w:rPr>
        <w:t xml:space="preserve"> </w:t>
      </w:r>
      <w:r>
        <w:t xml:space="preserve">как     </w:t>
      </w:r>
      <w:r>
        <w:rPr>
          <w:spacing w:val="27"/>
        </w:rPr>
        <w:t xml:space="preserve"> </w:t>
      </w:r>
      <w:r>
        <w:t xml:space="preserve">исследовательский     </w:t>
      </w:r>
      <w:r>
        <w:rPr>
          <w:spacing w:val="31"/>
        </w:rPr>
        <w:t xml:space="preserve"> </w:t>
      </w:r>
      <w:r>
        <w:t xml:space="preserve">инструмент     </w:t>
      </w:r>
      <w:r>
        <w:rPr>
          <w:spacing w:val="28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в литературном</w:t>
      </w:r>
      <w:r>
        <w:rPr>
          <w:spacing w:val="2"/>
        </w:rPr>
        <w:t xml:space="preserve"> </w:t>
      </w:r>
      <w:r>
        <w:t>образовании;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 xml:space="preserve">формулировать     </w:t>
      </w:r>
      <w:r>
        <w:rPr>
          <w:spacing w:val="30"/>
        </w:rPr>
        <w:t xml:space="preserve"> </w:t>
      </w:r>
      <w:r>
        <w:t xml:space="preserve">вопросы,      </w:t>
      </w:r>
      <w:r>
        <w:rPr>
          <w:spacing w:val="27"/>
        </w:rPr>
        <w:t xml:space="preserve"> </w:t>
      </w:r>
      <w:r>
        <w:t xml:space="preserve">фиксирующие      </w:t>
      </w:r>
      <w:r>
        <w:rPr>
          <w:spacing w:val="30"/>
        </w:rPr>
        <w:t xml:space="preserve"> </w:t>
      </w:r>
      <w:r>
        <w:t xml:space="preserve">разрыв      </w:t>
      </w:r>
      <w:r>
        <w:rPr>
          <w:spacing w:val="30"/>
        </w:rPr>
        <w:t xml:space="preserve"> </w:t>
      </w:r>
      <w:r>
        <w:t xml:space="preserve">между      </w:t>
      </w:r>
      <w:r>
        <w:rPr>
          <w:spacing w:val="17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 желательным состоянием ситуации, объекта, и самостоятельно устанавливать искомое и</w:t>
      </w:r>
      <w:r>
        <w:rPr>
          <w:spacing w:val="-57"/>
        </w:rPr>
        <w:t xml:space="preserve"> </w:t>
      </w:r>
      <w:r>
        <w:t>данное;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 позицию, мнение;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   по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   плану</w:t>
      </w:r>
      <w:r>
        <w:rPr>
          <w:spacing w:val="60"/>
        </w:rPr>
        <w:t xml:space="preserve"> </w:t>
      </w:r>
      <w:r>
        <w:t>небольшое</w:t>
      </w:r>
      <w:r>
        <w:rPr>
          <w:spacing w:val="60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 установлению особенностей литературного объекта изучения, причинно-следственных</w:t>
      </w:r>
      <w:r>
        <w:rPr>
          <w:spacing w:val="1"/>
        </w:rPr>
        <w:t xml:space="preserve"> </w:t>
      </w:r>
      <w:r>
        <w:t>связей 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5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прогнозировать</w:t>
      </w:r>
      <w:r>
        <w:rPr>
          <w:spacing w:val="61"/>
        </w:rPr>
        <w:t xml:space="preserve"> </w:t>
      </w:r>
      <w:r>
        <w:t>возможное   дальнейшее   развитие   событий   и   их   последствия</w:t>
      </w:r>
      <w:r>
        <w:rPr>
          <w:spacing w:val="-57"/>
        </w:rPr>
        <w:t xml:space="preserve"> </w:t>
      </w:r>
      <w:r>
        <w:t>в    аналогичных    или    сходных    ситуациях,     а    также    выдвигать   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213CAD" w:rsidRPr="00207E43" w:rsidRDefault="003A6A8D" w:rsidP="00207E4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У   обучающегося   будут   сформированы   следующие   умения   работать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с</w:t>
      </w:r>
      <w:r w:rsidRPr="00207E43">
        <w:rPr>
          <w:spacing w:val="-4"/>
          <w:sz w:val="24"/>
        </w:rPr>
        <w:t xml:space="preserve"> </w:t>
      </w:r>
      <w:r w:rsidRPr="00207E43">
        <w:rPr>
          <w:sz w:val="24"/>
        </w:rPr>
        <w:t>информацией как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часть</w:t>
      </w:r>
      <w:r w:rsidRPr="00207E43">
        <w:rPr>
          <w:spacing w:val="3"/>
          <w:sz w:val="24"/>
        </w:rPr>
        <w:t xml:space="preserve"> </w:t>
      </w:r>
      <w:r w:rsidRPr="00207E43">
        <w:rPr>
          <w:sz w:val="24"/>
        </w:rPr>
        <w:t>познавательных</w:t>
      </w:r>
      <w:r w:rsidRPr="00207E43">
        <w:rPr>
          <w:spacing w:val="3"/>
          <w:sz w:val="24"/>
        </w:rPr>
        <w:t xml:space="preserve"> </w:t>
      </w:r>
      <w:r w:rsidRPr="00207E43">
        <w:rPr>
          <w:sz w:val="24"/>
        </w:rPr>
        <w:t>универсальных</w:t>
      </w:r>
      <w:r w:rsidRPr="00207E43">
        <w:rPr>
          <w:spacing w:val="3"/>
          <w:sz w:val="24"/>
        </w:rPr>
        <w:t xml:space="preserve"> </w:t>
      </w:r>
      <w:r w:rsidRPr="00207E43">
        <w:rPr>
          <w:sz w:val="24"/>
        </w:rPr>
        <w:t>учебных</w:t>
      </w:r>
      <w:r w:rsidRPr="00207E43">
        <w:rPr>
          <w:spacing w:val="2"/>
          <w:sz w:val="24"/>
        </w:rPr>
        <w:t xml:space="preserve"> </w:t>
      </w:r>
      <w:r w:rsidRPr="00207E43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литературной и другой информации или данных из источников с учётом предложенной</w:t>
      </w:r>
      <w:r>
        <w:rPr>
          <w:spacing w:val="1"/>
        </w:rPr>
        <w:t xml:space="preserve"> </w:t>
      </w:r>
      <w:r>
        <w:t>учебной 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 критериев;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выбирать, анализировать, систематизировать и интерпретировать литературную и</w:t>
      </w:r>
      <w:r>
        <w:rPr>
          <w:spacing w:val="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 форм</w:t>
      </w:r>
      <w:r>
        <w:rPr>
          <w:spacing w:val="-2"/>
        </w:rPr>
        <w:t xml:space="preserve"> </w:t>
      </w:r>
      <w:r>
        <w:t>представления;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 различных информационных</w:t>
      </w:r>
      <w:r>
        <w:rPr>
          <w:spacing w:val="-1"/>
        </w:rPr>
        <w:t xml:space="preserve"> </w:t>
      </w:r>
      <w:r>
        <w:t>источниках;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самостоятельно   выбирать  </w:t>
      </w:r>
      <w:r>
        <w:rPr>
          <w:spacing w:val="1"/>
        </w:rPr>
        <w:t xml:space="preserve"> </w:t>
      </w:r>
      <w:r>
        <w:t xml:space="preserve">оптимальную  </w:t>
      </w:r>
      <w:r>
        <w:rPr>
          <w:spacing w:val="1"/>
        </w:rPr>
        <w:t xml:space="preserve"> </w:t>
      </w:r>
      <w:r>
        <w:t>форму   представления    литературной</w:t>
      </w:r>
      <w:r>
        <w:rPr>
          <w:spacing w:val="-57"/>
        </w:rPr>
        <w:t xml:space="preserve"> </w:t>
      </w:r>
      <w:r>
        <w:t>и другой информации и иллюстрировать решаемые учебные задачи несложными схемами,</w:t>
      </w:r>
      <w:r>
        <w:rPr>
          <w:spacing w:val="-57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 их комбинациями;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эффективно</w:t>
      </w:r>
      <w:r>
        <w:rPr>
          <w:spacing w:val="-9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 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информацию.</w:t>
      </w:r>
    </w:p>
    <w:p w:rsidR="00213CAD" w:rsidRPr="00207E43" w:rsidRDefault="003A6A8D" w:rsidP="00207E4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У обучающегося будут сформированы следующие умения общения как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часть коммуникативных</w:t>
      </w:r>
      <w:r w:rsidRPr="00207E43">
        <w:rPr>
          <w:spacing w:val="3"/>
          <w:sz w:val="24"/>
        </w:rPr>
        <w:t xml:space="preserve"> </w:t>
      </w:r>
      <w:r w:rsidRPr="00207E43">
        <w:rPr>
          <w:sz w:val="24"/>
        </w:rPr>
        <w:t>универсальных</w:t>
      </w:r>
      <w:r w:rsidRPr="00207E43">
        <w:rPr>
          <w:spacing w:val="4"/>
          <w:sz w:val="24"/>
        </w:rPr>
        <w:t xml:space="preserve"> </w:t>
      </w:r>
      <w:r w:rsidRPr="00207E43">
        <w:rPr>
          <w:sz w:val="24"/>
        </w:rPr>
        <w:t>учебных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воспринимать      </w:t>
      </w:r>
      <w:r>
        <w:rPr>
          <w:spacing w:val="52"/>
        </w:rPr>
        <w:t xml:space="preserve"> </w:t>
      </w:r>
      <w:r>
        <w:t xml:space="preserve">и       </w:t>
      </w:r>
      <w:r>
        <w:rPr>
          <w:spacing w:val="51"/>
        </w:rPr>
        <w:t xml:space="preserve"> </w:t>
      </w:r>
      <w:r>
        <w:t xml:space="preserve">формулировать       </w:t>
      </w:r>
      <w:r>
        <w:rPr>
          <w:spacing w:val="50"/>
        </w:rPr>
        <w:t xml:space="preserve"> </w:t>
      </w:r>
      <w:r>
        <w:t xml:space="preserve">суждения,       </w:t>
      </w:r>
      <w:r>
        <w:rPr>
          <w:spacing w:val="50"/>
        </w:rPr>
        <w:t xml:space="preserve"> </w:t>
      </w:r>
      <w:r>
        <w:t xml:space="preserve">выражать       </w:t>
      </w:r>
      <w:r>
        <w:rPr>
          <w:spacing w:val="55"/>
        </w:rPr>
        <w:t xml:space="preserve"> </w:t>
      </w:r>
      <w:r>
        <w:t>эмоции</w:t>
      </w:r>
      <w:r>
        <w:rPr>
          <w:spacing w:val="-5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68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условиями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целями</w:t>
      </w:r>
      <w:r>
        <w:rPr>
          <w:spacing w:val="74"/>
        </w:rPr>
        <w:t xml:space="preserve"> </w:t>
      </w:r>
      <w:r>
        <w:t>общения;</w:t>
      </w:r>
      <w:r>
        <w:rPr>
          <w:spacing w:val="65"/>
        </w:rPr>
        <w:t xml:space="preserve"> </w:t>
      </w:r>
      <w:r>
        <w:t>выражать</w:t>
      </w:r>
      <w:r>
        <w:rPr>
          <w:spacing w:val="73"/>
        </w:rPr>
        <w:t xml:space="preserve"> </w:t>
      </w:r>
      <w:r>
        <w:t>себя</w:t>
      </w:r>
      <w:r>
        <w:rPr>
          <w:spacing w:val="67"/>
        </w:rPr>
        <w:t xml:space="preserve"> </w:t>
      </w:r>
      <w:r>
        <w:t>(свою</w:t>
      </w:r>
      <w:r>
        <w:rPr>
          <w:spacing w:val="68"/>
        </w:rPr>
        <w:t xml:space="preserve"> </w:t>
      </w:r>
      <w:r>
        <w:t>точку</w:t>
      </w:r>
      <w:r>
        <w:rPr>
          <w:spacing w:val="62"/>
        </w:rPr>
        <w:t xml:space="preserve"> </w:t>
      </w:r>
      <w:r>
        <w:t>зрения)</w:t>
      </w:r>
      <w:r>
        <w:rPr>
          <w:spacing w:val="-5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 текстах;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ситуаций, находя аналогии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 вести переговоры;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       намерения       других,       проявлять        уважительное       отношение</w:t>
      </w:r>
      <w:r>
        <w:rPr>
          <w:spacing w:val="1"/>
        </w:rPr>
        <w:t xml:space="preserve"> </w:t>
      </w:r>
      <w:r>
        <w:t>к собеседнику и корректно формулировать свои возражения; в ходе учебного диалога и</w:t>
      </w:r>
      <w:r>
        <w:rPr>
          <w:spacing w:val="1"/>
        </w:rPr>
        <w:t xml:space="preserve"> </w:t>
      </w:r>
      <w:r>
        <w:t xml:space="preserve">(или)     </w:t>
      </w:r>
      <w:r>
        <w:rPr>
          <w:spacing w:val="1"/>
        </w:rPr>
        <w:t xml:space="preserve"> </w:t>
      </w:r>
      <w:r>
        <w:t>дискуссии       задавать       вопросы       по      существу       обсуждаемой       темы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5"/>
        </w:rPr>
        <w:t xml:space="preserve"> </w:t>
      </w:r>
      <w:r>
        <w:t>диалога,</w:t>
      </w:r>
      <w:r>
        <w:rPr>
          <w:spacing w:val="3"/>
        </w:rPr>
        <w:t xml:space="preserve"> </w:t>
      </w:r>
      <w:r>
        <w:t>обнаруживать различие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7"/>
        </w:rPr>
        <w:t xml:space="preserve"> </w:t>
      </w:r>
      <w:r>
        <w:t>позиций;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иллюстративных материалов.</w:t>
      </w:r>
    </w:p>
    <w:p w:rsidR="00213CAD" w:rsidRPr="00207E43" w:rsidRDefault="003A6A8D" w:rsidP="00207E4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У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обучающегося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будут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сформированы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следующие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умения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самоорганизации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как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части</w:t>
      </w:r>
      <w:r w:rsidRPr="00207E43">
        <w:rPr>
          <w:spacing w:val="4"/>
          <w:sz w:val="24"/>
        </w:rPr>
        <w:t xml:space="preserve"> </w:t>
      </w:r>
      <w:r w:rsidRPr="00207E43">
        <w:rPr>
          <w:sz w:val="24"/>
        </w:rPr>
        <w:t>регулятивных</w:t>
      </w:r>
      <w:r w:rsidRPr="00207E43">
        <w:rPr>
          <w:spacing w:val="2"/>
          <w:sz w:val="24"/>
        </w:rPr>
        <w:t xml:space="preserve"> </w:t>
      </w:r>
      <w:r w:rsidRPr="00207E43">
        <w:rPr>
          <w:sz w:val="24"/>
        </w:rPr>
        <w:t>универсальных</w:t>
      </w:r>
      <w:r w:rsidRPr="00207E43">
        <w:rPr>
          <w:spacing w:val="3"/>
          <w:sz w:val="24"/>
        </w:rPr>
        <w:t xml:space="preserve"> </w:t>
      </w:r>
      <w:r w:rsidRPr="00207E43">
        <w:rPr>
          <w:sz w:val="24"/>
        </w:rPr>
        <w:t>учебных</w:t>
      </w:r>
      <w:r w:rsidRPr="00207E43">
        <w:rPr>
          <w:spacing w:val="3"/>
          <w:sz w:val="24"/>
        </w:rPr>
        <w:t xml:space="preserve"> </w:t>
      </w:r>
      <w:r w:rsidRPr="00207E43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проблемы для решения в учебных и жизненных ситуациях, 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изображённые</w:t>
      </w:r>
      <w:r>
        <w:rPr>
          <w:spacing w:val="-2"/>
        </w:rPr>
        <w:t xml:space="preserve"> </w:t>
      </w:r>
      <w:r>
        <w:t>в художественной</w:t>
      </w:r>
      <w:r>
        <w:rPr>
          <w:spacing w:val="1"/>
        </w:rPr>
        <w:t xml:space="preserve"> </w:t>
      </w:r>
      <w:r>
        <w:t>литературе;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решения в</w:t>
      </w:r>
      <w:r>
        <w:rPr>
          <w:spacing w:val="-5"/>
        </w:rPr>
        <w:t xml:space="preserve"> </w:t>
      </w:r>
      <w:r>
        <w:t>группе, принятие</w:t>
      </w:r>
      <w:r>
        <w:rPr>
          <w:spacing w:val="-2"/>
        </w:rPr>
        <w:t xml:space="preserve"> </w:t>
      </w:r>
      <w:r>
        <w:t>решений группой);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 xml:space="preserve">выбирать   </w:t>
      </w:r>
      <w:r>
        <w:rPr>
          <w:spacing w:val="1"/>
        </w:rPr>
        <w:t xml:space="preserve"> </w:t>
      </w:r>
      <w:r>
        <w:t>способ    решения     учебной     задачи     с     учётом    имеющихся     ресурсов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составлять план действий (план реализации намеченного алгоритма решения) и</w:t>
      </w:r>
      <w:r>
        <w:rPr>
          <w:spacing w:val="1"/>
        </w:rPr>
        <w:t xml:space="preserve"> </w:t>
      </w:r>
      <w:r>
        <w:t xml:space="preserve">корректировать   </w:t>
      </w:r>
      <w:r>
        <w:rPr>
          <w:spacing w:val="1"/>
        </w:rPr>
        <w:t xml:space="preserve"> </w:t>
      </w:r>
      <w:r>
        <w:t xml:space="preserve">предложенный   </w:t>
      </w:r>
      <w:r>
        <w:rPr>
          <w:spacing w:val="1"/>
        </w:rPr>
        <w:t xml:space="preserve"> </w:t>
      </w:r>
      <w:r>
        <w:t>алгоритм     с     учётом    получения    новых    знаний</w:t>
      </w:r>
      <w:r>
        <w:rPr>
          <w:spacing w:val="1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>изучаемом    литературном    объекте;    делать    выбор    и    брать 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213CAD" w:rsidRPr="00207E43" w:rsidRDefault="003A6A8D" w:rsidP="00207E4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У обучающегося будут сформированы следующие умения самоконтроля,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эмоционального</w:t>
      </w:r>
      <w:r w:rsidRPr="00207E43">
        <w:rPr>
          <w:spacing w:val="-8"/>
          <w:sz w:val="24"/>
        </w:rPr>
        <w:t xml:space="preserve"> </w:t>
      </w:r>
      <w:r w:rsidRPr="00207E43">
        <w:rPr>
          <w:sz w:val="24"/>
        </w:rPr>
        <w:t>интеллекта</w:t>
      </w:r>
      <w:r w:rsidRPr="00207E43">
        <w:rPr>
          <w:spacing w:val="-4"/>
          <w:sz w:val="24"/>
        </w:rPr>
        <w:t xml:space="preserve"> </w:t>
      </w:r>
      <w:r w:rsidRPr="00207E43">
        <w:rPr>
          <w:sz w:val="24"/>
        </w:rPr>
        <w:t>как</w:t>
      </w:r>
      <w:r w:rsidRPr="00207E43">
        <w:rPr>
          <w:spacing w:val="-4"/>
          <w:sz w:val="24"/>
        </w:rPr>
        <w:t xml:space="preserve"> </w:t>
      </w:r>
      <w:r w:rsidRPr="00207E43">
        <w:rPr>
          <w:sz w:val="24"/>
        </w:rPr>
        <w:t>части</w:t>
      </w:r>
      <w:r w:rsidRPr="00207E43">
        <w:rPr>
          <w:spacing w:val="4"/>
          <w:sz w:val="24"/>
        </w:rPr>
        <w:t xml:space="preserve"> </w:t>
      </w:r>
      <w:r w:rsidRPr="00207E43">
        <w:rPr>
          <w:sz w:val="24"/>
        </w:rPr>
        <w:t>регулятивных</w:t>
      </w:r>
      <w:r w:rsidRPr="00207E43">
        <w:rPr>
          <w:spacing w:val="3"/>
          <w:sz w:val="24"/>
        </w:rPr>
        <w:t xml:space="preserve"> </w:t>
      </w:r>
      <w:r w:rsidRPr="00207E43">
        <w:rPr>
          <w:sz w:val="24"/>
        </w:rPr>
        <w:t>универсальных</w:t>
      </w:r>
      <w:r w:rsidRPr="00207E43">
        <w:rPr>
          <w:spacing w:val="2"/>
          <w:sz w:val="24"/>
        </w:rPr>
        <w:t xml:space="preserve"> </w:t>
      </w:r>
      <w:r w:rsidRPr="00207E43">
        <w:rPr>
          <w:sz w:val="24"/>
        </w:rPr>
        <w:t>учебных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 xml:space="preserve">учитывать   </w:t>
      </w:r>
      <w:r>
        <w:rPr>
          <w:spacing w:val="1"/>
        </w:rPr>
        <w:t xml:space="preserve"> </w:t>
      </w:r>
      <w:r>
        <w:t>контекст     и     предвидеть     трудности,     которые     могут 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 приобретённому опыту, уметь находить позитивное в произошедшей ситуации;</w:t>
      </w:r>
      <w:r>
        <w:rPr>
          <w:spacing w:val="1"/>
        </w:rPr>
        <w:t xml:space="preserve"> </w:t>
      </w:r>
      <w:r>
        <w:t xml:space="preserve">вносить    </w:t>
      </w:r>
      <w:r>
        <w:rPr>
          <w:spacing w:val="43"/>
        </w:rPr>
        <w:t xml:space="preserve"> </w:t>
      </w:r>
      <w:r>
        <w:t xml:space="preserve">коррективы     </w:t>
      </w:r>
      <w:r>
        <w:rPr>
          <w:spacing w:val="39"/>
        </w:rPr>
        <w:t xml:space="preserve"> </w:t>
      </w:r>
      <w:r>
        <w:t xml:space="preserve">в     </w:t>
      </w:r>
      <w:r>
        <w:rPr>
          <w:spacing w:val="42"/>
        </w:rPr>
        <w:t xml:space="preserve"> </w:t>
      </w:r>
      <w:r>
        <w:t xml:space="preserve">деятельность     </w:t>
      </w:r>
      <w:r>
        <w:rPr>
          <w:spacing w:val="47"/>
        </w:rPr>
        <w:t xml:space="preserve"> </w:t>
      </w:r>
      <w:r>
        <w:t xml:space="preserve">на     </w:t>
      </w:r>
      <w:r>
        <w:rPr>
          <w:spacing w:val="39"/>
        </w:rPr>
        <w:t xml:space="preserve"> </w:t>
      </w:r>
      <w:r>
        <w:t xml:space="preserve">основе     </w:t>
      </w:r>
      <w:r>
        <w:rPr>
          <w:spacing w:val="44"/>
        </w:rPr>
        <w:t xml:space="preserve"> </w:t>
      </w:r>
      <w:r>
        <w:t xml:space="preserve">новых     </w:t>
      </w:r>
      <w:r>
        <w:rPr>
          <w:spacing w:val="45"/>
        </w:rPr>
        <w:t xml:space="preserve"> </w:t>
      </w:r>
      <w:r>
        <w:t>обстоятельств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условиям;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развивать способность различать и называть собственные эмоции, управлять ими и</w:t>
      </w:r>
      <w:r>
        <w:rPr>
          <w:spacing w:val="1"/>
        </w:rPr>
        <w:t xml:space="preserve"> </w:t>
      </w:r>
      <w:r>
        <w:t>эмоциями других;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 xml:space="preserve">человека,    </w:t>
      </w:r>
      <w:r>
        <w:rPr>
          <w:spacing w:val="1"/>
        </w:rPr>
        <w:t xml:space="preserve"> </w:t>
      </w:r>
      <w:r>
        <w:t xml:space="preserve">понимать    </w:t>
      </w:r>
      <w:r>
        <w:rPr>
          <w:spacing w:val="1"/>
        </w:rPr>
        <w:t xml:space="preserve"> </w:t>
      </w:r>
      <w:r>
        <w:t xml:space="preserve">мотивы     и    </w:t>
      </w:r>
      <w:r>
        <w:rPr>
          <w:spacing w:val="1"/>
        </w:rPr>
        <w:t xml:space="preserve"> </w:t>
      </w:r>
      <w:r>
        <w:t>намерения      другого,      анализируя      примеры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художественной литературы;</w:t>
      </w:r>
      <w:r>
        <w:rPr>
          <w:spacing w:val="-3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эмоций;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осознанно   </w:t>
      </w:r>
      <w:r>
        <w:rPr>
          <w:spacing w:val="1"/>
        </w:rPr>
        <w:t xml:space="preserve"> </w:t>
      </w:r>
      <w:r>
        <w:t xml:space="preserve">относиться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другому    человеку,   </w:t>
      </w:r>
      <w:r>
        <w:rPr>
          <w:spacing w:val="1"/>
        </w:rPr>
        <w:t xml:space="preserve"> </w:t>
      </w:r>
      <w:r>
        <w:t>его     мнению,     размышляя</w:t>
      </w:r>
      <w:r>
        <w:rPr>
          <w:spacing w:val="1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взаимоотношениями   литературных   героев;   признавать   своё   право   на   ошибку</w:t>
      </w:r>
      <w:r>
        <w:rPr>
          <w:spacing w:val="-57"/>
        </w:rPr>
        <w:t xml:space="preserve"> </w:t>
      </w:r>
      <w:r>
        <w:t>и такое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другого;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невозможность контролировать</w:t>
      </w:r>
      <w:r>
        <w:rPr>
          <w:spacing w:val="-1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вокруг.</w:t>
      </w:r>
    </w:p>
    <w:p w:rsidR="00213CAD" w:rsidRPr="00207E43" w:rsidRDefault="003A6A8D" w:rsidP="00207E43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У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обучающегося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будут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сформированы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следующие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умения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совместной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деятельности: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108"/>
        </w:rPr>
        <w:t xml:space="preserve"> </w:t>
      </w:r>
      <w:r>
        <w:t xml:space="preserve">преимущества  </w:t>
      </w:r>
      <w:r>
        <w:rPr>
          <w:spacing w:val="44"/>
        </w:rPr>
        <w:t xml:space="preserve"> </w:t>
      </w:r>
      <w:r>
        <w:t xml:space="preserve">командной  </w:t>
      </w:r>
      <w:r>
        <w:rPr>
          <w:spacing w:val="48"/>
        </w:rPr>
        <w:t xml:space="preserve"> </w:t>
      </w:r>
      <w:r>
        <w:t xml:space="preserve">(парной,  </w:t>
      </w:r>
      <w:r>
        <w:rPr>
          <w:spacing w:val="46"/>
        </w:rPr>
        <w:t xml:space="preserve"> </w:t>
      </w:r>
      <w:r>
        <w:t xml:space="preserve">групповой,  </w:t>
      </w:r>
      <w:r>
        <w:rPr>
          <w:spacing w:val="45"/>
        </w:rPr>
        <w:t xml:space="preserve"> </w:t>
      </w:r>
      <w:r>
        <w:t>коллективной)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обосновывать 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 задачи;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принимать цель совместной учебной деятельности, коллективно строить действия</w:t>
      </w:r>
      <w:r>
        <w:rPr>
          <w:spacing w:val="1"/>
        </w:rPr>
        <w:t xml:space="preserve"> </w:t>
      </w:r>
      <w:r>
        <w:t>по    её 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 литературы и во внеурочной учебной деятельности, определять свою роль (с 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-1"/>
        </w:rPr>
        <w:t xml:space="preserve"> </w:t>
      </w:r>
      <w:r>
        <w:t>«мозговые</w:t>
      </w:r>
      <w:r>
        <w:rPr>
          <w:spacing w:val="-2"/>
        </w:rPr>
        <w:t xml:space="preserve"> </w:t>
      </w:r>
      <w:r>
        <w:t>штурмы»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</w:p>
    <w:p w:rsidR="00213CAD" w:rsidRDefault="003A6A8D" w:rsidP="008936B4">
      <w:pPr>
        <w:pStyle w:val="a3"/>
        <w:keepNext/>
        <w:keepLines/>
        <w:widowControl/>
        <w:tabs>
          <w:tab w:val="left" w:pos="3880"/>
          <w:tab w:val="left" w:pos="6881"/>
          <w:tab w:val="left" w:pos="9606"/>
        </w:tabs>
        <w:suppressAutoHyphens/>
        <w:ind w:left="0" w:firstLine="680"/>
        <w:contextualSpacing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 и координировать свои действия с другими членами команды; оценивать</w:t>
      </w:r>
      <w:r>
        <w:rPr>
          <w:spacing w:val="1"/>
        </w:rPr>
        <w:t xml:space="preserve"> </w:t>
      </w:r>
      <w:r>
        <w:t>качество своего вклада в общий результат по критериям, сформулированным участниками</w:t>
      </w:r>
      <w:r>
        <w:rPr>
          <w:spacing w:val="-57"/>
        </w:rPr>
        <w:t xml:space="preserve"> </w:t>
      </w:r>
      <w:r>
        <w:t>взаимодействия на литературных занятиях; сравнивать результаты с исходной задачей и</w:t>
      </w:r>
      <w:r>
        <w:rPr>
          <w:spacing w:val="1"/>
        </w:rPr>
        <w:t xml:space="preserve"> </w:t>
      </w:r>
      <w:r>
        <w:t>вклад</w:t>
      </w:r>
      <w:r w:rsidR="00207E43">
        <w:t xml:space="preserve"> </w:t>
      </w:r>
      <w:r>
        <w:t>каждого</w:t>
      </w:r>
      <w:r w:rsidR="00207E43">
        <w:t xml:space="preserve"> </w:t>
      </w:r>
      <w:r>
        <w:t>члена</w:t>
      </w:r>
      <w:r w:rsidR="00207E43">
        <w:t xml:space="preserve"> </w:t>
      </w:r>
      <w:r>
        <w:rPr>
          <w:spacing w:val="-1"/>
        </w:rP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группой.</w:t>
      </w:r>
    </w:p>
    <w:p w:rsidR="00213CAD" w:rsidRPr="00207E43" w:rsidRDefault="003A6A8D" w:rsidP="00207E4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Предметные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результаты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освоения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программы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по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литературе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на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уровне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основного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общего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образования</w:t>
      </w:r>
      <w:r w:rsidRPr="00207E43">
        <w:rPr>
          <w:spacing w:val="3"/>
          <w:sz w:val="24"/>
        </w:rPr>
        <w:t xml:space="preserve"> </w:t>
      </w:r>
      <w:r w:rsidRPr="00207E43">
        <w:rPr>
          <w:sz w:val="24"/>
        </w:rPr>
        <w:t>должны</w:t>
      </w:r>
      <w:r w:rsidRPr="00207E43">
        <w:rPr>
          <w:spacing w:val="3"/>
          <w:sz w:val="24"/>
        </w:rPr>
        <w:t xml:space="preserve"> </w:t>
      </w:r>
      <w:r w:rsidRPr="00207E43">
        <w:rPr>
          <w:sz w:val="24"/>
        </w:rPr>
        <w:t>обеспечивать: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9"/>
        </w:numPr>
        <w:tabs>
          <w:tab w:val="left" w:pos="232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понимание    духовно-нравственной    и    культурной    ценности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9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понимание специфики литературы как вида искусства, принципиальных отличий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9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lastRenderedPageBreak/>
        <w:t>овладение умениями эстетического и смыслового анализа произведений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 оценивать прочитанное, понимать 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отражённую в литературных произведениях,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 художественных смыслов;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8"/>
        </w:numPr>
        <w:tabs>
          <w:tab w:val="left" w:pos="2131"/>
          <w:tab w:val="left" w:pos="3155"/>
          <w:tab w:val="left" w:pos="6349"/>
          <w:tab w:val="left" w:pos="9223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 xml:space="preserve">овладение 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     анализировать     произведение     в     единстве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     содержания,     определять    тематику    и     проблематику    произведения,    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 авторскую позицию, учитывая художественные особенности произведения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 w:rsidR="00207E43">
        <w:rPr>
          <w:sz w:val="24"/>
        </w:rPr>
        <w:t xml:space="preserve"> </w:t>
      </w:r>
      <w:r>
        <w:rPr>
          <w:sz w:val="24"/>
        </w:rPr>
        <w:t>художественного</w:t>
      </w:r>
      <w:r w:rsidR="00207E43">
        <w:rPr>
          <w:sz w:val="24"/>
        </w:rPr>
        <w:t xml:space="preserve"> </w:t>
      </w:r>
      <w:r>
        <w:rPr>
          <w:sz w:val="24"/>
        </w:rPr>
        <w:t>произведения,</w:t>
      </w:r>
      <w:r w:rsidR="00207E43">
        <w:rPr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8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овладение     теоретико-литературными     понятиями      и     использование     их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анализа, интерпретации произведений и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(художественная литература и устное народное творчество, проза и 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драма,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ода,</w:t>
      </w:r>
      <w:r>
        <w:rPr>
          <w:spacing w:val="1"/>
          <w:sz w:val="24"/>
        </w:rPr>
        <w:t xml:space="preserve"> </w:t>
      </w:r>
      <w:r>
        <w:rPr>
          <w:sz w:val="24"/>
        </w:rPr>
        <w:t>элегия, послание, отрывок, сонет, эпиграмма, лироэпические (поэма, баллада)), форма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литературного произведения, тема, идея, проблематика, пафос 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деталь, символ, подтекст, психологизм; сатира, юмор, ирония, 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риторический вопрос, риторическое восклицание, инверсия; повтор, анафора; умолчание,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параллелизм, звукопись (аллитерация, ассонанс), стиль; стих и проза, стихотворный 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ямб, 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 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строфа, афоризм;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8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овладение умением рассматривать изученные произведения в рамках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8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писателей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том   числе  </w:t>
      </w:r>
      <w:r>
        <w:rPr>
          <w:spacing w:val="1"/>
          <w:sz w:val="24"/>
        </w:rPr>
        <w:t xml:space="preserve"> </w:t>
      </w:r>
      <w:r>
        <w:rPr>
          <w:sz w:val="24"/>
        </w:rPr>
        <w:t>А.С.   Грибоедова,    А.С.   Пушкина,   М.Ю.   Лермонтова,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 произведений;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8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 и межтекстовых связей), образы персонажей, литературные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 сюжеты разных литературных произведений, темы, проблемы, жанры, 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8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 театр, кино);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8"/>
        </w:numPr>
        <w:tabs>
          <w:tab w:val="left" w:pos="234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обучающихся)    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      в      том     числе     наизусть,      не     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фрагментов;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8"/>
        </w:numPr>
        <w:tabs>
          <w:tab w:val="left" w:pos="237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подробный,  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    выборочный,    творческий    пересказ,    отвечать    на   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8"/>
        </w:numPr>
        <w:tabs>
          <w:tab w:val="left" w:pos="238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74"/>
          <w:sz w:val="24"/>
        </w:rPr>
        <w:t xml:space="preserve"> </w:t>
      </w:r>
      <w:r>
        <w:rPr>
          <w:sz w:val="24"/>
        </w:rPr>
        <w:t xml:space="preserve">умения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участвовать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диалоге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прочитанном  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58"/>
          <w:sz w:val="24"/>
        </w:rPr>
        <w:t xml:space="preserve"> </w:t>
      </w:r>
      <w:r>
        <w:rPr>
          <w:sz w:val="24"/>
        </w:rPr>
        <w:t>в дискуссии на литературные темы, соотносить собственную позицию с позицией автора и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прочитанному;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8"/>
        </w:numPr>
        <w:tabs>
          <w:tab w:val="left" w:pos="233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разных    жанров,    писать    сочинение-рассуждение    по    заданной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теме   </w:t>
      </w:r>
      <w:r>
        <w:rPr>
          <w:spacing w:val="1"/>
          <w:sz w:val="24"/>
        </w:rPr>
        <w:t xml:space="preserve"> </w:t>
      </w:r>
      <w:r>
        <w:rPr>
          <w:sz w:val="24"/>
        </w:rPr>
        <w:t>с 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чужие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тексты;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8"/>
        </w:numPr>
        <w:tabs>
          <w:tab w:val="left" w:pos="2316"/>
          <w:tab w:val="left" w:pos="3534"/>
          <w:tab w:val="left" w:pos="5889"/>
          <w:tab w:val="left" w:pos="7189"/>
          <w:tab w:val="left" w:pos="9713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современных</w:t>
      </w:r>
      <w:r>
        <w:rPr>
          <w:sz w:val="24"/>
        </w:rPr>
        <w:tab/>
        <w:t>авторов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53"/>
          <w:sz w:val="24"/>
        </w:rPr>
        <w:t xml:space="preserve"> </w:t>
      </w:r>
      <w:r>
        <w:rPr>
          <w:sz w:val="24"/>
        </w:rPr>
        <w:t>том</w:t>
      </w:r>
      <w:r>
        <w:rPr>
          <w:spacing w:val="55"/>
          <w:sz w:val="24"/>
        </w:rPr>
        <w:t xml:space="preserve"> </w:t>
      </w:r>
      <w:r>
        <w:rPr>
          <w:sz w:val="24"/>
        </w:rPr>
        <w:t>числе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9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59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5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анализа):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«Слово       </w:t>
      </w:r>
      <w:r>
        <w:rPr>
          <w:spacing w:val="1"/>
        </w:rPr>
        <w:t xml:space="preserve"> </w:t>
      </w:r>
      <w:r>
        <w:t>о         полку         Игореве»;         стихотворения         М.В.         Ломоносова,</w:t>
      </w:r>
      <w:r>
        <w:rPr>
          <w:spacing w:val="1"/>
        </w:rPr>
        <w:t xml:space="preserve"> </w:t>
      </w:r>
      <w:r>
        <w:t>Г.Р. Державина; комедия Д.И. Фонвизина «Недоросль», повесть Н.М. Карамзина «Бедная</w:t>
      </w:r>
      <w:r>
        <w:rPr>
          <w:spacing w:val="1"/>
        </w:rPr>
        <w:t xml:space="preserve"> </w:t>
      </w:r>
      <w:r>
        <w:t>Лиза», басни И.А. Крылова; стихотворения и баллады В.А. Жуковского, комедия А.С.</w:t>
      </w:r>
      <w:r>
        <w:rPr>
          <w:spacing w:val="1"/>
        </w:rPr>
        <w:t xml:space="preserve"> </w:t>
      </w:r>
      <w:r>
        <w:t>Грибоедова «Горе от ума», произведения А.С. Пушкина: стихотворения, поэма «Медный</w:t>
      </w:r>
      <w:r>
        <w:rPr>
          <w:spacing w:val="1"/>
        </w:rPr>
        <w:t xml:space="preserve"> </w:t>
      </w:r>
      <w:r>
        <w:t>всадник»,</w:t>
      </w:r>
      <w:r>
        <w:rPr>
          <w:spacing w:val="93"/>
        </w:rPr>
        <w:t xml:space="preserve"> </w:t>
      </w:r>
      <w:r>
        <w:t>роман</w:t>
      </w:r>
      <w:r>
        <w:rPr>
          <w:spacing w:val="90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стихах</w:t>
      </w:r>
      <w:r>
        <w:rPr>
          <w:spacing w:val="93"/>
        </w:rPr>
        <w:t xml:space="preserve"> </w:t>
      </w:r>
      <w:r>
        <w:t>«Евгений</w:t>
      </w:r>
      <w:r>
        <w:rPr>
          <w:spacing w:val="91"/>
        </w:rPr>
        <w:t xml:space="preserve"> </w:t>
      </w:r>
      <w:r>
        <w:t>Онегин»,</w:t>
      </w:r>
      <w:r>
        <w:rPr>
          <w:spacing w:val="88"/>
        </w:rPr>
        <w:t xml:space="preserve"> </w:t>
      </w:r>
      <w:r>
        <w:t>роман</w:t>
      </w:r>
      <w:r>
        <w:rPr>
          <w:spacing w:val="95"/>
        </w:rPr>
        <w:t xml:space="preserve"> </w:t>
      </w:r>
      <w:r>
        <w:t>«Капитанская</w:t>
      </w:r>
      <w:r>
        <w:rPr>
          <w:spacing w:val="89"/>
        </w:rPr>
        <w:t xml:space="preserve"> </w:t>
      </w:r>
      <w:r>
        <w:t>дочка»,</w:t>
      </w:r>
      <w:r>
        <w:rPr>
          <w:spacing w:val="89"/>
        </w:rPr>
        <w:t xml:space="preserve"> </w:t>
      </w:r>
      <w:r>
        <w:t>повесть</w:t>
      </w:r>
    </w:p>
    <w:p w:rsidR="00213CAD" w:rsidRDefault="003A6A8D" w:rsidP="00207E43">
      <w:pPr>
        <w:pStyle w:val="a3"/>
        <w:keepNext/>
        <w:keepLines/>
        <w:widowControl/>
        <w:tabs>
          <w:tab w:val="left" w:pos="5225"/>
          <w:tab w:val="left" w:pos="9103"/>
        </w:tabs>
        <w:suppressAutoHyphens/>
        <w:ind w:left="0" w:firstLine="680"/>
        <w:contextualSpacing/>
      </w:pPr>
      <w:r>
        <w:t>«Станционный</w:t>
      </w:r>
      <w:r w:rsidR="00207E43">
        <w:t xml:space="preserve"> </w:t>
      </w:r>
      <w:r>
        <w:t>смотритель»,</w:t>
      </w:r>
      <w:r w:rsidR="00207E43">
        <w:t xml:space="preserve"> </w:t>
      </w:r>
      <w:r>
        <w:t>произведения</w:t>
      </w:r>
      <w:r>
        <w:rPr>
          <w:spacing w:val="-58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Лермонтова: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«Мцыри»,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«Герой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времени»,</w:t>
      </w:r>
      <w:r>
        <w:rPr>
          <w:spacing w:val="80"/>
        </w:rPr>
        <w:t xml:space="preserve"> </w:t>
      </w:r>
      <w:r>
        <w:t>произведения</w:t>
      </w:r>
      <w:r>
        <w:rPr>
          <w:spacing w:val="79"/>
        </w:rPr>
        <w:t xml:space="preserve"> </w:t>
      </w:r>
      <w:r>
        <w:t>Н.В.</w:t>
      </w:r>
      <w:r>
        <w:rPr>
          <w:spacing w:val="80"/>
        </w:rPr>
        <w:t xml:space="preserve"> </w:t>
      </w:r>
      <w:r>
        <w:t>Гоголя:</w:t>
      </w:r>
      <w:r>
        <w:rPr>
          <w:spacing w:val="78"/>
        </w:rPr>
        <w:t xml:space="preserve"> </w:t>
      </w:r>
      <w:r>
        <w:t>комедия</w:t>
      </w:r>
      <w:r>
        <w:rPr>
          <w:spacing w:val="85"/>
        </w:rPr>
        <w:t xml:space="preserve"> </w:t>
      </w:r>
      <w:r>
        <w:t>«Ревизор»,</w:t>
      </w:r>
      <w:r>
        <w:rPr>
          <w:spacing w:val="79"/>
        </w:rPr>
        <w:t xml:space="preserve"> </w:t>
      </w:r>
      <w:r>
        <w:t>повесть</w:t>
      </w:r>
      <w:r>
        <w:rPr>
          <w:spacing w:val="90"/>
        </w:rPr>
        <w:t xml:space="preserve"> </w:t>
      </w:r>
      <w:r>
        <w:t>«Шинель»,</w:t>
      </w:r>
      <w:r>
        <w:rPr>
          <w:spacing w:val="85"/>
        </w:rPr>
        <w:t xml:space="preserve"> </w:t>
      </w:r>
      <w:r>
        <w:t>поэма</w:t>
      </w:r>
      <w:r w:rsidR="00207E43">
        <w:t xml:space="preserve"> </w:t>
      </w:r>
      <w:r>
        <w:t>«Мёртвые души», стихотворения Ф.И. Тютчева, А.А. Фета, Н.А. Некрасова; «Повесть о</w:t>
      </w:r>
      <w:r>
        <w:rPr>
          <w:spacing w:val="1"/>
        </w:rPr>
        <w:t xml:space="preserve"> </w:t>
      </w:r>
      <w:r>
        <w:t>том, как один мужик двух генералов прокормил» М.Е. Салтыкова-Щедрина, по одному</w:t>
      </w:r>
      <w:r>
        <w:rPr>
          <w:spacing w:val="1"/>
        </w:rPr>
        <w:t xml:space="preserve"> </w:t>
      </w:r>
      <w:r>
        <w:t>произведению</w:t>
      </w:r>
      <w:r>
        <w:tab/>
        <w:t>(по</w:t>
      </w:r>
      <w:r w:rsidR="00207E43">
        <w:t xml:space="preserve"> </w:t>
      </w:r>
      <w:r>
        <w:t>выбору)</w:t>
      </w:r>
      <w:r w:rsidR="00207E43">
        <w:t xml:space="preserve"> </w:t>
      </w:r>
      <w:r>
        <w:t>следующих</w:t>
      </w:r>
      <w:r w:rsidR="00207E43">
        <w:t xml:space="preserve"> </w:t>
      </w:r>
      <w:r>
        <w:t>писателей:</w:t>
      </w:r>
      <w:r>
        <w:rPr>
          <w:spacing w:val="-58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-57"/>
        </w:rPr>
        <w:t xml:space="preserve"> </w:t>
      </w:r>
      <w:r>
        <w:t xml:space="preserve">стихотворения  </w:t>
      </w:r>
      <w:r>
        <w:rPr>
          <w:spacing w:val="1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r>
        <w:t>Бунина,    А.А.    Блока,    В.В.    Маяковского,    С.А.    Есенина,</w:t>
      </w:r>
      <w:r>
        <w:rPr>
          <w:spacing w:val="1"/>
        </w:rPr>
        <w:t xml:space="preserve"> </w:t>
      </w:r>
      <w:r>
        <w:t>А.А.</w:t>
      </w:r>
      <w:r>
        <w:rPr>
          <w:spacing w:val="57"/>
        </w:rPr>
        <w:t xml:space="preserve"> </w:t>
      </w:r>
      <w:r>
        <w:t>Ахматовой,</w:t>
      </w:r>
      <w:r>
        <w:rPr>
          <w:spacing w:val="52"/>
        </w:rPr>
        <w:t xml:space="preserve"> </w:t>
      </w:r>
      <w:r>
        <w:t>М.И.</w:t>
      </w:r>
      <w:r>
        <w:rPr>
          <w:spacing w:val="52"/>
        </w:rPr>
        <w:t xml:space="preserve"> </w:t>
      </w:r>
      <w:r>
        <w:t>Цветаевой,</w:t>
      </w:r>
      <w:r>
        <w:rPr>
          <w:spacing w:val="52"/>
        </w:rPr>
        <w:t xml:space="preserve"> </w:t>
      </w:r>
      <w:r>
        <w:t>О.Э.</w:t>
      </w:r>
      <w:r>
        <w:rPr>
          <w:spacing w:val="52"/>
        </w:rPr>
        <w:t xml:space="preserve"> </w:t>
      </w:r>
      <w:r>
        <w:t>Мандельштама,</w:t>
      </w:r>
      <w:r>
        <w:rPr>
          <w:spacing w:val="52"/>
        </w:rPr>
        <w:t xml:space="preserve"> </w:t>
      </w:r>
      <w:r>
        <w:t>Б.Л.</w:t>
      </w:r>
      <w:r>
        <w:rPr>
          <w:spacing w:val="52"/>
        </w:rPr>
        <w:t xml:space="preserve"> </w:t>
      </w:r>
      <w:r>
        <w:t>Пастернака,</w:t>
      </w:r>
      <w:r>
        <w:rPr>
          <w:spacing w:val="58"/>
        </w:rPr>
        <w:t xml:space="preserve"> </w:t>
      </w:r>
      <w:r>
        <w:t>рассказ</w:t>
      </w:r>
      <w:r>
        <w:rPr>
          <w:spacing w:val="58"/>
        </w:rPr>
        <w:t xml:space="preserve"> </w:t>
      </w:r>
      <w:r>
        <w:t>М.А.Шолохова «Судьба человека», поэма А.Т. Твардовского «Василий Тёркин» (избранные</w:t>
      </w:r>
      <w:r>
        <w:rPr>
          <w:spacing w:val="1"/>
        </w:rPr>
        <w:t xml:space="preserve"> </w:t>
      </w:r>
      <w:r>
        <w:t>главы),;</w:t>
      </w:r>
      <w:r>
        <w:rPr>
          <w:spacing w:val="13"/>
        </w:rPr>
        <w:t xml:space="preserve"> </w:t>
      </w:r>
      <w:r>
        <w:t>рассказы</w:t>
      </w:r>
      <w:r>
        <w:rPr>
          <w:spacing w:val="14"/>
        </w:rPr>
        <w:t xml:space="preserve"> </w:t>
      </w:r>
      <w:r>
        <w:t>В.М.</w:t>
      </w:r>
      <w:r>
        <w:rPr>
          <w:spacing w:val="15"/>
        </w:rPr>
        <w:t xml:space="preserve"> </w:t>
      </w:r>
      <w:r>
        <w:t>Шукшина:</w:t>
      </w:r>
      <w:r>
        <w:rPr>
          <w:spacing w:val="9"/>
        </w:rPr>
        <w:t xml:space="preserve"> </w:t>
      </w:r>
      <w:r>
        <w:t>«Чудик»,</w:t>
      </w:r>
      <w:r>
        <w:rPr>
          <w:spacing w:val="19"/>
        </w:rPr>
        <w:t xml:space="preserve"> </w:t>
      </w:r>
      <w:r>
        <w:t>«Стенька</w:t>
      </w:r>
      <w:r>
        <w:rPr>
          <w:spacing w:val="14"/>
        </w:rPr>
        <w:t xml:space="preserve"> </w:t>
      </w:r>
      <w:r>
        <w:t>Разин»,</w:t>
      </w:r>
      <w:r>
        <w:rPr>
          <w:spacing w:val="15"/>
        </w:rPr>
        <w:t xml:space="preserve"> </w:t>
      </w:r>
      <w:r>
        <w:t>рассказ</w:t>
      </w:r>
      <w:r>
        <w:rPr>
          <w:spacing w:val="20"/>
        </w:rPr>
        <w:t xml:space="preserve"> </w:t>
      </w:r>
      <w:r>
        <w:t>А.И.</w:t>
      </w:r>
      <w:r>
        <w:rPr>
          <w:spacing w:val="15"/>
        </w:rPr>
        <w:t xml:space="preserve"> </w:t>
      </w:r>
      <w:r>
        <w:t>Солженицына</w:t>
      </w:r>
      <w:r w:rsidR="00207E43">
        <w:t xml:space="preserve"> </w:t>
      </w:r>
      <w:r>
        <w:t>«Матрёнин</w:t>
      </w:r>
      <w:r>
        <w:rPr>
          <w:spacing w:val="1"/>
        </w:rPr>
        <w:t xml:space="preserve"> </w:t>
      </w:r>
      <w:r>
        <w:t>двор»,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Распутина</w:t>
      </w:r>
      <w:r>
        <w:rPr>
          <w:spacing w:val="1"/>
        </w:rPr>
        <w:t xml:space="preserve"> </w:t>
      </w:r>
      <w:r>
        <w:t>«Уроки</w:t>
      </w:r>
      <w:r>
        <w:rPr>
          <w:spacing w:val="1"/>
        </w:rPr>
        <w:t xml:space="preserve"> </w:t>
      </w:r>
      <w:r>
        <w:t>французского»,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 w:rsidR="00F74ACC">
        <w:t xml:space="preserve"> </w:t>
      </w:r>
      <w:r>
        <w:t>(по</w:t>
      </w:r>
      <w:r w:rsidR="00F74ACC">
        <w:t xml:space="preserve"> </w:t>
      </w:r>
      <w:r>
        <w:t>выбору)</w:t>
      </w:r>
      <w:r w:rsidR="00F74ACC">
        <w:t xml:space="preserve"> </w:t>
      </w:r>
      <w:r>
        <w:t>А.П.</w:t>
      </w:r>
      <w:r w:rsidR="00F74ACC">
        <w:t xml:space="preserve"> </w:t>
      </w:r>
      <w:r>
        <w:t>Платонова,</w:t>
      </w:r>
      <w:r>
        <w:rPr>
          <w:spacing w:val="-58"/>
        </w:rPr>
        <w:t xml:space="preserve"> </w:t>
      </w:r>
      <w:r>
        <w:t>М.А. Булгакова, произведения литературы второй половины XX-XXI в.: не менее трёх</w:t>
      </w:r>
      <w:r>
        <w:rPr>
          <w:spacing w:val="1"/>
        </w:rPr>
        <w:t xml:space="preserve"> </w:t>
      </w:r>
      <w:r>
        <w:t>прозаиков     по     выбору     (в     том     числе     Ф.А.      Абрамов,     Ч.Т.      Айтматов,</w:t>
      </w:r>
      <w:r>
        <w:rPr>
          <w:spacing w:val="1"/>
        </w:rPr>
        <w:t xml:space="preserve"> </w:t>
      </w:r>
      <w:r>
        <w:t xml:space="preserve">В.П.  </w:t>
      </w:r>
      <w:r>
        <w:rPr>
          <w:spacing w:val="53"/>
        </w:rPr>
        <w:t xml:space="preserve"> </w:t>
      </w:r>
      <w:r>
        <w:t xml:space="preserve">Астафьев,  </w:t>
      </w:r>
      <w:r>
        <w:rPr>
          <w:spacing w:val="53"/>
        </w:rPr>
        <w:t xml:space="preserve"> </w:t>
      </w:r>
      <w:r>
        <w:t xml:space="preserve">В.И.  </w:t>
      </w:r>
      <w:r>
        <w:rPr>
          <w:spacing w:val="53"/>
        </w:rPr>
        <w:t xml:space="preserve"> </w:t>
      </w:r>
      <w:r>
        <w:t xml:space="preserve">Белов,  </w:t>
      </w:r>
      <w:r>
        <w:rPr>
          <w:spacing w:val="53"/>
        </w:rPr>
        <w:t xml:space="preserve"> </w:t>
      </w:r>
      <w:r>
        <w:t xml:space="preserve">В.В.  </w:t>
      </w:r>
      <w:r>
        <w:rPr>
          <w:spacing w:val="58"/>
        </w:rPr>
        <w:t xml:space="preserve"> </w:t>
      </w:r>
      <w:r>
        <w:t xml:space="preserve">Быков,  </w:t>
      </w:r>
      <w:r>
        <w:rPr>
          <w:spacing w:val="53"/>
        </w:rPr>
        <w:t xml:space="preserve"> </w:t>
      </w:r>
      <w:r>
        <w:t xml:space="preserve">Ф.А.   </w:t>
      </w:r>
      <w:r>
        <w:rPr>
          <w:spacing w:val="52"/>
        </w:rPr>
        <w:t xml:space="preserve"> </w:t>
      </w:r>
      <w:r>
        <w:t xml:space="preserve">Искандер,   </w:t>
      </w:r>
      <w:r>
        <w:rPr>
          <w:spacing w:val="52"/>
        </w:rPr>
        <w:t xml:space="preserve"> </w:t>
      </w:r>
      <w:r>
        <w:t xml:space="preserve">Ю.П.   </w:t>
      </w:r>
      <w:r>
        <w:rPr>
          <w:spacing w:val="53"/>
        </w:rPr>
        <w:t xml:space="preserve"> </w:t>
      </w:r>
      <w:r>
        <w:t>Казаков,</w:t>
      </w:r>
      <w:r>
        <w:rPr>
          <w:spacing w:val="-58"/>
        </w:rPr>
        <w:t xml:space="preserve"> </w:t>
      </w:r>
      <w:r>
        <w:t>В.Л. Кондратьев, Е.И. Носов, А.Н. и Б.Н. Стругацкие, В.Ф. Тендряков), не менее трёх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Р.Г.</w:t>
      </w:r>
      <w:r>
        <w:rPr>
          <w:spacing w:val="1"/>
        </w:rPr>
        <w:t xml:space="preserve"> </w:t>
      </w:r>
      <w:r>
        <w:t>Гамзатов,</w:t>
      </w:r>
      <w:r>
        <w:rPr>
          <w:spacing w:val="1"/>
        </w:rPr>
        <w:t xml:space="preserve"> </w:t>
      </w:r>
      <w:r>
        <w:t>О.Ф.</w:t>
      </w:r>
      <w:r>
        <w:rPr>
          <w:spacing w:val="1"/>
        </w:rPr>
        <w:t xml:space="preserve"> </w:t>
      </w:r>
      <w:r>
        <w:t>Берггольц,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Бродский,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 xml:space="preserve">Вознесенский,     </w:t>
      </w:r>
      <w:r>
        <w:rPr>
          <w:spacing w:val="1"/>
        </w:rPr>
        <w:t xml:space="preserve"> </w:t>
      </w:r>
      <w:r>
        <w:t xml:space="preserve">В.С.      </w:t>
      </w:r>
      <w:r>
        <w:rPr>
          <w:spacing w:val="1"/>
        </w:rPr>
        <w:t xml:space="preserve"> </w:t>
      </w:r>
      <w:r>
        <w:t xml:space="preserve">Высоцкий,      </w:t>
      </w:r>
      <w:r>
        <w:rPr>
          <w:spacing w:val="1"/>
        </w:rPr>
        <w:t xml:space="preserve"> </w:t>
      </w:r>
      <w:r>
        <w:t xml:space="preserve">Е.А.      </w:t>
      </w:r>
      <w:r>
        <w:rPr>
          <w:spacing w:val="1"/>
        </w:rPr>
        <w:t xml:space="preserve"> </w:t>
      </w:r>
      <w:r>
        <w:t xml:space="preserve">Евтушенко,      </w:t>
      </w:r>
      <w:r>
        <w:rPr>
          <w:spacing w:val="1"/>
        </w:rPr>
        <w:t xml:space="preserve"> </w:t>
      </w:r>
      <w:r>
        <w:t xml:space="preserve">Н.А.      </w:t>
      </w:r>
      <w:r>
        <w:rPr>
          <w:spacing w:val="1"/>
        </w:rPr>
        <w:t xml:space="preserve"> </w:t>
      </w:r>
      <w:r>
        <w:t>Заболоцкий,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Кузнецов,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Окуджава,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Рождественский,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Рубцов),</w:t>
      </w:r>
      <w:r>
        <w:rPr>
          <w:spacing w:val="1"/>
        </w:rPr>
        <w:t xml:space="preserve"> </w:t>
      </w:r>
      <w:r>
        <w:t>Гомера,</w:t>
      </w:r>
      <w:r>
        <w:rPr>
          <w:spacing w:val="-1"/>
        </w:rPr>
        <w:t xml:space="preserve"> </w:t>
      </w:r>
      <w:r>
        <w:t>М. Сервантеса, У.</w:t>
      </w:r>
      <w:r>
        <w:rPr>
          <w:spacing w:val="4"/>
        </w:rPr>
        <w:t xml:space="preserve"> </w:t>
      </w:r>
      <w:r>
        <w:t>Шекспира;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8"/>
        </w:numPr>
        <w:tabs>
          <w:tab w:val="left" w:pos="233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8"/>
        </w:numPr>
        <w:tabs>
          <w:tab w:val="left" w:pos="230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развитие умения планировать собственное досуговое чтение, формировать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круг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счёт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8"/>
        </w:numPr>
        <w:tabs>
          <w:tab w:val="left" w:pos="238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8"/>
        </w:numPr>
        <w:tabs>
          <w:tab w:val="left" w:pos="2371"/>
          <w:tab w:val="left" w:pos="3905"/>
          <w:tab w:val="left" w:pos="933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в библиотечных фондах, в том числе из числа верифицированных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 w:rsidR="00207E43">
        <w:rPr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z w:val="24"/>
        </w:rPr>
        <w:tab/>
        <w:t>технологии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ИКТ),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 безопасности.</w:t>
      </w:r>
    </w:p>
    <w:p w:rsidR="00213CAD" w:rsidRPr="00207E43" w:rsidRDefault="003A6A8D" w:rsidP="00207E4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Предметные    результаты    изучения     литературы.    К    концу    обучения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в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5 классе</w:t>
      </w:r>
      <w:r w:rsidRPr="00207E43">
        <w:rPr>
          <w:spacing w:val="3"/>
          <w:sz w:val="24"/>
        </w:rPr>
        <w:t xml:space="preserve"> </w:t>
      </w:r>
      <w:r w:rsidRPr="00207E43">
        <w:rPr>
          <w:sz w:val="24"/>
        </w:rPr>
        <w:t>обучающийся научится: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начальным    представлениям    об    общечеловеческой    ценности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 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 вид искусства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что 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4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6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родах и жанрах литературы, характеризовать героев-персонажей,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прозаической речи;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lastRenderedPageBreak/>
        <w:t xml:space="preserve">понимать     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       наполнение       теоретико-литературных      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60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басня),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 персонажей, портрет, пейзаж, художественная деталь, эпитет, 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3"/>
          <w:sz w:val="24"/>
        </w:rPr>
        <w:t xml:space="preserve"> </w:t>
      </w:r>
      <w:r>
        <w:rPr>
          <w:sz w:val="24"/>
        </w:rPr>
        <w:t>олицетворение, аллегория;</w:t>
      </w:r>
      <w:r>
        <w:rPr>
          <w:spacing w:val="-3"/>
          <w:sz w:val="24"/>
        </w:rPr>
        <w:t xml:space="preserve"> </w:t>
      </w:r>
      <w:r>
        <w:rPr>
          <w:sz w:val="24"/>
        </w:rPr>
        <w:t>ритм, рифма;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персонажей;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фольклора и художественной литературы с произведениями других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выборочный   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     отвечать     на    вопросы    по    прочитанному    произведению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тексту;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7"/>
        </w:numPr>
        <w:tabs>
          <w:tab w:val="left" w:pos="225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оценки прочитанного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7"/>
        </w:numPr>
        <w:tabs>
          <w:tab w:val="left" w:pos="236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   разных   жанров   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7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владеть начальными умениями интерпретации и оценки текстуально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 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7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7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60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61"/>
          <w:sz w:val="24"/>
        </w:rPr>
        <w:t xml:space="preserve"> </w:t>
      </w:r>
      <w:r>
        <w:rPr>
          <w:sz w:val="24"/>
        </w:rPr>
        <w:t>круг</w:t>
      </w:r>
      <w:r>
        <w:rPr>
          <w:spacing w:val="61"/>
          <w:sz w:val="24"/>
        </w:rPr>
        <w:t xml:space="preserve"> </w:t>
      </w:r>
      <w:r>
        <w:rPr>
          <w:sz w:val="24"/>
        </w:rPr>
        <w:t>чтения,   в   том   числе   за   счёт   произведений   современной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:rsidR="00213CAD" w:rsidRPr="00F74ACC" w:rsidRDefault="003A6A8D" w:rsidP="008936B4">
      <w:pPr>
        <w:pStyle w:val="a4"/>
        <w:keepNext/>
        <w:keepLines/>
        <w:widowControl/>
        <w:numPr>
          <w:ilvl w:val="0"/>
          <w:numId w:val="127"/>
        </w:numPr>
        <w:tabs>
          <w:tab w:val="left" w:pos="225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40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9"/>
          <w:sz w:val="24"/>
        </w:rPr>
        <w:t xml:space="preserve"> </w:t>
      </w:r>
      <w:r>
        <w:rPr>
          <w:sz w:val="24"/>
        </w:rPr>
        <w:t>(с</w:t>
      </w:r>
      <w:r>
        <w:rPr>
          <w:spacing w:val="4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литературного</w:t>
      </w:r>
      <w:r w:rsidR="00F74ACC">
        <w:rPr>
          <w:sz w:val="24"/>
        </w:rPr>
        <w:t xml:space="preserve"> </w:t>
      </w:r>
      <w:r>
        <w:t>развития</w:t>
      </w:r>
      <w:r w:rsidRPr="00F74ACC">
        <w:rPr>
          <w:spacing w:val="-6"/>
        </w:rPr>
        <w:t xml:space="preserve"> </w:t>
      </w:r>
      <w:r>
        <w:t>обучающихся);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7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:rsidR="00213CAD" w:rsidRPr="00207E43" w:rsidRDefault="003A6A8D" w:rsidP="00207E4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Предметные    результаты    изучения    литературы.    К     концу    обучения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в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6 классе</w:t>
      </w:r>
      <w:r w:rsidRPr="00207E43">
        <w:rPr>
          <w:spacing w:val="3"/>
          <w:sz w:val="24"/>
        </w:rPr>
        <w:t xml:space="preserve"> </w:t>
      </w:r>
      <w:r w:rsidRPr="00207E43">
        <w:rPr>
          <w:sz w:val="24"/>
        </w:rPr>
        <w:t>обучающийся научится: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6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6"/>
        </w:numPr>
        <w:tabs>
          <w:tab w:val="left" w:pos="220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текст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6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6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определять тему и главную мысль произведения, основные вопросы, поднятые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61"/>
          <w:sz w:val="24"/>
        </w:rPr>
        <w:t xml:space="preserve"> </w:t>
      </w:r>
      <w:r>
        <w:rPr>
          <w:sz w:val="24"/>
        </w:rPr>
        <w:t>героя</w:t>
      </w:r>
      <w:r>
        <w:rPr>
          <w:spacing w:val="61"/>
          <w:sz w:val="24"/>
        </w:rPr>
        <w:t xml:space="preserve"> </w:t>
      </w:r>
      <w:r>
        <w:rPr>
          <w:sz w:val="24"/>
        </w:rPr>
        <w:t>и   авторскую   позицию,   характеризовать   героев-персонажей,  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прозаической речи;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6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lastRenderedPageBreak/>
        <w:t>понимать сущность теоретико-литературных понятий и учиться использовать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анализа и интерпретации произведений,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 художественная литература и устное народное творчество, проза и 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послание), форма и содержание литературного произведения; тема, идея, 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 композиция; стадии развития действия: экспозиция, завязка, развитие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 герой, речевая характеристика героя, портрет, пейзаж, художественная деталь,</w:t>
      </w:r>
      <w:r>
        <w:rPr>
          <w:spacing w:val="-57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стихотворный метр 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ямб), 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 строфа;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6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 xml:space="preserve">выделять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произведениях        элементы        художественной 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 обнаруживать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6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произведений,     темы,     проблемы,    </w:t>
      </w:r>
      <w:r>
        <w:rPr>
          <w:spacing w:val="1"/>
          <w:sz w:val="24"/>
        </w:rPr>
        <w:t xml:space="preserve"> </w:t>
      </w:r>
      <w:r>
        <w:rPr>
          <w:sz w:val="24"/>
        </w:rPr>
        <w:t>жанры     (с      учётом     возраста</w:t>
      </w:r>
      <w:r>
        <w:rPr>
          <w:spacing w:val="-57"/>
          <w:sz w:val="24"/>
        </w:rPr>
        <w:t xml:space="preserve"> </w:t>
      </w:r>
      <w:r>
        <w:rPr>
          <w:sz w:val="24"/>
        </w:rPr>
        <w:t>и 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6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 театр, кино);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6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 xml:space="preserve">выразительно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0"/>
          <w:sz w:val="24"/>
        </w:rPr>
        <w:t xml:space="preserve"> </w:t>
      </w:r>
      <w:r>
        <w:rPr>
          <w:sz w:val="24"/>
        </w:rPr>
        <w:t>менее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7</w:t>
      </w:r>
      <w:r>
        <w:rPr>
          <w:spacing w:val="61"/>
        </w:rPr>
        <w:t xml:space="preserve"> </w:t>
      </w:r>
      <w:r>
        <w:t>поэтических   произведений,   не   выученных   ранее),   передавая   личное  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6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выборочный, творческий пересказ, отвечать на вопросы по прочитанному произведению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6"/>
        </w:numPr>
        <w:tabs>
          <w:tab w:val="left" w:pos="225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прочитанному;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6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письменные   высказывания   разных   жанров   (объёмом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100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 аннотацию, отзыв;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6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произведений   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     древнерусской,     русской     и     зарубежной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     современных      авторов      с      использованием      методов      смыслового    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6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6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60"/>
          <w:sz w:val="24"/>
        </w:rPr>
        <w:t xml:space="preserve"> </w:t>
      </w:r>
      <w:r>
        <w:rPr>
          <w:sz w:val="24"/>
        </w:rPr>
        <w:t>досуговое   чтение,   обогащать   свой</w:t>
      </w:r>
      <w:r>
        <w:rPr>
          <w:spacing w:val="60"/>
          <w:sz w:val="24"/>
        </w:rPr>
        <w:t xml:space="preserve"> </w:t>
      </w:r>
      <w:r>
        <w:rPr>
          <w:sz w:val="24"/>
        </w:rPr>
        <w:t>круг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за 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6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под руководством учителя и учиться публично представлять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6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02"/>
          <w:sz w:val="24"/>
        </w:rPr>
        <w:t xml:space="preserve"> </w:t>
      </w:r>
      <w:r>
        <w:rPr>
          <w:sz w:val="24"/>
        </w:rPr>
        <w:t xml:space="preserve">умение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словари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справочники,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3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:rsidR="00213CAD" w:rsidRPr="00207E43" w:rsidRDefault="003A6A8D" w:rsidP="00207E4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Предметные    результаты    изучения    литературы.    К     концу    обучения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в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7 классе</w:t>
      </w:r>
      <w:r w:rsidRPr="00207E43">
        <w:rPr>
          <w:spacing w:val="3"/>
          <w:sz w:val="24"/>
        </w:rPr>
        <w:t xml:space="preserve"> </w:t>
      </w:r>
      <w:r w:rsidRPr="00207E43">
        <w:rPr>
          <w:sz w:val="24"/>
        </w:rPr>
        <w:t>обучающийся научится:</w:t>
      </w:r>
    </w:p>
    <w:p w:rsidR="00213CAD" w:rsidRPr="00F74ACC" w:rsidRDefault="003A6A8D" w:rsidP="008936B4">
      <w:pPr>
        <w:pStyle w:val="a4"/>
        <w:keepNext/>
        <w:keepLines/>
        <w:widowControl/>
        <w:numPr>
          <w:ilvl w:val="0"/>
          <w:numId w:val="125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её</w:t>
      </w:r>
      <w:r>
        <w:rPr>
          <w:spacing w:val="4"/>
          <w:sz w:val="24"/>
        </w:rPr>
        <w:t xml:space="preserve"> </w:t>
      </w:r>
      <w:r>
        <w:rPr>
          <w:sz w:val="24"/>
        </w:rPr>
        <w:t>роль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7"/>
          <w:sz w:val="24"/>
        </w:rPr>
        <w:t xml:space="preserve"> </w:t>
      </w:r>
      <w:r>
        <w:rPr>
          <w:sz w:val="24"/>
        </w:rPr>
        <w:t>любви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7"/>
          <w:sz w:val="24"/>
        </w:rPr>
        <w:t xml:space="preserve"> </w:t>
      </w:r>
      <w:r>
        <w:rPr>
          <w:sz w:val="24"/>
        </w:rPr>
        <w:t>единства</w:t>
      </w:r>
      <w:r w:rsidR="00F74ACC">
        <w:rPr>
          <w:sz w:val="24"/>
        </w:rPr>
        <w:t xml:space="preserve"> </w:t>
      </w:r>
      <w:r>
        <w:t>многонационального</w:t>
      </w:r>
      <w:r w:rsidRPr="00F74ACC">
        <w:rPr>
          <w:spacing w:val="-10"/>
        </w:rPr>
        <w:t xml:space="preserve"> </w:t>
      </w:r>
      <w:r>
        <w:t>народа</w:t>
      </w:r>
      <w:r w:rsidRPr="00F74ACC">
        <w:rPr>
          <w:spacing w:val="-5"/>
        </w:rPr>
        <w:t xml:space="preserve"> </w:t>
      </w:r>
      <w:r>
        <w:t>Российской</w:t>
      </w:r>
      <w:r w:rsidRPr="00F74ACC">
        <w:rPr>
          <w:spacing w:val="-3"/>
        </w:rPr>
        <w:t xml:space="preserve"> </w:t>
      </w:r>
      <w:r>
        <w:t>Федерации;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5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5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lastRenderedPageBreak/>
        <w:t>проводить    смысловой    и    эстетический    анализ    произведений   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художественной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литературы,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воспринимать,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анализировать,   </w:t>
      </w:r>
      <w:r>
        <w:rPr>
          <w:spacing w:val="29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 оценивать прочитанное (с учётом литературного развития обучающихся), понимать, что</w:t>
      </w:r>
      <w:r>
        <w:rPr>
          <w:spacing w:val="1"/>
          <w:sz w:val="24"/>
        </w:rPr>
        <w:t xml:space="preserve"> </w:t>
      </w:r>
      <w:r>
        <w:rPr>
          <w:sz w:val="24"/>
        </w:rPr>
        <w:t>в литературных 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5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анализировать произведение в единстве формы и содержания, определять 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 и проблематику произведения, его родовую и жанровую 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рассказчика и авторскую позицию, учитывая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произведения, характеризовать героев-персонажей, давать их 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 оценивать систему персонажей, определять особенности композиции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конфликт произведения, объяснять своё понимание 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произведения, 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 находить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 средства, характерные для творческой манеры 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 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5"/>
        </w:numPr>
        <w:tabs>
          <w:tab w:val="left" w:pos="2131"/>
          <w:tab w:val="left" w:pos="3346"/>
          <w:tab w:val="left" w:pos="3459"/>
          <w:tab w:val="left" w:pos="4660"/>
          <w:tab w:val="left" w:pos="5703"/>
          <w:tab w:val="left" w:pos="6779"/>
          <w:tab w:val="left" w:pos="7718"/>
          <w:tab w:val="left" w:pos="9183"/>
          <w:tab w:val="left" w:pos="979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понятий и учиться самостоятельно использовать их в процессе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z w:val="24"/>
        </w:rPr>
        <w:tab/>
      </w:r>
      <w:r>
        <w:rPr>
          <w:sz w:val="24"/>
        </w:rPr>
        <w:tab/>
        <w:t>произведений,</w:t>
      </w:r>
      <w:r>
        <w:rPr>
          <w:sz w:val="24"/>
        </w:rPr>
        <w:tab/>
        <w:t>оформления</w:t>
      </w:r>
      <w:r>
        <w:rPr>
          <w:sz w:val="24"/>
        </w:rPr>
        <w:tab/>
        <w:t>собственных</w:t>
      </w:r>
      <w:r>
        <w:rPr>
          <w:sz w:val="24"/>
        </w:rPr>
        <w:tab/>
      </w:r>
      <w:r>
        <w:rPr>
          <w:sz w:val="24"/>
        </w:rPr>
        <w:tab/>
        <w:t>оценок</w:t>
      </w:r>
      <w:r>
        <w:rPr>
          <w:spacing w:val="-58"/>
          <w:sz w:val="24"/>
        </w:rPr>
        <w:t xml:space="preserve"> </w:t>
      </w:r>
      <w:r>
        <w:rPr>
          <w:sz w:val="24"/>
        </w:rPr>
        <w:t>и   наблюдений   (художественная   литература   и   устное   народное   творчество,   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 поэзия, художественный образ, роды (лирика, эпос), жанры (рассказ, повесть, 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 поэма, песня), форма и содержание литературного произведения; тема, 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z w:val="24"/>
        </w:rPr>
        <w:tab/>
        <w:t>пафос</w:t>
      </w:r>
      <w:r>
        <w:rPr>
          <w:sz w:val="24"/>
        </w:rPr>
        <w:tab/>
        <w:t>(героический,</w:t>
      </w:r>
      <w:r>
        <w:rPr>
          <w:sz w:val="24"/>
        </w:rPr>
        <w:tab/>
        <w:t>патриотический,</w:t>
      </w:r>
      <w:r>
        <w:rPr>
          <w:sz w:val="24"/>
        </w:rPr>
        <w:tab/>
        <w:t>гражданский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другие), сюжет, композиция, эпиграф, стадии развития действия (экспозиция, 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развязка)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6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57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1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ямб,</w:t>
      </w:r>
      <w:r>
        <w:rPr>
          <w:spacing w:val="-2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-1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-2"/>
          <w:sz w:val="24"/>
        </w:rPr>
        <w:t xml:space="preserve"> </w:t>
      </w:r>
      <w:r>
        <w:rPr>
          <w:sz w:val="24"/>
        </w:rPr>
        <w:t>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5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выделять в произведениях элементы художественной 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5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языка;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5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5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 xml:space="preserve">выразительно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1"/>
          <w:sz w:val="24"/>
        </w:rPr>
        <w:t xml:space="preserve"> </w:t>
      </w:r>
      <w:r>
        <w:rPr>
          <w:sz w:val="24"/>
        </w:rPr>
        <w:t>менее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9</w:t>
      </w:r>
      <w:r>
        <w:rPr>
          <w:spacing w:val="61"/>
        </w:rPr>
        <w:t xml:space="preserve"> </w:t>
      </w:r>
      <w:r>
        <w:t>поэтических   произведений,   не   выученных   ранее),   передавая   личное  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5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фабулу;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5"/>
        </w:numPr>
        <w:tabs>
          <w:tab w:val="left" w:pos="225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5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письменные   высказывания   разных   жанров   (объёмом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150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    произведения,    под    руководством    учителя    учиться    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       собственные       письменные       тексты;       собирать       материал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доклада,      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        аннотации,        эссе,        литературно-творческой       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1"/>
          <w:sz w:val="24"/>
        </w:rPr>
        <w:t xml:space="preserve"> </w:t>
      </w:r>
      <w:r>
        <w:rPr>
          <w:sz w:val="24"/>
        </w:rPr>
        <w:t>или    под    руководством    учителя    выбранную    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 публицистическую тему;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5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произведения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древнерусской,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русской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зарубежной  </w:t>
      </w:r>
      <w:r>
        <w:rPr>
          <w:spacing w:val="3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и      современных      авторов      с      использованием      методов      смыслового    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5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lastRenderedPageBreak/>
        <w:t xml:space="preserve">понимать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важность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чтения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произведений    </w:t>
      </w:r>
      <w:r>
        <w:rPr>
          <w:spacing w:val="37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эмоциональных и эстетических впечатлений;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5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 xml:space="preserve">планировать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своё    досуговое    чтение,   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     свой     круг    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рекомендациям учителя и сверстников, в том числе за счёт произведений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5"/>
        </w:numPr>
        <w:tabs>
          <w:tab w:val="left" w:pos="225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коллективной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 индивидуальной       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результаты;</w:t>
      </w:r>
    </w:p>
    <w:p w:rsidR="00213CAD" w:rsidRPr="00207E43" w:rsidRDefault="003A6A8D" w:rsidP="00207E43">
      <w:pPr>
        <w:pStyle w:val="a4"/>
        <w:keepNext/>
        <w:keepLines/>
        <w:widowControl/>
        <w:numPr>
          <w:ilvl w:val="0"/>
          <w:numId w:val="125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развивать    умение   использовать   энциклопедии,   словари    и    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7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числа</w:t>
      </w:r>
      <w:r w:rsidR="00207E43">
        <w:rPr>
          <w:sz w:val="24"/>
        </w:rPr>
        <w:t xml:space="preserve"> </w:t>
      </w:r>
      <w:r>
        <w:t>верифицированных</w:t>
      </w:r>
      <w:r w:rsidRPr="00207E43">
        <w:rPr>
          <w:spacing w:val="-6"/>
        </w:rPr>
        <w:t xml:space="preserve"> </w:t>
      </w:r>
      <w:r>
        <w:t>электронных</w:t>
      </w:r>
      <w:r w:rsidRPr="00207E43">
        <w:rPr>
          <w:spacing w:val="-5"/>
        </w:rPr>
        <w:t xml:space="preserve"> </w:t>
      </w:r>
      <w:r>
        <w:t>ресурсов,</w:t>
      </w:r>
      <w:r w:rsidRPr="00207E43">
        <w:rPr>
          <w:spacing w:val="-5"/>
        </w:rPr>
        <w:t xml:space="preserve"> </w:t>
      </w:r>
      <w:r>
        <w:t>включённых</w:t>
      </w:r>
      <w:r w:rsidRPr="00207E43">
        <w:rPr>
          <w:spacing w:val="-5"/>
        </w:rPr>
        <w:t xml:space="preserve"> </w:t>
      </w:r>
      <w:r>
        <w:t>в</w:t>
      </w:r>
      <w:r w:rsidRPr="00207E43">
        <w:rPr>
          <w:spacing w:val="-4"/>
        </w:rPr>
        <w:t xml:space="preserve"> </w:t>
      </w:r>
      <w:r>
        <w:t>федеральный</w:t>
      </w:r>
      <w:r w:rsidRPr="00207E43">
        <w:rPr>
          <w:spacing w:val="-4"/>
        </w:rPr>
        <w:t xml:space="preserve"> </w:t>
      </w:r>
      <w:r>
        <w:t>перечень.</w:t>
      </w:r>
    </w:p>
    <w:p w:rsidR="00213CAD" w:rsidRPr="00207E43" w:rsidRDefault="003A6A8D" w:rsidP="00207E4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Предметные    результаты    изучения    литературы.    К     концу    обучения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в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8 классе</w:t>
      </w:r>
      <w:r w:rsidRPr="00207E43">
        <w:rPr>
          <w:spacing w:val="3"/>
          <w:sz w:val="24"/>
        </w:rPr>
        <w:t xml:space="preserve"> </w:t>
      </w:r>
      <w:r w:rsidRPr="00207E43">
        <w:rPr>
          <w:sz w:val="24"/>
        </w:rPr>
        <w:t>обучающийся научится: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4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61"/>
          <w:sz w:val="24"/>
        </w:rPr>
        <w:t xml:space="preserve"> </w:t>
      </w:r>
      <w:r>
        <w:rPr>
          <w:sz w:val="24"/>
        </w:rPr>
        <w:t>духовно-нравственную   ценность   литературы,   осознавать   её</w:t>
      </w:r>
      <w:r>
        <w:rPr>
          <w:spacing w:val="60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4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4"/>
        </w:numPr>
        <w:tabs>
          <w:tab w:val="left" w:pos="2131"/>
          <w:tab w:val="left" w:pos="4129"/>
          <w:tab w:val="left" w:pos="7087"/>
          <w:tab w:val="left" w:pos="9257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    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     воспринимать,      анализировать,     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z w:val="24"/>
        </w:rPr>
        <w:tab/>
        <w:t>художественных</w:t>
      </w:r>
      <w:r>
        <w:rPr>
          <w:sz w:val="24"/>
        </w:rPr>
        <w:tab/>
        <w:t>смыслов,</w:t>
      </w:r>
      <w:r>
        <w:rPr>
          <w:sz w:val="24"/>
        </w:rPr>
        <w:tab/>
      </w:r>
      <w:r>
        <w:rPr>
          <w:spacing w:val="-1"/>
          <w:sz w:val="24"/>
        </w:rPr>
        <w:t>заложенных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в литературных произведениях: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4"/>
        </w:numPr>
        <w:tabs>
          <w:tab w:val="left" w:pos="2131"/>
          <w:tab w:val="left" w:pos="3099"/>
          <w:tab w:val="left" w:pos="4835"/>
          <w:tab w:val="left" w:pos="7310"/>
          <w:tab w:val="left" w:pos="8650"/>
          <w:tab w:val="left" w:pos="9215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особенности произведения и отражённые в нём реалии;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 давать их сравнительные характеристики, оценивать систему 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особенности композиции и основной конфликт произведения,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 w:rsidR="00207E43">
        <w:rPr>
          <w:sz w:val="24"/>
        </w:rPr>
        <w:t xml:space="preserve"> </w:t>
      </w:r>
      <w:r>
        <w:rPr>
          <w:sz w:val="24"/>
        </w:rPr>
        <w:t>авторских</w:t>
      </w:r>
      <w:r w:rsidR="00207E43">
        <w:rPr>
          <w:sz w:val="24"/>
        </w:rPr>
        <w:t xml:space="preserve"> </w:t>
      </w:r>
      <w:r>
        <w:rPr>
          <w:sz w:val="24"/>
        </w:rPr>
        <w:t>взаимоотношений</w:t>
      </w:r>
      <w:r w:rsidR="00207E43">
        <w:rPr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художественного произведения, поэтической и прозаической речи,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 w:rsidR="00207E43">
        <w:rPr>
          <w:sz w:val="24"/>
        </w:rPr>
        <w:t xml:space="preserve"> </w:t>
      </w:r>
      <w:r>
        <w:rPr>
          <w:sz w:val="24"/>
        </w:rPr>
        <w:t>изобразительно-выразительные</w:t>
      </w:r>
      <w:r w:rsidR="00207E43">
        <w:rPr>
          <w:sz w:val="24"/>
        </w:rPr>
        <w:t xml:space="preserve"> </w:t>
      </w:r>
      <w:r>
        <w:rPr>
          <w:sz w:val="24"/>
        </w:rPr>
        <w:t>средства,</w:t>
      </w:r>
      <w:r>
        <w:rPr>
          <w:sz w:val="24"/>
        </w:rPr>
        <w:tab/>
      </w:r>
      <w:r w:rsidR="00207E43">
        <w:rPr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4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литературных  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    и    самостоятельно   использовать    их    в    процессе    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вымысел;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 роман, баллада, послание, поэма, песня, сонет, лироэпические (поэма, баллада)),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проблематика;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20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20"/>
          <w:sz w:val="24"/>
        </w:rPr>
        <w:t xml:space="preserve"> </w:t>
      </w:r>
      <w:r>
        <w:rPr>
          <w:sz w:val="24"/>
        </w:rPr>
        <w:t>кульминация,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развязка), конфликт, система образов, автор, повествователь, рассказчик, 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 художественная деталь, символ, юмор, ирония, сатира, сарказм, гротеск, эпитет,</w:t>
      </w:r>
      <w:r>
        <w:rPr>
          <w:spacing w:val="-57"/>
        </w:rPr>
        <w:t xml:space="preserve"> </w:t>
      </w:r>
      <w:r>
        <w:t>метафора, сравнение, олицетворение, гипербола, антитеза, аллегория, анафора, звукопись</w:t>
      </w:r>
      <w:r>
        <w:rPr>
          <w:spacing w:val="1"/>
        </w:rPr>
        <w:t xml:space="preserve"> </w:t>
      </w:r>
      <w:r>
        <w:t>(аллитерация, ассонанс), стихотворный метр (хорей, ямб, дактиль, амфибрахий, анапест),</w:t>
      </w:r>
      <w:r>
        <w:rPr>
          <w:spacing w:val="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рифма, строфа,</w:t>
      </w:r>
      <w:r>
        <w:rPr>
          <w:spacing w:val="5"/>
        </w:rPr>
        <w:t xml:space="preserve"> </w:t>
      </w:r>
      <w:r>
        <w:t>афоризм);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4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направлению);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4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выделять в произведениях элементы художественной 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 ними, определять родо-жанровую специфику изученного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4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lastRenderedPageBreak/>
        <w:t>сопоставлять произведения, их фрагменты, образы персонажей,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и факты, сюжеты разных литературных произведений, темы, проблемы, 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приёмы, эпизоды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особенности языка;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4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театр,</w:t>
      </w:r>
      <w:r>
        <w:rPr>
          <w:spacing w:val="3"/>
          <w:sz w:val="24"/>
        </w:rPr>
        <w:t xml:space="preserve"> </w:t>
      </w:r>
      <w:r>
        <w:rPr>
          <w:sz w:val="24"/>
        </w:rPr>
        <w:t>балет,</w:t>
      </w:r>
      <w:r>
        <w:rPr>
          <w:spacing w:val="2"/>
          <w:sz w:val="24"/>
        </w:rPr>
        <w:t xml:space="preserve"> </w:t>
      </w:r>
      <w:r>
        <w:rPr>
          <w:sz w:val="24"/>
        </w:rPr>
        <w:t>кино,</w:t>
      </w:r>
      <w:r>
        <w:rPr>
          <w:spacing w:val="-2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4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10"/>
          <w:sz w:val="24"/>
        </w:rPr>
        <w:t xml:space="preserve"> </w:t>
      </w:r>
      <w:r>
        <w:rPr>
          <w:sz w:val="24"/>
        </w:rPr>
        <w:t>менее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3"/>
        </w:numPr>
        <w:tabs>
          <w:tab w:val="left" w:pos="157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поэтических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05"/>
          <w:sz w:val="24"/>
        </w:rPr>
        <w:t xml:space="preserve"> </w:t>
      </w:r>
      <w:r>
        <w:rPr>
          <w:sz w:val="24"/>
        </w:rPr>
        <w:t>не</w:t>
      </w:r>
      <w:r>
        <w:rPr>
          <w:spacing w:val="105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10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06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05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4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используя 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    виды     пересказов,     обстоятельно     отвечать     на    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     формулировать     </w:t>
      </w:r>
      <w:r>
        <w:rPr>
          <w:position w:val="1"/>
          <w:sz w:val="24"/>
        </w:rPr>
        <w:t>вопросы     к     тексту;     пересказывать     сюжет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 вычленять фабулу;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4"/>
        </w:numPr>
        <w:tabs>
          <w:tab w:val="left" w:pos="225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прочитанному;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4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письменные   высказывания   разных   жанров   (объёмом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200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 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работы на самостоятельно выбранную литературную или публицистическую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цитирования;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4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художественные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произведения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древнерусской,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классической  </w:t>
      </w:r>
      <w:r>
        <w:rPr>
          <w:spacing w:val="3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 зарубежной литературы и современных авторов с использованием методов 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4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 xml:space="preserve">понимать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важность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чтения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произведений    </w:t>
      </w:r>
      <w:r>
        <w:rPr>
          <w:spacing w:val="37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4"/>
        </w:numPr>
        <w:tabs>
          <w:tab w:val="left" w:pos="2251"/>
          <w:tab w:val="left" w:pos="6224"/>
          <w:tab w:val="left" w:pos="7963"/>
          <w:tab w:val="left" w:pos="9237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информационно-телекоммуникационных</w:t>
      </w:r>
      <w:r>
        <w:rPr>
          <w:sz w:val="24"/>
        </w:rPr>
        <w:tab/>
        <w:t>ресурсов</w:t>
      </w:r>
      <w:r>
        <w:rPr>
          <w:sz w:val="24"/>
        </w:rPr>
        <w:tab/>
        <w:t>сети</w:t>
      </w:r>
      <w:r>
        <w:rPr>
          <w:sz w:val="24"/>
        </w:rPr>
        <w:tab/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счёт произведений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4"/>
        </w:numPr>
        <w:tabs>
          <w:tab w:val="left" w:pos="225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коллективной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индивидуальной       </w:t>
      </w:r>
      <w:r>
        <w:rPr>
          <w:spacing w:val="3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4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самостоятельно    использовать     энциклопедии,    словари     и     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числе    в    электронной    форме,    пользоваться    электронными    библиотеками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включённых в 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 w:rsidR="00213CAD" w:rsidRPr="00207E43" w:rsidRDefault="003A6A8D" w:rsidP="00207E4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Предметные    результаты    изучения    литературы.    К     концу    обучения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в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9 классе</w:t>
      </w:r>
      <w:r w:rsidRPr="00207E43">
        <w:rPr>
          <w:spacing w:val="3"/>
          <w:sz w:val="24"/>
        </w:rPr>
        <w:t xml:space="preserve"> </w:t>
      </w:r>
      <w:r w:rsidRPr="00207E43">
        <w:rPr>
          <w:sz w:val="24"/>
        </w:rPr>
        <w:t>обучающийся научится: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2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2"/>
        </w:numPr>
        <w:tabs>
          <w:tab w:val="left" w:pos="225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публицистического;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2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литературные произведения разных жанров, воспринимать,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2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28"/>
          <w:sz w:val="24"/>
        </w:rPr>
        <w:t xml:space="preserve"> </w:t>
      </w:r>
      <w:r>
        <w:rPr>
          <w:sz w:val="24"/>
        </w:rPr>
        <w:t>принадлежность;</w:t>
      </w:r>
    </w:p>
    <w:p w:rsidR="00213CAD" w:rsidRDefault="003A6A8D" w:rsidP="008936B4">
      <w:pPr>
        <w:pStyle w:val="a3"/>
        <w:keepNext/>
        <w:keepLines/>
        <w:widowControl/>
        <w:tabs>
          <w:tab w:val="left" w:pos="4835"/>
          <w:tab w:val="left" w:pos="8650"/>
        </w:tabs>
        <w:suppressAutoHyphens/>
        <w:ind w:left="0" w:firstLine="680"/>
        <w:contextualSpacing/>
      </w:pPr>
      <w:r>
        <w:lastRenderedPageBreak/>
        <w:t>выявлять позицию героя, повествователя, рассказчика и авторскую позицию, учитывая</w:t>
      </w:r>
      <w:r>
        <w:rPr>
          <w:spacing w:val="1"/>
        </w:rPr>
        <w:t xml:space="preserve"> </w:t>
      </w:r>
      <w:r>
        <w:t>художественные особенности произведения и отраженные в нём реалии, характеризовать</w:t>
      </w:r>
      <w:r>
        <w:rPr>
          <w:spacing w:val="1"/>
        </w:rPr>
        <w:t xml:space="preserve"> </w:t>
      </w:r>
      <w:r>
        <w:t>героев-персонажей, давать их сравнительные характеристики, оценивать систему образов;</w:t>
      </w:r>
      <w:r>
        <w:rPr>
          <w:spacing w:val="1"/>
        </w:rPr>
        <w:t xml:space="preserve"> </w:t>
      </w:r>
      <w:r>
        <w:t>выявлять особенности композиции и основной конфликт произведения, 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пафос; 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формы авторской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характер</w:t>
      </w:r>
      <w:r>
        <w:tab/>
        <w:t>авторских</w:t>
      </w:r>
      <w:r w:rsidR="00207E43">
        <w:t xml:space="preserve"> </w:t>
      </w:r>
      <w:r>
        <w:t>взаимоотношений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читателем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 произведения, 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 средства, характерные для творческой манеры писателя,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выявляя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авторского</w:t>
      </w:r>
      <w:r>
        <w:rPr>
          <w:spacing w:val="-8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стиля;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2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литературных  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    и    самостоятельно   использовать    их    в    процессе    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 повесть, роман, комедия, драма, трагедия, баллада, послание, поэма, ода, элегия,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песня,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отрывок,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сонет,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лироэпические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(поэма,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баллада)),       </w:t>
      </w:r>
      <w:r>
        <w:rPr>
          <w:spacing w:val="5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6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61"/>
          <w:sz w:val="24"/>
        </w:rPr>
        <w:t xml:space="preserve"> </w:t>
      </w:r>
      <w:r>
        <w:rPr>
          <w:sz w:val="24"/>
        </w:rPr>
        <w:t>(кульминация,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 эпилог, авторское (лирическое) отступление), конфликт, система образов,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 повествователь, рассказчик, литературный герой (персонаж), лирический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ремарка, юмор, ирония, сатира, сарказм, гротеск, эпитет, метафора, метонимия, 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олицетворение, гипербола, умолчание, параллелизм, антитеза, аллегория; риторический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 риторическое восклицание, инверсия, анафора, повтор, художественное время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 звукопись (аллитерация, ассонанс), стиль; стихотворный метр (хорей, ямб,</w:t>
      </w:r>
      <w:r>
        <w:rPr>
          <w:spacing w:val="1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 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строфа,</w:t>
      </w:r>
      <w:r>
        <w:rPr>
          <w:spacing w:val="5"/>
          <w:sz w:val="24"/>
        </w:rPr>
        <w:t xml:space="preserve"> </w:t>
      </w:r>
      <w:r>
        <w:rPr>
          <w:sz w:val="24"/>
        </w:rPr>
        <w:t>афоризм);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2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рассматривать    изученные    и    самостоятельно    прочитанные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 произведения к историческому времени, определённому 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2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 xml:space="preserve">выявлять   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    между     важнейшими     фактами     биографии     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   том   числе   А.С.   Грибоедова,   А.С.   Пушкина,   М.Ю.   Лермонтова,   Н.В.   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2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 xml:space="preserve">выделять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произведениях        элементы        художественной 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 обнаруживать связи между ними; определять родо-жанровую специфику изученного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2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 xml:space="preserve">сопоставлять  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   их    фрагменты    (с    учётом    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 межтекстовых связей), образы персонажей, литературные явления и факты, 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литературных произведений, темы, проблемы, жанры, художественные 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2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театр,</w:t>
      </w:r>
      <w:r>
        <w:rPr>
          <w:spacing w:val="3"/>
          <w:sz w:val="24"/>
        </w:rPr>
        <w:t xml:space="preserve"> </w:t>
      </w:r>
      <w:r>
        <w:rPr>
          <w:sz w:val="24"/>
        </w:rPr>
        <w:t>балет,</w:t>
      </w:r>
      <w:r>
        <w:rPr>
          <w:spacing w:val="2"/>
          <w:sz w:val="24"/>
        </w:rPr>
        <w:t xml:space="preserve"> </w:t>
      </w:r>
      <w:r>
        <w:rPr>
          <w:sz w:val="24"/>
        </w:rPr>
        <w:t>кино,</w:t>
      </w:r>
      <w:r>
        <w:rPr>
          <w:spacing w:val="-2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2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10"/>
          <w:sz w:val="24"/>
        </w:rPr>
        <w:t xml:space="preserve"> </w:t>
      </w:r>
      <w:r>
        <w:rPr>
          <w:sz w:val="24"/>
        </w:rPr>
        <w:t>менее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3"/>
        </w:numPr>
        <w:tabs>
          <w:tab w:val="left" w:pos="157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поэтических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05"/>
          <w:sz w:val="24"/>
        </w:rPr>
        <w:t xml:space="preserve"> </w:t>
      </w:r>
      <w:r>
        <w:rPr>
          <w:sz w:val="24"/>
        </w:rPr>
        <w:t>не</w:t>
      </w:r>
      <w:r>
        <w:rPr>
          <w:spacing w:val="105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10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06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05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2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различные виды устных и письменных пересказов, обстоятельно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по прочитанному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пересказывать сюжет и вычленять фабулу;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2"/>
        </w:numPr>
        <w:tabs>
          <w:tab w:val="left" w:pos="225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lastRenderedPageBreak/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на литературные темы, соотносить собственную позицию с позицией автора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литературные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аргументы;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2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 xml:space="preserve">создавать 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1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14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16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250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прочитанные произведения, представлять развёрнутый устный или письменный 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проблемный вопрос, исправлять и редактировать собственные и чужие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 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тему, 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цитирования;</w:t>
      </w:r>
    </w:p>
    <w:p w:rsidR="00213CAD" w:rsidRPr="00F74ACC" w:rsidRDefault="003A6A8D" w:rsidP="008936B4">
      <w:pPr>
        <w:pStyle w:val="a4"/>
        <w:keepNext/>
        <w:keepLines/>
        <w:widowControl/>
        <w:numPr>
          <w:ilvl w:val="0"/>
          <w:numId w:val="122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самостоятельно    интерпретировать    и    оценивать    текстуально   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древнерусской,</w:t>
      </w:r>
      <w:r w:rsidR="00F74ACC">
        <w:rPr>
          <w:sz w:val="24"/>
        </w:rPr>
        <w:t xml:space="preserve"> </w:t>
      </w:r>
      <w:r>
        <w:t xml:space="preserve">классической   </w:t>
      </w:r>
      <w:r w:rsidRPr="00F74ACC">
        <w:rPr>
          <w:spacing w:val="29"/>
        </w:rPr>
        <w:t xml:space="preserve"> </w:t>
      </w:r>
      <w:r>
        <w:t xml:space="preserve">русской    </w:t>
      </w:r>
      <w:r w:rsidRPr="00F74ACC">
        <w:rPr>
          <w:spacing w:val="28"/>
        </w:rPr>
        <w:t xml:space="preserve"> </w:t>
      </w:r>
      <w:r>
        <w:t xml:space="preserve">и    </w:t>
      </w:r>
      <w:r w:rsidRPr="00F74ACC">
        <w:rPr>
          <w:spacing w:val="29"/>
        </w:rPr>
        <w:t xml:space="preserve"> </w:t>
      </w:r>
      <w:r>
        <w:t xml:space="preserve">зарубежной    </w:t>
      </w:r>
      <w:r w:rsidRPr="00F74ACC">
        <w:rPr>
          <w:spacing w:val="28"/>
        </w:rPr>
        <w:t xml:space="preserve"> </w:t>
      </w:r>
      <w:r>
        <w:t xml:space="preserve">литературы    </w:t>
      </w:r>
      <w:r w:rsidRPr="00F74ACC">
        <w:rPr>
          <w:spacing w:val="26"/>
        </w:rPr>
        <w:t xml:space="preserve"> </w:t>
      </w:r>
      <w:r>
        <w:t xml:space="preserve">и    </w:t>
      </w:r>
      <w:r w:rsidRPr="00F74ACC">
        <w:rPr>
          <w:spacing w:val="28"/>
        </w:rPr>
        <w:t xml:space="preserve"> </w:t>
      </w:r>
      <w:r>
        <w:t xml:space="preserve">современных    </w:t>
      </w:r>
      <w:r w:rsidRPr="00F74ACC">
        <w:rPr>
          <w:spacing w:val="27"/>
        </w:rPr>
        <w:t xml:space="preserve"> </w:t>
      </w:r>
      <w:r>
        <w:t>авторов</w:t>
      </w:r>
      <w:r w:rsidRPr="00F74ACC">
        <w:rPr>
          <w:spacing w:val="-58"/>
        </w:rPr>
        <w:t xml:space="preserve"> </w:t>
      </w:r>
      <w:r>
        <w:t>с</w:t>
      </w:r>
      <w:r w:rsidRPr="00F74ACC">
        <w:rPr>
          <w:spacing w:val="-3"/>
        </w:rPr>
        <w:t xml:space="preserve"> </w:t>
      </w:r>
      <w:r>
        <w:t>использованием</w:t>
      </w:r>
      <w:r w:rsidRPr="00F74ACC">
        <w:rPr>
          <w:spacing w:val="-2"/>
        </w:rPr>
        <w:t xml:space="preserve"> </w:t>
      </w:r>
      <w:r>
        <w:t>методов</w:t>
      </w:r>
      <w:r w:rsidRPr="00F74ACC">
        <w:rPr>
          <w:spacing w:val="1"/>
        </w:rPr>
        <w:t xml:space="preserve"> </w:t>
      </w:r>
      <w:r>
        <w:t>смыслового</w:t>
      </w:r>
      <w:r w:rsidRPr="00F74ACC">
        <w:rPr>
          <w:spacing w:val="-7"/>
        </w:rPr>
        <w:t xml:space="preserve"> </w:t>
      </w:r>
      <w:r>
        <w:t>чтения и эстетического</w:t>
      </w:r>
      <w:r w:rsidRPr="00F74ACC">
        <w:rPr>
          <w:spacing w:val="-7"/>
        </w:rPr>
        <w:t xml:space="preserve"> </w:t>
      </w:r>
      <w:r>
        <w:t>анализа;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2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понимать важность вдумчивого чтения и изучения произведений фольклора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 и окружающей действительности,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 эмоциональных и эстетических впечатлений, а также средства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2"/>
        </w:numPr>
        <w:tabs>
          <w:tab w:val="left" w:pos="2251"/>
          <w:tab w:val="left" w:pos="2911"/>
          <w:tab w:val="left" w:pos="7954"/>
          <w:tab w:val="left" w:pos="9239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 w:rsidR="00207E43">
        <w:rPr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 w:rsidR="00207E43">
        <w:rPr>
          <w:sz w:val="24"/>
        </w:rPr>
        <w:t xml:space="preserve"> </w:t>
      </w:r>
      <w:r>
        <w:rPr>
          <w:sz w:val="24"/>
        </w:rPr>
        <w:t>сети</w:t>
      </w:r>
      <w:r w:rsidR="00207E43">
        <w:rPr>
          <w:sz w:val="24"/>
        </w:rPr>
        <w:t xml:space="preserve"> </w:t>
      </w:r>
      <w:r>
        <w:rPr>
          <w:sz w:val="24"/>
        </w:rPr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счёт произведений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2"/>
        </w:numPr>
        <w:tabs>
          <w:tab w:val="left" w:pos="225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коллективной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индивидуальной       </w:t>
      </w:r>
      <w:r>
        <w:rPr>
          <w:spacing w:val="3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2"/>
        </w:numPr>
        <w:tabs>
          <w:tab w:val="left" w:pos="225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 xml:space="preserve">уметь      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      пользоваться        энциклопедиями,       словарями</w:t>
      </w:r>
      <w:r>
        <w:rPr>
          <w:spacing w:val="-57"/>
          <w:sz w:val="24"/>
        </w:rPr>
        <w:t xml:space="preserve"> </w:t>
      </w:r>
      <w:r>
        <w:rPr>
          <w:sz w:val="24"/>
        </w:rPr>
        <w:t>и   справочной   литературой,   информационно-справочными   системами,   в   том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13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5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5"/>
          <w:sz w:val="24"/>
        </w:rPr>
        <w:t xml:space="preserve"> </w:t>
      </w:r>
      <w:r>
        <w:rPr>
          <w:sz w:val="24"/>
        </w:rPr>
        <w:t>сети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«Интернет»,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6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перечень.</w:t>
      </w:r>
    </w:p>
    <w:p w:rsidR="00213CAD" w:rsidRPr="00207E43" w:rsidRDefault="003A6A8D" w:rsidP="00207E43">
      <w:pPr>
        <w:keepNext/>
        <w:keepLines/>
        <w:widowControl/>
        <w:tabs>
          <w:tab w:val="left" w:pos="1641"/>
        </w:tabs>
        <w:suppressAutoHyphens/>
        <w:ind w:left="680"/>
        <w:contextualSpacing/>
        <w:jc w:val="both"/>
        <w:rPr>
          <w:b/>
          <w:sz w:val="24"/>
        </w:rPr>
      </w:pPr>
      <w:r w:rsidRPr="00207E43">
        <w:rPr>
          <w:b/>
          <w:sz w:val="24"/>
        </w:rPr>
        <w:t>Федеральная рабочая программа по учебному предмету «Иностранный (английский)</w:t>
      </w:r>
      <w:r w:rsidRPr="00207E43">
        <w:rPr>
          <w:b/>
          <w:spacing w:val="-57"/>
          <w:sz w:val="24"/>
        </w:rPr>
        <w:t xml:space="preserve"> </w:t>
      </w:r>
      <w:r w:rsidRPr="00207E43">
        <w:rPr>
          <w:b/>
          <w:sz w:val="24"/>
        </w:rPr>
        <w:t>язык».</w:t>
      </w:r>
    </w:p>
    <w:p w:rsidR="00213CAD" w:rsidRPr="00207E43" w:rsidRDefault="003A6A8D" w:rsidP="00207E43">
      <w:pPr>
        <w:keepNext/>
        <w:keepLines/>
        <w:widowControl/>
        <w:tabs>
          <w:tab w:val="left" w:pos="1821"/>
        </w:tabs>
        <w:suppressAutoHyphens/>
        <w:ind w:firstLine="680"/>
        <w:contextualSpacing/>
        <w:jc w:val="both"/>
        <w:rPr>
          <w:sz w:val="24"/>
        </w:rPr>
      </w:pPr>
      <w:r w:rsidRPr="00207E43">
        <w:rPr>
          <w:sz w:val="24"/>
        </w:rPr>
        <w:t>Федеральная</w:t>
      </w:r>
      <w:r w:rsidRPr="00207E43">
        <w:rPr>
          <w:spacing w:val="-4"/>
          <w:sz w:val="24"/>
        </w:rPr>
        <w:t xml:space="preserve"> </w:t>
      </w:r>
      <w:r w:rsidRPr="00207E43">
        <w:rPr>
          <w:sz w:val="24"/>
        </w:rPr>
        <w:t>рабочая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программа</w:t>
      </w:r>
      <w:r w:rsidRPr="00207E43">
        <w:rPr>
          <w:spacing w:val="-5"/>
          <w:sz w:val="24"/>
        </w:rPr>
        <w:t xml:space="preserve"> </w:t>
      </w:r>
      <w:r w:rsidRPr="00207E43">
        <w:rPr>
          <w:sz w:val="24"/>
        </w:rPr>
        <w:t>по</w:t>
      </w:r>
      <w:r w:rsidRPr="00207E43">
        <w:rPr>
          <w:spacing w:val="-5"/>
          <w:sz w:val="24"/>
        </w:rPr>
        <w:t xml:space="preserve"> </w:t>
      </w:r>
      <w:r w:rsidRPr="00207E43">
        <w:rPr>
          <w:sz w:val="24"/>
        </w:rPr>
        <w:t>учебному</w:t>
      </w:r>
      <w:r w:rsidRPr="00207E43">
        <w:rPr>
          <w:spacing w:val="-13"/>
          <w:sz w:val="24"/>
        </w:rPr>
        <w:t xml:space="preserve"> </w:t>
      </w:r>
      <w:r w:rsidRPr="00207E43">
        <w:rPr>
          <w:sz w:val="24"/>
        </w:rPr>
        <w:t>предмету</w:t>
      </w:r>
      <w:r w:rsidRPr="00207E43">
        <w:rPr>
          <w:spacing w:val="-5"/>
          <w:sz w:val="24"/>
        </w:rPr>
        <w:t xml:space="preserve"> </w:t>
      </w:r>
      <w:r w:rsidRPr="00207E43">
        <w:rPr>
          <w:sz w:val="24"/>
        </w:rPr>
        <w:t>«Иностранный</w:t>
      </w:r>
      <w:r w:rsidRPr="00207E43">
        <w:rPr>
          <w:spacing w:val="-57"/>
          <w:sz w:val="24"/>
        </w:rPr>
        <w:t xml:space="preserve"> </w:t>
      </w:r>
      <w:r w:rsidRPr="00207E43">
        <w:rPr>
          <w:sz w:val="24"/>
        </w:rPr>
        <w:t>(английский)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язык»</w:t>
      </w:r>
      <w:r w:rsidRPr="00207E43">
        <w:rPr>
          <w:spacing w:val="-7"/>
          <w:sz w:val="24"/>
        </w:rPr>
        <w:t xml:space="preserve"> </w:t>
      </w:r>
      <w:r w:rsidRPr="00207E43">
        <w:rPr>
          <w:sz w:val="24"/>
        </w:rPr>
        <w:t>(предметная</w:t>
      </w:r>
      <w:r w:rsidRPr="00207E43">
        <w:rPr>
          <w:spacing w:val="3"/>
          <w:sz w:val="24"/>
        </w:rPr>
        <w:t xml:space="preserve"> </w:t>
      </w:r>
      <w:r w:rsidRPr="00207E43">
        <w:rPr>
          <w:sz w:val="24"/>
        </w:rPr>
        <w:t>область</w:t>
      </w:r>
      <w:r w:rsidRPr="00207E43">
        <w:rPr>
          <w:spacing w:val="4"/>
          <w:sz w:val="24"/>
        </w:rPr>
        <w:t xml:space="preserve"> </w:t>
      </w:r>
      <w:r w:rsidRPr="00207E43">
        <w:rPr>
          <w:sz w:val="24"/>
        </w:rPr>
        <w:t>«Иностранные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языки»)</w:t>
      </w:r>
      <w:r w:rsidR="00207E43">
        <w:rPr>
          <w:sz w:val="24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соответственно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(английскому)</w:t>
      </w:r>
      <w:r>
        <w:rPr>
          <w:spacing w:val="-3"/>
        </w:rPr>
        <w:t xml:space="preserve"> </w:t>
      </w:r>
      <w:r>
        <w:t>языку,</w:t>
      </w:r>
      <w:r>
        <w:rPr>
          <w:spacing w:val="-3"/>
        </w:rPr>
        <w:t xml:space="preserve"> </w:t>
      </w:r>
      <w:r>
        <w:t>иностранный</w:t>
      </w:r>
      <w:r>
        <w:rPr>
          <w:spacing w:val="-57"/>
        </w:rPr>
        <w:t xml:space="preserve"> </w:t>
      </w:r>
      <w:r>
        <w:t>(английский) язык)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иностранному</w:t>
      </w:r>
      <w:r>
        <w:rPr>
          <w:spacing w:val="-8"/>
        </w:rPr>
        <w:t xml:space="preserve"> </w:t>
      </w:r>
      <w:r>
        <w:t>(английскому)</w:t>
      </w:r>
      <w:r>
        <w:rPr>
          <w:spacing w:val="-3"/>
        </w:rPr>
        <w:t xml:space="preserve"> </w:t>
      </w:r>
      <w:r>
        <w:t>языку.</w:t>
      </w:r>
    </w:p>
    <w:p w:rsidR="00213CAD" w:rsidRPr="00207E43" w:rsidRDefault="003A6A8D" w:rsidP="00207E43">
      <w:pPr>
        <w:keepNext/>
        <w:keepLines/>
        <w:widowControl/>
        <w:tabs>
          <w:tab w:val="left" w:pos="1821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Пояснительная</w:t>
      </w:r>
      <w:r w:rsidRPr="00207E43">
        <w:rPr>
          <w:spacing w:val="-6"/>
          <w:sz w:val="24"/>
        </w:rPr>
        <w:t xml:space="preserve"> </w:t>
      </w:r>
      <w:r w:rsidRPr="00207E43">
        <w:rPr>
          <w:sz w:val="24"/>
        </w:rPr>
        <w:t>записка.</w:t>
      </w:r>
    </w:p>
    <w:p w:rsidR="00213CAD" w:rsidRPr="00207E43" w:rsidRDefault="003A6A8D" w:rsidP="00207E43">
      <w:pPr>
        <w:keepNext/>
        <w:keepLines/>
        <w:widowControl/>
        <w:tabs>
          <w:tab w:val="left" w:pos="2001"/>
        </w:tabs>
        <w:suppressAutoHyphens/>
        <w:ind w:firstLine="709"/>
        <w:contextualSpacing/>
        <w:jc w:val="both"/>
        <w:rPr>
          <w:sz w:val="24"/>
        </w:rPr>
      </w:pPr>
      <w:r w:rsidRPr="00207E43">
        <w:rPr>
          <w:sz w:val="24"/>
        </w:rPr>
        <w:t>Программа по иностранному (английскому) языку на уровне основного общего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образования составлена на основе требований к результатам освоения основной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образовательной</w:t>
      </w:r>
      <w:r w:rsidRPr="00207E43">
        <w:rPr>
          <w:spacing w:val="-4"/>
          <w:sz w:val="24"/>
        </w:rPr>
        <w:t xml:space="preserve"> </w:t>
      </w:r>
      <w:r w:rsidRPr="00207E43">
        <w:rPr>
          <w:sz w:val="24"/>
        </w:rPr>
        <w:t>программы,</w:t>
      </w:r>
      <w:r w:rsidRPr="00207E43">
        <w:rPr>
          <w:spacing w:val="-4"/>
          <w:sz w:val="24"/>
        </w:rPr>
        <w:t xml:space="preserve"> </w:t>
      </w:r>
      <w:r w:rsidRPr="00207E43">
        <w:rPr>
          <w:sz w:val="24"/>
        </w:rPr>
        <w:t>представленных</w:t>
      </w:r>
      <w:r w:rsidRPr="00207E43">
        <w:rPr>
          <w:spacing w:val="-5"/>
          <w:sz w:val="24"/>
        </w:rPr>
        <w:t xml:space="preserve"> </w:t>
      </w:r>
      <w:r w:rsidRPr="00207E43">
        <w:rPr>
          <w:sz w:val="24"/>
        </w:rPr>
        <w:t>в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ФГОС</w:t>
      </w:r>
      <w:r w:rsidRPr="00207E43">
        <w:rPr>
          <w:spacing w:val="-4"/>
          <w:sz w:val="24"/>
        </w:rPr>
        <w:t xml:space="preserve"> </w:t>
      </w:r>
      <w:r w:rsidRPr="00207E43">
        <w:rPr>
          <w:sz w:val="24"/>
        </w:rPr>
        <w:t>ООО,</w:t>
      </w:r>
      <w:r w:rsidRPr="00207E43">
        <w:rPr>
          <w:spacing w:val="-5"/>
          <w:sz w:val="24"/>
        </w:rPr>
        <w:t xml:space="preserve"> </w:t>
      </w:r>
      <w:r w:rsidRPr="00207E43">
        <w:rPr>
          <w:sz w:val="24"/>
        </w:rPr>
        <w:t>с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учётом</w:t>
      </w:r>
      <w:r w:rsidRPr="00207E43">
        <w:rPr>
          <w:spacing w:val="-6"/>
          <w:sz w:val="24"/>
        </w:rPr>
        <w:t xml:space="preserve"> </w:t>
      </w:r>
      <w:r w:rsidRPr="00207E43">
        <w:rPr>
          <w:sz w:val="24"/>
        </w:rPr>
        <w:t>распределённых</w:t>
      </w:r>
      <w:r w:rsidRPr="00207E43">
        <w:rPr>
          <w:spacing w:val="-5"/>
          <w:sz w:val="24"/>
        </w:rPr>
        <w:t xml:space="preserve"> </w:t>
      </w:r>
      <w:r w:rsidRPr="00207E43">
        <w:rPr>
          <w:sz w:val="24"/>
        </w:rPr>
        <w:t>по</w:t>
      </w:r>
      <w:r w:rsidRPr="00207E43">
        <w:rPr>
          <w:spacing w:val="-57"/>
          <w:sz w:val="24"/>
        </w:rPr>
        <w:t xml:space="preserve"> </w:t>
      </w:r>
      <w:r w:rsidRPr="00207E43">
        <w:rPr>
          <w:sz w:val="24"/>
        </w:rPr>
        <w:t>классам проверяемых требований к результатам освоения основной образовательной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программы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основного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общего</w:t>
      </w:r>
      <w:r w:rsidRPr="00207E43">
        <w:rPr>
          <w:spacing w:val="-4"/>
          <w:sz w:val="24"/>
        </w:rPr>
        <w:t xml:space="preserve"> </w:t>
      </w:r>
      <w:r w:rsidRPr="00207E43">
        <w:rPr>
          <w:sz w:val="24"/>
        </w:rPr>
        <w:t>образования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и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элементов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содержания,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представленных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в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Универсальном кодификаторе по иностранному (английскому) языку, а также на основе</w:t>
      </w:r>
      <w:r>
        <w:rPr>
          <w:spacing w:val="1"/>
        </w:rPr>
        <w:t xml:space="preserve"> </w:t>
      </w:r>
      <w:r>
        <w:t>характеристики планируемых результатов духовно-нравственного развития, воспитания 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213CAD" w:rsidRPr="00207E43" w:rsidRDefault="003A6A8D" w:rsidP="00207E43">
      <w:pPr>
        <w:keepNext/>
        <w:keepLines/>
        <w:widowControl/>
        <w:tabs>
          <w:tab w:val="left" w:pos="2001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Программа является ориентиром для составления авторских рабочих программ:</w:t>
      </w:r>
      <w:r w:rsidRPr="00207E43">
        <w:rPr>
          <w:spacing w:val="-57"/>
          <w:sz w:val="24"/>
        </w:rPr>
        <w:t xml:space="preserve"> </w:t>
      </w:r>
      <w:r w:rsidRPr="00207E43">
        <w:rPr>
          <w:sz w:val="24"/>
        </w:rPr>
        <w:t>она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даёт представление</w:t>
      </w:r>
      <w:r w:rsidRPr="00207E43">
        <w:rPr>
          <w:spacing w:val="3"/>
          <w:sz w:val="24"/>
        </w:rPr>
        <w:t xml:space="preserve"> </w:t>
      </w:r>
      <w:r w:rsidRPr="00207E43">
        <w:rPr>
          <w:sz w:val="24"/>
        </w:rPr>
        <w:t>о</w:t>
      </w:r>
      <w:r w:rsidRPr="00207E43">
        <w:rPr>
          <w:spacing w:val="-7"/>
          <w:sz w:val="24"/>
        </w:rPr>
        <w:t xml:space="preserve"> </w:t>
      </w:r>
      <w:r w:rsidRPr="00207E43">
        <w:rPr>
          <w:sz w:val="24"/>
        </w:rPr>
        <w:t>целях</w:t>
      </w:r>
      <w:r w:rsidRPr="00207E43">
        <w:rPr>
          <w:spacing w:val="4"/>
          <w:sz w:val="24"/>
        </w:rPr>
        <w:t xml:space="preserve"> </w:t>
      </w:r>
      <w:r w:rsidRPr="00207E43">
        <w:rPr>
          <w:sz w:val="24"/>
        </w:rPr>
        <w:t>образования, развития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и воспитания обучающихся на уровне основного общего образования средствами</w:t>
      </w:r>
      <w:r>
        <w:rPr>
          <w:spacing w:val="1"/>
        </w:rPr>
        <w:t xml:space="preserve"> </w:t>
      </w:r>
      <w:r>
        <w:t>учебного предмета, определяет обязательную (инвариантную) часть содержания</w:t>
      </w:r>
      <w:r>
        <w:rPr>
          <w:spacing w:val="1"/>
        </w:rPr>
        <w:t xml:space="preserve"> </w:t>
      </w:r>
      <w:r>
        <w:t>программы по иностранному (английскому) языку, за пределами которой остаётся</w:t>
      </w:r>
      <w:r>
        <w:rPr>
          <w:spacing w:val="1"/>
        </w:rPr>
        <w:t xml:space="preserve"> </w:t>
      </w:r>
      <w:r>
        <w:t>возможность авторского выбора вариативной составляющей содержания образования по</w:t>
      </w:r>
      <w:r>
        <w:rPr>
          <w:spacing w:val="1"/>
        </w:rPr>
        <w:t xml:space="preserve"> </w:t>
      </w:r>
      <w:r>
        <w:t>учебному предмету. Программа устанавливает распределение обязательного предметного</w:t>
      </w:r>
      <w:r>
        <w:rPr>
          <w:spacing w:val="-57"/>
        </w:rPr>
        <w:t xml:space="preserve"> </w:t>
      </w:r>
      <w:r>
        <w:t>содержания по годам обучения, предусматривает примерный ресурс учебного времени,</w:t>
      </w:r>
      <w:r>
        <w:rPr>
          <w:spacing w:val="1"/>
        </w:rPr>
        <w:t xml:space="preserve"> </w:t>
      </w:r>
      <w:r>
        <w:t>выделяемого на изучение тем (разделов) программы, а также последовательность их</w:t>
      </w:r>
      <w:r>
        <w:rPr>
          <w:spacing w:val="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структуры</w:t>
      </w:r>
      <w:r>
        <w:rPr>
          <w:spacing w:val="-5"/>
        </w:rPr>
        <w:t xml:space="preserve"> </w:t>
      </w:r>
      <w:r>
        <w:t>английского</w:t>
      </w:r>
      <w:r>
        <w:rPr>
          <w:spacing w:val="-9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родного</w:t>
      </w:r>
      <w:r>
        <w:rPr>
          <w:spacing w:val="-9"/>
        </w:rPr>
        <w:t xml:space="preserve"> </w:t>
      </w:r>
      <w:r>
        <w:t>(русского)</w:t>
      </w:r>
      <w:r>
        <w:rPr>
          <w:spacing w:val="-3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обучающихся, межпредметных связей английского языка с содержанием других</w:t>
      </w:r>
      <w:r>
        <w:rPr>
          <w:spacing w:val="1"/>
        </w:rPr>
        <w:t xml:space="preserve"> </w:t>
      </w:r>
      <w:r>
        <w:t>общеобразовательных предметов, изучаемых в 5–9 классах, а также с учётом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обучающихся.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предусмотрено дальнейшее развитие всех речевых умений и овладение языковыми</w:t>
      </w:r>
      <w:r>
        <w:rPr>
          <w:spacing w:val="1"/>
        </w:rPr>
        <w:t xml:space="preserve"> </w:t>
      </w:r>
      <w:r>
        <w:t>средствами, представленными в федеральных рабочих программах начального общего</w:t>
      </w:r>
      <w:r>
        <w:rPr>
          <w:spacing w:val="1"/>
        </w:rPr>
        <w:t xml:space="preserve"> </w:t>
      </w:r>
      <w:r>
        <w:t>образования, что обеспечивает преемственность между уровнями школьного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иностранному</w:t>
      </w:r>
      <w:r>
        <w:rPr>
          <w:spacing w:val="-6"/>
        </w:rPr>
        <w:t xml:space="preserve"> </w:t>
      </w:r>
      <w:r>
        <w:t>(английскому) языку.</w:t>
      </w:r>
    </w:p>
    <w:p w:rsidR="00213CAD" w:rsidRPr="00207E43" w:rsidRDefault="003A6A8D" w:rsidP="00207E43">
      <w:pPr>
        <w:keepNext/>
        <w:keepLines/>
        <w:widowControl/>
        <w:tabs>
          <w:tab w:val="left" w:pos="2001"/>
        </w:tabs>
        <w:suppressAutoHyphens/>
        <w:ind w:left="680"/>
        <w:contextualSpacing/>
        <w:jc w:val="both"/>
        <w:rPr>
          <w:sz w:val="24"/>
        </w:rPr>
      </w:pPr>
      <w:r w:rsidRPr="00207E43">
        <w:rPr>
          <w:sz w:val="24"/>
        </w:rPr>
        <w:t>Предмету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«Иностранный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(английский)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язык»</w:t>
      </w:r>
      <w:r w:rsidRPr="00207E43">
        <w:rPr>
          <w:spacing w:val="-9"/>
          <w:sz w:val="24"/>
        </w:rPr>
        <w:t xml:space="preserve"> </w:t>
      </w:r>
      <w:r w:rsidRPr="00207E43">
        <w:rPr>
          <w:sz w:val="24"/>
        </w:rPr>
        <w:t>принадлежит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важное</w:t>
      </w:r>
      <w:r w:rsidRPr="00207E43">
        <w:rPr>
          <w:spacing w:val="-5"/>
          <w:sz w:val="24"/>
        </w:rPr>
        <w:t xml:space="preserve"> </w:t>
      </w:r>
      <w:r w:rsidRPr="00207E43">
        <w:rPr>
          <w:sz w:val="24"/>
        </w:rPr>
        <w:t>место</w:t>
      </w:r>
      <w:r w:rsidRPr="00207E43">
        <w:rPr>
          <w:spacing w:val="-8"/>
          <w:sz w:val="24"/>
        </w:rPr>
        <w:t xml:space="preserve"> </w:t>
      </w:r>
      <w:r w:rsidRPr="00207E43">
        <w:rPr>
          <w:sz w:val="24"/>
        </w:rPr>
        <w:t>в</w:t>
      </w:r>
      <w:r w:rsidRPr="00207E43">
        <w:rPr>
          <w:spacing w:val="-57"/>
          <w:sz w:val="24"/>
        </w:rPr>
        <w:t xml:space="preserve"> </w:t>
      </w:r>
      <w:r w:rsidRPr="00207E43">
        <w:rPr>
          <w:sz w:val="24"/>
        </w:rPr>
        <w:t>системе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общего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образования</w:t>
      </w:r>
      <w:r w:rsidRPr="00207E43">
        <w:rPr>
          <w:spacing w:val="-2"/>
          <w:sz w:val="24"/>
        </w:rPr>
        <w:t xml:space="preserve"> </w:t>
      </w:r>
      <w:r w:rsidRPr="00207E43">
        <w:rPr>
          <w:sz w:val="24"/>
        </w:rPr>
        <w:t>и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воспитания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современного</w:t>
      </w:r>
      <w:r w:rsidRPr="00207E43">
        <w:rPr>
          <w:spacing w:val="-3"/>
          <w:sz w:val="24"/>
        </w:rPr>
        <w:t xml:space="preserve"> </w:t>
      </w:r>
      <w:r w:rsidRPr="00207E43">
        <w:rPr>
          <w:sz w:val="24"/>
        </w:rPr>
        <w:t>обучающегося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 условиях поликультурного и многоязычного мира. Изучение иностранного языка</w:t>
      </w:r>
      <w:r>
        <w:rPr>
          <w:spacing w:val="1"/>
        </w:rPr>
        <w:t xml:space="preserve"> </w:t>
      </w:r>
      <w:r>
        <w:t>направлено на формирование коммуникативной культуры обучающихся, осознание роли</w:t>
      </w:r>
      <w:r>
        <w:rPr>
          <w:spacing w:val="1"/>
        </w:rPr>
        <w:t xml:space="preserve"> </w:t>
      </w:r>
      <w:r>
        <w:t>языков как инструмента межличностного и межкультурного взаимодействия,</w:t>
      </w:r>
      <w:r>
        <w:rPr>
          <w:spacing w:val="1"/>
        </w:rPr>
        <w:t xml:space="preserve"> </w:t>
      </w:r>
      <w:r>
        <w:t>способствует их общему речевому развитию, воспитанию гражданской идентичности,</w:t>
      </w:r>
      <w:r>
        <w:rPr>
          <w:spacing w:val="1"/>
        </w:rPr>
        <w:t xml:space="preserve"> </w:t>
      </w:r>
      <w:r>
        <w:t>расширению кругозора, воспитанию чувств и эмоций. Наряду с этим иностранный язык</w:t>
      </w:r>
      <w:r>
        <w:rPr>
          <w:spacing w:val="1"/>
        </w:rPr>
        <w:t xml:space="preserve"> </w:t>
      </w:r>
      <w:r>
        <w:t>выступает инструментом овладения другими предметными областями в сфере</w:t>
      </w:r>
      <w:r>
        <w:rPr>
          <w:spacing w:val="1"/>
        </w:rPr>
        <w:t xml:space="preserve"> </w:t>
      </w:r>
      <w:r>
        <w:t>гуманитарных, математических, естественно-научных и других наук и становится важной</w:t>
      </w:r>
      <w:r>
        <w:rPr>
          <w:spacing w:val="-58"/>
        </w:rPr>
        <w:t xml:space="preserve"> </w:t>
      </w:r>
      <w:r>
        <w:t>составляющей базы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-2"/>
        </w:rPr>
        <w:t xml:space="preserve"> </w:t>
      </w:r>
      <w:r>
        <w:t>образования.</w:t>
      </w:r>
    </w:p>
    <w:p w:rsidR="00213CAD" w:rsidRPr="00207E43" w:rsidRDefault="003A6A8D" w:rsidP="00207E43">
      <w:pPr>
        <w:keepNext/>
        <w:keepLines/>
        <w:widowControl/>
        <w:tabs>
          <w:tab w:val="left" w:pos="2001"/>
        </w:tabs>
        <w:suppressAutoHyphens/>
        <w:ind w:firstLine="709"/>
        <w:contextualSpacing/>
        <w:jc w:val="both"/>
        <w:rPr>
          <w:sz w:val="24"/>
        </w:rPr>
      </w:pPr>
      <w:r w:rsidRPr="00207E43">
        <w:rPr>
          <w:sz w:val="24"/>
          <w:szCs w:val="24"/>
        </w:rPr>
        <w:t>Построение</w:t>
      </w:r>
      <w:r w:rsidRPr="00207E43">
        <w:rPr>
          <w:spacing w:val="-6"/>
          <w:sz w:val="24"/>
          <w:szCs w:val="24"/>
        </w:rPr>
        <w:t xml:space="preserve"> </w:t>
      </w:r>
      <w:r w:rsidRPr="00207E43">
        <w:rPr>
          <w:sz w:val="24"/>
          <w:szCs w:val="24"/>
        </w:rPr>
        <w:t>программы</w:t>
      </w:r>
      <w:r w:rsidRPr="00207E43">
        <w:rPr>
          <w:spacing w:val="-6"/>
          <w:sz w:val="24"/>
          <w:szCs w:val="24"/>
        </w:rPr>
        <w:t xml:space="preserve"> </w:t>
      </w:r>
      <w:r w:rsidRPr="00207E43">
        <w:rPr>
          <w:sz w:val="24"/>
          <w:szCs w:val="24"/>
        </w:rPr>
        <w:t>имеет</w:t>
      </w:r>
      <w:r w:rsidRPr="00207E43">
        <w:rPr>
          <w:spacing w:val="-4"/>
          <w:sz w:val="24"/>
          <w:szCs w:val="24"/>
        </w:rPr>
        <w:t xml:space="preserve"> </w:t>
      </w:r>
      <w:r w:rsidRPr="00207E43">
        <w:rPr>
          <w:sz w:val="24"/>
          <w:szCs w:val="24"/>
        </w:rPr>
        <w:t>нелинейный</w:t>
      </w:r>
      <w:r w:rsidRPr="00207E43">
        <w:rPr>
          <w:spacing w:val="-2"/>
          <w:sz w:val="24"/>
          <w:szCs w:val="24"/>
        </w:rPr>
        <w:t xml:space="preserve"> </w:t>
      </w:r>
      <w:r w:rsidRPr="00207E43">
        <w:rPr>
          <w:sz w:val="24"/>
          <w:szCs w:val="24"/>
        </w:rPr>
        <w:t>характер</w:t>
      </w:r>
      <w:r w:rsidRPr="00207E43">
        <w:rPr>
          <w:spacing w:val="-4"/>
          <w:sz w:val="24"/>
          <w:szCs w:val="24"/>
        </w:rPr>
        <w:t xml:space="preserve"> </w:t>
      </w:r>
      <w:r w:rsidRPr="00207E43">
        <w:rPr>
          <w:sz w:val="24"/>
          <w:szCs w:val="24"/>
        </w:rPr>
        <w:t>и</w:t>
      </w:r>
      <w:r w:rsidRPr="00207E43">
        <w:rPr>
          <w:spacing w:val="2"/>
          <w:sz w:val="24"/>
          <w:szCs w:val="24"/>
        </w:rPr>
        <w:t xml:space="preserve"> </w:t>
      </w:r>
      <w:r w:rsidRPr="00207E43">
        <w:rPr>
          <w:sz w:val="24"/>
          <w:szCs w:val="24"/>
        </w:rPr>
        <w:t>основано</w:t>
      </w:r>
      <w:r w:rsidR="00207E43" w:rsidRPr="00207E43">
        <w:rPr>
          <w:sz w:val="24"/>
          <w:szCs w:val="24"/>
        </w:rPr>
        <w:t xml:space="preserve"> </w:t>
      </w:r>
      <w:r w:rsidRPr="00207E43">
        <w:rPr>
          <w:sz w:val="24"/>
          <w:szCs w:val="24"/>
        </w:rPr>
        <w:t>на</w:t>
      </w:r>
      <w:r w:rsidRPr="00207E43">
        <w:rPr>
          <w:spacing w:val="-5"/>
          <w:sz w:val="24"/>
          <w:szCs w:val="24"/>
        </w:rPr>
        <w:t xml:space="preserve"> </w:t>
      </w:r>
      <w:r w:rsidRPr="00207E43">
        <w:rPr>
          <w:sz w:val="24"/>
          <w:szCs w:val="24"/>
        </w:rPr>
        <w:t>концентрическом</w:t>
      </w:r>
      <w:r w:rsidRPr="00207E43">
        <w:rPr>
          <w:spacing w:val="-5"/>
          <w:sz w:val="24"/>
          <w:szCs w:val="24"/>
        </w:rPr>
        <w:t xml:space="preserve"> </w:t>
      </w:r>
      <w:r w:rsidRPr="00207E43">
        <w:rPr>
          <w:sz w:val="24"/>
          <w:szCs w:val="24"/>
        </w:rPr>
        <w:t>принципе.</w:t>
      </w:r>
      <w:r w:rsidRPr="00207E43">
        <w:rPr>
          <w:spacing w:val="-3"/>
          <w:sz w:val="24"/>
          <w:szCs w:val="24"/>
        </w:rPr>
        <w:t xml:space="preserve"> </w:t>
      </w:r>
      <w:r w:rsidRPr="00207E43">
        <w:rPr>
          <w:sz w:val="24"/>
          <w:szCs w:val="24"/>
        </w:rPr>
        <w:t>В</w:t>
      </w:r>
      <w:r w:rsidRPr="00207E43">
        <w:rPr>
          <w:spacing w:val="-3"/>
          <w:sz w:val="24"/>
          <w:szCs w:val="24"/>
        </w:rPr>
        <w:t xml:space="preserve"> </w:t>
      </w:r>
      <w:r w:rsidRPr="00207E43">
        <w:rPr>
          <w:sz w:val="24"/>
          <w:szCs w:val="24"/>
        </w:rPr>
        <w:t>каждом</w:t>
      </w:r>
      <w:r w:rsidRPr="00207E43">
        <w:rPr>
          <w:spacing w:val="-5"/>
          <w:sz w:val="24"/>
          <w:szCs w:val="24"/>
        </w:rPr>
        <w:t xml:space="preserve"> </w:t>
      </w:r>
      <w:r w:rsidRPr="00207E43">
        <w:rPr>
          <w:sz w:val="24"/>
          <w:szCs w:val="24"/>
        </w:rPr>
        <w:t>классе</w:t>
      </w:r>
      <w:r w:rsidRPr="00207E43">
        <w:rPr>
          <w:spacing w:val="-1"/>
          <w:sz w:val="24"/>
          <w:szCs w:val="24"/>
        </w:rPr>
        <w:t xml:space="preserve"> </w:t>
      </w:r>
      <w:r w:rsidRPr="00207E43">
        <w:rPr>
          <w:sz w:val="24"/>
          <w:szCs w:val="24"/>
        </w:rPr>
        <w:t>даются</w:t>
      </w:r>
      <w:r w:rsidRPr="00207E43">
        <w:rPr>
          <w:spacing w:val="-3"/>
          <w:sz w:val="24"/>
          <w:szCs w:val="24"/>
        </w:rPr>
        <w:t xml:space="preserve"> </w:t>
      </w:r>
      <w:r w:rsidRPr="00207E43">
        <w:rPr>
          <w:sz w:val="24"/>
          <w:szCs w:val="24"/>
        </w:rPr>
        <w:t>новые</w:t>
      </w:r>
      <w:r w:rsidRPr="00207E43">
        <w:rPr>
          <w:spacing w:val="-5"/>
          <w:sz w:val="24"/>
          <w:szCs w:val="24"/>
        </w:rPr>
        <w:t xml:space="preserve"> </w:t>
      </w:r>
      <w:r w:rsidRPr="00207E43">
        <w:rPr>
          <w:sz w:val="24"/>
          <w:szCs w:val="24"/>
        </w:rPr>
        <w:t>элементы содержания</w:t>
      </w:r>
      <w:r w:rsidRPr="00207E43">
        <w:rPr>
          <w:spacing w:val="-3"/>
          <w:sz w:val="24"/>
          <w:szCs w:val="24"/>
        </w:rPr>
        <w:t xml:space="preserve"> </w:t>
      </w:r>
      <w:r w:rsidRPr="00207E43">
        <w:rPr>
          <w:sz w:val="24"/>
          <w:szCs w:val="24"/>
        </w:rPr>
        <w:t>и</w:t>
      </w:r>
      <w:r w:rsidRPr="00207E43">
        <w:rPr>
          <w:spacing w:val="-57"/>
          <w:sz w:val="24"/>
          <w:szCs w:val="24"/>
        </w:rPr>
        <w:t xml:space="preserve"> </w:t>
      </w:r>
      <w:r w:rsidRPr="00207E43">
        <w:rPr>
          <w:sz w:val="24"/>
          <w:szCs w:val="24"/>
        </w:rPr>
        <w:t>новые требования. В процессе обучения освоенные на определённом этапе</w:t>
      </w:r>
      <w:r w:rsidRPr="00207E43">
        <w:rPr>
          <w:spacing w:val="1"/>
          <w:sz w:val="24"/>
          <w:szCs w:val="24"/>
        </w:rPr>
        <w:t xml:space="preserve"> </w:t>
      </w:r>
      <w:r w:rsidRPr="00207E43">
        <w:rPr>
          <w:sz w:val="24"/>
          <w:szCs w:val="24"/>
        </w:rPr>
        <w:t>грамматические формы и конструкции повторяются и закрепляются на новом</w:t>
      </w:r>
      <w:r w:rsidRPr="00207E43">
        <w:rPr>
          <w:spacing w:val="1"/>
          <w:sz w:val="24"/>
          <w:szCs w:val="24"/>
        </w:rPr>
        <w:t xml:space="preserve"> </w:t>
      </w:r>
      <w:r w:rsidRPr="00207E43">
        <w:rPr>
          <w:sz w:val="24"/>
          <w:szCs w:val="24"/>
        </w:rPr>
        <w:t>лексическом</w:t>
      </w:r>
      <w:r>
        <w:rPr>
          <w:spacing w:val="-3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и расширяющемся тематическом</w:t>
      </w:r>
      <w:r>
        <w:rPr>
          <w:spacing w:val="-3"/>
        </w:rPr>
        <w:t xml:space="preserve"> </w:t>
      </w:r>
      <w:r>
        <w:t>содержании речи.</w:t>
      </w:r>
    </w:p>
    <w:p w:rsidR="00213CAD" w:rsidRPr="003B604D" w:rsidRDefault="003A6A8D" w:rsidP="003B604D">
      <w:pPr>
        <w:keepNext/>
        <w:keepLines/>
        <w:widowControl/>
        <w:tabs>
          <w:tab w:val="left" w:pos="2001"/>
        </w:tabs>
        <w:suppressAutoHyphens/>
        <w:ind w:firstLine="709"/>
        <w:contextualSpacing/>
        <w:jc w:val="both"/>
        <w:rPr>
          <w:sz w:val="24"/>
          <w:szCs w:val="24"/>
        </w:rPr>
      </w:pPr>
      <w:r w:rsidRPr="00207E43">
        <w:rPr>
          <w:sz w:val="24"/>
          <w:szCs w:val="24"/>
        </w:rPr>
        <w:t>В</w:t>
      </w:r>
      <w:r w:rsidRPr="00207E43">
        <w:rPr>
          <w:spacing w:val="-6"/>
          <w:sz w:val="24"/>
          <w:szCs w:val="24"/>
        </w:rPr>
        <w:t xml:space="preserve"> </w:t>
      </w:r>
      <w:r w:rsidRPr="00207E43">
        <w:rPr>
          <w:sz w:val="24"/>
          <w:szCs w:val="24"/>
        </w:rPr>
        <w:t>последние</w:t>
      </w:r>
      <w:r w:rsidRPr="00207E43">
        <w:rPr>
          <w:spacing w:val="-7"/>
          <w:sz w:val="24"/>
          <w:szCs w:val="24"/>
        </w:rPr>
        <w:t xml:space="preserve"> </w:t>
      </w:r>
      <w:r w:rsidRPr="00207E43">
        <w:rPr>
          <w:sz w:val="24"/>
          <w:szCs w:val="24"/>
        </w:rPr>
        <w:t>десятилетия</w:t>
      </w:r>
      <w:r w:rsidRPr="00207E43">
        <w:rPr>
          <w:spacing w:val="-5"/>
          <w:sz w:val="24"/>
          <w:szCs w:val="24"/>
        </w:rPr>
        <w:t xml:space="preserve"> </w:t>
      </w:r>
      <w:r w:rsidRPr="00207E43">
        <w:rPr>
          <w:sz w:val="24"/>
          <w:szCs w:val="24"/>
        </w:rPr>
        <w:t>наблюдается</w:t>
      </w:r>
      <w:r w:rsidRPr="00207E43">
        <w:rPr>
          <w:spacing w:val="-6"/>
          <w:sz w:val="24"/>
          <w:szCs w:val="24"/>
        </w:rPr>
        <w:t xml:space="preserve"> </w:t>
      </w:r>
      <w:r w:rsidRPr="00207E43">
        <w:rPr>
          <w:sz w:val="24"/>
          <w:szCs w:val="24"/>
        </w:rPr>
        <w:t>трансформация</w:t>
      </w:r>
      <w:r w:rsidRPr="00207E43">
        <w:rPr>
          <w:spacing w:val="-5"/>
          <w:sz w:val="24"/>
          <w:szCs w:val="24"/>
        </w:rPr>
        <w:t xml:space="preserve"> </w:t>
      </w:r>
      <w:r w:rsidRPr="00207E43">
        <w:rPr>
          <w:sz w:val="24"/>
          <w:szCs w:val="24"/>
        </w:rPr>
        <w:t>взглядов</w:t>
      </w:r>
      <w:r w:rsidRPr="00207E43">
        <w:rPr>
          <w:spacing w:val="-57"/>
          <w:sz w:val="24"/>
          <w:szCs w:val="24"/>
        </w:rPr>
        <w:t xml:space="preserve"> </w:t>
      </w:r>
      <w:r w:rsidRPr="00207E43">
        <w:rPr>
          <w:sz w:val="24"/>
          <w:szCs w:val="24"/>
        </w:rPr>
        <w:t>на</w:t>
      </w:r>
      <w:r w:rsidRPr="00207E43">
        <w:rPr>
          <w:spacing w:val="-5"/>
          <w:sz w:val="24"/>
          <w:szCs w:val="24"/>
        </w:rPr>
        <w:t xml:space="preserve"> </w:t>
      </w:r>
      <w:r w:rsidRPr="00207E43">
        <w:rPr>
          <w:sz w:val="24"/>
          <w:szCs w:val="24"/>
        </w:rPr>
        <w:t>владение</w:t>
      </w:r>
      <w:r w:rsidRPr="00207E43">
        <w:rPr>
          <w:spacing w:val="-4"/>
          <w:sz w:val="24"/>
          <w:szCs w:val="24"/>
        </w:rPr>
        <w:t xml:space="preserve"> </w:t>
      </w:r>
      <w:r w:rsidRPr="00207E43">
        <w:rPr>
          <w:sz w:val="24"/>
          <w:szCs w:val="24"/>
        </w:rPr>
        <w:t>иностранным</w:t>
      </w:r>
      <w:r w:rsidRPr="00207E43">
        <w:rPr>
          <w:spacing w:val="-5"/>
          <w:sz w:val="24"/>
          <w:szCs w:val="24"/>
        </w:rPr>
        <w:t xml:space="preserve"> </w:t>
      </w:r>
      <w:r w:rsidRPr="00207E43">
        <w:rPr>
          <w:sz w:val="24"/>
          <w:szCs w:val="24"/>
        </w:rPr>
        <w:t>языком,</w:t>
      </w:r>
      <w:r w:rsidRPr="00207E43">
        <w:rPr>
          <w:spacing w:val="2"/>
          <w:sz w:val="24"/>
          <w:szCs w:val="24"/>
        </w:rPr>
        <w:t xml:space="preserve"> </w:t>
      </w:r>
      <w:r w:rsidRPr="00207E43">
        <w:rPr>
          <w:sz w:val="24"/>
          <w:szCs w:val="24"/>
        </w:rPr>
        <w:t>усиление</w:t>
      </w:r>
      <w:r w:rsidRPr="00207E43">
        <w:rPr>
          <w:spacing w:val="-5"/>
          <w:sz w:val="24"/>
          <w:szCs w:val="24"/>
        </w:rPr>
        <w:t xml:space="preserve"> </w:t>
      </w:r>
      <w:r w:rsidRPr="00207E43">
        <w:rPr>
          <w:sz w:val="24"/>
          <w:szCs w:val="24"/>
        </w:rPr>
        <w:t>общественных</w:t>
      </w:r>
      <w:r w:rsidRPr="00207E43">
        <w:rPr>
          <w:spacing w:val="-2"/>
          <w:sz w:val="24"/>
          <w:szCs w:val="24"/>
        </w:rPr>
        <w:t xml:space="preserve"> </w:t>
      </w:r>
      <w:r w:rsidRPr="00207E43">
        <w:rPr>
          <w:sz w:val="24"/>
          <w:szCs w:val="24"/>
        </w:rPr>
        <w:t>запросов</w:t>
      </w:r>
      <w:r w:rsidR="00207E43" w:rsidRPr="00207E43">
        <w:rPr>
          <w:sz w:val="24"/>
          <w:szCs w:val="24"/>
        </w:rPr>
        <w:t xml:space="preserve"> </w:t>
      </w:r>
      <w:r w:rsidRPr="00207E43">
        <w:rPr>
          <w:sz w:val="24"/>
          <w:szCs w:val="24"/>
        </w:rPr>
        <w:t>на</w:t>
      </w:r>
      <w:r w:rsidRPr="00207E43">
        <w:rPr>
          <w:spacing w:val="-5"/>
          <w:sz w:val="24"/>
          <w:szCs w:val="24"/>
        </w:rPr>
        <w:t xml:space="preserve"> </w:t>
      </w:r>
      <w:r w:rsidRPr="00207E43">
        <w:rPr>
          <w:sz w:val="24"/>
          <w:szCs w:val="24"/>
        </w:rPr>
        <w:t>квалифицированных</w:t>
      </w:r>
      <w:r w:rsidRPr="00207E43">
        <w:rPr>
          <w:spacing w:val="-2"/>
          <w:sz w:val="24"/>
          <w:szCs w:val="24"/>
        </w:rPr>
        <w:t xml:space="preserve"> </w:t>
      </w:r>
      <w:r w:rsidRPr="00207E43">
        <w:rPr>
          <w:sz w:val="24"/>
          <w:szCs w:val="24"/>
        </w:rPr>
        <w:t>и</w:t>
      </w:r>
      <w:r w:rsidRPr="00207E43">
        <w:rPr>
          <w:spacing w:val="-2"/>
          <w:sz w:val="24"/>
          <w:szCs w:val="24"/>
        </w:rPr>
        <w:t xml:space="preserve"> </w:t>
      </w:r>
      <w:r w:rsidRPr="00207E43">
        <w:rPr>
          <w:sz w:val="24"/>
          <w:szCs w:val="24"/>
        </w:rPr>
        <w:t>мобильных</w:t>
      </w:r>
      <w:r w:rsidRPr="00207E43">
        <w:rPr>
          <w:spacing w:val="-2"/>
          <w:sz w:val="24"/>
          <w:szCs w:val="24"/>
        </w:rPr>
        <w:t xml:space="preserve"> </w:t>
      </w:r>
      <w:r w:rsidRPr="00207E43">
        <w:rPr>
          <w:sz w:val="24"/>
          <w:szCs w:val="24"/>
        </w:rPr>
        <w:t>людей,</w:t>
      </w:r>
      <w:r w:rsidRPr="00207E43">
        <w:rPr>
          <w:spacing w:val="-3"/>
          <w:sz w:val="24"/>
          <w:szCs w:val="24"/>
        </w:rPr>
        <w:t xml:space="preserve"> </w:t>
      </w:r>
      <w:r w:rsidRPr="00207E43">
        <w:rPr>
          <w:sz w:val="24"/>
          <w:szCs w:val="24"/>
        </w:rPr>
        <w:t>способных</w:t>
      </w:r>
      <w:r w:rsidRPr="00207E43">
        <w:rPr>
          <w:spacing w:val="-2"/>
          <w:sz w:val="24"/>
          <w:szCs w:val="24"/>
        </w:rPr>
        <w:t xml:space="preserve"> </w:t>
      </w:r>
      <w:r w:rsidRPr="00207E43">
        <w:rPr>
          <w:sz w:val="24"/>
          <w:szCs w:val="24"/>
        </w:rPr>
        <w:t>быстро</w:t>
      </w:r>
      <w:r w:rsidRPr="00207E43">
        <w:rPr>
          <w:spacing w:val="-8"/>
          <w:sz w:val="24"/>
          <w:szCs w:val="24"/>
        </w:rPr>
        <w:t xml:space="preserve"> </w:t>
      </w:r>
      <w:r w:rsidRPr="00207E43">
        <w:rPr>
          <w:sz w:val="24"/>
          <w:szCs w:val="24"/>
        </w:rPr>
        <w:t>адаптироваться</w:t>
      </w:r>
      <w:r w:rsidR="00207E43" w:rsidRPr="00207E43">
        <w:rPr>
          <w:sz w:val="24"/>
          <w:szCs w:val="24"/>
        </w:rPr>
        <w:t xml:space="preserve"> </w:t>
      </w:r>
      <w:r w:rsidRPr="00207E43">
        <w:rPr>
          <w:sz w:val="24"/>
          <w:szCs w:val="24"/>
        </w:rPr>
        <w:t>к</w:t>
      </w:r>
      <w:r w:rsidRPr="00207E43">
        <w:rPr>
          <w:spacing w:val="-7"/>
          <w:sz w:val="24"/>
          <w:szCs w:val="24"/>
        </w:rPr>
        <w:t xml:space="preserve"> </w:t>
      </w:r>
      <w:r w:rsidRPr="00207E43">
        <w:rPr>
          <w:sz w:val="24"/>
          <w:szCs w:val="24"/>
        </w:rPr>
        <w:t>изменяющимся</w:t>
      </w:r>
      <w:r w:rsidRPr="00207E43">
        <w:rPr>
          <w:spacing w:val="-5"/>
          <w:sz w:val="24"/>
          <w:szCs w:val="24"/>
        </w:rPr>
        <w:t xml:space="preserve"> </w:t>
      </w:r>
      <w:r w:rsidRPr="00207E43">
        <w:rPr>
          <w:sz w:val="24"/>
          <w:szCs w:val="24"/>
        </w:rPr>
        <w:t>потребностям</w:t>
      </w:r>
      <w:r w:rsidRPr="00207E43">
        <w:rPr>
          <w:spacing w:val="-4"/>
          <w:sz w:val="24"/>
          <w:szCs w:val="24"/>
        </w:rPr>
        <w:t xml:space="preserve"> </w:t>
      </w:r>
      <w:r w:rsidRPr="00207E43">
        <w:rPr>
          <w:sz w:val="24"/>
          <w:szCs w:val="24"/>
        </w:rPr>
        <w:t>общества,</w:t>
      </w:r>
      <w:r w:rsidRPr="00207E43">
        <w:rPr>
          <w:spacing w:val="-1"/>
          <w:sz w:val="24"/>
          <w:szCs w:val="24"/>
        </w:rPr>
        <w:t xml:space="preserve"> </w:t>
      </w:r>
      <w:r w:rsidRPr="00207E43">
        <w:rPr>
          <w:sz w:val="24"/>
          <w:szCs w:val="24"/>
        </w:rPr>
        <w:t>овладевать</w:t>
      </w:r>
      <w:r w:rsidRPr="00207E43">
        <w:rPr>
          <w:spacing w:val="-5"/>
          <w:sz w:val="24"/>
          <w:szCs w:val="24"/>
        </w:rPr>
        <w:t xml:space="preserve"> </w:t>
      </w:r>
      <w:r w:rsidRPr="00207E43">
        <w:rPr>
          <w:sz w:val="24"/>
          <w:szCs w:val="24"/>
        </w:rPr>
        <w:t>новыми</w:t>
      </w:r>
      <w:r w:rsidRPr="00207E43">
        <w:rPr>
          <w:spacing w:val="-4"/>
          <w:sz w:val="24"/>
          <w:szCs w:val="24"/>
        </w:rPr>
        <w:t xml:space="preserve"> </w:t>
      </w:r>
      <w:r w:rsidRPr="00207E43">
        <w:rPr>
          <w:sz w:val="24"/>
          <w:szCs w:val="24"/>
        </w:rPr>
        <w:t>компетенциями.</w:t>
      </w:r>
      <w:r w:rsidRPr="00207E43">
        <w:rPr>
          <w:spacing w:val="-6"/>
          <w:sz w:val="24"/>
          <w:szCs w:val="24"/>
        </w:rPr>
        <w:t xml:space="preserve"> </w:t>
      </w:r>
      <w:r w:rsidRPr="00207E43">
        <w:rPr>
          <w:sz w:val="24"/>
          <w:szCs w:val="24"/>
        </w:rPr>
        <w:t>Владение</w:t>
      </w:r>
      <w:r w:rsidRPr="00207E43">
        <w:rPr>
          <w:spacing w:val="-57"/>
          <w:sz w:val="24"/>
          <w:szCs w:val="24"/>
        </w:rPr>
        <w:t xml:space="preserve"> </w:t>
      </w:r>
      <w:r w:rsidRPr="00207E43">
        <w:rPr>
          <w:sz w:val="24"/>
          <w:szCs w:val="24"/>
        </w:rPr>
        <w:t>иностранным языком обеспечивает быстрый доступ к передовым международным</w:t>
      </w:r>
      <w:r w:rsidRPr="00207E43">
        <w:rPr>
          <w:spacing w:val="1"/>
          <w:sz w:val="24"/>
          <w:szCs w:val="24"/>
        </w:rPr>
        <w:t xml:space="preserve"> </w:t>
      </w:r>
      <w:r w:rsidRPr="00207E43">
        <w:rPr>
          <w:sz w:val="24"/>
          <w:szCs w:val="24"/>
        </w:rPr>
        <w:t>научным и технологическим достижениям и расширяет возможности образования и</w:t>
      </w:r>
      <w:r w:rsidRPr="00207E43">
        <w:rPr>
          <w:spacing w:val="1"/>
          <w:sz w:val="24"/>
          <w:szCs w:val="24"/>
        </w:rPr>
        <w:t xml:space="preserve"> </w:t>
      </w:r>
      <w:r w:rsidRPr="00207E43">
        <w:rPr>
          <w:sz w:val="24"/>
          <w:szCs w:val="24"/>
        </w:rPr>
        <w:t>самообразования.</w:t>
      </w:r>
      <w:r w:rsidRPr="00207E43">
        <w:rPr>
          <w:spacing w:val="-2"/>
          <w:sz w:val="24"/>
          <w:szCs w:val="24"/>
        </w:rPr>
        <w:t xml:space="preserve"> </w:t>
      </w:r>
      <w:r w:rsidRPr="00207E43">
        <w:rPr>
          <w:sz w:val="24"/>
          <w:szCs w:val="24"/>
        </w:rPr>
        <w:t>Владение</w:t>
      </w:r>
      <w:r w:rsidRPr="00207E43">
        <w:rPr>
          <w:spacing w:val="-4"/>
          <w:sz w:val="24"/>
          <w:szCs w:val="24"/>
        </w:rPr>
        <w:t xml:space="preserve"> </w:t>
      </w:r>
      <w:r w:rsidRPr="00207E43">
        <w:rPr>
          <w:sz w:val="24"/>
          <w:szCs w:val="24"/>
        </w:rPr>
        <w:t>иностранным</w:t>
      </w:r>
      <w:r w:rsidRPr="00207E43">
        <w:rPr>
          <w:spacing w:val="-3"/>
          <w:sz w:val="24"/>
          <w:szCs w:val="24"/>
        </w:rPr>
        <w:t xml:space="preserve"> </w:t>
      </w:r>
      <w:r w:rsidRPr="00207E43">
        <w:rPr>
          <w:sz w:val="24"/>
          <w:szCs w:val="24"/>
        </w:rPr>
        <w:t>языком сейчас</w:t>
      </w:r>
      <w:r w:rsidRPr="00207E43">
        <w:rPr>
          <w:spacing w:val="-3"/>
          <w:sz w:val="24"/>
          <w:szCs w:val="24"/>
        </w:rPr>
        <w:t xml:space="preserve"> </w:t>
      </w:r>
      <w:r w:rsidRPr="00207E43">
        <w:rPr>
          <w:sz w:val="24"/>
          <w:szCs w:val="24"/>
        </w:rPr>
        <w:t>рассматривается</w:t>
      </w:r>
      <w:r w:rsidRPr="00207E43">
        <w:rPr>
          <w:spacing w:val="-2"/>
          <w:sz w:val="24"/>
          <w:szCs w:val="24"/>
        </w:rPr>
        <w:t xml:space="preserve"> </w:t>
      </w:r>
      <w:r w:rsidRPr="00207E43">
        <w:rPr>
          <w:sz w:val="24"/>
          <w:szCs w:val="24"/>
        </w:rPr>
        <w:t>как</w:t>
      </w:r>
      <w:r w:rsidRPr="00207E43">
        <w:rPr>
          <w:spacing w:val="-4"/>
          <w:sz w:val="24"/>
          <w:szCs w:val="24"/>
        </w:rPr>
        <w:t xml:space="preserve"> </w:t>
      </w:r>
      <w:r w:rsidRPr="00207E43">
        <w:rPr>
          <w:sz w:val="24"/>
          <w:szCs w:val="24"/>
        </w:rPr>
        <w:t>часть</w:t>
      </w:r>
      <w:r w:rsidR="00207E43" w:rsidRPr="00207E43">
        <w:rPr>
          <w:sz w:val="24"/>
          <w:szCs w:val="24"/>
        </w:rPr>
        <w:t xml:space="preserve"> </w:t>
      </w:r>
      <w:r w:rsidRPr="00207E43">
        <w:rPr>
          <w:sz w:val="24"/>
          <w:szCs w:val="24"/>
        </w:rPr>
        <w:t>профессии,</w:t>
      </w:r>
      <w:r w:rsidRPr="00207E43">
        <w:rPr>
          <w:spacing w:val="-7"/>
          <w:sz w:val="24"/>
          <w:szCs w:val="24"/>
        </w:rPr>
        <w:t xml:space="preserve"> </w:t>
      </w:r>
      <w:r w:rsidRPr="00207E43">
        <w:rPr>
          <w:sz w:val="24"/>
          <w:szCs w:val="24"/>
        </w:rPr>
        <w:t>поэтому</w:t>
      </w:r>
      <w:r w:rsidRPr="00207E43">
        <w:rPr>
          <w:spacing w:val="-8"/>
          <w:sz w:val="24"/>
          <w:szCs w:val="24"/>
        </w:rPr>
        <w:t xml:space="preserve"> </w:t>
      </w:r>
      <w:r w:rsidRPr="00207E43">
        <w:rPr>
          <w:sz w:val="24"/>
          <w:szCs w:val="24"/>
        </w:rPr>
        <w:t>он</w:t>
      </w:r>
      <w:r w:rsidRPr="00207E43">
        <w:rPr>
          <w:spacing w:val="-6"/>
          <w:sz w:val="24"/>
          <w:szCs w:val="24"/>
        </w:rPr>
        <w:t xml:space="preserve"> </w:t>
      </w:r>
      <w:r w:rsidRPr="00207E43">
        <w:rPr>
          <w:sz w:val="24"/>
          <w:szCs w:val="24"/>
        </w:rPr>
        <w:t>является</w:t>
      </w:r>
      <w:r w:rsidRPr="00207E43">
        <w:rPr>
          <w:spacing w:val="-4"/>
          <w:sz w:val="24"/>
          <w:szCs w:val="24"/>
        </w:rPr>
        <w:t xml:space="preserve"> </w:t>
      </w:r>
      <w:r w:rsidRPr="00207E43">
        <w:rPr>
          <w:sz w:val="24"/>
          <w:szCs w:val="24"/>
        </w:rPr>
        <w:t>универсальным</w:t>
      </w:r>
      <w:r w:rsidRPr="00207E43">
        <w:rPr>
          <w:spacing w:val="-5"/>
          <w:sz w:val="24"/>
          <w:szCs w:val="24"/>
        </w:rPr>
        <w:t xml:space="preserve"> </w:t>
      </w:r>
      <w:r w:rsidRPr="00207E43">
        <w:rPr>
          <w:sz w:val="24"/>
          <w:szCs w:val="24"/>
        </w:rPr>
        <w:t>предметом,</w:t>
      </w:r>
      <w:r w:rsidRPr="00207E43">
        <w:rPr>
          <w:spacing w:val="-3"/>
          <w:sz w:val="24"/>
          <w:szCs w:val="24"/>
        </w:rPr>
        <w:t xml:space="preserve"> </w:t>
      </w:r>
      <w:r w:rsidRPr="00207E43">
        <w:rPr>
          <w:sz w:val="24"/>
          <w:szCs w:val="24"/>
        </w:rPr>
        <w:t>которым</w:t>
      </w:r>
      <w:r w:rsidRPr="00207E43">
        <w:rPr>
          <w:spacing w:val="-5"/>
          <w:sz w:val="24"/>
          <w:szCs w:val="24"/>
        </w:rPr>
        <w:t xml:space="preserve"> </w:t>
      </w:r>
      <w:r w:rsidRPr="00207E43">
        <w:rPr>
          <w:sz w:val="24"/>
          <w:szCs w:val="24"/>
        </w:rPr>
        <w:t>стремятся</w:t>
      </w:r>
      <w:r w:rsidRPr="00207E43">
        <w:rPr>
          <w:spacing w:val="-4"/>
          <w:sz w:val="24"/>
          <w:szCs w:val="24"/>
        </w:rPr>
        <w:t xml:space="preserve"> </w:t>
      </w:r>
      <w:r w:rsidRPr="00207E43">
        <w:rPr>
          <w:sz w:val="24"/>
          <w:szCs w:val="24"/>
        </w:rPr>
        <w:t>овладеть</w:t>
      </w:r>
      <w:r w:rsidRPr="00207E43">
        <w:rPr>
          <w:spacing w:val="-57"/>
          <w:sz w:val="24"/>
          <w:szCs w:val="24"/>
        </w:rPr>
        <w:t xml:space="preserve"> </w:t>
      </w:r>
      <w:r w:rsidRPr="00207E43">
        <w:rPr>
          <w:sz w:val="24"/>
          <w:szCs w:val="24"/>
        </w:rPr>
        <w:t>современные</w:t>
      </w:r>
      <w:r w:rsidRPr="00207E43">
        <w:rPr>
          <w:spacing w:val="2"/>
          <w:sz w:val="24"/>
          <w:szCs w:val="24"/>
        </w:rPr>
        <w:t xml:space="preserve"> </w:t>
      </w:r>
      <w:r w:rsidRPr="00207E43">
        <w:rPr>
          <w:sz w:val="24"/>
          <w:szCs w:val="24"/>
        </w:rPr>
        <w:t xml:space="preserve">обучающиеся </w:t>
      </w:r>
      <w:r w:rsidRPr="003B604D">
        <w:rPr>
          <w:sz w:val="24"/>
          <w:szCs w:val="24"/>
        </w:rPr>
        <w:t>независимо</w:t>
      </w:r>
      <w:r w:rsidR="003B604D" w:rsidRPr="003B604D">
        <w:rPr>
          <w:sz w:val="24"/>
          <w:szCs w:val="24"/>
        </w:rPr>
        <w:t xml:space="preserve"> </w:t>
      </w:r>
      <w:r w:rsidRPr="003B604D">
        <w:rPr>
          <w:sz w:val="24"/>
          <w:szCs w:val="24"/>
        </w:rPr>
        <w:t>от</w:t>
      </w:r>
      <w:r w:rsidRPr="003B604D">
        <w:rPr>
          <w:spacing w:val="-4"/>
          <w:sz w:val="24"/>
          <w:szCs w:val="24"/>
        </w:rPr>
        <w:t xml:space="preserve"> </w:t>
      </w:r>
      <w:r w:rsidRPr="003B604D">
        <w:rPr>
          <w:sz w:val="24"/>
          <w:szCs w:val="24"/>
        </w:rPr>
        <w:t>выбранных</w:t>
      </w:r>
      <w:r w:rsidRPr="003B604D">
        <w:rPr>
          <w:spacing w:val="-3"/>
          <w:sz w:val="24"/>
          <w:szCs w:val="24"/>
        </w:rPr>
        <w:t xml:space="preserve"> </w:t>
      </w:r>
      <w:r w:rsidRPr="003B604D">
        <w:rPr>
          <w:sz w:val="24"/>
          <w:szCs w:val="24"/>
        </w:rPr>
        <w:t>ими</w:t>
      </w:r>
      <w:r w:rsidRPr="003B604D">
        <w:rPr>
          <w:spacing w:val="-2"/>
          <w:sz w:val="24"/>
          <w:szCs w:val="24"/>
        </w:rPr>
        <w:t xml:space="preserve"> </w:t>
      </w:r>
      <w:r w:rsidRPr="003B604D">
        <w:rPr>
          <w:sz w:val="24"/>
          <w:szCs w:val="24"/>
        </w:rPr>
        <w:t>профильных</w:t>
      </w:r>
      <w:r w:rsidRPr="003B604D">
        <w:rPr>
          <w:spacing w:val="-3"/>
          <w:sz w:val="24"/>
          <w:szCs w:val="24"/>
        </w:rPr>
        <w:t xml:space="preserve"> </w:t>
      </w:r>
      <w:r w:rsidRPr="003B604D">
        <w:rPr>
          <w:sz w:val="24"/>
          <w:szCs w:val="24"/>
        </w:rPr>
        <w:t>предметов</w:t>
      </w:r>
      <w:r w:rsidRPr="003B604D">
        <w:rPr>
          <w:spacing w:val="-3"/>
          <w:sz w:val="24"/>
          <w:szCs w:val="24"/>
        </w:rPr>
        <w:t xml:space="preserve"> </w:t>
      </w:r>
      <w:r w:rsidRPr="003B604D">
        <w:rPr>
          <w:sz w:val="24"/>
          <w:szCs w:val="24"/>
        </w:rPr>
        <w:t>(математики,</w:t>
      </w:r>
      <w:r w:rsidRPr="003B604D">
        <w:rPr>
          <w:spacing w:val="-3"/>
          <w:sz w:val="24"/>
          <w:szCs w:val="24"/>
        </w:rPr>
        <w:t xml:space="preserve"> </w:t>
      </w:r>
      <w:r w:rsidRPr="003B604D">
        <w:rPr>
          <w:sz w:val="24"/>
          <w:szCs w:val="24"/>
        </w:rPr>
        <w:t>истории,</w:t>
      </w:r>
      <w:r w:rsidRPr="003B604D">
        <w:rPr>
          <w:spacing w:val="-3"/>
          <w:sz w:val="24"/>
          <w:szCs w:val="24"/>
        </w:rPr>
        <w:t xml:space="preserve"> </w:t>
      </w:r>
      <w:r w:rsidRPr="003B604D">
        <w:rPr>
          <w:sz w:val="24"/>
          <w:szCs w:val="24"/>
        </w:rPr>
        <w:t>химии,</w:t>
      </w:r>
      <w:r w:rsidRPr="003B604D">
        <w:rPr>
          <w:spacing w:val="-3"/>
          <w:sz w:val="24"/>
          <w:szCs w:val="24"/>
        </w:rPr>
        <w:t xml:space="preserve"> </w:t>
      </w:r>
      <w:r w:rsidRPr="003B604D">
        <w:rPr>
          <w:sz w:val="24"/>
          <w:szCs w:val="24"/>
        </w:rPr>
        <w:t>физики</w:t>
      </w:r>
      <w:r w:rsidR="00207E43" w:rsidRPr="003B604D">
        <w:rPr>
          <w:sz w:val="24"/>
          <w:szCs w:val="24"/>
        </w:rPr>
        <w:t xml:space="preserve"> </w:t>
      </w:r>
      <w:r w:rsidRPr="003B604D">
        <w:rPr>
          <w:sz w:val="24"/>
          <w:szCs w:val="24"/>
        </w:rPr>
        <w:t>и</w:t>
      </w:r>
      <w:r w:rsidRPr="003B604D">
        <w:rPr>
          <w:spacing w:val="-3"/>
          <w:sz w:val="24"/>
          <w:szCs w:val="24"/>
        </w:rPr>
        <w:t xml:space="preserve"> </w:t>
      </w:r>
      <w:r w:rsidRPr="003B604D">
        <w:rPr>
          <w:sz w:val="24"/>
          <w:szCs w:val="24"/>
        </w:rPr>
        <w:t>других учебных</w:t>
      </w:r>
      <w:r w:rsidRPr="003B604D">
        <w:rPr>
          <w:spacing w:val="-5"/>
          <w:sz w:val="24"/>
          <w:szCs w:val="24"/>
        </w:rPr>
        <w:t xml:space="preserve"> </w:t>
      </w:r>
      <w:r w:rsidRPr="003B604D">
        <w:rPr>
          <w:sz w:val="24"/>
          <w:szCs w:val="24"/>
        </w:rPr>
        <w:t>предметов).</w:t>
      </w:r>
      <w:r w:rsidRPr="003B604D">
        <w:rPr>
          <w:spacing w:val="-4"/>
          <w:sz w:val="24"/>
          <w:szCs w:val="24"/>
        </w:rPr>
        <w:t xml:space="preserve"> </w:t>
      </w:r>
      <w:r w:rsidRPr="003B604D">
        <w:rPr>
          <w:sz w:val="24"/>
          <w:szCs w:val="24"/>
        </w:rPr>
        <w:t>Таким</w:t>
      </w:r>
      <w:r w:rsidRPr="003B604D">
        <w:rPr>
          <w:spacing w:val="-2"/>
          <w:sz w:val="24"/>
          <w:szCs w:val="24"/>
        </w:rPr>
        <w:t xml:space="preserve"> </w:t>
      </w:r>
      <w:r w:rsidRPr="003B604D">
        <w:rPr>
          <w:sz w:val="24"/>
          <w:szCs w:val="24"/>
        </w:rPr>
        <w:t>образом,</w:t>
      </w:r>
      <w:r w:rsidRPr="003B604D">
        <w:rPr>
          <w:spacing w:val="-4"/>
          <w:sz w:val="24"/>
          <w:szCs w:val="24"/>
        </w:rPr>
        <w:t xml:space="preserve"> </w:t>
      </w:r>
      <w:r w:rsidRPr="003B604D">
        <w:rPr>
          <w:sz w:val="24"/>
          <w:szCs w:val="24"/>
        </w:rPr>
        <w:t>владение</w:t>
      </w:r>
      <w:r w:rsidRPr="003B604D">
        <w:rPr>
          <w:spacing w:val="-7"/>
          <w:sz w:val="24"/>
          <w:szCs w:val="24"/>
        </w:rPr>
        <w:t xml:space="preserve"> </w:t>
      </w:r>
      <w:r w:rsidRPr="003B604D">
        <w:rPr>
          <w:sz w:val="24"/>
          <w:szCs w:val="24"/>
        </w:rPr>
        <w:t>иностранным</w:t>
      </w:r>
      <w:r w:rsidRPr="003B604D">
        <w:rPr>
          <w:spacing w:val="-6"/>
          <w:sz w:val="24"/>
          <w:szCs w:val="24"/>
        </w:rPr>
        <w:t xml:space="preserve"> </w:t>
      </w:r>
      <w:r w:rsidRPr="003B604D">
        <w:rPr>
          <w:sz w:val="24"/>
          <w:szCs w:val="24"/>
        </w:rPr>
        <w:t>языком</w:t>
      </w:r>
      <w:r w:rsidRPr="003B604D">
        <w:rPr>
          <w:spacing w:val="-6"/>
          <w:sz w:val="24"/>
          <w:szCs w:val="24"/>
        </w:rPr>
        <w:t xml:space="preserve"> </w:t>
      </w:r>
      <w:r w:rsidRPr="003B604D">
        <w:rPr>
          <w:sz w:val="24"/>
          <w:szCs w:val="24"/>
        </w:rPr>
        <w:t>становится</w:t>
      </w:r>
      <w:r w:rsidRPr="003B604D">
        <w:rPr>
          <w:spacing w:val="-57"/>
          <w:sz w:val="24"/>
          <w:szCs w:val="24"/>
        </w:rPr>
        <w:t xml:space="preserve"> </w:t>
      </w:r>
      <w:r w:rsidRPr="003B604D">
        <w:rPr>
          <w:sz w:val="24"/>
          <w:szCs w:val="24"/>
        </w:rPr>
        <w:t>одним</w:t>
      </w:r>
      <w:r w:rsidRPr="003B604D">
        <w:rPr>
          <w:spacing w:val="-7"/>
          <w:sz w:val="24"/>
          <w:szCs w:val="24"/>
        </w:rPr>
        <w:t xml:space="preserve"> </w:t>
      </w:r>
      <w:r w:rsidRPr="003B604D">
        <w:rPr>
          <w:sz w:val="24"/>
          <w:szCs w:val="24"/>
        </w:rPr>
        <w:t>из</w:t>
      </w:r>
      <w:r w:rsidRPr="003B604D">
        <w:rPr>
          <w:spacing w:val="-5"/>
          <w:sz w:val="24"/>
          <w:szCs w:val="24"/>
        </w:rPr>
        <w:t xml:space="preserve"> </w:t>
      </w:r>
      <w:r w:rsidRPr="003B604D">
        <w:rPr>
          <w:sz w:val="24"/>
          <w:szCs w:val="24"/>
        </w:rPr>
        <w:t>важнейших</w:t>
      </w:r>
      <w:r w:rsidRPr="003B604D">
        <w:rPr>
          <w:spacing w:val="-5"/>
          <w:sz w:val="24"/>
          <w:szCs w:val="24"/>
        </w:rPr>
        <w:t xml:space="preserve"> </w:t>
      </w:r>
      <w:r w:rsidRPr="003B604D">
        <w:rPr>
          <w:sz w:val="24"/>
          <w:szCs w:val="24"/>
        </w:rPr>
        <w:t>средств</w:t>
      </w:r>
      <w:r w:rsidRPr="003B604D">
        <w:rPr>
          <w:spacing w:val="-4"/>
          <w:sz w:val="24"/>
          <w:szCs w:val="24"/>
        </w:rPr>
        <w:t xml:space="preserve"> </w:t>
      </w:r>
      <w:r w:rsidRPr="003B604D">
        <w:rPr>
          <w:sz w:val="24"/>
          <w:szCs w:val="24"/>
        </w:rPr>
        <w:t>социализации</w:t>
      </w:r>
      <w:r w:rsidRPr="003B604D">
        <w:rPr>
          <w:spacing w:val="-4"/>
          <w:sz w:val="24"/>
          <w:szCs w:val="24"/>
        </w:rPr>
        <w:t xml:space="preserve"> </w:t>
      </w:r>
      <w:r w:rsidRPr="003B604D">
        <w:rPr>
          <w:sz w:val="24"/>
          <w:szCs w:val="24"/>
        </w:rPr>
        <w:t>и</w:t>
      </w:r>
      <w:r w:rsidRPr="003B604D">
        <w:rPr>
          <w:spacing w:val="-4"/>
          <w:sz w:val="24"/>
          <w:szCs w:val="24"/>
        </w:rPr>
        <w:t xml:space="preserve"> </w:t>
      </w:r>
      <w:r w:rsidRPr="003B604D">
        <w:rPr>
          <w:sz w:val="24"/>
          <w:szCs w:val="24"/>
        </w:rPr>
        <w:t>успешной</w:t>
      </w:r>
      <w:r w:rsidRPr="003B604D">
        <w:rPr>
          <w:spacing w:val="-3"/>
          <w:sz w:val="24"/>
          <w:szCs w:val="24"/>
        </w:rPr>
        <w:t xml:space="preserve"> </w:t>
      </w:r>
      <w:r w:rsidRPr="003B604D">
        <w:rPr>
          <w:sz w:val="24"/>
          <w:szCs w:val="24"/>
        </w:rPr>
        <w:t>профессиональной</w:t>
      </w:r>
      <w:r w:rsidRPr="003B604D">
        <w:rPr>
          <w:spacing w:val="-4"/>
          <w:sz w:val="24"/>
          <w:szCs w:val="24"/>
        </w:rPr>
        <w:t xml:space="preserve"> </w:t>
      </w:r>
      <w:r w:rsidRPr="003B604D">
        <w:rPr>
          <w:sz w:val="24"/>
          <w:szCs w:val="24"/>
        </w:rPr>
        <w:t>деятельности</w:t>
      </w:r>
      <w:r w:rsidR="00F74ACC" w:rsidRPr="003B604D">
        <w:rPr>
          <w:sz w:val="24"/>
          <w:szCs w:val="24"/>
        </w:rPr>
        <w:t xml:space="preserve"> </w:t>
      </w:r>
      <w:r w:rsidRPr="003B604D">
        <w:rPr>
          <w:sz w:val="24"/>
          <w:szCs w:val="24"/>
        </w:rPr>
        <w:t>выпускника</w:t>
      </w:r>
      <w:r w:rsidRPr="003B604D">
        <w:rPr>
          <w:spacing w:val="-7"/>
          <w:sz w:val="24"/>
          <w:szCs w:val="24"/>
        </w:rPr>
        <w:t xml:space="preserve"> </w:t>
      </w:r>
      <w:r w:rsidRPr="003B604D">
        <w:rPr>
          <w:sz w:val="24"/>
          <w:szCs w:val="24"/>
        </w:rPr>
        <w:t>общеобразовательной</w:t>
      </w:r>
      <w:r w:rsidRPr="003B604D">
        <w:rPr>
          <w:spacing w:val="-3"/>
          <w:sz w:val="24"/>
          <w:szCs w:val="24"/>
        </w:rPr>
        <w:t xml:space="preserve"> </w:t>
      </w:r>
      <w:r w:rsidRPr="003B604D">
        <w:rPr>
          <w:sz w:val="24"/>
          <w:szCs w:val="24"/>
        </w:rPr>
        <w:t>организации.</w:t>
      </w:r>
    </w:p>
    <w:p w:rsidR="00213CAD" w:rsidRDefault="00F74ACC" w:rsidP="00207E43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sz w:val="21"/>
        </w:rPr>
        <w:t xml:space="preserve"> </w:t>
      </w:r>
      <w:r w:rsidR="003A6A8D" w:rsidRPr="00207E43">
        <w:t>Возрастает</w:t>
      </w:r>
      <w:r w:rsidR="003A6A8D" w:rsidRPr="00207E43">
        <w:rPr>
          <w:spacing w:val="-4"/>
        </w:rPr>
        <w:t xml:space="preserve"> </w:t>
      </w:r>
      <w:r w:rsidR="003A6A8D" w:rsidRPr="00207E43">
        <w:t>значимость</w:t>
      </w:r>
      <w:r w:rsidR="003A6A8D" w:rsidRPr="00207E43">
        <w:rPr>
          <w:spacing w:val="-3"/>
        </w:rPr>
        <w:t xml:space="preserve"> </w:t>
      </w:r>
      <w:r w:rsidR="003A6A8D" w:rsidRPr="00207E43">
        <w:t>владения</w:t>
      </w:r>
      <w:r w:rsidR="003A6A8D" w:rsidRPr="00207E43">
        <w:rPr>
          <w:spacing w:val="-4"/>
        </w:rPr>
        <w:t xml:space="preserve"> </w:t>
      </w:r>
      <w:r w:rsidR="003A6A8D" w:rsidRPr="00207E43">
        <w:t>разными</w:t>
      </w:r>
      <w:r w:rsidR="003A6A8D" w:rsidRPr="00207E43">
        <w:rPr>
          <w:spacing w:val="-2"/>
        </w:rPr>
        <w:t xml:space="preserve"> </w:t>
      </w:r>
      <w:r w:rsidR="003A6A8D" w:rsidRPr="00207E43">
        <w:t>иностранными</w:t>
      </w:r>
      <w:r w:rsidR="003A6A8D" w:rsidRPr="00207E43">
        <w:rPr>
          <w:spacing w:val="-3"/>
        </w:rPr>
        <w:t xml:space="preserve"> </w:t>
      </w:r>
      <w:r w:rsidR="003A6A8D" w:rsidRPr="00207E43">
        <w:t>языками</w:t>
      </w:r>
      <w:r w:rsidR="00207E43">
        <w:t xml:space="preserve"> </w:t>
      </w:r>
      <w:r w:rsidR="003A6A8D">
        <w:t>как</w:t>
      </w:r>
      <w:r w:rsidR="003A6A8D">
        <w:rPr>
          <w:spacing w:val="-5"/>
        </w:rPr>
        <w:t xml:space="preserve"> </w:t>
      </w:r>
      <w:r w:rsidR="003A6A8D">
        <w:t>в</w:t>
      </w:r>
      <w:r w:rsidR="003A6A8D">
        <w:rPr>
          <w:spacing w:val="-2"/>
        </w:rPr>
        <w:t xml:space="preserve"> </w:t>
      </w:r>
      <w:r w:rsidR="003A6A8D">
        <w:t>качестве</w:t>
      </w:r>
      <w:r w:rsidR="003A6A8D">
        <w:rPr>
          <w:spacing w:val="-5"/>
        </w:rPr>
        <w:t xml:space="preserve"> </w:t>
      </w:r>
      <w:r w:rsidR="003A6A8D">
        <w:t>первого,</w:t>
      </w:r>
      <w:r w:rsidR="003A6A8D">
        <w:rPr>
          <w:spacing w:val="-2"/>
        </w:rPr>
        <w:t xml:space="preserve"> </w:t>
      </w:r>
      <w:r w:rsidR="003A6A8D">
        <w:t>так</w:t>
      </w:r>
      <w:r w:rsidR="003A6A8D">
        <w:rPr>
          <w:spacing w:val="-5"/>
        </w:rPr>
        <w:t xml:space="preserve"> </w:t>
      </w:r>
      <w:r w:rsidR="003A6A8D">
        <w:t>и</w:t>
      </w:r>
      <w:r w:rsidR="003A6A8D">
        <w:rPr>
          <w:spacing w:val="-2"/>
        </w:rPr>
        <w:t xml:space="preserve"> </w:t>
      </w:r>
      <w:r w:rsidR="003A6A8D">
        <w:t>в</w:t>
      </w:r>
      <w:r w:rsidR="003A6A8D">
        <w:rPr>
          <w:spacing w:val="-2"/>
        </w:rPr>
        <w:t xml:space="preserve"> </w:t>
      </w:r>
      <w:r w:rsidR="003A6A8D">
        <w:t>качество</w:t>
      </w:r>
      <w:r w:rsidR="003A6A8D">
        <w:rPr>
          <w:spacing w:val="-8"/>
        </w:rPr>
        <w:t xml:space="preserve"> </w:t>
      </w:r>
      <w:r w:rsidR="003A6A8D">
        <w:t>второго.</w:t>
      </w:r>
      <w:r w:rsidR="003A6A8D">
        <w:rPr>
          <w:spacing w:val="1"/>
        </w:rPr>
        <w:t xml:space="preserve"> </w:t>
      </w:r>
      <w:r w:rsidR="003A6A8D">
        <w:t>Расширение</w:t>
      </w:r>
      <w:r w:rsidR="003A6A8D">
        <w:rPr>
          <w:spacing w:val="-5"/>
        </w:rPr>
        <w:t xml:space="preserve"> </w:t>
      </w:r>
      <w:r w:rsidR="003A6A8D">
        <w:t>номенклатуры</w:t>
      </w:r>
      <w:r w:rsidR="003A6A8D">
        <w:rPr>
          <w:spacing w:val="-5"/>
        </w:rPr>
        <w:t xml:space="preserve"> </w:t>
      </w:r>
      <w:r w:rsidR="003A6A8D">
        <w:t>изучаемых</w:t>
      </w:r>
      <w:r w:rsidR="003A6A8D">
        <w:rPr>
          <w:spacing w:val="-57"/>
        </w:rPr>
        <w:t xml:space="preserve"> </w:t>
      </w:r>
      <w:r w:rsidR="003A6A8D">
        <w:t>языков</w:t>
      </w:r>
      <w:r w:rsidR="003A6A8D">
        <w:rPr>
          <w:spacing w:val="-2"/>
        </w:rPr>
        <w:t xml:space="preserve"> </w:t>
      </w:r>
      <w:r w:rsidR="003A6A8D">
        <w:t>соответствует</w:t>
      </w:r>
      <w:r w:rsidR="003A6A8D">
        <w:rPr>
          <w:spacing w:val="-2"/>
        </w:rPr>
        <w:t xml:space="preserve"> </w:t>
      </w:r>
      <w:r w:rsidR="003A6A8D">
        <w:t>стратегическим</w:t>
      </w:r>
      <w:r w:rsidR="003A6A8D">
        <w:rPr>
          <w:spacing w:val="-4"/>
        </w:rPr>
        <w:t xml:space="preserve"> </w:t>
      </w:r>
      <w:r w:rsidR="003A6A8D">
        <w:t>интересам</w:t>
      </w:r>
      <w:r w:rsidR="003A6A8D">
        <w:rPr>
          <w:spacing w:val="-1"/>
        </w:rPr>
        <w:t xml:space="preserve"> </w:t>
      </w:r>
      <w:r w:rsidR="003A6A8D">
        <w:t>России</w:t>
      </w:r>
      <w:r w:rsidR="003A6A8D">
        <w:rPr>
          <w:spacing w:val="-1"/>
        </w:rPr>
        <w:t xml:space="preserve"> </w:t>
      </w:r>
      <w:r w:rsidR="003A6A8D">
        <w:t>в</w:t>
      </w:r>
      <w:r w:rsidR="003A6A8D">
        <w:rPr>
          <w:spacing w:val="-1"/>
        </w:rPr>
        <w:t xml:space="preserve"> </w:t>
      </w:r>
      <w:r w:rsidR="003A6A8D">
        <w:t>эпоху</w:t>
      </w:r>
      <w:r w:rsidR="003A6A8D">
        <w:rPr>
          <w:spacing w:val="-8"/>
        </w:rPr>
        <w:t xml:space="preserve"> </w:t>
      </w:r>
      <w:r w:rsidR="003A6A8D">
        <w:t>постглобализации</w:t>
      </w:r>
      <w:r w:rsidR="003A6A8D">
        <w:rPr>
          <w:spacing w:val="-2"/>
        </w:rPr>
        <w:t xml:space="preserve"> </w:t>
      </w:r>
      <w:r w:rsidR="003A6A8D">
        <w:t>и</w:t>
      </w:r>
      <w:r w:rsidR="00207E43">
        <w:t xml:space="preserve"> </w:t>
      </w:r>
      <w:r w:rsidR="003A6A8D">
        <w:t>многополярного мира. Знание родного языка экономического или политического партнёра</w:t>
      </w:r>
      <w:r w:rsidR="003A6A8D">
        <w:rPr>
          <w:spacing w:val="-57"/>
        </w:rPr>
        <w:t xml:space="preserve"> </w:t>
      </w:r>
      <w:r w:rsidR="003A6A8D">
        <w:t>обеспечивает более эффективное общение, учитывающее особенности культуры партнёра,</w:t>
      </w:r>
      <w:r w:rsidR="003A6A8D">
        <w:rPr>
          <w:spacing w:val="-57"/>
        </w:rPr>
        <w:t xml:space="preserve"> </w:t>
      </w:r>
      <w:r w:rsidR="003A6A8D">
        <w:t>что</w:t>
      </w:r>
      <w:r w:rsidR="003A6A8D">
        <w:rPr>
          <w:spacing w:val="-7"/>
        </w:rPr>
        <w:t xml:space="preserve"> </w:t>
      </w:r>
      <w:r w:rsidR="003A6A8D">
        <w:t>позволяет</w:t>
      </w:r>
      <w:r w:rsidR="003A6A8D">
        <w:rPr>
          <w:spacing w:val="3"/>
        </w:rPr>
        <w:t xml:space="preserve"> </w:t>
      </w:r>
      <w:r w:rsidR="003A6A8D">
        <w:t>успешнее</w:t>
      </w:r>
      <w:r w:rsidR="003A6A8D">
        <w:rPr>
          <w:spacing w:val="-3"/>
        </w:rPr>
        <w:t xml:space="preserve"> </w:t>
      </w:r>
      <w:r w:rsidR="003A6A8D">
        <w:t>решать</w:t>
      </w:r>
      <w:r w:rsidR="003A6A8D">
        <w:rPr>
          <w:spacing w:val="-2"/>
        </w:rPr>
        <w:t xml:space="preserve"> </w:t>
      </w:r>
      <w:r w:rsidR="003A6A8D">
        <w:t>возникающие</w:t>
      </w:r>
      <w:r w:rsidR="003A6A8D">
        <w:rPr>
          <w:spacing w:val="-3"/>
        </w:rPr>
        <w:t xml:space="preserve"> </w:t>
      </w:r>
      <w:r w:rsidR="003A6A8D">
        <w:t>проблемы</w:t>
      </w:r>
      <w:r w:rsidR="003A6A8D">
        <w:rPr>
          <w:spacing w:val="-3"/>
        </w:rPr>
        <w:t xml:space="preserve"> </w:t>
      </w:r>
      <w:r w:rsidR="003A6A8D">
        <w:t>и избегать</w:t>
      </w:r>
      <w:r w:rsidR="003A6A8D">
        <w:rPr>
          <w:spacing w:val="3"/>
        </w:rPr>
        <w:t xml:space="preserve"> </w:t>
      </w:r>
      <w:r w:rsidR="003A6A8D">
        <w:t>конфликтов.</w:t>
      </w:r>
    </w:p>
    <w:p w:rsidR="00213CAD" w:rsidRPr="00207E43" w:rsidRDefault="003A6A8D" w:rsidP="003B604D">
      <w:pPr>
        <w:keepNext/>
        <w:keepLines/>
        <w:widowControl/>
        <w:tabs>
          <w:tab w:val="left" w:pos="2001"/>
        </w:tabs>
        <w:suppressAutoHyphens/>
        <w:ind w:firstLine="709"/>
        <w:contextualSpacing/>
        <w:jc w:val="both"/>
        <w:rPr>
          <w:sz w:val="24"/>
        </w:rPr>
      </w:pPr>
      <w:r w:rsidRPr="00207E43">
        <w:rPr>
          <w:sz w:val="24"/>
        </w:rPr>
        <w:t>Естественно,</w:t>
      </w:r>
      <w:r w:rsidRPr="00207E43">
        <w:rPr>
          <w:spacing w:val="-6"/>
          <w:sz w:val="24"/>
        </w:rPr>
        <w:t xml:space="preserve"> </w:t>
      </w:r>
      <w:r w:rsidRPr="00207E43">
        <w:rPr>
          <w:sz w:val="24"/>
        </w:rPr>
        <w:t>возрастание</w:t>
      </w:r>
      <w:r w:rsidRPr="00207E43">
        <w:rPr>
          <w:spacing w:val="-7"/>
          <w:sz w:val="24"/>
        </w:rPr>
        <w:t xml:space="preserve"> </w:t>
      </w:r>
      <w:r w:rsidRPr="00207E43">
        <w:rPr>
          <w:sz w:val="24"/>
        </w:rPr>
        <w:t>значимости</w:t>
      </w:r>
      <w:r w:rsidRPr="00207E43">
        <w:rPr>
          <w:spacing w:val="-5"/>
          <w:sz w:val="24"/>
        </w:rPr>
        <w:t xml:space="preserve"> </w:t>
      </w:r>
      <w:r w:rsidRPr="00207E43">
        <w:rPr>
          <w:sz w:val="24"/>
        </w:rPr>
        <w:t>владения</w:t>
      </w:r>
      <w:r w:rsidRPr="00207E43">
        <w:rPr>
          <w:spacing w:val="-5"/>
          <w:sz w:val="24"/>
        </w:rPr>
        <w:t xml:space="preserve"> </w:t>
      </w:r>
      <w:r w:rsidRPr="00207E43">
        <w:rPr>
          <w:sz w:val="24"/>
        </w:rPr>
        <w:t>иностранными</w:t>
      </w:r>
      <w:r w:rsidRPr="00207E43">
        <w:rPr>
          <w:spacing w:val="-5"/>
          <w:sz w:val="24"/>
        </w:rPr>
        <w:t xml:space="preserve"> </w:t>
      </w:r>
      <w:r w:rsidRPr="00207E43">
        <w:rPr>
          <w:sz w:val="24"/>
        </w:rPr>
        <w:t>языками</w:t>
      </w:r>
      <w:r w:rsidRPr="00207E43">
        <w:rPr>
          <w:spacing w:val="-5"/>
          <w:sz w:val="24"/>
        </w:rPr>
        <w:t xml:space="preserve"> </w:t>
      </w:r>
      <w:r w:rsidRPr="00207E43">
        <w:rPr>
          <w:sz w:val="24"/>
        </w:rPr>
        <w:t>приводит</w:t>
      </w:r>
      <w:r w:rsidRPr="00207E43">
        <w:rPr>
          <w:spacing w:val="-57"/>
          <w:sz w:val="24"/>
        </w:rPr>
        <w:t xml:space="preserve"> </w:t>
      </w:r>
      <w:r w:rsidRPr="00207E43">
        <w:rPr>
          <w:sz w:val="24"/>
        </w:rPr>
        <w:t>к</w:t>
      </w:r>
      <w:r w:rsidR="00207E43">
        <w:rPr>
          <w:spacing w:val="-3"/>
          <w:sz w:val="24"/>
        </w:rPr>
        <w:t xml:space="preserve"> </w:t>
      </w:r>
      <w:r w:rsidRPr="00207E43">
        <w:rPr>
          <w:sz w:val="24"/>
        </w:rPr>
        <w:t>переосмыслению</w:t>
      </w:r>
      <w:r w:rsidRPr="00207E43">
        <w:rPr>
          <w:spacing w:val="-1"/>
          <w:sz w:val="24"/>
        </w:rPr>
        <w:t xml:space="preserve"> </w:t>
      </w:r>
      <w:r w:rsidRPr="00207E43">
        <w:rPr>
          <w:sz w:val="24"/>
        </w:rPr>
        <w:t>целей</w:t>
      </w:r>
      <w:r w:rsidRPr="00207E43">
        <w:rPr>
          <w:spacing w:val="1"/>
          <w:sz w:val="24"/>
        </w:rPr>
        <w:t xml:space="preserve"> </w:t>
      </w:r>
      <w:r w:rsidRPr="00207E43">
        <w:rPr>
          <w:sz w:val="24"/>
        </w:rPr>
        <w:t>и содержания</w:t>
      </w:r>
      <w:r w:rsidRPr="00207E43">
        <w:rPr>
          <w:spacing w:val="3"/>
          <w:sz w:val="24"/>
        </w:rPr>
        <w:t xml:space="preserve"> </w:t>
      </w:r>
      <w:r w:rsidRPr="00207E43">
        <w:rPr>
          <w:sz w:val="24"/>
        </w:rPr>
        <w:t>обучения предмету.</w:t>
      </w:r>
    </w:p>
    <w:p w:rsidR="00213CAD" w:rsidRDefault="003A6A8D" w:rsidP="003B604D">
      <w:pPr>
        <w:pStyle w:val="a3"/>
        <w:keepNext/>
        <w:keepLines/>
        <w:widowControl/>
        <w:suppressAutoHyphens/>
        <w:ind w:left="0" w:firstLine="680"/>
        <w:contextualSpacing/>
      </w:pPr>
      <w:r>
        <w:t>В свете сказанного выше цели иноязычного образования становятся более сложными по</w:t>
      </w:r>
      <w:r>
        <w:rPr>
          <w:spacing w:val="-57"/>
        </w:rPr>
        <w:t xml:space="preserve"> </w:t>
      </w:r>
      <w:r>
        <w:t>структуре,</w:t>
      </w:r>
      <w:r>
        <w:rPr>
          <w:spacing w:val="-1"/>
        </w:rPr>
        <w:t xml:space="preserve"> </w:t>
      </w:r>
      <w:r>
        <w:t>формулируются на</w:t>
      </w:r>
      <w:r>
        <w:rPr>
          <w:spacing w:val="-3"/>
        </w:rPr>
        <w:t xml:space="preserve"> </w:t>
      </w:r>
      <w:r>
        <w:t>ценностном, когнитивном</w:t>
      </w:r>
      <w:r w:rsidR="003B604D">
        <w:t xml:space="preserve"> </w:t>
      </w:r>
      <w:r>
        <w:t>и прагматическом уровнях и, соответственно, воплощаются в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(общеучебных,</w:t>
      </w:r>
      <w:r>
        <w:rPr>
          <w:spacing w:val="-3"/>
        </w:rPr>
        <w:t xml:space="preserve"> </w:t>
      </w:r>
      <w:r>
        <w:t>универсальных)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обучения.</w:t>
      </w:r>
      <w:r>
        <w:rPr>
          <w:spacing w:val="-7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иностранные языки признаются средством общения и ценным ресурсом личности для</w:t>
      </w:r>
      <w:r>
        <w:rPr>
          <w:spacing w:val="1"/>
        </w:rPr>
        <w:t xml:space="preserve"> </w:t>
      </w:r>
      <w:r>
        <w:t>самореализации и социальной адаптации, инструментом развития умений поиска,</w:t>
      </w:r>
      <w:r>
        <w:rPr>
          <w:spacing w:val="1"/>
        </w:rPr>
        <w:t xml:space="preserve"> </w:t>
      </w:r>
      <w:r>
        <w:t>обработки и использования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 познавательных</w:t>
      </w:r>
      <w:r>
        <w:rPr>
          <w:spacing w:val="-1"/>
        </w:rPr>
        <w:t xml:space="preserve"> </w:t>
      </w:r>
      <w:r>
        <w:t>целях,</w:t>
      </w:r>
      <w:r w:rsidR="003B604D">
        <w:t xml:space="preserve"> </w:t>
      </w:r>
      <w:r>
        <w:t>одним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гражданина,</w:t>
      </w:r>
      <w:r>
        <w:rPr>
          <w:spacing w:val="-4"/>
        </w:rPr>
        <w:t xml:space="preserve"> </w:t>
      </w:r>
      <w:r>
        <w:t>патриота,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национального</w:t>
      </w:r>
      <w:r>
        <w:rPr>
          <w:spacing w:val="-57"/>
        </w:rPr>
        <w:t xml:space="preserve"> </w:t>
      </w:r>
      <w:r>
        <w:t>самосознания,</w:t>
      </w:r>
      <w:r>
        <w:rPr>
          <w:spacing w:val="-2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стран.</w:t>
      </w:r>
    </w:p>
    <w:p w:rsidR="00213CAD" w:rsidRPr="003B604D" w:rsidRDefault="003A6A8D" w:rsidP="003B604D">
      <w:pPr>
        <w:keepNext/>
        <w:keepLines/>
        <w:widowControl/>
        <w:tabs>
          <w:tab w:val="left" w:pos="2001"/>
        </w:tabs>
        <w:suppressAutoHyphens/>
        <w:ind w:left="680"/>
        <w:contextualSpacing/>
        <w:jc w:val="both"/>
        <w:rPr>
          <w:sz w:val="24"/>
        </w:rPr>
      </w:pPr>
      <w:r w:rsidRPr="003B604D">
        <w:rPr>
          <w:sz w:val="24"/>
        </w:rPr>
        <w:lastRenderedPageBreak/>
        <w:t>На прагматическом уровне целью иноязычного образования провозглашено</w:t>
      </w:r>
      <w:r w:rsidRPr="003B604D">
        <w:rPr>
          <w:spacing w:val="-57"/>
          <w:sz w:val="24"/>
        </w:rPr>
        <w:t xml:space="preserve"> </w:t>
      </w:r>
      <w:r w:rsidRPr="003B604D">
        <w:rPr>
          <w:sz w:val="24"/>
        </w:rPr>
        <w:t>формирование</w:t>
      </w:r>
      <w:r w:rsidRPr="003B604D">
        <w:rPr>
          <w:spacing w:val="-3"/>
          <w:sz w:val="24"/>
        </w:rPr>
        <w:t xml:space="preserve"> </w:t>
      </w:r>
      <w:r w:rsidRPr="003B604D">
        <w:rPr>
          <w:sz w:val="24"/>
        </w:rPr>
        <w:t>коммуникативной компетенции обучающихся</w:t>
      </w:r>
      <w:r w:rsidR="003B604D">
        <w:rPr>
          <w:sz w:val="2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</w:t>
      </w:r>
      <w:r>
        <w:rPr>
          <w:spacing w:val="-5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составляющих,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речевая,</w:t>
      </w:r>
      <w:r>
        <w:rPr>
          <w:spacing w:val="-3"/>
        </w:rPr>
        <w:t xml:space="preserve"> </w:t>
      </w:r>
      <w:r>
        <w:t>языковая,</w:t>
      </w:r>
      <w:r>
        <w:rPr>
          <w:spacing w:val="-4"/>
        </w:rPr>
        <w:t xml:space="preserve"> </w:t>
      </w:r>
      <w:r>
        <w:t>социокультурная,</w:t>
      </w:r>
      <w:r>
        <w:rPr>
          <w:spacing w:val="-57"/>
        </w:rPr>
        <w:t xml:space="preserve"> </w:t>
      </w:r>
      <w:r>
        <w:t>компенсаторная</w:t>
      </w:r>
      <w:r>
        <w:rPr>
          <w:spacing w:val="-1"/>
        </w:rPr>
        <w:t xml:space="preserve"> </w:t>
      </w:r>
      <w:r>
        <w:t>компетенции: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речевая компетенция – развитие коммуникативных умений в четырёх основных видах</w:t>
      </w:r>
      <w:r>
        <w:rPr>
          <w:spacing w:val="-57"/>
        </w:rPr>
        <w:t xml:space="preserve"> </w:t>
      </w:r>
      <w:r>
        <w:t>речевой</w:t>
      </w:r>
      <w:r>
        <w:rPr>
          <w:spacing w:val="5"/>
        </w:rPr>
        <w:t xml:space="preserve"> </w:t>
      </w:r>
      <w:r>
        <w:t>деятельности (говорении,</w:t>
      </w:r>
      <w:r>
        <w:rPr>
          <w:spacing w:val="-1"/>
        </w:rPr>
        <w:t xml:space="preserve"> </w:t>
      </w:r>
      <w:r>
        <w:t>аудировании,</w:t>
      </w:r>
      <w:r>
        <w:rPr>
          <w:spacing w:val="-1"/>
        </w:rPr>
        <w:t xml:space="preserve"> </w:t>
      </w:r>
      <w:r>
        <w:t>чтении, письме);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языковая</w:t>
      </w:r>
      <w:r>
        <w:rPr>
          <w:spacing w:val="-6"/>
        </w:rPr>
        <w:t xml:space="preserve"> </w:t>
      </w:r>
      <w:r>
        <w:t>компетенция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овладение</w:t>
      </w:r>
      <w:r>
        <w:rPr>
          <w:spacing w:val="-8"/>
        </w:rPr>
        <w:t xml:space="preserve"> </w:t>
      </w:r>
      <w:r>
        <w:t>новыми</w:t>
      </w:r>
      <w:r>
        <w:rPr>
          <w:spacing w:val="-4"/>
        </w:rPr>
        <w:t xml:space="preserve"> </w:t>
      </w:r>
      <w:r>
        <w:t>языковыми</w:t>
      </w:r>
      <w:r>
        <w:rPr>
          <w:spacing w:val="-4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(фонетическими,</w:t>
      </w:r>
      <w:r>
        <w:rPr>
          <w:spacing w:val="-57"/>
        </w:rPr>
        <w:t xml:space="preserve"> </w:t>
      </w:r>
      <w:r>
        <w:t>орфографическими,</w:t>
      </w:r>
      <w:r>
        <w:rPr>
          <w:spacing w:val="-1"/>
        </w:rPr>
        <w:t xml:space="preserve"> </w:t>
      </w:r>
      <w:r>
        <w:t>лексическими, грамматическими)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 соответствии c отобранными темами общения; освоение знаний о языковых явлениях</w:t>
      </w:r>
      <w:r>
        <w:rPr>
          <w:spacing w:val="-57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способах выражения</w:t>
      </w:r>
      <w:r>
        <w:rPr>
          <w:spacing w:val="-1"/>
        </w:rPr>
        <w:t xml:space="preserve"> </w:t>
      </w:r>
      <w:r>
        <w:t>мысли в</w:t>
      </w:r>
      <w:r>
        <w:rPr>
          <w:spacing w:val="1"/>
        </w:rPr>
        <w:t xml:space="preserve"> </w:t>
      </w:r>
      <w:r>
        <w:t>родном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</w:t>
      </w:r>
      <w:r>
        <w:rPr>
          <w:spacing w:val="-3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социокультурная (межкультурная) компетенция – приобщение к культуре, традициям</w:t>
      </w:r>
      <w:r>
        <w:rPr>
          <w:spacing w:val="1"/>
        </w:rPr>
        <w:t xml:space="preserve"> </w:t>
      </w:r>
      <w:r>
        <w:t>реалиям стран (страны) изучаемого языка в рамках тем и ситуаций общения, отвечающих</w:t>
      </w:r>
      <w:r>
        <w:rPr>
          <w:spacing w:val="-57"/>
        </w:rPr>
        <w:t xml:space="preserve"> </w:t>
      </w:r>
      <w:r>
        <w:t>опыту, интересам, психологическим особенностям обучающихся 5–9 классов на разных</w:t>
      </w:r>
      <w:r>
        <w:rPr>
          <w:spacing w:val="1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(5–7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8–9</w:t>
      </w:r>
      <w:r>
        <w:rPr>
          <w:spacing w:val="-4"/>
        </w:rPr>
        <w:t xml:space="preserve"> </w:t>
      </w:r>
      <w:r>
        <w:t>классы),</w:t>
      </w:r>
      <w:r>
        <w:rPr>
          <w:spacing w:val="-4"/>
        </w:rPr>
        <w:t xml:space="preserve"> </w:t>
      </w:r>
      <w:r>
        <w:t>формирование умения представлять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страну,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общения;</w:t>
      </w:r>
    </w:p>
    <w:p w:rsidR="00213CAD" w:rsidRDefault="003A6A8D" w:rsidP="003B604D">
      <w:pPr>
        <w:pStyle w:val="a3"/>
        <w:keepNext/>
        <w:keepLines/>
        <w:widowControl/>
        <w:suppressAutoHyphens/>
        <w:ind w:left="0" w:firstLine="680"/>
        <w:contextualSpacing/>
      </w:pPr>
      <w:r>
        <w:t>компенсаторная</w:t>
      </w:r>
      <w:r>
        <w:rPr>
          <w:spacing w:val="-4"/>
        </w:rPr>
        <w:t xml:space="preserve"> </w:t>
      </w:r>
      <w:r>
        <w:t>компетенция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выходить</w:t>
      </w:r>
      <w:r>
        <w:rPr>
          <w:spacing w:val="-4"/>
        </w:rPr>
        <w:t xml:space="preserve"> </w:t>
      </w:r>
      <w:r>
        <w:t>из положения</w:t>
      </w:r>
      <w:r w:rsidR="003B604D"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дефицита</w:t>
      </w:r>
      <w:r>
        <w:rPr>
          <w:spacing w:val="-5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передаче</w:t>
      </w:r>
      <w:r>
        <w:rPr>
          <w:spacing w:val="-5"/>
        </w:rPr>
        <w:t xml:space="preserve"> </w:t>
      </w:r>
      <w:r>
        <w:t>информации.</w:t>
      </w:r>
    </w:p>
    <w:p w:rsidR="00213CAD" w:rsidRPr="003B604D" w:rsidRDefault="003A6A8D" w:rsidP="003B604D">
      <w:pPr>
        <w:keepNext/>
        <w:keepLines/>
        <w:widowControl/>
        <w:tabs>
          <w:tab w:val="left" w:pos="2001"/>
        </w:tabs>
        <w:suppressAutoHyphens/>
        <w:ind w:firstLine="680"/>
        <w:contextualSpacing/>
        <w:jc w:val="both"/>
        <w:rPr>
          <w:sz w:val="24"/>
        </w:rPr>
      </w:pPr>
      <w:r w:rsidRPr="003B604D">
        <w:rPr>
          <w:sz w:val="24"/>
        </w:rPr>
        <w:t>Наряду с иноязычной коммуникативной компетенцией средствами иностранного</w:t>
      </w:r>
      <w:r w:rsidRPr="003B604D">
        <w:rPr>
          <w:spacing w:val="1"/>
          <w:sz w:val="24"/>
        </w:rPr>
        <w:t xml:space="preserve"> </w:t>
      </w:r>
      <w:r w:rsidR="003B604D">
        <w:rPr>
          <w:sz w:val="24"/>
        </w:rPr>
        <w:t xml:space="preserve">языка </w:t>
      </w:r>
      <w:r w:rsidRPr="003B604D">
        <w:rPr>
          <w:sz w:val="24"/>
        </w:rPr>
        <w:t>формируются ключевые универсальные учебные компетенции, включающие</w:t>
      </w:r>
      <w:r w:rsidRPr="003B604D">
        <w:rPr>
          <w:spacing w:val="1"/>
          <w:sz w:val="24"/>
        </w:rPr>
        <w:t xml:space="preserve"> </w:t>
      </w:r>
      <w:r w:rsidRPr="003B604D">
        <w:rPr>
          <w:sz w:val="24"/>
        </w:rPr>
        <w:t>образовательную,</w:t>
      </w:r>
      <w:r w:rsidRPr="003B604D">
        <w:rPr>
          <w:spacing w:val="-11"/>
          <w:sz w:val="24"/>
        </w:rPr>
        <w:t xml:space="preserve"> </w:t>
      </w:r>
      <w:r w:rsidRPr="003B604D">
        <w:rPr>
          <w:sz w:val="24"/>
        </w:rPr>
        <w:t>ценностно-ориентационную,</w:t>
      </w:r>
      <w:r w:rsidRPr="003B604D">
        <w:rPr>
          <w:spacing w:val="-10"/>
          <w:sz w:val="24"/>
        </w:rPr>
        <w:t xml:space="preserve"> </w:t>
      </w:r>
      <w:r w:rsidRPr="003B604D">
        <w:rPr>
          <w:sz w:val="24"/>
        </w:rPr>
        <w:t>общекультурную,</w:t>
      </w:r>
      <w:r w:rsidRPr="003B604D">
        <w:rPr>
          <w:spacing w:val="-10"/>
          <w:sz w:val="24"/>
        </w:rPr>
        <w:t xml:space="preserve"> </w:t>
      </w:r>
      <w:r w:rsidRPr="003B604D">
        <w:rPr>
          <w:sz w:val="24"/>
        </w:rPr>
        <w:t>учебно-познавательную,</w:t>
      </w:r>
      <w:r w:rsidRPr="003B604D">
        <w:rPr>
          <w:spacing w:val="-57"/>
          <w:sz w:val="24"/>
        </w:rPr>
        <w:t xml:space="preserve"> </w:t>
      </w:r>
      <w:r w:rsidRPr="003B604D">
        <w:rPr>
          <w:sz w:val="24"/>
        </w:rPr>
        <w:t>информационную, социально-трудовую и компетенцию личностного</w:t>
      </w:r>
      <w:r w:rsidRPr="003B604D">
        <w:rPr>
          <w:spacing w:val="1"/>
          <w:sz w:val="24"/>
        </w:rPr>
        <w:t xml:space="preserve"> </w:t>
      </w:r>
      <w:r w:rsidRPr="003B604D">
        <w:rPr>
          <w:sz w:val="24"/>
        </w:rPr>
        <w:t>самосовершенствования.</w:t>
      </w:r>
    </w:p>
    <w:p w:rsidR="00213CAD" w:rsidRPr="003B604D" w:rsidRDefault="003A6A8D" w:rsidP="003B604D">
      <w:pPr>
        <w:keepNext/>
        <w:keepLines/>
        <w:widowControl/>
        <w:tabs>
          <w:tab w:val="left" w:pos="2121"/>
        </w:tabs>
        <w:suppressAutoHyphens/>
        <w:ind w:firstLine="709"/>
        <w:contextualSpacing/>
        <w:jc w:val="both"/>
        <w:rPr>
          <w:sz w:val="24"/>
        </w:rPr>
      </w:pPr>
      <w:r w:rsidRPr="003B604D">
        <w:rPr>
          <w:sz w:val="24"/>
        </w:rPr>
        <w:t>В</w:t>
      </w:r>
      <w:r w:rsidRPr="003B604D">
        <w:rPr>
          <w:spacing w:val="-7"/>
          <w:sz w:val="24"/>
        </w:rPr>
        <w:t xml:space="preserve"> </w:t>
      </w:r>
      <w:r w:rsidRPr="003B604D">
        <w:rPr>
          <w:sz w:val="24"/>
          <w:szCs w:val="24"/>
        </w:rPr>
        <w:t>соответствии</w:t>
      </w:r>
      <w:r w:rsidRPr="003B604D">
        <w:rPr>
          <w:spacing w:val="-5"/>
          <w:sz w:val="24"/>
          <w:szCs w:val="24"/>
        </w:rPr>
        <w:t xml:space="preserve"> </w:t>
      </w:r>
      <w:r w:rsidRPr="003B604D">
        <w:rPr>
          <w:sz w:val="24"/>
          <w:szCs w:val="24"/>
        </w:rPr>
        <w:t>с</w:t>
      </w:r>
      <w:r w:rsidRPr="003B604D">
        <w:rPr>
          <w:spacing w:val="-8"/>
          <w:sz w:val="24"/>
          <w:szCs w:val="24"/>
        </w:rPr>
        <w:t xml:space="preserve"> </w:t>
      </w:r>
      <w:r w:rsidRPr="003B604D">
        <w:rPr>
          <w:sz w:val="24"/>
          <w:szCs w:val="24"/>
        </w:rPr>
        <w:t>личностно</w:t>
      </w:r>
      <w:r w:rsidRPr="003B604D">
        <w:rPr>
          <w:spacing w:val="-8"/>
          <w:sz w:val="24"/>
          <w:szCs w:val="24"/>
        </w:rPr>
        <w:t xml:space="preserve"> </w:t>
      </w:r>
      <w:r w:rsidRPr="003B604D">
        <w:rPr>
          <w:sz w:val="24"/>
          <w:szCs w:val="24"/>
        </w:rPr>
        <w:t>ориентированной</w:t>
      </w:r>
      <w:r w:rsidRPr="003B604D">
        <w:rPr>
          <w:spacing w:val="-5"/>
          <w:sz w:val="24"/>
          <w:szCs w:val="24"/>
        </w:rPr>
        <w:t xml:space="preserve"> </w:t>
      </w:r>
      <w:r w:rsidRPr="003B604D">
        <w:rPr>
          <w:sz w:val="24"/>
          <w:szCs w:val="24"/>
        </w:rPr>
        <w:t>парадигмой</w:t>
      </w:r>
      <w:r w:rsidRPr="003B604D">
        <w:rPr>
          <w:spacing w:val="-1"/>
          <w:sz w:val="24"/>
          <w:szCs w:val="24"/>
        </w:rPr>
        <w:t xml:space="preserve"> </w:t>
      </w:r>
      <w:r w:rsidRPr="003B604D">
        <w:rPr>
          <w:sz w:val="24"/>
          <w:szCs w:val="24"/>
        </w:rPr>
        <w:t>образования</w:t>
      </w:r>
      <w:r w:rsidRPr="003B604D">
        <w:rPr>
          <w:spacing w:val="-57"/>
          <w:sz w:val="24"/>
          <w:szCs w:val="24"/>
        </w:rPr>
        <w:t xml:space="preserve"> </w:t>
      </w:r>
      <w:r w:rsidRPr="003B604D">
        <w:rPr>
          <w:sz w:val="24"/>
          <w:szCs w:val="24"/>
        </w:rPr>
        <w:t>основными подходами к</w:t>
      </w:r>
      <w:r w:rsidRPr="003B604D">
        <w:rPr>
          <w:spacing w:val="2"/>
          <w:sz w:val="24"/>
          <w:szCs w:val="24"/>
        </w:rPr>
        <w:t xml:space="preserve"> </w:t>
      </w:r>
      <w:r w:rsidRPr="003B604D">
        <w:rPr>
          <w:sz w:val="24"/>
          <w:szCs w:val="24"/>
        </w:rPr>
        <w:t>обучению</w:t>
      </w:r>
      <w:r w:rsidRPr="003B604D">
        <w:rPr>
          <w:spacing w:val="4"/>
          <w:sz w:val="24"/>
          <w:szCs w:val="24"/>
        </w:rPr>
        <w:t xml:space="preserve"> </w:t>
      </w:r>
      <w:r w:rsidRPr="003B604D">
        <w:rPr>
          <w:sz w:val="24"/>
          <w:szCs w:val="24"/>
        </w:rPr>
        <w:t>иностранным</w:t>
      </w:r>
      <w:r w:rsidRPr="003B604D">
        <w:rPr>
          <w:spacing w:val="1"/>
          <w:sz w:val="24"/>
          <w:szCs w:val="24"/>
        </w:rPr>
        <w:t xml:space="preserve"> </w:t>
      </w:r>
      <w:r w:rsidRPr="003B604D">
        <w:rPr>
          <w:sz w:val="24"/>
          <w:szCs w:val="24"/>
        </w:rPr>
        <w:t>языкам</w:t>
      </w:r>
      <w:r w:rsidR="003B604D" w:rsidRPr="003B604D">
        <w:rPr>
          <w:sz w:val="24"/>
          <w:szCs w:val="24"/>
        </w:rPr>
        <w:t xml:space="preserve"> </w:t>
      </w:r>
      <w:r w:rsidRPr="003B604D">
        <w:rPr>
          <w:sz w:val="24"/>
          <w:szCs w:val="24"/>
        </w:rPr>
        <w:t>признаются</w:t>
      </w:r>
      <w:r w:rsidRPr="003B604D">
        <w:rPr>
          <w:spacing w:val="-9"/>
          <w:sz w:val="24"/>
          <w:szCs w:val="24"/>
        </w:rPr>
        <w:t xml:space="preserve"> </w:t>
      </w:r>
      <w:r w:rsidRPr="003B604D">
        <w:rPr>
          <w:sz w:val="24"/>
          <w:szCs w:val="24"/>
        </w:rPr>
        <w:t>компетентностный,</w:t>
      </w:r>
      <w:r w:rsidRPr="003B604D">
        <w:rPr>
          <w:spacing w:val="-8"/>
          <w:sz w:val="24"/>
          <w:szCs w:val="24"/>
        </w:rPr>
        <w:t xml:space="preserve"> </w:t>
      </w:r>
      <w:r w:rsidRPr="003B604D">
        <w:rPr>
          <w:sz w:val="24"/>
          <w:szCs w:val="24"/>
        </w:rPr>
        <w:t>системно-деятельностный,</w:t>
      </w:r>
      <w:r w:rsidRPr="003B604D">
        <w:rPr>
          <w:spacing w:val="-8"/>
          <w:sz w:val="24"/>
          <w:szCs w:val="24"/>
        </w:rPr>
        <w:t xml:space="preserve"> </w:t>
      </w:r>
      <w:r w:rsidRPr="003B604D">
        <w:rPr>
          <w:sz w:val="24"/>
          <w:szCs w:val="24"/>
        </w:rPr>
        <w:t>межкультурный</w:t>
      </w:r>
      <w:r w:rsidR="003B604D" w:rsidRPr="003B604D">
        <w:rPr>
          <w:sz w:val="24"/>
          <w:szCs w:val="24"/>
        </w:rPr>
        <w:t xml:space="preserve"> </w:t>
      </w:r>
      <w:r w:rsidRPr="003B604D">
        <w:rPr>
          <w:sz w:val="24"/>
          <w:szCs w:val="24"/>
        </w:rPr>
        <w:t>и коммуникативно-когнитивный. Совокупность перечисленных подходов предполагает</w:t>
      </w:r>
      <w:r w:rsidRPr="003B604D">
        <w:rPr>
          <w:spacing w:val="1"/>
          <w:sz w:val="24"/>
          <w:szCs w:val="24"/>
        </w:rPr>
        <w:t xml:space="preserve"> </w:t>
      </w:r>
      <w:r w:rsidRPr="003B604D">
        <w:rPr>
          <w:sz w:val="24"/>
          <w:szCs w:val="24"/>
        </w:rPr>
        <w:t>возможность реализовать поставленные цели, добиться достижения планируемых</w:t>
      </w:r>
      <w:r w:rsidRPr="003B604D">
        <w:rPr>
          <w:spacing w:val="1"/>
          <w:sz w:val="24"/>
          <w:szCs w:val="24"/>
        </w:rPr>
        <w:t xml:space="preserve"> </w:t>
      </w:r>
      <w:r w:rsidRPr="003B604D">
        <w:rPr>
          <w:sz w:val="24"/>
          <w:szCs w:val="24"/>
        </w:rPr>
        <w:t>результатов в рамках содержания, отобранного для основного общего образования,</w:t>
      </w:r>
      <w:r w:rsidRPr="003B604D">
        <w:rPr>
          <w:spacing w:val="1"/>
          <w:sz w:val="24"/>
          <w:szCs w:val="24"/>
        </w:rPr>
        <w:t xml:space="preserve"> </w:t>
      </w:r>
      <w:r w:rsidRPr="003B604D">
        <w:rPr>
          <w:sz w:val="24"/>
          <w:szCs w:val="24"/>
        </w:rPr>
        <w:t>использования</w:t>
      </w:r>
      <w:r w:rsidRPr="003B604D">
        <w:rPr>
          <w:spacing w:val="-8"/>
          <w:sz w:val="24"/>
          <w:szCs w:val="24"/>
        </w:rPr>
        <w:t xml:space="preserve"> </w:t>
      </w:r>
      <w:r w:rsidRPr="003B604D">
        <w:rPr>
          <w:sz w:val="24"/>
          <w:szCs w:val="24"/>
        </w:rPr>
        <w:t>новых</w:t>
      </w:r>
      <w:r w:rsidRPr="003B604D">
        <w:rPr>
          <w:spacing w:val="-7"/>
          <w:sz w:val="24"/>
          <w:szCs w:val="24"/>
        </w:rPr>
        <w:t xml:space="preserve"> </w:t>
      </w:r>
      <w:r w:rsidRPr="003B604D">
        <w:rPr>
          <w:sz w:val="24"/>
          <w:szCs w:val="24"/>
        </w:rPr>
        <w:t>педагогических</w:t>
      </w:r>
      <w:r w:rsidRPr="003B604D">
        <w:rPr>
          <w:spacing w:val="-7"/>
          <w:sz w:val="24"/>
          <w:szCs w:val="24"/>
        </w:rPr>
        <w:t xml:space="preserve"> </w:t>
      </w:r>
      <w:r w:rsidRPr="003B604D">
        <w:rPr>
          <w:sz w:val="24"/>
          <w:szCs w:val="24"/>
        </w:rPr>
        <w:t>технологий</w:t>
      </w:r>
      <w:r w:rsidRPr="003B604D">
        <w:rPr>
          <w:spacing w:val="-7"/>
          <w:sz w:val="24"/>
          <w:szCs w:val="24"/>
        </w:rPr>
        <w:t xml:space="preserve"> </w:t>
      </w:r>
      <w:r w:rsidRPr="003B604D">
        <w:rPr>
          <w:sz w:val="24"/>
          <w:szCs w:val="24"/>
        </w:rPr>
        <w:t>(дифференциация,</w:t>
      </w:r>
      <w:r w:rsidRPr="003B604D">
        <w:rPr>
          <w:spacing w:val="-7"/>
          <w:sz w:val="24"/>
          <w:szCs w:val="24"/>
        </w:rPr>
        <w:t xml:space="preserve"> </w:t>
      </w:r>
      <w:r w:rsidRPr="003B604D">
        <w:rPr>
          <w:sz w:val="24"/>
          <w:szCs w:val="24"/>
        </w:rPr>
        <w:t>индивидуализация,</w:t>
      </w:r>
      <w:r w:rsidRPr="003B604D">
        <w:rPr>
          <w:spacing w:val="-57"/>
          <w:sz w:val="24"/>
          <w:szCs w:val="24"/>
        </w:rPr>
        <w:t xml:space="preserve"> </w:t>
      </w:r>
      <w:r w:rsidRPr="003B604D">
        <w:rPr>
          <w:sz w:val="24"/>
          <w:szCs w:val="24"/>
        </w:rPr>
        <w:t>проектная деятельность и другие технологии) и использования</w:t>
      </w:r>
      <w:r>
        <w:t xml:space="preserve"> современных средств</w:t>
      </w:r>
      <w:r>
        <w:rPr>
          <w:spacing w:val="1"/>
        </w:rPr>
        <w:t xml:space="preserve"> </w:t>
      </w:r>
      <w:r>
        <w:t>обучения.</w:t>
      </w:r>
    </w:p>
    <w:p w:rsidR="00213CAD" w:rsidRPr="003B604D" w:rsidRDefault="003A6A8D" w:rsidP="003B604D">
      <w:pPr>
        <w:keepNext/>
        <w:keepLines/>
        <w:widowControl/>
        <w:tabs>
          <w:tab w:val="left" w:pos="2121"/>
        </w:tabs>
        <w:suppressAutoHyphens/>
        <w:ind w:left="680"/>
        <w:contextualSpacing/>
        <w:jc w:val="both"/>
        <w:rPr>
          <w:sz w:val="24"/>
        </w:rPr>
      </w:pPr>
      <w:r w:rsidRPr="003B604D">
        <w:rPr>
          <w:sz w:val="24"/>
        </w:rPr>
        <w:t>Обязательный учебный предмет «Иностранный (английский) язык» входит в</w:t>
      </w:r>
      <w:r w:rsidRPr="003B604D">
        <w:rPr>
          <w:spacing w:val="-57"/>
          <w:sz w:val="24"/>
        </w:rPr>
        <w:t xml:space="preserve"> </w:t>
      </w:r>
      <w:r w:rsidRPr="003B604D">
        <w:rPr>
          <w:sz w:val="24"/>
        </w:rPr>
        <w:t>предметную</w:t>
      </w:r>
      <w:r w:rsidRPr="003B604D">
        <w:rPr>
          <w:spacing w:val="1"/>
          <w:sz w:val="24"/>
        </w:rPr>
        <w:t xml:space="preserve"> </w:t>
      </w:r>
      <w:r w:rsidRPr="003B604D">
        <w:rPr>
          <w:sz w:val="24"/>
        </w:rPr>
        <w:t>область</w:t>
      </w:r>
      <w:r w:rsidRPr="003B604D">
        <w:rPr>
          <w:spacing w:val="-4"/>
          <w:sz w:val="24"/>
        </w:rPr>
        <w:t xml:space="preserve"> </w:t>
      </w:r>
      <w:r w:rsidRPr="003B604D">
        <w:rPr>
          <w:sz w:val="24"/>
        </w:rPr>
        <w:t>«Иностранные</w:t>
      </w:r>
      <w:r w:rsidRPr="003B604D">
        <w:rPr>
          <w:spacing w:val="-5"/>
          <w:sz w:val="24"/>
        </w:rPr>
        <w:t xml:space="preserve"> </w:t>
      </w:r>
      <w:r w:rsidRPr="003B604D">
        <w:rPr>
          <w:sz w:val="24"/>
        </w:rPr>
        <w:t>языки»</w:t>
      </w:r>
      <w:r w:rsidRPr="003B604D">
        <w:rPr>
          <w:spacing w:val="-9"/>
          <w:sz w:val="24"/>
        </w:rPr>
        <w:t xml:space="preserve"> </w:t>
      </w:r>
      <w:r w:rsidRPr="003B604D">
        <w:rPr>
          <w:sz w:val="24"/>
        </w:rPr>
        <w:t>наряду</w:t>
      </w:r>
      <w:r w:rsidRPr="003B604D">
        <w:rPr>
          <w:spacing w:val="-10"/>
          <w:sz w:val="24"/>
        </w:rPr>
        <w:t xml:space="preserve"> </w:t>
      </w:r>
      <w:r w:rsidRPr="003B604D">
        <w:rPr>
          <w:sz w:val="24"/>
        </w:rPr>
        <w:t>с</w:t>
      </w:r>
      <w:r w:rsidRPr="003B604D">
        <w:rPr>
          <w:spacing w:val="-5"/>
          <w:sz w:val="24"/>
        </w:rPr>
        <w:t xml:space="preserve"> </w:t>
      </w:r>
      <w:r w:rsidRPr="003B604D">
        <w:rPr>
          <w:sz w:val="24"/>
        </w:rPr>
        <w:t>предметом</w:t>
      </w:r>
      <w:r w:rsidRPr="003B604D">
        <w:rPr>
          <w:spacing w:val="-2"/>
          <w:sz w:val="24"/>
        </w:rPr>
        <w:t xml:space="preserve"> </w:t>
      </w:r>
      <w:r w:rsidRPr="003B604D">
        <w:rPr>
          <w:sz w:val="24"/>
        </w:rPr>
        <w:t>«Второй</w:t>
      </w:r>
      <w:r w:rsidRPr="003B604D">
        <w:rPr>
          <w:spacing w:val="-2"/>
          <w:sz w:val="24"/>
        </w:rPr>
        <w:t xml:space="preserve"> </w:t>
      </w:r>
      <w:r w:rsidRPr="003B604D">
        <w:rPr>
          <w:sz w:val="24"/>
        </w:rPr>
        <w:t>иностранный</w:t>
      </w:r>
      <w:r w:rsidRPr="003B604D">
        <w:rPr>
          <w:spacing w:val="-58"/>
          <w:sz w:val="24"/>
        </w:rPr>
        <w:t xml:space="preserve"> </w:t>
      </w:r>
      <w:r w:rsidRPr="003B604D">
        <w:rPr>
          <w:sz w:val="24"/>
        </w:rPr>
        <w:t>язык»,</w:t>
      </w:r>
      <w:r w:rsidRPr="003B604D">
        <w:rPr>
          <w:spacing w:val="-3"/>
          <w:sz w:val="24"/>
        </w:rPr>
        <w:t xml:space="preserve"> </w:t>
      </w:r>
      <w:r w:rsidRPr="003B604D">
        <w:rPr>
          <w:sz w:val="24"/>
        </w:rPr>
        <w:t>изучение</w:t>
      </w:r>
      <w:r w:rsidRPr="003B604D">
        <w:rPr>
          <w:spacing w:val="-5"/>
          <w:sz w:val="24"/>
        </w:rPr>
        <w:t xml:space="preserve"> </w:t>
      </w:r>
      <w:r w:rsidRPr="003B604D">
        <w:rPr>
          <w:sz w:val="24"/>
        </w:rPr>
        <w:t>которого</w:t>
      </w:r>
      <w:r w:rsidRPr="003B604D">
        <w:rPr>
          <w:spacing w:val="-8"/>
          <w:sz w:val="24"/>
        </w:rPr>
        <w:t xml:space="preserve"> </w:t>
      </w:r>
      <w:r w:rsidRPr="003B604D">
        <w:rPr>
          <w:sz w:val="24"/>
        </w:rPr>
        <w:t>происходит</w:t>
      </w:r>
      <w:r w:rsidRPr="003B604D">
        <w:rPr>
          <w:spacing w:val="-3"/>
          <w:sz w:val="24"/>
        </w:rPr>
        <w:t xml:space="preserve"> </w:t>
      </w:r>
      <w:r w:rsidRPr="003B604D">
        <w:rPr>
          <w:sz w:val="24"/>
        </w:rPr>
        <w:t>при</w:t>
      </w:r>
      <w:r w:rsidRPr="003B604D">
        <w:rPr>
          <w:spacing w:val="-1"/>
          <w:sz w:val="24"/>
        </w:rPr>
        <w:t xml:space="preserve"> </w:t>
      </w:r>
      <w:r w:rsidRPr="003B604D">
        <w:rPr>
          <w:sz w:val="24"/>
        </w:rPr>
        <w:t>наличии</w:t>
      </w:r>
      <w:r w:rsidRPr="003B604D">
        <w:rPr>
          <w:spacing w:val="-2"/>
          <w:sz w:val="24"/>
        </w:rPr>
        <w:t xml:space="preserve"> </w:t>
      </w:r>
      <w:r w:rsidRPr="003B604D">
        <w:rPr>
          <w:sz w:val="24"/>
        </w:rPr>
        <w:t>потребности</w:t>
      </w:r>
      <w:r w:rsidRPr="003B604D">
        <w:rPr>
          <w:spacing w:val="-2"/>
          <w:sz w:val="24"/>
        </w:rPr>
        <w:t xml:space="preserve"> </w:t>
      </w:r>
      <w:r w:rsidRPr="003B604D">
        <w:rPr>
          <w:sz w:val="24"/>
        </w:rPr>
        <w:t>обучающихся</w:t>
      </w:r>
      <w:r w:rsidRPr="003B604D">
        <w:rPr>
          <w:spacing w:val="-2"/>
          <w:sz w:val="24"/>
        </w:rPr>
        <w:t xml:space="preserve"> </w:t>
      </w:r>
      <w:r w:rsidRPr="003B604D">
        <w:rPr>
          <w:sz w:val="24"/>
        </w:rPr>
        <w:t>и</w:t>
      </w:r>
      <w:r w:rsidRPr="003B604D">
        <w:rPr>
          <w:spacing w:val="-3"/>
          <w:sz w:val="24"/>
        </w:rPr>
        <w:t xml:space="preserve"> </w:t>
      </w:r>
      <w:r w:rsidRPr="003B604D">
        <w:rPr>
          <w:sz w:val="24"/>
        </w:rPr>
        <w:t>при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условии,</w:t>
      </w:r>
      <w:r>
        <w:rPr>
          <w:spacing w:val="-6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(кадровая</w:t>
      </w:r>
      <w:r>
        <w:rPr>
          <w:spacing w:val="-2"/>
        </w:rPr>
        <w:t xml:space="preserve"> </w:t>
      </w:r>
      <w:r>
        <w:t>обеспеченность,</w:t>
      </w:r>
      <w:r>
        <w:rPr>
          <w:spacing w:val="-57"/>
        </w:rPr>
        <w:t xml:space="preserve"> </w:t>
      </w:r>
      <w:r>
        <w:t>технические и материальные условия), позволяющие достигнуть заявленных в ФГОС</w:t>
      </w:r>
      <w:r>
        <w:rPr>
          <w:spacing w:val="1"/>
        </w:rPr>
        <w:t xml:space="preserve"> </w:t>
      </w:r>
      <w:r>
        <w:t>ООО предметных результатов.</w:t>
      </w:r>
    </w:p>
    <w:p w:rsidR="00213CAD" w:rsidRPr="003B604D" w:rsidRDefault="003A6A8D" w:rsidP="003B604D">
      <w:pPr>
        <w:keepNext/>
        <w:keepLines/>
        <w:widowControl/>
        <w:tabs>
          <w:tab w:val="left" w:pos="2121"/>
        </w:tabs>
        <w:suppressAutoHyphens/>
        <w:ind w:firstLine="680"/>
        <w:contextualSpacing/>
        <w:jc w:val="both"/>
        <w:rPr>
          <w:sz w:val="24"/>
        </w:rPr>
      </w:pPr>
      <w:r w:rsidRPr="003B604D">
        <w:rPr>
          <w:sz w:val="24"/>
        </w:rPr>
        <w:t>Общее</w:t>
      </w:r>
      <w:r w:rsidRPr="003B604D">
        <w:rPr>
          <w:spacing w:val="-6"/>
          <w:sz w:val="24"/>
        </w:rPr>
        <w:t xml:space="preserve"> </w:t>
      </w:r>
      <w:r w:rsidRPr="003B604D">
        <w:rPr>
          <w:sz w:val="24"/>
        </w:rPr>
        <w:t>число</w:t>
      </w:r>
      <w:r w:rsidRPr="003B604D">
        <w:rPr>
          <w:spacing w:val="-9"/>
          <w:sz w:val="24"/>
        </w:rPr>
        <w:t xml:space="preserve"> </w:t>
      </w:r>
      <w:r w:rsidRPr="003B604D">
        <w:rPr>
          <w:sz w:val="24"/>
        </w:rPr>
        <w:t>часов,</w:t>
      </w:r>
      <w:r w:rsidRPr="003B604D">
        <w:rPr>
          <w:spacing w:val="-3"/>
          <w:sz w:val="24"/>
        </w:rPr>
        <w:t xml:space="preserve"> </w:t>
      </w:r>
      <w:r w:rsidRPr="003B604D">
        <w:rPr>
          <w:sz w:val="24"/>
        </w:rPr>
        <w:t>рекомендованных</w:t>
      </w:r>
      <w:r w:rsidRPr="003B604D">
        <w:rPr>
          <w:spacing w:val="-4"/>
          <w:sz w:val="24"/>
        </w:rPr>
        <w:t xml:space="preserve"> </w:t>
      </w:r>
      <w:r w:rsidRPr="003B604D">
        <w:rPr>
          <w:sz w:val="24"/>
        </w:rPr>
        <w:t>для</w:t>
      </w:r>
      <w:r w:rsidRPr="003B604D">
        <w:rPr>
          <w:spacing w:val="-4"/>
          <w:sz w:val="24"/>
        </w:rPr>
        <w:t xml:space="preserve"> </w:t>
      </w:r>
      <w:r w:rsidRPr="003B604D">
        <w:rPr>
          <w:sz w:val="24"/>
        </w:rPr>
        <w:t>изучения</w:t>
      </w:r>
      <w:r w:rsidRPr="003B604D">
        <w:rPr>
          <w:spacing w:val="-3"/>
          <w:sz w:val="24"/>
        </w:rPr>
        <w:t xml:space="preserve"> </w:t>
      </w:r>
      <w:r w:rsidRPr="003B604D">
        <w:rPr>
          <w:sz w:val="24"/>
        </w:rPr>
        <w:t>иностранного</w:t>
      </w:r>
      <w:r w:rsidRPr="003B604D">
        <w:rPr>
          <w:spacing w:val="-9"/>
          <w:sz w:val="24"/>
        </w:rPr>
        <w:t xml:space="preserve"> </w:t>
      </w:r>
      <w:r w:rsidRPr="003B604D">
        <w:rPr>
          <w:sz w:val="24"/>
        </w:rPr>
        <w:t>(английского)</w:t>
      </w:r>
      <w:r w:rsidRPr="003B604D">
        <w:rPr>
          <w:spacing w:val="-57"/>
          <w:sz w:val="24"/>
        </w:rPr>
        <w:t xml:space="preserve"> </w:t>
      </w:r>
      <w:r w:rsidRPr="003B604D">
        <w:rPr>
          <w:sz w:val="24"/>
        </w:rPr>
        <w:t>языка, – 510 часов: в 5 классе – 102 час (3 часа в неделю), в 6 классе – 102 часа (3 часа в</w:t>
      </w:r>
      <w:r w:rsidRPr="003B604D">
        <w:rPr>
          <w:spacing w:val="1"/>
          <w:sz w:val="24"/>
        </w:rPr>
        <w:t xml:space="preserve"> </w:t>
      </w:r>
      <w:r w:rsidRPr="003B604D">
        <w:rPr>
          <w:sz w:val="24"/>
        </w:rPr>
        <w:t>неделю),</w:t>
      </w:r>
      <w:r w:rsidRPr="003B604D">
        <w:rPr>
          <w:spacing w:val="-1"/>
          <w:sz w:val="24"/>
        </w:rPr>
        <w:t xml:space="preserve"> </w:t>
      </w:r>
      <w:r w:rsidRPr="003B604D">
        <w:rPr>
          <w:sz w:val="24"/>
        </w:rPr>
        <w:t>в</w:t>
      </w:r>
      <w:r w:rsidRPr="003B604D">
        <w:rPr>
          <w:spacing w:val="1"/>
          <w:sz w:val="24"/>
        </w:rPr>
        <w:t xml:space="preserve"> </w:t>
      </w:r>
      <w:r w:rsidRPr="003B604D">
        <w:rPr>
          <w:sz w:val="24"/>
        </w:rPr>
        <w:t>7</w:t>
      </w:r>
      <w:r w:rsidRPr="003B604D">
        <w:rPr>
          <w:spacing w:val="-1"/>
          <w:sz w:val="24"/>
        </w:rPr>
        <w:t xml:space="preserve"> </w:t>
      </w:r>
      <w:r w:rsidRPr="003B604D">
        <w:rPr>
          <w:sz w:val="24"/>
        </w:rPr>
        <w:t>классе</w:t>
      </w:r>
      <w:r w:rsidRPr="003B604D">
        <w:rPr>
          <w:spacing w:val="1"/>
          <w:sz w:val="24"/>
        </w:rPr>
        <w:t xml:space="preserve"> </w:t>
      </w:r>
      <w:r w:rsidRPr="003B604D">
        <w:rPr>
          <w:sz w:val="24"/>
        </w:rPr>
        <w:t>– 102</w:t>
      </w:r>
      <w:r w:rsidRPr="003B604D">
        <w:rPr>
          <w:spacing w:val="-1"/>
          <w:sz w:val="24"/>
        </w:rPr>
        <w:t xml:space="preserve"> </w:t>
      </w:r>
      <w:r w:rsidRPr="003B604D">
        <w:rPr>
          <w:sz w:val="24"/>
        </w:rPr>
        <w:t>часа</w:t>
      </w:r>
      <w:r w:rsidRPr="003B604D">
        <w:rPr>
          <w:spacing w:val="-2"/>
          <w:sz w:val="24"/>
        </w:rPr>
        <w:t xml:space="preserve"> </w:t>
      </w:r>
      <w:r w:rsidRPr="003B604D">
        <w:rPr>
          <w:sz w:val="24"/>
        </w:rPr>
        <w:t>(3 часа</w:t>
      </w:r>
      <w:r w:rsidRPr="003B604D">
        <w:rPr>
          <w:spacing w:val="-3"/>
          <w:sz w:val="24"/>
        </w:rPr>
        <w:t xml:space="preserve"> </w:t>
      </w:r>
      <w:r w:rsidRPr="003B604D">
        <w:rPr>
          <w:sz w:val="24"/>
        </w:rPr>
        <w:t>в</w:t>
      </w:r>
      <w:r w:rsidRPr="003B604D">
        <w:rPr>
          <w:spacing w:val="1"/>
          <w:sz w:val="24"/>
        </w:rPr>
        <w:t xml:space="preserve"> </w:t>
      </w:r>
      <w:r w:rsidRPr="003B604D">
        <w:rPr>
          <w:sz w:val="24"/>
        </w:rPr>
        <w:t>неделю),</w:t>
      </w:r>
      <w:r w:rsidRPr="003B604D">
        <w:rPr>
          <w:spacing w:val="4"/>
          <w:sz w:val="24"/>
        </w:rPr>
        <w:t xml:space="preserve"> </w:t>
      </w:r>
      <w:r w:rsidRPr="003B604D">
        <w:rPr>
          <w:sz w:val="24"/>
        </w:rPr>
        <w:t>в 8 классе</w:t>
      </w:r>
      <w:r w:rsidRPr="003B604D">
        <w:rPr>
          <w:spacing w:val="3"/>
          <w:sz w:val="24"/>
        </w:rPr>
        <w:t xml:space="preserve"> </w:t>
      </w:r>
      <w:r w:rsidRPr="003B604D">
        <w:rPr>
          <w:sz w:val="24"/>
        </w:rPr>
        <w:t>–</w:t>
      </w:r>
    </w:p>
    <w:p w:rsidR="00213CAD" w:rsidRDefault="003A6A8D" w:rsidP="003B604D">
      <w:pPr>
        <w:pStyle w:val="a3"/>
        <w:keepNext/>
        <w:keepLines/>
        <w:widowControl/>
        <w:suppressAutoHyphens/>
        <w:ind w:left="0" w:firstLine="680"/>
        <w:contextualSpacing/>
      </w:pPr>
      <w:r>
        <w:t>102</w:t>
      </w:r>
      <w:r>
        <w:rPr>
          <w:spacing w:val="-2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 неделю),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102</w:t>
      </w:r>
      <w:r>
        <w:rPr>
          <w:spacing w:val="2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 неделю).</w:t>
      </w:r>
    </w:p>
    <w:p w:rsidR="00213CAD" w:rsidRPr="003B604D" w:rsidRDefault="003A6A8D" w:rsidP="003B604D">
      <w:pPr>
        <w:keepNext/>
        <w:keepLines/>
        <w:widowControl/>
        <w:tabs>
          <w:tab w:val="left" w:pos="2121"/>
        </w:tabs>
        <w:suppressAutoHyphens/>
        <w:ind w:firstLine="680"/>
        <w:contextualSpacing/>
        <w:jc w:val="both"/>
        <w:rPr>
          <w:sz w:val="24"/>
        </w:rPr>
      </w:pPr>
      <w:r w:rsidRPr="003B604D">
        <w:rPr>
          <w:sz w:val="24"/>
        </w:rPr>
        <w:t>Требования к предметным результатам для основного общего образования</w:t>
      </w:r>
      <w:r w:rsidRPr="003B604D">
        <w:rPr>
          <w:spacing w:val="1"/>
          <w:sz w:val="24"/>
        </w:rPr>
        <w:t xml:space="preserve"> </w:t>
      </w:r>
      <w:r w:rsidRPr="003B604D">
        <w:rPr>
          <w:sz w:val="24"/>
        </w:rPr>
        <w:t>констатируют необходимость к окончанию 9 класса владения умением общаться на</w:t>
      </w:r>
      <w:r w:rsidRPr="003B604D">
        <w:rPr>
          <w:spacing w:val="1"/>
          <w:sz w:val="24"/>
        </w:rPr>
        <w:t xml:space="preserve"> </w:t>
      </w:r>
      <w:r w:rsidRPr="003B604D">
        <w:rPr>
          <w:sz w:val="24"/>
        </w:rPr>
        <w:t>иностранном</w:t>
      </w:r>
      <w:r w:rsidRPr="003B604D">
        <w:rPr>
          <w:spacing w:val="-5"/>
          <w:sz w:val="24"/>
        </w:rPr>
        <w:t xml:space="preserve"> </w:t>
      </w:r>
      <w:r w:rsidRPr="003B604D">
        <w:rPr>
          <w:sz w:val="24"/>
        </w:rPr>
        <w:t>(английском)</w:t>
      </w:r>
      <w:r w:rsidRPr="003B604D">
        <w:rPr>
          <w:spacing w:val="-2"/>
          <w:sz w:val="24"/>
        </w:rPr>
        <w:t xml:space="preserve"> </w:t>
      </w:r>
      <w:r w:rsidRPr="003B604D">
        <w:rPr>
          <w:sz w:val="24"/>
        </w:rPr>
        <w:t>языке</w:t>
      </w:r>
      <w:r w:rsidRPr="003B604D">
        <w:rPr>
          <w:spacing w:val="-5"/>
          <w:sz w:val="24"/>
        </w:rPr>
        <w:t xml:space="preserve"> </w:t>
      </w:r>
      <w:r w:rsidRPr="003B604D">
        <w:rPr>
          <w:sz w:val="24"/>
        </w:rPr>
        <w:t>в</w:t>
      </w:r>
      <w:r w:rsidRPr="003B604D">
        <w:rPr>
          <w:spacing w:val="-1"/>
          <w:sz w:val="24"/>
        </w:rPr>
        <w:t xml:space="preserve"> </w:t>
      </w:r>
      <w:r w:rsidRPr="003B604D">
        <w:rPr>
          <w:sz w:val="24"/>
        </w:rPr>
        <w:t>разных</w:t>
      </w:r>
      <w:r w:rsidRPr="003B604D">
        <w:rPr>
          <w:spacing w:val="-2"/>
          <w:sz w:val="24"/>
        </w:rPr>
        <w:t xml:space="preserve"> </w:t>
      </w:r>
      <w:r w:rsidRPr="003B604D">
        <w:rPr>
          <w:sz w:val="24"/>
        </w:rPr>
        <w:t>формах</w:t>
      </w:r>
      <w:r w:rsidRPr="003B604D">
        <w:rPr>
          <w:spacing w:val="-3"/>
          <w:sz w:val="24"/>
        </w:rPr>
        <w:t xml:space="preserve"> </w:t>
      </w:r>
      <w:r w:rsidRPr="003B604D">
        <w:rPr>
          <w:sz w:val="24"/>
        </w:rPr>
        <w:t>(устно</w:t>
      </w:r>
      <w:r w:rsidRPr="003B604D">
        <w:rPr>
          <w:spacing w:val="-8"/>
          <w:sz w:val="24"/>
        </w:rPr>
        <w:t xml:space="preserve"> </w:t>
      </w:r>
      <w:r w:rsidRPr="003B604D">
        <w:rPr>
          <w:sz w:val="24"/>
        </w:rPr>
        <w:t>и</w:t>
      </w:r>
      <w:r w:rsidRPr="003B604D">
        <w:rPr>
          <w:spacing w:val="-1"/>
          <w:sz w:val="24"/>
        </w:rPr>
        <w:t xml:space="preserve"> </w:t>
      </w:r>
      <w:r w:rsidRPr="003B604D">
        <w:rPr>
          <w:sz w:val="24"/>
        </w:rPr>
        <w:t>письменно,</w:t>
      </w:r>
      <w:r w:rsidRPr="003B604D">
        <w:rPr>
          <w:spacing w:val="-3"/>
          <w:sz w:val="24"/>
        </w:rPr>
        <w:t xml:space="preserve"> </w:t>
      </w:r>
      <w:r w:rsidRPr="003B604D">
        <w:rPr>
          <w:sz w:val="24"/>
        </w:rPr>
        <w:t>непосредственно</w:t>
      </w:r>
      <w:r w:rsidRPr="003B604D">
        <w:rPr>
          <w:spacing w:val="-8"/>
          <w:sz w:val="24"/>
        </w:rPr>
        <w:t xml:space="preserve"> </w:t>
      </w:r>
      <w:r w:rsidRPr="003B604D">
        <w:rPr>
          <w:sz w:val="24"/>
        </w:rPr>
        <w:t>и</w:t>
      </w:r>
      <w:r w:rsidRPr="003B604D">
        <w:rPr>
          <w:spacing w:val="-57"/>
          <w:sz w:val="24"/>
        </w:rPr>
        <w:t xml:space="preserve"> </w:t>
      </w:r>
      <w:r w:rsidRPr="003B604D">
        <w:rPr>
          <w:sz w:val="24"/>
        </w:rPr>
        <w:t>опосредованно, в том числе через Интернет) на допороговом уровне (уровне А2 в</w:t>
      </w:r>
      <w:r w:rsidRPr="003B604D">
        <w:rPr>
          <w:spacing w:val="1"/>
          <w:sz w:val="24"/>
        </w:rPr>
        <w:t xml:space="preserve"> </w:t>
      </w:r>
      <w:r w:rsidRPr="003B604D">
        <w:rPr>
          <w:sz w:val="24"/>
        </w:rPr>
        <w:t>соответствии</w:t>
      </w:r>
      <w:r w:rsidRPr="003B604D">
        <w:rPr>
          <w:spacing w:val="-1"/>
          <w:sz w:val="24"/>
        </w:rPr>
        <w:t xml:space="preserve"> </w:t>
      </w:r>
      <w:r w:rsidRPr="003B604D">
        <w:rPr>
          <w:sz w:val="24"/>
        </w:rPr>
        <w:t>с</w:t>
      </w:r>
      <w:r w:rsidRPr="003B604D">
        <w:rPr>
          <w:spacing w:val="-4"/>
          <w:sz w:val="24"/>
        </w:rPr>
        <w:t xml:space="preserve"> </w:t>
      </w:r>
      <w:r w:rsidRPr="003B604D">
        <w:rPr>
          <w:sz w:val="24"/>
        </w:rPr>
        <w:t>Общеевропейскими</w:t>
      </w:r>
      <w:r w:rsidRPr="003B604D">
        <w:rPr>
          <w:spacing w:val="-1"/>
          <w:sz w:val="24"/>
        </w:rPr>
        <w:t xml:space="preserve"> </w:t>
      </w:r>
      <w:r w:rsidRPr="003B604D">
        <w:rPr>
          <w:sz w:val="24"/>
        </w:rPr>
        <w:t>компетенциями</w:t>
      </w:r>
      <w:r w:rsidRPr="003B604D">
        <w:rPr>
          <w:spacing w:val="-1"/>
          <w:sz w:val="24"/>
        </w:rPr>
        <w:t xml:space="preserve"> </w:t>
      </w:r>
      <w:r w:rsidRPr="003B604D">
        <w:rPr>
          <w:sz w:val="24"/>
        </w:rPr>
        <w:t>владения</w:t>
      </w:r>
      <w:r w:rsidRPr="003B604D">
        <w:rPr>
          <w:spacing w:val="-2"/>
          <w:sz w:val="24"/>
        </w:rPr>
        <w:t xml:space="preserve"> </w:t>
      </w:r>
      <w:r w:rsidRPr="003B604D">
        <w:rPr>
          <w:sz w:val="24"/>
        </w:rPr>
        <w:t>иностранным</w:t>
      </w:r>
      <w:r w:rsidRPr="003B604D">
        <w:rPr>
          <w:spacing w:val="-3"/>
          <w:sz w:val="24"/>
        </w:rPr>
        <w:t xml:space="preserve"> </w:t>
      </w:r>
      <w:r w:rsidRPr="003B604D">
        <w:rPr>
          <w:sz w:val="24"/>
        </w:rPr>
        <w:t>языком)</w:t>
      </w:r>
      <w:r w:rsidR="003B604D">
        <w:rPr>
          <w:sz w:val="24"/>
        </w:rPr>
        <w:t>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Данный</w:t>
      </w:r>
      <w:r>
        <w:rPr>
          <w:spacing w:val="-4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выпускникам</w:t>
      </w:r>
      <w:r>
        <w:rPr>
          <w:spacing w:val="-6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иностранный</w:t>
      </w:r>
      <w:r>
        <w:rPr>
          <w:spacing w:val="-3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продолжения образования на уровне среднего общего образования и для дальнейшего</w:t>
      </w:r>
      <w:r>
        <w:rPr>
          <w:spacing w:val="1"/>
        </w:rPr>
        <w:t xml:space="preserve"> </w:t>
      </w:r>
      <w:r>
        <w:t>самообразования.</w:t>
      </w:r>
    </w:p>
    <w:p w:rsidR="00213CAD" w:rsidRPr="003B604D" w:rsidRDefault="003A6A8D" w:rsidP="003B604D">
      <w:pPr>
        <w:keepNext/>
        <w:keepLines/>
        <w:widowControl/>
        <w:tabs>
          <w:tab w:val="left" w:pos="2121"/>
        </w:tabs>
        <w:suppressAutoHyphens/>
        <w:ind w:firstLine="680"/>
        <w:contextualSpacing/>
        <w:jc w:val="both"/>
        <w:rPr>
          <w:sz w:val="24"/>
          <w:szCs w:val="24"/>
        </w:rPr>
      </w:pPr>
      <w:r w:rsidRPr="003B604D">
        <w:rPr>
          <w:sz w:val="24"/>
          <w:szCs w:val="24"/>
        </w:rPr>
        <w:t>Программа состоит из следующих разделов: пояснительная записка, содержание</w:t>
      </w:r>
      <w:r w:rsidRPr="003B604D">
        <w:rPr>
          <w:spacing w:val="-57"/>
          <w:sz w:val="24"/>
          <w:szCs w:val="24"/>
        </w:rPr>
        <w:t xml:space="preserve"> </w:t>
      </w:r>
      <w:r w:rsidRPr="003B604D">
        <w:rPr>
          <w:sz w:val="24"/>
          <w:szCs w:val="24"/>
        </w:rPr>
        <w:t>образования</w:t>
      </w:r>
      <w:r w:rsidRPr="003B604D">
        <w:rPr>
          <w:spacing w:val="-4"/>
          <w:sz w:val="24"/>
          <w:szCs w:val="24"/>
        </w:rPr>
        <w:t xml:space="preserve"> </w:t>
      </w:r>
      <w:r w:rsidRPr="003B604D">
        <w:rPr>
          <w:sz w:val="24"/>
          <w:szCs w:val="24"/>
        </w:rPr>
        <w:t>по</w:t>
      </w:r>
      <w:r w:rsidRPr="003B604D">
        <w:rPr>
          <w:spacing w:val="-9"/>
          <w:sz w:val="24"/>
          <w:szCs w:val="24"/>
        </w:rPr>
        <w:t xml:space="preserve"> </w:t>
      </w:r>
      <w:r w:rsidRPr="003B604D">
        <w:rPr>
          <w:sz w:val="24"/>
          <w:szCs w:val="24"/>
        </w:rPr>
        <w:t>иностранному</w:t>
      </w:r>
      <w:r w:rsidRPr="003B604D">
        <w:rPr>
          <w:spacing w:val="-9"/>
          <w:sz w:val="24"/>
          <w:szCs w:val="24"/>
        </w:rPr>
        <w:t xml:space="preserve"> </w:t>
      </w:r>
      <w:r w:rsidRPr="003B604D">
        <w:rPr>
          <w:sz w:val="24"/>
          <w:szCs w:val="24"/>
        </w:rPr>
        <w:t>(английскому)</w:t>
      </w:r>
      <w:r w:rsidRPr="003B604D">
        <w:rPr>
          <w:spacing w:val="1"/>
          <w:sz w:val="24"/>
          <w:szCs w:val="24"/>
        </w:rPr>
        <w:t xml:space="preserve"> </w:t>
      </w:r>
      <w:r w:rsidRPr="003B604D">
        <w:rPr>
          <w:sz w:val="24"/>
          <w:szCs w:val="24"/>
        </w:rPr>
        <w:t>языку</w:t>
      </w:r>
      <w:r w:rsidRPr="003B604D">
        <w:rPr>
          <w:spacing w:val="-9"/>
          <w:sz w:val="24"/>
          <w:szCs w:val="24"/>
        </w:rPr>
        <w:t xml:space="preserve"> </w:t>
      </w:r>
      <w:r w:rsidRPr="003B604D">
        <w:rPr>
          <w:sz w:val="24"/>
          <w:szCs w:val="24"/>
        </w:rPr>
        <w:t>для основного</w:t>
      </w:r>
      <w:r w:rsidRPr="003B604D">
        <w:rPr>
          <w:spacing w:val="-4"/>
          <w:sz w:val="24"/>
          <w:szCs w:val="24"/>
        </w:rPr>
        <w:t xml:space="preserve"> </w:t>
      </w:r>
      <w:r w:rsidRPr="003B604D">
        <w:rPr>
          <w:sz w:val="24"/>
          <w:szCs w:val="24"/>
        </w:rPr>
        <w:t>общего</w:t>
      </w:r>
      <w:r w:rsidRPr="003B604D">
        <w:rPr>
          <w:spacing w:val="-5"/>
          <w:sz w:val="24"/>
          <w:szCs w:val="24"/>
        </w:rPr>
        <w:t xml:space="preserve"> </w:t>
      </w:r>
      <w:r w:rsidRPr="003B604D">
        <w:rPr>
          <w:sz w:val="24"/>
          <w:szCs w:val="24"/>
        </w:rPr>
        <w:t>образования</w:t>
      </w:r>
      <w:r w:rsidRPr="003B604D">
        <w:rPr>
          <w:spacing w:val="-3"/>
          <w:sz w:val="24"/>
          <w:szCs w:val="24"/>
        </w:rPr>
        <w:t xml:space="preserve"> </w:t>
      </w:r>
      <w:r w:rsidRPr="003B604D">
        <w:rPr>
          <w:sz w:val="24"/>
          <w:szCs w:val="24"/>
        </w:rPr>
        <w:t>по</w:t>
      </w:r>
      <w:r w:rsidRPr="003B604D">
        <w:rPr>
          <w:spacing w:val="-57"/>
          <w:sz w:val="24"/>
          <w:szCs w:val="24"/>
        </w:rPr>
        <w:t xml:space="preserve"> </w:t>
      </w:r>
      <w:r w:rsidRPr="003B604D">
        <w:rPr>
          <w:sz w:val="24"/>
          <w:szCs w:val="24"/>
        </w:rPr>
        <w:t>годам обучения (5–9 классы), планируемые результаты (личностные, метапредметные</w:t>
      </w:r>
      <w:r w:rsidRPr="003B604D">
        <w:rPr>
          <w:spacing w:val="1"/>
          <w:sz w:val="24"/>
          <w:szCs w:val="24"/>
        </w:rPr>
        <w:t xml:space="preserve"> </w:t>
      </w:r>
      <w:r w:rsidRPr="003B604D">
        <w:rPr>
          <w:sz w:val="24"/>
          <w:szCs w:val="24"/>
        </w:rPr>
        <w:t>результаты освоения иностранного (английского) языка на уровне основного общего</w:t>
      </w:r>
      <w:r w:rsidRPr="003B604D">
        <w:rPr>
          <w:spacing w:val="1"/>
          <w:sz w:val="24"/>
          <w:szCs w:val="24"/>
        </w:rPr>
        <w:t xml:space="preserve"> </w:t>
      </w:r>
      <w:r w:rsidRPr="003B604D">
        <w:rPr>
          <w:sz w:val="24"/>
          <w:szCs w:val="24"/>
        </w:rPr>
        <w:t>образования),</w:t>
      </w:r>
      <w:r w:rsidRPr="003B604D">
        <w:rPr>
          <w:spacing w:val="-1"/>
          <w:sz w:val="24"/>
          <w:szCs w:val="24"/>
        </w:rPr>
        <w:t xml:space="preserve"> </w:t>
      </w:r>
      <w:r w:rsidRPr="003B604D">
        <w:rPr>
          <w:sz w:val="24"/>
          <w:szCs w:val="24"/>
        </w:rPr>
        <w:t>предметные</w:t>
      </w:r>
      <w:r w:rsidRPr="003B604D">
        <w:rPr>
          <w:spacing w:val="-2"/>
          <w:sz w:val="24"/>
          <w:szCs w:val="24"/>
        </w:rPr>
        <w:t xml:space="preserve"> </w:t>
      </w:r>
      <w:r w:rsidRPr="003B604D">
        <w:rPr>
          <w:sz w:val="24"/>
          <w:szCs w:val="24"/>
        </w:rPr>
        <w:t>результаты</w:t>
      </w:r>
      <w:r w:rsidR="003B604D" w:rsidRPr="003B604D">
        <w:rPr>
          <w:sz w:val="24"/>
          <w:szCs w:val="24"/>
        </w:rPr>
        <w:t xml:space="preserve"> </w:t>
      </w:r>
      <w:r w:rsidRPr="003B604D">
        <w:rPr>
          <w:sz w:val="24"/>
          <w:szCs w:val="24"/>
        </w:rPr>
        <w:t>по</w:t>
      </w:r>
      <w:r w:rsidRPr="003B604D">
        <w:rPr>
          <w:spacing w:val="-7"/>
          <w:sz w:val="24"/>
          <w:szCs w:val="24"/>
        </w:rPr>
        <w:t xml:space="preserve"> </w:t>
      </w:r>
      <w:r w:rsidRPr="003B604D">
        <w:rPr>
          <w:sz w:val="24"/>
          <w:szCs w:val="24"/>
        </w:rPr>
        <w:t>иностранному</w:t>
      </w:r>
      <w:r w:rsidRPr="003B604D">
        <w:rPr>
          <w:spacing w:val="-7"/>
          <w:sz w:val="24"/>
          <w:szCs w:val="24"/>
        </w:rPr>
        <w:t xml:space="preserve"> </w:t>
      </w:r>
      <w:r w:rsidRPr="003B604D">
        <w:rPr>
          <w:sz w:val="24"/>
          <w:szCs w:val="24"/>
        </w:rPr>
        <w:t>(английскому)</w:t>
      </w:r>
      <w:r w:rsidRPr="003B604D">
        <w:rPr>
          <w:spacing w:val="-1"/>
          <w:sz w:val="24"/>
          <w:szCs w:val="24"/>
        </w:rPr>
        <w:t xml:space="preserve"> </w:t>
      </w:r>
      <w:r w:rsidRPr="003B604D">
        <w:rPr>
          <w:sz w:val="24"/>
          <w:szCs w:val="24"/>
        </w:rPr>
        <w:t>языку</w:t>
      </w:r>
      <w:r w:rsidRPr="003B604D">
        <w:rPr>
          <w:spacing w:val="-7"/>
          <w:sz w:val="24"/>
          <w:szCs w:val="24"/>
        </w:rPr>
        <w:t xml:space="preserve"> </w:t>
      </w:r>
      <w:r w:rsidRPr="003B604D">
        <w:rPr>
          <w:sz w:val="24"/>
          <w:szCs w:val="24"/>
        </w:rPr>
        <w:t>по</w:t>
      </w:r>
      <w:r w:rsidRPr="003B604D">
        <w:rPr>
          <w:spacing w:val="-7"/>
          <w:sz w:val="24"/>
          <w:szCs w:val="24"/>
        </w:rPr>
        <w:t xml:space="preserve"> </w:t>
      </w:r>
      <w:r w:rsidRPr="003B604D">
        <w:rPr>
          <w:sz w:val="24"/>
          <w:szCs w:val="24"/>
        </w:rPr>
        <w:t>годам</w:t>
      </w:r>
      <w:r w:rsidRPr="003B604D">
        <w:rPr>
          <w:spacing w:val="1"/>
          <w:sz w:val="24"/>
          <w:szCs w:val="24"/>
        </w:rPr>
        <w:t xml:space="preserve"> </w:t>
      </w:r>
      <w:r w:rsidRPr="003B604D">
        <w:rPr>
          <w:sz w:val="24"/>
          <w:szCs w:val="24"/>
        </w:rPr>
        <w:t>обучения</w:t>
      </w:r>
      <w:r w:rsidRPr="003B604D">
        <w:rPr>
          <w:spacing w:val="-1"/>
          <w:sz w:val="24"/>
          <w:szCs w:val="24"/>
        </w:rPr>
        <w:t xml:space="preserve"> </w:t>
      </w:r>
      <w:r w:rsidRPr="003B604D">
        <w:rPr>
          <w:sz w:val="24"/>
          <w:szCs w:val="24"/>
        </w:rPr>
        <w:t>(5–9</w:t>
      </w:r>
      <w:r w:rsidRPr="003B604D">
        <w:rPr>
          <w:spacing w:val="-1"/>
          <w:sz w:val="24"/>
          <w:szCs w:val="24"/>
        </w:rPr>
        <w:t xml:space="preserve"> </w:t>
      </w:r>
      <w:r w:rsidRPr="003B604D">
        <w:rPr>
          <w:sz w:val="24"/>
          <w:szCs w:val="24"/>
        </w:rPr>
        <w:t>классы).</w:t>
      </w:r>
    </w:p>
    <w:p w:rsidR="00213CAD" w:rsidRPr="003B604D" w:rsidRDefault="003A6A8D" w:rsidP="003B604D">
      <w:pPr>
        <w:keepNext/>
        <w:keepLines/>
        <w:widowControl/>
        <w:tabs>
          <w:tab w:val="left" w:pos="1821"/>
        </w:tabs>
        <w:suppressAutoHyphens/>
        <w:ind w:firstLine="680"/>
        <w:contextualSpacing/>
        <w:jc w:val="both"/>
        <w:rPr>
          <w:sz w:val="24"/>
          <w:szCs w:val="24"/>
        </w:rPr>
      </w:pPr>
      <w:r w:rsidRPr="003B604D">
        <w:rPr>
          <w:sz w:val="24"/>
          <w:szCs w:val="24"/>
        </w:rPr>
        <w:t>Содержание</w:t>
      </w:r>
      <w:r w:rsidRPr="003B604D">
        <w:rPr>
          <w:spacing w:val="-2"/>
          <w:sz w:val="24"/>
          <w:szCs w:val="24"/>
        </w:rPr>
        <w:t xml:space="preserve"> </w:t>
      </w:r>
      <w:r w:rsidRPr="003B604D">
        <w:rPr>
          <w:sz w:val="24"/>
          <w:szCs w:val="24"/>
        </w:rPr>
        <w:t>обучения</w:t>
      </w:r>
      <w:r w:rsidRPr="003B604D">
        <w:rPr>
          <w:spacing w:val="-4"/>
          <w:sz w:val="24"/>
          <w:szCs w:val="24"/>
        </w:rPr>
        <w:t xml:space="preserve"> </w:t>
      </w:r>
      <w:r w:rsidRPr="003B604D">
        <w:rPr>
          <w:sz w:val="24"/>
          <w:szCs w:val="24"/>
        </w:rPr>
        <w:t>в</w:t>
      </w:r>
      <w:r w:rsidRPr="003B604D">
        <w:rPr>
          <w:spacing w:val="-5"/>
          <w:sz w:val="24"/>
          <w:szCs w:val="24"/>
        </w:rPr>
        <w:t xml:space="preserve"> </w:t>
      </w:r>
      <w:r w:rsidRPr="003B604D">
        <w:rPr>
          <w:sz w:val="24"/>
          <w:szCs w:val="24"/>
        </w:rPr>
        <w:t>5</w:t>
      </w:r>
      <w:r w:rsidRPr="003B604D">
        <w:rPr>
          <w:spacing w:val="-4"/>
          <w:sz w:val="24"/>
          <w:szCs w:val="24"/>
        </w:rPr>
        <w:t xml:space="preserve"> </w:t>
      </w:r>
      <w:r w:rsidRPr="003B604D">
        <w:rPr>
          <w:sz w:val="24"/>
          <w:szCs w:val="24"/>
        </w:rPr>
        <w:t>классе.</w:t>
      </w:r>
    </w:p>
    <w:p w:rsidR="00213CAD" w:rsidRPr="003B604D" w:rsidRDefault="003A6A8D" w:rsidP="003B604D">
      <w:pPr>
        <w:keepNext/>
        <w:keepLines/>
        <w:widowControl/>
        <w:tabs>
          <w:tab w:val="left" w:pos="2001"/>
        </w:tabs>
        <w:suppressAutoHyphens/>
        <w:ind w:firstLine="680"/>
        <w:contextualSpacing/>
        <w:jc w:val="both"/>
        <w:rPr>
          <w:sz w:val="24"/>
          <w:szCs w:val="24"/>
        </w:rPr>
      </w:pPr>
      <w:r w:rsidRPr="003B604D">
        <w:rPr>
          <w:sz w:val="24"/>
          <w:szCs w:val="24"/>
        </w:rPr>
        <w:t>Коммуникативные</w:t>
      </w:r>
      <w:r w:rsidRPr="003B604D">
        <w:rPr>
          <w:spacing w:val="-4"/>
          <w:sz w:val="24"/>
          <w:szCs w:val="24"/>
        </w:rPr>
        <w:t xml:space="preserve"> </w:t>
      </w:r>
      <w:r w:rsidRPr="003B604D">
        <w:rPr>
          <w:sz w:val="24"/>
          <w:szCs w:val="24"/>
        </w:rPr>
        <w:t>умения.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-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общаться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форме,</w:t>
      </w:r>
      <w:r>
        <w:rPr>
          <w:spacing w:val="-5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рецептивные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Pr="003A6A8D" w:rsidRDefault="00213CAD" w:rsidP="008936B4">
      <w:pPr>
        <w:keepNext/>
        <w:keepLines/>
        <w:widowControl/>
        <w:suppressAutoHyphens/>
        <w:ind w:firstLine="680"/>
        <w:contextualSpacing/>
        <w:jc w:val="both"/>
        <w:rPr>
          <w:rFonts w:ascii="Calibri"/>
          <w:lang w:val="en-US"/>
        </w:rPr>
        <w:sectPr w:rsidR="00213CAD" w:rsidRPr="003A6A8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Моя</w:t>
      </w:r>
      <w:r w:rsidRPr="003A6A8D">
        <w:rPr>
          <w:spacing w:val="-5"/>
          <w:lang w:val="en-US"/>
        </w:rPr>
        <w:t xml:space="preserve"> </w:t>
      </w:r>
      <w:r>
        <w:t>семья</w:t>
      </w:r>
      <w:r w:rsidRPr="003A6A8D">
        <w:rPr>
          <w:lang w:val="en-US"/>
        </w:rPr>
        <w:t>.</w:t>
      </w:r>
      <w:r w:rsidRPr="003A6A8D">
        <w:rPr>
          <w:spacing w:val="-5"/>
          <w:lang w:val="en-US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друзья.</w:t>
      </w:r>
      <w:r>
        <w:rPr>
          <w:spacing w:val="-4"/>
        </w:rPr>
        <w:t xml:space="preserve"> </w:t>
      </w:r>
      <w:r>
        <w:t>Семейные</w:t>
      </w:r>
      <w:r>
        <w:rPr>
          <w:spacing w:val="-6"/>
        </w:rPr>
        <w:t xml:space="preserve"> </w:t>
      </w:r>
      <w:r>
        <w:t>праздники: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рождения,</w:t>
      </w:r>
      <w:r>
        <w:rPr>
          <w:spacing w:val="-5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год.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 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6"/>
        </w:rPr>
        <w:t xml:space="preserve"> </w:t>
      </w:r>
      <w:r>
        <w:t>персонажа).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Досуг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-5"/>
        </w:rPr>
        <w:t xml:space="preserve"> </w:t>
      </w:r>
      <w:r>
        <w:t>(хобби)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11"/>
        </w:rPr>
        <w:t xml:space="preserve"> </w:t>
      </w:r>
      <w:r>
        <w:t>подростка</w:t>
      </w:r>
      <w:r>
        <w:rPr>
          <w:spacing w:val="-6"/>
        </w:rPr>
        <w:t xml:space="preserve"> </w:t>
      </w:r>
      <w:r>
        <w:t>(чтение,</w:t>
      </w:r>
      <w:r>
        <w:rPr>
          <w:spacing w:val="-5"/>
        </w:rPr>
        <w:t xml:space="preserve"> </w:t>
      </w:r>
      <w:r>
        <w:t>кино,</w:t>
      </w:r>
      <w:r>
        <w:rPr>
          <w:spacing w:val="-2"/>
        </w:rPr>
        <w:t xml:space="preserve"> </w:t>
      </w:r>
      <w:r>
        <w:t>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4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жизни:</w:t>
      </w:r>
      <w:r>
        <w:rPr>
          <w:spacing w:val="-8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здоровое</w:t>
      </w:r>
      <w:r>
        <w:rPr>
          <w:spacing w:val="-3"/>
        </w:rPr>
        <w:t xml:space="preserve"> </w:t>
      </w:r>
      <w:r>
        <w:t>питание.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Покупки:</w:t>
      </w:r>
      <w:r>
        <w:rPr>
          <w:spacing w:val="-6"/>
        </w:rPr>
        <w:t xml:space="preserve"> </w:t>
      </w:r>
      <w:r>
        <w:t>одежда, обувь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6"/>
        </w:rPr>
        <w:t xml:space="preserve"> </w:t>
      </w:r>
      <w:r>
        <w:t>питания.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Школа, школьная жизнь, школьная форма, изучаемые предметы. Переписка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Каникулы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различное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года.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 город</w:t>
      </w:r>
      <w:r>
        <w:rPr>
          <w:spacing w:val="-4"/>
        </w:rPr>
        <w:t xml:space="preserve"> </w:t>
      </w:r>
      <w:r>
        <w:t>(село). Транспорт.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 достопримечательности, культурные особенности (национальные праздники,</w:t>
      </w:r>
      <w:r>
        <w:rPr>
          <w:spacing w:val="-58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Выдающиеся</w:t>
      </w:r>
      <w:r>
        <w:rPr>
          <w:spacing w:val="-3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языка:</w:t>
      </w:r>
      <w:r>
        <w:rPr>
          <w:spacing w:val="-8"/>
        </w:rPr>
        <w:t xml:space="preserve"> </w:t>
      </w:r>
      <w:r>
        <w:t>писатели,</w:t>
      </w:r>
      <w:r>
        <w:rPr>
          <w:spacing w:val="-3"/>
        </w:rPr>
        <w:t xml:space="preserve"> </w:t>
      </w:r>
      <w:r>
        <w:t>поэты.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Pr="003B604D" w:rsidRDefault="003A6A8D" w:rsidP="003B604D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B604D">
        <w:rPr>
          <w:sz w:val="24"/>
        </w:rPr>
        <w:t>Говорение.</w:t>
      </w:r>
    </w:p>
    <w:p w:rsidR="00213CAD" w:rsidRPr="003B604D" w:rsidRDefault="003A6A8D" w:rsidP="003B604D">
      <w:pPr>
        <w:keepNext/>
        <w:keepLines/>
        <w:widowControl/>
        <w:tabs>
          <w:tab w:val="left" w:pos="2361"/>
        </w:tabs>
        <w:suppressAutoHyphens/>
        <w:ind w:left="680"/>
        <w:contextualSpacing/>
        <w:jc w:val="both"/>
        <w:rPr>
          <w:sz w:val="24"/>
        </w:rPr>
      </w:pPr>
      <w:r w:rsidRPr="003B604D">
        <w:rPr>
          <w:sz w:val="24"/>
        </w:rPr>
        <w:t>Развитие коммуникативных умений диалогической речи на базе умений,</w:t>
      </w:r>
      <w:r w:rsidRPr="003B604D">
        <w:rPr>
          <w:spacing w:val="-57"/>
          <w:sz w:val="24"/>
        </w:rPr>
        <w:t xml:space="preserve"> </w:t>
      </w:r>
      <w:r w:rsidRPr="003B604D">
        <w:rPr>
          <w:sz w:val="24"/>
        </w:rPr>
        <w:t>сформированных</w:t>
      </w:r>
      <w:r w:rsidRPr="003B604D">
        <w:rPr>
          <w:spacing w:val="-1"/>
          <w:sz w:val="24"/>
        </w:rPr>
        <w:t xml:space="preserve"> </w:t>
      </w:r>
      <w:r w:rsidRPr="003B604D">
        <w:rPr>
          <w:sz w:val="24"/>
        </w:rPr>
        <w:t>на</w:t>
      </w:r>
      <w:r w:rsidRPr="003B604D">
        <w:rPr>
          <w:spacing w:val="2"/>
          <w:sz w:val="24"/>
        </w:rPr>
        <w:t xml:space="preserve"> </w:t>
      </w:r>
      <w:r w:rsidRPr="003B604D">
        <w:rPr>
          <w:sz w:val="24"/>
        </w:rPr>
        <w:t>уровне</w:t>
      </w:r>
      <w:r w:rsidRPr="003B604D">
        <w:rPr>
          <w:spacing w:val="-2"/>
          <w:sz w:val="24"/>
        </w:rPr>
        <w:t xml:space="preserve"> </w:t>
      </w:r>
      <w:r w:rsidRPr="003B604D">
        <w:rPr>
          <w:sz w:val="24"/>
        </w:rPr>
        <w:t>начального</w:t>
      </w:r>
      <w:r w:rsidRPr="003B604D">
        <w:rPr>
          <w:spacing w:val="-2"/>
          <w:sz w:val="24"/>
        </w:rPr>
        <w:t xml:space="preserve"> </w:t>
      </w:r>
      <w:r w:rsidRPr="003B604D">
        <w:rPr>
          <w:sz w:val="24"/>
        </w:rPr>
        <w:t>общего</w:t>
      </w:r>
      <w:r w:rsidRPr="003B604D">
        <w:rPr>
          <w:spacing w:val="-1"/>
          <w:sz w:val="24"/>
        </w:rPr>
        <w:t xml:space="preserve"> </w:t>
      </w:r>
      <w:r w:rsidRPr="003B604D">
        <w:rPr>
          <w:sz w:val="24"/>
        </w:rPr>
        <w:t>образования:</w:t>
      </w:r>
    </w:p>
    <w:p w:rsidR="00213CAD" w:rsidRDefault="003A6A8D" w:rsidP="003B604D">
      <w:pPr>
        <w:pStyle w:val="a3"/>
        <w:keepNext/>
        <w:keepLines/>
        <w:widowControl/>
        <w:suppressAutoHyphens/>
        <w:ind w:left="0" w:firstLine="680"/>
        <w:contextualSpacing/>
      </w:pPr>
      <w:r>
        <w:t>диалог</w:t>
      </w:r>
      <w:r>
        <w:rPr>
          <w:spacing w:val="-2"/>
        </w:rPr>
        <w:t xml:space="preserve"> </w:t>
      </w:r>
      <w:r>
        <w:t>этикетного</w:t>
      </w:r>
      <w:r>
        <w:rPr>
          <w:spacing w:val="-9"/>
        </w:rPr>
        <w:t xml:space="preserve"> </w:t>
      </w:r>
      <w:r>
        <w:t>характера:</w:t>
      </w:r>
      <w:r>
        <w:rPr>
          <w:spacing w:val="-10"/>
        </w:rPr>
        <w:t xml:space="preserve"> </w:t>
      </w:r>
      <w:r>
        <w:t>начинать,</w:t>
      </w:r>
      <w:r>
        <w:rPr>
          <w:spacing w:val="-2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заканчивать</w:t>
      </w:r>
      <w:r>
        <w:rPr>
          <w:spacing w:val="-3"/>
        </w:rPr>
        <w:t xml:space="preserve"> </w:t>
      </w:r>
      <w:r>
        <w:t>разговор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разговор по телефону), поздравлять с праздником и вежливо реагировать на поздравление,</w:t>
      </w:r>
      <w:r>
        <w:rPr>
          <w:spacing w:val="-57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благодарность, вежливо</w:t>
      </w:r>
      <w:r>
        <w:rPr>
          <w:spacing w:val="-6"/>
        </w:rPr>
        <w:t xml:space="preserve"> </w:t>
      </w:r>
      <w:r>
        <w:t>соглашаться</w:t>
      </w:r>
      <w:r w:rsidR="003B604D">
        <w:t xml:space="preserve"> </w:t>
      </w:r>
      <w:r>
        <w:t>на</w:t>
      </w:r>
      <w:r>
        <w:rPr>
          <w:spacing w:val="-7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отказываться от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собеседника;</w:t>
      </w:r>
    </w:p>
    <w:p w:rsidR="00213CAD" w:rsidRDefault="003A6A8D" w:rsidP="003B604D">
      <w:pPr>
        <w:pStyle w:val="a3"/>
        <w:keepNext/>
        <w:keepLines/>
        <w:widowControl/>
        <w:suppressAutoHyphens/>
        <w:ind w:left="0" w:firstLine="680"/>
        <w:contextualSpacing/>
      </w:pPr>
      <w:r>
        <w:t>диалог-побуждение к действию: обращаться с просьбой, вежливо соглашаться (не</w:t>
      </w:r>
      <w:r>
        <w:rPr>
          <w:spacing w:val="-58"/>
        </w:rPr>
        <w:t xml:space="preserve"> </w:t>
      </w:r>
      <w:r>
        <w:t>соглашаться)</w:t>
      </w:r>
      <w:r>
        <w:rPr>
          <w:spacing w:val="-1"/>
        </w:rPr>
        <w:t xml:space="preserve"> </w:t>
      </w:r>
      <w:r>
        <w:t>выполнить просьбу,</w:t>
      </w:r>
      <w:r>
        <w:rPr>
          <w:spacing w:val="-1"/>
        </w:rPr>
        <w:t xml:space="preserve"> </w:t>
      </w:r>
      <w:r>
        <w:t>приглашать собеседника</w:t>
      </w:r>
      <w:r w:rsidR="003B604D">
        <w:t xml:space="preserve"> </w:t>
      </w:r>
      <w:r>
        <w:t>к</w:t>
      </w:r>
      <w:r>
        <w:rPr>
          <w:spacing w:val="-5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вежливо</w:t>
      </w:r>
      <w:r>
        <w:rPr>
          <w:spacing w:val="-9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соглашаться)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-57"/>
        </w:rPr>
        <w:t xml:space="preserve"> </w:t>
      </w:r>
      <w:r>
        <w:t>собеседника;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диалог-расспрос:</w:t>
      </w:r>
      <w:r>
        <w:rPr>
          <w:spacing w:val="-6"/>
        </w:rPr>
        <w:t xml:space="preserve"> </w:t>
      </w:r>
      <w:r>
        <w:t>сообщать</w:t>
      </w:r>
      <w:r>
        <w:rPr>
          <w:spacing w:val="-4"/>
        </w:rPr>
        <w:t xml:space="preserve"> </w:t>
      </w:r>
      <w:r>
        <w:t>фактическую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отвечая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видов;</w:t>
      </w:r>
      <w:r>
        <w:rPr>
          <w:spacing w:val="-58"/>
        </w:rPr>
        <w:t xml:space="preserve"> </w:t>
      </w:r>
      <w:r>
        <w:t>запрашивать</w:t>
      </w:r>
      <w:r>
        <w:rPr>
          <w:spacing w:val="-1"/>
        </w:rPr>
        <w:t xml:space="preserve"> </w:t>
      </w:r>
      <w:r>
        <w:t>интересующую информацию.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Вышеперечисленные умения диалогической речи развиваются в стандартных ситуациях</w:t>
      </w:r>
      <w:r>
        <w:rPr>
          <w:spacing w:val="-57"/>
        </w:rPr>
        <w:t xml:space="preserve"> </w:t>
      </w:r>
      <w:r>
        <w:t>неофициального общения в рамках тематического содержания речи класса с опорой на</w:t>
      </w:r>
      <w:r>
        <w:rPr>
          <w:spacing w:val="1"/>
        </w:rPr>
        <w:t xml:space="preserve"> </w:t>
      </w:r>
      <w:r>
        <w:t>речевые ситуации, ключевые слова и (или) иллюстрации, фотографии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 изучаемого</w:t>
      </w:r>
      <w:r>
        <w:rPr>
          <w:spacing w:val="-7"/>
        </w:rPr>
        <w:t xml:space="preserve"> </w:t>
      </w:r>
      <w:r>
        <w:t>языка.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Объём</w:t>
      </w:r>
      <w:r>
        <w:rPr>
          <w:spacing w:val="-3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Pr="003B604D" w:rsidRDefault="003A6A8D" w:rsidP="003B604D">
      <w:pPr>
        <w:keepNext/>
        <w:keepLines/>
        <w:widowControl/>
        <w:tabs>
          <w:tab w:val="left" w:pos="2361"/>
        </w:tabs>
        <w:suppressAutoHyphens/>
        <w:ind w:left="680"/>
        <w:contextualSpacing/>
        <w:jc w:val="both"/>
        <w:rPr>
          <w:sz w:val="24"/>
        </w:rPr>
      </w:pPr>
      <w:r w:rsidRPr="003B604D">
        <w:rPr>
          <w:sz w:val="24"/>
        </w:rPr>
        <w:t>Развитие коммуникативных умений монологической речи на базе умений,</w:t>
      </w:r>
      <w:r w:rsidRPr="003B604D">
        <w:rPr>
          <w:spacing w:val="-57"/>
          <w:sz w:val="24"/>
        </w:rPr>
        <w:t xml:space="preserve"> </w:t>
      </w:r>
      <w:r w:rsidRPr="003B604D">
        <w:rPr>
          <w:sz w:val="24"/>
        </w:rPr>
        <w:t>сформированных</w:t>
      </w:r>
      <w:r w:rsidRPr="003B604D">
        <w:rPr>
          <w:spacing w:val="-1"/>
          <w:sz w:val="24"/>
        </w:rPr>
        <w:t xml:space="preserve"> </w:t>
      </w:r>
      <w:r w:rsidRPr="003B604D">
        <w:rPr>
          <w:sz w:val="24"/>
        </w:rPr>
        <w:t>на</w:t>
      </w:r>
      <w:r w:rsidRPr="003B604D">
        <w:rPr>
          <w:spacing w:val="2"/>
          <w:sz w:val="24"/>
        </w:rPr>
        <w:t xml:space="preserve"> </w:t>
      </w:r>
      <w:r w:rsidRPr="003B604D">
        <w:rPr>
          <w:sz w:val="24"/>
        </w:rPr>
        <w:t>уровне</w:t>
      </w:r>
      <w:r w:rsidRPr="003B604D">
        <w:rPr>
          <w:spacing w:val="-2"/>
          <w:sz w:val="24"/>
        </w:rPr>
        <w:t xml:space="preserve"> </w:t>
      </w:r>
      <w:r w:rsidRPr="003B604D">
        <w:rPr>
          <w:sz w:val="24"/>
        </w:rPr>
        <w:t>начального</w:t>
      </w:r>
      <w:r w:rsidRPr="003B604D">
        <w:rPr>
          <w:spacing w:val="-1"/>
          <w:sz w:val="24"/>
        </w:rPr>
        <w:t xml:space="preserve"> </w:t>
      </w:r>
      <w:r w:rsidRPr="003B604D">
        <w:rPr>
          <w:sz w:val="24"/>
        </w:rPr>
        <w:t>общего</w:t>
      </w:r>
      <w:r w:rsidRPr="003B604D">
        <w:rPr>
          <w:spacing w:val="-2"/>
          <w:sz w:val="24"/>
        </w:rPr>
        <w:t xml:space="preserve"> </w:t>
      </w:r>
      <w:r w:rsidRPr="003B604D">
        <w:rPr>
          <w:sz w:val="24"/>
        </w:rPr>
        <w:t>образования: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создание устных связных монологических высказываний с использованием 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описание</w:t>
      </w:r>
      <w:r>
        <w:rPr>
          <w:spacing w:val="-6"/>
        </w:rPr>
        <w:t xml:space="preserve"> </w:t>
      </w:r>
      <w:r>
        <w:t>(предмета,</w:t>
      </w:r>
      <w:r>
        <w:rPr>
          <w:spacing w:val="-3"/>
        </w:rPr>
        <w:t xml:space="preserve"> </w:t>
      </w:r>
      <w:r>
        <w:t>внешности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человека),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 том числе характеристика (черты характера реального человека или литературного</w:t>
      </w:r>
      <w:r>
        <w:rPr>
          <w:spacing w:val="-58"/>
        </w:rPr>
        <w:t xml:space="preserve"> </w:t>
      </w:r>
      <w:r>
        <w:t>персонажа);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повествование</w:t>
      </w:r>
      <w:r>
        <w:rPr>
          <w:spacing w:val="-9"/>
        </w:rPr>
        <w:t xml:space="preserve"> </w:t>
      </w:r>
      <w:r>
        <w:t>(сообщение);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6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Данные умения монологической речи развиваются в стандартных ситуациях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-5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план и (или)</w:t>
      </w:r>
      <w:r>
        <w:rPr>
          <w:spacing w:val="4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фотографии.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7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5–6</w:t>
      </w:r>
      <w:r>
        <w:rPr>
          <w:spacing w:val="-1"/>
        </w:rPr>
        <w:t xml:space="preserve"> </w:t>
      </w:r>
      <w:r>
        <w:t>фраз.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Pr="003B604D" w:rsidRDefault="003A6A8D" w:rsidP="003B604D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B604D">
        <w:rPr>
          <w:sz w:val="24"/>
        </w:rPr>
        <w:t>Аудирование.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аудирования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умений,</w:t>
      </w:r>
      <w:r>
        <w:rPr>
          <w:spacing w:val="-6"/>
        </w:rPr>
        <w:t xml:space="preserve"> </w:t>
      </w:r>
      <w:r>
        <w:t>сформированных</w:t>
      </w:r>
      <w:r>
        <w:rPr>
          <w:spacing w:val="-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213CAD" w:rsidRDefault="003A6A8D" w:rsidP="003B604D">
      <w:pPr>
        <w:pStyle w:val="a3"/>
        <w:keepNext/>
        <w:keepLines/>
        <w:widowControl/>
        <w:suppressAutoHyphens/>
        <w:ind w:left="0" w:firstLine="680"/>
        <w:contextualSpacing/>
      </w:pPr>
      <w:r>
        <w:t>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общении:</w:t>
      </w:r>
      <w:r>
        <w:rPr>
          <w:spacing w:val="-10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учителя</w:t>
      </w:r>
      <w:r w:rsidR="003B604D">
        <w:t xml:space="preserve"> </w:t>
      </w:r>
      <w:r>
        <w:t>и</w:t>
      </w:r>
      <w:r>
        <w:rPr>
          <w:spacing w:val="-4"/>
        </w:rPr>
        <w:t xml:space="preserve"> </w:t>
      </w:r>
      <w:r>
        <w:t>одноклассников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вербальная</w:t>
      </w:r>
      <w:r>
        <w:rPr>
          <w:spacing w:val="-5"/>
        </w:rPr>
        <w:t xml:space="preserve"> </w:t>
      </w:r>
      <w:r>
        <w:t>(невербальная)</w:t>
      </w:r>
      <w:r>
        <w:rPr>
          <w:spacing w:val="-5"/>
        </w:rPr>
        <w:t xml:space="preserve"> </w:t>
      </w:r>
      <w:r>
        <w:t>реакция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услышанное;</w:t>
      </w:r>
    </w:p>
    <w:p w:rsidR="00213CAD" w:rsidRDefault="003A6A8D" w:rsidP="003B604D">
      <w:pPr>
        <w:pStyle w:val="a3"/>
        <w:keepNext/>
        <w:keepLines/>
        <w:widowControl/>
        <w:suppressAutoHyphens/>
        <w:ind w:left="0" w:firstLine="680"/>
        <w:contextualSpacing/>
      </w:pPr>
      <w:r>
        <w:t>при</w:t>
      </w:r>
      <w:r>
        <w:rPr>
          <w:spacing w:val="-4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общении:</w:t>
      </w:r>
      <w:r>
        <w:rPr>
          <w:spacing w:val="-11"/>
        </w:rPr>
        <w:t xml:space="preserve"> </w:t>
      </w:r>
      <w:r>
        <w:t>дальнейшее</w:t>
      </w:r>
      <w:r>
        <w:rPr>
          <w:spacing w:val="-6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восприятия</w:t>
      </w:r>
      <w:r w:rsidR="003B604D">
        <w:t xml:space="preserve"> </w:t>
      </w:r>
      <w:r>
        <w:t>и</w:t>
      </w:r>
      <w:r>
        <w:rPr>
          <w:spacing w:val="-4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адаптированных</w:t>
      </w:r>
      <w:r>
        <w:rPr>
          <w:spacing w:val="-4"/>
        </w:rPr>
        <w:t xml:space="preserve"> </w:t>
      </w:r>
      <w:r>
        <w:t>аутентичных</w:t>
      </w:r>
      <w:r>
        <w:rPr>
          <w:spacing w:val="-5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содержащих</w:t>
      </w:r>
      <w:r>
        <w:rPr>
          <w:spacing w:val="-57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глубиной</w:t>
      </w:r>
      <w:r>
        <w:rPr>
          <w:spacing w:val="-2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содержание</w:t>
      </w:r>
      <w:r w:rsidR="003B604D"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задачи: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опоры</w:t>
      </w:r>
      <w:r w:rsidR="003B604D"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3A6A8D" w:rsidP="003B604D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Аудирование с пониманием основного содержания текста предполагает умение</w:t>
      </w:r>
      <w:r>
        <w:rPr>
          <w:spacing w:val="-57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(события)</w:t>
      </w:r>
      <w:r>
        <w:rPr>
          <w:spacing w:val="-2"/>
        </w:rPr>
        <w:t xml:space="preserve"> </w:t>
      </w:r>
      <w:r>
        <w:t>в воспринимаемом</w:t>
      </w:r>
      <w:r w:rsidR="003B604D"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тексте,</w:t>
      </w:r>
      <w:r>
        <w:rPr>
          <w:spacing w:val="-5"/>
        </w:rPr>
        <w:t xml:space="preserve"> </w:t>
      </w:r>
      <w:r>
        <w:t>игнорировать</w:t>
      </w:r>
      <w:r>
        <w:rPr>
          <w:spacing w:val="-4"/>
        </w:rPr>
        <w:t xml:space="preserve"> </w:t>
      </w:r>
      <w:r>
        <w:t>незнакомые</w:t>
      </w:r>
      <w:r>
        <w:rPr>
          <w:spacing w:val="-2"/>
        </w:rPr>
        <w:t xml:space="preserve"> </w:t>
      </w:r>
      <w:r>
        <w:t>слова, несущественные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содержания.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Аудирование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7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запрашиваемую информацию, представленную в эксплицитной (явной) форме, 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 тексте.</w:t>
      </w:r>
    </w:p>
    <w:p w:rsidR="00213CAD" w:rsidRDefault="003A6A8D" w:rsidP="003B604D">
      <w:pPr>
        <w:pStyle w:val="a3"/>
        <w:keepNext/>
        <w:keepLines/>
        <w:widowControl/>
        <w:suppressAutoHyphens/>
        <w:ind w:left="0" w:firstLine="680"/>
        <w:contextualSpacing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аудирования:</w:t>
      </w:r>
      <w:r>
        <w:rPr>
          <w:spacing w:val="-8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(беседа),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собеседников</w:t>
      </w:r>
      <w:r w:rsidR="003B604D">
        <w:t xml:space="preserve"> </w:t>
      </w:r>
      <w:r>
        <w:t>в ситуациях повседневного общения, рассказ, сообщение информационного характера.</w:t>
      </w:r>
      <w:r>
        <w:rPr>
          <w:spacing w:val="-58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 для</w:t>
      </w:r>
      <w:r>
        <w:rPr>
          <w:spacing w:val="3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минуты.</w:t>
      </w:r>
    </w:p>
    <w:p w:rsidR="00213CAD" w:rsidRPr="003B604D" w:rsidRDefault="003A6A8D" w:rsidP="003B604D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B604D">
        <w:rPr>
          <w:sz w:val="24"/>
        </w:rPr>
        <w:t>Смысловое</w:t>
      </w:r>
      <w:r w:rsidRPr="003B604D">
        <w:rPr>
          <w:spacing w:val="-7"/>
          <w:sz w:val="24"/>
        </w:rPr>
        <w:t xml:space="preserve"> </w:t>
      </w:r>
      <w:r w:rsidRPr="003B604D">
        <w:rPr>
          <w:sz w:val="24"/>
        </w:rPr>
        <w:t>чтение.</w:t>
      </w:r>
    </w:p>
    <w:p w:rsidR="00213CAD" w:rsidRDefault="003A6A8D" w:rsidP="003B604D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</w:t>
      </w:r>
      <w:r>
        <w:rPr>
          <w:spacing w:val="-5"/>
        </w:rPr>
        <w:t xml:space="preserve"> </w:t>
      </w:r>
      <w:r>
        <w:t>сформированных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 умений</w:t>
      </w:r>
      <w:r>
        <w:rPr>
          <w:spacing w:val="-2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себяи</w:t>
      </w:r>
      <w:r>
        <w:rPr>
          <w:spacing w:val="-2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адаптированные</w:t>
      </w:r>
      <w:r>
        <w:rPr>
          <w:spacing w:val="-5"/>
        </w:rPr>
        <w:t xml:space="preserve"> </w:t>
      </w:r>
      <w:r>
        <w:t>аутентичные</w:t>
      </w:r>
      <w:r>
        <w:rPr>
          <w:spacing w:val="-4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и</w:t>
      </w:r>
      <w:r w:rsidR="003B604D">
        <w:t xml:space="preserve"> </w:t>
      </w:r>
      <w:r>
        <w:t>стилей,</w:t>
      </w:r>
      <w:r>
        <w:rPr>
          <w:spacing w:val="-5"/>
        </w:rPr>
        <w:t xml:space="preserve"> </w:t>
      </w:r>
      <w:r>
        <w:t>содержащие</w:t>
      </w:r>
      <w:r>
        <w:rPr>
          <w:spacing w:val="-2"/>
        </w:rPr>
        <w:t xml:space="preserve"> </w:t>
      </w:r>
      <w:r>
        <w:t>отдельные</w:t>
      </w:r>
      <w:r>
        <w:rPr>
          <w:spacing w:val="-7"/>
        </w:rPr>
        <w:t xml:space="preserve"> </w:t>
      </w:r>
      <w:r>
        <w:t>незнакомые</w:t>
      </w:r>
      <w:r>
        <w:rPr>
          <w:spacing w:val="-1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глубиной</w:t>
      </w:r>
      <w:r>
        <w:rPr>
          <w:spacing w:val="-4"/>
        </w:rPr>
        <w:t xml:space="preserve"> </w:t>
      </w:r>
      <w:r>
        <w:t>проникновения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содержания, с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Чтение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основную тему и главные факты (события) в прочитанном тексте, 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содержания.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Чтение с пониманием запрашиваемой информации предполагает умение находить в</w:t>
      </w:r>
      <w:r>
        <w:rPr>
          <w:spacing w:val="-57"/>
        </w:rPr>
        <w:t xml:space="preserve"> </w:t>
      </w:r>
      <w:r>
        <w:t>прочитанном тексте и понимать запрашиваемую информацию, представленную в</w:t>
      </w:r>
      <w:r>
        <w:rPr>
          <w:spacing w:val="1"/>
        </w:rPr>
        <w:t xml:space="preserve"> </w:t>
      </w:r>
      <w:r>
        <w:t>эксплицитной (явной) форме.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Чтение</w:t>
      </w:r>
      <w:r>
        <w:rPr>
          <w:spacing w:val="-7"/>
        </w:rPr>
        <w:t xml:space="preserve"> </w:t>
      </w:r>
      <w:r>
        <w:t>несплошных</w:t>
      </w:r>
      <w:r>
        <w:rPr>
          <w:spacing w:val="-4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(таблиц)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представленной</w:t>
      </w:r>
      <w:r>
        <w:rPr>
          <w:spacing w:val="-57"/>
        </w:rPr>
        <w:t xml:space="preserve"> </w:t>
      </w:r>
      <w:r>
        <w:t>в них информации.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Тексты для чтения: беседа (диалог), рассказ, сказка, сообщение личного характера,</w:t>
      </w:r>
      <w:r>
        <w:rPr>
          <w:spacing w:val="-57"/>
        </w:rPr>
        <w:t xml:space="preserve"> </w:t>
      </w:r>
      <w:r>
        <w:t>отрывок из статьи научно-популярного характера, сообщение 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стихотворение;</w:t>
      </w:r>
      <w:r>
        <w:rPr>
          <w:spacing w:val="-2"/>
        </w:rPr>
        <w:t xml:space="preserve"> </w:t>
      </w:r>
      <w:r>
        <w:t>несплошной текст (таблица).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180–200</w:t>
      </w:r>
      <w:r>
        <w:rPr>
          <w:spacing w:val="-1"/>
        </w:rPr>
        <w:t xml:space="preserve"> </w:t>
      </w:r>
      <w:r>
        <w:t>слов.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Pr="003B604D" w:rsidRDefault="003A6A8D" w:rsidP="003B604D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B604D">
        <w:rPr>
          <w:sz w:val="24"/>
        </w:rPr>
        <w:t>Письменная</w:t>
      </w:r>
      <w:r w:rsidRPr="003B604D">
        <w:rPr>
          <w:spacing w:val="-5"/>
          <w:sz w:val="24"/>
        </w:rPr>
        <w:t xml:space="preserve"> </w:t>
      </w:r>
      <w:r w:rsidRPr="003B604D">
        <w:rPr>
          <w:sz w:val="24"/>
        </w:rPr>
        <w:t>речь.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 умений письменной речи на базе умений, сформированных</w:t>
      </w:r>
      <w:r>
        <w:rPr>
          <w:spacing w:val="-5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списывание текста и выписывание из него слов, словосочетаний, предложений в</w:t>
      </w:r>
      <w:r>
        <w:rPr>
          <w:spacing w:val="-58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решаемой коммуникативной</w:t>
      </w:r>
      <w:r>
        <w:rPr>
          <w:spacing w:val="1"/>
        </w:rPr>
        <w:t xml:space="preserve"> </w:t>
      </w:r>
      <w:r>
        <w:t>задачей;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написание коротких поздравлений с праздниками (с Новым годом, Рождеством, днём</w:t>
      </w:r>
      <w:r>
        <w:rPr>
          <w:spacing w:val="-57"/>
        </w:rPr>
        <w:t xml:space="preserve"> </w:t>
      </w:r>
      <w:r>
        <w:t>рождения);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заполнение</w:t>
      </w:r>
      <w:r>
        <w:rPr>
          <w:spacing w:val="-5"/>
        </w:rPr>
        <w:t xml:space="preserve"> </w:t>
      </w:r>
      <w:r>
        <w:t>анкет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формуляров:</w:t>
      </w:r>
      <w:r>
        <w:rPr>
          <w:spacing w:val="-5"/>
        </w:rPr>
        <w:t xml:space="preserve"> </w:t>
      </w:r>
      <w:r>
        <w:t>сообщение о</w:t>
      </w:r>
      <w:r>
        <w:rPr>
          <w:spacing w:val="-8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сведений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написание электронного сообщения личного характера: сообщение кратких сведений о</w:t>
      </w:r>
      <w:r>
        <w:rPr>
          <w:spacing w:val="-57"/>
        </w:rPr>
        <w:t xml:space="preserve"> </w:t>
      </w:r>
      <w:r>
        <w:t>себе;</w:t>
      </w:r>
      <w:r>
        <w:rPr>
          <w:spacing w:val="2"/>
        </w:rPr>
        <w:t xml:space="preserve"> </w:t>
      </w:r>
      <w:r>
        <w:t>оформление</w:t>
      </w:r>
      <w:r>
        <w:rPr>
          <w:spacing w:val="2"/>
        </w:rPr>
        <w:t xml:space="preserve"> </w:t>
      </w:r>
      <w:r>
        <w:t>обращения, завершающей фразы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подписи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неофициального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-57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 Объём</w:t>
      </w:r>
      <w:r>
        <w:rPr>
          <w:spacing w:val="-2"/>
        </w:rPr>
        <w:t xml:space="preserve"> </w:t>
      </w:r>
      <w:r>
        <w:t>сообщения</w:t>
      </w:r>
      <w:r>
        <w:rPr>
          <w:spacing w:val="4"/>
        </w:rPr>
        <w:t xml:space="preserve"> </w:t>
      </w:r>
      <w:r>
        <w:t>– до</w:t>
      </w:r>
      <w:r>
        <w:rPr>
          <w:spacing w:val="-6"/>
        </w:rPr>
        <w:t xml:space="preserve"> </w:t>
      </w:r>
      <w:r>
        <w:t>60 слов.</w:t>
      </w:r>
    </w:p>
    <w:p w:rsidR="00213CAD" w:rsidRPr="003B604D" w:rsidRDefault="003A6A8D" w:rsidP="003B604D">
      <w:pPr>
        <w:keepNext/>
        <w:keepLines/>
        <w:widowControl/>
        <w:tabs>
          <w:tab w:val="left" w:pos="2001"/>
        </w:tabs>
        <w:suppressAutoHyphens/>
        <w:ind w:left="680"/>
        <w:contextualSpacing/>
        <w:jc w:val="both"/>
        <w:rPr>
          <w:sz w:val="24"/>
        </w:rPr>
      </w:pPr>
      <w:r w:rsidRPr="003B604D">
        <w:rPr>
          <w:sz w:val="24"/>
        </w:rPr>
        <w:t>Языковые</w:t>
      </w:r>
      <w:r w:rsidRPr="003B604D">
        <w:rPr>
          <w:spacing w:val="-6"/>
          <w:sz w:val="24"/>
        </w:rPr>
        <w:t xml:space="preserve"> </w:t>
      </w:r>
      <w:r w:rsidRPr="003B604D">
        <w:rPr>
          <w:sz w:val="24"/>
        </w:rPr>
        <w:t>знания</w:t>
      </w:r>
      <w:r w:rsidRPr="003B604D">
        <w:rPr>
          <w:spacing w:val="-3"/>
          <w:sz w:val="24"/>
        </w:rPr>
        <w:t xml:space="preserve"> </w:t>
      </w:r>
      <w:r w:rsidRPr="003B604D">
        <w:rPr>
          <w:sz w:val="24"/>
        </w:rPr>
        <w:t>и</w:t>
      </w:r>
      <w:r w:rsidRPr="003B604D">
        <w:rPr>
          <w:spacing w:val="2"/>
          <w:sz w:val="24"/>
        </w:rPr>
        <w:t xml:space="preserve"> </w:t>
      </w:r>
      <w:r w:rsidRPr="003B604D">
        <w:rPr>
          <w:sz w:val="24"/>
        </w:rPr>
        <w:t>умения.</w:t>
      </w:r>
    </w:p>
    <w:p w:rsidR="00213CAD" w:rsidRPr="003B604D" w:rsidRDefault="003A6A8D" w:rsidP="003B604D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B604D">
        <w:rPr>
          <w:sz w:val="24"/>
        </w:rPr>
        <w:t>Фонетическая</w:t>
      </w:r>
      <w:r w:rsidRPr="003B604D">
        <w:rPr>
          <w:spacing w:val="-3"/>
          <w:sz w:val="24"/>
        </w:rPr>
        <w:t xml:space="preserve"> </w:t>
      </w:r>
      <w:r w:rsidRPr="003B604D">
        <w:rPr>
          <w:sz w:val="24"/>
        </w:rPr>
        <w:t>сторона</w:t>
      </w:r>
      <w:r w:rsidRPr="003B604D">
        <w:rPr>
          <w:spacing w:val="-5"/>
          <w:sz w:val="24"/>
        </w:rPr>
        <w:t xml:space="preserve"> </w:t>
      </w:r>
      <w:r w:rsidRPr="003B604D">
        <w:rPr>
          <w:sz w:val="24"/>
        </w:rPr>
        <w:t>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Различение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адекватное,</w:t>
      </w:r>
      <w:r>
        <w:rPr>
          <w:spacing w:val="-4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ведущих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сбою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 коммуникации, произнесение слов с соблюдением правильного ударения и фраз</w:t>
      </w:r>
      <w:r>
        <w:rPr>
          <w:spacing w:val="-57"/>
        </w:rPr>
        <w:t xml:space="preserve"> </w:t>
      </w:r>
      <w:r>
        <w:t>с соблюдением их ритмико-интонационных особенностей, в том числе отсутствия</w:t>
      </w:r>
      <w:r>
        <w:rPr>
          <w:spacing w:val="-58"/>
        </w:rPr>
        <w:t xml:space="preserve"> </w:t>
      </w:r>
      <w:r>
        <w:t>фразового ударения на служебных словах, чтение новых слов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Чтение</w:t>
      </w:r>
      <w:r>
        <w:rPr>
          <w:spacing w:val="-6"/>
        </w:rPr>
        <w:t xml:space="preserve"> </w:t>
      </w:r>
      <w:r>
        <w:t>вслух</w:t>
      </w:r>
      <w:r>
        <w:rPr>
          <w:spacing w:val="-5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адаптированных</w:t>
      </w:r>
      <w:r>
        <w:rPr>
          <w:spacing w:val="-4"/>
        </w:rPr>
        <w:t xml:space="preserve"> </w:t>
      </w:r>
      <w:r>
        <w:t>аутентичных</w:t>
      </w:r>
      <w:r>
        <w:rPr>
          <w:spacing w:val="-4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изученном</w:t>
      </w:r>
      <w:r>
        <w:rPr>
          <w:spacing w:val="-3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</w:t>
      </w:r>
      <w:r>
        <w:rPr>
          <w:spacing w:val="-3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 w:rsidR="00F74ACC"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интонации,</w:t>
      </w:r>
      <w:r>
        <w:rPr>
          <w:spacing w:val="-5"/>
        </w:rPr>
        <w:t xml:space="preserve"> </w:t>
      </w:r>
      <w:r>
        <w:t>демонстрирующее</w:t>
      </w:r>
      <w:r>
        <w:rPr>
          <w:spacing w:val="-7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текста.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Тексты для чтения вслух: беседа (диалог), рассказ, отрывок из 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0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9"/>
        </w:rPr>
        <w:t xml:space="preserve"> </w:t>
      </w:r>
      <w:r>
        <w:t>характера.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90</w:t>
      </w:r>
      <w:r>
        <w:rPr>
          <w:spacing w:val="3"/>
        </w:rPr>
        <w:t xml:space="preserve"> </w:t>
      </w:r>
      <w:r>
        <w:t>слов.</w:t>
      </w:r>
    </w:p>
    <w:p w:rsidR="00213CAD" w:rsidRPr="003B604D" w:rsidRDefault="003A6A8D" w:rsidP="003B604D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B604D">
        <w:rPr>
          <w:sz w:val="24"/>
        </w:rPr>
        <w:t>Графика,</w:t>
      </w:r>
      <w:r w:rsidRPr="003B604D">
        <w:rPr>
          <w:spacing w:val="-6"/>
          <w:sz w:val="24"/>
        </w:rPr>
        <w:t xml:space="preserve"> </w:t>
      </w:r>
      <w:r w:rsidRPr="003B604D">
        <w:rPr>
          <w:sz w:val="24"/>
        </w:rPr>
        <w:t>орфография</w:t>
      </w:r>
      <w:r w:rsidRPr="003B604D">
        <w:rPr>
          <w:spacing w:val="-6"/>
          <w:sz w:val="24"/>
        </w:rPr>
        <w:t xml:space="preserve"> </w:t>
      </w:r>
      <w:r w:rsidRPr="003B604D">
        <w:rPr>
          <w:sz w:val="24"/>
        </w:rPr>
        <w:t>и</w:t>
      </w:r>
      <w:r w:rsidRPr="003B604D">
        <w:rPr>
          <w:spacing w:val="-6"/>
          <w:sz w:val="24"/>
        </w:rPr>
        <w:t xml:space="preserve"> </w:t>
      </w:r>
      <w:r w:rsidRPr="003B604D">
        <w:rPr>
          <w:sz w:val="24"/>
        </w:rPr>
        <w:t>пунктуация.</w:t>
      </w:r>
      <w:r w:rsidRPr="003B604D">
        <w:rPr>
          <w:spacing w:val="-57"/>
          <w:sz w:val="24"/>
        </w:rPr>
        <w:t xml:space="preserve"> </w:t>
      </w:r>
      <w:r w:rsidRPr="003B604D">
        <w:rPr>
          <w:sz w:val="24"/>
        </w:rPr>
        <w:t>Правильное</w:t>
      </w:r>
      <w:r w:rsidRPr="003B604D">
        <w:rPr>
          <w:spacing w:val="-3"/>
          <w:sz w:val="24"/>
        </w:rPr>
        <w:t xml:space="preserve"> </w:t>
      </w:r>
      <w:r w:rsidRPr="003B604D">
        <w:rPr>
          <w:sz w:val="24"/>
        </w:rPr>
        <w:t>написание</w:t>
      </w:r>
      <w:r w:rsidRPr="003B604D">
        <w:rPr>
          <w:spacing w:val="-3"/>
          <w:sz w:val="24"/>
        </w:rPr>
        <w:t xml:space="preserve"> </w:t>
      </w:r>
      <w:r w:rsidRPr="003B604D">
        <w:rPr>
          <w:sz w:val="24"/>
        </w:rPr>
        <w:t>изученных</w:t>
      </w:r>
      <w:r w:rsidRPr="003B604D">
        <w:rPr>
          <w:spacing w:val="-1"/>
          <w:sz w:val="24"/>
        </w:rPr>
        <w:t xml:space="preserve"> </w:t>
      </w:r>
      <w:r w:rsidRPr="003B604D">
        <w:rPr>
          <w:sz w:val="24"/>
        </w:rPr>
        <w:t>слов.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Правильное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препинания:</w:t>
      </w:r>
      <w:r>
        <w:rPr>
          <w:spacing w:val="-11"/>
        </w:rPr>
        <w:t xml:space="preserve"> </w:t>
      </w:r>
      <w:r>
        <w:t>точки,</w:t>
      </w:r>
      <w:r>
        <w:rPr>
          <w:spacing w:val="-4"/>
        </w:rPr>
        <w:t xml:space="preserve"> </w:t>
      </w:r>
      <w:r>
        <w:t>вопросительного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и</w:t>
      </w:r>
      <w:r>
        <w:rPr>
          <w:spacing w:val="-3"/>
        </w:rPr>
        <w:t xml:space="preserve"> </w:t>
      </w:r>
      <w:r>
        <w:t>восклицательного</w:t>
      </w:r>
      <w:r>
        <w:rPr>
          <w:spacing w:val="-9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запятой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</w:t>
      </w:r>
      <w:r>
        <w:rPr>
          <w:spacing w:val="-57"/>
        </w:rPr>
        <w:t xml:space="preserve"> </w:t>
      </w:r>
      <w:r>
        <w:t>и обращении, апострофа.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Пунктуационно</w:t>
      </w:r>
      <w:r>
        <w:rPr>
          <w:spacing w:val="-9"/>
        </w:rPr>
        <w:t xml:space="preserve"> </w:t>
      </w:r>
      <w:r>
        <w:t>правильное,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 (странах) изучаемого языка, оформление электронного сообщения личного</w:t>
      </w:r>
      <w:r>
        <w:rPr>
          <w:spacing w:val="1"/>
        </w:rPr>
        <w:t xml:space="preserve"> </w:t>
      </w:r>
      <w:r>
        <w:t>характера.</w:t>
      </w:r>
    </w:p>
    <w:p w:rsidR="00213CAD" w:rsidRPr="003B604D" w:rsidRDefault="003A6A8D" w:rsidP="003B604D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B604D">
        <w:rPr>
          <w:sz w:val="24"/>
        </w:rPr>
        <w:t>Лексическая</w:t>
      </w:r>
      <w:r w:rsidRPr="003B604D">
        <w:rPr>
          <w:spacing w:val="-5"/>
          <w:sz w:val="24"/>
        </w:rPr>
        <w:t xml:space="preserve"> </w:t>
      </w:r>
      <w:r w:rsidRPr="003B604D">
        <w:rPr>
          <w:sz w:val="24"/>
        </w:rPr>
        <w:t>сторона</w:t>
      </w:r>
      <w:r w:rsidRPr="003B604D">
        <w:rPr>
          <w:spacing w:val="-6"/>
          <w:sz w:val="24"/>
        </w:rPr>
        <w:t xml:space="preserve"> </w:t>
      </w:r>
      <w:r w:rsidRPr="003B604D">
        <w:rPr>
          <w:sz w:val="24"/>
        </w:rPr>
        <w:t>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</w:p>
    <w:p w:rsidR="00213CAD" w:rsidRDefault="003A6A8D" w:rsidP="003B604D">
      <w:pPr>
        <w:pStyle w:val="a3"/>
        <w:keepNext/>
        <w:keepLines/>
        <w:widowControl/>
        <w:suppressAutoHyphens/>
        <w:ind w:left="0" w:firstLine="680"/>
        <w:contextualSpacing/>
      </w:pPr>
      <w:r>
        <w:t>и письменной речи лексических единиц (слов, словосочетаний, речевых клише),</w:t>
      </w:r>
      <w:r>
        <w:rPr>
          <w:spacing w:val="-57"/>
        </w:rPr>
        <w:t xml:space="preserve"> </w:t>
      </w:r>
      <w:r>
        <w:t>обслуживающих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речи,</w:t>
      </w:r>
      <w:r w:rsidR="003B604D"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6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Объём</w:t>
      </w:r>
      <w:r>
        <w:rPr>
          <w:spacing w:val="-6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лексики:</w:t>
      </w:r>
      <w:r>
        <w:rPr>
          <w:spacing w:val="-10"/>
        </w:rPr>
        <w:t xml:space="preserve"> </w:t>
      </w:r>
      <w:r>
        <w:t>625</w:t>
      </w:r>
      <w:r>
        <w:rPr>
          <w:spacing w:val="-4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продуктивного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500 лексических</w:t>
      </w:r>
      <w:r>
        <w:rPr>
          <w:spacing w:val="-1"/>
        </w:rPr>
        <w:t xml:space="preserve"> </w:t>
      </w:r>
      <w:r>
        <w:t>единиц, изученных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2–4</w:t>
      </w:r>
      <w:r>
        <w:rPr>
          <w:spacing w:val="-1"/>
        </w:rPr>
        <w:t xml:space="preserve"> </w:t>
      </w:r>
      <w:r>
        <w:t>классах)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 675 лексических единиц для рецептивного усвоения (включая 625 лексических единиц</w:t>
      </w:r>
      <w:r>
        <w:rPr>
          <w:spacing w:val="-58"/>
        </w:rPr>
        <w:t xml:space="preserve"> </w:t>
      </w:r>
      <w:r>
        <w:t>продуктивного</w:t>
      </w:r>
      <w:r>
        <w:rPr>
          <w:spacing w:val="-2"/>
        </w:rPr>
        <w:t xml:space="preserve"> </w:t>
      </w:r>
      <w:r>
        <w:t>минимума).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словообразования:</w:t>
      </w:r>
    </w:p>
    <w:p w:rsidR="00213CAD" w:rsidRPr="003B604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rPr>
          <w:lang w:val="en-US"/>
        </w:rPr>
      </w:pPr>
      <w:r>
        <w:t>аффиксация</w:t>
      </w:r>
      <w:r w:rsidRPr="003B604D">
        <w:rPr>
          <w:lang w:val="en-US"/>
        </w:rPr>
        <w:t>:</w:t>
      </w:r>
    </w:p>
    <w:p w:rsidR="00213CAD" w:rsidRPr="003B604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rPr>
          <w:lang w:val="en-US"/>
        </w:rPr>
      </w:pPr>
      <w:r>
        <w:t>образование</w:t>
      </w:r>
      <w:r w:rsidRPr="003B604D">
        <w:rPr>
          <w:lang w:val="en-US"/>
        </w:rPr>
        <w:t xml:space="preserve"> </w:t>
      </w:r>
      <w:r>
        <w:t>имён</w:t>
      </w:r>
      <w:r w:rsidRPr="003B604D">
        <w:rPr>
          <w:lang w:val="en-US"/>
        </w:rPr>
        <w:t xml:space="preserve"> </w:t>
      </w:r>
      <w:r>
        <w:t>существительных</w:t>
      </w:r>
      <w:r w:rsidRPr="003B604D">
        <w:rPr>
          <w:lang w:val="en-US"/>
        </w:rPr>
        <w:t xml:space="preserve"> </w:t>
      </w:r>
      <w:r>
        <w:t>при</w:t>
      </w:r>
      <w:r w:rsidRPr="003B604D">
        <w:rPr>
          <w:lang w:val="en-US"/>
        </w:rPr>
        <w:t xml:space="preserve"> </w:t>
      </w:r>
      <w:r>
        <w:t>помощи</w:t>
      </w:r>
      <w:r w:rsidRPr="003B604D">
        <w:rPr>
          <w:lang w:val="en-US"/>
        </w:rPr>
        <w:t xml:space="preserve"> </w:t>
      </w:r>
      <w:r>
        <w:t>суффиксов</w:t>
      </w:r>
      <w:r w:rsidRPr="003B604D">
        <w:rPr>
          <w:lang w:val="en-US"/>
        </w:rPr>
        <w:t xml:space="preserve"> -er/-or (teacher/visitor), -ist</w:t>
      </w:r>
      <w:r w:rsidRPr="003B604D">
        <w:rPr>
          <w:spacing w:val="-57"/>
          <w:lang w:val="en-US"/>
        </w:rPr>
        <w:t xml:space="preserve"> </w:t>
      </w:r>
      <w:r w:rsidRPr="003B604D">
        <w:rPr>
          <w:lang w:val="en-US"/>
        </w:rPr>
        <w:t>(scientist,</w:t>
      </w:r>
      <w:r w:rsidRPr="003B604D">
        <w:rPr>
          <w:spacing w:val="4"/>
          <w:lang w:val="en-US"/>
        </w:rPr>
        <w:t xml:space="preserve"> </w:t>
      </w:r>
      <w:r w:rsidRPr="003B604D">
        <w:rPr>
          <w:lang w:val="en-US"/>
        </w:rPr>
        <w:t>tourist), -sion/-tion</w:t>
      </w:r>
      <w:r w:rsidRPr="003B604D">
        <w:rPr>
          <w:spacing w:val="-5"/>
          <w:lang w:val="en-US"/>
        </w:rPr>
        <w:t xml:space="preserve"> </w:t>
      </w:r>
      <w:r w:rsidRPr="003B604D">
        <w:rPr>
          <w:lang w:val="en-US"/>
        </w:rPr>
        <w:t>(discussion/invitation);</w:t>
      </w:r>
    </w:p>
    <w:p w:rsidR="00213CAD" w:rsidRPr="003B604D" w:rsidRDefault="003A6A8D" w:rsidP="003B604D">
      <w:pPr>
        <w:pStyle w:val="a3"/>
        <w:keepNext/>
        <w:keepLines/>
        <w:widowControl/>
        <w:suppressAutoHyphens/>
        <w:ind w:left="0" w:firstLine="680"/>
        <w:contextualSpacing/>
        <w:rPr>
          <w:lang w:val="en-US"/>
        </w:rPr>
      </w:pPr>
      <w:r>
        <w:t>образование</w:t>
      </w:r>
      <w:r w:rsidRPr="003B604D">
        <w:rPr>
          <w:spacing w:val="-6"/>
          <w:lang w:val="en-US"/>
        </w:rPr>
        <w:t xml:space="preserve"> </w:t>
      </w:r>
      <w:r>
        <w:t>имён</w:t>
      </w:r>
      <w:r w:rsidRPr="003B604D">
        <w:rPr>
          <w:spacing w:val="-3"/>
          <w:lang w:val="en-US"/>
        </w:rPr>
        <w:t xml:space="preserve"> </w:t>
      </w:r>
      <w:r>
        <w:t>прилагательных</w:t>
      </w:r>
      <w:r w:rsidRPr="003B604D">
        <w:rPr>
          <w:spacing w:val="-4"/>
          <w:lang w:val="en-US"/>
        </w:rPr>
        <w:t xml:space="preserve"> </w:t>
      </w:r>
      <w:r>
        <w:t>при</w:t>
      </w:r>
      <w:r w:rsidRPr="003B604D">
        <w:rPr>
          <w:spacing w:val="-3"/>
          <w:lang w:val="en-US"/>
        </w:rPr>
        <w:t xml:space="preserve"> </w:t>
      </w:r>
      <w:r>
        <w:t>помощи</w:t>
      </w:r>
      <w:r w:rsidRPr="003B604D">
        <w:rPr>
          <w:spacing w:val="-3"/>
          <w:lang w:val="en-US"/>
        </w:rPr>
        <w:t xml:space="preserve"> </w:t>
      </w:r>
      <w:r>
        <w:t>суффиксов</w:t>
      </w:r>
      <w:r w:rsidRPr="003B604D">
        <w:rPr>
          <w:spacing w:val="4"/>
          <w:lang w:val="en-US"/>
        </w:rPr>
        <w:t xml:space="preserve"> </w:t>
      </w:r>
      <w:r w:rsidRPr="003B604D">
        <w:rPr>
          <w:lang w:val="en-US"/>
        </w:rPr>
        <w:t>-ful</w:t>
      </w:r>
      <w:r w:rsidRPr="003B604D">
        <w:rPr>
          <w:spacing w:val="-10"/>
          <w:lang w:val="en-US"/>
        </w:rPr>
        <w:t xml:space="preserve"> </w:t>
      </w:r>
      <w:r w:rsidRPr="003B604D">
        <w:rPr>
          <w:lang w:val="en-US"/>
        </w:rPr>
        <w:t>(wonderful),</w:t>
      </w:r>
      <w:r w:rsidR="003B604D" w:rsidRPr="003B604D">
        <w:rPr>
          <w:lang w:val="en-US"/>
        </w:rPr>
        <w:t xml:space="preserve"> </w:t>
      </w:r>
      <w:r w:rsidRPr="003B604D">
        <w:rPr>
          <w:lang w:val="en-US"/>
        </w:rPr>
        <w:t>-ian/-an</w:t>
      </w:r>
      <w:r w:rsidRPr="003B604D">
        <w:rPr>
          <w:spacing w:val="-8"/>
          <w:lang w:val="en-US"/>
        </w:rPr>
        <w:t xml:space="preserve"> </w:t>
      </w:r>
      <w:r w:rsidRPr="003B604D">
        <w:rPr>
          <w:lang w:val="en-US"/>
        </w:rPr>
        <w:t>(Russian/American);</w:t>
      </w:r>
    </w:p>
    <w:p w:rsidR="00213CAD" w:rsidRDefault="003A6A8D" w:rsidP="003B604D">
      <w:pPr>
        <w:pStyle w:val="a3"/>
        <w:keepNext/>
        <w:keepLines/>
        <w:widowControl/>
        <w:suppressAutoHyphens/>
        <w:ind w:left="0" w:firstLine="680"/>
        <w:contextualSpacing/>
      </w:pPr>
      <w:r>
        <w:t>образование наречий при помощи суффикса -ly (recently);</w:t>
      </w:r>
      <w:r>
        <w:rPr>
          <w:spacing w:val="1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имён прилагательных,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наречийпри</w:t>
      </w:r>
      <w:r>
        <w:rPr>
          <w:spacing w:val="-3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отрицательного</w:t>
      </w:r>
      <w:r>
        <w:rPr>
          <w:spacing w:val="-9"/>
        </w:rPr>
        <w:t xml:space="preserve"> </w:t>
      </w:r>
      <w:r>
        <w:t>префикса</w:t>
      </w:r>
      <w:r>
        <w:rPr>
          <w:spacing w:val="1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(unhappy,</w:t>
      </w:r>
      <w:r>
        <w:rPr>
          <w:spacing w:val="-3"/>
        </w:rPr>
        <w:t xml:space="preserve"> </w:t>
      </w:r>
      <w:r>
        <w:t>unreality,</w:t>
      </w:r>
      <w:r>
        <w:rPr>
          <w:spacing w:val="-4"/>
        </w:rPr>
        <w:t xml:space="preserve"> </w:t>
      </w:r>
      <w:r>
        <w:t>unusually).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Pr="003B604D" w:rsidRDefault="003A6A8D" w:rsidP="003B604D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B604D">
        <w:rPr>
          <w:sz w:val="24"/>
        </w:rPr>
        <w:t>Грамматическая</w:t>
      </w:r>
      <w:r w:rsidRPr="003B604D">
        <w:rPr>
          <w:spacing w:val="-2"/>
          <w:sz w:val="24"/>
        </w:rPr>
        <w:t xml:space="preserve"> </w:t>
      </w:r>
      <w:r w:rsidRPr="003B604D">
        <w:rPr>
          <w:sz w:val="24"/>
        </w:rPr>
        <w:t>сторона</w:t>
      </w:r>
      <w:r w:rsidRPr="003B604D">
        <w:rPr>
          <w:spacing w:val="-7"/>
          <w:sz w:val="24"/>
        </w:rPr>
        <w:t xml:space="preserve"> </w:t>
      </w:r>
      <w:r w:rsidRPr="003B604D">
        <w:rPr>
          <w:sz w:val="24"/>
        </w:rPr>
        <w:t>речи.</w:t>
      </w:r>
    </w:p>
    <w:p w:rsidR="00213CAD" w:rsidRDefault="003A6A8D" w:rsidP="003B604D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 w:rsidR="003B604D"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5"/>
        </w:rPr>
        <w:t xml:space="preserve"> </w:t>
      </w:r>
      <w:r>
        <w:t>конструкций</w:t>
      </w:r>
      <w:r>
        <w:rPr>
          <w:spacing w:val="-57"/>
        </w:rPr>
        <w:t xml:space="preserve"> </w:t>
      </w:r>
      <w:r>
        <w:t>английского</w:t>
      </w:r>
      <w:r>
        <w:rPr>
          <w:spacing w:val="-7"/>
        </w:rPr>
        <w:t xml:space="preserve"> </w:t>
      </w:r>
      <w:r>
        <w:t>языка.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-5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определённом</w:t>
      </w:r>
      <w:r>
        <w:rPr>
          <w:spacing w:val="-7"/>
        </w:rPr>
        <w:t xml:space="preserve"> </w:t>
      </w:r>
      <w:r>
        <w:t>порядке.</w:t>
      </w:r>
      <w:r w:rsidR="00F74ACC">
        <w:t xml:space="preserve"> </w:t>
      </w:r>
      <w:r>
        <w:t>Вопросительные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(альтернативный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разделительный</w:t>
      </w:r>
      <w:r>
        <w:rPr>
          <w:spacing w:val="-4"/>
        </w:rPr>
        <w:t xml:space="preserve"> </w:t>
      </w:r>
      <w:r>
        <w:t>вопросы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Present/Past/Future</w:t>
      </w:r>
      <w:r>
        <w:rPr>
          <w:spacing w:val="-2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Tense).</w:t>
      </w:r>
    </w:p>
    <w:p w:rsidR="00213CAD" w:rsidRDefault="003A6A8D" w:rsidP="003B604D">
      <w:pPr>
        <w:pStyle w:val="a3"/>
        <w:keepNext/>
        <w:keepLines/>
        <w:widowControl/>
        <w:suppressAutoHyphens/>
        <w:ind w:left="0" w:firstLine="680"/>
        <w:contextualSpacing/>
      </w:pP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видовременных</w:t>
      </w:r>
      <w:r>
        <w:rPr>
          <w:spacing w:val="-4"/>
        </w:rPr>
        <w:t xml:space="preserve"> </w:t>
      </w:r>
      <w:r>
        <w:t>формах действительного</w:t>
      </w:r>
      <w:r>
        <w:rPr>
          <w:spacing w:val="-9"/>
        </w:rPr>
        <w:t xml:space="preserve"> </w:t>
      </w:r>
      <w:r>
        <w:t>залога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изъявительном</w:t>
      </w:r>
      <w:r>
        <w:rPr>
          <w:spacing w:val="-5"/>
        </w:rPr>
        <w:t xml:space="preserve"> </w:t>
      </w:r>
      <w:r>
        <w:t>наклонении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3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в повествовательных (утвердительных</w:t>
      </w:r>
      <w:r w:rsidR="003B604D"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Имена существительные во множественном числе, в том числе имена существительные,</w:t>
      </w:r>
      <w:r>
        <w:rPr>
          <w:spacing w:val="-57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множественного</w:t>
      </w:r>
      <w:r>
        <w:rPr>
          <w:spacing w:val="-6"/>
        </w:rPr>
        <w:t xml:space="preserve"> </w:t>
      </w:r>
      <w:r>
        <w:t>числа.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Имена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</w:t>
      </w:r>
      <w:r>
        <w:rPr>
          <w:spacing w:val="-1"/>
        </w:rPr>
        <w:t xml:space="preserve"> </w:t>
      </w:r>
      <w:r>
        <w:t>настоящего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прошедшего</w:t>
      </w:r>
      <w:r>
        <w:rPr>
          <w:spacing w:val="-8"/>
        </w:rPr>
        <w:t xml:space="preserve"> </w:t>
      </w:r>
      <w:r>
        <w:t>времени.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Наречия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положительной,</w:t>
      </w:r>
      <w:r>
        <w:rPr>
          <w:spacing w:val="-4"/>
        </w:rPr>
        <w:t xml:space="preserve"> </w:t>
      </w:r>
      <w:r>
        <w:t>сравнительной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превосходной</w:t>
      </w:r>
      <w:r>
        <w:rPr>
          <w:spacing w:val="-3"/>
        </w:rPr>
        <w:t xml:space="preserve"> </w:t>
      </w:r>
      <w:r>
        <w:t>степенях,</w:t>
      </w:r>
      <w:r>
        <w:rPr>
          <w:spacing w:val="-4"/>
        </w:rPr>
        <w:t xml:space="preserve"> </w:t>
      </w:r>
      <w:r>
        <w:t>образованные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213CAD" w:rsidRPr="003B604D" w:rsidRDefault="003A6A8D" w:rsidP="003B604D">
      <w:pPr>
        <w:keepNext/>
        <w:keepLines/>
        <w:widowControl/>
        <w:tabs>
          <w:tab w:val="left" w:pos="2001"/>
        </w:tabs>
        <w:suppressAutoHyphens/>
        <w:ind w:left="680"/>
        <w:contextualSpacing/>
        <w:jc w:val="both"/>
        <w:rPr>
          <w:sz w:val="24"/>
        </w:rPr>
      </w:pPr>
      <w:r w:rsidRPr="003B604D">
        <w:rPr>
          <w:sz w:val="24"/>
        </w:rPr>
        <w:t>Социокультурные</w:t>
      </w:r>
      <w:r w:rsidRPr="003B604D">
        <w:rPr>
          <w:spacing w:val="-6"/>
          <w:sz w:val="24"/>
        </w:rPr>
        <w:t xml:space="preserve"> </w:t>
      </w:r>
      <w:r w:rsidRPr="003B604D">
        <w:rPr>
          <w:sz w:val="24"/>
        </w:rPr>
        <w:t>знания</w:t>
      </w:r>
      <w:r w:rsidRPr="003B604D">
        <w:rPr>
          <w:spacing w:val="-3"/>
          <w:sz w:val="24"/>
        </w:rPr>
        <w:t xml:space="preserve"> </w:t>
      </w:r>
      <w:r w:rsidRPr="003B604D">
        <w:rPr>
          <w:sz w:val="24"/>
        </w:rPr>
        <w:t>и</w:t>
      </w:r>
      <w:r w:rsidRPr="003B604D">
        <w:rPr>
          <w:spacing w:val="1"/>
          <w:sz w:val="24"/>
        </w:rPr>
        <w:t xml:space="preserve"> </w:t>
      </w:r>
      <w:r w:rsidRPr="003B604D">
        <w:rPr>
          <w:sz w:val="24"/>
        </w:rPr>
        <w:t>умения.</w:t>
      </w:r>
    </w:p>
    <w:p w:rsidR="00213CAD" w:rsidRDefault="003A6A8D" w:rsidP="003B604D">
      <w:pPr>
        <w:pStyle w:val="a3"/>
        <w:keepNext/>
        <w:keepLines/>
        <w:widowControl/>
        <w:suppressAutoHyphens/>
        <w:ind w:left="0" w:firstLine="680"/>
        <w:contextualSpacing/>
      </w:pPr>
      <w:r>
        <w:t>Знание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социокультурных</w:t>
      </w:r>
      <w:r>
        <w:rPr>
          <w:spacing w:val="-4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поведенческого</w:t>
      </w:r>
      <w:r>
        <w:rPr>
          <w:spacing w:val="-9"/>
        </w:rPr>
        <w:t xml:space="preserve"> </w:t>
      </w:r>
      <w:r>
        <w:t>этикета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 w:rsidR="003B604D">
        <w:t xml:space="preserve"> </w:t>
      </w:r>
      <w:r>
        <w:t>(в</w:t>
      </w:r>
      <w:r>
        <w:rPr>
          <w:spacing w:val="-4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«В</w:t>
      </w:r>
      <w:r>
        <w:rPr>
          <w:spacing w:val="-5"/>
        </w:rPr>
        <w:t xml:space="preserve"> </w:t>
      </w:r>
      <w:r>
        <w:t>семье»,</w:t>
      </w:r>
      <w:r>
        <w:rPr>
          <w:spacing w:val="-1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школе»,</w:t>
      </w:r>
      <w:r>
        <w:rPr>
          <w:spacing w:val="-1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улице»).</w:t>
      </w:r>
    </w:p>
    <w:p w:rsidR="00213CAD" w:rsidRDefault="003A6A8D" w:rsidP="003B604D">
      <w:pPr>
        <w:pStyle w:val="a3"/>
        <w:keepNext/>
        <w:keepLines/>
        <w:widowControl/>
        <w:suppressAutoHyphens/>
        <w:ind w:left="0" w:firstLine="680"/>
        <w:contextualSpacing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фоновой</w:t>
      </w:r>
      <w:r>
        <w:rPr>
          <w:spacing w:val="-2"/>
        </w:rPr>
        <w:t xml:space="preserve"> </w:t>
      </w:r>
      <w:r>
        <w:t>лексики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отобранного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(некоторые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праздники, традиции</w:t>
      </w:r>
      <w:r w:rsidR="003B604D"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Знание социокультурного портрета родной страны и страны (стран) изучаемого языка:</w:t>
      </w:r>
      <w:r>
        <w:rPr>
          <w:spacing w:val="-57"/>
        </w:rPr>
        <w:t xml:space="preserve"> </w:t>
      </w: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(Рождества,</w:t>
      </w:r>
      <w:r>
        <w:rPr>
          <w:spacing w:val="-57"/>
        </w:rPr>
        <w:t xml:space="preserve"> </w:t>
      </w:r>
      <w:r>
        <w:t>Нового года и других праздников), с особенностями образа жизни и культуры страны</w:t>
      </w:r>
      <w:r>
        <w:rPr>
          <w:spacing w:val="1"/>
        </w:rPr>
        <w:t xml:space="preserve"> </w:t>
      </w:r>
      <w:r>
        <w:t>(стран) изучаемого языка (известных достопримечательностях, выдающихся людях), с</w:t>
      </w:r>
      <w:r>
        <w:rPr>
          <w:spacing w:val="1"/>
        </w:rPr>
        <w:t xml:space="preserve"> </w:t>
      </w:r>
      <w:r>
        <w:t>доступными в языковом отношении образцами детской поэзии и прозы на английском</w:t>
      </w:r>
      <w:r>
        <w:rPr>
          <w:spacing w:val="1"/>
        </w:rPr>
        <w:t xml:space="preserve"> </w:t>
      </w:r>
      <w:r>
        <w:t>языке.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-1"/>
        </w:rPr>
        <w:t xml:space="preserve"> </w:t>
      </w:r>
      <w:r>
        <w:t>умений: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писать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имя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фамилию,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фамилии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родственников</w:t>
      </w:r>
      <w:r>
        <w:rPr>
          <w:spacing w:val="-57"/>
        </w:rPr>
        <w:t xml:space="preserve"> </w:t>
      </w:r>
      <w:r>
        <w:t>и друзей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правильно</w:t>
      </w:r>
      <w:r>
        <w:rPr>
          <w:spacing w:val="-10"/>
        </w:rPr>
        <w:t xml:space="preserve"> </w:t>
      </w:r>
      <w:r>
        <w:t>оформлять</w:t>
      </w:r>
      <w:r>
        <w:rPr>
          <w:spacing w:val="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анкете, 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-11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языка;</w:t>
      </w:r>
    </w:p>
    <w:p w:rsidR="00213CAD" w:rsidRDefault="003A6A8D" w:rsidP="003B604D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кратко</w:t>
      </w:r>
      <w:r>
        <w:rPr>
          <w:spacing w:val="-10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некоторые культурные</w:t>
      </w:r>
      <w:r>
        <w:rPr>
          <w:spacing w:val="-6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 w:rsidR="003B604D">
        <w:t xml:space="preserve"> </w:t>
      </w:r>
      <w:r>
        <w:t>и страны (стран) изучаемого языка (основные национальные праздники, традиции</w:t>
      </w:r>
      <w:r>
        <w:rPr>
          <w:spacing w:val="-57"/>
        </w:rPr>
        <w:t xml:space="preserve"> </w:t>
      </w:r>
      <w:r>
        <w:t>в 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питании).</w:t>
      </w:r>
    </w:p>
    <w:p w:rsidR="00213CAD" w:rsidRPr="003B604D" w:rsidRDefault="003A6A8D" w:rsidP="003B604D">
      <w:pPr>
        <w:keepNext/>
        <w:keepLines/>
        <w:widowControl/>
        <w:tabs>
          <w:tab w:val="left" w:pos="2001"/>
        </w:tabs>
        <w:suppressAutoHyphens/>
        <w:ind w:left="680"/>
        <w:contextualSpacing/>
        <w:jc w:val="both"/>
        <w:rPr>
          <w:sz w:val="24"/>
        </w:rPr>
      </w:pPr>
      <w:r w:rsidRPr="003B604D">
        <w:rPr>
          <w:sz w:val="24"/>
        </w:rPr>
        <w:t>Компенсаторные</w:t>
      </w:r>
      <w:r w:rsidRPr="003B604D">
        <w:rPr>
          <w:spacing w:val="-4"/>
          <w:sz w:val="24"/>
        </w:rPr>
        <w:t xml:space="preserve"> </w:t>
      </w:r>
      <w:r w:rsidRPr="003B604D">
        <w:rPr>
          <w:sz w:val="24"/>
        </w:rPr>
        <w:t>умения.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Использование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аудировании</w:t>
      </w:r>
      <w:r>
        <w:rPr>
          <w:spacing w:val="-4"/>
        </w:rPr>
        <w:t xml:space="preserve"> </w:t>
      </w:r>
      <w:r>
        <w:t>языковой,</w:t>
      </w:r>
      <w:r>
        <w:rPr>
          <w:spacing w:val="-57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опоры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порождении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ключевых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слов,</w:t>
      </w:r>
      <w:r>
        <w:rPr>
          <w:spacing w:val="-4"/>
        </w:rPr>
        <w:t xml:space="preserve"> </w:t>
      </w:r>
      <w:r>
        <w:t>плана.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Игнорирование информации, не являющейся необходимой для понимания основного</w:t>
      </w:r>
      <w:r>
        <w:rPr>
          <w:spacing w:val="-58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или для</w:t>
      </w:r>
      <w:r>
        <w:rPr>
          <w:spacing w:val="-1"/>
        </w:rPr>
        <w:t xml:space="preserve"> </w:t>
      </w:r>
      <w:r>
        <w:t>нахождения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Pr="003B604D" w:rsidRDefault="003A6A8D" w:rsidP="003B604D">
      <w:pPr>
        <w:keepNext/>
        <w:keepLines/>
        <w:widowControl/>
        <w:tabs>
          <w:tab w:val="left" w:pos="1821"/>
        </w:tabs>
        <w:suppressAutoHyphens/>
        <w:ind w:left="680"/>
        <w:contextualSpacing/>
        <w:jc w:val="both"/>
        <w:rPr>
          <w:sz w:val="24"/>
        </w:rPr>
      </w:pPr>
      <w:r w:rsidRPr="003B604D">
        <w:rPr>
          <w:sz w:val="24"/>
        </w:rPr>
        <w:t>Содержание</w:t>
      </w:r>
      <w:r w:rsidRPr="003B604D">
        <w:rPr>
          <w:spacing w:val="-2"/>
          <w:sz w:val="24"/>
        </w:rPr>
        <w:t xml:space="preserve"> </w:t>
      </w:r>
      <w:r w:rsidRPr="003B604D">
        <w:rPr>
          <w:sz w:val="24"/>
        </w:rPr>
        <w:t>обучения</w:t>
      </w:r>
      <w:r w:rsidRPr="003B604D">
        <w:rPr>
          <w:spacing w:val="-4"/>
          <w:sz w:val="24"/>
        </w:rPr>
        <w:t xml:space="preserve"> </w:t>
      </w:r>
      <w:r w:rsidRPr="003B604D">
        <w:rPr>
          <w:sz w:val="24"/>
        </w:rPr>
        <w:t>в</w:t>
      </w:r>
      <w:r w:rsidRPr="003B604D">
        <w:rPr>
          <w:spacing w:val="-5"/>
          <w:sz w:val="24"/>
        </w:rPr>
        <w:t xml:space="preserve"> </w:t>
      </w:r>
      <w:r w:rsidRPr="003B604D">
        <w:rPr>
          <w:sz w:val="24"/>
        </w:rPr>
        <w:t>6</w:t>
      </w:r>
      <w:r w:rsidRPr="003B604D">
        <w:rPr>
          <w:spacing w:val="-4"/>
          <w:sz w:val="24"/>
        </w:rPr>
        <w:t xml:space="preserve"> </w:t>
      </w:r>
      <w:r w:rsidRPr="003B604D">
        <w:rPr>
          <w:sz w:val="24"/>
        </w:rPr>
        <w:t>классе.</w:t>
      </w:r>
    </w:p>
    <w:p w:rsidR="00213CAD" w:rsidRPr="003B604D" w:rsidRDefault="003A6A8D" w:rsidP="003B604D">
      <w:pPr>
        <w:keepNext/>
        <w:keepLines/>
        <w:widowControl/>
        <w:tabs>
          <w:tab w:val="left" w:pos="2001"/>
        </w:tabs>
        <w:suppressAutoHyphens/>
        <w:ind w:left="680"/>
        <w:contextualSpacing/>
        <w:jc w:val="both"/>
        <w:rPr>
          <w:sz w:val="24"/>
        </w:rPr>
      </w:pPr>
      <w:r w:rsidRPr="003B604D">
        <w:rPr>
          <w:sz w:val="24"/>
        </w:rPr>
        <w:t>Коммуникативные</w:t>
      </w:r>
      <w:r w:rsidRPr="003B604D">
        <w:rPr>
          <w:spacing w:val="-5"/>
          <w:sz w:val="24"/>
        </w:rPr>
        <w:t xml:space="preserve"> </w:t>
      </w:r>
      <w:r w:rsidRPr="003B604D">
        <w:rPr>
          <w:sz w:val="24"/>
        </w:rPr>
        <w:t>умения.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общаться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форме,</w:t>
      </w:r>
      <w:r>
        <w:rPr>
          <w:spacing w:val="-5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рецептивные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друзьями.</w:t>
      </w:r>
      <w:r>
        <w:rPr>
          <w:spacing w:val="-3"/>
        </w:rPr>
        <w:t xml:space="preserve"> </w:t>
      </w:r>
      <w:r>
        <w:t>Семейные</w:t>
      </w:r>
      <w:r>
        <w:rPr>
          <w:spacing w:val="-4"/>
        </w:rPr>
        <w:t xml:space="preserve"> </w:t>
      </w:r>
      <w:r>
        <w:t>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2"/>
        </w:rPr>
        <w:t xml:space="preserve"> </w:t>
      </w:r>
      <w:r>
        <w:t>и 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8"/>
        </w:rPr>
        <w:t xml:space="preserve"> </w:t>
      </w:r>
      <w:r>
        <w:t>персонажа).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Досуг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увлечения</w:t>
      </w:r>
      <w:r>
        <w:rPr>
          <w:spacing w:val="-4"/>
        </w:rPr>
        <w:t xml:space="preserve"> </w:t>
      </w:r>
      <w:r>
        <w:t>(хобби)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подростка</w:t>
      </w:r>
      <w:r>
        <w:rPr>
          <w:spacing w:val="-6"/>
        </w:rPr>
        <w:t xml:space="preserve"> </w:t>
      </w:r>
      <w:r>
        <w:t>(чтение,</w:t>
      </w:r>
      <w:r>
        <w:rPr>
          <w:spacing w:val="-3"/>
        </w:rPr>
        <w:t xml:space="preserve"> </w:t>
      </w:r>
      <w:r>
        <w:t>кино,</w:t>
      </w:r>
      <w:r>
        <w:rPr>
          <w:spacing w:val="-4"/>
        </w:rPr>
        <w:t xml:space="preserve"> </w:t>
      </w:r>
      <w:r>
        <w:t>театр,</w:t>
      </w:r>
      <w:r>
        <w:rPr>
          <w:spacing w:val="-4"/>
        </w:rPr>
        <w:t xml:space="preserve"> </w:t>
      </w:r>
      <w:r>
        <w:t>спорт).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Здоровый</w:t>
      </w:r>
      <w:r>
        <w:rPr>
          <w:spacing w:val="2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жизни:</w:t>
      </w:r>
      <w:r>
        <w:rPr>
          <w:spacing w:val="-10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фитнес,</w:t>
      </w:r>
      <w:r>
        <w:rPr>
          <w:spacing w:val="-3"/>
        </w:rPr>
        <w:t xml:space="preserve"> </w:t>
      </w:r>
      <w:r>
        <w:t>сбалансированное</w:t>
      </w:r>
      <w:r>
        <w:rPr>
          <w:spacing w:val="-5"/>
        </w:rPr>
        <w:t xml:space="preserve"> </w:t>
      </w:r>
      <w:r>
        <w:t>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4"/>
        </w:rPr>
        <w:t xml:space="preserve"> </w:t>
      </w:r>
      <w:r>
        <w:t>обувь</w:t>
      </w:r>
      <w:r>
        <w:rPr>
          <w:spacing w:val="-1"/>
        </w:rPr>
        <w:t xml:space="preserve"> </w:t>
      </w:r>
      <w:r>
        <w:t>и продукты</w:t>
      </w:r>
      <w:r>
        <w:rPr>
          <w:spacing w:val="-2"/>
        </w:rPr>
        <w:t xml:space="preserve"> </w:t>
      </w:r>
      <w:r>
        <w:t>питания.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Школа, школьная жизнь, школьная форма, изучаемые предметы, любимый предмет,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  <w:r>
        <w:rPr>
          <w:spacing w:val="-1"/>
        </w:rPr>
        <w:t xml:space="preserve"> </w:t>
      </w:r>
      <w:r>
        <w:t>Переписка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зарубежными сверстниками.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Переписка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зарубежными</w:t>
      </w:r>
      <w:r>
        <w:rPr>
          <w:spacing w:val="-3"/>
        </w:rPr>
        <w:t xml:space="preserve"> </w:t>
      </w:r>
      <w:r>
        <w:t>сверстниками.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Каникулы в различное время года. Виды отдыха.</w:t>
      </w:r>
      <w:r>
        <w:rPr>
          <w:spacing w:val="1"/>
        </w:rPr>
        <w:t xml:space="preserve"> </w:t>
      </w:r>
      <w:r>
        <w:t>Путешествия по России и зарубежным странам.</w:t>
      </w:r>
      <w:r>
        <w:rPr>
          <w:spacing w:val="1"/>
        </w:rPr>
        <w:t xml:space="preserve"> </w:t>
      </w:r>
      <w:r>
        <w:t>Природа:</w:t>
      </w:r>
      <w:r>
        <w:rPr>
          <w:spacing w:val="-7"/>
        </w:rPr>
        <w:t xml:space="preserve"> </w:t>
      </w:r>
      <w:r>
        <w:t>дикие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домашние</w:t>
      </w:r>
      <w:r>
        <w:rPr>
          <w:spacing w:val="-6"/>
        </w:rPr>
        <w:t xml:space="preserve"> </w:t>
      </w:r>
      <w:r>
        <w:t>животные. Климат, погода.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Жизнь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сельской</w:t>
      </w:r>
      <w:r>
        <w:rPr>
          <w:spacing w:val="-1"/>
        </w:rPr>
        <w:t xml:space="preserve"> </w:t>
      </w:r>
      <w:r>
        <w:t>местности.</w:t>
      </w:r>
      <w:r>
        <w:rPr>
          <w:spacing w:val="-3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(села).</w:t>
      </w:r>
      <w:r>
        <w:rPr>
          <w:spacing w:val="-3"/>
        </w:rPr>
        <w:t xml:space="preserve"> </w:t>
      </w:r>
      <w:r>
        <w:t>Транспорт.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(страны)</w:t>
      </w:r>
      <w:r>
        <w:rPr>
          <w:spacing w:val="-3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положение,</w:t>
      </w:r>
      <w:r>
        <w:rPr>
          <w:spacing w:val="-57"/>
        </w:rPr>
        <w:t xml:space="preserve"> </w:t>
      </w:r>
      <w:r>
        <w:t>столицы, население, официальные языки, достопримечательности, культурные</w:t>
      </w:r>
      <w:r>
        <w:rPr>
          <w:spacing w:val="1"/>
        </w:rPr>
        <w:t xml:space="preserve"> </w:t>
      </w:r>
      <w:r>
        <w:t>особенности (национальные</w:t>
      </w:r>
      <w:r>
        <w:rPr>
          <w:spacing w:val="-3"/>
        </w:rPr>
        <w:t xml:space="preserve"> </w:t>
      </w:r>
      <w:r>
        <w:t>праздники, традиции,</w:t>
      </w:r>
      <w:r>
        <w:rPr>
          <w:spacing w:val="-1"/>
        </w:rPr>
        <w:t xml:space="preserve"> </w:t>
      </w:r>
      <w:r>
        <w:t>обычаи).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Выдающиеся</w:t>
      </w:r>
      <w:r>
        <w:rPr>
          <w:spacing w:val="-3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языка:</w:t>
      </w:r>
      <w:r>
        <w:rPr>
          <w:spacing w:val="-9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57"/>
        </w:rPr>
        <w:t xml:space="preserve"> </w:t>
      </w:r>
      <w:r>
        <w:t>учёные.</w:t>
      </w:r>
    </w:p>
    <w:p w:rsidR="00213CAD" w:rsidRPr="003B604D" w:rsidRDefault="003A6A8D" w:rsidP="003B604D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B604D">
        <w:rPr>
          <w:sz w:val="24"/>
        </w:rPr>
        <w:t>Говорение.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Pr="003B604D" w:rsidRDefault="003A6A8D" w:rsidP="003B604D">
      <w:pPr>
        <w:keepNext/>
        <w:keepLines/>
        <w:widowControl/>
        <w:tabs>
          <w:tab w:val="left" w:pos="2361"/>
        </w:tabs>
        <w:suppressAutoHyphens/>
        <w:ind w:left="680"/>
        <w:contextualSpacing/>
        <w:jc w:val="both"/>
        <w:rPr>
          <w:sz w:val="24"/>
        </w:rPr>
      </w:pPr>
      <w:r w:rsidRPr="003B604D">
        <w:rPr>
          <w:sz w:val="24"/>
        </w:rPr>
        <w:t>Развитие коммуникативных умений диалогической речи,</w:t>
      </w:r>
      <w:r w:rsidRPr="003B604D">
        <w:rPr>
          <w:spacing w:val="-58"/>
          <w:sz w:val="24"/>
        </w:rPr>
        <w:t xml:space="preserve"> </w:t>
      </w:r>
      <w:r w:rsidRPr="003B604D">
        <w:rPr>
          <w:sz w:val="24"/>
        </w:rPr>
        <w:t>а</w:t>
      </w:r>
      <w:r w:rsidRPr="003B604D">
        <w:rPr>
          <w:spacing w:val="-3"/>
          <w:sz w:val="24"/>
        </w:rPr>
        <w:t xml:space="preserve"> </w:t>
      </w:r>
      <w:r w:rsidRPr="003B604D">
        <w:rPr>
          <w:sz w:val="24"/>
        </w:rPr>
        <w:t>именно</w:t>
      </w:r>
      <w:r w:rsidRPr="003B604D">
        <w:rPr>
          <w:spacing w:val="-1"/>
          <w:sz w:val="24"/>
        </w:rPr>
        <w:t xml:space="preserve"> </w:t>
      </w:r>
      <w:r w:rsidRPr="003B604D">
        <w:rPr>
          <w:sz w:val="24"/>
        </w:rPr>
        <w:t>умений</w:t>
      </w:r>
      <w:r w:rsidRPr="003B604D">
        <w:rPr>
          <w:spacing w:val="1"/>
          <w:sz w:val="24"/>
        </w:rPr>
        <w:t xml:space="preserve"> </w:t>
      </w:r>
      <w:r w:rsidRPr="003B604D">
        <w:rPr>
          <w:sz w:val="24"/>
        </w:rPr>
        <w:t>вести:</w:t>
      </w:r>
    </w:p>
    <w:p w:rsidR="00213CAD" w:rsidRDefault="003A6A8D" w:rsidP="003B604D">
      <w:pPr>
        <w:pStyle w:val="a3"/>
        <w:keepNext/>
        <w:keepLines/>
        <w:widowControl/>
        <w:suppressAutoHyphens/>
        <w:ind w:left="0" w:firstLine="680"/>
        <w:contextualSpacing/>
      </w:pPr>
      <w:r>
        <w:t>диалог этикетного характера: начинать, поддерживать и заканчивать разговор, вежливо</w:t>
      </w:r>
      <w:r>
        <w:rPr>
          <w:spacing w:val="-57"/>
        </w:rPr>
        <w:t xml:space="preserve"> </w:t>
      </w:r>
      <w:r>
        <w:t>переспрашивать,</w:t>
      </w:r>
      <w:r>
        <w:rPr>
          <w:spacing w:val="-1"/>
        </w:rPr>
        <w:t xml:space="preserve"> </w:t>
      </w:r>
      <w:r>
        <w:t>поздравлять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праздником, выражать</w:t>
      </w:r>
      <w:r>
        <w:rPr>
          <w:spacing w:val="-1"/>
        </w:rPr>
        <w:t xml:space="preserve"> </w:t>
      </w:r>
      <w:r>
        <w:t>пожелания</w:t>
      </w:r>
      <w:r w:rsidR="003B604D">
        <w:t xml:space="preserve"> </w:t>
      </w:r>
      <w:r>
        <w:t>и</w:t>
      </w:r>
      <w:r>
        <w:rPr>
          <w:spacing w:val="-3"/>
        </w:rPr>
        <w:t xml:space="preserve"> </w:t>
      </w:r>
      <w:r>
        <w:t>вежливо</w:t>
      </w:r>
      <w:r>
        <w:rPr>
          <w:spacing w:val="-8"/>
        </w:rPr>
        <w:t xml:space="preserve"> </w:t>
      </w:r>
      <w:r>
        <w:t>реагировать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поздравление,</w:t>
      </w:r>
      <w:r>
        <w:rPr>
          <w:spacing w:val="-3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вежливо</w:t>
      </w:r>
      <w:r>
        <w:rPr>
          <w:spacing w:val="-4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предложения собеседника;</w:t>
      </w:r>
    </w:p>
    <w:p w:rsidR="00213CAD" w:rsidRDefault="003A6A8D" w:rsidP="003B604D">
      <w:pPr>
        <w:pStyle w:val="a3"/>
        <w:keepNext/>
        <w:keepLines/>
        <w:widowControl/>
        <w:suppressAutoHyphens/>
        <w:ind w:left="0" w:firstLine="680"/>
        <w:contextualSpacing/>
      </w:pPr>
      <w:r>
        <w:t>диалог-побуждение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действию:</w:t>
      </w:r>
      <w:r>
        <w:rPr>
          <w:spacing w:val="-4"/>
        </w:rPr>
        <w:t xml:space="preserve"> </w:t>
      </w:r>
      <w:r>
        <w:t>обращаться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просьбой,</w:t>
      </w:r>
      <w:r>
        <w:rPr>
          <w:spacing w:val="-2"/>
        </w:rPr>
        <w:t xml:space="preserve"> </w:t>
      </w:r>
      <w:r>
        <w:t>вежливо</w:t>
      </w:r>
      <w:r>
        <w:rPr>
          <w:spacing w:val="-8"/>
        </w:rPr>
        <w:t xml:space="preserve"> </w:t>
      </w:r>
      <w:r>
        <w:t>соглашаться</w:t>
      </w:r>
      <w:r>
        <w:rPr>
          <w:spacing w:val="-2"/>
        </w:rPr>
        <w:t xml:space="preserve"> </w:t>
      </w:r>
      <w:r>
        <w:t>(не</w:t>
      </w:r>
      <w:r w:rsidR="003B604D"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-57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-57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решения;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диалог-расспрос:</w:t>
      </w:r>
      <w:r>
        <w:rPr>
          <w:spacing w:val="-6"/>
        </w:rPr>
        <w:t xml:space="preserve"> </w:t>
      </w:r>
      <w:r>
        <w:t>сообщать</w:t>
      </w:r>
      <w:r>
        <w:rPr>
          <w:spacing w:val="-4"/>
        </w:rPr>
        <w:t xml:space="preserve"> </w:t>
      </w:r>
      <w:r>
        <w:t>фактическую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отвечая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видов,</w:t>
      </w:r>
      <w:r>
        <w:rPr>
          <w:spacing w:val="-57"/>
        </w:rPr>
        <w:t xml:space="preserve"> </w:t>
      </w:r>
      <w:r>
        <w:t>выражать своё отношение к обсуждаемым фактам и событиям, запрашивать</w:t>
      </w:r>
      <w:r>
        <w:rPr>
          <w:spacing w:val="1"/>
        </w:rPr>
        <w:t xml:space="preserve"> </w:t>
      </w:r>
      <w:r>
        <w:t>интересующую информацию, переходить с позиции спрашивающего на 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наоборот.</w:t>
      </w:r>
    </w:p>
    <w:p w:rsidR="00213CAD" w:rsidRDefault="003A6A8D" w:rsidP="003B604D">
      <w:pPr>
        <w:pStyle w:val="a3"/>
        <w:keepNext/>
        <w:keepLines/>
        <w:widowControl/>
        <w:suppressAutoHyphens/>
        <w:ind w:left="0" w:firstLine="680"/>
        <w:contextualSpacing/>
      </w:pPr>
      <w:r>
        <w:t>Вышеперечисленные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диалогической</w:t>
      </w:r>
      <w:r>
        <w:rPr>
          <w:spacing w:val="-5"/>
        </w:rPr>
        <w:t xml:space="preserve"> </w:t>
      </w:r>
      <w:r>
        <w:t>речи развиваются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стандартных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 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 w:rsidR="003B604D"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фотографии</w:t>
      </w:r>
      <w:r w:rsidR="003B604D"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диалога – до</w:t>
      </w:r>
      <w:r>
        <w:rPr>
          <w:spacing w:val="-7"/>
        </w:rPr>
        <w:t xml:space="preserve"> </w:t>
      </w:r>
      <w:r>
        <w:t>5 реплик</w:t>
      </w:r>
      <w:r>
        <w:rPr>
          <w:spacing w:val="-2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 собеседника.</w:t>
      </w:r>
    </w:p>
    <w:p w:rsidR="00213CAD" w:rsidRPr="003B604D" w:rsidRDefault="003A6A8D" w:rsidP="003B604D">
      <w:pPr>
        <w:keepNext/>
        <w:keepLines/>
        <w:widowControl/>
        <w:tabs>
          <w:tab w:val="left" w:pos="2361"/>
        </w:tabs>
        <w:suppressAutoHyphens/>
        <w:ind w:left="680"/>
        <w:contextualSpacing/>
        <w:jc w:val="both"/>
        <w:rPr>
          <w:sz w:val="24"/>
        </w:rPr>
      </w:pPr>
      <w:r w:rsidRPr="003B604D">
        <w:rPr>
          <w:sz w:val="24"/>
        </w:rPr>
        <w:t>Развитие</w:t>
      </w:r>
      <w:r w:rsidRPr="003B604D">
        <w:rPr>
          <w:spacing w:val="-8"/>
          <w:sz w:val="24"/>
        </w:rPr>
        <w:t xml:space="preserve"> </w:t>
      </w:r>
      <w:r w:rsidRPr="003B604D">
        <w:rPr>
          <w:sz w:val="24"/>
        </w:rPr>
        <w:t>коммуникативных</w:t>
      </w:r>
      <w:r w:rsidRPr="003B604D">
        <w:rPr>
          <w:spacing w:val="-1"/>
          <w:sz w:val="24"/>
        </w:rPr>
        <w:t xml:space="preserve"> </w:t>
      </w:r>
      <w:r w:rsidRPr="003B604D">
        <w:rPr>
          <w:sz w:val="24"/>
        </w:rPr>
        <w:t>умений</w:t>
      </w:r>
      <w:r w:rsidRPr="003B604D">
        <w:rPr>
          <w:spacing w:val="-5"/>
          <w:sz w:val="24"/>
        </w:rPr>
        <w:t xml:space="preserve"> </w:t>
      </w:r>
      <w:r w:rsidRPr="003B604D">
        <w:rPr>
          <w:sz w:val="24"/>
        </w:rPr>
        <w:t>монологической</w:t>
      </w:r>
      <w:r w:rsidRPr="003B604D">
        <w:rPr>
          <w:spacing w:val="-4"/>
          <w:sz w:val="24"/>
        </w:rPr>
        <w:t xml:space="preserve"> </w:t>
      </w:r>
      <w:r w:rsidRPr="003B604D">
        <w:rPr>
          <w:sz w:val="24"/>
        </w:rPr>
        <w:t>речи: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создание устных связных монологических высказываний с использованием 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описание</w:t>
      </w:r>
      <w:r>
        <w:rPr>
          <w:spacing w:val="-5"/>
        </w:rPr>
        <w:t xml:space="preserve"> </w:t>
      </w:r>
      <w:r>
        <w:t>(предмета,</w:t>
      </w:r>
      <w:r>
        <w:rPr>
          <w:spacing w:val="-3"/>
        </w:rPr>
        <w:t xml:space="preserve"> </w:t>
      </w:r>
      <w:r>
        <w:t>внешности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t>человека),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реального</w:t>
      </w:r>
      <w:r>
        <w:rPr>
          <w:spacing w:val="-6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 персонажа);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повествование</w:t>
      </w:r>
      <w:r>
        <w:rPr>
          <w:spacing w:val="-9"/>
        </w:rPr>
        <w:t xml:space="preserve"> </w:t>
      </w:r>
      <w:r>
        <w:t>(сообщение);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6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фотографии.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7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7–8</w:t>
      </w:r>
      <w:r>
        <w:rPr>
          <w:spacing w:val="-1"/>
        </w:rPr>
        <w:t xml:space="preserve"> </w:t>
      </w:r>
      <w:r>
        <w:t>фраз.</w:t>
      </w:r>
    </w:p>
    <w:p w:rsidR="00213CAD" w:rsidRPr="003B604D" w:rsidRDefault="003A6A8D" w:rsidP="003B604D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B604D">
        <w:rPr>
          <w:sz w:val="24"/>
        </w:rPr>
        <w:t>Аудирование.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3A6A8D" w:rsidP="003B604D">
      <w:pPr>
        <w:pStyle w:val="a3"/>
        <w:keepNext/>
        <w:keepLines/>
        <w:widowControl/>
        <w:suppressAutoHyphens/>
        <w:ind w:left="0" w:firstLine="680"/>
        <w:contextualSpacing/>
      </w:pPr>
      <w:r>
        <w:t>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общении:</w:t>
      </w:r>
      <w:r>
        <w:rPr>
          <w:spacing w:val="-11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учителя</w:t>
      </w:r>
      <w:r w:rsidR="003B604D">
        <w:t xml:space="preserve"> </w:t>
      </w:r>
      <w:r>
        <w:t>и</w:t>
      </w:r>
      <w:r>
        <w:rPr>
          <w:spacing w:val="-4"/>
        </w:rPr>
        <w:t xml:space="preserve"> </w:t>
      </w:r>
      <w:r>
        <w:t>одноклассников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вербальная</w:t>
      </w:r>
      <w:r>
        <w:rPr>
          <w:spacing w:val="-5"/>
        </w:rPr>
        <w:t xml:space="preserve"> </w:t>
      </w:r>
      <w:r>
        <w:t>(невербальная)</w:t>
      </w:r>
      <w:r>
        <w:rPr>
          <w:spacing w:val="-5"/>
        </w:rPr>
        <w:t xml:space="preserve"> </w:t>
      </w:r>
      <w:r>
        <w:t>реакция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услышанное.</w:t>
      </w:r>
    </w:p>
    <w:p w:rsidR="00213CAD" w:rsidRDefault="003A6A8D" w:rsidP="003B604D">
      <w:pPr>
        <w:pStyle w:val="a3"/>
        <w:keepNext/>
        <w:keepLines/>
        <w:widowControl/>
        <w:suppressAutoHyphens/>
        <w:ind w:left="0" w:firstLine="680"/>
        <w:contextualSpacing/>
      </w:pPr>
      <w:r>
        <w:t>При</w:t>
      </w:r>
      <w:r>
        <w:rPr>
          <w:spacing w:val="-2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общении:</w:t>
      </w:r>
      <w:r>
        <w:rPr>
          <w:spacing w:val="-10"/>
        </w:rPr>
        <w:t xml:space="preserve"> </w:t>
      </w:r>
      <w:r>
        <w:t>дальнейшее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57"/>
        </w:rPr>
        <w:t xml:space="preserve"> </w:t>
      </w:r>
      <w:r>
        <w:t>несложных адаптированных аутентичных аудиотекстов, содержащих 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разной глубиной проникновения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содержание</w:t>
      </w:r>
      <w:r w:rsidR="003B604D">
        <w:t xml:space="preserve"> </w:t>
      </w:r>
      <w:r>
        <w:t>в зависимости от поставленной коммуникативной задачи: с пониманием основного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информации.</w:t>
      </w:r>
    </w:p>
    <w:p w:rsidR="00213CAD" w:rsidRDefault="003A6A8D" w:rsidP="003B604D">
      <w:pPr>
        <w:pStyle w:val="a3"/>
        <w:keepNext/>
        <w:keepLines/>
        <w:widowControl/>
        <w:suppressAutoHyphens/>
        <w:ind w:left="0" w:firstLine="680"/>
        <w:contextualSpacing/>
      </w:pPr>
      <w:r>
        <w:t>Аудирование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(события)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 w:rsidR="003B604D">
        <w:t xml:space="preserve"> </w:t>
      </w:r>
      <w:r>
        <w:t>на слух тексте; игнорировать незнакомые слова, несущественные для понимания</w:t>
      </w:r>
      <w:r>
        <w:rPr>
          <w:spacing w:val="-57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содержания.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Аудирование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пониманием</w:t>
      </w:r>
      <w:r>
        <w:rPr>
          <w:spacing w:val="-8"/>
        </w:rPr>
        <w:t xml:space="preserve"> </w:t>
      </w:r>
      <w:r>
        <w:t>запрашиваемой</w:t>
      </w:r>
      <w:r>
        <w:rPr>
          <w:spacing w:val="-5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запрашиваемую информацию, представленную в эксплицитной (явной) форме, 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 тексте.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аудирования:</w:t>
      </w:r>
      <w:r>
        <w:rPr>
          <w:spacing w:val="-12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собеседников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повседневного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(беседа),</w:t>
      </w:r>
      <w:r>
        <w:rPr>
          <w:spacing w:val="-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7"/>
        </w:rPr>
        <w:t xml:space="preserve"> </w:t>
      </w:r>
      <w:r>
        <w:t>характера.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 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минуты.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Pr="003B604D" w:rsidRDefault="003A6A8D" w:rsidP="003B604D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B604D">
        <w:rPr>
          <w:sz w:val="24"/>
        </w:rPr>
        <w:t>Смысловое</w:t>
      </w:r>
      <w:r w:rsidRPr="003B604D">
        <w:rPr>
          <w:spacing w:val="-7"/>
          <w:sz w:val="24"/>
        </w:rPr>
        <w:t xml:space="preserve"> </w:t>
      </w:r>
      <w:r w:rsidRPr="003B604D">
        <w:rPr>
          <w:sz w:val="24"/>
        </w:rPr>
        <w:t>чтение.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Default="003A6A8D" w:rsidP="003B604D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</w:t>
      </w:r>
      <w:r>
        <w:rPr>
          <w:spacing w:val="-5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адаптированные</w:t>
      </w:r>
      <w:r>
        <w:rPr>
          <w:spacing w:val="-4"/>
        </w:rPr>
        <w:t xml:space="preserve"> </w:t>
      </w:r>
      <w:r>
        <w:t>аутентичные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жанров и стилей, содержащие</w:t>
      </w:r>
      <w:r>
        <w:rPr>
          <w:spacing w:val="2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 w:rsidR="003B604D">
        <w:t xml:space="preserve"> </w:t>
      </w:r>
      <w:r>
        <w:t>с</w:t>
      </w:r>
      <w:r>
        <w:rPr>
          <w:spacing w:val="-6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глубиной</w:t>
      </w:r>
      <w:r>
        <w:rPr>
          <w:spacing w:val="-2"/>
        </w:rPr>
        <w:t xml:space="preserve"> </w:t>
      </w:r>
      <w:r>
        <w:t>проникновения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 w:rsidR="003B604D"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задачи: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Чтение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(основную мысль), главные факты (события), прогнозировать содержание текста по</w:t>
      </w:r>
      <w:r>
        <w:rPr>
          <w:spacing w:val="1"/>
        </w:rPr>
        <w:t xml:space="preserve"> </w:t>
      </w:r>
      <w:r>
        <w:t>заголовку (началу текста), игнорировать незнакомые слова, несущественные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Чтение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 понимать запрашиваемую</w:t>
      </w:r>
      <w:r>
        <w:rPr>
          <w:spacing w:val="4"/>
        </w:rPr>
        <w:t xml:space="preserve"> </w:t>
      </w:r>
      <w:r>
        <w:t>информацию.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Чтение</w:t>
      </w:r>
      <w:r>
        <w:rPr>
          <w:spacing w:val="-6"/>
        </w:rPr>
        <w:t xml:space="preserve"> </w:t>
      </w:r>
      <w:r>
        <w:t>несплошных</w:t>
      </w:r>
      <w:r>
        <w:rPr>
          <w:spacing w:val="-4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(таблиц)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представленной</w:t>
      </w:r>
      <w:r>
        <w:rPr>
          <w:spacing w:val="-57"/>
        </w:rPr>
        <w:t xml:space="preserve"> </w:t>
      </w:r>
      <w:r>
        <w:t>в них информации.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Тексты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6"/>
        </w:rPr>
        <w:t xml:space="preserve"> </w:t>
      </w:r>
      <w:r>
        <w:t>беседа;</w:t>
      </w:r>
      <w:r>
        <w:rPr>
          <w:spacing w:val="-1"/>
        </w:rPr>
        <w:t xml:space="preserve"> </w:t>
      </w:r>
      <w:r>
        <w:t>отрывок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9"/>
        </w:rPr>
        <w:t xml:space="preserve"> </w:t>
      </w:r>
      <w:r>
        <w:t>произведения,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 том числе рассказ, сказка, отрывок из статьи научно-популярного характера, сообщение</w:t>
      </w:r>
      <w:r>
        <w:rPr>
          <w:spacing w:val="-57"/>
        </w:rPr>
        <w:t xml:space="preserve"> </w:t>
      </w:r>
      <w:r>
        <w:t>информационного характера, сообщение личного характера, объявление, 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-1"/>
        </w:rPr>
        <w:t xml:space="preserve"> </w:t>
      </w:r>
      <w:r>
        <w:t>стихотворение, несплошной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(таблица).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250–300</w:t>
      </w:r>
      <w:r>
        <w:rPr>
          <w:spacing w:val="-1"/>
        </w:rPr>
        <w:t xml:space="preserve"> </w:t>
      </w:r>
      <w:r>
        <w:t>слов.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Pr="003B604D" w:rsidRDefault="003A6A8D" w:rsidP="003B604D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B604D">
        <w:rPr>
          <w:sz w:val="24"/>
        </w:rPr>
        <w:t>Письменная речь.</w:t>
      </w:r>
      <w:r w:rsidRPr="003B604D">
        <w:rPr>
          <w:spacing w:val="1"/>
          <w:sz w:val="24"/>
        </w:rPr>
        <w:t xml:space="preserve"> </w:t>
      </w:r>
      <w:r w:rsidRPr="003B604D">
        <w:rPr>
          <w:sz w:val="24"/>
        </w:rPr>
        <w:t>Развитие</w:t>
      </w:r>
      <w:r w:rsidRPr="003B604D">
        <w:rPr>
          <w:spacing w:val="-6"/>
          <w:sz w:val="24"/>
        </w:rPr>
        <w:t xml:space="preserve"> </w:t>
      </w:r>
      <w:r w:rsidRPr="003B604D">
        <w:rPr>
          <w:sz w:val="24"/>
        </w:rPr>
        <w:t>умений</w:t>
      </w:r>
      <w:r w:rsidRPr="003B604D">
        <w:rPr>
          <w:spacing w:val="-3"/>
          <w:sz w:val="24"/>
        </w:rPr>
        <w:t xml:space="preserve"> </w:t>
      </w:r>
      <w:r w:rsidRPr="003B604D">
        <w:rPr>
          <w:sz w:val="24"/>
        </w:rPr>
        <w:t>письменной</w:t>
      </w:r>
      <w:r w:rsidRPr="003B604D">
        <w:rPr>
          <w:spacing w:val="-2"/>
          <w:sz w:val="24"/>
        </w:rPr>
        <w:t xml:space="preserve"> </w:t>
      </w:r>
      <w:r w:rsidRPr="003B604D">
        <w:rPr>
          <w:sz w:val="24"/>
        </w:rPr>
        <w:t>речи: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списывание текста и выписывание из него слов, словосочетаний, предложений в</w:t>
      </w:r>
      <w:r>
        <w:rPr>
          <w:spacing w:val="-57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решаемой коммуникативной</w:t>
      </w:r>
      <w:r>
        <w:rPr>
          <w:spacing w:val="1"/>
        </w:rPr>
        <w:t xml:space="preserve"> </w:t>
      </w:r>
      <w:r>
        <w:t>задачей;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заполнение</w:t>
      </w:r>
      <w:r>
        <w:rPr>
          <w:spacing w:val="-5"/>
        </w:rPr>
        <w:t xml:space="preserve"> </w:t>
      </w:r>
      <w:r>
        <w:t>анкет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формуляров:</w:t>
      </w:r>
      <w:r>
        <w:rPr>
          <w:spacing w:val="-5"/>
        </w:rPr>
        <w:t xml:space="preserve"> </w:t>
      </w:r>
      <w:r>
        <w:t>сообщение о</w:t>
      </w:r>
      <w:r>
        <w:rPr>
          <w:spacing w:val="-8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сведений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англоговорящих</w:t>
      </w:r>
      <w:r>
        <w:rPr>
          <w:spacing w:val="-1"/>
        </w:rPr>
        <w:t xml:space="preserve"> </w:t>
      </w:r>
      <w:r>
        <w:t>странах;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написание электронного сообщения личного характера: сообщать краткие сведения о себе,</w:t>
      </w:r>
      <w:r>
        <w:rPr>
          <w:spacing w:val="-57"/>
        </w:rPr>
        <w:t xml:space="preserve"> </w:t>
      </w:r>
      <w:r>
        <w:t>расспрашивать друга (подругу) по переписке о его (её) увлечениях, 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оформлять</w:t>
      </w:r>
      <w:r>
        <w:rPr>
          <w:spacing w:val="4"/>
        </w:rPr>
        <w:t xml:space="preserve"> </w:t>
      </w:r>
      <w:r>
        <w:t>обращение,</w:t>
      </w:r>
      <w:r>
        <w:rPr>
          <w:spacing w:val="-1"/>
        </w:rPr>
        <w:t xml:space="preserve"> </w:t>
      </w:r>
      <w:r>
        <w:t>завершающую фразу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 подпись в соответствии с нормами неофициального общения, принятыми</w:t>
      </w:r>
      <w:r>
        <w:rPr>
          <w:spacing w:val="-58"/>
        </w:rPr>
        <w:t xml:space="preserve"> </w:t>
      </w:r>
      <w:r>
        <w:t>в 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языка. Объём</w:t>
      </w:r>
      <w:r>
        <w:rPr>
          <w:spacing w:val="-3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слов;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создание</w:t>
      </w:r>
      <w:r>
        <w:rPr>
          <w:spacing w:val="-5"/>
        </w:rPr>
        <w:t xml:space="preserve"> </w:t>
      </w:r>
      <w:r>
        <w:t>небольшого</w:t>
      </w:r>
      <w:r>
        <w:rPr>
          <w:spacing w:val="-9"/>
        </w:rPr>
        <w:t xml:space="preserve"> </w:t>
      </w:r>
      <w:r>
        <w:t>письменного</w:t>
      </w:r>
      <w:r>
        <w:rPr>
          <w:spacing w:val="-8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 образец,</w:t>
      </w:r>
      <w:r>
        <w:rPr>
          <w:spacing w:val="-3"/>
        </w:rPr>
        <w:t xml:space="preserve"> </w:t>
      </w:r>
      <w:r>
        <w:t>план,</w:t>
      </w:r>
      <w:r w:rsidR="00F74ACC">
        <w:t xml:space="preserve"> </w:t>
      </w:r>
      <w:r>
        <w:t>иллюстрацию.</w:t>
      </w:r>
      <w:r>
        <w:rPr>
          <w:spacing w:val="-3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письменного</w:t>
      </w:r>
      <w:r>
        <w:rPr>
          <w:spacing w:val="-9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Pr="003B604D" w:rsidRDefault="003A6A8D" w:rsidP="003B604D">
      <w:pPr>
        <w:keepNext/>
        <w:keepLines/>
        <w:widowControl/>
        <w:tabs>
          <w:tab w:val="left" w:pos="2001"/>
        </w:tabs>
        <w:suppressAutoHyphens/>
        <w:ind w:left="680"/>
        <w:contextualSpacing/>
        <w:jc w:val="both"/>
        <w:rPr>
          <w:sz w:val="24"/>
        </w:rPr>
      </w:pPr>
      <w:r w:rsidRPr="003B604D">
        <w:rPr>
          <w:sz w:val="24"/>
        </w:rPr>
        <w:t>Языковые</w:t>
      </w:r>
      <w:r w:rsidRPr="003B604D">
        <w:rPr>
          <w:spacing w:val="-6"/>
          <w:sz w:val="24"/>
        </w:rPr>
        <w:t xml:space="preserve"> </w:t>
      </w:r>
      <w:r w:rsidRPr="003B604D">
        <w:rPr>
          <w:sz w:val="24"/>
        </w:rPr>
        <w:t>знания</w:t>
      </w:r>
      <w:r w:rsidRPr="003B604D">
        <w:rPr>
          <w:spacing w:val="-3"/>
          <w:sz w:val="24"/>
        </w:rPr>
        <w:t xml:space="preserve"> </w:t>
      </w:r>
      <w:r w:rsidRPr="003B604D">
        <w:rPr>
          <w:sz w:val="24"/>
        </w:rPr>
        <w:t>и</w:t>
      </w:r>
      <w:r w:rsidRPr="003B604D">
        <w:rPr>
          <w:spacing w:val="2"/>
          <w:sz w:val="24"/>
        </w:rPr>
        <w:t xml:space="preserve"> </w:t>
      </w:r>
      <w:r w:rsidRPr="003B604D">
        <w:rPr>
          <w:sz w:val="24"/>
        </w:rPr>
        <w:t>умения.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Pr="003B604D" w:rsidRDefault="003A6A8D" w:rsidP="003B604D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B604D">
        <w:rPr>
          <w:sz w:val="24"/>
        </w:rPr>
        <w:lastRenderedPageBreak/>
        <w:t>Фонетическая</w:t>
      </w:r>
      <w:r w:rsidRPr="003B604D">
        <w:rPr>
          <w:spacing w:val="-4"/>
          <w:sz w:val="24"/>
        </w:rPr>
        <w:t xml:space="preserve"> </w:t>
      </w:r>
      <w:r w:rsidRPr="003B604D">
        <w:rPr>
          <w:sz w:val="24"/>
        </w:rPr>
        <w:t>сторона</w:t>
      </w:r>
      <w:r w:rsidRPr="003B604D">
        <w:rPr>
          <w:spacing w:val="-6"/>
          <w:sz w:val="24"/>
        </w:rPr>
        <w:t xml:space="preserve"> </w:t>
      </w:r>
      <w:r w:rsidRPr="003B604D">
        <w:rPr>
          <w:sz w:val="24"/>
        </w:rPr>
        <w:t>речи.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Различение на слух и адекватное, без фонематических ошибок, ведущих</w:t>
      </w:r>
      <w:r>
        <w:rPr>
          <w:spacing w:val="-5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сбою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произнесение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правильного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ударения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 том числе отсутствия фразового ударения на служебных словах, чтение новых слов</w:t>
      </w:r>
      <w:r>
        <w:rPr>
          <w:spacing w:val="-57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213CAD" w:rsidRDefault="003A6A8D" w:rsidP="003B604D">
      <w:pPr>
        <w:pStyle w:val="a3"/>
        <w:keepNext/>
        <w:keepLines/>
        <w:widowControl/>
        <w:suppressAutoHyphens/>
        <w:ind w:left="0" w:firstLine="680"/>
        <w:contextualSpacing/>
      </w:pPr>
      <w:r>
        <w:t>Чтение</w:t>
      </w:r>
      <w:r>
        <w:rPr>
          <w:spacing w:val="-6"/>
        </w:rPr>
        <w:t xml:space="preserve"> </w:t>
      </w:r>
      <w:r>
        <w:t>вслух</w:t>
      </w:r>
      <w:r>
        <w:rPr>
          <w:spacing w:val="-5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адаптированных</w:t>
      </w:r>
      <w:r>
        <w:rPr>
          <w:spacing w:val="-4"/>
        </w:rPr>
        <w:t xml:space="preserve"> </w:t>
      </w:r>
      <w:r>
        <w:t>аутентичных</w:t>
      </w:r>
      <w:r>
        <w:rPr>
          <w:spacing w:val="-4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изученном</w:t>
      </w:r>
      <w:r>
        <w:rPr>
          <w:spacing w:val="-3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</w:t>
      </w:r>
      <w:r>
        <w:rPr>
          <w:spacing w:val="-3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 w:rsidR="003B604D"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интонации,</w:t>
      </w:r>
      <w:r>
        <w:rPr>
          <w:spacing w:val="-5"/>
        </w:rPr>
        <w:t xml:space="preserve"> </w:t>
      </w:r>
      <w:r>
        <w:t>демонстрирующее</w:t>
      </w:r>
      <w:r>
        <w:rPr>
          <w:spacing w:val="-7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текста.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-10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10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95</w:t>
      </w:r>
      <w:r>
        <w:rPr>
          <w:spacing w:val="3"/>
        </w:rPr>
        <w:t xml:space="preserve"> </w:t>
      </w:r>
      <w:r>
        <w:t>слов.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Pr="003B604D" w:rsidRDefault="003A6A8D" w:rsidP="003B604D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B604D">
        <w:rPr>
          <w:sz w:val="24"/>
        </w:rPr>
        <w:t>Графика,</w:t>
      </w:r>
      <w:r w:rsidRPr="003B604D">
        <w:rPr>
          <w:spacing w:val="-6"/>
          <w:sz w:val="24"/>
        </w:rPr>
        <w:t xml:space="preserve"> </w:t>
      </w:r>
      <w:r w:rsidRPr="003B604D">
        <w:rPr>
          <w:sz w:val="24"/>
        </w:rPr>
        <w:t>орфография</w:t>
      </w:r>
      <w:r w:rsidRPr="003B604D">
        <w:rPr>
          <w:spacing w:val="-6"/>
          <w:sz w:val="24"/>
        </w:rPr>
        <w:t xml:space="preserve"> </w:t>
      </w:r>
      <w:r w:rsidRPr="003B604D">
        <w:rPr>
          <w:sz w:val="24"/>
        </w:rPr>
        <w:t>и</w:t>
      </w:r>
      <w:r w:rsidRPr="003B604D">
        <w:rPr>
          <w:spacing w:val="-6"/>
          <w:sz w:val="24"/>
        </w:rPr>
        <w:t xml:space="preserve"> </w:t>
      </w:r>
      <w:r w:rsidRPr="003B604D">
        <w:rPr>
          <w:sz w:val="24"/>
        </w:rPr>
        <w:t>пунктуация.</w:t>
      </w:r>
      <w:r w:rsidRPr="003B604D">
        <w:rPr>
          <w:spacing w:val="-57"/>
          <w:sz w:val="24"/>
        </w:rPr>
        <w:t xml:space="preserve"> </w:t>
      </w:r>
      <w:r w:rsidRPr="003B604D">
        <w:rPr>
          <w:sz w:val="24"/>
        </w:rPr>
        <w:t>Правильное</w:t>
      </w:r>
      <w:r w:rsidRPr="003B604D">
        <w:rPr>
          <w:spacing w:val="-3"/>
          <w:sz w:val="24"/>
        </w:rPr>
        <w:t xml:space="preserve"> </w:t>
      </w:r>
      <w:r w:rsidRPr="003B604D">
        <w:rPr>
          <w:sz w:val="24"/>
        </w:rPr>
        <w:t>написание</w:t>
      </w:r>
      <w:r w:rsidRPr="003B604D">
        <w:rPr>
          <w:spacing w:val="-3"/>
          <w:sz w:val="24"/>
        </w:rPr>
        <w:t xml:space="preserve"> </w:t>
      </w:r>
      <w:r w:rsidRPr="003B604D">
        <w:rPr>
          <w:sz w:val="24"/>
        </w:rPr>
        <w:t>изученных</w:t>
      </w:r>
      <w:r w:rsidRPr="003B604D">
        <w:rPr>
          <w:spacing w:val="3"/>
          <w:sz w:val="24"/>
        </w:rPr>
        <w:t xml:space="preserve"> </w:t>
      </w:r>
      <w:r w:rsidRPr="003B604D">
        <w:rPr>
          <w:sz w:val="24"/>
        </w:rPr>
        <w:t>слов.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Правильное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препинания:</w:t>
      </w:r>
      <w:r>
        <w:rPr>
          <w:spacing w:val="-11"/>
        </w:rPr>
        <w:t xml:space="preserve"> </w:t>
      </w:r>
      <w:r>
        <w:t>точки,</w:t>
      </w:r>
      <w:r>
        <w:rPr>
          <w:spacing w:val="-4"/>
        </w:rPr>
        <w:t xml:space="preserve"> </w:t>
      </w:r>
      <w:r>
        <w:t>вопросительного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</w:t>
      </w:r>
      <w:r>
        <w:rPr>
          <w:spacing w:val="-3"/>
        </w:rPr>
        <w:t xml:space="preserve"> </w:t>
      </w:r>
      <w:r>
        <w:t>восклицательного</w:t>
      </w:r>
      <w:r>
        <w:rPr>
          <w:spacing w:val="-9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предложения;</w:t>
      </w:r>
      <w:r>
        <w:rPr>
          <w:spacing w:val="-6"/>
        </w:rPr>
        <w:t xml:space="preserve"> </w:t>
      </w:r>
      <w:r>
        <w:t>запятой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</w:t>
      </w:r>
      <w:r>
        <w:rPr>
          <w:spacing w:val="-57"/>
        </w:rPr>
        <w:t xml:space="preserve"> </w:t>
      </w:r>
      <w:r>
        <w:t>и обращении;</w:t>
      </w:r>
      <w:r>
        <w:rPr>
          <w:spacing w:val="-2"/>
        </w:rPr>
        <w:t xml:space="preserve"> </w:t>
      </w:r>
      <w:r>
        <w:t>апострофа.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Пунктуационно</w:t>
      </w:r>
      <w:r>
        <w:rPr>
          <w:spacing w:val="-9"/>
        </w:rPr>
        <w:t xml:space="preserve"> </w:t>
      </w:r>
      <w:r>
        <w:t>правильное,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 (странах) изучаемого языка, оформление электронного сообщения личного</w:t>
      </w:r>
      <w:r>
        <w:rPr>
          <w:spacing w:val="1"/>
        </w:rPr>
        <w:t xml:space="preserve"> </w:t>
      </w:r>
      <w:r>
        <w:t>характера.</w:t>
      </w:r>
    </w:p>
    <w:p w:rsidR="00213CAD" w:rsidRPr="003B604D" w:rsidRDefault="003A6A8D" w:rsidP="003B604D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B604D">
        <w:rPr>
          <w:sz w:val="24"/>
        </w:rPr>
        <w:t>Лексическая</w:t>
      </w:r>
      <w:r w:rsidRPr="003B604D">
        <w:rPr>
          <w:spacing w:val="-5"/>
          <w:sz w:val="24"/>
        </w:rPr>
        <w:t xml:space="preserve"> </w:t>
      </w:r>
      <w:r w:rsidRPr="003B604D">
        <w:rPr>
          <w:sz w:val="24"/>
        </w:rPr>
        <w:t>сторона</w:t>
      </w:r>
      <w:r w:rsidRPr="003B604D">
        <w:rPr>
          <w:spacing w:val="-6"/>
          <w:sz w:val="24"/>
        </w:rPr>
        <w:t xml:space="preserve"> </w:t>
      </w:r>
      <w:r w:rsidRPr="003B604D">
        <w:rPr>
          <w:sz w:val="24"/>
        </w:rPr>
        <w:t>речи.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3A6A8D" w:rsidP="003B604D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 w:rsidR="003B604D">
        <w:t xml:space="preserve"> </w:t>
      </w:r>
      <w:r>
        <w:t>и письменной речи лексических единиц (слов, словосочетаний, речевых клише),</w:t>
      </w:r>
      <w:r>
        <w:rPr>
          <w:spacing w:val="-57"/>
        </w:rPr>
        <w:t xml:space="preserve"> </w:t>
      </w:r>
      <w:r>
        <w:t>обслуживающих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речи,</w:t>
      </w:r>
      <w:r w:rsidR="003B604D"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6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Распознавание в звучащем и письменном тексте и употребление в устной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логичности</w:t>
      </w:r>
      <w:r>
        <w:rPr>
          <w:spacing w:val="-57"/>
        </w:rPr>
        <w:t xml:space="preserve"> </w:t>
      </w:r>
      <w:r>
        <w:t>и целостности</w:t>
      </w:r>
      <w:r>
        <w:rPr>
          <w:spacing w:val="1"/>
        </w:rPr>
        <w:t xml:space="preserve"> </w:t>
      </w:r>
      <w:r>
        <w:t>высказывания.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Объём: около 750 лексических единиц для продуктивного использования (включая 650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ранее)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около</w:t>
      </w:r>
      <w:r>
        <w:rPr>
          <w:spacing w:val="-9"/>
        </w:rPr>
        <w:t xml:space="preserve"> </w:t>
      </w:r>
      <w:r>
        <w:t>800</w:t>
      </w:r>
      <w:r>
        <w:rPr>
          <w:spacing w:val="-4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рецептивного</w:t>
      </w:r>
      <w:r>
        <w:rPr>
          <w:spacing w:val="-57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750 лексических</w:t>
      </w:r>
      <w:r>
        <w:rPr>
          <w:spacing w:val="-1"/>
        </w:rPr>
        <w:t xml:space="preserve"> </w:t>
      </w:r>
      <w:r>
        <w:t>единиц продуктивного</w:t>
      </w:r>
      <w:r>
        <w:rPr>
          <w:spacing w:val="-6"/>
        </w:rPr>
        <w:t xml:space="preserve"> </w:t>
      </w:r>
      <w:r>
        <w:t>минимума).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словообразования: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аффиксация: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образование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-ing</w:t>
      </w:r>
      <w:r>
        <w:rPr>
          <w:spacing w:val="-4"/>
        </w:rPr>
        <w:t xml:space="preserve"> </w:t>
      </w:r>
      <w:r>
        <w:t>(reading);</w:t>
      </w:r>
    </w:p>
    <w:p w:rsidR="00213CAD" w:rsidRPr="003B604D" w:rsidRDefault="003A6A8D" w:rsidP="003B604D">
      <w:pPr>
        <w:pStyle w:val="a3"/>
        <w:keepNext/>
        <w:keepLines/>
        <w:widowControl/>
        <w:suppressAutoHyphens/>
        <w:ind w:left="0" w:firstLine="680"/>
        <w:contextualSpacing/>
      </w:pPr>
      <w:r>
        <w:t>образование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-al</w:t>
      </w:r>
      <w:r>
        <w:rPr>
          <w:spacing w:val="-10"/>
        </w:rPr>
        <w:t xml:space="preserve"> </w:t>
      </w:r>
      <w:r>
        <w:t>(typical),</w:t>
      </w:r>
      <w:r w:rsidR="003B604D">
        <w:t xml:space="preserve"> </w:t>
      </w:r>
      <w:r w:rsidRPr="003B604D">
        <w:t>-</w:t>
      </w:r>
      <w:r w:rsidRPr="003A6A8D">
        <w:rPr>
          <w:lang w:val="en-US"/>
        </w:rPr>
        <w:t>ing</w:t>
      </w:r>
      <w:r w:rsidRPr="003B604D">
        <w:rPr>
          <w:spacing w:val="-4"/>
        </w:rPr>
        <w:t xml:space="preserve"> </w:t>
      </w:r>
      <w:r w:rsidRPr="003B604D">
        <w:t>(</w:t>
      </w:r>
      <w:r w:rsidRPr="003A6A8D">
        <w:rPr>
          <w:lang w:val="en-US"/>
        </w:rPr>
        <w:t>amazing</w:t>
      </w:r>
      <w:r w:rsidRPr="003B604D">
        <w:t>),</w:t>
      </w:r>
      <w:r w:rsidRPr="003B604D">
        <w:rPr>
          <w:spacing w:val="-3"/>
        </w:rPr>
        <w:t xml:space="preserve"> </w:t>
      </w:r>
      <w:r w:rsidRPr="003B604D">
        <w:t>-</w:t>
      </w:r>
      <w:r w:rsidRPr="003A6A8D">
        <w:rPr>
          <w:lang w:val="en-US"/>
        </w:rPr>
        <w:t>less</w:t>
      </w:r>
      <w:r w:rsidRPr="003B604D">
        <w:rPr>
          <w:spacing w:val="-2"/>
        </w:rPr>
        <w:t xml:space="preserve"> </w:t>
      </w:r>
      <w:r w:rsidRPr="003B604D">
        <w:t>(</w:t>
      </w:r>
      <w:r w:rsidRPr="003A6A8D">
        <w:rPr>
          <w:lang w:val="en-US"/>
        </w:rPr>
        <w:t>useless</w:t>
      </w:r>
      <w:r w:rsidRPr="003B604D">
        <w:t>),</w:t>
      </w:r>
      <w:r w:rsidRPr="003B604D">
        <w:rPr>
          <w:spacing w:val="-3"/>
        </w:rPr>
        <w:t xml:space="preserve"> </w:t>
      </w:r>
      <w:r w:rsidRPr="003B604D">
        <w:t>-</w:t>
      </w:r>
      <w:r w:rsidRPr="003A6A8D">
        <w:rPr>
          <w:lang w:val="en-US"/>
        </w:rPr>
        <w:t>ive</w:t>
      </w:r>
      <w:r w:rsidRPr="003B604D">
        <w:rPr>
          <w:spacing w:val="-5"/>
        </w:rPr>
        <w:t xml:space="preserve"> </w:t>
      </w:r>
      <w:r w:rsidRPr="003B604D">
        <w:t>(</w:t>
      </w:r>
      <w:r w:rsidRPr="003A6A8D">
        <w:rPr>
          <w:lang w:val="en-US"/>
        </w:rPr>
        <w:t>impressive</w:t>
      </w:r>
      <w:r w:rsidRPr="003B604D">
        <w:t>).</w:t>
      </w:r>
    </w:p>
    <w:p w:rsidR="00213CAD" w:rsidRPr="003B604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4"/>
        </w:rPr>
        <w:t xml:space="preserve"> </w:t>
      </w:r>
      <w:r>
        <w:t>Интернациональные</w:t>
      </w:r>
      <w:r>
        <w:rPr>
          <w:spacing w:val="-7"/>
        </w:rPr>
        <w:t xml:space="preserve"> </w:t>
      </w:r>
      <w:r>
        <w:t>слова.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Pr="003B604D" w:rsidRDefault="003A6A8D" w:rsidP="003B604D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B604D">
        <w:rPr>
          <w:sz w:val="24"/>
        </w:rPr>
        <w:t>Грамматическая</w:t>
      </w:r>
      <w:r w:rsidRPr="003B604D">
        <w:rPr>
          <w:spacing w:val="-2"/>
          <w:sz w:val="24"/>
        </w:rPr>
        <w:t xml:space="preserve"> </w:t>
      </w:r>
      <w:r w:rsidRPr="003B604D">
        <w:rPr>
          <w:sz w:val="24"/>
        </w:rPr>
        <w:t>сторона</w:t>
      </w:r>
      <w:r w:rsidRPr="003B604D">
        <w:rPr>
          <w:spacing w:val="-7"/>
          <w:sz w:val="24"/>
        </w:rPr>
        <w:t xml:space="preserve"> </w:t>
      </w:r>
      <w:r w:rsidRPr="003B604D">
        <w:rPr>
          <w:sz w:val="24"/>
        </w:rPr>
        <w:t>речи.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3A6A8D" w:rsidP="003B604D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 w:rsidR="003B604D">
        <w:t xml:space="preserve"> </w:t>
      </w:r>
      <w:r>
        <w:t>и письменной речи изученных морфологических форм и синтаксических конструкций</w:t>
      </w:r>
      <w:r>
        <w:rPr>
          <w:spacing w:val="-57"/>
        </w:rPr>
        <w:t xml:space="preserve"> </w:t>
      </w:r>
      <w:r>
        <w:t>английского</w:t>
      </w:r>
      <w:r>
        <w:rPr>
          <w:spacing w:val="-7"/>
        </w:rPr>
        <w:t xml:space="preserve"> </w:t>
      </w:r>
      <w:r>
        <w:t>языка.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Сложноподчинённые</w:t>
      </w:r>
      <w:r>
        <w:rPr>
          <w:spacing w:val="-9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придаточными</w:t>
      </w:r>
      <w:r>
        <w:rPr>
          <w:spacing w:val="-6"/>
        </w:rPr>
        <w:t xml:space="preserve"> </w:t>
      </w:r>
      <w:r>
        <w:t>определительными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who, which,</w:t>
      </w:r>
      <w:r>
        <w:rPr>
          <w:spacing w:val="-1"/>
        </w:rPr>
        <w:t xml:space="preserve"> </w:t>
      </w:r>
      <w:r>
        <w:t>that.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Сложноподчинённые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придаточными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союзами</w:t>
      </w:r>
      <w:r>
        <w:rPr>
          <w:spacing w:val="-57"/>
        </w:rPr>
        <w:t xml:space="preserve"> </w:t>
      </w:r>
      <w:r>
        <w:t>for,</w:t>
      </w:r>
      <w:r>
        <w:rPr>
          <w:spacing w:val="-1"/>
        </w:rPr>
        <w:t xml:space="preserve"> </w:t>
      </w:r>
      <w:r>
        <w:t>since.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конструкциями</w:t>
      </w:r>
      <w:r>
        <w:rPr>
          <w:spacing w:val="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…</w:t>
      </w:r>
      <w:r>
        <w:rPr>
          <w:spacing w:val="3"/>
        </w:rPr>
        <w:t xml:space="preserve"> </w:t>
      </w:r>
      <w:r>
        <w:t>as.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Все типы вопросительных предложений (общий, специальный, альтернативный,</w:t>
      </w:r>
      <w:r>
        <w:rPr>
          <w:spacing w:val="-57"/>
        </w:rPr>
        <w:t xml:space="preserve"> </w:t>
      </w:r>
      <w:r>
        <w:t>разделительный вопросы)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Present/Past</w:t>
      </w:r>
      <w:r>
        <w:rPr>
          <w:spacing w:val="-3"/>
        </w:rPr>
        <w:t xml:space="preserve"> </w:t>
      </w:r>
      <w:r>
        <w:t>Continuous</w:t>
      </w:r>
      <w:r>
        <w:rPr>
          <w:spacing w:val="2"/>
        </w:rPr>
        <w:t xml:space="preserve"> </w:t>
      </w:r>
      <w:r>
        <w:t>Tense.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видо-временных</w:t>
      </w:r>
      <w:r>
        <w:rPr>
          <w:spacing w:val="-4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-9"/>
        </w:rPr>
        <w:t xml:space="preserve"> </w:t>
      </w:r>
      <w:r>
        <w:t>залога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изъявительном</w:t>
      </w:r>
      <w:r>
        <w:rPr>
          <w:spacing w:val="-5"/>
        </w:rPr>
        <w:t xml:space="preserve"> </w:t>
      </w:r>
      <w:r>
        <w:t>наклонении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Present/Past</w:t>
      </w:r>
      <w:r>
        <w:rPr>
          <w:spacing w:val="-3"/>
        </w:rPr>
        <w:t xml:space="preserve"> </w:t>
      </w:r>
      <w:r>
        <w:t>Continuous</w:t>
      </w:r>
      <w:r>
        <w:rPr>
          <w:spacing w:val="2"/>
        </w:rPr>
        <w:t xml:space="preserve"> </w:t>
      </w:r>
      <w:r>
        <w:t>Tense.</w:t>
      </w:r>
    </w:p>
    <w:p w:rsidR="00213CAD" w:rsidRPr="003A6A8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rPr>
          <w:lang w:val="en-US"/>
        </w:rPr>
      </w:pPr>
      <w:r>
        <w:t>Модальные</w:t>
      </w:r>
      <w:r w:rsidRPr="003A6A8D">
        <w:rPr>
          <w:spacing w:val="-5"/>
          <w:lang w:val="en-US"/>
        </w:rPr>
        <w:t xml:space="preserve"> </w:t>
      </w:r>
      <w:r>
        <w:t>глаголы</w:t>
      </w:r>
      <w:r w:rsidRPr="003A6A8D">
        <w:rPr>
          <w:spacing w:val="-4"/>
          <w:lang w:val="en-US"/>
        </w:rPr>
        <w:t xml:space="preserve"> </w:t>
      </w:r>
      <w:r>
        <w:t>и</w:t>
      </w:r>
      <w:r w:rsidRPr="003A6A8D">
        <w:rPr>
          <w:spacing w:val="-3"/>
          <w:lang w:val="en-US"/>
        </w:rPr>
        <w:t xml:space="preserve"> </w:t>
      </w:r>
      <w:r>
        <w:t>их</w:t>
      </w:r>
      <w:r w:rsidRPr="003A6A8D">
        <w:rPr>
          <w:spacing w:val="-3"/>
          <w:lang w:val="en-US"/>
        </w:rPr>
        <w:t xml:space="preserve"> </w:t>
      </w:r>
      <w:r>
        <w:t>эквиваленты</w:t>
      </w:r>
      <w:r w:rsidRPr="003A6A8D">
        <w:rPr>
          <w:spacing w:val="-5"/>
          <w:lang w:val="en-US"/>
        </w:rPr>
        <w:t xml:space="preserve"> </w:t>
      </w:r>
      <w:r w:rsidRPr="003A6A8D">
        <w:rPr>
          <w:lang w:val="en-US"/>
        </w:rPr>
        <w:t>(can/be able</w:t>
      </w:r>
      <w:r w:rsidRPr="003A6A8D">
        <w:rPr>
          <w:spacing w:val="-5"/>
          <w:lang w:val="en-US"/>
        </w:rPr>
        <w:t xml:space="preserve"> </w:t>
      </w:r>
      <w:r w:rsidRPr="003A6A8D">
        <w:rPr>
          <w:lang w:val="en-US"/>
        </w:rPr>
        <w:t>to,</w:t>
      </w:r>
      <w:r w:rsidRPr="003A6A8D">
        <w:rPr>
          <w:spacing w:val="-3"/>
          <w:lang w:val="en-US"/>
        </w:rPr>
        <w:t xml:space="preserve"> </w:t>
      </w:r>
      <w:r w:rsidRPr="003A6A8D">
        <w:rPr>
          <w:lang w:val="en-US"/>
        </w:rPr>
        <w:t>must/have</w:t>
      </w:r>
      <w:r w:rsidRPr="003A6A8D">
        <w:rPr>
          <w:spacing w:val="-5"/>
          <w:lang w:val="en-US"/>
        </w:rPr>
        <w:t xml:space="preserve"> </w:t>
      </w:r>
      <w:r w:rsidRPr="003A6A8D">
        <w:rPr>
          <w:lang w:val="en-US"/>
        </w:rPr>
        <w:t>to,</w:t>
      </w:r>
      <w:r w:rsidRPr="003A6A8D">
        <w:rPr>
          <w:spacing w:val="1"/>
          <w:lang w:val="en-US"/>
        </w:rPr>
        <w:t xml:space="preserve"> </w:t>
      </w:r>
      <w:r w:rsidRPr="003A6A8D">
        <w:rPr>
          <w:lang w:val="en-US"/>
        </w:rPr>
        <w:t>may,</w:t>
      </w:r>
      <w:r w:rsidRPr="003A6A8D">
        <w:rPr>
          <w:spacing w:val="-3"/>
          <w:lang w:val="en-US"/>
        </w:rPr>
        <w:t xml:space="preserve"> </w:t>
      </w:r>
      <w:r w:rsidRPr="003A6A8D">
        <w:rPr>
          <w:lang w:val="en-US"/>
        </w:rPr>
        <w:t>should, need).</w:t>
      </w:r>
      <w:r w:rsidRPr="003A6A8D">
        <w:rPr>
          <w:spacing w:val="-57"/>
          <w:lang w:val="en-US"/>
        </w:rPr>
        <w:t xml:space="preserve"> </w:t>
      </w:r>
      <w:r>
        <w:t>Слова</w:t>
      </w:r>
      <w:r w:rsidRPr="003A6A8D">
        <w:rPr>
          <w:lang w:val="en-US"/>
        </w:rPr>
        <w:t>,</w:t>
      </w:r>
      <w:r w:rsidRPr="003A6A8D">
        <w:rPr>
          <w:spacing w:val="-1"/>
          <w:lang w:val="en-US"/>
        </w:rPr>
        <w:t xml:space="preserve"> </w:t>
      </w:r>
      <w:r>
        <w:t>выражающие</w:t>
      </w:r>
      <w:r w:rsidRPr="003A6A8D">
        <w:rPr>
          <w:spacing w:val="-3"/>
          <w:lang w:val="en-US"/>
        </w:rPr>
        <w:t xml:space="preserve"> </w:t>
      </w:r>
      <w:r>
        <w:t>количество</w:t>
      </w:r>
      <w:r w:rsidRPr="003A6A8D">
        <w:rPr>
          <w:spacing w:val="-6"/>
          <w:lang w:val="en-US"/>
        </w:rPr>
        <w:t xml:space="preserve"> </w:t>
      </w:r>
      <w:r w:rsidRPr="003A6A8D">
        <w:rPr>
          <w:lang w:val="en-US"/>
        </w:rPr>
        <w:t>(little/a</w:t>
      </w:r>
      <w:r w:rsidRPr="003A6A8D">
        <w:rPr>
          <w:spacing w:val="2"/>
          <w:lang w:val="en-US"/>
        </w:rPr>
        <w:t xml:space="preserve"> </w:t>
      </w:r>
      <w:r w:rsidRPr="003A6A8D">
        <w:rPr>
          <w:lang w:val="en-US"/>
        </w:rPr>
        <w:t>little,</w:t>
      </w:r>
      <w:r w:rsidRPr="003A6A8D">
        <w:rPr>
          <w:spacing w:val="4"/>
          <w:lang w:val="en-US"/>
        </w:rPr>
        <w:t xml:space="preserve"> </w:t>
      </w:r>
      <w:r w:rsidRPr="003A6A8D">
        <w:rPr>
          <w:lang w:val="en-US"/>
        </w:rPr>
        <w:t>few/a</w:t>
      </w:r>
      <w:r w:rsidRPr="003A6A8D">
        <w:rPr>
          <w:spacing w:val="2"/>
          <w:lang w:val="en-US"/>
        </w:rPr>
        <w:t xml:space="preserve"> </w:t>
      </w:r>
      <w:r w:rsidRPr="003A6A8D">
        <w:rPr>
          <w:lang w:val="en-US"/>
        </w:rPr>
        <w:t>few).</w:t>
      </w:r>
    </w:p>
    <w:p w:rsidR="00213CAD" w:rsidRPr="003B604D" w:rsidRDefault="003A6A8D" w:rsidP="003B604D">
      <w:pPr>
        <w:pStyle w:val="a3"/>
        <w:keepNext/>
        <w:keepLines/>
        <w:widowControl/>
        <w:suppressAutoHyphens/>
        <w:ind w:left="0" w:firstLine="680"/>
        <w:contextualSpacing/>
      </w:pPr>
      <w:r>
        <w:t>Возвратные</w:t>
      </w:r>
      <w:r w:rsidRPr="003B604D">
        <w:t xml:space="preserve">, </w:t>
      </w:r>
      <w:r>
        <w:t>неопределённые</w:t>
      </w:r>
      <w:r w:rsidRPr="003B604D">
        <w:t xml:space="preserve"> </w:t>
      </w:r>
      <w:r>
        <w:t>местоимения</w:t>
      </w:r>
      <w:r w:rsidRPr="003B604D">
        <w:t xml:space="preserve"> (</w:t>
      </w:r>
      <w:r w:rsidRPr="003A6A8D">
        <w:rPr>
          <w:lang w:val="en-US"/>
        </w:rPr>
        <w:t>some</w:t>
      </w:r>
      <w:r w:rsidRPr="003B604D">
        <w:t xml:space="preserve">, </w:t>
      </w:r>
      <w:r w:rsidRPr="003A6A8D">
        <w:rPr>
          <w:lang w:val="en-US"/>
        </w:rPr>
        <w:t>any</w:t>
      </w:r>
      <w:r w:rsidRPr="003B604D">
        <w:t xml:space="preserve">) </w:t>
      </w:r>
      <w:r>
        <w:t>и</w:t>
      </w:r>
      <w:r w:rsidRPr="003B604D">
        <w:t xml:space="preserve"> </w:t>
      </w:r>
      <w:r>
        <w:t>их</w:t>
      </w:r>
      <w:r w:rsidRPr="003B604D">
        <w:t xml:space="preserve"> </w:t>
      </w:r>
      <w:r>
        <w:t>производные</w:t>
      </w:r>
      <w:r w:rsidRPr="003B604D">
        <w:t xml:space="preserve"> (</w:t>
      </w:r>
      <w:r w:rsidRPr="003A6A8D">
        <w:rPr>
          <w:lang w:val="en-US"/>
        </w:rPr>
        <w:t>somebody</w:t>
      </w:r>
      <w:r w:rsidRPr="003B604D">
        <w:t>,</w:t>
      </w:r>
      <w:r w:rsidRPr="003B604D">
        <w:rPr>
          <w:spacing w:val="-57"/>
        </w:rPr>
        <w:t xml:space="preserve"> </w:t>
      </w:r>
      <w:r w:rsidRPr="003A6A8D">
        <w:rPr>
          <w:lang w:val="en-US"/>
        </w:rPr>
        <w:t>anybody</w:t>
      </w:r>
      <w:r w:rsidRPr="003B604D">
        <w:t xml:space="preserve">; </w:t>
      </w:r>
      <w:r w:rsidRPr="003A6A8D">
        <w:rPr>
          <w:lang w:val="en-US"/>
        </w:rPr>
        <w:t>something</w:t>
      </w:r>
      <w:r w:rsidRPr="003B604D">
        <w:t xml:space="preserve">, </w:t>
      </w:r>
      <w:r w:rsidRPr="003A6A8D">
        <w:rPr>
          <w:lang w:val="en-US"/>
        </w:rPr>
        <w:t>anything</w:t>
      </w:r>
      <w:r w:rsidRPr="003B604D">
        <w:t xml:space="preserve"> </w:t>
      </w:r>
      <w:r>
        <w:t>и</w:t>
      </w:r>
      <w:r w:rsidRPr="003B604D">
        <w:t xml:space="preserve"> </w:t>
      </w:r>
      <w:r>
        <w:t>другие</w:t>
      </w:r>
      <w:r w:rsidRPr="003B604D">
        <w:t xml:space="preserve">) </w:t>
      </w:r>
      <w:r w:rsidRPr="003A6A8D">
        <w:rPr>
          <w:lang w:val="en-US"/>
        </w:rPr>
        <w:t>every</w:t>
      </w:r>
      <w:r w:rsidRPr="003B604D">
        <w:t xml:space="preserve"> </w:t>
      </w:r>
      <w:r>
        <w:t>и</w:t>
      </w:r>
      <w:r w:rsidRPr="003B604D">
        <w:t xml:space="preserve"> </w:t>
      </w:r>
      <w:r>
        <w:t>производные</w:t>
      </w:r>
      <w:r w:rsidRPr="003B604D">
        <w:t xml:space="preserve"> (</w:t>
      </w:r>
      <w:r w:rsidRPr="003A6A8D">
        <w:rPr>
          <w:lang w:val="en-US"/>
        </w:rPr>
        <w:t>everybody</w:t>
      </w:r>
      <w:r w:rsidRPr="003B604D">
        <w:t xml:space="preserve">, </w:t>
      </w:r>
      <w:r w:rsidRPr="003A6A8D">
        <w:rPr>
          <w:lang w:val="en-US"/>
        </w:rPr>
        <w:t>everything</w:t>
      </w:r>
      <w:r w:rsidRPr="003B604D">
        <w:t xml:space="preserve"> </w:t>
      </w:r>
      <w:r>
        <w:t>и</w:t>
      </w:r>
      <w:r w:rsidRPr="003B604D">
        <w:rPr>
          <w:spacing w:val="1"/>
        </w:rPr>
        <w:t xml:space="preserve"> </w:t>
      </w:r>
      <w:r>
        <w:t>другие</w:t>
      </w:r>
      <w:r w:rsidRPr="003B604D">
        <w:t>)</w:t>
      </w:r>
      <w:r w:rsidRPr="003B604D">
        <w:rPr>
          <w:spacing w:val="-1"/>
        </w:rPr>
        <w:t xml:space="preserve"> </w:t>
      </w:r>
      <w:r>
        <w:t>в</w:t>
      </w:r>
      <w:r w:rsidRPr="003B604D">
        <w:t xml:space="preserve"> </w:t>
      </w:r>
      <w:r>
        <w:t>повествовательных</w:t>
      </w:r>
      <w:r w:rsidRPr="003B604D">
        <w:rPr>
          <w:spacing w:val="-1"/>
        </w:rPr>
        <w:t xml:space="preserve"> </w:t>
      </w:r>
      <w:r w:rsidRPr="003B604D">
        <w:t>(</w:t>
      </w:r>
      <w:r>
        <w:t>утвердительных</w:t>
      </w:r>
      <w:r w:rsidRPr="003B604D">
        <w:rPr>
          <w:spacing w:val="-1"/>
        </w:rPr>
        <w:t xml:space="preserve"> </w:t>
      </w:r>
      <w:r>
        <w:t>и</w:t>
      </w:r>
      <w:r w:rsidRPr="003B604D">
        <w:t xml:space="preserve"> </w:t>
      </w:r>
      <w:r>
        <w:t>отрицательных</w:t>
      </w:r>
      <w:r w:rsidRPr="003B604D">
        <w:t>)</w:t>
      </w:r>
      <w:r w:rsidR="003B604D">
        <w:t xml:space="preserve"> </w:t>
      </w:r>
      <w:r>
        <w:t>и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предложениях.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Числительные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(100–1000).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Pr="003B604D" w:rsidRDefault="003A6A8D" w:rsidP="003B604D">
      <w:pPr>
        <w:keepNext/>
        <w:keepLines/>
        <w:widowControl/>
        <w:tabs>
          <w:tab w:val="left" w:pos="2001"/>
        </w:tabs>
        <w:suppressAutoHyphens/>
        <w:ind w:left="680"/>
        <w:contextualSpacing/>
        <w:jc w:val="both"/>
        <w:rPr>
          <w:sz w:val="24"/>
        </w:rPr>
      </w:pPr>
      <w:r w:rsidRPr="003B604D">
        <w:rPr>
          <w:sz w:val="24"/>
        </w:rPr>
        <w:t>Социокультурные</w:t>
      </w:r>
      <w:r w:rsidRPr="003B604D">
        <w:rPr>
          <w:spacing w:val="-6"/>
          <w:sz w:val="24"/>
        </w:rPr>
        <w:t xml:space="preserve"> </w:t>
      </w:r>
      <w:r w:rsidRPr="003B604D">
        <w:rPr>
          <w:sz w:val="24"/>
        </w:rPr>
        <w:t>знания</w:t>
      </w:r>
      <w:r w:rsidRPr="003B604D">
        <w:rPr>
          <w:spacing w:val="-5"/>
          <w:sz w:val="24"/>
        </w:rPr>
        <w:t xml:space="preserve"> </w:t>
      </w:r>
      <w:r w:rsidRPr="003B604D">
        <w:rPr>
          <w:sz w:val="24"/>
        </w:rPr>
        <w:t>и</w:t>
      </w:r>
      <w:r w:rsidRPr="003B604D">
        <w:rPr>
          <w:spacing w:val="1"/>
          <w:sz w:val="24"/>
        </w:rPr>
        <w:t xml:space="preserve"> </w:t>
      </w:r>
      <w:r w:rsidRPr="003B604D">
        <w:rPr>
          <w:sz w:val="24"/>
        </w:rPr>
        <w:t>умения.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Знание и использование отдельных социокультурных элементов речевого поведенческого</w:t>
      </w:r>
      <w:r>
        <w:rPr>
          <w:spacing w:val="-57"/>
        </w:rPr>
        <w:t xml:space="preserve"> </w:t>
      </w:r>
      <w:r>
        <w:t>этикета в стране (странах) изучаемого языка в рамках тематического содержания речи (в</w:t>
      </w:r>
      <w:r>
        <w:rPr>
          <w:spacing w:val="1"/>
        </w:rPr>
        <w:t xml:space="preserve"> </w:t>
      </w:r>
      <w:r>
        <w:t>ситуациях</w:t>
      </w:r>
      <w:r>
        <w:rPr>
          <w:spacing w:val="3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«Дома»,</w:t>
      </w:r>
      <w:r>
        <w:rPr>
          <w:spacing w:val="4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магазине»).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4"/>
        </w:rPr>
        <w:t xml:space="preserve"> </w:t>
      </w:r>
      <w:r>
        <w:t>фоновой</w:t>
      </w:r>
      <w:r>
        <w:rPr>
          <w:spacing w:val="-4"/>
        </w:rPr>
        <w:t xml:space="preserve"> </w:t>
      </w:r>
      <w:r>
        <w:t>лексики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(некоторые</w:t>
      </w:r>
      <w:r>
        <w:rPr>
          <w:spacing w:val="-57"/>
        </w:rPr>
        <w:t xml:space="preserve"> </w:t>
      </w:r>
      <w:r>
        <w:t>национальные праздники, традиции в питании и проведении досуга, этикетные</w:t>
      </w:r>
      <w:r>
        <w:rPr>
          <w:spacing w:val="1"/>
        </w:rPr>
        <w:t xml:space="preserve"> </w:t>
      </w:r>
      <w:r>
        <w:t>особенности посещения гостей).</w:t>
      </w:r>
    </w:p>
    <w:p w:rsidR="00213CAD" w:rsidRDefault="003A6A8D" w:rsidP="003B604D">
      <w:pPr>
        <w:pStyle w:val="a3"/>
        <w:keepNext/>
        <w:keepLines/>
        <w:widowControl/>
        <w:suppressAutoHyphens/>
        <w:ind w:left="0" w:firstLine="680"/>
        <w:contextualSpacing/>
      </w:pPr>
      <w:r>
        <w:t>Знание социокультурного портрета родной страны и страны (стран) изучаемого языка:</w:t>
      </w:r>
      <w:r>
        <w:rPr>
          <w:spacing w:val="-57"/>
        </w:rPr>
        <w:t xml:space="preserve"> </w:t>
      </w:r>
      <w:r>
        <w:t>знакомство с государственной символикой (флагом), некоторыми национальными</w:t>
      </w:r>
      <w:r>
        <w:rPr>
          <w:spacing w:val="1"/>
        </w:rPr>
        <w:t xml:space="preserve"> </w:t>
      </w:r>
      <w:r>
        <w:t>символами,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года, Дня матери и</w:t>
      </w:r>
      <w:r>
        <w:rPr>
          <w:spacing w:val="1"/>
        </w:rPr>
        <w:t xml:space="preserve"> </w:t>
      </w:r>
      <w:r>
        <w:t>других праздников),</w:t>
      </w:r>
      <w:r w:rsidR="003B604D">
        <w:t xml:space="preserve"> </w:t>
      </w:r>
      <w:r>
        <w:t>с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 страны</w:t>
      </w:r>
      <w:r>
        <w:rPr>
          <w:spacing w:val="-5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(известными</w:t>
      </w:r>
      <w:r w:rsidR="003B604D">
        <w:t xml:space="preserve"> </w:t>
      </w:r>
      <w:r>
        <w:t>достопримечательностями,</w:t>
      </w:r>
      <w:r>
        <w:rPr>
          <w:spacing w:val="-6"/>
        </w:rPr>
        <w:t xml:space="preserve"> </w:t>
      </w:r>
      <w:r>
        <w:t>некоторыми</w:t>
      </w:r>
      <w:r>
        <w:rPr>
          <w:spacing w:val="-5"/>
        </w:rPr>
        <w:t xml:space="preserve"> </w:t>
      </w:r>
      <w:r>
        <w:t>выдающимися</w:t>
      </w:r>
      <w:r>
        <w:rPr>
          <w:spacing w:val="-6"/>
        </w:rPr>
        <w:t xml:space="preserve"> </w:t>
      </w:r>
      <w:r>
        <w:t>людьми),</w:t>
      </w:r>
      <w:r w:rsidR="003B604D">
        <w:t xml:space="preserve"> </w:t>
      </w:r>
      <w:r>
        <w:t>с доступными в языковом отношении образцами детской поэзии и прозы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</w:t>
      </w:r>
      <w:r>
        <w:rPr>
          <w:spacing w:val="-5"/>
        </w:rPr>
        <w:t xml:space="preserve"> </w:t>
      </w:r>
      <w:r>
        <w:t>умений: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писать свои имя и фамилию, а также имена и фамилии своих родственников</w:t>
      </w:r>
      <w:r>
        <w:rPr>
          <w:spacing w:val="-57"/>
        </w:rPr>
        <w:t xml:space="preserve"> </w:t>
      </w:r>
      <w:r>
        <w:t>и друзей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правильно</w:t>
      </w:r>
      <w:r>
        <w:rPr>
          <w:spacing w:val="-10"/>
        </w:rPr>
        <w:t xml:space="preserve"> </w:t>
      </w:r>
      <w:r>
        <w:t>оформлять свой</w:t>
      </w:r>
      <w:r>
        <w:rPr>
          <w:spacing w:val="-4"/>
        </w:rPr>
        <w:t xml:space="preserve"> </w:t>
      </w:r>
      <w:r>
        <w:t>адрес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анкете,</w:t>
      </w:r>
      <w:r>
        <w:rPr>
          <w:spacing w:val="-1"/>
        </w:rPr>
        <w:t xml:space="preserve"> </w:t>
      </w:r>
      <w:r>
        <w:t>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-11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кратко</w:t>
      </w:r>
      <w:r>
        <w:rPr>
          <w:spacing w:val="-9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некоторые культурные</w:t>
      </w:r>
      <w:r>
        <w:rPr>
          <w:spacing w:val="-4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 страны (стран) изучаемого языка (основные национальные праздники, традиции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питании),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известные</w:t>
      </w:r>
      <w:r>
        <w:rPr>
          <w:spacing w:val="-4"/>
        </w:rPr>
        <w:t xml:space="preserve"> </w:t>
      </w:r>
      <w:r>
        <w:t>достопримечательности;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кратко</w:t>
      </w:r>
      <w:r>
        <w:rPr>
          <w:spacing w:val="-8"/>
        </w:rPr>
        <w:t xml:space="preserve"> </w:t>
      </w:r>
      <w:r>
        <w:t>рассказывать</w:t>
      </w:r>
      <w:r>
        <w:rPr>
          <w:spacing w:val="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людях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(учёных, писателях,</w:t>
      </w:r>
      <w:r>
        <w:rPr>
          <w:spacing w:val="-1"/>
        </w:rPr>
        <w:t xml:space="preserve"> </w:t>
      </w:r>
      <w:r>
        <w:t>поэтах).</w:t>
      </w:r>
    </w:p>
    <w:p w:rsidR="00213CAD" w:rsidRPr="003347C6" w:rsidRDefault="003A6A8D" w:rsidP="003347C6">
      <w:pPr>
        <w:keepNext/>
        <w:keepLines/>
        <w:widowControl/>
        <w:tabs>
          <w:tab w:val="left" w:pos="200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Компенсаторные</w:t>
      </w:r>
      <w:r w:rsidRPr="003347C6">
        <w:rPr>
          <w:spacing w:val="-4"/>
          <w:sz w:val="24"/>
        </w:rPr>
        <w:t xml:space="preserve"> </w:t>
      </w:r>
      <w:r w:rsidRPr="003347C6">
        <w:rPr>
          <w:sz w:val="24"/>
        </w:rPr>
        <w:t>умения.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Использование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аудировании</w:t>
      </w:r>
      <w:r>
        <w:rPr>
          <w:spacing w:val="-4"/>
        </w:rPr>
        <w:t xml:space="preserve"> </w:t>
      </w:r>
      <w:r>
        <w:t>языковой</w:t>
      </w:r>
      <w:r>
        <w:rPr>
          <w:spacing w:val="-5"/>
        </w:rPr>
        <w:t xml:space="preserve"> </w:t>
      </w:r>
      <w:r>
        <w:t>догадки,</w:t>
      </w:r>
      <w:r>
        <w:rPr>
          <w:spacing w:val="-57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контекстуальной.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Использование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опоры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порождении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Игнорирование информации, не являющейся необходимой для понимания основного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  <w:r w:rsidR="003347C6"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Сравнение</w:t>
      </w:r>
      <w:r>
        <w:rPr>
          <w:spacing w:val="-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сравнения)</w:t>
      </w:r>
      <w:r>
        <w:rPr>
          <w:spacing w:val="-3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 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в рамках</w:t>
      </w:r>
      <w:r>
        <w:rPr>
          <w:spacing w:val="-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213CAD" w:rsidRPr="003347C6" w:rsidRDefault="003A6A8D" w:rsidP="003347C6">
      <w:pPr>
        <w:keepNext/>
        <w:keepLines/>
        <w:widowControl/>
        <w:tabs>
          <w:tab w:val="left" w:pos="182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Содержание</w:t>
      </w:r>
      <w:r w:rsidRPr="003347C6">
        <w:rPr>
          <w:spacing w:val="-2"/>
          <w:sz w:val="24"/>
        </w:rPr>
        <w:t xml:space="preserve"> </w:t>
      </w:r>
      <w:r w:rsidRPr="003347C6">
        <w:rPr>
          <w:sz w:val="24"/>
        </w:rPr>
        <w:t>обучения</w:t>
      </w:r>
      <w:r w:rsidRPr="003347C6">
        <w:rPr>
          <w:spacing w:val="-4"/>
          <w:sz w:val="24"/>
        </w:rPr>
        <w:t xml:space="preserve"> </w:t>
      </w:r>
      <w:r w:rsidRPr="003347C6">
        <w:rPr>
          <w:sz w:val="24"/>
        </w:rPr>
        <w:t>в</w:t>
      </w:r>
      <w:r w:rsidRPr="003347C6">
        <w:rPr>
          <w:spacing w:val="-5"/>
          <w:sz w:val="24"/>
        </w:rPr>
        <w:t xml:space="preserve"> </w:t>
      </w:r>
      <w:r w:rsidRPr="003347C6">
        <w:rPr>
          <w:sz w:val="24"/>
        </w:rPr>
        <w:t>7</w:t>
      </w:r>
      <w:r w:rsidRPr="003347C6">
        <w:rPr>
          <w:spacing w:val="-4"/>
          <w:sz w:val="24"/>
        </w:rPr>
        <w:t xml:space="preserve"> </w:t>
      </w:r>
      <w:r w:rsidRPr="003347C6">
        <w:rPr>
          <w:sz w:val="24"/>
        </w:rPr>
        <w:t>классе.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Pr="003347C6" w:rsidRDefault="003A6A8D" w:rsidP="003347C6">
      <w:pPr>
        <w:keepNext/>
        <w:keepLines/>
        <w:widowControl/>
        <w:tabs>
          <w:tab w:val="left" w:pos="200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Коммуникативные</w:t>
      </w:r>
      <w:r w:rsidRPr="003347C6">
        <w:rPr>
          <w:spacing w:val="-5"/>
          <w:sz w:val="24"/>
        </w:rPr>
        <w:t xml:space="preserve"> </w:t>
      </w:r>
      <w:r w:rsidRPr="003347C6">
        <w:rPr>
          <w:sz w:val="24"/>
        </w:rPr>
        <w:t>умения.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-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общаться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форме,</w:t>
      </w:r>
      <w:r>
        <w:rPr>
          <w:spacing w:val="-5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рецептивные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4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Взаимоотношения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друзьями.</w:t>
      </w:r>
      <w:r>
        <w:rPr>
          <w:spacing w:val="-4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t>праздники.</w:t>
      </w:r>
      <w:r>
        <w:rPr>
          <w:spacing w:val="-4"/>
        </w:rPr>
        <w:t xml:space="preserve"> </w:t>
      </w:r>
      <w:r>
        <w:t>Обязанности</w:t>
      </w:r>
      <w:r>
        <w:rPr>
          <w:spacing w:val="-5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дому.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(литературного</w:t>
      </w:r>
      <w:r>
        <w:rPr>
          <w:spacing w:val="-9"/>
        </w:rPr>
        <w:t xml:space="preserve"> </w:t>
      </w:r>
      <w:r>
        <w:t>персонажа).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Досуг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увлечения</w:t>
      </w:r>
      <w:r>
        <w:rPr>
          <w:spacing w:val="-4"/>
        </w:rPr>
        <w:t xml:space="preserve"> </w:t>
      </w:r>
      <w:r>
        <w:t>(хобби)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0"/>
        </w:rPr>
        <w:t xml:space="preserve"> </w:t>
      </w:r>
      <w:r>
        <w:t>подростка</w:t>
      </w:r>
      <w:r>
        <w:rPr>
          <w:spacing w:val="-6"/>
        </w:rPr>
        <w:t xml:space="preserve"> </w:t>
      </w:r>
      <w:r>
        <w:t>(чтение,</w:t>
      </w:r>
      <w:r>
        <w:rPr>
          <w:spacing w:val="-4"/>
        </w:rPr>
        <w:t xml:space="preserve"> </w:t>
      </w:r>
      <w:r>
        <w:t>кино,</w:t>
      </w:r>
      <w:r>
        <w:rPr>
          <w:spacing w:val="-4"/>
        </w:rPr>
        <w:t xml:space="preserve"> </w:t>
      </w:r>
      <w:r>
        <w:t>театр,</w:t>
      </w:r>
      <w:r>
        <w:rPr>
          <w:spacing w:val="-4"/>
        </w:rPr>
        <w:t xml:space="preserve"> </w:t>
      </w:r>
      <w:r>
        <w:t>музей,</w:t>
      </w:r>
      <w:r>
        <w:rPr>
          <w:spacing w:val="-4"/>
        </w:rPr>
        <w:t xml:space="preserve"> </w:t>
      </w:r>
      <w:r>
        <w:t>спорт,</w:t>
      </w:r>
      <w:r>
        <w:rPr>
          <w:spacing w:val="-57"/>
        </w:rPr>
        <w:t xml:space="preserve"> </w:t>
      </w:r>
      <w:r>
        <w:t>музыка).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Здоровый</w:t>
      </w:r>
      <w:r>
        <w:rPr>
          <w:spacing w:val="2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жизни:</w:t>
      </w:r>
      <w:r>
        <w:rPr>
          <w:spacing w:val="-10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фитнес,</w:t>
      </w:r>
      <w:r>
        <w:rPr>
          <w:spacing w:val="-3"/>
        </w:rPr>
        <w:t xml:space="preserve"> </w:t>
      </w:r>
      <w:r>
        <w:t>сбалансированное</w:t>
      </w:r>
      <w:r>
        <w:rPr>
          <w:spacing w:val="-5"/>
        </w:rPr>
        <w:t xml:space="preserve"> </w:t>
      </w:r>
      <w:r>
        <w:t>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4"/>
        </w:rPr>
        <w:t xml:space="preserve"> </w:t>
      </w:r>
      <w:r>
        <w:t>обувь</w:t>
      </w:r>
      <w:r>
        <w:rPr>
          <w:spacing w:val="-1"/>
        </w:rPr>
        <w:t xml:space="preserve"> </w:t>
      </w:r>
      <w:r>
        <w:t>и продукты</w:t>
      </w:r>
      <w:r>
        <w:rPr>
          <w:spacing w:val="-2"/>
        </w:rPr>
        <w:t xml:space="preserve"> </w:t>
      </w:r>
      <w:r>
        <w:t>питания.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Школа,</w:t>
      </w:r>
      <w:r>
        <w:rPr>
          <w:spacing w:val="-4"/>
        </w:rPr>
        <w:t xml:space="preserve"> </w:t>
      </w:r>
      <w:r>
        <w:t>школьная</w:t>
      </w:r>
      <w:r>
        <w:rPr>
          <w:spacing w:val="-4"/>
        </w:rPr>
        <w:t xml:space="preserve"> </w:t>
      </w:r>
      <w:r>
        <w:t>жизнь,</w:t>
      </w:r>
      <w:r>
        <w:rPr>
          <w:spacing w:val="-5"/>
        </w:rPr>
        <w:t xml:space="preserve"> </w:t>
      </w:r>
      <w:r>
        <w:t>школьная</w:t>
      </w:r>
      <w:r>
        <w:rPr>
          <w:spacing w:val="-4"/>
        </w:rPr>
        <w:t xml:space="preserve"> </w:t>
      </w:r>
      <w:r>
        <w:t>форма,</w:t>
      </w:r>
      <w:r>
        <w:rPr>
          <w:spacing w:val="-4"/>
        </w:rPr>
        <w:t xml:space="preserve"> </w:t>
      </w:r>
      <w:r>
        <w:t>изучаемые</w:t>
      </w:r>
      <w:r>
        <w:rPr>
          <w:spacing w:val="-6"/>
        </w:rPr>
        <w:t xml:space="preserve"> </w:t>
      </w:r>
      <w:r>
        <w:t>предметы,</w:t>
      </w:r>
      <w:r>
        <w:rPr>
          <w:spacing w:val="-4"/>
        </w:rPr>
        <w:t xml:space="preserve"> </w:t>
      </w:r>
      <w:r>
        <w:t>любимый</w:t>
      </w:r>
      <w:r>
        <w:rPr>
          <w:spacing w:val="-3"/>
        </w:rPr>
        <w:t xml:space="preserve"> </w:t>
      </w:r>
      <w:r>
        <w:t>предмет,</w:t>
      </w:r>
      <w:r>
        <w:rPr>
          <w:spacing w:val="-57"/>
        </w:rPr>
        <w:t xml:space="preserve"> </w:t>
      </w:r>
      <w:r>
        <w:t>правила поведения в школе, посещение школьной библиотеки (ресурсного центра).</w:t>
      </w:r>
      <w:r>
        <w:rPr>
          <w:spacing w:val="1"/>
        </w:rPr>
        <w:t xml:space="preserve"> </w:t>
      </w:r>
      <w:r>
        <w:t>Переписка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Каникулы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различное</w:t>
      </w:r>
      <w:r>
        <w:rPr>
          <w:spacing w:val="-5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года.</w:t>
      </w:r>
      <w:r>
        <w:rPr>
          <w:spacing w:val="-4"/>
        </w:rPr>
        <w:t xml:space="preserve"> </w:t>
      </w:r>
      <w:r>
        <w:t>Виды отдыха. 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и зарубежным</w:t>
      </w:r>
      <w:r>
        <w:rPr>
          <w:spacing w:val="-2"/>
        </w:rPr>
        <w:t xml:space="preserve"> </w:t>
      </w:r>
      <w:r>
        <w:t>странам.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Природа:</w:t>
      </w:r>
      <w:r>
        <w:rPr>
          <w:spacing w:val="-6"/>
        </w:rPr>
        <w:t xml:space="preserve"> </w:t>
      </w:r>
      <w:r>
        <w:t>дикие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6"/>
        </w:rPr>
        <w:t xml:space="preserve"> </w:t>
      </w:r>
      <w:r>
        <w:t>животные.</w:t>
      </w:r>
      <w:r>
        <w:rPr>
          <w:spacing w:val="-4"/>
        </w:rPr>
        <w:t xml:space="preserve"> </w:t>
      </w:r>
      <w:r>
        <w:t>Климат, погода.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Жизнь в городе и сельской местности. Описание родного города (села). Транспорт.</w:t>
      </w:r>
      <w:r>
        <w:rPr>
          <w:spacing w:val="-5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массовой информации (телевидение,</w:t>
      </w:r>
      <w:r>
        <w:rPr>
          <w:spacing w:val="-1"/>
        </w:rPr>
        <w:t xml:space="preserve"> </w:t>
      </w:r>
      <w:r>
        <w:t>журналы,</w:t>
      </w:r>
      <w:r>
        <w:rPr>
          <w:spacing w:val="-1"/>
        </w:rPr>
        <w:t xml:space="preserve"> </w:t>
      </w:r>
      <w:r>
        <w:t>Интернет).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(страны)</w:t>
      </w:r>
      <w:r>
        <w:rPr>
          <w:spacing w:val="-3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положение,</w:t>
      </w:r>
      <w:r>
        <w:rPr>
          <w:spacing w:val="-57"/>
        </w:rPr>
        <w:t xml:space="preserve"> </w:t>
      </w:r>
      <w:r>
        <w:t>столицы, население, официальные языки, достопримечательности, культурные</w:t>
      </w:r>
      <w:r>
        <w:rPr>
          <w:spacing w:val="1"/>
        </w:rPr>
        <w:t xml:space="preserve"> </w:t>
      </w:r>
      <w:r>
        <w:t>особенности (национальные</w:t>
      </w:r>
      <w:r>
        <w:rPr>
          <w:spacing w:val="-3"/>
        </w:rPr>
        <w:t xml:space="preserve"> </w:t>
      </w:r>
      <w:r>
        <w:t>праздники, традиции,</w:t>
      </w:r>
      <w:r>
        <w:rPr>
          <w:spacing w:val="-1"/>
        </w:rPr>
        <w:t xml:space="preserve"> </w:t>
      </w:r>
      <w:r>
        <w:t>обычаи).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Выдающиеся</w:t>
      </w:r>
      <w:r>
        <w:rPr>
          <w:spacing w:val="-3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языка:</w:t>
      </w:r>
      <w:r>
        <w:rPr>
          <w:spacing w:val="-5"/>
        </w:rPr>
        <w:t xml:space="preserve"> </w:t>
      </w:r>
      <w:r>
        <w:t>учёные,</w:t>
      </w:r>
      <w:r>
        <w:rPr>
          <w:spacing w:val="-3"/>
        </w:rPr>
        <w:t xml:space="preserve"> </w:t>
      </w:r>
      <w:r>
        <w:t>писатели,</w:t>
      </w:r>
      <w:r>
        <w:rPr>
          <w:spacing w:val="-57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спортсмены.</w:t>
      </w:r>
    </w:p>
    <w:p w:rsidR="00213CAD" w:rsidRPr="003347C6" w:rsidRDefault="003A6A8D" w:rsidP="003347C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Говорение.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Pr="003347C6" w:rsidRDefault="003A6A8D" w:rsidP="003347C6">
      <w:pPr>
        <w:keepNext/>
        <w:keepLines/>
        <w:widowControl/>
        <w:tabs>
          <w:tab w:val="left" w:pos="236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Развитие</w:t>
      </w:r>
      <w:r w:rsidRPr="003347C6">
        <w:rPr>
          <w:spacing w:val="-8"/>
          <w:sz w:val="24"/>
        </w:rPr>
        <w:t xml:space="preserve"> </w:t>
      </w:r>
      <w:r w:rsidRPr="003347C6">
        <w:rPr>
          <w:sz w:val="24"/>
        </w:rPr>
        <w:t>коммуникативных</w:t>
      </w:r>
      <w:r w:rsidRPr="003347C6">
        <w:rPr>
          <w:spacing w:val="-1"/>
          <w:sz w:val="24"/>
        </w:rPr>
        <w:t xml:space="preserve"> </w:t>
      </w:r>
      <w:r w:rsidRPr="003347C6">
        <w:rPr>
          <w:sz w:val="24"/>
        </w:rPr>
        <w:t>умений</w:t>
      </w:r>
      <w:r w:rsidRPr="003347C6">
        <w:rPr>
          <w:spacing w:val="-4"/>
          <w:sz w:val="24"/>
        </w:rPr>
        <w:t xml:space="preserve"> </w:t>
      </w:r>
      <w:r w:rsidRPr="003347C6">
        <w:rPr>
          <w:sz w:val="24"/>
        </w:rPr>
        <w:t>диалогической</w:t>
      </w:r>
      <w:r w:rsidRPr="003347C6">
        <w:rPr>
          <w:spacing w:val="-5"/>
          <w:sz w:val="24"/>
        </w:rPr>
        <w:t xml:space="preserve"> </w:t>
      </w:r>
      <w:r w:rsidRPr="003347C6">
        <w:rPr>
          <w:sz w:val="24"/>
        </w:rPr>
        <w:t>речи,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</w:t>
      </w:r>
      <w:r>
        <w:rPr>
          <w:spacing w:val="-4"/>
        </w:rPr>
        <w:t xml:space="preserve"> </w:t>
      </w:r>
      <w:r>
        <w:t>именно</w:t>
      </w:r>
      <w:r>
        <w:rPr>
          <w:spacing w:val="-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вести:</w:t>
      </w:r>
      <w:r>
        <w:rPr>
          <w:spacing w:val="-8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этикетного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диалог-побуждение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 действию, диалог-расспрос, комбинированный диалог, включающий различные виды</w:t>
      </w:r>
      <w:r>
        <w:rPr>
          <w:spacing w:val="-58"/>
        </w:rPr>
        <w:t xml:space="preserve"> </w:t>
      </w:r>
      <w:r>
        <w:t>диалогов: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диалог этикетного характера: начинать, поддерживать и заканчивать разговор, вежливо</w:t>
      </w:r>
      <w:r>
        <w:rPr>
          <w:spacing w:val="-57"/>
        </w:rPr>
        <w:t xml:space="preserve"> </w:t>
      </w:r>
      <w:r>
        <w:t>переспрашивать,</w:t>
      </w:r>
      <w:r>
        <w:rPr>
          <w:spacing w:val="-1"/>
        </w:rPr>
        <w:t xml:space="preserve"> </w:t>
      </w:r>
      <w:r>
        <w:t>поздравлять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праздником, выражать пожелания</w:t>
      </w:r>
      <w:r w:rsidR="003347C6">
        <w:t xml:space="preserve"> </w:t>
      </w:r>
      <w:r>
        <w:t>и</w:t>
      </w:r>
      <w:r>
        <w:rPr>
          <w:spacing w:val="-3"/>
        </w:rPr>
        <w:t xml:space="preserve"> </w:t>
      </w:r>
      <w:r>
        <w:t>вежливо</w:t>
      </w:r>
      <w:r>
        <w:rPr>
          <w:spacing w:val="-8"/>
        </w:rPr>
        <w:t xml:space="preserve"> </w:t>
      </w:r>
      <w:r>
        <w:t>реагировать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поздравление,</w:t>
      </w:r>
      <w:r>
        <w:rPr>
          <w:spacing w:val="-3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вежливо</w:t>
      </w:r>
      <w:r>
        <w:rPr>
          <w:spacing w:val="-4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3"/>
        </w:rPr>
        <w:t xml:space="preserve"> </w:t>
      </w:r>
      <w:r>
        <w:t>от предложения</w:t>
      </w:r>
      <w:r>
        <w:rPr>
          <w:spacing w:val="-1"/>
        </w:rPr>
        <w:t xml:space="preserve"> </w:t>
      </w:r>
      <w:r>
        <w:t>собеседника;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-57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-57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решения;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диалог-расспрос:</w:t>
      </w:r>
      <w:r>
        <w:rPr>
          <w:spacing w:val="-6"/>
        </w:rPr>
        <w:t xml:space="preserve"> </w:t>
      </w:r>
      <w:r>
        <w:t>сообщать</w:t>
      </w:r>
      <w:r>
        <w:rPr>
          <w:spacing w:val="-4"/>
        </w:rPr>
        <w:t xml:space="preserve"> </w:t>
      </w:r>
      <w:r>
        <w:t>фактическую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отвечая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видов;</w:t>
      </w:r>
      <w:r>
        <w:rPr>
          <w:spacing w:val="-57"/>
        </w:rPr>
        <w:t xml:space="preserve"> </w:t>
      </w:r>
      <w:r>
        <w:t>выражать своё отношение к обсуждаемым фактам и событиям, запрашивать</w:t>
      </w:r>
      <w:r>
        <w:rPr>
          <w:spacing w:val="1"/>
        </w:rPr>
        <w:t xml:space="preserve"> </w:t>
      </w:r>
      <w:r>
        <w:t>интересующую информацию, переходить с позиции спрашивающего на 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наоборот.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Названные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развиваются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содержания речи</w:t>
      </w:r>
      <w:r w:rsidR="003347C6"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ключевых слов,</w:t>
      </w:r>
      <w:r>
        <w:rPr>
          <w:spacing w:val="-4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 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Объём диалога – до 6 реплик со стороны каждого собеседника.</w:t>
      </w:r>
      <w:r>
        <w:rPr>
          <w:spacing w:val="1"/>
        </w:rPr>
        <w:t xml:space="preserve"> </w:t>
      </w:r>
      <w:r>
        <w:t>135.5.1.1.2.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речи: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создание</w:t>
      </w:r>
      <w:r>
        <w:rPr>
          <w:spacing w:val="-3"/>
        </w:rPr>
        <w:t xml:space="preserve"> </w:t>
      </w:r>
      <w:r>
        <w:t>устных</w:t>
      </w:r>
      <w:r>
        <w:rPr>
          <w:spacing w:val="-5"/>
        </w:rPr>
        <w:t xml:space="preserve"> </w:t>
      </w:r>
      <w:r>
        <w:t>связных</w:t>
      </w:r>
      <w:r>
        <w:rPr>
          <w:spacing w:val="-5"/>
        </w:rPr>
        <w:t xml:space="preserve"> </w:t>
      </w:r>
      <w:r>
        <w:t>монологических</w:t>
      </w:r>
      <w:r>
        <w:rPr>
          <w:spacing w:val="-6"/>
        </w:rPr>
        <w:t xml:space="preserve"> </w:t>
      </w:r>
      <w:r>
        <w:t>высказываний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основных</w:t>
      </w:r>
      <w:r w:rsidR="003347C6"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речи: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описание</w:t>
      </w:r>
      <w:r>
        <w:rPr>
          <w:spacing w:val="-7"/>
        </w:rPr>
        <w:t xml:space="preserve"> </w:t>
      </w:r>
      <w:r>
        <w:t>(предмета,</w:t>
      </w:r>
      <w:r>
        <w:rPr>
          <w:spacing w:val="-5"/>
        </w:rPr>
        <w:t xml:space="preserve"> </w:t>
      </w:r>
      <w:r>
        <w:t>местности,</w:t>
      </w:r>
      <w:r>
        <w:rPr>
          <w:spacing w:val="-5"/>
        </w:rPr>
        <w:t xml:space="preserve"> </w:t>
      </w:r>
      <w:r>
        <w:t>внешности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-7"/>
        </w:rPr>
        <w:t xml:space="preserve"> </w:t>
      </w:r>
      <w:r>
        <w:t>человека),</w:t>
      </w:r>
      <w:r w:rsidR="003347C6">
        <w:t xml:space="preserve"> </w:t>
      </w:r>
      <w:r>
        <w:t>в том числе характеристика (черты характера реального человека или литературного</w:t>
      </w:r>
      <w:r>
        <w:rPr>
          <w:spacing w:val="-57"/>
        </w:rPr>
        <w:t xml:space="preserve"> </w:t>
      </w:r>
      <w:r>
        <w:t>персонажа);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повествование</w:t>
      </w:r>
      <w:r>
        <w:rPr>
          <w:spacing w:val="-9"/>
        </w:rPr>
        <w:t xml:space="preserve"> </w:t>
      </w:r>
      <w:r>
        <w:t>(сообщение);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изложение</w:t>
      </w:r>
      <w:r>
        <w:rPr>
          <w:spacing w:val="-7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содержания,</w:t>
      </w:r>
      <w:r>
        <w:rPr>
          <w:spacing w:val="-5"/>
        </w:rPr>
        <w:t xml:space="preserve"> </w:t>
      </w:r>
      <w:r>
        <w:t>прочитанного</w:t>
      </w:r>
      <w:r>
        <w:rPr>
          <w:spacing w:val="-10"/>
        </w:rPr>
        <w:t xml:space="preserve"> </w:t>
      </w:r>
      <w:r>
        <w:t>(прослушанного)</w:t>
      </w:r>
      <w:r>
        <w:rPr>
          <w:spacing w:val="-4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 выполненной проектной</w:t>
      </w:r>
      <w:r>
        <w:rPr>
          <w:spacing w:val="1"/>
        </w:rPr>
        <w:t xml:space="preserve"> </w:t>
      </w:r>
      <w:r>
        <w:t>работы.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фотографии,</w:t>
      </w:r>
      <w:r>
        <w:rPr>
          <w:spacing w:val="-3"/>
        </w:rPr>
        <w:t xml:space="preserve"> </w:t>
      </w:r>
      <w:r>
        <w:t>таблицы.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7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8–9</w:t>
      </w:r>
      <w:r>
        <w:rPr>
          <w:spacing w:val="-1"/>
        </w:rPr>
        <w:t xml:space="preserve"> </w:t>
      </w:r>
      <w:r>
        <w:t>фраз.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Pr="003347C6" w:rsidRDefault="003A6A8D" w:rsidP="003347C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Аудирование.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общении:</w:t>
      </w:r>
      <w:r>
        <w:rPr>
          <w:spacing w:val="-11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учителя</w:t>
      </w:r>
      <w:r w:rsidR="003347C6">
        <w:t xml:space="preserve"> </w:t>
      </w:r>
      <w:r>
        <w:t>и</w:t>
      </w:r>
      <w:r>
        <w:rPr>
          <w:spacing w:val="-4"/>
        </w:rPr>
        <w:t xml:space="preserve"> </w:t>
      </w:r>
      <w:r>
        <w:t>одноклассников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вербальная</w:t>
      </w:r>
      <w:r>
        <w:rPr>
          <w:spacing w:val="-5"/>
        </w:rPr>
        <w:t xml:space="preserve"> </w:t>
      </w:r>
      <w:r>
        <w:t>(невербальная)</w:t>
      </w:r>
      <w:r>
        <w:rPr>
          <w:spacing w:val="-5"/>
        </w:rPr>
        <w:t xml:space="preserve"> </w:t>
      </w:r>
      <w:r>
        <w:t>реакция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услышанное.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</w:t>
      </w:r>
      <w:r>
        <w:rPr>
          <w:spacing w:val="-3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общении:</w:t>
      </w:r>
      <w:r>
        <w:rPr>
          <w:spacing w:val="-10"/>
        </w:rPr>
        <w:t xml:space="preserve"> </w:t>
      </w:r>
      <w:r>
        <w:t>дальнейшее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57"/>
        </w:rPr>
        <w:t xml:space="preserve"> </w:t>
      </w:r>
      <w:r>
        <w:t>несложных аутентичных текстов, содержащих отдельные незнакомые слова, с разной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 информации.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Аудирование с пониманием основного содержания текста предполагает умение</w:t>
      </w:r>
      <w:r>
        <w:rPr>
          <w:spacing w:val="-57"/>
        </w:rPr>
        <w:t xml:space="preserve"> </w:t>
      </w:r>
      <w:r>
        <w:t>определять</w:t>
      </w:r>
      <w:r>
        <w:rPr>
          <w:spacing w:val="4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(идею)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(события)</w:t>
      </w:r>
      <w:r w:rsidR="003347C6">
        <w:t xml:space="preserve"> </w:t>
      </w:r>
      <w:r>
        <w:t>в</w:t>
      </w:r>
      <w:r>
        <w:rPr>
          <w:spacing w:val="-5"/>
        </w:rPr>
        <w:t xml:space="preserve"> </w:t>
      </w:r>
      <w:r>
        <w:t>воспринимаемом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тексте,</w:t>
      </w:r>
      <w:r>
        <w:rPr>
          <w:spacing w:val="-6"/>
        </w:rPr>
        <w:t xml:space="preserve"> </w:t>
      </w:r>
      <w:r>
        <w:t>игнорировать 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Аудирование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пониманием</w:t>
      </w:r>
      <w:r>
        <w:rPr>
          <w:spacing w:val="-8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запрашиваемую информацию, представленную в эксплицитной (явной) форме, 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 тексте.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аудирования:</w:t>
      </w:r>
      <w:r>
        <w:rPr>
          <w:spacing w:val="-8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(беседа),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собеседников</w:t>
      </w:r>
      <w:r w:rsidR="003347C6"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повседневного</w:t>
      </w:r>
      <w:r>
        <w:rPr>
          <w:spacing w:val="-6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рассказ,</w:t>
      </w:r>
      <w:r>
        <w:rPr>
          <w:spacing w:val="5"/>
        </w:rPr>
        <w:t xml:space="preserve"> </w:t>
      </w:r>
      <w:r>
        <w:t>сообщение</w:t>
      </w:r>
      <w:r>
        <w:rPr>
          <w:spacing w:val="-7"/>
        </w:rPr>
        <w:t xml:space="preserve"> </w:t>
      </w:r>
      <w:r>
        <w:t>информационного</w:t>
      </w:r>
      <w:r>
        <w:rPr>
          <w:spacing w:val="-11"/>
        </w:rPr>
        <w:t xml:space="preserve"> </w:t>
      </w:r>
      <w:r>
        <w:t>характера.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1,5</w:t>
      </w:r>
      <w:r>
        <w:rPr>
          <w:spacing w:val="4"/>
        </w:rPr>
        <w:t xml:space="preserve"> </w:t>
      </w:r>
      <w:r>
        <w:t>минуты.</w:t>
      </w:r>
    </w:p>
    <w:p w:rsidR="00213CAD" w:rsidRPr="003347C6" w:rsidRDefault="003A6A8D" w:rsidP="003347C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Смысловое</w:t>
      </w:r>
      <w:r w:rsidRPr="003347C6">
        <w:rPr>
          <w:spacing w:val="-7"/>
          <w:sz w:val="24"/>
        </w:rPr>
        <w:t xml:space="preserve"> </w:t>
      </w:r>
      <w:r w:rsidRPr="003347C6">
        <w:rPr>
          <w:sz w:val="24"/>
        </w:rPr>
        <w:t>чтение.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 умения читать про себя и понимать несложные аутентичные тексты разных</w:t>
      </w:r>
      <w:r>
        <w:rPr>
          <w:spacing w:val="1"/>
        </w:rPr>
        <w:t xml:space="preserve"> </w:t>
      </w:r>
      <w:r>
        <w:t>жанров и стилей,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задачи: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нужной (запрашиваемой)</w:t>
      </w:r>
      <w:r w:rsidR="003347C6"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полным</w:t>
      </w:r>
      <w:r>
        <w:rPr>
          <w:spacing w:val="-6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текста.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Чтение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 основного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предполагает умение</w:t>
      </w:r>
      <w:r>
        <w:rPr>
          <w:spacing w:val="-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тему</w:t>
      </w:r>
      <w:r w:rsidR="003347C6"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-4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(события),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заголовку (началу текста), последовательность главных фактов (событий), умение</w:t>
      </w:r>
      <w:r>
        <w:rPr>
          <w:spacing w:val="1"/>
        </w:rPr>
        <w:t xml:space="preserve"> </w:t>
      </w:r>
      <w:r>
        <w:t>игнорировать</w:t>
      </w:r>
      <w:r>
        <w:rPr>
          <w:spacing w:val="-1"/>
        </w:rPr>
        <w:t xml:space="preserve"> </w:t>
      </w:r>
      <w:r>
        <w:t>незнакомые</w:t>
      </w:r>
      <w:r>
        <w:rPr>
          <w:spacing w:val="-2"/>
        </w:rPr>
        <w:t xml:space="preserve"> </w:t>
      </w:r>
      <w:r>
        <w:t>слова, несущественные</w:t>
      </w:r>
      <w:r w:rsidR="003347C6">
        <w:t xml:space="preserve"> </w:t>
      </w:r>
      <w:r>
        <w:t>для</w:t>
      </w:r>
      <w:r>
        <w:rPr>
          <w:spacing w:val="-7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содержания,</w:t>
      </w:r>
      <w:r>
        <w:rPr>
          <w:spacing w:val="-6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8"/>
        </w:rPr>
        <w:t xml:space="preserve"> </w:t>
      </w:r>
      <w:r>
        <w:t>слова.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Чтение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нужной</w:t>
      </w:r>
      <w:r>
        <w:rPr>
          <w:spacing w:val="-4"/>
        </w:rPr>
        <w:t xml:space="preserve"> </w:t>
      </w:r>
      <w:r>
        <w:t>(запрашиваемой)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 понимать</w:t>
      </w:r>
      <w:r>
        <w:rPr>
          <w:spacing w:val="-2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Чтение с полным пониманием предполагает полное и точное понимание информации,</w:t>
      </w:r>
      <w:r>
        <w:rPr>
          <w:spacing w:val="-57"/>
        </w:rPr>
        <w:t xml:space="preserve"> </w:t>
      </w:r>
      <w:r>
        <w:t>представленной в тексте, в 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Чтение</w:t>
      </w:r>
      <w:r>
        <w:rPr>
          <w:spacing w:val="-6"/>
        </w:rPr>
        <w:t xml:space="preserve"> </w:t>
      </w:r>
      <w:r>
        <w:t>несплошных</w:t>
      </w:r>
      <w:r>
        <w:rPr>
          <w:spacing w:val="-4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(таблиц,</w:t>
      </w:r>
      <w:r>
        <w:rPr>
          <w:spacing w:val="-3"/>
        </w:rPr>
        <w:t xml:space="preserve"> </w:t>
      </w:r>
      <w:r>
        <w:t>диаграмм) и</w:t>
      </w:r>
      <w:r>
        <w:rPr>
          <w:spacing w:val="-3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информации.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Тексты для чтения: интервью, диалог (беседа), отрывок из художественного</w:t>
      </w:r>
      <w:r>
        <w:rPr>
          <w:spacing w:val="1"/>
        </w:rPr>
        <w:t xml:space="preserve"> </w:t>
      </w:r>
      <w:r>
        <w:t>произведения, в том числе рассказа, отрывок из статьи научно-популярного характера;</w:t>
      </w:r>
      <w:r>
        <w:rPr>
          <w:spacing w:val="-57"/>
        </w:rPr>
        <w:t xml:space="preserve"> </w:t>
      </w:r>
      <w:r>
        <w:t>сообщение информационного характера, объявление, кулинарный рецепт,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стихотворение,</w:t>
      </w:r>
      <w:r>
        <w:rPr>
          <w:spacing w:val="-1"/>
        </w:rPr>
        <w:t xml:space="preserve"> </w:t>
      </w:r>
      <w:r>
        <w:t>несплошной текст</w:t>
      </w:r>
      <w:r>
        <w:rPr>
          <w:spacing w:val="-1"/>
        </w:rPr>
        <w:t xml:space="preserve"> </w:t>
      </w:r>
      <w:r>
        <w:t>(таблица,</w:t>
      </w:r>
      <w:r>
        <w:rPr>
          <w:spacing w:val="-1"/>
        </w:rPr>
        <w:t xml:space="preserve"> </w:t>
      </w:r>
      <w:r>
        <w:t>диаграмма).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350</w:t>
      </w:r>
      <w:r>
        <w:rPr>
          <w:spacing w:val="-2"/>
        </w:rPr>
        <w:t xml:space="preserve"> </w:t>
      </w:r>
      <w:r>
        <w:t>слов.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Pr="003347C6" w:rsidRDefault="003A6A8D" w:rsidP="003347C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Письменная речь.</w:t>
      </w:r>
      <w:r w:rsidRPr="003347C6">
        <w:rPr>
          <w:spacing w:val="1"/>
          <w:sz w:val="24"/>
        </w:rPr>
        <w:t xml:space="preserve"> </w:t>
      </w:r>
      <w:r w:rsidRPr="003347C6">
        <w:rPr>
          <w:sz w:val="24"/>
        </w:rPr>
        <w:t>Развитие</w:t>
      </w:r>
      <w:r w:rsidRPr="003347C6">
        <w:rPr>
          <w:spacing w:val="-6"/>
          <w:sz w:val="24"/>
        </w:rPr>
        <w:t xml:space="preserve"> </w:t>
      </w:r>
      <w:r w:rsidRPr="003347C6">
        <w:rPr>
          <w:sz w:val="24"/>
        </w:rPr>
        <w:t>умений</w:t>
      </w:r>
      <w:r w:rsidRPr="003347C6">
        <w:rPr>
          <w:spacing w:val="-3"/>
          <w:sz w:val="24"/>
        </w:rPr>
        <w:t xml:space="preserve"> </w:t>
      </w:r>
      <w:r w:rsidRPr="003347C6">
        <w:rPr>
          <w:sz w:val="24"/>
        </w:rPr>
        <w:t>письменной</w:t>
      </w:r>
      <w:r w:rsidRPr="003347C6">
        <w:rPr>
          <w:spacing w:val="-2"/>
          <w:sz w:val="24"/>
        </w:rPr>
        <w:t xml:space="preserve"> </w:t>
      </w:r>
      <w:r w:rsidRPr="003347C6">
        <w:rPr>
          <w:sz w:val="24"/>
        </w:rPr>
        <w:t>речи: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решаемой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задачей,</w:t>
      </w:r>
      <w:r>
        <w:rPr>
          <w:spacing w:val="-4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текста;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заполнение</w:t>
      </w:r>
      <w:r>
        <w:rPr>
          <w:spacing w:val="-5"/>
        </w:rPr>
        <w:t xml:space="preserve"> </w:t>
      </w:r>
      <w:r>
        <w:t>анкет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формуляров:</w:t>
      </w:r>
      <w:r>
        <w:rPr>
          <w:spacing w:val="-5"/>
        </w:rPr>
        <w:t xml:space="preserve"> </w:t>
      </w:r>
      <w:r>
        <w:t>сообщение о</w:t>
      </w:r>
      <w:r>
        <w:rPr>
          <w:spacing w:val="-8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сведений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написание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8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характера:</w:t>
      </w:r>
      <w:r>
        <w:rPr>
          <w:spacing w:val="-4"/>
        </w:rPr>
        <w:t xml:space="preserve"> </w:t>
      </w:r>
      <w:r>
        <w:t>сообщать</w:t>
      </w:r>
      <w:r>
        <w:rPr>
          <w:spacing w:val="-2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-57"/>
        </w:rPr>
        <w:t xml:space="preserve"> </w:t>
      </w:r>
      <w:r>
        <w:t>расспрашивать друга (подругу) по переписке о его (её) увлечениях, 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</w:t>
      </w:r>
      <w:r>
        <w:rPr>
          <w:spacing w:val="5"/>
        </w:rPr>
        <w:t xml:space="preserve"> </w:t>
      </w:r>
      <w:r>
        <w:t>оформлять</w:t>
      </w:r>
      <w:r>
        <w:rPr>
          <w:spacing w:val="6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нормами неофициального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письма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слов;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создание</w:t>
      </w:r>
      <w:r>
        <w:rPr>
          <w:spacing w:val="-6"/>
        </w:rPr>
        <w:t xml:space="preserve"> </w:t>
      </w:r>
      <w:r>
        <w:t>небольшого</w:t>
      </w:r>
      <w:r>
        <w:rPr>
          <w:spacing w:val="-9"/>
        </w:rPr>
        <w:t xml:space="preserve"> </w:t>
      </w:r>
      <w:r>
        <w:t>письменного</w:t>
      </w:r>
      <w:r>
        <w:rPr>
          <w:spacing w:val="-10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образец,</w:t>
      </w:r>
      <w:r>
        <w:rPr>
          <w:spacing w:val="-3"/>
        </w:rPr>
        <w:t xml:space="preserve"> </w:t>
      </w:r>
      <w:r>
        <w:t>план,</w:t>
      </w:r>
      <w:r>
        <w:rPr>
          <w:spacing w:val="-4"/>
        </w:rPr>
        <w:t xml:space="preserve"> </w:t>
      </w:r>
      <w:r>
        <w:t>таблицу.</w:t>
      </w:r>
      <w:r>
        <w:rPr>
          <w:spacing w:val="-57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письменного</w:t>
      </w:r>
      <w:r>
        <w:rPr>
          <w:spacing w:val="-6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 до</w:t>
      </w:r>
      <w:r>
        <w:rPr>
          <w:spacing w:val="-6"/>
        </w:rPr>
        <w:t xml:space="preserve"> </w:t>
      </w:r>
      <w:r>
        <w:t>90 слов.</w:t>
      </w:r>
    </w:p>
    <w:p w:rsidR="00213CAD" w:rsidRPr="003347C6" w:rsidRDefault="003A6A8D" w:rsidP="003347C6">
      <w:pPr>
        <w:keepNext/>
        <w:keepLines/>
        <w:widowControl/>
        <w:tabs>
          <w:tab w:val="left" w:pos="200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Языковые</w:t>
      </w:r>
      <w:r w:rsidRPr="003347C6">
        <w:rPr>
          <w:spacing w:val="-6"/>
          <w:sz w:val="24"/>
        </w:rPr>
        <w:t xml:space="preserve"> </w:t>
      </w:r>
      <w:r w:rsidRPr="003347C6">
        <w:rPr>
          <w:sz w:val="24"/>
        </w:rPr>
        <w:t>знания</w:t>
      </w:r>
      <w:r w:rsidRPr="003347C6">
        <w:rPr>
          <w:spacing w:val="-3"/>
          <w:sz w:val="24"/>
        </w:rPr>
        <w:t xml:space="preserve"> </w:t>
      </w:r>
      <w:r w:rsidRPr="003347C6">
        <w:rPr>
          <w:sz w:val="24"/>
        </w:rPr>
        <w:t>и</w:t>
      </w:r>
      <w:r w:rsidRPr="003347C6">
        <w:rPr>
          <w:spacing w:val="2"/>
          <w:sz w:val="24"/>
        </w:rPr>
        <w:t xml:space="preserve"> </w:t>
      </w:r>
      <w:r w:rsidRPr="003347C6">
        <w:rPr>
          <w:sz w:val="24"/>
        </w:rPr>
        <w:t>умения.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Pr="003347C6" w:rsidRDefault="003A6A8D" w:rsidP="003347C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Фонетическая</w:t>
      </w:r>
      <w:r w:rsidRPr="003347C6">
        <w:rPr>
          <w:spacing w:val="-4"/>
          <w:sz w:val="24"/>
        </w:rPr>
        <w:t xml:space="preserve"> </w:t>
      </w:r>
      <w:r w:rsidRPr="003347C6">
        <w:rPr>
          <w:sz w:val="24"/>
        </w:rPr>
        <w:t>сторона</w:t>
      </w:r>
      <w:r w:rsidRPr="003347C6">
        <w:rPr>
          <w:spacing w:val="-6"/>
          <w:sz w:val="24"/>
        </w:rPr>
        <w:t xml:space="preserve"> </w:t>
      </w:r>
      <w:r w:rsidRPr="003347C6">
        <w:rPr>
          <w:sz w:val="24"/>
        </w:rPr>
        <w:t>речи.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адекватное,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фонематических</w:t>
      </w:r>
      <w:r>
        <w:rPr>
          <w:spacing w:val="-2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ведущих</w:t>
      </w:r>
      <w:r w:rsidR="003347C6">
        <w:t xml:space="preserve"> </w:t>
      </w:r>
      <w:r>
        <w:t>к</w:t>
      </w:r>
      <w:r>
        <w:rPr>
          <w:spacing w:val="-6"/>
        </w:rPr>
        <w:t xml:space="preserve"> </w:t>
      </w:r>
      <w:r>
        <w:t>сбою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произнесение</w:t>
      </w:r>
      <w:r>
        <w:rPr>
          <w:spacing w:val="-6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ударения</w:t>
      </w:r>
      <w:r>
        <w:rPr>
          <w:spacing w:val="-57"/>
        </w:rPr>
        <w:t xml:space="preserve"> </w:t>
      </w:r>
      <w:r>
        <w:t>и фраз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их ритмико-интонационных</w:t>
      </w:r>
      <w:r>
        <w:rPr>
          <w:spacing w:val="-1"/>
        </w:rPr>
        <w:t xml:space="preserve"> </w:t>
      </w:r>
      <w:r>
        <w:t>особенностей,</w:t>
      </w:r>
      <w:r w:rsidR="003347C6"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 отсутствия</w:t>
      </w:r>
      <w:r>
        <w:rPr>
          <w:spacing w:val="-3"/>
        </w:rPr>
        <w:t xml:space="preserve"> </w:t>
      </w:r>
      <w:r>
        <w:t>фразового</w:t>
      </w:r>
      <w:r>
        <w:rPr>
          <w:spacing w:val="-4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словах,</w:t>
      </w:r>
      <w:r>
        <w:rPr>
          <w:spacing w:val="-3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Чтение</w:t>
      </w:r>
      <w:r>
        <w:rPr>
          <w:spacing w:val="-6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аутентичных</w:t>
      </w:r>
      <w:r>
        <w:rPr>
          <w:spacing w:val="-3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построенных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  <w:r>
        <w:rPr>
          <w:spacing w:val="-5"/>
        </w:rPr>
        <w:t xml:space="preserve"> </w:t>
      </w:r>
      <w:r>
        <w:t>языковом</w:t>
      </w:r>
      <w:r w:rsidR="003347C6">
        <w:t xml:space="preserve"> </w:t>
      </w:r>
      <w:r>
        <w:t>материале, 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интонации,</w:t>
      </w:r>
      <w:r>
        <w:rPr>
          <w:spacing w:val="-57"/>
        </w:rPr>
        <w:t xml:space="preserve"> </w:t>
      </w:r>
      <w:r>
        <w:t>демонстрирующее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Тексты для чтения вслух: диалог (беседа), рассказ, сообщение информационного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отрывок</w:t>
      </w:r>
      <w:r>
        <w:rPr>
          <w:spacing w:val="-3"/>
        </w:rPr>
        <w:t xml:space="preserve"> </w:t>
      </w:r>
      <w:r>
        <w:t>из 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6"/>
        </w:rPr>
        <w:t xml:space="preserve"> </w:t>
      </w:r>
      <w:r>
        <w:t>характера.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слов.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Pr="003347C6" w:rsidRDefault="003A6A8D" w:rsidP="003347C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Графика,</w:t>
      </w:r>
      <w:r w:rsidRPr="003347C6">
        <w:rPr>
          <w:spacing w:val="-6"/>
          <w:sz w:val="24"/>
        </w:rPr>
        <w:t xml:space="preserve"> </w:t>
      </w:r>
      <w:r w:rsidRPr="003347C6">
        <w:rPr>
          <w:sz w:val="24"/>
        </w:rPr>
        <w:t>орфография</w:t>
      </w:r>
      <w:r w:rsidRPr="003347C6">
        <w:rPr>
          <w:spacing w:val="-6"/>
          <w:sz w:val="24"/>
        </w:rPr>
        <w:t xml:space="preserve"> </w:t>
      </w:r>
      <w:r w:rsidRPr="003347C6">
        <w:rPr>
          <w:sz w:val="24"/>
        </w:rPr>
        <w:t>и</w:t>
      </w:r>
      <w:r w:rsidRPr="003347C6">
        <w:rPr>
          <w:spacing w:val="-6"/>
          <w:sz w:val="24"/>
        </w:rPr>
        <w:t xml:space="preserve"> </w:t>
      </w:r>
      <w:r w:rsidRPr="003347C6">
        <w:rPr>
          <w:sz w:val="24"/>
        </w:rPr>
        <w:t>пунктуация.</w:t>
      </w:r>
      <w:r w:rsidRPr="003347C6">
        <w:rPr>
          <w:spacing w:val="-57"/>
          <w:sz w:val="24"/>
        </w:rPr>
        <w:t xml:space="preserve"> </w:t>
      </w:r>
      <w:r w:rsidRPr="003347C6">
        <w:rPr>
          <w:sz w:val="24"/>
        </w:rPr>
        <w:t>Правильное</w:t>
      </w:r>
      <w:r w:rsidRPr="003347C6">
        <w:rPr>
          <w:spacing w:val="-3"/>
          <w:sz w:val="24"/>
        </w:rPr>
        <w:t xml:space="preserve"> </w:t>
      </w:r>
      <w:r w:rsidRPr="003347C6">
        <w:rPr>
          <w:sz w:val="24"/>
        </w:rPr>
        <w:t>написание</w:t>
      </w:r>
      <w:r w:rsidRPr="003347C6">
        <w:rPr>
          <w:spacing w:val="-3"/>
          <w:sz w:val="24"/>
        </w:rPr>
        <w:t xml:space="preserve"> </w:t>
      </w:r>
      <w:r w:rsidRPr="003347C6">
        <w:rPr>
          <w:sz w:val="24"/>
        </w:rPr>
        <w:t>изученных</w:t>
      </w:r>
      <w:r w:rsidRPr="003347C6">
        <w:rPr>
          <w:spacing w:val="-1"/>
          <w:sz w:val="24"/>
        </w:rPr>
        <w:t xml:space="preserve"> </w:t>
      </w:r>
      <w:r w:rsidRPr="003347C6">
        <w:rPr>
          <w:sz w:val="24"/>
        </w:rPr>
        <w:t>слов.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Правильное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препинания:</w:t>
      </w:r>
      <w:r>
        <w:rPr>
          <w:spacing w:val="-10"/>
        </w:rPr>
        <w:t xml:space="preserve"> </w:t>
      </w:r>
      <w:r>
        <w:t>точки,</w:t>
      </w:r>
      <w:r>
        <w:rPr>
          <w:spacing w:val="-2"/>
        </w:rPr>
        <w:t xml:space="preserve"> </w:t>
      </w:r>
      <w:r>
        <w:t>вопросительного</w:t>
      </w:r>
      <w:r w:rsidR="003347C6">
        <w:t xml:space="preserve"> </w:t>
      </w:r>
      <w:r>
        <w:t>и</w:t>
      </w:r>
      <w:r>
        <w:rPr>
          <w:spacing w:val="-3"/>
        </w:rPr>
        <w:t xml:space="preserve"> </w:t>
      </w:r>
      <w:r>
        <w:t>восклицательного</w:t>
      </w:r>
      <w:r>
        <w:rPr>
          <w:spacing w:val="-9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запятой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</w:t>
      </w:r>
      <w:r>
        <w:rPr>
          <w:spacing w:val="-57"/>
        </w:rPr>
        <w:t xml:space="preserve"> </w:t>
      </w:r>
      <w:r>
        <w:t>и обращении;</w:t>
      </w:r>
      <w:r>
        <w:rPr>
          <w:spacing w:val="-2"/>
        </w:rPr>
        <w:t xml:space="preserve"> </w:t>
      </w:r>
      <w:r>
        <w:t>апострофа.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Пунктуационно</w:t>
      </w:r>
      <w:r>
        <w:rPr>
          <w:spacing w:val="-9"/>
        </w:rPr>
        <w:t xml:space="preserve"> </w:t>
      </w:r>
      <w:r>
        <w:t>правильное,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 (странах) изучаемого языка, оформление электронного сообщения личного</w:t>
      </w:r>
      <w:r>
        <w:rPr>
          <w:spacing w:val="1"/>
        </w:rPr>
        <w:t xml:space="preserve"> </w:t>
      </w:r>
      <w:r>
        <w:t>характера.</w:t>
      </w:r>
    </w:p>
    <w:p w:rsidR="00213CAD" w:rsidRPr="003347C6" w:rsidRDefault="003A6A8D" w:rsidP="003347C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Лексическая</w:t>
      </w:r>
      <w:r w:rsidRPr="003347C6">
        <w:rPr>
          <w:spacing w:val="-5"/>
          <w:sz w:val="24"/>
        </w:rPr>
        <w:t xml:space="preserve"> </w:t>
      </w:r>
      <w:r w:rsidRPr="003347C6">
        <w:rPr>
          <w:sz w:val="24"/>
        </w:rPr>
        <w:t>сторона</w:t>
      </w:r>
      <w:r w:rsidRPr="003347C6">
        <w:rPr>
          <w:spacing w:val="-6"/>
          <w:sz w:val="24"/>
        </w:rPr>
        <w:t xml:space="preserve"> </w:t>
      </w:r>
      <w:r w:rsidRPr="003347C6">
        <w:rPr>
          <w:sz w:val="24"/>
        </w:rPr>
        <w:t>речи.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(слов,</w:t>
      </w:r>
      <w:r>
        <w:rPr>
          <w:spacing w:val="-5"/>
        </w:rPr>
        <w:t xml:space="preserve"> </w:t>
      </w:r>
      <w:r>
        <w:t>словосочетаний,</w:t>
      </w:r>
      <w:r>
        <w:rPr>
          <w:spacing w:val="-5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клише),</w:t>
      </w:r>
      <w:r>
        <w:rPr>
          <w:spacing w:val="-57"/>
        </w:rPr>
        <w:t xml:space="preserve"> </w:t>
      </w:r>
      <w:r>
        <w:t>обслуживающих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речи,</w:t>
      </w:r>
      <w:r w:rsidR="003347C6"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6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Распознавание в звучащем и письменном тексте и употребление в устной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логичности</w:t>
      </w:r>
      <w:r>
        <w:rPr>
          <w:spacing w:val="-57"/>
        </w:rPr>
        <w:t xml:space="preserve"> </w:t>
      </w:r>
      <w:r>
        <w:t>и целостности</w:t>
      </w:r>
      <w:r>
        <w:rPr>
          <w:spacing w:val="1"/>
        </w:rPr>
        <w:t xml:space="preserve"> </w:t>
      </w:r>
      <w:r>
        <w:t>высказывания.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Объём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900</w:t>
      </w:r>
      <w:r>
        <w:rPr>
          <w:spacing w:val="-3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продуктивного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(включая</w:t>
      </w:r>
      <w:r>
        <w:rPr>
          <w:spacing w:val="-3"/>
        </w:rPr>
        <w:t xml:space="preserve"> </w:t>
      </w:r>
      <w:r>
        <w:t>750</w:t>
      </w:r>
      <w:r>
        <w:rPr>
          <w:spacing w:val="-57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изученных ранее)</w:t>
      </w:r>
      <w:r>
        <w:rPr>
          <w:spacing w:val="-1"/>
        </w:rPr>
        <w:t xml:space="preserve"> </w:t>
      </w:r>
      <w:r>
        <w:t>и 1000 лексических</w:t>
      </w:r>
      <w:r>
        <w:rPr>
          <w:spacing w:val="-1"/>
        </w:rPr>
        <w:t xml:space="preserve"> </w:t>
      </w:r>
      <w:r>
        <w:t>единиц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для</w:t>
      </w:r>
      <w:r>
        <w:rPr>
          <w:spacing w:val="-6"/>
        </w:rPr>
        <w:t xml:space="preserve"> </w:t>
      </w:r>
      <w:r>
        <w:t>рецептивного</w:t>
      </w:r>
      <w:r>
        <w:rPr>
          <w:spacing w:val="-5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r>
        <w:t>(включая</w:t>
      </w:r>
      <w:r>
        <w:rPr>
          <w:spacing w:val="-4"/>
        </w:rPr>
        <w:t xml:space="preserve"> </w:t>
      </w:r>
      <w:r>
        <w:t>900</w:t>
      </w:r>
      <w:r>
        <w:rPr>
          <w:spacing w:val="-5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продуктивного</w:t>
      </w:r>
      <w:r>
        <w:rPr>
          <w:spacing w:val="-10"/>
        </w:rPr>
        <w:t xml:space="preserve"> </w:t>
      </w:r>
      <w:r>
        <w:t>минимума).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словообразования: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а)</w:t>
      </w:r>
      <w:r>
        <w:rPr>
          <w:spacing w:val="-2"/>
        </w:rPr>
        <w:t xml:space="preserve"> </w:t>
      </w:r>
      <w:r>
        <w:t>аффиксация: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образование имён существительных при помощи префикса un (unreality)</w:t>
      </w:r>
      <w:r>
        <w:rPr>
          <w:spacing w:val="-57"/>
        </w:rPr>
        <w:t xml:space="preserve"> </w:t>
      </w:r>
      <w:r>
        <w:t>и при помощи суффиксов:</w:t>
      </w:r>
      <w:r>
        <w:rPr>
          <w:spacing w:val="-4"/>
        </w:rPr>
        <w:t xml:space="preserve"> </w:t>
      </w:r>
      <w:r>
        <w:t>-ment</w:t>
      </w:r>
      <w:r>
        <w:rPr>
          <w:spacing w:val="-3"/>
        </w:rPr>
        <w:t xml:space="preserve"> </w:t>
      </w:r>
      <w:r>
        <w:t>(development), -ness</w:t>
      </w:r>
      <w:r>
        <w:rPr>
          <w:spacing w:val="1"/>
        </w:rPr>
        <w:t xml:space="preserve"> </w:t>
      </w:r>
      <w:r>
        <w:t>(darkness);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образование</w:t>
      </w:r>
      <w:r>
        <w:rPr>
          <w:spacing w:val="-7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-ly</w:t>
      </w:r>
      <w:r>
        <w:rPr>
          <w:spacing w:val="-9"/>
        </w:rPr>
        <w:t xml:space="preserve"> </w:t>
      </w:r>
      <w:r>
        <w:t>(friendly),</w:t>
      </w:r>
      <w:r w:rsidR="003347C6">
        <w:t xml:space="preserve"> </w:t>
      </w:r>
      <w:r>
        <w:t>-ous</w:t>
      </w:r>
      <w:r>
        <w:rPr>
          <w:spacing w:val="1"/>
        </w:rPr>
        <w:t xml:space="preserve"> </w:t>
      </w:r>
      <w:r>
        <w:t>(famous),</w:t>
      </w:r>
      <w:r>
        <w:rPr>
          <w:spacing w:val="-1"/>
        </w:rPr>
        <w:t xml:space="preserve"> </w:t>
      </w:r>
      <w:r>
        <w:t>-y</w:t>
      </w:r>
      <w:r>
        <w:rPr>
          <w:spacing w:val="-6"/>
        </w:rPr>
        <w:t xml:space="preserve"> </w:t>
      </w:r>
      <w:r>
        <w:t>(busy);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образование</w:t>
      </w:r>
      <w:r>
        <w:rPr>
          <w:spacing w:val="-7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префиксов</w:t>
      </w:r>
      <w:r>
        <w:rPr>
          <w:spacing w:val="-57"/>
        </w:rPr>
        <w:t xml:space="preserve"> </w:t>
      </w:r>
      <w:r>
        <w:t>in-/im-</w:t>
      </w:r>
      <w:r>
        <w:rPr>
          <w:spacing w:val="-1"/>
        </w:rPr>
        <w:t xml:space="preserve"> </w:t>
      </w:r>
      <w:r>
        <w:t>(informal,</w:t>
      </w:r>
      <w:r>
        <w:rPr>
          <w:spacing w:val="4"/>
        </w:rPr>
        <w:t xml:space="preserve"> </w:t>
      </w:r>
      <w:r>
        <w:t>independently,</w:t>
      </w:r>
      <w:r>
        <w:rPr>
          <w:spacing w:val="5"/>
        </w:rPr>
        <w:t xml:space="preserve"> </w:t>
      </w:r>
      <w:r>
        <w:t>impossible);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б)</w:t>
      </w:r>
      <w:r>
        <w:rPr>
          <w:spacing w:val="-3"/>
        </w:rPr>
        <w:t xml:space="preserve"> </w:t>
      </w:r>
      <w:r>
        <w:t>словосложение: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образование</w:t>
      </w:r>
      <w:r>
        <w:rPr>
          <w:spacing w:val="-6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путём</w:t>
      </w:r>
      <w:r>
        <w:rPr>
          <w:spacing w:val="-5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прилагательного</w:t>
      </w:r>
      <w:r>
        <w:rPr>
          <w:spacing w:val="-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 существительного</w:t>
      </w:r>
      <w:r>
        <w:rPr>
          <w:spacing w:val="-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 w:rsidR="003347C6">
        <w:t xml:space="preserve"> </w:t>
      </w:r>
      <w:r>
        <w:t>-ed</w:t>
      </w:r>
      <w:r>
        <w:rPr>
          <w:spacing w:val="-3"/>
        </w:rPr>
        <w:t xml:space="preserve"> </w:t>
      </w:r>
      <w:r>
        <w:t>(blue-eyed).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Многозначные</w:t>
      </w:r>
      <w:r>
        <w:rPr>
          <w:spacing w:val="-8"/>
        </w:rPr>
        <w:t xml:space="preserve"> </w:t>
      </w:r>
      <w:r>
        <w:t>лексические</w:t>
      </w:r>
      <w:r>
        <w:rPr>
          <w:spacing w:val="-8"/>
        </w:rPr>
        <w:t xml:space="preserve"> </w:t>
      </w:r>
      <w:r>
        <w:t>единицы.</w:t>
      </w:r>
      <w:r>
        <w:rPr>
          <w:spacing w:val="-5"/>
        </w:rPr>
        <w:t xml:space="preserve"> </w:t>
      </w:r>
      <w:r>
        <w:t>Синонимы.</w:t>
      </w:r>
      <w:r>
        <w:rPr>
          <w:spacing w:val="-6"/>
        </w:rPr>
        <w:t xml:space="preserve"> </w:t>
      </w:r>
      <w:r>
        <w:t>Антонимы.</w:t>
      </w:r>
      <w:r>
        <w:rPr>
          <w:spacing w:val="-6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</w:p>
    <w:p w:rsidR="00213CAD" w:rsidRPr="003347C6" w:rsidRDefault="003A6A8D" w:rsidP="003347C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Грамматическая</w:t>
      </w:r>
      <w:r w:rsidRPr="003347C6">
        <w:rPr>
          <w:spacing w:val="-2"/>
          <w:sz w:val="24"/>
        </w:rPr>
        <w:t xml:space="preserve"> </w:t>
      </w:r>
      <w:r w:rsidRPr="003347C6">
        <w:rPr>
          <w:sz w:val="24"/>
        </w:rPr>
        <w:t>сторона</w:t>
      </w:r>
      <w:r w:rsidRPr="003347C6">
        <w:rPr>
          <w:spacing w:val="-7"/>
          <w:sz w:val="24"/>
        </w:rPr>
        <w:t xml:space="preserve"> </w:t>
      </w:r>
      <w:r w:rsidRPr="003347C6">
        <w:rPr>
          <w:sz w:val="24"/>
        </w:rPr>
        <w:t>речи.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-57"/>
        </w:rPr>
        <w:t xml:space="preserve"> </w:t>
      </w:r>
      <w:r>
        <w:t>английского</w:t>
      </w:r>
      <w:r>
        <w:rPr>
          <w:spacing w:val="-7"/>
        </w:rPr>
        <w:t xml:space="preserve"> </w:t>
      </w:r>
      <w:r>
        <w:t>языка.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Предложения со сложным дополнением (Complex Object). Условные предложения</w:t>
      </w:r>
      <w:r>
        <w:rPr>
          <w:spacing w:val="-57"/>
        </w:rPr>
        <w:t xml:space="preserve"> </w:t>
      </w:r>
      <w:r>
        <w:t>реального</w:t>
      </w:r>
      <w:r>
        <w:rPr>
          <w:spacing w:val="-7"/>
        </w:rPr>
        <w:t xml:space="preserve"> </w:t>
      </w:r>
      <w:r>
        <w:t>(Conditional</w:t>
      </w:r>
      <w:r>
        <w:rPr>
          <w:spacing w:val="-6"/>
        </w:rPr>
        <w:t xml:space="preserve"> </w:t>
      </w:r>
      <w:r>
        <w:t>0, Conditional</w:t>
      </w:r>
      <w:r>
        <w:rPr>
          <w:spacing w:val="-1"/>
        </w:rPr>
        <w:t xml:space="preserve"> </w:t>
      </w:r>
      <w:r>
        <w:t>I) характера.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Предложения с конструкцией to be going to + инфинитив и формы Future Simple Tense и</w:t>
      </w:r>
      <w:r>
        <w:rPr>
          <w:spacing w:val="-57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Continuous</w:t>
      </w:r>
      <w:r>
        <w:rPr>
          <w:spacing w:val="2"/>
        </w:rPr>
        <w:t xml:space="preserve"> </w:t>
      </w:r>
      <w:r>
        <w:t>Tense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 будущего</w:t>
      </w:r>
      <w:r>
        <w:rPr>
          <w:spacing w:val="-7"/>
        </w:rPr>
        <w:t xml:space="preserve"> </w:t>
      </w:r>
      <w:r>
        <w:t>действия.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Конструкция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инфинитив</w:t>
      </w:r>
      <w:r>
        <w:rPr>
          <w:spacing w:val="-1"/>
        </w:rPr>
        <w:t xml:space="preserve"> </w:t>
      </w:r>
      <w:r>
        <w:t>глагола.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Глаголы в наиболее употребительных формах страдательного залога (Present/Past Simple</w:t>
      </w:r>
      <w:r>
        <w:rPr>
          <w:spacing w:val="-57"/>
        </w:rPr>
        <w:t xml:space="preserve"> </w:t>
      </w:r>
      <w:r>
        <w:t>Passive).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Предлоги,</w:t>
      </w:r>
      <w:r>
        <w:rPr>
          <w:spacing w:val="-2"/>
        </w:rPr>
        <w:t xml:space="preserve"> </w:t>
      </w:r>
      <w:r>
        <w:t>употребляемые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страдательном</w:t>
      </w:r>
      <w:r>
        <w:rPr>
          <w:spacing w:val="-7"/>
        </w:rPr>
        <w:t xml:space="preserve"> </w:t>
      </w:r>
      <w:r>
        <w:t>залоге.</w:t>
      </w:r>
      <w:r>
        <w:rPr>
          <w:spacing w:val="-57"/>
        </w:rPr>
        <w:t xml:space="preserve"> </w:t>
      </w:r>
      <w:r>
        <w:t>Модальный глагол</w:t>
      </w:r>
      <w:r>
        <w:rPr>
          <w:spacing w:val="2"/>
        </w:rPr>
        <w:t xml:space="preserve"> </w:t>
      </w:r>
      <w:r>
        <w:t>might.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Наречия, совпадающие по форме с прилагательными (fast, high; early).</w:t>
      </w:r>
      <w:r>
        <w:rPr>
          <w:spacing w:val="-5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other/another, both,</w:t>
      </w:r>
      <w:r>
        <w:rPr>
          <w:spacing w:val="3"/>
        </w:rPr>
        <w:t xml:space="preserve"> </w:t>
      </w:r>
      <w:r>
        <w:t>all,</w:t>
      </w:r>
      <w:r>
        <w:rPr>
          <w:spacing w:val="3"/>
        </w:rPr>
        <w:t xml:space="preserve"> </w:t>
      </w:r>
      <w:r>
        <w:t>one.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Количественные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(до</w:t>
      </w:r>
      <w:r>
        <w:rPr>
          <w:spacing w:val="-8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>000).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Pr="003347C6" w:rsidRDefault="003A6A8D" w:rsidP="003347C6">
      <w:pPr>
        <w:keepNext/>
        <w:keepLines/>
        <w:widowControl/>
        <w:tabs>
          <w:tab w:val="left" w:pos="200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Социокультурные</w:t>
      </w:r>
      <w:r w:rsidRPr="003347C6">
        <w:rPr>
          <w:spacing w:val="-6"/>
          <w:sz w:val="24"/>
        </w:rPr>
        <w:t xml:space="preserve"> </w:t>
      </w:r>
      <w:r w:rsidRPr="003347C6">
        <w:rPr>
          <w:sz w:val="24"/>
        </w:rPr>
        <w:t>знания</w:t>
      </w:r>
      <w:r w:rsidRPr="003347C6">
        <w:rPr>
          <w:spacing w:val="-5"/>
          <w:sz w:val="24"/>
        </w:rPr>
        <w:t xml:space="preserve"> </w:t>
      </w:r>
      <w:r w:rsidRPr="003347C6">
        <w:rPr>
          <w:sz w:val="24"/>
        </w:rPr>
        <w:t>и</w:t>
      </w:r>
      <w:r w:rsidRPr="003347C6">
        <w:rPr>
          <w:spacing w:val="1"/>
          <w:sz w:val="24"/>
        </w:rPr>
        <w:t xml:space="preserve"> </w:t>
      </w:r>
      <w:r w:rsidRPr="003347C6">
        <w:rPr>
          <w:sz w:val="24"/>
        </w:rPr>
        <w:t>умения.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социокультурных</w:t>
      </w:r>
      <w:r>
        <w:rPr>
          <w:spacing w:val="-4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речевого</w:t>
      </w:r>
      <w:r>
        <w:rPr>
          <w:spacing w:val="-10"/>
        </w:rPr>
        <w:t xml:space="preserve"> </w:t>
      </w:r>
      <w:r>
        <w:t>поведенческого</w:t>
      </w:r>
      <w:r>
        <w:rPr>
          <w:spacing w:val="-57"/>
        </w:rPr>
        <w:t xml:space="preserve"> </w:t>
      </w:r>
      <w:r>
        <w:t>этикета в стране (странах) изучаемого языка в рамках тематического содержания (в</w:t>
      </w:r>
      <w:r>
        <w:rPr>
          <w:spacing w:val="1"/>
        </w:rPr>
        <w:t xml:space="preserve"> </w:t>
      </w:r>
      <w:r>
        <w:t>ситуациях общения, в том числе «В городе», «Проведение досуга», «Во время</w:t>
      </w:r>
      <w:r>
        <w:rPr>
          <w:spacing w:val="1"/>
        </w:rPr>
        <w:t xml:space="preserve"> </w:t>
      </w:r>
      <w:r>
        <w:t>путешествия»).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фоновой</w:t>
      </w:r>
      <w:r>
        <w:rPr>
          <w:spacing w:val="-2"/>
        </w:rPr>
        <w:t xml:space="preserve"> </w:t>
      </w:r>
      <w:r>
        <w:t>лексики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отобранного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(основные национальные праздники, традиции в питании и проведении досуга, система</w:t>
      </w:r>
      <w:r>
        <w:rPr>
          <w:spacing w:val="1"/>
        </w:rPr>
        <w:t xml:space="preserve"> </w:t>
      </w:r>
      <w:r>
        <w:t>образования).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Социокультурный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языка:</w:t>
      </w:r>
      <w:r>
        <w:rPr>
          <w:spacing w:val="-9"/>
        </w:rPr>
        <w:t xml:space="preserve"> </w:t>
      </w:r>
      <w:r>
        <w:t>знакомство</w:t>
      </w:r>
      <w:r>
        <w:rPr>
          <w:spacing w:val="-57"/>
        </w:rPr>
        <w:t xml:space="preserve"> </w:t>
      </w:r>
      <w:r>
        <w:t>с традициями проведения основных национальных праздников (Рождества, Нового года,</w:t>
      </w:r>
      <w:r>
        <w:rPr>
          <w:spacing w:val="1"/>
        </w:rPr>
        <w:t xml:space="preserve"> </w:t>
      </w:r>
      <w:r>
        <w:t>Дня матери и других праздников), с особенностями образа жизни и культуры страны</w:t>
      </w:r>
      <w:r>
        <w:rPr>
          <w:spacing w:val="1"/>
        </w:rPr>
        <w:t xml:space="preserve"> </w:t>
      </w:r>
      <w:r>
        <w:t>(стран) изучаемого языка (известными достопримечательностями; 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-1"/>
        </w:rPr>
        <w:t xml:space="preserve"> </w:t>
      </w:r>
      <w:r>
        <w:t>людьми), с</w:t>
      </w:r>
      <w:r>
        <w:rPr>
          <w:spacing w:val="-2"/>
        </w:rPr>
        <w:t xml:space="preserve"> </w:t>
      </w:r>
      <w:r>
        <w:t>доступными</w:t>
      </w:r>
      <w:r w:rsidR="003347C6">
        <w:t xml:space="preserve"> </w:t>
      </w:r>
      <w:r>
        <w:t>в</w:t>
      </w:r>
      <w:r>
        <w:rPr>
          <w:spacing w:val="-3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прозы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подростков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английском</w:t>
      </w:r>
      <w:r>
        <w:rPr>
          <w:spacing w:val="-5"/>
        </w:rPr>
        <w:t xml:space="preserve"> </w:t>
      </w:r>
      <w:r>
        <w:t>языке.</w:t>
      </w:r>
      <w:r>
        <w:rPr>
          <w:spacing w:val="-5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писать свои имя и фамилию, а также имена и фамилии своих родственников</w:t>
      </w:r>
      <w:r>
        <w:rPr>
          <w:spacing w:val="-57"/>
        </w:rPr>
        <w:t xml:space="preserve"> </w:t>
      </w:r>
      <w:r>
        <w:t>и друзей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  <w:r w:rsidR="004D33A8">
        <w:t xml:space="preserve"> </w:t>
      </w:r>
      <w:r>
        <w:t>правильно</w:t>
      </w:r>
      <w:r>
        <w:rPr>
          <w:spacing w:val="-10"/>
        </w:rPr>
        <w:t xml:space="preserve"> </w:t>
      </w:r>
      <w:r>
        <w:t>оформлять свой</w:t>
      </w:r>
      <w:r>
        <w:rPr>
          <w:spacing w:val="-3"/>
        </w:rPr>
        <w:t xml:space="preserve"> </w:t>
      </w:r>
      <w:r>
        <w:t>адрес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правильно</w:t>
      </w:r>
      <w:r>
        <w:rPr>
          <w:spacing w:val="-10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электронное</w:t>
      </w:r>
      <w:r>
        <w:rPr>
          <w:spacing w:val="-6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характера</w:t>
      </w:r>
      <w:r w:rsidR="003347C6">
        <w:t xml:space="preserve"> </w:t>
      </w:r>
      <w:r>
        <w:t>в соответствии с нормами неофициального общения, принятыми в стране (странах)</w:t>
      </w:r>
      <w:r>
        <w:rPr>
          <w:spacing w:val="-57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кратко представлять Россию и страну (страны) изучаемого языка;</w:t>
      </w:r>
      <w:r>
        <w:rPr>
          <w:spacing w:val="1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культурные</w:t>
      </w:r>
      <w:r>
        <w:rPr>
          <w:spacing w:val="-6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 w:rsidR="003347C6">
        <w:t xml:space="preserve"> </w:t>
      </w:r>
      <w:r>
        <w:t>и страны (стран) изучаемого языка (основные национальные праздники, традиции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питании),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известные</w:t>
      </w:r>
      <w:r>
        <w:rPr>
          <w:spacing w:val="-4"/>
        </w:rPr>
        <w:t xml:space="preserve"> </w:t>
      </w:r>
      <w:r>
        <w:t>достопримечательности;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кратко</w:t>
      </w:r>
      <w:r>
        <w:rPr>
          <w:spacing w:val="-8"/>
        </w:rPr>
        <w:t xml:space="preserve"> </w:t>
      </w:r>
      <w:r>
        <w:t>рассказывать</w:t>
      </w:r>
      <w:r>
        <w:rPr>
          <w:spacing w:val="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людях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(учёных, писателях,</w:t>
      </w:r>
      <w:r>
        <w:rPr>
          <w:spacing w:val="-1"/>
        </w:rPr>
        <w:t xml:space="preserve"> </w:t>
      </w:r>
      <w:r>
        <w:t>поэтах,</w:t>
      </w:r>
      <w:r>
        <w:rPr>
          <w:spacing w:val="-1"/>
        </w:rPr>
        <w:t xml:space="preserve"> </w:t>
      </w:r>
      <w:r>
        <w:t>спортсменах).</w:t>
      </w:r>
    </w:p>
    <w:p w:rsidR="00213CAD" w:rsidRPr="003347C6" w:rsidRDefault="003A6A8D" w:rsidP="003347C6">
      <w:pPr>
        <w:keepNext/>
        <w:keepLines/>
        <w:widowControl/>
        <w:tabs>
          <w:tab w:val="left" w:pos="200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Компенсаторные</w:t>
      </w:r>
      <w:r w:rsidRPr="003347C6">
        <w:rPr>
          <w:spacing w:val="-4"/>
          <w:sz w:val="24"/>
        </w:rPr>
        <w:t xml:space="preserve"> </w:t>
      </w:r>
      <w:r w:rsidRPr="003347C6">
        <w:rPr>
          <w:sz w:val="24"/>
        </w:rPr>
        <w:t>умения.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догадываться</w:t>
      </w:r>
      <w:r>
        <w:rPr>
          <w:spacing w:val="-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незнакомых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 и</w:t>
      </w:r>
      <w:r>
        <w:rPr>
          <w:spacing w:val="1"/>
        </w:rPr>
        <w:t xml:space="preserve"> </w:t>
      </w:r>
      <w:r>
        <w:t>мимики.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5"/>
        </w:rPr>
        <w:t xml:space="preserve"> </w:t>
      </w:r>
      <w:r>
        <w:t>повторить, уточняя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незнакомых</w:t>
      </w:r>
      <w:r>
        <w:rPr>
          <w:spacing w:val="-4"/>
        </w:rPr>
        <w:t xml:space="preserve"> </w:t>
      </w:r>
      <w:r>
        <w:t>слов.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опоры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порождении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4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Игнорирование</w:t>
      </w:r>
      <w:r>
        <w:rPr>
          <w:spacing w:val="-6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являющейся</w:t>
      </w:r>
      <w:r>
        <w:rPr>
          <w:spacing w:val="-4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или для</w:t>
      </w:r>
      <w:r>
        <w:rPr>
          <w:spacing w:val="-1"/>
        </w:rPr>
        <w:t xml:space="preserve"> </w:t>
      </w:r>
      <w:r>
        <w:t>нахождения</w:t>
      </w:r>
      <w:r w:rsidR="003347C6"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Сравнение</w:t>
      </w:r>
      <w:r>
        <w:rPr>
          <w:spacing w:val="-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сравнения)</w:t>
      </w:r>
      <w:r>
        <w:rPr>
          <w:spacing w:val="-3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в рамках</w:t>
      </w:r>
      <w:r>
        <w:rPr>
          <w:spacing w:val="-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213CAD" w:rsidRPr="003347C6" w:rsidRDefault="003A6A8D" w:rsidP="003347C6">
      <w:pPr>
        <w:keepNext/>
        <w:keepLines/>
        <w:widowControl/>
        <w:tabs>
          <w:tab w:val="left" w:pos="182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Содержание</w:t>
      </w:r>
      <w:r w:rsidRPr="003347C6">
        <w:rPr>
          <w:spacing w:val="-2"/>
          <w:sz w:val="24"/>
        </w:rPr>
        <w:t xml:space="preserve"> </w:t>
      </w:r>
      <w:r w:rsidRPr="003347C6">
        <w:rPr>
          <w:sz w:val="24"/>
        </w:rPr>
        <w:t>обучения</w:t>
      </w:r>
      <w:r w:rsidRPr="003347C6">
        <w:rPr>
          <w:spacing w:val="-4"/>
          <w:sz w:val="24"/>
        </w:rPr>
        <w:t xml:space="preserve"> </w:t>
      </w:r>
      <w:r w:rsidRPr="003347C6">
        <w:rPr>
          <w:sz w:val="24"/>
        </w:rPr>
        <w:t>в</w:t>
      </w:r>
      <w:r w:rsidRPr="003347C6">
        <w:rPr>
          <w:spacing w:val="-5"/>
          <w:sz w:val="24"/>
        </w:rPr>
        <w:t xml:space="preserve"> </w:t>
      </w:r>
      <w:r w:rsidRPr="003347C6">
        <w:rPr>
          <w:sz w:val="24"/>
        </w:rPr>
        <w:t>8</w:t>
      </w:r>
      <w:r w:rsidRPr="003347C6">
        <w:rPr>
          <w:spacing w:val="-4"/>
          <w:sz w:val="24"/>
        </w:rPr>
        <w:t xml:space="preserve"> </w:t>
      </w:r>
      <w:r w:rsidRPr="003347C6">
        <w:rPr>
          <w:sz w:val="24"/>
        </w:rPr>
        <w:t>классе.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Pr="003347C6" w:rsidRDefault="003A6A8D" w:rsidP="003347C6">
      <w:pPr>
        <w:keepNext/>
        <w:keepLines/>
        <w:widowControl/>
        <w:tabs>
          <w:tab w:val="left" w:pos="200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Коммуникативные</w:t>
      </w:r>
      <w:r w:rsidRPr="003347C6">
        <w:rPr>
          <w:spacing w:val="-5"/>
          <w:sz w:val="24"/>
        </w:rPr>
        <w:t xml:space="preserve"> </w:t>
      </w:r>
      <w:r w:rsidRPr="003347C6">
        <w:rPr>
          <w:sz w:val="24"/>
        </w:rPr>
        <w:t>умения.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общаться</w:t>
      </w:r>
      <w:r>
        <w:rPr>
          <w:spacing w:val="-5"/>
        </w:rPr>
        <w:t xml:space="preserve"> </w:t>
      </w:r>
      <w:r>
        <w:t>в устной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форме,</w:t>
      </w:r>
      <w:r>
        <w:rPr>
          <w:spacing w:val="-5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рецептивные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друзьями.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(литературного</w:t>
      </w:r>
      <w:r>
        <w:rPr>
          <w:spacing w:val="-9"/>
        </w:rPr>
        <w:t xml:space="preserve"> </w:t>
      </w:r>
      <w:r>
        <w:t>персонажа).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Досуг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увлечения</w:t>
      </w:r>
      <w:r>
        <w:rPr>
          <w:spacing w:val="-4"/>
        </w:rPr>
        <w:t xml:space="preserve"> </w:t>
      </w:r>
      <w:r>
        <w:t>(хобби)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подростка</w:t>
      </w:r>
      <w:r>
        <w:rPr>
          <w:spacing w:val="-6"/>
        </w:rPr>
        <w:t xml:space="preserve"> </w:t>
      </w:r>
      <w:r>
        <w:t>(чтение,</w:t>
      </w:r>
      <w:r>
        <w:rPr>
          <w:spacing w:val="-4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театр,</w:t>
      </w:r>
      <w:r>
        <w:rPr>
          <w:spacing w:val="-4"/>
        </w:rPr>
        <w:t xml:space="preserve"> </w:t>
      </w:r>
      <w:r>
        <w:t>музей,</w:t>
      </w:r>
      <w:r>
        <w:rPr>
          <w:spacing w:val="-3"/>
        </w:rPr>
        <w:t xml:space="preserve"> </w:t>
      </w:r>
      <w:r>
        <w:t>спорт,</w:t>
      </w:r>
      <w:r>
        <w:rPr>
          <w:spacing w:val="-57"/>
        </w:rPr>
        <w:t xml:space="preserve"> </w:t>
      </w:r>
      <w:r>
        <w:t>музыка).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Здоровый</w:t>
      </w:r>
      <w:r>
        <w:rPr>
          <w:spacing w:val="2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жизни:</w:t>
      </w:r>
      <w:r>
        <w:rPr>
          <w:spacing w:val="-10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фитнес,</w:t>
      </w:r>
      <w:r>
        <w:rPr>
          <w:spacing w:val="-3"/>
        </w:rPr>
        <w:t xml:space="preserve"> </w:t>
      </w:r>
      <w:r>
        <w:t>сбалансированное</w:t>
      </w:r>
      <w:r>
        <w:rPr>
          <w:spacing w:val="-5"/>
        </w:rPr>
        <w:t xml:space="preserve"> </w:t>
      </w:r>
      <w:r>
        <w:t>питание.</w:t>
      </w:r>
      <w:r>
        <w:rPr>
          <w:spacing w:val="-57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врача.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Покупки:</w:t>
      </w:r>
      <w:r>
        <w:rPr>
          <w:spacing w:val="-6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продукты</w:t>
      </w:r>
      <w:r>
        <w:rPr>
          <w:spacing w:val="-5"/>
        </w:rPr>
        <w:t xml:space="preserve"> </w:t>
      </w:r>
      <w:r>
        <w:t>питания.</w:t>
      </w:r>
      <w:r>
        <w:rPr>
          <w:spacing w:val="-4"/>
        </w:rPr>
        <w:t xml:space="preserve"> </w:t>
      </w:r>
      <w:r>
        <w:t>Карманные</w:t>
      </w:r>
      <w:r>
        <w:rPr>
          <w:spacing w:val="-6"/>
        </w:rPr>
        <w:t xml:space="preserve"> </w:t>
      </w:r>
      <w:r>
        <w:t>деньги.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Школа,</w:t>
      </w:r>
      <w:r>
        <w:rPr>
          <w:spacing w:val="-3"/>
        </w:rPr>
        <w:t xml:space="preserve"> </w:t>
      </w:r>
      <w:r>
        <w:t>школьная</w:t>
      </w:r>
      <w:r>
        <w:rPr>
          <w:spacing w:val="-3"/>
        </w:rPr>
        <w:t xml:space="preserve"> </w:t>
      </w:r>
      <w:r>
        <w:t>жизнь,</w:t>
      </w:r>
      <w:r>
        <w:rPr>
          <w:spacing w:val="-3"/>
        </w:rPr>
        <w:t xml:space="preserve"> </w:t>
      </w:r>
      <w:r>
        <w:t>школьная</w:t>
      </w:r>
      <w:r>
        <w:rPr>
          <w:spacing w:val="-3"/>
        </w:rPr>
        <w:t xml:space="preserve"> </w:t>
      </w:r>
      <w:r>
        <w:t>форма,</w:t>
      </w:r>
      <w:r>
        <w:rPr>
          <w:spacing w:val="2"/>
        </w:rPr>
        <w:t xml:space="preserve"> </w:t>
      </w:r>
      <w:r>
        <w:t>изучаемые</w:t>
      </w:r>
      <w:r>
        <w:rPr>
          <w:spacing w:val="-4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Посещение</w:t>
      </w:r>
      <w:r>
        <w:rPr>
          <w:spacing w:val="-7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библиотеки</w:t>
      </w:r>
      <w:r>
        <w:rPr>
          <w:spacing w:val="-4"/>
        </w:rPr>
        <w:t xml:space="preserve"> </w:t>
      </w:r>
      <w:r>
        <w:t>(ресурсного</w:t>
      </w:r>
      <w:r>
        <w:rPr>
          <w:spacing w:val="-10"/>
        </w:rPr>
        <w:t xml:space="preserve"> </w:t>
      </w:r>
      <w:r>
        <w:t>центра).</w:t>
      </w:r>
      <w:r>
        <w:rPr>
          <w:spacing w:val="-4"/>
        </w:rPr>
        <w:t xml:space="preserve"> </w:t>
      </w:r>
      <w:r>
        <w:t>Переписка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5"/>
        </w:rPr>
        <w:t xml:space="preserve"> </w:t>
      </w:r>
      <w:r>
        <w:t>отдыха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различное</w:t>
      </w:r>
      <w:r>
        <w:rPr>
          <w:spacing w:val="-5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зарубежным</w:t>
      </w:r>
      <w:r>
        <w:rPr>
          <w:spacing w:val="-1"/>
        </w:rPr>
        <w:t xml:space="preserve"> </w:t>
      </w:r>
      <w:r>
        <w:t>странам.</w:t>
      </w:r>
      <w:r>
        <w:rPr>
          <w:spacing w:val="-57"/>
        </w:rPr>
        <w:t xml:space="preserve"> </w:t>
      </w:r>
      <w:r>
        <w:t>Природа: флора и фауна. Проблемы экологии. Климат, погода. Стихийные бедствия.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городской (сельской)</w:t>
      </w:r>
      <w:r>
        <w:rPr>
          <w:spacing w:val="-1"/>
        </w:rPr>
        <w:t xml:space="preserve"> </w:t>
      </w:r>
      <w:r>
        <w:t>местности.</w:t>
      </w:r>
      <w:r>
        <w:rPr>
          <w:spacing w:val="-1"/>
        </w:rPr>
        <w:t xml:space="preserve"> </w:t>
      </w:r>
      <w:r>
        <w:t>Транспорт.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Средства</w:t>
      </w:r>
      <w:r>
        <w:rPr>
          <w:spacing w:val="-6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(телевидение,</w:t>
      </w:r>
      <w:r>
        <w:rPr>
          <w:spacing w:val="-4"/>
        </w:rPr>
        <w:t xml:space="preserve"> </w:t>
      </w:r>
      <w:r>
        <w:t>радио,</w:t>
      </w:r>
      <w:r>
        <w:rPr>
          <w:spacing w:val="-4"/>
        </w:rPr>
        <w:t xml:space="preserve"> </w:t>
      </w:r>
      <w:r>
        <w:t>пресса,</w:t>
      </w:r>
      <w:r>
        <w:rPr>
          <w:spacing w:val="-4"/>
        </w:rPr>
        <w:t xml:space="preserve"> </w:t>
      </w:r>
      <w:r>
        <w:t>Интернет).</w:t>
      </w:r>
      <w:r>
        <w:rPr>
          <w:spacing w:val="-4"/>
        </w:rPr>
        <w:t xml:space="preserve"> </w:t>
      </w:r>
      <w:r>
        <w:t>Родная</w:t>
      </w:r>
      <w:r>
        <w:rPr>
          <w:spacing w:val="-4"/>
        </w:rPr>
        <w:t xml:space="preserve"> </w:t>
      </w:r>
      <w:r>
        <w:t>страна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страна (страны) изучаемого языка. Их географическое положение, столицы, население,</w:t>
      </w:r>
      <w:r>
        <w:rPr>
          <w:spacing w:val="1"/>
        </w:rPr>
        <w:t xml:space="preserve"> </w:t>
      </w:r>
      <w:r>
        <w:t>официальные языки, достопримечательности, культурные особенности 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Выдающиеся</w:t>
      </w:r>
      <w:r>
        <w:rPr>
          <w:spacing w:val="-3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языка:</w:t>
      </w:r>
      <w:r>
        <w:rPr>
          <w:spacing w:val="-5"/>
        </w:rPr>
        <w:t xml:space="preserve"> </w:t>
      </w:r>
      <w:r>
        <w:t>учёные,</w:t>
      </w:r>
      <w:r>
        <w:rPr>
          <w:spacing w:val="-3"/>
        </w:rPr>
        <w:t xml:space="preserve"> </w:t>
      </w:r>
      <w:r>
        <w:t>писатели,</w:t>
      </w:r>
      <w:r>
        <w:rPr>
          <w:spacing w:val="-57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художники, музыканты, спортсмены.</w:t>
      </w:r>
    </w:p>
    <w:p w:rsidR="00213CAD" w:rsidRPr="003347C6" w:rsidRDefault="003A6A8D" w:rsidP="003347C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Говорение.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Pr="003347C6" w:rsidRDefault="003A6A8D" w:rsidP="003347C6">
      <w:pPr>
        <w:keepNext/>
        <w:keepLines/>
        <w:widowControl/>
        <w:tabs>
          <w:tab w:val="left" w:pos="236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lastRenderedPageBreak/>
        <w:t>Развитие</w:t>
      </w:r>
      <w:r w:rsidRPr="003347C6">
        <w:rPr>
          <w:spacing w:val="-7"/>
          <w:sz w:val="24"/>
        </w:rPr>
        <w:t xml:space="preserve"> </w:t>
      </w:r>
      <w:r w:rsidRPr="003347C6">
        <w:rPr>
          <w:sz w:val="24"/>
        </w:rPr>
        <w:t>коммуникативных умений</w:t>
      </w:r>
      <w:r w:rsidRPr="003347C6">
        <w:rPr>
          <w:spacing w:val="-4"/>
          <w:sz w:val="24"/>
        </w:rPr>
        <w:t xml:space="preserve"> </w:t>
      </w:r>
      <w:r w:rsidRPr="003347C6">
        <w:rPr>
          <w:sz w:val="24"/>
        </w:rPr>
        <w:t>диалогической</w:t>
      </w:r>
      <w:r w:rsidRPr="003347C6">
        <w:rPr>
          <w:spacing w:val="-3"/>
          <w:sz w:val="24"/>
        </w:rPr>
        <w:t xml:space="preserve"> </w:t>
      </w:r>
      <w:r w:rsidRPr="003347C6">
        <w:rPr>
          <w:sz w:val="24"/>
        </w:rPr>
        <w:t>речи,</w:t>
      </w:r>
      <w:r w:rsidRPr="003347C6">
        <w:rPr>
          <w:spacing w:val="-5"/>
          <w:sz w:val="24"/>
        </w:rPr>
        <w:t xml:space="preserve"> </w:t>
      </w:r>
      <w:r w:rsidRPr="003347C6">
        <w:rPr>
          <w:sz w:val="24"/>
        </w:rPr>
        <w:t>а</w:t>
      </w:r>
      <w:r w:rsidRPr="003347C6">
        <w:rPr>
          <w:spacing w:val="-6"/>
          <w:sz w:val="24"/>
        </w:rPr>
        <w:t xml:space="preserve"> </w:t>
      </w:r>
      <w:r w:rsidRPr="003347C6">
        <w:rPr>
          <w:sz w:val="24"/>
        </w:rPr>
        <w:t>именно</w:t>
      </w:r>
      <w:r w:rsidRPr="003347C6">
        <w:rPr>
          <w:spacing w:val="-5"/>
          <w:sz w:val="24"/>
        </w:rPr>
        <w:t xml:space="preserve"> </w:t>
      </w:r>
      <w:r w:rsidRPr="003347C6">
        <w:rPr>
          <w:sz w:val="24"/>
        </w:rPr>
        <w:t>умений</w:t>
      </w:r>
      <w:r w:rsidRPr="003347C6">
        <w:rPr>
          <w:spacing w:val="-57"/>
          <w:sz w:val="24"/>
        </w:rPr>
        <w:t xml:space="preserve"> </w:t>
      </w:r>
      <w:r w:rsidRPr="003347C6">
        <w:rPr>
          <w:sz w:val="24"/>
        </w:rPr>
        <w:t>вести разные</w:t>
      </w:r>
      <w:r w:rsidRPr="003347C6">
        <w:rPr>
          <w:spacing w:val="-2"/>
          <w:sz w:val="24"/>
        </w:rPr>
        <w:t xml:space="preserve"> </w:t>
      </w:r>
      <w:r w:rsidRPr="003347C6">
        <w:rPr>
          <w:sz w:val="24"/>
        </w:rPr>
        <w:t>виды</w:t>
      </w:r>
      <w:r w:rsidRPr="003347C6">
        <w:rPr>
          <w:spacing w:val="-3"/>
          <w:sz w:val="24"/>
        </w:rPr>
        <w:t xml:space="preserve"> </w:t>
      </w:r>
      <w:r w:rsidRPr="003347C6">
        <w:rPr>
          <w:sz w:val="24"/>
        </w:rPr>
        <w:t>диалогов</w:t>
      </w:r>
      <w:r w:rsidRPr="003347C6">
        <w:rPr>
          <w:spacing w:val="1"/>
          <w:sz w:val="24"/>
        </w:rPr>
        <w:t xml:space="preserve"> </w:t>
      </w:r>
      <w:r w:rsidRPr="003347C6">
        <w:rPr>
          <w:sz w:val="24"/>
        </w:rPr>
        <w:t>(диалог этикетного</w:t>
      </w:r>
      <w:r w:rsidRPr="003347C6">
        <w:rPr>
          <w:spacing w:val="-6"/>
          <w:sz w:val="24"/>
        </w:rPr>
        <w:t xml:space="preserve"> </w:t>
      </w:r>
      <w:r w:rsidRPr="003347C6">
        <w:rPr>
          <w:sz w:val="24"/>
        </w:rPr>
        <w:t>характера,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диалогов):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диалог этикетного характера: начинать, поддерживать и заканчивать разговор, вежливо</w:t>
      </w:r>
      <w:r>
        <w:rPr>
          <w:spacing w:val="-57"/>
        </w:rPr>
        <w:t xml:space="preserve"> </w:t>
      </w:r>
      <w:r>
        <w:t>переспрашивать,</w:t>
      </w:r>
      <w:r>
        <w:rPr>
          <w:spacing w:val="-1"/>
        </w:rPr>
        <w:t xml:space="preserve"> </w:t>
      </w:r>
      <w:r>
        <w:t>поздравлять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праздником, выражать</w:t>
      </w:r>
      <w:r>
        <w:rPr>
          <w:spacing w:val="-1"/>
        </w:rPr>
        <w:t xml:space="preserve"> </w:t>
      </w:r>
      <w:r>
        <w:t>пожелания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</w:t>
      </w:r>
      <w:r>
        <w:rPr>
          <w:spacing w:val="-3"/>
        </w:rPr>
        <w:t xml:space="preserve"> </w:t>
      </w:r>
      <w:r>
        <w:t>вежливо</w:t>
      </w:r>
      <w:r>
        <w:rPr>
          <w:spacing w:val="-8"/>
        </w:rPr>
        <w:t xml:space="preserve"> </w:t>
      </w:r>
      <w:r>
        <w:t>реагировать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поздравление,</w:t>
      </w:r>
      <w:r>
        <w:rPr>
          <w:spacing w:val="-3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вежливо</w:t>
      </w:r>
      <w:r>
        <w:rPr>
          <w:spacing w:val="-4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отказываться</w:t>
      </w:r>
      <w:r>
        <w:rPr>
          <w:spacing w:val="3"/>
        </w:rPr>
        <w:t xml:space="preserve"> </w:t>
      </w:r>
      <w:r>
        <w:t>от предложения</w:t>
      </w:r>
      <w:r>
        <w:rPr>
          <w:spacing w:val="-1"/>
        </w:rPr>
        <w:t xml:space="preserve"> </w:t>
      </w:r>
      <w:r>
        <w:t>собеседника;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-57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-57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решения;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диалог-расспрос:</w:t>
      </w:r>
      <w:r>
        <w:rPr>
          <w:spacing w:val="-6"/>
        </w:rPr>
        <w:t xml:space="preserve"> </w:t>
      </w:r>
      <w:r>
        <w:t>сообщать</w:t>
      </w:r>
      <w:r>
        <w:rPr>
          <w:spacing w:val="-4"/>
        </w:rPr>
        <w:t xml:space="preserve"> </w:t>
      </w:r>
      <w:r>
        <w:t>фактическую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отвечая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видов,</w:t>
      </w:r>
      <w:r>
        <w:rPr>
          <w:spacing w:val="-57"/>
        </w:rPr>
        <w:t xml:space="preserve"> </w:t>
      </w:r>
      <w:r>
        <w:t>выражать своё отношение к обсуждаемым фактам и событиям, запрашивать</w:t>
      </w:r>
      <w:r>
        <w:rPr>
          <w:spacing w:val="1"/>
        </w:rPr>
        <w:t xml:space="preserve"> </w:t>
      </w:r>
      <w:r>
        <w:t>интересующую информацию, переходить с позиции спрашивающего на 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наоборот.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Названные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развиваются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 w:rsidR="003347C6"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ключевых слов,</w:t>
      </w:r>
      <w:r>
        <w:rPr>
          <w:spacing w:val="-4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Объём диалога – до 7 реплик со стороны каждого собеседника.</w:t>
      </w:r>
      <w:r>
        <w:rPr>
          <w:spacing w:val="1"/>
        </w:rPr>
        <w:t xml:space="preserve"> </w:t>
      </w:r>
      <w:r>
        <w:t>135.6.1.1.2.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создание устных связных монологических высказываний с использованием 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описание</w:t>
      </w:r>
      <w:r>
        <w:rPr>
          <w:spacing w:val="-7"/>
        </w:rPr>
        <w:t xml:space="preserve"> </w:t>
      </w:r>
      <w:r>
        <w:t>(предмета,</w:t>
      </w:r>
      <w:r>
        <w:rPr>
          <w:spacing w:val="-5"/>
        </w:rPr>
        <w:t xml:space="preserve"> </w:t>
      </w:r>
      <w:r>
        <w:t>местности,</w:t>
      </w:r>
      <w:r>
        <w:rPr>
          <w:spacing w:val="-5"/>
        </w:rPr>
        <w:t xml:space="preserve"> </w:t>
      </w:r>
      <w:r>
        <w:t>внешности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-7"/>
        </w:rPr>
        <w:t xml:space="preserve"> </w:t>
      </w:r>
      <w:r>
        <w:t>человека),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 том числе характеристика (черты характера реального человека или литературного</w:t>
      </w:r>
      <w:r>
        <w:rPr>
          <w:spacing w:val="-58"/>
        </w:rPr>
        <w:t xml:space="preserve"> </w:t>
      </w:r>
      <w:r>
        <w:t>персонажа);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повествование</w:t>
      </w:r>
      <w:r>
        <w:rPr>
          <w:spacing w:val="-9"/>
        </w:rPr>
        <w:t xml:space="preserve"> </w:t>
      </w:r>
      <w:r>
        <w:t>(сообщение);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выражение и аргументирование своего мнения по отношению</w:t>
      </w:r>
      <w:r>
        <w:rPr>
          <w:spacing w:val="-57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услышанному</w:t>
      </w:r>
      <w:r>
        <w:rPr>
          <w:spacing w:val="-6"/>
        </w:rPr>
        <w:t xml:space="preserve"> </w:t>
      </w:r>
      <w:r>
        <w:t>(прочитанному);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изложение</w:t>
      </w:r>
      <w:r>
        <w:rPr>
          <w:spacing w:val="-7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содержания,</w:t>
      </w:r>
      <w:r>
        <w:rPr>
          <w:spacing w:val="-5"/>
        </w:rPr>
        <w:t xml:space="preserve"> </w:t>
      </w:r>
      <w:r>
        <w:t>прочитанного</w:t>
      </w:r>
      <w:r>
        <w:rPr>
          <w:spacing w:val="-10"/>
        </w:rPr>
        <w:t xml:space="preserve"> </w:t>
      </w:r>
      <w:r>
        <w:t>(прослушанного)</w:t>
      </w:r>
      <w:r>
        <w:rPr>
          <w:spacing w:val="-4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картинкам;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изложение</w:t>
      </w:r>
      <w:r>
        <w:rPr>
          <w:spacing w:val="-9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выполненной</w:t>
      </w:r>
      <w:r>
        <w:rPr>
          <w:spacing w:val="-6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фотографии,</w:t>
      </w:r>
      <w:r>
        <w:rPr>
          <w:spacing w:val="-3"/>
        </w:rPr>
        <w:t xml:space="preserve"> </w:t>
      </w:r>
      <w:r>
        <w:t>таблицы.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Объём</w:t>
      </w:r>
      <w:r>
        <w:rPr>
          <w:spacing w:val="-5"/>
        </w:rPr>
        <w:t xml:space="preserve"> </w:t>
      </w:r>
      <w:r>
        <w:t>монологического</w:t>
      </w:r>
      <w:r>
        <w:rPr>
          <w:spacing w:val="-8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9–10</w:t>
      </w:r>
      <w:r>
        <w:rPr>
          <w:spacing w:val="-2"/>
        </w:rPr>
        <w:t xml:space="preserve"> </w:t>
      </w:r>
      <w:r>
        <w:t>фраз.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Pr="003347C6" w:rsidRDefault="003A6A8D" w:rsidP="003347C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Аудирование.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общении:</w:t>
      </w:r>
      <w:r>
        <w:rPr>
          <w:spacing w:val="-11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учителя</w:t>
      </w:r>
      <w:r w:rsidR="003347C6">
        <w:t xml:space="preserve"> </w:t>
      </w:r>
      <w:r>
        <w:t>и</w:t>
      </w:r>
      <w:r>
        <w:rPr>
          <w:spacing w:val="-5"/>
        </w:rPr>
        <w:t xml:space="preserve"> </w:t>
      </w:r>
      <w:r>
        <w:t>одноклассников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вербальная</w:t>
      </w:r>
      <w:r>
        <w:rPr>
          <w:spacing w:val="-5"/>
        </w:rPr>
        <w:t xml:space="preserve"> </w:t>
      </w:r>
      <w:r>
        <w:t>(невербальная)</w:t>
      </w:r>
      <w:r>
        <w:rPr>
          <w:spacing w:val="-5"/>
        </w:rPr>
        <w:t xml:space="preserve"> </w:t>
      </w:r>
      <w:r>
        <w:t>реакция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услышанное,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переспрос</w:t>
      </w:r>
      <w:r>
        <w:rPr>
          <w:spacing w:val="-3"/>
        </w:rPr>
        <w:t xml:space="preserve"> </w:t>
      </w:r>
      <w:r>
        <w:t>или просьбу</w:t>
      </w:r>
      <w:r>
        <w:rPr>
          <w:spacing w:val="-7"/>
        </w:rPr>
        <w:t xml:space="preserve"> </w:t>
      </w:r>
      <w:r>
        <w:t>повторить для</w:t>
      </w:r>
      <w:r>
        <w:rPr>
          <w:spacing w:val="3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деталей.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При опосредованном общении: дальнейшее развитие восприятия и понимания на 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аутентичных</w:t>
      </w:r>
      <w:r>
        <w:rPr>
          <w:spacing w:val="-5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неизученные</w:t>
      </w:r>
      <w:r>
        <w:rPr>
          <w:spacing w:val="-7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явления,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-1"/>
        </w:rPr>
        <w:t xml:space="preserve"> </w:t>
      </w:r>
      <w:r>
        <w:t>в их содержание</w:t>
      </w:r>
      <w:r w:rsidR="003347C6"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задачи: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нужной</w:t>
      </w:r>
      <w:r>
        <w:rPr>
          <w:spacing w:val="-3"/>
        </w:rPr>
        <w:t xml:space="preserve"> </w:t>
      </w:r>
      <w:r>
        <w:t>(интересующей,</w:t>
      </w:r>
      <w:r>
        <w:rPr>
          <w:spacing w:val="-3"/>
        </w:rPr>
        <w:t xml:space="preserve"> </w:t>
      </w:r>
      <w:r>
        <w:t>запрашиваемой)</w:t>
      </w:r>
      <w:r>
        <w:rPr>
          <w:spacing w:val="-4"/>
        </w:rPr>
        <w:t xml:space="preserve"> </w:t>
      </w:r>
      <w:r>
        <w:t>информации.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Аудирование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</w:t>
      </w:r>
      <w:r>
        <w:rPr>
          <w:spacing w:val="4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(идею)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(события)</w:t>
      </w:r>
      <w:r w:rsidR="003347C6">
        <w:t xml:space="preserve"> </w:t>
      </w:r>
      <w:r>
        <w:t>в</w:t>
      </w:r>
      <w:r>
        <w:rPr>
          <w:spacing w:val="-4"/>
        </w:rPr>
        <w:t xml:space="preserve"> </w:t>
      </w:r>
      <w:r>
        <w:t>воспринимаемом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отделять</w:t>
      </w:r>
      <w:r>
        <w:rPr>
          <w:spacing w:val="-5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информацию</w:t>
      </w:r>
      <w:r w:rsidR="003347C6">
        <w:t xml:space="preserve"> </w:t>
      </w:r>
      <w:r>
        <w:t>от второстепенной, прогнозировать содержание текста по началу 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4"/>
        </w:rPr>
        <w:t xml:space="preserve"> </w:t>
      </w:r>
      <w:r>
        <w:t>незнакомые</w:t>
      </w:r>
      <w:r>
        <w:rPr>
          <w:spacing w:val="-6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содержания.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Аудирование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выделять</w:t>
      </w:r>
      <w:r>
        <w:rPr>
          <w:spacing w:val="-7"/>
        </w:rPr>
        <w:t xml:space="preserve"> </w:t>
      </w:r>
      <w:r>
        <w:t>нужную</w:t>
      </w:r>
      <w:r>
        <w:rPr>
          <w:spacing w:val="-5"/>
        </w:rPr>
        <w:t xml:space="preserve"> </w:t>
      </w:r>
      <w:r>
        <w:t>(интересующую,</w:t>
      </w:r>
      <w:r>
        <w:rPr>
          <w:spacing w:val="-6"/>
        </w:rPr>
        <w:t xml:space="preserve"> </w:t>
      </w:r>
      <w:r>
        <w:t>запрашиваемую)</w:t>
      </w:r>
      <w:r>
        <w:rPr>
          <w:spacing w:val="-6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 (явной) форме,</w:t>
      </w:r>
      <w:r w:rsidR="003347C6"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аудирования:</w:t>
      </w:r>
      <w:r>
        <w:rPr>
          <w:spacing w:val="-8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(беседа),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собеседников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 ситуациях повседневного общения, рассказ, сообщение информационного характера.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минут.</w:t>
      </w:r>
    </w:p>
    <w:p w:rsidR="00213CAD" w:rsidRPr="003347C6" w:rsidRDefault="003A6A8D" w:rsidP="003347C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lastRenderedPageBreak/>
        <w:t>Смысловое</w:t>
      </w:r>
      <w:r w:rsidRPr="003347C6">
        <w:rPr>
          <w:spacing w:val="-7"/>
          <w:sz w:val="24"/>
        </w:rPr>
        <w:t xml:space="preserve"> </w:t>
      </w:r>
      <w:r w:rsidRPr="003347C6">
        <w:rPr>
          <w:sz w:val="24"/>
        </w:rPr>
        <w:t>чтение.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</w:t>
      </w:r>
      <w:r>
        <w:rPr>
          <w:spacing w:val="-5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несложные аутентичные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и стилей,</w:t>
      </w:r>
      <w:r>
        <w:rPr>
          <w:spacing w:val="-1"/>
        </w:rPr>
        <w:t xml:space="preserve"> </w:t>
      </w:r>
      <w:r>
        <w:t>содержащие</w:t>
      </w:r>
      <w:r>
        <w:rPr>
          <w:spacing w:val="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неизученные</w:t>
      </w:r>
      <w:r>
        <w:rPr>
          <w:spacing w:val="-3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явления,</w:t>
      </w:r>
      <w:r w:rsidR="003347C6">
        <w:t xml:space="preserve"> </w:t>
      </w:r>
      <w:r>
        <w:t>с</w:t>
      </w:r>
      <w:r>
        <w:rPr>
          <w:spacing w:val="-6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глубиной</w:t>
      </w:r>
      <w:r>
        <w:rPr>
          <w:spacing w:val="-2"/>
        </w:rPr>
        <w:t xml:space="preserve"> </w:t>
      </w:r>
      <w:r>
        <w:t>проникновения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 w:rsidR="003347C6"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задачи: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с пониманием нужной (интересующей, запрашиваемой) информации,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Чтение с пониманием основного содержания текста предполагает умения: определять</w:t>
      </w:r>
      <w:r>
        <w:rPr>
          <w:spacing w:val="1"/>
        </w:rPr>
        <w:t xml:space="preserve"> </w:t>
      </w:r>
      <w:r>
        <w:t>тему (основную мысль), выделять главные факты (события) (опуская 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заголовку</w:t>
      </w:r>
      <w:r>
        <w:rPr>
          <w:spacing w:val="-13"/>
        </w:rPr>
        <w:t xml:space="preserve"> </w:t>
      </w:r>
      <w:r>
        <w:t>(началу</w:t>
      </w:r>
      <w:r>
        <w:rPr>
          <w:spacing w:val="-14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логическую</w:t>
      </w:r>
      <w:r>
        <w:rPr>
          <w:spacing w:val="-57"/>
        </w:rPr>
        <w:t xml:space="preserve"> </w:t>
      </w:r>
      <w:r>
        <w:t>последовательность главных фактов, событий, игнорировать незнакомые слова,</w:t>
      </w:r>
      <w:r>
        <w:rPr>
          <w:spacing w:val="1"/>
        </w:rPr>
        <w:t xml:space="preserve"> </w:t>
      </w:r>
      <w:r>
        <w:t>несущественные для понимания основного содержания, понимать интернациональные</w:t>
      </w:r>
      <w:r>
        <w:rPr>
          <w:spacing w:val="1"/>
        </w:rPr>
        <w:t xml:space="preserve"> </w:t>
      </w:r>
      <w:r>
        <w:t>слова.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Чтение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нужной</w:t>
      </w:r>
      <w:r>
        <w:rPr>
          <w:spacing w:val="-4"/>
        </w:rPr>
        <w:t xml:space="preserve"> </w:t>
      </w:r>
      <w:r>
        <w:t>(интересующей,</w:t>
      </w:r>
      <w:r>
        <w:rPr>
          <w:spacing w:val="-4"/>
        </w:rPr>
        <w:t xml:space="preserve"> </w:t>
      </w:r>
      <w:r>
        <w:t>запрашиваемой)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умение находить прочитанном тексте и понимать запрашиваемую информацию,</w:t>
      </w:r>
      <w:r>
        <w:rPr>
          <w:spacing w:val="1"/>
        </w:rPr>
        <w:t xml:space="preserve"> </w:t>
      </w:r>
      <w:r>
        <w:t>представленную в эксплицитной (явной) форме, оценивать найденную информацию с</w:t>
      </w:r>
      <w:r>
        <w:rPr>
          <w:spacing w:val="1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значимости для</w:t>
      </w:r>
      <w:r>
        <w:rPr>
          <w:spacing w:val="-2"/>
        </w:rPr>
        <w:t xml:space="preserve"> </w:t>
      </w:r>
      <w:r>
        <w:t>решения коммуникативной задачи.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Чтение</w:t>
      </w:r>
      <w:r>
        <w:rPr>
          <w:spacing w:val="-6"/>
        </w:rPr>
        <w:t xml:space="preserve"> </w:t>
      </w:r>
      <w:r>
        <w:t>несплошных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(таблиц,</w:t>
      </w:r>
      <w:r>
        <w:rPr>
          <w:spacing w:val="-3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схем)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информации.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Чтение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полным</w:t>
      </w:r>
      <w:r>
        <w:rPr>
          <w:spacing w:val="-6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аутентичных</w:t>
      </w:r>
      <w:r>
        <w:rPr>
          <w:spacing w:val="-4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содержащих</w:t>
      </w:r>
      <w:r>
        <w:rPr>
          <w:spacing w:val="-57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неизученные</w:t>
      </w:r>
      <w:r>
        <w:rPr>
          <w:spacing w:val="-3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явления.</w:t>
      </w:r>
      <w:r>
        <w:rPr>
          <w:spacing w:val="-1"/>
        </w:rPr>
        <w:t xml:space="preserve"> </w:t>
      </w:r>
      <w:r>
        <w:t>В ходе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 w:rsidR="003347C6"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полно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точно</w:t>
      </w:r>
      <w:r>
        <w:rPr>
          <w:spacing w:val="-8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текст</w:t>
      </w:r>
      <w:r w:rsidR="003347C6">
        <w:t xml:space="preserve"> </w:t>
      </w:r>
      <w:r>
        <w:t>на основе его информационной переработки (смыслового и структурного анализа</w:t>
      </w:r>
      <w:r>
        <w:rPr>
          <w:spacing w:val="-58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 текста,</w:t>
      </w:r>
      <w:r>
        <w:rPr>
          <w:spacing w:val="-1"/>
        </w:rPr>
        <w:t xml:space="preserve"> </w:t>
      </w:r>
      <w:r>
        <w:t>выборочного</w:t>
      </w:r>
      <w:r>
        <w:rPr>
          <w:spacing w:val="-7"/>
        </w:rPr>
        <w:t xml:space="preserve"> </w:t>
      </w:r>
      <w:r>
        <w:t>перевода),</w:t>
      </w:r>
      <w:r>
        <w:rPr>
          <w:spacing w:val="3"/>
        </w:rPr>
        <w:t xml:space="preserve"> </w:t>
      </w:r>
      <w:r>
        <w:t>устанавливать</w:t>
      </w:r>
      <w:r w:rsidR="003347C6">
        <w:t xml:space="preserve"> </w:t>
      </w:r>
      <w:r>
        <w:t>причинно-следственную взаимосвязь изложенных в тексте фактов и событий,</w:t>
      </w:r>
      <w:r>
        <w:rPr>
          <w:spacing w:val="-57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текст из</w:t>
      </w:r>
      <w:r>
        <w:rPr>
          <w:spacing w:val="-1"/>
        </w:rPr>
        <w:t xml:space="preserve"> </w:t>
      </w:r>
      <w:r>
        <w:t>разрозненных абзацев.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11"/>
        </w:rPr>
        <w:t xml:space="preserve"> </w:t>
      </w:r>
      <w:r>
        <w:t>интервью,</w:t>
      </w:r>
      <w:r>
        <w:rPr>
          <w:spacing w:val="-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(беседа),</w:t>
      </w:r>
      <w:r>
        <w:rPr>
          <w:spacing w:val="-4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 w:rsidR="003347C6">
        <w:t xml:space="preserve"> </w:t>
      </w:r>
      <w:r>
        <w:t>из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9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отрывок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статьи</w:t>
      </w:r>
      <w:r>
        <w:rPr>
          <w:spacing w:val="-2"/>
        </w:rPr>
        <w:t xml:space="preserve"> </w:t>
      </w:r>
      <w:r>
        <w:t>научно-популярного</w:t>
      </w:r>
      <w:r>
        <w:rPr>
          <w:spacing w:val="-8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сообщение информационного характера, объявление, кулинарный рецепт, меню,</w:t>
      </w:r>
      <w:r>
        <w:rPr>
          <w:spacing w:val="1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350–500</w:t>
      </w:r>
      <w:r>
        <w:rPr>
          <w:spacing w:val="-1"/>
        </w:rPr>
        <w:t xml:space="preserve"> </w:t>
      </w:r>
      <w:r>
        <w:t>слов.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Pr="003347C6" w:rsidRDefault="003A6A8D" w:rsidP="003347C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Письменная речь.</w:t>
      </w:r>
      <w:r w:rsidRPr="003347C6">
        <w:rPr>
          <w:spacing w:val="1"/>
          <w:sz w:val="24"/>
        </w:rPr>
        <w:t xml:space="preserve"> </w:t>
      </w:r>
      <w:r w:rsidRPr="003347C6">
        <w:rPr>
          <w:sz w:val="24"/>
        </w:rPr>
        <w:t>Развитие</w:t>
      </w:r>
      <w:r w:rsidRPr="003347C6">
        <w:rPr>
          <w:spacing w:val="-6"/>
          <w:sz w:val="24"/>
        </w:rPr>
        <w:t xml:space="preserve"> </w:t>
      </w:r>
      <w:r w:rsidRPr="003347C6">
        <w:rPr>
          <w:sz w:val="24"/>
        </w:rPr>
        <w:t>умений</w:t>
      </w:r>
      <w:r w:rsidRPr="003347C6">
        <w:rPr>
          <w:spacing w:val="-3"/>
          <w:sz w:val="24"/>
        </w:rPr>
        <w:t xml:space="preserve"> </w:t>
      </w:r>
      <w:r w:rsidRPr="003347C6">
        <w:rPr>
          <w:sz w:val="24"/>
        </w:rPr>
        <w:t>письменной</w:t>
      </w:r>
      <w:r w:rsidRPr="003347C6">
        <w:rPr>
          <w:spacing w:val="-2"/>
          <w:sz w:val="24"/>
        </w:rPr>
        <w:t xml:space="preserve"> </w:t>
      </w:r>
      <w:r w:rsidRPr="003347C6">
        <w:rPr>
          <w:sz w:val="24"/>
        </w:rPr>
        <w:t>речи: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составление</w:t>
      </w:r>
      <w:r>
        <w:rPr>
          <w:spacing w:val="-6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(тезисов) устного</w:t>
      </w:r>
      <w:r>
        <w:rPr>
          <w:spacing w:val="-10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письменного</w:t>
      </w:r>
      <w:r>
        <w:rPr>
          <w:spacing w:val="-4"/>
        </w:rPr>
        <w:t xml:space="preserve"> </w:t>
      </w:r>
      <w:r>
        <w:t>сообщения;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заполнение</w:t>
      </w:r>
      <w:r>
        <w:rPr>
          <w:spacing w:val="-5"/>
        </w:rPr>
        <w:t xml:space="preserve"> </w:t>
      </w:r>
      <w:r>
        <w:t>анкет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формуляров:</w:t>
      </w:r>
      <w:r>
        <w:rPr>
          <w:spacing w:val="-5"/>
        </w:rPr>
        <w:t xml:space="preserve"> </w:t>
      </w:r>
      <w:r>
        <w:t>сообщение о</w:t>
      </w:r>
      <w:r>
        <w:rPr>
          <w:spacing w:val="-8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сведений</w:t>
      </w:r>
      <w:r w:rsidR="003347C6"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языка;</w:t>
      </w:r>
    </w:p>
    <w:p w:rsidR="00213CAD" w:rsidRDefault="003347C6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</w:t>
      </w:r>
      <w:r w:rsidR="003A6A8D">
        <w:t>аписание</w:t>
      </w:r>
      <w:r w:rsidR="003A6A8D">
        <w:rPr>
          <w:spacing w:val="-5"/>
        </w:rPr>
        <w:t xml:space="preserve"> </w:t>
      </w:r>
      <w:r w:rsidR="003A6A8D">
        <w:t>электронного</w:t>
      </w:r>
      <w:r w:rsidR="003A6A8D">
        <w:rPr>
          <w:spacing w:val="-8"/>
        </w:rPr>
        <w:t xml:space="preserve"> </w:t>
      </w:r>
      <w:r w:rsidR="003A6A8D">
        <w:t>сообщения</w:t>
      </w:r>
      <w:r w:rsidR="003A6A8D">
        <w:rPr>
          <w:spacing w:val="-2"/>
        </w:rPr>
        <w:t xml:space="preserve"> </w:t>
      </w:r>
      <w:r w:rsidR="003A6A8D">
        <w:t>личного</w:t>
      </w:r>
      <w:r w:rsidR="003A6A8D">
        <w:rPr>
          <w:spacing w:val="-8"/>
        </w:rPr>
        <w:t xml:space="preserve"> </w:t>
      </w:r>
      <w:r w:rsidR="003A6A8D">
        <w:t>характера:</w:t>
      </w:r>
      <w:r w:rsidR="003A6A8D">
        <w:rPr>
          <w:spacing w:val="-4"/>
        </w:rPr>
        <w:t xml:space="preserve"> </w:t>
      </w:r>
      <w:r w:rsidR="003A6A8D">
        <w:t>сообщать</w:t>
      </w:r>
      <w:r w:rsidR="003A6A8D">
        <w:rPr>
          <w:spacing w:val="-2"/>
        </w:rPr>
        <w:t xml:space="preserve"> </w:t>
      </w:r>
      <w:r w:rsidR="003A6A8D">
        <w:t>краткие</w:t>
      </w:r>
      <w:r w:rsidR="003A6A8D">
        <w:rPr>
          <w:spacing w:val="-4"/>
        </w:rPr>
        <w:t xml:space="preserve"> </w:t>
      </w:r>
      <w:r w:rsidR="003A6A8D">
        <w:t>сведения</w:t>
      </w:r>
      <w:r w:rsidR="003A6A8D">
        <w:rPr>
          <w:spacing w:val="-2"/>
        </w:rPr>
        <w:t xml:space="preserve"> </w:t>
      </w:r>
      <w:r w:rsidR="003A6A8D">
        <w:t>о</w:t>
      </w:r>
      <w:r w:rsidR="003A6A8D">
        <w:rPr>
          <w:spacing w:val="-3"/>
        </w:rPr>
        <w:t xml:space="preserve"> </w:t>
      </w:r>
      <w:r w:rsidR="003A6A8D">
        <w:t>себе,</w:t>
      </w:r>
      <w:r w:rsidR="003A6A8D">
        <w:rPr>
          <w:spacing w:val="-57"/>
        </w:rPr>
        <w:t xml:space="preserve"> </w:t>
      </w:r>
      <w:r w:rsidR="003A6A8D">
        <w:t>излагать различные события, делиться впечатлениями, выражать благодарность,</w:t>
      </w:r>
      <w:r w:rsidR="003A6A8D">
        <w:rPr>
          <w:spacing w:val="1"/>
        </w:rPr>
        <w:t xml:space="preserve"> </w:t>
      </w:r>
      <w:r w:rsidR="003A6A8D">
        <w:t>извинения, просьбу, запрашивать интересующую информацию, оформлять обращение,</w:t>
      </w:r>
      <w:r w:rsidR="003A6A8D">
        <w:rPr>
          <w:spacing w:val="1"/>
        </w:rPr>
        <w:t xml:space="preserve"> </w:t>
      </w:r>
      <w:r w:rsidR="003A6A8D">
        <w:t>завершающую фразу и подпись в соответствии с нормами неофициального общения,</w:t>
      </w:r>
      <w:r w:rsidR="003A6A8D">
        <w:rPr>
          <w:spacing w:val="1"/>
        </w:rPr>
        <w:t xml:space="preserve"> </w:t>
      </w:r>
      <w:r w:rsidR="003A6A8D">
        <w:t>принятыми в стране</w:t>
      </w:r>
      <w:r w:rsidR="003A6A8D">
        <w:rPr>
          <w:spacing w:val="-2"/>
        </w:rPr>
        <w:t xml:space="preserve"> </w:t>
      </w:r>
      <w:r w:rsidR="003A6A8D">
        <w:t>(странах)</w:t>
      </w:r>
      <w:r w:rsidR="003A6A8D">
        <w:rPr>
          <w:spacing w:val="-1"/>
        </w:rPr>
        <w:t xml:space="preserve"> </w:t>
      </w:r>
      <w:r w:rsidR="003A6A8D">
        <w:t>изучаемого</w:t>
      </w:r>
      <w:r w:rsidR="003A6A8D">
        <w:rPr>
          <w:spacing w:val="-6"/>
        </w:rPr>
        <w:t xml:space="preserve"> </w:t>
      </w:r>
      <w:r w:rsidR="003A6A8D">
        <w:t>языка.</w:t>
      </w:r>
      <w:r w:rsidR="003A6A8D">
        <w:rPr>
          <w:spacing w:val="3"/>
        </w:rPr>
        <w:t xml:space="preserve"> </w:t>
      </w:r>
      <w:r w:rsidR="003A6A8D">
        <w:t>Объём</w:t>
      </w:r>
      <w:r w:rsidR="003A6A8D">
        <w:rPr>
          <w:spacing w:val="-3"/>
        </w:rPr>
        <w:t xml:space="preserve"> </w:t>
      </w:r>
      <w:r w:rsidR="003A6A8D">
        <w:t>письма</w:t>
      </w:r>
      <w:r w:rsidR="003A6A8D">
        <w:rPr>
          <w:spacing w:val="6"/>
        </w:rPr>
        <w:t xml:space="preserve"> </w:t>
      </w:r>
      <w:r w:rsidR="003A6A8D">
        <w:t>–</w:t>
      </w:r>
      <w:r w:rsidR="003A6A8D">
        <w:rPr>
          <w:spacing w:val="-1"/>
        </w:rPr>
        <w:t xml:space="preserve"> </w:t>
      </w:r>
      <w:r w:rsidR="003A6A8D">
        <w:t>до</w:t>
      </w:r>
      <w:r w:rsidR="003A6A8D">
        <w:rPr>
          <w:spacing w:val="-6"/>
        </w:rPr>
        <w:t xml:space="preserve"> </w:t>
      </w:r>
      <w:r w:rsidR="003A6A8D">
        <w:t>110</w:t>
      </w:r>
      <w:r w:rsidR="003A6A8D">
        <w:rPr>
          <w:spacing w:val="3"/>
        </w:rPr>
        <w:t xml:space="preserve"> </w:t>
      </w:r>
      <w:r w:rsidR="003A6A8D">
        <w:t>слов;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создание</w:t>
      </w:r>
      <w:r>
        <w:rPr>
          <w:spacing w:val="-5"/>
        </w:rPr>
        <w:t xml:space="preserve"> </w:t>
      </w:r>
      <w:r>
        <w:t>небольшого</w:t>
      </w:r>
      <w:r>
        <w:rPr>
          <w:spacing w:val="-8"/>
        </w:rPr>
        <w:t xml:space="preserve"> </w:t>
      </w:r>
      <w:r>
        <w:t>письменного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-2"/>
        </w:rPr>
        <w:t xml:space="preserve"> </w:t>
      </w:r>
      <w:r>
        <w:t>план,</w:t>
      </w:r>
      <w:r>
        <w:rPr>
          <w:spacing w:val="7"/>
        </w:rPr>
        <w:t xml:space="preserve"> </w:t>
      </w:r>
      <w:r>
        <w:t>таблицу</w:t>
      </w:r>
      <w:r>
        <w:rPr>
          <w:spacing w:val="-13"/>
        </w:rPr>
        <w:t xml:space="preserve"> </w:t>
      </w:r>
      <w:r>
        <w:t>и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(или) прочитанный (прослушанный) текст. Объём письменного высказывания – до 110</w:t>
      </w:r>
      <w:r>
        <w:rPr>
          <w:spacing w:val="-57"/>
        </w:rPr>
        <w:t xml:space="preserve"> </w:t>
      </w:r>
      <w:r>
        <w:t>слов.</w:t>
      </w:r>
    </w:p>
    <w:p w:rsidR="00213CAD" w:rsidRPr="003347C6" w:rsidRDefault="003A6A8D" w:rsidP="003347C6">
      <w:pPr>
        <w:keepNext/>
        <w:keepLines/>
        <w:widowControl/>
        <w:tabs>
          <w:tab w:val="left" w:pos="200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Языковые</w:t>
      </w:r>
      <w:r w:rsidRPr="003347C6">
        <w:rPr>
          <w:spacing w:val="-6"/>
          <w:sz w:val="24"/>
        </w:rPr>
        <w:t xml:space="preserve"> </w:t>
      </w:r>
      <w:r w:rsidRPr="003347C6">
        <w:rPr>
          <w:sz w:val="24"/>
        </w:rPr>
        <w:t>знания</w:t>
      </w:r>
      <w:r w:rsidRPr="003347C6">
        <w:rPr>
          <w:spacing w:val="-3"/>
          <w:sz w:val="24"/>
        </w:rPr>
        <w:t xml:space="preserve"> </w:t>
      </w:r>
      <w:r w:rsidRPr="003347C6">
        <w:rPr>
          <w:sz w:val="24"/>
        </w:rPr>
        <w:t>и</w:t>
      </w:r>
      <w:r w:rsidRPr="003347C6">
        <w:rPr>
          <w:spacing w:val="2"/>
          <w:sz w:val="24"/>
        </w:rPr>
        <w:t xml:space="preserve"> </w:t>
      </w:r>
      <w:r w:rsidRPr="003347C6">
        <w:rPr>
          <w:sz w:val="24"/>
        </w:rPr>
        <w:t>умения.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Pr="003347C6" w:rsidRDefault="003A6A8D" w:rsidP="003347C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Фонетическая</w:t>
      </w:r>
      <w:r w:rsidRPr="003347C6">
        <w:rPr>
          <w:spacing w:val="-4"/>
          <w:sz w:val="24"/>
        </w:rPr>
        <w:t xml:space="preserve"> </w:t>
      </w:r>
      <w:r w:rsidRPr="003347C6">
        <w:rPr>
          <w:sz w:val="24"/>
        </w:rPr>
        <w:t>сторона</w:t>
      </w:r>
      <w:r w:rsidRPr="003347C6">
        <w:rPr>
          <w:spacing w:val="-6"/>
          <w:sz w:val="24"/>
        </w:rPr>
        <w:t xml:space="preserve"> </w:t>
      </w:r>
      <w:r w:rsidRPr="003347C6">
        <w:rPr>
          <w:sz w:val="24"/>
        </w:rPr>
        <w:t>речи.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адекватное,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фонематических</w:t>
      </w:r>
      <w:r>
        <w:rPr>
          <w:spacing w:val="-3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ведущих</w:t>
      </w:r>
      <w:r w:rsidR="003347C6">
        <w:t xml:space="preserve"> </w:t>
      </w:r>
      <w:r>
        <w:t>к</w:t>
      </w:r>
      <w:r>
        <w:rPr>
          <w:spacing w:val="-6"/>
        </w:rPr>
        <w:t xml:space="preserve"> </w:t>
      </w:r>
      <w:r>
        <w:t>сбою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произнесение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ударения</w:t>
      </w:r>
      <w:r>
        <w:rPr>
          <w:spacing w:val="-57"/>
        </w:rPr>
        <w:t xml:space="preserve"> </w:t>
      </w:r>
      <w:r>
        <w:t>и фраз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их ритмико-интонационных</w:t>
      </w:r>
      <w:r>
        <w:rPr>
          <w:spacing w:val="-1"/>
        </w:rPr>
        <w:t xml:space="preserve"> </w:t>
      </w:r>
      <w:r>
        <w:t>особенностей,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 отсутствия</w:t>
      </w:r>
      <w:r>
        <w:rPr>
          <w:spacing w:val="-3"/>
        </w:rPr>
        <w:t xml:space="preserve"> </w:t>
      </w:r>
      <w:r>
        <w:t>фразового</w:t>
      </w:r>
      <w:r>
        <w:rPr>
          <w:spacing w:val="-4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словах,</w:t>
      </w:r>
      <w:r>
        <w:rPr>
          <w:spacing w:val="-3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Чтение</w:t>
      </w:r>
      <w:r>
        <w:rPr>
          <w:spacing w:val="-6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аутентичных</w:t>
      </w:r>
      <w:r>
        <w:rPr>
          <w:spacing w:val="-3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  <w:r>
        <w:rPr>
          <w:spacing w:val="-5"/>
        </w:rPr>
        <w:t xml:space="preserve"> </w:t>
      </w:r>
      <w:r>
        <w:t>языковом</w:t>
      </w:r>
      <w:r>
        <w:rPr>
          <w:spacing w:val="-57"/>
        </w:rPr>
        <w:t xml:space="preserve"> </w:t>
      </w:r>
      <w:r>
        <w:t>материале, с соблюдением правил чтения и соответствующей 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-10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10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диалог (беседа).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110</w:t>
      </w:r>
      <w:r>
        <w:rPr>
          <w:spacing w:val="3"/>
        </w:rPr>
        <w:t xml:space="preserve"> </w:t>
      </w:r>
      <w:r>
        <w:t>слов.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Pr="003347C6" w:rsidRDefault="003A6A8D" w:rsidP="003347C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Графика,</w:t>
      </w:r>
      <w:r w:rsidRPr="003347C6">
        <w:rPr>
          <w:spacing w:val="-6"/>
          <w:sz w:val="24"/>
        </w:rPr>
        <w:t xml:space="preserve"> </w:t>
      </w:r>
      <w:r w:rsidRPr="003347C6">
        <w:rPr>
          <w:sz w:val="24"/>
        </w:rPr>
        <w:t>орфография</w:t>
      </w:r>
      <w:r w:rsidRPr="003347C6">
        <w:rPr>
          <w:spacing w:val="-6"/>
          <w:sz w:val="24"/>
        </w:rPr>
        <w:t xml:space="preserve"> </w:t>
      </w:r>
      <w:r w:rsidRPr="003347C6">
        <w:rPr>
          <w:sz w:val="24"/>
        </w:rPr>
        <w:t>и</w:t>
      </w:r>
      <w:r w:rsidRPr="003347C6">
        <w:rPr>
          <w:spacing w:val="-6"/>
          <w:sz w:val="24"/>
        </w:rPr>
        <w:t xml:space="preserve"> </w:t>
      </w:r>
      <w:r w:rsidRPr="003347C6">
        <w:rPr>
          <w:sz w:val="24"/>
        </w:rPr>
        <w:t>пунктуация.</w:t>
      </w:r>
      <w:r w:rsidRPr="003347C6">
        <w:rPr>
          <w:spacing w:val="-57"/>
          <w:sz w:val="24"/>
        </w:rPr>
        <w:t xml:space="preserve"> </w:t>
      </w:r>
      <w:r w:rsidRPr="003347C6">
        <w:rPr>
          <w:sz w:val="24"/>
        </w:rPr>
        <w:t>Правильное</w:t>
      </w:r>
      <w:r w:rsidRPr="003347C6">
        <w:rPr>
          <w:spacing w:val="-3"/>
          <w:sz w:val="24"/>
        </w:rPr>
        <w:t xml:space="preserve"> </w:t>
      </w:r>
      <w:r w:rsidRPr="003347C6">
        <w:rPr>
          <w:sz w:val="24"/>
        </w:rPr>
        <w:t>написание</w:t>
      </w:r>
      <w:r w:rsidRPr="003347C6">
        <w:rPr>
          <w:spacing w:val="-3"/>
          <w:sz w:val="24"/>
        </w:rPr>
        <w:t xml:space="preserve"> </w:t>
      </w:r>
      <w:r w:rsidRPr="003347C6">
        <w:rPr>
          <w:sz w:val="24"/>
        </w:rPr>
        <w:t>изученных</w:t>
      </w:r>
      <w:r w:rsidRPr="003347C6">
        <w:rPr>
          <w:spacing w:val="-1"/>
          <w:sz w:val="24"/>
        </w:rPr>
        <w:t xml:space="preserve"> </w:t>
      </w:r>
      <w:r w:rsidRPr="003347C6">
        <w:rPr>
          <w:sz w:val="24"/>
        </w:rPr>
        <w:t>слов.</w:t>
      </w:r>
    </w:p>
    <w:p w:rsidR="00213CAD" w:rsidRPr="003347C6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Правильное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препинания:</w:t>
      </w:r>
      <w:r>
        <w:rPr>
          <w:spacing w:val="-11"/>
        </w:rPr>
        <w:t xml:space="preserve"> </w:t>
      </w:r>
      <w:r>
        <w:t>точки,</w:t>
      </w:r>
      <w:r>
        <w:rPr>
          <w:spacing w:val="-4"/>
        </w:rPr>
        <w:t xml:space="preserve"> </w:t>
      </w:r>
      <w:r>
        <w:t>вопросительного</w:t>
      </w:r>
      <w:r w:rsidR="003347C6">
        <w:t xml:space="preserve"> </w:t>
      </w:r>
      <w:r>
        <w:t>и</w:t>
      </w:r>
      <w:r>
        <w:rPr>
          <w:spacing w:val="-2"/>
        </w:rPr>
        <w:t xml:space="preserve"> </w:t>
      </w:r>
      <w:r>
        <w:t>восклицательного</w:t>
      </w:r>
      <w:r>
        <w:rPr>
          <w:spacing w:val="-9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запятой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</w:t>
      </w:r>
      <w:r w:rsidR="003347C6">
        <w:t xml:space="preserve"> </w:t>
      </w:r>
      <w:r>
        <w:t>и</w:t>
      </w:r>
      <w:r>
        <w:rPr>
          <w:spacing w:val="-3"/>
        </w:rPr>
        <w:t xml:space="preserve"> </w:t>
      </w:r>
      <w:r>
        <w:t>обращении,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вводных</w:t>
      </w:r>
      <w:r>
        <w:rPr>
          <w:spacing w:val="-3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-3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мыслей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языке:</w:t>
      </w:r>
      <w:r>
        <w:rPr>
          <w:spacing w:val="-1"/>
        </w:rPr>
        <w:t xml:space="preserve"> </w:t>
      </w:r>
      <w:r>
        <w:t>firstly/first</w:t>
      </w:r>
      <w:r>
        <w:rPr>
          <w:spacing w:val="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all,</w:t>
      </w:r>
      <w:r>
        <w:rPr>
          <w:spacing w:val="-1"/>
        </w:rPr>
        <w:t xml:space="preserve"> </w:t>
      </w:r>
      <w:r>
        <w:t>secondly,</w:t>
      </w:r>
      <w:r>
        <w:rPr>
          <w:spacing w:val="4"/>
        </w:rPr>
        <w:t xml:space="preserve"> </w:t>
      </w:r>
      <w:r>
        <w:t>finally;</w:t>
      </w:r>
      <w:r>
        <w:rPr>
          <w:spacing w:val="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hand,</w:t>
      </w:r>
      <w:r w:rsidR="003347C6">
        <w:t xml:space="preserve"> </w:t>
      </w:r>
      <w:r w:rsidRPr="003A6A8D">
        <w:rPr>
          <w:lang w:val="en-US"/>
        </w:rPr>
        <w:t>on</w:t>
      </w:r>
      <w:r w:rsidRPr="003347C6">
        <w:rPr>
          <w:spacing w:val="-9"/>
        </w:rPr>
        <w:t xml:space="preserve"> </w:t>
      </w:r>
      <w:r w:rsidRPr="003A6A8D">
        <w:rPr>
          <w:lang w:val="en-US"/>
        </w:rPr>
        <w:t>the</w:t>
      </w:r>
      <w:r w:rsidRPr="003347C6">
        <w:t xml:space="preserve"> </w:t>
      </w:r>
      <w:r w:rsidRPr="003A6A8D">
        <w:rPr>
          <w:lang w:val="en-US"/>
        </w:rPr>
        <w:t>other</w:t>
      </w:r>
      <w:r w:rsidRPr="003347C6">
        <w:rPr>
          <w:spacing w:val="1"/>
        </w:rPr>
        <w:t xml:space="preserve"> </w:t>
      </w:r>
      <w:r w:rsidRPr="003A6A8D">
        <w:rPr>
          <w:lang w:val="en-US"/>
        </w:rPr>
        <w:t>hand</w:t>
      </w:r>
      <w:r w:rsidRPr="003347C6">
        <w:t>),</w:t>
      </w:r>
      <w:r w:rsidRPr="003347C6">
        <w:rPr>
          <w:spacing w:val="-4"/>
        </w:rPr>
        <w:t xml:space="preserve"> </w:t>
      </w:r>
      <w:r>
        <w:t>апострофа</w:t>
      </w:r>
      <w:r w:rsidRPr="003347C6">
        <w:t>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Пунктуационно правильно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>(странах)</w:t>
      </w:r>
      <w:r>
        <w:rPr>
          <w:spacing w:val="-5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-10"/>
        </w:rPr>
        <w:t xml:space="preserve"> </w:t>
      </w:r>
      <w:r>
        <w:t>характера.</w:t>
      </w:r>
    </w:p>
    <w:p w:rsidR="00213CAD" w:rsidRPr="003347C6" w:rsidRDefault="003A6A8D" w:rsidP="003347C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Лексическая</w:t>
      </w:r>
      <w:r w:rsidRPr="003347C6">
        <w:rPr>
          <w:spacing w:val="-5"/>
          <w:sz w:val="24"/>
        </w:rPr>
        <w:t xml:space="preserve"> </w:t>
      </w:r>
      <w:r w:rsidRPr="003347C6">
        <w:rPr>
          <w:sz w:val="24"/>
        </w:rPr>
        <w:t>сторона</w:t>
      </w:r>
      <w:r w:rsidRPr="003347C6">
        <w:rPr>
          <w:spacing w:val="-6"/>
          <w:sz w:val="24"/>
        </w:rPr>
        <w:t xml:space="preserve"> </w:t>
      </w:r>
      <w:r w:rsidRPr="003347C6">
        <w:rPr>
          <w:sz w:val="24"/>
        </w:rPr>
        <w:t>речи.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звучащем</w:t>
      </w:r>
      <w:r>
        <w:rPr>
          <w:spacing w:val="-5"/>
        </w:rPr>
        <w:t xml:space="preserve"> </w:t>
      </w:r>
      <w:r>
        <w:t>тексте и</w:t>
      </w:r>
      <w:r>
        <w:rPr>
          <w:spacing w:val="2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 w:rsidR="003347C6"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(слов,</w:t>
      </w:r>
      <w:r>
        <w:rPr>
          <w:spacing w:val="-5"/>
        </w:rPr>
        <w:t xml:space="preserve"> </w:t>
      </w:r>
      <w:r>
        <w:t>словосочетаний,</w:t>
      </w:r>
      <w:r>
        <w:rPr>
          <w:spacing w:val="-5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клише),</w:t>
      </w:r>
      <w:r>
        <w:rPr>
          <w:spacing w:val="-57"/>
        </w:rPr>
        <w:t xml:space="preserve"> </w:t>
      </w:r>
      <w:r>
        <w:t>обслуживающих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речи,</w:t>
      </w:r>
      <w:r w:rsidR="003347C6"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6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Объём – 1050 лексических единиц для продуктивного использования (включая</w:t>
      </w:r>
      <w:r>
        <w:rPr>
          <w:spacing w:val="-57"/>
        </w:rPr>
        <w:t xml:space="preserve"> </w:t>
      </w:r>
      <w:r>
        <w:t>лексические</w:t>
      </w:r>
      <w:r>
        <w:rPr>
          <w:spacing w:val="-3"/>
        </w:rPr>
        <w:t xml:space="preserve"> </w:t>
      </w:r>
      <w:r>
        <w:t>единицы,</w:t>
      </w:r>
      <w:r>
        <w:rPr>
          <w:spacing w:val="-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ранее)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1250</w:t>
      </w:r>
      <w:r>
        <w:rPr>
          <w:spacing w:val="-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</w:t>
      </w:r>
      <w:r w:rsidR="003347C6">
        <w:t xml:space="preserve"> </w:t>
      </w:r>
      <w:r>
        <w:t>для</w:t>
      </w:r>
      <w:r>
        <w:rPr>
          <w:spacing w:val="-6"/>
        </w:rPr>
        <w:t xml:space="preserve"> </w:t>
      </w:r>
      <w:r>
        <w:t>рецептивного</w:t>
      </w:r>
      <w:r>
        <w:rPr>
          <w:spacing w:val="-5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(включая</w:t>
      </w:r>
      <w:r>
        <w:rPr>
          <w:spacing w:val="-4"/>
        </w:rPr>
        <w:t xml:space="preserve"> </w:t>
      </w:r>
      <w:r>
        <w:t>1050</w:t>
      </w:r>
      <w:r>
        <w:rPr>
          <w:spacing w:val="-4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продуктивного</w:t>
      </w:r>
      <w:r>
        <w:rPr>
          <w:spacing w:val="-57"/>
        </w:rPr>
        <w:t xml:space="preserve"> </w:t>
      </w:r>
      <w:r>
        <w:t>минимума).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словообразования: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а)</w:t>
      </w:r>
      <w:r>
        <w:rPr>
          <w:spacing w:val="-2"/>
        </w:rPr>
        <w:t xml:space="preserve"> </w:t>
      </w:r>
      <w:r>
        <w:t>аффиксация:</w:t>
      </w:r>
    </w:p>
    <w:p w:rsidR="00213CAD" w:rsidRPr="003347C6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  <w:rPr>
          <w:lang w:val="en-US"/>
        </w:rPr>
      </w:pPr>
      <w:r>
        <w:t>образование</w:t>
      </w:r>
      <w:r w:rsidRPr="003347C6">
        <w:rPr>
          <w:spacing w:val="-6"/>
          <w:lang w:val="en-US"/>
        </w:rPr>
        <w:t xml:space="preserve"> </w:t>
      </w:r>
      <w:r>
        <w:t>имен</w:t>
      </w:r>
      <w:r w:rsidRPr="003347C6">
        <w:rPr>
          <w:spacing w:val="-3"/>
          <w:lang w:val="en-US"/>
        </w:rPr>
        <w:t xml:space="preserve"> </w:t>
      </w:r>
      <w:r>
        <w:t>существительных</w:t>
      </w:r>
      <w:r w:rsidRPr="003347C6">
        <w:rPr>
          <w:spacing w:val="-4"/>
          <w:lang w:val="en-US"/>
        </w:rPr>
        <w:t xml:space="preserve"> </w:t>
      </w:r>
      <w:r>
        <w:t>при</w:t>
      </w:r>
      <w:r w:rsidRPr="003347C6">
        <w:rPr>
          <w:spacing w:val="-3"/>
          <w:lang w:val="en-US"/>
        </w:rPr>
        <w:t xml:space="preserve"> </w:t>
      </w:r>
      <w:r>
        <w:t>помощи</w:t>
      </w:r>
      <w:r w:rsidRPr="003347C6">
        <w:rPr>
          <w:spacing w:val="2"/>
          <w:lang w:val="en-US"/>
        </w:rPr>
        <w:t xml:space="preserve"> </w:t>
      </w:r>
      <w:r>
        <w:t>суффиксов</w:t>
      </w:r>
      <w:r w:rsidRPr="003347C6">
        <w:rPr>
          <w:lang w:val="en-US"/>
        </w:rPr>
        <w:t>:</w:t>
      </w:r>
      <w:r w:rsidRPr="003347C6">
        <w:rPr>
          <w:spacing w:val="-4"/>
          <w:lang w:val="en-US"/>
        </w:rPr>
        <w:t xml:space="preserve"> </w:t>
      </w:r>
      <w:r w:rsidRPr="003347C6">
        <w:rPr>
          <w:lang w:val="en-US"/>
        </w:rPr>
        <w:t>-ance/-ence</w:t>
      </w:r>
      <w:r w:rsidR="003347C6" w:rsidRPr="003347C6">
        <w:rPr>
          <w:lang w:val="en-US"/>
        </w:rPr>
        <w:t xml:space="preserve"> </w:t>
      </w:r>
      <w:r w:rsidRPr="003A6A8D">
        <w:rPr>
          <w:lang w:val="en-US"/>
        </w:rPr>
        <w:t>(performance/residence),</w:t>
      </w:r>
      <w:r w:rsidRPr="003A6A8D">
        <w:rPr>
          <w:spacing w:val="-1"/>
          <w:lang w:val="en-US"/>
        </w:rPr>
        <w:t xml:space="preserve"> </w:t>
      </w:r>
      <w:r w:rsidRPr="003A6A8D">
        <w:rPr>
          <w:lang w:val="en-US"/>
        </w:rPr>
        <w:t>-ity</w:t>
      </w:r>
      <w:r w:rsidRPr="003A6A8D">
        <w:rPr>
          <w:spacing w:val="-8"/>
          <w:lang w:val="en-US"/>
        </w:rPr>
        <w:t xml:space="preserve"> </w:t>
      </w:r>
      <w:r w:rsidRPr="003A6A8D">
        <w:rPr>
          <w:lang w:val="en-US"/>
        </w:rPr>
        <w:t>(activity);</w:t>
      </w:r>
      <w:r w:rsidRPr="003A6A8D">
        <w:rPr>
          <w:spacing w:val="-4"/>
          <w:lang w:val="en-US"/>
        </w:rPr>
        <w:t xml:space="preserve"> </w:t>
      </w:r>
      <w:r w:rsidRPr="003A6A8D">
        <w:rPr>
          <w:lang w:val="en-US"/>
        </w:rPr>
        <w:t>-ship</w:t>
      </w:r>
      <w:r w:rsidRPr="003A6A8D">
        <w:rPr>
          <w:spacing w:val="-4"/>
          <w:lang w:val="en-US"/>
        </w:rPr>
        <w:t xml:space="preserve"> </w:t>
      </w:r>
      <w:r w:rsidRPr="003A6A8D">
        <w:rPr>
          <w:lang w:val="en-US"/>
        </w:rPr>
        <w:t>(friendship);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образование</w:t>
      </w:r>
      <w:r>
        <w:rPr>
          <w:spacing w:val="-6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префикса</w:t>
      </w:r>
      <w:r>
        <w:rPr>
          <w:spacing w:val="5"/>
        </w:rPr>
        <w:t xml:space="preserve"> </w:t>
      </w:r>
      <w:r>
        <w:t>inter-</w:t>
      </w:r>
      <w:r>
        <w:rPr>
          <w:spacing w:val="-5"/>
        </w:rPr>
        <w:t xml:space="preserve"> </w:t>
      </w:r>
      <w:r>
        <w:t>(international);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образование имен прилагательных при помощи -ed и -ing</w:t>
      </w:r>
      <w:r>
        <w:rPr>
          <w:spacing w:val="-58"/>
        </w:rPr>
        <w:t xml:space="preserve"> </w:t>
      </w:r>
      <w:r>
        <w:t>(interested/interesting);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б)</w:t>
      </w:r>
      <w:r>
        <w:rPr>
          <w:spacing w:val="-2"/>
        </w:rPr>
        <w:t xml:space="preserve"> </w:t>
      </w:r>
      <w:r>
        <w:t>конверсия: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образование</w:t>
      </w:r>
      <w:r>
        <w:rPr>
          <w:spacing w:val="-8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существительного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неопределённой</w:t>
      </w:r>
      <w:r>
        <w:rPr>
          <w:spacing w:val="-4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глагола</w:t>
      </w:r>
      <w:r>
        <w:rPr>
          <w:spacing w:val="-57"/>
        </w:rPr>
        <w:t xml:space="preserve"> </w:t>
      </w:r>
      <w:r>
        <w:t>(to</w:t>
      </w:r>
      <w:r>
        <w:rPr>
          <w:spacing w:val="-5"/>
        </w:rPr>
        <w:t xml:space="preserve"> </w:t>
      </w:r>
      <w:r>
        <w:t>walk – a</w:t>
      </w:r>
      <w:r>
        <w:rPr>
          <w:spacing w:val="-2"/>
        </w:rPr>
        <w:t xml:space="preserve"> </w:t>
      </w:r>
      <w:r>
        <w:t>walk);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образование глагола от имени существительного (a present – to present);</w:t>
      </w:r>
      <w:r>
        <w:rPr>
          <w:spacing w:val="1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имени существительного</w:t>
      </w:r>
      <w:r>
        <w:rPr>
          <w:spacing w:val="-2"/>
        </w:rPr>
        <w:t xml:space="preserve"> </w:t>
      </w:r>
      <w:r>
        <w:t>от прилагательного</w:t>
      </w:r>
      <w:r>
        <w:rPr>
          <w:spacing w:val="-7"/>
        </w:rPr>
        <w:t xml:space="preserve"> </w:t>
      </w:r>
      <w:r>
        <w:t>(rich</w:t>
      </w:r>
      <w:r>
        <w:rPr>
          <w:spacing w:val="-6"/>
        </w:rPr>
        <w:t xml:space="preserve"> </w:t>
      </w:r>
      <w:r>
        <w:t>– the</w:t>
      </w:r>
      <w:r>
        <w:rPr>
          <w:spacing w:val="-3"/>
        </w:rPr>
        <w:t xml:space="preserve"> </w:t>
      </w:r>
      <w:r>
        <w:t>rich);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Многозначные</w:t>
      </w:r>
      <w:r>
        <w:rPr>
          <w:spacing w:val="-8"/>
        </w:rPr>
        <w:t xml:space="preserve"> </w:t>
      </w:r>
      <w:r>
        <w:t>лексические</w:t>
      </w:r>
      <w:r>
        <w:rPr>
          <w:spacing w:val="-7"/>
        </w:rPr>
        <w:t xml:space="preserve"> </w:t>
      </w:r>
      <w:r>
        <w:t>единицы.</w:t>
      </w:r>
      <w:r>
        <w:rPr>
          <w:spacing w:val="-5"/>
        </w:rPr>
        <w:t xml:space="preserve"> </w:t>
      </w: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5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Наиболее частотные фразовые глаголы. Сокращения</w:t>
      </w:r>
      <w:r>
        <w:rPr>
          <w:spacing w:val="-57"/>
        </w:rPr>
        <w:t xml:space="preserve"> </w:t>
      </w:r>
      <w:r>
        <w:t>и аббревиатуры.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Различные</w:t>
      </w:r>
      <w:r>
        <w:rPr>
          <w:spacing w:val="-6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для обеспечения</w:t>
      </w:r>
      <w:r>
        <w:rPr>
          <w:spacing w:val="-4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целостности</w:t>
      </w:r>
      <w:r>
        <w:rPr>
          <w:spacing w:val="-57"/>
        </w:rPr>
        <w:t xml:space="preserve"> </w:t>
      </w:r>
      <w:r>
        <w:t>(firstly,</w:t>
      </w:r>
      <w:r>
        <w:rPr>
          <w:spacing w:val="4"/>
        </w:rPr>
        <w:t xml:space="preserve"> </w:t>
      </w:r>
      <w:r>
        <w:t>however,</w:t>
      </w:r>
      <w:r>
        <w:rPr>
          <w:spacing w:val="4"/>
        </w:rPr>
        <w:t xml:space="preserve"> </w:t>
      </w:r>
      <w:r>
        <w:t>finally,</w:t>
      </w:r>
      <w:r>
        <w:rPr>
          <w:spacing w:val="4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last,</w:t>
      </w:r>
      <w:r>
        <w:rPr>
          <w:spacing w:val="4"/>
        </w:rPr>
        <w:t xml:space="preserve"> </w:t>
      </w:r>
      <w:r>
        <w:t>etc.).</w:t>
      </w:r>
    </w:p>
    <w:p w:rsidR="00213CAD" w:rsidRPr="003347C6" w:rsidRDefault="003A6A8D" w:rsidP="003347C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Грамматическая</w:t>
      </w:r>
      <w:r w:rsidRPr="003347C6">
        <w:rPr>
          <w:spacing w:val="-2"/>
          <w:sz w:val="24"/>
        </w:rPr>
        <w:t xml:space="preserve"> </w:t>
      </w:r>
      <w:r w:rsidRPr="003347C6">
        <w:rPr>
          <w:sz w:val="24"/>
        </w:rPr>
        <w:t>сторона</w:t>
      </w:r>
      <w:r w:rsidRPr="003347C6">
        <w:rPr>
          <w:spacing w:val="-7"/>
          <w:sz w:val="24"/>
        </w:rPr>
        <w:t xml:space="preserve"> </w:t>
      </w:r>
      <w:r w:rsidRPr="003347C6">
        <w:rPr>
          <w:sz w:val="24"/>
        </w:rPr>
        <w:t>речи.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 w:rsidR="003347C6"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5"/>
        </w:rPr>
        <w:t xml:space="preserve"> </w:t>
      </w:r>
      <w:r>
        <w:t>конструкций</w:t>
      </w:r>
      <w:r>
        <w:rPr>
          <w:spacing w:val="-57"/>
        </w:rPr>
        <w:t xml:space="preserve"> </w:t>
      </w:r>
      <w:r>
        <w:t>английского</w:t>
      </w:r>
      <w:r>
        <w:rPr>
          <w:spacing w:val="-7"/>
        </w:rPr>
        <w:t xml:space="preserve"> </w:t>
      </w:r>
      <w:r>
        <w:t>языка.</w:t>
      </w:r>
    </w:p>
    <w:p w:rsidR="00213CAD" w:rsidRPr="003A6A8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rPr>
          <w:lang w:val="en-US"/>
        </w:rPr>
      </w:pPr>
      <w:r>
        <w:t>Предложения</w:t>
      </w:r>
      <w:r w:rsidRPr="003A6A8D">
        <w:rPr>
          <w:lang w:val="en-US"/>
        </w:rPr>
        <w:t xml:space="preserve"> </w:t>
      </w:r>
      <w:r>
        <w:t>со</w:t>
      </w:r>
      <w:r w:rsidRPr="003A6A8D">
        <w:rPr>
          <w:lang w:val="en-US"/>
        </w:rPr>
        <w:t xml:space="preserve"> </w:t>
      </w:r>
      <w:r>
        <w:t>сложным</w:t>
      </w:r>
      <w:r w:rsidRPr="003A6A8D">
        <w:rPr>
          <w:lang w:val="en-US"/>
        </w:rPr>
        <w:t xml:space="preserve"> </w:t>
      </w:r>
      <w:r>
        <w:t>дополнением</w:t>
      </w:r>
      <w:r w:rsidRPr="003A6A8D">
        <w:rPr>
          <w:lang w:val="en-US"/>
        </w:rPr>
        <w:t xml:space="preserve"> (Complex Object)</w:t>
      </w:r>
      <w:r w:rsidRPr="003A6A8D">
        <w:rPr>
          <w:spacing w:val="-58"/>
          <w:lang w:val="en-US"/>
        </w:rPr>
        <w:t xml:space="preserve"> </w:t>
      </w:r>
      <w:r w:rsidRPr="003A6A8D">
        <w:rPr>
          <w:lang w:val="en-US"/>
        </w:rPr>
        <w:t>(I</w:t>
      </w:r>
      <w:r w:rsidRPr="003A6A8D">
        <w:rPr>
          <w:spacing w:val="-6"/>
          <w:lang w:val="en-US"/>
        </w:rPr>
        <w:t xml:space="preserve"> </w:t>
      </w:r>
      <w:r w:rsidRPr="003A6A8D">
        <w:rPr>
          <w:lang w:val="en-US"/>
        </w:rPr>
        <w:t>saw</w:t>
      </w:r>
      <w:r w:rsidRPr="003A6A8D">
        <w:rPr>
          <w:spacing w:val="6"/>
          <w:lang w:val="en-US"/>
        </w:rPr>
        <w:t xml:space="preserve"> </w:t>
      </w:r>
      <w:r w:rsidRPr="003A6A8D">
        <w:rPr>
          <w:lang w:val="en-US"/>
        </w:rPr>
        <w:t>her</w:t>
      </w:r>
      <w:r w:rsidRPr="003A6A8D">
        <w:rPr>
          <w:spacing w:val="-1"/>
          <w:lang w:val="en-US"/>
        </w:rPr>
        <w:t xml:space="preserve"> </w:t>
      </w:r>
      <w:r w:rsidRPr="003A6A8D">
        <w:rPr>
          <w:lang w:val="en-US"/>
        </w:rPr>
        <w:t>cross/crossing the</w:t>
      </w:r>
      <w:r w:rsidRPr="003A6A8D">
        <w:rPr>
          <w:spacing w:val="-3"/>
          <w:lang w:val="en-US"/>
        </w:rPr>
        <w:t xml:space="preserve"> </w:t>
      </w:r>
      <w:r w:rsidRPr="003A6A8D">
        <w:rPr>
          <w:lang w:val="en-US"/>
        </w:rPr>
        <w:t>road.).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Повествовательные</w:t>
      </w:r>
      <w:r>
        <w:rPr>
          <w:spacing w:val="-9"/>
        </w:rPr>
        <w:t xml:space="preserve"> </w:t>
      </w:r>
      <w:r>
        <w:t>(утвердительные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отрицательные),</w:t>
      </w:r>
      <w:r>
        <w:rPr>
          <w:spacing w:val="-7"/>
        </w:rPr>
        <w:t xml:space="preserve"> </w:t>
      </w:r>
      <w:r>
        <w:t>вопросительныеи</w:t>
      </w:r>
      <w:r>
        <w:rPr>
          <w:spacing w:val="-3"/>
        </w:rPr>
        <w:t xml:space="preserve"> </w:t>
      </w:r>
      <w:r>
        <w:t>побудительные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5"/>
        </w:rPr>
        <w:t xml:space="preserve"> </w:t>
      </w:r>
      <w:r>
        <w:t>времени.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Все типы вопросительных предложений в Past Perfect Tense. Согласование времен в</w:t>
      </w:r>
      <w:r>
        <w:rPr>
          <w:spacing w:val="-57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сложного</w:t>
      </w:r>
      <w:r>
        <w:rPr>
          <w:spacing w:val="-6"/>
        </w:rPr>
        <w:t xml:space="preserve"> </w:t>
      </w:r>
      <w:r>
        <w:t>предложения.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Согласование подлежащего, выраженного собирательным существительным (family,</w:t>
      </w:r>
      <w:r>
        <w:rPr>
          <w:spacing w:val="-57"/>
        </w:rPr>
        <w:t xml:space="preserve"> </w:t>
      </w:r>
      <w:r>
        <w:t>police)</w:t>
      </w:r>
      <w:r>
        <w:rPr>
          <w:spacing w:val="3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сказуемым.</w:t>
      </w:r>
    </w:p>
    <w:p w:rsidR="00213CAD" w:rsidRPr="003A6A8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rPr>
          <w:lang w:val="en-US"/>
        </w:rPr>
      </w:pPr>
      <w:r>
        <w:t>Конструкции</w:t>
      </w:r>
      <w:r w:rsidRPr="003A6A8D">
        <w:rPr>
          <w:spacing w:val="-2"/>
          <w:lang w:val="en-US"/>
        </w:rPr>
        <w:t xml:space="preserve"> </w:t>
      </w:r>
      <w:r>
        <w:t>с</w:t>
      </w:r>
      <w:r w:rsidRPr="003A6A8D">
        <w:rPr>
          <w:spacing w:val="-5"/>
          <w:lang w:val="en-US"/>
        </w:rPr>
        <w:t xml:space="preserve"> </w:t>
      </w:r>
      <w:r>
        <w:t>глаголами</w:t>
      </w:r>
      <w:r w:rsidRPr="003A6A8D">
        <w:rPr>
          <w:spacing w:val="-1"/>
          <w:lang w:val="en-US"/>
        </w:rPr>
        <w:t xml:space="preserve"> </w:t>
      </w:r>
      <w:r>
        <w:t>на</w:t>
      </w:r>
      <w:r w:rsidRPr="003A6A8D">
        <w:rPr>
          <w:spacing w:val="-1"/>
          <w:lang w:val="en-US"/>
        </w:rPr>
        <w:t xml:space="preserve"> </w:t>
      </w:r>
      <w:r w:rsidRPr="003A6A8D">
        <w:rPr>
          <w:lang w:val="en-US"/>
        </w:rPr>
        <w:t>-ing:</w:t>
      </w:r>
      <w:r w:rsidRPr="003A6A8D">
        <w:rPr>
          <w:spacing w:val="-4"/>
          <w:lang w:val="en-US"/>
        </w:rPr>
        <w:t xml:space="preserve"> </w:t>
      </w:r>
      <w:r w:rsidRPr="003A6A8D">
        <w:rPr>
          <w:lang w:val="en-US"/>
        </w:rPr>
        <w:t>to</w:t>
      </w:r>
      <w:r w:rsidRPr="003A6A8D">
        <w:rPr>
          <w:spacing w:val="-4"/>
          <w:lang w:val="en-US"/>
        </w:rPr>
        <w:t xml:space="preserve"> </w:t>
      </w:r>
      <w:r w:rsidRPr="003A6A8D">
        <w:rPr>
          <w:lang w:val="en-US"/>
        </w:rPr>
        <w:t>love/hate</w:t>
      </w:r>
      <w:r w:rsidRPr="003A6A8D">
        <w:rPr>
          <w:spacing w:val="-4"/>
          <w:lang w:val="en-US"/>
        </w:rPr>
        <w:t xml:space="preserve"> </w:t>
      </w:r>
      <w:r w:rsidRPr="003A6A8D">
        <w:rPr>
          <w:lang w:val="en-US"/>
        </w:rPr>
        <w:t>doing</w:t>
      </w:r>
      <w:r w:rsidRPr="003A6A8D">
        <w:rPr>
          <w:spacing w:val="-3"/>
          <w:lang w:val="en-US"/>
        </w:rPr>
        <w:t xml:space="preserve"> </w:t>
      </w:r>
      <w:r w:rsidRPr="003A6A8D">
        <w:rPr>
          <w:lang w:val="en-US"/>
        </w:rPr>
        <w:t>something.</w:t>
      </w:r>
    </w:p>
    <w:p w:rsidR="00213CAD" w:rsidRPr="003A6A8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rPr>
          <w:lang w:val="en-US"/>
        </w:rPr>
      </w:pPr>
      <w:r>
        <w:t>Конструкции</w:t>
      </w:r>
      <w:r w:rsidRPr="003A6A8D">
        <w:rPr>
          <w:lang w:val="en-US"/>
        </w:rPr>
        <w:t>,</w:t>
      </w:r>
      <w:r w:rsidRPr="003A6A8D">
        <w:rPr>
          <w:spacing w:val="-2"/>
          <w:lang w:val="en-US"/>
        </w:rPr>
        <w:t xml:space="preserve"> </w:t>
      </w:r>
      <w:r>
        <w:t>содержащие</w:t>
      </w:r>
      <w:r w:rsidRPr="003A6A8D">
        <w:rPr>
          <w:spacing w:val="-4"/>
          <w:lang w:val="en-US"/>
        </w:rPr>
        <w:t xml:space="preserve"> </w:t>
      </w:r>
      <w:r>
        <w:t>глаголы</w:t>
      </w:r>
      <w:r w:rsidRPr="003A6A8D">
        <w:rPr>
          <w:lang w:val="en-US"/>
        </w:rPr>
        <w:t>-</w:t>
      </w:r>
      <w:r>
        <w:t>связки</w:t>
      </w:r>
      <w:r w:rsidRPr="003A6A8D">
        <w:rPr>
          <w:spacing w:val="-1"/>
          <w:lang w:val="en-US"/>
        </w:rPr>
        <w:t xml:space="preserve"> </w:t>
      </w:r>
      <w:r w:rsidRPr="003A6A8D">
        <w:rPr>
          <w:lang w:val="en-US"/>
        </w:rPr>
        <w:t>to</w:t>
      </w:r>
      <w:r w:rsidRPr="003A6A8D">
        <w:rPr>
          <w:spacing w:val="-7"/>
          <w:lang w:val="en-US"/>
        </w:rPr>
        <w:t xml:space="preserve"> </w:t>
      </w:r>
      <w:r w:rsidRPr="003A6A8D">
        <w:rPr>
          <w:lang w:val="en-US"/>
        </w:rPr>
        <w:t>be/to</w:t>
      </w:r>
      <w:r w:rsidRPr="003A6A8D">
        <w:rPr>
          <w:spacing w:val="-3"/>
          <w:lang w:val="en-US"/>
        </w:rPr>
        <w:t xml:space="preserve"> </w:t>
      </w:r>
      <w:r w:rsidRPr="003A6A8D">
        <w:rPr>
          <w:lang w:val="en-US"/>
        </w:rPr>
        <w:t>look/to</w:t>
      </w:r>
      <w:r w:rsidRPr="003A6A8D">
        <w:rPr>
          <w:spacing w:val="-2"/>
          <w:lang w:val="en-US"/>
        </w:rPr>
        <w:t xml:space="preserve"> </w:t>
      </w:r>
      <w:r w:rsidRPr="003A6A8D">
        <w:rPr>
          <w:lang w:val="en-US"/>
        </w:rPr>
        <w:t>feel/to</w:t>
      </w:r>
      <w:r w:rsidRPr="003A6A8D">
        <w:rPr>
          <w:spacing w:val="-8"/>
          <w:lang w:val="en-US"/>
        </w:rPr>
        <w:t xml:space="preserve"> </w:t>
      </w:r>
      <w:r w:rsidRPr="003A6A8D">
        <w:rPr>
          <w:lang w:val="en-US"/>
        </w:rPr>
        <w:t>seem.</w:t>
      </w:r>
    </w:p>
    <w:p w:rsidR="00213CAD" w:rsidRPr="003A6A8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rPr>
          <w:lang w:val="en-US"/>
        </w:rPr>
      </w:pPr>
      <w:r>
        <w:t>Конструкции</w:t>
      </w:r>
      <w:r w:rsidRPr="003A6A8D">
        <w:rPr>
          <w:spacing w:val="-1"/>
          <w:lang w:val="en-US"/>
        </w:rPr>
        <w:t xml:space="preserve"> </w:t>
      </w:r>
      <w:r w:rsidRPr="003A6A8D">
        <w:rPr>
          <w:lang w:val="en-US"/>
        </w:rPr>
        <w:t>be/get</w:t>
      </w:r>
      <w:r w:rsidRPr="003A6A8D">
        <w:rPr>
          <w:spacing w:val="-4"/>
          <w:lang w:val="en-US"/>
        </w:rPr>
        <w:t xml:space="preserve"> </w:t>
      </w:r>
      <w:r w:rsidRPr="003A6A8D">
        <w:rPr>
          <w:lang w:val="en-US"/>
        </w:rPr>
        <w:t>used</w:t>
      </w:r>
      <w:r w:rsidRPr="003A6A8D">
        <w:rPr>
          <w:spacing w:val="-2"/>
          <w:lang w:val="en-US"/>
        </w:rPr>
        <w:t xml:space="preserve"> </w:t>
      </w:r>
      <w:r w:rsidRPr="003A6A8D">
        <w:rPr>
          <w:lang w:val="en-US"/>
        </w:rPr>
        <w:t>to</w:t>
      </w:r>
      <w:r w:rsidRPr="003A6A8D">
        <w:rPr>
          <w:spacing w:val="-8"/>
          <w:lang w:val="en-US"/>
        </w:rPr>
        <w:t xml:space="preserve"> </w:t>
      </w:r>
      <w:r w:rsidRPr="003A6A8D">
        <w:rPr>
          <w:lang w:val="en-US"/>
        </w:rPr>
        <w:t>+</w:t>
      </w:r>
      <w:r w:rsidRPr="003A6A8D">
        <w:rPr>
          <w:spacing w:val="-2"/>
          <w:lang w:val="en-US"/>
        </w:rPr>
        <w:t xml:space="preserve"> </w:t>
      </w:r>
      <w:r>
        <w:t>инфинитив</w:t>
      </w:r>
      <w:r w:rsidRPr="003A6A8D">
        <w:rPr>
          <w:spacing w:val="-1"/>
          <w:lang w:val="en-US"/>
        </w:rPr>
        <w:t xml:space="preserve"> </w:t>
      </w:r>
      <w:r>
        <w:t>глагола</w:t>
      </w:r>
      <w:r w:rsidRPr="003A6A8D">
        <w:rPr>
          <w:lang w:val="en-US"/>
        </w:rPr>
        <w:t>,</w:t>
      </w:r>
      <w:r w:rsidRPr="003A6A8D">
        <w:rPr>
          <w:spacing w:val="-1"/>
          <w:lang w:val="en-US"/>
        </w:rPr>
        <w:t xml:space="preserve"> </w:t>
      </w:r>
      <w:r w:rsidRPr="003A6A8D">
        <w:rPr>
          <w:lang w:val="en-US"/>
        </w:rPr>
        <w:t>be/get</w:t>
      </w:r>
      <w:r w:rsidRPr="003A6A8D">
        <w:rPr>
          <w:spacing w:val="-4"/>
          <w:lang w:val="en-US"/>
        </w:rPr>
        <w:t xml:space="preserve"> </w:t>
      </w:r>
      <w:r w:rsidRPr="003A6A8D">
        <w:rPr>
          <w:lang w:val="en-US"/>
        </w:rPr>
        <w:t>used</w:t>
      </w:r>
      <w:r w:rsidRPr="003A6A8D">
        <w:rPr>
          <w:spacing w:val="2"/>
          <w:lang w:val="en-US"/>
        </w:rPr>
        <w:t xml:space="preserve"> </w:t>
      </w:r>
      <w:r w:rsidRPr="003A6A8D">
        <w:rPr>
          <w:lang w:val="en-US"/>
        </w:rPr>
        <w:t>to</w:t>
      </w:r>
      <w:r w:rsidRPr="003A6A8D">
        <w:rPr>
          <w:spacing w:val="-8"/>
          <w:lang w:val="en-US"/>
        </w:rPr>
        <w:t xml:space="preserve"> </w:t>
      </w:r>
      <w:r w:rsidRPr="003A6A8D">
        <w:rPr>
          <w:lang w:val="en-US"/>
        </w:rPr>
        <w:t>+</w:t>
      </w:r>
      <w:r w:rsidRPr="003A6A8D">
        <w:rPr>
          <w:spacing w:val="-2"/>
          <w:lang w:val="en-US"/>
        </w:rPr>
        <w:t xml:space="preserve"> </w:t>
      </w:r>
      <w:r>
        <w:t>инфинитив</w:t>
      </w:r>
      <w:r w:rsidRPr="003A6A8D">
        <w:rPr>
          <w:spacing w:val="-6"/>
          <w:lang w:val="en-US"/>
        </w:rPr>
        <w:t xml:space="preserve"> </w:t>
      </w:r>
      <w:r>
        <w:t>глагол</w:t>
      </w:r>
      <w:r w:rsidRPr="003A6A8D">
        <w:rPr>
          <w:lang w:val="en-US"/>
        </w:rPr>
        <w:t>,</w:t>
      </w:r>
      <w:r w:rsidRPr="003A6A8D">
        <w:rPr>
          <w:spacing w:val="-2"/>
          <w:lang w:val="en-US"/>
        </w:rPr>
        <w:t xml:space="preserve"> </w:t>
      </w:r>
      <w:r w:rsidRPr="003A6A8D">
        <w:rPr>
          <w:lang w:val="en-US"/>
        </w:rPr>
        <w:t>be/get</w:t>
      </w:r>
      <w:r w:rsidRPr="003A6A8D">
        <w:rPr>
          <w:spacing w:val="-57"/>
          <w:lang w:val="en-US"/>
        </w:rPr>
        <w:t xml:space="preserve"> </w:t>
      </w:r>
      <w:r w:rsidRPr="003A6A8D">
        <w:rPr>
          <w:lang w:val="en-US"/>
        </w:rPr>
        <w:t>used</w:t>
      </w:r>
      <w:r w:rsidRPr="003A6A8D">
        <w:rPr>
          <w:spacing w:val="-1"/>
          <w:lang w:val="en-US"/>
        </w:rPr>
        <w:t xml:space="preserve"> </w:t>
      </w:r>
      <w:r w:rsidRPr="003A6A8D">
        <w:rPr>
          <w:lang w:val="en-US"/>
        </w:rPr>
        <w:t>to</w:t>
      </w:r>
      <w:r w:rsidRPr="003A6A8D">
        <w:rPr>
          <w:spacing w:val="-6"/>
          <w:lang w:val="en-US"/>
        </w:rPr>
        <w:t xml:space="preserve"> </w:t>
      </w:r>
      <w:r w:rsidRPr="003A6A8D">
        <w:rPr>
          <w:lang w:val="en-US"/>
        </w:rPr>
        <w:t>doing something, be/get</w:t>
      </w:r>
      <w:r w:rsidRPr="003A6A8D">
        <w:rPr>
          <w:spacing w:val="-2"/>
          <w:lang w:val="en-US"/>
        </w:rPr>
        <w:t xml:space="preserve"> </w:t>
      </w:r>
      <w:r w:rsidRPr="003A6A8D">
        <w:rPr>
          <w:lang w:val="en-US"/>
        </w:rPr>
        <w:t>used to</w:t>
      </w:r>
      <w:r w:rsidRPr="003A6A8D">
        <w:rPr>
          <w:spacing w:val="-6"/>
          <w:lang w:val="en-US"/>
        </w:rPr>
        <w:t xml:space="preserve"> </w:t>
      </w:r>
      <w:r w:rsidRPr="003A6A8D">
        <w:rPr>
          <w:lang w:val="en-US"/>
        </w:rPr>
        <w:t>something.</w:t>
      </w:r>
    </w:p>
    <w:p w:rsidR="00213CAD" w:rsidRPr="003A6A8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rPr>
          <w:lang w:val="en-US"/>
        </w:rPr>
      </w:pPr>
      <w:r>
        <w:t>Конструкция</w:t>
      </w:r>
      <w:r w:rsidRPr="003A6A8D">
        <w:rPr>
          <w:spacing w:val="-3"/>
          <w:lang w:val="en-US"/>
        </w:rPr>
        <w:t xml:space="preserve"> </w:t>
      </w:r>
      <w:r w:rsidRPr="003A6A8D">
        <w:rPr>
          <w:lang w:val="en-US"/>
        </w:rPr>
        <w:t>both</w:t>
      </w:r>
      <w:r w:rsidRPr="003A6A8D">
        <w:rPr>
          <w:spacing w:val="-7"/>
          <w:lang w:val="en-US"/>
        </w:rPr>
        <w:t xml:space="preserve"> </w:t>
      </w:r>
      <w:r w:rsidRPr="003A6A8D">
        <w:rPr>
          <w:lang w:val="en-US"/>
        </w:rPr>
        <w:t>…</w:t>
      </w:r>
      <w:r w:rsidRPr="003A6A8D">
        <w:rPr>
          <w:spacing w:val="-3"/>
          <w:lang w:val="en-US"/>
        </w:rPr>
        <w:t xml:space="preserve"> </w:t>
      </w:r>
      <w:r w:rsidRPr="003A6A8D">
        <w:rPr>
          <w:lang w:val="en-US"/>
        </w:rPr>
        <w:t>and</w:t>
      </w:r>
      <w:r w:rsidRPr="003A6A8D">
        <w:rPr>
          <w:spacing w:val="-2"/>
          <w:lang w:val="en-US"/>
        </w:rPr>
        <w:t xml:space="preserve"> </w:t>
      </w:r>
      <w:r w:rsidRPr="003A6A8D">
        <w:rPr>
          <w:lang w:val="en-US"/>
        </w:rPr>
        <w:t>….</w:t>
      </w:r>
    </w:p>
    <w:p w:rsidR="00213CAD" w:rsidRPr="003A6A8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rPr>
          <w:lang w:val="en-US"/>
        </w:rPr>
      </w:pPr>
      <w:r>
        <w:t>Конструкции</w:t>
      </w:r>
      <w:r w:rsidRPr="003A6A8D">
        <w:rPr>
          <w:lang w:val="en-US"/>
        </w:rPr>
        <w:t xml:space="preserve"> c </w:t>
      </w:r>
      <w:r>
        <w:t>глаголами</w:t>
      </w:r>
      <w:r w:rsidRPr="003A6A8D">
        <w:rPr>
          <w:lang w:val="en-US"/>
        </w:rPr>
        <w:t xml:space="preserve"> to stop, to remember, to forget (</w:t>
      </w:r>
      <w:r>
        <w:t>разница</w:t>
      </w:r>
      <w:r w:rsidRPr="003A6A8D">
        <w:rPr>
          <w:lang w:val="en-US"/>
        </w:rPr>
        <w:t xml:space="preserve"> </w:t>
      </w:r>
      <w:r>
        <w:t>в</w:t>
      </w:r>
      <w:r w:rsidRPr="003A6A8D">
        <w:rPr>
          <w:lang w:val="en-US"/>
        </w:rPr>
        <w:t xml:space="preserve"> </w:t>
      </w:r>
      <w:r>
        <w:t>значении</w:t>
      </w:r>
      <w:r w:rsidRPr="003A6A8D">
        <w:rPr>
          <w:spacing w:val="-57"/>
          <w:lang w:val="en-US"/>
        </w:rPr>
        <w:t xml:space="preserve"> </w:t>
      </w:r>
      <w:r w:rsidRPr="003A6A8D">
        <w:rPr>
          <w:lang w:val="en-US"/>
        </w:rPr>
        <w:t>to</w:t>
      </w:r>
      <w:r w:rsidRPr="003A6A8D">
        <w:rPr>
          <w:spacing w:val="-6"/>
          <w:lang w:val="en-US"/>
        </w:rPr>
        <w:t xml:space="preserve"> </w:t>
      </w:r>
      <w:r w:rsidRPr="003A6A8D">
        <w:rPr>
          <w:lang w:val="en-US"/>
        </w:rPr>
        <w:t>stop doing smth</w:t>
      </w:r>
      <w:r w:rsidRPr="003A6A8D">
        <w:rPr>
          <w:spacing w:val="-6"/>
          <w:lang w:val="en-US"/>
        </w:rPr>
        <w:t xml:space="preserve"> </w:t>
      </w:r>
      <w:r>
        <w:t>и</w:t>
      </w:r>
      <w:r w:rsidRPr="003A6A8D">
        <w:rPr>
          <w:spacing w:val="1"/>
          <w:lang w:val="en-US"/>
        </w:rPr>
        <w:t xml:space="preserve"> </w:t>
      </w:r>
      <w:r w:rsidRPr="003A6A8D">
        <w:rPr>
          <w:lang w:val="en-US"/>
        </w:rPr>
        <w:t>to</w:t>
      </w:r>
      <w:r w:rsidRPr="003A6A8D">
        <w:rPr>
          <w:spacing w:val="-6"/>
          <w:lang w:val="en-US"/>
        </w:rPr>
        <w:t xml:space="preserve"> </w:t>
      </w:r>
      <w:r w:rsidRPr="003A6A8D">
        <w:rPr>
          <w:lang w:val="en-US"/>
        </w:rPr>
        <w:t>stop to</w:t>
      </w:r>
      <w:r w:rsidRPr="003A6A8D">
        <w:rPr>
          <w:spacing w:val="-6"/>
          <w:lang w:val="en-US"/>
        </w:rPr>
        <w:t xml:space="preserve"> </w:t>
      </w:r>
      <w:r w:rsidRPr="003A6A8D">
        <w:rPr>
          <w:lang w:val="en-US"/>
        </w:rPr>
        <w:t>do</w:t>
      </w:r>
      <w:r w:rsidRPr="003A6A8D">
        <w:rPr>
          <w:spacing w:val="-5"/>
          <w:lang w:val="en-US"/>
        </w:rPr>
        <w:t xml:space="preserve"> </w:t>
      </w:r>
      <w:r w:rsidRPr="003A6A8D">
        <w:rPr>
          <w:lang w:val="en-US"/>
        </w:rPr>
        <w:t>smth).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видо-временных</w:t>
      </w:r>
      <w:r>
        <w:rPr>
          <w:spacing w:val="-4"/>
        </w:rPr>
        <w:t xml:space="preserve"> </w:t>
      </w:r>
      <w:r>
        <w:t>формах действительного</w:t>
      </w:r>
      <w:r>
        <w:rPr>
          <w:spacing w:val="-9"/>
        </w:rPr>
        <w:t xml:space="preserve"> </w:t>
      </w:r>
      <w:r>
        <w:t>залога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изъявительном</w:t>
      </w:r>
      <w:r>
        <w:rPr>
          <w:spacing w:val="-5"/>
        </w:rPr>
        <w:t xml:space="preserve"> </w:t>
      </w:r>
      <w:r>
        <w:t>наклонении</w:t>
      </w:r>
    </w:p>
    <w:p w:rsidR="00213CAD" w:rsidRPr="003A6A8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rPr>
          <w:lang w:val="en-US"/>
        </w:rPr>
      </w:pPr>
      <w:r w:rsidRPr="003A6A8D">
        <w:rPr>
          <w:lang w:val="en-US"/>
        </w:rPr>
        <w:t>(Past</w:t>
      </w:r>
      <w:r w:rsidRPr="003A6A8D">
        <w:rPr>
          <w:spacing w:val="-5"/>
          <w:lang w:val="en-US"/>
        </w:rPr>
        <w:t xml:space="preserve"> </w:t>
      </w:r>
      <w:r w:rsidRPr="003A6A8D">
        <w:rPr>
          <w:lang w:val="en-US"/>
        </w:rPr>
        <w:t>Perfect</w:t>
      </w:r>
      <w:r w:rsidRPr="003A6A8D">
        <w:rPr>
          <w:spacing w:val="-4"/>
          <w:lang w:val="en-US"/>
        </w:rPr>
        <w:t xml:space="preserve"> </w:t>
      </w:r>
      <w:r w:rsidRPr="003A6A8D">
        <w:rPr>
          <w:lang w:val="en-US"/>
        </w:rPr>
        <w:t>Tense,</w:t>
      </w:r>
      <w:r w:rsidRPr="003A6A8D">
        <w:rPr>
          <w:spacing w:val="-2"/>
          <w:lang w:val="en-US"/>
        </w:rPr>
        <w:t xml:space="preserve"> </w:t>
      </w:r>
      <w:r w:rsidRPr="003A6A8D">
        <w:rPr>
          <w:lang w:val="en-US"/>
        </w:rPr>
        <w:t>Present</w:t>
      </w:r>
      <w:r w:rsidRPr="003A6A8D">
        <w:rPr>
          <w:spacing w:val="-4"/>
          <w:lang w:val="en-US"/>
        </w:rPr>
        <w:t xml:space="preserve"> </w:t>
      </w:r>
      <w:r w:rsidRPr="003A6A8D">
        <w:rPr>
          <w:lang w:val="en-US"/>
        </w:rPr>
        <w:t>Perfect</w:t>
      </w:r>
      <w:r w:rsidRPr="003A6A8D">
        <w:rPr>
          <w:spacing w:val="-4"/>
          <w:lang w:val="en-US"/>
        </w:rPr>
        <w:t xml:space="preserve"> </w:t>
      </w:r>
      <w:r w:rsidRPr="003A6A8D">
        <w:rPr>
          <w:lang w:val="en-US"/>
        </w:rPr>
        <w:t>Continuous</w:t>
      </w:r>
      <w:r w:rsidRPr="003A6A8D">
        <w:rPr>
          <w:spacing w:val="-2"/>
          <w:lang w:val="en-US"/>
        </w:rPr>
        <w:t xml:space="preserve"> </w:t>
      </w:r>
      <w:r w:rsidRPr="003A6A8D">
        <w:rPr>
          <w:lang w:val="en-US"/>
        </w:rPr>
        <w:t>Tense,</w:t>
      </w:r>
      <w:r w:rsidRPr="003A6A8D">
        <w:rPr>
          <w:spacing w:val="-2"/>
          <w:lang w:val="en-US"/>
        </w:rPr>
        <w:t xml:space="preserve"> </w:t>
      </w:r>
      <w:r w:rsidRPr="003A6A8D">
        <w:rPr>
          <w:lang w:val="en-US"/>
        </w:rPr>
        <w:t>Future-in-the-Past).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4"/>
        </w:rPr>
        <w:t xml:space="preserve"> </w:t>
      </w:r>
      <w:r>
        <w:t>времени.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Неличные формы глагола (инфинитив, герундий, причастия настоящего</w:t>
      </w:r>
      <w:r>
        <w:rPr>
          <w:spacing w:val="-58"/>
        </w:rPr>
        <w:t xml:space="preserve"> </w:t>
      </w:r>
      <w:r>
        <w:t>и прошедшего</w:t>
      </w:r>
      <w:r>
        <w:rPr>
          <w:spacing w:val="-6"/>
        </w:rPr>
        <w:t xml:space="preserve"> </w:t>
      </w:r>
      <w:r>
        <w:t>времени).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Наречия</w:t>
      </w:r>
      <w:r>
        <w:rPr>
          <w:spacing w:val="-1"/>
        </w:rPr>
        <w:t xml:space="preserve"> </w:t>
      </w:r>
      <w:r>
        <w:t>too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enough.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Отрицательные</w:t>
      </w:r>
      <w:r>
        <w:rPr>
          <w:spacing w:val="-6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(и</w:t>
      </w:r>
      <w:r>
        <w:rPr>
          <w:spacing w:val="-3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nobody,</w:t>
      </w:r>
      <w:r>
        <w:rPr>
          <w:spacing w:val="1"/>
        </w:rPr>
        <w:t xml:space="preserve"> </w:t>
      </w:r>
      <w:r>
        <w:t>nothing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2"/>
        </w:rPr>
        <w:t xml:space="preserve"> </w:t>
      </w:r>
      <w:r>
        <w:t>none.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Pr="003347C6" w:rsidRDefault="003A6A8D" w:rsidP="003347C6">
      <w:pPr>
        <w:keepNext/>
        <w:keepLines/>
        <w:widowControl/>
        <w:tabs>
          <w:tab w:val="left" w:pos="200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Социокультурные</w:t>
      </w:r>
      <w:r w:rsidRPr="003347C6">
        <w:rPr>
          <w:spacing w:val="-5"/>
          <w:sz w:val="24"/>
        </w:rPr>
        <w:t xml:space="preserve"> </w:t>
      </w:r>
      <w:r w:rsidRPr="003347C6">
        <w:rPr>
          <w:sz w:val="24"/>
        </w:rPr>
        <w:t>знания</w:t>
      </w:r>
      <w:r w:rsidRPr="003347C6">
        <w:rPr>
          <w:spacing w:val="-3"/>
          <w:sz w:val="24"/>
        </w:rPr>
        <w:t xml:space="preserve"> </w:t>
      </w:r>
      <w:r w:rsidRPr="003347C6">
        <w:rPr>
          <w:sz w:val="24"/>
        </w:rPr>
        <w:t>и</w:t>
      </w:r>
      <w:r w:rsidRPr="003347C6">
        <w:rPr>
          <w:spacing w:val="1"/>
          <w:sz w:val="24"/>
        </w:rPr>
        <w:t xml:space="preserve"> </w:t>
      </w:r>
      <w:r w:rsidRPr="003347C6">
        <w:rPr>
          <w:sz w:val="24"/>
        </w:rPr>
        <w:t>умения.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Осуществление</w:t>
      </w:r>
      <w:r>
        <w:rPr>
          <w:spacing w:val="-7"/>
        </w:rPr>
        <w:t xml:space="preserve"> </w:t>
      </w:r>
      <w:r>
        <w:t>межличностного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межкультурного</w:t>
      </w:r>
      <w:r>
        <w:rPr>
          <w:spacing w:val="-5"/>
        </w:rPr>
        <w:t xml:space="preserve"> </w:t>
      </w:r>
      <w:r>
        <w:t>общения</w:t>
      </w:r>
      <w:r w:rsidR="003347C6"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национально-культурных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 w:rsidR="003347C6"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(стран)</w:t>
      </w:r>
      <w:r>
        <w:rPr>
          <w:spacing w:val="-4"/>
        </w:rPr>
        <w:t xml:space="preserve"> </w:t>
      </w:r>
      <w:r>
        <w:t>изучаемого</w:t>
      </w:r>
      <w:r>
        <w:rPr>
          <w:spacing w:val="-10"/>
        </w:rPr>
        <w:t xml:space="preserve"> </w:t>
      </w:r>
      <w:r>
        <w:t>языка, основных</w:t>
      </w:r>
      <w:r>
        <w:rPr>
          <w:spacing w:val="-4"/>
        </w:rPr>
        <w:t xml:space="preserve"> </w:t>
      </w:r>
      <w:r>
        <w:t>социокультурных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поведенческого</w:t>
      </w:r>
      <w:r>
        <w:rPr>
          <w:spacing w:val="-8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англоязычной</w:t>
      </w:r>
      <w:r>
        <w:rPr>
          <w:spacing w:val="-2"/>
        </w:rPr>
        <w:t xml:space="preserve"> </w:t>
      </w:r>
      <w:r>
        <w:t>среде,</w:t>
      </w:r>
      <w:r>
        <w:rPr>
          <w:spacing w:val="-2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 w:rsidR="003347C6"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употребительной</w:t>
      </w:r>
      <w:r>
        <w:rPr>
          <w:spacing w:val="-5"/>
        </w:rPr>
        <w:t xml:space="preserve"> </w:t>
      </w:r>
      <w:r>
        <w:t>тематической</w:t>
      </w:r>
      <w:r>
        <w:rPr>
          <w:spacing w:val="-6"/>
        </w:rPr>
        <w:t xml:space="preserve"> </w:t>
      </w:r>
      <w:r>
        <w:t>фоновой</w:t>
      </w:r>
      <w:r>
        <w:rPr>
          <w:spacing w:val="-5"/>
        </w:rPr>
        <w:t xml:space="preserve"> </w:t>
      </w:r>
      <w:r>
        <w:t>лексики</w:t>
      </w:r>
      <w:r>
        <w:rPr>
          <w:spacing w:val="-57"/>
        </w:rPr>
        <w:t xml:space="preserve"> </w:t>
      </w:r>
      <w:r>
        <w:t>и 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содержания.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Понимание</w:t>
      </w:r>
      <w:r>
        <w:rPr>
          <w:spacing w:val="-6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 официального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неофициального</w:t>
      </w:r>
      <w:r>
        <w:rPr>
          <w:spacing w:val="-5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отобранного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  <w:r w:rsidR="003347C6">
        <w:t xml:space="preserve"> </w:t>
      </w:r>
      <w:r>
        <w:t>лексико-грамматических</w:t>
      </w:r>
      <w:r>
        <w:rPr>
          <w:spacing w:val="-5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учётом.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Социокультурный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языка:</w:t>
      </w:r>
      <w:r>
        <w:rPr>
          <w:spacing w:val="-9"/>
        </w:rPr>
        <w:t xml:space="preserve"> </w:t>
      </w:r>
      <w:r>
        <w:t>знакомство</w:t>
      </w:r>
      <w:r>
        <w:rPr>
          <w:spacing w:val="-57"/>
        </w:rPr>
        <w:t xml:space="preserve"> </w:t>
      </w:r>
      <w:r>
        <w:t>с традициями проведения основных национальных праздников (Рождества, Нового года,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матери, Дня благодарения</w:t>
      </w:r>
      <w:r>
        <w:rPr>
          <w:spacing w:val="-1"/>
        </w:rPr>
        <w:t xml:space="preserve"> </w:t>
      </w:r>
      <w:r>
        <w:t>и других праздников),</w:t>
      </w:r>
      <w:r w:rsidR="003347C6">
        <w:t xml:space="preserve"> </w:t>
      </w:r>
      <w:r>
        <w:t>с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 страны</w:t>
      </w:r>
      <w:r>
        <w:rPr>
          <w:spacing w:val="-5"/>
        </w:rPr>
        <w:t xml:space="preserve"> </w:t>
      </w:r>
      <w:r>
        <w:t>(стран)</w:t>
      </w:r>
      <w:r>
        <w:rPr>
          <w:spacing w:val="-4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(известными</w:t>
      </w:r>
      <w:r>
        <w:rPr>
          <w:spacing w:val="-57"/>
        </w:rPr>
        <w:t xml:space="preserve"> </w:t>
      </w:r>
      <w:r>
        <w:t>достопримечательностями;</w:t>
      </w:r>
      <w:r>
        <w:rPr>
          <w:spacing w:val="-3"/>
        </w:rPr>
        <w:t xml:space="preserve"> </w:t>
      </w:r>
      <w:r>
        <w:t>некоторыми выдающимися людьми),</w:t>
      </w:r>
      <w:r w:rsidR="003347C6">
        <w:t xml:space="preserve"> </w:t>
      </w:r>
      <w:r>
        <w:t>с доступными в языковом отношении образцами поэзии и прозы для подростков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Осуществление</w:t>
      </w:r>
      <w:r>
        <w:rPr>
          <w:spacing w:val="-7"/>
        </w:rPr>
        <w:t xml:space="preserve"> </w:t>
      </w:r>
      <w:r>
        <w:t>межличностного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межкультурного</w:t>
      </w:r>
      <w:r>
        <w:rPr>
          <w:spacing w:val="-5"/>
        </w:rPr>
        <w:t xml:space="preserve"> </w:t>
      </w:r>
      <w:r>
        <w:t>общения</w:t>
      </w:r>
      <w:r w:rsidR="003347C6">
        <w:t xml:space="preserve"> </w:t>
      </w:r>
      <w:r>
        <w:t>с использованием знаний о национально-культурных особенностях своей страны</w:t>
      </w:r>
      <w:r>
        <w:rPr>
          <w:spacing w:val="-58"/>
        </w:rPr>
        <w:t xml:space="preserve"> </w:t>
      </w:r>
      <w:r>
        <w:t>и страны</w:t>
      </w:r>
      <w:r>
        <w:rPr>
          <w:spacing w:val="-2"/>
        </w:rPr>
        <w:t xml:space="preserve"> </w:t>
      </w:r>
      <w:r>
        <w:t>(стран) изучаемого</w:t>
      </w:r>
      <w:r>
        <w:rPr>
          <w:spacing w:val="-6"/>
        </w:rPr>
        <w:t xml:space="preserve"> </w:t>
      </w:r>
      <w:r>
        <w:t>языка.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Соблюдение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межкультурном</w:t>
      </w:r>
      <w:r>
        <w:rPr>
          <w:spacing w:val="-5"/>
        </w:rPr>
        <w:t xml:space="preserve"> </w:t>
      </w:r>
      <w:r>
        <w:t>общении.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Знание</w:t>
      </w:r>
      <w:r>
        <w:rPr>
          <w:spacing w:val="-4"/>
        </w:rPr>
        <w:t xml:space="preserve"> </w:t>
      </w:r>
      <w:r>
        <w:t>социокультурного</w:t>
      </w:r>
      <w:r>
        <w:rPr>
          <w:spacing w:val="-8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символики, достопримечательностей, культурных особенностей 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традиции),</w:t>
      </w:r>
      <w:r>
        <w:rPr>
          <w:spacing w:val="-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поэзии и прозы,</w:t>
      </w:r>
      <w:r>
        <w:rPr>
          <w:spacing w:val="-1"/>
        </w:rPr>
        <w:t xml:space="preserve"> </w:t>
      </w:r>
      <w:r>
        <w:t>доступных</w:t>
      </w:r>
      <w:r w:rsidR="003347C6">
        <w:t xml:space="preserve"> </w:t>
      </w:r>
      <w:r>
        <w:t>в языковом отношении.</w:t>
      </w:r>
      <w:r>
        <w:rPr>
          <w:spacing w:val="-5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кратко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 страну</w:t>
      </w:r>
      <w:r>
        <w:rPr>
          <w:spacing w:val="-12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(культурные</w:t>
      </w:r>
      <w:r>
        <w:rPr>
          <w:spacing w:val="-3"/>
        </w:rPr>
        <w:t xml:space="preserve"> </w:t>
      </w:r>
      <w:r>
        <w:t>явления,</w:t>
      </w:r>
      <w:r>
        <w:rPr>
          <w:spacing w:val="-57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достопримечательности);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кратко</w:t>
      </w:r>
      <w:r>
        <w:rPr>
          <w:spacing w:val="-9"/>
        </w:rPr>
        <w:t xml:space="preserve"> </w:t>
      </w:r>
      <w:r>
        <w:t>рассказывать</w:t>
      </w:r>
      <w:r>
        <w:rPr>
          <w:spacing w:val="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людях</w:t>
      </w:r>
      <w:r>
        <w:rPr>
          <w:spacing w:val="-3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(стран)</w:t>
      </w:r>
      <w:r>
        <w:rPr>
          <w:spacing w:val="-4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(учёных,</w:t>
      </w:r>
      <w:r>
        <w:rPr>
          <w:spacing w:val="-4"/>
        </w:rPr>
        <w:t xml:space="preserve"> </w:t>
      </w:r>
      <w:r>
        <w:t>писателях,</w:t>
      </w:r>
      <w:r>
        <w:rPr>
          <w:spacing w:val="-5"/>
        </w:rPr>
        <w:t xml:space="preserve"> </w:t>
      </w:r>
      <w:r>
        <w:t>поэтах,</w:t>
      </w:r>
      <w:r>
        <w:rPr>
          <w:spacing w:val="-4"/>
        </w:rPr>
        <w:t xml:space="preserve"> </w:t>
      </w:r>
      <w:r>
        <w:t>художниках, музыкантах,</w:t>
      </w:r>
      <w:r>
        <w:rPr>
          <w:spacing w:val="-57"/>
        </w:rPr>
        <w:t xml:space="preserve"> </w:t>
      </w:r>
      <w:r>
        <w:t>спортсменах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людях);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оказывать</w:t>
      </w:r>
      <w:r>
        <w:rPr>
          <w:spacing w:val="-5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зарубежным</w:t>
      </w:r>
      <w:r>
        <w:rPr>
          <w:spacing w:val="-6"/>
        </w:rPr>
        <w:t xml:space="preserve"> </w:t>
      </w:r>
      <w:r>
        <w:t>гостям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повседневного</w:t>
      </w:r>
      <w:r>
        <w:rPr>
          <w:spacing w:val="-5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(объяснить</w:t>
      </w:r>
      <w:r>
        <w:rPr>
          <w:spacing w:val="-57"/>
        </w:rPr>
        <w:t xml:space="preserve"> </w:t>
      </w:r>
      <w:r>
        <w:t>местонахождение</w:t>
      </w:r>
      <w:r>
        <w:rPr>
          <w:spacing w:val="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сообщить</w:t>
      </w:r>
      <w:r>
        <w:rPr>
          <w:spacing w:val="-1"/>
        </w:rPr>
        <w:t xml:space="preserve"> </w:t>
      </w:r>
      <w:r>
        <w:t>возможный</w:t>
      </w:r>
      <w:r>
        <w:rPr>
          <w:spacing w:val="6"/>
        </w:rPr>
        <w:t xml:space="preserve"> </w:t>
      </w:r>
      <w:r>
        <w:t>маршрут).</w:t>
      </w:r>
    </w:p>
    <w:p w:rsidR="00213CAD" w:rsidRPr="003347C6" w:rsidRDefault="003A6A8D" w:rsidP="003347C6">
      <w:pPr>
        <w:keepNext/>
        <w:keepLines/>
        <w:widowControl/>
        <w:tabs>
          <w:tab w:val="left" w:pos="200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Компенсаторные</w:t>
      </w:r>
      <w:r w:rsidRPr="003347C6">
        <w:rPr>
          <w:spacing w:val="-4"/>
          <w:sz w:val="24"/>
        </w:rPr>
        <w:t xml:space="preserve"> </w:t>
      </w:r>
      <w:r w:rsidRPr="003347C6">
        <w:rPr>
          <w:sz w:val="24"/>
        </w:rPr>
        <w:t>умения.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Использование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аудировании</w:t>
      </w:r>
      <w:r>
        <w:rPr>
          <w:spacing w:val="-4"/>
        </w:rPr>
        <w:t xml:space="preserve"> </w:t>
      </w:r>
      <w:r>
        <w:t>языковой,</w:t>
      </w:r>
      <w:r w:rsidR="003347C6">
        <w:t xml:space="preserve"> </w:t>
      </w:r>
      <w:r>
        <w:t>в том числе контекстуальной, догадки, использование при говорении и письме перифраз</w:t>
      </w:r>
      <w:r>
        <w:rPr>
          <w:spacing w:val="-58"/>
        </w:rPr>
        <w:t xml:space="preserve"> </w:t>
      </w:r>
      <w:r>
        <w:t>(толкование),</w:t>
      </w:r>
      <w:r>
        <w:rPr>
          <w:spacing w:val="-1"/>
        </w:rPr>
        <w:t xml:space="preserve"> </w:t>
      </w:r>
      <w:r>
        <w:t>синонимические</w:t>
      </w:r>
      <w:r>
        <w:rPr>
          <w:spacing w:val="-3"/>
        </w:rPr>
        <w:t xml:space="preserve"> </w:t>
      </w:r>
      <w:r>
        <w:t>средства,</w:t>
      </w:r>
      <w:r>
        <w:rPr>
          <w:spacing w:val="4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вместо</w:t>
      </w:r>
      <w:r w:rsidR="003347C6">
        <w:t xml:space="preserve"> </w:t>
      </w:r>
      <w:r>
        <w:t>его</w:t>
      </w:r>
      <w:r>
        <w:rPr>
          <w:spacing w:val="-10"/>
        </w:rPr>
        <w:t xml:space="preserve"> </w:t>
      </w:r>
      <w:r>
        <w:t>названия,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догадываться о</w:t>
      </w:r>
      <w:r>
        <w:rPr>
          <w:spacing w:val="-9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незнакомых слов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 собеседником</w:t>
      </w:r>
      <w:r>
        <w:rPr>
          <w:spacing w:val="-3"/>
        </w:rPr>
        <w:t xml:space="preserve"> </w:t>
      </w:r>
      <w:r>
        <w:t>жестов</w:t>
      </w:r>
      <w:r>
        <w:rPr>
          <w:spacing w:val="8"/>
        </w:rPr>
        <w:t xml:space="preserve"> </w:t>
      </w:r>
      <w:r>
        <w:t>и мимики.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5"/>
        </w:rPr>
        <w:t xml:space="preserve"> </w:t>
      </w:r>
      <w:r>
        <w:t>повторить, уточняя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незнакомых</w:t>
      </w:r>
      <w:r>
        <w:rPr>
          <w:spacing w:val="-4"/>
        </w:rPr>
        <w:t xml:space="preserve"> </w:t>
      </w:r>
      <w:r>
        <w:t>слов.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Использование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опоры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порождении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Игнорирование</w:t>
      </w:r>
      <w:r>
        <w:rPr>
          <w:spacing w:val="-6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являющейся</w:t>
      </w:r>
      <w:r>
        <w:rPr>
          <w:spacing w:val="-4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 для</w:t>
      </w:r>
      <w:r>
        <w:rPr>
          <w:spacing w:val="-2"/>
        </w:rPr>
        <w:t xml:space="preserve"> </w:t>
      </w:r>
      <w:r>
        <w:t>нахождения</w:t>
      </w:r>
      <w:r w:rsidR="003347C6"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Сравнение</w:t>
      </w:r>
      <w:r>
        <w:rPr>
          <w:spacing w:val="-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сравнения)</w:t>
      </w:r>
      <w:r>
        <w:rPr>
          <w:spacing w:val="-3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в рамках</w:t>
      </w:r>
      <w:r>
        <w:rPr>
          <w:spacing w:val="-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213CAD" w:rsidRPr="003347C6" w:rsidRDefault="003A6A8D" w:rsidP="003347C6">
      <w:pPr>
        <w:keepNext/>
        <w:keepLines/>
        <w:widowControl/>
        <w:tabs>
          <w:tab w:val="left" w:pos="182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Содержание</w:t>
      </w:r>
      <w:r w:rsidRPr="003347C6">
        <w:rPr>
          <w:spacing w:val="-2"/>
          <w:sz w:val="24"/>
        </w:rPr>
        <w:t xml:space="preserve"> </w:t>
      </w:r>
      <w:r w:rsidRPr="003347C6">
        <w:rPr>
          <w:sz w:val="24"/>
        </w:rPr>
        <w:t>обучения</w:t>
      </w:r>
      <w:r w:rsidRPr="003347C6">
        <w:rPr>
          <w:spacing w:val="-4"/>
          <w:sz w:val="24"/>
        </w:rPr>
        <w:t xml:space="preserve"> </w:t>
      </w:r>
      <w:r w:rsidRPr="003347C6">
        <w:rPr>
          <w:sz w:val="24"/>
        </w:rPr>
        <w:t>в</w:t>
      </w:r>
      <w:r w:rsidRPr="003347C6">
        <w:rPr>
          <w:spacing w:val="-5"/>
          <w:sz w:val="24"/>
        </w:rPr>
        <w:t xml:space="preserve"> </w:t>
      </w:r>
      <w:r w:rsidRPr="003347C6">
        <w:rPr>
          <w:sz w:val="24"/>
        </w:rPr>
        <w:t>9</w:t>
      </w:r>
      <w:r w:rsidRPr="003347C6">
        <w:rPr>
          <w:spacing w:val="-4"/>
          <w:sz w:val="24"/>
        </w:rPr>
        <w:t xml:space="preserve"> </w:t>
      </w:r>
      <w:r w:rsidRPr="003347C6">
        <w:rPr>
          <w:sz w:val="24"/>
        </w:rPr>
        <w:t>классе.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Pr="003347C6" w:rsidRDefault="003A6A8D" w:rsidP="003347C6">
      <w:pPr>
        <w:keepNext/>
        <w:keepLines/>
        <w:widowControl/>
        <w:tabs>
          <w:tab w:val="left" w:pos="200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Коммуникативные</w:t>
      </w:r>
      <w:r w:rsidRPr="003347C6">
        <w:rPr>
          <w:spacing w:val="-5"/>
          <w:sz w:val="24"/>
        </w:rPr>
        <w:t xml:space="preserve"> </w:t>
      </w:r>
      <w:r w:rsidRPr="003347C6">
        <w:rPr>
          <w:sz w:val="24"/>
        </w:rPr>
        <w:t>умения.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-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общаться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форме,</w:t>
      </w:r>
      <w:r>
        <w:rPr>
          <w:spacing w:val="-5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рецептивные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Взаимоотношения в семье и с друзьями. Конфликты и их разрешение.</w:t>
      </w:r>
      <w:r>
        <w:rPr>
          <w:spacing w:val="-58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7"/>
        </w:rPr>
        <w:t xml:space="preserve"> </w:t>
      </w:r>
      <w:r>
        <w:t>персонажа).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Досуг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-4"/>
        </w:rPr>
        <w:t xml:space="preserve"> </w:t>
      </w:r>
      <w:r>
        <w:t>(хобби)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0"/>
        </w:rPr>
        <w:t xml:space="preserve"> </w:t>
      </w:r>
      <w:r>
        <w:t>подростка</w:t>
      </w:r>
      <w:r>
        <w:rPr>
          <w:spacing w:val="-6"/>
        </w:rPr>
        <w:t xml:space="preserve"> </w:t>
      </w:r>
      <w:r>
        <w:t>(чтение,</w:t>
      </w:r>
      <w:r>
        <w:rPr>
          <w:spacing w:val="-4"/>
        </w:rPr>
        <w:t xml:space="preserve"> </w:t>
      </w:r>
      <w:r>
        <w:t>кино,</w:t>
      </w:r>
      <w:r>
        <w:rPr>
          <w:spacing w:val="-5"/>
        </w:rPr>
        <w:t xml:space="preserve"> </w:t>
      </w:r>
      <w:r>
        <w:t>театр,</w:t>
      </w:r>
      <w:r>
        <w:rPr>
          <w:spacing w:val="-4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музей,</w:t>
      </w:r>
      <w:r>
        <w:rPr>
          <w:spacing w:val="-57"/>
        </w:rPr>
        <w:t xml:space="preserve"> </w:t>
      </w:r>
      <w:r>
        <w:t>спорт,</w:t>
      </w:r>
      <w:r>
        <w:rPr>
          <w:spacing w:val="-2"/>
        </w:rPr>
        <w:t xml:space="preserve"> </w:t>
      </w:r>
      <w:r>
        <w:t>живопись;</w:t>
      </w:r>
      <w:r>
        <w:rPr>
          <w:spacing w:val="2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игры).</w:t>
      </w:r>
      <w:r>
        <w:rPr>
          <w:spacing w:val="-1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книги в</w:t>
      </w:r>
      <w:r>
        <w:rPr>
          <w:spacing w:val="-1"/>
        </w:rPr>
        <w:t xml:space="preserve"> </w:t>
      </w:r>
      <w:r>
        <w:t>жизни подростка.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Здоровый образ жизни: режим труда и отдыха, фитнес, сбалансированное питание.</w:t>
      </w:r>
      <w:r>
        <w:rPr>
          <w:spacing w:val="-58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врача.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Покупки:</w:t>
      </w:r>
      <w:r>
        <w:rPr>
          <w:spacing w:val="-7"/>
        </w:rPr>
        <w:t xml:space="preserve"> </w:t>
      </w:r>
      <w:r>
        <w:t>одежда, обувь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продукты</w:t>
      </w:r>
      <w:r>
        <w:rPr>
          <w:spacing w:val="-6"/>
        </w:rPr>
        <w:t xml:space="preserve"> </w:t>
      </w:r>
      <w:r>
        <w:t>питания.</w:t>
      </w:r>
      <w:r>
        <w:rPr>
          <w:spacing w:val="-4"/>
        </w:rPr>
        <w:t xml:space="preserve"> </w:t>
      </w:r>
      <w:r>
        <w:t>Карманные</w:t>
      </w:r>
      <w:r>
        <w:rPr>
          <w:spacing w:val="-6"/>
        </w:rPr>
        <w:t xml:space="preserve"> </w:t>
      </w:r>
      <w:r>
        <w:t>деньги.</w:t>
      </w:r>
      <w:r>
        <w:rPr>
          <w:spacing w:val="-5"/>
        </w:rPr>
        <w:t xml:space="preserve"> </w:t>
      </w:r>
      <w:r>
        <w:t>Молодёжная</w:t>
      </w:r>
      <w:r>
        <w:rPr>
          <w:spacing w:val="-4"/>
        </w:rPr>
        <w:t xml:space="preserve"> </w:t>
      </w:r>
      <w:r>
        <w:t>мода.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Школа,</w:t>
      </w:r>
      <w:r>
        <w:rPr>
          <w:spacing w:val="-4"/>
        </w:rPr>
        <w:t xml:space="preserve"> </w:t>
      </w:r>
      <w:r>
        <w:t>школьная</w:t>
      </w:r>
      <w:r>
        <w:rPr>
          <w:spacing w:val="-3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изучаемые</w:t>
      </w:r>
      <w:r>
        <w:rPr>
          <w:spacing w:val="-4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ним.</w:t>
      </w:r>
      <w:r>
        <w:rPr>
          <w:spacing w:val="-3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школе:</w:t>
      </w:r>
      <w:r>
        <w:rPr>
          <w:spacing w:val="-8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решение. Переписка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5"/>
        </w:rPr>
        <w:t xml:space="preserve"> </w:t>
      </w:r>
      <w:r>
        <w:t>отдыха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различное</w:t>
      </w:r>
      <w:r>
        <w:rPr>
          <w:spacing w:val="-5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зарубежным</w:t>
      </w:r>
      <w:r>
        <w:rPr>
          <w:spacing w:val="-1"/>
        </w:rPr>
        <w:t xml:space="preserve"> </w:t>
      </w:r>
      <w:r>
        <w:t>странам.</w:t>
      </w:r>
      <w:r>
        <w:rPr>
          <w:spacing w:val="-57"/>
        </w:rPr>
        <w:t xml:space="preserve"> </w:t>
      </w:r>
      <w:r>
        <w:t>Транспорт.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Природа:</w:t>
      </w:r>
      <w:r>
        <w:rPr>
          <w:spacing w:val="-6"/>
        </w:rPr>
        <w:t xml:space="preserve"> </w:t>
      </w:r>
      <w:r>
        <w:t>флора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фауна.</w:t>
      </w:r>
      <w:r>
        <w:rPr>
          <w:spacing w:val="-3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экологии.</w:t>
      </w:r>
      <w:r>
        <w:rPr>
          <w:spacing w:val="-3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  <w:r>
        <w:rPr>
          <w:spacing w:val="-4"/>
        </w:rPr>
        <w:t xml:space="preserve"> </w:t>
      </w:r>
      <w:r>
        <w:t>Климат,</w:t>
      </w:r>
      <w:r>
        <w:rPr>
          <w:spacing w:val="-57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Стихийные</w:t>
      </w:r>
      <w:r>
        <w:rPr>
          <w:spacing w:val="-2"/>
        </w:rPr>
        <w:t xml:space="preserve"> </w:t>
      </w:r>
      <w:r>
        <w:t>бедствия.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Средства</w:t>
      </w:r>
      <w:r>
        <w:rPr>
          <w:spacing w:val="-7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(телевидение,</w:t>
      </w:r>
      <w:r>
        <w:rPr>
          <w:spacing w:val="-4"/>
        </w:rPr>
        <w:t xml:space="preserve"> </w:t>
      </w:r>
      <w:r>
        <w:t>радио,</w:t>
      </w:r>
      <w:r>
        <w:rPr>
          <w:spacing w:val="-5"/>
        </w:rPr>
        <w:t xml:space="preserve"> </w:t>
      </w:r>
      <w:r>
        <w:t>пресса,</w:t>
      </w:r>
      <w:r>
        <w:rPr>
          <w:spacing w:val="-4"/>
        </w:rPr>
        <w:t xml:space="preserve"> </w:t>
      </w:r>
      <w:r>
        <w:t>Интернет).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(страны)</w:t>
      </w:r>
      <w:r>
        <w:rPr>
          <w:spacing w:val="-3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положение,</w:t>
      </w:r>
      <w:r>
        <w:rPr>
          <w:spacing w:val="-57"/>
        </w:rPr>
        <w:t xml:space="preserve"> </w:t>
      </w:r>
      <w:r>
        <w:t>столицы и крупные города, регионы, население, официальные языки,</w:t>
      </w:r>
      <w:r>
        <w:rPr>
          <w:spacing w:val="1"/>
        </w:rPr>
        <w:t xml:space="preserve"> </w:t>
      </w:r>
      <w:r>
        <w:t>достопримечательности, культурные особенности (национальные 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3"/>
        </w:rPr>
        <w:t xml:space="preserve"> </w:t>
      </w:r>
      <w:r>
        <w:t>даты, традиции,</w:t>
      </w:r>
      <w:r>
        <w:rPr>
          <w:spacing w:val="-1"/>
        </w:rPr>
        <w:t xml:space="preserve"> </w:t>
      </w:r>
      <w:r>
        <w:t>обычаи), страницы</w:t>
      </w:r>
      <w:r>
        <w:rPr>
          <w:spacing w:val="-3"/>
        </w:rPr>
        <w:t xml:space="preserve"> </w:t>
      </w:r>
      <w:r>
        <w:t>истории.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Выдающиеся</w:t>
      </w:r>
      <w:r>
        <w:rPr>
          <w:spacing w:val="-2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науку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мировую культуру: государственные деятели, учёные, писатели, поэты, художники,</w:t>
      </w:r>
      <w:r>
        <w:rPr>
          <w:spacing w:val="1"/>
        </w:rPr>
        <w:t xml:space="preserve"> </w:t>
      </w:r>
      <w:r>
        <w:t>музыканты,</w:t>
      </w:r>
      <w:r>
        <w:rPr>
          <w:spacing w:val="-1"/>
        </w:rPr>
        <w:t xml:space="preserve"> </w:t>
      </w:r>
      <w:r>
        <w:t>спортсмены.</w:t>
      </w:r>
    </w:p>
    <w:p w:rsidR="00213CAD" w:rsidRPr="003347C6" w:rsidRDefault="003A6A8D" w:rsidP="003347C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Говорение.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Pr="003347C6" w:rsidRDefault="003A6A8D" w:rsidP="003347C6">
      <w:pPr>
        <w:keepNext/>
        <w:keepLines/>
        <w:widowControl/>
        <w:tabs>
          <w:tab w:val="left" w:pos="236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Развитие</w:t>
      </w:r>
      <w:r w:rsidRPr="003347C6">
        <w:rPr>
          <w:spacing w:val="-8"/>
          <w:sz w:val="24"/>
        </w:rPr>
        <w:t xml:space="preserve"> </w:t>
      </w:r>
      <w:r w:rsidRPr="003347C6">
        <w:rPr>
          <w:sz w:val="24"/>
        </w:rPr>
        <w:t>коммуникативных</w:t>
      </w:r>
      <w:r w:rsidRPr="003347C6">
        <w:rPr>
          <w:spacing w:val="-1"/>
          <w:sz w:val="24"/>
        </w:rPr>
        <w:t xml:space="preserve"> </w:t>
      </w:r>
      <w:r w:rsidRPr="003347C6">
        <w:rPr>
          <w:sz w:val="24"/>
        </w:rPr>
        <w:t>умений</w:t>
      </w:r>
      <w:r w:rsidRPr="003347C6">
        <w:rPr>
          <w:spacing w:val="-4"/>
          <w:sz w:val="24"/>
        </w:rPr>
        <w:t xml:space="preserve"> </w:t>
      </w:r>
      <w:r w:rsidRPr="003347C6">
        <w:rPr>
          <w:sz w:val="24"/>
        </w:rPr>
        <w:t>диалогической</w:t>
      </w:r>
      <w:r w:rsidRPr="003347C6">
        <w:rPr>
          <w:spacing w:val="-5"/>
          <w:sz w:val="24"/>
        </w:rPr>
        <w:t xml:space="preserve"> </w:t>
      </w:r>
      <w:r w:rsidRPr="003347C6">
        <w:rPr>
          <w:sz w:val="24"/>
        </w:rPr>
        <w:t>речи,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</w:t>
      </w:r>
      <w:r>
        <w:rPr>
          <w:spacing w:val="-7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комбинированный</w:t>
      </w:r>
      <w:r>
        <w:rPr>
          <w:spacing w:val="-4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включающий</w:t>
      </w:r>
      <w:r>
        <w:rPr>
          <w:spacing w:val="-3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диалогов</w:t>
      </w:r>
      <w:r>
        <w:rPr>
          <w:spacing w:val="-57"/>
        </w:rPr>
        <w:t xml:space="preserve"> </w:t>
      </w:r>
      <w:r>
        <w:t>(этикетный диалог, диалог-побуждение к действию, диалог-расспрос), диалог-обмен</w:t>
      </w:r>
      <w:r>
        <w:rPr>
          <w:spacing w:val="1"/>
        </w:rPr>
        <w:t xml:space="preserve"> </w:t>
      </w:r>
      <w:r>
        <w:t>мнениями: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диалог этикетного характера: начинать, поддерживать и заканчивать разговор, вежливо</w:t>
      </w:r>
      <w:r>
        <w:rPr>
          <w:spacing w:val="-57"/>
        </w:rPr>
        <w:t xml:space="preserve"> </w:t>
      </w:r>
      <w:r>
        <w:t>переспрашивать,</w:t>
      </w:r>
      <w:r>
        <w:rPr>
          <w:spacing w:val="-1"/>
        </w:rPr>
        <w:t xml:space="preserve"> </w:t>
      </w:r>
      <w:r>
        <w:t>поздравлять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праздником, выражать</w:t>
      </w:r>
      <w:r>
        <w:rPr>
          <w:spacing w:val="-1"/>
        </w:rPr>
        <w:t xml:space="preserve"> </w:t>
      </w:r>
      <w:r>
        <w:t>пожелания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</w:t>
      </w:r>
      <w:r>
        <w:rPr>
          <w:spacing w:val="-3"/>
        </w:rPr>
        <w:t xml:space="preserve"> </w:t>
      </w:r>
      <w:r>
        <w:t>вежливо</w:t>
      </w:r>
      <w:r>
        <w:rPr>
          <w:spacing w:val="-8"/>
        </w:rPr>
        <w:t xml:space="preserve"> </w:t>
      </w:r>
      <w:r>
        <w:t>реагировать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поздравление,</w:t>
      </w:r>
      <w:r>
        <w:rPr>
          <w:spacing w:val="-3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вежливо</w:t>
      </w:r>
      <w:r>
        <w:rPr>
          <w:spacing w:val="-4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3"/>
        </w:rPr>
        <w:t xml:space="preserve"> </w:t>
      </w:r>
      <w:r>
        <w:t>от предложения</w:t>
      </w:r>
      <w:r>
        <w:rPr>
          <w:spacing w:val="-1"/>
        </w:rPr>
        <w:t xml:space="preserve"> </w:t>
      </w:r>
      <w:r>
        <w:t>собеседника;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-57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-57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решения;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диалог-расспрос:</w:t>
      </w:r>
      <w:r>
        <w:rPr>
          <w:spacing w:val="-6"/>
        </w:rPr>
        <w:t xml:space="preserve"> </w:t>
      </w:r>
      <w:r>
        <w:t>сообщать</w:t>
      </w:r>
      <w:r>
        <w:rPr>
          <w:spacing w:val="-4"/>
        </w:rPr>
        <w:t xml:space="preserve"> </w:t>
      </w:r>
      <w:r>
        <w:t>фактическую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отвечая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видов,</w:t>
      </w:r>
      <w:r>
        <w:rPr>
          <w:spacing w:val="-57"/>
        </w:rPr>
        <w:t xml:space="preserve"> </w:t>
      </w:r>
      <w:r>
        <w:t>выражать своё отношение к обсуждаемым фактам и событиям, запрашивать</w:t>
      </w:r>
      <w:r>
        <w:rPr>
          <w:spacing w:val="1"/>
        </w:rPr>
        <w:t xml:space="preserve"> </w:t>
      </w:r>
      <w:r>
        <w:t>интересующую информацию, переходить с позиции спрашивающего на 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наоборот;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диалог-обмен</w:t>
      </w:r>
      <w:r>
        <w:rPr>
          <w:spacing w:val="-2"/>
        </w:rPr>
        <w:t xml:space="preserve"> </w:t>
      </w:r>
      <w:r>
        <w:t>мнениями:</w:t>
      </w:r>
      <w:r>
        <w:rPr>
          <w:spacing w:val="-9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 w:rsidR="003347C6">
        <w:t xml:space="preserve"> </w:t>
      </w:r>
      <w:r>
        <w:t>её,</w:t>
      </w:r>
      <w:r>
        <w:rPr>
          <w:spacing w:val="-4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согласие</w:t>
      </w:r>
      <w:r>
        <w:rPr>
          <w:spacing w:val="-6"/>
        </w:rPr>
        <w:t xml:space="preserve"> </w:t>
      </w:r>
      <w:r>
        <w:t>(несогласие)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точкой</w:t>
      </w:r>
      <w:r>
        <w:rPr>
          <w:spacing w:val="-2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собеседника,</w:t>
      </w:r>
      <w:r>
        <w:rPr>
          <w:spacing w:val="-4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сомнение, давать эмоциональную оценку обсуждаемым событиям: 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</w:t>
      </w:r>
      <w:r>
        <w:rPr>
          <w:spacing w:val="5"/>
        </w:rPr>
        <w:t xml:space="preserve"> </w:t>
      </w:r>
      <w:r>
        <w:t>огорчение</w:t>
      </w:r>
      <w:r>
        <w:rPr>
          <w:spacing w:val="-2"/>
        </w:rPr>
        <w:t xml:space="preserve"> </w:t>
      </w:r>
      <w:r>
        <w:t>и так</w:t>
      </w:r>
      <w:r>
        <w:rPr>
          <w:spacing w:val="-2"/>
        </w:rPr>
        <w:t xml:space="preserve"> </w:t>
      </w:r>
      <w:r>
        <w:t>далее.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Названные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развиваются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 w:rsidR="003347C6"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ключевых слов,</w:t>
      </w:r>
      <w:r>
        <w:rPr>
          <w:spacing w:val="-5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иллюстраций,</w:t>
      </w:r>
      <w:r>
        <w:rPr>
          <w:spacing w:val="-4"/>
        </w:rPr>
        <w:t xml:space="preserve"> </w:t>
      </w:r>
      <w:r>
        <w:t>фотографий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 опор 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этикета, принятых</w:t>
      </w:r>
      <w:r w:rsidR="003347C6"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3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Объём диалога – до 8 реплик со стороны каждого собеседника в рамках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диалога,</w:t>
      </w:r>
      <w:r>
        <w:rPr>
          <w:spacing w:val="-2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собеседника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диалога-обмена</w:t>
      </w:r>
      <w:r>
        <w:rPr>
          <w:spacing w:val="2"/>
        </w:rPr>
        <w:t xml:space="preserve"> </w:t>
      </w:r>
      <w:r>
        <w:t>мнениями.</w:t>
      </w:r>
    </w:p>
    <w:p w:rsidR="00213CAD" w:rsidRPr="003347C6" w:rsidRDefault="003A6A8D" w:rsidP="003347C6">
      <w:pPr>
        <w:keepNext/>
        <w:keepLines/>
        <w:widowControl/>
        <w:tabs>
          <w:tab w:val="left" w:pos="236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Развитие</w:t>
      </w:r>
      <w:r w:rsidRPr="003347C6">
        <w:rPr>
          <w:spacing w:val="-9"/>
          <w:sz w:val="24"/>
        </w:rPr>
        <w:t xml:space="preserve"> </w:t>
      </w:r>
      <w:r w:rsidRPr="003347C6">
        <w:rPr>
          <w:sz w:val="24"/>
        </w:rPr>
        <w:t>коммуникативных</w:t>
      </w:r>
      <w:r w:rsidRPr="003347C6">
        <w:rPr>
          <w:spacing w:val="-3"/>
          <w:sz w:val="24"/>
        </w:rPr>
        <w:t xml:space="preserve"> </w:t>
      </w:r>
      <w:r w:rsidRPr="003347C6">
        <w:rPr>
          <w:sz w:val="24"/>
        </w:rPr>
        <w:t>умений</w:t>
      </w:r>
      <w:r w:rsidRPr="003347C6">
        <w:rPr>
          <w:spacing w:val="-5"/>
          <w:sz w:val="24"/>
        </w:rPr>
        <w:t xml:space="preserve"> </w:t>
      </w:r>
      <w:r w:rsidRPr="003347C6">
        <w:rPr>
          <w:sz w:val="24"/>
        </w:rPr>
        <w:t>монологической</w:t>
      </w:r>
      <w:r w:rsidRPr="003347C6">
        <w:rPr>
          <w:spacing w:val="-6"/>
          <w:sz w:val="24"/>
        </w:rPr>
        <w:t xml:space="preserve"> </w:t>
      </w:r>
      <w:r w:rsidRPr="003347C6">
        <w:rPr>
          <w:sz w:val="24"/>
        </w:rPr>
        <w:t>речи:</w:t>
      </w:r>
      <w:r w:rsidRPr="003347C6">
        <w:rPr>
          <w:spacing w:val="-8"/>
          <w:sz w:val="24"/>
        </w:rPr>
        <w:t xml:space="preserve"> </w:t>
      </w:r>
      <w:r w:rsidRPr="003347C6">
        <w:rPr>
          <w:sz w:val="24"/>
        </w:rPr>
        <w:t>создание</w:t>
      </w:r>
      <w:r w:rsidRPr="003347C6">
        <w:rPr>
          <w:spacing w:val="-4"/>
          <w:sz w:val="24"/>
        </w:rPr>
        <w:t xml:space="preserve"> </w:t>
      </w:r>
      <w:r w:rsidRPr="003347C6">
        <w:rPr>
          <w:sz w:val="24"/>
        </w:rPr>
        <w:t>устных</w:t>
      </w:r>
      <w:r w:rsidRPr="003347C6">
        <w:rPr>
          <w:spacing w:val="-57"/>
          <w:sz w:val="24"/>
        </w:rPr>
        <w:t xml:space="preserve"> </w:t>
      </w:r>
      <w:r w:rsidRPr="003347C6">
        <w:rPr>
          <w:sz w:val="24"/>
        </w:rPr>
        <w:t>связных монологических высказываний с использованием основных коммуникативных</w:t>
      </w:r>
      <w:r w:rsidRPr="003347C6">
        <w:rPr>
          <w:spacing w:val="-57"/>
          <w:sz w:val="24"/>
        </w:rPr>
        <w:t xml:space="preserve"> </w:t>
      </w:r>
      <w:r w:rsidRPr="003347C6">
        <w:rPr>
          <w:sz w:val="24"/>
        </w:rPr>
        <w:t>типов речи: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описание</w:t>
      </w:r>
      <w:r>
        <w:rPr>
          <w:spacing w:val="-7"/>
        </w:rPr>
        <w:t xml:space="preserve"> </w:t>
      </w:r>
      <w:r>
        <w:t>(предмета,</w:t>
      </w:r>
      <w:r>
        <w:rPr>
          <w:spacing w:val="-5"/>
        </w:rPr>
        <w:t xml:space="preserve"> </w:t>
      </w:r>
      <w:r>
        <w:t>местности,</w:t>
      </w:r>
      <w:r>
        <w:rPr>
          <w:spacing w:val="-5"/>
        </w:rPr>
        <w:t xml:space="preserve"> </w:t>
      </w:r>
      <w:r>
        <w:t>внешности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-7"/>
        </w:rPr>
        <w:t xml:space="preserve"> </w:t>
      </w:r>
      <w:r>
        <w:t>человека),</w:t>
      </w:r>
      <w:r w:rsidR="003347C6">
        <w:t xml:space="preserve"> </w:t>
      </w:r>
      <w:r>
        <w:t>в том числе характеристика (черты характера реального человека или литературного</w:t>
      </w:r>
      <w:r>
        <w:rPr>
          <w:spacing w:val="-57"/>
        </w:rPr>
        <w:t xml:space="preserve"> </w:t>
      </w:r>
      <w:r>
        <w:t>персонажа);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повествование</w:t>
      </w:r>
      <w:r>
        <w:rPr>
          <w:spacing w:val="-14"/>
        </w:rPr>
        <w:t xml:space="preserve"> </w:t>
      </w:r>
      <w:r>
        <w:t>(сообщение);</w:t>
      </w:r>
      <w:r>
        <w:rPr>
          <w:spacing w:val="-57"/>
        </w:rPr>
        <w:t xml:space="preserve"> </w:t>
      </w:r>
      <w:r>
        <w:t>рассуждение;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выражение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краткое аргументирование</w:t>
      </w:r>
      <w:r>
        <w:rPr>
          <w:spacing w:val="-5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отношению</w:t>
      </w:r>
      <w:r>
        <w:rPr>
          <w:spacing w:val="-57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услышанному</w:t>
      </w:r>
      <w:r>
        <w:rPr>
          <w:spacing w:val="-6"/>
        </w:rPr>
        <w:t xml:space="preserve"> </w:t>
      </w:r>
      <w:r>
        <w:t>(прочитанному);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изложение (пересказ) основного содержания прочитанного (прослушанного) текста с</w:t>
      </w:r>
      <w:r>
        <w:rPr>
          <w:spacing w:val="-57"/>
        </w:rPr>
        <w:t xml:space="preserve"> </w:t>
      </w:r>
      <w:r>
        <w:t>выражением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и фактам,</w:t>
      </w:r>
      <w:r>
        <w:rPr>
          <w:spacing w:val="-1"/>
        </w:rPr>
        <w:t xml:space="preserve"> </w:t>
      </w:r>
      <w:r>
        <w:t>изложенным</w:t>
      </w:r>
      <w:r>
        <w:rPr>
          <w:spacing w:val="-3"/>
        </w:rPr>
        <w:t xml:space="preserve"> </w:t>
      </w:r>
      <w:r>
        <w:t>в тексте;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картинкам;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изложение</w:t>
      </w:r>
      <w:r>
        <w:rPr>
          <w:spacing w:val="-9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выполненной</w:t>
      </w:r>
      <w:r>
        <w:rPr>
          <w:spacing w:val="-6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фотографии,</w:t>
      </w:r>
      <w:r>
        <w:rPr>
          <w:spacing w:val="-2"/>
        </w:rPr>
        <w:t xml:space="preserve"> </w:t>
      </w:r>
      <w:r>
        <w:t>таблицы</w:t>
      </w:r>
      <w:r>
        <w:rPr>
          <w:spacing w:val="-57"/>
        </w:rPr>
        <w:t xml:space="preserve"> </w:t>
      </w:r>
      <w:r>
        <w:t>или без опоры.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Объём</w:t>
      </w:r>
      <w:r>
        <w:rPr>
          <w:spacing w:val="-5"/>
        </w:rPr>
        <w:t xml:space="preserve"> </w:t>
      </w:r>
      <w:r>
        <w:t>монологического</w:t>
      </w:r>
      <w:r>
        <w:rPr>
          <w:spacing w:val="-8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10–12</w:t>
      </w:r>
      <w:r>
        <w:rPr>
          <w:spacing w:val="-2"/>
        </w:rPr>
        <w:t xml:space="preserve"> </w:t>
      </w:r>
      <w:r>
        <w:t>фраз.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Pr="003347C6" w:rsidRDefault="003A6A8D" w:rsidP="003347C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3347C6">
        <w:rPr>
          <w:sz w:val="24"/>
        </w:rPr>
        <w:t>Аудирование.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общении:</w:t>
      </w:r>
      <w:r>
        <w:rPr>
          <w:spacing w:val="-10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учителя</w:t>
      </w:r>
      <w:r w:rsidR="003347C6">
        <w:t xml:space="preserve"> </w:t>
      </w:r>
      <w:r>
        <w:t>и</w:t>
      </w:r>
      <w:r>
        <w:rPr>
          <w:spacing w:val="-5"/>
        </w:rPr>
        <w:t xml:space="preserve"> </w:t>
      </w:r>
      <w:r>
        <w:t>одноклассников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вербальная</w:t>
      </w:r>
      <w:r>
        <w:rPr>
          <w:spacing w:val="-5"/>
        </w:rPr>
        <w:t xml:space="preserve"> </w:t>
      </w:r>
      <w:r>
        <w:t>(невербальная)</w:t>
      </w:r>
      <w:r>
        <w:rPr>
          <w:spacing w:val="-5"/>
        </w:rPr>
        <w:t xml:space="preserve"> </w:t>
      </w:r>
      <w:r>
        <w:t>реакция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услышанное,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переспрос</w:t>
      </w:r>
      <w:r>
        <w:rPr>
          <w:spacing w:val="-3"/>
        </w:rPr>
        <w:t xml:space="preserve"> </w:t>
      </w:r>
      <w:r>
        <w:t>или просьбу</w:t>
      </w:r>
      <w:r>
        <w:rPr>
          <w:spacing w:val="-7"/>
        </w:rPr>
        <w:t xml:space="preserve"> </w:t>
      </w:r>
      <w:r>
        <w:t>повторить для</w:t>
      </w:r>
      <w:r>
        <w:rPr>
          <w:spacing w:val="3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деталей.</w:t>
      </w:r>
    </w:p>
    <w:p w:rsidR="00213CAD" w:rsidRDefault="003A6A8D" w:rsidP="003347C6">
      <w:pPr>
        <w:pStyle w:val="a3"/>
        <w:keepNext/>
        <w:keepLines/>
        <w:widowControl/>
        <w:suppressAutoHyphens/>
        <w:ind w:left="0" w:firstLine="680"/>
        <w:contextualSpacing/>
      </w:pPr>
      <w:r>
        <w:t>При опосредованном общении: дальнейшее развитие восприятия и понимания на 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аутентичных</w:t>
      </w:r>
      <w:r>
        <w:rPr>
          <w:spacing w:val="-5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неизученные</w:t>
      </w:r>
      <w:r>
        <w:rPr>
          <w:spacing w:val="-7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явления,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-1"/>
        </w:rPr>
        <w:t xml:space="preserve"> </w:t>
      </w:r>
      <w:r>
        <w:t>в их содержание</w:t>
      </w:r>
      <w:r w:rsidR="003347C6"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задачи: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нужной</w:t>
      </w:r>
      <w:r>
        <w:rPr>
          <w:spacing w:val="-3"/>
        </w:rPr>
        <w:t xml:space="preserve"> </w:t>
      </w:r>
      <w:r>
        <w:t>(интересующей,</w:t>
      </w:r>
      <w:r>
        <w:rPr>
          <w:spacing w:val="-3"/>
        </w:rPr>
        <w:t xml:space="preserve"> </w:t>
      </w:r>
      <w:r>
        <w:t>запрашиваемой)</w:t>
      </w:r>
      <w:r>
        <w:rPr>
          <w:spacing w:val="-4"/>
        </w:rPr>
        <w:t xml:space="preserve"> </w:t>
      </w:r>
      <w:r>
        <w:t>информации.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Аудирование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</w:t>
      </w:r>
      <w:r>
        <w:rPr>
          <w:spacing w:val="4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(идею)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(события)</w:t>
      </w:r>
      <w:r w:rsidR="00AF4366">
        <w:t xml:space="preserve"> </w:t>
      </w:r>
      <w:r>
        <w:t>в</w:t>
      </w:r>
      <w:r>
        <w:rPr>
          <w:spacing w:val="-4"/>
        </w:rPr>
        <w:t xml:space="preserve"> </w:t>
      </w:r>
      <w:r>
        <w:t>воспринимаемом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отделять</w:t>
      </w:r>
      <w:r>
        <w:rPr>
          <w:spacing w:val="-5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информацию</w:t>
      </w:r>
      <w:r w:rsidR="00AF4366">
        <w:t xml:space="preserve"> </w:t>
      </w:r>
      <w:r>
        <w:t>от второстепенной, прогнозировать содержание текста по началу 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6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несущественные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содержания.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Аудирование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нужной</w:t>
      </w:r>
      <w:r>
        <w:rPr>
          <w:spacing w:val="-4"/>
        </w:rPr>
        <w:t xml:space="preserve"> </w:t>
      </w:r>
      <w:r>
        <w:t>(интересующей,</w:t>
      </w:r>
      <w:r>
        <w:rPr>
          <w:spacing w:val="-5"/>
        </w:rPr>
        <w:t xml:space="preserve"> </w:t>
      </w:r>
      <w:r>
        <w:t>запрашиваемой)</w:t>
      </w:r>
      <w:r>
        <w:rPr>
          <w:spacing w:val="-5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нужную</w:t>
      </w:r>
      <w:r>
        <w:rPr>
          <w:spacing w:val="-1"/>
        </w:rPr>
        <w:t xml:space="preserve"> </w:t>
      </w:r>
      <w:r>
        <w:t>(интересующую,</w:t>
      </w:r>
      <w:r w:rsidR="00AF4366">
        <w:t xml:space="preserve"> </w:t>
      </w:r>
      <w:r>
        <w:t>запрашиваемую)</w:t>
      </w:r>
      <w:r>
        <w:rPr>
          <w:spacing w:val="-7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эксплицитной</w:t>
      </w:r>
      <w:r>
        <w:rPr>
          <w:spacing w:val="-6"/>
        </w:rPr>
        <w:t xml:space="preserve"> </w:t>
      </w:r>
      <w:r>
        <w:t>(явной)</w:t>
      </w:r>
      <w:r>
        <w:rPr>
          <w:spacing w:val="-6"/>
        </w:rPr>
        <w:t xml:space="preserve"> </w:t>
      </w:r>
      <w:r>
        <w:t>форме,</w:t>
      </w:r>
      <w:r>
        <w:rPr>
          <w:spacing w:val="-57"/>
        </w:rPr>
        <w:t xml:space="preserve"> </w:t>
      </w:r>
      <w:r>
        <w:t>в 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 тексте.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аудирования:</w:t>
      </w:r>
      <w:r>
        <w:rPr>
          <w:spacing w:val="-8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(беседа),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собеседников</w:t>
      </w:r>
      <w:r w:rsidR="00AF4366">
        <w:t xml:space="preserve"> </w:t>
      </w:r>
      <w:r>
        <w:t>в ситуациях повседневного общения, рассказ, сообщение информационного характера.</w:t>
      </w:r>
      <w:r>
        <w:rPr>
          <w:spacing w:val="1"/>
        </w:rPr>
        <w:t xml:space="preserve"> </w:t>
      </w:r>
      <w:r>
        <w:t>Языковая</w:t>
      </w:r>
      <w:r>
        <w:rPr>
          <w:spacing w:val="-6"/>
        </w:rPr>
        <w:t xml:space="preserve"> </w:t>
      </w:r>
      <w:r>
        <w:t>сложность</w:t>
      </w:r>
      <w:r>
        <w:rPr>
          <w:spacing w:val="-5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аудирования</w:t>
      </w:r>
      <w:r>
        <w:rPr>
          <w:spacing w:val="-5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соответствовать</w:t>
      </w:r>
      <w:r>
        <w:rPr>
          <w:spacing w:val="-1"/>
        </w:rPr>
        <w:t xml:space="preserve"> </w:t>
      </w:r>
      <w:r>
        <w:t>базовому</w:t>
      </w:r>
      <w:r>
        <w:rPr>
          <w:spacing w:val="-6"/>
        </w:rPr>
        <w:t xml:space="preserve"> </w:t>
      </w:r>
      <w:r>
        <w:t>уровню</w:t>
      </w:r>
      <w:r w:rsidR="00AF4366">
        <w:t xml:space="preserve"> </w:t>
      </w:r>
      <w:r>
        <w:t>(А2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допороговому</w:t>
      </w:r>
      <w:r>
        <w:rPr>
          <w:spacing w:val="-6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общеевропейской шкале).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Pr="00AF4366" w:rsidRDefault="003A6A8D" w:rsidP="00AF436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AF4366">
        <w:rPr>
          <w:sz w:val="24"/>
        </w:rPr>
        <w:t>Смысловое</w:t>
      </w:r>
      <w:r w:rsidRPr="00AF4366">
        <w:rPr>
          <w:spacing w:val="-7"/>
          <w:sz w:val="24"/>
        </w:rPr>
        <w:t xml:space="preserve"> </w:t>
      </w:r>
      <w:r w:rsidRPr="00AF4366">
        <w:rPr>
          <w:sz w:val="24"/>
        </w:rPr>
        <w:t>чтение.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</w:t>
      </w:r>
      <w:r>
        <w:rPr>
          <w:spacing w:val="-4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несложные аутентичные</w:t>
      </w:r>
      <w:r>
        <w:rPr>
          <w:spacing w:val="-3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и стилей,</w:t>
      </w:r>
      <w:r>
        <w:rPr>
          <w:spacing w:val="-1"/>
        </w:rPr>
        <w:t xml:space="preserve"> </w:t>
      </w:r>
      <w:r>
        <w:t>содержащие</w:t>
      </w:r>
      <w:r>
        <w:rPr>
          <w:spacing w:val="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неизученные</w:t>
      </w:r>
      <w:r>
        <w:rPr>
          <w:spacing w:val="-3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явления,</w:t>
      </w:r>
      <w:r w:rsidR="00AF4366">
        <w:t xml:space="preserve"> </w:t>
      </w:r>
      <w:r>
        <w:t>с</w:t>
      </w:r>
      <w:r>
        <w:rPr>
          <w:spacing w:val="-6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глубиной</w:t>
      </w:r>
      <w:r>
        <w:rPr>
          <w:spacing w:val="-2"/>
        </w:rPr>
        <w:t xml:space="preserve"> </w:t>
      </w:r>
      <w:r>
        <w:t>проникновения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 w:rsidR="00AF4366">
        <w:t xml:space="preserve"> </w:t>
      </w:r>
      <w:r>
        <w:t>от поставленной коммуникативной задачи: с пониманием основного содержания,</w:t>
      </w:r>
      <w:r>
        <w:rPr>
          <w:spacing w:val="-57"/>
        </w:rPr>
        <w:t xml:space="preserve"> </w:t>
      </w:r>
      <w:r>
        <w:t>с пониманием нужной (интересующей, запрашиваемой) информации,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 текста.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Чтение с пониманием основного содержания текста предполагает умения: определять</w:t>
      </w:r>
      <w:r>
        <w:rPr>
          <w:spacing w:val="1"/>
        </w:rPr>
        <w:t xml:space="preserve"> </w:t>
      </w:r>
      <w:r>
        <w:t>тему (основную мысль), выделять главные факты (события) (опуская 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заголовку</w:t>
      </w:r>
      <w:r>
        <w:rPr>
          <w:spacing w:val="-13"/>
        </w:rPr>
        <w:t xml:space="preserve"> </w:t>
      </w:r>
      <w:r>
        <w:t>(началу</w:t>
      </w:r>
      <w:r>
        <w:rPr>
          <w:spacing w:val="-14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логическую</w:t>
      </w:r>
      <w:r>
        <w:rPr>
          <w:spacing w:val="-57"/>
        </w:rPr>
        <w:t xml:space="preserve"> </w:t>
      </w:r>
      <w:r>
        <w:t>последовательность главных фактов, событий, разбивать текст на относительно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смысловые</w:t>
      </w:r>
      <w:r>
        <w:rPr>
          <w:spacing w:val="-2"/>
        </w:rPr>
        <w:t xml:space="preserve"> </w:t>
      </w:r>
      <w:r>
        <w:t>части,</w:t>
      </w:r>
      <w:r>
        <w:rPr>
          <w:spacing w:val="3"/>
        </w:rPr>
        <w:t xml:space="preserve"> </w:t>
      </w:r>
      <w:r>
        <w:t>озаглавливать текст</w:t>
      </w:r>
      <w:r w:rsidR="00AF4366">
        <w:t xml:space="preserve"> </w:t>
      </w:r>
      <w:r>
        <w:t>(его отдельные части), игнорировать незнакомые слова, 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содержания,</w:t>
      </w:r>
      <w:r>
        <w:rPr>
          <w:spacing w:val="-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8"/>
        </w:rPr>
        <w:t xml:space="preserve"> </w:t>
      </w:r>
      <w:r>
        <w:t>слова.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Чтение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нужной</w:t>
      </w:r>
      <w:r>
        <w:rPr>
          <w:spacing w:val="-4"/>
        </w:rPr>
        <w:t xml:space="preserve"> </w:t>
      </w:r>
      <w:r>
        <w:t>(интересующей,</w:t>
      </w:r>
      <w:r>
        <w:rPr>
          <w:spacing w:val="-4"/>
        </w:rPr>
        <w:t xml:space="preserve"> </w:t>
      </w:r>
      <w:r>
        <w:t>запрашиваемой)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умение находить прочитанном тексте и понимать запрашиваемую информацию,</w:t>
      </w:r>
      <w:r>
        <w:rPr>
          <w:spacing w:val="1"/>
        </w:rPr>
        <w:t xml:space="preserve"> </w:t>
      </w:r>
      <w:r>
        <w:t>представленную в эксплицитной (явной) и имплицитной форме (неявной) форме,</w:t>
      </w:r>
      <w:r>
        <w:rPr>
          <w:spacing w:val="1"/>
        </w:rPr>
        <w:t xml:space="preserve"> </w:t>
      </w:r>
      <w:r>
        <w:t>оценивать найденную информацию с точки зрения её значимости для решения</w:t>
      </w:r>
      <w:r>
        <w:rPr>
          <w:spacing w:val="1"/>
        </w:rPr>
        <w:t xml:space="preserve"> </w:t>
      </w:r>
      <w:r>
        <w:t>коммуникативной задачи.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Чтение несплошных текстов (таблиц, диаграмм, схем) и понимание представленной в них</w:t>
      </w:r>
      <w:r>
        <w:rPr>
          <w:spacing w:val="-57"/>
        </w:rPr>
        <w:t xml:space="preserve"> </w:t>
      </w:r>
      <w:r>
        <w:t>информации.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Чтение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полным</w:t>
      </w:r>
      <w:r>
        <w:rPr>
          <w:spacing w:val="-6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аутентичных</w:t>
      </w:r>
      <w:r>
        <w:rPr>
          <w:spacing w:val="-4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содержащих</w:t>
      </w:r>
      <w:r>
        <w:rPr>
          <w:spacing w:val="-57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неизученные</w:t>
      </w:r>
      <w:r>
        <w:rPr>
          <w:spacing w:val="-3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явления.</w:t>
      </w:r>
      <w:r>
        <w:rPr>
          <w:spacing w:val="-1"/>
        </w:rPr>
        <w:t xml:space="preserve"> </w:t>
      </w:r>
      <w:r>
        <w:t>В ходе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 w:rsidR="00AF4366"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полно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точно</w:t>
      </w:r>
      <w:r>
        <w:rPr>
          <w:spacing w:val="-8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текст</w:t>
      </w:r>
      <w:r w:rsidR="00AF4366"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переработки</w:t>
      </w:r>
      <w:r>
        <w:rPr>
          <w:spacing w:val="-1"/>
        </w:rPr>
        <w:t xml:space="preserve"> </w:t>
      </w:r>
      <w:r>
        <w:t>(смыслового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структурного</w:t>
      </w:r>
      <w:r>
        <w:rPr>
          <w:spacing w:val="-8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 текста,</w:t>
      </w:r>
      <w:r>
        <w:rPr>
          <w:spacing w:val="-1"/>
        </w:rPr>
        <w:t xml:space="preserve"> </w:t>
      </w:r>
      <w:r>
        <w:t>выборочного</w:t>
      </w:r>
      <w:r>
        <w:rPr>
          <w:spacing w:val="-7"/>
        </w:rPr>
        <w:t xml:space="preserve"> </w:t>
      </w:r>
      <w:r>
        <w:t>перевода),</w:t>
      </w:r>
      <w:r>
        <w:rPr>
          <w:spacing w:val="3"/>
        </w:rPr>
        <w:t xml:space="preserve"> </w:t>
      </w:r>
      <w:r>
        <w:t>устанавливать</w:t>
      </w:r>
      <w:r w:rsidR="00AF4366">
        <w:t xml:space="preserve"> </w:t>
      </w:r>
      <w:r>
        <w:t>причинно-следственную взаимосвязь изложенных в тексте фактов и 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4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4"/>
        </w:rPr>
        <w:t xml:space="preserve"> </w:t>
      </w:r>
      <w:r>
        <w:t>абзацев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путём</w:t>
      </w:r>
      <w:r>
        <w:rPr>
          <w:spacing w:val="-6"/>
        </w:rPr>
        <w:t xml:space="preserve"> </w:t>
      </w:r>
      <w:r>
        <w:t>добавления</w:t>
      </w:r>
      <w:r>
        <w:rPr>
          <w:spacing w:val="-4"/>
        </w:rPr>
        <w:t xml:space="preserve"> </w:t>
      </w:r>
      <w:r>
        <w:t>выпущенных</w:t>
      </w:r>
      <w:r>
        <w:rPr>
          <w:spacing w:val="-57"/>
        </w:rPr>
        <w:t xml:space="preserve"> </w:t>
      </w:r>
      <w:r>
        <w:t>фрагментов.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Тексты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6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(беседа),</w:t>
      </w:r>
      <w:r>
        <w:rPr>
          <w:spacing w:val="-4"/>
        </w:rPr>
        <w:t xml:space="preserve"> </w:t>
      </w:r>
      <w:r>
        <w:t>интервью,</w:t>
      </w:r>
      <w:r>
        <w:rPr>
          <w:spacing w:val="-4"/>
        </w:rPr>
        <w:t xml:space="preserve"> </w:t>
      </w:r>
      <w:r>
        <w:t>рассказ, отрывок</w:t>
      </w:r>
      <w:r w:rsidR="00AF4366">
        <w:t xml:space="preserve"> </w:t>
      </w:r>
      <w:r>
        <w:t>из художественного произведения, статья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0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объявление,</w:t>
      </w:r>
      <w:r>
        <w:rPr>
          <w:spacing w:val="-5"/>
        </w:rPr>
        <w:t xml:space="preserve"> </w:t>
      </w:r>
      <w:r>
        <w:t>памятка,</w:t>
      </w:r>
      <w:r>
        <w:rPr>
          <w:spacing w:val="-4"/>
        </w:rPr>
        <w:t xml:space="preserve"> </w:t>
      </w:r>
      <w:r>
        <w:t>инструкция,</w:t>
      </w:r>
      <w:r>
        <w:rPr>
          <w:spacing w:val="-5"/>
        </w:rPr>
        <w:t xml:space="preserve"> </w:t>
      </w:r>
      <w:r>
        <w:t>электронное</w:t>
      </w:r>
      <w:r>
        <w:rPr>
          <w:spacing w:val="-6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стихотворение;</w:t>
      </w:r>
      <w:r>
        <w:rPr>
          <w:spacing w:val="-3"/>
        </w:rPr>
        <w:t xml:space="preserve"> </w:t>
      </w:r>
      <w:r>
        <w:t>несплошной текст</w:t>
      </w:r>
      <w:r>
        <w:rPr>
          <w:spacing w:val="-1"/>
        </w:rPr>
        <w:t xml:space="preserve"> </w:t>
      </w:r>
      <w:r>
        <w:t>(таблица,</w:t>
      </w:r>
      <w:r>
        <w:rPr>
          <w:spacing w:val="-1"/>
        </w:rPr>
        <w:t xml:space="preserve"> </w:t>
      </w:r>
      <w:r>
        <w:t>диаграмма).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Языковая сложность текстов для чтения должна соответствовать базовому уровню (А2 –</w:t>
      </w:r>
      <w:r>
        <w:rPr>
          <w:spacing w:val="-57"/>
        </w:rPr>
        <w:t xml:space="preserve"> </w:t>
      </w:r>
      <w:r>
        <w:t>допороговому</w:t>
      </w:r>
      <w:r>
        <w:rPr>
          <w:spacing w:val="-2"/>
        </w:rPr>
        <w:t xml:space="preserve"> </w:t>
      </w:r>
      <w:r>
        <w:t>уровню по</w:t>
      </w:r>
      <w:r>
        <w:rPr>
          <w:spacing w:val="-2"/>
        </w:rPr>
        <w:t xml:space="preserve"> </w:t>
      </w:r>
      <w:r>
        <w:t>общеевропейской</w:t>
      </w:r>
      <w:r>
        <w:rPr>
          <w:spacing w:val="1"/>
        </w:rPr>
        <w:t xml:space="preserve"> </w:t>
      </w:r>
      <w:r>
        <w:t>шкале).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500–600</w:t>
      </w:r>
      <w:r>
        <w:rPr>
          <w:spacing w:val="-1"/>
        </w:rPr>
        <w:t xml:space="preserve"> </w:t>
      </w:r>
      <w:r>
        <w:t>слов.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Pr="00AF4366" w:rsidRDefault="003A6A8D" w:rsidP="00AF436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AF4366">
        <w:rPr>
          <w:sz w:val="24"/>
        </w:rPr>
        <w:t>Письменная</w:t>
      </w:r>
      <w:r w:rsidRPr="00AF4366">
        <w:rPr>
          <w:spacing w:val="-5"/>
          <w:sz w:val="24"/>
        </w:rPr>
        <w:t xml:space="preserve"> </w:t>
      </w:r>
      <w:r w:rsidRPr="00AF4366">
        <w:rPr>
          <w:sz w:val="24"/>
        </w:rPr>
        <w:t>речь.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</w:t>
      </w:r>
      <w:r>
        <w:rPr>
          <w:spacing w:val="-5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составление плана (тезисов) устного или письменного сообщения;</w:t>
      </w:r>
      <w:r>
        <w:rPr>
          <w:spacing w:val="1"/>
        </w:rPr>
        <w:t xml:space="preserve"> </w:t>
      </w:r>
      <w:r>
        <w:t>заполнение</w:t>
      </w:r>
      <w:r>
        <w:rPr>
          <w:spacing w:val="-5"/>
        </w:rPr>
        <w:t xml:space="preserve"> </w:t>
      </w:r>
      <w:r>
        <w:t>анкет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формуляров:</w:t>
      </w:r>
      <w:r>
        <w:rPr>
          <w:spacing w:val="-5"/>
        </w:rPr>
        <w:t xml:space="preserve"> </w:t>
      </w:r>
      <w:r>
        <w:t>сообщение о</w:t>
      </w:r>
      <w:r>
        <w:rPr>
          <w:spacing w:val="-8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сведенийв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написание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8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характера:</w:t>
      </w:r>
      <w:r>
        <w:rPr>
          <w:spacing w:val="-4"/>
        </w:rPr>
        <w:t xml:space="preserve"> </w:t>
      </w:r>
      <w:r>
        <w:t>сообщать</w:t>
      </w:r>
      <w:r>
        <w:rPr>
          <w:spacing w:val="-2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-57"/>
        </w:rPr>
        <w:t xml:space="preserve"> </w:t>
      </w:r>
      <w:r>
        <w:t>излагать различные события, делиться впечатлениями, выражать благодарность,</w:t>
      </w:r>
      <w:r>
        <w:rPr>
          <w:spacing w:val="1"/>
        </w:rPr>
        <w:t xml:space="preserve"> </w:t>
      </w:r>
      <w:r>
        <w:t>извинение, просьбу, запрашивать интересующую информацию, оформлять обращение,</w:t>
      </w:r>
      <w:r>
        <w:rPr>
          <w:spacing w:val="1"/>
        </w:rPr>
        <w:t xml:space="preserve"> </w:t>
      </w:r>
      <w:r>
        <w:t>завершающую фразу и подпись в соответствии с нормами неофициального общения,</w:t>
      </w:r>
      <w:r>
        <w:rPr>
          <w:spacing w:val="1"/>
        </w:rPr>
        <w:t xml:space="preserve"> </w:t>
      </w:r>
      <w:r>
        <w:t>принятыми в</w:t>
      </w:r>
      <w:r>
        <w:rPr>
          <w:spacing w:val="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 изучаемого</w:t>
      </w:r>
      <w:r>
        <w:rPr>
          <w:spacing w:val="-7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письма</w:t>
      </w:r>
      <w:r>
        <w:rPr>
          <w:spacing w:val="6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создание</w:t>
      </w:r>
      <w:r>
        <w:rPr>
          <w:spacing w:val="-5"/>
        </w:rPr>
        <w:t xml:space="preserve"> </w:t>
      </w:r>
      <w:r>
        <w:t>небольшого</w:t>
      </w:r>
      <w:r>
        <w:rPr>
          <w:spacing w:val="-8"/>
        </w:rPr>
        <w:t xml:space="preserve"> </w:t>
      </w:r>
      <w:r>
        <w:t>письменного</w:t>
      </w:r>
      <w:r>
        <w:rPr>
          <w:spacing w:val="-8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-3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таблицу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 прочитанный/прослушанный текст (объём письменного высказывания – до 120</w:t>
      </w:r>
      <w:r>
        <w:rPr>
          <w:spacing w:val="1"/>
        </w:rPr>
        <w:t xml:space="preserve"> </w:t>
      </w:r>
      <w:r>
        <w:t>слов);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заполнение</w:t>
      </w:r>
      <w:r>
        <w:rPr>
          <w:spacing w:val="-7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фиксацией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10"/>
        </w:rPr>
        <w:t xml:space="preserve"> </w:t>
      </w:r>
      <w:r>
        <w:t>(прослушанного)</w:t>
      </w:r>
      <w:r>
        <w:rPr>
          <w:spacing w:val="-57"/>
        </w:rPr>
        <w:t xml:space="preserve"> </w:t>
      </w:r>
      <w:r>
        <w:t>текста;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преобразование</w:t>
      </w:r>
      <w:r>
        <w:rPr>
          <w:spacing w:val="-6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схемы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текстовый</w:t>
      </w:r>
      <w:r>
        <w:rPr>
          <w:spacing w:val="-3"/>
        </w:rPr>
        <w:t xml:space="preserve"> </w:t>
      </w:r>
      <w:r>
        <w:t>вариант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письменное представление результатов выполненной проектной работы (объём – 100–120</w:t>
      </w:r>
      <w:r>
        <w:rPr>
          <w:spacing w:val="-57"/>
        </w:rPr>
        <w:t xml:space="preserve"> </w:t>
      </w:r>
      <w:r>
        <w:t>слов).</w:t>
      </w:r>
    </w:p>
    <w:p w:rsidR="00213CAD" w:rsidRPr="00AF4366" w:rsidRDefault="003A6A8D" w:rsidP="00AF4366">
      <w:pPr>
        <w:keepNext/>
        <w:keepLines/>
        <w:widowControl/>
        <w:tabs>
          <w:tab w:val="left" w:pos="2001"/>
        </w:tabs>
        <w:suppressAutoHyphens/>
        <w:ind w:left="680"/>
        <w:contextualSpacing/>
        <w:jc w:val="both"/>
        <w:rPr>
          <w:sz w:val="24"/>
        </w:rPr>
      </w:pPr>
      <w:r w:rsidRPr="00AF4366">
        <w:rPr>
          <w:sz w:val="24"/>
        </w:rPr>
        <w:t>Языковые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знания</w:t>
      </w:r>
      <w:r w:rsidRPr="00AF4366">
        <w:rPr>
          <w:spacing w:val="-3"/>
          <w:sz w:val="24"/>
        </w:rPr>
        <w:t xml:space="preserve"> </w:t>
      </w:r>
      <w:r w:rsidRPr="00AF4366">
        <w:rPr>
          <w:sz w:val="24"/>
        </w:rPr>
        <w:t>и</w:t>
      </w:r>
      <w:r w:rsidRPr="00AF4366">
        <w:rPr>
          <w:spacing w:val="2"/>
          <w:sz w:val="24"/>
        </w:rPr>
        <w:t xml:space="preserve"> </w:t>
      </w:r>
      <w:r w:rsidRPr="00AF4366">
        <w:rPr>
          <w:sz w:val="24"/>
        </w:rPr>
        <w:t>умения.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Pr="00AF4366" w:rsidRDefault="003A6A8D" w:rsidP="00AF436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AF4366">
        <w:rPr>
          <w:sz w:val="24"/>
        </w:rPr>
        <w:t>Фонетическая</w:t>
      </w:r>
      <w:r w:rsidRPr="00AF4366">
        <w:rPr>
          <w:spacing w:val="-4"/>
          <w:sz w:val="24"/>
        </w:rPr>
        <w:t xml:space="preserve"> </w:t>
      </w:r>
      <w:r w:rsidRPr="00AF4366">
        <w:rPr>
          <w:sz w:val="24"/>
        </w:rPr>
        <w:t>сторона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речи.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Различение на слух и адекватное, без фонематических ошибок, ведущих</w:t>
      </w:r>
      <w:r>
        <w:rPr>
          <w:spacing w:val="-5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сбою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произнесение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правильногоударения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ритми</w:t>
      </w:r>
      <w:r w:rsidR="00AF4366">
        <w:t xml:space="preserve"> </w:t>
      </w:r>
      <w:r>
        <w:t>ко-интонационных</w:t>
      </w:r>
      <w:r>
        <w:rPr>
          <w:spacing w:val="-3"/>
        </w:rPr>
        <w:t xml:space="preserve"> </w:t>
      </w:r>
      <w:r>
        <w:t>особенностей,</w:t>
      </w:r>
      <w:r w:rsidR="00AF4366"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 отсутствия</w:t>
      </w:r>
      <w:r>
        <w:rPr>
          <w:spacing w:val="-3"/>
        </w:rPr>
        <w:t xml:space="preserve"> </w:t>
      </w:r>
      <w:r>
        <w:t>фразового</w:t>
      </w:r>
      <w:r>
        <w:rPr>
          <w:spacing w:val="-4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словах,</w:t>
      </w:r>
      <w:r>
        <w:rPr>
          <w:spacing w:val="-3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Выражение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-8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Различение на слух британского и американского вариантов произношения</w:t>
      </w:r>
      <w:r>
        <w:rPr>
          <w:spacing w:val="-58"/>
        </w:rPr>
        <w:t xml:space="preserve"> </w:t>
      </w:r>
      <w:r>
        <w:t>в прослушанных</w:t>
      </w:r>
      <w:r>
        <w:rPr>
          <w:spacing w:val="-1"/>
        </w:rPr>
        <w:t xml:space="preserve"> </w:t>
      </w:r>
      <w:r>
        <w:t>текстах</w:t>
      </w:r>
      <w:r>
        <w:rPr>
          <w:spacing w:val="-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услышанных</w:t>
      </w:r>
      <w:r>
        <w:rPr>
          <w:spacing w:val="-1"/>
        </w:rPr>
        <w:t xml:space="preserve"> </w:t>
      </w:r>
      <w:r>
        <w:t>высказываниях.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Чтение</w:t>
      </w:r>
      <w:r>
        <w:rPr>
          <w:spacing w:val="-5"/>
        </w:rPr>
        <w:t xml:space="preserve"> </w:t>
      </w:r>
      <w:r>
        <w:t>вслух</w:t>
      </w:r>
      <w:r>
        <w:rPr>
          <w:spacing w:val="-4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построенных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  <w:r>
        <w:rPr>
          <w:spacing w:val="-5"/>
        </w:rPr>
        <w:t xml:space="preserve"> </w:t>
      </w:r>
      <w:r>
        <w:t>языковом</w:t>
      </w:r>
      <w:r>
        <w:rPr>
          <w:spacing w:val="-5"/>
        </w:rPr>
        <w:t xml:space="preserve"> </w:t>
      </w:r>
      <w:r>
        <w:t>материале,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демонстрирующее</w:t>
      </w:r>
      <w:r w:rsidR="00AF4366"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текста.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-10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10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110</w:t>
      </w:r>
      <w:r>
        <w:rPr>
          <w:spacing w:val="3"/>
        </w:rPr>
        <w:t xml:space="preserve"> </w:t>
      </w:r>
      <w:r>
        <w:t>слов.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Pr="00AF4366" w:rsidRDefault="003A6A8D" w:rsidP="00AF436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AF4366">
        <w:rPr>
          <w:sz w:val="24"/>
        </w:rPr>
        <w:t>Графика,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орфография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и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пунктуация.</w:t>
      </w:r>
      <w:r w:rsidRPr="00AF4366">
        <w:rPr>
          <w:spacing w:val="-57"/>
          <w:sz w:val="24"/>
        </w:rPr>
        <w:t xml:space="preserve"> </w:t>
      </w:r>
      <w:r w:rsidRPr="00AF4366">
        <w:rPr>
          <w:sz w:val="24"/>
        </w:rPr>
        <w:t>Правильное</w:t>
      </w:r>
      <w:r w:rsidRPr="00AF4366">
        <w:rPr>
          <w:spacing w:val="-3"/>
          <w:sz w:val="24"/>
        </w:rPr>
        <w:t xml:space="preserve"> </w:t>
      </w:r>
      <w:r w:rsidRPr="00AF4366">
        <w:rPr>
          <w:sz w:val="24"/>
        </w:rPr>
        <w:t>написание</w:t>
      </w:r>
      <w:r w:rsidRPr="00AF4366">
        <w:rPr>
          <w:spacing w:val="-3"/>
          <w:sz w:val="24"/>
        </w:rPr>
        <w:t xml:space="preserve"> </w:t>
      </w:r>
      <w:r w:rsidRPr="00AF4366">
        <w:rPr>
          <w:sz w:val="24"/>
        </w:rPr>
        <w:t>изученных</w:t>
      </w:r>
      <w:r w:rsidRPr="00AF4366">
        <w:rPr>
          <w:spacing w:val="-1"/>
          <w:sz w:val="24"/>
        </w:rPr>
        <w:t xml:space="preserve"> </w:t>
      </w:r>
      <w:r w:rsidRPr="00AF4366">
        <w:rPr>
          <w:sz w:val="24"/>
        </w:rPr>
        <w:t>слов.</w:t>
      </w:r>
    </w:p>
    <w:p w:rsidR="00213CAD" w:rsidRPr="00AF4366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Правильное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препинания:</w:t>
      </w:r>
      <w:r>
        <w:rPr>
          <w:spacing w:val="-11"/>
        </w:rPr>
        <w:t xml:space="preserve"> </w:t>
      </w:r>
      <w:r>
        <w:t>точки,</w:t>
      </w:r>
      <w:r>
        <w:rPr>
          <w:spacing w:val="-4"/>
        </w:rPr>
        <w:t xml:space="preserve"> </w:t>
      </w:r>
      <w:r>
        <w:t>вопросительного</w:t>
      </w:r>
      <w:r w:rsidR="00AF4366">
        <w:t xml:space="preserve"> </w:t>
      </w:r>
      <w:r>
        <w:t>и</w:t>
      </w:r>
      <w:r>
        <w:rPr>
          <w:spacing w:val="-3"/>
        </w:rPr>
        <w:t xml:space="preserve"> </w:t>
      </w:r>
      <w:r>
        <w:t>восклицательного</w:t>
      </w:r>
      <w:r>
        <w:rPr>
          <w:spacing w:val="-8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запятой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</w:t>
      </w:r>
      <w:r w:rsidR="00AF4366">
        <w:t xml:space="preserve"> </w:t>
      </w:r>
      <w:r>
        <w:t>и</w:t>
      </w:r>
      <w:r>
        <w:rPr>
          <w:spacing w:val="-3"/>
        </w:rPr>
        <w:t xml:space="preserve"> </w:t>
      </w:r>
      <w:r>
        <w:t>обращении,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вводных</w:t>
      </w:r>
      <w:r>
        <w:rPr>
          <w:spacing w:val="-3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-3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мыслей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языке:</w:t>
      </w:r>
      <w:r>
        <w:rPr>
          <w:spacing w:val="-2"/>
        </w:rPr>
        <w:t xml:space="preserve"> </w:t>
      </w:r>
      <w:r>
        <w:t>firstly/first</w:t>
      </w:r>
      <w:r>
        <w:rPr>
          <w:spacing w:val="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all,</w:t>
      </w:r>
      <w:r>
        <w:rPr>
          <w:spacing w:val="-1"/>
        </w:rPr>
        <w:t xml:space="preserve"> </w:t>
      </w:r>
      <w:r>
        <w:t>secondly,</w:t>
      </w:r>
      <w:r>
        <w:rPr>
          <w:spacing w:val="4"/>
        </w:rPr>
        <w:t xml:space="preserve"> </w:t>
      </w:r>
      <w:r>
        <w:t>finally;</w:t>
      </w:r>
      <w:r>
        <w:rPr>
          <w:spacing w:val="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t>hand,</w:t>
      </w:r>
      <w:r w:rsidR="00AF4366">
        <w:t xml:space="preserve"> </w:t>
      </w:r>
      <w:r w:rsidRPr="003A6A8D">
        <w:rPr>
          <w:lang w:val="en-US"/>
        </w:rPr>
        <w:t>on</w:t>
      </w:r>
      <w:r w:rsidRPr="00AF4366">
        <w:rPr>
          <w:spacing w:val="-9"/>
        </w:rPr>
        <w:t xml:space="preserve"> </w:t>
      </w:r>
      <w:r w:rsidRPr="003A6A8D">
        <w:rPr>
          <w:lang w:val="en-US"/>
        </w:rPr>
        <w:t>the</w:t>
      </w:r>
      <w:r w:rsidRPr="00AF4366">
        <w:t xml:space="preserve"> </w:t>
      </w:r>
      <w:r w:rsidRPr="003A6A8D">
        <w:rPr>
          <w:lang w:val="en-US"/>
        </w:rPr>
        <w:t>other</w:t>
      </w:r>
      <w:r w:rsidRPr="00AF4366">
        <w:rPr>
          <w:spacing w:val="1"/>
        </w:rPr>
        <w:t xml:space="preserve"> </w:t>
      </w:r>
      <w:r w:rsidRPr="003A6A8D">
        <w:rPr>
          <w:lang w:val="en-US"/>
        </w:rPr>
        <w:t>hand</w:t>
      </w:r>
      <w:r w:rsidRPr="00AF4366">
        <w:t>),</w:t>
      </w:r>
      <w:r w:rsidRPr="00AF4366">
        <w:rPr>
          <w:spacing w:val="-4"/>
        </w:rPr>
        <w:t xml:space="preserve"> </w:t>
      </w:r>
      <w:r>
        <w:t>апострофа</w:t>
      </w:r>
      <w:r w:rsidRPr="00AF4366">
        <w:t>.</w:t>
      </w:r>
    </w:p>
    <w:p w:rsidR="00213CAD" w:rsidRPr="00AF4366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Пунктуационно</w:t>
      </w:r>
      <w:r>
        <w:rPr>
          <w:spacing w:val="-9"/>
        </w:rPr>
        <w:t xml:space="preserve"> </w:t>
      </w:r>
      <w:r>
        <w:t>правильное,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 (странах) изучаемого языка, оформление электронного сообщения личного</w:t>
      </w:r>
      <w:r>
        <w:rPr>
          <w:spacing w:val="1"/>
        </w:rPr>
        <w:t xml:space="preserve"> </w:t>
      </w:r>
      <w:r>
        <w:t>характера.</w:t>
      </w:r>
    </w:p>
    <w:p w:rsidR="00213CAD" w:rsidRPr="00AF4366" w:rsidRDefault="003A6A8D" w:rsidP="00AF436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AF4366">
        <w:rPr>
          <w:sz w:val="24"/>
        </w:rPr>
        <w:t>Лексическая</w:t>
      </w:r>
      <w:r w:rsidRPr="00AF4366">
        <w:rPr>
          <w:spacing w:val="-5"/>
          <w:sz w:val="24"/>
        </w:rPr>
        <w:t xml:space="preserve"> </w:t>
      </w:r>
      <w:r w:rsidRPr="00AF4366">
        <w:rPr>
          <w:sz w:val="24"/>
        </w:rPr>
        <w:t>сторона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речи.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 w:rsidR="00AF4366"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(слов,</w:t>
      </w:r>
      <w:r>
        <w:rPr>
          <w:spacing w:val="-5"/>
        </w:rPr>
        <w:t xml:space="preserve"> </w:t>
      </w:r>
      <w:r>
        <w:t>словосочетаний,</w:t>
      </w:r>
      <w:r>
        <w:rPr>
          <w:spacing w:val="-5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клише),</w:t>
      </w:r>
      <w:r>
        <w:rPr>
          <w:spacing w:val="-57"/>
        </w:rPr>
        <w:t xml:space="preserve"> </w:t>
      </w:r>
      <w:r>
        <w:t>обслуживающих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речи,</w:t>
      </w:r>
      <w:r w:rsidR="00AF4366"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6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Распознавание в звучащем и письменном тексте и употребление в устной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логичности</w:t>
      </w:r>
      <w:r>
        <w:rPr>
          <w:spacing w:val="-57"/>
        </w:rPr>
        <w:t xml:space="preserve"> </w:t>
      </w:r>
      <w:r>
        <w:t>и целостности</w:t>
      </w:r>
      <w:r>
        <w:rPr>
          <w:spacing w:val="1"/>
        </w:rPr>
        <w:t xml:space="preserve"> </w:t>
      </w:r>
      <w:r>
        <w:t>высказывания.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Объём – 1200 лексических единиц для продуктивного использования (включая 1050</w:t>
      </w:r>
      <w:r>
        <w:rPr>
          <w:spacing w:val="-58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изученных ранее)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1350</w:t>
      </w:r>
      <w:r>
        <w:rPr>
          <w:spacing w:val="-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для</w:t>
      </w:r>
      <w:r>
        <w:rPr>
          <w:spacing w:val="-6"/>
        </w:rPr>
        <w:t xml:space="preserve"> </w:t>
      </w:r>
      <w:r>
        <w:t>рецептивного</w:t>
      </w:r>
      <w:r>
        <w:rPr>
          <w:spacing w:val="-5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(включая</w:t>
      </w:r>
      <w:r>
        <w:rPr>
          <w:spacing w:val="-4"/>
        </w:rPr>
        <w:t xml:space="preserve"> </w:t>
      </w:r>
      <w:r>
        <w:t>1200</w:t>
      </w:r>
      <w:r>
        <w:rPr>
          <w:spacing w:val="-4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продуктивного</w:t>
      </w:r>
      <w:r>
        <w:rPr>
          <w:spacing w:val="-57"/>
        </w:rPr>
        <w:t xml:space="preserve"> </w:t>
      </w:r>
      <w:r>
        <w:t>минимума).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Основные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а)</w:t>
      </w:r>
      <w:r>
        <w:rPr>
          <w:spacing w:val="-2"/>
        </w:rPr>
        <w:t xml:space="preserve"> </w:t>
      </w:r>
      <w:r>
        <w:t>аффиксация: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-able/-ible;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имён существительных с помощью отрицательных префиксов in-/im-;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словосложение: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образование сложных существительных путём соединения основы числительного с</w:t>
      </w:r>
      <w:r>
        <w:rPr>
          <w:spacing w:val="-57"/>
        </w:rPr>
        <w:t xml:space="preserve"> </w:t>
      </w:r>
      <w:r>
        <w:t>основой существительного</w:t>
      </w:r>
      <w:r>
        <w:rPr>
          <w:spacing w:val="-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5"/>
        </w:rPr>
        <w:t xml:space="preserve"> </w:t>
      </w:r>
      <w:r w:rsidR="00AF4366">
        <w:t>–</w:t>
      </w:r>
      <w:r>
        <w:t>ed</w:t>
      </w:r>
      <w:r w:rsidR="00AF4366">
        <w:t xml:space="preserve"> </w:t>
      </w:r>
      <w:r>
        <w:t>(eight-legged);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образование</w:t>
      </w:r>
      <w:r>
        <w:rPr>
          <w:spacing w:val="-7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предлогом</w:t>
      </w:r>
      <w:r>
        <w:rPr>
          <w:spacing w:val="-3"/>
        </w:rPr>
        <w:t xml:space="preserve"> </w:t>
      </w:r>
      <w:r>
        <w:t>(father-in-law);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образование сложных прилагательных путём соединения основы прилагательного с</w:t>
      </w:r>
      <w:r>
        <w:rPr>
          <w:spacing w:val="-57"/>
        </w:rPr>
        <w:t xml:space="preserve"> </w:t>
      </w:r>
      <w:r>
        <w:t>основой причастия настоящего</w:t>
      </w:r>
      <w:r>
        <w:rPr>
          <w:spacing w:val="-6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(nice-looking);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образование</w:t>
      </w:r>
      <w:r>
        <w:rPr>
          <w:spacing w:val="-6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путём</w:t>
      </w:r>
      <w:r>
        <w:rPr>
          <w:spacing w:val="-5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прилагательного</w:t>
      </w:r>
      <w:r>
        <w:rPr>
          <w:spacing w:val="-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 причастия прошедшего</w:t>
      </w:r>
      <w:r>
        <w:rPr>
          <w:spacing w:val="-7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(well-behaved);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в)</w:t>
      </w:r>
      <w:r>
        <w:rPr>
          <w:spacing w:val="-2"/>
        </w:rPr>
        <w:t xml:space="preserve"> </w:t>
      </w:r>
      <w:r>
        <w:t>конверсия: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образование глагола от имени прилагательного (cool – to cool). Многозначность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единиц.</w:t>
      </w:r>
      <w:r>
        <w:rPr>
          <w:spacing w:val="-5"/>
        </w:rPr>
        <w:t xml:space="preserve"> </w:t>
      </w: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5"/>
        </w:rPr>
        <w:t xml:space="preserve"> </w:t>
      </w:r>
      <w:r>
        <w:t>Интернациональные</w:t>
      </w:r>
      <w:r>
        <w:rPr>
          <w:spacing w:val="-7"/>
        </w:rPr>
        <w:t xml:space="preserve"> </w:t>
      </w:r>
      <w:r>
        <w:t>слова.</w:t>
      </w:r>
      <w:r>
        <w:rPr>
          <w:spacing w:val="-5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глаголы. Сокращения</w:t>
      </w:r>
      <w:r>
        <w:rPr>
          <w:spacing w:val="-1"/>
        </w:rPr>
        <w:t xml:space="preserve"> </w:t>
      </w:r>
      <w:r>
        <w:t>и аббревиатуры.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Различные средства связи в тексте для обеспечения его целостности (firstly, however,</w:t>
      </w:r>
      <w:r>
        <w:rPr>
          <w:spacing w:val="-57"/>
        </w:rPr>
        <w:t xml:space="preserve"> </w:t>
      </w:r>
      <w:r>
        <w:t>finally,</w:t>
      </w:r>
      <w:r>
        <w:rPr>
          <w:spacing w:val="4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last, etc.).</w:t>
      </w:r>
    </w:p>
    <w:p w:rsidR="00213CAD" w:rsidRPr="00AF4366" w:rsidRDefault="003A6A8D" w:rsidP="00AF436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AF4366">
        <w:rPr>
          <w:sz w:val="24"/>
        </w:rPr>
        <w:t>Грамматическая</w:t>
      </w:r>
      <w:r w:rsidRPr="00AF4366">
        <w:rPr>
          <w:spacing w:val="-2"/>
          <w:sz w:val="24"/>
        </w:rPr>
        <w:t xml:space="preserve"> </w:t>
      </w:r>
      <w:r w:rsidRPr="00AF4366">
        <w:rPr>
          <w:sz w:val="24"/>
        </w:rPr>
        <w:t>сторона</w:t>
      </w:r>
      <w:r w:rsidRPr="00AF4366">
        <w:rPr>
          <w:spacing w:val="-7"/>
          <w:sz w:val="24"/>
        </w:rPr>
        <w:t xml:space="preserve"> </w:t>
      </w:r>
      <w:r w:rsidRPr="00AF4366">
        <w:rPr>
          <w:sz w:val="24"/>
        </w:rPr>
        <w:t>речи.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 w:rsidR="00AF4366"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5"/>
        </w:rPr>
        <w:t xml:space="preserve"> </w:t>
      </w:r>
      <w:r>
        <w:t>конструкций</w:t>
      </w:r>
      <w:r>
        <w:rPr>
          <w:spacing w:val="-57"/>
        </w:rPr>
        <w:t xml:space="preserve"> </w:t>
      </w:r>
      <w:r>
        <w:t>английского</w:t>
      </w:r>
      <w:r>
        <w:rPr>
          <w:spacing w:val="-7"/>
        </w:rPr>
        <w:t xml:space="preserve"> </w:t>
      </w:r>
      <w:r>
        <w:t>языка.</w:t>
      </w:r>
    </w:p>
    <w:p w:rsidR="00213CAD" w:rsidRPr="003A6A8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rPr>
          <w:lang w:val="en-US"/>
        </w:rPr>
      </w:pPr>
      <w:r>
        <w:t>Предложения</w:t>
      </w:r>
      <w:r w:rsidRPr="003A6A8D">
        <w:rPr>
          <w:spacing w:val="-3"/>
          <w:lang w:val="en-US"/>
        </w:rPr>
        <w:t xml:space="preserve"> </w:t>
      </w:r>
      <w:r>
        <w:t>со</w:t>
      </w:r>
      <w:r w:rsidRPr="003A6A8D">
        <w:rPr>
          <w:spacing w:val="-9"/>
          <w:lang w:val="en-US"/>
        </w:rPr>
        <w:t xml:space="preserve"> </w:t>
      </w:r>
      <w:r>
        <w:t>сложным</w:t>
      </w:r>
      <w:r w:rsidRPr="003A6A8D">
        <w:rPr>
          <w:lang w:val="en-US"/>
        </w:rPr>
        <w:t xml:space="preserve"> </w:t>
      </w:r>
      <w:r>
        <w:t>дополнением</w:t>
      </w:r>
      <w:r w:rsidRPr="003A6A8D">
        <w:rPr>
          <w:spacing w:val="-5"/>
          <w:lang w:val="en-US"/>
        </w:rPr>
        <w:t xml:space="preserve"> </w:t>
      </w:r>
      <w:r w:rsidRPr="003A6A8D">
        <w:rPr>
          <w:lang w:val="en-US"/>
        </w:rPr>
        <w:t>(Complex</w:t>
      </w:r>
      <w:r w:rsidRPr="003A6A8D">
        <w:rPr>
          <w:spacing w:val="-3"/>
          <w:lang w:val="en-US"/>
        </w:rPr>
        <w:t xml:space="preserve"> </w:t>
      </w:r>
      <w:r w:rsidRPr="003A6A8D">
        <w:rPr>
          <w:lang w:val="en-US"/>
        </w:rPr>
        <w:t>Object)</w:t>
      </w:r>
      <w:r w:rsidRPr="003A6A8D">
        <w:rPr>
          <w:spacing w:val="-2"/>
          <w:lang w:val="en-US"/>
        </w:rPr>
        <w:t xml:space="preserve"> </w:t>
      </w:r>
      <w:r w:rsidRPr="003A6A8D">
        <w:rPr>
          <w:lang w:val="en-US"/>
        </w:rPr>
        <w:t>(I</w:t>
      </w:r>
      <w:r w:rsidRPr="003A6A8D">
        <w:rPr>
          <w:spacing w:val="-9"/>
          <w:lang w:val="en-US"/>
        </w:rPr>
        <w:t xml:space="preserve"> </w:t>
      </w:r>
      <w:r w:rsidRPr="003A6A8D">
        <w:rPr>
          <w:lang w:val="en-US"/>
        </w:rPr>
        <w:t>want</w:t>
      </w:r>
      <w:r w:rsidRPr="003A6A8D">
        <w:rPr>
          <w:spacing w:val="1"/>
          <w:lang w:val="en-US"/>
        </w:rPr>
        <w:t xml:space="preserve"> </w:t>
      </w:r>
      <w:r w:rsidRPr="003A6A8D">
        <w:rPr>
          <w:lang w:val="en-US"/>
        </w:rPr>
        <w:t>to</w:t>
      </w:r>
      <w:r w:rsidRPr="003A6A8D">
        <w:rPr>
          <w:spacing w:val="-4"/>
          <w:lang w:val="en-US"/>
        </w:rPr>
        <w:t xml:space="preserve"> </w:t>
      </w:r>
      <w:r w:rsidRPr="003A6A8D">
        <w:rPr>
          <w:lang w:val="en-US"/>
        </w:rPr>
        <w:t>have</w:t>
      </w:r>
      <w:r w:rsidRPr="003A6A8D">
        <w:rPr>
          <w:spacing w:val="-57"/>
          <w:lang w:val="en-US"/>
        </w:rPr>
        <w:t xml:space="preserve"> </w:t>
      </w:r>
      <w:r w:rsidRPr="003A6A8D">
        <w:rPr>
          <w:lang w:val="en-US"/>
        </w:rPr>
        <w:t>my</w:t>
      </w:r>
      <w:r w:rsidRPr="003A6A8D">
        <w:rPr>
          <w:spacing w:val="-6"/>
          <w:lang w:val="en-US"/>
        </w:rPr>
        <w:t xml:space="preserve"> </w:t>
      </w:r>
      <w:r w:rsidRPr="003A6A8D">
        <w:rPr>
          <w:lang w:val="en-US"/>
        </w:rPr>
        <w:t>hair</w:t>
      </w:r>
      <w:r w:rsidRPr="003A6A8D">
        <w:rPr>
          <w:spacing w:val="-1"/>
          <w:lang w:val="en-US"/>
        </w:rPr>
        <w:t xml:space="preserve"> </w:t>
      </w:r>
      <w:r w:rsidRPr="003A6A8D">
        <w:rPr>
          <w:lang w:val="en-US"/>
        </w:rPr>
        <w:t>cut.).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7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Конструкции для выражения предпочтения I prefer …/I’d prefer …/I’d rather ….</w:t>
      </w:r>
      <w:r>
        <w:rPr>
          <w:spacing w:val="-58"/>
        </w:rPr>
        <w:t xml:space="preserve"> </w:t>
      </w:r>
      <w:r>
        <w:t>Конструкция</w:t>
      </w:r>
      <w:r>
        <w:rPr>
          <w:spacing w:val="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wish</w:t>
      </w:r>
      <w:r>
        <w:rPr>
          <w:spacing w:val="-5"/>
        </w:rPr>
        <w:t xml:space="preserve"> </w:t>
      </w:r>
      <w:r>
        <w:t>….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or,</w:t>
      </w:r>
      <w:r>
        <w:rPr>
          <w:spacing w:val="1"/>
        </w:rPr>
        <w:t xml:space="preserve"> </w:t>
      </w:r>
      <w:r>
        <w:t>neither</w:t>
      </w:r>
      <w:r>
        <w:rPr>
          <w:spacing w:val="1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nor.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Глаголы в видовременных формах действительного залога в изъявительном наклонении</w:t>
      </w:r>
      <w:r>
        <w:rPr>
          <w:spacing w:val="1"/>
        </w:rPr>
        <w:t xml:space="preserve"> </w:t>
      </w:r>
      <w:r>
        <w:t>(Present/Past/Future Simple Tense, Present/Past Perfect Tense, Present/Past Continuous Tense,</w:t>
      </w:r>
      <w:r>
        <w:rPr>
          <w:spacing w:val="-57"/>
        </w:rPr>
        <w:t xml:space="preserve"> </w:t>
      </w:r>
      <w:r>
        <w:t>Future-in-the-Past) и наиболее употребительных формах страдательного залога</w:t>
      </w:r>
      <w:r>
        <w:rPr>
          <w:spacing w:val="1"/>
        </w:rPr>
        <w:t xml:space="preserve"> </w:t>
      </w:r>
      <w:r>
        <w:t>(Present/Past</w:t>
      </w:r>
      <w:r>
        <w:rPr>
          <w:spacing w:val="-2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Passive, Present</w:t>
      </w:r>
      <w:r>
        <w:rPr>
          <w:spacing w:val="-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Порядок</w:t>
      </w:r>
      <w:r>
        <w:rPr>
          <w:spacing w:val="-2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(nice long</w:t>
      </w:r>
      <w:r>
        <w:rPr>
          <w:spacing w:val="-4"/>
        </w:rPr>
        <w:t xml:space="preserve"> </w:t>
      </w:r>
      <w:r>
        <w:t>blond</w:t>
      </w:r>
      <w:r>
        <w:rPr>
          <w:spacing w:val="1"/>
        </w:rPr>
        <w:t xml:space="preserve"> </w:t>
      </w:r>
      <w:r>
        <w:t>hair).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Pr="00AF4366" w:rsidRDefault="003A6A8D" w:rsidP="00AF4366">
      <w:pPr>
        <w:keepNext/>
        <w:keepLines/>
        <w:widowControl/>
        <w:tabs>
          <w:tab w:val="left" w:pos="2001"/>
        </w:tabs>
        <w:suppressAutoHyphens/>
        <w:ind w:left="680"/>
        <w:contextualSpacing/>
        <w:jc w:val="both"/>
        <w:rPr>
          <w:sz w:val="24"/>
        </w:rPr>
      </w:pPr>
      <w:r w:rsidRPr="00AF4366">
        <w:rPr>
          <w:sz w:val="24"/>
        </w:rPr>
        <w:t>Социокультурные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знания</w:t>
      </w:r>
      <w:r w:rsidRPr="00AF4366">
        <w:rPr>
          <w:spacing w:val="-5"/>
          <w:sz w:val="24"/>
        </w:rPr>
        <w:t xml:space="preserve"> </w:t>
      </w:r>
      <w:r w:rsidRPr="00AF4366">
        <w:rPr>
          <w:sz w:val="24"/>
        </w:rPr>
        <w:t>и</w:t>
      </w:r>
      <w:r w:rsidRPr="00AF4366">
        <w:rPr>
          <w:spacing w:val="1"/>
          <w:sz w:val="24"/>
        </w:rPr>
        <w:t xml:space="preserve"> </w:t>
      </w:r>
      <w:r w:rsidRPr="00AF4366">
        <w:rPr>
          <w:sz w:val="24"/>
        </w:rPr>
        <w:t>умения.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Осуществление</w:t>
      </w:r>
      <w:r>
        <w:rPr>
          <w:spacing w:val="-7"/>
        </w:rPr>
        <w:t xml:space="preserve"> </w:t>
      </w:r>
      <w:r>
        <w:t>межличностного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межкультурного</w:t>
      </w:r>
      <w:r>
        <w:rPr>
          <w:spacing w:val="-5"/>
        </w:rPr>
        <w:t xml:space="preserve"> </w:t>
      </w:r>
      <w:r>
        <w:t>общения</w:t>
      </w:r>
      <w:r w:rsidR="00AF4366"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национально-культурных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 w:rsidR="00AF4366"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(стран)</w:t>
      </w:r>
      <w:r>
        <w:rPr>
          <w:spacing w:val="-4"/>
        </w:rPr>
        <w:t xml:space="preserve"> </w:t>
      </w:r>
      <w:r>
        <w:t>изучаемого</w:t>
      </w:r>
      <w:r>
        <w:rPr>
          <w:spacing w:val="-10"/>
        </w:rPr>
        <w:t xml:space="preserve"> </w:t>
      </w:r>
      <w:r>
        <w:t>языка, основных</w:t>
      </w:r>
      <w:r>
        <w:rPr>
          <w:spacing w:val="-4"/>
        </w:rPr>
        <w:t xml:space="preserve"> </w:t>
      </w:r>
      <w:r>
        <w:t>социокультурных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поведенческого</w:t>
      </w:r>
      <w:r>
        <w:rPr>
          <w:spacing w:val="-9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англоязычной</w:t>
      </w:r>
      <w:r>
        <w:rPr>
          <w:spacing w:val="-2"/>
        </w:rPr>
        <w:t xml:space="preserve"> </w:t>
      </w:r>
      <w:r>
        <w:t>среде,</w:t>
      </w:r>
      <w:r>
        <w:rPr>
          <w:spacing w:val="-2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 w:rsidR="00AF4366"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употребительной</w:t>
      </w:r>
      <w:r>
        <w:rPr>
          <w:spacing w:val="-4"/>
        </w:rPr>
        <w:t xml:space="preserve"> </w:t>
      </w:r>
      <w:r>
        <w:t>тематической</w:t>
      </w:r>
      <w:r>
        <w:rPr>
          <w:spacing w:val="-4"/>
        </w:rPr>
        <w:t xml:space="preserve"> </w:t>
      </w:r>
      <w:r>
        <w:t>фоновой</w:t>
      </w:r>
      <w:r>
        <w:rPr>
          <w:spacing w:val="-4"/>
        </w:rPr>
        <w:t xml:space="preserve"> </w:t>
      </w:r>
      <w:r>
        <w:t>лексики</w:t>
      </w:r>
      <w:r w:rsidR="00AF4366">
        <w:t xml:space="preserve"> </w:t>
      </w:r>
      <w:r>
        <w:t>и</w:t>
      </w:r>
      <w:r>
        <w:rPr>
          <w:spacing w:val="-4"/>
        </w:rPr>
        <w:t xml:space="preserve"> </w:t>
      </w:r>
      <w:r>
        <w:t>реалий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отобранного</w:t>
      </w:r>
      <w:r>
        <w:rPr>
          <w:spacing w:val="-10"/>
        </w:rPr>
        <w:t xml:space="preserve"> </w:t>
      </w:r>
      <w:r>
        <w:t>тематического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(основные</w:t>
      </w:r>
      <w:r>
        <w:rPr>
          <w:spacing w:val="-6"/>
        </w:rPr>
        <w:t xml:space="preserve"> </w:t>
      </w:r>
      <w:r>
        <w:t>национальные</w:t>
      </w:r>
      <w:r>
        <w:rPr>
          <w:spacing w:val="-57"/>
        </w:rPr>
        <w:t xml:space="preserve"> </w:t>
      </w:r>
      <w:r>
        <w:t>праздники, традиции, обычаи, традиции в питании и проведении досуга, система</w:t>
      </w:r>
      <w:r>
        <w:rPr>
          <w:spacing w:val="1"/>
        </w:rPr>
        <w:t xml:space="preserve"> </w:t>
      </w:r>
      <w:r>
        <w:t>образования).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Знание социокультурного портрета родной страны и страны (стран) изучаемого языка:</w:t>
      </w:r>
      <w:r>
        <w:rPr>
          <w:spacing w:val="-57"/>
        </w:rPr>
        <w:t xml:space="preserve"> </w:t>
      </w: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(Рождества,</w:t>
      </w:r>
      <w:r>
        <w:rPr>
          <w:spacing w:val="-57"/>
        </w:rPr>
        <w:t xml:space="preserve"> </w:t>
      </w:r>
      <w:r>
        <w:t>Нового года, Дня матери, Дня благодарения и других праздников), с особенностями</w:t>
      </w:r>
      <w:r>
        <w:rPr>
          <w:spacing w:val="1"/>
        </w:rPr>
        <w:t xml:space="preserve"> </w:t>
      </w:r>
      <w:r>
        <w:t>образа жизни и культуры страны (стран) изучаемого языка 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-4"/>
        </w:rPr>
        <w:t xml:space="preserve"> </w:t>
      </w:r>
      <w:r>
        <w:t>некоторыми</w:t>
      </w:r>
      <w:r>
        <w:rPr>
          <w:spacing w:val="-1"/>
        </w:rPr>
        <w:t xml:space="preserve"> </w:t>
      </w:r>
      <w:r>
        <w:t>выдающимися</w:t>
      </w:r>
      <w:r>
        <w:rPr>
          <w:spacing w:val="-2"/>
        </w:rPr>
        <w:t xml:space="preserve"> </w:t>
      </w:r>
      <w:r>
        <w:t>людьми),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в</w:t>
      </w:r>
      <w:r w:rsidR="00AF4366">
        <w:t xml:space="preserve"> </w:t>
      </w:r>
      <w:r>
        <w:t>языковом</w:t>
      </w:r>
      <w:r>
        <w:rPr>
          <w:spacing w:val="-4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образцами</w:t>
      </w:r>
      <w:r>
        <w:rPr>
          <w:spacing w:val="-5"/>
        </w:rPr>
        <w:t xml:space="preserve"> </w:t>
      </w:r>
      <w:r>
        <w:t>поэзии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прозы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подростков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-5"/>
        </w:rPr>
        <w:t xml:space="preserve"> </w:t>
      </w:r>
      <w:r>
        <w:t>элементарного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вариантах</w:t>
      </w:r>
      <w:r>
        <w:rPr>
          <w:spacing w:val="-3"/>
        </w:rPr>
        <w:t xml:space="preserve"> </w:t>
      </w:r>
      <w:r>
        <w:t>английского</w:t>
      </w:r>
      <w:r>
        <w:rPr>
          <w:spacing w:val="-8"/>
        </w:rPr>
        <w:t xml:space="preserve"> </w:t>
      </w:r>
      <w:r>
        <w:t>языка.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Осуществление</w:t>
      </w:r>
      <w:r>
        <w:rPr>
          <w:spacing w:val="-6"/>
        </w:rPr>
        <w:t xml:space="preserve"> </w:t>
      </w:r>
      <w:r>
        <w:t>межличностного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межкультурного</w:t>
      </w:r>
      <w:r>
        <w:rPr>
          <w:spacing w:val="-4"/>
        </w:rPr>
        <w:t xml:space="preserve"> </w:t>
      </w:r>
      <w:r>
        <w:t>общения</w:t>
      </w:r>
      <w:r w:rsidR="00AF4366">
        <w:t xml:space="preserve"> </w:t>
      </w:r>
      <w:r>
        <w:t>с использованием знаний о национально-культурных особенностях своей страны</w:t>
      </w:r>
      <w:r>
        <w:rPr>
          <w:spacing w:val="-58"/>
        </w:rPr>
        <w:t xml:space="preserve"> </w:t>
      </w:r>
      <w:r>
        <w:t>и страны</w:t>
      </w:r>
      <w:r>
        <w:rPr>
          <w:spacing w:val="-2"/>
        </w:rPr>
        <w:t xml:space="preserve"> </w:t>
      </w:r>
      <w:r>
        <w:t>(стран) изучаемого</w:t>
      </w:r>
      <w:r>
        <w:rPr>
          <w:spacing w:val="-6"/>
        </w:rPr>
        <w:t xml:space="preserve"> </w:t>
      </w:r>
      <w:r>
        <w:t>языка.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Соблюдение нормы вежливости в межкультурном общении. Развитие умений:</w:t>
      </w:r>
      <w:r>
        <w:rPr>
          <w:spacing w:val="-57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свои имя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фамилию,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и фамилии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родственников</w:t>
      </w:r>
      <w:r w:rsidR="00AF4366">
        <w:t xml:space="preserve"> </w:t>
      </w:r>
      <w:r>
        <w:t>и</w:t>
      </w:r>
      <w:r>
        <w:rPr>
          <w:spacing w:val="-2"/>
        </w:rPr>
        <w:t xml:space="preserve"> </w:t>
      </w:r>
      <w:r>
        <w:t>друзей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английском</w:t>
      </w:r>
      <w:r>
        <w:rPr>
          <w:spacing w:val="-5"/>
        </w:rPr>
        <w:t xml:space="preserve"> </w:t>
      </w:r>
      <w:r>
        <w:t>языке;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правильно</w:t>
      </w:r>
      <w:r>
        <w:rPr>
          <w:spacing w:val="-10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  <w:r>
        <w:rPr>
          <w:spacing w:val="-57"/>
        </w:rPr>
        <w:t xml:space="preserve"> </w:t>
      </w:r>
      <w:r>
        <w:t>правильно</w:t>
      </w:r>
      <w:r>
        <w:rPr>
          <w:spacing w:val="-9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характера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 соответствии с нормами неофициального общения, принятыми в стране (странах)</w:t>
      </w:r>
      <w:r>
        <w:rPr>
          <w:spacing w:val="-57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кратко представлять Россию и страну (страны) изучаемого языка;</w:t>
      </w:r>
      <w:r>
        <w:rPr>
          <w:spacing w:val="1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культурные</w:t>
      </w:r>
      <w:r>
        <w:rPr>
          <w:spacing w:val="-6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 страны (стран) изучаемого языка (основные национальные праздники, традиции</w:t>
      </w:r>
      <w:r>
        <w:rPr>
          <w:spacing w:val="-57"/>
        </w:rPr>
        <w:t xml:space="preserve"> </w:t>
      </w:r>
      <w:r>
        <w:t>в проведении досуга</w:t>
      </w:r>
      <w:r>
        <w:rPr>
          <w:spacing w:val="-2"/>
        </w:rPr>
        <w:t xml:space="preserve"> </w:t>
      </w:r>
      <w:r>
        <w:t>и питании,</w:t>
      </w:r>
      <w:r>
        <w:rPr>
          <w:spacing w:val="3"/>
        </w:rPr>
        <w:t xml:space="preserve"> </w:t>
      </w:r>
      <w:r>
        <w:t>достопримечательности);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кратко</w:t>
      </w:r>
      <w:r>
        <w:rPr>
          <w:spacing w:val="-10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(учёных,</w:t>
      </w:r>
      <w:r>
        <w:rPr>
          <w:spacing w:val="-3"/>
        </w:rPr>
        <w:t xml:space="preserve"> </w:t>
      </w:r>
      <w:r>
        <w:t>писателей,</w:t>
      </w:r>
      <w:r>
        <w:rPr>
          <w:spacing w:val="-3"/>
        </w:rPr>
        <w:t xml:space="preserve"> </w:t>
      </w:r>
      <w:r>
        <w:t>поэтов,</w:t>
      </w:r>
      <w:r>
        <w:rPr>
          <w:spacing w:val="-4"/>
        </w:rPr>
        <w:t xml:space="preserve"> </w:t>
      </w:r>
      <w:r>
        <w:t>художников,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спортсменов и других</w:t>
      </w:r>
      <w:r>
        <w:rPr>
          <w:spacing w:val="-1"/>
        </w:rPr>
        <w:t xml:space="preserve"> </w:t>
      </w:r>
      <w:r>
        <w:t>людей);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оказывать помощь зарубежным гостям в ситуациях повседневного общения (объяснить</w:t>
      </w:r>
      <w:r>
        <w:rPr>
          <w:spacing w:val="-58"/>
        </w:rPr>
        <w:t xml:space="preserve"> </w:t>
      </w:r>
      <w:r>
        <w:t>местонахождение</w:t>
      </w:r>
      <w:r>
        <w:rPr>
          <w:spacing w:val="-1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сообщить</w:t>
      </w:r>
      <w:r>
        <w:rPr>
          <w:spacing w:val="-3"/>
        </w:rPr>
        <w:t xml:space="preserve"> </w:t>
      </w:r>
      <w:r>
        <w:t>возможный</w:t>
      </w:r>
      <w:r>
        <w:rPr>
          <w:spacing w:val="2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уточнить</w:t>
      </w:r>
      <w:r>
        <w:rPr>
          <w:spacing w:val="-4"/>
        </w:rPr>
        <w:t xml:space="preserve"> </w:t>
      </w:r>
      <w:r>
        <w:t>часы</w:t>
      </w:r>
      <w:r>
        <w:rPr>
          <w:spacing w:val="-5"/>
        </w:rPr>
        <w:t xml:space="preserve"> </w:t>
      </w:r>
      <w:r>
        <w:t>работы).</w:t>
      </w:r>
    </w:p>
    <w:p w:rsidR="00213CAD" w:rsidRPr="00AF4366" w:rsidRDefault="003A6A8D" w:rsidP="00AF4366">
      <w:pPr>
        <w:keepNext/>
        <w:keepLines/>
        <w:widowControl/>
        <w:tabs>
          <w:tab w:val="left" w:pos="2001"/>
        </w:tabs>
        <w:suppressAutoHyphens/>
        <w:ind w:left="680"/>
        <w:contextualSpacing/>
        <w:jc w:val="both"/>
        <w:rPr>
          <w:sz w:val="24"/>
        </w:rPr>
      </w:pPr>
      <w:r w:rsidRPr="00AF4366">
        <w:rPr>
          <w:sz w:val="24"/>
        </w:rPr>
        <w:t>Компенсаторные</w:t>
      </w:r>
      <w:r w:rsidRPr="00AF4366">
        <w:rPr>
          <w:spacing w:val="-4"/>
          <w:sz w:val="24"/>
        </w:rPr>
        <w:t xml:space="preserve"> </w:t>
      </w:r>
      <w:r w:rsidRPr="00AF4366">
        <w:rPr>
          <w:sz w:val="24"/>
        </w:rPr>
        <w:t>умения.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Использование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аудировании</w:t>
      </w:r>
      <w:r>
        <w:rPr>
          <w:spacing w:val="-4"/>
        </w:rPr>
        <w:t xml:space="preserve"> </w:t>
      </w:r>
      <w:r>
        <w:t>языковой,</w:t>
      </w:r>
      <w:r w:rsidR="00AF4366">
        <w:t xml:space="preserve"> </w:t>
      </w:r>
      <w:r>
        <w:t>в том числе контекстуальной, догадки; при говорении и письме – перифраза (толкования),</w:t>
      </w:r>
      <w:r>
        <w:rPr>
          <w:spacing w:val="-57"/>
        </w:rPr>
        <w:t xml:space="preserve"> </w:t>
      </w:r>
      <w:r>
        <w:t>синонимических</w:t>
      </w:r>
      <w:r>
        <w:rPr>
          <w:spacing w:val="-1"/>
        </w:rPr>
        <w:t xml:space="preserve"> </w:t>
      </w:r>
      <w:r>
        <w:t>средств,</w:t>
      </w:r>
      <w:r>
        <w:rPr>
          <w:spacing w:val="3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вместо его</w:t>
      </w:r>
      <w:r>
        <w:rPr>
          <w:spacing w:val="-7"/>
        </w:rPr>
        <w:t xml:space="preserve"> </w:t>
      </w:r>
      <w:r>
        <w:t>названия,</w:t>
      </w:r>
      <w:r w:rsidR="00AF4366">
        <w:t xml:space="preserve"> </w:t>
      </w:r>
      <w:r>
        <w:t>при</w:t>
      </w:r>
      <w:r>
        <w:rPr>
          <w:spacing w:val="-5"/>
        </w:rPr>
        <w:t xml:space="preserve"> </w:t>
      </w:r>
      <w:r>
        <w:t>непосредственном</w:t>
      </w:r>
      <w:r>
        <w:rPr>
          <w:spacing w:val="-4"/>
        </w:rPr>
        <w:t xml:space="preserve"> </w:t>
      </w:r>
      <w:r>
        <w:t>общении</w:t>
      </w:r>
      <w:r>
        <w:rPr>
          <w:spacing w:val="-5"/>
        </w:rPr>
        <w:t xml:space="preserve"> </w:t>
      </w:r>
      <w:r>
        <w:t>догадываться</w:t>
      </w:r>
      <w:r>
        <w:rPr>
          <w:spacing w:val="-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3"/>
        </w:rPr>
        <w:t xml:space="preserve"> </w:t>
      </w:r>
      <w:r>
        <w:t>собеседником</w:t>
      </w:r>
      <w:r>
        <w:rPr>
          <w:spacing w:val="-3"/>
        </w:rPr>
        <w:t xml:space="preserve"> </w:t>
      </w:r>
      <w:r>
        <w:t>жестов</w:t>
      </w:r>
      <w:r>
        <w:rPr>
          <w:spacing w:val="5"/>
        </w:rPr>
        <w:t xml:space="preserve"> </w:t>
      </w:r>
      <w:r>
        <w:t>и мимики.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5"/>
        </w:rPr>
        <w:t xml:space="preserve"> </w:t>
      </w:r>
      <w:r>
        <w:t>повторить, уточняя</w:t>
      </w:r>
      <w:r>
        <w:rPr>
          <w:spacing w:val="1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незнакомых</w:t>
      </w:r>
      <w:r>
        <w:rPr>
          <w:spacing w:val="-4"/>
        </w:rPr>
        <w:t xml:space="preserve"> </w:t>
      </w:r>
      <w:r>
        <w:t>слов.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Использование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опоры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порождении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Игнорирование</w:t>
      </w:r>
      <w:r>
        <w:rPr>
          <w:spacing w:val="-6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являющейся</w:t>
      </w:r>
      <w:r>
        <w:rPr>
          <w:spacing w:val="-4"/>
        </w:rPr>
        <w:t xml:space="preserve"> </w:t>
      </w:r>
      <w:r>
        <w:t>необходимой,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(прослушанного) текста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  <w:r w:rsidR="00AF4366"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Сравнение</w:t>
      </w:r>
      <w:r>
        <w:rPr>
          <w:spacing w:val="-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сравнения)</w:t>
      </w:r>
      <w:r>
        <w:rPr>
          <w:spacing w:val="-3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в рамках</w:t>
      </w:r>
      <w:r>
        <w:rPr>
          <w:spacing w:val="-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213CAD" w:rsidRPr="00AF4366" w:rsidRDefault="003A6A8D" w:rsidP="00AF4366">
      <w:pPr>
        <w:keepNext/>
        <w:keepLines/>
        <w:widowControl/>
        <w:tabs>
          <w:tab w:val="left" w:pos="1821"/>
        </w:tabs>
        <w:suppressAutoHyphens/>
        <w:ind w:left="680"/>
        <w:contextualSpacing/>
        <w:jc w:val="both"/>
        <w:rPr>
          <w:sz w:val="24"/>
        </w:rPr>
      </w:pPr>
      <w:r w:rsidRPr="00AF4366">
        <w:rPr>
          <w:sz w:val="24"/>
        </w:rPr>
        <w:t>Планируемые результаты освоения программы по иностранному (английскому)</w:t>
      </w:r>
      <w:r w:rsidRPr="00AF4366">
        <w:rPr>
          <w:spacing w:val="-57"/>
          <w:sz w:val="24"/>
        </w:rPr>
        <w:t xml:space="preserve"> </w:t>
      </w:r>
      <w:r w:rsidRPr="00AF4366">
        <w:rPr>
          <w:sz w:val="24"/>
        </w:rPr>
        <w:t>языку</w:t>
      </w:r>
      <w:r w:rsidRPr="00AF4366">
        <w:rPr>
          <w:spacing w:val="-7"/>
          <w:sz w:val="24"/>
        </w:rPr>
        <w:t xml:space="preserve"> </w:t>
      </w:r>
      <w:r w:rsidRPr="00AF4366">
        <w:rPr>
          <w:sz w:val="24"/>
        </w:rPr>
        <w:t>на</w:t>
      </w:r>
      <w:r w:rsidRPr="00AF4366">
        <w:rPr>
          <w:spacing w:val="3"/>
          <w:sz w:val="24"/>
        </w:rPr>
        <w:t xml:space="preserve"> </w:t>
      </w:r>
      <w:r w:rsidRPr="00AF4366">
        <w:rPr>
          <w:sz w:val="24"/>
        </w:rPr>
        <w:t>уровне</w:t>
      </w:r>
      <w:r w:rsidRPr="00AF4366">
        <w:rPr>
          <w:spacing w:val="-2"/>
          <w:sz w:val="24"/>
        </w:rPr>
        <w:t xml:space="preserve"> </w:t>
      </w:r>
      <w:r w:rsidRPr="00AF4366">
        <w:rPr>
          <w:sz w:val="24"/>
        </w:rPr>
        <w:t>основного</w:t>
      </w:r>
      <w:r w:rsidRPr="00AF4366">
        <w:rPr>
          <w:spacing w:val="-2"/>
          <w:sz w:val="24"/>
        </w:rPr>
        <w:t xml:space="preserve"> </w:t>
      </w:r>
      <w:r w:rsidRPr="00AF4366">
        <w:rPr>
          <w:sz w:val="24"/>
        </w:rPr>
        <w:t>общего</w:t>
      </w:r>
      <w:r w:rsidRPr="00AF4366">
        <w:rPr>
          <w:spacing w:val="-1"/>
          <w:sz w:val="24"/>
        </w:rPr>
        <w:t xml:space="preserve"> </w:t>
      </w:r>
      <w:r w:rsidRPr="00AF4366">
        <w:rPr>
          <w:sz w:val="24"/>
        </w:rPr>
        <w:t>образования.</w:t>
      </w:r>
    </w:p>
    <w:p w:rsidR="00213CAD" w:rsidRPr="00AF4366" w:rsidRDefault="003A6A8D" w:rsidP="00AF4366">
      <w:pPr>
        <w:keepNext/>
        <w:keepLines/>
        <w:widowControl/>
        <w:tabs>
          <w:tab w:val="left" w:pos="2001"/>
        </w:tabs>
        <w:suppressAutoHyphens/>
        <w:ind w:left="680"/>
        <w:contextualSpacing/>
        <w:jc w:val="both"/>
        <w:rPr>
          <w:sz w:val="24"/>
        </w:rPr>
      </w:pPr>
      <w:r w:rsidRPr="00AF4366">
        <w:rPr>
          <w:sz w:val="24"/>
        </w:rPr>
        <w:t>В</w:t>
      </w:r>
      <w:r w:rsidRPr="00AF4366">
        <w:rPr>
          <w:spacing w:val="-4"/>
          <w:sz w:val="24"/>
        </w:rPr>
        <w:t xml:space="preserve"> </w:t>
      </w:r>
      <w:r w:rsidRPr="00AF4366">
        <w:rPr>
          <w:sz w:val="24"/>
        </w:rPr>
        <w:t>результате</w:t>
      </w:r>
      <w:r w:rsidRPr="00AF4366">
        <w:rPr>
          <w:spacing w:val="-4"/>
          <w:sz w:val="24"/>
        </w:rPr>
        <w:t xml:space="preserve"> </w:t>
      </w:r>
      <w:r w:rsidRPr="00AF4366">
        <w:rPr>
          <w:sz w:val="24"/>
        </w:rPr>
        <w:t>изучения</w:t>
      </w:r>
      <w:r w:rsidRPr="00AF4366">
        <w:rPr>
          <w:spacing w:val="-4"/>
          <w:sz w:val="24"/>
        </w:rPr>
        <w:t xml:space="preserve"> </w:t>
      </w:r>
      <w:r w:rsidRPr="00AF4366">
        <w:rPr>
          <w:sz w:val="24"/>
        </w:rPr>
        <w:t>иностранного</w:t>
      </w:r>
      <w:r w:rsidRPr="00AF4366">
        <w:rPr>
          <w:spacing w:val="-8"/>
          <w:sz w:val="24"/>
        </w:rPr>
        <w:t xml:space="preserve"> </w:t>
      </w:r>
      <w:r w:rsidRPr="00AF4366">
        <w:rPr>
          <w:sz w:val="24"/>
        </w:rPr>
        <w:t>(английского)</w:t>
      </w:r>
      <w:r w:rsidRPr="00AF4366">
        <w:rPr>
          <w:spacing w:val="-3"/>
          <w:sz w:val="24"/>
        </w:rPr>
        <w:t xml:space="preserve"> </w:t>
      </w:r>
      <w:r w:rsidRPr="00AF4366">
        <w:rPr>
          <w:sz w:val="24"/>
        </w:rPr>
        <w:t>языка</w:t>
      </w:r>
      <w:r w:rsidRPr="00AF4366">
        <w:rPr>
          <w:spacing w:val="-5"/>
          <w:sz w:val="24"/>
        </w:rPr>
        <w:t xml:space="preserve"> </w:t>
      </w:r>
      <w:r w:rsidRPr="00AF4366">
        <w:rPr>
          <w:sz w:val="24"/>
        </w:rPr>
        <w:t>на уровне</w:t>
      </w:r>
      <w:r w:rsidRPr="00AF4366">
        <w:rPr>
          <w:spacing w:val="-5"/>
          <w:sz w:val="24"/>
        </w:rPr>
        <w:t xml:space="preserve"> </w:t>
      </w:r>
      <w:r w:rsidRPr="00AF4366">
        <w:rPr>
          <w:sz w:val="24"/>
        </w:rPr>
        <w:t>основного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личностные,</w:t>
      </w:r>
      <w:r>
        <w:rPr>
          <w:spacing w:val="-5"/>
        </w:rPr>
        <w:t xml:space="preserve"> </w:t>
      </w:r>
      <w:r>
        <w:t>метапредметные</w:t>
      </w:r>
      <w:r>
        <w:rPr>
          <w:spacing w:val="-57"/>
        </w:rPr>
        <w:t xml:space="preserve"> </w:t>
      </w:r>
      <w:r>
        <w:t>и предметные результаты, обеспечивающие выполнение ФГОС ООО и его успешное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2"/>
        </w:rPr>
        <w:t xml:space="preserve"> </w:t>
      </w:r>
      <w:r>
        <w:t>образование.</w:t>
      </w:r>
    </w:p>
    <w:p w:rsidR="00213CAD" w:rsidRPr="00AF4366" w:rsidRDefault="003A6A8D" w:rsidP="00AF4366">
      <w:pPr>
        <w:pStyle w:val="a4"/>
        <w:keepNext/>
        <w:keepLines/>
        <w:widowControl/>
        <w:numPr>
          <w:ilvl w:val="2"/>
          <w:numId w:val="121"/>
        </w:numPr>
        <w:tabs>
          <w:tab w:val="left" w:pos="200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достигаются в единстве учебной и воспитательной деятельности организации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традиционными 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 w:rsidR="00AF4366">
        <w:rPr>
          <w:sz w:val="24"/>
        </w:rPr>
        <w:t xml:space="preserve"> </w:t>
      </w:r>
      <w:r>
        <w:t>и</w:t>
      </w:r>
      <w:r w:rsidRPr="00AF4366">
        <w:rPr>
          <w:spacing w:val="-4"/>
        </w:rPr>
        <w:t xml:space="preserve"> </w:t>
      </w:r>
      <w:r>
        <w:t>духовно-нравственными</w:t>
      </w:r>
      <w:r w:rsidRPr="00AF4366">
        <w:rPr>
          <w:spacing w:val="-3"/>
        </w:rPr>
        <w:t xml:space="preserve"> </w:t>
      </w:r>
      <w:r>
        <w:t>ценностями,</w:t>
      </w:r>
      <w:r w:rsidRPr="00AF4366">
        <w:rPr>
          <w:spacing w:val="-5"/>
        </w:rPr>
        <w:t xml:space="preserve"> </w:t>
      </w:r>
      <w:r>
        <w:t>принятыми</w:t>
      </w:r>
      <w:r w:rsidRPr="00AF4366">
        <w:rPr>
          <w:spacing w:val="-3"/>
        </w:rPr>
        <w:t xml:space="preserve"> </w:t>
      </w:r>
      <w:r>
        <w:t>в</w:t>
      </w:r>
      <w:r w:rsidRPr="00AF4366">
        <w:rPr>
          <w:spacing w:val="-3"/>
        </w:rPr>
        <w:t xml:space="preserve"> </w:t>
      </w:r>
      <w:r>
        <w:t>обществе</w:t>
      </w:r>
      <w:r w:rsidRPr="00AF4366">
        <w:rPr>
          <w:spacing w:val="-7"/>
        </w:rPr>
        <w:t xml:space="preserve"> </w:t>
      </w:r>
      <w:r>
        <w:t>правилами</w:t>
      </w:r>
      <w:r w:rsidR="00AF4366">
        <w:t xml:space="preserve"> </w:t>
      </w:r>
      <w:r>
        <w:t>и</w:t>
      </w:r>
      <w:r w:rsidRPr="00AF4366">
        <w:rPr>
          <w:spacing w:val="-5"/>
        </w:rPr>
        <w:t xml:space="preserve"> </w:t>
      </w:r>
      <w:r>
        <w:t>нормами</w:t>
      </w:r>
      <w:r w:rsidRPr="00AF4366">
        <w:rPr>
          <w:spacing w:val="-5"/>
        </w:rPr>
        <w:t xml:space="preserve"> </w:t>
      </w:r>
      <w:r>
        <w:t>поведения,</w:t>
      </w:r>
      <w:r w:rsidRPr="00AF4366">
        <w:rPr>
          <w:spacing w:val="-5"/>
        </w:rPr>
        <w:t xml:space="preserve"> </w:t>
      </w:r>
      <w:r>
        <w:t>и</w:t>
      </w:r>
      <w:r w:rsidRPr="00AF4366">
        <w:rPr>
          <w:spacing w:val="-6"/>
        </w:rPr>
        <w:t xml:space="preserve"> </w:t>
      </w:r>
      <w:r>
        <w:t>способствуют</w:t>
      </w:r>
      <w:r w:rsidRPr="00AF4366">
        <w:rPr>
          <w:spacing w:val="-6"/>
        </w:rPr>
        <w:t xml:space="preserve"> </w:t>
      </w:r>
      <w:r>
        <w:t>процессам</w:t>
      </w:r>
      <w:r w:rsidRPr="00AF4366">
        <w:rPr>
          <w:spacing w:val="-3"/>
        </w:rPr>
        <w:t xml:space="preserve"> </w:t>
      </w:r>
      <w:r>
        <w:t>самопознания,</w:t>
      </w:r>
      <w:r w:rsidRPr="00AF4366">
        <w:rPr>
          <w:spacing w:val="-6"/>
        </w:rPr>
        <w:t xml:space="preserve"> </w:t>
      </w:r>
      <w:r>
        <w:t>самовоспитания</w:t>
      </w:r>
      <w:r w:rsidRPr="00AF4366">
        <w:rPr>
          <w:spacing w:val="-57"/>
        </w:rPr>
        <w:t xml:space="preserve"> </w:t>
      </w:r>
      <w:r>
        <w:t>и саморазвития,</w:t>
      </w:r>
      <w:r w:rsidRPr="00AF4366">
        <w:rPr>
          <w:spacing w:val="-1"/>
        </w:rPr>
        <w:t xml:space="preserve"> </w:t>
      </w:r>
      <w:r>
        <w:t>формирования</w:t>
      </w:r>
      <w:r w:rsidRPr="00AF4366">
        <w:rPr>
          <w:spacing w:val="-1"/>
        </w:rPr>
        <w:t xml:space="preserve"> </w:t>
      </w:r>
      <w:r>
        <w:t>внутренней</w:t>
      </w:r>
      <w:r w:rsidRPr="00AF4366">
        <w:rPr>
          <w:spacing w:val="1"/>
        </w:rPr>
        <w:t xml:space="preserve"> </w:t>
      </w:r>
      <w:r>
        <w:t>позиции личности.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отражают</w:t>
      </w:r>
      <w:r>
        <w:rPr>
          <w:spacing w:val="-57"/>
        </w:rPr>
        <w:t xml:space="preserve"> </w:t>
      </w:r>
      <w:r>
        <w:t>готовность обучающихся руководствоваться системой позитивных ценностных</w:t>
      </w:r>
      <w:r>
        <w:rPr>
          <w:spacing w:val="1"/>
        </w:rPr>
        <w:t xml:space="preserve"> </w:t>
      </w:r>
      <w:r>
        <w:t>ориентаций и расширение</w:t>
      </w:r>
      <w:r>
        <w:rPr>
          <w:spacing w:val="-2"/>
        </w:rPr>
        <w:t xml:space="preserve"> </w:t>
      </w:r>
      <w:r>
        <w:t>опыта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основе</w:t>
      </w:r>
      <w:r w:rsidR="00AF4366"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9"/>
        </w:rPr>
        <w:t xml:space="preserve"> </w:t>
      </w:r>
      <w:r>
        <w:t>воспитательной деятельности,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гражданского</w:t>
      </w:r>
      <w:r>
        <w:rPr>
          <w:spacing w:val="-9"/>
        </w:rPr>
        <w:t xml:space="preserve"> </w:t>
      </w:r>
      <w: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готовность к</w:t>
      </w:r>
      <w:r>
        <w:rPr>
          <w:spacing w:val="-6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обязанностей</w:t>
      </w:r>
      <w:r>
        <w:rPr>
          <w:spacing w:val="-4"/>
        </w:rPr>
        <w:t xml:space="preserve"> </w:t>
      </w:r>
      <w:r>
        <w:t>гражданина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уважение</w:t>
      </w:r>
      <w:r>
        <w:rPr>
          <w:spacing w:val="-57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</w:t>
      </w:r>
      <w:r>
        <w:rPr>
          <w:spacing w:val="-3"/>
        </w:rPr>
        <w:t xml:space="preserve"> </w:t>
      </w:r>
      <w:r>
        <w:t>и законных 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местного</w:t>
      </w:r>
      <w:r>
        <w:rPr>
          <w:spacing w:val="-9"/>
        </w:rPr>
        <w:t xml:space="preserve"> </w:t>
      </w:r>
      <w:r>
        <w:t>сообщества,</w:t>
      </w:r>
      <w:r>
        <w:rPr>
          <w:spacing w:val="-4"/>
        </w:rPr>
        <w:t xml:space="preserve"> </w:t>
      </w:r>
      <w:r>
        <w:t>родного</w:t>
      </w:r>
      <w:r>
        <w:rPr>
          <w:spacing w:val="-9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страны;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экстремизма,</w:t>
      </w:r>
      <w:r>
        <w:rPr>
          <w:spacing w:val="-1"/>
        </w:rPr>
        <w:t xml:space="preserve"> </w:t>
      </w:r>
      <w:r>
        <w:t>дискриминации;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понимание</w:t>
      </w:r>
      <w:r>
        <w:rPr>
          <w:spacing w:val="-6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правах,</w:t>
      </w:r>
      <w:r>
        <w:rPr>
          <w:spacing w:val="-6"/>
        </w:rPr>
        <w:t xml:space="preserve"> </w:t>
      </w:r>
      <w:r>
        <w:t>свободах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обязанностях</w:t>
      </w:r>
      <w:r>
        <w:rPr>
          <w:spacing w:val="-6"/>
        </w:rPr>
        <w:t xml:space="preserve"> </w:t>
      </w:r>
      <w:r>
        <w:t>гражданина,</w:t>
      </w:r>
      <w:r>
        <w:rPr>
          <w:spacing w:val="-5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нормах</w:t>
      </w:r>
      <w:r>
        <w:rPr>
          <w:spacing w:val="-1"/>
        </w:rPr>
        <w:t xml:space="preserve"> </w:t>
      </w:r>
      <w:r>
        <w:t>и правилах межличностных</w:t>
      </w:r>
      <w:r>
        <w:rPr>
          <w:spacing w:val="3"/>
        </w:rPr>
        <w:t xml:space="preserve"> </w:t>
      </w:r>
      <w:r>
        <w:t>отношений в</w:t>
      </w:r>
      <w:r>
        <w:rPr>
          <w:spacing w:val="1"/>
        </w:rPr>
        <w:t xml:space="preserve"> </w:t>
      </w:r>
      <w:r>
        <w:t>поликультурном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</w:t>
      </w:r>
      <w:r>
        <w:rPr>
          <w:spacing w:val="-7"/>
        </w:rPr>
        <w:t xml:space="preserve"> </w:t>
      </w:r>
      <w:r>
        <w:t>многоконфессиональном</w:t>
      </w:r>
      <w:r>
        <w:rPr>
          <w:spacing w:val="-6"/>
        </w:rPr>
        <w:t xml:space="preserve"> </w:t>
      </w:r>
      <w:r>
        <w:t>обществе;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представление о способах противодействия 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разнообразной</w:t>
      </w:r>
      <w:r>
        <w:rPr>
          <w:spacing w:val="-6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стремление</w:t>
      </w:r>
      <w:r w:rsidR="00AF4366">
        <w:t xml:space="preserve"> </w:t>
      </w:r>
      <w:r>
        <w:t>к</w:t>
      </w:r>
      <w:r>
        <w:rPr>
          <w:spacing w:val="-5"/>
        </w:rPr>
        <w:t xml:space="preserve"> </w:t>
      </w:r>
      <w:r>
        <w:t>взаимопониманию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взаимопомощи,</w:t>
      </w:r>
      <w:r>
        <w:rPr>
          <w:spacing w:val="-3"/>
        </w:rPr>
        <w:t xml:space="preserve"> </w:t>
      </w:r>
      <w:r>
        <w:t>активное участие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5"/>
        </w:rPr>
        <w:t xml:space="preserve"> </w:t>
      </w:r>
      <w:r>
        <w:t>самоуправлении;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готовность к участию в гуманитарной деятельности (волонтёрство, помощь людям,</w:t>
      </w:r>
      <w:r>
        <w:rPr>
          <w:spacing w:val="-58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 ней);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патриотического</w:t>
      </w:r>
      <w:r>
        <w:rPr>
          <w:spacing w:val="-9"/>
        </w:rPr>
        <w:t xml:space="preserve"> </w:t>
      </w:r>
      <w:r>
        <w:t>воспитания: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осознание</w:t>
      </w:r>
      <w:r>
        <w:rPr>
          <w:spacing w:val="-8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поликультурном</w:t>
      </w:r>
      <w:r w:rsidR="00AF4366">
        <w:t xml:space="preserve"> </w:t>
      </w:r>
      <w:r>
        <w:t>и</w:t>
      </w:r>
      <w:r>
        <w:rPr>
          <w:spacing w:val="-4"/>
        </w:rPr>
        <w:t xml:space="preserve"> </w:t>
      </w:r>
      <w:r>
        <w:t>многоконфессиональном</w:t>
      </w:r>
      <w:r>
        <w:rPr>
          <w:spacing w:val="-3"/>
        </w:rPr>
        <w:t xml:space="preserve"> </w:t>
      </w:r>
      <w:r>
        <w:t>обществе,</w:t>
      </w:r>
      <w:r>
        <w:rPr>
          <w:spacing w:val="-4"/>
        </w:rPr>
        <w:t xml:space="preserve"> </w:t>
      </w:r>
      <w:r>
        <w:t>проявление</w:t>
      </w:r>
      <w:r>
        <w:rPr>
          <w:spacing w:val="-6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познанию</w:t>
      </w:r>
      <w:r>
        <w:rPr>
          <w:spacing w:val="-5"/>
        </w:rPr>
        <w:t xml:space="preserve"> </w:t>
      </w:r>
      <w:r>
        <w:t>родного</w:t>
      </w:r>
      <w:r>
        <w:rPr>
          <w:spacing w:val="-10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народов 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ценностное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Родины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искусству,</w:t>
      </w:r>
      <w:r>
        <w:rPr>
          <w:spacing w:val="-3"/>
        </w:rPr>
        <w:t xml:space="preserve"> </w:t>
      </w:r>
      <w:r>
        <w:t>спорту,</w:t>
      </w:r>
      <w:r>
        <w:rPr>
          <w:spacing w:val="-57"/>
        </w:rPr>
        <w:t xml:space="preserve"> </w:t>
      </w:r>
      <w:r>
        <w:t>технологиям,</w:t>
      </w:r>
      <w:r>
        <w:rPr>
          <w:spacing w:val="-1"/>
        </w:rPr>
        <w:t xml:space="preserve"> </w:t>
      </w:r>
      <w:r>
        <w:t>боевым</w:t>
      </w:r>
      <w:r>
        <w:rPr>
          <w:spacing w:val="-2"/>
        </w:rPr>
        <w:t xml:space="preserve"> </w:t>
      </w:r>
      <w:r>
        <w:t>подвигам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-3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народа;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символам</w:t>
      </w:r>
      <w:r>
        <w:rPr>
          <w:spacing w:val="-5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праздникам,</w:t>
      </w:r>
      <w:r>
        <w:rPr>
          <w:spacing w:val="-3"/>
        </w:rPr>
        <w:t xml:space="preserve"> </w:t>
      </w:r>
      <w:r>
        <w:t>историческому</w:t>
      </w:r>
      <w:r w:rsidR="00AF4366"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природному</w:t>
      </w:r>
      <w:r>
        <w:rPr>
          <w:spacing w:val="-8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проживающих</w:t>
      </w:r>
      <w:r w:rsidR="004D33A8">
        <w:t xml:space="preserve"> </w:t>
      </w:r>
      <w:r>
        <w:t>в</w:t>
      </w:r>
      <w:r>
        <w:rPr>
          <w:spacing w:val="-4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дух</w:t>
      </w:r>
      <w:r w:rsidR="00AF4366">
        <w:t>о</w:t>
      </w:r>
      <w:r>
        <w:t>вно-нравственного</w:t>
      </w:r>
      <w:r>
        <w:rPr>
          <w:spacing w:val="-10"/>
        </w:rPr>
        <w:t xml:space="preserve"> </w:t>
      </w:r>
      <w: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ориентация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моральные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9"/>
        </w:rPr>
        <w:t xml:space="preserve"> </w:t>
      </w:r>
      <w:r>
        <w:t>выбора;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готовность оценивать своё поведение и поступки, поведение и поступки других людей с</w:t>
      </w:r>
      <w:r>
        <w:rPr>
          <w:spacing w:val="-58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активное</w:t>
      </w:r>
      <w:r>
        <w:rPr>
          <w:spacing w:val="-7"/>
        </w:rPr>
        <w:t xml:space="preserve"> </w:t>
      </w:r>
      <w:r>
        <w:t>неприятие</w:t>
      </w:r>
      <w:r>
        <w:rPr>
          <w:spacing w:val="-7"/>
        </w:rPr>
        <w:t xml:space="preserve"> </w:t>
      </w:r>
      <w:r>
        <w:t>асоциальных</w:t>
      </w:r>
      <w:r>
        <w:rPr>
          <w:spacing w:val="-4"/>
        </w:rPr>
        <w:t xml:space="preserve"> </w:t>
      </w:r>
      <w:r>
        <w:t>поступков,</w:t>
      </w:r>
      <w:r>
        <w:rPr>
          <w:spacing w:val="-5"/>
        </w:rPr>
        <w:t xml:space="preserve"> </w:t>
      </w:r>
      <w:r>
        <w:t>свобода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общественного</w:t>
      </w:r>
      <w:r>
        <w:rPr>
          <w:spacing w:val="-7"/>
        </w:rPr>
        <w:t xml:space="preserve"> </w:t>
      </w:r>
      <w:r>
        <w:t>пространства;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эстетического</w:t>
      </w:r>
      <w:r>
        <w:rPr>
          <w:spacing w:val="-8"/>
        </w:rPr>
        <w:t xml:space="preserve"> </w:t>
      </w:r>
      <w: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восприимчивость к разным видам искусства, традициям и творчеству своего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воздействия</w:t>
      </w:r>
      <w:r>
        <w:rPr>
          <w:spacing w:val="-2"/>
        </w:rPr>
        <w:t xml:space="preserve"> </w:t>
      </w:r>
      <w:r>
        <w:t>искусства;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осознание</w:t>
      </w:r>
      <w:r>
        <w:rPr>
          <w:spacing w:val="-7"/>
        </w:rPr>
        <w:t xml:space="preserve"> </w:t>
      </w:r>
      <w:r>
        <w:t>важности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коммуникации</w:t>
      </w:r>
      <w:r>
        <w:rPr>
          <w:spacing w:val="-57"/>
        </w:rPr>
        <w:t xml:space="preserve"> </w:t>
      </w:r>
      <w:r>
        <w:t>и самовыражения;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понимание</w:t>
      </w:r>
      <w:r>
        <w:rPr>
          <w:spacing w:val="-8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этнических</w:t>
      </w:r>
      <w:r>
        <w:rPr>
          <w:spacing w:val="-5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творчества;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физического</w:t>
      </w:r>
      <w:r>
        <w:rPr>
          <w:spacing w:val="-11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и 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жизни;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-7"/>
        </w:rPr>
        <w:t xml:space="preserve"> </w:t>
      </w:r>
      <w:r>
        <w:t>питание,</w:t>
      </w:r>
      <w:r>
        <w:rPr>
          <w:spacing w:val="-5"/>
        </w:rPr>
        <w:t xml:space="preserve"> </w:t>
      </w:r>
      <w:r>
        <w:t>соблюдение</w:t>
      </w:r>
      <w:r>
        <w:rPr>
          <w:spacing w:val="-6"/>
        </w:rPr>
        <w:t xml:space="preserve"> </w:t>
      </w:r>
      <w:r>
        <w:t>гигиенических</w:t>
      </w:r>
      <w:r>
        <w:rPr>
          <w:spacing w:val="-5"/>
        </w:rPr>
        <w:t xml:space="preserve"> </w:t>
      </w:r>
      <w:r>
        <w:t>правил,</w:t>
      </w:r>
      <w:r>
        <w:rPr>
          <w:spacing w:val="-6"/>
        </w:rPr>
        <w:t xml:space="preserve"> </w:t>
      </w:r>
      <w:r>
        <w:t>сбалансированный</w:t>
      </w:r>
      <w:r>
        <w:rPr>
          <w:spacing w:val="-4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и отдыха, регулярная физическая активность);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3"/>
        </w:rPr>
        <w:t xml:space="preserve"> </w:t>
      </w:r>
      <w:r>
        <w:t>курение)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вреда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физического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8"/>
        </w:rPr>
        <w:t xml:space="preserve"> </w:t>
      </w:r>
      <w:r>
        <w:t>здоровья;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соблюдение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Интернет-среде;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условиям,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осмысляя</w:t>
      </w:r>
      <w:r>
        <w:rPr>
          <w:spacing w:val="-5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цели;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</w:t>
      </w:r>
      <w:r w:rsidR="00AF4366">
        <w:t>н</w:t>
      </w:r>
      <w:r>
        <w:t>ие</w:t>
      </w:r>
      <w:r>
        <w:rPr>
          <w:spacing w:val="-5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осуждая;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 осознавать эмоциональное состояние себя и других, умение управлять</w:t>
      </w:r>
      <w:r>
        <w:rPr>
          <w:spacing w:val="-57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2"/>
        </w:rPr>
        <w:t xml:space="preserve"> </w:t>
      </w:r>
      <w:r>
        <w:t>состоянием;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сформированность</w:t>
      </w:r>
      <w:r>
        <w:rPr>
          <w:spacing w:val="-3"/>
        </w:rPr>
        <w:t xml:space="preserve"> </w:t>
      </w:r>
      <w:r>
        <w:t>навыка</w:t>
      </w:r>
      <w:r>
        <w:rPr>
          <w:spacing w:val="-4"/>
        </w:rPr>
        <w:t xml:space="preserve"> </w:t>
      </w:r>
      <w:r>
        <w:t>рефлексии,</w:t>
      </w:r>
      <w:r>
        <w:rPr>
          <w:spacing w:val="-2"/>
        </w:rPr>
        <w:t xml:space="preserve"> </w:t>
      </w:r>
      <w:r>
        <w:t>признание</w:t>
      </w:r>
      <w:r>
        <w:rPr>
          <w:spacing w:val="-10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57"/>
        </w:rPr>
        <w:t xml:space="preserve"> </w:t>
      </w:r>
      <w:r>
        <w:t>и такого</w:t>
      </w:r>
      <w:r>
        <w:rPr>
          <w:spacing w:val="-6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3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трудового</w:t>
      </w:r>
      <w:r>
        <w:rPr>
          <w:spacing w:val="-8"/>
        </w:rPr>
        <w:t xml:space="preserve"> </w:t>
      </w:r>
      <w: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города,</w:t>
      </w:r>
      <w:r>
        <w:rPr>
          <w:spacing w:val="-5"/>
        </w:rPr>
        <w:t xml:space="preserve"> </w:t>
      </w:r>
      <w:r>
        <w:t>края)</w:t>
      </w:r>
      <w:r>
        <w:rPr>
          <w:spacing w:val="-6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направленности,</w:t>
      </w:r>
      <w:r>
        <w:rPr>
          <w:spacing w:val="-5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 самостоятельно</w:t>
      </w:r>
      <w:r>
        <w:rPr>
          <w:spacing w:val="-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7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практическому</w:t>
      </w:r>
      <w:r>
        <w:rPr>
          <w:spacing w:val="-8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различного</w:t>
      </w:r>
      <w:r>
        <w:rPr>
          <w:spacing w:val="-8"/>
        </w:rPr>
        <w:t xml:space="preserve"> </w:t>
      </w:r>
      <w:r>
        <w:t>рода,</w:t>
      </w:r>
      <w:r>
        <w:rPr>
          <w:spacing w:val="-57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применения изучаемого</w:t>
      </w:r>
      <w:r>
        <w:rPr>
          <w:spacing w:val="-7"/>
        </w:rPr>
        <w:t xml:space="preserve"> </w:t>
      </w:r>
      <w:r>
        <w:t>предметного</w:t>
      </w:r>
      <w:r>
        <w:rPr>
          <w:spacing w:val="-6"/>
        </w:rPr>
        <w:t xml:space="preserve"> </w:t>
      </w:r>
      <w:r>
        <w:t>знания;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осознание важности обучения на протяжении всей жизни для 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этого;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осознанный</w:t>
      </w:r>
      <w:r>
        <w:rPr>
          <w:spacing w:val="-5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траектории</w:t>
      </w:r>
      <w:r>
        <w:rPr>
          <w:spacing w:val="-4"/>
        </w:rPr>
        <w:t xml:space="preserve"> </w:t>
      </w:r>
      <w:r>
        <w:t>образования</w:t>
      </w:r>
      <w:r w:rsidR="00AF4366"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  <w:r>
        <w:rPr>
          <w:spacing w:val="-57"/>
        </w:rPr>
        <w:t xml:space="preserve"> </w:t>
      </w: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ориентация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естественных</w:t>
      </w:r>
      <w:r>
        <w:rPr>
          <w:spacing w:val="-2"/>
        </w:rPr>
        <w:t xml:space="preserve"> </w:t>
      </w:r>
      <w:r>
        <w:t>наук</w:t>
      </w:r>
      <w:r w:rsidR="00AF4366"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повышение уровня экологической культуры, осознание глобального 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-57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осознание</w:t>
      </w:r>
      <w:r>
        <w:rPr>
          <w:spacing w:val="-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гражданина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потребителя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природной,</w:t>
      </w:r>
      <w:r>
        <w:rPr>
          <w:spacing w:val="-57"/>
        </w:rPr>
        <w:t xml:space="preserve"> </w:t>
      </w:r>
      <w:r>
        <w:t>технологической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участию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направленности;</w:t>
      </w:r>
      <w:r>
        <w:rPr>
          <w:spacing w:val="-57"/>
        </w:rPr>
        <w:t xml:space="preserve"> </w:t>
      </w:r>
      <w:r>
        <w:t>ценности научного</w:t>
      </w:r>
      <w:r>
        <w:rPr>
          <w:spacing w:val="-6"/>
        </w:rPr>
        <w:t xml:space="preserve"> </w:t>
      </w:r>
      <w:r>
        <w:t>познания: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ориентация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современную</w:t>
      </w:r>
      <w:r>
        <w:rPr>
          <w:spacing w:val="-4"/>
        </w:rPr>
        <w:t xml:space="preserve"> </w:t>
      </w:r>
      <w:r>
        <w:t>систему</w:t>
      </w:r>
      <w:r>
        <w:rPr>
          <w:spacing w:val="-10"/>
        </w:rPr>
        <w:t xml:space="preserve"> </w:t>
      </w:r>
      <w:r>
        <w:t>научных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закономерностях развития человека, природы и общества, взаимосвязях человека с</w:t>
      </w:r>
      <w:r>
        <w:rPr>
          <w:spacing w:val="1"/>
        </w:rPr>
        <w:t xml:space="preserve"> </w:t>
      </w:r>
      <w:r>
        <w:t>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овладение</w:t>
      </w:r>
      <w:r>
        <w:rPr>
          <w:spacing w:val="-6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средством</w:t>
      </w:r>
      <w:r>
        <w:rPr>
          <w:spacing w:val="-5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овладение основными навыками исследовательской деятельности, установка на</w:t>
      </w:r>
      <w:r>
        <w:rPr>
          <w:spacing w:val="1"/>
        </w:rPr>
        <w:t xml:space="preserve"> </w:t>
      </w:r>
      <w:r>
        <w:t>осмысление</w:t>
      </w:r>
      <w:r>
        <w:rPr>
          <w:spacing w:val="-4"/>
        </w:rPr>
        <w:t xml:space="preserve"> </w:t>
      </w:r>
      <w:r>
        <w:t>опыта,</w:t>
      </w:r>
      <w:r>
        <w:rPr>
          <w:spacing w:val="-6"/>
        </w:rPr>
        <w:t xml:space="preserve"> </w:t>
      </w:r>
      <w:r>
        <w:t>наблюдений,</w:t>
      </w:r>
      <w:r>
        <w:rPr>
          <w:spacing w:val="-5"/>
        </w:rPr>
        <w:t xml:space="preserve"> </w:t>
      </w:r>
      <w:r>
        <w:t>поступков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совершенствовать</w:t>
      </w:r>
      <w:r>
        <w:rPr>
          <w:spacing w:val="-6"/>
        </w:rPr>
        <w:t xml:space="preserve"> </w:t>
      </w:r>
      <w:r>
        <w:t>пути</w:t>
      </w:r>
      <w:r>
        <w:rPr>
          <w:spacing w:val="-5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адаптации обучающегося к изменяющимся условиям социальной</w:t>
      </w:r>
      <w:r>
        <w:rPr>
          <w:spacing w:val="-57"/>
        </w:rPr>
        <w:t xml:space="preserve"> </w:t>
      </w:r>
      <w:r>
        <w:t>и природной</w:t>
      </w:r>
      <w:r>
        <w:rPr>
          <w:spacing w:val="1"/>
        </w:rPr>
        <w:t xml:space="preserve"> </w:t>
      </w:r>
      <w:r>
        <w:t>среды: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освоение обучающимися социального опыта, основных социальных 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-57"/>
        </w:rPr>
        <w:t xml:space="preserve"> </w:t>
      </w:r>
      <w:r>
        <w:t>сформированные по профессиональной деятельности, а также в рамках 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 из другой культурной</w:t>
      </w:r>
      <w:r>
        <w:rPr>
          <w:spacing w:val="5"/>
        </w:rPr>
        <w:t xml:space="preserve"> </w:t>
      </w:r>
      <w:r>
        <w:t>среды;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способность</w:t>
      </w:r>
      <w:r>
        <w:rPr>
          <w:spacing w:val="-5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взаимодействовать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неопределённости,</w:t>
      </w:r>
      <w:r>
        <w:rPr>
          <w:spacing w:val="-6"/>
        </w:rPr>
        <w:t xml:space="preserve"> </w:t>
      </w:r>
      <w:r>
        <w:t>открытость</w:t>
      </w:r>
      <w:r>
        <w:rPr>
          <w:spacing w:val="-57"/>
        </w:rPr>
        <w:t xml:space="preserve"> </w:t>
      </w:r>
      <w:r>
        <w:t>опыту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-3"/>
        </w:rPr>
        <w:t xml:space="preserve"> </w:t>
      </w:r>
      <w:r>
        <w:t>других;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способность действовать в условиях неопределённости, повышать уровень 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 умение</w:t>
      </w:r>
      <w:r>
        <w:rPr>
          <w:spacing w:val="-1"/>
        </w:rPr>
        <w:t xml:space="preserve"> </w:t>
      </w:r>
      <w:r>
        <w:t>учиться у</w:t>
      </w:r>
      <w:r>
        <w:rPr>
          <w:spacing w:val="-9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2"/>
        </w:rPr>
        <w:t xml:space="preserve"> </w:t>
      </w:r>
      <w:r>
        <w:t>других;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навык</w:t>
      </w:r>
      <w:r>
        <w:rPr>
          <w:spacing w:val="-6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связывания</w:t>
      </w:r>
      <w:r>
        <w:rPr>
          <w:spacing w:val="-4"/>
        </w:rPr>
        <w:t xml:space="preserve"> </w:t>
      </w:r>
      <w:r>
        <w:t>образов,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способность формулировать</w:t>
      </w:r>
      <w:r>
        <w:rPr>
          <w:spacing w:val="-1"/>
        </w:rPr>
        <w:t xml:space="preserve"> </w:t>
      </w:r>
      <w:r>
        <w:t>идеи, понятия,</w:t>
      </w:r>
      <w:r>
        <w:rPr>
          <w:spacing w:val="-1"/>
        </w:rPr>
        <w:t xml:space="preserve"> </w:t>
      </w:r>
      <w:r>
        <w:t>гипотезы</w:t>
      </w:r>
      <w:r w:rsidR="00AF4366">
        <w:t xml:space="preserve"> </w:t>
      </w:r>
      <w:r>
        <w:t>об</w:t>
      </w:r>
      <w:r>
        <w:rPr>
          <w:spacing w:val="-1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дефицит</w:t>
      </w:r>
      <w:r>
        <w:rPr>
          <w:spacing w:val="-3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компетентностей, планировать своё</w:t>
      </w:r>
      <w:r>
        <w:rPr>
          <w:spacing w:val="-2"/>
        </w:rPr>
        <w:t xml:space="preserve"> </w:t>
      </w:r>
      <w:r>
        <w:t>развитие;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конкретные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характерным</w:t>
      </w:r>
      <w:r>
        <w:rPr>
          <w:spacing w:val="-5"/>
        </w:rPr>
        <w:t xml:space="preserve"> </w:t>
      </w:r>
      <w:r>
        <w:t>признакам,</w:t>
      </w:r>
      <w:r>
        <w:rPr>
          <w:spacing w:val="-3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примерами,</w:t>
      </w:r>
      <w:r>
        <w:rPr>
          <w:spacing w:val="-1"/>
        </w:rPr>
        <w:t xml:space="preserve"> </w:t>
      </w:r>
      <w:r>
        <w:t>использовать понятие</w:t>
      </w:r>
      <w:r w:rsidR="00AF4366"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понятиями),</w:t>
      </w:r>
      <w:r w:rsidR="00AF4366"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оперировать</w:t>
      </w:r>
      <w:r>
        <w:rPr>
          <w:spacing w:val="-5"/>
        </w:rPr>
        <w:t xml:space="preserve"> </w:t>
      </w:r>
      <w:r>
        <w:t>терминами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представлениями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концепции</w:t>
      </w:r>
      <w:r>
        <w:rPr>
          <w:spacing w:val="-4"/>
        </w:rPr>
        <w:t xml:space="preserve"> </w:t>
      </w:r>
      <w:r>
        <w:t>устойчивого</w:t>
      </w:r>
      <w:r>
        <w:rPr>
          <w:spacing w:val="-57"/>
        </w:rPr>
        <w:t xml:space="preserve"> </w:t>
      </w:r>
      <w:r>
        <w:t>развития;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</w:t>
      </w:r>
      <w:r>
        <w:rPr>
          <w:spacing w:val="-8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выявлять</w:t>
      </w:r>
      <w:r>
        <w:rPr>
          <w:spacing w:val="-7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и экономики;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</w:t>
      </w:r>
      <w:r>
        <w:rPr>
          <w:spacing w:val="-6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окружающую</w:t>
      </w:r>
      <w:r>
        <w:rPr>
          <w:spacing w:val="-4"/>
        </w:rPr>
        <w:t xml:space="preserve"> </w:t>
      </w:r>
      <w:r>
        <w:t>среду,</w:t>
      </w:r>
      <w:r>
        <w:rPr>
          <w:spacing w:val="-3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целей и 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способность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осознавать</w:t>
      </w:r>
      <w:r>
        <w:rPr>
          <w:spacing w:val="-7"/>
        </w:rPr>
        <w:t xml:space="preserve"> </w:t>
      </w:r>
      <w:r>
        <w:t>стрессовую</w:t>
      </w:r>
      <w:r>
        <w:rPr>
          <w:spacing w:val="-7"/>
        </w:rPr>
        <w:t xml:space="preserve"> </w:t>
      </w:r>
      <w:r>
        <w:t>ситуацию,</w:t>
      </w:r>
      <w:r>
        <w:rPr>
          <w:spacing w:val="-7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происходящие</w:t>
      </w:r>
      <w:r>
        <w:rPr>
          <w:spacing w:val="-57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и их последствия;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воспринимать</w:t>
      </w:r>
      <w:r>
        <w:rPr>
          <w:spacing w:val="-4"/>
        </w:rPr>
        <w:t xml:space="preserve"> </w:t>
      </w:r>
      <w:r>
        <w:t>стрессовую</w:t>
      </w:r>
      <w:r>
        <w:rPr>
          <w:spacing w:val="-3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вызов,</w:t>
      </w:r>
      <w:r>
        <w:rPr>
          <w:spacing w:val="-3"/>
        </w:rPr>
        <w:t xml:space="preserve"> </w:t>
      </w:r>
      <w:r>
        <w:t>требующий</w:t>
      </w:r>
      <w:r>
        <w:rPr>
          <w:spacing w:val="-2"/>
        </w:rPr>
        <w:t xml:space="preserve"> </w:t>
      </w:r>
      <w:r>
        <w:t>контрмер;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-6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стресса,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принимаемые</w:t>
      </w:r>
      <w:r>
        <w:rPr>
          <w:spacing w:val="-7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и действия;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формулировать</w:t>
      </w:r>
      <w:r>
        <w:rPr>
          <w:spacing w:val="-6"/>
        </w:rPr>
        <w:t xml:space="preserve"> </w:t>
      </w:r>
      <w:r>
        <w:t>и 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последствия,</w:t>
      </w:r>
      <w:r>
        <w:rPr>
          <w:spacing w:val="-5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быть</w:t>
      </w:r>
      <w:r>
        <w:rPr>
          <w:spacing w:val="-4"/>
        </w:rPr>
        <w:t xml:space="preserve"> </w:t>
      </w:r>
      <w:r>
        <w:t>готовым</w:t>
      </w:r>
      <w:r>
        <w:rPr>
          <w:spacing w:val="-2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отсутствие</w:t>
      </w:r>
      <w:r>
        <w:rPr>
          <w:spacing w:val="-6"/>
        </w:rPr>
        <w:t xml:space="preserve"> </w:t>
      </w:r>
      <w:r>
        <w:t>гарантий</w:t>
      </w:r>
      <w:r>
        <w:rPr>
          <w:spacing w:val="-3"/>
        </w:rPr>
        <w:t xml:space="preserve"> </w:t>
      </w:r>
      <w:r>
        <w:t>успеха.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Pr="00AF4366" w:rsidRDefault="003A6A8D" w:rsidP="00AF4366">
      <w:pPr>
        <w:keepNext/>
        <w:keepLines/>
        <w:widowControl/>
        <w:tabs>
          <w:tab w:val="left" w:pos="2001"/>
        </w:tabs>
        <w:suppressAutoHyphens/>
        <w:ind w:left="680"/>
        <w:contextualSpacing/>
        <w:jc w:val="both"/>
        <w:rPr>
          <w:sz w:val="24"/>
        </w:rPr>
      </w:pPr>
      <w:r w:rsidRPr="00AF4366">
        <w:rPr>
          <w:sz w:val="24"/>
        </w:rPr>
        <w:t>В результате изучения иностранного (английского) языка на уровне основного</w:t>
      </w:r>
      <w:r w:rsidRPr="00AF4366">
        <w:rPr>
          <w:spacing w:val="1"/>
          <w:sz w:val="24"/>
        </w:rPr>
        <w:t xml:space="preserve"> </w:t>
      </w:r>
      <w:r w:rsidRPr="00AF4366">
        <w:rPr>
          <w:sz w:val="24"/>
        </w:rPr>
        <w:t>общего образования у обучающегося будут сформированы познавательные</w:t>
      </w:r>
      <w:r w:rsidRPr="00AF4366">
        <w:rPr>
          <w:spacing w:val="1"/>
          <w:sz w:val="24"/>
        </w:rPr>
        <w:t xml:space="preserve"> </w:t>
      </w:r>
      <w:r w:rsidRPr="00AF4366">
        <w:rPr>
          <w:sz w:val="24"/>
        </w:rPr>
        <w:t>универсальные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учебные</w:t>
      </w:r>
      <w:r w:rsidRPr="00AF4366">
        <w:rPr>
          <w:spacing w:val="-5"/>
          <w:sz w:val="24"/>
        </w:rPr>
        <w:t xml:space="preserve"> </w:t>
      </w:r>
      <w:r w:rsidRPr="00AF4366">
        <w:rPr>
          <w:sz w:val="24"/>
        </w:rPr>
        <w:t>действия,</w:t>
      </w:r>
      <w:r w:rsidRPr="00AF4366">
        <w:rPr>
          <w:spacing w:val="-8"/>
          <w:sz w:val="24"/>
        </w:rPr>
        <w:t xml:space="preserve"> </w:t>
      </w:r>
      <w:r w:rsidRPr="00AF4366">
        <w:rPr>
          <w:sz w:val="24"/>
        </w:rPr>
        <w:t>коммуникативные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универсальные</w:t>
      </w:r>
      <w:r w:rsidRPr="00AF4366">
        <w:rPr>
          <w:spacing w:val="-5"/>
          <w:sz w:val="24"/>
        </w:rPr>
        <w:t xml:space="preserve"> </w:t>
      </w:r>
      <w:r w:rsidRPr="00AF4366">
        <w:rPr>
          <w:sz w:val="24"/>
        </w:rPr>
        <w:t>учебные</w:t>
      </w:r>
      <w:r w:rsidRPr="00AF4366">
        <w:rPr>
          <w:spacing w:val="-5"/>
          <w:sz w:val="24"/>
        </w:rPr>
        <w:t xml:space="preserve"> </w:t>
      </w:r>
      <w:r w:rsidRPr="00AF4366">
        <w:rPr>
          <w:sz w:val="24"/>
        </w:rPr>
        <w:t>действия,</w:t>
      </w:r>
      <w:r w:rsidRPr="00AF4366">
        <w:rPr>
          <w:spacing w:val="-57"/>
          <w:sz w:val="24"/>
        </w:rPr>
        <w:t xml:space="preserve"> </w:t>
      </w:r>
      <w:r w:rsidRPr="00AF4366">
        <w:rPr>
          <w:sz w:val="24"/>
        </w:rPr>
        <w:t>регулятивные</w:t>
      </w:r>
      <w:r w:rsidRPr="00AF4366">
        <w:rPr>
          <w:spacing w:val="2"/>
          <w:sz w:val="24"/>
        </w:rPr>
        <w:t xml:space="preserve"> </w:t>
      </w:r>
      <w:r w:rsidRPr="00AF4366">
        <w:rPr>
          <w:sz w:val="24"/>
        </w:rPr>
        <w:t>универсальные</w:t>
      </w:r>
      <w:r w:rsidRPr="00AF4366">
        <w:rPr>
          <w:spacing w:val="3"/>
          <w:sz w:val="24"/>
        </w:rPr>
        <w:t xml:space="preserve"> </w:t>
      </w:r>
      <w:r w:rsidRPr="00AF4366">
        <w:rPr>
          <w:sz w:val="24"/>
        </w:rPr>
        <w:t>учебные</w:t>
      </w:r>
      <w:r w:rsidRPr="00AF4366">
        <w:rPr>
          <w:spacing w:val="-3"/>
          <w:sz w:val="24"/>
        </w:rPr>
        <w:t xml:space="preserve"> </w:t>
      </w:r>
      <w:r w:rsidRPr="00AF4366">
        <w:rPr>
          <w:sz w:val="24"/>
        </w:rPr>
        <w:t>действия.</w:t>
      </w:r>
    </w:p>
    <w:p w:rsidR="00213CAD" w:rsidRPr="00AF4366" w:rsidRDefault="003A6A8D" w:rsidP="00AF436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AF4366">
        <w:rPr>
          <w:sz w:val="24"/>
        </w:rPr>
        <w:t>У</w:t>
      </w:r>
      <w:r w:rsidRPr="00AF4366">
        <w:rPr>
          <w:spacing w:val="-5"/>
          <w:sz w:val="24"/>
        </w:rPr>
        <w:t xml:space="preserve"> </w:t>
      </w:r>
      <w:r w:rsidRPr="00AF4366">
        <w:rPr>
          <w:sz w:val="24"/>
        </w:rPr>
        <w:t>обучающегося</w:t>
      </w:r>
      <w:r w:rsidRPr="00AF4366">
        <w:rPr>
          <w:spacing w:val="-5"/>
          <w:sz w:val="24"/>
        </w:rPr>
        <w:t xml:space="preserve"> </w:t>
      </w:r>
      <w:r w:rsidRPr="00AF4366">
        <w:rPr>
          <w:sz w:val="24"/>
        </w:rPr>
        <w:t>будут</w:t>
      </w:r>
      <w:r w:rsidRPr="00AF4366">
        <w:rPr>
          <w:spacing w:val="-5"/>
          <w:sz w:val="24"/>
        </w:rPr>
        <w:t xml:space="preserve"> </w:t>
      </w:r>
      <w:r w:rsidRPr="00AF4366">
        <w:rPr>
          <w:sz w:val="24"/>
        </w:rPr>
        <w:t>сформированы</w:t>
      </w:r>
      <w:r w:rsidRPr="00AF4366">
        <w:rPr>
          <w:spacing w:val="-3"/>
          <w:sz w:val="24"/>
        </w:rPr>
        <w:t xml:space="preserve"> </w:t>
      </w:r>
      <w:r w:rsidRPr="00AF4366">
        <w:rPr>
          <w:sz w:val="24"/>
        </w:rPr>
        <w:t>следующие</w:t>
      </w:r>
      <w:r w:rsidRPr="00AF4366">
        <w:rPr>
          <w:spacing w:val="-7"/>
          <w:sz w:val="24"/>
        </w:rPr>
        <w:t xml:space="preserve"> </w:t>
      </w:r>
      <w:r w:rsidRPr="00AF4366">
        <w:rPr>
          <w:sz w:val="24"/>
        </w:rPr>
        <w:t>базовые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логические</w:t>
      </w:r>
      <w:r w:rsidRPr="00AF4366">
        <w:rPr>
          <w:spacing w:val="-3"/>
          <w:sz w:val="24"/>
        </w:rPr>
        <w:t xml:space="preserve"> </w:t>
      </w:r>
      <w:r w:rsidRPr="00AF4366">
        <w:rPr>
          <w:sz w:val="24"/>
        </w:rPr>
        <w:t>действия</w:t>
      </w:r>
      <w:r w:rsidRPr="00AF4366">
        <w:rPr>
          <w:spacing w:val="-57"/>
          <w:sz w:val="24"/>
        </w:rPr>
        <w:t xml:space="preserve"> </w:t>
      </w:r>
      <w:r w:rsidRPr="00AF4366">
        <w:rPr>
          <w:sz w:val="24"/>
        </w:rPr>
        <w:t>как</w:t>
      </w:r>
      <w:r w:rsidRPr="00AF4366">
        <w:rPr>
          <w:spacing w:val="-3"/>
          <w:sz w:val="24"/>
        </w:rPr>
        <w:t xml:space="preserve"> </w:t>
      </w:r>
      <w:r w:rsidRPr="00AF4366">
        <w:rPr>
          <w:sz w:val="24"/>
        </w:rPr>
        <w:t>часть</w:t>
      </w:r>
      <w:r w:rsidRPr="00AF4366">
        <w:rPr>
          <w:spacing w:val="-1"/>
          <w:sz w:val="24"/>
        </w:rPr>
        <w:t xml:space="preserve"> </w:t>
      </w:r>
      <w:r w:rsidRPr="00AF4366">
        <w:rPr>
          <w:sz w:val="24"/>
        </w:rPr>
        <w:t>познавательных</w:t>
      </w:r>
      <w:r w:rsidRPr="00AF4366">
        <w:rPr>
          <w:spacing w:val="4"/>
          <w:sz w:val="24"/>
        </w:rPr>
        <w:t xml:space="preserve"> </w:t>
      </w:r>
      <w:r w:rsidRPr="00AF4366">
        <w:rPr>
          <w:sz w:val="24"/>
        </w:rPr>
        <w:t>универсальных</w:t>
      </w:r>
      <w:r w:rsidRPr="00AF4366">
        <w:rPr>
          <w:spacing w:val="3"/>
          <w:sz w:val="24"/>
        </w:rPr>
        <w:t xml:space="preserve"> </w:t>
      </w:r>
      <w:r w:rsidRPr="00AF4366">
        <w:rPr>
          <w:sz w:val="24"/>
        </w:rPr>
        <w:t>учебных действий: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и характеризовать существенные признаки объектов (явлений);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существенный</w:t>
      </w:r>
      <w:r>
        <w:rPr>
          <w:spacing w:val="-1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основания</w:t>
      </w:r>
      <w:r w:rsidR="00AF4366">
        <w:t xml:space="preserve"> </w:t>
      </w:r>
      <w:r>
        <w:t>для</w:t>
      </w:r>
      <w:r>
        <w:rPr>
          <w:spacing w:val="-5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9"/>
        </w:rPr>
        <w:t xml:space="preserve"> </w:t>
      </w:r>
      <w:r>
        <w:t>анализа;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57"/>
        </w:rPr>
        <w:t xml:space="preserve"> </w:t>
      </w:r>
      <w:r>
        <w:t>в рассматриваемых фактах,</w:t>
      </w:r>
      <w:r>
        <w:rPr>
          <w:spacing w:val="-1"/>
        </w:rPr>
        <w:t xml:space="preserve"> </w:t>
      </w:r>
      <w:r>
        <w:t>данных и наблюдениях;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-6"/>
        </w:rPr>
        <w:t xml:space="preserve"> </w:t>
      </w:r>
      <w:r>
        <w:t>дефицит</w:t>
      </w:r>
      <w:r>
        <w:rPr>
          <w:spacing w:val="-5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 изучении явлений</w:t>
      </w:r>
      <w:r>
        <w:rPr>
          <w:spacing w:val="-1"/>
        </w:rPr>
        <w:t xml:space="preserve"> </w:t>
      </w:r>
      <w:r>
        <w:t>и процессов;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делать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 по</w:t>
      </w:r>
      <w:r>
        <w:rPr>
          <w:spacing w:val="-7"/>
        </w:rPr>
        <w:t xml:space="preserve"> </w:t>
      </w:r>
      <w:r>
        <w:t>аналогии, формулировать</w:t>
      </w:r>
      <w:r>
        <w:rPr>
          <w:spacing w:val="-1"/>
        </w:rPr>
        <w:t xml:space="preserve"> </w:t>
      </w:r>
      <w:r>
        <w:t>гипотезы</w:t>
      </w:r>
      <w:r w:rsidR="00AF4366">
        <w:t xml:space="preserve"> </w:t>
      </w:r>
      <w:r>
        <w:t>о</w:t>
      </w:r>
      <w:r>
        <w:rPr>
          <w:spacing w:val="-9"/>
        </w:rPr>
        <w:t xml:space="preserve"> </w:t>
      </w:r>
      <w:r>
        <w:t>взаимосвязях;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 выбирать способ решения учебной задачи (сравнивать несколько</w:t>
      </w:r>
      <w:r>
        <w:rPr>
          <w:spacing w:val="-58"/>
        </w:rPr>
        <w:t xml:space="preserve"> </w:t>
      </w:r>
      <w:r>
        <w:t>вариантов решения, выбирать наиболее подходящий с учётом 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213CAD" w:rsidRPr="00AF4366" w:rsidRDefault="003A6A8D" w:rsidP="00AF436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AF4366">
        <w:rPr>
          <w:sz w:val="24"/>
        </w:rPr>
        <w:t>У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обучающегося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будут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сформированы</w:t>
      </w:r>
      <w:r w:rsidRPr="00AF4366">
        <w:rPr>
          <w:spacing w:val="-3"/>
          <w:sz w:val="24"/>
        </w:rPr>
        <w:t xml:space="preserve"> </w:t>
      </w:r>
      <w:r w:rsidRPr="00AF4366">
        <w:rPr>
          <w:sz w:val="24"/>
        </w:rPr>
        <w:t>следующие</w:t>
      </w:r>
      <w:r w:rsidRPr="00AF4366">
        <w:rPr>
          <w:spacing w:val="-8"/>
          <w:sz w:val="24"/>
        </w:rPr>
        <w:t xml:space="preserve"> </w:t>
      </w:r>
      <w:r w:rsidRPr="00AF4366">
        <w:rPr>
          <w:sz w:val="24"/>
        </w:rPr>
        <w:t>базовые</w:t>
      </w:r>
      <w:r w:rsidRPr="00AF4366">
        <w:rPr>
          <w:spacing w:val="-7"/>
          <w:sz w:val="24"/>
        </w:rPr>
        <w:t xml:space="preserve"> </w:t>
      </w:r>
      <w:r w:rsidRPr="00AF4366">
        <w:rPr>
          <w:sz w:val="24"/>
        </w:rPr>
        <w:t>исследовательские</w:t>
      </w:r>
      <w:r w:rsidRPr="00AF4366">
        <w:rPr>
          <w:spacing w:val="-57"/>
          <w:sz w:val="24"/>
        </w:rPr>
        <w:t xml:space="preserve"> </w:t>
      </w:r>
      <w:r w:rsidRPr="00AF4366">
        <w:rPr>
          <w:sz w:val="24"/>
        </w:rPr>
        <w:t>действия</w:t>
      </w:r>
      <w:r w:rsidRPr="00AF4366">
        <w:rPr>
          <w:spacing w:val="-1"/>
          <w:sz w:val="24"/>
        </w:rPr>
        <w:t xml:space="preserve"> </w:t>
      </w:r>
      <w:r w:rsidRPr="00AF4366">
        <w:rPr>
          <w:sz w:val="24"/>
        </w:rPr>
        <w:t>как</w:t>
      </w:r>
      <w:r w:rsidRPr="00AF4366">
        <w:rPr>
          <w:spacing w:val="-3"/>
          <w:sz w:val="24"/>
        </w:rPr>
        <w:t xml:space="preserve"> </w:t>
      </w:r>
      <w:r w:rsidRPr="00AF4366">
        <w:rPr>
          <w:sz w:val="24"/>
        </w:rPr>
        <w:t>часть</w:t>
      </w:r>
      <w:r w:rsidRPr="00AF4366">
        <w:rPr>
          <w:spacing w:val="-1"/>
          <w:sz w:val="24"/>
        </w:rPr>
        <w:t xml:space="preserve"> </w:t>
      </w:r>
      <w:r w:rsidRPr="00AF4366">
        <w:rPr>
          <w:sz w:val="24"/>
        </w:rPr>
        <w:t>познавательных</w:t>
      </w:r>
      <w:r w:rsidRPr="00AF4366">
        <w:rPr>
          <w:spacing w:val="3"/>
          <w:sz w:val="24"/>
        </w:rPr>
        <w:t xml:space="preserve"> </w:t>
      </w:r>
      <w:r w:rsidRPr="00AF4366">
        <w:rPr>
          <w:sz w:val="24"/>
        </w:rPr>
        <w:t>универсальных</w:t>
      </w:r>
      <w:r w:rsidRPr="00AF4366">
        <w:rPr>
          <w:spacing w:val="3"/>
          <w:sz w:val="24"/>
        </w:rPr>
        <w:t xml:space="preserve"> </w:t>
      </w:r>
      <w:r w:rsidRPr="00AF4366">
        <w:rPr>
          <w:sz w:val="24"/>
        </w:rPr>
        <w:t>учебных</w:t>
      </w:r>
      <w:r w:rsidRPr="00AF4366">
        <w:rPr>
          <w:spacing w:val="-1"/>
          <w:sz w:val="24"/>
        </w:rPr>
        <w:t xml:space="preserve"> </w:t>
      </w:r>
      <w:r w:rsidRPr="00AF4366">
        <w:rPr>
          <w:sz w:val="24"/>
        </w:rPr>
        <w:t>действий: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фиксирующие</w:t>
      </w:r>
      <w:r>
        <w:rPr>
          <w:spacing w:val="-4"/>
        </w:rPr>
        <w:t xml:space="preserve"> </w:t>
      </w:r>
      <w:r>
        <w:t>разрыв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реальным</w:t>
      </w:r>
      <w:r w:rsidR="00AF4366">
        <w:t xml:space="preserve"> </w:t>
      </w:r>
      <w:r>
        <w:t>и</w:t>
      </w:r>
      <w:r>
        <w:rPr>
          <w:spacing w:val="-4"/>
        </w:rPr>
        <w:t xml:space="preserve"> </w:t>
      </w:r>
      <w:r>
        <w:t>желательным</w:t>
      </w:r>
      <w:r>
        <w:rPr>
          <w:spacing w:val="-6"/>
        </w:rPr>
        <w:t xml:space="preserve"> </w:t>
      </w:r>
      <w:r>
        <w:t>состоянием</w:t>
      </w:r>
      <w:r>
        <w:rPr>
          <w:spacing w:val="-6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искомое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данное;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формулировать</w:t>
      </w:r>
      <w:r>
        <w:rPr>
          <w:spacing w:val="-6"/>
        </w:rPr>
        <w:t xml:space="preserve"> </w:t>
      </w:r>
      <w:r>
        <w:t>гипотезу</w:t>
      </w:r>
      <w:r>
        <w:rPr>
          <w:spacing w:val="-6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истинности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суждений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суждений</w:t>
      </w:r>
      <w:r>
        <w:rPr>
          <w:spacing w:val="-4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 позицию, мнение;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 по самостоятельно составленному плану опыт, несложный эксперимент,</w:t>
      </w:r>
      <w:r>
        <w:rPr>
          <w:spacing w:val="1"/>
        </w:rPr>
        <w:t xml:space="preserve"> </w:t>
      </w:r>
      <w:r>
        <w:t>небольшое исследование по установлению особенностей объекта изучения, причинно-</w:t>
      </w:r>
      <w:r>
        <w:rPr>
          <w:spacing w:val="-57"/>
        </w:rPr>
        <w:t xml:space="preserve"> </w:t>
      </w:r>
      <w:r>
        <w:t>следственных</w:t>
      </w:r>
      <w:r>
        <w:rPr>
          <w:spacing w:val="-1"/>
        </w:rPr>
        <w:t xml:space="preserve"> </w:t>
      </w:r>
      <w:r>
        <w:t>связей и</w:t>
      </w:r>
      <w:r>
        <w:rPr>
          <w:spacing w:val="1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объектов между</w:t>
      </w:r>
      <w:r>
        <w:rPr>
          <w:spacing w:val="-6"/>
        </w:rPr>
        <w:t xml:space="preserve"> </w:t>
      </w:r>
      <w:r>
        <w:t>собой;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применимость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полученную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 формулировать обобщения и выводы по результатам проведённого</w:t>
      </w:r>
      <w:r>
        <w:rPr>
          <w:spacing w:val="-58"/>
        </w:rPr>
        <w:t xml:space="preserve"> </w:t>
      </w:r>
      <w:r>
        <w:t>наблюдения, опыта, исследования, владеть инструментами оценки 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дальнейшее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событий</w:t>
      </w:r>
      <w:r w:rsidR="00AF4366"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предположения</w:t>
      </w:r>
      <w:r>
        <w:rPr>
          <w:spacing w:val="-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развитии в</w:t>
      </w:r>
      <w:r>
        <w:rPr>
          <w:spacing w:val="-4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 и</w:t>
      </w:r>
      <w:r>
        <w:rPr>
          <w:spacing w:val="-1"/>
        </w:rPr>
        <w:t xml:space="preserve"> </w:t>
      </w:r>
      <w:r>
        <w:t>контекстах.</w:t>
      </w:r>
    </w:p>
    <w:p w:rsidR="00213CAD" w:rsidRPr="00AF4366" w:rsidRDefault="003A6A8D" w:rsidP="00AF436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AF4366">
        <w:rPr>
          <w:sz w:val="24"/>
        </w:rPr>
        <w:t>У</w:t>
      </w:r>
      <w:r w:rsidRPr="00AF4366">
        <w:rPr>
          <w:spacing w:val="-7"/>
          <w:sz w:val="24"/>
        </w:rPr>
        <w:t xml:space="preserve"> </w:t>
      </w:r>
      <w:r w:rsidRPr="00AF4366">
        <w:rPr>
          <w:sz w:val="24"/>
        </w:rPr>
        <w:t>обучающегося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будут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сформированы</w:t>
      </w:r>
      <w:r w:rsidRPr="00AF4366">
        <w:rPr>
          <w:spacing w:val="-3"/>
          <w:sz w:val="24"/>
        </w:rPr>
        <w:t xml:space="preserve"> </w:t>
      </w:r>
      <w:r w:rsidRPr="00AF4366">
        <w:rPr>
          <w:sz w:val="24"/>
        </w:rPr>
        <w:t>следующие</w:t>
      </w:r>
      <w:r w:rsidRPr="00AF4366">
        <w:rPr>
          <w:spacing w:val="-3"/>
          <w:sz w:val="24"/>
        </w:rPr>
        <w:t xml:space="preserve"> </w:t>
      </w:r>
      <w:r w:rsidRPr="00AF4366">
        <w:rPr>
          <w:sz w:val="24"/>
        </w:rPr>
        <w:t>умения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работать</w:t>
      </w:r>
      <w:r w:rsidRPr="00AF4366">
        <w:rPr>
          <w:spacing w:val="-57"/>
          <w:sz w:val="24"/>
        </w:rPr>
        <w:t xml:space="preserve"> </w:t>
      </w:r>
      <w:r w:rsidRPr="00AF4366">
        <w:rPr>
          <w:sz w:val="24"/>
        </w:rPr>
        <w:t>с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информацией</w:t>
      </w:r>
      <w:r w:rsidRPr="00AF4366">
        <w:rPr>
          <w:spacing w:val="-3"/>
          <w:sz w:val="24"/>
        </w:rPr>
        <w:t xml:space="preserve"> </w:t>
      </w:r>
      <w:r w:rsidRPr="00AF4366">
        <w:rPr>
          <w:sz w:val="24"/>
        </w:rPr>
        <w:t>как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часть</w:t>
      </w:r>
      <w:r w:rsidRPr="00AF4366">
        <w:rPr>
          <w:spacing w:val="-4"/>
          <w:sz w:val="24"/>
        </w:rPr>
        <w:t xml:space="preserve"> </w:t>
      </w:r>
      <w:r w:rsidRPr="00AF4366">
        <w:rPr>
          <w:sz w:val="24"/>
        </w:rPr>
        <w:t>познавательных универсальных учебных действий: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-4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методы,</w:t>
      </w:r>
      <w:r>
        <w:rPr>
          <w:spacing w:val="-3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запросы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поиске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отборе</w:t>
      </w:r>
      <w:r>
        <w:rPr>
          <w:spacing w:val="-6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или данных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источников 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5"/>
        </w:rPr>
        <w:t xml:space="preserve"> </w:t>
      </w:r>
      <w:r>
        <w:t>учебной задачи</w:t>
      </w:r>
      <w:r w:rsidR="00AF4366">
        <w:t xml:space="preserve"> </w:t>
      </w:r>
      <w:r>
        <w:t>и</w:t>
      </w:r>
      <w:r>
        <w:rPr>
          <w:spacing w:val="-3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выбирать,</w:t>
      </w:r>
      <w:r>
        <w:rPr>
          <w:spacing w:val="-5"/>
        </w:rPr>
        <w:t xml:space="preserve"> </w:t>
      </w:r>
      <w:r>
        <w:t>анализировать,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различных</w:t>
      </w:r>
      <w:r w:rsidR="004D33A8"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представления;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 сходные аргументы (подтверждающие или 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</w:t>
      </w:r>
      <w:r>
        <w:rPr>
          <w:spacing w:val="-10"/>
        </w:rPr>
        <w:t xml:space="preserve"> </w:t>
      </w:r>
      <w:r>
        <w:t>выбирать оптимальную</w:t>
      </w:r>
      <w:r>
        <w:rPr>
          <w:spacing w:val="-4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</w:t>
      </w:r>
      <w:r w:rsidR="00AF4366">
        <w:t xml:space="preserve"> </w:t>
      </w:r>
      <w:r>
        <w:t>и</w:t>
      </w:r>
      <w:r>
        <w:rPr>
          <w:spacing w:val="-4"/>
        </w:rPr>
        <w:t xml:space="preserve"> </w:t>
      </w:r>
      <w:r>
        <w:t>иллюстрировать</w:t>
      </w:r>
      <w:r>
        <w:rPr>
          <w:spacing w:val="-4"/>
        </w:rPr>
        <w:t xml:space="preserve"> </w:t>
      </w:r>
      <w:r>
        <w:t>решаемые</w:t>
      </w:r>
      <w:r>
        <w:rPr>
          <w:spacing w:val="-7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-4"/>
        </w:rPr>
        <w:t xml:space="preserve"> </w:t>
      </w:r>
      <w:r>
        <w:t>диаграммами,</w:t>
      </w:r>
      <w:r>
        <w:rPr>
          <w:spacing w:val="-5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 их комбинациями;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-5"/>
        </w:rPr>
        <w:t xml:space="preserve"> </w:t>
      </w:r>
      <w:r>
        <w:t>надёжность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критериям,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6"/>
        </w:rPr>
        <w:t xml:space="preserve"> </w:t>
      </w:r>
      <w:r>
        <w:t>педагогическим</w:t>
      </w:r>
      <w:r>
        <w:rPr>
          <w:spacing w:val="-57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эффективно</w:t>
      </w:r>
      <w:r>
        <w:rPr>
          <w:spacing w:val="-9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Овладение</w:t>
      </w:r>
      <w:r>
        <w:rPr>
          <w:spacing w:val="-9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-1"/>
        </w:rPr>
        <w:t xml:space="preserve"> </w:t>
      </w:r>
      <w:r>
        <w:t>навыков</w:t>
      </w:r>
      <w:r>
        <w:rPr>
          <w:spacing w:val="6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обучающихся.</w:t>
      </w:r>
    </w:p>
    <w:p w:rsidR="00213CAD" w:rsidRPr="00AF4366" w:rsidRDefault="003A6A8D" w:rsidP="00AF436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AF4366">
        <w:rPr>
          <w:sz w:val="24"/>
        </w:rPr>
        <w:t>У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обучающегося</w:t>
      </w:r>
      <w:r w:rsidRPr="00AF4366">
        <w:rPr>
          <w:spacing w:val="-5"/>
          <w:sz w:val="24"/>
        </w:rPr>
        <w:t xml:space="preserve"> </w:t>
      </w:r>
      <w:r w:rsidRPr="00AF4366">
        <w:rPr>
          <w:sz w:val="24"/>
        </w:rPr>
        <w:t>будут</w:t>
      </w:r>
      <w:r w:rsidRPr="00AF4366">
        <w:rPr>
          <w:spacing w:val="-5"/>
          <w:sz w:val="24"/>
        </w:rPr>
        <w:t xml:space="preserve"> </w:t>
      </w:r>
      <w:r w:rsidRPr="00AF4366">
        <w:rPr>
          <w:sz w:val="24"/>
        </w:rPr>
        <w:t>сформированы</w:t>
      </w:r>
      <w:r w:rsidRPr="00AF4366">
        <w:rPr>
          <w:spacing w:val="-2"/>
          <w:sz w:val="24"/>
        </w:rPr>
        <w:t xml:space="preserve"> </w:t>
      </w:r>
      <w:r w:rsidRPr="00AF4366">
        <w:rPr>
          <w:sz w:val="24"/>
        </w:rPr>
        <w:t>следующие</w:t>
      </w:r>
      <w:r w:rsidRPr="00AF4366">
        <w:rPr>
          <w:spacing w:val="-3"/>
          <w:sz w:val="24"/>
        </w:rPr>
        <w:t xml:space="preserve"> </w:t>
      </w:r>
      <w:r w:rsidRPr="00AF4366">
        <w:rPr>
          <w:sz w:val="24"/>
        </w:rPr>
        <w:t>умения</w:t>
      </w:r>
      <w:r w:rsidRPr="00AF4366">
        <w:rPr>
          <w:spacing w:val="-1"/>
          <w:sz w:val="24"/>
        </w:rPr>
        <w:t xml:space="preserve"> </w:t>
      </w:r>
      <w:r w:rsidRPr="00AF4366">
        <w:rPr>
          <w:sz w:val="24"/>
        </w:rPr>
        <w:t>общения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как</w:t>
      </w:r>
      <w:r w:rsidRPr="00AF4366">
        <w:rPr>
          <w:spacing w:val="-7"/>
          <w:sz w:val="24"/>
        </w:rPr>
        <w:t xml:space="preserve"> </w:t>
      </w:r>
      <w:r w:rsidRPr="00AF4366">
        <w:rPr>
          <w:sz w:val="24"/>
        </w:rPr>
        <w:t>часть</w:t>
      </w:r>
      <w:r w:rsidRPr="00AF4366">
        <w:rPr>
          <w:spacing w:val="-57"/>
          <w:sz w:val="24"/>
        </w:rPr>
        <w:t xml:space="preserve"> </w:t>
      </w:r>
      <w:r w:rsidRPr="00AF4366">
        <w:rPr>
          <w:sz w:val="24"/>
        </w:rPr>
        <w:t>коммуникативных</w:t>
      </w:r>
      <w:r w:rsidRPr="00AF4366">
        <w:rPr>
          <w:spacing w:val="3"/>
          <w:sz w:val="24"/>
        </w:rPr>
        <w:t xml:space="preserve"> </w:t>
      </w:r>
      <w:r w:rsidRPr="00AF4366">
        <w:rPr>
          <w:sz w:val="24"/>
        </w:rPr>
        <w:t>универсальных</w:t>
      </w:r>
      <w:r w:rsidRPr="00AF4366">
        <w:rPr>
          <w:spacing w:val="4"/>
          <w:sz w:val="24"/>
        </w:rPr>
        <w:t xml:space="preserve"> </w:t>
      </w:r>
      <w:r w:rsidRPr="00AF4366">
        <w:rPr>
          <w:sz w:val="24"/>
        </w:rPr>
        <w:t>учебных</w:t>
      </w:r>
      <w:r w:rsidRPr="00AF4366">
        <w:rPr>
          <w:spacing w:val="-1"/>
          <w:sz w:val="24"/>
        </w:rPr>
        <w:t xml:space="preserve"> </w:t>
      </w:r>
      <w:r w:rsidRPr="00AF4366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воспринимать и формулировать суждения, выражать эмоции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условиями</w:t>
      </w:r>
      <w:r>
        <w:rPr>
          <w:spacing w:val="5"/>
        </w:rPr>
        <w:t xml:space="preserve"> </w:t>
      </w:r>
      <w:r>
        <w:t>общения;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(свою</w:t>
      </w:r>
      <w:r>
        <w:rPr>
          <w:spacing w:val="-3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5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конфликты,</w:t>
      </w:r>
      <w:r>
        <w:rPr>
          <w:spacing w:val="-5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переговоры;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-7"/>
        </w:rPr>
        <w:t xml:space="preserve"> </w:t>
      </w:r>
      <w:r>
        <w:t>намерения</w:t>
      </w:r>
      <w:r>
        <w:rPr>
          <w:spacing w:val="-6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3"/>
        </w:rPr>
        <w:t xml:space="preserve"> </w:t>
      </w:r>
      <w:r>
        <w:t>отношение</w:t>
      </w:r>
      <w:r w:rsidR="00AF4366">
        <w:t xml:space="preserve"> </w:t>
      </w:r>
      <w:r>
        <w:t>к</w:t>
      </w:r>
      <w:r>
        <w:rPr>
          <w:spacing w:val="-6"/>
        </w:rPr>
        <w:t xml:space="preserve"> </w:t>
      </w:r>
      <w:r>
        <w:t>собеседнику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идеи,</w:t>
      </w:r>
      <w:r>
        <w:rPr>
          <w:spacing w:val="-3"/>
        </w:rPr>
        <w:t xml:space="preserve"> </w:t>
      </w:r>
      <w:r>
        <w:t>нацеленные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поддержание</w:t>
      </w:r>
      <w:r>
        <w:rPr>
          <w:spacing w:val="-5"/>
        </w:rPr>
        <w:t xml:space="preserve"> </w:t>
      </w:r>
      <w:r>
        <w:t>благожелательности</w:t>
      </w:r>
      <w:r>
        <w:rPr>
          <w:spacing w:val="-57"/>
        </w:rPr>
        <w:t xml:space="preserve"> </w:t>
      </w:r>
      <w:r>
        <w:t>общения;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сопоставлять</w:t>
      </w:r>
      <w:r>
        <w:rPr>
          <w:spacing w:val="-8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суждения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суждениями</w:t>
      </w:r>
      <w:r>
        <w:rPr>
          <w:spacing w:val="-6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</w:t>
      </w:r>
      <w:r>
        <w:rPr>
          <w:spacing w:val="-3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позиций;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публично представлять результаты выполненного опыта (эксперимента, исследования,</w:t>
      </w:r>
      <w:r>
        <w:rPr>
          <w:spacing w:val="-58"/>
        </w:rPr>
        <w:t xml:space="preserve"> </w:t>
      </w:r>
      <w:r>
        <w:t>проекта);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</w:t>
      </w:r>
      <w:r>
        <w:rPr>
          <w:spacing w:val="-10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формат</w:t>
      </w:r>
      <w:r>
        <w:rPr>
          <w:spacing w:val="-4"/>
        </w:rPr>
        <w:t xml:space="preserve"> </w:t>
      </w:r>
      <w:r>
        <w:t>выступления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презентации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</w:t>
      </w:r>
      <w:r>
        <w:rPr>
          <w:spacing w:val="-6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57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 материалов.</w:t>
      </w:r>
    </w:p>
    <w:p w:rsidR="00213CAD" w:rsidRPr="00AF4366" w:rsidRDefault="003A6A8D" w:rsidP="00AF436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AF4366">
        <w:rPr>
          <w:sz w:val="24"/>
        </w:rPr>
        <w:t>У</w:t>
      </w:r>
      <w:r w:rsidRPr="00AF4366">
        <w:rPr>
          <w:spacing w:val="-7"/>
          <w:sz w:val="24"/>
        </w:rPr>
        <w:t xml:space="preserve"> </w:t>
      </w:r>
      <w:r w:rsidRPr="00AF4366">
        <w:rPr>
          <w:sz w:val="24"/>
        </w:rPr>
        <w:t>обучающегося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будут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сформированы</w:t>
      </w:r>
      <w:r w:rsidRPr="00AF4366">
        <w:rPr>
          <w:spacing w:val="-3"/>
          <w:sz w:val="24"/>
        </w:rPr>
        <w:t xml:space="preserve"> </w:t>
      </w:r>
      <w:r w:rsidRPr="00AF4366">
        <w:rPr>
          <w:sz w:val="24"/>
        </w:rPr>
        <w:t>следующие</w:t>
      </w:r>
      <w:r w:rsidRPr="00AF4366">
        <w:rPr>
          <w:spacing w:val="-4"/>
          <w:sz w:val="24"/>
        </w:rPr>
        <w:t xml:space="preserve"> </w:t>
      </w:r>
      <w:r w:rsidRPr="00AF4366">
        <w:rPr>
          <w:sz w:val="24"/>
        </w:rPr>
        <w:t>умения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совместной</w:t>
      </w:r>
      <w:r w:rsidRPr="00AF4366">
        <w:rPr>
          <w:spacing w:val="-57"/>
          <w:sz w:val="24"/>
        </w:rPr>
        <w:t xml:space="preserve"> </w:t>
      </w:r>
      <w:r w:rsidRPr="00AF4366">
        <w:rPr>
          <w:sz w:val="24"/>
        </w:rPr>
        <w:t>деятельности</w:t>
      </w:r>
      <w:r w:rsidRPr="00AF4366">
        <w:rPr>
          <w:spacing w:val="-3"/>
          <w:sz w:val="24"/>
        </w:rPr>
        <w:t xml:space="preserve"> </w:t>
      </w:r>
      <w:r w:rsidRPr="00AF4366">
        <w:rPr>
          <w:sz w:val="24"/>
        </w:rPr>
        <w:t>как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часть</w:t>
      </w:r>
      <w:r w:rsidRPr="00AF4366">
        <w:rPr>
          <w:spacing w:val="-4"/>
          <w:sz w:val="24"/>
        </w:rPr>
        <w:t xml:space="preserve"> </w:t>
      </w:r>
      <w:r w:rsidRPr="00AF4366">
        <w:rPr>
          <w:sz w:val="24"/>
        </w:rPr>
        <w:t>коммуникативных универсальных учебных</w:t>
      </w:r>
      <w:r w:rsidRPr="00AF4366">
        <w:rPr>
          <w:spacing w:val="1"/>
          <w:sz w:val="24"/>
        </w:rPr>
        <w:t xml:space="preserve"> </w:t>
      </w:r>
      <w:r w:rsidRPr="00AF4366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проблемы, обосновывать необходимость применения групповых</w:t>
      </w:r>
      <w:r>
        <w:rPr>
          <w:spacing w:val="-58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поставленной</w:t>
      </w:r>
      <w:r>
        <w:rPr>
          <w:spacing w:val="6"/>
        </w:rPr>
        <w:t xml:space="preserve"> </w:t>
      </w:r>
      <w:r>
        <w:t>задачи;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принимать цель совместной деятельности, коллективно строить действия</w:t>
      </w:r>
      <w:r>
        <w:rPr>
          <w:spacing w:val="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достижению:</w:t>
      </w:r>
      <w:r>
        <w:rPr>
          <w:spacing w:val="-11"/>
        </w:rPr>
        <w:t xml:space="preserve"> </w:t>
      </w:r>
      <w:r>
        <w:t>распределять</w:t>
      </w:r>
      <w:r>
        <w:rPr>
          <w:spacing w:val="-5"/>
        </w:rPr>
        <w:t xml:space="preserve"> </w:t>
      </w:r>
      <w:r>
        <w:t>роли,</w:t>
      </w:r>
      <w:r>
        <w:rPr>
          <w:spacing w:val="-5"/>
        </w:rPr>
        <w:t xml:space="preserve"> </w:t>
      </w:r>
      <w:r>
        <w:t>договариваться, обсуждать</w:t>
      </w:r>
      <w:r>
        <w:rPr>
          <w:spacing w:val="-5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</w:t>
      </w:r>
      <w:r>
        <w:rPr>
          <w:spacing w:val="-2"/>
        </w:rPr>
        <w:t xml:space="preserve"> </w:t>
      </w:r>
      <w:r>
        <w:t>обобщать</w:t>
      </w:r>
      <w:r>
        <w:rPr>
          <w:spacing w:val="-6"/>
        </w:rPr>
        <w:t xml:space="preserve"> </w:t>
      </w:r>
      <w:r>
        <w:t>мнения</w:t>
      </w:r>
      <w:r>
        <w:rPr>
          <w:spacing w:val="-5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членами</w:t>
      </w:r>
      <w:r>
        <w:rPr>
          <w:spacing w:val="-4"/>
        </w:rPr>
        <w:t xml:space="preserve"> </w:t>
      </w:r>
      <w:r>
        <w:t>команды, 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(обсуждения,</w:t>
      </w:r>
      <w:r>
        <w:rPr>
          <w:spacing w:val="-4"/>
        </w:rPr>
        <w:t xml:space="preserve"> </w:t>
      </w:r>
      <w:r>
        <w:t>обмен</w:t>
      </w:r>
      <w:r>
        <w:rPr>
          <w:spacing w:val="-57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2"/>
        </w:rPr>
        <w:t xml:space="preserve"> </w:t>
      </w:r>
      <w:r>
        <w:t>штурмы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достигать</w:t>
      </w:r>
      <w:r>
        <w:rPr>
          <w:spacing w:val="-2"/>
        </w:rPr>
        <w:t xml:space="preserve"> </w:t>
      </w:r>
      <w:r>
        <w:t>качественного</w:t>
      </w:r>
      <w:r>
        <w:rPr>
          <w:spacing w:val="-9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направлению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</w:t>
      </w:r>
      <w:r>
        <w:rPr>
          <w:spacing w:val="-4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 качество своего вклада в общий продукт по критериям, самостоятельно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исходной</w:t>
      </w:r>
      <w:r>
        <w:rPr>
          <w:spacing w:val="-1"/>
        </w:rPr>
        <w:t xml:space="preserve"> </w:t>
      </w:r>
      <w:r>
        <w:t>задачей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команды</w:t>
      </w:r>
      <w:r w:rsidR="00AF4366"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-58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Овладение</w:t>
      </w:r>
      <w:r>
        <w:rPr>
          <w:spacing w:val="-10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0"/>
        </w:rPr>
        <w:t xml:space="preserve"> </w:t>
      </w:r>
      <w:r>
        <w:t>интеллекта обучающихся.</w:t>
      </w:r>
    </w:p>
    <w:p w:rsidR="00213CAD" w:rsidRPr="00AF4366" w:rsidRDefault="003A6A8D" w:rsidP="00AF436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AF4366">
        <w:rPr>
          <w:sz w:val="24"/>
        </w:rPr>
        <w:t>У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обучающегося</w:t>
      </w:r>
      <w:r w:rsidRPr="00AF4366">
        <w:rPr>
          <w:spacing w:val="-5"/>
          <w:sz w:val="24"/>
        </w:rPr>
        <w:t xml:space="preserve"> </w:t>
      </w:r>
      <w:r w:rsidRPr="00AF4366">
        <w:rPr>
          <w:sz w:val="24"/>
        </w:rPr>
        <w:t>будут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сформированы</w:t>
      </w:r>
      <w:r w:rsidRPr="00AF4366">
        <w:rPr>
          <w:spacing w:val="-3"/>
          <w:sz w:val="24"/>
        </w:rPr>
        <w:t xml:space="preserve"> </w:t>
      </w:r>
      <w:r w:rsidRPr="00AF4366">
        <w:rPr>
          <w:sz w:val="24"/>
        </w:rPr>
        <w:t>следующие</w:t>
      </w:r>
      <w:r w:rsidRPr="00AF4366">
        <w:rPr>
          <w:spacing w:val="-2"/>
          <w:sz w:val="24"/>
        </w:rPr>
        <w:t xml:space="preserve"> </w:t>
      </w:r>
      <w:r w:rsidRPr="00AF4366">
        <w:rPr>
          <w:sz w:val="24"/>
        </w:rPr>
        <w:t>умения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самоорганизации</w:t>
      </w:r>
      <w:r w:rsidRPr="00AF4366">
        <w:rPr>
          <w:spacing w:val="-4"/>
          <w:sz w:val="24"/>
        </w:rPr>
        <w:t xml:space="preserve"> </w:t>
      </w:r>
      <w:r w:rsidRPr="00AF4366">
        <w:rPr>
          <w:sz w:val="24"/>
        </w:rPr>
        <w:t>как</w:t>
      </w:r>
      <w:r w:rsidRPr="00AF4366">
        <w:rPr>
          <w:spacing w:val="-57"/>
          <w:sz w:val="24"/>
        </w:rPr>
        <w:t xml:space="preserve"> </w:t>
      </w:r>
      <w:r w:rsidRPr="00AF4366">
        <w:rPr>
          <w:sz w:val="24"/>
        </w:rPr>
        <w:t>часть</w:t>
      </w:r>
      <w:r w:rsidRPr="00AF4366">
        <w:rPr>
          <w:spacing w:val="-1"/>
          <w:sz w:val="24"/>
        </w:rPr>
        <w:t xml:space="preserve"> </w:t>
      </w:r>
      <w:r w:rsidRPr="00AF4366">
        <w:rPr>
          <w:sz w:val="24"/>
        </w:rPr>
        <w:t>регулятивных</w:t>
      </w:r>
      <w:r w:rsidRPr="00AF4366">
        <w:rPr>
          <w:spacing w:val="4"/>
          <w:sz w:val="24"/>
        </w:rPr>
        <w:t xml:space="preserve"> </w:t>
      </w:r>
      <w:r w:rsidRPr="00AF4366">
        <w:rPr>
          <w:sz w:val="24"/>
        </w:rPr>
        <w:t>универсальных</w:t>
      </w:r>
      <w:r w:rsidRPr="00AF4366">
        <w:rPr>
          <w:spacing w:val="3"/>
          <w:sz w:val="24"/>
        </w:rPr>
        <w:t xml:space="preserve"> </w:t>
      </w:r>
      <w:r w:rsidRPr="00AF4366">
        <w:rPr>
          <w:sz w:val="24"/>
        </w:rPr>
        <w:t>учебных 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-4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ориентироваться в различных подходах принятия решений (индивидуальное, принятие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 группе, принятие</w:t>
      </w:r>
      <w:r>
        <w:rPr>
          <w:spacing w:val="-3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группой);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</w:t>
      </w:r>
      <w:r>
        <w:rPr>
          <w:spacing w:val="-9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часть),</w:t>
      </w:r>
      <w:r>
        <w:rPr>
          <w:spacing w:val="-3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учебной задачи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</w:t>
      </w:r>
      <w:r w:rsidR="00AF4366"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(план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намеченного</w:t>
      </w:r>
      <w:r>
        <w:rPr>
          <w:spacing w:val="-10"/>
        </w:rPr>
        <w:t xml:space="preserve"> </w:t>
      </w:r>
      <w:r>
        <w:t>алгоритма</w:t>
      </w:r>
      <w:r>
        <w:rPr>
          <w:spacing w:val="-5"/>
        </w:rPr>
        <w:t xml:space="preserve"> </w:t>
      </w:r>
      <w:r>
        <w:t>решения),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6"/>
        </w:rPr>
        <w:t xml:space="preserve"> </w:t>
      </w:r>
      <w:r>
        <w:t>предложенный</w:t>
      </w:r>
      <w:r>
        <w:rPr>
          <w:spacing w:val="8"/>
        </w:rPr>
        <w:t xml:space="preserve"> </w:t>
      </w:r>
      <w:r>
        <w:t>алгоритм</w:t>
      </w:r>
      <w:r>
        <w:rPr>
          <w:spacing w:val="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получения</w:t>
      </w:r>
      <w:r>
        <w:rPr>
          <w:spacing w:val="7"/>
        </w:rPr>
        <w:t xml:space="preserve"> </w:t>
      </w:r>
      <w:r>
        <w:t>новых</w:t>
      </w:r>
      <w:r>
        <w:rPr>
          <w:spacing w:val="6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изучаемом</w:t>
      </w:r>
      <w:r>
        <w:rPr>
          <w:spacing w:val="2"/>
        </w:rPr>
        <w:t xml:space="preserve"> </w:t>
      </w:r>
      <w:r>
        <w:t>объекте;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Pr="00AF4366" w:rsidRDefault="003A6A8D" w:rsidP="00AF436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AF4366">
        <w:rPr>
          <w:sz w:val="24"/>
        </w:rPr>
        <w:t>У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обучающегося</w:t>
      </w:r>
      <w:r w:rsidRPr="00AF4366">
        <w:rPr>
          <w:spacing w:val="-5"/>
          <w:sz w:val="24"/>
        </w:rPr>
        <w:t xml:space="preserve"> </w:t>
      </w:r>
      <w:r w:rsidRPr="00AF4366">
        <w:rPr>
          <w:sz w:val="24"/>
        </w:rPr>
        <w:t>будут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сформированы</w:t>
      </w:r>
      <w:r w:rsidRPr="00AF4366">
        <w:rPr>
          <w:spacing w:val="-3"/>
          <w:sz w:val="24"/>
        </w:rPr>
        <w:t xml:space="preserve"> </w:t>
      </w:r>
      <w:r w:rsidRPr="00AF4366">
        <w:rPr>
          <w:sz w:val="24"/>
        </w:rPr>
        <w:t>следующие</w:t>
      </w:r>
      <w:r w:rsidRPr="00AF4366">
        <w:rPr>
          <w:spacing w:val="-2"/>
          <w:sz w:val="24"/>
        </w:rPr>
        <w:t xml:space="preserve"> </w:t>
      </w:r>
      <w:r w:rsidRPr="00AF4366">
        <w:rPr>
          <w:sz w:val="24"/>
        </w:rPr>
        <w:t>умения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самоконтроля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как</w:t>
      </w:r>
      <w:r w:rsidRPr="00AF4366">
        <w:rPr>
          <w:spacing w:val="-57"/>
          <w:sz w:val="24"/>
        </w:rPr>
        <w:t xml:space="preserve"> </w:t>
      </w:r>
      <w:r w:rsidRPr="00AF4366">
        <w:rPr>
          <w:sz w:val="24"/>
        </w:rPr>
        <w:t>часть</w:t>
      </w:r>
      <w:r w:rsidRPr="00AF4366">
        <w:rPr>
          <w:spacing w:val="-1"/>
          <w:sz w:val="24"/>
        </w:rPr>
        <w:t xml:space="preserve"> </w:t>
      </w:r>
      <w:r w:rsidRPr="00AF4366">
        <w:rPr>
          <w:sz w:val="24"/>
        </w:rPr>
        <w:t>регулятивных</w:t>
      </w:r>
      <w:r w:rsidRPr="00AF4366">
        <w:rPr>
          <w:spacing w:val="4"/>
          <w:sz w:val="24"/>
        </w:rPr>
        <w:t xml:space="preserve"> </w:t>
      </w:r>
      <w:r w:rsidRPr="00AF4366">
        <w:rPr>
          <w:sz w:val="24"/>
        </w:rPr>
        <w:t>универсальных</w:t>
      </w:r>
      <w:r w:rsidRPr="00AF4366">
        <w:rPr>
          <w:spacing w:val="3"/>
          <w:sz w:val="24"/>
        </w:rPr>
        <w:t xml:space="preserve"> </w:t>
      </w:r>
      <w:r w:rsidRPr="00AF4366">
        <w:rPr>
          <w:sz w:val="24"/>
        </w:rPr>
        <w:t>учебных 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изменения;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учитывать</w:t>
      </w:r>
      <w:r>
        <w:rPr>
          <w:spacing w:val="-4"/>
        </w:rPr>
        <w:t xml:space="preserve"> </w:t>
      </w:r>
      <w:r>
        <w:t>контекст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предвидеть</w:t>
      </w:r>
      <w:r>
        <w:rPr>
          <w:spacing w:val="-3"/>
        </w:rPr>
        <w:t xml:space="preserve"> </w:t>
      </w:r>
      <w:r>
        <w:t>трудности,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возникнуть</w:t>
      </w:r>
      <w:r w:rsidR="00AF4366"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адаптировать</w:t>
      </w:r>
      <w:r>
        <w:rPr>
          <w:spacing w:val="-4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меняющимся обстоятельствам;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(недостижения)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опыту,</w:t>
      </w:r>
      <w:r>
        <w:rPr>
          <w:spacing w:val="3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 ситуации;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вносить</w:t>
      </w:r>
      <w:r>
        <w:rPr>
          <w:spacing w:val="-4"/>
        </w:rPr>
        <w:t xml:space="preserve"> </w:t>
      </w:r>
      <w:r>
        <w:t>коррективы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обстоятельств,</w:t>
      </w:r>
      <w:r>
        <w:rPr>
          <w:spacing w:val="-4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 трудностей;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Pr="00AF4366" w:rsidRDefault="003A6A8D" w:rsidP="00AF436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AF4366">
        <w:rPr>
          <w:sz w:val="24"/>
        </w:rPr>
        <w:t>У обучающегося будут сформированы следующие умения эмоционального</w:t>
      </w:r>
      <w:r w:rsidRPr="00AF4366">
        <w:rPr>
          <w:spacing w:val="-57"/>
          <w:sz w:val="24"/>
        </w:rPr>
        <w:t xml:space="preserve"> </w:t>
      </w:r>
      <w:r w:rsidRPr="00AF4366">
        <w:rPr>
          <w:sz w:val="24"/>
        </w:rPr>
        <w:t>интеллекта</w:t>
      </w:r>
      <w:r w:rsidRPr="00AF4366">
        <w:rPr>
          <w:spacing w:val="-4"/>
          <w:sz w:val="24"/>
        </w:rPr>
        <w:t xml:space="preserve"> </w:t>
      </w:r>
      <w:r w:rsidRPr="00AF4366">
        <w:rPr>
          <w:sz w:val="24"/>
        </w:rPr>
        <w:t>как</w:t>
      </w:r>
      <w:r w:rsidRPr="00AF4366">
        <w:rPr>
          <w:spacing w:val="2"/>
          <w:sz w:val="24"/>
        </w:rPr>
        <w:t xml:space="preserve"> </w:t>
      </w:r>
      <w:r w:rsidRPr="00AF4366">
        <w:rPr>
          <w:sz w:val="24"/>
        </w:rPr>
        <w:t>часть</w:t>
      </w:r>
      <w:r w:rsidRPr="00AF4366">
        <w:rPr>
          <w:spacing w:val="-1"/>
          <w:sz w:val="24"/>
        </w:rPr>
        <w:t xml:space="preserve"> </w:t>
      </w:r>
      <w:r w:rsidRPr="00AF4366">
        <w:rPr>
          <w:sz w:val="24"/>
        </w:rPr>
        <w:t>регулятивных</w:t>
      </w:r>
      <w:r w:rsidRPr="00AF4366">
        <w:rPr>
          <w:spacing w:val="3"/>
          <w:sz w:val="24"/>
        </w:rPr>
        <w:t xml:space="preserve"> </w:t>
      </w:r>
      <w:r w:rsidRPr="00AF4366">
        <w:rPr>
          <w:sz w:val="24"/>
        </w:rPr>
        <w:t>универсальных</w:t>
      </w:r>
      <w:r w:rsidRPr="00AF4366">
        <w:rPr>
          <w:spacing w:val="3"/>
          <w:sz w:val="24"/>
        </w:rPr>
        <w:t xml:space="preserve"> </w:t>
      </w:r>
      <w:r w:rsidRPr="00AF4366">
        <w:rPr>
          <w:sz w:val="24"/>
        </w:rPr>
        <w:t>учебных</w:t>
      </w:r>
      <w:r w:rsidRPr="00AF4366">
        <w:rPr>
          <w:spacing w:val="-1"/>
          <w:sz w:val="24"/>
        </w:rPr>
        <w:t xml:space="preserve"> </w:t>
      </w:r>
      <w:r w:rsidRPr="00AF4366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 управлять</w:t>
      </w:r>
      <w:r>
        <w:rPr>
          <w:spacing w:val="-6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причины</w:t>
      </w:r>
      <w:r>
        <w:rPr>
          <w:spacing w:val="-7"/>
        </w:rPr>
        <w:t xml:space="preserve"> </w:t>
      </w:r>
      <w:r>
        <w:t>эмоций;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 эмоций.</w:t>
      </w:r>
    </w:p>
    <w:p w:rsidR="00213CAD" w:rsidRPr="00AF4366" w:rsidRDefault="003A6A8D" w:rsidP="00AF4366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AF4366">
        <w:rPr>
          <w:sz w:val="24"/>
        </w:rPr>
        <w:t>У</w:t>
      </w:r>
      <w:r w:rsidRPr="00AF4366">
        <w:rPr>
          <w:spacing w:val="-5"/>
          <w:sz w:val="24"/>
        </w:rPr>
        <w:t xml:space="preserve"> </w:t>
      </w:r>
      <w:r w:rsidRPr="00AF4366">
        <w:rPr>
          <w:sz w:val="24"/>
        </w:rPr>
        <w:t>обучающегося</w:t>
      </w:r>
      <w:r w:rsidRPr="00AF4366">
        <w:rPr>
          <w:spacing w:val="-5"/>
          <w:sz w:val="24"/>
        </w:rPr>
        <w:t xml:space="preserve"> </w:t>
      </w:r>
      <w:r w:rsidRPr="00AF4366">
        <w:rPr>
          <w:sz w:val="24"/>
        </w:rPr>
        <w:t>будут</w:t>
      </w:r>
      <w:r w:rsidRPr="00AF4366">
        <w:rPr>
          <w:spacing w:val="-5"/>
          <w:sz w:val="24"/>
        </w:rPr>
        <w:t xml:space="preserve"> </w:t>
      </w:r>
      <w:r w:rsidRPr="00AF4366">
        <w:rPr>
          <w:sz w:val="24"/>
        </w:rPr>
        <w:t>сформированы</w:t>
      </w:r>
      <w:r w:rsidRPr="00AF4366">
        <w:rPr>
          <w:spacing w:val="-3"/>
          <w:sz w:val="24"/>
        </w:rPr>
        <w:t xml:space="preserve"> </w:t>
      </w:r>
      <w:r w:rsidRPr="00AF4366">
        <w:rPr>
          <w:sz w:val="24"/>
        </w:rPr>
        <w:t>следующие</w:t>
      </w:r>
      <w:r w:rsidRPr="00AF4366">
        <w:rPr>
          <w:spacing w:val="-2"/>
          <w:sz w:val="24"/>
        </w:rPr>
        <w:t xml:space="preserve"> </w:t>
      </w:r>
      <w:r w:rsidRPr="00AF4366">
        <w:rPr>
          <w:sz w:val="24"/>
        </w:rPr>
        <w:t>умения</w:t>
      </w:r>
      <w:r w:rsidRPr="00AF4366">
        <w:rPr>
          <w:spacing w:val="-5"/>
          <w:sz w:val="24"/>
        </w:rPr>
        <w:t xml:space="preserve"> </w:t>
      </w:r>
      <w:r w:rsidRPr="00AF4366">
        <w:rPr>
          <w:sz w:val="24"/>
        </w:rPr>
        <w:t>принимать</w:t>
      </w:r>
      <w:r w:rsidRPr="00AF4366">
        <w:rPr>
          <w:spacing w:val="-5"/>
          <w:sz w:val="24"/>
        </w:rPr>
        <w:t xml:space="preserve"> </w:t>
      </w:r>
      <w:r w:rsidRPr="00AF4366">
        <w:rPr>
          <w:sz w:val="24"/>
        </w:rPr>
        <w:t>себя</w:t>
      </w:r>
      <w:r w:rsidRPr="00AF4366">
        <w:rPr>
          <w:spacing w:val="-5"/>
          <w:sz w:val="24"/>
        </w:rPr>
        <w:t xml:space="preserve"> </w:t>
      </w:r>
      <w:r w:rsidRPr="00AF4366">
        <w:rPr>
          <w:sz w:val="24"/>
        </w:rPr>
        <w:t>и</w:t>
      </w:r>
      <w:r w:rsidRPr="00AF4366">
        <w:rPr>
          <w:spacing w:val="-57"/>
          <w:sz w:val="24"/>
        </w:rPr>
        <w:t xml:space="preserve"> </w:t>
      </w:r>
      <w:r w:rsidRPr="00AF4366">
        <w:rPr>
          <w:sz w:val="24"/>
        </w:rPr>
        <w:t>других</w:t>
      </w:r>
      <w:r w:rsidRPr="00AF4366">
        <w:rPr>
          <w:spacing w:val="-1"/>
          <w:sz w:val="24"/>
        </w:rPr>
        <w:t xml:space="preserve"> </w:t>
      </w:r>
      <w:r w:rsidRPr="00AF4366">
        <w:rPr>
          <w:sz w:val="24"/>
        </w:rPr>
        <w:t>как</w:t>
      </w:r>
      <w:r w:rsidRPr="00AF4366">
        <w:rPr>
          <w:spacing w:val="-3"/>
          <w:sz w:val="24"/>
        </w:rPr>
        <w:t xml:space="preserve"> </w:t>
      </w:r>
      <w:r w:rsidRPr="00AF4366">
        <w:rPr>
          <w:sz w:val="24"/>
        </w:rPr>
        <w:t>часть</w:t>
      </w:r>
      <w:r w:rsidRPr="00AF4366">
        <w:rPr>
          <w:spacing w:val="-1"/>
          <w:sz w:val="24"/>
        </w:rPr>
        <w:t xml:space="preserve"> </w:t>
      </w:r>
      <w:r w:rsidRPr="00AF4366">
        <w:rPr>
          <w:sz w:val="24"/>
        </w:rPr>
        <w:t>регулятивных</w:t>
      </w:r>
      <w:r w:rsidRPr="00AF4366">
        <w:rPr>
          <w:spacing w:val="3"/>
          <w:sz w:val="24"/>
        </w:rPr>
        <w:t xml:space="preserve"> </w:t>
      </w:r>
      <w:r w:rsidRPr="00AF4366">
        <w:rPr>
          <w:sz w:val="24"/>
        </w:rPr>
        <w:t>универсальных</w:t>
      </w:r>
      <w:r w:rsidRPr="00AF4366">
        <w:rPr>
          <w:spacing w:val="3"/>
          <w:sz w:val="24"/>
        </w:rPr>
        <w:t xml:space="preserve"> </w:t>
      </w:r>
      <w:r w:rsidRPr="00AF4366">
        <w:rPr>
          <w:sz w:val="24"/>
        </w:rPr>
        <w:t>учебных</w:t>
      </w:r>
      <w:r w:rsidRPr="00AF4366">
        <w:rPr>
          <w:spacing w:val="-1"/>
          <w:sz w:val="24"/>
        </w:rPr>
        <w:t xml:space="preserve"> </w:t>
      </w:r>
      <w:r w:rsidRPr="00AF4366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осознанно относиться к другому человеку, его мнению; признавать своё право на ошибку</w:t>
      </w:r>
      <w:r>
        <w:rPr>
          <w:spacing w:val="-57"/>
        </w:rPr>
        <w:t xml:space="preserve"> </w:t>
      </w:r>
      <w:r>
        <w:t>и такое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другого;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принимать</w:t>
      </w:r>
      <w:r>
        <w:rPr>
          <w:spacing w:val="-5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осуждая;</w:t>
      </w:r>
      <w:r>
        <w:rPr>
          <w:spacing w:val="-57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 другим;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Овладение</w:t>
      </w:r>
      <w:r>
        <w:rPr>
          <w:spacing w:val="-10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формирование смысловых установок личности (внутренняя позиция личности) и</w:t>
      </w:r>
      <w:r>
        <w:rPr>
          <w:spacing w:val="1"/>
        </w:rPr>
        <w:t xml:space="preserve"> </w:t>
      </w:r>
      <w:r>
        <w:t>жизненных навыков личности (управления собой, самодисциплины, устойчивого</w:t>
      </w:r>
      <w:r>
        <w:rPr>
          <w:spacing w:val="1"/>
        </w:rPr>
        <w:t xml:space="preserve"> </w:t>
      </w:r>
      <w:r>
        <w:t>поведения).</w:t>
      </w:r>
    </w:p>
    <w:p w:rsidR="00213CAD" w:rsidRPr="00AF4366" w:rsidRDefault="003A6A8D" w:rsidP="00AF4366">
      <w:pPr>
        <w:keepNext/>
        <w:keepLines/>
        <w:widowControl/>
        <w:tabs>
          <w:tab w:val="left" w:pos="2001"/>
        </w:tabs>
        <w:suppressAutoHyphens/>
        <w:ind w:firstLine="680"/>
        <w:contextualSpacing/>
        <w:jc w:val="both"/>
        <w:rPr>
          <w:sz w:val="24"/>
        </w:rPr>
      </w:pPr>
      <w:r w:rsidRPr="00AF4366">
        <w:rPr>
          <w:sz w:val="24"/>
        </w:rPr>
        <w:t>Предметные</w:t>
      </w:r>
      <w:r w:rsidRPr="00AF4366">
        <w:rPr>
          <w:spacing w:val="-7"/>
          <w:sz w:val="24"/>
        </w:rPr>
        <w:t xml:space="preserve"> </w:t>
      </w:r>
      <w:r w:rsidRPr="00AF4366">
        <w:rPr>
          <w:sz w:val="24"/>
        </w:rPr>
        <w:t>результаты</w:t>
      </w:r>
      <w:r w:rsidRPr="00AF4366">
        <w:rPr>
          <w:spacing w:val="-3"/>
          <w:sz w:val="24"/>
        </w:rPr>
        <w:t xml:space="preserve"> </w:t>
      </w:r>
      <w:r w:rsidRPr="00AF4366">
        <w:rPr>
          <w:sz w:val="24"/>
        </w:rPr>
        <w:t>освоения</w:t>
      </w:r>
      <w:r w:rsidRPr="00AF4366">
        <w:rPr>
          <w:spacing w:val="-5"/>
          <w:sz w:val="24"/>
        </w:rPr>
        <w:t xml:space="preserve"> </w:t>
      </w:r>
      <w:r w:rsidRPr="00AF4366">
        <w:rPr>
          <w:sz w:val="24"/>
        </w:rPr>
        <w:t>программы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по</w:t>
      </w:r>
      <w:r w:rsidRPr="00AF4366">
        <w:rPr>
          <w:spacing w:val="-11"/>
          <w:sz w:val="24"/>
        </w:rPr>
        <w:t xml:space="preserve"> </w:t>
      </w:r>
      <w:r w:rsidRPr="00AF4366">
        <w:rPr>
          <w:sz w:val="24"/>
        </w:rPr>
        <w:t>иностранному</w:t>
      </w:r>
      <w:r w:rsidRPr="00AF4366">
        <w:rPr>
          <w:spacing w:val="-10"/>
          <w:sz w:val="24"/>
        </w:rPr>
        <w:t xml:space="preserve"> </w:t>
      </w:r>
      <w:r w:rsidRPr="00AF4366">
        <w:rPr>
          <w:sz w:val="24"/>
        </w:rPr>
        <w:t>(английскому)</w:t>
      </w:r>
      <w:r w:rsidRPr="00AF4366">
        <w:rPr>
          <w:spacing w:val="-58"/>
          <w:sz w:val="24"/>
        </w:rPr>
        <w:t xml:space="preserve"> </w:t>
      </w:r>
      <w:r w:rsidRPr="00AF4366">
        <w:rPr>
          <w:sz w:val="24"/>
        </w:rPr>
        <w:t>языку</w:t>
      </w:r>
      <w:r w:rsidRPr="00AF4366">
        <w:rPr>
          <w:spacing w:val="-2"/>
          <w:sz w:val="24"/>
        </w:rPr>
        <w:t xml:space="preserve"> </w:t>
      </w:r>
      <w:r w:rsidRPr="00AF4366">
        <w:rPr>
          <w:sz w:val="24"/>
        </w:rPr>
        <w:t>ориентированы</w:t>
      </w:r>
      <w:r w:rsidRPr="00AF4366">
        <w:rPr>
          <w:spacing w:val="-3"/>
          <w:sz w:val="24"/>
        </w:rPr>
        <w:t xml:space="preserve"> </w:t>
      </w:r>
      <w:r w:rsidRPr="00AF4366">
        <w:rPr>
          <w:sz w:val="24"/>
        </w:rPr>
        <w:t>на</w:t>
      </w:r>
      <w:r w:rsidRPr="00AF4366">
        <w:rPr>
          <w:spacing w:val="-2"/>
          <w:sz w:val="24"/>
        </w:rPr>
        <w:t xml:space="preserve"> </w:t>
      </w:r>
      <w:r w:rsidRPr="00AF4366">
        <w:rPr>
          <w:sz w:val="24"/>
        </w:rPr>
        <w:t>применение</w:t>
      </w:r>
      <w:r w:rsidRPr="00AF4366">
        <w:rPr>
          <w:spacing w:val="2"/>
          <w:sz w:val="24"/>
        </w:rPr>
        <w:t xml:space="preserve"> </w:t>
      </w:r>
      <w:r w:rsidRPr="00AF4366">
        <w:rPr>
          <w:sz w:val="24"/>
        </w:rPr>
        <w:t>знаний,</w:t>
      </w:r>
      <w:r w:rsidRPr="00AF4366">
        <w:rPr>
          <w:spacing w:val="4"/>
          <w:sz w:val="24"/>
        </w:rPr>
        <w:t xml:space="preserve"> </w:t>
      </w:r>
      <w:r w:rsidRPr="00AF4366">
        <w:rPr>
          <w:sz w:val="24"/>
        </w:rPr>
        <w:t>умений и</w:t>
      </w:r>
      <w:r w:rsidRPr="00AF4366">
        <w:rPr>
          <w:spacing w:val="-4"/>
          <w:sz w:val="24"/>
        </w:rPr>
        <w:t xml:space="preserve"> </w:t>
      </w:r>
      <w:r w:rsidRPr="00AF4366">
        <w:rPr>
          <w:sz w:val="24"/>
        </w:rPr>
        <w:t>навыков</w:t>
      </w:r>
      <w:r w:rsidR="00AF4366">
        <w:rPr>
          <w:sz w:val="24"/>
        </w:rPr>
        <w:t xml:space="preserve"> </w:t>
      </w:r>
      <w:r>
        <w:t>в учебных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условиях,</w:t>
      </w:r>
      <w:r>
        <w:rPr>
          <w:spacing w:val="-4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 w:rsidR="00AF4366"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иноязычной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компетенции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допороговом</w:t>
      </w:r>
      <w:r>
        <w:rPr>
          <w:spacing w:val="-5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совокупности её составляющих – речевой, языковой, социокультурной, компенсаторной,</w:t>
      </w:r>
      <w:r>
        <w:rPr>
          <w:spacing w:val="-57"/>
        </w:rPr>
        <w:t xml:space="preserve"> </w:t>
      </w:r>
      <w:r>
        <w:t>метапредметной (учебно-познавательной).</w:t>
      </w:r>
    </w:p>
    <w:p w:rsidR="00213CAD" w:rsidRPr="00AF4366" w:rsidRDefault="003A6A8D" w:rsidP="00AF4366">
      <w:pPr>
        <w:keepNext/>
        <w:keepLines/>
        <w:widowControl/>
        <w:tabs>
          <w:tab w:val="left" w:pos="2181"/>
        </w:tabs>
        <w:suppressAutoHyphens/>
        <w:ind w:firstLine="680"/>
        <w:contextualSpacing/>
        <w:jc w:val="both"/>
        <w:rPr>
          <w:sz w:val="24"/>
        </w:rPr>
      </w:pPr>
      <w:r w:rsidRPr="00AF4366">
        <w:rPr>
          <w:sz w:val="24"/>
        </w:rPr>
        <w:t>Предметные</w:t>
      </w:r>
      <w:r w:rsidRPr="00AF4366">
        <w:rPr>
          <w:spacing w:val="-6"/>
          <w:sz w:val="24"/>
        </w:rPr>
        <w:t xml:space="preserve"> </w:t>
      </w:r>
      <w:r w:rsidRPr="00AF4366">
        <w:rPr>
          <w:sz w:val="24"/>
        </w:rPr>
        <w:t>результаты освоения</w:t>
      </w:r>
      <w:r w:rsidRPr="00AF4366">
        <w:rPr>
          <w:spacing w:val="-4"/>
          <w:sz w:val="24"/>
        </w:rPr>
        <w:t xml:space="preserve"> </w:t>
      </w:r>
      <w:r w:rsidRPr="00AF4366">
        <w:rPr>
          <w:sz w:val="24"/>
        </w:rPr>
        <w:t>программы</w:t>
      </w:r>
      <w:r w:rsidRPr="00AF4366">
        <w:rPr>
          <w:spacing w:val="-5"/>
          <w:sz w:val="24"/>
        </w:rPr>
        <w:t xml:space="preserve"> </w:t>
      </w:r>
      <w:r w:rsidRPr="00AF4366">
        <w:rPr>
          <w:sz w:val="24"/>
        </w:rPr>
        <w:t>по</w:t>
      </w:r>
      <w:r w:rsidRPr="00AF4366">
        <w:rPr>
          <w:spacing w:val="-9"/>
          <w:sz w:val="24"/>
        </w:rPr>
        <w:t xml:space="preserve"> </w:t>
      </w:r>
      <w:r w:rsidRPr="00AF4366">
        <w:rPr>
          <w:sz w:val="24"/>
        </w:rPr>
        <w:t>иностранному</w:t>
      </w:r>
      <w:r w:rsidRPr="00AF4366">
        <w:rPr>
          <w:spacing w:val="-10"/>
          <w:sz w:val="24"/>
        </w:rPr>
        <w:t xml:space="preserve"> </w:t>
      </w:r>
      <w:r w:rsidRPr="00AF4366">
        <w:rPr>
          <w:sz w:val="24"/>
        </w:rPr>
        <w:t>(английскому)</w:t>
      </w:r>
      <w:r w:rsidRPr="00AF4366">
        <w:rPr>
          <w:spacing w:val="-57"/>
          <w:sz w:val="24"/>
        </w:rPr>
        <w:t xml:space="preserve"> </w:t>
      </w:r>
      <w:r w:rsidRPr="00AF4366">
        <w:rPr>
          <w:sz w:val="24"/>
        </w:rPr>
        <w:t>языку</w:t>
      </w:r>
      <w:r w:rsidRPr="00AF4366">
        <w:rPr>
          <w:spacing w:val="-7"/>
          <w:sz w:val="24"/>
        </w:rPr>
        <w:t xml:space="preserve"> </w:t>
      </w:r>
      <w:r w:rsidRPr="00AF4366">
        <w:rPr>
          <w:sz w:val="24"/>
        </w:rPr>
        <w:t>к</w:t>
      </w:r>
      <w:r w:rsidRPr="00AF4366">
        <w:rPr>
          <w:spacing w:val="-2"/>
          <w:sz w:val="24"/>
        </w:rPr>
        <w:t xml:space="preserve"> </w:t>
      </w:r>
      <w:r w:rsidRPr="00AF4366">
        <w:rPr>
          <w:sz w:val="24"/>
        </w:rPr>
        <w:t>концу</w:t>
      </w:r>
      <w:r w:rsidRPr="00AF4366">
        <w:rPr>
          <w:spacing w:val="-1"/>
          <w:sz w:val="24"/>
        </w:rPr>
        <w:t xml:space="preserve"> </w:t>
      </w:r>
      <w:r w:rsidRPr="00AF4366">
        <w:rPr>
          <w:sz w:val="24"/>
        </w:rPr>
        <w:t>обучения в 5 классе: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8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говорение:</w:t>
      </w:r>
      <w:r>
        <w:rPr>
          <w:spacing w:val="-9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-1"/>
        </w:rPr>
        <w:t xml:space="preserve"> </w:t>
      </w:r>
      <w:r>
        <w:t>(диалог</w:t>
      </w:r>
      <w:r>
        <w:rPr>
          <w:spacing w:val="-2"/>
        </w:rPr>
        <w:t xml:space="preserve"> </w:t>
      </w:r>
      <w:r>
        <w:t>этикетного</w:t>
      </w:r>
      <w:r>
        <w:rPr>
          <w:spacing w:val="-8"/>
        </w:rPr>
        <w:t xml:space="preserve"> </w:t>
      </w:r>
      <w:r>
        <w:t>характера,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диалог-побуждение к действию, диалог-расспрос) в рамках тематического содержания</w:t>
      </w:r>
      <w:r>
        <w:rPr>
          <w:spacing w:val="-57"/>
        </w:rPr>
        <w:t xml:space="preserve"> </w:t>
      </w:r>
      <w:r>
        <w:t>речи в стандартных ситуациях неофициального общения с вербальными и (или)</w:t>
      </w:r>
      <w:r>
        <w:rPr>
          <w:spacing w:val="1"/>
        </w:rPr>
        <w:t xml:space="preserve"> </w:t>
      </w:r>
      <w:r>
        <w:t>зрительными опорами,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принятого</w:t>
      </w:r>
      <w:r w:rsidR="00AF4366"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(до</w:t>
      </w:r>
      <w:r>
        <w:rPr>
          <w:spacing w:val="-7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собеседника);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создавать</w:t>
      </w:r>
      <w:r>
        <w:rPr>
          <w:spacing w:val="-5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монологических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(описание,</w:t>
      </w:r>
      <w:r w:rsidR="00AF4366"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характеристика,</w:t>
      </w:r>
      <w:r>
        <w:rPr>
          <w:spacing w:val="-3"/>
        </w:rPr>
        <w:t xml:space="preserve"> </w:t>
      </w:r>
      <w:r>
        <w:t>повествование</w:t>
      </w:r>
      <w:r>
        <w:rPr>
          <w:spacing w:val="-5"/>
        </w:rPr>
        <w:t xml:space="preserve"> </w:t>
      </w:r>
      <w:r>
        <w:t>(сообщение))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вербальными</w:t>
      </w:r>
      <w:r w:rsidR="00AF4366">
        <w:t xml:space="preserve"> </w:t>
      </w:r>
      <w:r>
        <w:t>и (или) зрительными опорами в рамках тематического содержания речи (объём</w:t>
      </w:r>
      <w:r>
        <w:rPr>
          <w:spacing w:val="1"/>
        </w:rPr>
        <w:t xml:space="preserve"> </w:t>
      </w:r>
      <w:r>
        <w:t>монологического высказывания – 5–6 фраз), излагать основное содержание прочитанного</w:t>
      </w:r>
      <w:r>
        <w:rPr>
          <w:spacing w:val="-57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 (или) зрительными</w:t>
      </w:r>
      <w:r>
        <w:rPr>
          <w:spacing w:val="1"/>
        </w:rPr>
        <w:t xml:space="preserve"> </w:t>
      </w:r>
      <w:r>
        <w:t>опорами</w:t>
      </w:r>
      <w:r w:rsidR="00AF4366">
        <w:t xml:space="preserve"> </w:t>
      </w:r>
      <w:r>
        <w:t>(объём – 5–6 фраз), кратко излагать результаты выполненной проектной работы (объём –</w:t>
      </w:r>
      <w:r>
        <w:rPr>
          <w:spacing w:val="-5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6</w:t>
      </w:r>
      <w:r>
        <w:rPr>
          <w:spacing w:val="4"/>
        </w:rPr>
        <w:t xml:space="preserve"> </w:t>
      </w:r>
      <w:r>
        <w:t>фраз);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аудирование:</w:t>
      </w:r>
      <w:r>
        <w:rPr>
          <w:spacing w:val="-11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адаптированные аутентичные</w:t>
      </w:r>
      <w:r>
        <w:rPr>
          <w:spacing w:val="-57"/>
        </w:rPr>
        <w:t xml:space="preserve"> </w:t>
      </w:r>
      <w:r>
        <w:t>тексты, содержащие отдельные незнакомые слова, со зрительными опорами или без</w:t>
      </w:r>
      <w:r>
        <w:rPr>
          <w:spacing w:val="1"/>
        </w:rPr>
        <w:t xml:space="preserve"> </w:t>
      </w:r>
      <w:r>
        <w:t>опоры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-1"/>
        </w:rPr>
        <w:t xml:space="preserve"> </w:t>
      </w:r>
      <w:r>
        <w:t>в их</w:t>
      </w:r>
      <w:r>
        <w:rPr>
          <w:spacing w:val="-1"/>
        </w:rPr>
        <w:t xml:space="preserve"> </w:t>
      </w:r>
      <w:r>
        <w:t>содержание</w:t>
      </w:r>
      <w:r w:rsidR="00AF4366">
        <w:t xml:space="preserve"> </w:t>
      </w:r>
      <w:r>
        <w:t>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(текстов)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 до</w:t>
      </w:r>
      <w:r>
        <w:rPr>
          <w:spacing w:val="-6"/>
        </w:rPr>
        <w:t xml:space="preserve"> </w:t>
      </w:r>
      <w:r>
        <w:t>1 минуты);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смысловое чтение: читать про себя и понимать несложные адаптированные 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-5"/>
        </w:rPr>
        <w:t xml:space="preserve"> </w:t>
      </w:r>
      <w:r>
        <w:t>содержащие</w:t>
      </w:r>
      <w:r>
        <w:rPr>
          <w:spacing w:val="-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незнакомые</w:t>
      </w:r>
      <w:r>
        <w:rPr>
          <w:spacing w:val="-6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глубиной</w:t>
      </w:r>
      <w:r>
        <w:rPr>
          <w:spacing w:val="-4"/>
        </w:rPr>
        <w:t xml:space="preserve"> </w:t>
      </w:r>
      <w:r>
        <w:t>проникновения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 для чтения – 180–200 слов), читать про себя несплошные тексты (таблицы) и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представленную</w:t>
      </w:r>
      <w:r w:rsidR="00AF4366"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письменная</w:t>
      </w:r>
      <w:r>
        <w:rPr>
          <w:spacing w:val="-3"/>
        </w:rPr>
        <w:t xml:space="preserve"> </w:t>
      </w:r>
      <w:r>
        <w:t>речь:</w:t>
      </w:r>
      <w:r>
        <w:rPr>
          <w:spacing w:val="-9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короткие</w:t>
      </w:r>
      <w:r>
        <w:rPr>
          <w:spacing w:val="-4"/>
        </w:rPr>
        <w:t xml:space="preserve"> </w:t>
      </w:r>
      <w:r>
        <w:t>поздравления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праздниками,</w:t>
      </w:r>
      <w:r>
        <w:rPr>
          <w:spacing w:val="-2"/>
        </w:rPr>
        <w:t xml:space="preserve"> </w:t>
      </w:r>
      <w:r>
        <w:t>заполнять</w:t>
      </w:r>
      <w:r>
        <w:rPr>
          <w:spacing w:val="-2"/>
        </w:rPr>
        <w:t xml:space="preserve"> </w:t>
      </w:r>
      <w:r>
        <w:t>анкеты</w:t>
      </w:r>
      <w:r>
        <w:rPr>
          <w:spacing w:val="-5"/>
        </w:rPr>
        <w:t xml:space="preserve"> </w:t>
      </w:r>
      <w:r>
        <w:t>и</w:t>
      </w:r>
      <w:r w:rsidR="00AF4366">
        <w:t xml:space="preserve"> </w:t>
      </w:r>
      <w:r>
        <w:t>формуляры,</w:t>
      </w:r>
      <w:r>
        <w:rPr>
          <w:spacing w:val="-3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себе основные</w:t>
      </w:r>
      <w:r>
        <w:rPr>
          <w:spacing w:val="-4"/>
        </w:rPr>
        <w:t xml:space="preserve"> </w:t>
      </w:r>
      <w:r>
        <w:t>сведения,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 (странах) изучаемого языка, писать электронное сообщение личного характера,</w:t>
      </w:r>
      <w:r>
        <w:rPr>
          <w:spacing w:val="1"/>
        </w:rPr>
        <w:t xml:space="preserve"> </w:t>
      </w:r>
      <w:r>
        <w:t>соблюдая речевой этикет, принятый в стране (странах) изучаемого языка 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</w:t>
      </w:r>
      <w:r>
        <w:rPr>
          <w:spacing w:val="-6"/>
        </w:rPr>
        <w:t xml:space="preserve"> </w:t>
      </w:r>
      <w:r>
        <w:t>60 слов);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8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без ошибок,</w:t>
      </w:r>
      <w:r>
        <w:rPr>
          <w:spacing w:val="-5"/>
        </w:rPr>
        <w:t xml:space="preserve"> </w:t>
      </w:r>
      <w:r>
        <w:t>ведущих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сбою</w:t>
      </w:r>
      <w:r>
        <w:rPr>
          <w:spacing w:val="-4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произносить</w:t>
      </w:r>
      <w:r>
        <w:rPr>
          <w:spacing w:val="-5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правильным</w:t>
      </w:r>
      <w:r>
        <w:rPr>
          <w:spacing w:val="-3"/>
        </w:rPr>
        <w:t xml:space="preserve"> </w:t>
      </w:r>
      <w:r>
        <w:t>ударением</w:t>
      </w:r>
      <w:r>
        <w:rPr>
          <w:spacing w:val="-57"/>
        </w:rPr>
        <w:t xml:space="preserve"> </w:t>
      </w:r>
      <w:r>
        <w:t>и фразы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ритмико-интонационных особенностей,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 том числе применять правила отсутствия фразового ударения на служебных словах,</w:t>
      </w:r>
      <w:r>
        <w:rPr>
          <w:spacing w:val="1"/>
        </w:rPr>
        <w:t xml:space="preserve"> </w:t>
      </w:r>
      <w:r>
        <w:t>выразительно читать вслух небольшие адаптированные аутентичные тексты объёмом до</w:t>
      </w:r>
      <w:r>
        <w:rPr>
          <w:spacing w:val="-57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слов, построенные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интонацией,</w:t>
      </w:r>
      <w:r>
        <w:rPr>
          <w:spacing w:val="-4"/>
        </w:rPr>
        <w:t xml:space="preserve"> </w:t>
      </w:r>
      <w:r>
        <w:t>демонстрируя</w:t>
      </w:r>
      <w:r>
        <w:rPr>
          <w:spacing w:val="-4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 орфографическими</w:t>
      </w:r>
      <w:r>
        <w:rPr>
          <w:spacing w:val="-3"/>
        </w:rPr>
        <w:t xml:space="preserve"> </w:t>
      </w:r>
      <w:r>
        <w:t>навыками:</w:t>
      </w:r>
      <w:r>
        <w:rPr>
          <w:spacing w:val="-10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-6"/>
        </w:rPr>
        <w:t xml:space="preserve"> </w:t>
      </w:r>
      <w:r>
        <w:t>пунктуационными</w:t>
      </w:r>
      <w:r>
        <w:rPr>
          <w:spacing w:val="-5"/>
        </w:rPr>
        <w:t xml:space="preserve"> </w:t>
      </w:r>
      <w:r>
        <w:t>навыками: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точку,</w:t>
      </w:r>
      <w:r>
        <w:rPr>
          <w:spacing w:val="-6"/>
        </w:rPr>
        <w:t xml:space="preserve"> </w:t>
      </w:r>
      <w:r>
        <w:t>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запятую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 обращении, апостроф, пунктуационно правильно оформлять электронное сообщение</w:t>
      </w:r>
      <w:r>
        <w:rPr>
          <w:spacing w:val="-57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8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675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3"/>
          <w:sz w:val="24"/>
        </w:rPr>
        <w:t xml:space="preserve"> </w:t>
      </w:r>
      <w:r>
        <w:rPr>
          <w:sz w:val="24"/>
        </w:rPr>
        <w:t>(слов,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 письменной речи 625 лексических единиц (включая 500 лексических единиц, освоенных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школе),</w:t>
      </w:r>
      <w:r>
        <w:rPr>
          <w:spacing w:val="3"/>
        </w:rPr>
        <w:t xml:space="preserve"> </w:t>
      </w:r>
      <w:r>
        <w:t>обслуживающих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отобранного</w:t>
      </w:r>
      <w:r w:rsidR="004D33A8"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существующей</w:t>
      </w:r>
      <w:r>
        <w:rPr>
          <w:spacing w:val="-4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лексической</w:t>
      </w:r>
      <w:r>
        <w:rPr>
          <w:spacing w:val="-57"/>
        </w:rPr>
        <w:t xml:space="preserve"> </w:t>
      </w:r>
      <w:r>
        <w:t>сочетаемости;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-6"/>
        </w:rPr>
        <w:t xml:space="preserve"> </w:t>
      </w:r>
      <w:r>
        <w:t>и употреблять</w:t>
      </w:r>
      <w:r>
        <w:rPr>
          <w:spacing w:val="-6"/>
        </w:rPr>
        <w:t xml:space="preserve"> </w:t>
      </w:r>
      <w:r>
        <w:t>в устной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родственные</w:t>
      </w:r>
      <w:r>
        <w:rPr>
          <w:spacing w:val="-7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-8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</w:t>
      </w:r>
    </w:p>
    <w:p w:rsidR="00213CAD" w:rsidRDefault="003A6A8D" w:rsidP="00AF4366">
      <w:pPr>
        <w:pStyle w:val="a3"/>
        <w:keepNext/>
        <w:keepLines/>
        <w:widowControl/>
        <w:suppressAutoHyphens/>
        <w:ind w:left="0" w:firstLine="680"/>
        <w:contextualSpacing/>
      </w:pPr>
      <w:r>
        <w:t>с</w:t>
      </w:r>
      <w:r>
        <w:rPr>
          <w:spacing w:val="-5"/>
        </w:rPr>
        <w:t xml:space="preserve"> </w:t>
      </w:r>
      <w:r>
        <w:t>суффиксами -er/-or,</w:t>
      </w:r>
      <w:r>
        <w:rPr>
          <w:spacing w:val="-2"/>
        </w:rPr>
        <w:t xml:space="preserve"> </w:t>
      </w:r>
      <w:r>
        <w:t>-ist,</w:t>
      </w:r>
      <w:r>
        <w:rPr>
          <w:spacing w:val="-3"/>
        </w:rPr>
        <w:t xml:space="preserve"> </w:t>
      </w:r>
      <w:r>
        <w:t>-sion/-tion,</w:t>
      </w:r>
      <w:r>
        <w:rPr>
          <w:spacing w:val="-2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суффиксами</w:t>
      </w:r>
      <w:r w:rsidR="00AF4366">
        <w:t xml:space="preserve"> </w:t>
      </w:r>
      <w:r>
        <w:t>-ful, -ian/-an, наречия с суффиксом -ly, имена прилагательные, имена существительные и</w:t>
      </w:r>
      <w:r>
        <w:rPr>
          <w:spacing w:val="-58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отрицательным</w:t>
      </w:r>
      <w:r>
        <w:rPr>
          <w:spacing w:val="-2"/>
        </w:rPr>
        <w:t xml:space="preserve"> </w:t>
      </w:r>
      <w:r>
        <w:t>префиксом</w:t>
      </w:r>
      <w:r>
        <w:rPr>
          <w:spacing w:val="3"/>
        </w:rPr>
        <w:t xml:space="preserve"> </w:t>
      </w:r>
      <w:r>
        <w:t>un-;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синонимы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8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речи:</w:t>
      </w:r>
    </w:p>
    <w:p w:rsidR="00213CAD" w:rsidRPr="00B611EE" w:rsidRDefault="003A6A8D" w:rsidP="00B611EE">
      <w:pPr>
        <w:pStyle w:val="a3"/>
        <w:keepNext/>
        <w:keepLines/>
        <w:widowControl/>
        <w:suppressAutoHyphens/>
        <w:ind w:left="0" w:firstLine="680"/>
        <w:contextualSpacing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-5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определённом</w:t>
      </w:r>
      <w:r>
        <w:rPr>
          <w:spacing w:val="-7"/>
        </w:rPr>
        <w:t xml:space="preserve"> </w:t>
      </w:r>
      <w:r>
        <w:t>порядке;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(альтернативный и</w:t>
      </w:r>
      <w:r>
        <w:rPr>
          <w:spacing w:val="-5"/>
        </w:rPr>
        <w:t xml:space="preserve"> </w:t>
      </w:r>
      <w:r>
        <w:t>разделительный вопросыв</w:t>
      </w:r>
      <w:r w:rsidRPr="00B611EE">
        <w:rPr>
          <w:spacing w:val="-1"/>
        </w:rPr>
        <w:t xml:space="preserve"> </w:t>
      </w:r>
      <w:r w:rsidRPr="003A6A8D">
        <w:rPr>
          <w:lang w:val="en-US"/>
        </w:rPr>
        <w:t>Present</w:t>
      </w:r>
      <w:r w:rsidRPr="00B611EE">
        <w:t>/</w:t>
      </w:r>
      <w:r w:rsidRPr="003A6A8D">
        <w:rPr>
          <w:lang w:val="en-US"/>
        </w:rPr>
        <w:t>Past</w:t>
      </w:r>
      <w:r w:rsidRPr="00B611EE">
        <w:t>/</w:t>
      </w:r>
      <w:r w:rsidRPr="003A6A8D">
        <w:rPr>
          <w:lang w:val="en-US"/>
        </w:rPr>
        <w:t>Future</w:t>
      </w:r>
      <w:r w:rsidRPr="00B611EE">
        <w:rPr>
          <w:spacing w:val="-5"/>
        </w:rPr>
        <w:t xml:space="preserve"> </w:t>
      </w:r>
      <w:r w:rsidRPr="003A6A8D">
        <w:rPr>
          <w:lang w:val="en-US"/>
        </w:rPr>
        <w:t>Simple</w:t>
      </w:r>
      <w:r w:rsidRPr="00B611EE">
        <w:rPr>
          <w:spacing w:val="-4"/>
        </w:rPr>
        <w:t xml:space="preserve"> </w:t>
      </w:r>
      <w:r w:rsidRPr="003A6A8D">
        <w:rPr>
          <w:lang w:val="en-US"/>
        </w:rPr>
        <w:t>Tense</w:t>
      </w:r>
      <w:r w:rsidRPr="00B611EE">
        <w:t>);</w:t>
      </w:r>
    </w:p>
    <w:p w:rsidR="00213CAD" w:rsidRDefault="003A6A8D" w:rsidP="00B611EE">
      <w:pPr>
        <w:pStyle w:val="a3"/>
        <w:keepNext/>
        <w:keepLines/>
        <w:widowControl/>
        <w:suppressAutoHyphens/>
        <w:ind w:left="0" w:firstLine="680"/>
        <w:contextualSpacing/>
      </w:pP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видо-временных</w:t>
      </w:r>
      <w:r>
        <w:rPr>
          <w:spacing w:val="-3"/>
        </w:rPr>
        <w:t xml:space="preserve"> </w:t>
      </w:r>
      <w:r>
        <w:t>формах действительного</w:t>
      </w:r>
      <w:r>
        <w:rPr>
          <w:spacing w:val="-9"/>
        </w:rPr>
        <w:t xml:space="preserve"> </w:t>
      </w:r>
      <w:r>
        <w:t>залога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изъявительном</w:t>
      </w:r>
      <w:r>
        <w:rPr>
          <w:spacing w:val="-5"/>
        </w:rPr>
        <w:t xml:space="preserve"> </w:t>
      </w:r>
      <w:r>
        <w:t>наклонении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3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в повествовательных (утвердительных</w:t>
      </w:r>
      <w:r w:rsidR="00B611EE"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имена существительные во множественном числе, в том числе имена существительные,</w:t>
      </w:r>
      <w:r>
        <w:rPr>
          <w:spacing w:val="-57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множественного</w:t>
      </w:r>
      <w:r>
        <w:rPr>
          <w:spacing w:val="-6"/>
        </w:rPr>
        <w:t xml:space="preserve"> </w:t>
      </w:r>
      <w:r>
        <w:t>числа;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</w:t>
      </w:r>
      <w:r>
        <w:rPr>
          <w:spacing w:val="-1"/>
        </w:rPr>
        <w:t xml:space="preserve"> </w:t>
      </w:r>
      <w:r>
        <w:t>настоящего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прошедшего</w:t>
      </w:r>
      <w:r>
        <w:rPr>
          <w:spacing w:val="-8"/>
        </w:rPr>
        <w:t xml:space="preserve"> </w:t>
      </w:r>
      <w:r>
        <w:t>времени;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наречия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положительной,</w:t>
      </w:r>
      <w:r>
        <w:rPr>
          <w:spacing w:val="-4"/>
        </w:rPr>
        <w:t xml:space="preserve"> </w:t>
      </w:r>
      <w:r>
        <w:t>сравнительной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превосходной</w:t>
      </w:r>
      <w:r>
        <w:rPr>
          <w:spacing w:val="-3"/>
        </w:rPr>
        <w:t xml:space="preserve"> </w:t>
      </w:r>
      <w:r>
        <w:t>степенях,</w:t>
      </w:r>
      <w:r>
        <w:rPr>
          <w:spacing w:val="-4"/>
        </w:rPr>
        <w:t xml:space="preserve"> </w:t>
      </w:r>
      <w:r>
        <w:t>образованные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8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 отдельные</w:t>
      </w:r>
      <w:r>
        <w:rPr>
          <w:spacing w:val="-6"/>
        </w:rPr>
        <w:t xml:space="preserve"> </w:t>
      </w:r>
      <w:r>
        <w:t>социокультурные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речевого</w:t>
      </w:r>
      <w:r>
        <w:rPr>
          <w:spacing w:val="-10"/>
        </w:rPr>
        <w:t xml:space="preserve"> </w:t>
      </w:r>
      <w:r>
        <w:t>поведенческого</w:t>
      </w:r>
      <w:r>
        <w:rPr>
          <w:spacing w:val="-10"/>
        </w:rPr>
        <w:t xml:space="preserve"> </w:t>
      </w:r>
      <w:r>
        <w:t>этикета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 (понимать) и использовать в устной и письменной речи наиболее употребительную</w:t>
      </w:r>
      <w:r>
        <w:rPr>
          <w:spacing w:val="-57"/>
        </w:rPr>
        <w:t xml:space="preserve"> </w:t>
      </w:r>
      <w:r>
        <w:t>лексику, обозначающую фоновую лексику и реалии страны (стран) изучаемого языка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содержания речи;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правильно</w:t>
      </w:r>
      <w:r>
        <w:rPr>
          <w:spacing w:val="-10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адрес,</w:t>
      </w:r>
      <w:r>
        <w:rPr>
          <w:spacing w:val="-4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фамилии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(свои,</w:t>
      </w:r>
      <w:r>
        <w:rPr>
          <w:spacing w:val="-3"/>
        </w:rPr>
        <w:t xml:space="preserve"> </w:t>
      </w:r>
      <w:r>
        <w:t>родственников</w:t>
      </w:r>
      <w:r>
        <w:rPr>
          <w:spacing w:val="-57"/>
        </w:rPr>
        <w:t xml:space="preserve"> </w:t>
      </w:r>
      <w:r>
        <w:t>и друзей) 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 анкете, формуляре);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обладать</w:t>
      </w:r>
      <w:r>
        <w:rPr>
          <w:spacing w:val="-2"/>
        </w:rPr>
        <w:t xml:space="preserve"> </w:t>
      </w:r>
      <w:r>
        <w:t>базовыми</w:t>
      </w:r>
      <w:r>
        <w:rPr>
          <w:spacing w:val="-4"/>
        </w:rPr>
        <w:t xml:space="preserve"> </w:t>
      </w:r>
      <w:r>
        <w:t>знаниями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социокультурном</w:t>
      </w:r>
      <w:r>
        <w:rPr>
          <w:spacing w:val="-4"/>
        </w:rPr>
        <w:t xml:space="preserve"> </w:t>
      </w:r>
      <w:r>
        <w:t>портрете</w:t>
      </w:r>
      <w:r>
        <w:rPr>
          <w:spacing w:val="-7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и страны</w:t>
      </w:r>
      <w:r>
        <w:rPr>
          <w:spacing w:val="-2"/>
        </w:rPr>
        <w:t xml:space="preserve"> </w:t>
      </w:r>
      <w:r>
        <w:t>(стран) изучаемого</w:t>
      </w:r>
      <w:r>
        <w:rPr>
          <w:spacing w:val="-6"/>
        </w:rPr>
        <w:t xml:space="preserve"> </w:t>
      </w:r>
      <w:r>
        <w:t>языка;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кратко</w:t>
      </w:r>
      <w:r>
        <w:rPr>
          <w:spacing w:val="-9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языка;</w:t>
      </w:r>
    </w:p>
    <w:p w:rsidR="00213CAD" w:rsidRPr="004D33A8" w:rsidRDefault="003A6A8D" w:rsidP="008936B4">
      <w:pPr>
        <w:pStyle w:val="a4"/>
        <w:keepNext/>
        <w:keepLines/>
        <w:widowControl/>
        <w:numPr>
          <w:ilvl w:val="0"/>
          <w:numId w:val="118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чтении</w:t>
      </w:r>
      <w:r w:rsidR="004D33A8">
        <w:rPr>
          <w:sz w:val="24"/>
        </w:rPr>
        <w:t xml:space="preserve"> </w:t>
      </w:r>
      <w:r>
        <w:t>и аудировании языковую догадку, в том числе контекстуальную, игнорировать</w:t>
      </w:r>
      <w:r w:rsidRPr="004D33A8">
        <w:rPr>
          <w:spacing w:val="1"/>
        </w:rPr>
        <w:t xml:space="preserve"> </w:t>
      </w:r>
      <w:r>
        <w:t>информацию,</w:t>
      </w:r>
      <w:r w:rsidRPr="004D33A8">
        <w:rPr>
          <w:spacing w:val="-6"/>
        </w:rPr>
        <w:t xml:space="preserve"> </w:t>
      </w:r>
      <w:r>
        <w:t>не</w:t>
      </w:r>
      <w:r w:rsidRPr="004D33A8">
        <w:rPr>
          <w:spacing w:val="-7"/>
        </w:rPr>
        <w:t xml:space="preserve"> </w:t>
      </w:r>
      <w:r>
        <w:t>являющуюся</w:t>
      </w:r>
      <w:r w:rsidRPr="004D33A8">
        <w:rPr>
          <w:spacing w:val="-5"/>
        </w:rPr>
        <w:t xml:space="preserve"> </w:t>
      </w:r>
      <w:r>
        <w:t>необходимой</w:t>
      </w:r>
      <w:r w:rsidRPr="004D33A8">
        <w:rPr>
          <w:spacing w:val="-4"/>
        </w:rPr>
        <w:t xml:space="preserve"> </w:t>
      </w:r>
      <w:r>
        <w:t>для</w:t>
      </w:r>
      <w:r w:rsidRPr="004D33A8">
        <w:rPr>
          <w:spacing w:val="-2"/>
        </w:rPr>
        <w:t xml:space="preserve"> </w:t>
      </w:r>
      <w:r>
        <w:t>понимания</w:t>
      </w:r>
      <w:r w:rsidRPr="004D33A8">
        <w:rPr>
          <w:spacing w:val="-5"/>
        </w:rPr>
        <w:t xml:space="preserve"> </w:t>
      </w:r>
      <w:r>
        <w:t>основного</w:t>
      </w:r>
      <w:r w:rsidRPr="004D33A8">
        <w:rPr>
          <w:spacing w:val="-6"/>
        </w:rPr>
        <w:t xml:space="preserve"> </w:t>
      </w:r>
      <w:r>
        <w:t>содержания,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прочитанного</w:t>
      </w:r>
      <w:r>
        <w:rPr>
          <w:spacing w:val="-10"/>
        </w:rPr>
        <w:t xml:space="preserve"> </w:t>
      </w:r>
      <w:r>
        <w:t>(прослушанного)</w:t>
      </w:r>
      <w:r>
        <w:rPr>
          <w:spacing w:val="-3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нахождения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8"/>
        </w:numPr>
        <w:tabs>
          <w:tab w:val="left" w:pos="142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информационно-коммуникативных 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213CAD" w:rsidRPr="00B611EE" w:rsidRDefault="003A6A8D" w:rsidP="00B611EE">
      <w:pPr>
        <w:pStyle w:val="a4"/>
        <w:keepNext/>
        <w:keepLines/>
        <w:widowControl/>
        <w:numPr>
          <w:ilvl w:val="0"/>
          <w:numId w:val="118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справочники,</w:t>
      </w:r>
      <w:r w:rsidR="00B611EE">
        <w:rPr>
          <w:sz w:val="24"/>
        </w:rPr>
        <w:t xml:space="preserve"> </w:t>
      </w:r>
      <w:r>
        <w:t>в</w:t>
      </w:r>
      <w:r w:rsidRPr="00B611EE">
        <w:rPr>
          <w:spacing w:val="-2"/>
        </w:rPr>
        <w:t xml:space="preserve"> </w:t>
      </w:r>
      <w:r>
        <w:t>том</w:t>
      </w:r>
      <w:r w:rsidRPr="00B611EE">
        <w:rPr>
          <w:spacing w:val="-5"/>
        </w:rPr>
        <w:t xml:space="preserve"> </w:t>
      </w:r>
      <w:r>
        <w:t>числе</w:t>
      </w:r>
      <w:r w:rsidRPr="00B611EE">
        <w:rPr>
          <w:spacing w:val="-5"/>
        </w:rPr>
        <w:t xml:space="preserve"> </w:t>
      </w:r>
      <w:r>
        <w:t>информационно-справочные</w:t>
      </w:r>
      <w:r w:rsidRPr="00B611EE">
        <w:rPr>
          <w:spacing w:val="-4"/>
        </w:rPr>
        <w:t xml:space="preserve"> </w:t>
      </w:r>
      <w:r>
        <w:t>системы</w:t>
      </w:r>
      <w:r w:rsidRPr="00B611EE">
        <w:rPr>
          <w:spacing w:val="-5"/>
        </w:rPr>
        <w:t xml:space="preserve"> </w:t>
      </w:r>
      <w:r>
        <w:t>в</w:t>
      </w:r>
      <w:r w:rsidRPr="00B611EE">
        <w:rPr>
          <w:spacing w:val="-2"/>
        </w:rPr>
        <w:t xml:space="preserve"> </w:t>
      </w:r>
      <w:r>
        <w:t>электронной</w:t>
      </w:r>
      <w:r w:rsidRPr="00B611EE">
        <w:rPr>
          <w:spacing w:val="-2"/>
        </w:rPr>
        <w:t xml:space="preserve"> </w:t>
      </w:r>
      <w:r>
        <w:t>форме.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Pr="00B611EE" w:rsidRDefault="003A6A8D" w:rsidP="00B611EE">
      <w:pPr>
        <w:keepNext/>
        <w:keepLines/>
        <w:widowControl/>
        <w:tabs>
          <w:tab w:val="left" w:pos="2181"/>
        </w:tabs>
        <w:suppressAutoHyphens/>
        <w:ind w:left="680"/>
        <w:contextualSpacing/>
        <w:jc w:val="both"/>
        <w:rPr>
          <w:sz w:val="24"/>
        </w:rPr>
      </w:pPr>
      <w:r w:rsidRPr="00B611EE">
        <w:rPr>
          <w:sz w:val="24"/>
        </w:rPr>
        <w:t>Предметные</w:t>
      </w:r>
      <w:r w:rsidRPr="00B611EE">
        <w:rPr>
          <w:spacing w:val="-6"/>
          <w:sz w:val="24"/>
        </w:rPr>
        <w:t xml:space="preserve"> </w:t>
      </w:r>
      <w:r w:rsidRPr="00B611EE">
        <w:rPr>
          <w:sz w:val="24"/>
        </w:rPr>
        <w:t>результаты освоения</w:t>
      </w:r>
      <w:r w:rsidRPr="00B611EE">
        <w:rPr>
          <w:spacing w:val="-4"/>
          <w:sz w:val="24"/>
        </w:rPr>
        <w:t xml:space="preserve"> </w:t>
      </w:r>
      <w:r w:rsidRPr="00B611EE">
        <w:rPr>
          <w:sz w:val="24"/>
        </w:rPr>
        <w:t>программы</w:t>
      </w:r>
      <w:r w:rsidRPr="00B611EE">
        <w:rPr>
          <w:spacing w:val="-5"/>
          <w:sz w:val="24"/>
        </w:rPr>
        <w:t xml:space="preserve"> </w:t>
      </w:r>
      <w:r w:rsidRPr="00B611EE">
        <w:rPr>
          <w:sz w:val="24"/>
        </w:rPr>
        <w:t>по</w:t>
      </w:r>
      <w:r w:rsidRPr="00B611EE">
        <w:rPr>
          <w:spacing w:val="-9"/>
          <w:sz w:val="24"/>
        </w:rPr>
        <w:t xml:space="preserve"> </w:t>
      </w:r>
      <w:r w:rsidRPr="00B611EE">
        <w:rPr>
          <w:sz w:val="24"/>
        </w:rPr>
        <w:t>иностранному</w:t>
      </w:r>
      <w:r w:rsidRPr="00B611EE">
        <w:rPr>
          <w:spacing w:val="-10"/>
          <w:sz w:val="24"/>
        </w:rPr>
        <w:t xml:space="preserve"> </w:t>
      </w:r>
      <w:r w:rsidRPr="00B611EE">
        <w:rPr>
          <w:sz w:val="24"/>
        </w:rPr>
        <w:t>(английскому)</w:t>
      </w:r>
      <w:r w:rsidRPr="00B611EE">
        <w:rPr>
          <w:spacing w:val="-57"/>
          <w:sz w:val="24"/>
        </w:rPr>
        <w:t xml:space="preserve"> </w:t>
      </w:r>
      <w:r w:rsidRPr="00B611EE">
        <w:rPr>
          <w:sz w:val="24"/>
        </w:rPr>
        <w:t>языку</w:t>
      </w:r>
      <w:r w:rsidRPr="00B611EE">
        <w:rPr>
          <w:spacing w:val="-7"/>
          <w:sz w:val="24"/>
        </w:rPr>
        <w:t xml:space="preserve"> </w:t>
      </w:r>
      <w:r w:rsidRPr="00B611EE">
        <w:rPr>
          <w:sz w:val="24"/>
        </w:rPr>
        <w:t>к</w:t>
      </w:r>
      <w:r w:rsidRPr="00B611EE">
        <w:rPr>
          <w:spacing w:val="-2"/>
          <w:sz w:val="24"/>
        </w:rPr>
        <w:t xml:space="preserve"> </w:t>
      </w:r>
      <w:r w:rsidRPr="00B611EE">
        <w:rPr>
          <w:sz w:val="24"/>
        </w:rPr>
        <w:t>концу</w:t>
      </w:r>
      <w:r w:rsidRPr="00B611EE">
        <w:rPr>
          <w:spacing w:val="-1"/>
          <w:sz w:val="24"/>
        </w:rPr>
        <w:t xml:space="preserve"> </w:t>
      </w:r>
      <w:r w:rsidRPr="00B611EE">
        <w:rPr>
          <w:sz w:val="24"/>
        </w:rPr>
        <w:t>обучения в 6 классе: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7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говорение:</w:t>
      </w:r>
      <w:r>
        <w:rPr>
          <w:spacing w:val="-9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виды диалогов</w:t>
      </w:r>
      <w:r>
        <w:rPr>
          <w:spacing w:val="-1"/>
        </w:rPr>
        <w:t xml:space="preserve"> </w:t>
      </w:r>
      <w:r>
        <w:t>(диалог</w:t>
      </w:r>
      <w:r>
        <w:rPr>
          <w:spacing w:val="-1"/>
        </w:rPr>
        <w:t xml:space="preserve"> </w:t>
      </w:r>
      <w:r>
        <w:t>этикетного</w:t>
      </w:r>
      <w:r>
        <w:rPr>
          <w:spacing w:val="-8"/>
        </w:rPr>
        <w:t xml:space="preserve"> </w:t>
      </w:r>
      <w:r>
        <w:t>характера,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диалог-побуждение к действию, диалог-расспрос) в рамках отобранного тематического</w:t>
      </w:r>
      <w:r>
        <w:rPr>
          <w:spacing w:val="1"/>
        </w:rPr>
        <w:t xml:space="preserve"> </w:t>
      </w:r>
      <w:r>
        <w:t>содержания речи в стандартных ситуациях неофициального общения с вербальными и</w:t>
      </w:r>
      <w:r>
        <w:rPr>
          <w:spacing w:val="1"/>
        </w:rPr>
        <w:t xml:space="preserve"> </w:t>
      </w:r>
      <w:r>
        <w:t>(или) со зрительными опорами, с соблюдением норм речевого этикета, принятого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(до</w:t>
      </w:r>
      <w:r>
        <w:rPr>
          <w:spacing w:val="-6"/>
        </w:rPr>
        <w:t xml:space="preserve"> </w:t>
      </w:r>
      <w:r>
        <w:t>5 реплик</w:t>
      </w:r>
      <w:r>
        <w:rPr>
          <w:spacing w:val="-2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собеседника);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создавать</w:t>
      </w:r>
      <w:r>
        <w:rPr>
          <w:spacing w:val="-5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монологических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(описание,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характеристика,</w:t>
      </w:r>
      <w:r>
        <w:rPr>
          <w:spacing w:val="-3"/>
        </w:rPr>
        <w:t xml:space="preserve"> </w:t>
      </w:r>
      <w:r>
        <w:t>повествование</w:t>
      </w:r>
      <w:r>
        <w:rPr>
          <w:spacing w:val="-5"/>
        </w:rPr>
        <w:t xml:space="preserve"> </w:t>
      </w:r>
      <w:r>
        <w:t>(сообщение))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вербальными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 (или) зрительными опорами в рамках тематического содержания речи (объём</w:t>
      </w:r>
      <w:r>
        <w:rPr>
          <w:spacing w:val="1"/>
        </w:rPr>
        <w:t xml:space="preserve"> </w:t>
      </w:r>
      <w:r>
        <w:t>монологического высказывания – 7–8 фраз), излагать основное содержание прочитанного</w:t>
      </w:r>
      <w:r>
        <w:rPr>
          <w:spacing w:val="-57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–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7–8 фраз); кратко излагать результаты выполненной проектной работы (объём –</w:t>
      </w:r>
      <w:r>
        <w:rPr>
          <w:spacing w:val="-57"/>
        </w:rPr>
        <w:t xml:space="preserve"> </w:t>
      </w:r>
      <w:r>
        <w:t>7–8</w:t>
      </w:r>
      <w:r>
        <w:rPr>
          <w:spacing w:val="-1"/>
        </w:rPr>
        <w:t xml:space="preserve"> </w:t>
      </w:r>
      <w:r>
        <w:t>фраз);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аудирование:</w:t>
      </w:r>
      <w:r>
        <w:rPr>
          <w:spacing w:val="-11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адаптированные аутентичные</w:t>
      </w:r>
      <w:r>
        <w:rPr>
          <w:spacing w:val="-57"/>
        </w:rPr>
        <w:t xml:space="preserve"> </w:t>
      </w:r>
      <w:r>
        <w:t>тексты, содержащие отдельные незнакомые слова, со зрительными опорами или без</w:t>
      </w:r>
      <w:r>
        <w:rPr>
          <w:spacing w:val="1"/>
        </w:rPr>
        <w:t xml:space="preserve"> </w:t>
      </w:r>
      <w:r>
        <w:t>опоры</w:t>
      </w:r>
      <w:r>
        <w:rPr>
          <w:spacing w:val="-3"/>
        </w:rPr>
        <w:t xml:space="preserve"> </w:t>
      </w:r>
      <w:r>
        <w:t>в зависимости</w:t>
      </w:r>
      <w:r>
        <w:rPr>
          <w:spacing w:val="5"/>
        </w:rPr>
        <w:t xml:space="preserve"> </w:t>
      </w:r>
      <w:r>
        <w:t>от поставленной коммуникативной задачи: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 пониманием основного содержания, с пониманием запрашиваемой информации (время</w:t>
      </w:r>
      <w:r>
        <w:rPr>
          <w:spacing w:val="-57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 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1,5 минут);</w:t>
      </w:r>
    </w:p>
    <w:p w:rsidR="00213CAD" w:rsidRDefault="003A6A8D" w:rsidP="00B611EE">
      <w:pPr>
        <w:pStyle w:val="a3"/>
        <w:keepNext/>
        <w:keepLines/>
        <w:widowControl/>
        <w:suppressAutoHyphens/>
        <w:ind w:left="0" w:firstLine="680"/>
        <w:contextualSpacing/>
      </w:pPr>
      <w:r>
        <w:t>смысловое чтение: читать про себя и понимать несложные адаптированные аутентичные</w:t>
      </w:r>
      <w:r>
        <w:rPr>
          <w:spacing w:val="1"/>
        </w:rPr>
        <w:t xml:space="preserve"> </w:t>
      </w:r>
      <w:r>
        <w:t>тексты, содержащие отдельные незнакомые слова, с различной глубиной проникновения в</w:t>
      </w:r>
      <w:r>
        <w:rPr>
          <w:spacing w:val="-57"/>
        </w:rPr>
        <w:t xml:space="preserve"> </w:t>
      </w:r>
      <w:r>
        <w:t>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5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 для чтения – 250–300 слов), читать про себя несплошные тексты (таблицы) и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представленную</w:t>
      </w:r>
      <w:r w:rsidR="00B611EE"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заголовку;</w:t>
      </w:r>
    </w:p>
    <w:p w:rsidR="00213CAD" w:rsidRDefault="003A6A8D" w:rsidP="00B611EE">
      <w:pPr>
        <w:pStyle w:val="a3"/>
        <w:keepNext/>
        <w:keepLines/>
        <w:widowControl/>
        <w:suppressAutoHyphens/>
        <w:ind w:left="0" w:firstLine="680"/>
        <w:contextualSpacing/>
      </w:pPr>
      <w:r>
        <w:t>письменная речь: заполнять анкеты и формуляры в соответствии с нормами речевого</w:t>
      </w:r>
      <w:r>
        <w:rPr>
          <w:spacing w:val="-57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принятыми в 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указанием</w:t>
      </w:r>
      <w:r>
        <w:rPr>
          <w:spacing w:val="-3"/>
        </w:rPr>
        <w:t xml:space="preserve"> </w:t>
      </w:r>
      <w:r>
        <w:t>личной</w:t>
      </w:r>
      <w:r w:rsidR="00B611EE"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писать 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соблюдая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этикет,</w:t>
      </w:r>
      <w:r>
        <w:rPr>
          <w:spacing w:val="-57"/>
        </w:rPr>
        <w:t xml:space="preserve"> </w:t>
      </w:r>
      <w:r>
        <w:t>принятый в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сообщения</w:t>
      </w:r>
      <w:r>
        <w:rPr>
          <w:spacing w:val="7"/>
        </w:rPr>
        <w:t xml:space="preserve"> </w:t>
      </w:r>
      <w:r>
        <w:t>–</w:t>
      </w:r>
      <w:r w:rsidR="00B611EE">
        <w:t xml:space="preserve"> </w:t>
      </w:r>
      <w:r>
        <w:t>до</w:t>
      </w:r>
      <w:r>
        <w:rPr>
          <w:spacing w:val="-9"/>
        </w:rPr>
        <w:t xml:space="preserve"> </w:t>
      </w:r>
      <w:r>
        <w:t>70</w:t>
      </w:r>
      <w:r>
        <w:rPr>
          <w:spacing w:val="2"/>
        </w:rPr>
        <w:t xml:space="preserve"> </w:t>
      </w:r>
      <w:r>
        <w:t>слов),</w:t>
      </w:r>
      <w:r>
        <w:rPr>
          <w:spacing w:val="-3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небольшое</w:t>
      </w:r>
      <w:r>
        <w:rPr>
          <w:spacing w:val="-4"/>
        </w:rPr>
        <w:t xml:space="preserve"> </w:t>
      </w:r>
      <w:r>
        <w:t>письменное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5"/>
        </w:rPr>
        <w:t xml:space="preserve"> </w:t>
      </w:r>
      <w:r>
        <w:t>с опорой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образец,</w:t>
      </w:r>
      <w:r>
        <w:rPr>
          <w:spacing w:val="-2"/>
        </w:rPr>
        <w:t xml:space="preserve"> </w:t>
      </w:r>
      <w:r>
        <w:t>план,</w:t>
      </w:r>
      <w:r w:rsidR="00B611EE"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картинку</w:t>
      </w:r>
      <w:r>
        <w:rPr>
          <w:spacing w:val="-12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70</w:t>
      </w:r>
      <w:r>
        <w:rPr>
          <w:spacing w:val="4"/>
        </w:rPr>
        <w:t xml:space="preserve"> </w:t>
      </w:r>
      <w:r>
        <w:t>слов);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7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без</w:t>
      </w:r>
      <w:r>
        <w:rPr>
          <w:spacing w:val="-1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ведущих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сбою</w:t>
      </w:r>
      <w:r>
        <w:rPr>
          <w:spacing w:val="-4"/>
        </w:rPr>
        <w:t xml:space="preserve"> </w:t>
      </w:r>
      <w:r>
        <w:t>коммуникации,</w:t>
      </w:r>
      <w:r>
        <w:rPr>
          <w:spacing w:val="-5"/>
        </w:rPr>
        <w:t xml:space="preserve"> </w:t>
      </w:r>
      <w:r>
        <w:t>произносить</w:t>
      </w:r>
      <w:r>
        <w:rPr>
          <w:spacing w:val="-5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правильным</w:t>
      </w:r>
      <w:r>
        <w:rPr>
          <w:spacing w:val="-3"/>
        </w:rPr>
        <w:t xml:space="preserve"> </w:t>
      </w:r>
      <w:r>
        <w:t>ударением</w:t>
      </w:r>
      <w:r>
        <w:rPr>
          <w:spacing w:val="-57"/>
        </w:rPr>
        <w:t xml:space="preserve"> </w:t>
      </w:r>
      <w:r>
        <w:t>и фразы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ритмико-интонационных особенностей,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 том числе применять правила отсутствия фразового ударения на служебных словах,</w:t>
      </w:r>
      <w:r>
        <w:rPr>
          <w:spacing w:val="1"/>
        </w:rPr>
        <w:t xml:space="preserve"> </w:t>
      </w:r>
      <w:r>
        <w:t>выразительно</w:t>
      </w:r>
      <w:r>
        <w:rPr>
          <w:spacing w:val="-9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адаптированные</w:t>
      </w:r>
      <w:r>
        <w:rPr>
          <w:spacing w:val="-5"/>
        </w:rPr>
        <w:t xml:space="preserve"> </w:t>
      </w:r>
      <w:r>
        <w:t>аутентичные</w:t>
      </w:r>
      <w:r>
        <w:rPr>
          <w:spacing w:val="-5"/>
        </w:rPr>
        <w:t xml:space="preserve"> </w:t>
      </w:r>
      <w:r>
        <w:t>тексты объёмом</w:t>
      </w:r>
      <w:r>
        <w:rPr>
          <w:spacing w:val="-6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95</w:t>
      </w:r>
      <w:r>
        <w:rPr>
          <w:spacing w:val="-1"/>
        </w:rPr>
        <w:t xml:space="preserve"> </w:t>
      </w:r>
      <w:r>
        <w:t>слов, построенные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 соблюдением правил чтения и соответствующей интонацией, демонстрируя понимание</w:t>
      </w:r>
      <w:r>
        <w:rPr>
          <w:spacing w:val="-5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 орфографическими</w:t>
      </w:r>
      <w:r>
        <w:rPr>
          <w:spacing w:val="-3"/>
        </w:rPr>
        <w:t xml:space="preserve"> </w:t>
      </w:r>
      <w:r>
        <w:t>навыками:</w:t>
      </w:r>
      <w:r>
        <w:rPr>
          <w:spacing w:val="-1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213CAD" w:rsidRDefault="003A6A8D" w:rsidP="00B611EE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 пунктуационными навыками: использовать точку, 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запятую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</w:t>
      </w:r>
      <w:r w:rsidR="00B611EE">
        <w:t xml:space="preserve"> </w:t>
      </w:r>
      <w:r>
        <w:t>и</w:t>
      </w:r>
      <w:r>
        <w:rPr>
          <w:spacing w:val="-4"/>
        </w:rPr>
        <w:t xml:space="preserve"> </w:t>
      </w:r>
      <w:r>
        <w:t>обращении,</w:t>
      </w:r>
      <w:r>
        <w:rPr>
          <w:spacing w:val="-4"/>
        </w:rPr>
        <w:t xml:space="preserve"> </w:t>
      </w:r>
      <w:r>
        <w:t>апостроф,</w:t>
      </w:r>
      <w:r>
        <w:rPr>
          <w:spacing w:val="-5"/>
        </w:rPr>
        <w:t xml:space="preserve"> </w:t>
      </w:r>
      <w:r>
        <w:t>пунктуационно</w:t>
      </w:r>
      <w:r>
        <w:rPr>
          <w:spacing w:val="-10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электронное</w:t>
      </w:r>
      <w:r>
        <w:rPr>
          <w:spacing w:val="-7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характера;</w:t>
      </w:r>
    </w:p>
    <w:p w:rsidR="00213CAD" w:rsidRPr="00B611EE" w:rsidRDefault="003A6A8D" w:rsidP="00B611EE">
      <w:pPr>
        <w:pStyle w:val="a4"/>
        <w:keepNext/>
        <w:keepLines/>
        <w:widowControl/>
        <w:numPr>
          <w:ilvl w:val="0"/>
          <w:numId w:val="117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800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3"/>
          <w:sz w:val="24"/>
        </w:rPr>
        <w:t xml:space="preserve"> </w:t>
      </w:r>
      <w:r>
        <w:rPr>
          <w:sz w:val="24"/>
        </w:rPr>
        <w:t>(слов,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устной</w:t>
      </w:r>
      <w:r w:rsidR="00B611EE">
        <w:rPr>
          <w:sz w:val="24"/>
        </w:rPr>
        <w:t xml:space="preserve"> </w:t>
      </w:r>
      <w:r>
        <w:t>и</w:t>
      </w:r>
      <w:r w:rsidRPr="00B611EE">
        <w:rPr>
          <w:spacing w:val="-3"/>
        </w:rPr>
        <w:t xml:space="preserve"> </w:t>
      </w:r>
      <w:r>
        <w:t>письменной</w:t>
      </w:r>
      <w:r w:rsidRPr="00B611EE">
        <w:rPr>
          <w:spacing w:val="-3"/>
        </w:rPr>
        <w:t xml:space="preserve"> </w:t>
      </w:r>
      <w:r>
        <w:t>речи</w:t>
      </w:r>
      <w:r w:rsidRPr="00B611EE">
        <w:rPr>
          <w:spacing w:val="-3"/>
        </w:rPr>
        <w:t xml:space="preserve"> </w:t>
      </w:r>
      <w:r>
        <w:t>750</w:t>
      </w:r>
      <w:r w:rsidRPr="00B611EE">
        <w:rPr>
          <w:spacing w:val="-4"/>
        </w:rPr>
        <w:t xml:space="preserve"> </w:t>
      </w:r>
      <w:r>
        <w:t>лексических</w:t>
      </w:r>
      <w:r w:rsidRPr="00B611EE">
        <w:rPr>
          <w:spacing w:val="-4"/>
        </w:rPr>
        <w:t xml:space="preserve"> </w:t>
      </w:r>
      <w:r>
        <w:t>единиц</w:t>
      </w:r>
      <w:r w:rsidRPr="00B611EE">
        <w:rPr>
          <w:spacing w:val="-3"/>
        </w:rPr>
        <w:t xml:space="preserve"> </w:t>
      </w:r>
      <w:r>
        <w:t>(включая</w:t>
      </w:r>
      <w:r w:rsidRPr="00B611EE">
        <w:rPr>
          <w:spacing w:val="-4"/>
        </w:rPr>
        <w:t xml:space="preserve"> </w:t>
      </w:r>
      <w:r>
        <w:t>650</w:t>
      </w:r>
      <w:r w:rsidRPr="00B611EE">
        <w:rPr>
          <w:spacing w:val="-4"/>
        </w:rPr>
        <w:t xml:space="preserve"> </w:t>
      </w:r>
      <w:r>
        <w:t>лексических</w:t>
      </w:r>
      <w:r w:rsidRPr="00B611EE">
        <w:rPr>
          <w:spacing w:val="-3"/>
        </w:rPr>
        <w:t xml:space="preserve"> </w:t>
      </w:r>
      <w:r>
        <w:t>единиц,</w:t>
      </w:r>
      <w:r w:rsidRPr="00B611EE">
        <w:rPr>
          <w:spacing w:val="-4"/>
        </w:rPr>
        <w:t xml:space="preserve"> </w:t>
      </w:r>
      <w:r>
        <w:t>освоенных</w:t>
      </w:r>
      <w:r w:rsidRPr="00B611EE">
        <w:rPr>
          <w:spacing w:val="-57"/>
        </w:rPr>
        <w:t xml:space="preserve"> </w:t>
      </w:r>
      <w:r>
        <w:t>ранее), обслуживающих ситуации общения в рамках тематического содержания, с</w:t>
      </w:r>
      <w:r w:rsidRPr="00B611EE">
        <w:rPr>
          <w:spacing w:val="1"/>
        </w:rPr>
        <w:t xml:space="preserve"> </w:t>
      </w:r>
      <w:r>
        <w:t>соблюдением</w:t>
      </w:r>
      <w:r w:rsidRPr="00B611EE">
        <w:rPr>
          <w:spacing w:val="1"/>
        </w:rPr>
        <w:t xml:space="preserve"> </w:t>
      </w:r>
      <w:r>
        <w:t>существующей нормы</w:t>
      </w:r>
      <w:r w:rsidRPr="00B611EE">
        <w:rPr>
          <w:spacing w:val="-3"/>
        </w:rPr>
        <w:t xml:space="preserve"> </w:t>
      </w:r>
      <w:r>
        <w:t>лексической</w:t>
      </w:r>
      <w:r w:rsidRPr="00B611EE">
        <w:rPr>
          <w:spacing w:val="1"/>
        </w:rPr>
        <w:t xml:space="preserve"> </w:t>
      </w:r>
      <w:r>
        <w:t>сочетаемости;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аффиксации:</w:t>
      </w:r>
      <w:r>
        <w:rPr>
          <w:spacing w:val="-10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суффикса</w:t>
      </w:r>
      <w:r>
        <w:rPr>
          <w:spacing w:val="-3"/>
        </w:rPr>
        <w:t xml:space="preserve"> </w:t>
      </w:r>
      <w:r>
        <w:t>-ing,</w:t>
      </w:r>
      <w:r>
        <w:rPr>
          <w:spacing w:val="-2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суффиксов</w:t>
      </w:r>
      <w:r>
        <w:rPr>
          <w:spacing w:val="6"/>
        </w:rPr>
        <w:t xml:space="preserve"> </w:t>
      </w:r>
      <w:r>
        <w:t>-ing,</w:t>
      </w:r>
      <w:r>
        <w:rPr>
          <w:spacing w:val="-3"/>
        </w:rPr>
        <w:t xml:space="preserve"> </w:t>
      </w:r>
      <w:r>
        <w:t>-less,</w:t>
      </w:r>
      <w:r>
        <w:rPr>
          <w:spacing w:val="-2"/>
        </w:rPr>
        <w:t xml:space="preserve"> </w:t>
      </w:r>
      <w:r>
        <w:t>-ive,</w:t>
      </w:r>
      <w:r>
        <w:rPr>
          <w:spacing w:val="-2"/>
        </w:rPr>
        <w:t xml:space="preserve"> </w:t>
      </w:r>
      <w:r>
        <w:t>-al;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 и употреблять в устной и письменной речи изученные синонимы, антонимы</w:t>
      </w:r>
      <w:r>
        <w:rPr>
          <w:spacing w:val="-58"/>
        </w:rPr>
        <w:t xml:space="preserve"> </w:t>
      </w:r>
      <w:r>
        <w:t>и интернациональные</w:t>
      </w:r>
      <w:r>
        <w:rPr>
          <w:spacing w:val="-2"/>
        </w:rPr>
        <w:t xml:space="preserve"> </w:t>
      </w:r>
      <w:r>
        <w:t>слова;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-5"/>
        </w:rPr>
        <w:t xml:space="preserve"> </w:t>
      </w:r>
      <w:r>
        <w:t>и употреблять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высказывания;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7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сложноподчинённые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придаточными</w:t>
      </w:r>
      <w:r>
        <w:rPr>
          <w:spacing w:val="-5"/>
        </w:rPr>
        <w:t xml:space="preserve"> </w:t>
      </w:r>
      <w:r>
        <w:t>определительными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who, which,</w:t>
      </w:r>
      <w:r>
        <w:rPr>
          <w:spacing w:val="-1"/>
        </w:rPr>
        <w:t xml:space="preserve"> </w:t>
      </w:r>
      <w:r>
        <w:t>that;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сложноподчинённые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придаточными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союзами</w:t>
      </w:r>
      <w:r>
        <w:rPr>
          <w:spacing w:val="-57"/>
        </w:rPr>
        <w:t xml:space="preserve"> </w:t>
      </w:r>
      <w:r>
        <w:t>for,</w:t>
      </w:r>
      <w:r>
        <w:rPr>
          <w:spacing w:val="-1"/>
        </w:rPr>
        <w:t xml:space="preserve"> </w:t>
      </w:r>
      <w:r>
        <w:t>since;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конструкциями</w:t>
      </w:r>
      <w:r>
        <w:rPr>
          <w:spacing w:val="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…</w:t>
      </w:r>
      <w:r>
        <w:rPr>
          <w:spacing w:val="3"/>
        </w:rPr>
        <w:t xml:space="preserve"> </w:t>
      </w:r>
      <w:r>
        <w:t>as;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видовременных</w:t>
      </w:r>
      <w:r>
        <w:rPr>
          <w:spacing w:val="-4"/>
        </w:rPr>
        <w:t xml:space="preserve"> </w:t>
      </w:r>
      <w:r>
        <w:t>формах действительного</w:t>
      </w:r>
      <w:r>
        <w:rPr>
          <w:spacing w:val="-9"/>
        </w:rPr>
        <w:t xml:space="preserve"> </w:t>
      </w:r>
      <w:r>
        <w:t>залога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изъявительном</w:t>
      </w:r>
      <w:r>
        <w:rPr>
          <w:spacing w:val="-5"/>
        </w:rPr>
        <w:t xml:space="preserve"> </w:t>
      </w:r>
      <w:r>
        <w:t>наклонении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Present/Past</w:t>
      </w:r>
      <w:r>
        <w:rPr>
          <w:spacing w:val="-3"/>
        </w:rPr>
        <w:t xml:space="preserve"> </w:t>
      </w:r>
      <w:r>
        <w:t>Continuous</w:t>
      </w:r>
      <w:r>
        <w:rPr>
          <w:spacing w:val="2"/>
        </w:rPr>
        <w:t xml:space="preserve"> </w:t>
      </w:r>
      <w:r>
        <w:t>Tense;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все типы вопросительных предложений (общий, специальный, альтернативный,</w:t>
      </w:r>
      <w:r>
        <w:rPr>
          <w:spacing w:val="-57"/>
        </w:rPr>
        <w:t xml:space="preserve"> </w:t>
      </w:r>
      <w:r>
        <w:t>разделительный вопросы)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Present/</w:t>
      </w:r>
      <w:r>
        <w:rPr>
          <w:spacing w:val="-3"/>
        </w:rPr>
        <w:t xml:space="preserve"> </w:t>
      </w:r>
      <w:r>
        <w:t>Past</w:t>
      </w:r>
      <w:r>
        <w:rPr>
          <w:spacing w:val="-3"/>
        </w:rPr>
        <w:t xml:space="preserve"> </w:t>
      </w:r>
      <w:r>
        <w:t>Continuous</w:t>
      </w:r>
      <w:r>
        <w:rPr>
          <w:spacing w:val="2"/>
        </w:rPr>
        <w:t xml:space="preserve"> </w:t>
      </w:r>
      <w:r>
        <w:t>Tense;</w:t>
      </w:r>
    </w:p>
    <w:p w:rsidR="00213CAD" w:rsidRPr="003A6A8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rPr>
          <w:lang w:val="en-US"/>
        </w:rPr>
      </w:pPr>
      <w:r>
        <w:t>модальные</w:t>
      </w:r>
      <w:r w:rsidRPr="003A6A8D">
        <w:rPr>
          <w:spacing w:val="-5"/>
          <w:lang w:val="en-US"/>
        </w:rPr>
        <w:t xml:space="preserve"> </w:t>
      </w:r>
      <w:r>
        <w:t>глаголы</w:t>
      </w:r>
      <w:r w:rsidRPr="003A6A8D">
        <w:rPr>
          <w:spacing w:val="-4"/>
          <w:lang w:val="en-US"/>
        </w:rPr>
        <w:t xml:space="preserve"> </w:t>
      </w:r>
      <w:r>
        <w:t>и</w:t>
      </w:r>
      <w:r w:rsidRPr="003A6A8D">
        <w:rPr>
          <w:spacing w:val="-2"/>
          <w:lang w:val="en-US"/>
        </w:rPr>
        <w:t xml:space="preserve"> </w:t>
      </w:r>
      <w:r>
        <w:t>их</w:t>
      </w:r>
      <w:r w:rsidRPr="003A6A8D">
        <w:rPr>
          <w:spacing w:val="-3"/>
          <w:lang w:val="en-US"/>
        </w:rPr>
        <w:t xml:space="preserve"> </w:t>
      </w:r>
      <w:r>
        <w:t>эквиваленты</w:t>
      </w:r>
      <w:r w:rsidRPr="003A6A8D">
        <w:rPr>
          <w:spacing w:val="-5"/>
          <w:lang w:val="en-US"/>
        </w:rPr>
        <w:t xml:space="preserve"> </w:t>
      </w:r>
      <w:r w:rsidRPr="003A6A8D">
        <w:rPr>
          <w:lang w:val="en-US"/>
        </w:rPr>
        <w:t>(can/be</w:t>
      </w:r>
      <w:r w:rsidRPr="003A6A8D">
        <w:rPr>
          <w:spacing w:val="-5"/>
          <w:lang w:val="en-US"/>
        </w:rPr>
        <w:t xml:space="preserve"> </w:t>
      </w:r>
      <w:r w:rsidRPr="003A6A8D">
        <w:rPr>
          <w:lang w:val="en-US"/>
        </w:rPr>
        <w:t>able to, must/ have</w:t>
      </w:r>
      <w:r w:rsidRPr="003A6A8D">
        <w:rPr>
          <w:spacing w:val="-5"/>
          <w:lang w:val="en-US"/>
        </w:rPr>
        <w:t xml:space="preserve"> </w:t>
      </w:r>
      <w:r w:rsidRPr="003A6A8D">
        <w:rPr>
          <w:lang w:val="en-US"/>
        </w:rPr>
        <w:t>to,</w:t>
      </w:r>
      <w:r w:rsidRPr="003A6A8D">
        <w:rPr>
          <w:spacing w:val="-3"/>
          <w:lang w:val="en-US"/>
        </w:rPr>
        <w:t xml:space="preserve"> </w:t>
      </w:r>
      <w:r w:rsidRPr="003A6A8D">
        <w:rPr>
          <w:lang w:val="en-US"/>
        </w:rPr>
        <w:t>may,</w:t>
      </w:r>
      <w:r w:rsidRPr="003A6A8D">
        <w:rPr>
          <w:spacing w:val="-3"/>
          <w:lang w:val="en-US"/>
        </w:rPr>
        <w:t xml:space="preserve"> </w:t>
      </w:r>
      <w:r w:rsidRPr="003A6A8D">
        <w:rPr>
          <w:lang w:val="en-US"/>
        </w:rPr>
        <w:t>should,</w:t>
      </w:r>
      <w:r w:rsidRPr="003A6A8D">
        <w:rPr>
          <w:spacing w:val="1"/>
          <w:lang w:val="en-US"/>
        </w:rPr>
        <w:t xml:space="preserve"> </w:t>
      </w:r>
      <w:r w:rsidRPr="003A6A8D">
        <w:rPr>
          <w:lang w:val="en-US"/>
        </w:rPr>
        <w:t>need);</w:t>
      </w:r>
      <w:r w:rsidRPr="003A6A8D">
        <w:rPr>
          <w:spacing w:val="-57"/>
          <w:lang w:val="en-US"/>
        </w:rPr>
        <w:t xml:space="preserve"> </w:t>
      </w:r>
      <w:r w:rsidRPr="003A6A8D">
        <w:rPr>
          <w:lang w:val="en-US"/>
        </w:rPr>
        <w:t>c</w:t>
      </w:r>
      <w:r>
        <w:t>лова</w:t>
      </w:r>
      <w:r w:rsidRPr="003A6A8D">
        <w:rPr>
          <w:lang w:val="en-US"/>
        </w:rPr>
        <w:t>,</w:t>
      </w:r>
      <w:r w:rsidRPr="003A6A8D">
        <w:rPr>
          <w:spacing w:val="-1"/>
          <w:lang w:val="en-US"/>
        </w:rPr>
        <w:t xml:space="preserve"> </w:t>
      </w:r>
      <w:r>
        <w:t>выражающие</w:t>
      </w:r>
      <w:r w:rsidRPr="003A6A8D">
        <w:rPr>
          <w:spacing w:val="-2"/>
          <w:lang w:val="en-US"/>
        </w:rPr>
        <w:t xml:space="preserve"> </w:t>
      </w:r>
      <w:r>
        <w:t>количество</w:t>
      </w:r>
      <w:r w:rsidRPr="003A6A8D">
        <w:rPr>
          <w:spacing w:val="-6"/>
          <w:lang w:val="en-US"/>
        </w:rPr>
        <w:t xml:space="preserve"> </w:t>
      </w:r>
      <w:r w:rsidRPr="003A6A8D">
        <w:rPr>
          <w:lang w:val="en-US"/>
        </w:rPr>
        <w:t>(little/a</w:t>
      </w:r>
      <w:r w:rsidRPr="003A6A8D">
        <w:rPr>
          <w:spacing w:val="2"/>
          <w:lang w:val="en-US"/>
        </w:rPr>
        <w:t xml:space="preserve"> </w:t>
      </w:r>
      <w:r w:rsidRPr="003A6A8D">
        <w:rPr>
          <w:lang w:val="en-US"/>
        </w:rPr>
        <w:t>little,</w:t>
      </w:r>
      <w:r w:rsidRPr="003A6A8D">
        <w:rPr>
          <w:spacing w:val="4"/>
          <w:lang w:val="en-US"/>
        </w:rPr>
        <w:t xml:space="preserve"> </w:t>
      </w:r>
      <w:r w:rsidRPr="003A6A8D">
        <w:rPr>
          <w:lang w:val="en-US"/>
        </w:rPr>
        <w:t>few/a</w:t>
      </w:r>
      <w:r w:rsidRPr="003A6A8D">
        <w:rPr>
          <w:spacing w:val="-2"/>
          <w:lang w:val="en-US"/>
        </w:rPr>
        <w:t xml:space="preserve"> </w:t>
      </w:r>
      <w:r w:rsidRPr="003A6A8D">
        <w:rPr>
          <w:lang w:val="en-US"/>
        </w:rPr>
        <w:t>few);</w:t>
      </w:r>
    </w:p>
    <w:p w:rsidR="00213CAD" w:rsidRDefault="003A6A8D" w:rsidP="00B611EE">
      <w:pPr>
        <w:pStyle w:val="a3"/>
        <w:keepNext/>
        <w:keepLines/>
        <w:widowControl/>
        <w:suppressAutoHyphens/>
        <w:ind w:left="0" w:firstLine="680"/>
        <w:contextualSpacing/>
      </w:pPr>
      <w:r>
        <w:t>возвратные, неопределённые местоимения some, any и их производные (somebody,</w:t>
      </w:r>
      <w:r>
        <w:rPr>
          <w:spacing w:val="1"/>
        </w:rPr>
        <w:t xml:space="preserve"> </w:t>
      </w:r>
      <w:r>
        <w:t>anybody; something, anything, etc.) every и производные (everybody, everything и другие) в</w:t>
      </w:r>
      <w:r>
        <w:rPr>
          <w:spacing w:val="-57"/>
        </w:rPr>
        <w:t xml:space="preserve"> </w:t>
      </w:r>
      <w:r>
        <w:t>повествовательных</w:t>
      </w:r>
      <w:r>
        <w:rPr>
          <w:spacing w:val="-1"/>
        </w:rPr>
        <w:t xml:space="preserve"> </w:t>
      </w:r>
      <w:r>
        <w:t>(утвердительных и отрицательных)и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предложениях;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числительные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(100–1000);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7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 отдельные</w:t>
      </w:r>
      <w:r>
        <w:rPr>
          <w:spacing w:val="-6"/>
        </w:rPr>
        <w:t xml:space="preserve"> </w:t>
      </w:r>
      <w:r>
        <w:t>социокультурные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речевого</w:t>
      </w:r>
      <w:r>
        <w:rPr>
          <w:spacing w:val="-10"/>
        </w:rPr>
        <w:t xml:space="preserve"> </w:t>
      </w:r>
      <w:r>
        <w:t>поведенческого</w:t>
      </w:r>
      <w:r>
        <w:rPr>
          <w:spacing w:val="-10"/>
        </w:rPr>
        <w:t xml:space="preserve"> </w:t>
      </w:r>
      <w:r>
        <w:t>этикета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 рамках 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213CAD" w:rsidRDefault="003A6A8D" w:rsidP="00B611EE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-6"/>
        </w:rPr>
        <w:t xml:space="preserve"> </w:t>
      </w:r>
      <w:r>
        <w:t>(понимать)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 устной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употребительную</w:t>
      </w:r>
      <w:r>
        <w:rPr>
          <w:spacing w:val="-57"/>
        </w:rPr>
        <w:t xml:space="preserve"> </w:t>
      </w:r>
      <w:r>
        <w:t>лексику,</w:t>
      </w:r>
      <w:r>
        <w:rPr>
          <w:spacing w:val="3"/>
        </w:rPr>
        <w:t xml:space="preserve"> </w:t>
      </w:r>
      <w:r>
        <w:t>обозначающую</w:t>
      </w:r>
      <w:r>
        <w:rPr>
          <w:spacing w:val="-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(стран) изучаемого</w:t>
      </w:r>
      <w:r>
        <w:rPr>
          <w:spacing w:val="-7"/>
        </w:rPr>
        <w:t xml:space="preserve"> </w:t>
      </w:r>
      <w:r>
        <w:t>языка</w:t>
      </w:r>
      <w:r w:rsidR="00B611EE"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обладать базовыми знаниями о социокультурном портрете родной страны</w:t>
      </w:r>
      <w:r>
        <w:rPr>
          <w:spacing w:val="-57"/>
        </w:rPr>
        <w:t xml:space="preserve"> </w:t>
      </w:r>
      <w:r>
        <w:t>и страны</w:t>
      </w:r>
      <w:r>
        <w:rPr>
          <w:spacing w:val="-2"/>
        </w:rPr>
        <w:t xml:space="preserve"> </w:t>
      </w:r>
      <w:r>
        <w:t>(стран) изучаемого</w:t>
      </w:r>
      <w:r>
        <w:rPr>
          <w:spacing w:val="-6"/>
        </w:rPr>
        <w:t xml:space="preserve"> </w:t>
      </w:r>
      <w:r>
        <w:t>языка;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кратко</w:t>
      </w:r>
      <w:r>
        <w:rPr>
          <w:spacing w:val="-8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12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7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чтении</w:t>
      </w:r>
    </w:p>
    <w:p w:rsidR="00213CAD" w:rsidRDefault="003A6A8D" w:rsidP="00B611EE">
      <w:pPr>
        <w:pStyle w:val="a3"/>
        <w:keepNext/>
        <w:keepLines/>
        <w:widowControl/>
        <w:suppressAutoHyphens/>
        <w:ind w:left="0" w:firstLine="680"/>
        <w:contextualSpacing/>
      </w:pPr>
      <w:r>
        <w:t>и аудировании языковую догадку, в том числе контекстуальную, 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являющуюся</w:t>
      </w:r>
      <w:r>
        <w:rPr>
          <w:spacing w:val="-5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содержания,</w:t>
      </w:r>
      <w:r w:rsidR="00B611EE">
        <w:t xml:space="preserve"> </w:t>
      </w:r>
      <w:r>
        <w:t>прочитанного</w:t>
      </w:r>
      <w:r>
        <w:rPr>
          <w:spacing w:val="-10"/>
        </w:rPr>
        <w:t xml:space="preserve"> </w:t>
      </w:r>
      <w:r>
        <w:t>(прослушанного)</w:t>
      </w:r>
      <w:r>
        <w:rPr>
          <w:spacing w:val="-3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нахождения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7"/>
        </w:numPr>
        <w:tabs>
          <w:tab w:val="left" w:pos="142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информационно-коммуникативных 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213CAD" w:rsidRPr="00B611EE" w:rsidRDefault="003A6A8D" w:rsidP="00B611EE">
      <w:pPr>
        <w:pStyle w:val="a4"/>
        <w:keepNext/>
        <w:keepLines/>
        <w:widowControl/>
        <w:numPr>
          <w:ilvl w:val="0"/>
          <w:numId w:val="117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справочники,</w:t>
      </w:r>
      <w:r w:rsidR="00B611EE">
        <w:rPr>
          <w:sz w:val="24"/>
        </w:rPr>
        <w:t xml:space="preserve"> </w:t>
      </w:r>
      <w:r>
        <w:t>в</w:t>
      </w:r>
      <w:r w:rsidRPr="00B611EE">
        <w:rPr>
          <w:spacing w:val="-3"/>
        </w:rPr>
        <w:t xml:space="preserve"> </w:t>
      </w:r>
      <w:r>
        <w:t>том</w:t>
      </w:r>
      <w:r w:rsidRPr="00B611EE">
        <w:rPr>
          <w:spacing w:val="-5"/>
        </w:rPr>
        <w:t xml:space="preserve"> </w:t>
      </w:r>
      <w:r>
        <w:t>числе</w:t>
      </w:r>
      <w:r w:rsidRPr="00B611EE">
        <w:rPr>
          <w:spacing w:val="-5"/>
        </w:rPr>
        <w:t xml:space="preserve"> </w:t>
      </w:r>
      <w:r>
        <w:t>информационно-справочные</w:t>
      </w:r>
      <w:r w:rsidRPr="00B611EE">
        <w:rPr>
          <w:spacing w:val="-6"/>
        </w:rPr>
        <w:t xml:space="preserve"> </w:t>
      </w:r>
      <w:r>
        <w:t>системы</w:t>
      </w:r>
      <w:r w:rsidRPr="00B611EE">
        <w:rPr>
          <w:spacing w:val="-5"/>
        </w:rPr>
        <w:t xml:space="preserve"> </w:t>
      </w:r>
      <w:r>
        <w:t>в</w:t>
      </w:r>
      <w:r w:rsidRPr="00B611EE">
        <w:rPr>
          <w:spacing w:val="-2"/>
        </w:rPr>
        <w:t xml:space="preserve"> </w:t>
      </w:r>
      <w:r>
        <w:t>электронной</w:t>
      </w:r>
      <w:r w:rsidRPr="00B611EE">
        <w:rPr>
          <w:spacing w:val="-2"/>
        </w:rPr>
        <w:t xml:space="preserve"> </w:t>
      </w:r>
      <w:r>
        <w:t>форме;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7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носителями иностранного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 другой культуры;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7"/>
        </w:numPr>
        <w:tabs>
          <w:tab w:val="left" w:pos="154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 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 в 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тематики.</w:t>
      </w:r>
    </w:p>
    <w:p w:rsidR="00213CAD" w:rsidRDefault="003A6A8D" w:rsidP="008936B4">
      <w:pPr>
        <w:pStyle w:val="a4"/>
        <w:keepNext/>
        <w:keepLines/>
        <w:widowControl/>
        <w:numPr>
          <w:ilvl w:val="3"/>
          <w:numId w:val="121"/>
        </w:numPr>
        <w:tabs>
          <w:tab w:val="left" w:pos="218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 7 классе: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6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говорение:</w:t>
      </w:r>
      <w:r>
        <w:rPr>
          <w:spacing w:val="-9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-1"/>
        </w:rPr>
        <w:t xml:space="preserve"> </w:t>
      </w:r>
      <w:r>
        <w:t>(диалог</w:t>
      </w:r>
      <w:r>
        <w:rPr>
          <w:spacing w:val="-1"/>
        </w:rPr>
        <w:t xml:space="preserve"> </w:t>
      </w:r>
      <w:r>
        <w:t>этикетного</w:t>
      </w:r>
      <w:r>
        <w:rPr>
          <w:spacing w:val="-8"/>
        </w:rPr>
        <w:t xml:space="preserve"> </w:t>
      </w:r>
      <w:r>
        <w:t>характера,</w:t>
      </w:r>
    </w:p>
    <w:p w:rsidR="00213CAD" w:rsidRDefault="003A6A8D" w:rsidP="00B611EE">
      <w:pPr>
        <w:pStyle w:val="a3"/>
        <w:keepNext/>
        <w:keepLines/>
        <w:widowControl/>
        <w:suppressAutoHyphens/>
        <w:ind w:left="0" w:firstLine="680"/>
        <w:contextualSpacing/>
      </w:pPr>
      <w:r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диалогов)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 w:rsidR="00B611EE">
        <w:t xml:space="preserve"> </w:t>
      </w:r>
      <w:r>
        <w:t>в</w:t>
      </w:r>
      <w:r>
        <w:rPr>
          <w:spacing w:val="-4"/>
        </w:rPr>
        <w:t xml:space="preserve"> </w:t>
      </w:r>
      <w:r>
        <w:t>стандартных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неофициального</w:t>
      </w:r>
      <w:r>
        <w:rPr>
          <w:spacing w:val="-5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вербальными</w:t>
      </w:r>
      <w:r w:rsidR="00B611EE"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принятого</w:t>
      </w:r>
      <w:r w:rsidR="00B611EE"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(до</w:t>
      </w:r>
      <w:r>
        <w:rPr>
          <w:spacing w:val="-8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собеседника);</w:t>
      </w:r>
    </w:p>
    <w:p w:rsidR="00213CAD" w:rsidRDefault="003A6A8D" w:rsidP="00B611EE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создавать</w:t>
      </w:r>
      <w:r>
        <w:rPr>
          <w:spacing w:val="-5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монологических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(описание,</w:t>
      </w:r>
      <w:r w:rsidR="00B611EE"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характеристика,</w:t>
      </w:r>
      <w:r>
        <w:rPr>
          <w:spacing w:val="-3"/>
        </w:rPr>
        <w:t xml:space="preserve"> </w:t>
      </w:r>
      <w:r>
        <w:t>повествование</w:t>
      </w:r>
      <w:r>
        <w:rPr>
          <w:spacing w:val="-5"/>
        </w:rPr>
        <w:t xml:space="preserve"> </w:t>
      </w:r>
      <w:r>
        <w:t>(сообщение))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вербальными</w:t>
      </w:r>
      <w:r w:rsidR="00B611EE">
        <w:t xml:space="preserve"> </w:t>
      </w:r>
      <w:r>
        <w:t>и (или) зрительными опорами в рамках тематического содержания речи (объём</w:t>
      </w:r>
      <w:r>
        <w:rPr>
          <w:spacing w:val="1"/>
        </w:rPr>
        <w:t xml:space="preserve"> </w:t>
      </w:r>
      <w:r>
        <w:t>монологического высказывания – 8–9 фраз), излагать основное содержание прочитанного</w:t>
      </w:r>
      <w:r>
        <w:rPr>
          <w:spacing w:val="-57"/>
        </w:rPr>
        <w:t xml:space="preserve"> </w:t>
      </w:r>
      <w:r>
        <w:t>(прослушанного) текста с вербальными и (или) зрительными опорами (объём – 8–9 фраз),</w:t>
      </w:r>
      <w:r>
        <w:rPr>
          <w:spacing w:val="-57"/>
        </w:rPr>
        <w:t xml:space="preserve"> </w:t>
      </w:r>
      <w:r>
        <w:t>кратко</w:t>
      </w:r>
      <w:r>
        <w:rPr>
          <w:spacing w:val="-7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8–9</w:t>
      </w:r>
      <w:r>
        <w:rPr>
          <w:spacing w:val="-1"/>
        </w:rPr>
        <w:t xml:space="preserve"> </w:t>
      </w:r>
      <w:r>
        <w:t>фраз);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аудирование: воспринимать на слух и понимать несложные аутентичные тексты,</w:t>
      </w:r>
      <w:r>
        <w:rPr>
          <w:spacing w:val="-57"/>
        </w:rPr>
        <w:t xml:space="preserve"> </w:t>
      </w:r>
      <w:r>
        <w:t>содержащие отдельные незнакомые слова,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 информации (время звучания текста (текстов) для аудирования –</w:t>
      </w:r>
      <w:r>
        <w:rPr>
          <w:spacing w:val="-5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1,5</w:t>
      </w:r>
      <w:r>
        <w:rPr>
          <w:spacing w:val="4"/>
        </w:rPr>
        <w:t xml:space="preserve"> </w:t>
      </w:r>
      <w:r>
        <w:t>минут);</w:t>
      </w:r>
    </w:p>
    <w:p w:rsidR="00213CAD" w:rsidRDefault="003A6A8D" w:rsidP="00B611EE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 с различной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 с пониманием нужной (запрашиваемой) информации,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3"/>
        </w:rPr>
        <w:t xml:space="preserve"> </w:t>
      </w:r>
      <w:r>
        <w:t>(явной)</w:t>
      </w:r>
      <w:r>
        <w:rPr>
          <w:spacing w:val="-3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(объём</w:t>
      </w:r>
      <w:r>
        <w:rPr>
          <w:spacing w:val="-57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 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 w:rsidR="00B611EE">
        <w:t xml:space="preserve"> </w:t>
      </w:r>
      <w:r>
        <w:t>до 350 слов), читать про себя несплошные тексты (таблицы, диаграммы)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главных</w:t>
      </w:r>
      <w:r>
        <w:rPr>
          <w:spacing w:val="-7"/>
        </w:rPr>
        <w:t xml:space="preserve"> </w:t>
      </w:r>
      <w:r>
        <w:t>фактов</w:t>
      </w:r>
      <w:r>
        <w:rPr>
          <w:spacing w:val="-57"/>
        </w:rPr>
        <w:t xml:space="preserve"> </w:t>
      </w:r>
      <w:r>
        <w:t>(событий)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</w:p>
    <w:p w:rsidR="00213CAD" w:rsidRPr="00B611EE" w:rsidRDefault="003A6A8D" w:rsidP="00B611EE">
      <w:pPr>
        <w:pStyle w:val="a3"/>
        <w:keepNext/>
        <w:keepLines/>
        <w:widowControl/>
        <w:suppressAutoHyphens/>
        <w:ind w:left="0" w:firstLine="680"/>
        <w:contextualSpacing/>
      </w:pPr>
      <w:r>
        <w:t>письменная речь: заполнять анкеты и формуляры с указанием личной информации; писать</w:t>
      </w:r>
      <w:r>
        <w:rPr>
          <w:spacing w:val="-57"/>
        </w:rPr>
        <w:t xml:space="preserve"> </w:t>
      </w:r>
      <w:r>
        <w:t>электронное сообщение личного характера, соблюдая речевой этикет, принятый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сообщения</w:t>
      </w:r>
      <w:r>
        <w:rPr>
          <w:spacing w:val="5"/>
        </w:rPr>
        <w:t xml:space="preserve"> </w:t>
      </w:r>
      <w:r>
        <w:t>–</w:t>
      </w:r>
      <w:r w:rsidR="00B611EE">
        <w:t xml:space="preserve"> </w:t>
      </w:r>
      <w:r>
        <w:t>до</w:t>
      </w:r>
      <w:r>
        <w:rPr>
          <w:spacing w:val="-9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слов),</w:t>
      </w:r>
      <w:r>
        <w:rPr>
          <w:spacing w:val="-2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небольшое</w:t>
      </w:r>
      <w:r>
        <w:rPr>
          <w:spacing w:val="-5"/>
        </w:rPr>
        <w:t xml:space="preserve"> </w:t>
      </w:r>
      <w:r>
        <w:t>письменное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5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 w:rsidRPr="00B611EE">
        <w:t>на</w:t>
      </w:r>
      <w:r w:rsidRPr="00B611EE">
        <w:rPr>
          <w:spacing w:val="-4"/>
        </w:rPr>
        <w:t xml:space="preserve"> </w:t>
      </w:r>
      <w:r w:rsidRPr="00B611EE">
        <w:t>образец,</w:t>
      </w:r>
      <w:r w:rsidRPr="00B611EE">
        <w:rPr>
          <w:spacing w:val="-3"/>
        </w:rPr>
        <w:t xml:space="preserve"> </w:t>
      </w:r>
      <w:r w:rsidRPr="00B611EE">
        <w:t>план,</w:t>
      </w:r>
      <w:r w:rsidRPr="00B611EE">
        <w:rPr>
          <w:spacing w:val="-57"/>
        </w:rPr>
        <w:t xml:space="preserve"> </w:t>
      </w:r>
      <w:r w:rsidRPr="00B611EE">
        <w:t>ключевые</w:t>
      </w:r>
      <w:r w:rsidRPr="00B611EE">
        <w:rPr>
          <w:spacing w:val="-3"/>
        </w:rPr>
        <w:t xml:space="preserve"> </w:t>
      </w:r>
      <w:r w:rsidRPr="00B611EE">
        <w:t>слова, таблицу</w:t>
      </w:r>
      <w:r w:rsidRPr="00B611EE">
        <w:rPr>
          <w:spacing w:val="-11"/>
        </w:rPr>
        <w:t xml:space="preserve"> </w:t>
      </w:r>
      <w:r w:rsidRPr="00B611EE">
        <w:t>(объём</w:t>
      </w:r>
      <w:r w:rsidRPr="00B611EE">
        <w:rPr>
          <w:spacing w:val="-2"/>
        </w:rPr>
        <w:t xml:space="preserve"> </w:t>
      </w:r>
      <w:r w:rsidRPr="00B611EE">
        <w:t>высказывания</w:t>
      </w:r>
      <w:r w:rsidRPr="00B611EE">
        <w:rPr>
          <w:spacing w:val="3"/>
        </w:rPr>
        <w:t xml:space="preserve"> </w:t>
      </w:r>
      <w:r w:rsidRPr="00B611EE">
        <w:t>–</w:t>
      </w:r>
      <w:r w:rsidRPr="00B611EE">
        <w:rPr>
          <w:spacing w:val="-1"/>
        </w:rPr>
        <w:t xml:space="preserve"> </w:t>
      </w:r>
      <w:r w:rsidRPr="00B611EE">
        <w:t>до</w:t>
      </w:r>
      <w:r w:rsidRPr="00B611EE">
        <w:rPr>
          <w:spacing w:val="-6"/>
        </w:rPr>
        <w:t xml:space="preserve"> </w:t>
      </w:r>
      <w:r w:rsidRPr="00B611EE">
        <w:t>90</w:t>
      </w:r>
      <w:r w:rsidRPr="00B611EE">
        <w:rPr>
          <w:spacing w:val="4"/>
        </w:rPr>
        <w:t xml:space="preserve"> </w:t>
      </w:r>
      <w:r w:rsidRPr="00B611EE">
        <w:t>слов);</w:t>
      </w:r>
    </w:p>
    <w:p w:rsidR="00213CAD" w:rsidRPr="00B611EE" w:rsidRDefault="003A6A8D" w:rsidP="00B611EE">
      <w:pPr>
        <w:pStyle w:val="a4"/>
        <w:keepNext/>
        <w:keepLines/>
        <w:widowControl/>
        <w:numPr>
          <w:ilvl w:val="0"/>
          <w:numId w:val="116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  <w:szCs w:val="24"/>
        </w:rPr>
      </w:pPr>
      <w:r w:rsidRPr="00B611EE">
        <w:rPr>
          <w:sz w:val="24"/>
          <w:szCs w:val="24"/>
        </w:rPr>
        <w:t>владеть</w:t>
      </w:r>
      <w:r w:rsidRPr="00B611EE">
        <w:rPr>
          <w:spacing w:val="-3"/>
          <w:sz w:val="24"/>
          <w:szCs w:val="24"/>
        </w:rPr>
        <w:t xml:space="preserve"> </w:t>
      </w:r>
      <w:r w:rsidRPr="00B611EE">
        <w:rPr>
          <w:sz w:val="24"/>
          <w:szCs w:val="24"/>
        </w:rPr>
        <w:t>фонетическими</w:t>
      </w:r>
      <w:r w:rsidRPr="00B611EE">
        <w:rPr>
          <w:spacing w:val="-2"/>
          <w:sz w:val="24"/>
          <w:szCs w:val="24"/>
        </w:rPr>
        <w:t xml:space="preserve"> </w:t>
      </w:r>
      <w:r w:rsidRPr="00B611EE">
        <w:rPr>
          <w:sz w:val="24"/>
          <w:szCs w:val="24"/>
        </w:rPr>
        <w:t>навыками:</w:t>
      </w:r>
      <w:r w:rsidRPr="00B611EE">
        <w:rPr>
          <w:spacing w:val="-10"/>
          <w:sz w:val="24"/>
          <w:szCs w:val="24"/>
        </w:rPr>
        <w:t xml:space="preserve"> </w:t>
      </w:r>
      <w:r w:rsidRPr="00B611EE">
        <w:rPr>
          <w:sz w:val="24"/>
          <w:szCs w:val="24"/>
        </w:rPr>
        <w:t>различать</w:t>
      </w:r>
      <w:r w:rsidRPr="00B611EE">
        <w:rPr>
          <w:spacing w:val="-3"/>
          <w:sz w:val="24"/>
          <w:szCs w:val="24"/>
        </w:rPr>
        <w:t xml:space="preserve"> </w:t>
      </w:r>
      <w:r w:rsidRPr="00B611EE">
        <w:rPr>
          <w:sz w:val="24"/>
          <w:szCs w:val="24"/>
        </w:rPr>
        <w:t>на</w:t>
      </w:r>
      <w:r w:rsidRPr="00B611EE">
        <w:rPr>
          <w:spacing w:val="-5"/>
          <w:sz w:val="24"/>
          <w:szCs w:val="24"/>
        </w:rPr>
        <w:t xml:space="preserve"> </w:t>
      </w:r>
      <w:r w:rsidRPr="00B611EE">
        <w:rPr>
          <w:sz w:val="24"/>
          <w:szCs w:val="24"/>
        </w:rPr>
        <w:t>слух</w:t>
      </w:r>
      <w:r w:rsidRPr="00B611EE">
        <w:rPr>
          <w:spacing w:val="-3"/>
          <w:sz w:val="24"/>
          <w:szCs w:val="24"/>
        </w:rPr>
        <w:t xml:space="preserve"> </w:t>
      </w:r>
      <w:r w:rsidRPr="00B611EE">
        <w:rPr>
          <w:sz w:val="24"/>
          <w:szCs w:val="24"/>
        </w:rPr>
        <w:t>и</w:t>
      </w:r>
      <w:r w:rsidRPr="00B611EE">
        <w:rPr>
          <w:spacing w:val="-2"/>
          <w:sz w:val="24"/>
          <w:szCs w:val="24"/>
        </w:rPr>
        <w:t xml:space="preserve"> </w:t>
      </w:r>
      <w:r w:rsidRPr="00B611EE">
        <w:rPr>
          <w:sz w:val="24"/>
          <w:szCs w:val="24"/>
        </w:rPr>
        <w:t>адекватно,</w:t>
      </w:r>
      <w:r w:rsidR="00B611EE" w:rsidRPr="00B611EE">
        <w:rPr>
          <w:sz w:val="24"/>
          <w:szCs w:val="24"/>
        </w:rPr>
        <w:t xml:space="preserve"> </w:t>
      </w:r>
      <w:r w:rsidRPr="00B611EE">
        <w:rPr>
          <w:sz w:val="24"/>
          <w:szCs w:val="24"/>
        </w:rPr>
        <w:t>без</w:t>
      </w:r>
      <w:r w:rsidRPr="00B611EE">
        <w:rPr>
          <w:spacing w:val="-1"/>
          <w:sz w:val="24"/>
          <w:szCs w:val="24"/>
        </w:rPr>
        <w:t xml:space="preserve"> </w:t>
      </w:r>
      <w:r w:rsidRPr="00B611EE">
        <w:rPr>
          <w:sz w:val="24"/>
          <w:szCs w:val="24"/>
        </w:rPr>
        <w:t>ошибок,</w:t>
      </w:r>
      <w:r w:rsidRPr="00B611EE">
        <w:rPr>
          <w:spacing w:val="-4"/>
          <w:sz w:val="24"/>
          <w:szCs w:val="24"/>
        </w:rPr>
        <w:t xml:space="preserve"> </w:t>
      </w:r>
      <w:r w:rsidRPr="00B611EE">
        <w:rPr>
          <w:sz w:val="24"/>
          <w:szCs w:val="24"/>
        </w:rPr>
        <w:t>ведущих</w:t>
      </w:r>
      <w:r w:rsidRPr="00B611EE">
        <w:rPr>
          <w:spacing w:val="-5"/>
          <w:sz w:val="24"/>
          <w:szCs w:val="24"/>
        </w:rPr>
        <w:t xml:space="preserve"> </w:t>
      </w:r>
      <w:r w:rsidRPr="00B611EE">
        <w:rPr>
          <w:sz w:val="24"/>
          <w:szCs w:val="24"/>
        </w:rPr>
        <w:t>к</w:t>
      </w:r>
      <w:r w:rsidRPr="00B611EE">
        <w:rPr>
          <w:spacing w:val="-2"/>
          <w:sz w:val="24"/>
          <w:szCs w:val="24"/>
        </w:rPr>
        <w:t xml:space="preserve"> </w:t>
      </w:r>
      <w:r w:rsidRPr="00B611EE">
        <w:rPr>
          <w:sz w:val="24"/>
          <w:szCs w:val="24"/>
        </w:rPr>
        <w:t>сбою</w:t>
      </w:r>
      <w:r w:rsidRPr="00B611EE">
        <w:rPr>
          <w:spacing w:val="-4"/>
          <w:sz w:val="24"/>
          <w:szCs w:val="24"/>
        </w:rPr>
        <w:t xml:space="preserve"> </w:t>
      </w:r>
      <w:r w:rsidRPr="00B611EE">
        <w:rPr>
          <w:sz w:val="24"/>
          <w:szCs w:val="24"/>
        </w:rPr>
        <w:t>коммуникации,</w:t>
      </w:r>
      <w:r w:rsidRPr="00B611EE">
        <w:rPr>
          <w:spacing w:val="-5"/>
          <w:sz w:val="24"/>
          <w:szCs w:val="24"/>
        </w:rPr>
        <w:t xml:space="preserve"> </w:t>
      </w:r>
      <w:r w:rsidRPr="00B611EE">
        <w:rPr>
          <w:sz w:val="24"/>
          <w:szCs w:val="24"/>
        </w:rPr>
        <w:t>произносить</w:t>
      </w:r>
      <w:r w:rsidRPr="00B611EE">
        <w:rPr>
          <w:spacing w:val="-5"/>
          <w:sz w:val="24"/>
          <w:szCs w:val="24"/>
        </w:rPr>
        <w:t xml:space="preserve"> </w:t>
      </w:r>
      <w:r w:rsidRPr="00B611EE">
        <w:rPr>
          <w:sz w:val="24"/>
          <w:szCs w:val="24"/>
        </w:rPr>
        <w:t>слова</w:t>
      </w:r>
      <w:r w:rsidRPr="00B611EE">
        <w:rPr>
          <w:spacing w:val="-1"/>
          <w:sz w:val="24"/>
          <w:szCs w:val="24"/>
        </w:rPr>
        <w:t xml:space="preserve"> </w:t>
      </w:r>
      <w:r w:rsidRPr="00B611EE">
        <w:rPr>
          <w:sz w:val="24"/>
          <w:szCs w:val="24"/>
        </w:rPr>
        <w:t>с</w:t>
      </w:r>
      <w:r w:rsidRPr="00B611EE">
        <w:rPr>
          <w:spacing w:val="-7"/>
          <w:sz w:val="24"/>
          <w:szCs w:val="24"/>
        </w:rPr>
        <w:t xml:space="preserve"> </w:t>
      </w:r>
      <w:r w:rsidRPr="00B611EE">
        <w:rPr>
          <w:sz w:val="24"/>
          <w:szCs w:val="24"/>
        </w:rPr>
        <w:t>правильным</w:t>
      </w:r>
      <w:r w:rsidRPr="00B611EE">
        <w:rPr>
          <w:spacing w:val="-3"/>
          <w:sz w:val="24"/>
          <w:szCs w:val="24"/>
        </w:rPr>
        <w:t xml:space="preserve"> </w:t>
      </w:r>
      <w:r w:rsidRPr="00B611EE">
        <w:rPr>
          <w:sz w:val="24"/>
          <w:szCs w:val="24"/>
        </w:rPr>
        <w:t>ударением</w:t>
      </w:r>
      <w:r w:rsidRPr="00B611EE">
        <w:rPr>
          <w:spacing w:val="-57"/>
          <w:sz w:val="24"/>
          <w:szCs w:val="24"/>
        </w:rPr>
        <w:t xml:space="preserve"> </w:t>
      </w:r>
      <w:r w:rsidRPr="00B611EE">
        <w:rPr>
          <w:sz w:val="24"/>
          <w:szCs w:val="24"/>
        </w:rPr>
        <w:t>и фразы</w:t>
      </w:r>
      <w:r w:rsidRPr="00B611EE">
        <w:rPr>
          <w:spacing w:val="-2"/>
          <w:sz w:val="24"/>
          <w:szCs w:val="24"/>
        </w:rPr>
        <w:t xml:space="preserve"> </w:t>
      </w:r>
      <w:r w:rsidRPr="00B611EE">
        <w:rPr>
          <w:sz w:val="24"/>
          <w:szCs w:val="24"/>
        </w:rPr>
        <w:t>с</w:t>
      </w:r>
      <w:r w:rsidRPr="00B611EE">
        <w:rPr>
          <w:spacing w:val="-3"/>
          <w:sz w:val="24"/>
          <w:szCs w:val="24"/>
        </w:rPr>
        <w:t xml:space="preserve"> </w:t>
      </w:r>
      <w:r w:rsidRPr="00B611EE">
        <w:rPr>
          <w:sz w:val="24"/>
          <w:szCs w:val="24"/>
        </w:rPr>
        <w:t>соблюдением</w:t>
      </w:r>
      <w:r w:rsidRPr="00B611EE">
        <w:rPr>
          <w:spacing w:val="-2"/>
          <w:sz w:val="24"/>
          <w:szCs w:val="24"/>
        </w:rPr>
        <w:t xml:space="preserve"> </w:t>
      </w:r>
      <w:r w:rsidRPr="00B611EE">
        <w:rPr>
          <w:sz w:val="24"/>
          <w:szCs w:val="24"/>
        </w:rPr>
        <w:t>их</w:t>
      </w:r>
      <w:r w:rsidRPr="00B611EE">
        <w:rPr>
          <w:spacing w:val="-1"/>
          <w:sz w:val="24"/>
          <w:szCs w:val="24"/>
        </w:rPr>
        <w:t xml:space="preserve"> </w:t>
      </w:r>
      <w:r w:rsidRPr="00B611EE">
        <w:rPr>
          <w:sz w:val="24"/>
          <w:szCs w:val="24"/>
        </w:rPr>
        <w:t>ритмико-интонационных особенностей,</w:t>
      </w:r>
      <w:r w:rsidR="00B611EE" w:rsidRPr="00B611EE">
        <w:rPr>
          <w:sz w:val="24"/>
          <w:szCs w:val="24"/>
        </w:rPr>
        <w:t xml:space="preserve"> </w:t>
      </w:r>
      <w:r w:rsidRPr="00B611EE">
        <w:rPr>
          <w:sz w:val="24"/>
          <w:szCs w:val="24"/>
        </w:rPr>
        <w:t>в</w:t>
      </w:r>
      <w:r w:rsidRPr="00B611EE">
        <w:rPr>
          <w:spacing w:val="-3"/>
          <w:sz w:val="24"/>
          <w:szCs w:val="24"/>
        </w:rPr>
        <w:t xml:space="preserve"> </w:t>
      </w:r>
      <w:r w:rsidRPr="00B611EE">
        <w:rPr>
          <w:sz w:val="24"/>
          <w:szCs w:val="24"/>
        </w:rPr>
        <w:t>том</w:t>
      </w:r>
      <w:r w:rsidRPr="00B611EE">
        <w:rPr>
          <w:spacing w:val="-5"/>
          <w:sz w:val="24"/>
          <w:szCs w:val="24"/>
        </w:rPr>
        <w:t xml:space="preserve"> </w:t>
      </w:r>
      <w:r w:rsidRPr="00B611EE">
        <w:rPr>
          <w:sz w:val="24"/>
          <w:szCs w:val="24"/>
        </w:rPr>
        <w:t>числе</w:t>
      </w:r>
      <w:r w:rsidRPr="00B611EE">
        <w:rPr>
          <w:spacing w:val="-5"/>
          <w:sz w:val="24"/>
          <w:szCs w:val="24"/>
        </w:rPr>
        <w:t xml:space="preserve"> </w:t>
      </w:r>
      <w:r w:rsidRPr="00B611EE">
        <w:rPr>
          <w:sz w:val="24"/>
          <w:szCs w:val="24"/>
        </w:rPr>
        <w:t>применять</w:t>
      </w:r>
      <w:r w:rsidRPr="00B611EE">
        <w:rPr>
          <w:spacing w:val="-3"/>
          <w:sz w:val="24"/>
          <w:szCs w:val="24"/>
        </w:rPr>
        <w:t xml:space="preserve"> </w:t>
      </w:r>
      <w:r w:rsidRPr="00B611EE">
        <w:rPr>
          <w:sz w:val="24"/>
          <w:szCs w:val="24"/>
        </w:rPr>
        <w:t>правила</w:t>
      </w:r>
      <w:r w:rsidRPr="00B611EE">
        <w:rPr>
          <w:spacing w:val="-1"/>
          <w:sz w:val="24"/>
          <w:szCs w:val="24"/>
        </w:rPr>
        <w:t xml:space="preserve"> </w:t>
      </w:r>
      <w:r w:rsidRPr="00B611EE">
        <w:rPr>
          <w:sz w:val="24"/>
          <w:szCs w:val="24"/>
        </w:rPr>
        <w:t>отсутствия</w:t>
      </w:r>
      <w:r w:rsidRPr="00B611EE">
        <w:rPr>
          <w:spacing w:val="-3"/>
          <w:sz w:val="24"/>
          <w:szCs w:val="24"/>
        </w:rPr>
        <w:t xml:space="preserve"> </w:t>
      </w:r>
      <w:r w:rsidRPr="00B611EE">
        <w:rPr>
          <w:sz w:val="24"/>
          <w:szCs w:val="24"/>
        </w:rPr>
        <w:t>фразового</w:t>
      </w:r>
      <w:r w:rsidRPr="00B611EE">
        <w:rPr>
          <w:spacing w:val="-4"/>
          <w:sz w:val="24"/>
          <w:szCs w:val="24"/>
        </w:rPr>
        <w:t xml:space="preserve"> </w:t>
      </w:r>
      <w:r w:rsidRPr="00B611EE">
        <w:rPr>
          <w:sz w:val="24"/>
          <w:szCs w:val="24"/>
        </w:rPr>
        <w:t>ударения</w:t>
      </w:r>
      <w:r w:rsidRPr="00B611EE">
        <w:rPr>
          <w:spacing w:val="-3"/>
          <w:sz w:val="24"/>
          <w:szCs w:val="24"/>
        </w:rPr>
        <w:t xml:space="preserve"> </w:t>
      </w:r>
      <w:r w:rsidRPr="00B611EE">
        <w:rPr>
          <w:sz w:val="24"/>
          <w:szCs w:val="24"/>
        </w:rPr>
        <w:t>на</w:t>
      </w:r>
      <w:r w:rsidRPr="00B611EE">
        <w:rPr>
          <w:spacing w:val="-5"/>
          <w:sz w:val="24"/>
          <w:szCs w:val="24"/>
        </w:rPr>
        <w:t xml:space="preserve"> </w:t>
      </w:r>
      <w:r w:rsidRPr="00B611EE">
        <w:rPr>
          <w:sz w:val="24"/>
          <w:szCs w:val="24"/>
        </w:rPr>
        <w:t>служебных</w:t>
      </w:r>
      <w:r w:rsidRPr="00B611EE">
        <w:rPr>
          <w:spacing w:val="-4"/>
          <w:sz w:val="24"/>
          <w:szCs w:val="24"/>
        </w:rPr>
        <w:t xml:space="preserve"> </w:t>
      </w:r>
      <w:r w:rsidRPr="00B611EE">
        <w:rPr>
          <w:sz w:val="24"/>
          <w:szCs w:val="24"/>
        </w:rPr>
        <w:t>словах,</w:t>
      </w:r>
      <w:r w:rsidRPr="00B611EE">
        <w:rPr>
          <w:spacing w:val="-57"/>
          <w:sz w:val="24"/>
          <w:szCs w:val="24"/>
        </w:rPr>
        <w:t xml:space="preserve"> </w:t>
      </w:r>
      <w:r w:rsidRPr="00B611EE">
        <w:rPr>
          <w:sz w:val="24"/>
          <w:szCs w:val="24"/>
        </w:rPr>
        <w:t>выразительно</w:t>
      </w:r>
      <w:r w:rsidRPr="00B611EE">
        <w:rPr>
          <w:spacing w:val="-7"/>
          <w:sz w:val="24"/>
          <w:szCs w:val="24"/>
        </w:rPr>
        <w:t xml:space="preserve"> </w:t>
      </w:r>
      <w:r w:rsidRPr="00B611EE">
        <w:rPr>
          <w:sz w:val="24"/>
          <w:szCs w:val="24"/>
        </w:rPr>
        <w:t>читать</w:t>
      </w:r>
      <w:r w:rsidRPr="00B611EE">
        <w:rPr>
          <w:spacing w:val="-1"/>
          <w:sz w:val="24"/>
          <w:szCs w:val="24"/>
        </w:rPr>
        <w:t xml:space="preserve"> </w:t>
      </w:r>
      <w:r w:rsidRPr="00B611EE">
        <w:rPr>
          <w:sz w:val="24"/>
          <w:szCs w:val="24"/>
        </w:rPr>
        <w:t>вслух небольшие</w:t>
      </w:r>
      <w:r w:rsidRPr="00B611EE">
        <w:rPr>
          <w:spacing w:val="-3"/>
          <w:sz w:val="24"/>
          <w:szCs w:val="24"/>
        </w:rPr>
        <w:t xml:space="preserve"> </w:t>
      </w:r>
      <w:r w:rsidRPr="00B611EE">
        <w:rPr>
          <w:sz w:val="24"/>
          <w:szCs w:val="24"/>
        </w:rPr>
        <w:t>аутентичные</w:t>
      </w:r>
      <w:r w:rsidRPr="00B611EE">
        <w:rPr>
          <w:spacing w:val="-2"/>
          <w:sz w:val="24"/>
          <w:szCs w:val="24"/>
        </w:rPr>
        <w:t xml:space="preserve"> </w:t>
      </w:r>
      <w:r w:rsidRPr="00B611EE">
        <w:rPr>
          <w:sz w:val="24"/>
          <w:szCs w:val="24"/>
        </w:rPr>
        <w:t>тексты</w:t>
      </w:r>
      <w:r w:rsidRPr="00B611EE">
        <w:rPr>
          <w:spacing w:val="2"/>
          <w:sz w:val="24"/>
          <w:szCs w:val="24"/>
        </w:rPr>
        <w:t xml:space="preserve"> </w:t>
      </w:r>
      <w:r w:rsidRPr="00B611EE">
        <w:rPr>
          <w:sz w:val="24"/>
          <w:szCs w:val="24"/>
        </w:rPr>
        <w:t>объёмом</w:t>
      </w:r>
      <w:r w:rsidR="00B611EE" w:rsidRPr="00B611EE">
        <w:rPr>
          <w:sz w:val="24"/>
          <w:szCs w:val="24"/>
        </w:rPr>
        <w:t xml:space="preserve"> д</w:t>
      </w:r>
      <w:r w:rsidRPr="00B611EE">
        <w:rPr>
          <w:sz w:val="24"/>
          <w:szCs w:val="24"/>
        </w:rPr>
        <w:t>о 100 слов, построенные на изученном языковом материале, с соблюдением правил</w:t>
      </w:r>
      <w:r w:rsidRPr="00B611EE">
        <w:rPr>
          <w:spacing w:val="1"/>
          <w:sz w:val="24"/>
          <w:szCs w:val="24"/>
        </w:rPr>
        <w:t xml:space="preserve"> </w:t>
      </w:r>
      <w:r w:rsidRPr="00B611EE">
        <w:rPr>
          <w:sz w:val="24"/>
          <w:szCs w:val="24"/>
        </w:rPr>
        <w:t>чтения и соответствующей интонацией, читать новые слова согласно основным правилам</w:t>
      </w:r>
      <w:r w:rsidRPr="00B611EE">
        <w:rPr>
          <w:spacing w:val="-57"/>
          <w:sz w:val="24"/>
          <w:szCs w:val="24"/>
        </w:rPr>
        <w:t xml:space="preserve"> </w:t>
      </w:r>
      <w:r w:rsidRPr="00B611EE">
        <w:rPr>
          <w:sz w:val="24"/>
          <w:szCs w:val="24"/>
        </w:rPr>
        <w:t>чтения;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 орфографическими</w:t>
      </w:r>
      <w:r>
        <w:rPr>
          <w:spacing w:val="-3"/>
        </w:rPr>
        <w:t xml:space="preserve"> </w:t>
      </w:r>
      <w:r>
        <w:t>навыками:</w:t>
      </w:r>
      <w:r>
        <w:rPr>
          <w:spacing w:val="-1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213CAD" w:rsidRDefault="003A6A8D" w:rsidP="00B611EE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 пунктуационными навыками: использовать точку, 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запятую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</w:t>
      </w:r>
      <w:r w:rsidR="00B611EE">
        <w:t xml:space="preserve"> </w:t>
      </w:r>
      <w:r>
        <w:t>и</w:t>
      </w:r>
      <w:r>
        <w:rPr>
          <w:spacing w:val="-4"/>
        </w:rPr>
        <w:t xml:space="preserve"> </w:t>
      </w:r>
      <w:r>
        <w:t>обращении,</w:t>
      </w:r>
      <w:r>
        <w:rPr>
          <w:spacing w:val="-4"/>
        </w:rPr>
        <w:t xml:space="preserve"> </w:t>
      </w:r>
      <w:r>
        <w:t>апостроф,</w:t>
      </w:r>
      <w:r>
        <w:rPr>
          <w:spacing w:val="-4"/>
        </w:rPr>
        <w:t xml:space="preserve"> </w:t>
      </w:r>
      <w:r>
        <w:t>пунктуационно</w:t>
      </w:r>
      <w:r>
        <w:rPr>
          <w:spacing w:val="-9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электронное</w:t>
      </w:r>
      <w:r>
        <w:rPr>
          <w:spacing w:val="-6"/>
        </w:rPr>
        <w:t xml:space="preserve"> </w:t>
      </w:r>
      <w:r>
        <w:t>сообщение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личного</w:t>
      </w:r>
      <w:r>
        <w:rPr>
          <w:spacing w:val="-9"/>
        </w:rPr>
        <w:t xml:space="preserve"> </w:t>
      </w:r>
      <w:r>
        <w:t>характера;</w:t>
      </w:r>
    </w:p>
    <w:p w:rsidR="00213CAD" w:rsidRPr="00B611EE" w:rsidRDefault="003A6A8D" w:rsidP="00B611EE">
      <w:pPr>
        <w:pStyle w:val="a4"/>
        <w:keepNext/>
        <w:keepLines/>
        <w:widowControl/>
        <w:numPr>
          <w:ilvl w:val="0"/>
          <w:numId w:val="116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1000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3"/>
          <w:sz w:val="24"/>
        </w:rPr>
        <w:t xml:space="preserve"> </w:t>
      </w:r>
      <w:r>
        <w:rPr>
          <w:sz w:val="24"/>
        </w:rPr>
        <w:t>(слов,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</w:t>
      </w:r>
      <w:r w:rsidR="00B611EE">
        <w:rPr>
          <w:sz w:val="24"/>
        </w:rPr>
        <w:t xml:space="preserve"> </w:t>
      </w:r>
      <w:r>
        <w:t>и</w:t>
      </w:r>
      <w:r w:rsidRPr="00B611EE">
        <w:rPr>
          <w:spacing w:val="-3"/>
        </w:rPr>
        <w:t xml:space="preserve"> </w:t>
      </w:r>
      <w:r>
        <w:t>письменной</w:t>
      </w:r>
      <w:r w:rsidRPr="00B611EE">
        <w:rPr>
          <w:spacing w:val="-3"/>
        </w:rPr>
        <w:t xml:space="preserve"> </w:t>
      </w:r>
      <w:r>
        <w:t>речи</w:t>
      </w:r>
      <w:r w:rsidRPr="00B611EE">
        <w:rPr>
          <w:spacing w:val="-3"/>
        </w:rPr>
        <w:t xml:space="preserve"> </w:t>
      </w:r>
      <w:r>
        <w:t>900</w:t>
      </w:r>
      <w:r w:rsidRPr="00B611EE">
        <w:rPr>
          <w:spacing w:val="-4"/>
        </w:rPr>
        <w:t xml:space="preserve"> </w:t>
      </w:r>
      <w:r>
        <w:t>лексических</w:t>
      </w:r>
      <w:r w:rsidRPr="00B611EE">
        <w:rPr>
          <w:spacing w:val="-4"/>
        </w:rPr>
        <w:t xml:space="preserve"> </w:t>
      </w:r>
      <w:r>
        <w:t>единиц,</w:t>
      </w:r>
      <w:r w:rsidRPr="00B611EE">
        <w:rPr>
          <w:spacing w:val="-4"/>
        </w:rPr>
        <w:t xml:space="preserve"> </w:t>
      </w:r>
      <w:r>
        <w:t>обслуживающих</w:t>
      </w:r>
      <w:r w:rsidRPr="00B611EE">
        <w:rPr>
          <w:spacing w:val="-4"/>
        </w:rPr>
        <w:t xml:space="preserve"> </w:t>
      </w:r>
      <w:r>
        <w:t>ситуации</w:t>
      </w:r>
      <w:r w:rsidRPr="00B611EE">
        <w:rPr>
          <w:spacing w:val="-3"/>
        </w:rPr>
        <w:t xml:space="preserve"> </w:t>
      </w:r>
      <w:r>
        <w:t>общения</w:t>
      </w:r>
      <w:r w:rsidR="00B611EE">
        <w:t xml:space="preserve"> </w:t>
      </w:r>
      <w:r>
        <w:t>в</w:t>
      </w:r>
      <w:r w:rsidRPr="00B611EE">
        <w:rPr>
          <w:spacing w:val="-3"/>
        </w:rPr>
        <w:t xml:space="preserve"> </w:t>
      </w:r>
      <w:r>
        <w:t>рамках</w:t>
      </w:r>
      <w:r w:rsidRPr="00B611EE">
        <w:rPr>
          <w:spacing w:val="-4"/>
        </w:rPr>
        <w:t xml:space="preserve"> </w:t>
      </w:r>
      <w:r>
        <w:t>тематического</w:t>
      </w:r>
      <w:r w:rsidRPr="00B611EE">
        <w:rPr>
          <w:spacing w:val="-4"/>
        </w:rPr>
        <w:t xml:space="preserve"> </w:t>
      </w:r>
      <w:r>
        <w:t>содержания,</w:t>
      </w:r>
      <w:r w:rsidRPr="00B611EE">
        <w:rPr>
          <w:spacing w:val="-4"/>
        </w:rPr>
        <w:t xml:space="preserve"> </w:t>
      </w:r>
      <w:r>
        <w:t>с</w:t>
      </w:r>
      <w:r w:rsidRPr="00B611EE">
        <w:rPr>
          <w:spacing w:val="-6"/>
        </w:rPr>
        <w:t xml:space="preserve"> </w:t>
      </w:r>
      <w:r>
        <w:t>соблюдением</w:t>
      </w:r>
      <w:r w:rsidRPr="00B611EE">
        <w:rPr>
          <w:spacing w:val="-5"/>
        </w:rPr>
        <w:t xml:space="preserve"> </w:t>
      </w:r>
      <w:r>
        <w:t>существующей</w:t>
      </w:r>
      <w:r w:rsidRPr="00B611EE">
        <w:rPr>
          <w:spacing w:val="-3"/>
        </w:rPr>
        <w:t xml:space="preserve"> </w:t>
      </w:r>
      <w:r>
        <w:t>нормы</w:t>
      </w:r>
      <w:r w:rsidRPr="00B611EE">
        <w:rPr>
          <w:spacing w:val="-5"/>
        </w:rPr>
        <w:t xml:space="preserve"> </w:t>
      </w:r>
      <w:r>
        <w:t>лексической</w:t>
      </w:r>
      <w:r w:rsidRPr="00B611EE">
        <w:rPr>
          <w:spacing w:val="-57"/>
        </w:rPr>
        <w:t xml:space="preserve"> </w:t>
      </w:r>
      <w:r>
        <w:t>сочетаемости;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аффиксации:</w:t>
      </w:r>
      <w:r>
        <w:rPr>
          <w:spacing w:val="-10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</w:p>
    <w:p w:rsidR="00213CAD" w:rsidRDefault="003A6A8D" w:rsidP="00B611EE">
      <w:pPr>
        <w:pStyle w:val="a3"/>
        <w:keepNext/>
        <w:keepLines/>
        <w:widowControl/>
        <w:suppressAutoHyphens/>
        <w:ind w:left="0" w:firstLine="680"/>
        <w:contextualSpacing/>
      </w:pPr>
      <w:r>
        <w:t>суффиксов -ness, -ment, имена прилагательные с помощью суффиксов -ous, -ly, -y, имена</w:t>
      </w:r>
      <w:r>
        <w:rPr>
          <w:spacing w:val="-57"/>
        </w:rPr>
        <w:t xml:space="preserve"> </w:t>
      </w:r>
      <w:r>
        <w:t>прилагательные и наречия с помощью отрицательных префиксов in-/im-, сложные имена</w:t>
      </w:r>
      <w:r>
        <w:rPr>
          <w:spacing w:val="-57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путем</w:t>
      </w:r>
      <w:r>
        <w:rPr>
          <w:spacing w:val="2"/>
        </w:rPr>
        <w:t xml:space="preserve"> </w:t>
      </w:r>
      <w:r>
        <w:t>соединения</w:t>
      </w:r>
      <w:r>
        <w:rPr>
          <w:spacing w:val="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прилагательного</w:t>
      </w:r>
      <w:r w:rsidR="00B611EE">
        <w:t xml:space="preserve"> </w:t>
      </w:r>
      <w:r>
        <w:t>с</w:t>
      </w:r>
      <w:r>
        <w:rPr>
          <w:spacing w:val="-6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добавлением</w:t>
      </w:r>
      <w:r>
        <w:rPr>
          <w:spacing w:val="-5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-ed</w:t>
      </w:r>
      <w:r>
        <w:rPr>
          <w:spacing w:val="-3"/>
        </w:rPr>
        <w:t xml:space="preserve"> </w:t>
      </w:r>
      <w:r>
        <w:t>(blue-eyed);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-6"/>
        </w:rPr>
        <w:t xml:space="preserve"> </w:t>
      </w:r>
      <w:r>
        <w:t>и 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синонимы,</w:t>
      </w:r>
      <w:r>
        <w:rPr>
          <w:spacing w:val="-6"/>
        </w:rPr>
        <w:t xml:space="preserve"> </w:t>
      </w:r>
      <w:r>
        <w:t>антонимы,</w:t>
      </w:r>
      <w:r>
        <w:rPr>
          <w:spacing w:val="-57"/>
        </w:rPr>
        <w:t xml:space="preserve"> </w:t>
      </w:r>
      <w:r>
        <w:t>многозначные</w:t>
      </w:r>
      <w:r>
        <w:rPr>
          <w:spacing w:val="-6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слова, 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6"/>
        </w:rPr>
        <w:t xml:space="preserve"> </w:t>
      </w:r>
      <w:r>
        <w:t>фразовые</w:t>
      </w:r>
      <w:r>
        <w:rPr>
          <w:spacing w:val="-5"/>
        </w:rPr>
        <w:t xml:space="preserve"> </w:t>
      </w:r>
      <w:r>
        <w:t>глаголы;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 целостности высказывания;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6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 предложений английского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предложения</w:t>
      </w:r>
      <w:r>
        <w:rPr>
          <w:spacing w:val="-4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дополнением</w:t>
      </w:r>
      <w:r>
        <w:rPr>
          <w:spacing w:val="-6"/>
        </w:rPr>
        <w:t xml:space="preserve"> </w:t>
      </w:r>
      <w:r>
        <w:t>(Complex</w:t>
      </w:r>
      <w:r>
        <w:rPr>
          <w:spacing w:val="1"/>
        </w:rPr>
        <w:t xml:space="preserve"> </w:t>
      </w:r>
      <w:r>
        <w:t>Object);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реального</w:t>
      </w:r>
      <w:r>
        <w:rPr>
          <w:spacing w:val="-9"/>
        </w:rPr>
        <w:t xml:space="preserve"> </w:t>
      </w:r>
      <w:r>
        <w:t>(Conditional</w:t>
      </w:r>
      <w:r>
        <w:rPr>
          <w:spacing w:val="-8"/>
        </w:rPr>
        <w:t xml:space="preserve"> </w:t>
      </w:r>
      <w:r>
        <w:t>0,</w:t>
      </w:r>
      <w:r>
        <w:rPr>
          <w:spacing w:val="2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-2"/>
        </w:rPr>
        <w:t xml:space="preserve"> </w:t>
      </w:r>
      <w:r>
        <w:t>характера;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предложения с конструкцией to be going to + инфинитив и формы Future Simple Tense и</w:t>
      </w:r>
      <w:r>
        <w:rPr>
          <w:spacing w:val="-57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Continuous</w:t>
      </w:r>
      <w:r>
        <w:rPr>
          <w:spacing w:val="2"/>
        </w:rPr>
        <w:t xml:space="preserve"> </w:t>
      </w:r>
      <w:r>
        <w:t>Tense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6"/>
        </w:rPr>
        <w:t xml:space="preserve"> </w:t>
      </w:r>
      <w:r>
        <w:t>действия;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конструкцию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инфинитив</w:t>
      </w:r>
      <w:r>
        <w:rPr>
          <w:spacing w:val="-1"/>
        </w:rPr>
        <w:t xml:space="preserve"> </w:t>
      </w:r>
      <w:r>
        <w:t>глагола;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глаголы в наиболее употребительных формах страдательного залога (Present/Past Simple</w:t>
      </w:r>
      <w:r>
        <w:rPr>
          <w:spacing w:val="-57"/>
        </w:rPr>
        <w:t xml:space="preserve"> </w:t>
      </w:r>
      <w:r>
        <w:t>Passive);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предлоги,</w:t>
      </w:r>
      <w:r>
        <w:rPr>
          <w:spacing w:val="-2"/>
        </w:rPr>
        <w:t xml:space="preserve"> </w:t>
      </w:r>
      <w:r>
        <w:t>употребляемые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глаголами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страдательном</w:t>
      </w:r>
      <w:r>
        <w:rPr>
          <w:spacing w:val="-7"/>
        </w:rPr>
        <w:t xml:space="preserve"> </w:t>
      </w:r>
      <w:r>
        <w:t>залоге;</w:t>
      </w:r>
      <w:r>
        <w:rPr>
          <w:spacing w:val="-57"/>
        </w:rPr>
        <w:t xml:space="preserve"> </w:t>
      </w:r>
      <w:r>
        <w:t>модальный глагол</w:t>
      </w:r>
      <w:r>
        <w:rPr>
          <w:spacing w:val="2"/>
        </w:rPr>
        <w:t xml:space="preserve"> </w:t>
      </w:r>
      <w:r>
        <w:t>might;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наречия, совпадающие по форме с прилагательными (fast, high; early);</w:t>
      </w:r>
      <w:r>
        <w:rPr>
          <w:spacing w:val="-57"/>
        </w:rPr>
        <w:t xml:space="preserve"> </w:t>
      </w:r>
      <w:r>
        <w:t>местоимения</w:t>
      </w:r>
      <w:r>
        <w:rPr>
          <w:spacing w:val="3"/>
        </w:rPr>
        <w:t xml:space="preserve"> </w:t>
      </w:r>
      <w:r>
        <w:t>other/another,</w:t>
      </w:r>
      <w:r>
        <w:rPr>
          <w:spacing w:val="-1"/>
        </w:rPr>
        <w:t xml:space="preserve"> </w:t>
      </w:r>
      <w:r>
        <w:t>both, all,</w:t>
      </w:r>
      <w:r>
        <w:rPr>
          <w:spacing w:val="3"/>
        </w:rPr>
        <w:t xml:space="preserve"> </w:t>
      </w:r>
      <w:r>
        <w:t>one;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(до</w:t>
      </w:r>
      <w:r>
        <w:rPr>
          <w:spacing w:val="-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6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-1"/>
        </w:rPr>
        <w:t xml:space="preserve"> </w:t>
      </w:r>
      <w:r>
        <w:t>отдельные</w:t>
      </w:r>
      <w:r>
        <w:rPr>
          <w:spacing w:val="-7"/>
        </w:rPr>
        <w:t xml:space="preserve"> </w:t>
      </w:r>
      <w:r>
        <w:t>социокультурные</w:t>
      </w:r>
      <w:r>
        <w:rPr>
          <w:spacing w:val="-7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речевого</w:t>
      </w:r>
      <w:r>
        <w:rPr>
          <w:spacing w:val="-10"/>
        </w:rPr>
        <w:t xml:space="preserve"> </w:t>
      </w:r>
      <w:r>
        <w:t>поведенческого</w:t>
      </w:r>
      <w:r>
        <w:rPr>
          <w:spacing w:val="-11"/>
        </w:rPr>
        <w:t xml:space="preserve"> </w:t>
      </w:r>
      <w:r>
        <w:t>этикета,</w:t>
      </w:r>
      <w:r>
        <w:rPr>
          <w:spacing w:val="-57"/>
        </w:rPr>
        <w:t xml:space="preserve"> </w:t>
      </w:r>
      <w:r>
        <w:t>принятые</w:t>
      </w:r>
      <w:r>
        <w:rPr>
          <w:spacing w:val="-4"/>
        </w:rPr>
        <w:t xml:space="preserve"> </w:t>
      </w:r>
      <w:r>
        <w:t>в 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содержания;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знать</w:t>
      </w:r>
      <w:r>
        <w:rPr>
          <w:spacing w:val="-6"/>
        </w:rPr>
        <w:t xml:space="preserve"> </w:t>
      </w:r>
      <w:r>
        <w:t>(понимать)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 устной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употребительную</w:t>
      </w:r>
      <w:r>
        <w:rPr>
          <w:spacing w:val="-57"/>
        </w:rPr>
        <w:t xml:space="preserve"> </w:t>
      </w:r>
      <w:r>
        <w:t>тематическую фоновую лексику и реалии страны (стран) изучаемого языка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 речи;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обладать</w:t>
      </w:r>
      <w:r>
        <w:rPr>
          <w:spacing w:val="-1"/>
        </w:rPr>
        <w:t xml:space="preserve"> </w:t>
      </w:r>
      <w:r>
        <w:t>базовыми</w:t>
      </w:r>
      <w:r>
        <w:rPr>
          <w:spacing w:val="-4"/>
        </w:rPr>
        <w:t xml:space="preserve"> </w:t>
      </w:r>
      <w:r>
        <w:t>знаниями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социокультурном</w:t>
      </w:r>
      <w:r>
        <w:rPr>
          <w:spacing w:val="-3"/>
        </w:rPr>
        <w:t xml:space="preserve"> </w:t>
      </w:r>
      <w:r>
        <w:t>портрете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культурном</w:t>
      </w:r>
      <w:r>
        <w:rPr>
          <w:spacing w:val="-7"/>
        </w:rPr>
        <w:t xml:space="preserve"> </w:t>
      </w:r>
      <w:r>
        <w:t>наследии</w:t>
      </w:r>
      <w:r>
        <w:rPr>
          <w:spacing w:val="-4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 изучаемого</w:t>
      </w:r>
      <w:r>
        <w:rPr>
          <w:spacing w:val="-1"/>
        </w:rPr>
        <w:t xml:space="preserve"> </w:t>
      </w:r>
      <w:r>
        <w:t>языка;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кратко</w:t>
      </w:r>
      <w:r>
        <w:rPr>
          <w:spacing w:val="-8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12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6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компенсаторными умениями: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языковую догадку,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контекстуальную,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 непосредственном общении – переспрашивать, просить повторить, уточняя значение</w:t>
      </w:r>
      <w:r>
        <w:rPr>
          <w:spacing w:val="-57"/>
        </w:rPr>
        <w:t xml:space="preserve"> </w:t>
      </w:r>
      <w:r>
        <w:t>незнакомых слов, игнорировать информацию, не являющуюся необходимой для</w:t>
      </w:r>
      <w:r>
        <w:rPr>
          <w:spacing w:val="1"/>
        </w:rPr>
        <w:t xml:space="preserve"> </w:t>
      </w:r>
      <w:r>
        <w:t>понимания основного содержания, прочитанного (прослушанного) текста или 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 тексте</w:t>
      </w:r>
      <w:r>
        <w:rPr>
          <w:spacing w:val="-2"/>
        </w:rPr>
        <w:t xml:space="preserve"> </w:t>
      </w:r>
      <w:r>
        <w:t>запрашиваемой информации;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6"/>
        </w:numPr>
        <w:tabs>
          <w:tab w:val="left" w:pos="142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информационно-коммуникативных 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213CAD" w:rsidRPr="00B611EE" w:rsidRDefault="003A6A8D" w:rsidP="00B611EE">
      <w:pPr>
        <w:pStyle w:val="a4"/>
        <w:keepNext/>
        <w:keepLines/>
        <w:widowControl/>
        <w:numPr>
          <w:ilvl w:val="0"/>
          <w:numId w:val="116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справочники,</w:t>
      </w:r>
      <w:r w:rsidR="00B611EE">
        <w:rPr>
          <w:sz w:val="24"/>
        </w:rPr>
        <w:t xml:space="preserve"> </w:t>
      </w:r>
      <w:r>
        <w:t>в</w:t>
      </w:r>
      <w:r w:rsidRPr="00B611EE">
        <w:rPr>
          <w:spacing w:val="-2"/>
        </w:rPr>
        <w:t xml:space="preserve"> </w:t>
      </w:r>
      <w:r>
        <w:t>том</w:t>
      </w:r>
      <w:r w:rsidRPr="00B611EE">
        <w:rPr>
          <w:spacing w:val="-5"/>
        </w:rPr>
        <w:t xml:space="preserve"> </w:t>
      </w:r>
      <w:r>
        <w:t>числе</w:t>
      </w:r>
      <w:r w:rsidRPr="00B611EE">
        <w:rPr>
          <w:spacing w:val="-6"/>
        </w:rPr>
        <w:t xml:space="preserve"> </w:t>
      </w:r>
      <w:r>
        <w:t>информационно-справочные</w:t>
      </w:r>
      <w:r w:rsidRPr="00B611EE">
        <w:rPr>
          <w:spacing w:val="-5"/>
        </w:rPr>
        <w:t xml:space="preserve"> </w:t>
      </w:r>
      <w:r>
        <w:t>системы</w:t>
      </w:r>
      <w:r w:rsidRPr="00B611EE">
        <w:rPr>
          <w:spacing w:val="-5"/>
        </w:rPr>
        <w:t xml:space="preserve"> </w:t>
      </w:r>
      <w:r>
        <w:t>в</w:t>
      </w:r>
      <w:r w:rsidRPr="00B611EE">
        <w:rPr>
          <w:spacing w:val="-3"/>
        </w:rPr>
        <w:t xml:space="preserve"> </w:t>
      </w:r>
      <w:r>
        <w:t>электронной</w:t>
      </w:r>
      <w:r w:rsidRPr="00B611EE">
        <w:rPr>
          <w:spacing w:val="-2"/>
        </w:rPr>
        <w:t xml:space="preserve"> </w:t>
      </w:r>
      <w:r>
        <w:t>форме;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6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носителями иностранного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 другой культуры;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6"/>
        </w:numPr>
        <w:tabs>
          <w:tab w:val="left" w:pos="154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 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 в 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изученной тематики.</w:t>
      </w:r>
    </w:p>
    <w:p w:rsidR="00213CAD" w:rsidRDefault="003A6A8D" w:rsidP="008936B4">
      <w:pPr>
        <w:pStyle w:val="a4"/>
        <w:keepNext/>
        <w:keepLines/>
        <w:widowControl/>
        <w:numPr>
          <w:ilvl w:val="3"/>
          <w:numId w:val="121"/>
        </w:numPr>
        <w:tabs>
          <w:tab w:val="left" w:pos="218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 8 классе: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5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владеть 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говорение:</w:t>
      </w:r>
      <w:r>
        <w:rPr>
          <w:spacing w:val="-10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виды диалогов</w:t>
      </w:r>
      <w:r>
        <w:rPr>
          <w:spacing w:val="-2"/>
        </w:rPr>
        <w:t xml:space="preserve"> </w:t>
      </w:r>
      <w:r>
        <w:t>(диалог</w:t>
      </w:r>
      <w:r>
        <w:rPr>
          <w:spacing w:val="-2"/>
        </w:rPr>
        <w:t xml:space="preserve"> </w:t>
      </w:r>
      <w:r>
        <w:t>этикетного</w:t>
      </w:r>
      <w:r>
        <w:rPr>
          <w:spacing w:val="-9"/>
        </w:rPr>
        <w:t xml:space="preserve"> </w:t>
      </w:r>
      <w:r>
        <w:t>характера,</w:t>
      </w:r>
    </w:p>
    <w:p w:rsidR="00213CAD" w:rsidRDefault="003A6A8D" w:rsidP="00B611EE">
      <w:pPr>
        <w:pStyle w:val="a3"/>
        <w:keepNext/>
        <w:keepLines/>
        <w:widowControl/>
        <w:suppressAutoHyphens/>
        <w:ind w:left="0" w:firstLine="680"/>
        <w:contextualSpacing/>
      </w:pPr>
      <w:r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диалогов)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 w:rsidR="00B611EE">
        <w:t xml:space="preserve"> </w:t>
      </w:r>
      <w:r>
        <w:t>в</w:t>
      </w:r>
      <w:r>
        <w:rPr>
          <w:spacing w:val="-4"/>
        </w:rPr>
        <w:t xml:space="preserve"> </w:t>
      </w:r>
      <w:r>
        <w:t>стандартных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вербальными</w:t>
      </w:r>
      <w:r w:rsidR="00B611EE"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принятого</w:t>
      </w:r>
      <w:r w:rsidR="00B611EE"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(до</w:t>
      </w:r>
      <w:r>
        <w:rPr>
          <w:spacing w:val="-8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собеседника);</w:t>
      </w:r>
    </w:p>
    <w:p w:rsidR="00213CAD" w:rsidRPr="00B611EE" w:rsidRDefault="003A6A8D" w:rsidP="00B611EE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создавать</w:t>
      </w:r>
      <w:r>
        <w:rPr>
          <w:spacing w:val="-5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монологических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(описание,</w:t>
      </w:r>
      <w:r w:rsidR="00B611EE"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характеристика,</w:t>
      </w:r>
      <w:r>
        <w:rPr>
          <w:spacing w:val="-3"/>
        </w:rPr>
        <w:t xml:space="preserve"> </w:t>
      </w:r>
      <w:r>
        <w:t>повествование</w:t>
      </w:r>
      <w:r>
        <w:rPr>
          <w:spacing w:val="-5"/>
        </w:rPr>
        <w:t xml:space="preserve"> </w:t>
      </w:r>
      <w:r>
        <w:t>(сообщение))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вербальными</w:t>
      </w:r>
      <w:r w:rsidR="00B611EE">
        <w:t xml:space="preserve"> </w:t>
      </w:r>
      <w:r>
        <w:t>и (или) зрительными опорами в рамках тематического содержания речи 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-9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9–10</w:t>
      </w:r>
      <w:r>
        <w:rPr>
          <w:spacing w:val="-2"/>
        </w:rPr>
        <w:t xml:space="preserve"> </w:t>
      </w:r>
      <w:r>
        <w:t>фраз),</w:t>
      </w:r>
      <w:r>
        <w:rPr>
          <w:spacing w:val="2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кратко</w:t>
      </w:r>
      <w:r>
        <w:rPr>
          <w:spacing w:val="-8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мнение, излагать основное содержание прочитанного (прослушанного) текста с</w:t>
      </w:r>
      <w:r>
        <w:rPr>
          <w:spacing w:val="1"/>
        </w:rPr>
        <w:t xml:space="preserve"> </w:t>
      </w:r>
      <w:r>
        <w:t>вербальными и</w:t>
      </w:r>
      <w:r>
        <w:rPr>
          <w:spacing w:val="1"/>
        </w:rPr>
        <w:t xml:space="preserve"> </w:t>
      </w:r>
      <w:r>
        <w:t>(или) зрительными опорами</w:t>
      </w:r>
      <w:r>
        <w:rPr>
          <w:spacing w:val="1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–</w:t>
      </w:r>
      <w:r w:rsidR="00B611EE">
        <w:t xml:space="preserve"> </w:t>
      </w:r>
      <w:r>
        <w:t xml:space="preserve">9–10 фраз), излагать результаты выполненной </w:t>
      </w:r>
      <w:r w:rsidRPr="00B611EE">
        <w:t>проектной работы (объём –</w:t>
      </w:r>
      <w:r w:rsidRPr="00B611EE">
        <w:rPr>
          <w:spacing w:val="-57"/>
        </w:rPr>
        <w:t xml:space="preserve"> </w:t>
      </w:r>
      <w:r w:rsidRPr="00B611EE">
        <w:t>9–10</w:t>
      </w:r>
      <w:r w:rsidRPr="00B611EE">
        <w:rPr>
          <w:spacing w:val="-1"/>
        </w:rPr>
        <w:t xml:space="preserve"> </w:t>
      </w:r>
      <w:r w:rsidRPr="00B611EE">
        <w:t>фраз);</w:t>
      </w:r>
    </w:p>
    <w:p w:rsidR="00213CAD" w:rsidRPr="00B611EE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 w:rsidRPr="00B611EE">
        <w:t>аудирование:</w:t>
      </w:r>
      <w:r w:rsidRPr="00B611EE">
        <w:rPr>
          <w:spacing w:val="-10"/>
        </w:rPr>
        <w:t xml:space="preserve"> </w:t>
      </w:r>
      <w:r w:rsidRPr="00B611EE">
        <w:t>воспринимать</w:t>
      </w:r>
      <w:r w:rsidRPr="00B611EE">
        <w:rPr>
          <w:spacing w:val="-3"/>
        </w:rPr>
        <w:t xml:space="preserve"> </w:t>
      </w:r>
      <w:r w:rsidRPr="00B611EE">
        <w:t>на</w:t>
      </w:r>
      <w:r w:rsidRPr="00B611EE">
        <w:rPr>
          <w:spacing w:val="-5"/>
        </w:rPr>
        <w:t xml:space="preserve"> </w:t>
      </w:r>
      <w:r w:rsidRPr="00B611EE">
        <w:t>слух</w:t>
      </w:r>
      <w:r w:rsidRPr="00B611EE">
        <w:rPr>
          <w:spacing w:val="-3"/>
        </w:rPr>
        <w:t xml:space="preserve"> </w:t>
      </w:r>
      <w:r w:rsidRPr="00B611EE">
        <w:t>и</w:t>
      </w:r>
      <w:r w:rsidRPr="00B611EE">
        <w:rPr>
          <w:spacing w:val="-2"/>
        </w:rPr>
        <w:t xml:space="preserve"> </w:t>
      </w:r>
      <w:r w:rsidRPr="00B611EE">
        <w:t>понимать</w:t>
      </w:r>
      <w:r w:rsidRPr="00B611EE">
        <w:rPr>
          <w:spacing w:val="-3"/>
        </w:rPr>
        <w:t xml:space="preserve"> </w:t>
      </w:r>
      <w:r w:rsidRPr="00B611EE">
        <w:t>несложные</w:t>
      </w:r>
      <w:r w:rsidRPr="00B611EE">
        <w:rPr>
          <w:spacing w:val="-5"/>
        </w:rPr>
        <w:t xml:space="preserve"> </w:t>
      </w:r>
      <w:r w:rsidRPr="00B611EE">
        <w:t>аутентичные</w:t>
      </w:r>
      <w:r w:rsidRPr="00B611EE">
        <w:rPr>
          <w:spacing w:val="-5"/>
        </w:rPr>
        <w:t xml:space="preserve"> </w:t>
      </w:r>
      <w:r w:rsidRPr="00B611EE">
        <w:t>тексты,</w:t>
      </w:r>
    </w:p>
    <w:p w:rsidR="00213CAD" w:rsidRPr="00B611EE" w:rsidRDefault="003A6A8D" w:rsidP="00B611EE">
      <w:pPr>
        <w:pStyle w:val="a3"/>
        <w:keepNext/>
        <w:keepLines/>
        <w:widowControl/>
        <w:suppressAutoHyphens/>
        <w:ind w:left="0" w:firstLine="680"/>
        <w:contextualSpacing/>
      </w:pPr>
      <w:r w:rsidRPr="00B611EE">
        <w:t>содержащие</w:t>
      </w:r>
      <w:r w:rsidRPr="00B611EE">
        <w:rPr>
          <w:spacing w:val="-5"/>
        </w:rPr>
        <w:t xml:space="preserve"> </w:t>
      </w:r>
      <w:r w:rsidRPr="00B611EE">
        <w:t>отдельные</w:t>
      </w:r>
      <w:r w:rsidRPr="00B611EE">
        <w:rPr>
          <w:spacing w:val="-5"/>
        </w:rPr>
        <w:t xml:space="preserve"> </w:t>
      </w:r>
      <w:r w:rsidRPr="00B611EE">
        <w:t>неизученные</w:t>
      </w:r>
      <w:r w:rsidRPr="00B611EE">
        <w:rPr>
          <w:spacing w:val="-5"/>
        </w:rPr>
        <w:t xml:space="preserve"> </w:t>
      </w:r>
      <w:r w:rsidRPr="00B611EE">
        <w:t>языковые</w:t>
      </w:r>
      <w:r w:rsidRPr="00B611EE">
        <w:rPr>
          <w:spacing w:val="-5"/>
        </w:rPr>
        <w:t xml:space="preserve"> </w:t>
      </w:r>
      <w:r w:rsidRPr="00B611EE">
        <w:t>явления,</w:t>
      </w:r>
      <w:r w:rsidRPr="00B611EE">
        <w:rPr>
          <w:spacing w:val="-3"/>
        </w:rPr>
        <w:t xml:space="preserve"> </w:t>
      </w:r>
      <w:r w:rsidRPr="00B611EE">
        <w:t>в</w:t>
      </w:r>
      <w:r w:rsidRPr="00B611EE">
        <w:rPr>
          <w:spacing w:val="-3"/>
        </w:rPr>
        <w:t xml:space="preserve"> </w:t>
      </w:r>
      <w:r w:rsidRPr="00B611EE">
        <w:t>зависимости</w:t>
      </w:r>
      <w:r w:rsidR="00B611EE" w:rsidRPr="00B611EE">
        <w:t xml:space="preserve"> </w:t>
      </w:r>
      <w:r w:rsidRPr="00B611EE">
        <w:t>от</w:t>
      </w:r>
      <w:r w:rsidRPr="00B611EE">
        <w:rPr>
          <w:spacing w:val="-4"/>
        </w:rPr>
        <w:t xml:space="preserve"> </w:t>
      </w:r>
      <w:r w:rsidRPr="00B611EE">
        <w:t>поставленной</w:t>
      </w:r>
      <w:r w:rsidRPr="00B611EE">
        <w:rPr>
          <w:spacing w:val="-2"/>
        </w:rPr>
        <w:t xml:space="preserve"> </w:t>
      </w:r>
      <w:r w:rsidRPr="00B611EE">
        <w:t>коммуникативной</w:t>
      </w:r>
      <w:r w:rsidRPr="00B611EE">
        <w:rPr>
          <w:spacing w:val="-3"/>
        </w:rPr>
        <w:t xml:space="preserve"> </w:t>
      </w:r>
      <w:r w:rsidRPr="00B611EE">
        <w:t>задачи:</w:t>
      </w:r>
      <w:r w:rsidRPr="00B611EE">
        <w:rPr>
          <w:spacing w:val="-10"/>
        </w:rPr>
        <w:t xml:space="preserve"> </w:t>
      </w:r>
      <w:r w:rsidRPr="00B611EE">
        <w:t>с</w:t>
      </w:r>
      <w:r w:rsidRPr="00B611EE">
        <w:rPr>
          <w:spacing w:val="-5"/>
        </w:rPr>
        <w:t xml:space="preserve"> </w:t>
      </w:r>
      <w:r w:rsidRPr="00B611EE">
        <w:t>пониманием</w:t>
      </w:r>
      <w:r w:rsidRPr="00B611EE">
        <w:rPr>
          <w:spacing w:val="-6"/>
        </w:rPr>
        <w:t xml:space="preserve"> </w:t>
      </w:r>
      <w:r w:rsidRPr="00B611EE">
        <w:t>основного</w:t>
      </w:r>
      <w:r w:rsidRPr="00B611EE">
        <w:rPr>
          <w:spacing w:val="-4"/>
        </w:rPr>
        <w:t xml:space="preserve"> </w:t>
      </w:r>
      <w:r w:rsidRPr="00B611EE">
        <w:t>содержания,</w:t>
      </w:r>
      <w:r w:rsidR="00B611EE" w:rsidRPr="00B611EE">
        <w:t xml:space="preserve"> </w:t>
      </w:r>
      <w:r w:rsidRPr="00B611EE">
        <w:t>с пониманием нужной (интересующей, запрашиваемой) информации (время звучания</w:t>
      </w:r>
      <w:r w:rsidRPr="00B611EE">
        <w:rPr>
          <w:spacing w:val="1"/>
        </w:rPr>
        <w:t xml:space="preserve"> </w:t>
      </w:r>
      <w:r w:rsidRPr="00B611EE">
        <w:t>текста (текстов) для аудирования – до 2 минут), прогнозировать содержание звучащего</w:t>
      </w:r>
      <w:r w:rsidRPr="00B611EE">
        <w:rPr>
          <w:spacing w:val="-57"/>
        </w:rPr>
        <w:t xml:space="preserve"> </w:t>
      </w:r>
      <w:r w:rsidRPr="00B611EE">
        <w:t>текста</w:t>
      </w:r>
      <w:r w:rsidRPr="00B611EE">
        <w:rPr>
          <w:spacing w:val="-3"/>
        </w:rPr>
        <w:t xml:space="preserve"> </w:t>
      </w:r>
      <w:r w:rsidRPr="00B611EE">
        <w:t>по</w:t>
      </w:r>
      <w:r w:rsidRPr="00B611EE">
        <w:rPr>
          <w:spacing w:val="-6"/>
        </w:rPr>
        <w:t xml:space="preserve"> </w:t>
      </w:r>
      <w:r w:rsidRPr="00B611EE">
        <w:t>началу</w:t>
      </w:r>
      <w:r w:rsidRPr="00B611EE">
        <w:rPr>
          <w:spacing w:val="-1"/>
        </w:rPr>
        <w:t xml:space="preserve"> </w:t>
      </w:r>
      <w:r w:rsidRPr="00B611EE">
        <w:t>сообщения;</w:t>
      </w:r>
    </w:p>
    <w:p w:rsidR="00213CAD" w:rsidRPr="00B611EE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 w:rsidRPr="00B611EE">
        <w:t>смысловое чтение: читать про себя и понимать несложные аутентичные тексты,</w:t>
      </w:r>
      <w:r w:rsidRPr="00B611EE">
        <w:rPr>
          <w:spacing w:val="1"/>
        </w:rPr>
        <w:t xml:space="preserve"> </w:t>
      </w:r>
      <w:r w:rsidRPr="00B611EE">
        <w:t>содержащие отдельные неизученные языковые явления, с различной глубиной</w:t>
      </w:r>
      <w:r w:rsidRPr="00B611EE">
        <w:rPr>
          <w:spacing w:val="1"/>
        </w:rPr>
        <w:t xml:space="preserve"> </w:t>
      </w:r>
      <w:r w:rsidRPr="00B611EE">
        <w:t>проникновения в их содержание в зависимости от поставленной коммуникативной задачи:</w:t>
      </w:r>
      <w:r w:rsidRPr="00B611EE">
        <w:rPr>
          <w:spacing w:val="-57"/>
        </w:rPr>
        <w:t xml:space="preserve"> </w:t>
      </w:r>
      <w:r w:rsidRPr="00B611EE">
        <w:t>с пониманием основного содержания, с пониманием нужной (интересующей,</w:t>
      </w:r>
      <w:r w:rsidRPr="00B611EE">
        <w:rPr>
          <w:spacing w:val="1"/>
        </w:rPr>
        <w:t xml:space="preserve"> </w:t>
      </w:r>
      <w:r w:rsidRPr="00B611EE">
        <w:t>запрашиваемой) информации, с полным пониманием содержания (объём текста (текстов)</w:t>
      </w:r>
      <w:r w:rsidRPr="00B611EE">
        <w:rPr>
          <w:spacing w:val="1"/>
        </w:rPr>
        <w:t xml:space="preserve"> </w:t>
      </w:r>
      <w:r w:rsidRPr="00B611EE">
        <w:t>для чтения – 350–500 слов), читать не сплошные тексты (таблицы, диаграммы) и понимать</w:t>
      </w:r>
      <w:r w:rsidRPr="00B611EE">
        <w:rPr>
          <w:spacing w:val="-57"/>
        </w:rPr>
        <w:t xml:space="preserve"> </w:t>
      </w:r>
      <w:r w:rsidRPr="00B611EE">
        <w:t>представленную в них информацию, определять последовательность главных фактов</w:t>
      </w:r>
      <w:r w:rsidRPr="00B611EE">
        <w:rPr>
          <w:spacing w:val="1"/>
        </w:rPr>
        <w:t xml:space="preserve"> </w:t>
      </w:r>
      <w:r w:rsidRPr="00B611EE">
        <w:t>(событий)</w:t>
      </w:r>
      <w:r w:rsidRPr="00B611EE">
        <w:rPr>
          <w:spacing w:val="-1"/>
        </w:rPr>
        <w:t xml:space="preserve"> </w:t>
      </w:r>
      <w:r w:rsidRPr="00B611EE">
        <w:t>в</w:t>
      </w:r>
      <w:r w:rsidRPr="00B611EE">
        <w:rPr>
          <w:spacing w:val="1"/>
        </w:rPr>
        <w:t xml:space="preserve"> </w:t>
      </w:r>
      <w:r w:rsidRPr="00B611EE">
        <w:t>тексте;</w:t>
      </w:r>
    </w:p>
    <w:p w:rsidR="00213CAD" w:rsidRPr="00B611EE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 w:rsidRPr="00B611EE">
        <w:t>письменная речь: заполнять анкеты и формуляры, сообщая о себе основные сведения, в</w:t>
      </w:r>
      <w:r w:rsidRPr="00B611EE">
        <w:rPr>
          <w:spacing w:val="1"/>
        </w:rPr>
        <w:t xml:space="preserve"> </w:t>
      </w:r>
      <w:r w:rsidRPr="00B611EE">
        <w:t>соответствии с нормами, принятыми в стране (странах) изучаемого языка, писать</w:t>
      </w:r>
      <w:r w:rsidRPr="00B611EE">
        <w:rPr>
          <w:spacing w:val="1"/>
        </w:rPr>
        <w:t xml:space="preserve"> </w:t>
      </w:r>
      <w:r w:rsidRPr="00B611EE">
        <w:t>электронное сообщение личного характера, соблюдая речевой этикет, принятый в стране</w:t>
      </w:r>
      <w:r w:rsidRPr="00B611EE">
        <w:rPr>
          <w:spacing w:val="-57"/>
        </w:rPr>
        <w:t xml:space="preserve"> </w:t>
      </w:r>
      <w:r w:rsidRPr="00B611EE">
        <w:t>(странах) изучаемого языка (объём сообщения – до 110 слов), создавать небольшое</w:t>
      </w:r>
      <w:r w:rsidRPr="00B611EE">
        <w:rPr>
          <w:spacing w:val="1"/>
        </w:rPr>
        <w:t xml:space="preserve"> </w:t>
      </w:r>
      <w:r w:rsidRPr="00B611EE">
        <w:t>письменное высказывание с опорой на образец, план, таблицу и (или) прочитанный</w:t>
      </w:r>
      <w:r w:rsidRPr="00B611EE">
        <w:rPr>
          <w:spacing w:val="1"/>
        </w:rPr>
        <w:t xml:space="preserve"> </w:t>
      </w:r>
      <w:r w:rsidRPr="00B611EE">
        <w:t>(прослушанный)</w:t>
      </w:r>
      <w:r w:rsidRPr="00B611EE">
        <w:rPr>
          <w:spacing w:val="-1"/>
        </w:rPr>
        <w:t xml:space="preserve"> </w:t>
      </w:r>
      <w:r w:rsidRPr="00B611EE">
        <w:t>текст (объём</w:t>
      </w:r>
      <w:r w:rsidRPr="00B611EE">
        <w:rPr>
          <w:spacing w:val="-3"/>
        </w:rPr>
        <w:t xml:space="preserve"> </w:t>
      </w:r>
      <w:r w:rsidRPr="00B611EE">
        <w:t>высказывания</w:t>
      </w:r>
      <w:r w:rsidRPr="00B611EE">
        <w:rPr>
          <w:spacing w:val="5"/>
        </w:rPr>
        <w:t xml:space="preserve"> </w:t>
      </w:r>
      <w:r w:rsidRPr="00B611EE">
        <w:t>– до</w:t>
      </w:r>
      <w:r w:rsidRPr="00B611EE">
        <w:rPr>
          <w:spacing w:val="-1"/>
        </w:rPr>
        <w:t xml:space="preserve"> </w:t>
      </w:r>
      <w:r w:rsidRPr="00B611EE">
        <w:t>110 слов);</w:t>
      </w:r>
    </w:p>
    <w:p w:rsidR="00213CAD" w:rsidRPr="00B611EE" w:rsidRDefault="003A6A8D" w:rsidP="00B611EE">
      <w:pPr>
        <w:pStyle w:val="a4"/>
        <w:keepNext/>
        <w:keepLines/>
        <w:widowControl/>
        <w:numPr>
          <w:ilvl w:val="0"/>
          <w:numId w:val="115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  <w:szCs w:val="24"/>
        </w:rPr>
      </w:pPr>
      <w:r w:rsidRPr="00B611EE">
        <w:rPr>
          <w:sz w:val="24"/>
          <w:szCs w:val="24"/>
        </w:rPr>
        <w:lastRenderedPageBreak/>
        <w:t>владеть</w:t>
      </w:r>
      <w:r w:rsidRPr="00B611EE">
        <w:rPr>
          <w:spacing w:val="-3"/>
          <w:sz w:val="24"/>
          <w:szCs w:val="24"/>
        </w:rPr>
        <w:t xml:space="preserve"> </w:t>
      </w:r>
      <w:r w:rsidRPr="00B611EE">
        <w:rPr>
          <w:sz w:val="24"/>
          <w:szCs w:val="24"/>
        </w:rPr>
        <w:t>фонетическими</w:t>
      </w:r>
      <w:r w:rsidRPr="00B611EE">
        <w:rPr>
          <w:spacing w:val="-2"/>
          <w:sz w:val="24"/>
          <w:szCs w:val="24"/>
        </w:rPr>
        <w:t xml:space="preserve"> </w:t>
      </w:r>
      <w:r w:rsidRPr="00B611EE">
        <w:rPr>
          <w:sz w:val="24"/>
          <w:szCs w:val="24"/>
        </w:rPr>
        <w:t>навыками:</w:t>
      </w:r>
      <w:r w:rsidRPr="00B611EE">
        <w:rPr>
          <w:spacing w:val="-10"/>
          <w:sz w:val="24"/>
          <w:szCs w:val="24"/>
        </w:rPr>
        <w:t xml:space="preserve"> </w:t>
      </w:r>
      <w:r w:rsidRPr="00B611EE">
        <w:rPr>
          <w:sz w:val="24"/>
          <w:szCs w:val="24"/>
        </w:rPr>
        <w:t>различать</w:t>
      </w:r>
      <w:r w:rsidRPr="00B611EE">
        <w:rPr>
          <w:spacing w:val="-3"/>
          <w:sz w:val="24"/>
          <w:szCs w:val="24"/>
        </w:rPr>
        <w:t xml:space="preserve"> </w:t>
      </w:r>
      <w:r w:rsidRPr="00B611EE">
        <w:rPr>
          <w:sz w:val="24"/>
          <w:szCs w:val="24"/>
        </w:rPr>
        <w:t>на</w:t>
      </w:r>
      <w:r w:rsidRPr="00B611EE">
        <w:rPr>
          <w:spacing w:val="-5"/>
          <w:sz w:val="24"/>
          <w:szCs w:val="24"/>
        </w:rPr>
        <w:t xml:space="preserve"> </w:t>
      </w:r>
      <w:r w:rsidRPr="00B611EE">
        <w:rPr>
          <w:sz w:val="24"/>
          <w:szCs w:val="24"/>
        </w:rPr>
        <w:t>слух</w:t>
      </w:r>
      <w:r w:rsidRPr="00B611EE">
        <w:rPr>
          <w:spacing w:val="-3"/>
          <w:sz w:val="24"/>
          <w:szCs w:val="24"/>
        </w:rPr>
        <w:t xml:space="preserve"> </w:t>
      </w:r>
      <w:r w:rsidRPr="00B611EE">
        <w:rPr>
          <w:sz w:val="24"/>
          <w:szCs w:val="24"/>
        </w:rPr>
        <w:t>и</w:t>
      </w:r>
      <w:r w:rsidRPr="00B611EE">
        <w:rPr>
          <w:spacing w:val="-2"/>
          <w:sz w:val="24"/>
          <w:szCs w:val="24"/>
        </w:rPr>
        <w:t xml:space="preserve"> </w:t>
      </w:r>
      <w:r w:rsidRPr="00B611EE">
        <w:rPr>
          <w:sz w:val="24"/>
          <w:szCs w:val="24"/>
        </w:rPr>
        <w:t>адекватно,</w:t>
      </w:r>
      <w:r w:rsidR="00B611EE" w:rsidRPr="00B611EE">
        <w:rPr>
          <w:sz w:val="24"/>
          <w:szCs w:val="24"/>
        </w:rPr>
        <w:t xml:space="preserve"> </w:t>
      </w:r>
      <w:r w:rsidRPr="00B611EE">
        <w:rPr>
          <w:sz w:val="24"/>
          <w:szCs w:val="24"/>
        </w:rPr>
        <w:t>без</w:t>
      </w:r>
      <w:r w:rsidRPr="00B611EE">
        <w:rPr>
          <w:spacing w:val="-1"/>
          <w:sz w:val="24"/>
          <w:szCs w:val="24"/>
        </w:rPr>
        <w:t xml:space="preserve"> </w:t>
      </w:r>
      <w:r w:rsidRPr="00B611EE">
        <w:rPr>
          <w:sz w:val="24"/>
          <w:szCs w:val="24"/>
        </w:rPr>
        <w:t>ошибок,</w:t>
      </w:r>
      <w:r w:rsidRPr="00B611EE">
        <w:rPr>
          <w:spacing w:val="-4"/>
          <w:sz w:val="24"/>
          <w:szCs w:val="24"/>
        </w:rPr>
        <w:t xml:space="preserve"> </w:t>
      </w:r>
      <w:r w:rsidRPr="00B611EE">
        <w:rPr>
          <w:sz w:val="24"/>
          <w:szCs w:val="24"/>
        </w:rPr>
        <w:t>ведущих</w:t>
      </w:r>
      <w:r w:rsidRPr="00B611EE">
        <w:rPr>
          <w:spacing w:val="-5"/>
          <w:sz w:val="24"/>
          <w:szCs w:val="24"/>
        </w:rPr>
        <w:t xml:space="preserve"> </w:t>
      </w:r>
      <w:r w:rsidRPr="00B611EE">
        <w:rPr>
          <w:sz w:val="24"/>
          <w:szCs w:val="24"/>
        </w:rPr>
        <w:t>к</w:t>
      </w:r>
      <w:r w:rsidRPr="00B611EE">
        <w:rPr>
          <w:spacing w:val="-2"/>
          <w:sz w:val="24"/>
          <w:szCs w:val="24"/>
        </w:rPr>
        <w:t xml:space="preserve"> </w:t>
      </w:r>
      <w:r w:rsidRPr="00B611EE">
        <w:rPr>
          <w:sz w:val="24"/>
          <w:szCs w:val="24"/>
        </w:rPr>
        <w:t>сбою</w:t>
      </w:r>
      <w:r w:rsidRPr="00B611EE">
        <w:rPr>
          <w:spacing w:val="-4"/>
          <w:sz w:val="24"/>
          <w:szCs w:val="24"/>
        </w:rPr>
        <w:t xml:space="preserve"> </w:t>
      </w:r>
      <w:r w:rsidRPr="00B611EE">
        <w:rPr>
          <w:sz w:val="24"/>
          <w:szCs w:val="24"/>
        </w:rPr>
        <w:t>коммуникации,</w:t>
      </w:r>
      <w:r w:rsidRPr="00B611EE">
        <w:rPr>
          <w:spacing w:val="-5"/>
          <w:sz w:val="24"/>
          <w:szCs w:val="24"/>
        </w:rPr>
        <w:t xml:space="preserve"> </w:t>
      </w:r>
      <w:r w:rsidRPr="00B611EE">
        <w:rPr>
          <w:sz w:val="24"/>
          <w:szCs w:val="24"/>
        </w:rPr>
        <w:t>произносить</w:t>
      </w:r>
      <w:r w:rsidRPr="00B611EE">
        <w:rPr>
          <w:spacing w:val="-5"/>
          <w:sz w:val="24"/>
          <w:szCs w:val="24"/>
        </w:rPr>
        <w:t xml:space="preserve"> </w:t>
      </w:r>
      <w:r w:rsidRPr="00B611EE">
        <w:rPr>
          <w:sz w:val="24"/>
          <w:szCs w:val="24"/>
        </w:rPr>
        <w:t>слова</w:t>
      </w:r>
      <w:r w:rsidRPr="00B611EE">
        <w:rPr>
          <w:spacing w:val="-1"/>
          <w:sz w:val="24"/>
          <w:szCs w:val="24"/>
        </w:rPr>
        <w:t xml:space="preserve"> </w:t>
      </w:r>
      <w:r w:rsidRPr="00B611EE">
        <w:rPr>
          <w:sz w:val="24"/>
          <w:szCs w:val="24"/>
        </w:rPr>
        <w:t>с</w:t>
      </w:r>
      <w:r w:rsidRPr="00B611EE">
        <w:rPr>
          <w:spacing w:val="-7"/>
          <w:sz w:val="24"/>
          <w:szCs w:val="24"/>
        </w:rPr>
        <w:t xml:space="preserve"> </w:t>
      </w:r>
      <w:r w:rsidRPr="00B611EE">
        <w:rPr>
          <w:sz w:val="24"/>
          <w:szCs w:val="24"/>
        </w:rPr>
        <w:t>правильным</w:t>
      </w:r>
      <w:r w:rsidRPr="00B611EE">
        <w:rPr>
          <w:spacing w:val="-3"/>
          <w:sz w:val="24"/>
          <w:szCs w:val="24"/>
        </w:rPr>
        <w:t xml:space="preserve"> </w:t>
      </w:r>
      <w:r w:rsidRPr="00B611EE">
        <w:rPr>
          <w:sz w:val="24"/>
          <w:szCs w:val="24"/>
        </w:rPr>
        <w:t>ударением</w:t>
      </w:r>
      <w:r w:rsidRPr="00B611EE">
        <w:rPr>
          <w:spacing w:val="-57"/>
          <w:sz w:val="24"/>
          <w:szCs w:val="24"/>
        </w:rPr>
        <w:t xml:space="preserve"> </w:t>
      </w:r>
      <w:r w:rsidRPr="00B611EE">
        <w:rPr>
          <w:sz w:val="24"/>
          <w:szCs w:val="24"/>
        </w:rPr>
        <w:t>и фразы</w:t>
      </w:r>
      <w:r w:rsidRPr="00B611EE">
        <w:rPr>
          <w:spacing w:val="-2"/>
          <w:sz w:val="24"/>
          <w:szCs w:val="24"/>
        </w:rPr>
        <w:t xml:space="preserve"> </w:t>
      </w:r>
      <w:r w:rsidRPr="00B611EE">
        <w:rPr>
          <w:sz w:val="24"/>
          <w:szCs w:val="24"/>
        </w:rPr>
        <w:t>с</w:t>
      </w:r>
      <w:r w:rsidRPr="00B611EE">
        <w:rPr>
          <w:spacing w:val="-3"/>
          <w:sz w:val="24"/>
          <w:szCs w:val="24"/>
        </w:rPr>
        <w:t xml:space="preserve"> </w:t>
      </w:r>
      <w:r w:rsidRPr="00B611EE">
        <w:rPr>
          <w:sz w:val="24"/>
          <w:szCs w:val="24"/>
        </w:rPr>
        <w:t>соблюдением</w:t>
      </w:r>
      <w:r w:rsidRPr="00B611EE">
        <w:rPr>
          <w:spacing w:val="-2"/>
          <w:sz w:val="24"/>
          <w:szCs w:val="24"/>
        </w:rPr>
        <w:t xml:space="preserve"> </w:t>
      </w:r>
      <w:r w:rsidRPr="00B611EE">
        <w:rPr>
          <w:sz w:val="24"/>
          <w:szCs w:val="24"/>
        </w:rPr>
        <w:t>их ритмико-интонационных</w:t>
      </w:r>
      <w:r w:rsidRPr="00B611EE">
        <w:rPr>
          <w:spacing w:val="-1"/>
          <w:sz w:val="24"/>
          <w:szCs w:val="24"/>
        </w:rPr>
        <w:t xml:space="preserve"> </w:t>
      </w:r>
      <w:r w:rsidRPr="00B611EE">
        <w:rPr>
          <w:sz w:val="24"/>
          <w:szCs w:val="24"/>
        </w:rPr>
        <w:t>особенностей,</w:t>
      </w:r>
      <w:r w:rsidR="00B611EE" w:rsidRPr="00B611EE">
        <w:rPr>
          <w:sz w:val="24"/>
          <w:szCs w:val="24"/>
        </w:rPr>
        <w:t xml:space="preserve"> </w:t>
      </w:r>
      <w:r w:rsidRPr="00B611EE">
        <w:rPr>
          <w:sz w:val="24"/>
          <w:szCs w:val="24"/>
        </w:rPr>
        <w:t>в том числе применять правила отсутствия фразового ударения на служебных словах,</w:t>
      </w:r>
      <w:r w:rsidRPr="00B611EE">
        <w:rPr>
          <w:spacing w:val="1"/>
          <w:sz w:val="24"/>
          <w:szCs w:val="24"/>
        </w:rPr>
        <w:t xml:space="preserve"> </w:t>
      </w:r>
      <w:r w:rsidRPr="00B611EE">
        <w:rPr>
          <w:sz w:val="24"/>
          <w:szCs w:val="24"/>
        </w:rPr>
        <w:t>владеть</w:t>
      </w:r>
      <w:r w:rsidRPr="00B611EE">
        <w:rPr>
          <w:spacing w:val="-3"/>
          <w:sz w:val="24"/>
          <w:szCs w:val="24"/>
        </w:rPr>
        <w:t xml:space="preserve"> </w:t>
      </w:r>
      <w:r w:rsidRPr="00B611EE">
        <w:rPr>
          <w:sz w:val="24"/>
          <w:szCs w:val="24"/>
        </w:rPr>
        <w:t>правилами</w:t>
      </w:r>
      <w:r w:rsidRPr="00B611EE">
        <w:rPr>
          <w:spacing w:val="-2"/>
          <w:sz w:val="24"/>
          <w:szCs w:val="24"/>
        </w:rPr>
        <w:t xml:space="preserve"> </w:t>
      </w:r>
      <w:r w:rsidRPr="00B611EE">
        <w:rPr>
          <w:sz w:val="24"/>
          <w:szCs w:val="24"/>
        </w:rPr>
        <w:t>чтения</w:t>
      </w:r>
      <w:r w:rsidRPr="00B611EE">
        <w:rPr>
          <w:spacing w:val="-2"/>
          <w:sz w:val="24"/>
          <w:szCs w:val="24"/>
        </w:rPr>
        <w:t xml:space="preserve"> </w:t>
      </w:r>
      <w:r w:rsidRPr="00B611EE">
        <w:rPr>
          <w:sz w:val="24"/>
          <w:szCs w:val="24"/>
        </w:rPr>
        <w:t>и</w:t>
      </w:r>
      <w:r w:rsidRPr="00B611EE">
        <w:rPr>
          <w:spacing w:val="-3"/>
          <w:sz w:val="24"/>
          <w:szCs w:val="24"/>
        </w:rPr>
        <w:t xml:space="preserve"> </w:t>
      </w:r>
      <w:r w:rsidRPr="00B611EE">
        <w:rPr>
          <w:sz w:val="24"/>
          <w:szCs w:val="24"/>
        </w:rPr>
        <w:t>выразительно</w:t>
      </w:r>
      <w:r w:rsidRPr="00B611EE">
        <w:rPr>
          <w:spacing w:val="-8"/>
          <w:sz w:val="24"/>
          <w:szCs w:val="24"/>
        </w:rPr>
        <w:t xml:space="preserve"> </w:t>
      </w:r>
      <w:r w:rsidRPr="00B611EE">
        <w:rPr>
          <w:sz w:val="24"/>
          <w:szCs w:val="24"/>
        </w:rPr>
        <w:t>читать</w:t>
      </w:r>
      <w:r w:rsidRPr="00B611EE">
        <w:rPr>
          <w:spacing w:val="-2"/>
          <w:sz w:val="24"/>
          <w:szCs w:val="24"/>
        </w:rPr>
        <w:t xml:space="preserve"> </w:t>
      </w:r>
      <w:r w:rsidRPr="00B611EE">
        <w:rPr>
          <w:sz w:val="24"/>
          <w:szCs w:val="24"/>
        </w:rPr>
        <w:t>вслух</w:t>
      </w:r>
      <w:r w:rsidRPr="00B611EE">
        <w:rPr>
          <w:spacing w:val="-3"/>
          <w:sz w:val="24"/>
          <w:szCs w:val="24"/>
        </w:rPr>
        <w:t xml:space="preserve"> </w:t>
      </w:r>
      <w:r w:rsidRPr="00B611EE">
        <w:rPr>
          <w:sz w:val="24"/>
          <w:szCs w:val="24"/>
        </w:rPr>
        <w:t>небольшие</w:t>
      </w:r>
      <w:r w:rsidRPr="00B611EE">
        <w:rPr>
          <w:spacing w:val="-4"/>
          <w:sz w:val="24"/>
          <w:szCs w:val="24"/>
        </w:rPr>
        <w:t xml:space="preserve"> </w:t>
      </w:r>
      <w:r w:rsidRPr="00B611EE">
        <w:rPr>
          <w:sz w:val="24"/>
          <w:szCs w:val="24"/>
        </w:rPr>
        <w:t>тексты объёмом</w:t>
      </w:r>
      <w:r w:rsidRPr="00B611EE">
        <w:rPr>
          <w:spacing w:val="-4"/>
          <w:sz w:val="24"/>
          <w:szCs w:val="24"/>
        </w:rPr>
        <w:t xml:space="preserve"> </w:t>
      </w:r>
      <w:r w:rsidRPr="00B611EE">
        <w:rPr>
          <w:sz w:val="24"/>
          <w:szCs w:val="24"/>
        </w:rPr>
        <w:t>до</w:t>
      </w:r>
      <w:r w:rsidRPr="00B611EE">
        <w:rPr>
          <w:spacing w:val="-57"/>
          <w:sz w:val="24"/>
          <w:szCs w:val="24"/>
        </w:rPr>
        <w:t xml:space="preserve"> </w:t>
      </w:r>
      <w:r w:rsidRPr="00B611EE">
        <w:rPr>
          <w:sz w:val="24"/>
          <w:szCs w:val="24"/>
        </w:rPr>
        <w:t>110</w:t>
      </w:r>
      <w:r w:rsidRPr="00B611EE">
        <w:rPr>
          <w:spacing w:val="-1"/>
          <w:sz w:val="24"/>
          <w:szCs w:val="24"/>
        </w:rPr>
        <w:t xml:space="preserve"> </w:t>
      </w:r>
      <w:r w:rsidRPr="00B611EE">
        <w:rPr>
          <w:sz w:val="24"/>
          <w:szCs w:val="24"/>
        </w:rPr>
        <w:t>слов, построенные</w:t>
      </w:r>
      <w:r w:rsidRPr="00B611EE">
        <w:rPr>
          <w:spacing w:val="-2"/>
          <w:sz w:val="24"/>
          <w:szCs w:val="24"/>
        </w:rPr>
        <w:t xml:space="preserve"> </w:t>
      </w:r>
      <w:r w:rsidRPr="00B611EE">
        <w:rPr>
          <w:sz w:val="24"/>
          <w:szCs w:val="24"/>
        </w:rPr>
        <w:t>на</w:t>
      </w:r>
      <w:r w:rsidRPr="00B611EE">
        <w:rPr>
          <w:spacing w:val="-3"/>
          <w:sz w:val="24"/>
          <w:szCs w:val="24"/>
        </w:rPr>
        <w:t xml:space="preserve"> </w:t>
      </w:r>
      <w:r w:rsidRPr="00B611EE">
        <w:rPr>
          <w:sz w:val="24"/>
          <w:szCs w:val="24"/>
        </w:rPr>
        <w:t>изученном</w:t>
      </w:r>
      <w:r w:rsidRPr="00B611EE">
        <w:rPr>
          <w:spacing w:val="-2"/>
          <w:sz w:val="24"/>
          <w:szCs w:val="24"/>
        </w:rPr>
        <w:t xml:space="preserve"> </w:t>
      </w:r>
      <w:r w:rsidRPr="00B611EE">
        <w:rPr>
          <w:sz w:val="24"/>
          <w:szCs w:val="24"/>
        </w:rPr>
        <w:t>языковом</w:t>
      </w:r>
      <w:r w:rsidRPr="00B611EE">
        <w:rPr>
          <w:spacing w:val="-2"/>
          <w:sz w:val="24"/>
          <w:szCs w:val="24"/>
        </w:rPr>
        <w:t xml:space="preserve"> </w:t>
      </w:r>
      <w:r w:rsidRPr="00B611EE">
        <w:rPr>
          <w:sz w:val="24"/>
          <w:szCs w:val="24"/>
        </w:rPr>
        <w:t>материале,</w:t>
      </w:r>
      <w:r w:rsidR="00B611EE" w:rsidRPr="00B611EE">
        <w:rPr>
          <w:sz w:val="24"/>
          <w:szCs w:val="24"/>
        </w:rPr>
        <w:t xml:space="preserve"> </w:t>
      </w:r>
      <w:r w:rsidRPr="00B611EE">
        <w:rPr>
          <w:sz w:val="24"/>
          <w:szCs w:val="24"/>
        </w:rPr>
        <w:t>с соблюдением правил чтения и соответствующей интонацией, демонстрирующей</w:t>
      </w:r>
      <w:r w:rsidRPr="00B611EE">
        <w:rPr>
          <w:spacing w:val="1"/>
          <w:sz w:val="24"/>
          <w:szCs w:val="24"/>
        </w:rPr>
        <w:t xml:space="preserve"> </w:t>
      </w:r>
      <w:r w:rsidRPr="00B611EE">
        <w:rPr>
          <w:sz w:val="24"/>
          <w:szCs w:val="24"/>
        </w:rPr>
        <w:t>понимание</w:t>
      </w:r>
      <w:r w:rsidRPr="00B611EE">
        <w:rPr>
          <w:spacing w:val="-6"/>
          <w:sz w:val="24"/>
          <w:szCs w:val="24"/>
        </w:rPr>
        <w:t xml:space="preserve"> </w:t>
      </w:r>
      <w:r w:rsidRPr="00B611EE">
        <w:rPr>
          <w:sz w:val="24"/>
          <w:szCs w:val="24"/>
        </w:rPr>
        <w:t>текста,</w:t>
      </w:r>
      <w:r w:rsidRPr="00B611EE">
        <w:rPr>
          <w:spacing w:val="-4"/>
          <w:sz w:val="24"/>
          <w:szCs w:val="24"/>
        </w:rPr>
        <w:t xml:space="preserve"> </w:t>
      </w:r>
      <w:r w:rsidRPr="00B611EE">
        <w:rPr>
          <w:sz w:val="24"/>
          <w:szCs w:val="24"/>
        </w:rPr>
        <w:t>читать</w:t>
      </w:r>
      <w:r w:rsidRPr="00B611EE">
        <w:rPr>
          <w:spacing w:val="-3"/>
          <w:sz w:val="24"/>
          <w:szCs w:val="24"/>
        </w:rPr>
        <w:t xml:space="preserve"> </w:t>
      </w:r>
      <w:r w:rsidRPr="00B611EE">
        <w:rPr>
          <w:sz w:val="24"/>
          <w:szCs w:val="24"/>
        </w:rPr>
        <w:t>новые</w:t>
      </w:r>
      <w:r w:rsidRPr="00B611EE">
        <w:rPr>
          <w:spacing w:val="-1"/>
          <w:sz w:val="24"/>
          <w:szCs w:val="24"/>
        </w:rPr>
        <w:t xml:space="preserve"> </w:t>
      </w:r>
      <w:r w:rsidRPr="00B611EE">
        <w:rPr>
          <w:sz w:val="24"/>
          <w:szCs w:val="24"/>
        </w:rPr>
        <w:t>слова</w:t>
      </w:r>
      <w:r w:rsidRPr="00B611EE">
        <w:rPr>
          <w:spacing w:val="-5"/>
          <w:sz w:val="24"/>
          <w:szCs w:val="24"/>
        </w:rPr>
        <w:t xml:space="preserve"> </w:t>
      </w:r>
      <w:r w:rsidRPr="00B611EE">
        <w:rPr>
          <w:sz w:val="24"/>
          <w:szCs w:val="24"/>
        </w:rPr>
        <w:t>согласно</w:t>
      </w:r>
      <w:r w:rsidRPr="00B611EE">
        <w:rPr>
          <w:spacing w:val="-5"/>
          <w:sz w:val="24"/>
          <w:szCs w:val="24"/>
        </w:rPr>
        <w:t xml:space="preserve"> </w:t>
      </w:r>
      <w:r w:rsidRPr="00B611EE">
        <w:rPr>
          <w:sz w:val="24"/>
          <w:szCs w:val="24"/>
        </w:rPr>
        <w:t>основным</w:t>
      </w:r>
      <w:r w:rsidRPr="00B611EE">
        <w:rPr>
          <w:spacing w:val="-5"/>
          <w:sz w:val="24"/>
          <w:szCs w:val="24"/>
        </w:rPr>
        <w:t xml:space="preserve"> </w:t>
      </w:r>
      <w:r w:rsidRPr="00B611EE">
        <w:rPr>
          <w:sz w:val="24"/>
          <w:szCs w:val="24"/>
        </w:rPr>
        <w:t>правилам</w:t>
      </w:r>
      <w:r w:rsidRPr="00B611EE">
        <w:rPr>
          <w:spacing w:val="-6"/>
          <w:sz w:val="24"/>
          <w:szCs w:val="24"/>
        </w:rPr>
        <w:t xml:space="preserve"> </w:t>
      </w:r>
      <w:r w:rsidRPr="00B611EE">
        <w:rPr>
          <w:sz w:val="24"/>
          <w:szCs w:val="24"/>
        </w:rPr>
        <w:t>чтения,</w:t>
      </w:r>
      <w:r w:rsidRPr="00B611EE">
        <w:rPr>
          <w:spacing w:val="-3"/>
          <w:sz w:val="24"/>
          <w:szCs w:val="24"/>
        </w:rPr>
        <w:t xml:space="preserve"> </w:t>
      </w:r>
      <w:r w:rsidRPr="00B611EE">
        <w:rPr>
          <w:sz w:val="24"/>
          <w:szCs w:val="24"/>
        </w:rPr>
        <w:t>владеть</w:t>
      </w:r>
      <w:r w:rsidRPr="00B611EE">
        <w:rPr>
          <w:spacing w:val="-57"/>
          <w:sz w:val="24"/>
          <w:szCs w:val="24"/>
        </w:rPr>
        <w:t xml:space="preserve"> </w:t>
      </w:r>
      <w:r w:rsidRPr="00B611EE">
        <w:rPr>
          <w:sz w:val="24"/>
          <w:szCs w:val="24"/>
        </w:rPr>
        <w:t>орфографическими навыками:</w:t>
      </w:r>
      <w:r w:rsidRPr="00B611EE">
        <w:rPr>
          <w:spacing w:val="-7"/>
          <w:sz w:val="24"/>
          <w:szCs w:val="24"/>
        </w:rPr>
        <w:t xml:space="preserve"> </w:t>
      </w:r>
      <w:r w:rsidRPr="00B611EE">
        <w:rPr>
          <w:sz w:val="24"/>
          <w:szCs w:val="24"/>
        </w:rPr>
        <w:t>правильно</w:t>
      </w:r>
      <w:r w:rsidRPr="00B611EE">
        <w:rPr>
          <w:spacing w:val="-7"/>
          <w:sz w:val="24"/>
          <w:szCs w:val="24"/>
        </w:rPr>
        <w:t xml:space="preserve"> </w:t>
      </w:r>
      <w:r w:rsidRPr="00B611EE">
        <w:rPr>
          <w:sz w:val="24"/>
          <w:szCs w:val="24"/>
        </w:rPr>
        <w:t>писать изученные</w:t>
      </w:r>
      <w:r w:rsidRPr="00B611EE">
        <w:rPr>
          <w:spacing w:val="-2"/>
          <w:sz w:val="24"/>
          <w:szCs w:val="24"/>
        </w:rPr>
        <w:t xml:space="preserve"> </w:t>
      </w:r>
      <w:r w:rsidRPr="00B611EE">
        <w:rPr>
          <w:sz w:val="24"/>
          <w:szCs w:val="24"/>
        </w:rPr>
        <w:t>слова;</w:t>
      </w:r>
    </w:p>
    <w:p w:rsidR="00213CAD" w:rsidRDefault="003A6A8D" w:rsidP="00B611EE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 пунктуационными навыками: использовать точку, 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запятую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</w:t>
      </w:r>
      <w:r w:rsidR="00B611EE">
        <w:t xml:space="preserve"> </w:t>
      </w:r>
      <w:r>
        <w:t>и</w:t>
      </w:r>
      <w:r>
        <w:rPr>
          <w:spacing w:val="-4"/>
        </w:rPr>
        <w:t xml:space="preserve"> </w:t>
      </w:r>
      <w:r>
        <w:t>обращении,</w:t>
      </w:r>
      <w:r>
        <w:rPr>
          <w:spacing w:val="-4"/>
        </w:rPr>
        <w:t xml:space="preserve"> </w:t>
      </w:r>
      <w:r>
        <w:t>апостроф,</w:t>
      </w:r>
      <w:r>
        <w:rPr>
          <w:spacing w:val="-5"/>
        </w:rPr>
        <w:t xml:space="preserve"> </w:t>
      </w:r>
      <w:r>
        <w:t>пунктуационно</w:t>
      </w:r>
      <w:r>
        <w:rPr>
          <w:spacing w:val="-10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электронное</w:t>
      </w:r>
      <w:r>
        <w:rPr>
          <w:spacing w:val="-7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характера;</w:t>
      </w:r>
    </w:p>
    <w:p w:rsidR="00213CAD" w:rsidRPr="00B611EE" w:rsidRDefault="003A6A8D" w:rsidP="00B611EE">
      <w:pPr>
        <w:pStyle w:val="a4"/>
        <w:keepNext/>
        <w:keepLines/>
        <w:widowControl/>
        <w:numPr>
          <w:ilvl w:val="0"/>
          <w:numId w:val="115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  <w:szCs w:val="24"/>
        </w:rPr>
      </w:pPr>
      <w:r w:rsidRPr="00B611EE">
        <w:rPr>
          <w:sz w:val="24"/>
          <w:szCs w:val="24"/>
        </w:rPr>
        <w:t>распознавать</w:t>
      </w:r>
      <w:r w:rsidRPr="00B611EE">
        <w:rPr>
          <w:spacing w:val="-4"/>
          <w:sz w:val="24"/>
          <w:szCs w:val="24"/>
        </w:rPr>
        <w:t xml:space="preserve"> </w:t>
      </w:r>
      <w:r w:rsidRPr="00B611EE">
        <w:rPr>
          <w:sz w:val="24"/>
          <w:szCs w:val="24"/>
        </w:rPr>
        <w:t>в</w:t>
      </w:r>
      <w:r w:rsidRPr="00B611EE">
        <w:rPr>
          <w:spacing w:val="-2"/>
          <w:sz w:val="24"/>
          <w:szCs w:val="24"/>
        </w:rPr>
        <w:t xml:space="preserve"> </w:t>
      </w:r>
      <w:r w:rsidRPr="00B611EE">
        <w:rPr>
          <w:sz w:val="24"/>
          <w:szCs w:val="24"/>
        </w:rPr>
        <w:t>звучащем</w:t>
      </w:r>
      <w:r w:rsidRPr="00B611EE">
        <w:rPr>
          <w:spacing w:val="-6"/>
          <w:sz w:val="24"/>
          <w:szCs w:val="24"/>
        </w:rPr>
        <w:t xml:space="preserve"> </w:t>
      </w:r>
      <w:r w:rsidRPr="00B611EE">
        <w:rPr>
          <w:sz w:val="24"/>
          <w:szCs w:val="24"/>
        </w:rPr>
        <w:t>и</w:t>
      </w:r>
      <w:r w:rsidRPr="00B611EE">
        <w:rPr>
          <w:spacing w:val="-2"/>
          <w:sz w:val="24"/>
          <w:szCs w:val="24"/>
        </w:rPr>
        <w:t xml:space="preserve"> </w:t>
      </w:r>
      <w:r w:rsidRPr="00B611EE">
        <w:rPr>
          <w:sz w:val="24"/>
          <w:szCs w:val="24"/>
        </w:rPr>
        <w:t>письменном</w:t>
      </w:r>
      <w:r w:rsidRPr="00B611EE">
        <w:rPr>
          <w:spacing w:val="-6"/>
          <w:sz w:val="24"/>
          <w:szCs w:val="24"/>
        </w:rPr>
        <w:t xml:space="preserve"> </w:t>
      </w:r>
      <w:r w:rsidRPr="00B611EE">
        <w:rPr>
          <w:sz w:val="24"/>
          <w:szCs w:val="24"/>
        </w:rPr>
        <w:t>тексте</w:t>
      </w:r>
      <w:r w:rsidRPr="00B611EE">
        <w:rPr>
          <w:spacing w:val="-1"/>
          <w:sz w:val="24"/>
          <w:szCs w:val="24"/>
        </w:rPr>
        <w:t xml:space="preserve"> </w:t>
      </w:r>
      <w:r w:rsidRPr="00B611EE">
        <w:rPr>
          <w:sz w:val="24"/>
          <w:szCs w:val="24"/>
        </w:rPr>
        <w:t>1250</w:t>
      </w:r>
      <w:r w:rsidRPr="00B611EE">
        <w:rPr>
          <w:spacing w:val="-3"/>
          <w:sz w:val="24"/>
          <w:szCs w:val="24"/>
        </w:rPr>
        <w:t xml:space="preserve"> </w:t>
      </w:r>
      <w:r w:rsidRPr="00B611EE">
        <w:rPr>
          <w:sz w:val="24"/>
          <w:szCs w:val="24"/>
        </w:rPr>
        <w:t>лексических</w:t>
      </w:r>
      <w:r w:rsidRPr="00B611EE">
        <w:rPr>
          <w:spacing w:val="-4"/>
          <w:sz w:val="24"/>
          <w:szCs w:val="24"/>
        </w:rPr>
        <w:t xml:space="preserve"> </w:t>
      </w:r>
      <w:r w:rsidRPr="00B611EE">
        <w:rPr>
          <w:sz w:val="24"/>
          <w:szCs w:val="24"/>
        </w:rPr>
        <w:t>единиц</w:t>
      </w:r>
      <w:r w:rsidRPr="00B611EE">
        <w:rPr>
          <w:spacing w:val="-3"/>
          <w:sz w:val="24"/>
          <w:szCs w:val="24"/>
        </w:rPr>
        <w:t xml:space="preserve"> </w:t>
      </w:r>
      <w:r w:rsidRPr="00B611EE">
        <w:rPr>
          <w:sz w:val="24"/>
          <w:szCs w:val="24"/>
        </w:rPr>
        <w:t>(слов,</w:t>
      </w:r>
      <w:r w:rsidRPr="00B611EE">
        <w:rPr>
          <w:spacing w:val="-57"/>
          <w:sz w:val="24"/>
          <w:szCs w:val="24"/>
        </w:rPr>
        <w:t xml:space="preserve"> </w:t>
      </w:r>
      <w:r w:rsidRPr="00B611EE">
        <w:rPr>
          <w:sz w:val="24"/>
          <w:szCs w:val="24"/>
        </w:rPr>
        <w:t>словосочетаний,</w:t>
      </w:r>
      <w:r w:rsidRPr="00B611EE">
        <w:rPr>
          <w:spacing w:val="-2"/>
          <w:sz w:val="24"/>
          <w:szCs w:val="24"/>
        </w:rPr>
        <w:t xml:space="preserve"> </w:t>
      </w:r>
      <w:r w:rsidRPr="00B611EE">
        <w:rPr>
          <w:sz w:val="24"/>
          <w:szCs w:val="24"/>
        </w:rPr>
        <w:t>речевых</w:t>
      </w:r>
      <w:r w:rsidRPr="00B611EE">
        <w:rPr>
          <w:spacing w:val="-1"/>
          <w:sz w:val="24"/>
          <w:szCs w:val="24"/>
        </w:rPr>
        <w:t xml:space="preserve"> </w:t>
      </w:r>
      <w:r w:rsidRPr="00B611EE">
        <w:rPr>
          <w:sz w:val="24"/>
          <w:szCs w:val="24"/>
        </w:rPr>
        <w:t>клише)</w:t>
      </w:r>
      <w:r w:rsidRPr="00B611EE">
        <w:rPr>
          <w:spacing w:val="-1"/>
          <w:sz w:val="24"/>
          <w:szCs w:val="24"/>
        </w:rPr>
        <w:t xml:space="preserve"> </w:t>
      </w:r>
      <w:r w:rsidRPr="00B611EE">
        <w:rPr>
          <w:sz w:val="24"/>
          <w:szCs w:val="24"/>
        </w:rPr>
        <w:t>и</w:t>
      </w:r>
      <w:r w:rsidRPr="00B611EE">
        <w:rPr>
          <w:spacing w:val="-1"/>
          <w:sz w:val="24"/>
          <w:szCs w:val="24"/>
        </w:rPr>
        <w:t xml:space="preserve"> </w:t>
      </w:r>
      <w:r w:rsidRPr="00B611EE">
        <w:rPr>
          <w:sz w:val="24"/>
          <w:szCs w:val="24"/>
        </w:rPr>
        <w:t>правильно</w:t>
      </w:r>
      <w:r w:rsidRPr="00B611EE">
        <w:rPr>
          <w:spacing w:val="-2"/>
          <w:sz w:val="24"/>
          <w:szCs w:val="24"/>
        </w:rPr>
        <w:t xml:space="preserve"> </w:t>
      </w:r>
      <w:r w:rsidRPr="00B611EE">
        <w:rPr>
          <w:sz w:val="24"/>
          <w:szCs w:val="24"/>
        </w:rPr>
        <w:t>употреблять</w:t>
      </w:r>
      <w:r w:rsidRPr="00B611EE">
        <w:rPr>
          <w:spacing w:val="-2"/>
          <w:sz w:val="24"/>
          <w:szCs w:val="24"/>
        </w:rPr>
        <w:t xml:space="preserve"> </w:t>
      </w:r>
      <w:r w:rsidRPr="00B611EE">
        <w:rPr>
          <w:sz w:val="24"/>
          <w:szCs w:val="24"/>
        </w:rPr>
        <w:t>в</w:t>
      </w:r>
      <w:r w:rsidRPr="00B611EE">
        <w:rPr>
          <w:spacing w:val="4"/>
          <w:sz w:val="24"/>
          <w:szCs w:val="24"/>
        </w:rPr>
        <w:t xml:space="preserve"> </w:t>
      </w:r>
      <w:r w:rsidRPr="00B611EE">
        <w:rPr>
          <w:sz w:val="24"/>
          <w:szCs w:val="24"/>
        </w:rPr>
        <w:t>устной</w:t>
      </w:r>
      <w:r w:rsidR="00B611EE" w:rsidRPr="00B611EE">
        <w:rPr>
          <w:sz w:val="24"/>
          <w:szCs w:val="24"/>
        </w:rPr>
        <w:t xml:space="preserve"> и </w:t>
      </w:r>
      <w:r w:rsidRPr="00B611EE">
        <w:rPr>
          <w:sz w:val="24"/>
          <w:szCs w:val="24"/>
        </w:rPr>
        <w:t>письменной</w:t>
      </w:r>
      <w:r w:rsidRPr="00B611EE">
        <w:rPr>
          <w:spacing w:val="-3"/>
          <w:sz w:val="24"/>
          <w:szCs w:val="24"/>
        </w:rPr>
        <w:t xml:space="preserve"> </w:t>
      </w:r>
      <w:r w:rsidRPr="00B611EE">
        <w:rPr>
          <w:sz w:val="24"/>
          <w:szCs w:val="24"/>
        </w:rPr>
        <w:t>речи</w:t>
      </w:r>
      <w:r w:rsidRPr="00B611EE">
        <w:rPr>
          <w:spacing w:val="-3"/>
          <w:sz w:val="24"/>
          <w:szCs w:val="24"/>
        </w:rPr>
        <w:t xml:space="preserve"> </w:t>
      </w:r>
      <w:r w:rsidRPr="00B611EE">
        <w:rPr>
          <w:sz w:val="24"/>
          <w:szCs w:val="24"/>
        </w:rPr>
        <w:t>1050</w:t>
      </w:r>
      <w:r w:rsidRPr="00B611EE">
        <w:rPr>
          <w:spacing w:val="-4"/>
          <w:sz w:val="24"/>
          <w:szCs w:val="24"/>
        </w:rPr>
        <w:t xml:space="preserve"> </w:t>
      </w:r>
      <w:r w:rsidRPr="00B611EE">
        <w:rPr>
          <w:sz w:val="24"/>
          <w:szCs w:val="24"/>
        </w:rPr>
        <w:t>лексических</w:t>
      </w:r>
      <w:r w:rsidRPr="00B611EE">
        <w:rPr>
          <w:spacing w:val="-4"/>
          <w:sz w:val="24"/>
          <w:szCs w:val="24"/>
        </w:rPr>
        <w:t xml:space="preserve"> </w:t>
      </w:r>
      <w:r w:rsidRPr="00B611EE">
        <w:rPr>
          <w:sz w:val="24"/>
          <w:szCs w:val="24"/>
        </w:rPr>
        <w:t>единиц,</w:t>
      </w:r>
      <w:r w:rsidRPr="00B611EE">
        <w:rPr>
          <w:spacing w:val="-4"/>
          <w:sz w:val="24"/>
          <w:szCs w:val="24"/>
        </w:rPr>
        <w:t xml:space="preserve"> </w:t>
      </w:r>
      <w:r w:rsidRPr="00B611EE">
        <w:rPr>
          <w:sz w:val="24"/>
          <w:szCs w:val="24"/>
        </w:rPr>
        <w:t>обслуживающих</w:t>
      </w:r>
      <w:r w:rsidRPr="00B611EE">
        <w:rPr>
          <w:spacing w:val="-4"/>
          <w:sz w:val="24"/>
          <w:szCs w:val="24"/>
        </w:rPr>
        <w:t xml:space="preserve"> </w:t>
      </w:r>
      <w:r w:rsidRPr="00B611EE">
        <w:rPr>
          <w:sz w:val="24"/>
          <w:szCs w:val="24"/>
        </w:rPr>
        <w:t>ситуации</w:t>
      </w:r>
      <w:r w:rsidRPr="00B611EE">
        <w:rPr>
          <w:spacing w:val="-3"/>
          <w:sz w:val="24"/>
          <w:szCs w:val="24"/>
        </w:rPr>
        <w:t xml:space="preserve"> </w:t>
      </w:r>
      <w:r w:rsidRPr="00B611EE">
        <w:rPr>
          <w:sz w:val="24"/>
          <w:szCs w:val="24"/>
        </w:rPr>
        <w:t>общения</w:t>
      </w:r>
      <w:r w:rsidR="00B611EE" w:rsidRPr="00B611EE">
        <w:rPr>
          <w:sz w:val="24"/>
          <w:szCs w:val="24"/>
        </w:rPr>
        <w:t xml:space="preserve"> </w:t>
      </w:r>
      <w:r w:rsidRPr="00B611EE">
        <w:rPr>
          <w:sz w:val="24"/>
          <w:szCs w:val="24"/>
        </w:rPr>
        <w:t>в</w:t>
      </w:r>
      <w:r w:rsidRPr="00B611EE">
        <w:rPr>
          <w:spacing w:val="-3"/>
          <w:sz w:val="24"/>
          <w:szCs w:val="24"/>
        </w:rPr>
        <w:t xml:space="preserve"> </w:t>
      </w:r>
      <w:r w:rsidRPr="00B611EE">
        <w:rPr>
          <w:sz w:val="24"/>
          <w:szCs w:val="24"/>
        </w:rPr>
        <w:t>рамках</w:t>
      </w:r>
      <w:r w:rsidRPr="00B611EE">
        <w:rPr>
          <w:spacing w:val="-4"/>
          <w:sz w:val="24"/>
          <w:szCs w:val="24"/>
        </w:rPr>
        <w:t xml:space="preserve"> </w:t>
      </w:r>
      <w:r w:rsidRPr="00B611EE">
        <w:rPr>
          <w:sz w:val="24"/>
          <w:szCs w:val="24"/>
        </w:rPr>
        <w:t>тематического</w:t>
      </w:r>
      <w:r w:rsidRPr="00B611EE">
        <w:rPr>
          <w:spacing w:val="-4"/>
          <w:sz w:val="24"/>
          <w:szCs w:val="24"/>
        </w:rPr>
        <w:t xml:space="preserve"> </w:t>
      </w:r>
      <w:r w:rsidRPr="00B611EE">
        <w:rPr>
          <w:sz w:val="24"/>
          <w:szCs w:val="24"/>
        </w:rPr>
        <w:t>содержания,</w:t>
      </w:r>
      <w:r w:rsidRPr="00B611EE">
        <w:rPr>
          <w:spacing w:val="-4"/>
          <w:sz w:val="24"/>
          <w:szCs w:val="24"/>
        </w:rPr>
        <w:t xml:space="preserve"> </w:t>
      </w:r>
      <w:r w:rsidRPr="00B611EE">
        <w:rPr>
          <w:sz w:val="24"/>
          <w:szCs w:val="24"/>
        </w:rPr>
        <w:t>с</w:t>
      </w:r>
      <w:r w:rsidRPr="00B611EE">
        <w:rPr>
          <w:spacing w:val="-5"/>
          <w:sz w:val="24"/>
          <w:szCs w:val="24"/>
        </w:rPr>
        <w:t xml:space="preserve"> </w:t>
      </w:r>
      <w:r w:rsidRPr="00B611EE">
        <w:rPr>
          <w:sz w:val="24"/>
          <w:szCs w:val="24"/>
        </w:rPr>
        <w:t>соблюдением</w:t>
      </w:r>
      <w:r w:rsidRPr="00B611EE">
        <w:rPr>
          <w:spacing w:val="-6"/>
          <w:sz w:val="24"/>
          <w:szCs w:val="24"/>
        </w:rPr>
        <w:t xml:space="preserve"> </w:t>
      </w:r>
      <w:r w:rsidRPr="00B611EE">
        <w:rPr>
          <w:sz w:val="24"/>
          <w:szCs w:val="24"/>
        </w:rPr>
        <w:t>существующих</w:t>
      </w:r>
      <w:r w:rsidRPr="00B611EE">
        <w:rPr>
          <w:spacing w:val="-3"/>
          <w:sz w:val="24"/>
          <w:szCs w:val="24"/>
        </w:rPr>
        <w:t xml:space="preserve"> </w:t>
      </w:r>
      <w:r w:rsidRPr="00B611EE">
        <w:rPr>
          <w:sz w:val="24"/>
          <w:szCs w:val="24"/>
        </w:rPr>
        <w:t>норм</w:t>
      </w:r>
      <w:r w:rsidRPr="00B611EE">
        <w:rPr>
          <w:spacing w:val="-6"/>
          <w:sz w:val="24"/>
          <w:szCs w:val="24"/>
        </w:rPr>
        <w:t xml:space="preserve"> </w:t>
      </w:r>
      <w:r w:rsidRPr="00B611EE">
        <w:rPr>
          <w:sz w:val="24"/>
          <w:szCs w:val="24"/>
        </w:rPr>
        <w:t>лексической</w:t>
      </w:r>
      <w:r w:rsidRPr="00B611EE">
        <w:rPr>
          <w:spacing w:val="-57"/>
          <w:sz w:val="24"/>
          <w:szCs w:val="24"/>
        </w:rPr>
        <w:t xml:space="preserve"> </w:t>
      </w:r>
      <w:r w:rsidRPr="00B611EE">
        <w:rPr>
          <w:sz w:val="24"/>
          <w:szCs w:val="24"/>
        </w:rPr>
        <w:t>сочетаемости;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-ity,</w:t>
      </w:r>
      <w:r>
        <w:rPr>
          <w:spacing w:val="-4"/>
        </w:rPr>
        <w:t xml:space="preserve"> </w:t>
      </w:r>
      <w:r>
        <w:t>-ship,</w:t>
      </w:r>
      <w:r>
        <w:rPr>
          <w:spacing w:val="-3"/>
        </w:rPr>
        <w:t xml:space="preserve"> </w:t>
      </w:r>
      <w:r>
        <w:t>-ance/-ence,</w:t>
      </w:r>
      <w:r>
        <w:rPr>
          <w:spacing w:val="-4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префикса</w:t>
      </w:r>
      <w:r>
        <w:rPr>
          <w:spacing w:val="5"/>
        </w:rPr>
        <w:t xml:space="preserve"> </w:t>
      </w:r>
      <w:r>
        <w:t>inter-;</w:t>
      </w:r>
    </w:p>
    <w:p w:rsidR="00213CAD" w:rsidRDefault="003A6A8D" w:rsidP="00B611EE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конверсии</w:t>
      </w:r>
      <w:r>
        <w:rPr>
          <w:spacing w:val="-3"/>
        </w:rPr>
        <w:t xml:space="preserve"> </w:t>
      </w:r>
      <w:r>
        <w:t>(имя</w:t>
      </w:r>
      <w:r>
        <w:rPr>
          <w:spacing w:val="-5"/>
        </w:rPr>
        <w:t xml:space="preserve"> </w:t>
      </w:r>
      <w:r>
        <w:t>существительное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неопределённой</w:t>
      </w:r>
      <w:r>
        <w:rPr>
          <w:spacing w:val="-3"/>
        </w:rPr>
        <w:t xml:space="preserve"> </w:t>
      </w:r>
      <w:r>
        <w:t>формы</w:t>
      </w:r>
      <w:r w:rsidR="00B611EE">
        <w:t xml:space="preserve"> </w:t>
      </w:r>
      <w:r>
        <w:t>глагола</w:t>
      </w:r>
      <w:r>
        <w:rPr>
          <w:spacing w:val="-4"/>
        </w:rPr>
        <w:t xml:space="preserve"> </w:t>
      </w:r>
      <w:r>
        <w:t>(to</w:t>
      </w:r>
      <w:r>
        <w:rPr>
          <w:spacing w:val="-7"/>
        </w:rPr>
        <w:t xml:space="preserve"> </w:t>
      </w:r>
      <w:r>
        <w:t>walk –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walk),</w:t>
      </w:r>
      <w:r>
        <w:rPr>
          <w:spacing w:val="-1"/>
        </w:rPr>
        <w:t xml:space="preserve"> </w:t>
      </w:r>
      <w:r>
        <w:t>глагол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 существительного</w:t>
      </w:r>
      <w:r w:rsidR="00B611EE">
        <w:t xml:space="preserve"> </w:t>
      </w:r>
      <w:r>
        <w:t>(a</w:t>
      </w:r>
      <w:r>
        <w:rPr>
          <w:spacing w:val="-3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– to</w:t>
      </w:r>
      <w:r>
        <w:rPr>
          <w:spacing w:val="-5"/>
        </w:rPr>
        <w:t xml:space="preserve"> </w:t>
      </w:r>
      <w:r>
        <w:t>present), имя существительное</w:t>
      </w:r>
      <w:r>
        <w:rPr>
          <w:spacing w:val="3"/>
        </w:rPr>
        <w:t xml:space="preserve"> </w:t>
      </w:r>
      <w:r>
        <w:t>от прилагательного</w:t>
      </w:r>
      <w:r>
        <w:rPr>
          <w:spacing w:val="-6"/>
        </w:rPr>
        <w:t xml:space="preserve"> </w:t>
      </w:r>
      <w:r>
        <w:t>(rich</w:t>
      </w:r>
      <w:r>
        <w:rPr>
          <w:spacing w:val="-5"/>
        </w:rPr>
        <w:t xml:space="preserve"> </w:t>
      </w:r>
      <w:r>
        <w:t>– the</w:t>
      </w:r>
      <w:r>
        <w:rPr>
          <w:spacing w:val="-2"/>
        </w:rPr>
        <w:t xml:space="preserve"> </w:t>
      </w:r>
      <w:r>
        <w:t>rich);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многозначные</w:t>
      </w:r>
      <w:r>
        <w:rPr>
          <w:spacing w:val="-7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синонимы, антонимы; наиболее частотные фразовые глаголы, сокращения и</w:t>
      </w:r>
      <w:r>
        <w:rPr>
          <w:spacing w:val="1"/>
        </w:rPr>
        <w:t xml:space="preserve"> </w:t>
      </w:r>
      <w:r>
        <w:t>аббревиатуры;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 целостности высказывания;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5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знать и понимать особенностей структуры простых и 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 в письменном и звучащем тексте и употреблять в устной</w:t>
      </w:r>
      <w:r>
        <w:rPr>
          <w:spacing w:val="-57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Past</w:t>
      </w:r>
      <w:r>
        <w:rPr>
          <w:spacing w:val="-4"/>
        </w:rPr>
        <w:t xml:space="preserve"> </w:t>
      </w:r>
      <w:r>
        <w:t>Perfect</w:t>
      </w:r>
      <w:r>
        <w:rPr>
          <w:spacing w:val="-4"/>
        </w:rPr>
        <w:t xml:space="preserve"> </w:t>
      </w:r>
      <w:r>
        <w:t>Tense;</w:t>
      </w:r>
    </w:p>
    <w:p w:rsidR="00213CAD" w:rsidRDefault="003A6A8D" w:rsidP="00B611EE">
      <w:pPr>
        <w:pStyle w:val="a3"/>
        <w:keepNext/>
        <w:keepLines/>
        <w:widowControl/>
        <w:suppressAutoHyphens/>
        <w:ind w:left="0" w:firstLine="680"/>
        <w:contextualSpacing/>
      </w:pPr>
      <w:r>
        <w:t>повествовательные</w:t>
      </w:r>
      <w:r>
        <w:rPr>
          <w:spacing w:val="-9"/>
        </w:rPr>
        <w:t xml:space="preserve"> </w:t>
      </w:r>
      <w:r>
        <w:t>(утвердительные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отрицательные),</w:t>
      </w:r>
      <w:r>
        <w:rPr>
          <w:spacing w:val="-7"/>
        </w:rPr>
        <w:t xml:space="preserve"> </w:t>
      </w:r>
      <w:r>
        <w:t>вопросительные</w:t>
      </w:r>
      <w:r w:rsidR="00B611EE">
        <w:t xml:space="preserve"> </w:t>
      </w:r>
      <w:r>
        <w:t>и побудительные предложения в косвенной речи в настоящем и прошедшем времени;</w:t>
      </w:r>
      <w:r>
        <w:rPr>
          <w:spacing w:val="-57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сложного</w:t>
      </w:r>
      <w:r>
        <w:rPr>
          <w:spacing w:val="-7"/>
        </w:rPr>
        <w:t xml:space="preserve"> </w:t>
      </w:r>
      <w:r>
        <w:t>предложения;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согласование подлежащего, выраженного собирательным существительным (family,</w:t>
      </w:r>
      <w:r>
        <w:rPr>
          <w:spacing w:val="-58"/>
        </w:rPr>
        <w:t xml:space="preserve"> </w:t>
      </w:r>
      <w:r>
        <w:t>police),</w:t>
      </w:r>
      <w:r>
        <w:rPr>
          <w:spacing w:val="3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сказуемым;</w:t>
      </w:r>
    </w:p>
    <w:p w:rsidR="00213CAD" w:rsidRPr="003A6A8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rPr>
          <w:lang w:val="en-US"/>
        </w:rPr>
      </w:pPr>
      <w:r>
        <w:t>конструкции</w:t>
      </w:r>
      <w:r w:rsidRPr="003A6A8D">
        <w:rPr>
          <w:lang w:val="en-US"/>
        </w:rPr>
        <w:t xml:space="preserve"> </w:t>
      </w:r>
      <w:r>
        <w:t>с</w:t>
      </w:r>
      <w:r w:rsidRPr="003A6A8D">
        <w:rPr>
          <w:lang w:val="en-US"/>
        </w:rPr>
        <w:t xml:space="preserve"> </w:t>
      </w:r>
      <w:r>
        <w:t>глаголами</w:t>
      </w:r>
      <w:r w:rsidRPr="003A6A8D">
        <w:rPr>
          <w:lang w:val="en-US"/>
        </w:rPr>
        <w:t xml:space="preserve"> </w:t>
      </w:r>
      <w:r>
        <w:t>на</w:t>
      </w:r>
      <w:r w:rsidRPr="003A6A8D">
        <w:rPr>
          <w:lang w:val="en-US"/>
        </w:rPr>
        <w:t xml:space="preserve"> -ing: to love/hate doing something;</w:t>
      </w:r>
      <w:r w:rsidRPr="003A6A8D">
        <w:rPr>
          <w:spacing w:val="1"/>
          <w:lang w:val="en-US"/>
        </w:rPr>
        <w:t xml:space="preserve"> </w:t>
      </w:r>
      <w:r>
        <w:t>конструкции</w:t>
      </w:r>
      <w:r w:rsidRPr="003A6A8D">
        <w:rPr>
          <w:lang w:val="en-US"/>
        </w:rPr>
        <w:t xml:space="preserve">, </w:t>
      </w:r>
      <w:r>
        <w:t>содержащие</w:t>
      </w:r>
      <w:r w:rsidRPr="003A6A8D">
        <w:rPr>
          <w:lang w:val="en-US"/>
        </w:rPr>
        <w:t xml:space="preserve"> </w:t>
      </w:r>
      <w:r>
        <w:t>глаголы</w:t>
      </w:r>
      <w:r w:rsidRPr="003A6A8D">
        <w:rPr>
          <w:lang w:val="en-US"/>
        </w:rPr>
        <w:t>-</w:t>
      </w:r>
      <w:r>
        <w:t>связки</w:t>
      </w:r>
      <w:r w:rsidRPr="003A6A8D">
        <w:rPr>
          <w:lang w:val="en-US"/>
        </w:rPr>
        <w:t xml:space="preserve"> to be/to look/to feel/to seem;</w:t>
      </w:r>
      <w:r w:rsidRPr="003A6A8D">
        <w:rPr>
          <w:spacing w:val="-57"/>
          <w:lang w:val="en-US"/>
        </w:rPr>
        <w:t xml:space="preserve"> </w:t>
      </w:r>
      <w:r>
        <w:t>конструкции</w:t>
      </w:r>
      <w:r w:rsidRPr="003A6A8D">
        <w:rPr>
          <w:lang w:val="en-US"/>
        </w:rPr>
        <w:t xml:space="preserve"> be/get used to do something; be/get used doing something;</w:t>
      </w:r>
      <w:r w:rsidRPr="003A6A8D">
        <w:rPr>
          <w:spacing w:val="1"/>
          <w:lang w:val="en-US"/>
        </w:rPr>
        <w:t xml:space="preserve"> </w:t>
      </w:r>
      <w:r>
        <w:t>конструкцию</w:t>
      </w:r>
      <w:r w:rsidRPr="003A6A8D">
        <w:rPr>
          <w:spacing w:val="-1"/>
          <w:lang w:val="en-US"/>
        </w:rPr>
        <w:t xml:space="preserve"> </w:t>
      </w:r>
      <w:r w:rsidRPr="003A6A8D">
        <w:rPr>
          <w:lang w:val="en-US"/>
        </w:rPr>
        <w:t>both</w:t>
      </w:r>
      <w:r w:rsidRPr="003A6A8D">
        <w:rPr>
          <w:spacing w:val="-6"/>
          <w:lang w:val="en-US"/>
        </w:rPr>
        <w:t xml:space="preserve"> </w:t>
      </w:r>
      <w:r w:rsidRPr="003A6A8D">
        <w:rPr>
          <w:lang w:val="en-US"/>
        </w:rPr>
        <w:t>… and …;</w:t>
      </w:r>
    </w:p>
    <w:p w:rsidR="00213CAD" w:rsidRPr="003A6A8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rPr>
          <w:lang w:val="en-US"/>
        </w:rPr>
      </w:pPr>
      <w:r>
        <w:t>конструкции</w:t>
      </w:r>
      <w:r w:rsidRPr="003A6A8D">
        <w:rPr>
          <w:spacing w:val="-1"/>
          <w:lang w:val="en-US"/>
        </w:rPr>
        <w:t xml:space="preserve"> </w:t>
      </w:r>
      <w:r w:rsidRPr="003A6A8D">
        <w:rPr>
          <w:lang w:val="en-US"/>
        </w:rPr>
        <w:t>c</w:t>
      </w:r>
      <w:r w:rsidRPr="003A6A8D">
        <w:rPr>
          <w:spacing w:val="-3"/>
          <w:lang w:val="en-US"/>
        </w:rPr>
        <w:t xml:space="preserve"> </w:t>
      </w:r>
      <w:r>
        <w:t>глаголами</w:t>
      </w:r>
      <w:r w:rsidRPr="003A6A8D">
        <w:rPr>
          <w:spacing w:val="-1"/>
          <w:lang w:val="en-US"/>
        </w:rPr>
        <w:t xml:space="preserve"> </w:t>
      </w:r>
      <w:r w:rsidRPr="003A6A8D">
        <w:rPr>
          <w:lang w:val="en-US"/>
        </w:rPr>
        <w:t>to</w:t>
      </w:r>
      <w:r w:rsidRPr="003A6A8D">
        <w:rPr>
          <w:spacing w:val="-7"/>
          <w:lang w:val="en-US"/>
        </w:rPr>
        <w:t xml:space="preserve"> </w:t>
      </w:r>
      <w:r w:rsidRPr="003A6A8D">
        <w:rPr>
          <w:lang w:val="en-US"/>
        </w:rPr>
        <w:t>stop,</w:t>
      </w:r>
      <w:r w:rsidRPr="003A6A8D">
        <w:rPr>
          <w:spacing w:val="2"/>
          <w:lang w:val="en-US"/>
        </w:rPr>
        <w:t xml:space="preserve"> </w:t>
      </w:r>
      <w:r w:rsidRPr="003A6A8D">
        <w:rPr>
          <w:lang w:val="en-US"/>
        </w:rPr>
        <w:t>to</w:t>
      </w:r>
      <w:r w:rsidRPr="003A6A8D">
        <w:rPr>
          <w:spacing w:val="-7"/>
          <w:lang w:val="en-US"/>
        </w:rPr>
        <w:t xml:space="preserve"> </w:t>
      </w:r>
      <w:r w:rsidRPr="003A6A8D">
        <w:rPr>
          <w:lang w:val="en-US"/>
        </w:rPr>
        <w:t>remember,</w:t>
      </w:r>
      <w:r w:rsidRPr="003A6A8D">
        <w:rPr>
          <w:spacing w:val="2"/>
          <w:lang w:val="en-US"/>
        </w:rPr>
        <w:t xml:space="preserve"> </w:t>
      </w:r>
      <w:r w:rsidRPr="003A6A8D">
        <w:rPr>
          <w:lang w:val="en-US"/>
        </w:rPr>
        <w:t>to</w:t>
      </w:r>
      <w:r w:rsidRPr="003A6A8D">
        <w:rPr>
          <w:spacing w:val="-7"/>
          <w:lang w:val="en-US"/>
        </w:rPr>
        <w:t xml:space="preserve"> </w:t>
      </w:r>
      <w:r w:rsidRPr="003A6A8D">
        <w:rPr>
          <w:lang w:val="en-US"/>
        </w:rPr>
        <w:t>forget</w:t>
      </w:r>
      <w:r w:rsidRPr="003A6A8D">
        <w:rPr>
          <w:spacing w:val="-4"/>
          <w:lang w:val="en-US"/>
        </w:rPr>
        <w:t xml:space="preserve"> </w:t>
      </w:r>
      <w:r w:rsidRPr="003A6A8D">
        <w:rPr>
          <w:lang w:val="en-US"/>
        </w:rPr>
        <w:t>(</w:t>
      </w:r>
      <w:r>
        <w:t>разница</w:t>
      </w:r>
      <w:r w:rsidRPr="003A6A8D">
        <w:rPr>
          <w:spacing w:val="-3"/>
          <w:lang w:val="en-US"/>
        </w:rPr>
        <w:t xml:space="preserve"> </w:t>
      </w:r>
      <w:r>
        <w:t>в</w:t>
      </w:r>
      <w:r w:rsidRPr="003A6A8D">
        <w:rPr>
          <w:spacing w:val="-1"/>
          <w:lang w:val="en-US"/>
        </w:rPr>
        <w:t xml:space="preserve"> </w:t>
      </w:r>
      <w:r>
        <w:t>значении</w:t>
      </w:r>
      <w:r w:rsidRPr="003A6A8D">
        <w:rPr>
          <w:spacing w:val="-57"/>
          <w:lang w:val="en-US"/>
        </w:rPr>
        <w:t xml:space="preserve"> </w:t>
      </w:r>
      <w:r w:rsidRPr="003A6A8D">
        <w:rPr>
          <w:lang w:val="en-US"/>
        </w:rPr>
        <w:t>to</w:t>
      </w:r>
      <w:r w:rsidRPr="003A6A8D">
        <w:rPr>
          <w:spacing w:val="-6"/>
          <w:lang w:val="en-US"/>
        </w:rPr>
        <w:t xml:space="preserve"> </w:t>
      </w:r>
      <w:r w:rsidRPr="003A6A8D">
        <w:rPr>
          <w:lang w:val="en-US"/>
        </w:rPr>
        <w:t>stop doing smth</w:t>
      </w:r>
      <w:r w:rsidRPr="003A6A8D">
        <w:rPr>
          <w:spacing w:val="-3"/>
          <w:lang w:val="en-US"/>
        </w:rPr>
        <w:t xml:space="preserve"> </w:t>
      </w:r>
      <w:r>
        <w:t>и</w:t>
      </w:r>
      <w:r w:rsidRPr="003A6A8D">
        <w:rPr>
          <w:spacing w:val="1"/>
          <w:lang w:val="en-US"/>
        </w:rPr>
        <w:t xml:space="preserve"> </w:t>
      </w:r>
      <w:r w:rsidRPr="003A6A8D">
        <w:rPr>
          <w:lang w:val="en-US"/>
        </w:rPr>
        <w:t>to</w:t>
      </w:r>
      <w:r w:rsidRPr="003A6A8D">
        <w:rPr>
          <w:spacing w:val="-6"/>
          <w:lang w:val="en-US"/>
        </w:rPr>
        <w:t xml:space="preserve"> </w:t>
      </w:r>
      <w:r w:rsidRPr="003A6A8D">
        <w:rPr>
          <w:lang w:val="en-US"/>
        </w:rPr>
        <w:t>stop to</w:t>
      </w:r>
      <w:r w:rsidRPr="003A6A8D">
        <w:rPr>
          <w:spacing w:val="-6"/>
          <w:lang w:val="en-US"/>
        </w:rPr>
        <w:t xml:space="preserve"> </w:t>
      </w:r>
      <w:r w:rsidRPr="003A6A8D">
        <w:rPr>
          <w:lang w:val="en-US"/>
        </w:rPr>
        <w:t>do</w:t>
      </w:r>
      <w:r w:rsidRPr="003A6A8D">
        <w:rPr>
          <w:spacing w:val="-5"/>
          <w:lang w:val="en-US"/>
        </w:rPr>
        <w:t xml:space="preserve"> </w:t>
      </w:r>
      <w:r w:rsidRPr="003A6A8D">
        <w:rPr>
          <w:lang w:val="en-US"/>
        </w:rPr>
        <w:t>smth);</w:t>
      </w:r>
    </w:p>
    <w:p w:rsidR="00213CAD" w:rsidRPr="003A6A8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rPr>
          <w:lang w:val="en-US"/>
        </w:rPr>
      </w:pPr>
      <w:r>
        <w:t>глаголы</w:t>
      </w:r>
      <w:r w:rsidRPr="003A6A8D">
        <w:rPr>
          <w:spacing w:val="-5"/>
          <w:lang w:val="en-US"/>
        </w:rPr>
        <w:t xml:space="preserve"> </w:t>
      </w:r>
      <w:r>
        <w:t>в</w:t>
      </w:r>
      <w:r w:rsidRPr="003A6A8D">
        <w:rPr>
          <w:spacing w:val="-3"/>
          <w:lang w:val="en-US"/>
        </w:rPr>
        <w:t xml:space="preserve"> </w:t>
      </w:r>
      <w:r>
        <w:t>видовременных</w:t>
      </w:r>
      <w:r w:rsidRPr="003A6A8D">
        <w:rPr>
          <w:spacing w:val="-4"/>
          <w:lang w:val="en-US"/>
        </w:rPr>
        <w:t xml:space="preserve"> </w:t>
      </w:r>
      <w:r>
        <w:t>формах</w:t>
      </w:r>
      <w:r w:rsidRPr="003A6A8D">
        <w:rPr>
          <w:lang w:val="en-US"/>
        </w:rPr>
        <w:t xml:space="preserve"> </w:t>
      </w:r>
      <w:r>
        <w:t>действительного</w:t>
      </w:r>
      <w:r w:rsidRPr="003A6A8D">
        <w:rPr>
          <w:spacing w:val="-10"/>
          <w:lang w:val="en-US"/>
        </w:rPr>
        <w:t xml:space="preserve"> </w:t>
      </w:r>
      <w:r>
        <w:t>залога</w:t>
      </w:r>
      <w:r w:rsidRPr="003A6A8D">
        <w:rPr>
          <w:spacing w:val="-5"/>
          <w:lang w:val="en-US"/>
        </w:rPr>
        <w:t xml:space="preserve"> </w:t>
      </w:r>
      <w:r>
        <w:t>в</w:t>
      </w:r>
      <w:r w:rsidRPr="003A6A8D">
        <w:rPr>
          <w:spacing w:val="-3"/>
          <w:lang w:val="en-US"/>
        </w:rPr>
        <w:t xml:space="preserve"> </w:t>
      </w:r>
      <w:r>
        <w:t>изъявительном</w:t>
      </w:r>
      <w:r w:rsidRPr="003A6A8D">
        <w:rPr>
          <w:spacing w:val="-6"/>
          <w:lang w:val="en-US"/>
        </w:rPr>
        <w:t xml:space="preserve"> </w:t>
      </w:r>
      <w:r>
        <w:t>наклонении</w:t>
      </w:r>
      <w:r w:rsidRPr="003A6A8D">
        <w:rPr>
          <w:spacing w:val="-57"/>
          <w:lang w:val="en-US"/>
        </w:rPr>
        <w:t xml:space="preserve"> </w:t>
      </w:r>
      <w:r w:rsidRPr="003A6A8D">
        <w:rPr>
          <w:lang w:val="en-US"/>
        </w:rPr>
        <w:t>(Past</w:t>
      </w:r>
      <w:r w:rsidRPr="003A6A8D">
        <w:rPr>
          <w:spacing w:val="-3"/>
          <w:lang w:val="en-US"/>
        </w:rPr>
        <w:t xml:space="preserve"> </w:t>
      </w:r>
      <w:r w:rsidRPr="003A6A8D">
        <w:rPr>
          <w:lang w:val="en-US"/>
        </w:rPr>
        <w:t>Perfect</w:t>
      </w:r>
      <w:r w:rsidRPr="003A6A8D">
        <w:rPr>
          <w:spacing w:val="-2"/>
          <w:lang w:val="en-US"/>
        </w:rPr>
        <w:t xml:space="preserve"> </w:t>
      </w:r>
      <w:r w:rsidRPr="003A6A8D">
        <w:rPr>
          <w:lang w:val="en-US"/>
        </w:rPr>
        <w:t>Tense,</w:t>
      </w:r>
      <w:r w:rsidRPr="003A6A8D">
        <w:rPr>
          <w:spacing w:val="-1"/>
          <w:lang w:val="en-US"/>
        </w:rPr>
        <w:t xml:space="preserve"> </w:t>
      </w:r>
      <w:r w:rsidRPr="003A6A8D">
        <w:rPr>
          <w:lang w:val="en-US"/>
        </w:rPr>
        <w:t>Present</w:t>
      </w:r>
      <w:r w:rsidRPr="003A6A8D">
        <w:rPr>
          <w:spacing w:val="-2"/>
          <w:lang w:val="en-US"/>
        </w:rPr>
        <w:t xml:space="preserve"> </w:t>
      </w:r>
      <w:r w:rsidRPr="003A6A8D">
        <w:rPr>
          <w:lang w:val="en-US"/>
        </w:rPr>
        <w:t>Perfect</w:t>
      </w:r>
      <w:r w:rsidRPr="003A6A8D">
        <w:rPr>
          <w:spacing w:val="-3"/>
          <w:lang w:val="en-US"/>
        </w:rPr>
        <w:t xml:space="preserve"> </w:t>
      </w:r>
      <w:r w:rsidRPr="003A6A8D">
        <w:rPr>
          <w:lang w:val="en-US"/>
        </w:rPr>
        <w:t>Continuous</w:t>
      </w:r>
      <w:r w:rsidRPr="003A6A8D">
        <w:rPr>
          <w:spacing w:val="1"/>
          <w:lang w:val="en-US"/>
        </w:rPr>
        <w:t xml:space="preserve"> </w:t>
      </w:r>
      <w:r w:rsidRPr="003A6A8D">
        <w:rPr>
          <w:lang w:val="en-US"/>
        </w:rPr>
        <w:t>Tense,</w:t>
      </w:r>
      <w:r w:rsidRPr="003A6A8D">
        <w:rPr>
          <w:spacing w:val="-1"/>
          <w:lang w:val="en-US"/>
        </w:rPr>
        <w:t xml:space="preserve"> </w:t>
      </w:r>
      <w:r w:rsidRPr="003A6A8D">
        <w:rPr>
          <w:lang w:val="en-US"/>
        </w:rPr>
        <w:t>Future-in-the-Past);</w:t>
      </w:r>
    </w:p>
    <w:p w:rsidR="00213CAD" w:rsidRDefault="003A6A8D" w:rsidP="00B611EE">
      <w:pPr>
        <w:pStyle w:val="a3"/>
        <w:keepNext/>
        <w:keepLines/>
        <w:widowControl/>
        <w:suppressAutoHyphens/>
        <w:ind w:left="0" w:firstLine="680"/>
        <w:contextualSpacing/>
      </w:pPr>
      <w:r>
        <w:t>модальные глаголы в косвенной речи в настоящем и прошедшем времени;</w:t>
      </w:r>
      <w:r>
        <w:rPr>
          <w:spacing w:val="-58"/>
        </w:rPr>
        <w:t xml:space="preserve"> </w:t>
      </w:r>
      <w:r>
        <w:t>неличные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(инфинитив,</w:t>
      </w:r>
      <w:r>
        <w:rPr>
          <w:spacing w:val="-2"/>
        </w:rPr>
        <w:t xml:space="preserve"> </w:t>
      </w:r>
      <w:r>
        <w:t>герундий,</w:t>
      </w:r>
      <w:r>
        <w:rPr>
          <w:spacing w:val="-1"/>
        </w:rPr>
        <w:t xml:space="preserve"> </w:t>
      </w:r>
      <w:r>
        <w:t>причастия</w:t>
      </w:r>
      <w:r>
        <w:rPr>
          <w:spacing w:val="-2"/>
        </w:rPr>
        <w:t xml:space="preserve"> </w:t>
      </w:r>
      <w:r>
        <w:t>настоящего</w:t>
      </w:r>
      <w:r w:rsidR="00B611EE">
        <w:t xml:space="preserve"> </w:t>
      </w:r>
      <w:r>
        <w:t>и прошедшего времени);</w:t>
      </w:r>
      <w:r>
        <w:rPr>
          <w:spacing w:val="-57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too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enough;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отрицательные</w:t>
      </w:r>
      <w:r>
        <w:rPr>
          <w:spacing w:val="-6"/>
        </w:rPr>
        <w:t xml:space="preserve"> </w:t>
      </w:r>
      <w:r>
        <w:t>местоимения</w:t>
      </w:r>
      <w:r>
        <w:rPr>
          <w:spacing w:val="3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(и</w:t>
      </w:r>
      <w:r>
        <w:rPr>
          <w:spacing w:val="-3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производные</w:t>
      </w:r>
      <w:r>
        <w:rPr>
          <w:spacing w:val="2"/>
        </w:rPr>
        <w:t xml:space="preserve"> </w:t>
      </w:r>
      <w:r>
        <w:t>nobody, nothing,</w:t>
      </w:r>
      <w:r>
        <w:rPr>
          <w:spacing w:val="1"/>
        </w:rPr>
        <w:t xml:space="preserve"> </w:t>
      </w:r>
      <w:r>
        <w:t>etc.),</w:t>
      </w:r>
      <w:r>
        <w:rPr>
          <w:spacing w:val="1"/>
        </w:rPr>
        <w:t xml:space="preserve"> </w:t>
      </w:r>
      <w:r>
        <w:t>none;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5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213CAD" w:rsidRDefault="003A6A8D" w:rsidP="00B611EE">
      <w:pPr>
        <w:pStyle w:val="a3"/>
        <w:keepNext/>
        <w:keepLines/>
        <w:widowControl/>
        <w:suppressAutoHyphens/>
        <w:ind w:left="0" w:firstLine="680"/>
        <w:contextualSpacing/>
      </w:pPr>
      <w:r>
        <w:t>осуществлять</w:t>
      </w:r>
      <w:r>
        <w:rPr>
          <w:spacing w:val="-5"/>
        </w:rPr>
        <w:t xml:space="preserve"> </w:t>
      </w:r>
      <w:r>
        <w:t>межличностное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межкультурное</w:t>
      </w:r>
      <w:r>
        <w:rPr>
          <w:spacing w:val="-1"/>
        </w:rPr>
        <w:t xml:space="preserve"> </w:t>
      </w:r>
      <w:r>
        <w:t>общение,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знания</w:t>
      </w:r>
      <w:r w:rsidR="00B611EE">
        <w:t xml:space="preserve"> </w:t>
      </w:r>
      <w:r>
        <w:t>о</w:t>
      </w:r>
      <w:r>
        <w:rPr>
          <w:spacing w:val="-9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и освоив основные социокультурные элементы речевого поведенческого этикета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содержания речи;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кратко</w:t>
      </w:r>
      <w:r>
        <w:rPr>
          <w:spacing w:val="-9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родную</w:t>
      </w:r>
      <w:r>
        <w:rPr>
          <w:spacing w:val="2"/>
        </w:rPr>
        <w:t xml:space="preserve"> </w:t>
      </w:r>
      <w:r>
        <w:t>страну/малую</w:t>
      </w:r>
      <w:r>
        <w:rPr>
          <w:spacing w:val="-3"/>
        </w:rPr>
        <w:t xml:space="preserve"> </w:t>
      </w:r>
      <w:r>
        <w:t>родину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3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(культурные</w:t>
      </w:r>
      <w:r>
        <w:rPr>
          <w:spacing w:val="-4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события;</w:t>
      </w:r>
      <w:r>
        <w:rPr>
          <w:spacing w:val="-3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люди);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оказывать помощь зарубежным гостям в ситуациях повседневного общения (объяснить</w:t>
      </w:r>
      <w:r>
        <w:rPr>
          <w:spacing w:val="-57"/>
        </w:rPr>
        <w:t xml:space="preserve"> </w:t>
      </w:r>
      <w:r>
        <w:t>местонахождение</w:t>
      </w:r>
      <w:r>
        <w:rPr>
          <w:spacing w:val="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сообщить</w:t>
      </w:r>
      <w:r>
        <w:rPr>
          <w:spacing w:val="-1"/>
        </w:rPr>
        <w:t xml:space="preserve"> </w:t>
      </w:r>
      <w:r>
        <w:t>возможный</w:t>
      </w:r>
      <w:r>
        <w:rPr>
          <w:spacing w:val="6"/>
        </w:rPr>
        <w:t xml:space="preserve"> </w:t>
      </w:r>
      <w:r>
        <w:t>маршрут);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5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lastRenderedPageBreak/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компенсаторными умениями: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языковую,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-4"/>
          <w:sz w:val="24"/>
        </w:rPr>
        <w:t xml:space="preserve"> </w:t>
      </w:r>
      <w:r>
        <w:rPr>
          <w:sz w:val="24"/>
        </w:rPr>
        <w:t>догадку,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 непосредственном общении – переспрашивать, просить повторить, уточняя значение</w:t>
      </w:r>
      <w:r>
        <w:rPr>
          <w:spacing w:val="-57"/>
        </w:rPr>
        <w:t xml:space="preserve"> </w:t>
      </w:r>
      <w:r>
        <w:t>незнакомых слов, игнорировать информацию, не являющуюся необходимой для</w:t>
      </w:r>
      <w:r>
        <w:rPr>
          <w:spacing w:val="1"/>
        </w:rPr>
        <w:t xml:space="preserve"> </w:t>
      </w:r>
      <w:r>
        <w:t>понимания основного содержания, прочитанного (прослушанного) текста или 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 тексте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5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 официального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лексико-грамматические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 учётом;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5"/>
        </w:numPr>
        <w:tabs>
          <w:tab w:val="left" w:pos="142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5"/>
        </w:numPr>
        <w:tabs>
          <w:tab w:val="left" w:pos="142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информационно-коммуникативных 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213CAD" w:rsidRPr="00B611EE" w:rsidRDefault="003A6A8D" w:rsidP="00B611EE">
      <w:pPr>
        <w:pStyle w:val="a4"/>
        <w:keepNext/>
        <w:keepLines/>
        <w:widowControl/>
        <w:numPr>
          <w:ilvl w:val="0"/>
          <w:numId w:val="115"/>
        </w:numPr>
        <w:tabs>
          <w:tab w:val="left" w:pos="154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справочники,</w:t>
      </w:r>
      <w:r w:rsidR="00B611EE">
        <w:rPr>
          <w:sz w:val="24"/>
        </w:rPr>
        <w:t xml:space="preserve"> </w:t>
      </w:r>
      <w:r>
        <w:t>в</w:t>
      </w:r>
      <w:r w:rsidRPr="00B611EE">
        <w:rPr>
          <w:spacing w:val="-2"/>
        </w:rPr>
        <w:t xml:space="preserve"> </w:t>
      </w:r>
      <w:r>
        <w:t>том</w:t>
      </w:r>
      <w:r w:rsidRPr="00B611EE">
        <w:rPr>
          <w:spacing w:val="-5"/>
        </w:rPr>
        <w:t xml:space="preserve"> </w:t>
      </w:r>
      <w:r>
        <w:t>числе</w:t>
      </w:r>
      <w:r w:rsidRPr="00B611EE">
        <w:rPr>
          <w:spacing w:val="-5"/>
        </w:rPr>
        <w:t xml:space="preserve"> </w:t>
      </w:r>
      <w:r>
        <w:t>информационно-справочные</w:t>
      </w:r>
      <w:r w:rsidRPr="00B611EE">
        <w:rPr>
          <w:spacing w:val="-4"/>
        </w:rPr>
        <w:t xml:space="preserve"> </w:t>
      </w:r>
      <w:r>
        <w:t>системы</w:t>
      </w:r>
      <w:r w:rsidRPr="00B611EE">
        <w:rPr>
          <w:spacing w:val="-5"/>
        </w:rPr>
        <w:t xml:space="preserve"> </w:t>
      </w:r>
      <w:r>
        <w:t>в</w:t>
      </w:r>
      <w:r w:rsidRPr="00B611EE">
        <w:rPr>
          <w:spacing w:val="-2"/>
        </w:rPr>
        <w:t xml:space="preserve"> </w:t>
      </w:r>
      <w:r>
        <w:t>электронной</w:t>
      </w:r>
      <w:r w:rsidRPr="00B611EE">
        <w:rPr>
          <w:spacing w:val="-2"/>
        </w:rPr>
        <w:t xml:space="preserve"> </w:t>
      </w:r>
      <w:r>
        <w:t>форме;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5"/>
        </w:numPr>
        <w:tabs>
          <w:tab w:val="left" w:pos="154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носителями иностранного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 культуры;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5"/>
        </w:numPr>
        <w:tabs>
          <w:tab w:val="left" w:pos="154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 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 в 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изученной тематики.</w:t>
      </w:r>
    </w:p>
    <w:p w:rsidR="00213CAD" w:rsidRDefault="003A6A8D" w:rsidP="008936B4">
      <w:pPr>
        <w:pStyle w:val="a4"/>
        <w:keepNext/>
        <w:keepLines/>
        <w:widowControl/>
        <w:numPr>
          <w:ilvl w:val="3"/>
          <w:numId w:val="121"/>
        </w:numPr>
        <w:tabs>
          <w:tab w:val="left" w:pos="218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 9 классе: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4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213CAD" w:rsidRDefault="003A6A8D" w:rsidP="00B611EE">
      <w:pPr>
        <w:pStyle w:val="a3"/>
        <w:keepNext/>
        <w:keepLines/>
        <w:widowControl/>
        <w:suppressAutoHyphens/>
        <w:ind w:left="0" w:firstLine="680"/>
        <w:contextualSpacing/>
      </w:pPr>
      <w:r>
        <w:t>говорение:</w:t>
      </w:r>
      <w:r>
        <w:rPr>
          <w:spacing w:val="-11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комбинированный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включающий</w:t>
      </w:r>
      <w:r>
        <w:rPr>
          <w:spacing w:val="-3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диалогов</w:t>
      </w:r>
      <w:r>
        <w:rPr>
          <w:spacing w:val="-57"/>
        </w:rPr>
        <w:t xml:space="preserve"> </w:t>
      </w:r>
      <w:r>
        <w:t>(диалог этикетного</w:t>
      </w:r>
      <w:r>
        <w:rPr>
          <w:spacing w:val="-6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диалог-побуждение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действию,</w:t>
      </w:r>
      <w:r w:rsidR="00B611EE">
        <w:t xml:space="preserve"> </w:t>
      </w:r>
      <w:r>
        <w:t>диалог-расспрос), диалог-обмен мнениями в рамках тематического содержания речи в</w:t>
      </w:r>
      <w:r>
        <w:rPr>
          <w:spacing w:val="-57"/>
        </w:rPr>
        <w:t xml:space="preserve"> </w:t>
      </w:r>
      <w:r>
        <w:t>стандартных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 с</w:t>
      </w:r>
      <w:r>
        <w:rPr>
          <w:spacing w:val="-3"/>
        </w:rPr>
        <w:t xml:space="preserve"> </w:t>
      </w:r>
      <w:r>
        <w:t>вербальными</w:t>
      </w:r>
      <w:r w:rsidR="00B611EE">
        <w:t xml:space="preserve"> </w:t>
      </w:r>
      <w:r>
        <w:t>и (или) зрительными опорами или без опор, с соблюдением норм речевого этикета,</w:t>
      </w:r>
      <w:r>
        <w:rPr>
          <w:spacing w:val="-58"/>
        </w:rPr>
        <w:t xml:space="preserve"> </w:t>
      </w:r>
      <w:r>
        <w:t>принятого в стране (странах) изучаемого языка (до 6–8 реплик со стороны каждого</w:t>
      </w:r>
      <w:r>
        <w:rPr>
          <w:spacing w:val="-57"/>
        </w:rPr>
        <w:t xml:space="preserve"> </w:t>
      </w:r>
      <w:r>
        <w:t>собеседника);</w:t>
      </w:r>
    </w:p>
    <w:p w:rsidR="00213CAD" w:rsidRDefault="003A6A8D" w:rsidP="00B611EE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создавать</w:t>
      </w:r>
      <w:r>
        <w:rPr>
          <w:spacing w:val="-4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виды монологических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(описание,</w:t>
      </w:r>
      <w:r w:rsidR="00B611EE"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характеристика,</w:t>
      </w:r>
      <w:r>
        <w:rPr>
          <w:spacing w:val="-3"/>
        </w:rPr>
        <w:t xml:space="preserve"> </w:t>
      </w:r>
      <w:r>
        <w:t>повествование</w:t>
      </w:r>
      <w:r>
        <w:rPr>
          <w:spacing w:val="-5"/>
        </w:rPr>
        <w:t xml:space="preserve"> </w:t>
      </w:r>
      <w:r>
        <w:t>(сообщение),</w:t>
      </w:r>
      <w:r>
        <w:rPr>
          <w:spacing w:val="-3"/>
        </w:rPr>
        <w:t xml:space="preserve"> </w:t>
      </w:r>
      <w:r>
        <w:t>рассуждение)</w:t>
      </w:r>
      <w:r w:rsidR="00B611EE">
        <w:t xml:space="preserve"> </w:t>
      </w:r>
      <w:r>
        <w:t>с вербальными и (или) зрительными опорами или без опор в рамках тематического</w:t>
      </w:r>
      <w:r>
        <w:rPr>
          <w:spacing w:val="1"/>
        </w:rPr>
        <w:t xml:space="preserve"> </w:t>
      </w:r>
      <w:r>
        <w:t>содержания речи (объём монологического высказывания – до 10–12 фраз), излагать</w:t>
      </w:r>
      <w:r>
        <w:rPr>
          <w:spacing w:val="-57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зрительными</w:t>
      </w:r>
      <w:r w:rsidR="00B611EE">
        <w:t xml:space="preserve"> </w:t>
      </w:r>
      <w:r>
        <w:t>и (или) вербальными опорами (объём – 10–12 фраз), излагать результаты выполненной</w:t>
      </w:r>
      <w:r>
        <w:rPr>
          <w:spacing w:val="-57"/>
        </w:rPr>
        <w:t xml:space="preserve"> </w:t>
      </w:r>
      <w:r>
        <w:t>проектной работы</w:t>
      </w:r>
      <w:r>
        <w:rPr>
          <w:spacing w:val="-2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– 10–12 фраз);</w:t>
      </w:r>
    </w:p>
    <w:p w:rsidR="00213CAD" w:rsidRDefault="003A6A8D" w:rsidP="00B611EE">
      <w:pPr>
        <w:pStyle w:val="a3"/>
        <w:keepNext/>
        <w:keepLines/>
        <w:widowControl/>
        <w:suppressAutoHyphens/>
        <w:ind w:left="0" w:firstLine="680"/>
        <w:contextualSpacing/>
      </w:pPr>
      <w:r>
        <w:t>аудирование:</w:t>
      </w:r>
      <w:r>
        <w:rPr>
          <w:spacing w:val="-10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аутентичные</w:t>
      </w:r>
      <w:r>
        <w:rPr>
          <w:spacing w:val="-4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содержащие</w:t>
      </w:r>
      <w:r>
        <w:rPr>
          <w:spacing w:val="-4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неизученные</w:t>
      </w:r>
      <w:r>
        <w:rPr>
          <w:spacing w:val="-3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 w:rsidR="00B611EE"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задачи: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содержания,</w:t>
      </w:r>
      <w:r w:rsidR="00B611EE"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нужной</w:t>
      </w:r>
      <w:r>
        <w:rPr>
          <w:spacing w:val="-3"/>
        </w:rPr>
        <w:t xml:space="preserve"> </w:t>
      </w:r>
      <w:r>
        <w:t>(интересующей,</w:t>
      </w:r>
      <w:r>
        <w:rPr>
          <w:spacing w:val="-5"/>
        </w:rPr>
        <w:t xml:space="preserve"> </w:t>
      </w:r>
      <w:r>
        <w:t>запрашиваемой)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57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 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 до</w:t>
      </w:r>
      <w:r>
        <w:rPr>
          <w:spacing w:val="-6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минут);</w:t>
      </w:r>
    </w:p>
    <w:p w:rsidR="00213CAD" w:rsidRDefault="003A6A8D" w:rsidP="00B611EE">
      <w:pPr>
        <w:pStyle w:val="a3"/>
        <w:keepNext/>
        <w:keepLines/>
        <w:widowControl/>
        <w:suppressAutoHyphens/>
        <w:ind w:left="0" w:firstLine="680"/>
        <w:contextualSpacing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нужной 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(объём текста (текстов)</w:t>
      </w:r>
      <w:r>
        <w:rPr>
          <w:spacing w:val="1"/>
        </w:rPr>
        <w:t xml:space="preserve"> </w:t>
      </w:r>
      <w:r>
        <w:t>для чтения – 500–600 слов), читать про себя несплошные тексты (таблицы, диаграммы) и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представленную</w:t>
      </w:r>
      <w:r w:rsidR="00B611EE"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полученную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информацию;</w:t>
      </w:r>
    </w:p>
    <w:p w:rsidR="00213CAD" w:rsidRDefault="003A6A8D" w:rsidP="00B611EE">
      <w:pPr>
        <w:pStyle w:val="a3"/>
        <w:keepNext/>
        <w:keepLines/>
        <w:widowControl/>
        <w:suppressAutoHyphens/>
        <w:ind w:left="0" w:firstLine="680"/>
        <w:contextualSpacing/>
      </w:pPr>
      <w:r>
        <w:t>письменная речь: 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 с нормами, принятыми в стране (странах) изучаемого языка, писать</w:t>
      </w:r>
      <w:r>
        <w:rPr>
          <w:spacing w:val="1"/>
        </w:rPr>
        <w:t xml:space="preserve"> </w:t>
      </w:r>
      <w:r>
        <w:t>электронное сообщение личного характера, соблюдая речевой этикет, принятый в стране</w:t>
      </w:r>
      <w:r>
        <w:rPr>
          <w:spacing w:val="-57"/>
        </w:rPr>
        <w:t xml:space="preserve"> </w:t>
      </w:r>
      <w:r>
        <w:t>(странах) изучаемого языка (объём сообщения – до 120 слов), создавать небольшое</w:t>
      </w:r>
      <w:r>
        <w:rPr>
          <w:spacing w:val="1"/>
        </w:rPr>
        <w:t xml:space="preserve"> </w:t>
      </w:r>
      <w:r>
        <w:t>письменное высказывание с опорой на образец, план, таблицу, прочитанный</w:t>
      </w:r>
      <w:r>
        <w:rPr>
          <w:spacing w:val="1"/>
        </w:rPr>
        <w:t xml:space="preserve"> </w:t>
      </w:r>
      <w:r>
        <w:t>(прослушанный)</w:t>
      </w:r>
      <w:r>
        <w:rPr>
          <w:spacing w:val="-3"/>
        </w:rPr>
        <w:t xml:space="preserve"> </w:t>
      </w:r>
      <w:r>
        <w:t>текст (объём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120</w:t>
      </w:r>
      <w:r>
        <w:rPr>
          <w:spacing w:val="-3"/>
        </w:rPr>
        <w:t xml:space="preserve"> </w:t>
      </w:r>
      <w:r>
        <w:t>слов),</w:t>
      </w:r>
      <w:r>
        <w:rPr>
          <w:spacing w:val="-2"/>
        </w:rPr>
        <w:t xml:space="preserve"> </w:t>
      </w:r>
      <w:r>
        <w:t>заполнять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 w:rsidR="00B611EE">
        <w:t xml:space="preserve"> </w:t>
      </w:r>
      <w:r>
        <w:t>фиксируя</w:t>
      </w:r>
      <w:r>
        <w:rPr>
          <w:spacing w:val="-6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10"/>
        </w:rPr>
        <w:t xml:space="preserve"> </w:t>
      </w:r>
      <w:r>
        <w:t>(прослушанного)</w:t>
      </w:r>
      <w:r>
        <w:rPr>
          <w:spacing w:val="-5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письменно</w:t>
      </w:r>
      <w:r>
        <w:rPr>
          <w:spacing w:val="-11"/>
        </w:rPr>
        <w:t xml:space="preserve"> </w:t>
      </w:r>
      <w:r>
        <w:t>представлять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 работы</w:t>
      </w:r>
      <w:r>
        <w:rPr>
          <w:spacing w:val="-2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–</w:t>
      </w:r>
      <w:r w:rsidR="00B611EE">
        <w:t xml:space="preserve"> </w:t>
      </w:r>
      <w:r>
        <w:t>100–120</w:t>
      </w:r>
      <w:r>
        <w:rPr>
          <w:spacing w:val="-3"/>
        </w:rPr>
        <w:t xml:space="preserve"> </w:t>
      </w:r>
      <w:r>
        <w:t>слов);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4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адекватно,</w:t>
      </w:r>
    </w:p>
    <w:p w:rsidR="00213CAD" w:rsidRDefault="003A6A8D" w:rsidP="00B611EE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без</w:t>
      </w:r>
      <w:r>
        <w:rPr>
          <w:spacing w:val="-1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ведущих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сбою</w:t>
      </w:r>
      <w:r>
        <w:rPr>
          <w:spacing w:val="-4"/>
        </w:rPr>
        <w:t xml:space="preserve"> </w:t>
      </w:r>
      <w:r>
        <w:t>коммуникации,</w:t>
      </w:r>
      <w:r>
        <w:rPr>
          <w:spacing w:val="-5"/>
        </w:rPr>
        <w:t xml:space="preserve"> </w:t>
      </w:r>
      <w:r>
        <w:t>произносить</w:t>
      </w:r>
      <w:r>
        <w:rPr>
          <w:spacing w:val="-5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правильным</w:t>
      </w:r>
      <w:r>
        <w:rPr>
          <w:spacing w:val="-3"/>
        </w:rPr>
        <w:t xml:space="preserve"> </w:t>
      </w:r>
      <w:r>
        <w:t>ударением</w:t>
      </w:r>
      <w:r>
        <w:rPr>
          <w:spacing w:val="-57"/>
        </w:rPr>
        <w:t xml:space="preserve"> </w:t>
      </w:r>
      <w:r>
        <w:t>и фразы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ритмико-интонационных особенностей,</w:t>
      </w:r>
      <w:r w:rsidR="00B611EE">
        <w:t xml:space="preserve"> </w:t>
      </w:r>
      <w:r>
        <w:t>в том числе применять правила отсутствия фразового ударения на служебных словах,</w:t>
      </w:r>
      <w:r>
        <w:rPr>
          <w:spacing w:val="1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выразительно</w:t>
      </w:r>
      <w:r>
        <w:rPr>
          <w:spacing w:val="-8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вслух</w:t>
      </w:r>
      <w:r>
        <w:rPr>
          <w:spacing w:val="-2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слов, построенные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материале,</w:t>
      </w:r>
      <w:r w:rsidR="00B611EE"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интонацией,</w:t>
      </w:r>
      <w:r>
        <w:rPr>
          <w:spacing w:val="-4"/>
        </w:rPr>
        <w:t xml:space="preserve"> </w:t>
      </w:r>
      <w:r>
        <w:t>демонстрируя</w:t>
      </w:r>
      <w:r>
        <w:rPr>
          <w:spacing w:val="-4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 орфографическими</w:t>
      </w:r>
      <w:r>
        <w:rPr>
          <w:spacing w:val="-3"/>
        </w:rPr>
        <w:t xml:space="preserve"> </w:t>
      </w:r>
      <w:r>
        <w:t>навыками:</w:t>
      </w:r>
      <w:r>
        <w:rPr>
          <w:spacing w:val="-1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213CAD" w:rsidRDefault="003A6A8D" w:rsidP="00B611EE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-6"/>
        </w:rPr>
        <w:t xml:space="preserve"> </w:t>
      </w:r>
      <w:r>
        <w:t>пунктуационными</w:t>
      </w:r>
      <w:r>
        <w:rPr>
          <w:spacing w:val="-5"/>
        </w:rPr>
        <w:t xml:space="preserve"> </w:t>
      </w:r>
      <w:r>
        <w:t>навыками: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точку,</w:t>
      </w:r>
      <w:r>
        <w:rPr>
          <w:spacing w:val="-6"/>
        </w:rPr>
        <w:t xml:space="preserve"> </w:t>
      </w:r>
      <w:r>
        <w:t>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запятую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</w:t>
      </w:r>
      <w:r w:rsidR="00B611EE">
        <w:t xml:space="preserve"> </w:t>
      </w:r>
      <w:r>
        <w:t>и</w:t>
      </w:r>
      <w:r>
        <w:rPr>
          <w:spacing w:val="-3"/>
        </w:rPr>
        <w:t xml:space="preserve"> </w:t>
      </w:r>
      <w:r>
        <w:t>обращении,</w:t>
      </w:r>
      <w:r>
        <w:rPr>
          <w:spacing w:val="-4"/>
        </w:rPr>
        <w:t xml:space="preserve"> </w:t>
      </w:r>
      <w:r>
        <w:t>апостроф,</w:t>
      </w:r>
      <w:r>
        <w:rPr>
          <w:spacing w:val="-4"/>
        </w:rPr>
        <w:t xml:space="preserve"> </w:t>
      </w:r>
      <w:r>
        <w:t>пунктуационно</w:t>
      </w:r>
      <w:r>
        <w:rPr>
          <w:spacing w:val="-10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электронное</w:t>
      </w:r>
      <w:r>
        <w:rPr>
          <w:spacing w:val="-6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4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1350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2"/>
          <w:sz w:val="24"/>
        </w:rPr>
        <w:t xml:space="preserve"> </w:t>
      </w:r>
      <w:r>
        <w:rPr>
          <w:sz w:val="24"/>
        </w:rPr>
        <w:t>(слов,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словосочетаний,</w:t>
      </w:r>
      <w:r>
        <w:rPr>
          <w:spacing w:val="-5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клише)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1200</w:t>
      </w:r>
      <w:r>
        <w:rPr>
          <w:spacing w:val="-4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единиц,</w:t>
      </w:r>
      <w:r>
        <w:rPr>
          <w:spacing w:val="-4"/>
        </w:rPr>
        <w:t xml:space="preserve"> </w:t>
      </w:r>
      <w:r>
        <w:t>обслуживающих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лексической</w:t>
      </w:r>
      <w:r>
        <w:rPr>
          <w:spacing w:val="-57"/>
        </w:rPr>
        <w:t xml:space="preserve"> </w:t>
      </w:r>
      <w:r>
        <w:t>сочетаемости;</w:t>
      </w:r>
    </w:p>
    <w:p w:rsidR="00213CAD" w:rsidRDefault="003A6A8D" w:rsidP="00B611EE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с помощью префиксов under-, over-,</w:t>
      </w:r>
      <w:r>
        <w:rPr>
          <w:spacing w:val="-57"/>
        </w:rPr>
        <w:t xml:space="preserve"> </w:t>
      </w:r>
      <w:r>
        <w:t>dis-, mis-, имена прилагательные с помощью суффиксов -able/-ible, имена</w:t>
      </w:r>
      <w:r>
        <w:rPr>
          <w:spacing w:val="1"/>
        </w:rPr>
        <w:t xml:space="preserve"> </w:t>
      </w:r>
      <w:r>
        <w:t>существительные с помощью отрицательных префиксов in-/im-, сложное прилагательное</w:t>
      </w:r>
      <w:r>
        <w:rPr>
          <w:spacing w:val="1"/>
        </w:rPr>
        <w:t xml:space="preserve"> </w:t>
      </w:r>
      <w:r>
        <w:t>путём соединения основы числительного с основой существительного с добавлением</w:t>
      </w:r>
      <w:r>
        <w:rPr>
          <w:spacing w:val="1"/>
        </w:rPr>
        <w:t xml:space="preserve"> </w:t>
      </w:r>
      <w:r>
        <w:t>суффикса -ed (eight-legged), сложное существительное путём соединения основ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</w:t>
      </w:r>
      <w:r w:rsidR="00B611EE">
        <w:t xml:space="preserve"> </w:t>
      </w:r>
      <w:r>
        <w:t>(mother-in-law), сложное прилагательное путём соединения основы прилагательного с</w:t>
      </w:r>
      <w:r>
        <w:rPr>
          <w:spacing w:val="1"/>
        </w:rPr>
        <w:t xml:space="preserve"> </w:t>
      </w:r>
      <w:r>
        <w:t>основой причастия I (nice-looking), сложное прилагательное путём соединения наречия с</w:t>
      </w:r>
      <w:r>
        <w:rPr>
          <w:spacing w:val="-57"/>
        </w:rPr>
        <w:t xml:space="preserve"> </w:t>
      </w:r>
      <w:r>
        <w:t>основой причастия</w:t>
      </w:r>
      <w:r>
        <w:rPr>
          <w:spacing w:val="1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(well-behaved),</w:t>
      </w:r>
      <w:r>
        <w:rPr>
          <w:spacing w:val="-1"/>
        </w:rPr>
        <w:t xml:space="preserve"> </w:t>
      </w:r>
      <w:r>
        <w:t>глагол</w:t>
      </w:r>
      <w:r>
        <w:rPr>
          <w:spacing w:val="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прилагательного</w:t>
      </w:r>
      <w:r w:rsidR="00B611EE">
        <w:t xml:space="preserve"> </w:t>
      </w:r>
      <w:r>
        <w:t>(cool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cool);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-6"/>
        </w:rPr>
        <w:t xml:space="preserve"> </w:t>
      </w:r>
      <w:r>
        <w:t>и 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синонимы,</w:t>
      </w:r>
      <w:r>
        <w:rPr>
          <w:spacing w:val="-6"/>
        </w:rPr>
        <w:t xml:space="preserve"> </w:t>
      </w:r>
      <w:r>
        <w:t>антонимы,</w:t>
      </w:r>
      <w:r>
        <w:rPr>
          <w:spacing w:val="-57"/>
        </w:rPr>
        <w:t xml:space="preserve"> </w:t>
      </w:r>
      <w:r>
        <w:t>интернациональные слова, наиболее частотные фразовые глаголы, сокращения и</w:t>
      </w:r>
      <w:r>
        <w:rPr>
          <w:spacing w:val="1"/>
        </w:rPr>
        <w:t xml:space="preserve"> </w:t>
      </w:r>
      <w:r>
        <w:t>аббревиатуры;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 целостности высказывания;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4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 предложений английского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предложения</w:t>
      </w:r>
      <w:r>
        <w:rPr>
          <w:spacing w:val="-3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сложным дополнением</w:t>
      </w:r>
      <w:r>
        <w:rPr>
          <w:spacing w:val="-5"/>
        </w:rPr>
        <w:t xml:space="preserve"> </w:t>
      </w:r>
      <w:r>
        <w:t>(Complex</w:t>
      </w:r>
      <w:r>
        <w:rPr>
          <w:spacing w:val="1"/>
        </w:rPr>
        <w:t xml:space="preserve"> </w:t>
      </w:r>
      <w:r>
        <w:t>Object)</w:t>
      </w:r>
      <w:r>
        <w:rPr>
          <w:spacing w:val="-2"/>
        </w:rPr>
        <w:t xml:space="preserve"> </w:t>
      </w:r>
      <w:r>
        <w:t>(I</w:t>
      </w:r>
      <w:r>
        <w:rPr>
          <w:spacing w:val="-9"/>
        </w:rPr>
        <w:t xml:space="preserve"> </w:t>
      </w:r>
      <w:r>
        <w:t>want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hair</w:t>
      </w:r>
      <w:r>
        <w:rPr>
          <w:spacing w:val="-3"/>
        </w:rPr>
        <w:t xml:space="preserve"> </w:t>
      </w:r>
      <w:r>
        <w:t>cut.);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нереального</w:t>
      </w:r>
      <w:r>
        <w:rPr>
          <w:spacing w:val="-8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конструкцию для выражения предпочтения I prefer …/I’d prefer …/I’d rather…;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конструкцией either</w:t>
      </w:r>
      <w:r>
        <w:rPr>
          <w:spacing w:val="-1"/>
        </w:rPr>
        <w:t xml:space="preserve"> </w:t>
      </w:r>
      <w:r>
        <w:t>…</w:t>
      </w:r>
      <w:r>
        <w:rPr>
          <w:spacing w:val="3"/>
        </w:rPr>
        <w:t xml:space="preserve"> </w:t>
      </w:r>
      <w:r>
        <w:t>or,</w:t>
      </w:r>
      <w:r>
        <w:rPr>
          <w:spacing w:val="4"/>
        </w:rPr>
        <w:t xml:space="preserve"> </w:t>
      </w:r>
      <w:r>
        <w:t>neither</w:t>
      </w:r>
      <w:r>
        <w:rPr>
          <w:spacing w:val="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nor;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формы</w:t>
      </w:r>
      <w:r>
        <w:rPr>
          <w:spacing w:val="-4"/>
        </w:rPr>
        <w:t xml:space="preserve"> </w:t>
      </w:r>
      <w:r>
        <w:t>страдательного</w:t>
      </w:r>
      <w:r>
        <w:rPr>
          <w:spacing w:val="-7"/>
        </w:rPr>
        <w:t xml:space="preserve"> </w:t>
      </w:r>
      <w:r>
        <w:t>залога Present</w:t>
      </w:r>
      <w:r>
        <w:rPr>
          <w:spacing w:val="-2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Passive;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порядок</w:t>
      </w:r>
      <w:r>
        <w:rPr>
          <w:spacing w:val="-6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(nice</w:t>
      </w:r>
      <w:r>
        <w:rPr>
          <w:spacing w:val="1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blond</w:t>
      </w:r>
      <w:r>
        <w:rPr>
          <w:spacing w:val="1"/>
        </w:rPr>
        <w:t xml:space="preserve"> </w:t>
      </w:r>
      <w:r>
        <w:t>hair);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4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 (понимать) и использовать в устной и письменной речи наиболее употребительную</w:t>
      </w:r>
      <w:r>
        <w:rPr>
          <w:spacing w:val="-57"/>
        </w:rPr>
        <w:t xml:space="preserve"> </w:t>
      </w:r>
      <w:r>
        <w:t>тематическую фоновую лексику и реалии страны (стран) изучаемого языка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(основные</w:t>
      </w:r>
      <w:r>
        <w:rPr>
          <w:spacing w:val="-5"/>
        </w:rPr>
        <w:t xml:space="preserve"> </w:t>
      </w:r>
      <w:r>
        <w:t>национальные</w:t>
      </w:r>
      <w:r>
        <w:rPr>
          <w:spacing w:val="-6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обычаи,</w:t>
      </w:r>
      <w:r>
        <w:rPr>
          <w:spacing w:val="-3"/>
        </w:rPr>
        <w:t xml:space="preserve"> </w:t>
      </w:r>
      <w:r>
        <w:t>традиции);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выражать</w:t>
      </w:r>
      <w:r>
        <w:rPr>
          <w:spacing w:val="-4"/>
        </w:rPr>
        <w:t xml:space="preserve"> </w:t>
      </w:r>
      <w:r>
        <w:t>модальные</w:t>
      </w:r>
      <w:r>
        <w:rPr>
          <w:spacing w:val="-4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-3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вариантах</w:t>
      </w:r>
      <w:r>
        <w:rPr>
          <w:spacing w:val="-2"/>
        </w:rPr>
        <w:t xml:space="preserve"> </w:t>
      </w:r>
      <w:r>
        <w:t>английского</w:t>
      </w:r>
      <w:r>
        <w:rPr>
          <w:spacing w:val="-8"/>
        </w:rPr>
        <w:t xml:space="preserve"> </w:t>
      </w:r>
      <w:r>
        <w:t>языка;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обладать базовыми знаниями о социокультурном портрете и культурном наследии родной</w:t>
      </w:r>
      <w:r>
        <w:rPr>
          <w:spacing w:val="-57"/>
        </w:rPr>
        <w:t xml:space="preserve"> </w:t>
      </w:r>
      <w:r>
        <w:t>страны и страны (стран) изучаемого языка, уметь представлять Россию и страну (страны)</w:t>
      </w:r>
      <w:r>
        <w:rPr>
          <w:spacing w:val="1"/>
        </w:rPr>
        <w:t xml:space="preserve"> </w:t>
      </w:r>
      <w:r>
        <w:t>изучаемого языка, оказывать помощь зарубежным гостям в ситуациях повседневного</w:t>
      </w:r>
      <w:r>
        <w:rPr>
          <w:spacing w:val="1"/>
        </w:rPr>
        <w:t xml:space="preserve"> </w:t>
      </w:r>
      <w:r>
        <w:t>общения;</w:t>
      </w:r>
    </w:p>
    <w:p w:rsidR="00213CAD" w:rsidRPr="00B611EE" w:rsidRDefault="003A6A8D" w:rsidP="00B611EE">
      <w:pPr>
        <w:pStyle w:val="a4"/>
        <w:keepNext/>
        <w:keepLines/>
        <w:widowControl/>
        <w:numPr>
          <w:ilvl w:val="0"/>
          <w:numId w:val="114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владеть компенсаторными умениями: использовать при говорении переспрос,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7"/>
          <w:sz w:val="24"/>
        </w:rPr>
        <w:t xml:space="preserve"> </w:t>
      </w:r>
      <w:r>
        <w:rPr>
          <w:sz w:val="24"/>
        </w:rPr>
        <w:t>перифраз</w:t>
      </w:r>
      <w:r>
        <w:rPr>
          <w:spacing w:val="-5"/>
          <w:sz w:val="24"/>
        </w:rPr>
        <w:t xml:space="preserve"> </w:t>
      </w:r>
      <w:r>
        <w:rPr>
          <w:sz w:val="24"/>
        </w:rPr>
        <w:t>(толкование),</w:t>
      </w:r>
      <w:r>
        <w:rPr>
          <w:spacing w:val="-5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названия, 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 w:rsidR="00B611EE">
        <w:rPr>
          <w:sz w:val="24"/>
        </w:rPr>
        <w:t xml:space="preserve"> </w:t>
      </w:r>
      <w:r>
        <w:t>и аудировании – языковую догадку, в том числе контекстуальную, игнорировать</w:t>
      </w:r>
      <w:r w:rsidRPr="00B611EE">
        <w:rPr>
          <w:spacing w:val="1"/>
        </w:rPr>
        <w:t xml:space="preserve"> </w:t>
      </w:r>
      <w:r>
        <w:t>информацию, не являющуюся необходимой для понимания основного содержания,</w:t>
      </w:r>
      <w:r w:rsidRPr="00B611EE">
        <w:rPr>
          <w:spacing w:val="-57"/>
        </w:rPr>
        <w:t xml:space="preserve"> </w:t>
      </w:r>
      <w:r>
        <w:t>прочитанного</w:t>
      </w:r>
      <w:r w:rsidRPr="00B611EE">
        <w:rPr>
          <w:spacing w:val="-10"/>
        </w:rPr>
        <w:t xml:space="preserve"> </w:t>
      </w:r>
      <w:r>
        <w:t>(прослушанного)</w:t>
      </w:r>
      <w:r w:rsidRPr="00B611EE">
        <w:rPr>
          <w:spacing w:val="-3"/>
        </w:rPr>
        <w:t xml:space="preserve"> </w:t>
      </w:r>
      <w:r>
        <w:t>текста</w:t>
      </w:r>
      <w:r w:rsidRPr="00B611EE">
        <w:rPr>
          <w:spacing w:val="-6"/>
        </w:rPr>
        <w:t xml:space="preserve"> </w:t>
      </w:r>
      <w:r>
        <w:t>или</w:t>
      </w:r>
      <w:r w:rsidRPr="00B611EE">
        <w:rPr>
          <w:spacing w:val="-3"/>
        </w:rPr>
        <w:t xml:space="preserve"> </w:t>
      </w:r>
      <w:r>
        <w:t>для</w:t>
      </w:r>
      <w:r w:rsidRPr="00B611EE">
        <w:rPr>
          <w:spacing w:val="-4"/>
        </w:rPr>
        <w:t xml:space="preserve"> </w:t>
      </w:r>
      <w:r>
        <w:t>нахождения</w:t>
      </w:r>
      <w:r w:rsidRPr="00B611EE">
        <w:rPr>
          <w:spacing w:val="-4"/>
        </w:rPr>
        <w:t xml:space="preserve"> </w:t>
      </w:r>
      <w:r>
        <w:t>в</w:t>
      </w:r>
      <w:r w:rsidRPr="00B611EE">
        <w:rPr>
          <w:spacing w:val="-4"/>
        </w:rPr>
        <w:t xml:space="preserve"> </w:t>
      </w:r>
      <w:r>
        <w:t>тексте</w:t>
      </w:r>
      <w:r w:rsidRPr="00B611EE">
        <w:rPr>
          <w:spacing w:val="-5"/>
        </w:rPr>
        <w:t xml:space="preserve"> </w:t>
      </w:r>
      <w:r>
        <w:t>запрашиваемой</w:t>
      </w:r>
      <w:r w:rsidRPr="00B611EE">
        <w:rPr>
          <w:spacing w:val="-57"/>
        </w:rPr>
        <w:t xml:space="preserve"> </w:t>
      </w:r>
      <w:r>
        <w:t>информации;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4"/>
        </w:numPr>
        <w:tabs>
          <w:tab w:val="left" w:pos="142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4"/>
        </w:numPr>
        <w:tabs>
          <w:tab w:val="left" w:pos="142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lastRenderedPageBreak/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информационно-коммуникативных 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213CAD" w:rsidRPr="00B611EE" w:rsidRDefault="003A6A8D" w:rsidP="00B611EE">
      <w:pPr>
        <w:pStyle w:val="a4"/>
        <w:keepNext/>
        <w:keepLines/>
        <w:widowControl/>
        <w:numPr>
          <w:ilvl w:val="0"/>
          <w:numId w:val="114"/>
        </w:numPr>
        <w:tabs>
          <w:tab w:val="left" w:pos="142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справочники,</w:t>
      </w:r>
      <w:r w:rsidR="00B611EE">
        <w:rPr>
          <w:sz w:val="24"/>
        </w:rPr>
        <w:t xml:space="preserve"> </w:t>
      </w:r>
      <w:r>
        <w:t>в</w:t>
      </w:r>
      <w:r w:rsidRPr="00B611EE">
        <w:rPr>
          <w:spacing w:val="-2"/>
        </w:rPr>
        <w:t xml:space="preserve"> </w:t>
      </w:r>
      <w:r>
        <w:t>том</w:t>
      </w:r>
      <w:r w:rsidRPr="00B611EE">
        <w:rPr>
          <w:spacing w:val="-5"/>
        </w:rPr>
        <w:t xml:space="preserve"> </w:t>
      </w:r>
      <w:r>
        <w:t>числе</w:t>
      </w:r>
      <w:r w:rsidRPr="00B611EE">
        <w:rPr>
          <w:spacing w:val="-5"/>
        </w:rPr>
        <w:t xml:space="preserve"> </w:t>
      </w:r>
      <w:r>
        <w:t>информационно-справочные</w:t>
      </w:r>
      <w:r w:rsidRPr="00B611EE">
        <w:rPr>
          <w:spacing w:val="-4"/>
        </w:rPr>
        <w:t xml:space="preserve"> </w:t>
      </w:r>
      <w:r>
        <w:t>системы</w:t>
      </w:r>
      <w:r w:rsidRPr="00B611EE">
        <w:rPr>
          <w:spacing w:val="-5"/>
        </w:rPr>
        <w:t xml:space="preserve"> </w:t>
      </w:r>
      <w:r>
        <w:t>в</w:t>
      </w:r>
      <w:r w:rsidRPr="00B611EE">
        <w:rPr>
          <w:spacing w:val="-2"/>
        </w:rPr>
        <w:t xml:space="preserve"> </w:t>
      </w:r>
      <w:r>
        <w:t>электронной</w:t>
      </w:r>
      <w:r w:rsidRPr="00B611EE">
        <w:rPr>
          <w:spacing w:val="-2"/>
        </w:rPr>
        <w:t xml:space="preserve"> </w:t>
      </w:r>
      <w:r>
        <w:t>форме;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4"/>
        </w:numPr>
        <w:tabs>
          <w:tab w:val="left" w:pos="154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носителями иностранного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 культуры;</w:t>
      </w:r>
    </w:p>
    <w:p w:rsidR="00213CAD" w:rsidRPr="004D33A8" w:rsidRDefault="003A6A8D" w:rsidP="008936B4">
      <w:pPr>
        <w:pStyle w:val="a4"/>
        <w:keepNext/>
        <w:keepLines/>
        <w:widowControl/>
        <w:numPr>
          <w:ilvl w:val="0"/>
          <w:numId w:val="114"/>
        </w:numPr>
        <w:tabs>
          <w:tab w:val="left" w:pos="1541"/>
        </w:tabs>
        <w:suppressAutoHyphens/>
        <w:ind w:left="0" w:firstLine="680"/>
        <w:contextualSpacing/>
        <w:jc w:val="both"/>
        <w:rPr>
          <w:sz w:val="26"/>
        </w:rPr>
      </w:pPr>
      <w:r>
        <w:rPr>
          <w:sz w:val="24"/>
        </w:rPr>
        <w:t>сравнивать</w:t>
      </w:r>
      <w:r w:rsidRPr="004D33A8">
        <w:rPr>
          <w:spacing w:val="-5"/>
          <w:sz w:val="24"/>
        </w:rPr>
        <w:t xml:space="preserve"> </w:t>
      </w:r>
      <w:r>
        <w:rPr>
          <w:sz w:val="24"/>
        </w:rPr>
        <w:t>(в</w:t>
      </w:r>
      <w:r w:rsidRPr="004D33A8">
        <w:rPr>
          <w:spacing w:val="-1"/>
          <w:sz w:val="24"/>
        </w:rPr>
        <w:t xml:space="preserve"> </w:t>
      </w:r>
      <w:r>
        <w:rPr>
          <w:sz w:val="24"/>
        </w:rPr>
        <w:t>том</w:t>
      </w:r>
      <w:r w:rsidRPr="004D33A8"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 w:rsidRPr="004D33A8">
        <w:rPr>
          <w:spacing w:val="-1"/>
          <w:sz w:val="24"/>
        </w:rPr>
        <w:t xml:space="preserve"> </w:t>
      </w:r>
      <w:r>
        <w:rPr>
          <w:sz w:val="24"/>
        </w:rPr>
        <w:t>устанавливать основания</w:t>
      </w:r>
      <w:r w:rsidRPr="004D33A8">
        <w:rPr>
          <w:spacing w:val="-4"/>
          <w:sz w:val="24"/>
        </w:rPr>
        <w:t xml:space="preserve"> </w:t>
      </w:r>
      <w:r>
        <w:rPr>
          <w:sz w:val="24"/>
        </w:rPr>
        <w:t>для</w:t>
      </w:r>
      <w:r w:rsidRPr="004D33A8">
        <w:rPr>
          <w:spacing w:val="-5"/>
          <w:sz w:val="24"/>
        </w:rPr>
        <w:t xml:space="preserve"> </w:t>
      </w:r>
      <w:r>
        <w:rPr>
          <w:sz w:val="24"/>
        </w:rPr>
        <w:t>сравнения)</w:t>
      </w:r>
      <w:r w:rsidRPr="004D33A8">
        <w:rPr>
          <w:spacing w:val="-5"/>
          <w:sz w:val="24"/>
        </w:rPr>
        <w:t xml:space="preserve"> </w:t>
      </w:r>
      <w:r>
        <w:rPr>
          <w:sz w:val="24"/>
        </w:rPr>
        <w:t>объекты,</w:t>
      </w:r>
      <w:r w:rsidRPr="004D33A8">
        <w:rPr>
          <w:spacing w:val="-4"/>
          <w:sz w:val="24"/>
        </w:rPr>
        <w:t xml:space="preserve"> </w:t>
      </w:r>
      <w:r>
        <w:rPr>
          <w:sz w:val="24"/>
        </w:rPr>
        <w:t>явления,</w:t>
      </w:r>
      <w:r w:rsidRPr="004D33A8">
        <w:rPr>
          <w:spacing w:val="-57"/>
          <w:sz w:val="24"/>
        </w:rPr>
        <w:t xml:space="preserve"> </w:t>
      </w:r>
      <w:r>
        <w:rPr>
          <w:sz w:val="24"/>
        </w:rPr>
        <w:t>процессы,</w:t>
      </w:r>
      <w:r w:rsidRPr="004D33A8">
        <w:rPr>
          <w:spacing w:val="-2"/>
          <w:sz w:val="24"/>
        </w:rPr>
        <w:t xml:space="preserve"> </w:t>
      </w:r>
      <w:r>
        <w:rPr>
          <w:sz w:val="24"/>
        </w:rPr>
        <w:t>их</w:t>
      </w:r>
      <w:r w:rsidRPr="004D33A8"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 w:rsidRPr="004D33A8">
        <w:rPr>
          <w:spacing w:val="-3"/>
          <w:sz w:val="24"/>
        </w:rPr>
        <w:t xml:space="preserve"> </w:t>
      </w:r>
      <w:r>
        <w:rPr>
          <w:sz w:val="24"/>
        </w:rPr>
        <w:t>и основные</w:t>
      </w:r>
      <w:r w:rsidRPr="004D33A8">
        <w:rPr>
          <w:spacing w:val="-3"/>
          <w:sz w:val="24"/>
        </w:rPr>
        <w:t xml:space="preserve"> </w:t>
      </w:r>
      <w:r>
        <w:rPr>
          <w:sz w:val="24"/>
        </w:rPr>
        <w:t>функции в рамках</w:t>
      </w:r>
      <w:r w:rsidRPr="004D33A8">
        <w:rPr>
          <w:spacing w:val="-1"/>
          <w:sz w:val="24"/>
        </w:rPr>
        <w:t xml:space="preserve"> </w:t>
      </w:r>
      <w:r>
        <w:rPr>
          <w:sz w:val="24"/>
        </w:rPr>
        <w:t>изученной тематики.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3A6A8D" w:rsidP="00B611EE">
      <w:pPr>
        <w:pStyle w:val="1"/>
        <w:keepNext/>
        <w:keepLines/>
        <w:widowControl/>
        <w:tabs>
          <w:tab w:val="left" w:pos="2351"/>
        </w:tabs>
        <w:suppressAutoHyphens/>
        <w:ind w:left="680"/>
        <w:contextualSpacing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-57"/>
        </w:rPr>
        <w:t xml:space="preserve"> </w:t>
      </w:r>
      <w:r>
        <w:t>(базовый уровень).</w:t>
      </w:r>
    </w:p>
    <w:p w:rsidR="00213CAD" w:rsidRPr="00B611EE" w:rsidRDefault="003A6A8D" w:rsidP="00B611EE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B611EE">
        <w:rPr>
          <w:sz w:val="24"/>
        </w:rPr>
        <w:t>Федеральная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рабочая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программа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по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учебному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предмету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«Математика»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 xml:space="preserve">(базовый    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 xml:space="preserve">уровень)    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 xml:space="preserve">(предметная    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 xml:space="preserve">область    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 xml:space="preserve">«Математика    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 xml:space="preserve">и    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информатика»)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(далее соответственно – программа по математике, математика) включает пояснительную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записку,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содержание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обучения,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планируемые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результаты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освоения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программы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по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математике.</w:t>
      </w:r>
    </w:p>
    <w:p w:rsidR="00213CAD" w:rsidRPr="00B611EE" w:rsidRDefault="003A6A8D" w:rsidP="00B611EE">
      <w:pPr>
        <w:keepNext/>
        <w:keepLines/>
        <w:widowControl/>
        <w:tabs>
          <w:tab w:val="left" w:pos="2531"/>
        </w:tabs>
        <w:suppressAutoHyphens/>
        <w:ind w:left="680"/>
        <w:contextualSpacing/>
        <w:jc w:val="both"/>
        <w:rPr>
          <w:sz w:val="24"/>
        </w:rPr>
      </w:pPr>
      <w:r w:rsidRPr="00B611EE">
        <w:rPr>
          <w:sz w:val="24"/>
        </w:rPr>
        <w:t>Пояснительная</w:t>
      </w:r>
      <w:r w:rsidRPr="00B611EE">
        <w:rPr>
          <w:spacing w:val="-6"/>
          <w:sz w:val="24"/>
        </w:rPr>
        <w:t xml:space="preserve"> </w:t>
      </w:r>
      <w:r w:rsidRPr="00B611EE">
        <w:rPr>
          <w:sz w:val="24"/>
        </w:rPr>
        <w:t>записка.</w:t>
      </w:r>
    </w:p>
    <w:p w:rsidR="00213CAD" w:rsidRPr="00B611EE" w:rsidRDefault="003A6A8D" w:rsidP="00B611EE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B611EE">
        <w:rPr>
          <w:sz w:val="24"/>
        </w:rPr>
        <w:t>Программа по математике для обучающихся 5–9 классов разработана на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основе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ФГОС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ООО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с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учётом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и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современных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мировых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требований,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предъявляемых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к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математическому</w:t>
      </w:r>
      <w:r w:rsidRPr="00B611EE">
        <w:rPr>
          <w:spacing w:val="24"/>
          <w:sz w:val="24"/>
        </w:rPr>
        <w:t xml:space="preserve"> </w:t>
      </w:r>
      <w:r w:rsidRPr="00B611EE">
        <w:rPr>
          <w:sz w:val="24"/>
        </w:rPr>
        <w:t>образованию,</w:t>
      </w:r>
      <w:r w:rsidRPr="00B611EE">
        <w:rPr>
          <w:spacing w:val="24"/>
          <w:sz w:val="24"/>
        </w:rPr>
        <w:t xml:space="preserve"> </w:t>
      </w:r>
      <w:r w:rsidRPr="00B611EE">
        <w:rPr>
          <w:sz w:val="24"/>
        </w:rPr>
        <w:t>и</w:t>
      </w:r>
      <w:r w:rsidRPr="00B611EE">
        <w:rPr>
          <w:spacing w:val="26"/>
          <w:sz w:val="24"/>
        </w:rPr>
        <w:t xml:space="preserve"> </w:t>
      </w:r>
      <w:r w:rsidRPr="00B611EE">
        <w:rPr>
          <w:sz w:val="24"/>
        </w:rPr>
        <w:t>традиций</w:t>
      </w:r>
      <w:r w:rsidRPr="00B611EE">
        <w:rPr>
          <w:spacing w:val="21"/>
          <w:sz w:val="24"/>
        </w:rPr>
        <w:t xml:space="preserve"> </w:t>
      </w:r>
      <w:r w:rsidRPr="00B611EE">
        <w:rPr>
          <w:sz w:val="24"/>
        </w:rPr>
        <w:t>российского</w:t>
      </w:r>
      <w:r w:rsidRPr="00B611EE">
        <w:rPr>
          <w:spacing w:val="24"/>
          <w:sz w:val="24"/>
        </w:rPr>
        <w:t xml:space="preserve"> </w:t>
      </w:r>
      <w:r w:rsidRPr="00B611EE">
        <w:rPr>
          <w:sz w:val="24"/>
        </w:rPr>
        <w:t>образования,</w:t>
      </w:r>
      <w:r w:rsidRPr="00B611EE">
        <w:rPr>
          <w:spacing w:val="24"/>
          <w:sz w:val="24"/>
        </w:rPr>
        <w:t xml:space="preserve"> </w:t>
      </w:r>
      <w:r w:rsidRPr="00B611EE">
        <w:rPr>
          <w:sz w:val="24"/>
        </w:rPr>
        <w:t>которые</w:t>
      </w:r>
      <w:r w:rsidR="004D33A8" w:rsidRPr="00B611EE">
        <w:rPr>
          <w:sz w:val="24"/>
        </w:rPr>
        <w:t xml:space="preserve"> </w:t>
      </w:r>
      <w:r>
        <w:t>обеспечивают</w:t>
      </w:r>
      <w:r w:rsidRPr="00B611EE">
        <w:rPr>
          <w:spacing w:val="1"/>
        </w:rPr>
        <w:t xml:space="preserve"> </w:t>
      </w:r>
      <w:r>
        <w:t>овладение</w:t>
      </w:r>
      <w:r w:rsidRPr="00B611EE">
        <w:rPr>
          <w:spacing w:val="1"/>
        </w:rPr>
        <w:t xml:space="preserve"> </w:t>
      </w:r>
      <w:r>
        <w:t>ключевыми</w:t>
      </w:r>
      <w:r w:rsidRPr="00B611EE">
        <w:rPr>
          <w:spacing w:val="1"/>
        </w:rPr>
        <w:t xml:space="preserve"> </w:t>
      </w:r>
      <w:r>
        <w:t>компетенциями,</w:t>
      </w:r>
      <w:r w:rsidRPr="00B611EE">
        <w:rPr>
          <w:spacing w:val="1"/>
        </w:rPr>
        <w:t xml:space="preserve"> </w:t>
      </w:r>
      <w:r>
        <w:t>составляющими</w:t>
      </w:r>
      <w:r w:rsidRPr="00B611EE">
        <w:rPr>
          <w:spacing w:val="1"/>
        </w:rPr>
        <w:t xml:space="preserve"> </w:t>
      </w:r>
      <w:r>
        <w:t>основу</w:t>
      </w:r>
      <w:r w:rsidRPr="00B611EE">
        <w:rPr>
          <w:spacing w:val="1"/>
        </w:rPr>
        <w:t xml:space="preserve"> </w:t>
      </w:r>
      <w:r>
        <w:t>для</w:t>
      </w:r>
      <w:r w:rsidRPr="00B611EE">
        <w:rPr>
          <w:spacing w:val="1"/>
        </w:rPr>
        <w:t xml:space="preserve"> </w:t>
      </w:r>
      <w:r>
        <w:t>непрерывного</w:t>
      </w:r>
      <w:r w:rsidRPr="00B611EE">
        <w:rPr>
          <w:spacing w:val="1"/>
        </w:rPr>
        <w:t xml:space="preserve"> </w:t>
      </w:r>
      <w:r>
        <w:t>образования</w:t>
      </w:r>
      <w:r w:rsidRPr="00B611EE">
        <w:rPr>
          <w:spacing w:val="1"/>
        </w:rPr>
        <w:t xml:space="preserve"> </w:t>
      </w:r>
      <w:r>
        <w:t>и</w:t>
      </w:r>
      <w:r w:rsidRPr="00B611EE">
        <w:rPr>
          <w:spacing w:val="1"/>
        </w:rPr>
        <w:t xml:space="preserve"> </w:t>
      </w:r>
      <w:r>
        <w:t>саморазвития,</w:t>
      </w:r>
      <w:r w:rsidRPr="00B611EE">
        <w:rPr>
          <w:spacing w:val="1"/>
        </w:rPr>
        <w:t xml:space="preserve"> </w:t>
      </w:r>
      <w:r>
        <w:t>а</w:t>
      </w:r>
      <w:r w:rsidRPr="00B611EE">
        <w:rPr>
          <w:spacing w:val="1"/>
        </w:rPr>
        <w:t xml:space="preserve"> </w:t>
      </w:r>
      <w:r>
        <w:t>также</w:t>
      </w:r>
      <w:r w:rsidRPr="00B611EE">
        <w:rPr>
          <w:spacing w:val="1"/>
        </w:rPr>
        <w:t xml:space="preserve"> </w:t>
      </w:r>
      <w:r>
        <w:t>целостность</w:t>
      </w:r>
      <w:r w:rsidRPr="00B611EE">
        <w:rPr>
          <w:spacing w:val="1"/>
        </w:rPr>
        <w:t xml:space="preserve"> </w:t>
      </w:r>
      <w:r>
        <w:t>общекультурного,</w:t>
      </w:r>
      <w:r w:rsidRPr="00B611EE">
        <w:rPr>
          <w:spacing w:val="1"/>
        </w:rPr>
        <w:t xml:space="preserve"> </w:t>
      </w:r>
      <w:r>
        <w:t>личностного</w:t>
      </w:r>
      <w:r w:rsidRPr="00B611EE">
        <w:rPr>
          <w:spacing w:val="1"/>
        </w:rPr>
        <w:t xml:space="preserve"> </w:t>
      </w:r>
      <w:r>
        <w:t>и</w:t>
      </w:r>
      <w:r w:rsidRPr="00B611EE">
        <w:rPr>
          <w:spacing w:val="1"/>
        </w:rPr>
        <w:t xml:space="preserve"> </w:t>
      </w:r>
      <w:r>
        <w:t>познавательного</w:t>
      </w:r>
      <w:r w:rsidRPr="00B611EE">
        <w:rPr>
          <w:spacing w:val="1"/>
        </w:rPr>
        <w:t xml:space="preserve"> </w:t>
      </w:r>
      <w:r>
        <w:t>развития</w:t>
      </w:r>
      <w:r w:rsidRPr="00B611EE">
        <w:rPr>
          <w:spacing w:val="1"/>
        </w:rPr>
        <w:t xml:space="preserve"> </w:t>
      </w:r>
      <w:r>
        <w:t>обучающихся.</w:t>
      </w:r>
      <w:r w:rsidRPr="00B611EE">
        <w:rPr>
          <w:spacing w:val="1"/>
        </w:rPr>
        <w:t xml:space="preserve"> </w:t>
      </w:r>
      <w:r>
        <w:t>В</w:t>
      </w:r>
      <w:r w:rsidRPr="00B611EE">
        <w:rPr>
          <w:spacing w:val="1"/>
        </w:rPr>
        <w:t xml:space="preserve"> </w:t>
      </w:r>
      <w:r>
        <w:t>программе</w:t>
      </w:r>
      <w:r w:rsidRPr="00B611EE">
        <w:rPr>
          <w:spacing w:val="1"/>
        </w:rPr>
        <w:t xml:space="preserve"> </w:t>
      </w:r>
      <w:r>
        <w:t>по</w:t>
      </w:r>
      <w:r w:rsidRPr="00B611EE">
        <w:rPr>
          <w:spacing w:val="1"/>
        </w:rPr>
        <w:t xml:space="preserve"> </w:t>
      </w:r>
      <w:r>
        <w:t>математике</w:t>
      </w:r>
      <w:r w:rsidRPr="00B611EE">
        <w:rPr>
          <w:spacing w:val="1"/>
        </w:rPr>
        <w:t xml:space="preserve"> </w:t>
      </w:r>
      <w:r>
        <w:t>учтены</w:t>
      </w:r>
      <w:r w:rsidRPr="00B611EE">
        <w:rPr>
          <w:spacing w:val="1"/>
        </w:rPr>
        <w:t xml:space="preserve"> </w:t>
      </w:r>
      <w:r>
        <w:t>идеи</w:t>
      </w:r>
      <w:r w:rsidRPr="00B611EE">
        <w:rPr>
          <w:spacing w:val="1"/>
        </w:rPr>
        <w:t xml:space="preserve"> </w:t>
      </w:r>
      <w:r>
        <w:t>и</w:t>
      </w:r>
      <w:r w:rsidRPr="00B611EE">
        <w:rPr>
          <w:spacing w:val="1"/>
        </w:rPr>
        <w:t xml:space="preserve"> </w:t>
      </w:r>
      <w:r>
        <w:t>положения</w:t>
      </w:r>
      <w:r w:rsidRPr="00B611EE">
        <w:rPr>
          <w:spacing w:val="1"/>
        </w:rPr>
        <w:t xml:space="preserve"> </w:t>
      </w:r>
      <w:r>
        <w:t>Концепции</w:t>
      </w:r>
      <w:r w:rsidRPr="00B611EE">
        <w:rPr>
          <w:spacing w:val="1"/>
        </w:rPr>
        <w:t xml:space="preserve"> </w:t>
      </w:r>
      <w:r>
        <w:t>развития</w:t>
      </w:r>
      <w:r w:rsidRPr="00B611EE">
        <w:rPr>
          <w:spacing w:val="1"/>
        </w:rPr>
        <w:t xml:space="preserve"> </w:t>
      </w:r>
      <w:r>
        <w:t>математического</w:t>
      </w:r>
      <w:r w:rsidRPr="00B611EE">
        <w:rPr>
          <w:spacing w:val="1"/>
        </w:rPr>
        <w:t xml:space="preserve"> </w:t>
      </w:r>
      <w:r>
        <w:t>образования</w:t>
      </w:r>
      <w:r w:rsidRPr="00B611EE">
        <w:rPr>
          <w:spacing w:val="61"/>
        </w:rPr>
        <w:t xml:space="preserve"> </w:t>
      </w:r>
      <w:r>
        <w:t>в</w:t>
      </w:r>
      <w:r w:rsidRPr="00B611EE">
        <w:rPr>
          <w:spacing w:val="1"/>
        </w:rPr>
        <w:t xml:space="preserve"> </w:t>
      </w:r>
      <w:r>
        <w:t>Российской Федерации.</w:t>
      </w:r>
    </w:p>
    <w:p w:rsidR="00213CAD" w:rsidRDefault="003A6A8D" w:rsidP="008936B4">
      <w:pPr>
        <w:pStyle w:val="a3"/>
        <w:keepNext/>
        <w:keepLines/>
        <w:widowControl/>
        <w:tabs>
          <w:tab w:val="left" w:pos="9037"/>
        </w:tabs>
        <w:suppressAutoHyphens/>
        <w:ind w:left="0" w:firstLine="680"/>
        <w:contextualSpacing/>
      </w:pP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невозможно стать</w:t>
      </w:r>
      <w:r>
        <w:rPr>
          <w:spacing w:val="1"/>
        </w:rPr>
        <w:t xml:space="preserve"> </w:t>
      </w:r>
      <w:r>
        <w:t>образованным современным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без базовой математической</w:t>
      </w:r>
      <w:r>
        <w:rPr>
          <w:spacing w:val="1"/>
        </w:rPr>
        <w:t xml:space="preserve"> </w:t>
      </w:r>
      <w:r>
        <w:t>подготовки. Уже в школе математика служит опорным предметом для изучения смежных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образование, что требует полноценной базовой общеобразовательной подготовки, в том</w:t>
      </w:r>
      <w:r>
        <w:rPr>
          <w:spacing w:val="1"/>
        </w:rPr>
        <w:t xml:space="preserve"> </w:t>
      </w:r>
      <w:r>
        <w:t>числе и математической. Это обусловлено тем, что в наши дни растёт число 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математики: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бизнесе, и в технологических областях, и даже в гуманитарных сферах. Таким образом,</w:t>
      </w:r>
      <w:r w:rsidR="004D33A8">
        <w:rPr>
          <w:spacing w:val="1"/>
        </w:rPr>
        <w:t xml:space="preserve"> </w:t>
      </w:r>
      <w:r>
        <w:t>круг</w:t>
      </w:r>
      <w:r w:rsidR="004D33A8">
        <w:t xml:space="preserve"> </w:t>
      </w:r>
      <w:r w:rsidR="004D33A8">
        <w:rPr>
          <w:spacing w:val="-1"/>
        </w:rPr>
        <w:t>обучающихся,</w:t>
      </w:r>
      <w:r w:rsidR="004D33A8">
        <w:t xml:space="preserve"> </w:t>
      </w:r>
      <w:r>
        <w:t>для</w:t>
      </w:r>
      <w:r>
        <w:rPr>
          <w:spacing w:val="-5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математика</w:t>
      </w:r>
      <w:r>
        <w:rPr>
          <w:spacing w:val="-5"/>
        </w:rPr>
        <w:t xml:space="preserve"> </w:t>
      </w:r>
      <w:r>
        <w:t>может стать</w:t>
      </w:r>
      <w:r>
        <w:rPr>
          <w:spacing w:val="-4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предметом,</w:t>
      </w:r>
      <w:r>
        <w:rPr>
          <w:spacing w:val="-4"/>
        </w:rPr>
        <w:t xml:space="preserve"> </w:t>
      </w:r>
      <w:r>
        <w:t>расширяется.</w:t>
      </w:r>
    </w:p>
    <w:p w:rsidR="00213CAD" w:rsidRPr="00B611EE" w:rsidRDefault="003A6A8D" w:rsidP="00B611EE">
      <w:pPr>
        <w:keepNext/>
        <w:keepLines/>
        <w:widowControl/>
        <w:tabs>
          <w:tab w:val="left" w:pos="2712"/>
          <w:tab w:val="left" w:pos="2744"/>
          <w:tab w:val="left" w:pos="3060"/>
          <w:tab w:val="left" w:pos="3524"/>
          <w:tab w:val="left" w:pos="4530"/>
          <w:tab w:val="left" w:pos="4759"/>
          <w:tab w:val="left" w:pos="6073"/>
          <w:tab w:val="left" w:pos="6909"/>
          <w:tab w:val="left" w:pos="7923"/>
          <w:tab w:val="left" w:pos="9109"/>
          <w:tab w:val="left" w:pos="9688"/>
        </w:tabs>
        <w:suppressAutoHyphens/>
        <w:ind w:left="680"/>
        <w:contextualSpacing/>
        <w:jc w:val="both"/>
        <w:rPr>
          <w:sz w:val="24"/>
        </w:rPr>
      </w:pPr>
      <w:r w:rsidRPr="00B611EE">
        <w:rPr>
          <w:sz w:val="24"/>
        </w:rPr>
        <w:t xml:space="preserve">Практическая       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 xml:space="preserve">полезность       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математики         обусловлена         тем,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что её предметом являются фундаментальные структуры нашего мира: пространственные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формы и количественные отношения от простейших, усваиваемых в непосредственном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опыте,</w:t>
      </w:r>
      <w:r w:rsidRPr="00B611EE">
        <w:rPr>
          <w:sz w:val="24"/>
        </w:rPr>
        <w:tab/>
      </w:r>
      <w:r w:rsidRPr="00B611EE">
        <w:rPr>
          <w:sz w:val="24"/>
        </w:rPr>
        <w:tab/>
        <w:t>до</w:t>
      </w:r>
      <w:r w:rsidR="00B611EE">
        <w:rPr>
          <w:sz w:val="24"/>
        </w:rPr>
        <w:t xml:space="preserve"> </w:t>
      </w:r>
      <w:r w:rsidR="004D33A8" w:rsidRPr="00B611EE">
        <w:rPr>
          <w:sz w:val="24"/>
        </w:rPr>
        <w:t xml:space="preserve"> </w:t>
      </w:r>
      <w:r w:rsidRPr="00B611EE">
        <w:rPr>
          <w:sz w:val="24"/>
        </w:rPr>
        <w:t>достаточно</w:t>
      </w:r>
      <w:r w:rsidR="004D33A8" w:rsidRPr="00B611EE">
        <w:rPr>
          <w:sz w:val="24"/>
        </w:rPr>
        <w:t xml:space="preserve"> </w:t>
      </w:r>
      <w:r w:rsidRPr="00B611EE">
        <w:rPr>
          <w:sz w:val="24"/>
        </w:rPr>
        <w:t>сложных,</w:t>
      </w:r>
      <w:r w:rsidR="004D33A8" w:rsidRPr="00B611EE">
        <w:rPr>
          <w:sz w:val="24"/>
        </w:rPr>
        <w:t xml:space="preserve"> </w:t>
      </w:r>
      <w:r w:rsidRPr="00B611EE">
        <w:rPr>
          <w:sz w:val="24"/>
        </w:rPr>
        <w:t>необходимых</w:t>
      </w:r>
      <w:r w:rsidRPr="00B611EE">
        <w:rPr>
          <w:spacing w:val="-58"/>
          <w:sz w:val="24"/>
        </w:rPr>
        <w:t xml:space="preserve"> </w:t>
      </w:r>
      <w:r w:rsidRPr="00B611EE">
        <w:rPr>
          <w:sz w:val="24"/>
        </w:rPr>
        <w:t>для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развития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научных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и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прикладных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идей.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Без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конкретных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математических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знаний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затруднено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понимание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принципов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устройства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и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использования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современной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техники,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восприятие и интерпретация разнообразной социальной, экономической, политической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информации,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малоэффективна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повседневная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практическая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деятельность.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Каждому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человеку</w:t>
      </w:r>
      <w:r w:rsidRPr="00B611EE">
        <w:rPr>
          <w:sz w:val="24"/>
        </w:rPr>
        <w:tab/>
        <w:t>в</w:t>
      </w:r>
      <w:r w:rsidRPr="00B611EE">
        <w:rPr>
          <w:sz w:val="24"/>
        </w:rPr>
        <w:tab/>
      </w:r>
      <w:r w:rsidRPr="00B611EE">
        <w:rPr>
          <w:sz w:val="24"/>
        </w:rPr>
        <w:tab/>
        <w:t>своей</w:t>
      </w:r>
      <w:r w:rsidRPr="00B611EE">
        <w:rPr>
          <w:sz w:val="24"/>
        </w:rPr>
        <w:tab/>
      </w:r>
      <w:r w:rsidRPr="00B611EE">
        <w:rPr>
          <w:sz w:val="24"/>
        </w:rPr>
        <w:tab/>
        <w:t>жизни</w:t>
      </w:r>
      <w:r w:rsidRPr="00B611EE">
        <w:rPr>
          <w:sz w:val="24"/>
        </w:rPr>
        <w:tab/>
        <w:t>приходится</w:t>
      </w:r>
      <w:r w:rsidR="004D33A8" w:rsidRPr="00B611EE">
        <w:rPr>
          <w:sz w:val="24"/>
        </w:rPr>
        <w:t xml:space="preserve"> </w:t>
      </w:r>
      <w:r w:rsidRPr="00B611EE">
        <w:rPr>
          <w:sz w:val="24"/>
        </w:rPr>
        <w:t>выполнять</w:t>
      </w:r>
      <w:r w:rsidR="004D33A8" w:rsidRPr="00B611EE">
        <w:rPr>
          <w:sz w:val="24"/>
        </w:rPr>
        <w:t xml:space="preserve">  </w:t>
      </w:r>
      <w:r w:rsidRPr="00B611EE">
        <w:rPr>
          <w:spacing w:val="-1"/>
          <w:sz w:val="24"/>
        </w:rPr>
        <w:t>расчёты</w:t>
      </w:r>
      <w:r w:rsidRPr="00B611EE">
        <w:rPr>
          <w:spacing w:val="-58"/>
          <w:sz w:val="24"/>
        </w:rPr>
        <w:t xml:space="preserve"> </w:t>
      </w:r>
      <w:r w:rsidRPr="00B611EE">
        <w:rPr>
          <w:sz w:val="24"/>
        </w:rPr>
        <w:t>и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составлять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алгоритмы,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находить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и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применять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формулы,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владеть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практическими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приёмами геометрических измерений и построений, читать информацию, представленную</w:t>
      </w:r>
      <w:r w:rsidRPr="00B611EE">
        <w:rPr>
          <w:spacing w:val="-57"/>
          <w:sz w:val="24"/>
        </w:rPr>
        <w:t xml:space="preserve"> </w:t>
      </w:r>
      <w:r w:rsidRPr="00B611EE">
        <w:rPr>
          <w:sz w:val="24"/>
        </w:rPr>
        <w:t>в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виде таблиц, диаграмм и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графиков, жить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в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условиях неопределённости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и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понимать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вероятностный характер случайных событий.</w:t>
      </w:r>
    </w:p>
    <w:p w:rsidR="00213CAD" w:rsidRPr="00B611EE" w:rsidRDefault="003A6A8D" w:rsidP="00B611EE">
      <w:pPr>
        <w:keepNext/>
        <w:keepLines/>
        <w:widowControl/>
        <w:tabs>
          <w:tab w:val="left" w:pos="2712"/>
          <w:tab w:val="left" w:pos="4170"/>
          <w:tab w:val="left" w:pos="6330"/>
          <w:tab w:val="left" w:pos="9379"/>
        </w:tabs>
        <w:suppressAutoHyphens/>
        <w:ind w:left="680"/>
        <w:contextualSpacing/>
        <w:jc w:val="both"/>
        <w:rPr>
          <w:sz w:val="24"/>
        </w:rPr>
      </w:pPr>
      <w:r w:rsidRPr="00B611EE">
        <w:rPr>
          <w:sz w:val="24"/>
        </w:rPr>
        <w:t>Одновременно      с      расширением      сфер      применения      математики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в современном обществе всё более важным становится математический стиль мышления,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проявляющийся в определённых умственных навыках. В процессе изучения математики в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арсенал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приёмов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и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методов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мышления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человека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естественным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образом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включаются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индукция</w:t>
      </w:r>
      <w:r w:rsidRPr="00B611EE">
        <w:rPr>
          <w:sz w:val="24"/>
        </w:rPr>
        <w:tab/>
        <w:t>и</w:t>
      </w:r>
      <w:r w:rsidR="004D33A8" w:rsidRPr="00B611EE">
        <w:rPr>
          <w:sz w:val="24"/>
        </w:rPr>
        <w:t xml:space="preserve"> </w:t>
      </w:r>
      <w:r w:rsidRPr="00B611EE">
        <w:rPr>
          <w:sz w:val="24"/>
        </w:rPr>
        <w:t>дедукция,</w:t>
      </w:r>
      <w:r w:rsidR="004D33A8" w:rsidRPr="00B611EE">
        <w:rPr>
          <w:sz w:val="24"/>
        </w:rPr>
        <w:t xml:space="preserve"> </w:t>
      </w:r>
      <w:r w:rsidRPr="00B611EE">
        <w:rPr>
          <w:sz w:val="24"/>
        </w:rPr>
        <w:t>обобщение и конкретизация, анализ и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синтез, классификация и систематизация, абстрагирование и аналогия.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Объекты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 xml:space="preserve">математических  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умозаключений,    правила    их    конструирования раскрывают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механизм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логических</w:t>
      </w:r>
      <w:r w:rsidRPr="00B611EE">
        <w:rPr>
          <w:spacing w:val="2"/>
          <w:sz w:val="24"/>
        </w:rPr>
        <w:t xml:space="preserve"> </w:t>
      </w:r>
      <w:r w:rsidRPr="00B611EE">
        <w:rPr>
          <w:sz w:val="24"/>
        </w:rPr>
        <w:t>построений,</w:t>
      </w:r>
      <w:r w:rsidRPr="00B611EE">
        <w:rPr>
          <w:spacing w:val="2"/>
          <w:sz w:val="24"/>
        </w:rPr>
        <w:t xml:space="preserve"> </w:t>
      </w:r>
      <w:r w:rsidRPr="00B611EE">
        <w:rPr>
          <w:sz w:val="24"/>
        </w:rPr>
        <w:t>способствуют</w:t>
      </w:r>
      <w:r w:rsidRPr="00B611EE">
        <w:rPr>
          <w:spacing w:val="2"/>
          <w:sz w:val="24"/>
        </w:rPr>
        <w:t xml:space="preserve"> </w:t>
      </w:r>
      <w:r w:rsidRPr="00B611EE">
        <w:rPr>
          <w:sz w:val="24"/>
        </w:rPr>
        <w:t>выработке</w:t>
      </w:r>
      <w:r w:rsidRPr="00B611EE">
        <w:rPr>
          <w:spacing w:val="6"/>
          <w:sz w:val="24"/>
        </w:rPr>
        <w:t xml:space="preserve"> </w:t>
      </w:r>
      <w:r w:rsidRPr="00B611EE">
        <w:rPr>
          <w:sz w:val="24"/>
        </w:rPr>
        <w:t>умения</w:t>
      </w:r>
    </w:p>
    <w:p w:rsidR="00213CAD" w:rsidRDefault="003A6A8D" w:rsidP="008936B4">
      <w:pPr>
        <w:pStyle w:val="a3"/>
        <w:keepNext/>
        <w:keepLines/>
        <w:widowControl/>
        <w:tabs>
          <w:tab w:val="left" w:pos="3375"/>
          <w:tab w:val="left" w:pos="5354"/>
          <w:tab w:val="left" w:pos="6899"/>
          <w:tab w:val="left" w:pos="9328"/>
        </w:tabs>
        <w:suppressAutoHyphens/>
        <w:ind w:left="0" w:firstLine="680"/>
        <w:contextualSpacing/>
      </w:pPr>
      <w:r>
        <w:lastRenderedPageBreak/>
        <w:t>формулировать, обосновывать и доказывать суждения, тем самым развивают логическое</w:t>
      </w:r>
      <w:r>
        <w:rPr>
          <w:spacing w:val="1"/>
        </w:rPr>
        <w:t xml:space="preserve"> </w:t>
      </w:r>
      <w:r>
        <w:t>мышление.</w:t>
      </w:r>
      <w:r w:rsidR="00B611EE">
        <w:t xml:space="preserve"> </w:t>
      </w:r>
      <w:r>
        <w:t>Ведущая</w:t>
      </w:r>
      <w:r w:rsidR="00B611EE">
        <w:t xml:space="preserve"> </w:t>
      </w:r>
      <w:r>
        <w:t>роль</w:t>
      </w:r>
      <w:r w:rsidR="00B611EE">
        <w:t xml:space="preserve"> </w:t>
      </w:r>
      <w:r>
        <w:t>принадлежит</w:t>
      </w:r>
      <w:r>
        <w:tab/>
      </w:r>
      <w:r>
        <w:rPr>
          <w:spacing w:val="-1"/>
        </w:rPr>
        <w:t>математике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 xml:space="preserve">действовать      </w:t>
      </w:r>
      <w:r>
        <w:rPr>
          <w:spacing w:val="55"/>
        </w:rPr>
        <w:t xml:space="preserve"> </w:t>
      </w:r>
      <w:r>
        <w:t xml:space="preserve">по       </w:t>
      </w:r>
      <w:r>
        <w:rPr>
          <w:spacing w:val="47"/>
        </w:rPr>
        <w:t xml:space="preserve"> </w:t>
      </w:r>
      <w:r>
        <w:t xml:space="preserve">заданным       </w:t>
      </w:r>
      <w:r>
        <w:rPr>
          <w:spacing w:val="51"/>
        </w:rPr>
        <w:t xml:space="preserve"> </w:t>
      </w:r>
      <w:r>
        <w:t xml:space="preserve">алгоритмам,       </w:t>
      </w:r>
      <w:r>
        <w:rPr>
          <w:spacing w:val="48"/>
        </w:rPr>
        <w:t xml:space="preserve"> </w:t>
      </w:r>
      <w:r>
        <w:t xml:space="preserve">совершенствовать       </w:t>
      </w:r>
      <w:r>
        <w:rPr>
          <w:spacing w:val="53"/>
        </w:rPr>
        <w:t xml:space="preserve"> </w:t>
      </w:r>
      <w:r>
        <w:t>известные</w:t>
      </w:r>
      <w:r>
        <w:rPr>
          <w:spacing w:val="-58"/>
        </w:rPr>
        <w:t xml:space="preserve"> </w:t>
      </w:r>
      <w:r>
        <w:t>и конструировать новые. В процессе решения задач – основой учебной деятельности на</w:t>
      </w:r>
      <w:r>
        <w:rPr>
          <w:spacing w:val="1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математики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развиваются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творческая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прикладная</w:t>
      </w:r>
      <w:r>
        <w:rPr>
          <w:spacing w:val="-2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мышления.</w:t>
      </w:r>
    </w:p>
    <w:p w:rsidR="00213CAD" w:rsidRPr="00B611EE" w:rsidRDefault="003A6A8D" w:rsidP="00B611EE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B611EE">
        <w:rPr>
          <w:sz w:val="24"/>
        </w:rPr>
        <w:t>Обучение математике даёт возможность развивать у обучающихся точную,</w:t>
      </w:r>
      <w:r w:rsidRPr="00B611EE">
        <w:rPr>
          <w:spacing w:val="-57"/>
          <w:sz w:val="24"/>
        </w:rPr>
        <w:t xml:space="preserve"> </w:t>
      </w:r>
      <w:r w:rsidRPr="00B611EE">
        <w:rPr>
          <w:sz w:val="24"/>
        </w:rPr>
        <w:t>рациональную и информативную речь, умение отбирать наиболее подходящие языковые,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символические,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графические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средства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для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выражения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суждений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и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наглядного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их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представления.</w:t>
      </w:r>
    </w:p>
    <w:p w:rsidR="00213CAD" w:rsidRPr="00B611EE" w:rsidRDefault="003A6A8D" w:rsidP="00B611EE">
      <w:pPr>
        <w:keepNext/>
        <w:keepLines/>
        <w:widowControl/>
        <w:tabs>
          <w:tab w:val="left" w:pos="2712"/>
          <w:tab w:val="left" w:pos="3284"/>
          <w:tab w:val="left" w:pos="4474"/>
          <w:tab w:val="left" w:pos="5369"/>
          <w:tab w:val="left" w:pos="7408"/>
          <w:tab w:val="left" w:pos="9303"/>
        </w:tabs>
        <w:suppressAutoHyphens/>
        <w:ind w:left="680"/>
        <w:contextualSpacing/>
        <w:jc w:val="both"/>
        <w:rPr>
          <w:sz w:val="24"/>
        </w:rPr>
      </w:pPr>
      <w:r w:rsidRPr="00B611EE">
        <w:rPr>
          <w:sz w:val="24"/>
        </w:rPr>
        <w:t>Необходимым компонентом общей культуры в современном толковании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является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общее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знакомство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с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методами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познания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действительности,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представление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о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предмете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и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методах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математики,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их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отличий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от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методов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других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естественных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и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гуманитарных</w:t>
      </w:r>
      <w:r w:rsidRPr="00B611EE">
        <w:rPr>
          <w:sz w:val="24"/>
        </w:rPr>
        <w:tab/>
        <w:t>наук,</w:t>
      </w:r>
      <w:r w:rsidRPr="00B611EE">
        <w:rPr>
          <w:sz w:val="24"/>
        </w:rPr>
        <w:tab/>
        <w:t>об</w:t>
      </w:r>
      <w:r w:rsidR="00B611EE">
        <w:rPr>
          <w:sz w:val="24"/>
        </w:rPr>
        <w:t xml:space="preserve"> </w:t>
      </w:r>
      <w:r w:rsidRPr="00B611EE">
        <w:rPr>
          <w:sz w:val="24"/>
        </w:rPr>
        <w:t>особенностях</w:t>
      </w:r>
      <w:r w:rsidR="00B611EE">
        <w:rPr>
          <w:sz w:val="24"/>
        </w:rPr>
        <w:t xml:space="preserve"> </w:t>
      </w:r>
      <w:r w:rsidRPr="00B611EE">
        <w:rPr>
          <w:sz w:val="24"/>
        </w:rPr>
        <w:t>применения</w:t>
      </w:r>
      <w:r w:rsidR="00B611EE">
        <w:rPr>
          <w:sz w:val="24"/>
        </w:rPr>
        <w:t xml:space="preserve"> </w:t>
      </w:r>
      <w:r w:rsidRPr="00B611EE">
        <w:rPr>
          <w:sz w:val="24"/>
        </w:rPr>
        <w:t>математики</w:t>
      </w:r>
      <w:r w:rsidRPr="00B611EE">
        <w:rPr>
          <w:spacing w:val="-58"/>
          <w:sz w:val="24"/>
        </w:rPr>
        <w:t xml:space="preserve"> </w:t>
      </w:r>
      <w:r w:rsidRPr="00B611EE">
        <w:rPr>
          <w:sz w:val="24"/>
        </w:rPr>
        <w:t>для решения научных и прикладных задач. Таким образом, математическое образование</w:t>
      </w:r>
      <w:r w:rsidRPr="00B611EE">
        <w:rPr>
          <w:spacing w:val="1"/>
          <w:sz w:val="24"/>
        </w:rPr>
        <w:t xml:space="preserve"> </w:t>
      </w:r>
      <w:r w:rsidRPr="00B611EE">
        <w:rPr>
          <w:sz w:val="24"/>
        </w:rPr>
        <w:t>вносит</w:t>
      </w:r>
      <w:r w:rsidRPr="00B611EE">
        <w:rPr>
          <w:spacing w:val="-1"/>
          <w:sz w:val="24"/>
        </w:rPr>
        <w:t xml:space="preserve"> </w:t>
      </w:r>
      <w:r w:rsidRPr="00B611EE">
        <w:rPr>
          <w:sz w:val="24"/>
        </w:rPr>
        <w:t>свой вклад</w:t>
      </w:r>
      <w:r w:rsidRPr="00B611EE">
        <w:rPr>
          <w:spacing w:val="-3"/>
          <w:sz w:val="24"/>
        </w:rPr>
        <w:t xml:space="preserve"> </w:t>
      </w:r>
      <w:r w:rsidRPr="00B611EE">
        <w:rPr>
          <w:sz w:val="24"/>
        </w:rPr>
        <w:t>в формирование</w:t>
      </w:r>
      <w:r w:rsidRPr="00B611EE">
        <w:rPr>
          <w:spacing w:val="3"/>
          <w:sz w:val="24"/>
        </w:rPr>
        <w:t xml:space="preserve"> </w:t>
      </w:r>
      <w:r w:rsidRPr="00B611EE">
        <w:rPr>
          <w:sz w:val="24"/>
        </w:rPr>
        <w:t>общей культуры</w:t>
      </w:r>
      <w:r w:rsidRPr="00B611EE">
        <w:rPr>
          <w:spacing w:val="-2"/>
          <w:sz w:val="24"/>
        </w:rPr>
        <w:t xml:space="preserve"> </w:t>
      </w:r>
      <w:r w:rsidRPr="00B611EE">
        <w:rPr>
          <w:sz w:val="24"/>
        </w:rPr>
        <w:t>человека.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форм,</w:t>
      </w:r>
      <w:r>
        <w:rPr>
          <w:spacing w:val="4"/>
        </w:rPr>
        <w:t xml:space="preserve"> </w:t>
      </w:r>
      <w:r>
        <w:t>усвоению идеи</w:t>
      </w:r>
      <w:r>
        <w:rPr>
          <w:spacing w:val="1"/>
        </w:rPr>
        <w:t xml:space="preserve"> </w:t>
      </w:r>
      <w:r>
        <w:t>симметрии.</w:t>
      </w:r>
    </w:p>
    <w:p w:rsidR="00213CAD" w:rsidRPr="00B611EE" w:rsidRDefault="003A6A8D" w:rsidP="00B611EE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B611EE">
        <w:rPr>
          <w:sz w:val="24"/>
        </w:rPr>
        <w:t>Приоритетными</w:t>
      </w:r>
      <w:r w:rsidRPr="00B611EE">
        <w:rPr>
          <w:spacing w:val="-2"/>
          <w:sz w:val="24"/>
        </w:rPr>
        <w:t xml:space="preserve"> </w:t>
      </w:r>
      <w:r w:rsidRPr="00B611EE">
        <w:rPr>
          <w:sz w:val="24"/>
        </w:rPr>
        <w:t>целями</w:t>
      </w:r>
      <w:r w:rsidRPr="00B611EE">
        <w:rPr>
          <w:spacing w:val="-1"/>
          <w:sz w:val="24"/>
        </w:rPr>
        <w:t xml:space="preserve"> </w:t>
      </w:r>
      <w:r w:rsidRPr="00B611EE">
        <w:rPr>
          <w:sz w:val="24"/>
        </w:rPr>
        <w:t>обучения</w:t>
      </w:r>
      <w:r w:rsidRPr="00B611EE">
        <w:rPr>
          <w:spacing w:val="-2"/>
          <w:sz w:val="24"/>
        </w:rPr>
        <w:t xml:space="preserve"> </w:t>
      </w:r>
      <w:r w:rsidRPr="00B611EE">
        <w:rPr>
          <w:sz w:val="24"/>
        </w:rPr>
        <w:t>математике</w:t>
      </w:r>
      <w:r w:rsidRPr="00B611EE">
        <w:rPr>
          <w:spacing w:val="-4"/>
          <w:sz w:val="24"/>
        </w:rPr>
        <w:t xml:space="preserve"> </w:t>
      </w:r>
      <w:r w:rsidRPr="00B611EE">
        <w:rPr>
          <w:sz w:val="24"/>
        </w:rPr>
        <w:t>в</w:t>
      </w:r>
      <w:r w:rsidRPr="00B611EE">
        <w:rPr>
          <w:spacing w:val="-1"/>
          <w:sz w:val="24"/>
        </w:rPr>
        <w:t xml:space="preserve"> </w:t>
      </w:r>
      <w:r w:rsidRPr="00B611EE">
        <w:rPr>
          <w:sz w:val="24"/>
        </w:rPr>
        <w:t>5–9</w:t>
      </w:r>
      <w:r w:rsidRPr="00B611EE">
        <w:rPr>
          <w:spacing w:val="-2"/>
          <w:sz w:val="24"/>
        </w:rPr>
        <w:t xml:space="preserve"> </w:t>
      </w:r>
      <w:r w:rsidRPr="00B611EE">
        <w:rPr>
          <w:sz w:val="24"/>
        </w:rPr>
        <w:t>классах</w:t>
      </w:r>
      <w:r w:rsidRPr="00B611EE">
        <w:rPr>
          <w:spacing w:val="-3"/>
          <w:sz w:val="24"/>
        </w:rPr>
        <w:t xml:space="preserve"> </w:t>
      </w:r>
      <w:r w:rsidRPr="00B611EE">
        <w:rPr>
          <w:sz w:val="24"/>
        </w:rPr>
        <w:t>являются: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-57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подведение обучающихся на доступном для них уровне к осознанию 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человечества;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 активности, исследовательских умений, критичности мышления, интереса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 математики;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-9"/>
        </w:rPr>
        <w:t xml:space="preserve"> </w:t>
      </w:r>
      <w:r>
        <w:t>функциональной</w:t>
      </w:r>
      <w:r>
        <w:rPr>
          <w:spacing w:val="-6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грамотности:</w:t>
      </w:r>
      <w:r>
        <w:rPr>
          <w:spacing w:val="-8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распознавать</w:t>
      </w:r>
      <w:r>
        <w:rPr>
          <w:spacing w:val="-58"/>
        </w:rPr>
        <w:t xml:space="preserve"> </w:t>
      </w:r>
      <w:r>
        <w:t>проявления         математических         понятий,         объектов         и         закономерностей</w:t>
      </w:r>
      <w:r>
        <w:rPr>
          <w:spacing w:val="1"/>
        </w:rPr>
        <w:t xml:space="preserve"> </w:t>
      </w:r>
      <w:r>
        <w:t>в реальных жизненных ситуациях и при изучении других учебных предметов, проявления</w:t>
      </w:r>
      <w:r>
        <w:rPr>
          <w:spacing w:val="1"/>
        </w:rPr>
        <w:t xml:space="preserve"> </w:t>
      </w:r>
      <w:r>
        <w:t>зависимостей и закономерностей, формулировать их на языке математики и 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6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7"/>
        </w:rPr>
        <w:t xml:space="preserve"> </w:t>
      </w:r>
      <w:r>
        <w:t>результаты.</w:t>
      </w:r>
    </w:p>
    <w:p w:rsidR="00213CAD" w:rsidRPr="006B112B" w:rsidRDefault="003A6A8D" w:rsidP="00B611EE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  <w:szCs w:val="24"/>
        </w:rPr>
      </w:pPr>
      <w:r w:rsidRPr="006B112B">
        <w:rPr>
          <w:sz w:val="24"/>
          <w:szCs w:val="24"/>
        </w:rPr>
        <w:t>Основные</w:t>
      </w:r>
      <w:r w:rsidRPr="006B112B">
        <w:rPr>
          <w:spacing w:val="2"/>
          <w:sz w:val="24"/>
          <w:szCs w:val="24"/>
        </w:rPr>
        <w:t xml:space="preserve"> </w:t>
      </w:r>
      <w:r w:rsidRPr="006B112B">
        <w:rPr>
          <w:sz w:val="24"/>
          <w:szCs w:val="24"/>
        </w:rPr>
        <w:t>линии</w:t>
      </w:r>
      <w:r w:rsidRPr="006B112B">
        <w:rPr>
          <w:spacing w:val="64"/>
          <w:sz w:val="24"/>
          <w:szCs w:val="24"/>
        </w:rPr>
        <w:t xml:space="preserve"> </w:t>
      </w:r>
      <w:r w:rsidRPr="006B112B">
        <w:rPr>
          <w:sz w:val="24"/>
          <w:szCs w:val="24"/>
        </w:rPr>
        <w:t>содержания</w:t>
      </w:r>
      <w:r w:rsidRPr="006B112B">
        <w:rPr>
          <w:spacing w:val="63"/>
          <w:sz w:val="24"/>
          <w:szCs w:val="24"/>
        </w:rPr>
        <w:t xml:space="preserve"> </w:t>
      </w:r>
      <w:r w:rsidRPr="006B112B">
        <w:rPr>
          <w:sz w:val="24"/>
          <w:szCs w:val="24"/>
        </w:rPr>
        <w:t>программы</w:t>
      </w:r>
      <w:r w:rsidRPr="006B112B">
        <w:rPr>
          <w:spacing w:val="62"/>
          <w:sz w:val="24"/>
          <w:szCs w:val="24"/>
        </w:rPr>
        <w:t xml:space="preserve"> </w:t>
      </w:r>
      <w:r w:rsidRPr="006B112B">
        <w:rPr>
          <w:sz w:val="24"/>
          <w:szCs w:val="24"/>
        </w:rPr>
        <w:t>по</w:t>
      </w:r>
      <w:r w:rsidRPr="006B112B">
        <w:rPr>
          <w:spacing w:val="62"/>
          <w:sz w:val="24"/>
          <w:szCs w:val="24"/>
        </w:rPr>
        <w:t xml:space="preserve"> </w:t>
      </w:r>
      <w:r w:rsidRPr="006B112B">
        <w:rPr>
          <w:sz w:val="24"/>
          <w:szCs w:val="24"/>
        </w:rPr>
        <w:t>математике</w:t>
      </w:r>
      <w:r w:rsidRPr="006B112B">
        <w:rPr>
          <w:spacing w:val="62"/>
          <w:sz w:val="24"/>
          <w:szCs w:val="24"/>
        </w:rPr>
        <w:t xml:space="preserve"> </w:t>
      </w:r>
      <w:r w:rsidRPr="006B112B">
        <w:rPr>
          <w:sz w:val="24"/>
          <w:szCs w:val="24"/>
        </w:rPr>
        <w:t>в</w:t>
      </w:r>
      <w:r w:rsidRPr="006B112B">
        <w:rPr>
          <w:spacing w:val="65"/>
          <w:sz w:val="24"/>
          <w:szCs w:val="24"/>
        </w:rPr>
        <w:t xml:space="preserve"> </w:t>
      </w:r>
      <w:r w:rsidRPr="006B112B">
        <w:rPr>
          <w:sz w:val="24"/>
          <w:szCs w:val="24"/>
        </w:rPr>
        <w:t>5–9</w:t>
      </w:r>
      <w:r w:rsidRPr="006B112B">
        <w:rPr>
          <w:spacing w:val="68"/>
          <w:sz w:val="24"/>
          <w:szCs w:val="24"/>
        </w:rPr>
        <w:t xml:space="preserve"> </w:t>
      </w:r>
      <w:r w:rsidRPr="006B112B">
        <w:rPr>
          <w:sz w:val="24"/>
          <w:szCs w:val="24"/>
        </w:rPr>
        <w:t>классах:</w:t>
      </w:r>
      <w:r w:rsidR="004D33A8" w:rsidRPr="006B112B">
        <w:rPr>
          <w:sz w:val="24"/>
          <w:szCs w:val="24"/>
        </w:rPr>
        <w:t xml:space="preserve"> </w:t>
      </w:r>
      <w:r w:rsidRPr="006B112B">
        <w:rPr>
          <w:sz w:val="24"/>
          <w:szCs w:val="24"/>
        </w:rPr>
        <w:t>«Числа    и    вычисления»,    «Алгебра»    («Алгебраические    выражения»,     «Уравнения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и        неравенства»),        «Функции»,        «Геометрия»        («Геометрические        фигуры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и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их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свойства»,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«Измерение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геометрических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величин»),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«Вероятность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и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статистика».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Данные линии развиваются параллельно, каждая в соответствии с собственной логикой,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однако     </w:t>
      </w:r>
      <w:r w:rsidRPr="006B112B">
        <w:rPr>
          <w:spacing w:val="7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не      </w:t>
      </w:r>
      <w:r w:rsidRPr="006B112B">
        <w:rPr>
          <w:spacing w:val="9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независимо      </w:t>
      </w:r>
      <w:r w:rsidRPr="006B112B">
        <w:rPr>
          <w:spacing w:val="11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одна      </w:t>
      </w:r>
      <w:r w:rsidRPr="006B112B">
        <w:rPr>
          <w:spacing w:val="10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от      </w:t>
      </w:r>
      <w:r w:rsidRPr="006B112B">
        <w:rPr>
          <w:spacing w:val="16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другой,      </w:t>
      </w:r>
      <w:r w:rsidRPr="006B112B">
        <w:rPr>
          <w:spacing w:val="11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а      </w:t>
      </w:r>
      <w:r w:rsidRPr="006B112B">
        <w:rPr>
          <w:spacing w:val="10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в      </w:t>
      </w:r>
      <w:r w:rsidRPr="006B112B">
        <w:rPr>
          <w:spacing w:val="13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тесном      </w:t>
      </w:r>
      <w:r w:rsidRPr="006B112B">
        <w:rPr>
          <w:spacing w:val="10"/>
          <w:sz w:val="24"/>
          <w:szCs w:val="24"/>
        </w:rPr>
        <w:t xml:space="preserve"> </w:t>
      </w:r>
      <w:r w:rsidRPr="006B112B">
        <w:rPr>
          <w:sz w:val="24"/>
          <w:szCs w:val="24"/>
        </w:rPr>
        <w:t>контакте</w:t>
      </w:r>
      <w:r w:rsidRPr="006B112B">
        <w:rPr>
          <w:spacing w:val="-58"/>
          <w:sz w:val="24"/>
          <w:szCs w:val="24"/>
        </w:rPr>
        <w:t xml:space="preserve"> </w:t>
      </w:r>
      <w:r w:rsidRPr="006B112B">
        <w:rPr>
          <w:sz w:val="24"/>
          <w:szCs w:val="24"/>
        </w:rPr>
        <w:t>и взаимодействии. Кроме этого, их объединяет логическая составляющая, традиционно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присущая      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математике       и        пронизывающая        все       математические       курсы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и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содержательные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линии.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Сформулированное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в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ФГОС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ООО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требование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«уметь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оперировать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понятиями: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определение,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аксиома,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теорема,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доказательство,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умение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распознавать       истинные       и       ложные       высказывания,       приводить       примеры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и  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контрпримеры,   строить    высказывания   и    отрицания   высказываний»   относится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ко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всем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курсам,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а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формирование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логических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умений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распределяется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по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всем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годам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обучения</w:t>
      </w:r>
      <w:r w:rsidRPr="006B112B">
        <w:rPr>
          <w:spacing w:val="-1"/>
          <w:sz w:val="24"/>
          <w:szCs w:val="24"/>
        </w:rPr>
        <w:t xml:space="preserve"> </w:t>
      </w:r>
      <w:r w:rsidRPr="006B112B">
        <w:rPr>
          <w:sz w:val="24"/>
          <w:szCs w:val="24"/>
        </w:rPr>
        <w:t>на</w:t>
      </w:r>
      <w:r w:rsidRPr="006B112B">
        <w:rPr>
          <w:spacing w:val="5"/>
          <w:sz w:val="24"/>
          <w:szCs w:val="24"/>
        </w:rPr>
        <w:t xml:space="preserve"> </w:t>
      </w:r>
      <w:r w:rsidRPr="006B112B">
        <w:rPr>
          <w:sz w:val="24"/>
          <w:szCs w:val="24"/>
        </w:rPr>
        <w:t>уровне</w:t>
      </w:r>
      <w:r w:rsidRPr="006B112B">
        <w:rPr>
          <w:spacing w:val="2"/>
          <w:sz w:val="24"/>
          <w:szCs w:val="24"/>
        </w:rPr>
        <w:t xml:space="preserve"> </w:t>
      </w:r>
      <w:r w:rsidRPr="006B112B">
        <w:rPr>
          <w:sz w:val="24"/>
          <w:szCs w:val="24"/>
        </w:rPr>
        <w:t>основного</w:t>
      </w:r>
      <w:r w:rsidRPr="006B112B">
        <w:rPr>
          <w:spacing w:val="-1"/>
          <w:sz w:val="24"/>
          <w:szCs w:val="24"/>
        </w:rPr>
        <w:t xml:space="preserve"> </w:t>
      </w:r>
      <w:r w:rsidRPr="006B112B">
        <w:rPr>
          <w:sz w:val="24"/>
          <w:szCs w:val="24"/>
        </w:rPr>
        <w:t>общего</w:t>
      </w:r>
      <w:r w:rsidRPr="006B112B">
        <w:rPr>
          <w:spacing w:val="-1"/>
          <w:sz w:val="24"/>
          <w:szCs w:val="24"/>
        </w:rPr>
        <w:t xml:space="preserve"> </w:t>
      </w:r>
      <w:r w:rsidRPr="006B112B">
        <w:rPr>
          <w:sz w:val="24"/>
          <w:szCs w:val="24"/>
        </w:rPr>
        <w:t>образования.</w:t>
      </w:r>
    </w:p>
    <w:p w:rsidR="00213CAD" w:rsidRDefault="003A6A8D" w:rsidP="006B112B">
      <w:pPr>
        <w:pStyle w:val="a3"/>
        <w:keepNext/>
        <w:keepLines/>
        <w:widowControl/>
        <w:suppressAutoHyphens/>
        <w:ind w:left="0" w:firstLine="680"/>
        <w:contextualSpacing/>
      </w:pPr>
      <w:r w:rsidRPr="006B112B">
        <w:t>Содержание</w:t>
      </w:r>
      <w:r w:rsidRPr="006B112B">
        <w:rPr>
          <w:spacing w:val="1"/>
        </w:rPr>
        <w:t xml:space="preserve"> </w:t>
      </w:r>
      <w:r w:rsidRPr="006B112B">
        <w:t>образования,</w:t>
      </w:r>
      <w:r w:rsidRPr="006B112B">
        <w:rPr>
          <w:spacing w:val="1"/>
        </w:rPr>
        <w:t xml:space="preserve"> </w:t>
      </w:r>
      <w:r w:rsidRPr="006B112B">
        <w:t>соответствующее</w:t>
      </w:r>
      <w:r w:rsidRPr="006B112B">
        <w:rPr>
          <w:spacing w:val="1"/>
        </w:rPr>
        <w:t xml:space="preserve"> </w:t>
      </w:r>
      <w:r w:rsidRPr="006B112B">
        <w:t>предметным</w:t>
      </w:r>
      <w:r w:rsidRPr="006B112B">
        <w:rPr>
          <w:spacing w:val="1"/>
        </w:rPr>
        <w:t xml:space="preserve"> </w:t>
      </w:r>
      <w:r w:rsidRPr="006B112B">
        <w:t>результатам</w:t>
      </w:r>
      <w:r w:rsidRPr="006B112B">
        <w:rPr>
          <w:spacing w:val="1"/>
        </w:rPr>
        <w:t xml:space="preserve"> </w:t>
      </w:r>
      <w:r w:rsidRPr="006B112B">
        <w:t>освоения</w:t>
      </w:r>
      <w:r w:rsidRPr="006B112B">
        <w:rPr>
          <w:spacing w:val="1"/>
        </w:rPr>
        <w:t xml:space="preserve"> </w:t>
      </w:r>
      <w:r w:rsidRPr="006B112B">
        <w:t xml:space="preserve">программы по математике, распределённым по годам обучения, </w:t>
      </w:r>
      <w:r>
        <w:t>структурировано таким</w:t>
      </w:r>
      <w:r>
        <w:rPr>
          <w:spacing w:val="1"/>
        </w:rPr>
        <w:t xml:space="preserve"> </w:t>
      </w:r>
      <w:r>
        <w:t>образом, чтобы ко всем основным, принципиальным вопросам обучающиеся обращались</w:t>
      </w:r>
      <w:r>
        <w:rPr>
          <w:spacing w:val="1"/>
        </w:rPr>
        <w:t xml:space="preserve"> </w:t>
      </w:r>
      <w:r>
        <w:t>неоднократно, чтобы овладение математическими понятиями и навыками осуществлялось</w:t>
      </w:r>
      <w:r>
        <w:rPr>
          <w:spacing w:val="-57"/>
        </w:rPr>
        <w:t xml:space="preserve"> </w:t>
      </w:r>
      <w:r>
        <w:t>последовательно</w:t>
      </w:r>
      <w:r w:rsidR="006B112B">
        <w:t xml:space="preserve"> </w:t>
      </w:r>
      <w:r>
        <w:t>и</w:t>
      </w:r>
      <w:r>
        <w:rPr>
          <w:spacing w:val="12"/>
        </w:rPr>
        <w:t xml:space="preserve"> </w:t>
      </w:r>
      <w:r>
        <w:t>поступательно,</w:t>
      </w:r>
      <w:r>
        <w:rPr>
          <w:spacing w:val="1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соблюдением</w:t>
      </w:r>
      <w:r>
        <w:rPr>
          <w:spacing w:val="14"/>
        </w:rPr>
        <w:t xml:space="preserve"> </w:t>
      </w:r>
      <w:r>
        <w:t>принципа</w:t>
      </w:r>
      <w:r>
        <w:rPr>
          <w:spacing w:val="10"/>
        </w:rPr>
        <w:t xml:space="preserve"> </w:t>
      </w:r>
      <w:r>
        <w:t>преемственности,</w:t>
      </w:r>
      <w:r>
        <w:rPr>
          <w:spacing w:val="16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новые</w:t>
      </w:r>
      <w:r>
        <w:rPr>
          <w:spacing w:val="10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включались</w:t>
      </w:r>
      <w:r>
        <w:rPr>
          <w:spacing w:val="-57"/>
        </w:rPr>
        <w:t xml:space="preserve"> </w:t>
      </w:r>
      <w:r>
        <w:t>в общую систему математических представлений обучающихся, расширяя и углубляя её,</w:t>
      </w:r>
      <w:r>
        <w:rPr>
          <w:spacing w:val="1"/>
        </w:rPr>
        <w:t xml:space="preserve"> </w:t>
      </w:r>
      <w:r>
        <w:t>образуя</w:t>
      </w:r>
      <w:r>
        <w:rPr>
          <w:spacing w:val="-1"/>
        </w:rPr>
        <w:t xml:space="preserve"> </w:t>
      </w:r>
      <w:r>
        <w:t>прочные</w:t>
      </w:r>
      <w:r>
        <w:rPr>
          <w:spacing w:val="-2"/>
        </w:rPr>
        <w:t xml:space="preserve"> </w:t>
      </w:r>
      <w:r>
        <w:t>множественные</w:t>
      </w:r>
      <w:r>
        <w:rPr>
          <w:spacing w:val="-2"/>
        </w:rPr>
        <w:t xml:space="preserve"> </w:t>
      </w:r>
      <w:r>
        <w:t>связи.</w:t>
      </w:r>
    </w:p>
    <w:p w:rsidR="00213CAD" w:rsidRPr="006B112B" w:rsidRDefault="003A6A8D" w:rsidP="006B112B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lastRenderedPageBreak/>
        <w:t>В соответствии с ФГОС ООО математика является обязательным учебным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предметом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на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уровне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основного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общего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образования.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В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5–9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классах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математика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 xml:space="preserve">традиционно         изучается         в         рамках        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следующих          учебных         курсов:</w:t>
      </w:r>
      <w:r w:rsidRPr="006B112B">
        <w:rPr>
          <w:spacing w:val="-57"/>
          <w:sz w:val="24"/>
        </w:rPr>
        <w:t xml:space="preserve"> </w:t>
      </w:r>
      <w:r w:rsidRPr="006B112B">
        <w:rPr>
          <w:sz w:val="24"/>
        </w:rPr>
        <w:t>в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5–6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классах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–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курса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«Математика»,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в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7–9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классах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–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курсов</w:t>
      </w:r>
      <w:r w:rsidRPr="006B112B">
        <w:rPr>
          <w:spacing w:val="60"/>
          <w:sz w:val="24"/>
        </w:rPr>
        <w:t xml:space="preserve"> </w:t>
      </w:r>
      <w:r w:rsidRPr="006B112B">
        <w:rPr>
          <w:sz w:val="24"/>
        </w:rPr>
        <w:t>«Алгебра»</w:t>
      </w:r>
      <w:r w:rsidRPr="006B112B">
        <w:rPr>
          <w:spacing w:val="60"/>
          <w:sz w:val="24"/>
        </w:rPr>
        <w:t xml:space="preserve"> </w:t>
      </w:r>
      <w:r w:rsidRPr="006B112B">
        <w:rPr>
          <w:sz w:val="24"/>
        </w:rPr>
        <w:t>(включая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 xml:space="preserve">элементы   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 xml:space="preserve">статистики   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 xml:space="preserve">и   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теории     вероятностей)     и     «Геометрия».     Программой</w:t>
      </w:r>
      <w:r w:rsidRPr="006B112B">
        <w:rPr>
          <w:spacing w:val="-57"/>
          <w:sz w:val="24"/>
        </w:rPr>
        <w:t xml:space="preserve"> </w:t>
      </w:r>
      <w:r w:rsidRPr="006B112B">
        <w:rPr>
          <w:sz w:val="24"/>
        </w:rPr>
        <w:t>по      математике      вводится      самостоятельный       учебный       курс       «Вероятность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и статистика».</w:t>
      </w:r>
    </w:p>
    <w:p w:rsidR="00213CAD" w:rsidRPr="006B112B" w:rsidRDefault="003A6A8D" w:rsidP="006B112B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Общее число часов, рекомендованных для изучения математики (базовый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уровень) на уровне основного общего образования, – 952 часа: в 5 классе – 170 часов (5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часов в неделю), в 6 классе – 170 часов (5 часов в неделю), в 7 классе – 204 часа (6 часов в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 xml:space="preserve">неделю),  </w:t>
      </w:r>
      <w:r w:rsidRPr="006B112B">
        <w:rPr>
          <w:spacing w:val="33"/>
          <w:sz w:val="24"/>
        </w:rPr>
        <w:t xml:space="preserve"> </w:t>
      </w:r>
      <w:r w:rsidRPr="006B112B">
        <w:rPr>
          <w:sz w:val="24"/>
        </w:rPr>
        <w:t xml:space="preserve">в  </w:t>
      </w:r>
      <w:r w:rsidRPr="006B112B">
        <w:rPr>
          <w:spacing w:val="34"/>
          <w:sz w:val="24"/>
        </w:rPr>
        <w:t xml:space="preserve"> </w:t>
      </w:r>
      <w:r w:rsidRPr="006B112B">
        <w:rPr>
          <w:sz w:val="24"/>
        </w:rPr>
        <w:t xml:space="preserve">8  </w:t>
      </w:r>
      <w:r w:rsidRPr="006B112B">
        <w:rPr>
          <w:spacing w:val="32"/>
          <w:sz w:val="24"/>
        </w:rPr>
        <w:t xml:space="preserve"> </w:t>
      </w:r>
      <w:r w:rsidRPr="006B112B">
        <w:rPr>
          <w:sz w:val="24"/>
        </w:rPr>
        <w:t xml:space="preserve">классе  </w:t>
      </w:r>
      <w:r w:rsidRPr="006B112B">
        <w:rPr>
          <w:spacing w:val="31"/>
          <w:sz w:val="24"/>
        </w:rPr>
        <w:t xml:space="preserve"> </w:t>
      </w:r>
      <w:r w:rsidRPr="006B112B">
        <w:rPr>
          <w:sz w:val="24"/>
        </w:rPr>
        <w:t xml:space="preserve">–  </w:t>
      </w:r>
      <w:r w:rsidRPr="006B112B">
        <w:rPr>
          <w:spacing w:val="33"/>
          <w:sz w:val="24"/>
        </w:rPr>
        <w:t xml:space="preserve"> </w:t>
      </w:r>
      <w:r w:rsidRPr="006B112B">
        <w:rPr>
          <w:sz w:val="24"/>
        </w:rPr>
        <w:t xml:space="preserve">204   </w:t>
      </w:r>
      <w:r w:rsidRPr="006B112B">
        <w:rPr>
          <w:spacing w:val="31"/>
          <w:sz w:val="24"/>
        </w:rPr>
        <w:t xml:space="preserve"> </w:t>
      </w:r>
      <w:r w:rsidRPr="006B112B">
        <w:rPr>
          <w:sz w:val="24"/>
        </w:rPr>
        <w:t xml:space="preserve">часа   </w:t>
      </w:r>
      <w:r w:rsidRPr="006B112B">
        <w:rPr>
          <w:spacing w:val="31"/>
          <w:sz w:val="24"/>
        </w:rPr>
        <w:t xml:space="preserve"> </w:t>
      </w:r>
      <w:r w:rsidRPr="006B112B">
        <w:rPr>
          <w:sz w:val="24"/>
        </w:rPr>
        <w:t xml:space="preserve">(6   </w:t>
      </w:r>
      <w:r w:rsidRPr="006B112B">
        <w:rPr>
          <w:spacing w:val="32"/>
          <w:sz w:val="24"/>
        </w:rPr>
        <w:t xml:space="preserve"> </w:t>
      </w:r>
      <w:r w:rsidRPr="006B112B">
        <w:rPr>
          <w:sz w:val="24"/>
        </w:rPr>
        <w:t xml:space="preserve">часов   </w:t>
      </w:r>
      <w:r w:rsidRPr="006B112B">
        <w:rPr>
          <w:spacing w:val="33"/>
          <w:sz w:val="24"/>
        </w:rPr>
        <w:t xml:space="preserve"> </w:t>
      </w:r>
      <w:r w:rsidRPr="006B112B">
        <w:rPr>
          <w:sz w:val="24"/>
        </w:rPr>
        <w:t xml:space="preserve">в   </w:t>
      </w:r>
      <w:r w:rsidRPr="006B112B">
        <w:rPr>
          <w:spacing w:val="34"/>
          <w:sz w:val="24"/>
        </w:rPr>
        <w:t xml:space="preserve"> </w:t>
      </w:r>
      <w:r w:rsidRPr="006B112B">
        <w:rPr>
          <w:sz w:val="24"/>
        </w:rPr>
        <w:t xml:space="preserve">неделю),   </w:t>
      </w:r>
      <w:r w:rsidRPr="006B112B">
        <w:rPr>
          <w:spacing w:val="32"/>
          <w:sz w:val="24"/>
        </w:rPr>
        <w:t xml:space="preserve"> </w:t>
      </w:r>
      <w:r w:rsidRPr="006B112B">
        <w:rPr>
          <w:sz w:val="24"/>
        </w:rPr>
        <w:t xml:space="preserve">в   </w:t>
      </w:r>
      <w:r w:rsidRPr="006B112B">
        <w:rPr>
          <w:spacing w:val="34"/>
          <w:sz w:val="24"/>
        </w:rPr>
        <w:t xml:space="preserve"> </w:t>
      </w:r>
      <w:r w:rsidRPr="006B112B">
        <w:rPr>
          <w:sz w:val="24"/>
        </w:rPr>
        <w:t xml:space="preserve">9   </w:t>
      </w:r>
      <w:r w:rsidRPr="006B112B">
        <w:rPr>
          <w:spacing w:val="31"/>
          <w:sz w:val="24"/>
        </w:rPr>
        <w:t xml:space="preserve"> </w:t>
      </w:r>
      <w:r w:rsidRPr="006B112B">
        <w:rPr>
          <w:sz w:val="24"/>
        </w:rPr>
        <w:t xml:space="preserve">классе   </w:t>
      </w:r>
      <w:r w:rsidRPr="006B112B">
        <w:rPr>
          <w:spacing w:val="38"/>
          <w:sz w:val="24"/>
        </w:rPr>
        <w:t xml:space="preserve"> </w:t>
      </w:r>
      <w:r w:rsidRPr="006B112B">
        <w:rPr>
          <w:sz w:val="24"/>
        </w:rPr>
        <w:t>–</w:t>
      </w:r>
      <w:r w:rsidRPr="006B112B">
        <w:rPr>
          <w:spacing w:val="-58"/>
          <w:sz w:val="24"/>
        </w:rPr>
        <w:t xml:space="preserve"> </w:t>
      </w:r>
      <w:r w:rsidRPr="006B112B">
        <w:rPr>
          <w:sz w:val="24"/>
        </w:rPr>
        <w:t>204</w:t>
      </w:r>
      <w:r w:rsidRPr="006B112B">
        <w:rPr>
          <w:spacing w:val="-1"/>
          <w:sz w:val="24"/>
        </w:rPr>
        <w:t xml:space="preserve"> </w:t>
      </w:r>
      <w:r w:rsidRPr="006B112B">
        <w:rPr>
          <w:sz w:val="24"/>
        </w:rPr>
        <w:t>часа</w:t>
      </w:r>
      <w:r w:rsidRPr="006B112B">
        <w:rPr>
          <w:spacing w:val="-2"/>
          <w:sz w:val="24"/>
        </w:rPr>
        <w:t xml:space="preserve"> </w:t>
      </w:r>
      <w:r w:rsidRPr="006B112B">
        <w:rPr>
          <w:sz w:val="24"/>
        </w:rPr>
        <w:t>(6 часов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в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неделю).</w:t>
      </w:r>
    </w:p>
    <w:p w:rsidR="00213CAD" w:rsidRPr="006B112B" w:rsidRDefault="003A6A8D" w:rsidP="006B112B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Автор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рабочей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программы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вправе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увеличить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или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уменьшить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предложенное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число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учебных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часов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на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тему,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чтобы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углубиться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в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тематику,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более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заинтересовавшую</w:t>
      </w:r>
      <w:r w:rsidRPr="006B112B">
        <w:rPr>
          <w:spacing w:val="11"/>
          <w:sz w:val="24"/>
        </w:rPr>
        <w:t xml:space="preserve"> </w:t>
      </w:r>
      <w:r w:rsidRPr="006B112B">
        <w:rPr>
          <w:sz w:val="24"/>
        </w:rPr>
        <w:t>обучающихся,</w:t>
      </w:r>
      <w:r w:rsidRPr="006B112B">
        <w:rPr>
          <w:spacing w:val="5"/>
          <w:sz w:val="24"/>
        </w:rPr>
        <w:t xml:space="preserve"> </w:t>
      </w:r>
      <w:r w:rsidRPr="006B112B">
        <w:rPr>
          <w:sz w:val="24"/>
        </w:rPr>
        <w:t>или</w:t>
      </w:r>
      <w:r w:rsidRPr="006B112B">
        <w:rPr>
          <w:spacing w:val="7"/>
          <w:sz w:val="24"/>
        </w:rPr>
        <w:t xml:space="preserve"> </w:t>
      </w:r>
      <w:r w:rsidRPr="006B112B">
        <w:rPr>
          <w:sz w:val="24"/>
        </w:rPr>
        <w:t>направить</w:t>
      </w:r>
      <w:r w:rsidRPr="006B112B">
        <w:rPr>
          <w:spacing w:val="11"/>
          <w:sz w:val="24"/>
        </w:rPr>
        <w:t xml:space="preserve"> </w:t>
      </w:r>
      <w:r w:rsidRPr="006B112B">
        <w:rPr>
          <w:sz w:val="24"/>
        </w:rPr>
        <w:t>усилия</w:t>
      </w:r>
      <w:r w:rsidRPr="006B112B">
        <w:rPr>
          <w:spacing w:val="5"/>
          <w:sz w:val="24"/>
        </w:rPr>
        <w:t xml:space="preserve"> </w:t>
      </w:r>
      <w:r w:rsidRPr="006B112B">
        <w:rPr>
          <w:sz w:val="24"/>
        </w:rPr>
        <w:t>на</w:t>
      </w:r>
      <w:r w:rsidRPr="006B112B">
        <w:rPr>
          <w:spacing w:val="4"/>
          <w:sz w:val="24"/>
        </w:rPr>
        <w:t xml:space="preserve"> </w:t>
      </w:r>
      <w:r w:rsidRPr="006B112B">
        <w:rPr>
          <w:sz w:val="24"/>
        </w:rPr>
        <w:t>преодоление</w:t>
      </w:r>
      <w:r w:rsidRPr="006B112B">
        <w:rPr>
          <w:spacing w:val="4"/>
          <w:sz w:val="24"/>
        </w:rPr>
        <w:t xml:space="preserve"> </w:t>
      </w:r>
      <w:r w:rsidRPr="006B112B">
        <w:rPr>
          <w:sz w:val="24"/>
        </w:rPr>
        <w:t>затруднений.</w:t>
      </w:r>
    </w:p>
    <w:p w:rsidR="00213CAD" w:rsidRDefault="003A6A8D" w:rsidP="008936B4">
      <w:pPr>
        <w:pStyle w:val="a3"/>
        <w:keepNext/>
        <w:keepLines/>
        <w:widowControl/>
        <w:tabs>
          <w:tab w:val="left" w:pos="3229"/>
          <w:tab w:val="left" w:pos="5249"/>
          <w:tab w:val="left" w:pos="7318"/>
          <w:tab w:val="left" w:pos="9377"/>
        </w:tabs>
        <w:suppressAutoHyphens/>
        <w:ind w:left="0" w:firstLine="680"/>
        <w:contextualSpacing/>
      </w:pPr>
      <w:r>
        <w:t>Допустимо также локальное перераспределение и</w:t>
      </w:r>
      <w:r>
        <w:rPr>
          <w:spacing w:val="1"/>
        </w:rPr>
        <w:t xml:space="preserve"> </w:t>
      </w:r>
      <w:r>
        <w:t>перестановка 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контроль</w:t>
      </w:r>
      <w:r>
        <w:tab/>
        <w:t>качества</w:t>
      </w:r>
      <w:r w:rsidR="006B112B">
        <w:t xml:space="preserve"> </w:t>
      </w:r>
      <w:r>
        <w:t>усвоения</w:t>
      </w:r>
      <w:r w:rsidR="006B112B">
        <w:t xml:space="preserve"> </w:t>
      </w:r>
      <w:r>
        <w:t>учебного</w:t>
      </w:r>
      <w:r w:rsidR="006B112B">
        <w:t xml:space="preserve"> </w:t>
      </w:r>
      <w:r>
        <w:t>материала)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(самостоятельные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тесты)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уменьшить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-57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Единственным,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важным,</w:t>
      </w:r>
      <w:r>
        <w:rPr>
          <w:spacing w:val="1"/>
        </w:rPr>
        <w:t xml:space="preserve"> </w:t>
      </w:r>
      <w:r>
        <w:t>критерием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в настоящей программе.</w:t>
      </w:r>
    </w:p>
    <w:p w:rsidR="00213CAD" w:rsidRPr="006B112B" w:rsidRDefault="003A6A8D" w:rsidP="006B112B">
      <w:pPr>
        <w:keepNext/>
        <w:keepLines/>
        <w:widowControl/>
        <w:tabs>
          <w:tab w:val="left" w:pos="2220"/>
          <w:tab w:val="left" w:pos="2532"/>
          <w:tab w:val="left" w:pos="4264"/>
          <w:tab w:val="left" w:pos="6668"/>
          <w:tab w:val="left" w:pos="879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Изучение математики на уровне основного общего образования направлено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на</w:t>
      </w:r>
      <w:r w:rsidRPr="006B112B">
        <w:rPr>
          <w:sz w:val="24"/>
        </w:rPr>
        <w:tab/>
        <w:t>достижение</w:t>
      </w:r>
      <w:r w:rsidR="006B112B">
        <w:rPr>
          <w:sz w:val="24"/>
        </w:rPr>
        <w:t xml:space="preserve"> </w:t>
      </w:r>
      <w:r w:rsidRPr="006B112B">
        <w:rPr>
          <w:sz w:val="24"/>
        </w:rPr>
        <w:t>обучающимися</w:t>
      </w:r>
      <w:r w:rsidRPr="006B112B">
        <w:rPr>
          <w:sz w:val="24"/>
        </w:rPr>
        <w:tab/>
        <w:t>личностных,</w:t>
      </w:r>
      <w:r w:rsidRPr="006B112B">
        <w:rPr>
          <w:sz w:val="24"/>
        </w:rPr>
        <w:tab/>
        <w:t>метапредметных</w:t>
      </w:r>
      <w:r w:rsidRPr="006B112B">
        <w:rPr>
          <w:spacing w:val="-58"/>
          <w:sz w:val="24"/>
        </w:rPr>
        <w:t xml:space="preserve"> </w:t>
      </w:r>
      <w:r w:rsidRPr="006B112B">
        <w:rPr>
          <w:sz w:val="24"/>
        </w:rPr>
        <w:t>и</w:t>
      </w:r>
      <w:r w:rsidRPr="006B112B">
        <w:rPr>
          <w:spacing w:val="-1"/>
          <w:sz w:val="24"/>
        </w:rPr>
        <w:t xml:space="preserve"> </w:t>
      </w:r>
      <w:r w:rsidRPr="006B112B">
        <w:rPr>
          <w:sz w:val="24"/>
        </w:rPr>
        <w:t>предметных</w:t>
      </w:r>
      <w:r w:rsidRPr="006B112B">
        <w:rPr>
          <w:spacing w:val="3"/>
          <w:sz w:val="24"/>
        </w:rPr>
        <w:t xml:space="preserve"> </w:t>
      </w:r>
      <w:r w:rsidRPr="006B112B">
        <w:rPr>
          <w:sz w:val="24"/>
        </w:rPr>
        <w:t>образовательных</w:t>
      </w:r>
      <w:r w:rsidRPr="006B112B">
        <w:rPr>
          <w:spacing w:val="3"/>
          <w:sz w:val="24"/>
        </w:rPr>
        <w:t xml:space="preserve"> </w:t>
      </w:r>
      <w:r w:rsidRPr="006B112B">
        <w:rPr>
          <w:sz w:val="24"/>
        </w:rPr>
        <w:t>результатов</w:t>
      </w:r>
      <w:r w:rsidRPr="006B112B">
        <w:rPr>
          <w:spacing w:val="-1"/>
          <w:sz w:val="24"/>
        </w:rPr>
        <w:t xml:space="preserve"> </w:t>
      </w:r>
      <w:r w:rsidRPr="006B112B">
        <w:rPr>
          <w:sz w:val="24"/>
        </w:rPr>
        <w:t>освоения</w:t>
      </w:r>
      <w:r w:rsidRPr="006B112B">
        <w:rPr>
          <w:spacing w:val="3"/>
          <w:sz w:val="24"/>
        </w:rPr>
        <w:t xml:space="preserve"> </w:t>
      </w:r>
      <w:r w:rsidRPr="006B112B">
        <w:rPr>
          <w:sz w:val="24"/>
        </w:rPr>
        <w:t>учебного</w:t>
      </w:r>
      <w:r w:rsidRPr="006B112B">
        <w:rPr>
          <w:spacing w:val="-7"/>
          <w:sz w:val="24"/>
        </w:rPr>
        <w:t xml:space="preserve"> </w:t>
      </w:r>
      <w:r w:rsidRPr="006B112B">
        <w:rPr>
          <w:sz w:val="24"/>
        </w:rPr>
        <w:t>предмета.</w:t>
      </w:r>
    </w:p>
    <w:p w:rsidR="00213CAD" w:rsidRPr="006B112B" w:rsidRDefault="003A6A8D" w:rsidP="006B112B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Личностные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результаты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освоения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программы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по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математике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характеризуются: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2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    школы,    к    использованию    этих    достижений    в    других    науках</w:t>
      </w:r>
      <w:r>
        <w:rPr>
          <w:spacing w:val="1"/>
        </w:rPr>
        <w:t xml:space="preserve"> </w:t>
      </w:r>
      <w:r>
        <w:t>и прикладных сферах;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2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 процедур гражданского общества (например, выборы, опросы), готовностью 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 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 достижений</w:t>
      </w:r>
      <w:r>
        <w:rPr>
          <w:spacing w:val="1"/>
        </w:rPr>
        <w:t xml:space="preserve"> </w:t>
      </w:r>
      <w:r>
        <w:t>науки, осознанием</w:t>
      </w:r>
      <w:r>
        <w:rPr>
          <w:spacing w:val="-5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морально-этических</w:t>
      </w:r>
      <w:r>
        <w:rPr>
          <w:spacing w:val="-3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учёного;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2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213CAD" w:rsidRDefault="003A6A8D" w:rsidP="008936B4">
      <w:pPr>
        <w:pStyle w:val="a3"/>
        <w:keepNext/>
        <w:keepLines/>
        <w:widowControl/>
        <w:tabs>
          <w:tab w:val="left" w:pos="9606"/>
        </w:tabs>
        <w:suppressAutoHyphens/>
        <w:ind w:left="0" w:firstLine="680"/>
        <w:contextualSpacing/>
      </w:pPr>
      <w:r>
        <w:t>установкой на активное участие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направленности, осознанием важности математического образования на протяжении всей</w:t>
      </w:r>
      <w:r>
        <w:rPr>
          <w:spacing w:val="1"/>
        </w:rPr>
        <w:t xml:space="preserve"> </w:t>
      </w:r>
      <w:r>
        <w:t>жизни для успешной профессиональной деятельности и развитием необходимых умений,</w:t>
      </w:r>
      <w:r>
        <w:rPr>
          <w:spacing w:val="1"/>
        </w:rPr>
        <w:t xml:space="preserve"> </w:t>
      </w:r>
      <w:r>
        <w:t>осознанным</w:t>
      </w:r>
      <w:r w:rsidR="006B112B">
        <w:t xml:space="preserve"> </w:t>
      </w:r>
      <w:r>
        <w:rPr>
          <w:spacing w:val="-1"/>
        </w:rPr>
        <w:t>выбором</w:t>
      </w:r>
    </w:p>
    <w:p w:rsidR="00213CAD" w:rsidRDefault="003A6A8D" w:rsidP="006B112B">
      <w:pPr>
        <w:pStyle w:val="a3"/>
        <w:keepNext/>
        <w:keepLines/>
        <w:widowControl/>
        <w:suppressAutoHyphens/>
        <w:ind w:left="0" w:firstLine="0"/>
        <w:contextualSpacing/>
      </w:pPr>
      <w:r>
        <w:t>и    построением    индивидуальной    траектории    образования    и    жизненных    планов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 общественных потребностей;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2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6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решений,</w:t>
      </w:r>
      <w:r>
        <w:rPr>
          <w:spacing w:val="-6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умению</w:t>
      </w:r>
      <w:r>
        <w:rPr>
          <w:spacing w:val="-6"/>
        </w:rPr>
        <w:t xml:space="preserve"> </w:t>
      </w:r>
      <w:r>
        <w:t>видеть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7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искусстве;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2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ориентацией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61"/>
        </w:rPr>
        <w:t xml:space="preserve"> </w:t>
      </w:r>
      <w:r>
        <w:t>науки   как   сферы   человеческой   деятельности,   этапов   её   развития</w:t>
      </w:r>
      <w:r>
        <w:rPr>
          <w:spacing w:val="-57"/>
        </w:rPr>
        <w:t xml:space="preserve"> </w:t>
      </w:r>
      <w:r>
        <w:t>и     значимости     для     развития     цивилизации,     овладением     языком     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-57"/>
        </w:rPr>
        <w:t xml:space="preserve"> </w:t>
      </w:r>
      <w:r>
        <w:t>навыками 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213CAD" w:rsidRDefault="003A6A8D" w:rsidP="008936B4">
      <w:pPr>
        <w:pStyle w:val="a3"/>
        <w:keepNext/>
        <w:keepLines/>
        <w:widowControl/>
        <w:tabs>
          <w:tab w:val="left" w:pos="3955"/>
          <w:tab w:val="left" w:pos="5834"/>
          <w:tab w:val="left" w:pos="7983"/>
          <w:tab w:val="left" w:pos="9597"/>
        </w:tabs>
        <w:suppressAutoHyphens/>
        <w:ind w:left="0" w:firstLine="680"/>
        <w:contextualSpacing/>
      </w:pPr>
      <w:r>
        <w:t>5)</w:t>
      </w:r>
      <w:r>
        <w:rPr>
          <w:spacing w:val="-2"/>
        </w:rPr>
        <w:t xml:space="preserve"> </w:t>
      </w:r>
      <w:r>
        <w:t>физическое</w:t>
      </w:r>
      <w:r w:rsidR="006B112B">
        <w:t xml:space="preserve"> </w:t>
      </w:r>
      <w:r>
        <w:t>воспитание,</w:t>
      </w:r>
      <w:r>
        <w:tab/>
        <w:t>формирование</w:t>
      </w:r>
      <w:r>
        <w:tab/>
        <w:t>культуры</w:t>
      </w:r>
      <w:r w:rsidR="006B112B">
        <w:t xml:space="preserve"> </w:t>
      </w:r>
      <w:r>
        <w:rPr>
          <w:spacing w:val="-1"/>
        </w:rPr>
        <w:t>здоровья</w:t>
      </w:r>
      <w:r>
        <w:rPr>
          <w:spacing w:val="-58"/>
        </w:rPr>
        <w:t xml:space="preserve"> </w:t>
      </w:r>
      <w:r>
        <w:t>и 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 здорового образа жизни (здоровое питание, сбалансированный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-3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ошибку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-7"/>
        </w:rPr>
        <w:t xml:space="preserve"> </w:t>
      </w:r>
      <w:r>
        <w:t>же</w:t>
      </w:r>
      <w:r>
        <w:rPr>
          <w:spacing w:val="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человека;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1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lastRenderedPageBreak/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ориентацией  </w:t>
      </w:r>
      <w:r>
        <w:rPr>
          <w:spacing w:val="1"/>
        </w:rPr>
        <w:t xml:space="preserve"> </w:t>
      </w:r>
      <w:r>
        <w:t>на    применение    математических    знаний    для    решения    задач</w:t>
      </w:r>
      <w:r>
        <w:rPr>
          <w:spacing w:val="-57"/>
        </w:rPr>
        <w:t xml:space="preserve"> </w:t>
      </w:r>
      <w:r>
        <w:t>в   области   сохранности    окружающей   среды,   планирования   поступков   и    оценки</w:t>
      </w:r>
      <w:r>
        <w:rPr>
          <w:spacing w:val="1"/>
        </w:rPr>
        <w:t xml:space="preserve"> </w:t>
      </w:r>
      <w:r>
        <w:t>их возможных последствий для окружающей среды, осознанием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1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адаптация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2"/>
          <w:sz w:val="24"/>
        </w:rPr>
        <w:t xml:space="preserve"> </w:t>
      </w:r>
      <w:r>
        <w:rPr>
          <w:sz w:val="24"/>
        </w:rPr>
        <w:t>неопределённости,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2"/>
          <w:sz w:val="24"/>
        </w:rPr>
        <w:t xml:space="preserve"> </w:t>
      </w:r>
      <w:r>
        <w:rPr>
          <w:sz w:val="24"/>
        </w:rPr>
        <w:t>своей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приобретать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2"/>
        </w:rPr>
        <w:t xml:space="preserve"> </w:t>
      </w:r>
      <w:r>
        <w:t>других;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необходимостью в формировании новых знаний, в том числе формулировать идеи,</w:t>
      </w:r>
      <w:r>
        <w:rPr>
          <w:spacing w:val="1"/>
        </w:rPr>
        <w:t xml:space="preserve"> </w:t>
      </w:r>
      <w:r>
        <w:t>понятия, гипотезы об объектах и явлениях, в том числе ранее не известных, осознавать</w:t>
      </w:r>
      <w:r>
        <w:rPr>
          <w:spacing w:val="1"/>
        </w:rPr>
        <w:t xml:space="preserve"> </w:t>
      </w:r>
      <w:r>
        <w:t xml:space="preserve">дефициты       </w:t>
      </w:r>
      <w:r>
        <w:rPr>
          <w:spacing w:val="1"/>
        </w:rPr>
        <w:t xml:space="preserve"> </w:t>
      </w:r>
      <w:r>
        <w:t xml:space="preserve">собственных        </w:t>
      </w:r>
      <w:r>
        <w:rPr>
          <w:spacing w:val="1"/>
        </w:rPr>
        <w:t xml:space="preserve"> </w:t>
      </w:r>
      <w:r>
        <w:t xml:space="preserve">знаний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компетентностей,        </w:t>
      </w:r>
      <w:r>
        <w:rPr>
          <w:spacing w:val="1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развитие;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   как</w:t>
      </w:r>
      <w:r>
        <w:rPr>
          <w:spacing w:val="60"/>
        </w:rPr>
        <w:t xml:space="preserve"> </w:t>
      </w:r>
      <w:r>
        <w:t>вызов,   требующий   контрмер,   корректировать   принимаемые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 и</w:t>
      </w:r>
      <w:r>
        <w:rPr>
          <w:spacing w:val="-1"/>
        </w:rPr>
        <w:t xml:space="preserve"> </w:t>
      </w:r>
      <w:r>
        <w:t>последствия,</w:t>
      </w:r>
      <w:r>
        <w:rPr>
          <w:spacing w:val="-1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опыт.</w:t>
      </w:r>
    </w:p>
    <w:p w:rsidR="00213CAD" w:rsidRPr="006B112B" w:rsidRDefault="003A6A8D" w:rsidP="006B112B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В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результате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освоения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программы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по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математике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на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уровне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основного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общего образования у обучающегося будут сформированы метапредметные результаты,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характеризующиеся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овладением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универсальными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познавательными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действиями,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универсальными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коммуникативными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действиями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и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универсальными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регулятивными</w:t>
      </w:r>
      <w:r w:rsidRPr="006B112B">
        <w:rPr>
          <w:spacing w:val="-57"/>
          <w:sz w:val="24"/>
        </w:rPr>
        <w:t xml:space="preserve"> </w:t>
      </w:r>
      <w:r w:rsidRPr="006B112B">
        <w:rPr>
          <w:sz w:val="24"/>
        </w:rPr>
        <w:t>действиями.</w:t>
      </w:r>
    </w:p>
    <w:p w:rsidR="00213CAD" w:rsidRPr="006B112B" w:rsidRDefault="003A6A8D" w:rsidP="006B112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Универсальные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познавательные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действия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обеспечивают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формирование</w:t>
      </w:r>
      <w:r w:rsidRPr="006B112B">
        <w:rPr>
          <w:spacing w:val="-57"/>
          <w:sz w:val="24"/>
        </w:rPr>
        <w:t xml:space="preserve"> </w:t>
      </w:r>
      <w:r w:rsidRPr="006B112B">
        <w:rPr>
          <w:sz w:val="24"/>
        </w:rPr>
        <w:t>базовых</w:t>
      </w:r>
      <w:r w:rsidRPr="006B112B">
        <w:rPr>
          <w:spacing w:val="-2"/>
          <w:sz w:val="24"/>
        </w:rPr>
        <w:t xml:space="preserve"> </w:t>
      </w:r>
      <w:r w:rsidRPr="006B112B">
        <w:rPr>
          <w:sz w:val="24"/>
        </w:rPr>
        <w:t>когнитивных</w:t>
      </w:r>
      <w:r w:rsidRPr="006B112B">
        <w:rPr>
          <w:spacing w:val="-1"/>
          <w:sz w:val="24"/>
        </w:rPr>
        <w:t xml:space="preserve"> </w:t>
      </w:r>
      <w:r w:rsidRPr="006B112B">
        <w:rPr>
          <w:sz w:val="24"/>
        </w:rPr>
        <w:t>процессов</w:t>
      </w:r>
      <w:r w:rsidRPr="006B112B">
        <w:rPr>
          <w:spacing w:val="5"/>
          <w:sz w:val="24"/>
        </w:rPr>
        <w:t xml:space="preserve"> </w:t>
      </w:r>
      <w:r w:rsidRPr="006B112B">
        <w:rPr>
          <w:sz w:val="24"/>
        </w:rPr>
        <w:t>обучающихся</w:t>
      </w:r>
      <w:r w:rsidRPr="006B112B">
        <w:rPr>
          <w:spacing w:val="-1"/>
          <w:sz w:val="24"/>
        </w:rPr>
        <w:t xml:space="preserve"> </w:t>
      </w:r>
      <w:r w:rsidRPr="006B112B">
        <w:rPr>
          <w:sz w:val="24"/>
        </w:rPr>
        <w:t>(освоение</w:t>
      </w:r>
      <w:r w:rsidRPr="006B112B">
        <w:rPr>
          <w:spacing w:val="2"/>
          <w:sz w:val="24"/>
        </w:rPr>
        <w:t xml:space="preserve"> </w:t>
      </w:r>
      <w:r w:rsidRPr="006B112B">
        <w:rPr>
          <w:sz w:val="24"/>
        </w:rPr>
        <w:t>методов познания</w:t>
      </w:r>
      <w:r w:rsidRPr="006B112B">
        <w:rPr>
          <w:spacing w:val="4"/>
          <w:sz w:val="24"/>
        </w:rPr>
        <w:t xml:space="preserve"> </w:t>
      </w:r>
      <w:r w:rsidRPr="006B112B">
        <w:rPr>
          <w:sz w:val="24"/>
        </w:rPr>
        <w:t>окружающего</w:t>
      </w:r>
      <w:r w:rsidR="004D33A8" w:rsidRPr="006B112B">
        <w:rPr>
          <w:sz w:val="24"/>
        </w:rPr>
        <w:t xml:space="preserve"> </w:t>
      </w:r>
      <w:r>
        <w:t>мира,</w:t>
      </w:r>
      <w:r w:rsidRPr="006B112B">
        <w:rPr>
          <w:spacing w:val="1"/>
        </w:rPr>
        <w:t xml:space="preserve"> </w:t>
      </w:r>
      <w:r>
        <w:t>применение</w:t>
      </w:r>
      <w:r w:rsidRPr="006B112B">
        <w:rPr>
          <w:spacing w:val="1"/>
        </w:rPr>
        <w:t xml:space="preserve"> </w:t>
      </w:r>
      <w:r>
        <w:t>логических,</w:t>
      </w:r>
      <w:r w:rsidRPr="006B112B">
        <w:rPr>
          <w:spacing w:val="1"/>
        </w:rPr>
        <w:t xml:space="preserve"> </w:t>
      </w:r>
      <w:r>
        <w:t>исследовательских</w:t>
      </w:r>
      <w:r w:rsidRPr="006B112B">
        <w:rPr>
          <w:spacing w:val="1"/>
        </w:rPr>
        <w:t xml:space="preserve"> </w:t>
      </w:r>
      <w:r>
        <w:t>операций,</w:t>
      </w:r>
      <w:r w:rsidRPr="006B112B">
        <w:rPr>
          <w:spacing w:val="1"/>
        </w:rPr>
        <w:t xml:space="preserve"> </w:t>
      </w:r>
      <w:r>
        <w:t>умений</w:t>
      </w:r>
      <w:r w:rsidRPr="006B112B">
        <w:rPr>
          <w:spacing w:val="1"/>
        </w:rPr>
        <w:t xml:space="preserve"> </w:t>
      </w:r>
      <w:r>
        <w:t>работать</w:t>
      </w:r>
      <w:r w:rsidRPr="006B112B">
        <w:rPr>
          <w:spacing w:val="1"/>
        </w:rPr>
        <w:t xml:space="preserve"> </w:t>
      </w:r>
      <w:r>
        <w:t>с</w:t>
      </w:r>
      <w:r w:rsidRPr="006B112B">
        <w:rPr>
          <w:spacing w:val="1"/>
        </w:rPr>
        <w:t xml:space="preserve"> </w:t>
      </w:r>
      <w:r>
        <w:t>информацией).</w:t>
      </w:r>
    </w:p>
    <w:p w:rsidR="00213CAD" w:rsidRPr="006B112B" w:rsidRDefault="003A6A8D" w:rsidP="006B112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У обучающегося будут сформированы следующие базовые логические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действия</w:t>
      </w:r>
      <w:r w:rsidRPr="006B112B">
        <w:rPr>
          <w:spacing w:val="-1"/>
          <w:sz w:val="24"/>
        </w:rPr>
        <w:t xml:space="preserve"> </w:t>
      </w:r>
      <w:r w:rsidRPr="006B112B">
        <w:rPr>
          <w:sz w:val="24"/>
        </w:rPr>
        <w:t>как</w:t>
      </w:r>
      <w:r w:rsidRPr="006B112B">
        <w:rPr>
          <w:spacing w:val="-3"/>
          <w:sz w:val="24"/>
        </w:rPr>
        <w:t xml:space="preserve"> </w:t>
      </w:r>
      <w:r w:rsidRPr="006B112B">
        <w:rPr>
          <w:sz w:val="24"/>
        </w:rPr>
        <w:t>часть</w:t>
      </w:r>
      <w:r w:rsidRPr="006B112B">
        <w:rPr>
          <w:spacing w:val="4"/>
          <w:sz w:val="24"/>
        </w:rPr>
        <w:t xml:space="preserve"> </w:t>
      </w:r>
      <w:r w:rsidRPr="006B112B">
        <w:rPr>
          <w:sz w:val="24"/>
        </w:rPr>
        <w:t>универсальных</w:t>
      </w:r>
      <w:r w:rsidRPr="006B112B">
        <w:rPr>
          <w:spacing w:val="-1"/>
          <w:sz w:val="24"/>
        </w:rPr>
        <w:t xml:space="preserve"> </w:t>
      </w:r>
      <w:r w:rsidRPr="006B112B">
        <w:rPr>
          <w:sz w:val="24"/>
        </w:rPr>
        <w:t>познавательных</w:t>
      </w:r>
      <w:r w:rsidRPr="006B112B">
        <w:rPr>
          <w:spacing w:val="3"/>
          <w:sz w:val="24"/>
        </w:rPr>
        <w:t xml:space="preserve"> </w:t>
      </w:r>
      <w:r w:rsidRPr="006B112B">
        <w:rPr>
          <w:sz w:val="24"/>
        </w:rPr>
        <w:t>учебных</w:t>
      </w:r>
      <w:r w:rsidRPr="006B112B">
        <w:rPr>
          <w:spacing w:val="-1"/>
          <w:sz w:val="24"/>
        </w:rPr>
        <w:t xml:space="preserve"> </w:t>
      </w:r>
      <w:r w:rsidRPr="006B112B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tabs>
          <w:tab w:val="left" w:pos="3343"/>
          <w:tab w:val="left" w:pos="5552"/>
          <w:tab w:val="left" w:pos="7092"/>
          <w:tab w:val="left" w:pos="9450"/>
        </w:tabs>
        <w:suppressAutoHyphens/>
        <w:ind w:left="0" w:firstLine="680"/>
        <w:contextualSpacing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 w:rsidR="006B112B">
        <w:t xml:space="preserve"> </w:t>
      </w:r>
      <w:r>
        <w:t>существенный</w:t>
      </w:r>
      <w:r w:rsidR="006B112B">
        <w:t xml:space="preserve"> </w:t>
      </w:r>
      <w:r>
        <w:t>признак</w:t>
      </w:r>
      <w:r w:rsidR="006B112B">
        <w:t xml:space="preserve"> </w:t>
      </w:r>
      <w:r>
        <w:t>классификации,</w:t>
      </w:r>
      <w:r w:rsidR="006B112B">
        <w:t xml:space="preserve"> </w:t>
      </w:r>
      <w:r>
        <w:rPr>
          <w:spacing w:val="-1"/>
        </w:rPr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обобщения и</w:t>
      </w:r>
      <w:r>
        <w:rPr>
          <w:spacing w:val="-1"/>
        </w:rPr>
        <w:t xml:space="preserve"> </w:t>
      </w:r>
      <w:r>
        <w:t>сравнения, критерии проводимого</w:t>
      </w:r>
      <w:r>
        <w:rPr>
          <w:spacing w:val="-6"/>
        </w:rPr>
        <w:t xml:space="preserve"> </w:t>
      </w:r>
      <w:r>
        <w:t>анализа;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воспринимать,   формулировать   и   преобразовывать   суждения:   утвердительные</w:t>
      </w:r>
      <w:r>
        <w:rPr>
          <w:spacing w:val="1"/>
        </w:rPr>
        <w:t xml:space="preserve"> </w:t>
      </w:r>
      <w:r>
        <w:t>и 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общие,</w:t>
      </w:r>
      <w:r>
        <w:rPr>
          <w:spacing w:val="3"/>
        </w:rPr>
        <w:t xml:space="preserve"> </w:t>
      </w:r>
      <w:r>
        <w:t>условные;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выявлять   </w:t>
      </w:r>
      <w:r>
        <w:rPr>
          <w:spacing w:val="1"/>
        </w:rPr>
        <w:t xml:space="preserve"> </w:t>
      </w:r>
      <w:r>
        <w:t>математические     закономерности,     взаимосвязи     и     противоречия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фактах,    </w:t>
      </w:r>
      <w:r>
        <w:rPr>
          <w:spacing w:val="1"/>
        </w:rPr>
        <w:t xml:space="preserve"> </w:t>
      </w:r>
      <w:r>
        <w:t xml:space="preserve">данных,    </w:t>
      </w:r>
      <w:r>
        <w:rPr>
          <w:spacing w:val="1"/>
        </w:rPr>
        <w:t xml:space="preserve"> </w:t>
      </w:r>
      <w:r>
        <w:t>наблюдениях</w:t>
      </w:r>
      <w:r w:rsidR="006B112B">
        <w:t xml:space="preserve"> </w:t>
      </w:r>
      <w:r>
        <w:rPr>
          <w:spacing w:val="1"/>
        </w:rPr>
        <w:t xml:space="preserve"> </w:t>
      </w:r>
      <w:r>
        <w:t>и</w:t>
      </w:r>
      <w:r w:rsidR="006B112B">
        <w:t xml:space="preserve"> </w:t>
      </w:r>
      <w:r>
        <w:t>утверждениях,</w:t>
      </w:r>
      <w:r w:rsidR="006B112B">
        <w:t xml:space="preserve"> </w:t>
      </w:r>
      <w:r>
        <w:t>предлагать      критерии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 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57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аналогии;</w:t>
      </w:r>
    </w:p>
    <w:p w:rsidR="00213CAD" w:rsidRDefault="003A6A8D" w:rsidP="008936B4">
      <w:pPr>
        <w:pStyle w:val="a3"/>
        <w:keepNext/>
        <w:keepLines/>
        <w:widowControl/>
        <w:tabs>
          <w:tab w:val="left" w:pos="2879"/>
          <w:tab w:val="left" w:pos="5099"/>
          <w:tab w:val="left" w:pos="7583"/>
          <w:tab w:val="left" w:pos="9597"/>
        </w:tabs>
        <w:suppressAutoHyphens/>
        <w:ind w:left="0" w:firstLine="680"/>
        <w:contextualSpacing/>
      </w:pPr>
      <w:r>
        <w:t>разбирать         доказательства         математических         утверждений         (прямые</w:t>
      </w:r>
      <w:r>
        <w:rPr>
          <w:spacing w:val="1"/>
        </w:rPr>
        <w:t xml:space="preserve"> </w:t>
      </w:r>
      <w:r>
        <w:t>и от противного), проводить самостоятельно несложные доказательства математических</w:t>
      </w:r>
      <w:r>
        <w:rPr>
          <w:spacing w:val="1"/>
        </w:rPr>
        <w:t xml:space="preserve"> </w:t>
      </w:r>
      <w:r>
        <w:t>фактов,</w:t>
      </w:r>
      <w:r w:rsidR="006B112B">
        <w:t xml:space="preserve"> </w:t>
      </w:r>
      <w:r>
        <w:t>выстраивать</w:t>
      </w:r>
      <w:r w:rsidR="006B112B">
        <w:t xml:space="preserve"> </w:t>
      </w:r>
      <w:r>
        <w:t>аргументацию,</w:t>
      </w:r>
      <w:r>
        <w:tab/>
        <w:t>приводить</w:t>
      </w:r>
      <w:r w:rsidR="006B112B">
        <w:t xml:space="preserve"> </w:t>
      </w:r>
      <w:r>
        <w:rPr>
          <w:spacing w:val="-1"/>
        </w:rPr>
        <w:t>примеры</w:t>
      </w:r>
      <w:r>
        <w:rPr>
          <w:spacing w:val="-58"/>
        </w:rPr>
        <w:t xml:space="preserve"> </w:t>
      </w:r>
      <w:r>
        <w:t>и контрпримеры,</w:t>
      </w:r>
      <w:r>
        <w:rPr>
          <w:spacing w:val="3"/>
        </w:rPr>
        <w:t xml:space="preserve"> </w:t>
      </w:r>
      <w:r>
        <w:t>обосновывать собственные</w:t>
      </w:r>
      <w:r>
        <w:rPr>
          <w:spacing w:val="-2"/>
        </w:rPr>
        <w:t xml:space="preserve"> </w:t>
      </w:r>
      <w:r>
        <w:t>рассуждения;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213CAD" w:rsidRPr="006B112B" w:rsidRDefault="003A6A8D" w:rsidP="006B112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У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обучающегося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будут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сформированы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следующие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базовые</w:t>
      </w:r>
      <w:r w:rsidRPr="006B112B">
        <w:rPr>
          <w:spacing w:val="-57"/>
          <w:sz w:val="24"/>
        </w:rPr>
        <w:t xml:space="preserve"> </w:t>
      </w:r>
      <w:r w:rsidRPr="006B112B">
        <w:rPr>
          <w:sz w:val="24"/>
        </w:rPr>
        <w:t>исследовательские</w:t>
      </w:r>
      <w:r w:rsidRPr="006B112B">
        <w:rPr>
          <w:spacing w:val="-8"/>
          <w:sz w:val="24"/>
        </w:rPr>
        <w:t xml:space="preserve"> </w:t>
      </w:r>
      <w:r w:rsidRPr="006B112B">
        <w:rPr>
          <w:sz w:val="24"/>
        </w:rPr>
        <w:t>действия</w:t>
      </w:r>
      <w:r w:rsidRPr="006B112B">
        <w:rPr>
          <w:spacing w:val="-5"/>
          <w:sz w:val="24"/>
        </w:rPr>
        <w:t xml:space="preserve"> </w:t>
      </w:r>
      <w:r w:rsidRPr="006B112B">
        <w:rPr>
          <w:sz w:val="24"/>
        </w:rPr>
        <w:t>как</w:t>
      </w:r>
      <w:r w:rsidRPr="006B112B">
        <w:rPr>
          <w:spacing w:val="-7"/>
          <w:sz w:val="24"/>
        </w:rPr>
        <w:t xml:space="preserve"> </w:t>
      </w:r>
      <w:r w:rsidRPr="006B112B">
        <w:rPr>
          <w:sz w:val="24"/>
        </w:rPr>
        <w:t>часть</w:t>
      </w:r>
      <w:r w:rsidRPr="006B112B">
        <w:rPr>
          <w:spacing w:val="-1"/>
          <w:sz w:val="24"/>
        </w:rPr>
        <w:t xml:space="preserve"> </w:t>
      </w:r>
      <w:r w:rsidRPr="006B112B">
        <w:rPr>
          <w:sz w:val="24"/>
        </w:rPr>
        <w:t>универсальных</w:t>
      </w:r>
      <w:r w:rsidRPr="006B112B">
        <w:rPr>
          <w:spacing w:val="-5"/>
          <w:sz w:val="24"/>
        </w:rPr>
        <w:t xml:space="preserve"> </w:t>
      </w:r>
      <w:r w:rsidRPr="006B112B">
        <w:rPr>
          <w:sz w:val="24"/>
        </w:rPr>
        <w:t>познавательных</w:t>
      </w:r>
      <w:r w:rsidRPr="006B112B">
        <w:rPr>
          <w:spacing w:val="-2"/>
          <w:sz w:val="24"/>
        </w:rPr>
        <w:t xml:space="preserve"> </w:t>
      </w:r>
      <w:r w:rsidRPr="006B112B">
        <w:rPr>
          <w:sz w:val="24"/>
        </w:rPr>
        <w:t>учебных</w:t>
      </w:r>
      <w:r w:rsidRPr="006B112B">
        <w:rPr>
          <w:spacing w:val="-2"/>
          <w:sz w:val="24"/>
        </w:rPr>
        <w:t xml:space="preserve"> </w:t>
      </w:r>
      <w:r w:rsidRPr="006B112B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6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 xml:space="preserve">устанавливать   </w:t>
      </w:r>
      <w:r>
        <w:rPr>
          <w:spacing w:val="1"/>
        </w:rPr>
        <w:t xml:space="preserve"> </w:t>
      </w:r>
      <w:r>
        <w:t xml:space="preserve">искомое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данное,     формировать     гипотезу,    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зависимостей 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прогнозировать возможное развитие процесса, а также выдвигать предположения о</w:t>
      </w:r>
      <w:r>
        <w:rPr>
          <w:spacing w:val="-5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213CAD" w:rsidRPr="006B112B" w:rsidRDefault="003A6A8D" w:rsidP="006B112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lastRenderedPageBreak/>
        <w:t>У</w:t>
      </w:r>
      <w:r w:rsidRPr="006B112B">
        <w:rPr>
          <w:spacing w:val="44"/>
          <w:sz w:val="24"/>
        </w:rPr>
        <w:t xml:space="preserve"> </w:t>
      </w:r>
      <w:r w:rsidRPr="006B112B">
        <w:rPr>
          <w:sz w:val="24"/>
        </w:rPr>
        <w:t>обучающегося</w:t>
      </w:r>
      <w:r w:rsidRPr="006B112B">
        <w:rPr>
          <w:spacing w:val="107"/>
          <w:sz w:val="24"/>
        </w:rPr>
        <w:t xml:space="preserve"> </w:t>
      </w:r>
      <w:r w:rsidRPr="006B112B">
        <w:rPr>
          <w:sz w:val="24"/>
        </w:rPr>
        <w:t>будут</w:t>
      </w:r>
      <w:r w:rsidRPr="006B112B">
        <w:rPr>
          <w:spacing w:val="107"/>
          <w:sz w:val="24"/>
        </w:rPr>
        <w:t xml:space="preserve"> </w:t>
      </w:r>
      <w:r w:rsidRPr="006B112B">
        <w:rPr>
          <w:sz w:val="24"/>
        </w:rPr>
        <w:t>сформированы</w:t>
      </w:r>
      <w:r w:rsidRPr="006B112B">
        <w:rPr>
          <w:spacing w:val="102"/>
          <w:sz w:val="24"/>
        </w:rPr>
        <w:t xml:space="preserve"> </w:t>
      </w:r>
      <w:r w:rsidRPr="006B112B">
        <w:rPr>
          <w:sz w:val="24"/>
        </w:rPr>
        <w:t>следующие</w:t>
      </w:r>
      <w:r w:rsidRPr="006B112B">
        <w:rPr>
          <w:spacing w:val="107"/>
          <w:sz w:val="24"/>
        </w:rPr>
        <w:t xml:space="preserve"> </w:t>
      </w:r>
      <w:r w:rsidRPr="006B112B">
        <w:rPr>
          <w:sz w:val="24"/>
        </w:rPr>
        <w:t>умения</w:t>
      </w:r>
      <w:r w:rsidRPr="006B112B">
        <w:rPr>
          <w:spacing w:val="102"/>
          <w:sz w:val="24"/>
        </w:rPr>
        <w:t xml:space="preserve"> </w:t>
      </w:r>
      <w:r w:rsidRPr="006B112B">
        <w:rPr>
          <w:sz w:val="24"/>
        </w:rPr>
        <w:t>работать</w:t>
      </w:r>
      <w:r w:rsidRPr="006B112B">
        <w:rPr>
          <w:spacing w:val="-57"/>
          <w:sz w:val="24"/>
        </w:rPr>
        <w:t xml:space="preserve"> </w:t>
      </w:r>
      <w:r w:rsidRPr="006B112B">
        <w:rPr>
          <w:sz w:val="24"/>
        </w:rPr>
        <w:t>с</w:t>
      </w:r>
      <w:r w:rsidRPr="006B112B">
        <w:rPr>
          <w:spacing w:val="-4"/>
          <w:sz w:val="24"/>
        </w:rPr>
        <w:t xml:space="preserve"> </w:t>
      </w:r>
      <w:r w:rsidRPr="006B112B">
        <w:rPr>
          <w:sz w:val="24"/>
        </w:rPr>
        <w:t>информацией как</w:t>
      </w:r>
      <w:r w:rsidRPr="006B112B">
        <w:rPr>
          <w:spacing w:val="-3"/>
          <w:sz w:val="24"/>
        </w:rPr>
        <w:t xml:space="preserve"> </w:t>
      </w:r>
      <w:r w:rsidRPr="006B112B">
        <w:rPr>
          <w:sz w:val="24"/>
        </w:rPr>
        <w:t>часть</w:t>
      </w:r>
      <w:r w:rsidRPr="006B112B">
        <w:rPr>
          <w:spacing w:val="4"/>
          <w:sz w:val="24"/>
        </w:rPr>
        <w:t xml:space="preserve"> </w:t>
      </w:r>
      <w:r w:rsidRPr="006B112B">
        <w:rPr>
          <w:sz w:val="24"/>
        </w:rPr>
        <w:t>универсальных</w:t>
      </w:r>
      <w:r w:rsidRPr="006B112B">
        <w:rPr>
          <w:spacing w:val="-1"/>
          <w:sz w:val="24"/>
        </w:rPr>
        <w:t xml:space="preserve"> </w:t>
      </w:r>
      <w:r w:rsidRPr="006B112B">
        <w:rPr>
          <w:sz w:val="24"/>
        </w:rPr>
        <w:t>познавательных</w:t>
      </w:r>
      <w:r w:rsidRPr="006B112B">
        <w:rPr>
          <w:spacing w:val="3"/>
          <w:sz w:val="24"/>
        </w:rPr>
        <w:t xml:space="preserve"> </w:t>
      </w:r>
      <w:r w:rsidRPr="006B112B">
        <w:rPr>
          <w:sz w:val="24"/>
        </w:rPr>
        <w:t>учебных</w:t>
      </w:r>
      <w:r w:rsidRPr="006B112B">
        <w:rPr>
          <w:spacing w:val="-1"/>
          <w:sz w:val="24"/>
        </w:rPr>
        <w:t xml:space="preserve"> </w:t>
      </w:r>
      <w:r w:rsidRPr="006B112B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7"/>
        </w:rPr>
        <w:t xml:space="preserve"> </w:t>
      </w:r>
      <w:r>
        <w:t>недостаточность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избыточность</w:t>
      </w:r>
      <w:r>
        <w:rPr>
          <w:spacing w:val="7"/>
        </w:rPr>
        <w:t xml:space="preserve"> </w:t>
      </w:r>
      <w:r>
        <w:t>информации,</w:t>
      </w:r>
      <w:r>
        <w:rPr>
          <w:spacing w:val="7"/>
        </w:rPr>
        <w:t xml:space="preserve"> </w:t>
      </w:r>
      <w:r>
        <w:t>данных,</w:t>
      </w:r>
      <w:r>
        <w:rPr>
          <w:spacing w:val="6"/>
        </w:rPr>
        <w:t xml:space="preserve"> </w:t>
      </w:r>
      <w:r>
        <w:t>необходимых</w:t>
      </w:r>
      <w:r>
        <w:rPr>
          <w:spacing w:val="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выбирать,</w:t>
      </w:r>
      <w:r>
        <w:rPr>
          <w:spacing w:val="34"/>
        </w:rPr>
        <w:t xml:space="preserve"> </w:t>
      </w:r>
      <w:r>
        <w:t>анализировать,</w:t>
      </w:r>
      <w:r>
        <w:rPr>
          <w:spacing w:val="34"/>
        </w:rPr>
        <w:t xml:space="preserve"> </w:t>
      </w:r>
      <w:r>
        <w:t>систематизировать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интерпретировать</w:t>
      </w:r>
      <w:r>
        <w:rPr>
          <w:spacing w:val="34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выбирать</w:t>
      </w:r>
      <w:r>
        <w:rPr>
          <w:spacing w:val="32"/>
        </w:rPr>
        <w:t xml:space="preserve"> </w:t>
      </w:r>
      <w:r>
        <w:t>форму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32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иллюстрировать</w:t>
      </w:r>
      <w:r>
        <w:rPr>
          <w:spacing w:val="32"/>
        </w:rPr>
        <w:t xml:space="preserve"> </w:t>
      </w:r>
      <w:r>
        <w:t>решаемые</w:t>
      </w:r>
      <w:r>
        <w:rPr>
          <w:spacing w:val="3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 иной 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комбинациями;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 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самостоятельно.</w:t>
      </w:r>
    </w:p>
    <w:p w:rsidR="00213CAD" w:rsidRPr="006B112B" w:rsidRDefault="003A6A8D" w:rsidP="006B112B">
      <w:pPr>
        <w:keepNext/>
        <w:keepLines/>
        <w:widowControl/>
        <w:tabs>
          <w:tab w:val="left" w:pos="2892"/>
          <w:tab w:val="left" w:pos="5084"/>
          <w:tab w:val="left" w:pos="7557"/>
          <w:tab w:val="left" w:pos="907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Универсальные</w:t>
      </w:r>
      <w:r w:rsidRPr="006B112B">
        <w:rPr>
          <w:sz w:val="24"/>
        </w:rPr>
        <w:tab/>
        <w:t>коммуникативные</w:t>
      </w:r>
      <w:r w:rsidRPr="006B112B">
        <w:rPr>
          <w:sz w:val="24"/>
        </w:rPr>
        <w:tab/>
        <w:t>действия</w:t>
      </w:r>
      <w:r w:rsidRPr="006B112B">
        <w:rPr>
          <w:sz w:val="24"/>
        </w:rPr>
        <w:tab/>
      </w:r>
      <w:r w:rsidRPr="006B112B">
        <w:rPr>
          <w:spacing w:val="-1"/>
          <w:sz w:val="24"/>
        </w:rPr>
        <w:t>обеспечивают</w:t>
      </w:r>
      <w:r w:rsidRPr="006B112B">
        <w:rPr>
          <w:spacing w:val="-57"/>
          <w:sz w:val="24"/>
        </w:rPr>
        <w:t xml:space="preserve"> </w:t>
      </w:r>
      <w:r w:rsidRPr="006B112B">
        <w:rPr>
          <w:sz w:val="24"/>
        </w:rPr>
        <w:t>сформированность</w:t>
      </w:r>
      <w:r w:rsidRPr="006B112B">
        <w:rPr>
          <w:spacing w:val="-1"/>
          <w:sz w:val="24"/>
        </w:rPr>
        <w:t xml:space="preserve"> </w:t>
      </w:r>
      <w:r w:rsidRPr="006B112B">
        <w:rPr>
          <w:sz w:val="24"/>
        </w:rPr>
        <w:t>социальных навыков</w:t>
      </w:r>
      <w:r w:rsidRPr="006B112B">
        <w:rPr>
          <w:spacing w:val="5"/>
          <w:sz w:val="24"/>
        </w:rPr>
        <w:t xml:space="preserve"> </w:t>
      </w:r>
      <w:r w:rsidRPr="006B112B">
        <w:rPr>
          <w:sz w:val="24"/>
        </w:rPr>
        <w:t>обучающихся.</w:t>
      </w:r>
    </w:p>
    <w:p w:rsidR="00213CAD" w:rsidRPr="006B112B" w:rsidRDefault="003A6A8D" w:rsidP="006B112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У</w:t>
      </w:r>
      <w:r w:rsidRPr="006B112B">
        <w:rPr>
          <w:spacing w:val="43"/>
          <w:sz w:val="24"/>
        </w:rPr>
        <w:t xml:space="preserve"> </w:t>
      </w:r>
      <w:r w:rsidRPr="006B112B">
        <w:rPr>
          <w:sz w:val="24"/>
        </w:rPr>
        <w:t>обучающегося</w:t>
      </w:r>
      <w:r w:rsidRPr="006B112B">
        <w:rPr>
          <w:spacing w:val="43"/>
          <w:sz w:val="24"/>
        </w:rPr>
        <w:t xml:space="preserve"> </w:t>
      </w:r>
      <w:r w:rsidRPr="006B112B">
        <w:rPr>
          <w:sz w:val="24"/>
        </w:rPr>
        <w:t>будут</w:t>
      </w:r>
      <w:r w:rsidRPr="006B112B">
        <w:rPr>
          <w:spacing w:val="43"/>
          <w:sz w:val="24"/>
        </w:rPr>
        <w:t xml:space="preserve"> </w:t>
      </w:r>
      <w:r w:rsidRPr="006B112B">
        <w:rPr>
          <w:sz w:val="24"/>
        </w:rPr>
        <w:t>сформированы</w:t>
      </w:r>
      <w:r w:rsidRPr="006B112B">
        <w:rPr>
          <w:spacing w:val="42"/>
          <w:sz w:val="24"/>
        </w:rPr>
        <w:t xml:space="preserve"> </w:t>
      </w:r>
      <w:r w:rsidRPr="006B112B">
        <w:rPr>
          <w:sz w:val="24"/>
        </w:rPr>
        <w:t>следующие</w:t>
      </w:r>
      <w:r w:rsidRPr="006B112B">
        <w:rPr>
          <w:spacing w:val="47"/>
          <w:sz w:val="24"/>
        </w:rPr>
        <w:t xml:space="preserve"> </w:t>
      </w:r>
      <w:r w:rsidRPr="006B112B">
        <w:rPr>
          <w:sz w:val="24"/>
        </w:rPr>
        <w:t>умения</w:t>
      </w:r>
      <w:r w:rsidRPr="006B112B">
        <w:rPr>
          <w:spacing w:val="107"/>
          <w:sz w:val="24"/>
        </w:rPr>
        <w:t xml:space="preserve"> </w:t>
      </w:r>
      <w:r w:rsidRPr="006B112B">
        <w:rPr>
          <w:sz w:val="24"/>
        </w:rPr>
        <w:t>общения</w:t>
      </w:r>
      <w:r w:rsidRPr="006B112B">
        <w:rPr>
          <w:spacing w:val="-57"/>
          <w:sz w:val="24"/>
        </w:rPr>
        <w:t xml:space="preserve"> </w:t>
      </w:r>
      <w:r w:rsidRPr="006B112B">
        <w:rPr>
          <w:sz w:val="24"/>
        </w:rPr>
        <w:t>как</w:t>
      </w:r>
      <w:r w:rsidRPr="006B112B">
        <w:rPr>
          <w:spacing w:val="-3"/>
          <w:sz w:val="24"/>
        </w:rPr>
        <w:t xml:space="preserve"> </w:t>
      </w:r>
      <w:r w:rsidRPr="006B112B">
        <w:rPr>
          <w:sz w:val="24"/>
        </w:rPr>
        <w:t>часть</w:t>
      </w:r>
      <w:r w:rsidRPr="006B112B">
        <w:rPr>
          <w:spacing w:val="4"/>
          <w:sz w:val="24"/>
        </w:rPr>
        <w:t xml:space="preserve"> </w:t>
      </w:r>
      <w:r w:rsidRPr="006B112B">
        <w:rPr>
          <w:sz w:val="24"/>
        </w:rPr>
        <w:t>универсальных коммуникативных</w:t>
      </w:r>
      <w:r w:rsidRPr="006B112B">
        <w:rPr>
          <w:spacing w:val="3"/>
          <w:sz w:val="24"/>
        </w:rPr>
        <w:t xml:space="preserve"> </w:t>
      </w:r>
      <w:r w:rsidRPr="006B112B">
        <w:rPr>
          <w:sz w:val="24"/>
        </w:rPr>
        <w:t>учебных 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воспринимать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формулировать   </w:t>
      </w:r>
      <w:r>
        <w:rPr>
          <w:spacing w:val="14"/>
        </w:rPr>
        <w:t xml:space="preserve"> </w:t>
      </w:r>
      <w:r>
        <w:t xml:space="preserve">суждения   </w:t>
      </w:r>
      <w:r>
        <w:rPr>
          <w:spacing w:val="12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 xml:space="preserve">соответствии   </w:t>
      </w:r>
      <w:r>
        <w:rPr>
          <w:spacing w:val="14"/>
        </w:rPr>
        <w:t xml:space="preserve"> </w:t>
      </w:r>
      <w:r>
        <w:t xml:space="preserve">с   </w:t>
      </w:r>
      <w:r>
        <w:rPr>
          <w:spacing w:val="17"/>
        </w:rPr>
        <w:t xml:space="preserve"> </w:t>
      </w:r>
      <w:r>
        <w:t>условиями</w:t>
      </w:r>
      <w:r>
        <w:rPr>
          <w:spacing w:val="-5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целями</w:t>
      </w:r>
      <w:r>
        <w:rPr>
          <w:spacing w:val="97"/>
        </w:rPr>
        <w:t xml:space="preserve"> </w:t>
      </w:r>
      <w:r>
        <w:t>общения,</w:t>
      </w:r>
      <w:r>
        <w:rPr>
          <w:spacing w:val="96"/>
        </w:rPr>
        <w:t xml:space="preserve"> </w:t>
      </w:r>
      <w:r>
        <w:t>ясно,</w:t>
      </w:r>
      <w:r>
        <w:rPr>
          <w:spacing w:val="96"/>
        </w:rPr>
        <w:t xml:space="preserve"> </w:t>
      </w:r>
      <w:r>
        <w:t>точно,</w:t>
      </w:r>
      <w:r>
        <w:rPr>
          <w:spacing w:val="96"/>
        </w:rPr>
        <w:t xml:space="preserve"> </w:t>
      </w:r>
      <w:r>
        <w:t>грамотно</w:t>
      </w:r>
      <w:r>
        <w:rPr>
          <w:spacing w:val="92"/>
        </w:rPr>
        <w:t xml:space="preserve"> </w:t>
      </w:r>
      <w:r>
        <w:t>выражать</w:t>
      </w:r>
      <w:r>
        <w:rPr>
          <w:spacing w:val="96"/>
        </w:rPr>
        <w:t xml:space="preserve"> </w:t>
      </w:r>
      <w:r>
        <w:t>свою</w:t>
      </w:r>
      <w:r>
        <w:rPr>
          <w:spacing w:val="105"/>
        </w:rPr>
        <w:t xml:space="preserve"> </w:t>
      </w:r>
      <w:r>
        <w:t>точку</w:t>
      </w:r>
      <w:r>
        <w:rPr>
          <w:spacing w:val="91"/>
        </w:rPr>
        <w:t xml:space="preserve"> </w:t>
      </w:r>
      <w:r>
        <w:t>зрения</w:t>
      </w:r>
      <w:r>
        <w:rPr>
          <w:spacing w:val="96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устных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 результат;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1"/>
        </w:rPr>
        <w:t xml:space="preserve"> </w:t>
      </w:r>
      <w:r>
        <w:t>суждения с суждениями других участников диалога, обнаруживать различие и 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-2"/>
        </w:rPr>
        <w:t xml:space="preserve"> </w:t>
      </w:r>
      <w:r>
        <w:t>в корректной 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разногласия,</w:t>
      </w:r>
      <w:r>
        <w:rPr>
          <w:spacing w:val="-1"/>
        </w:rPr>
        <w:t xml:space="preserve"> </w:t>
      </w:r>
      <w:r>
        <w:t>свои возражения;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представлять</w:t>
      </w:r>
      <w:r>
        <w:rPr>
          <w:spacing w:val="1"/>
        </w:rPr>
        <w:t xml:space="preserve"> </w:t>
      </w:r>
      <w:r>
        <w:t>результаты 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аудитории.</w:t>
      </w:r>
    </w:p>
    <w:p w:rsidR="00213CAD" w:rsidRPr="006B112B" w:rsidRDefault="003A6A8D" w:rsidP="006B112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У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обучающегося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будут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сформированы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следующие</w:t>
      </w:r>
      <w:r w:rsidRPr="006B112B">
        <w:rPr>
          <w:spacing w:val="61"/>
          <w:sz w:val="24"/>
        </w:rPr>
        <w:t xml:space="preserve"> </w:t>
      </w:r>
      <w:r w:rsidRPr="006B112B">
        <w:rPr>
          <w:sz w:val="24"/>
        </w:rPr>
        <w:t>умения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сотрудничества</w:t>
      </w:r>
      <w:r w:rsidRPr="006B112B">
        <w:rPr>
          <w:spacing w:val="-4"/>
          <w:sz w:val="24"/>
        </w:rPr>
        <w:t xml:space="preserve"> </w:t>
      </w:r>
      <w:r w:rsidRPr="006B112B">
        <w:rPr>
          <w:sz w:val="24"/>
        </w:rPr>
        <w:t>как</w:t>
      </w:r>
      <w:r w:rsidRPr="006B112B">
        <w:rPr>
          <w:spacing w:val="-4"/>
          <w:sz w:val="24"/>
        </w:rPr>
        <w:t xml:space="preserve"> </w:t>
      </w:r>
      <w:r w:rsidRPr="006B112B">
        <w:rPr>
          <w:sz w:val="24"/>
        </w:rPr>
        <w:t>часть</w:t>
      </w:r>
      <w:r w:rsidRPr="006B112B">
        <w:rPr>
          <w:spacing w:val="3"/>
          <w:sz w:val="24"/>
        </w:rPr>
        <w:t xml:space="preserve"> </w:t>
      </w:r>
      <w:r w:rsidRPr="006B112B">
        <w:rPr>
          <w:sz w:val="24"/>
        </w:rPr>
        <w:t>универсальных</w:t>
      </w:r>
      <w:r w:rsidRPr="006B112B">
        <w:rPr>
          <w:spacing w:val="-1"/>
          <w:sz w:val="24"/>
        </w:rPr>
        <w:t xml:space="preserve"> </w:t>
      </w:r>
      <w:r w:rsidRPr="006B112B">
        <w:rPr>
          <w:sz w:val="24"/>
        </w:rPr>
        <w:t>коммуникативных</w:t>
      </w:r>
      <w:r w:rsidRPr="006B112B">
        <w:rPr>
          <w:spacing w:val="2"/>
          <w:sz w:val="24"/>
        </w:rPr>
        <w:t xml:space="preserve"> </w:t>
      </w:r>
      <w:r w:rsidRPr="006B112B">
        <w:rPr>
          <w:sz w:val="24"/>
        </w:rPr>
        <w:t>учебных</w:t>
      </w:r>
      <w:r w:rsidRPr="006B112B">
        <w:rPr>
          <w:spacing w:val="2"/>
          <w:sz w:val="24"/>
        </w:rPr>
        <w:t xml:space="preserve"> </w:t>
      </w:r>
      <w:r w:rsidRPr="006B112B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5"/>
        </w:rPr>
        <w:t xml:space="preserve"> </w:t>
      </w:r>
      <w:r>
        <w:t>учебных математических задач;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r>
        <w:t xml:space="preserve">работы,     </w:t>
      </w:r>
      <w:r>
        <w:rPr>
          <w:spacing w:val="1"/>
        </w:rPr>
        <w:t xml:space="preserve"> </w:t>
      </w:r>
      <w:r>
        <w:t>распределять       виды      работ,       договариваться,       обсуждать       процесс</w:t>
      </w:r>
      <w:r>
        <w:rPr>
          <w:spacing w:val="-57"/>
        </w:rPr>
        <w:t xml:space="preserve"> </w:t>
      </w:r>
      <w:r>
        <w:t>и результат работы,</w:t>
      </w:r>
      <w:r>
        <w:rPr>
          <w:spacing w:val="3"/>
        </w:rPr>
        <w:t xml:space="preserve"> </w:t>
      </w:r>
      <w:r>
        <w:t>обобщать мнения</w:t>
      </w:r>
      <w:r>
        <w:rPr>
          <w:spacing w:val="-1"/>
        </w:rPr>
        <w:t xml:space="preserve"> </w:t>
      </w:r>
      <w:r>
        <w:t>нескольких людей;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участвовать в групповых формах работы (обсуждения, обмен мнениями, мозговые</w:t>
      </w:r>
      <w:r>
        <w:rPr>
          <w:spacing w:val="1"/>
        </w:rPr>
        <w:t xml:space="preserve"> </w:t>
      </w:r>
      <w:r>
        <w:t>штурмы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взаимодействия.</w:t>
      </w:r>
    </w:p>
    <w:p w:rsidR="00213CAD" w:rsidRPr="006B112B" w:rsidRDefault="003A6A8D" w:rsidP="006B112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Универсальные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регулятивные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действия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обеспечивают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формирование</w:t>
      </w:r>
      <w:r w:rsidRPr="006B112B">
        <w:rPr>
          <w:spacing w:val="-57"/>
          <w:sz w:val="24"/>
        </w:rPr>
        <w:t xml:space="preserve"> </w:t>
      </w:r>
      <w:r w:rsidRPr="006B112B">
        <w:rPr>
          <w:sz w:val="24"/>
        </w:rPr>
        <w:t>смысловых</w:t>
      </w:r>
      <w:r w:rsidRPr="006B112B">
        <w:rPr>
          <w:spacing w:val="3"/>
          <w:sz w:val="24"/>
        </w:rPr>
        <w:t xml:space="preserve"> </w:t>
      </w:r>
      <w:r w:rsidRPr="006B112B">
        <w:rPr>
          <w:sz w:val="24"/>
        </w:rPr>
        <w:t>установок</w:t>
      </w:r>
      <w:r w:rsidRPr="006B112B">
        <w:rPr>
          <w:spacing w:val="-2"/>
          <w:sz w:val="24"/>
        </w:rPr>
        <w:t xml:space="preserve"> </w:t>
      </w:r>
      <w:r w:rsidRPr="006B112B">
        <w:rPr>
          <w:sz w:val="24"/>
        </w:rPr>
        <w:t>и жизненных навыков личности.</w:t>
      </w:r>
    </w:p>
    <w:p w:rsidR="00213CAD" w:rsidRPr="006B112B" w:rsidRDefault="003A6A8D" w:rsidP="006B112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У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обучающегося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будут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сформированы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следующие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умения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самоорганизации</w:t>
      </w:r>
      <w:r w:rsidRPr="006B112B">
        <w:rPr>
          <w:spacing w:val="-1"/>
          <w:sz w:val="24"/>
        </w:rPr>
        <w:t xml:space="preserve"> </w:t>
      </w:r>
      <w:r w:rsidRPr="006B112B">
        <w:rPr>
          <w:sz w:val="24"/>
        </w:rPr>
        <w:t>как</w:t>
      </w:r>
      <w:r w:rsidRPr="006B112B">
        <w:rPr>
          <w:spacing w:val="-3"/>
          <w:sz w:val="24"/>
        </w:rPr>
        <w:t xml:space="preserve"> </w:t>
      </w:r>
      <w:r w:rsidRPr="006B112B">
        <w:rPr>
          <w:sz w:val="24"/>
        </w:rPr>
        <w:t>часть</w:t>
      </w:r>
      <w:r w:rsidRPr="006B112B">
        <w:rPr>
          <w:spacing w:val="4"/>
          <w:sz w:val="24"/>
        </w:rPr>
        <w:t xml:space="preserve"> </w:t>
      </w:r>
      <w:r w:rsidRPr="006B112B">
        <w:rPr>
          <w:sz w:val="24"/>
        </w:rPr>
        <w:t>универсальных</w:t>
      </w:r>
      <w:r w:rsidRPr="006B112B">
        <w:rPr>
          <w:spacing w:val="-1"/>
          <w:sz w:val="24"/>
        </w:rPr>
        <w:t xml:space="preserve"> </w:t>
      </w:r>
      <w:r w:rsidRPr="006B112B">
        <w:rPr>
          <w:sz w:val="24"/>
        </w:rPr>
        <w:t>регулятивных</w:t>
      </w:r>
      <w:r w:rsidRPr="006B112B">
        <w:rPr>
          <w:spacing w:val="-2"/>
          <w:sz w:val="24"/>
        </w:rPr>
        <w:t xml:space="preserve"> </w:t>
      </w:r>
      <w:r w:rsidRPr="006B112B">
        <w:rPr>
          <w:sz w:val="24"/>
        </w:rPr>
        <w:t>учебных</w:t>
      </w:r>
      <w:r w:rsidRPr="006B112B">
        <w:rPr>
          <w:spacing w:val="3"/>
          <w:sz w:val="24"/>
        </w:rPr>
        <w:t xml:space="preserve"> </w:t>
      </w:r>
      <w:r w:rsidRPr="006B112B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 способ решения с учётом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и корректировать</w:t>
      </w:r>
      <w:r>
        <w:rPr>
          <w:spacing w:val="-2"/>
        </w:rPr>
        <w:t xml:space="preserve"> </w:t>
      </w:r>
      <w:r>
        <w:t>варианты</w:t>
      </w:r>
      <w:r>
        <w:rPr>
          <w:spacing w:val="3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новой информации.</w:t>
      </w:r>
    </w:p>
    <w:p w:rsidR="00213CAD" w:rsidRPr="006B112B" w:rsidRDefault="003A6A8D" w:rsidP="006B112B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У обучающегося будут сформированы следующие умения самоконтроля</w:t>
      </w:r>
      <w:r w:rsidRPr="006B112B">
        <w:rPr>
          <w:spacing w:val="-57"/>
          <w:sz w:val="24"/>
        </w:rPr>
        <w:t xml:space="preserve"> </w:t>
      </w:r>
      <w:r w:rsidRPr="006B112B">
        <w:rPr>
          <w:sz w:val="24"/>
        </w:rPr>
        <w:t>как</w:t>
      </w:r>
      <w:r w:rsidRPr="006B112B">
        <w:rPr>
          <w:spacing w:val="-3"/>
          <w:sz w:val="24"/>
        </w:rPr>
        <w:t xml:space="preserve"> </w:t>
      </w:r>
      <w:r w:rsidRPr="006B112B">
        <w:rPr>
          <w:sz w:val="24"/>
        </w:rPr>
        <w:t>часть</w:t>
      </w:r>
      <w:r w:rsidRPr="006B112B">
        <w:rPr>
          <w:spacing w:val="4"/>
          <w:sz w:val="24"/>
        </w:rPr>
        <w:t xml:space="preserve"> </w:t>
      </w:r>
      <w:r w:rsidRPr="006B112B">
        <w:rPr>
          <w:sz w:val="24"/>
        </w:rPr>
        <w:t>универсальных регулятивных</w:t>
      </w:r>
      <w:r w:rsidRPr="006B112B">
        <w:rPr>
          <w:spacing w:val="3"/>
          <w:sz w:val="24"/>
        </w:rPr>
        <w:t xml:space="preserve"> </w:t>
      </w:r>
      <w:r w:rsidRPr="006B112B">
        <w:rPr>
          <w:sz w:val="24"/>
        </w:rPr>
        <w:t>учебных</w:t>
      </w:r>
      <w:r w:rsidRPr="006B112B">
        <w:rPr>
          <w:spacing w:val="3"/>
          <w:sz w:val="24"/>
        </w:rPr>
        <w:t xml:space="preserve"> </w:t>
      </w:r>
      <w:r w:rsidRPr="006B112B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 способами самопроверки, самоконтроля процесса и результата 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2"/>
        </w:rPr>
        <w:t xml:space="preserve"> </w:t>
      </w:r>
      <w:r>
        <w:t>задачи;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-1"/>
        </w:rPr>
        <w:t xml:space="preserve"> </w:t>
      </w:r>
      <w:r>
        <w:t>трудностей;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      соответствие      результата      деятельности      поставленной      цели</w:t>
      </w:r>
      <w:r>
        <w:rPr>
          <w:spacing w:val="1"/>
        </w:rPr>
        <w:t xml:space="preserve"> </w:t>
      </w:r>
      <w:r>
        <w:t>и условиям, объяснять причины достижения или недостижения цели, находить ошибку,</w:t>
      </w:r>
      <w:r>
        <w:rPr>
          <w:spacing w:val="1"/>
        </w:rPr>
        <w:t xml:space="preserve"> </w:t>
      </w:r>
      <w:r>
        <w:t>давать</w:t>
      </w:r>
      <w:r>
        <w:rPr>
          <w:spacing w:val="4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приобретённому</w:t>
      </w:r>
      <w:r>
        <w:rPr>
          <w:spacing w:val="-1"/>
        </w:rPr>
        <w:t xml:space="preserve"> </w:t>
      </w:r>
      <w:r>
        <w:t>опыту.</w:t>
      </w:r>
    </w:p>
    <w:p w:rsidR="00213CAD" w:rsidRPr="006B112B" w:rsidRDefault="003A6A8D" w:rsidP="006B112B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Предметные результаты освоения программы по математике представлены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по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годам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обучения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в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следующих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разделах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программы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в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рамках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отдельных</w:t>
      </w:r>
      <w:r w:rsidRPr="006B112B">
        <w:rPr>
          <w:spacing w:val="60"/>
          <w:sz w:val="24"/>
        </w:rPr>
        <w:t xml:space="preserve"> </w:t>
      </w:r>
      <w:r w:rsidRPr="006B112B">
        <w:rPr>
          <w:sz w:val="24"/>
        </w:rPr>
        <w:t>учебных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курсов:</w:t>
      </w:r>
      <w:r w:rsidRPr="006B112B">
        <w:rPr>
          <w:spacing w:val="57"/>
          <w:sz w:val="24"/>
        </w:rPr>
        <w:t xml:space="preserve"> </w:t>
      </w:r>
      <w:r w:rsidRPr="006B112B">
        <w:rPr>
          <w:sz w:val="24"/>
        </w:rPr>
        <w:t>в</w:t>
      </w:r>
      <w:r w:rsidRPr="006B112B">
        <w:rPr>
          <w:spacing w:val="5"/>
          <w:sz w:val="24"/>
        </w:rPr>
        <w:t xml:space="preserve"> </w:t>
      </w:r>
      <w:r w:rsidRPr="006B112B">
        <w:rPr>
          <w:sz w:val="24"/>
        </w:rPr>
        <w:t>5–6</w:t>
      </w:r>
      <w:r w:rsidRPr="006B112B">
        <w:rPr>
          <w:spacing w:val="8"/>
          <w:sz w:val="24"/>
        </w:rPr>
        <w:t xml:space="preserve"> </w:t>
      </w:r>
      <w:r w:rsidRPr="006B112B">
        <w:rPr>
          <w:sz w:val="24"/>
        </w:rPr>
        <w:t>классах</w:t>
      </w:r>
      <w:r w:rsidRPr="006B112B">
        <w:rPr>
          <w:spacing w:val="11"/>
          <w:sz w:val="24"/>
        </w:rPr>
        <w:t xml:space="preserve"> </w:t>
      </w:r>
      <w:r w:rsidRPr="006B112B">
        <w:rPr>
          <w:sz w:val="24"/>
        </w:rPr>
        <w:t>–</w:t>
      </w:r>
      <w:r w:rsidRPr="006B112B">
        <w:rPr>
          <w:spacing w:val="4"/>
          <w:sz w:val="24"/>
        </w:rPr>
        <w:t xml:space="preserve"> </w:t>
      </w:r>
      <w:r w:rsidRPr="006B112B">
        <w:rPr>
          <w:sz w:val="24"/>
        </w:rPr>
        <w:t>курса</w:t>
      </w:r>
      <w:r w:rsidRPr="006B112B">
        <w:rPr>
          <w:spacing w:val="6"/>
          <w:sz w:val="24"/>
        </w:rPr>
        <w:t xml:space="preserve"> </w:t>
      </w:r>
      <w:r w:rsidRPr="006B112B">
        <w:rPr>
          <w:sz w:val="24"/>
        </w:rPr>
        <w:t>«Математика»,</w:t>
      </w:r>
      <w:r w:rsidRPr="006B112B">
        <w:rPr>
          <w:spacing w:val="3"/>
          <w:sz w:val="24"/>
        </w:rPr>
        <w:t xml:space="preserve"> </w:t>
      </w:r>
      <w:r w:rsidRPr="006B112B">
        <w:rPr>
          <w:sz w:val="24"/>
        </w:rPr>
        <w:t>в</w:t>
      </w:r>
      <w:r w:rsidRPr="006B112B">
        <w:rPr>
          <w:spacing w:val="5"/>
          <w:sz w:val="24"/>
        </w:rPr>
        <w:t xml:space="preserve"> </w:t>
      </w:r>
      <w:r w:rsidRPr="006B112B">
        <w:rPr>
          <w:sz w:val="24"/>
        </w:rPr>
        <w:t>7–9</w:t>
      </w:r>
      <w:r w:rsidRPr="006B112B">
        <w:rPr>
          <w:spacing w:val="8"/>
          <w:sz w:val="24"/>
        </w:rPr>
        <w:t xml:space="preserve"> </w:t>
      </w:r>
      <w:r w:rsidRPr="006B112B">
        <w:rPr>
          <w:sz w:val="24"/>
        </w:rPr>
        <w:t>классах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43"/>
        </w:numPr>
        <w:tabs>
          <w:tab w:val="left" w:pos="134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курсов</w:t>
      </w:r>
      <w:r>
        <w:rPr>
          <w:spacing w:val="-7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-4"/>
          <w:sz w:val="24"/>
        </w:rPr>
        <w:t xml:space="preserve"> </w:t>
      </w:r>
      <w:r>
        <w:rPr>
          <w:sz w:val="24"/>
        </w:rPr>
        <w:t>«Геометрия»,</w:t>
      </w:r>
      <w:r>
        <w:rPr>
          <w:spacing w:val="-4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статистика».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Развитие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рамках</w:t>
      </w:r>
      <w:r>
        <w:rPr>
          <w:spacing w:val="42"/>
        </w:rPr>
        <w:t xml:space="preserve"> </w:t>
      </w:r>
      <w:r>
        <w:t>всех</w:t>
      </w:r>
      <w:r>
        <w:rPr>
          <w:spacing w:val="42"/>
        </w:rPr>
        <w:t xml:space="preserve"> </w:t>
      </w:r>
      <w:r>
        <w:t>названных</w:t>
      </w:r>
      <w:r>
        <w:rPr>
          <w:spacing w:val="42"/>
        </w:rPr>
        <w:t xml:space="preserve"> </w:t>
      </w:r>
      <w:r>
        <w:t>курсов.</w:t>
      </w:r>
      <w:r>
        <w:rPr>
          <w:spacing w:val="42"/>
        </w:rPr>
        <w:t xml:space="preserve"> </w:t>
      </w:r>
      <w:r>
        <w:t>Предполагается,</w:t>
      </w:r>
      <w:r>
        <w:rPr>
          <w:spacing w:val="42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выпускник</w:t>
      </w:r>
    </w:p>
    <w:p w:rsidR="00213CAD" w:rsidRPr="006B112B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</w:t>
      </w:r>
      <w:r>
        <w:rPr>
          <w:spacing w:val="1"/>
        </w:rPr>
        <w:t xml:space="preserve"> </w:t>
      </w:r>
      <w:r>
        <w:t>высказываний,</w:t>
      </w:r>
      <w:r>
        <w:rPr>
          <w:spacing w:val="6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 w:rsidRPr="006B112B">
        <w:t>высказывания,</w:t>
      </w:r>
      <w:r w:rsidRPr="006B112B">
        <w:rPr>
          <w:spacing w:val="1"/>
        </w:rPr>
        <w:t xml:space="preserve"> </w:t>
      </w:r>
      <w:r w:rsidRPr="006B112B">
        <w:t>приводить</w:t>
      </w:r>
      <w:r w:rsidRPr="006B112B">
        <w:rPr>
          <w:spacing w:val="1"/>
        </w:rPr>
        <w:t xml:space="preserve"> </w:t>
      </w:r>
      <w:r w:rsidRPr="006B112B">
        <w:t>примеры</w:t>
      </w:r>
      <w:r w:rsidRPr="006B112B">
        <w:rPr>
          <w:spacing w:val="1"/>
        </w:rPr>
        <w:t xml:space="preserve"> </w:t>
      </w:r>
      <w:r w:rsidRPr="006B112B">
        <w:t>и</w:t>
      </w:r>
      <w:r w:rsidRPr="006B112B">
        <w:rPr>
          <w:spacing w:val="1"/>
        </w:rPr>
        <w:t xml:space="preserve"> </w:t>
      </w:r>
      <w:r w:rsidRPr="006B112B">
        <w:t>контрпримеры,</w:t>
      </w:r>
      <w:r w:rsidRPr="006B112B">
        <w:rPr>
          <w:spacing w:val="1"/>
        </w:rPr>
        <w:t xml:space="preserve"> </w:t>
      </w:r>
      <w:r w:rsidRPr="006B112B">
        <w:t>овладеет</w:t>
      </w:r>
      <w:r w:rsidRPr="006B112B">
        <w:rPr>
          <w:spacing w:val="1"/>
        </w:rPr>
        <w:t xml:space="preserve"> </w:t>
      </w:r>
      <w:r w:rsidRPr="006B112B">
        <w:t>понятиями: определение, аксиома, теорема, доказательство – и научится использовать их</w:t>
      </w:r>
      <w:r w:rsidRPr="006B112B">
        <w:rPr>
          <w:spacing w:val="1"/>
        </w:rPr>
        <w:t xml:space="preserve"> </w:t>
      </w:r>
      <w:r w:rsidRPr="006B112B">
        <w:t>при выполнении</w:t>
      </w:r>
      <w:r w:rsidRPr="006B112B">
        <w:rPr>
          <w:spacing w:val="1"/>
        </w:rPr>
        <w:t xml:space="preserve"> </w:t>
      </w:r>
      <w:r w:rsidRPr="006B112B">
        <w:t>учебных</w:t>
      </w:r>
      <w:r w:rsidRPr="006B112B">
        <w:rPr>
          <w:spacing w:val="-1"/>
        </w:rPr>
        <w:t xml:space="preserve"> </w:t>
      </w:r>
      <w:r w:rsidRPr="006B112B">
        <w:t>и</w:t>
      </w:r>
      <w:r w:rsidRPr="006B112B">
        <w:rPr>
          <w:spacing w:val="1"/>
        </w:rPr>
        <w:t xml:space="preserve"> </w:t>
      </w:r>
      <w:r w:rsidRPr="006B112B">
        <w:t>внеучебных задач.</w:t>
      </w:r>
    </w:p>
    <w:p w:rsidR="00213CAD" w:rsidRPr="006B112B" w:rsidRDefault="003A6A8D" w:rsidP="006B112B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  <w:szCs w:val="24"/>
        </w:rPr>
      </w:pPr>
      <w:r w:rsidRPr="006B112B">
        <w:rPr>
          <w:sz w:val="24"/>
          <w:szCs w:val="24"/>
        </w:rPr>
        <w:t>Федеральная      рабочая     программа      учебного     курса      «Математика»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в 5–6 классах (далее соответственно – программа учебного курса «Математика», учебный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курс).</w:t>
      </w:r>
    </w:p>
    <w:p w:rsidR="00213CAD" w:rsidRPr="006B112B" w:rsidRDefault="003A6A8D" w:rsidP="006B112B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  <w:szCs w:val="24"/>
        </w:rPr>
      </w:pPr>
      <w:r w:rsidRPr="006B112B">
        <w:rPr>
          <w:sz w:val="24"/>
          <w:szCs w:val="24"/>
        </w:rPr>
        <w:t>Пояснительная</w:t>
      </w:r>
      <w:r w:rsidRPr="006B112B">
        <w:rPr>
          <w:spacing w:val="-6"/>
          <w:sz w:val="24"/>
          <w:szCs w:val="24"/>
        </w:rPr>
        <w:t xml:space="preserve"> </w:t>
      </w:r>
      <w:r w:rsidRPr="006B112B">
        <w:rPr>
          <w:sz w:val="24"/>
          <w:szCs w:val="24"/>
        </w:rPr>
        <w:t>записка.</w:t>
      </w:r>
    </w:p>
    <w:p w:rsidR="00213CAD" w:rsidRPr="006B112B" w:rsidRDefault="003A6A8D" w:rsidP="006B112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  <w:szCs w:val="24"/>
        </w:rPr>
      </w:pPr>
      <w:r w:rsidRPr="006B112B">
        <w:rPr>
          <w:sz w:val="24"/>
          <w:szCs w:val="24"/>
        </w:rPr>
        <w:t>Приоритетными целями обучения математике в 5–6 классах являются: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продолжение</w:t>
      </w:r>
      <w:r w:rsidRPr="006B112B">
        <w:rPr>
          <w:spacing w:val="18"/>
          <w:sz w:val="24"/>
          <w:szCs w:val="24"/>
        </w:rPr>
        <w:t xml:space="preserve"> </w:t>
      </w:r>
      <w:r w:rsidRPr="006B112B">
        <w:rPr>
          <w:sz w:val="24"/>
          <w:szCs w:val="24"/>
        </w:rPr>
        <w:t>формирования</w:t>
      </w:r>
      <w:r w:rsidRPr="006B112B">
        <w:rPr>
          <w:spacing w:val="24"/>
          <w:sz w:val="24"/>
          <w:szCs w:val="24"/>
        </w:rPr>
        <w:t xml:space="preserve"> </w:t>
      </w:r>
      <w:r w:rsidRPr="006B112B">
        <w:rPr>
          <w:sz w:val="24"/>
          <w:szCs w:val="24"/>
        </w:rPr>
        <w:t>основных</w:t>
      </w:r>
      <w:r w:rsidRPr="006B112B">
        <w:rPr>
          <w:spacing w:val="20"/>
          <w:sz w:val="24"/>
          <w:szCs w:val="24"/>
        </w:rPr>
        <w:t xml:space="preserve"> </w:t>
      </w:r>
      <w:r w:rsidRPr="006B112B">
        <w:rPr>
          <w:sz w:val="24"/>
          <w:szCs w:val="24"/>
        </w:rPr>
        <w:t>математических</w:t>
      </w:r>
      <w:r w:rsidRPr="006B112B">
        <w:rPr>
          <w:spacing w:val="19"/>
          <w:sz w:val="24"/>
          <w:szCs w:val="24"/>
        </w:rPr>
        <w:t xml:space="preserve"> </w:t>
      </w:r>
      <w:r w:rsidRPr="006B112B">
        <w:rPr>
          <w:sz w:val="24"/>
          <w:szCs w:val="24"/>
        </w:rPr>
        <w:t>понятий</w:t>
      </w:r>
      <w:r w:rsidRPr="006B112B">
        <w:rPr>
          <w:spacing w:val="21"/>
          <w:sz w:val="24"/>
          <w:szCs w:val="24"/>
        </w:rPr>
        <w:t xml:space="preserve"> </w:t>
      </w:r>
      <w:r w:rsidRPr="006B112B">
        <w:rPr>
          <w:sz w:val="24"/>
          <w:szCs w:val="24"/>
        </w:rPr>
        <w:t>(число,</w:t>
      </w:r>
      <w:r w:rsidRPr="006B112B">
        <w:rPr>
          <w:spacing w:val="24"/>
          <w:sz w:val="24"/>
          <w:szCs w:val="24"/>
        </w:rPr>
        <w:t xml:space="preserve"> </w:t>
      </w:r>
      <w:r w:rsidRPr="006B112B">
        <w:rPr>
          <w:sz w:val="24"/>
          <w:szCs w:val="24"/>
        </w:rPr>
        <w:t>величина,</w:t>
      </w:r>
      <w:r w:rsidR="006B112B" w:rsidRPr="006B112B">
        <w:rPr>
          <w:sz w:val="24"/>
          <w:szCs w:val="24"/>
        </w:rPr>
        <w:t xml:space="preserve"> г</w:t>
      </w:r>
      <w:r w:rsidRPr="006B112B">
        <w:rPr>
          <w:sz w:val="24"/>
          <w:szCs w:val="24"/>
        </w:rPr>
        <w:t>еометрическая</w:t>
      </w:r>
      <w:r w:rsidR="006B112B" w:rsidRPr="006B112B">
        <w:rPr>
          <w:sz w:val="24"/>
          <w:szCs w:val="24"/>
        </w:rPr>
        <w:t xml:space="preserve"> </w:t>
      </w:r>
      <w:r w:rsidRPr="006B112B">
        <w:rPr>
          <w:sz w:val="24"/>
          <w:szCs w:val="24"/>
        </w:rPr>
        <w:t>фигура),</w:t>
      </w:r>
      <w:r w:rsidR="006B112B" w:rsidRPr="006B112B">
        <w:rPr>
          <w:sz w:val="24"/>
          <w:szCs w:val="24"/>
        </w:rPr>
        <w:t xml:space="preserve"> </w:t>
      </w:r>
      <w:r w:rsidRPr="006B112B">
        <w:rPr>
          <w:sz w:val="24"/>
          <w:szCs w:val="24"/>
        </w:rPr>
        <w:t>обеспечивающих</w:t>
      </w:r>
      <w:r w:rsidRPr="006B112B">
        <w:rPr>
          <w:sz w:val="24"/>
          <w:szCs w:val="24"/>
        </w:rPr>
        <w:tab/>
      </w:r>
      <w:r w:rsidRPr="006B112B">
        <w:rPr>
          <w:spacing w:val="-1"/>
          <w:sz w:val="24"/>
          <w:szCs w:val="24"/>
        </w:rPr>
        <w:t>преемственность</w:t>
      </w:r>
      <w:r w:rsidRPr="006B112B">
        <w:rPr>
          <w:spacing w:val="-57"/>
          <w:sz w:val="24"/>
          <w:szCs w:val="24"/>
        </w:rPr>
        <w:t xml:space="preserve"> </w:t>
      </w:r>
      <w:r w:rsidRPr="006B112B">
        <w:rPr>
          <w:sz w:val="24"/>
          <w:szCs w:val="24"/>
        </w:rPr>
        <w:t>и перспективность</w:t>
      </w:r>
      <w:r w:rsidRPr="006B112B">
        <w:rPr>
          <w:spacing w:val="-1"/>
          <w:sz w:val="24"/>
          <w:szCs w:val="24"/>
        </w:rPr>
        <w:t xml:space="preserve"> </w:t>
      </w:r>
      <w:r w:rsidRPr="006B112B">
        <w:rPr>
          <w:sz w:val="24"/>
          <w:szCs w:val="24"/>
        </w:rPr>
        <w:t>математического</w:t>
      </w:r>
      <w:r w:rsidRPr="006B112B">
        <w:rPr>
          <w:spacing w:val="-1"/>
          <w:sz w:val="24"/>
          <w:szCs w:val="24"/>
        </w:rPr>
        <w:t xml:space="preserve"> </w:t>
      </w:r>
      <w:r w:rsidRPr="006B112B">
        <w:rPr>
          <w:sz w:val="24"/>
          <w:szCs w:val="24"/>
        </w:rPr>
        <w:t>образования</w:t>
      </w:r>
      <w:r w:rsidRPr="006B112B">
        <w:rPr>
          <w:spacing w:val="3"/>
          <w:sz w:val="24"/>
          <w:szCs w:val="24"/>
        </w:rPr>
        <w:t xml:space="preserve"> </w:t>
      </w:r>
      <w:r w:rsidRPr="006B112B">
        <w:rPr>
          <w:sz w:val="24"/>
          <w:szCs w:val="24"/>
        </w:rPr>
        <w:t>обучающихся;</w:t>
      </w:r>
    </w:p>
    <w:p w:rsidR="00213CAD" w:rsidRPr="006B112B" w:rsidRDefault="006B112B" w:rsidP="006B112B">
      <w:pPr>
        <w:pStyle w:val="a3"/>
        <w:keepNext/>
        <w:keepLines/>
        <w:widowControl/>
        <w:tabs>
          <w:tab w:val="left" w:pos="3109"/>
          <w:tab w:val="left" w:pos="5338"/>
          <w:tab w:val="left" w:pos="5802"/>
          <w:tab w:val="left" w:pos="7296"/>
          <w:tab w:val="left" w:pos="9030"/>
        </w:tabs>
        <w:suppressAutoHyphens/>
        <w:ind w:left="0" w:firstLine="680"/>
        <w:contextualSpacing/>
      </w:pPr>
      <w:r w:rsidRPr="006B112B">
        <w:t>Р</w:t>
      </w:r>
      <w:r w:rsidR="003A6A8D" w:rsidRPr="006B112B">
        <w:t>азвитие</w:t>
      </w:r>
      <w:r w:rsidRPr="006B112B">
        <w:t xml:space="preserve"> </w:t>
      </w:r>
      <w:r w:rsidR="003A6A8D" w:rsidRPr="006B112B">
        <w:t>интеллектуальных</w:t>
      </w:r>
      <w:r w:rsidRPr="006B112B">
        <w:t xml:space="preserve"> </w:t>
      </w:r>
      <w:r w:rsidR="003A6A8D" w:rsidRPr="006B112B">
        <w:t>и</w:t>
      </w:r>
      <w:r w:rsidRPr="006B112B">
        <w:t xml:space="preserve"> </w:t>
      </w:r>
      <w:r w:rsidR="003A6A8D" w:rsidRPr="006B112B">
        <w:t>творческих</w:t>
      </w:r>
      <w:r w:rsidRPr="006B112B">
        <w:t xml:space="preserve"> </w:t>
      </w:r>
      <w:r w:rsidR="003A6A8D" w:rsidRPr="006B112B">
        <w:t>способностей</w:t>
      </w:r>
      <w:r w:rsidRPr="006B112B">
        <w:t xml:space="preserve"> </w:t>
      </w:r>
      <w:r w:rsidR="003A6A8D" w:rsidRPr="006B112B">
        <w:t>обучающихся,</w:t>
      </w:r>
      <w:r w:rsidR="003A6A8D" w:rsidRPr="006B112B">
        <w:rPr>
          <w:spacing w:val="-57"/>
        </w:rPr>
        <w:t xml:space="preserve"> </w:t>
      </w:r>
      <w:r w:rsidR="003A6A8D" w:rsidRPr="006B112B">
        <w:t>познавательной активности, исследовательских умений, интереса к изучению математики;</w:t>
      </w:r>
      <w:r w:rsidR="003A6A8D" w:rsidRPr="006B112B">
        <w:rPr>
          <w:spacing w:val="-57"/>
        </w:rPr>
        <w:t xml:space="preserve"> </w:t>
      </w:r>
      <w:r w:rsidR="003A6A8D" w:rsidRPr="006B112B">
        <w:t>подведение</w:t>
      </w:r>
      <w:r w:rsidR="003A6A8D" w:rsidRPr="006B112B">
        <w:rPr>
          <w:spacing w:val="25"/>
        </w:rPr>
        <w:t xml:space="preserve"> </w:t>
      </w:r>
      <w:r w:rsidR="003A6A8D" w:rsidRPr="006B112B">
        <w:t>обучающихся</w:t>
      </w:r>
      <w:r w:rsidR="003A6A8D" w:rsidRPr="006B112B">
        <w:rPr>
          <w:spacing w:val="22"/>
        </w:rPr>
        <w:t xml:space="preserve"> </w:t>
      </w:r>
      <w:r w:rsidR="003A6A8D" w:rsidRPr="006B112B">
        <w:t>на</w:t>
      </w:r>
      <w:r w:rsidR="003A6A8D" w:rsidRPr="006B112B">
        <w:rPr>
          <w:spacing w:val="21"/>
        </w:rPr>
        <w:t xml:space="preserve"> </w:t>
      </w:r>
      <w:r w:rsidR="003A6A8D" w:rsidRPr="006B112B">
        <w:t>доступном</w:t>
      </w:r>
      <w:r w:rsidR="003A6A8D" w:rsidRPr="006B112B">
        <w:rPr>
          <w:spacing w:val="25"/>
        </w:rPr>
        <w:t xml:space="preserve"> </w:t>
      </w:r>
      <w:r w:rsidR="003A6A8D" w:rsidRPr="006B112B">
        <w:t>для</w:t>
      </w:r>
      <w:r w:rsidR="003A6A8D" w:rsidRPr="006B112B">
        <w:rPr>
          <w:spacing w:val="22"/>
        </w:rPr>
        <w:t xml:space="preserve"> </w:t>
      </w:r>
      <w:r w:rsidR="003A6A8D" w:rsidRPr="006B112B">
        <w:t>них</w:t>
      </w:r>
      <w:r w:rsidR="003A6A8D" w:rsidRPr="006B112B">
        <w:rPr>
          <w:spacing w:val="27"/>
        </w:rPr>
        <w:t xml:space="preserve"> </w:t>
      </w:r>
      <w:r w:rsidR="003A6A8D" w:rsidRPr="006B112B">
        <w:t>уровне</w:t>
      </w:r>
      <w:r w:rsidR="003A6A8D" w:rsidRPr="006B112B">
        <w:rPr>
          <w:spacing w:val="21"/>
        </w:rPr>
        <w:t xml:space="preserve"> </w:t>
      </w:r>
      <w:r w:rsidR="003A6A8D" w:rsidRPr="006B112B">
        <w:t>к</w:t>
      </w:r>
      <w:r w:rsidR="003A6A8D" w:rsidRPr="006B112B">
        <w:rPr>
          <w:spacing w:val="26"/>
        </w:rPr>
        <w:t xml:space="preserve"> </w:t>
      </w:r>
      <w:r w:rsidR="003A6A8D" w:rsidRPr="006B112B">
        <w:t>осознанию</w:t>
      </w:r>
      <w:r w:rsidR="003A6A8D" w:rsidRPr="006B112B">
        <w:rPr>
          <w:spacing w:val="23"/>
        </w:rPr>
        <w:t xml:space="preserve"> </w:t>
      </w:r>
      <w:r w:rsidR="003A6A8D" w:rsidRPr="006B112B">
        <w:t>взаимосвязи</w:t>
      </w:r>
      <w:r w:rsidRPr="006B112B">
        <w:t xml:space="preserve"> </w:t>
      </w:r>
      <w:r w:rsidR="003A6A8D" w:rsidRPr="006B112B">
        <w:t>математики</w:t>
      </w:r>
      <w:r w:rsidR="003A6A8D" w:rsidRPr="006B112B">
        <w:rPr>
          <w:spacing w:val="-3"/>
        </w:rPr>
        <w:t xml:space="preserve"> </w:t>
      </w:r>
      <w:r w:rsidR="003A6A8D" w:rsidRPr="006B112B">
        <w:t>и</w:t>
      </w:r>
      <w:r w:rsidR="003A6A8D" w:rsidRPr="006B112B">
        <w:rPr>
          <w:spacing w:val="-3"/>
        </w:rPr>
        <w:t xml:space="preserve"> </w:t>
      </w:r>
      <w:r w:rsidR="003A6A8D" w:rsidRPr="006B112B">
        <w:t>окружающего</w:t>
      </w:r>
      <w:r w:rsidR="003A6A8D" w:rsidRPr="006B112B">
        <w:rPr>
          <w:spacing w:val="-9"/>
        </w:rPr>
        <w:t xml:space="preserve"> </w:t>
      </w:r>
      <w:r w:rsidR="003A6A8D" w:rsidRPr="006B112B">
        <w:t>мира;</w:t>
      </w:r>
    </w:p>
    <w:p w:rsidR="00213CAD" w:rsidRPr="006B112B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 w:rsidRPr="006B112B">
        <w:t>формирование функциональной математической грамотности: умения распознавать</w:t>
      </w:r>
      <w:r w:rsidRPr="006B112B">
        <w:rPr>
          <w:spacing w:val="-58"/>
        </w:rPr>
        <w:t xml:space="preserve"> </w:t>
      </w:r>
      <w:r w:rsidRPr="006B112B">
        <w:t>математические объекты в реальных жизненных ситуациях, применять освоенные умения</w:t>
      </w:r>
      <w:r w:rsidRPr="006B112B">
        <w:rPr>
          <w:spacing w:val="1"/>
        </w:rPr>
        <w:t xml:space="preserve"> </w:t>
      </w:r>
      <w:r w:rsidRPr="006B112B">
        <w:t>для решения практико-ориентированных задач, интерпретировать полученные результаты</w:t>
      </w:r>
      <w:r w:rsidRPr="006B112B">
        <w:rPr>
          <w:spacing w:val="-57"/>
        </w:rPr>
        <w:t xml:space="preserve"> </w:t>
      </w:r>
      <w:r w:rsidRPr="006B112B">
        <w:t>и оценивать их на</w:t>
      </w:r>
      <w:r w:rsidRPr="006B112B">
        <w:rPr>
          <w:spacing w:val="-3"/>
        </w:rPr>
        <w:t xml:space="preserve"> </w:t>
      </w:r>
      <w:r w:rsidRPr="006B112B">
        <w:t>соответствие</w:t>
      </w:r>
      <w:r w:rsidRPr="006B112B">
        <w:rPr>
          <w:spacing w:val="-2"/>
        </w:rPr>
        <w:t xml:space="preserve"> </w:t>
      </w:r>
      <w:r w:rsidRPr="006B112B">
        <w:t>практической</w:t>
      </w:r>
      <w:r w:rsidRPr="006B112B">
        <w:rPr>
          <w:spacing w:val="1"/>
        </w:rPr>
        <w:t xml:space="preserve"> </w:t>
      </w:r>
      <w:r w:rsidRPr="006B112B">
        <w:t>ситуации.</w:t>
      </w:r>
    </w:p>
    <w:p w:rsidR="00213CAD" w:rsidRPr="006B112B" w:rsidRDefault="003A6A8D" w:rsidP="006B112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  <w:szCs w:val="24"/>
        </w:rPr>
      </w:pPr>
      <w:r w:rsidRPr="006B112B">
        <w:rPr>
          <w:sz w:val="24"/>
          <w:szCs w:val="24"/>
        </w:rPr>
        <w:t>Основные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линии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содержания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курса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математики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в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5–6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классах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–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арифметическая  </w:t>
      </w:r>
      <w:r w:rsidRPr="006B112B">
        <w:rPr>
          <w:spacing w:val="36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и   </w:t>
      </w:r>
      <w:r w:rsidRPr="006B112B">
        <w:rPr>
          <w:spacing w:val="36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геометрическая,   </w:t>
      </w:r>
      <w:r w:rsidRPr="006B112B">
        <w:rPr>
          <w:spacing w:val="35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которые   </w:t>
      </w:r>
      <w:r w:rsidRPr="006B112B">
        <w:rPr>
          <w:spacing w:val="34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развиваются   </w:t>
      </w:r>
      <w:r w:rsidRPr="006B112B">
        <w:rPr>
          <w:spacing w:val="35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параллельно,   </w:t>
      </w:r>
      <w:r w:rsidRPr="006B112B">
        <w:rPr>
          <w:spacing w:val="35"/>
          <w:sz w:val="24"/>
          <w:szCs w:val="24"/>
        </w:rPr>
        <w:t xml:space="preserve"> </w:t>
      </w:r>
      <w:r w:rsidRPr="006B112B">
        <w:rPr>
          <w:sz w:val="24"/>
          <w:szCs w:val="24"/>
        </w:rPr>
        <w:t>каждая</w:t>
      </w:r>
      <w:r w:rsidRPr="006B112B">
        <w:rPr>
          <w:spacing w:val="-58"/>
          <w:sz w:val="24"/>
          <w:szCs w:val="24"/>
        </w:rPr>
        <w:t xml:space="preserve"> </w:t>
      </w:r>
      <w:r w:rsidRPr="006B112B">
        <w:rPr>
          <w:sz w:val="24"/>
          <w:szCs w:val="24"/>
        </w:rPr>
        <w:t>в</w:t>
      </w:r>
      <w:r w:rsidRPr="006B112B">
        <w:rPr>
          <w:spacing w:val="72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соответствии  </w:t>
      </w:r>
      <w:r w:rsidRPr="006B112B">
        <w:rPr>
          <w:spacing w:val="10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с  </w:t>
      </w:r>
      <w:r w:rsidRPr="006B112B">
        <w:rPr>
          <w:spacing w:val="8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собственной  </w:t>
      </w:r>
      <w:r w:rsidRPr="006B112B">
        <w:rPr>
          <w:spacing w:val="11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логикой,  </w:t>
      </w:r>
      <w:r w:rsidRPr="006B112B">
        <w:rPr>
          <w:spacing w:val="14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однако,  </w:t>
      </w:r>
      <w:r w:rsidRPr="006B112B">
        <w:rPr>
          <w:spacing w:val="9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не  </w:t>
      </w:r>
      <w:r w:rsidRPr="006B112B">
        <w:rPr>
          <w:spacing w:val="7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независимо  </w:t>
      </w:r>
      <w:r w:rsidRPr="006B112B">
        <w:rPr>
          <w:spacing w:val="9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одна  </w:t>
      </w:r>
      <w:r w:rsidRPr="006B112B">
        <w:rPr>
          <w:spacing w:val="13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от  </w:t>
      </w:r>
      <w:r w:rsidRPr="006B112B">
        <w:rPr>
          <w:spacing w:val="9"/>
          <w:sz w:val="24"/>
          <w:szCs w:val="24"/>
        </w:rPr>
        <w:t xml:space="preserve"> </w:t>
      </w:r>
      <w:r w:rsidRPr="006B112B">
        <w:rPr>
          <w:sz w:val="24"/>
          <w:szCs w:val="24"/>
        </w:rPr>
        <w:t>другой,</w:t>
      </w:r>
      <w:r w:rsidRPr="006B112B">
        <w:rPr>
          <w:spacing w:val="-58"/>
          <w:sz w:val="24"/>
          <w:szCs w:val="24"/>
        </w:rPr>
        <w:t xml:space="preserve"> </w:t>
      </w:r>
      <w:r w:rsidRPr="006B112B">
        <w:rPr>
          <w:sz w:val="24"/>
          <w:szCs w:val="24"/>
        </w:rPr>
        <w:t>а</w:t>
      </w:r>
      <w:r w:rsidRPr="006B112B">
        <w:rPr>
          <w:spacing w:val="75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в  </w:t>
      </w:r>
      <w:r w:rsidRPr="006B112B">
        <w:rPr>
          <w:spacing w:val="17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тесном  </w:t>
      </w:r>
      <w:r w:rsidRPr="006B112B">
        <w:rPr>
          <w:spacing w:val="13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контакте  </w:t>
      </w:r>
      <w:r w:rsidRPr="006B112B">
        <w:rPr>
          <w:spacing w:val="14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и  </w:t>
      </w:r>
      <w:r w:rsidRPr="006B112B">
        <w:rPr>
          <w:spacing w:val="17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взаимодействии.  </w:t>
      </w:r>
      <w:r w:rsidRPr="006B112B">
        <w:rPr>
          <w:spacing w:val="15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Также  </w:t>
      </w:r>
      <w:r w:rsidRPr="006B112B">
        <w:rPr>
          <w:spacing w:val="14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в  </w:t>
      </w:r>
      <w:r w:rsidRPr="006B112B">
        <w:rPr>
          <w:spacing w:val="17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курсе  </w:t>
      </w:r>
      <w:r w:rsidRPr="006B112B">
        <w:rPr>
          <w:spacing w:val="14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происходит  </w:t>
      </w:r>
      <w:r w:rsidRPr="006B112B">
        <w:rPr>
          <w:spacing w:val="15"/>
          <w:sz w:val="24"/>
          <w:szCs w:val="24"/>
        </w:rPr>
        <w:t xml:space="preserve"> </w:t>
      </w:r>
      <w:r w:rsidRPr="006B112B">
        <w:rPr>
          <w:sz w:val="24"/>
          <w:szCs w:val="24"/>
        </w:rPr>
        <w:t>знакомство</w:t>
      </w:r>
      <w:r w:rsidRPr="006B112B">
        <w:rPr>
          <w:spacing w:val="-58"/>
          <w:sz w:val="24"/>
          <w:szCs w:val="24"/>
        </w:rPr>
        <w:t xml:space="preserve"> </w:t>
      </w:r>
      <w:r w:rsidRPr="006B112B">
        <w:rPr>
          <w:sz w:val="24"/>
          <w:szCs w:val="24"/>
        </w:rPr>
        <w:t>с</w:t>
      </w:r>
      <w:r w:rsidRPr="006B112B">
        <w:rPr>
          <w:spacing w:val="-3"/>
          <w:sz w:val="24"/>
          <w:szCs w:val="24"/>
        </w:rPr>
        <w:t xml:space="preserve"> </w:t>
      </w:r>
      <w:r w:rsidRPr="006B112B">
        <w:rPr>
          <w:sz w:val="24"/>
          <w:szCs w:val="24"/>
        </w:rPr>
        <w:t>элементами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алгебры</w:t>
      </w:r>
      <w:r w:rsidRPr="006B112B">
        <w:rPr>
          <w:spacing w:val="-2"/>
          <w:sz w:val="24"/>
          <w:szCs w:val="24"/>
        </w:rPr>
        <w:t xml:space="preserve"> </w:t>
      </w:r>
      <w:r w:rsidRPr="006B112B">
        <w:rPr>
          <w:sz w:val="24"/>
          <w:szCs w:val="24"/>
        </w:rPr>
        <w:t>и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описательной статистики.</w:t>
      </w:r>
    </w:p>
    <w:p w:rsidR="00213CAD" w:rsidRPr="006B112B" w:rsidRDefault="003A6A8D" w:rsidP="006B112B">
      <w:pPr>
        <w:keepNext/>
        <w:keepLines/>
        <w:widowControl/>
        <w:tabs>
          <w:tab w:val="left" w:pos="2892"/>
          <w:tab w:val="left" w:pos="3814"/>
          <w:tab w:val="left" w:pos="6823"/>
          <w:tab w:val="left" w:pos="9083"/>
        </w:tabs>
        <w:suppressAutoHyphens/>
        <w:ind w:left="680"/>
        <w:contextualSpacing/>
        <w:jc w:val="both"/>
        <w:rPr>
          <w:sz w:val="24"/>
          <w:szCs w:val="24"/>
        </w:rPr>
      </w:pPr>
      <w:r w:rsidRPr="006B112B">
        <w:rPr>
          <w:sz w:val="24"/>
          <w:szCs w:val="24"/>
        </w:rPr>
        <w:t>Изучение арифметического материала начинается со систематизации и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развития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знаний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о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натуральных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числах,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полученных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на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уровне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начального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общего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образования.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При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этом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совершенствование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вычислительной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техники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и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формирование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новых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теоретических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знаний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сочетается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с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развитием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вычислительной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культуры,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в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частности с обучением простейшим приёмам прикидки и оценки результатов вычислений.</w:t>
      </w:r>
      <w:r w:rsidRPr="006B112B">
        <w:rPr>
          <w:spacing w:val="-57"/>
          <w:sz w:val="24"/>
          <w:szCs w:val="24"/>
        </w:rPr>
        <w:t xml:space="preserve"> </w:t>
      </w:r>
      <w:r w:rsidRPr="006B112B">
        <w:rPr>
          <w:sz w:val="24"/>
          <w:szCs w:val="24"/>
        </w:rPr>
        <w:t>Изучение</w:t>
      </w:r>
      <w:r w:rsidR="006B112B" w:rsidRPr="006B112B">
        <w:rPr>
          <w:sz w:val="24"/>
          <w:szCs w:val="24"/>
        </w:rPr>
        <w:t xml:space="preserve"> </w:t>
      </w:r>
      <w:r w:rsidRPr="006B112B">
        <w:rPr>
          <w:sz w:val="24"/>
          <w:szCs w:val="24"/>
        </w:rPr>
        <w:t>натуральных</w:t>
      </w:r>
      <w:r w:rsidR="006B112B" w:rsidRPr="006B112B">
        <w:rPr>
          <w:sz w:val="24"/>
          <w:szCs w:val="24"/>
        </w:rPr>
        <w:t xml:space="preserve"> </w:t>
      </w:r>
      <w:r w:rsidRPr="006B112B">
        <w:rPr>
          <w:sz w:val="24"/>
          <w:szCs w:val="24"/>
        </w:rPr>
        <w:t>чисел</w:t>
      </w:r>
      <w:r w:rsidR="006B112B" w:rsidRPr="006B112B">
        <w:rPr>
          <w:sz w:val="24"/>
          <w:szCs w:val="24"/>
        </w:rPr>
        <w:t xml:space="preserve"> </w:t>
      </w:r>
      <w:r w:rsidRPr="006B112B">
        <w:rPr>
          <w:sz w:val="24"/>
          <w:szCs w:val="24"/>
        </w:rPr>
        <w:t>продолжается</w:t>
      </w:r>
      <w:r w:rsidRPr="006B112B">
        <w:rPr>
          <w:spacing w:val="-58"/>
          <w:sz w:val="24"/>
          <w:szCs w:val="24"/>
        </w:rPr>
        <w:t xml:space="preserve"> </w:t>
      </w:r>
      <w:r w:rsidRPr="006B112B">
        <w:rPr>
          <w:sz w:val="24"/>
          <w:szCs w:val="24"/>
        </w:rPr>
        <w:t>в 6</w:t>
      </w:r>
      <w:r w:rsidRPr="006B112B">
        <w:rPr>
          <w:spacing w:val="-1"/>
          <w:sz w:val="24"/>
          <w:szCs w:val="24"/>
        </w:rPr>
        <w:t xml:space="preserve"> </w:t>
      </w:r>
      <w:r w:rsidRPr="006B112B">
        <w:rPr>
          <w:sz w:val="24"/>
          <w:szCs w:val="24"/>
        </w:rPr>
        <w:t>классе</w:t>
      </w:r>
      <w:r w:rsidRPr="006B112B">
        <w:rPr>
          <w:spacing w:val="-2"/>
          <w:sz w:val="24"/>
          <w:szCs w:val="24"/>
        </w:rPr>
        <w:t xml:space="preserve"> </w:t>
      </w:r>
      <w:r w:rsidRPr="006B112B">
        <w:rPr>
          <w:sz w:val="24"/>
          <w:szCs w:val="24"/>
        </w:rPr>
        <w:t>знакомством</w:t>
      </w:r>
      <w:r w:rsidRPr="006B112B">
        <w:rPr>
          <w:spacing w:val="-3"/>
          <w:sz w:val="24"/>
          <w:szCs w:val="24"/>
        </w:rPr>
        <w:t xml:space="preserve"> </w:t>
      </w:r>
      <w:r w:rsidRPr="006B112B">
        <w:rPr>
          <w:sz w:val="24"/>
          <w:szCs w:val="24"/>
        </w:rPr>
        <w:t>с</w:t>
      </w:r>
      <w:r w:rsidRPr="006B112B">
        <w:rPr>
          <w:spacing w:val="-2"/>
          <w:sz w:val="24"/>
          <w:szCs w:val="24"/>
        </w:rPr>
        <w:t xml:space="preserve"> </w:t>
      </w:r>
      <w:r w:rsidRPr="006B112B">
        <w:rPr>
          <w:sz w:val="24"/>
          <w:szCs w:val="24"/>
        </w:rPr>
        <w:t>начальными понятиями</w:t>
      </w:r>
      <w:r w:rsidRPr="006B112B">
        <w:rPr>
          <w:spacing w:val="5"/>
          <w:sz w:val="24"/>
          <w:szCs w:val="24"/>
        </w:rPr>
        <w:t xml:space="preserve"> </w:t>
      </w:r>
      <w:r w:rsidRPr="006B112B">
        <w:rPr>
          <w:sz w:val="24"/>
          <w:szCs w:val="24"/>
        </w:rPr>
        <w:t>теории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делимости.</w:t>
      </w:r>
    </w:p>
    <w:p w:rsidR="00213CAD" w:rsidRPr="006B112B" w:rsidRDefault="003A6A8D" w:rsidP="006B112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  <w:szCs w:val="24"/>
        </w:rPr>
      </w:pPr>
      <w:r w:rsidRPr="006B112B">
        <w:rPr>
          <w:sz w:val="24"/>
          <w:szCs w:val="24"/>
        </w:rPr>
        <w:t xml:space="preserve">Другой  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крупный  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блок  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в  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содержании  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арифметической    линии    –</w:t>
      </w:r>
      <w:r w:rsidRPr="006B112B">
        <w:rPr>
          <w:spacing w:val="-57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это    дроби.    Начало    изучения   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обыкновенных    и     десятичных     дробей     отнесено</w:t>
      </w:r>
      <w:r w:rsidRPr="006B112B">
        <w:rPr>
          <w:spacing w:val="-57"/>
          <w:sz w:val="24"/>
          <w:szCs w:val="24"/>
        </w:rPr>
        <w:t xml:space="preserve"> </w:t>
      </w:r>
      <w:r w:rsidRPr="006B112B">
        <w:rPr>
          <w:sz w:val="24"/>
          <w:szCs w:val="24"/>
        </w:rPr>
        <w:t>к   5   классу.   Это   первый   этап   в   освоении   дробей,   когда   происходит   знакомство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с основными идеями, понятиями темы. При этом рассмотрение обыкновенных дробей в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полном объёме предшествует изучению десятичных дробей, что целесообразно с точки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зрения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логики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изложения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числовой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линии,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когда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правила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действий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с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десятичными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дробями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можно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обосновать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уже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известными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алгоритмами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выполнения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действий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с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обыкновенными дробями. Знакомство с десятичными дробями расширит возможности для</w:t>
      </w:r>
      <w:r w:rsidRPr="006B112B">
        <w:rPr>
          <w:spacing w:val="-57"/>
          <w:sz w:val="24"/>
          <w:szCs w:val="24"/>
        </w:rPr>
        <w:t xml:space="preserve"> </w:t>
      </w:r>
      <w:r w:rsidRPr="006B112B">
        <w:rPr>
          <w:sz w:val="24"/>
          <w:szCs w:val="24"/>
        </w:rPr>
        <w:t>понимания обучающимися прикладного применения новой записи при изучении других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предметов и при практическом использовании. К 6 классу отнесён второй этап в изучении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дробей, где происходит совершенствование навыков сравнения и преобразования дробей,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освоение новых вычислительных алгоритмов, оттачивание техники вычислений, в том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числе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значений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выражений,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содержащих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и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обыкновенные,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и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десятичные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дроби,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установление</w:t>
      </w:r>
      <w:r w:rsidRPr="006B112B">
        <w:rPr>
          <w:spacing w:val="35"/>
          <w:sz w:val="24"/>
          <w:szCs w:val="24"/>
        </w:rPr>
        <w:t xml:space="preserve"> </w:t>
      </w:r>
      <w:r w:rsidRPr="006B112B">
        <w:rPr>
          <w:sz w:val="24"/>
          <w:szCs w:val="24"/>
        </w:rPr>
        <w:t>связей</w:t>
      </w:r>
      <w:r w:rsidRPr="006B112B">
        <w:rPr>
          <w:spacing w:val="96"/>
          <w:sz w:val="24"/>
          <w:szCs w:val="24"/>
        </w:rPr>
        <w:t xml:space="preserve"> </w:t>
      </w:r>
      <w:r w:rsidRPr="006B112B">
        <w:rPr>
          <w:sz w:val="24"/>
          <w:szCs w:val="24"/>
        </w:rPr>
        <w:t>между</w:t>
      </w:r>
      <w:r w:rsidRPr="006B112B">
        <w:rPr>
          <w:spacing w:val="90"/>
          <w:sz w:val="24"/>
          <w:szCs w:val="24"/>
        </w:rPr>
        <w:t xml:space="preserve"> </w:t>
      </w:r>
      <w:r w:rsidRPr="006B112B">
        <w:rPr>
          <w:sz w:val="24"/>
          <w:szCs w:val="24"/>
        </w:rPr>
        <w:t>ними,</w:t>
      </w:r>
      <w:r w:rsidRPr="006B112B">
        <w:rPr>
          <w:spacing w:val="94"/>
          <w:sz w:val="24"/>
          <w:szCs w:val="24"/>
        </w:rPr>
        <w:t xml:space="preserve"> </w:t>
      </w:r>
      <w:r w:rsidRPr="006B112B">
        <w:rPr>
          <w:sz w:val="24"/>
          <w:szCs w:val="24"/>
        </w:rPr>
        <w:t>рассмотрение</w:t>
      </w:r>
      <w:r w:rsidRPr="006B112B">
        <w:rPr>
          <w:spacing w:val="94"/>
          <w:sz w:val="24"/>
          <w:szCs w:val="24"/>
        </w:rPr>
        <w:t xml:space="preserve"> </w:t>
      </w:r>
      <w:r w:rsidRPr="006B112B">
        <w:rPr>
          <w:sz w:val="24"/>
          <w:szCs w:val="24"/>
        </w:rPr>
        <w:t>приёмов</w:t>
      </w:r>
      <w:r w:rsidRPr="006B112B">
        <w:rPr>
          <w:spacing w:val="96"/>
          <w:sz w:val="24"/>
          <w:szCs w:val="24"/>
        </w:rPr>
        <w:t xml:space="preserve"> </w:t>
      </w:r>
      <w:r w:rsidRPr="006B112B">
        <w:rPr>
          <w:sz w:val="24"/>
          <w:szCs w:val="24"/>
        </w:rPr>
        <w:t>решения</w:t>
      </w:r>
      <w:r w:rsidRPr="006B112B">
        <w:rPr>
          <w:spacing w:val="94"/>
          <w:sz w:val="24"/>
          <w:szCs w:val="24"/>
        </w:rPr>
        <w:t xml:space="preserve"> </w:t>
      </w:r>
      <w:r w:rsidRPr="006B112B">
        <w:rPr>
          <w:sz w:val="24"/>
          <w:szCs w:val="24"/>
        </w:rPr>
        <w:t>задач</w:t>
      </w:r>
      <w:r w:rsidRPr="006B112B">
        <w:rPr>
          <w:spacing w:val="95"/>
          <w:sz w:val="24"/>
          <w:szCs w:val="24"/>
        </w:rPr>
        <w:t xml:space="preserve"> </w:t>
      </w:r>
      <w:r w:rsidRPr="006B112B">
        <w:rPr>
          <w:sz w:val="24"/>
          <w:szCs w:val="24"/>
        </w:rPr>
        <w:t>на</w:t>
      </w:r>
      <w:r w:rsidRPr="006B112B">
        <w:rPr>
          <w:spacing w:val="93"/>
          <w:sz w:val="24"/>
          <w:szCs w:val="24"/>
        </w:rPr>
        <w:t xml:space="preserve"> </w:t>
      </w:r>
      <w:r w:rsidRPr="006B112B">
        <w:rPr>
          <w:sz w:val="24"/>
          <w:szCs w:val="24"/>
        </w:rPr>
        <w:t>дроби.</w:t>
      </w:r>
      <w:r w:rsidRPr="006B112B">
        <w:rPr>
          <w:spacing w:val="-58"/>
          <w:sz w:val="24"/>
          <w:szCs w:val="24"/>
        </w:rPr>
        <w:t xml:space="preserve"> </w:t>
      </w:r>
      <w:r w:rsidRPr="006B112B">
        <w:rPr>
          <w:sz w:val="24"/>
          <w:szCs w:val="24"/>
        </w:rPr>
        <w:t>В</w:t>
      </w:r>
      <w:r w:rsidRPr="006B112B">
        <w:rPr>
          <w:spacing w:val="-1"/>
          <w:sz w:val="24"/>
          <w:szCs w:val="24"/>
        </w:rPr>
        <w:t xml:space="preserve"> </w:t>
      </w:r>
      <w:r w:rsidRPr="006B112B">
        <w:rPr>
          <w:sz w:val="24"/>
          <w:szCs w:val="24"/>
        </w:rPr>
        <w:t>начале</w:t>
      </w:r>
      <w:r w:rsidRPr="006B112B">
        <w:rPr>
          <w:spacing w:val="-2"/>
          <w:sz w:val="24"/>
          <w:szCs w:val="24"/>
        </w:rPr>
        <w:t xml:space="preserve"> </w:t>
      </w:r>
      <w:r w:rsidRPr="006B112B">
        <w:rPr>
          <w:sz w:val="24"/>
          <w:szCs w:val="24"/>
        </w:rPr>
        <w:t>6 класса</w:t>
      </w:r>
      <w:r w:rsidRPr="006B112B">
        <w:rPr>
          <w:spacing w:val="-3"/>
          <w:sz w:val="24"/>
          <w:szCs w:val="24"/>
        </w:rPr>
        <w:t xml:space="preserve"> </w:t>
      </w:r>
      <w:r w:rsidRPr="006B112B">
        <w:rPr>
          <w:sz w:val="24"/>
          <w:szCs w:val="24"/>
        </w:rPr>
        <w:t>происходит</w:t>
      </w:r>
      <w:r w:rsidRPr="006B112B">
        <w:rPr>
          <w:spacing w:val="4"/>
          <w:sz w:val="24"/>
          <w:szCs w:val="24"/>
        </w:rPr>
        <w:t xml:space="preserve"> </w:t>
      </w:r>
      <w:r w:rsidRPr="006B112B">
        <w:rPr>
          <w:sz w:val="24"/>
          <w:szCs w:val="24"/>
        </w:rPr>
        <w:t>знакомство</w:t>
      </w:r>
      <w:r w:rsidRPr="006B112B">
        <w:rPr>
          <w:spacing w:val="-6"/>
          <w:sz w:val="24"/>
          <w:szCs w:val="24"/>
        </w:rPr>
        <w:t xml:space="preserve"> </w:t>
      </w:r>
      <w:r w:rsidRPr="006B112B">
        <w:rPr>
          <w:sz w:val="24"/>
          <w:szCs w:val="24"/>
        </w:rPr>
        <w:t>с</w:t>
      </w:r>
      <w:r w:rsidRPr="006B112B">
        <w:rPr>
          <w:spacing w:val="-3"/>
          <w:sz w:val="24"/>
          <w:szCs w:val="24"/>
        </w:rPr>
        <w:t xml:space="preserve"> </w:t>
      </w:r>
      <w:r w:rsidRPr="006B112B">
        <w:rPr>
          <w:sz w:val="24"/>
          <w:szCs w:val="24"/>
        </w:rPr>
        <w:t>понятием</w:t>
      </w:r>
      <w:r w:rsidRPr="006B112B">
        <w:rPr>
          <w:spacing w:val="-2"/>
          <w:sz w:val="24"/>
          <w:szCs w:val="24"/>
        </w:rPr>
        <w:t xml:space="preserve"> </w:t>
      </w:r>
      <w:r w:rsidRPr="006B112B">
        <w:rPr>
          <w:sz w:val="24"/>
          <w:szCs w:val="24"/>
        </w:rPr>
        <w:t>процента.</w:t>
      </w:r>
    </w:p>
    <w:p w:rsidR="00213CAD" w:rsidRPr="006B112B" w:rsidRDefault="003A6A8D" w:rsidP="006B112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  <w:szCs w:val="24"/>
        </w:rPr>
        <w:lastRenderedPageBreak/>
        <w:t>Особенностью</w:t>
      </w:r>
      <w:r w:rsidRPr="006B112B">
        <w:rPr>
          <w:spacing w:val="2"/>
          <w:sz w:val="24"/>
          <w:szCs w:val="24"/>
        </w:rPr>
        <w:t xml:space="preserve"> </w:t>
      </w:r>
      <w:r w:rsidRPr="006B112B">
        <w:rPr>
          <w:sz w:val="24"/>
          <w:szCs w:val="24"/>
        </w:rPr>
        <w:t>изучения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положительных и</w:t>
      </w:r>
      <w:r w:rsidRPr="006B112B">
        <w:rPr>
          <w:spacing w:val="3"/>
          <w:sz w:val="24"/>
          <w:szCs w:val="24"/>
        </w:rPr>
        <w:t xml:space="preserve"> </w:t>
      </w:r>
      <w:r w:rsidRPr="006B112B">
        <w:rPr>
          <w:sz w:val="24"/>
          <w:szCs w:val="24"/>
        </w:rPr>
        <w:t>отрицательных чисел</w:t>
      </w:r>
      <w:r w:rsidRPr="006B112B">
        <w:rPr>
          <w:spacing w:val="2"/>
          <w:sz w:val="24"/>
          <w:szCs w:val="24"/>
        </w:rPr>
        <w:t xml:space="preserve"> </w:t>
      </w:r>
      <w:r w:rsidRPr="006B112B">
        <w:rPr>
          <w:sz w:val="24"/>
          <w:szCs w:val="24"/>
        </w:rPr>
        <w:t>является</w:t>
      </w:r>
      <w:r w:rsidR="004D33A8" w:rsidRPr="006B112B">
        <w:rPr>
          <w:sz w:val="24"/>
          <w:szCs w:val="24"/>
        </w:rPr>
        <w:t xml:space="preserve"> </w:t>
      </w:r>
      <w:r w:rsidRPr="006B112B">
        <w:rPr>
          <w:sz w:val="24"/>
          <w:szCs w:val="24"/>
        </w:rPr>
        <w:t>то,    что   они    также    могут    рассматриваться    в    несколько   этапов.    В    6    классе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в</w:t>
      </w:r>
      <w:r w:rsidRPr="006B112B">
        <w:rPr>
          <w:spacing w:val="42"/>
          <w:sz w:val="24"/>
          <w:szCs w:val="24"/>
        </w:rPr>
        <w:t xml:space="preserve"> </w:t>
      </w:r>
      <w:r w:rsidRPr="006B112B">
        <w:rPr>
          <w:sz w:val="24"/>
          <w:szCs w:val="24"/>
        </w:rPr>
        <w:t>начале</w:t>
      </w:r>
      <w:r w:rsidRPr="006B112B">
        <w:rPr>
          <w:spacing w:val="40"/>
          <w:sz w:val="24"/>
          <w:szCs w:val="24"/>
        </w:rPr>
        <w:t xml:space="preserve"> </w:t>
      </w:r>
      <w:r w:rsidRPr="006B112B">
        <w:rPr>
          <w:sz w:val="24"/>
          <w:szCs w:val="24"/>
        </w:rPr>
        <w:t>изучения</w:t>
      </w:r>
      <w:r w:rsidRPr="006B112B">
        <w:rPr>
          <w:spacing w:val="41"/>
          <w:sz w:val="24"/>
          <w:szCs w:val="24"/>
        </w:rPr>
        <w:t xml:space="preserve"> </w:t>
      </w:r>
      <w:r w:rsidRPr="006B112B">
        <w:rPr>
          <w:sz w:val="24"/>
          <w:szCs w:val="24"/>
        </w:rPr>
        <w:t>темы</w:t>
      </w:r>
      <w:r w:rsidRPr="006B112B">
        <w:rPr>
          <w:spacing w:val="40"/>
          <w:sz w:val="24"/>
          <w:szCs w:val="24"/>
        </w:rPr>
        <w:t xml:space="preserve"> </w:t>
      </w:r>
      <w:r w:rsidRPr="006B112B">
        <w:rPr>
          <w:sz w:val="24"/>
          <w:szCs w:val="24"/>
        </w:rPr>
        <w:t>«Положительные</w:t>
      </w:r>
      <w:r w:rsidRPr="006B112B">
        <w:rPr>
          <w:spacing w:val="40"/>
          <w:sz w:val="24"/>
          <w:szCs w:val="24"/>
        </w:rPr>
        <w:t xml:space="preserve"> </w:t>
      </w:r>
      <w:r w:rsidRPr="006B112B">
        <w:rPr>
          <w:sz w:val="24"/>
          <w:szCs w:val="24"/>
        </w:rPr>
        <w:t>и</w:t>
      </w:r>
      <w:r w:rsidRPr="006B112B">
        <w:rPr>
          <w:spacing w:val="43"/>
          <w:sz w:val="24"/>
          <w:szCs w:val="24"/>
        </w:rPr>
        <w:t xml:space="preserve"> </w:t>
      </w:r>
      <w:r w:rsidRPr="006B112B">
        <w:rPr>
          <w:sz w:val="24"/>
          <w:szCs w:val="24"/>
        </w:rPr>
        <w:t>отрицательные</w:t>
      </w:r>
      <w:r w:rsidRPr="006B112B">
        <w:rPr>
          <w:spacing w:val="40"/>
          <w:sz w:val="24"/>
          <w:szCs w:val="24"/>
        </w:rPr>
        <w:t xml:space="preserve"> </w:t>
      </w:r>
      <w:r w:rsidRPr="006B112B">
        <w:rPr>
          <w:sz w:val="24"/>
          <w:szCs w:val="24"/>
        </w:rPr>
        <w:t>числа»</w:t>
      </w:r>
      <w:r w:rsidRPr="006B112B">
        <w:rPr>
          <w:spacing w:val="36"/>
          <w:sz w:val="24"/>
          <w:szCs w:val="24"/>
        </w:rPr>
        <w:t xml:space="preserve"> </w:t>
      </w:r>
      <w:r w:rsidRPr="006B112B">
        <w:rPr>
          <w:sz w:val="24"/>
          <w:szCs w:val="24"/>
        </w:rPr>
        <w:t>выделяется</w:t>
      </w:r>
      <w:r w:rsidRPr="006B112B">
        <w:rPr>
          <w:spacing w:val="41"/>
          <w:sz w:val="24"/>
          <w:szCs w:val="24"/>
        </w:rPr>
        <w:t xml:space="preserve"> </w:t>
      </w:r>
      <w:r w:rsidRPr="006B112B">
        <w:rPr>
          <w:sz w:val="24"/>
          <w:szCs w:val="24"/>
        </w:rPr>
        <w:t>подтема</w:t>
      </w:r>
      <w:r w:rsidR="006B112B" w:rsidRPr="006B112B">
        <w:rPr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«Целые  </w:t>
      </w:r>
      <w:r w:rsidRPr="006B112B">
        <w:rPr>
          <w:spacing w:val="45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числа»,   </w:t>
      </w:r>
      <w:r w:rsidRPr="006B112B">
        <w:rPr>
          <w:spacing w:val="39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в   </w:t>
      </w:r>
      <w:r w:rsidRPr="006B112B">
        <w:rPr>
          <w:spacing w:val="42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рамках   </w:t>
      </w:r>
      <w:r w:rsidRPr="006B112B">
        <w:rPr>
          <w:spacing w:val="40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которой   </w:t>
      </w:r>
      <w:r w:rsidRPr="006B112B">
        <w:rPr>
          <w:spacing w:val="42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знакомство   </w:t>
      </w:r>
      <w:r w:rsidRPr="006B112B">
        <w:rPr>
          <w:spacing w:val="40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с   </w:t>
      </w:r>
      <w:r w:rsidRPr="006B112B">
        <w:rPr>
          <w:spacing w:val="44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отрицательными   </w:t>
      </w:r>
      <w:r w:rsidRPr="006B112B">
        <w:rPr>
          <w:spacing w:val="41"/>
          <w:sz w:val="24"/>
          <w:szCs w:val="24"/>
        </w:rPr>
        <w:t xml:space="preserve"> </w:t>
      </w:r>
      <w:r w:rsidRPr="006B112B">
        <w:rPr>
          <w:sz w:val="24"/>
          <w:szCs w:val="24"/>
        </w:rPr>
        <w:t>числами</w:t>
      </w:r>
      <w:r w:rsidRPr="006B112B">
        <w:rPr>
          <w:spacing w:val="-58"/>
          <w:sz w:val="24"/>
          <w:szCs w:val="24"/>
        </w:rPr>
        <w:t xml:space="preserve"> </w:t>
      </w:r>
      <w:r w:rsidRPr="006B112B">
        <w:rPr>
          <w:sz w:val="24"/>
          <w:szCs w:val="24"/>
        </w:rPr>
        <w:t>и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действиями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с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положительными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и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отрицательными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числами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происходит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на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основе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содержательного подхода. Это позволяет на доступном уровне познакомить обучающихся</w:t>
      </w:r>
      <w:r w:rsidRPr="006B112B">
        <w:rPr>
          <w:spacing w:val="-57"/>
          <w:sz w:val="24"/>
          <w:szCs w:val="24"/>
        </w:rPr>
        <w:t xml:space="preserve"> </w:t>
      </w:r>
      <w:r w:rsidRPr="006B112B">
        <w:rPr>
          <w:sz w:val="24"/>
          <w:szCs w:val="24"/>
        </w:rPr>
        <w:t>практически</w:t>
      </w:r>
      <w:r w:rsidRPr="006B112B">
        <w:rPr>
          <w:sz w:val="24"/>
          <w:szCs w:val="24"/>
        </w:rPr>
        <w:tab/>
        <w:t>со</w:t>
      </w:r>
      <w:r w:rsidRPr="006B112B">
        <w:rPr>
          <w:sz w:val="24"/>
          <w:szCs w:val="24"/>
        </w:rPr>
        <w:tab/>
        <w:t>всеми</w:t>
      </w:r>
      <w:r w:rsidR="006B112B">
        <w:rPr>
          <w:sz w:val="24"/>
          <w:szCs w:val="24"/>
        </w:rPr>
        <w:t xml:space="preserve"> </w:t>
      </w:r>
      <w:r w:rsidRPr="006B112B">
        <w:rPr>
          <w:sz w:val="24"/>
          <w:szCs w:val="24"/>
        </w:rPr>
        <w:t>основными</w:t>
      </w:r>
      <w:r w:rsidRPr="006B112B">
        <w:rPr>
          <w:sz w:val="24"/>
          <w:szCs w:val="24"/>
        </w:rPr>
        <w:tab/>
        <w:t>понятиями</w:t>
      </w:r>
      <w:r w:rsidR="006B112B" w:rsidRPr="006B112B">
        <w:rPr>
          <w:sz w:val="24"/>
          <w:szCs w:val="24"/>
        </w:rPr>
        <w:t xml:space="preserve"> </w:t>
      </w:r>
      <w:r w:rsidRPr="006B112B">
        <w:rPr>
          <w:sz w:val="24"/>
          <w:szCs w:val="24"/>
        </w:rPr>
        <w:t>темы,</w:t>
      </w:r>
      <w:r w:rsidRPr="006B112B">
        <w:rPr>
          <w:spacing w:val="-58"/>
          <w:sz w:val="24"/>
          <w:szCs w:val="24"/>
        </w:rPr>
        <w:t xml:space="preserve"> </w:t>
      </w:r>
      <w:r w:rsidRPr="006B112B">
        <w:rPr>
          <w:sz w:val="24"/>
          <w:szCs w:val="24"/>
        </w:rPr>
        <w:t>в том числе и с правилами знаков при выполнении арифметических действий. Изучение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рациональных чисел на этом не закончится, а будет продолжено в курсе алгебры 7 класса,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что      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станет      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следующим      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проходом      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 xml:space="preserve">всех      </w:t>
      </w:r>
      <w:r w:rsidRPr="006B112B">
        <w:rPr>
          <w:spacing w:val="1"/>
          <w:sz w:val="24"/>
          <w:szCs w:val="24"/>
        </w:rPr>
        <w:t xml:space="preserve"> </w:t>
      </w:r>
      <w:r w:rsidRPr="006B112B">
        <w:rPr>
          <w:sz w:val="24"/>
          <w:szCs w:val="24"/>
        </w:rPr>
        <w:t>принципиальных        вопросов,</w:t>
      </w:r>
      <w:r w:rsidRPr="006B112B">
        <w:rPr>
          <w:spacing w:val="-57"/>
          <w:sz w:val="24"/>
          <w:szCs w:val="24"/>
        </w:rPr>
        <w:t xml:space="preserve"> </w:t>
      </w:r>
      <w:r w:rsidRPr="006B112B">
        <w:rPr>
          <w:sz w:val="24"/>
          <w:szCs w:val="24"/>
        </w:rPr>
        <w:t>тем самым разделение трудностей облегчает восприятие</w:t>
      </w:r>
      <w:r>
        <w:t xml:space="preserve"> материала, а распределение во</w:t>
      </w:r>
      <w:r>
        <w:rPr>
          <w:spacing w:val="1"/>
        </w:rPr>
        <w:t xml:space="preserve"> </w:t>
      </w:r>
      <w:r>
        <w:t>времени способствует</w:t>
      </w:r>
      <w:r>
        <w:rPr>
          <w:spacing w:val="-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приобретаемых</w:t>
      </w:r>
      <w:r>
        <w:rPr>
          <w:spacing w:val="3"/>
        </w:rPr>
        <w:t xml:space="preserve"> </w:t>
      </w:r>
      <w:r>
        <w:t>навыков.</w:t>
      </w:r>
    </w:p>
    <w:p w:rsidR="00213CAD" w:rsidRPr="006B112B" w:rsidRDefault="003A6A8D" w:rsidP="006B112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При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обучении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решению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текстовых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задач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в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5–6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классах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используются</w:t>
      </w:r>
      <w:r w:rsidRPr="006B112B">
        <w:rPr>
          <w:spacing w:val="-57"/>
          <w:sz w:val="24"/>
        </w:rPr>
        <w:t xml:space="preserve"> </w:t>
      </w:r>
      <w:r w:rsidRPr="006B112B">
        <w:rPr>
          <w:sz w:val="24"/>
        </w:rPr>
        <w:t>арифметические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приёмы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решения.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Текстовые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задачи,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решаемые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при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отработке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вычислительных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навыков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в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5–6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классах,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рассматриваются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задачи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следующих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видов: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задачи</w:t>
      </w:r>
      <w:r w:rsidRPr="006B112B">
        <w:rPr>
          <w:spacing w:val="95"/>
          <w:sz w:val="24"/>
        </w:rPr>
        <w:t xml:space="preserve"> </w:t>
      </w:r>
      <w:r w:rsidRPr="006B112B">
        <w:rPr>
          <w:sz w:val="24"/>
        </w:rPr>
        <w:t>на</w:t>
      </w:r>
      <w:r w:rsidRPr="006B112B">
        <w:rPr>
          <w:spacing w:val="97"/>
          <w:sz w:val="24"/>
        </w:rPr>
        <w:t xml:space="preserve"> </w:t>
      </w:r>
      <w:r w:rsidRPr="006B112B">
        <w:rPr>
          <w:sz w:val="24"/>
        </w:rPr>
        <w:t>движение,</w:t>
      </w:r>
      <w:r w:rsidRPr="006B112B">
        <w:rPr>
          <w:spacing w:val="93"/>
          <w:sz w:val="24"/>
        </w:rPr>
        <w:t xml:space="preserve"> </w:t>
      </w:r>
      <w:r w:rsidRPr="006B112B">
        <w:rPr>
          <w:sz w:val="24"/>
        </w:rPr>
        <w:t xml:space="preserve">на  </w:t>
      </w:r>
      <w:r w:rsidRPr="006B112B">
        <w:rPr>
          <w:spacing w:val="31"/>
          <w:sz w:val="24"/>
        </w:rPr>
        <w:t xml:space="preserve"> </w:t>
      </w:r>
      <w:r w:rsidRPr="006B112B">
        <w:rPr>
          <w:sz w:val="24"/>
        </w:rPr>
        <w:t xml:space="preserve">части,  </w:t>
      </w:r>
      <w:r w:rsidRPr="006B112B">
        <w:rPr>
          <w:spacing w:val="32"/>
          <w:sz w:val="24"/>
        </w:rPr>
        <w:t xml:space="preserve"> </w:t>
      </w:r>
      <w:r w:rsidRPr="006B112B">
        <w:rPr>
          <w:sz w:val="24"/>
        </w:rPr>
        <w:t xml:space="preserve">на  </w:t>
      </w:r>
      <w:r w:rsidRPr="006B112B">
        <w:rPr>
          <w:spacing w:val="32"/>
          <w:sz w:val="24"/>
        </w:rPr>
        <w:t xml:space="preserve"> </w:t>
      </w:r>
      <w:r w:rsidRPr="006B112B">
        <w:rPr>
          <w:sz w:val="24"/>
        </w:rPr>
        <w:t xml:space="preserve">покупки,  </w:t>
      </w:r>
      <w:r w:rsidRPr="006B112B">
        <w:rPr>
          <w:spacing w:val="32"/>
          <w:sz w:val="24"/>
        </w:rPr>
        <w:t xml:space="preserve"> </w:t>
      </w:r>
      <w:r w:rsidRPr="006B112B">
        <w:rPr>
          <w:sz w:val="24"/>
        </w:rPr>
        <w:t xml:space="preserve">на  </w:t>
      </w:r>
      <w:r w:rsidRPr="006B112B">
        <w:rPr>
          <w:spacing w:val="32"/>
          <w:sz w:val="24"/>
        </w:rPr>
        <w:t xml:space="preserve"> </w:t>
      </w:r>
      <w:r w:rsidRPr="006B112B">
        <w:rPr>
          <w:sz w:val="24"/>
        </w:rPr>
        <w:t xml:space="preserve">работу  </w:t>
      </w:r>
      <w:r w:rsidRPr="006B112B">
        <w:rPr>
          <w:spacing w:val="27"/>
          <w:sz w:val="24"/>
        </w:rPr>
        <w:t xml:space="preserve"> </w:t>
      </w:r>
      <w:r w:rsidRPr="006B112B">
        <w:rPr>
          <w:sz w:val="24"/>
        </w:rPr>
        <w:t xml:space="preserve">и  </w:t>
      </w:r>
      <w:r w:rsidRPr="006B112B">
        <w:rPr>
          <w:spacing w:val="35"/>
          <w:sz w:val="24"/>
        </w:rPr>
        <w:t xml:space="preserve"> </w:t>
      </w:r>
      <w:r w:rsidRPr="006B112B">
        <w:rPr>
          <w:sz w:val="24"/>
        </w:rPr>
        <w:t>производительность,</w:t>
      </w:r>
      <w:r w:rsidRPr="006B112B">
        <w:rPr>
          <w:spacing w:val="-58"/>
          <w:sz w:val="24"/>
        </w:rPr>
        <w:t xml:space="preserve"> </w:t>
      </w:r>
      <w:r w:rsidRPr="006B112B">
        <w:rPr>
          <w:sz w:val="24"/>
        </w:rPr>
        <w:t>на   проценты,   на   отношения   и   пропорции.   Кроме   того,   обучающиеся   знакомятся</w:t>
      </w:r>
      <w:r w:rsidRPr="006B112B">
        <w:rPr>
          <w:spacing w:val="-57"/>
          <w:sz w:val="24"/>
        </w:rPr>
        <w:t xml:space="preserve"> </w:t>
      </w:r>
      <w:r w:rsidRPr="006B112B">
        <w:rPr>
          <w:sz w:val="24"/>
        </w:rPr>
        <w:t>с</w:t>
      </w:r>
      <w:r w:rsidRPr="006B112B">
        <w:rPr>
          <w:spacing w:val="105"/>
          <w:sz w:val="24"/>
        </w:rPr>
        <w:t xml:space="preserve"> </w:t>
      </w:r>
      <w:r w:rsidRPr="006B112B">
        <w:rPr>
          <w:sz w:val="24"/>
        </w:rPr>
        <w:t xml:space="preserve">приёмами  </w:t>
      </w:r>
      <w:r w:rsidRPr="006B112B">
        <w:rPr>
          <w:spacing w:val="47"/>
          <w:sz w:val="24"/>
        </w:rPr>
        <w:t xml:space="preserve"> </w:t>
      </w:r>
      <w:r w:rsidRPr="006B112B">
        <w:rPr>
          <w:sz w:val="24"/>
        </w:rPr>
        <w:t xml:space="preserve">решения  </w:t>
      </w:r>
      <w:r w:rsidRPr="006B112B">
        <w:rPr>
          <w:spacing w:val="45"/>
          <w:sz w:val="24"/>
        </w:rPr>
        <w:t xml:space="preserve"> </w:t>
      </w:r>
      <w:r w:rsidRPr="006B112B">
        <w:rPr>
          <w:sz w:val="24"/>
        </w:rPr>
        <w:t xml:space="preserve">задач  </w:t>
      </w:r>
      <w:r w:rsidRPr="006B112B">
        <w:rPr>
          <w:spacing w:val="45"/>
          <w:sz w:val="24"/>
        </w:rPr>
        <w:t xml:space="preserve"> </w:t>
      </w:r>
      <w:r w:rsidRPr="006B112B">
        <w:rPr>
          <w:sz w:val="24"/>
        </w:rPr>
        <w:t xml:space="preserve">перебором  </w:t>
      </w:r>
      <w:r w:rsidRPr="006B112B">
        <w:rPr>
          <w:spacing w:val="48"/>
          <w:sz w:val="24"/>
        </w:rPr>
        <w:t xml:space="preserve"> </w:t>
      </w:r>
      <w:r w:rsidRPr="006B112B">
        <w:rPr>
          <w:sz w:val="24"/>
        </w:rPr>
        <w:t xml:space="preserve">возможных  </w:t>
      </w:r>
      <w:r w:rsidRPr="006B112B">
        <w:rPr>
          <w:spacing w:val="46"/>
          <w:sz w:val="24"/>
        </w:rPr>
        <w:t xml:space="preserve"> </w:t>
      </w:r>
      <w:r w:rsidRPr="006B112B">
        <w:rPr>
          <w:sz w:val="24"/>
        </w:rPr>
        <w:t xml:space="preserve">вариантов,  </w:t>
      </w:r>
      <w:r w:rsidRPr="006B112B">
        <w:rPr>
          <w:spacing w:val="50"/>
          <w:sz w:val="24"/>
        </w:rPr>
        <w:t xml:space="preserve"> </w:t>
      </w:r>
      <w:r w:rsidRPr="006B112B">
        <w:rPr>
          <w:sz w:val="24"/>
        </w:rPr>
        <w:t xml:space="preserve">учатся  </w:t>
      </w:r>
      <w:r w:rsidRPr="006B112B">
        <w:rPr>
          <w:spacing w:val="51"/>
          <w:sz w:val="24"/>
        </w:rPr>
        <w:t xml:space="preserve"> </w:t>
      </w:r>
      <w:r w:rsidRPr="006B112B">
        <w:rPr>
          <w:sz w:val="24"/>
        </w:rPr>
        <w:t>работать</w:t>
      </w:r>
      <w:r w:rsidRPr="006B112B">
        <w:rPr>
          <w:spacing w:val="-58"/>
          <w:sz w:val="24"/>
        </w:rPr>
        <w:t xml:space="preserve"> </w:t>
      </w:r>
      <w:r w:rsidRPr="006B112B">
        <w:rPr>
          <w:sz w:val="24"/>
        </w:rPr>
        <w:t>с</w:t>
      </w:r>
      <w:r w:rsidRPr="006B112B">
        <w:rPr>
          <w:spacing w:val="-3"/>
          <w:sz w:val="24"/>
        </w:rPr>
        <w:t xml:space="preserve"> </w:t>
      </w:r>
      <w:r w:rsidRPr="006B112B">
        <w:rPr>
          <w:sz w:val="24"/>
        </w:rPr>
        <w:t>информацией, представленной в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форме</w:t>
      </w:r>
      <w:r w:rsidRPr="006B112B">
        <w:rPr>
          <w:spacing w:val="-3"/>
          <w:sz w:val="24"/>
        </w:rPr>
        <w:t xml:space="preserve"> </w:t>
      </w:r>
      <w:r w:rsidRPr="006B112B">
        <w:rPr>
          <w:sz w:val="24"/>
        </w:rPr>
        <w:t>таблиц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или диаграмм.</w:t>
      </w:r>
    </w:p>
    <w:p w:rsidR="00213CAD" w:rsidRPr="006B112B" w:rsidRDefault="003A6A8D" w:rsidP="006B112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В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программе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учебного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курса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«Математика»</w:t>
      </w:r>
      <w:r w:rsidRPr="006B112B">
        <w:rPr>
          <w:spacing w:val="61"/>
          <w:sz w:val="24"/>
        </w:rPr>
        <w:t xml:space="preserve"> </w:t>
      </w:r>
      <w:r w:rsidRPr="006B112B">
        <w:rPr>
          <w:sz w:val="24"/>
        </w:rPr>
        <w:t>предусмотрено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формирование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пропедевтических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алгебраических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представлений.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Буква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как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символ</w:t>
      </w:r>
      <w:r w:rsidRPr="006B112B">
        <w:rPr>
          <w:spacing w:val="-57"/>
          <w:sz w:val="24"/>
        </w:rPr>
        <w:t xml:space="preserve"> </w:t>
      </w:r>
      <w:r w:rsidRPr="006B112B">
        <w:rPr>
          <w:sz w:val="24"/>
        </w:rPr>
        <w:t>некоторого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числа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в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зависимости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от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математического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контекста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вводится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постепенно.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Буквенная</w:t>
      </w:r>
      <w:r w:rsidRPr="006B112B">
        <w:rPr>
          <w:spacing w:val="11"/>
          <w:sz w:val="24"/>
        </w:rPr>
        <w:t xml:space="preserve"> </w:t>
      </w:r>
      <w:r w:rsidRPr="006B112B">
        <w:rPr>
          <w:sz w:val="24"/>
        </w:rPr>
        <w:t>символика</w:t>
      </w:r>
      <w:r w:rsidRPr="006B112B">
        <w:rPr>
          <w:spacing w:val="16"/>
          <w:sz w:val="24"/>
        </w:rPr>
        <w:t xml:space="preserve"> </w:t>
      </w:r>
      <w:r w:rsidRPr="006B112B">
        <w:rPr>
          <w:sz w:val="24"/>
        </w:rPr>
        <w:t>широко</w:t>
      </w:r>
      <w:r w:rsidRPr="006B112B">
        <w:rPr>
          <w:spacing w:val="7"/>
          <w:sz w:val="24"/>
        </w:rPr>
        <w:t xml:space="preserve"> </w:t>
      </w:r>
      <w:r w:rsidRPr="006B112B">
        <w:rPr>
          <w:sz w:val="24"/>
        </w:rPr>
        <w:t>используется</w:t>
      </w:r>
      <w:r w:rsidRPr="006B112B">
        <w:rPr>
          <w:spacing w:val="12"/>
          <w:sz w:val="24"/>
        </w:rPr>
        <w:t xml:space="preserve"> </w:t>
      </w:r>
      <w:r w:rsidRPr="006B112B">
        <w:rPr>
          <w:sz w:val="24"/>
        </w:rPr>
        <w:t>прежде</w:t>
      </w:r>
      <w:r w:rsidRPr="006B112B">
        <w:rPr>
          <w:spacing w:val="11"/>
          <w:sz w:val="24"/>
        </w:rPr>
        <w:t xml:space="preserve"> </w:t>
      </w:r>
      <w:r w:rsidRPr="006B112B">
        <w:rPr>
          <w:sz w:val="24"/>
        </w:rPr>
        <w:t>всего</w:t>
      </w:r>
      <w:r w:rsidRPr="006B112B">
        <w:rPr>
          <w:spacing w:val="12"/>
          <w:sz w:val="24"/>
        </w:rPr>
        <w:t xml:space="preserve"> </w:t>
      </w:r>
      <w:r w:rsidRPr="006B112B">
        <w:rPr>
          <w:sz w:val="24"/>
        </w:rPr>
        <w:t>для</w:t>
      </w:r>
      <w:r w:rsidRPr="006B112B">
        <w:rPr>
          <w:spacing w:val="12"/>
          <w:sz w:val="24"/>
        </w:rPr>
        <w:t xml:space="preserve"> </w:t>
      </w:r>
      <w:r w:rsidRPr="006B112B">
        <w:rPr>
          <w:sz w:val="24"/>
        </w:rPr>
        <w:t>записи</w:t>
      </w:r>
      <w:r w:rsidRPr="006B112B">
        <w:rPr>
          <w:spacing w:val="14"/>
          <w:sz w:val="24"/>
        </w:rPr>
        <w:t xml:space="preserve"> </w:t>
      </w:r>
      <w:r w:rsidRPr="006B112B">
        <w:rPr>
          <w:sz w:val="24"/>
        </w:rPr>
        <w:t>общих</w:t>
      </w:r>
      <w:r w:rsidRPr="006B112B">
        <w:rPr>
          <w:spacing w:val="17"/>
          <w:sz w:val="24"/>
        </w:rPr>
        <w:t xml:space="preserve"> </w:t>
      </w:r>
      <w:r w:rsidRPr="006B112B">
        <w:rPr>
          <w:sz w:val="24"/>
        </w:rPr>
        <w:t>утверждений</w:t>
      </w:r>
      <w:r w:rsidRPr="006B112B">
        <w:rPr>
          <w:spacing w:val="-58"/>
          <w:sz w:val="24"/>
        </w:rPr>
        <w:t xml:space="preserve"> </w:t>
      </w:r>
      <w:r w:rsidRPr="006B112B">
        <w:rPr>
          <w:sz w:val="24"/>
        </w:rPr>
        <w:t>и</w:t>
      </w:r>
      <w:r w:rsidRPr="006B112B">
        <w:rPr>
          <w:spacing w:val="6"/>
          <w:sz w:val="24"/>
        </w:rPr>
        <w:t xml:space="preserve"> </w:t>
      </w:r>
      <w:r w:rsidRPr="006B112B">
        <w:rPr>
          <w:sz w:val="24"/>
        </w:rPr>
        <w:t>предложений,</w:t>
      </w:r>
      <w:r w:rsidRPr="006B112B">
        <w:rPr>
          <w:spacing w:val="5"/>
          <w:sz w:val="24"/>
        </w:rPr>
        <w:t xml:space="preserve"> </w:t>
      </w:r>
      <w:r w:rsidRPr="006B112B">
        <w:rPr>
          <w:sz w:val="24"/>
        </w:rPr>
        <w:t>формул,</w:t>
      </w:r>
      <w:r w:rsidRPr="006B112B">
        <w:rPr>
          <w:spacing w:val="6"/>
          <w:sz w:val="24"/>
        </w:rPr>
        <w:t xml:space="preserve"> </w:t>
      </w:r>
      <w:r w:rsidRPr="006B112B">
        <w:rPr>
          <w:sz w:val="24"/>
        </w:rPr>
        <w:t>в</w:t>
      </w:r>
      <w:r w:rsidRPr="006B112B">
        <w:rPr>
          <w:spacing w:val="7"/>
          <w:sz w:val="24"/>
        </w:rPr>
        <w:t xml:space="preserve"> </w:t>
      </w:r>
      <w:r w:rsidRPr="006B112B">
        <w:rPr>
          <w:sz w:val="24"/>
        </w:rPr>
        <w:t>частности</w:t>
      </w:r>
      <w:r w:rsidRPr="006B112B">
        <w:rPr>
          <w:spacing w:val="7"/>
          <w:sz w:val="24"/>
        </w:rPr>
        <w:t xml:space="preserve"> </w:t>
      </w:r>
      <w:r w:rsidRPr="006B112B">
        <w:rPr>
          <w:sz w:val="24"/>
        </w:rPr>
        <w:t>для</w:t>
      </w:r>
      <w:r w:rsidRPr="006B112B">
        <w:rPr>
          <w:spacing w:val="5"/>
          <w:sz w:val="24"/>
        </w:rPr>
        <w:t xml:space="preserve"> </w:t>
      </w:r>
      <w:r w:rsidRPr="006B112B">
        <w:rPr>
          <w:sz w:val="24"/>
        </w:rPr>
        <w:t>вычисления</w:t>
      </w:r>
      <w:r w:rsidRPr="006B112B">
        <w:rPr>
          <w:spacing w:val="5"/>
          <w:sz w:val="24"/>
        </w:rPr>
        <w:t xml:space="preserve"> </w:t>
      </w:r>
      <w:r w:rsidRPr="006B112B">
        <w:rPr>
          <w:sz w:val="24"/>
        </w:rPr>
        <w:t>геометрических</w:t>
      </w:r>
      <w:r w:rsidRPr="006B112B">
        <w:rPr>
          <w:spacing w:val="5"/>
          <w:sz w:val="24"/>
        </w:rPr>
        <w:t xml:space="preserve"> </w:t>
      </w:r>
      <w:r w:rsidRPr="006B112B">
        <w:rPr>
          <w:sz w:val="24"/>
        </w:rPr>
        <w:t>величин,</w:t>
      </w:r>
      <w:r w:rsidRPr="006B112B">
        <w:rPr>
          <w:spacing w:val="5"/>
          <w:sz w:val="24"/>
        </w:rPr>
        <w:t xml:space="preserve"> </w:t>
      </w:r>
      <w:r w:rsidRPr="006B112B">
        <w:rPr>
          <w:sz w:val="24"/>
        </w:rPr>
        <w:t>в</w:t>
      </w:r>
      <w:r w:rsidRPr="006B112B">
        <w:rPr>
          <w:spacing w:val="19"/>
          <w:sz w:val="24"/>
        </w:rPr>
        <w:t xml:space="preserve"> </w:t>
      </w:r>
      <w:r w:rsidRPr="006B112B">
        <w:rPr>
          <w:sz w:val="24"/>
        </w:rPr>
        <w:t>качестве</w:t>
      </w:r>
      <w:r w:rsidR="006B112B">
        <w:rPr>
          <w:sz w:val="24"/>
        </w:rPr>
        <w:t xml:space="preserve"> </w:t>
      </w:r>
      <w:r>
        <w:t>«заместителя»</w:t>
      </w:r>
      <w:r>
        <w:rPr>
          <w:spacing w:val="-9"/>
        </w:rPr>
        <w:t xml:space="preserve"> </w:t>
      </w:r>
      <w:r>
        <w:t>числа.</w:t>
      </w:r>
    </w:p>
    <w:p w:rsidR="00213CAD" w:rsidRPr="006B112B" w:rsidRDefault="003A6A8D" w:rsidP="006B112B">
      <w:pPr>
        <w:keepNext/>
        <w:keepLines/>
        <w:widowControl/>
        <w:tabs>
          <w:tab w:val="left" w:pos="2892"/>
          <w:tab w:val="left" w:pos="3824"/>
          <w:tab w:val="left" w:pos="6717"/>
          <w:tab w:val="left" w:pos="9356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В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программе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учебного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курса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«Математика»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представлена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наглядная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геометрия,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направленная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на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развитие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образного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мышления,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пространственного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воображения, изобразительных умений. Это важный этап в изучении геометрии, который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осуществляется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на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наглядно-практическом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уровне,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опирается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на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наглядно-образное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мышление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обучающихся.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Большая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роль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отводится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практической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деятельности,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опыту,</w:t>
      </w:r>
      <w:r w:rsidRPr="006B112B">
        <w:rPr>
          <w:spacing w:val="-57"/>
          <w:sz w:val="24"/>
        </w:rPr>
        <w:t xml:space="preserve"> </w:t>
      </w:r>
      <w:r w:rsidRPr="006B112B">
        <w:rPr>
          <w:sz w:val="24"/>
        </w:rPr>
        <w:t>эксперименту,</w:t>
      </w:r>
      <w:r w:rsidR="006B112B">
        <w:rPr>
          <w:sz w:val="24"/>
        </w:rPr>
        <w:t xml:space="preserve"> </w:t>
      </w:r>
      <w:r w:rsidRPr="006B112B">
        <w:rPr>
          <w:sz w:val="24"/>
        </w:rPr>
        <w:t>моделированию.</w:t>
      </w:r>
      <w:r w:rsidR="006B112B">
        <w:rPr>
          <w:sz w:val="24"/>
        </w:rPr>
        <w:t xml:space="preserve"> </w:t>
      </w:r>
      <w:r w:rsidRPr="006B112B">
        <w:rPr>
          <w:sz w:val="24"/>
        </w:rPr>
        <w:t>Обучающиеся</w:t>
      </w:r>
      <w:r w:rsidR="006B112B">
        <w:rPr>
          <w:sz w:val="24"/>
        </w:rPr>
        <w:t xml:space="preserve"> </w:t>
      </w:r>
      <w:r w:rsidRPr="006B112B">
        <w:rPr>
          <w:sz w:val="24"/>
        </w:rPr>
        <w:t>знакомятся</w:t>
      </w:r>
      <w:r w:rsidRPr="006B112B">
        <w:rPr>
          <w:spacing w:val="-58"/>
          <w:sz w:val="24"/>
        </w:rPr>
        <w:t xml:space="preserve"> </w:t>
      </w:r>
      <w:r w:rsidRPr="006B112B">
        <w:rPr>
          <w:sz w:val="24"/>
        </w:rPr>
        <w:t>с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геометрическими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фигурами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на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плоскости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и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в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пространстве,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с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их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простейшими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конфигурациями,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учатся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изображать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их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на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нелинованной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и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клетчатой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бумаге,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рассматривают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их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простейшие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свойства.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В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процессе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изучения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наглядной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геометрии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знания,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полученные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обучающимися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на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уровне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начального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общего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образования,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систематизируются</w:t>
      </w:r>
      <w:r w:rsidRPr="006B112B">
        <w:rPr>
          <w:spacing w:val="-1"/>
          <w:sz w:val="24"/>
        </w:rPr>
        <w:t xml:space="preserve"> </w:t>
      </w:r>
      <w:r w:rsidRPr="006B112B">
        <w:rPr>
          <w:sz w:val="24"/>
        </w:rPr>
        <w:t>и расширяются.</w:t>
      </w:r>
    </w:p>
    <w:p w:rsidR="00213CAD" w:rsidRDefault="003A6A8D" w:rsidP="006B112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</w:pPr>
      <w:r w:rsidRPr="006B112B">
        <w:rPr>
          <w:sz w:val="24"/>
        </w:rPr>
        <w:t>Согласно</w:t>
      </w:r>
      <w:r w:rsidRPr="006B112B">
        <w:rPr>
          <w:spacing w:val="18"/>
          <w:sz w:val="24"/>
        </w:rPr>
        <w:t xml:space="preserve"> </w:t>
      </w:r>
      <w:r w:rsidRPr="006B112B">
        <w:rPr>
          <w:sz w:val="24"/>
        </w:rPr>
        <w:t>учебному</w:t>
      </w:r>
      <w:r w:rsidRPr="006B112B">
        <w:rPr>
          <w:spacing w:val="77"/>
          <w:sz w:val="24"/>
        </w:rPr>
        <w:t xml:space="preserve"> </w:t>
      </w:r>
      <w:r w:rsidRPr="006B112B">
        <w:rPr>
          <w:sz w:val="24"/>
        </w:rPr>
        <w:t>плану</w:t>
      </w:r>
      <w:r w:rsidRPr="006B112B">
        <w:rPr>
          <w:spacing w:val="73"/>
          <w:sz w:val="24"/>
        </w:rPr>
        <w:t xml:space="preserve"> </w:t>
      </w:r>
      <w:r w:rsidRPr="006B112B">
        <w:rPr>
          <w:sz w:val="24"/>
        </w:rPr>
        <w:t>в</w:t>
      </w:r>
      <w:r w:rsidRPr="006B112B">
        <w:rPr>
          <w:spacing w:val="80"/>
          <w:sz w:val="24"/>
        </w:rPr>
        <w:t xml:space="preserve"> </w:t>
      </w:r>
      <w:r w:rsidRPr="006B112B">
        <w:rPr>
          <w:sz w:val="24"/>
        </w:rPr>
        <w:t>5–6</w:t>
      </w:r>
      <w:r w:rsidRPr="006B112B">
        <w:rPr>
          <w:spacing w:val="82"/>
          <w:sz w:val="24"/>
        </w:rPr>
        <w:t xml:space="preserve"> </w:t>
      </w:r>
      <w:r w:rsidRPr="006B112B">
        <w:rPr>
          <w:sz w:val="24"/>
        </w:rPr>
        <w:t>классах</w:t>
      </w:r>
      <w:r w:rsidRPr="006B112B">
        <w:rPr>
          <w:spacing w:val="78"/>
          <w:sz w:val="24"/>
        </w:rPr>
        <w:t xml:space="preserve"> </w:t>
      </w:r>
      <w:r w:rsidRPr="006B112B">
        <w:rPr>
          <w:sz w:val="24"/>
        </w:rPr>
        <w:t>изучается</w:t>
      </w:r>
      <w:r w:rsidRPr="006B112B">
        <w:rPr>
          <w:spacing w:val="83"/>
          <w:sz w:val="24"/>
        </w:rPr>
        <w:t xml:space="preserve"> </w:t>
      </w:r>
      <w:r w:rsidRPr="006B112B">
        <w:rPr>
          <w:sz w:val="24"/>
        </w:rPr>
        <w:t>интегрированный</w:t>
      </w:r>
      <w:r w:rsidR="004D33A8" w:rsidRPr="006B112B">
        <w:rPr>
          <w:sz w:val="24"/>
        </w:rPr>
        <w:t xml:space="preserve"> </w:t>
      </w:r>
      <w:r>
        <w:t>предмет</w:t>
      </w:r>
      <w:r w:rsidRPr="006B112B">
        <w:rPr>
          <w:spacing w:val="1"/>
        </w:rPr>
        <w:t xml:space="preserve"> </w:t>
      </w:r>
      <w:r>
        <w:t>«Математика»,</w:t>
      </w:r>
      <w:r w:rsidRPr="006B112B">
        <w:rPr>
          <w:spacing w:val="1"/>
        </w:rPr>
        <w:t xml:space="preserve"> </w:t>
      </w:r>
      <w:r>
        <w:t>который</w:t>
      </w:r>
      <w:r w:rsidRPr="006B112B">
        <w:rPr>
          <w:spacing w:val="1"/>
        </w:rPr>
        <w:t xml:space="preserve"> </w:t>
      </w:r>
      <w:r>
        <w:t>включает</w:t>
      </w:r>
      <w:r w:rsidRPr="006B112B">
        <w:rPr>
          <w:spacing w:val="1"/>
        </w:rPr>
        <w:t xml:space="preserve"> </w:t>
      </w:r>
      <w:r>
        <w:t>арифметический</w:t>
      </w:r>
      <w:r w:rsidRPr="006B112B">
        <w:rPr>
          <w:spacing w:val="1"/>
        </w:rPr>
        <w:t xml:space="preserve"> </w:t>
      </w:r>
      <w:r>
        <w:t>материал</w:t>
      </w:r>
      <w:r w:rsidRPr="006B112B">
        <w:rPr>
          <w:spacing w:val="1"/>
        </w:rPr>
        <w:t xml:space="preserve"> </w:t>
      </w:r>
      <w:r>
        <w:t>и</w:t>
      </w:r>
      <w:r w:rsidRPr="006B112B">
        <w:rPr>
          <w:spacing w:val="1"/>
        </w:rPr>
        <w:t xml:space="preserve"> </w:t>
      </w:r>
      <w:r>
        <w:t>наглядную</w:t>
      </w:r>
      <w:r w:rsidRPr="006B112B">
        <w:rPr>
          <w:spacing w:val="1"/>
        </w:rPr>
        <w:t xml:space="preserve"> </w:t>
      </w:r>
      <w:r>
        <w:t>геометрию,</w:t>
      </w:r>
      <w:r w:rsidRPr="006B112B">
        <w:rPr>
          <w:spacing w:val="113"/>
        </w:rPr>
        <w:t xml:space="preserve"> </w:t>
      </w:r>
      <w:r>
        <w:t xml:space="preserve">а  </w:t>
      </w:r>
      <w:r w:rsidRPr="006B112B">
        <w:rPr>
          <w:spacing w:val="50"/>
        </w:rPr>
        <w:t xml:space="preserve"> </w:t>
      </w:r>
      <w:r>
        <w:t xml:space="preserve">также  </w:t>
      </w:r>
      <w:r w:rsidRPr="006B112B">
        <w:rPr>
          <w:spacing w:val="51"/>
        </w:rPr>
        <w:t xml:space="preserve"> </w:t>
      </w:r>
      <w:r>
        <w:t xml:space="preserve">пропедевтические  </w:t>
      </w:r>
      <w:r w:rsidRPr="006B112B">
        <w:rPr>
          <w:spacing w:val="51"/>
        </w:rPr>
        <w:t xml:space="preserve"> </w:t>
      </w:r>
      <w:r>
        <w:t xml:space="preserve">сведения  </w:t>
      </w:r>
      <w:r w:rsidRPr="006B112B">
        <w:rPr>
          <w:spacing w:val="52"/>
        </w:rPr>
        <w:t xml:space="preserve"> </w:t>
      </w:r>
      <w:r>
        <w:t xml:space="preserve">из  </w:t>
      </w:r>
      <w:r w:rsidRPr="006B112B">
        <w:rPr>
          <w:spacing w:val="51"/>
        </w:rPr>
        <w:t xml:space="preserve"> </w:t>
      </w:r>
      <w:r>
        <w:t xml:space="preserve">алгебры,  </w:t>
      </w:r>
      <w:r w:rsidRPr="006B112B">
        <w:rPr>
          <w:spacing w:val="52"/>
        </w:rPr>
        <w:t xml:space="preserve"> </w:t>
      </w:r>
      <w:r>
        <w:t xml:space="preserve">элементы  </w:t>
      </w:r>
      <w:r w:rsidRPr="006B112B">
        <w:rPr>
          <w:spacing w:val="51"/>
        </w:rPr>
        <w:t xml:space="preserve"> </w:t>
      </w:r>
      <w:r>
        <w:t>логики</w:t>
      </w:r>
      <w:r w:rsidRPr="006B112B">
        <w:rPr>
          <w:spacing w:val="-58"/>
        </w:rPr>
        <w:t xml:space="preserve"> </w:t>
      </w:r>
      <w:r>
        <w:t>и начала</w:t>
      </w:r>
      <w:r w:rsidRPr="006B112B">
        <w:rPr>
          <w:spacing w:val="-2"/>
        </w:rPr>
        <w:t xml:space="preserve"> </w:t>
      </w:r>
      <w:r>
        <w:t>описательной</w:t>
      </w:r>
      <w:r w:rsidRPr="006B112B">
        <w:rPr>
          <w:spacing w:val="1"/>
        </w:rPr>
        <w:t xml:space="preserve"> </w:t>
      </w:r>
      <w:r>
        <w:t>статистики.</w:t>
      </w:r>
    </w:p>
    <w:p w:rsidR="00213CAD" w:rsidRPr="006B112B" w:rsidRDefault="003A6A8D" w:rsidP="006B112B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Общее</w:t>
      </w:r>
      <w:r w:rsidRPr="006B112B">
        <w:rPr>
          <w:spacing w:val="10"/>
          <w:sz w:val="24"/>
        </w:rPr>
        <w:t xml:space="preserve"> </w:t>
      </w:r>
      <w:r w:rsidRPr="006B112B">
        <w:rPr>
          <w:sz w:val="24"/>
        </w:rPr>
        <w:t>число</w:t>
      </w:r>
      <w:r w:rsidRPr="006B112B">
        <w:rPr>
          <w:spacing w:val="65"/>
          <w:sz w:val="24"/>
        </w:rPr>
        <w:t xml:space="preserve"> </w:t>
      </w:r>
      <w:r w:rsidRPr="006B112B">
        <w:rPr>
          <w:sz w:val="24"/>
        </w:rPr>
        <w:t>часов,</w:t>
      </w:r>
      <w:r w:rsidRPr="006B112B">
        <w:rPr>
          <w:spacing w:val="70"/>
          <w:sz w:val="24"/>
        </w:rPr>
        <w:t xml:space="preserve"> </w:t>
      </w:r>
      <w:r w:rsidRPr="006B112B">
        <w:rPr>
          <w:sz w:val="24"/>
        </w:rPr>
        <w:t>рекомендованных</w:t>
      </w:r>
      <w:r w:rsidRPr="006B112B">
        <w:rPr>
          <w:spacing w:val="70"/>
          <w:sz w:val="24"/>
        </w:rPr>
        <w:t xml:space="preserve"> </w:t>
      </w:r>
      <w:r w:rsidRPr="006B112B">
        <w:rPr>
          <w:sz w:val="24"/>
        </w:rPr>
        <w:t>для</w:t>
      </w:r>
      <w:r w:rsidRPr="006B112B">
        <w:rPr>
          <w:spacing w:val="70"/>
          <w:sz w:val="24"/>
        </w:rPr>
        <w:t xml:space="preserve"> </w:t>
      </w:r>
      <w:r w:rsidRPr="006B112B">
        <w:rPr>
          <w:sz w:val="24"/>
        </w:rPr>
        <w:t>изучения</w:t>
      </w:r>
      <w:r w:rsidRPr="006B112B">
        <w:rPr>
          <w:spacing w:val="75"/>
          <w:sz w:val="24"/>
        </w:rPr>
        <w:t xml:space="preserve"> </w:t>
      </w:r>
      <w:r w:rsidRPr="006B112B">
        <w:rPr>
          <w:sz w:val="24"/>
        </w:rPr>
        <w:t>учебного</w:t>
      </w:r>
      <w:r w:rsidRPr="006B112B">
        <w:rPr>
          <w:spacing w:val="70"/>
          <w:sz w:val="24"/>
        </w:rPr>
        <w:t xml:space="preserve"> </w:t>
      </w:r>
      <w:r w:rsidRPr="006B112B">
        <w:rPr>
          <w:sz w:val="24"/>
        </w:rPr>
        <w:t>курса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«Математика»,</w:t>
      </w:r>
      <w:r>
        <w:rPr>
          <w:spacing w:val="55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340</w:t>
      </w:r>
      <w:r>
        <w:rPr>
          <w:spacing w:val="52"/>
        </w:rPr>
        <w:t xml:space="preserve"> </w:t>
      </w:r>
      <w:r>
        <w:t>часов:</w:t>
      </w:r>
      <w:r>
        <w:rPr>
          <w:spacing w:val="4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5</w:t>
      </w:r>
      <w:r>
        <w:rPr>
          <w:spacing w:val="52"/>
        </w:rPr>
        <w:t xml:space="preserve"> </w:t>
      </w:r>
      <w:r>
        <w:t>классе</w:t>
      </w:r>
      <w:r>
        <w:rPr>
          <w:spacing w:val="55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170</w:t>
      </w:r>
      <w:r>
        <w:rPr>
          <w:spacing w:val="57"/>
        </w:rPr>
        <w:t xml:space="preserve"> </w:t>
      </w:r>
      <w:r>
        <w:t>часов</w:t>
      </w:r>
      <w:r>
        <w:rPr>
          <w:spacing w:val="55"/>
        </w:rPr>
        <w:t xml:space="preserve"> </w:t>
      </w:r>
      <w:r>
        <w:t>(5</w:t>
      </w:r>
      <w:r>
        <w:rPr>
          <w:spacing w:val="52"/>
        </w:rPr>
        <w:t xml:space="preserve"> </w:t>
      </w:r>
      <w:r>
        <w:t>часов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неделю),</w:t>
      </w:r>
      <w:r>
        <w:rPr>
          <w:spacing w:val="52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6</w:t>
      </w:r>
      <w:r>
        <w:rPr>
          <w:spacing w:val="52"/>
        </w:rPr>
        <w:t xml:space="preserve"> </w:t>
      </w:r>
      <w:r>
        <w:t>классе</w:t>
      </w:r>
      <w:r>
        <w:rPr>
          <w:spacing w:val="58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170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(5 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213CAD" w:rsidRPr="006B112B" w:rsidRDefault="003A6A8D" w:rsidP="006B112B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Содержание</w:t>
      </w:r>
      <w:r w:rsidRPr="006B112B">
        <w:rPr>
          <w:spacing w:val="-2"/>
          <w:sz w:val="24"/>
        </w:rPr>
        <w:t xml:space="preserve"> </w:t>
      </w:r>
      <w:r w:rsidRPr="006B112B">
        <w:rPr>
          <w:sz w:val="24"/>
        </w:rPr>
        <w:t>обучения</w:t>
      </w:r>
      <w:r w:rsidRPr="006B112B">
        <w:rPr>
          <w:spacing w:val="-2"/>
          <w:sz w:val="24"/>
        </w:rPr>
        <w:t xml:space="preserve"> </w:t>
      </w:r>
      <w:r w:rsidRPr="006B112B">
        <w:rPr>
          <w:sz w:val="24"/>
        </w:rPr>
        <w:t>в</w:t>
      </w:r>
      <w:r w:rsidRPr="006B112B">
        <w:rPr>
          <w:spacing w:val="-4"/>
          <w:sz w:val="24"/>
        </w:rPr>
        <w:t xml:space="preserve"> </w:t>
      </w:r>
      <w:r w:rsidRPr="006B112B">
        <w:rPr>
          <w:sz w:val="24"/>
        </w:rPr>
        <w:t>5</w:t>
      </w:r>
      <w:r w:rsidRPr="006B112B">
        <w:rPr>
          <w:spacing w:val="-4"/>
          <w:sz w:val="24"/>
        </w:rPr>
        <w:t xml:space="preserve"> </w:t>
      </w:r>
      <w:r w:rsidRPr="006B112B">
        <w:rPr>
          <w:sz w:val="24"/>
        </w:rPr>
        <w:t>классе.</w:t>
      </w:r>
    </w:p>
    <w:p w:rsidR="00213CAD" w:rsidRPr="006B112B" w:rsidRDefault="003A6A8D" w:rsidP="006B112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Натуральные</w:t>
      </w:r>
      <w:r w:rsidRPr="006B112B">
        <w:rPr>
          <w:spacing w:val="-5"/>
          <w:sz w:val="24"/>
        </w:rPr>
        <w:t xml:space="preserve"> </w:t>
      </w:r>
      <w:r w:rsidRPr="006B112B">
        <w:rPr>
          <w:sz w:val="24"/>
        </w:rPr>
        <w:t>числа</w:t>
      </w:r>
      <w:r w:rsidRPr="006B112B">
        <w:rPr>
          <w:spacing w:val="-5"/>
          <w:sz w:val="24"/>
        </w:rPr>
        <w:t xml:space="preserve"> </w:t>
      </w:r>
      <w:r w:rsidRPr="006B112B">
        <w:rPr>
          <w:sz w:val="24"/>
        </w:rPr>
        <w:t>и</w:t>
      </w:r>
      <w:r w:rsidRPr="006B112B">
        <w:rPr>
          <w:spacing w:val="-2"/>
          <w:sz w:val="24"/>
        </w:rPr>
        <w:t xml:space="preserve"> </w:t>
      </w:r>
      <w:r w:rsidRPr="006B112B">
        <w:rPr>
          <w:sz w:val="24"/>
        </w:rPr>
        <w:t>нуль.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Натуральное число. Ряд натуральных чисел. Число 0. Изображение 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 (числовой) прямой.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Позиционная система счисления. Римская нумерация как пример непозиционной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счисления. Десятичная система</w:t>
      </w:r>
      <w:r>
        <w:rPr>
          <w:spacing w:val="-3"/>
        </w:rPr>
        <w:t xml:space="preserve"> </w:t>
      </w:r>
      <w:r>
        <w:t>счисления.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Сравнение натуральных чисел, сравнение натуральных чисел с нулём. Способы</w:t>
      </w:r>
      <w:r>
        <w:rPr>
          <w:spacing w:val="1"/>
        </w:rPr>
        <w:t xml:space="preserve"> </w:t>
      </w:r>
      <w:r>
        <w:t>сравнения.</w:t>
      </w:r>
      <w:r>
        <w:rPr>
          <w:spacing w:val="-1"/>
        </w:rPr>
        <w:t xml:space="preserve"> </w:t>
      </w:r>
      <w:r>
        <w:t>Округление</w:t>
      </w:r>
      <w:r>
        <w:rPr>
          <w:spacing w:val="-2"/>
        </w:rPr>
        <w:t xml:space="preserve"> </w:t>
      </w:r>
      <w:r>
        <w:t>натуральных чисел.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Сложение  </w:t>
      </w:r>
      <w:r>
        <w:rPr>
          <w:spacing w:val="1"/>
        </w:rPr>
        <w:t xml:space="preserve"> </w:t>
      </w:r>
      <w:r>
        <w:t xml:space="preserve">натуральных  </w:t>
      </w:r>
      <w:r>
        <w:rPr>
          <w:spacing w:val="1"/>
        </w:rPr>
        <w:t xml:space="preserve"> </w:t>
      </w:r>
      <w:r>
        <w:t xml:space="preserve">чисел,  </w:t>
      </w:r>
      <w:r>
        <w:rPr>
          <w:spacing w:val="1"/>
        </w:rPr>
        <w:t xml:space="preserve"> </w:t>
      </w:r>
      <w:r>
        <w:t xml:space="preserve">свойство   нуля  </w:t>
      </w:r>
      <w:r>
        <w:rPr>
          <w:spacing w:val="1"/>
        </w:rPr>
        <w:t xml:space="preserve"> </w:t>
      </w:r>
      <w:r>
        <w:t>при    сложении.    Вычитание</w:t>
      </w:r>
      <w:r>
        <w:rPr>
          <w:spacing w:val="-57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действие,   обратное   сложению.   Умножение   натуральных   чисел,   свойства   нуля</w:t>
      </w:r>
      <w:r>
        <w:rPr>
          <w:spacing w:val="-57"/>
        </w:rPr>
        <w:t xml:space="preserve"> </w:t>
      </w:r>
      <w:r>
        <w:t>и единицы при умножении. Деление как действие, обратное умножению. Компоненты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-57"/>
        </w:rPr>
        <w:t xml:space="preserve"> </w:t>
      </w:r>
      <w:r>
        <w:t>Переместительное          и          сочетательное          свойства</w:t>
      </w:r>
      <w:r w:rsidR="006B112B">
        <w:t xml:space="preserve"> </w:t>
      </w:r>
      <w:r>
        <w:t>(законы)</w:t>
      </w:r>
      <w:r w:rsidR="006B112B"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умножения, распределительное</w:t>
      </w:r>
      <w:r>
        <w:rPr>
          <w:spacing w:val="-3"/>
        </w:rPr>
        <w:t xml:space="preserve"> </w:t>
      </w:r>
      <w:r>
        <w:t>свойство</w:t>
      </w:r>
      <w:r>
        <w:rPr>
          <w:spacing w:val="-6"/>
        </w:rPr>
        <w:t xml:space="preserve"> </w:t>
      </w:r>
      <w:r>
        <w:t>(закон)</w:t>
      </w:r>
      <w:r>
        <w:rPr>
          <w:spacing w:val="3"/>
        </w:rPr>
        <w:t xml:space="preserve"> </w:t>
      </w:r>
      <w:r>
        <w:t>умножения.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Использование букв для обозначения неизвестного компонента и записи 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действий.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Делители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кратные</w:t>
      </w:r>
      <w:r>
        <w:rPr>
          <w:spacing w:val="4"/>
        </w:rPr>
        <w:t xml:space="preserve"> </w:t>
      </w:r>
      <w:r>
        <w:t>числа,</w:t>
      </w:r>
      <w:r>
        <w:rPr>
          <w:spacing w:val="6"/>
        </w:rPr>
        <w:t xml:space="preserve"> </w:t>
      </w:r>
      <w:r>
        <w:t>разложение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множители.</w:t>
      </w:r>
      <w:r>
        <w:rPr>
          <w:spacing w:val="5"/>
        </w:rPr>
        <w:t xml:space="preserve"> </w:t>
      </w:r>
      <w:r>
        <w:t>Простые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составные</w:t>
      </w:r>
      <w:r>
        <w:rPr>
          <w:spacing w:val="4"/>
        </w:rPr>
        <w:t xml:space="preserve"> </w:t>
      </w:r>
      <w:r>
        <w:t>числа.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Признаки</w:t>
      </w:r>
      <w:r>
        <w:rPr>
          <w:spacing w:val="-2"/>
        </w:rPr>
        <w:t xml:space="preserve"> </w:t>
      </w:r>
      <w:r>
        <w:t>делимости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      действий.      Использование      при      вычислениях      переместительного</w:t>
      </w:r>
      <w:r>
        <w:rPr>
          <w:spacing w:val="1"/>
        </w:rPr>
        <w:t xml:space="preserve"> </w:t>
      </w:r>
      <w:r>
        <w:t>и сочетательного свойств (законов) сложения и умножения, распределительного свойства</w:t>
      </w:r>
      <w:r>
        <w:rPr>
          <w:spacing w:val="1"/>
        </w:rPr>
        <w:t xml:space="preserve"> </w:t>
      </w:r>
      <w:r>
        <w:t>умножения.</w:t>
      </w:r>
    </w:p>
    <w:p w:rsidR="00213CAD" w:rsidRPr="006B112B" w:rsidRDefault="003A6A8D" w:rsidP="006B112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Дроби.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Представление о дроби как способе записи части величины. Обыкновенные дроби.</w:t>
      </w:r>
      <w:r>
        <w:rPr>
          <w:spacing w:val="1"/>
        </w:rPr>
        <w:t xml:space="preserve"> </w:t>
      </w:r>
      <w:r>
        <w:t>Правильные и неправильные дроби. Смешанная дробь, представление смешанной дроби в</w:t>
      </w:r>
      <w:r>
        <w:rPr>
          <w:spacing w:val="1"/>
        </w:rPr>
        <w:t xml:space="preserve"> </w:t>
      </w:r>
      <w:r>
        <w:t xml:space="preserve">виде       </w:t>
      </w:r>
      <w:r>
        <w:rPr>
          <w:spacing w:val="1"/>
        </w:rPr>
        <w:t xml:space="preserve"> </w:t>
      </w:r>
      <w:r>
        <w:t xml:space="preserve">неправильной       </w:t>
      </w:r>
      <w:r>
        <w:rPr>
          <w:spacing w:val="1"/>
        </w:rPr>
        <w:t xml:space="preserve"> </w:t>
      </w:r>
      <w:r>
        <w:t>дроби         и         выделение         целой         части         числа</w:t>
      </w:r>
      <w:r>
        <w:rPr>
          <w:spacing w:val="1"/>
        </w:rPr>
        <w:t xml:space="preserve"> </w:t>
      </w:r>
      <w:r>
        <w:t>из неправильной</w:t>
      </w:r>
      <w:r>
        <w:rPr>
          <w:spacing w:val="1"/>
        </w:rPr>
        <w:t xml:space="preserve"> </w:t>
      </w:r>
      <w:r>
        <w:t>дроби. Изображение 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 числовой</w:t>
      </w:r>
      <w:r>
        <w:rPr>
          <w:spacing w:val="1"/>
        </w:rPr>
        <w:t xml:space="preserve"> </w:t>
      </w:r>
      <w:r>
        <w:t>прямой. 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2"/>
        </w:rPr>
        <w:t xml:space="preserve"> </w:t>
      </w:r>
      <w:r>
        <w:t>дроби.</w:t>
      </w:r>
      <w:r>
        <w:rPr>
          <w:spacing w:val="17"/>
        </w:rPr>
        <w:t xml:space="preserve"> </w:t>
      </w:r>
      <w:r>
        <w:t>Сокращение</w:t>
      </w:r>
      <w:r>
        <w:rPr>
          <w:spacing w:val="16"/>
        </w:rPr>
        <w:t xml:space="preserve"> </w:t>
      </w:r>
      <w:r>
        <w:t>дробей.</w:t>
      </w:r>
      <w:r>
        <w:rPr>
          <w:spacing w:val="17"/>
        </w:rPr>
        <w:t xml:space="preserve"> </w:t>
      </w:r>
      <w:r>
        <w:t>Приведение</w:t>
      </w:r>
      <w:r>
        <w:rPr>
          <w:spacing w:val="16"/>
        </w:rPr>
        <w:t xml:space="preserve"> </w:t>
      </w:r>
      <w:r>
        <w:t>дроби</w:t>
      </w:r>
      <w:r>
        <w:rPr>
          <w:spacing w:val="19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новому</w:t>
      </w:r>
      <w:r>
        <w:rPr>
          <w:spacing w:val="12"/>
        </w:rPr>
        <w:t xml:space="preserve"> </w:t>
      </w:r>
      <w:r>
        <w:t>знаменателю.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Сравнение</w:t>
      </w:r>
      <w:r>
        <w:rPr>
          <w:spacing w:val="-5"/>
        </w:rPr>
        <w:t xml:space="preserve"> </w:t>
      </w:r>
      <w:r>
        <w:t>дробей.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вычитание</w:t>
      </w:r>
      <w:r>
        <w:rPr>
          <w:spacing w:val="61"/>
        </w:rPr>
        <w:t xml:space="preserve"> </w:t>
      </w:r>
      <w:r>
        <w:t>дробей.</w:t>
      </w:r>
      <w:r>
        <w:rPr>
          <w:spacing w:val="61"/>
        </w:rPr>
        <w:t xml:space="preserve"> </w:t>
      </w:r>
      <w:r>
        <w:t>Умножение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деление</w:t>
      </w:r>
      <w:r>
        <w:rPr>
          <w:spacing w:val="6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взаимно-обратные</w:t>
      </w:r>
      <w:r>
        <w:rPr>
          <w:spacing w:val="-3"/>
        </w:rPr>
        <w:t xml:space="preserve"> </w:t>
      </w:r>
      <w:r>
        <w:t>дроби. Нахождение</w:t>
      </w:r>
      <w:r>
        <w:rPr>
          <w:spacing w:val="-2"/>
        </w:rPr>
        <w:t xml:space="preserve"> </w:t>
      </w:r>
      <w:r>
        <w:t>части целого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части.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Десятичная запись дробей. Представление десятичной дроби в виде обыкновенной.</w:t>
      </w:r>
      <w:r>
        <w:rPr>
          <w:spacing w:val="-57"/>
        </w:rPr>
        <w:t xml:space="preserve"> </w:t>
      </w:r>
      <w:r>
        <w:t>Изображение десятичных дробей точками на числовой прямой.</w:t>
      </w:r>
      <w:r>
        <w:rPr>
          <w:spacing w:val="1"/>
        </w:rPr>
        <w:t xml:space="preserve"> </w:t>
      </w:r>
      <w:r>
        <w:t>Сравнение десятичных</w:t>
      </w:r>
      <w:r>
        <w:rPr>
          <w:spacing w:val="1"/>
        </w:rPr>
        <w:t xml:space="preserve"> </w:t>
      </w:r>
      <w:r>
        <w:t>дробей.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-57"/>
        </w:rPr>
        <w:t xml:space="preserve"> </w:t>
      </w:r>
      <w:r>
        <w:t>дробей.</w:t>
      </w:r>
    </w:p>
    <w:p w:rsidR="00213CAD" w:rsidRPr="006B112B" w:rsidRDefault="003A6A8D" w:rsidP="006B112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Решение</w:t>
      </w:r>
      <w:r w:rsidRPr="006B112B">
        <w:rPr>
          <w:spacing w:val="-6"/>
          <w:sz w:val="24"/>
        </w:rPr>
        <w:t xml:space="preserve"> </w:t>
      </w:r>
      <w:r w:rsidRPr="006B112B">
        <w:rPr>
          <w:sz w:val="24"/>
        </w:rPr>
        <w:t>текстовых</w:t>
      </w:r>
      <w:r w:rsidRPr="006B112B">
        <w:rPr>
          <w:spacing w:val="-4"/>
          <w:sz w:val="24"/>
        </w:rPr>
        <w:t xml:space="preserve"> </w:t>
      </w:r>
      <w:r w:rsidRPr="006B112B">
        <w:rPr>
          <w:sz w:val="24"/>
        </w:rPr>
        <w:t>задач.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Решение текстовых задач арифметическим способом. Решение логических задач.</w:t>
      </w:r>
      <w:r>
        <w:rPr>
          <w:spacing w:val="1"/>
        </w:rPr>
        <w:t xml:space="preserve"> </w:t>
      </w:r>
      <w:r>
        <w:t xml:space="preserve">Решение     </w:t>
      </w:r>
      <w:r>
        <w:rPr>
          <w:spacing w:val="1"/>
        </w:rPr>
        <w:t xml:space="preserve"> </w:t>
      </w:r>
      <w:r>
        <w:t xml:space="preserve">задач     </w:t>
      </w:r>
      <w:r>
        <w:rPr>
          <w:spacing w:val="1"/>
        </w:rPr>
        <w:t xml:space="preserve"> </w:t>
      </w:r>
      <w:r>
        <w:t xml:space="preserve">перебором      всех     </w:t>
      </w:r>
      <w:r>
        <w:rPr>
          <w:spacing w:val="1"/>
        </w:rPr>
        <w:t xml:space="preserve"> </w:t>
      </w:r>
      <w:r>
        <w:t xml:space="preserve">возможных     </w:t>
      </w:r>
      <w:r>
        <w:rPr>
          <w:spacing w:val="1"/>
        </w:rPr>
        <w:t xml:space="preserve"> </w:t>
      </w:r>
      <w:r>
        <w:t>вариантов.       Использование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60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60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дроби.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Представление</w:t>
      </w:r>
      <w:r>
        <w:rPr>
          <w:spacing w:val="-6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столбчатых</w:t>
      </w:r>
      <w:r>
        <w:rPr>
          <w:spacing w:val="-4"/>
        </w:rPr>
        <w:t xml:space="preserve"> </w:t>
      </w:r>
      <w:r>
        <w:t>диаграмм.</w:t>
      </w:r>
    </w:p>
    <w:p w:rsidR="00213CAD" w:rsidRPr="006B112B" w:rsidRDefault="003A6A8D" w:rsidP="006B112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Наглядная</w:t>
      </w:r>
      <w:r w:rsidRPr="006B112B">
        <w:rPr>
          <w:spacing w:val="-4"/>
          <w:sz w:val="24"/>
        </w:rPr>
        <w:t xml:space="preserve"> </w:t>
      </w:r>
      <w:r w:rsidRPr="006B112B">
        <w:rPr>
          <w:sz w:val="24"/>
        </w:rPr>
        <w:t>геометрия.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85"/>
        </w:rPr>
        <w:t xml:space="preserve"> </w:t>
      </w:r>
      <w:r>
        <w:t xml:space="preserve">ломаная,  </w:t>
      </w:r>
      <w:r>
        <w:rPr>
          <w:spacing w:val="26"/>
        </w:rPr>
        <w:t xml:space="preserve"> </w:t>
      </w:r>
      <w:r>
        <w:t xml:space="preserve">многоугольник,  </w:t>
      </w:r>
      <w:r>
        <w:rPr>
          <w:spacing w:val="28"/>
        </w:rPr>
        <w:t xml:space="preserve"> </w:t>
      </w:r>
      <w:r>
        <w:t xml:space="preserve">окружность,  </w:t>
      </w:r>
      <w:r>
        <w:rPr>
          <w:spacing w:val="29"/>
        </w:rPr>
        <w:t xml:space="preserve"> </w:t>
      </w:r>
      <w:r>
        <w:t xml:space="preserve">круг.  </w:t>
      </w:r>
      <w:r>
        <w:rPr>
          <w:spacing w:val="28"/>
        </w:rPr>
        <w:t xml:space="preserve"> </w:t>
      </w:r>
      <w:r>
        <w:t xml:space="preserve">Угол.  </w:t>
      </w:r>
      <w:r>
        <w:rPr>
          <w:spacing w:val="28"/>
        </w:rPr>
        <w:t xml:space="preserve"> </w:t>
      </w:r>
      <w:r>
        <w:t xml:space="preserve">Прямой,  </w:t>
      </w:r>
      <w:r>
        <w:rPr>
          <w:spacing w:val="28"/>
        </w:rPr>
        <w:t xml:space="preserve"> </w:t>
      </w:r>
      <w:r>
        <w:t xml:space="preserve">острый,  </w:t>
      </w:r>
      <w:r>
        <w:rPr>
          <w:spacing w:val="23"/>
        </w:rPr>
        <w:t xml:space="preserve"> </w:t>
      </w:r>
      <w:r>
        <w:t>тупой</w:t>
      </w:r>
      <w:r>
        <w:rPr>
          <w:spacing w:val="-58"/>
        </w:rPr>
        <w:t xml:space="preserve"> </w:t>
      </w:r>
      <w:r>
        <w:t>и развёрнутый</w:t>
      </w:r>
      <w:r>
        <w:rPr>
          <w:spacing w:val="6"/>
        </w:rPr>
        <w:t xml:space="preserve"> </w:t>
      </w:r>
      <w:r>
        <w:t>углы.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-2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и построение</w:t>
      </w:r>
      <w:r>
        <w:rPr>
          <w:spacing w:val="2"/>
        </w:rPr>
        <w:t xml:space="preserve"> </w:t>
      </w:r>
      <w:r>
        <w:t>углов</w:t>
      </w:r>
      <w:r>
        <w:rPr>
          <w:spacing w:val="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транспортира.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Наглядные представления о фигурах на плоскости: многоугольник, прямоугольник,</w:t>
      </w:r>
      <w:r>
        <w:rPr>
          <w:spacing w:val="-57"/>
        </w:rPr>
        <w:t xml:space="preserve"> </w:t>
      </w:r>
      <w:r>
        <w:t>квадрат,</w:t>
      </w:r>
      <w:r>
        <w:rPr>
          <w:spacing w:val="-1"/>
        </w:rPr>
        <w:t xml:space="preserve"> </w:t>
      </w:r>
      <w:r>
        <w:t>треугольник,</w:t>
      </w:r>
      <w:r>
        <w:rPr>
          <w:spacing w:val="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равенстве</w:t>
      </w:r>
      <w:r>
        <w:rPr>
          <w:spacing w:val="-2"/>
        </w:rPr>
        <w:t xml:space="preserve"> </w:t>
      </w:r>
      <w:r>
        <w:t>фигур.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Изображение фигур, в</w:t>
      </w:r>
      <w:r>
        <w:rPr>
          <w:spacing w:val="1"/>
        </w:rPr>
        <w:t xml:space="preserve"> </w:t>
      </w:r>
      <w:r>
        <w:t>том числе на клетчатой</w:t>
      </w:r>
      <w:r>
        <w:rPr>
          <w:spacing w:val="60"/>
        </w:rPr>
        <w:t xml:space="preserve"> </w:t>
      </w:r>
      <w:r>
        <w:t>бумаге. Построение конфигураций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 сторон и</w:t>
      </w:r>
      <w:r>
        <w:rPr>
          <w:spacing w:val="6"/>
        </w:rPr>
        <w:t xml:space="preserve"> </w:t>
      </w:r>
      <w:r>
        <w:t>углов прямоугольника,</w:t>
      </w:r>
      <w:r>
        <w:rPr>
          <w:spacing w:val="4"/>
        </w:rPr>
        <w:t xml:space="preserve"> </w:t>
      </w:r>
      <w:r>
        <w:t>квадрата.</w:t>
      </w:r>
    </w:p>
    <w:p w:rsidR="00213CAD" w:rsidRDefault="003A6A8D" w:rsidP="008936B4">
      <w:pPr>
        <w:pStyle w:val="a3"/>
        <w:keepNext/>
        <w:keepLines/>
        <w:widowControl/>
        <w:tabs>
          <w:tab w:val="left" w:pos="3460"/>
          <w:tab w:val="left" w:pos="5793"/>
          <w:tab w:val="left" w:pos="6578"/>
          <w:tab w:val="left" w:pos="9087"/>
        </w:tabs>
        <w:suppressAutoHyphens/>
        <w:ind w:left="0" w:firstLine="680"/>
        <w:contextualSpacing/>
      </w:pPr>
      <w:r>
        <w:t>Площадь</w:t>
      </w:r>
      <w:r w:rsidR="006B112B">
        <w:t xml:space="preserve"> </w:t>
      </w:r>
      <w:r>
        <w:t>прямоугольника</w:t>
      </w:r>
      <w:r>
        <w:tab/>
        <w:t>и</w:t>
      </w:r>
      <w:r w:rsidR="006B112B">
        <w:t xml:space="preserve"> </w:t>
      </w:r>
      <w:r>
        <w:t>многоугольников,</w:t>
      </w:r>
      <w:r>
        <w:tab/>
        <w:t>составленных</w:t>
      </w:r>
      <w:r>
        <w:rPr>
          <w:spacing w:val="-58"/>
        </w:rPr>
        <w:t xml:space="preserve"> </w:t>
      </w:r>
      <w:r>
        <w:t>из прямоугольников, в том числе фигур, изображённых на клетчатой бумаге.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-57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-1"/>
        </w:rPr>
        <w:t xml:space="preserve"> </w:t>
      </w:r>
      <w:r>
        <w:t>пластилина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материалов).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Объём</w:t>
      </w:r>
      <w:r>
        <w:rPr>
          <w:spacing w:val="-5"/>
        </w:rPr>
        <w:t xml:space="preserve"> </w:t>
      </w:r>
      <w:r>
        <w:t>прямоугольного</w:t>
      </w:r>
      <w:r>
        <w:rPr>
          <w:spacing w:val="-9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куба.</w:t>
      </w:r>
      <w:r>
        <w:rPr>
          <w:spacing w:val="-2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объёма.</w:t>
      </w:r>
    </w:p>
    <w:p w:rsidR="00213CAD" w:rsidRPr="006B112B" w:rsidRDefault="003A6A8D" w:rsidP="006B112B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Содержание</w:t>
      </w:r>
      <w:r w:rsidRPr="006B112B">
        <w:rPr>
          <w:spacing w:val="-2"/>
          <w:sz w:val="24"/>
        </w:rPr>
        <w:t xml:space="preserve"> </w:t>
      </w:r>
      <w:r w:rsidRPr="006B112B">
        <w:rPr>
          <w:sz w:val="24"/>
        </w:rPr>
        <w:t>обучения</w:t>
      </w:r>
      <w:r w:rsidRPr="006B112B">
        <w:rPr>
          <w:spacing w:val="-4"/>
          <w:sz w:val="24"/>
        </w:rPr>
        <w:t xml:space="preserve"> </w:t>
      </w:r>
      <w:r w:rsidRPr="006B112B">
        <w:rPr>
          <w:sz w:val="24"/>
        </w:rPr>
        <w:t>в</w:t>
      </w:r>
      <w:r w:rsidRPr="006B112B">
        <w:rPr>
          <w:spacing w:val="-5"/>
          <w:sz w:val="24"/>
        </w:rPr>
        <w:t xml:space="preserve"> </w:t>
      </w:r>
      <w:r w:rsidRPr="006B112B">
        <w:rPr>
          <w:sz w:val="24"/>
        </w:rPr>
        <w:t>6</w:t>
      </w:r>
      <w:r w:rsidRPr="006B112B">
        <w:rPr>
          <w:spacing w:val="-4"/>
          <w:sz w:val="24"/>
        </w:rPr>
        <w:t xml:space="preserve"> </w:t>
      </w:r>
      <w:r w:rsidRPr="006B112B">
        <w:rPr>
          <w:sz w:val="24"/>
        </w:rPr>
        <w:t>классе.</w:t>
      </w:r>
    </w:p>
    <w:p w:rsidR="00213CAD" w:rsidRPr="006B112B" w:rsidRDefault="003A6A8D" w:rsidP="006B112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Натуральные</w:t>
      </w:r>
      <w:r w:rsidRPr="006B112B">
        <w:rPr>
          <w:spacing w:val="-7"/>
          <w:sz w:val="24"/>
        </w:rPr>
        <w:t xml:space="preserve"> </w:t>
      </w:r>
      <w:r w:rsidRPr="006B112B">
        <w:rPr>
          <w:sz w:val="24"/>
        </w:rPr>
        <w:t>числа.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 xml:space="preserve">выражения,      </w:t>
      </w:r>
      <w:r>
        <w:rPr>
          <w:spacing w:val="1"/>
        </w:rPr>
        <w:t xml:space="preserve"> </w:t>
      </w:r>
      <w:r>
        <w:t xml:space="preserve">порядок      </w:t>
      </w:r>
      <w:r>
        <w:rPr>
          <w:spacing w:val="1"/>
        </w:rPr>
        <w:t xml:space="preserve"> </w:t>
      </w:r>
      <w:r>
        <w:t xml:space="preserve">действий,      </w:t>
      </w:r>
      <w:r>
        <w:rPr>
          <w:spacing w:val="1"/>
        </w:rPr>
        <w:t xml:space="preserve"> </w:t>
      </w:r>
      <w:r>
        <w:t xml:space="preserve">использование      </w:t>
      </w:r>
      <w:r>
        <w:rPr>
          <w:spacing w:val="1"/>
        </w:rPr>
        <w:t xml:space="preserve"> </w:t>
      </w:r>
      <w:r>
        <w:t>скобок.        Использование</w:t>
      </w:r>
      <w:r>
        <w:rPr>
          <w:spacing w:val="1"/>
        </w:rPr>
        <w:t xml:space="preserve"> </w:t>
      </w:r>
      <w:r>
        <w:t>при      вычислениях      переместительного     и      сочетательного      свойств      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-4"/>
        </w:rPr>
        <w:t xml:space="preserve"> </w:t>
      </w:r>
      <w:r>
        <w:t>распределительного</w:t>
      </w:r>
      <w:r>
        <w:rPr>
          <w:spacing w:val="-9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умножения.</w:t>
      </w:r>
      <w:r>
        <w:rPr>
          <w:spacing w:val="-4"/>
        </w:rPr>
        <w:t xml:space="preserve"> </w:t>
      </w:r>
      <w:r>
        <w:t>Округление</w:t>
      </w:r>
      <w:r>
        <w:rPr>
          <w:spacing w:val="-6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кратное.</w:t>
      </w:r>
      <w:r>
        <w:rPr>
          <w:spacing w:val="-1"/>
        </w:rPr>
        <w:t xml:space="preserve"> </w:t>
      </w:r>
      <w:r>
        <w:t>Делимость суммы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остатком.</w:t>
      </w:r>
    </w:p>
    <w:p w:rsidR="00213CAD" w:rsidRPr="006B112B" w:rsidRDefault="003A6A8D" w:rsidP="006B112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Дроби.</w:t>
      </w:r>
    </w:p>
    <w:p w:rsidR="00213CAD" w:rsidRDefault="003A6A8D" w:rsidP="008936B4">
      <w:pPr>
        <w:pStyle w:val="a3"/>
        <w:keepNext/>
        <w:keepLines/>
        <w:widowControl/>
        <w:tabs>
          <w:tab w:val="left" w:pos="3945"/>
          <w:tab w:val="left" w:pos="6905"/>
          <w:tab w:val="left" w:pos="8826"/>
        </w:tabs>
        <w:suppressAutoHyphens/>
        <w:ind w:left="0" w:firstLine="680"/>
        <w:contextualSpacing/>
      </w:pPr>
      <w:r>
        <w:lastRenderedPageBreak/>
        <w:t>Обыкновенная дробь, основное свойство дроби, сокращение дробей. Сравнение и</w:t>
      </w:r>
      <w:r>
        <w:rPr>
          <w:spacing w:val="1"/>
        </w:rPr>
        <w:t xml:space="preserve"> </w:t>
      </w:r>
      <w:r>
        <w:t>упорядочивание дробей. Решение задач на нахождение части от целого и целого по его</w:t>
      </w:r>
      <w:r>
        <w:rPr>
          <w:spacing w:val="1"/>
        </w:rPr>
        <w:t xml:space="preserve"> </w:t>
      </w:r>
      <w:r>
        <w:t>части. Дробное число как результат деления. Представление десятичной дроби в 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десятичной. Десятичные дроби и метрическая система мер. Арифметические действия и</w:t>
      </w:r>
      <w:r>
        <w:rPr>
          <w:spacing w:val="1"/>
        </w:rPr>
        <w:t xml:space="preserve"> </w:t>
      </w:r>
      <w:r>
        <w:t>числовые</w:t>
      </w:r>
      <w:r>
        <w:tab/>
        <w:t>выражения</w:t>
      </w:r>
      <w:r w:rsidR="006B112B">
        <w:t xml:space="preserve"> </w:t>
      </w:r>
      <w:r>
        <w:t>с</w:t>
      </w:r>
      <w:r w:rsidR="006B112B">
        <w:t xml:space="preserve"> </w:t>
      </w:r>
      <w:r>
        <w:t>обыкновенными</w:t>
      </w:r>
      <w:r>
        <w:rPr>
          <w:spacing w:val="-58"/>
        </w:rPr>
        <w:t xml:space="preserve"> </w:t>
      </w:r>
      <w:r>
        <w:t>и десятичными</w:t>
      </w:r>
      <w:r>
        <w:rPr>
          <w:spacing w:val="1"/>
        </w:rPr>
        <w:t xml:space="preserve"> </w:t>
      </w:r>
      <w:r>
        <w:t>дробями.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Отношение.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пропорция.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пропорций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Понятие   </w:t>
      </w:r>
      <w:r>
        <w:rPr>
          <w:spacing w:val="1"/>
        </w:rPr>
        <w:t xml:space="preserve"> </w:t>
      </w:r>
      <w:r>
        <w:t xml:space="preserve">процента.   </w:t>
      </w:r>
      <w:r>
        <w:rPr>
          <w:spacing w:val="1"/>
        </w:rPr>
        <w:t xml:space="preserve"> </w:t>
      </w:r>
      <w:r>
        <w:t>Вычисление     процента     от     величины     и     величины</w:t>
      </w:r>
      <w:r>
        <w:rPr>
          <w:spacing w:val="1"/>
        </w:rPr>
        <w:t xml:space="preserve"> </w:t>
      </w:r>
      <w:r>
        <w:t xml:space="preserve">по   её  </w:t>
      </w:r>
      <w:r>
        <w:rPr>
          <w:spacing w:val="1"/>
        </w:rPr>
        <w:t xml:space="preserve"> </w:t>
      </w:r>
      <w:r>
        <w:t xml:space="preserve">проценту.  </w:t>
      </w:r>
      <w:r>
        <w:rPr>
          <w:spacing w:val="1"/>
        </w:rPr>
        <w:t xml:space="preserve"> </w:t>
      </w:r>
      <w:r>
        <w:t xml:space="preserve">Выражение  </w:t>
      </w:r>
      <w:r>
        <w:rPr>
          <w:spacing w:val="1"/>
        </w:rPr>
        <w:t xml:space="preserve"> </w:t>
      </w:r>
      <w:r>
        <w:t>процентов    десятичными    дробями.    Решение    задач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проценты. Выражение</w:t>
      </w:r>
      <w:r>
        <w:rPr>
          <w:spacing w:val="-3"/>
        </w:rPr>
        <w:t xml:space="preserve"> </w:t>
      </w:r>
      <w:r>
        <w:t>отношения величин в</w:t>
      </w:r>
      <w:r>
        <w:rPr>
          <w:spacing w:val="1"/>
        </w:rPr>
        <w:t xml:space="preserve"> </w:t>
      </w:r>
      <w:r>
        <w:t>процентах.</w:t>
      </w:r>
    </w:p>
    <w:p w:rsidR="00213CAD" w:rsidRPr="006B112B" w:rsidRDefault="003A6A8D" w:rsidP="006B112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Положительные</w:t>
      </w:r>
      <w:r w:rsidRPr="006B112B">
        <w:rPr>
          <w:spacing w:val="-6"/>
          <w:sz w:val="24"/>
        </w:rPr>
        <w:t xml:space="preserve"> </w:t>
      </w:r>
      <w:r w:rsidRPr="006B112B">
        <w:rPr>
          <w:sz w:val="24"/>
        </w:rPr>
        <w:t>и</w:t>
      </w:r>
      <w:r w:rsidRPr="006B112B">
        <w:rPr>
          <w:spacing w:val="2"/>
          <w:sz w:val="24"/>
        </w:rPr>
        <w:t xml:space="preserve"> </w:t>
      </w:r>
      <w:r w:rsidRPr="006B112B">
        <w:rPr>
          <w:sz w:val="24"/>
        </w:rPr>
        <w:t>отрицательные</w:t>
      </w:r>
      <w:r w:rsidRPr="006B112B">
        <w:rPr>
          <w:spacing w:val="-6"/>
          <w:sz w:val="24"/>
        </w:rPr>
        <w:t xml:space="preserve"> </w:t>
      </w:r>
      <w:r w:rsidRPr="006B112B">
        <w:rPr>
          <w:sz w:val="24"/>
        </w:rPr>
        <w:t>числа.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 xml:space="preserve">прямой.  </w:t>
      </w:r>
      <w:r>
        <w:rPr>
          <w:spacing w:val="54"/>
        </w:rPr>
        <w:t xml:space="preserve"> </w:t>
      </w:r>
      <w:r>
        <w:t xml:space="preserve">Числовые   </w:t>
      </w:r>
      <w:r>
        <w:rPr>
          <w:spacing w:val="51"/>
        </w:rPr>
        <w:t xml:space="preserve"> </w:t>
      </w:r>
      <w:r>
        <w:t xml:space="preserve">промежутки.   </w:t>
      </w:r>
      <w:r>
        <w:rPr>
          <w:spacing w:val="53"/>
        </w:rPr>
        <w:t xml:space="preserve"> </w:t>
      </w:r>
      <w:r>
        <w:t xml:space="preserve">Сравнение   </w:t>
      </w:r>
      <w:r>
        <w:rPr>
          <w:spacing w:val="52"/>
        </w:rPr>
        <w:t xml:space="preserve"> </w:t>
      </w:r>
      <w:r>
        <w:t xml:space="preserve">чисел.   </w:t>
      </w:r>
      <w:r>
        <w:rPr>
          <w:spacing w:val="53"/>
        </w:rPr>
        <w:t xml:space="preserve"> </w:t>
      </w:r>
      <w:r>
        <w:t xml:space="preserve">Арифметические   </w:t>
      </w:r>
      <w:r>
        <w:rPr>
          <w:spacing w:val="52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Прямоугольная   </w:t>
      </w:r>
      <w:r>
        <w:rPr>
          <w:spacing w:val="1"/>
        </w:rPr>
        <w:t xml:space="preserve"> </w:t>
      </w:r>
      <w:r>
        <w:t>система     координат     на     плоскости.     Координаты     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</w:p>
    <w:p w:rsidR="00213CAD" w:rsidRPr="006B112B" w:rsidRDefault="003A6A8D" w:rsidP="006B112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Буквенные</w:t>
      </w:r>
      <w:r w:rsidRPr="006B112B">
        <w:rPr>
          <w:spacing w:val="-8"/>
          <w:sz w:val="24"/>
        </w:rPr>
        <w:t xml:space="preserve"> </w:t>
      </w:r>
      <w:r w:rsidRPr="006B112B">
        <w:rPr>
          <w:sz w:val="24"/>
        </w:rPr>
        <w:t>выражения.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Применение букв для записи математических выражений и предложений. Свойства</w:t>
      </w:r>
      <w:r>
        <w:rPr>
          <w:spacing w:val="-57"/>
        </w:rPr>
        <w:t xml:space="preserve"> </w:t>
      </w:r>
      <w:r>
        <w:t>арифметических действий. Буквенные выражения и числовые подстановки. 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 прямоугольника,</w:t>
      </w:r>
      <w:r>
        <w:rPr>
          <w:spacing w:val="-1"/>
        </w:rPr>
        <w:t xml:space="preserve"> </w:t>
      </w:r>
      <w:r>
        <w:t>квадрата,</w:t>
      </w:r>
      <w:r>
        <w:rPr>
          <w:spacing w:val="3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параллелепипеда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куба.</w:t>
      </w:r>
    </w:p>
    <w:p w:rsidR="00213CAD" w:rsidRPr="006B112B" w:rsidRDefault="003A6A8D" w:rsidP="006B112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Решение</w:t>
      </w:r>
      <w:r w:rsidRPr="006B112B">
        <w:rPr>
          <w:spacing w:val="-6"/>
          <w:sz w:val="24"/>
        </w:rPr>
        <w:t xml:space="preserve"> </w:t>
      </w:r>
      <w:r w:rsidRPr="006B112B">
        <w:rPr>
          <w:sz w:val="24"/>
        </w:rPr>
        <w:t>текстовых</w:t>
      </w:r>
      <w:r w:rsidRPr="006B112B">
        <w:rPr>
          <w:spacing w:val="-4"/>
          <w:sz w:val="24"/>
        </w:rPr>
        <w:t xml:space="preserve"> </w:t>
      </w:r>
      <w:r w:rsidRPr="006B112B">
        <w:rPr>
          <w:sz w:val="24"/>
        </w:rPr>
        <w:t>задач.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Решение</w:t>
      </w:r>
      <w:r>
        <w:rPr>
          <w:spacing w:val="34"/>
        </w:rPr>
        <w:t xml:space="preserve"> </w:t>
      </w:r>
      <w:r>
        <w:t>текстовых</w:t>
      </w:r>
      <w:r>
        <w:rPr>
          <w:spacing w:val="36"/>
        </w:rPr>
        <w:t xml:space="preserve"> </w:t>
      </w:r>
      <w:r>
        <w:t>задач</w:t>
      </w:r>
      <w:r>
        <w:rPr>
          <w:spacing w:val="39"/>
        </w:rPr>
        <w:t xml:space="preserve"> </w:t>
      </w:r>
      <w:r>
        <w:t>арифметическим</w:t>
      </w:r>
      <w:r>
        <w:rPr>
          <w:spacing w:val="40"/>
        </w:rPr>
        <w:t xml:space="preserve"> </w:t>
      </w:r>
      <w:r>
        <w:t>способом.</w:t>
      </w:r>
      <w:r>
        <w:rPr>
          <w:spacing w:val="36"/>
        </w:rPr>
        <w:t xml:space="preserve"> </w:t>
      </w:r>
      <w:r>
        <w:t>Решение</w:t>
      </w:r>
      <w:r>
        <w:rPr>
          <w:spacing w:val="34"/>
        </w:rPr>
        <w:t xml:space="preserve"> </w:t>
      </w:r>
      <w:r>
        <w:t>логических</w:t>
      </w:r>
      <w:r>
        <w:rPr>
          <w:spacing w:val="36"/>
        </w:rPr>
        <w:t xml:space="preserve"> </w:t>
      </w:r>
      <w:r>
        <w:t>задач.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перебором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вариантов.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60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работы. Единицы измерения: массы, стоимости, расстояния, времени, скорости. Связь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 каждой величины.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основных задач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 проценты.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Оценка и прикидка, округление результата. Составление буквенных выражений 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Представление данных с помощью таблиц и диаграмм. Столбчатые диаграммы:</w:t>
      </w:r>
      <w:r>
        <w:rPr>
          <w:spacing w:val="1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построение. Чтение</w:t>
      </w:r>
      <w:r>
        <w:rPr>
          <w:spacing w:val="-3"/>
        </w:rPr>
        <w:t xml:space="preserve"> </w:t>
      </w:r>
      <w:r>
        <w:t>круговых диаграмм.</w:t>
      </w:r>
    </w:p>
    <w:p w:rsidR="00213CAD" w:rsidRPr="006B112B" w:rsidRDefault="003A6A8D" w:rsidP="006B112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Наглядная</w:t>
      </w:r>
      <w:r w:rsidRPr="006B112B">
        <w:rPr>
          <w:spacing w:val="-4"/>
          <w:sz w:val="24"/>
        </w:rPr>
        <w:t xml:space="preserve"> </w:t>
      </w:r>
      <w:r w:rsidRPr="006B112B">
        <w:rPr>
          <w:sz w:val="24"/>
        </w:rPr>
        <w:t>геометрия.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-4"/>
        </w:rPr>
        <w:t xml:space="preserve"> </w:t>
      </w:r>
      <w:r>
        <w:t>ломаная,</w:t>
      </w:r>
      <w:r>
        <w:rPr>
          <w:spacing w:val="2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четырёхугольник,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2"/>
        </w:rPr>
        <w:t xml:space="preserve"> </w:t>
      </w:r>
      <w:r>
        <w:t>окружность,</w:t>
      </w:r>
      <w:r>
        <w:rPr>
          <w:spacing w:val="-2"/>
        </w:rPr>
        <w:t xml:space="preserve"> </w:t>
      </w:r>
      <w:r>
        <w:t>круг.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-57"/>
        </w:rPr>
        <w:t xml:space="preserve"> </w:t>
      </w:r>
      <w:r>
        <w:t>перпендикулярные прямые. Измерение расстояний: между двумя точками, от точки до</w:t>
      </w:r>
      <w:r>
        <w:rPr>
          <w:spacing w:val="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маршрута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квадратной сетке.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Измерение 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транспортира. Виды 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Четырёхугольник, примеры четырёхугольников. Прямоугольник, квадрат: использование</w:t>
      </w:r>
      <w:r>
        <w:rPr>
          <w:spacing w:val="1"/>
        </w:rPr>
        <w:t xml:space="preserve"> </w:t>
      </w:r>
      <w:r>
        <w:t>свойств сторон, углов, диагоналей. Изображение геометрических фигур на 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 бумаге.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 Приближённое измерение площади фигур, в том числе на квадратной сетке.</w:t>
      </w:r>
      <w:r>
        <w:rPr>
          <w:spacing w:val="1"/>
        </w:rPr>
        <w:t xml:space="preserve"> </w:t>
      </w:r>
      <w:r>
        <w:t>Приближённое</w:t>
      </w:r>
      <w:r>
        <w:rPr>
          <w:spacing w:val="-3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</w:t>
      </w:r>
      <w:r>
        <w:rPr>
          <w:spacing w:val="2"/>
        </w:rPr>
        <w:t xml:space="preserve"> </w:t>
      </w:r>
      <w:r>
        <w:t>окружности,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круга.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симметричных фигур.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 пирамида, конус, цилиндр, шар и сфера. Изображение пространственных 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проволоки,</w:t>
      </w:r>
      <w:r>
        <w:rPr>
          <w:spacing w:val="2"/>
        </w:rPr>
        <w:t xml:space="preserve"> </w:t>
      </w:r>
      <w:r>
        <w:t>пластилина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материалов).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Понятие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-1"/>
        </w:rPr>
        <w:t xml:space="preserve"> </w:t>
      </w:r>
      <w:r>
        <w:t>куба.</w:t>
      </w:r>
    </w:p>
    <w:p w:rsidR="00213CAD" w:rsidRPr="006B112B" w:rsidRDefault="003A6A8D" w:rsidP="006B112B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 xml:space="preserve">Предметные   </w:t>
      </w:r>
      <w:r w:rsidRPr="006B112B">
        <w:rPr>
          <w:spacing w:val="47"/>
          <w:sz w:val="24"/>
        </w:rPr>
        <w:t xml:space="preserve"> </w:t>
      </w:r>
      <w:r w:rsidRPr="006B112B">
        <w:rPr>
          <w:sz w:val="24"/>
        </w:rPr>
        <w:t xml:space="preserve">результаты    </w:t>
      </w:r>
      <w:r w:rsidRPr="006B112B">
        <w:rPr>
          <w:spacing w:val="51"/>
          <w:sz w:val="24"/>
        </w:rPr>
        <w:t xml:space="preserve"> </w:t>
      </w:r>
      <w:r w:rsidRPr="006B112B">
        <w:rPr>
          <w:sz w:val="24"/>
        </w:rPr>
        <w:t xml:space="preserve">освоения    </w:t>
      </w:r>
      <w:r w:rsidRPr="006B112B">
        <w:rPr>
          <w:spacing w:val="52"/>
          <w:sz w:val="24"/>
        </w:rPr>
        <w:t xml:space="preserve"> </w:t>
      </w:r>
      <w:r w:rsidRPr="006B112B">
        <w:rPr>
          <w:sz w:val="24"/>
        </w:rPr>
        <w:t xml:space="preserve">программы    </w:t>
      </w:r>
      <w:r w:rsidRPr="006B112B">
        <w:rPr>
          <w:spacing w:val="51"/>
          <w:sz w:val="24"/>
        </w:rPr>
        <w:t xml:space="preserve"> </w:t>
      </w:r>
      <w:r w:rsidRPr="006B112B">
        <w:rPr>
          <w:sz w:val="24"/>
        </w:rPr>
        <w:t xml:space="preserve">учебного    </w:t>
      </w:r>
      <w:r w:rsidRPr="006B112B">
        <w:rPr>
          <w:spacing w:val="48"/>
          <w:sz w:val="24"/>
        </w:rPr>
        <w:t xml:space="preserve"> </w:t>
      </w:r>
      <w:r w:rsidRPr="006B112B">
        <w:rPr>
          <w:sz w:val="24"/>
        </w:rPr>
        <w:t>курса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«Математика».</w:t>
      </w:r>
    </w:p>
    <w:p w:rsidR="00213CAD" w:rsidRPr="006B112B" w:rsidRDefault="003A6A8D" w:rsidP="006B112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Предметные</w:t>
      </w:r>
      <w:r w:rsidRPr="006B112B">
        <w:rPr>
          <w:spacing w:val="59"/>
          <w:sz w:val="24"/>
        </w:rPr>
        <w:t xml:space="preserve"> </w:t>
      </w:r>
      <w:r w:rsidRPr="006B112B">
        <w:rPr>
          <w:sz w:val="24"/>
        </w:rPr>
        <w:t>результаты</w:t>
      </w:r>
      <w:r w:rsidRPr="006B112B">
        <w:rPr>
          <w:spacing w:val="6"/>
          <w:sz w:val="24"/>
        </w:rPr>
        <w:t xml:space="preserve"> </w:t>
      </w:r>
      <w:r w:rsidRPr="006B112B">
        <w:rPr>
          <w:sz w:val="24"/>
        </w:rPr>
        <w:t>освоения</w:t>
      </w:r>
      <w:r w:rsidRPr="006B112B">
        <w:rPr>
          <w:spacing w:val="1"/>
          <w:sz w:val="24"/>
        </w:rPr>
        <w:t xml:space="preserve"> </w:t>
      </w:r>
      <w:r w:rsidRPr="006B112B">
        <w:rPr>
          <w:sz w:val="24"/>
        </w:rPr>
        <w:t>программы</w:t>
      </w:r>
      <w:r w:rsidRPr="006B112B">
        <w:rPr>
          <w:spacing w:val="5"/>
          <w:sz w:val="24"/>
        </w:rPr>
        <w:t xml:space="preserve"> </w:t>
      </w:r>
      <w:r w:rsidRPr="006B112B">
        <w:rPr>
          <w:sz w:val="24"/>
        </w:rPr>
        <w:t>учебного</w:t>
      </w:r>
      <w:r w:rsidRPr="006B112B">
        <w:rPr>
          <w:spacing w:val="56"/>
          <w:sz w:val="24"/>
        </w:rPr>
        <w:t xml:space="preserve"> </w:t>
      </w:r>
      <w:r w:rsidRPr="006B112B">
        <w:rPr>
          <w:sz w:val="24"/>
        </w:rPr>
        <w:t>курса</w:t>
      </w:r>
      <w:r w:rsidRPr="006B112B">
        <w:rPr>
          <w:spacing w:val="59"/>
          <w:sz w:val="24"/>
        </w:rPr>
        <w:t xml:space="preserve"> </w:t>
      </w:r>
      <w:r w:rsidRPr="006B112B">
        <w:rPr>
          <w:sz w:val="24"/>
        </w:rPr>
        <w:t>к</w:t>
      </w:r>
      <w:r w:rsidRPr="006B112B">
        <w:rPr>
          <w:spacing w:val="59"/>
          <w:sz w:val="24"/>
        </w:rPr>
        <w:t xml:space="preserve"> </w:t>
      </w:r>
      <w:r w:rsidRPr="006B112B">
        <w:rPr>
          <w:sz w:val="24"/>
        </w:rPr>
        <w:t>концу</w:t>
      </w:r>
      <w:r w:rsidRPr="006B112B">
        <w:rPr>
          <w:spacing w:val="-57"/>
          <w:sz w:val="24"/>
        </w:rPr>
        <w:t xml:space="preserve"> </w:t>
      </w:r>
      <w:r w:rsidRPr="006B112B">
        <w:rPr>
          <w:sz w:val="24"/>
        </w:rPr>
        <w:t>обучения</w:t>
      </w:r>
      <w:r w:rsidRPr="006B112B">
        <w:rPr>
          <w:spacing w:val="-1"/>
          <w:sz w:val="24"/>
        </w:rPr>
        <w:t xml:space="preserve"> </w:t>
      </w:r>
      <w:r w:rsidRPr="006B112B">
        <w:rPr>
          <w:sz w:val="24"/>
        </w:rPr>
        <w:t>в 5 классе.</w:t>
      </w:r>
    </w:p>
    <w:p w:rsidR="00213CAD" w:rsidRPr="006B112B" w:rsidRDefault="003A6A8D" w:rsidP="006B112B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Числа</w:t>
      </w:r>
      <w:r w:rsidRPr="006B112B">
        <w:rPr>
          <w:spacing w:val="-4"/>
          <w:sz w:val="24"/>
        </w:rPr>
        <w:t xml:space="preserve"> </w:t>
      </w:r>
      <w:r w:rsidRPr="006B112B">
        <w:rPr>
          <w:sz w:val="24"/>
        </w:rPr>
        <w:t>и вычисления.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правильно</w:t>
      </w:r>
      <w:r>
        <w:rPr>
          <w:spacing w:val="13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термины,</w:t>
      </w:r>
      <w:r>
        <w:rPr>
          <w:spacing w:val="13"/>
        </w:rPr>
        <w:t xml:space="preserve"> </w:t>
      </w:r>
      <w:r>
        <w:t>связанные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натуральными</w:t>
      </w:r>
      <w:r>
        <w:rPr>
          <w:spacing w:val="14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обыкновенными 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5"/>
        </w:rPr>
        <w:t xml:space="preserve"> </w:t>
      </w:r>
      <w:r>
        <w:t>натуральные</w:t>
      </w:r>
      <w:r>
        <w:rPr>
          <w:spacing w:val="2"/>
        </w:rPr>
        <w:t xml:space="preserve"> </w:t>
      </w:r>
      <w:r>
        <w:t>числа,</w:t>
      </w:r>
      <w:r>
        <w:rPr>
          <w:spacing w:val="9"/>
        </w:rPr>
        <w:t xml:space="preserve"> </w:t>
      </w:r>
      <w:r>
        <w:t>сравнивать в</w:t>
      </w:r>
      <w:r>
        <w:rPr>
          <w:spacing w:val="5"/>
        </w:rPr>
        <w:t xml:space="preserve"> </w:t>
      </w:r>
      <w:r>
        <w:t>простейших</w:t>
      </w:r>
      <w:r>
        <w:rPr>
          <w:spacing w:val="4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обыкновенные</w:t>
      </w:r>
      <w:r>
        <w:rPr>
          <w:spacing w:val="-3"/>
        </w:rPr>
        <w:t xml:space="preserve"> </w:t>
      </w:r>
      <w:r>
        <w:t>дроби,</w:t>
      </w:r>
      <w:r>
        <w:rPr>
          <w:spacing w:val="4"/>
        </w:rPr>
        <w:t xml:space="preserve"> </w:t>
      </w:r>
      <w:r>
        <w:t>десятичные</w:t>
      </w:r>
      <w:r>
        <w:rPr>
          <w:spacing w:val="2"/>
        </w:rPr>
        <w:t xml:space="preserve"> </w:t>
      </w:r>
      <w:r>
        <w:t>дроби.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Соотносить</w:t>
      </w:r>
      <w:r>
        <w:rPr>
          <w:spacing w:val="67"/>
        </w:rPr>
        <w:t xml:space="preserve"> </w:t>
      </w:r>
      <w:r>
        <w:t>точку</w:t>
      </w:r>
      <w:r>
        <w:rPr>
          <w:spacing w:val="6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 xml:space="preserve">координатной  </w:t>
      </w:r>
      <w:r>
        <w:rPr>
          <w:spacing w:val="7"/>
        </w:rPr>
        <w:t xml:space="preserve"> </w:t>
      </w:r>
      <w:r>
        <w:t xml:space="preserve">(числовой)  </w:t>
      </w:r>
      <w:r>
        <w:rPr>
          <w:spacing w:val="5"/>
        </w:rPr>
        <w:t xml:space="preserve"> </w:t>
      </w:r>
      <w:r>
        <w:t xml:space="preserve">прямой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4"/>
        </w:rPr>
        <w:t xml:space="preserve"> </w:t>
      </w:r>
      <w:r>
        <w:t>соответствующим</w:t>
      </w:r>
      <w:r>
        <w:rPr>
          <w:spacing w:val="-57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числом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-5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(числовой)</w:t>
      </w:r>
      <w:r>
        <w:rPr>
          <w:spacing w:val="-3"/>
        </w:rPr>
        <w:t xml:space="preserve"> </w:t>
      </w:r>
      <w:r>
        <w:t>прямой.</w:t>
      </w:r>
    </w:p>
    <w:p w:rsidR="00213CAD" w:rsidRDefault="003A6A8D" w:rsidP="008936B4">
      <w:pPr>
        <w:pStyle w:val="a3"/>
        <w:keepNext/>
        <w:keepLines/>
        <w:widowControl/>
        <w:tabs>
          <w:tab w:val="left" w:pos="3485"/>
          <w:tab w:val="left" w:pos="5648"/>
          <w:tab w:val="left" w:pos="7047"/>
          <w:tab w:val="left" w:pos="7626"/>
          <w:tab w:val="left" w:pos="9585"/>
        </w:tabs>
        <w:suppressAutoHyphens/>
        <w:ind w:left="0" w:firstLine="680"/>
        <w:contextualSpacing/>
      </w:pPr>
      <w:r>
        <w:t>Выполнять</w:t>
      </w:r>
      <w:r w:rsidR="006B112B">
        <w:t xml:space="preserve"> </w:t>
      </w:r>
      <w:r>
        <w:t>арифметические</w:t>
      </w:r>
      <w:r w:rsidR="006B112B">
        <w:t xml:space="preserve"> </w:t>
      </w:r>
      <w:r>
        <w:t>действия</w:t>
      </w:r>
      <w:r w:rsidR="006B112B">
        <w:t xml:space="preserve"> </w:t>
      </w:r>
      <w:r>
        <w:t>с</w:t>
      </w:r>
      <w:r w:rsidR="006B112B">
        <w:t xml:space="preserve"> </w:t>
      </w:r>
      <w:r>
        <w:t>натуральными</w:t>
      </w:r>
      <w:r w:rsidR="006B112B">
        <w:t xml:space="preserve"> </w:t>
      </w:r>
      <w:r>
        <w:t>числами,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в простейших случаях.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 проверку, прикидку результата 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-2"/>
        </w:rPr>
        <w:t xml:space="preserve"> </w:t>
      </w:r>
      <w:r>
        <w:t>числа.</w:t>
      </w:r>
    </w:p>
    <w:p w:rsidR="00213CAD" w:rsidRPr="006B112B" w:rsidRDefault="003A6A8D" w:rsidP="006B112B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Решение</w:t>
      </w:r>
      <w:r w:rsidRPr="006B112B">
        <w:rPr>
          <w:spacing w:val="-6"/>
          <w:sz w:val="24"/>
        </w:rPr>
        <w:t xml:space="preserve"> </w:t>
      </w:r>
      <w:r w:rsidRPr="006B112B">
        <w:rPr>
          <w:sz w:val="24"/>
        </w:rPr>
        <w:t>текстовых</w:t>
      </w:r>
      <w:r w:rsidRPr="006B112B">
        <w:rPr>
          <w:spacing w:val="-4"/>
          <w:sz w:val="24"/>
        </w:rPr>
        <w:t xml:space="preserve"> </w:t>
      </w:r>
      <w:r w:rsidRPr="006B112B">
        <w:rPr>
          <w:sz w:val="24"/>
        </w:rPr>
        <w:t>задач.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Решать текстовые задачи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-3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организованного</w:t>
      </w:r>
      <w:r>
        <w:rPr>
          <w:spacing w:val="-57"/>
        </w:rPr>
        <w:t xml:space="preserve"> </w:t>
      </w:r>
      <w:r>
        <w:t>конечного</w:t>
      </w:r>
      <w:r>
        <w:rPr>
          <w:spacing w:val="-7"/>
        </w:rPr>
        <w:t xml:space="preserve"> </w:t>
      </w:r>
      <w:r>
        <w:t>перебора</w:t>
      </w:r>
      <w:r>
        <w:rPr>
          <w:spacing w:val="-2"/>
        </w:rPr>
        <w:t xml:space="preserve"> </w:t>
      </w:r>
      <w:r>
        <w:t>всех возможных вариантов.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Решать задачи, содержащие зависимости, связывающие величины: скорость, 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 количество, стоимость.</w:t>
      </w:r>
    </w:p>
    <w:p w:rsidR="00213CAD" w:rsidRDefault="003A6A8D" w:rsidP="006B112B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 краткие записи, схемы, таблицы, обозначения при решении задач.</w:t>
      </w:r>
      <w:r>
        <w:rPr>
          <w:spacing w:val="1"/>
        </w:rPr>
        <w:t xml:space="preserve"> </w:t>
      </w:r>
      <w:r>
        <w:t>Пользоваться основными</w:t>
      </w:r>
      <w:r>
        <w:rPr>
          <w:spacing w:val="-3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измерения:</w:t>
      </w:r>
      <w:r>
        <w:rPr>
          <w:spacing w:val="-6"/>
        </w:rPr>
        <w:t xml:space="preserve"> </w:t>
      </w:r>
      <w:r>
        <w:t>цены,</w:t>
      </w:r>
      <w:r>
        <w:rPr>
          <w:spacing w:val="-3"/>
        </w:rPr>
        <w:t xml:space="preserve"> </w:t>
      </w:r>
      <w:r>
        <w:t>массы,</w:t>
      </w:r>
      <w:r>
        <w:rPr>
          <w:spacing w:val="-4"/>
        </w:rPr>
        <w:t xml:space="preserve"> </w:t>
      </w:r>
      <w:r>
        <w:t>расстояния,</w:t>
      </w:r>
      <w:r>
        <w:rPr>
          <w:spacing w:val="-3"/>
        </w:rPr>
        <w:t xml:space="preserve"> </w:t>
      </w:r>
      <w:r>
        <w:t>времени,</w:t>
      </w:r>
      <w:r w:rsidR="006B112B">
        <w:t xml:space="preserve"> </w:t>
      </w:r>
      <w:r>
        <w:t>скорости,</w:t>
      </w:r>
      <w:r>
        <w:rPr>
          <w:spacing w:val="-5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</w:t>
      </w:r>
      <w:r>
        <w:rPr>
          <w:spacing w:val="-4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величины</w:t>
      </w:r>
      <w:r>
        <w:rPr>
          <w:spacing w:val="-7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другие.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Извлекать,       анализировать,      </w:t>
      </w:r>
      <w:r>
        <w:rPr>
          <w:spacing w:val="1"/>
        </w:rPr>
        <w:t xml:space="preserve"> </w:t>
      </w:r>
      <w:r>
        <w:t>оценивать        информацию,       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задач.</w:t>
      </w:r>
    </w:p>
    <w:p w:rsidR="00213CAD" w:rsidRPr="006B112B" w:rsidRDefault="003A6A8D" w:rsidP="006B112B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6B112B">
        <w:rPr>
          <w:sz w:val="24"/>
        </w:rPr>
        <w:t>Наглядная</w:t>
      </w:r>
      <w:r w:rsidRPr="006B112B">
        <w:rPr>
          <w:spacing w:val="-4"/>
          <w:sz w:val="24"/>
        </w:rPr>
        <w:t xml:space="preserve"> </w:t>
      </w:r>
      <w:r w:rsidRPr="006B112B">
        <w:rPr>
          <w:sz w:val="24"/>
        </w:rPr>
        <w:t>геометрия.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3"/>
        </w:rPr>
        <w:t xml:space="preserve"> </w:t>
      </w:r>
      <w:r>
        <w:t>окружность,</w:t>
      </w:r>
      <w:r>
        <w:rPr>
          <w:spacing w:val="5"/>
        </w:rPr>
        <w:t xml:space="preserve"> </w:t>
      </w:r>
      <w:r>
        <w:t>круг.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Использовать   </w:t>
      </w:r>
      <w:r>
        <w:rPr>
          <w:spacing w:val="21"/>
        </w:rPr>
        <w:t xml:space="preserve"> </w:t>
      </w:r>
      <w:r>
        <w:t xml:space="preserve">терминологию,    </w:t>
      </w:r>
      <w:r>
        <w:rPr>
          <w:spacing w:val="14"/>
        </w:rPr>
        <w:t xml:space="preserve"> </w:t>
      </w:r>
      <w:r>
        <w:t xml:space="preserve">связанную    </w:t>
      </w:r>
      <w:r>
        <w:rPr>
          <w:spacing w:val="20"/>
        </w:rPr>
        <w:t xml:space="preserve"> </w:t>
      </w:r>
      <w:r>
        <w:t xml:space="preserve">с    </w:t>
      </w:r>
      <w:r>
        <w:rPr>
          <w:spacing w:val="18"/>
        </w:rPr>
        <w:t xml:space="preserve"> </w:t>
      </w:r>
      <w:r>
        <w:t xml:space="preserve">углами:    </w:t>
      </w:r>
      <w:r>
        <w:rPr>
          <w:spacing w:val="13"/>
        </w:rPr>
        <w:t xml:space="preserve"> </w:t>
      </w:r>
      <w:r>
        <w:t xml:space="preserve">вершина    </w:t>
      </w:r>
      <w:r>
        <w:rPr>
          <w:spacing w:val="13"/>
        </w:rPr>
        <w:t xml:space="preserve"> </w:t>
      </w:r>
      <w:r>
        <w:t>сторона,</w:t>
      </w:r>
      <w:r>
        <w:rPr>
          <w:spacing w:val="-58"/>
        </w:rPr>
        <w:t xml:space="preserve"> </w:t>
      </w:r>
      <w:r>
        <w:t>с многоугольниками: угол, вершина, сторона, диагональ, с окружностью: радиус, диаметр,</w:t>
      </w:r>
      <w:r>
        <w:rPr>
          <w:spacing w:val="-57"/>
        </w:rPr>
        <w:t xml:space="preserve"> </w:t>
      </w:r>
      <w:r>
        <w:t>центр.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Изображать</w:t>
      </w:r>
      <w:r>
        <w:rPr>
          <w:spacing w:val="30"/>
        </w:rPr>
        <w:t xml:space="preserve"> </w:t>
      </w:r>
      <w:r>
        <w:t>изученные</w:t>
      </w:r>
      <w:r>
        <w:rPr>
          <w:spacing w:val="29"/>
        </w:rPr>
        <w:t xml:space="preserve"> </w:t>
      </w:r>
      <w:r>
        <w:t>геометрические</w:t>
      </w:r>
      <w:r>
        <w:rPr>
          <w:spacing w:val="29"/>
        </w:rPr>
        <w:t xml:space="preserve"> </w:t>
      </w:r>
      <w:r>
        <w:t>фигуры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нелинованной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клетчатой</w:t>
      </w:r>
      <w:r>
        <w:rPr>
          <w:spacing w:val="-57"/>
        </w:rPr>
        <w:t xml:space="preserve"> </w:t>
      </w:r>
      <w:r>
        <w:t>бумаге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циркуля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</w:t>
      </w:r>
      <w:r>
        <w:rPr>
          <w:spacing w:val="11"/>
        </w:rPr>
        <w:t xml:space="preserve"> </w:t>
      </w:r>
      <w:r>
        <w:t>длины</w:t>
      </w:r>
      <w:r>
        <w:rPr>
          <w:spacing w:val="68"/>
        </w:rPr>
        <w:t xml:space="preserve"> </w:t>
      </w:r>
      <w:r>
        <w:t>отрезков</w:t>
      </w:r>
      <w:r>
        <w:rPr>
          <w:spacing w:val="66"/>
        </w:rPr>
        <w:t xml:space="preserve"> </w:t>
      </w:r>
      <w:r>
        <w:t>непосредственным</w:t>
      </w:r>
      <w:r>
        <w:rPr>
          <w:spacing w:val="72"/>
        </w:rPr>
        <w:t xml:space="preserve"> </w:t>
      </w:r>
      <w:r>
        <w:t>измерением</w:t>
      </w:r>
      <w:r>
        <w:rPr>
          <w:spacing w:val="62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помощью</w:t>
      </w:r>
      <w:r>
        <w:rPr>
          <w:spacing w:val="65"/>
        </w:rPr>
        <w:t xml:space="preserve"> </w:t>
      </w:r>
      <w:r>
        <w:t>линейки,</w:t>
      </w:r>
      <w:r w:rsidR="004D33A8">
        <w:t xml:space="preserve"> </w:t>
      </w:r>
      <w:r>
        <w:t>строить</w:t>
      </w:r>
      <w:r>
        <w:rPr>
          <w:spacing w:val="-1"/>
        </w:rPr>
        <w:t xml:space="preserve"> </w:t>
      </w:r>
      <w:r>
        <w:t>отрезки</w:t>
      </w:r>
      <w:r>
        <w:rPr>
          <w:spacing w:val="-4"/>
        </w:rPr>
        <w:t xml:space="preserve"> </w:t>
      </w:r>
      <w:r>
        <w:t>заданной длины;</w:t>
      </w:r>
      <w:r>
        <w:rPr>
          <w:spacing w:val="-7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окружность</w:t>
      </w:r>
      <w:r>
        <w:rPr>
          <w:spacing w:val="-5"/>
        </w:rPr>
        <w:t xml:space="preserve"> </w:t>
      </w:r>
      <w:r>
        <w:t>заданного</w:t>
      </w:r>
      <w:r>
        <w:rPr>
          <w:spacing w:val="-11"/>
        </w:rPr>
        <w:t xml:space="preserve"> </w:t>
      </w:r>
      <w:r>
        <w:t>радиуса.</w:t>
      </w:r>
    </w:p>
    <w:p w:rsidR="00213CAD" w:rsidRDefault="003A6A8D" w:rsidP="008936B4">
      <w:pPr>
        <w:pStyle w:val="a3"/>
        <w:keepNext/>
        <w:keepLines/>
        <w:widowControl/>
        <w:tabs>
          <w:tab w:val="left" w:pos="3654"/>
          <w:tab w:val="left" w:pos="4938"/>
          <w:tab w:val="left" w:pos="6021"/>
          <w:tab w:val="left" w:pos="6547"/>
          <w:tab w:val="left" w:pos="7496"/>
          <w:tab w:val="left" w:pos="9615"/>
        </w:tabs>
        <w:suppressAutoHyphens/>
        <w:ind w:left="0" w:firstLine="680"/>
        <w:contextualSpacing/>
      </w:pPr>
      <w:r>
        <w:t>Использовать</w:t>
      </w:r>
      <w:r w:rsidR="003B5568">
        <w:t xml:space="preserve"> </w:t>
      </w:r>
      <w:r>
        <w:t>свойства</w:t>
      </w:r>
      <w:r w:rsidR="003B5568">
        <w:t xml:space="preserve"> </w:t>
      </w:r>
      <w:r>
        <w:t>сторон</w:t>
      </w:r>
      <w:r w:rsidR="003B5568">
        <w:t xml:space="preserve"> </w:t>
      </w:r>
      <w:r>
        <w:t>и</w:t>
      </w:r>
      <w:r w:rsidR="003B5568">
        <w:t xml:space="preserve"> </w:t>
      </w:r>
      <w:r>
        <w:t>углов</w:t>
      </w:r>
      <w:r w:rsidR="003B5568">
        <w:t xml:space="preserve"> </w:t>
      </w:r>
      <w:r>
        <w:t>прямоугольника,</w:t>
      </w:r>
      <w:r w:rsidR="003B5568">
        <w:t xml:space="preserve"> </w:t>
      </w:r>
      <w:r>
        <w:rPr>
          <w:spacing w:val="-1"/>
        </w:rPr>
        <w:t>квадрата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 построения,</w:t>
      </w:r>
      <w:r>
        <w:rPr>
          <w:spacing w:val="-1"/>
        </w:rPr>
        <w:t xml:space="preserve"> </w:t>
      </w:r>
      <w:r>
        <w:t>вычисления площади</w:t>
      </w:r>
      <w:r>
        <w:rPr>
          <w:spacing w:val="1"/>
        </w:rPr>
        <w:t xml:space="preserve"> </w:t>
      </w:r>
      <w:r>
        <w:t>и периметра.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Вычислять периметр 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квадрата,</w:t>
      </w:r>
      <w:r>
        <w:rPr>
          <w:spacing w:val="-1"/>
        </w:rPr>
        <w:t xml:space="preserve"> </w:t>
      </w:r>
      <w:r>
        <w:t>прямоугольника, фигур,</w:t>
      </w:r>
      <w:r>
        <w:rPr>
          <w:spacing w:val="-1"/>
        </w:rPr>
        <w:t xml:space="preserve"> </w:t>
      </w:r>
      <w:r>
        <w:t>составленных из</w:t>
      </w:r>
      <w:r>
        <w:rPr>
          <w:spacing w:val="-57"/>
        </w:rPr>
        <w:t xml:space="preserve"> </w:t>
      </w:r>
      <w:r>
        <w:t>прямоугольников,</w:t>
      </w:r>
      <w:r>
        <w:rPr>
          <w:spacing w:val="-2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изображённых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 бумаге.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площади;</w:t>
      </w:r>
      <w:r>
        <w:rPr>
          <w:spacing w:val="-57"/>
        </w:rPr>
        <w:t xml:space="preserve"> </w:t>
      </w:r>
      <w:r>
        <w:t>выражать</w:t>
      </w:r>
      <w:r>
        <w:rPr>
          <w:spacing w:val="4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через другие.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 вершина,</w:t>
      </w:r>
      <w:r>
        <w:rPr>
          <w:spacing w:val="1"/>
        </w:rPr>
        <w:t xml:space="preserve"> </w:t>
      </w:r>
      <w:r>
        <w:t>ребро</w:t>
      </w:r>
      <w:r>
        <w:rPr>
          <w:spacing w:val="-57"/>
        </w:rPr>
        <w:t xml:space="preserve"> </w:t>
      </w:r>
      <w:r>
        <w:t>грань,</w:t>
      </w:r>
      <w:r>
        <w:rPr>
          <w:spacing w:val="-2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находить измерения</w:t>
      </w:r>
      <w:r>
        <w:rPr>
          <w:spacing w:val="-1"/>
        </w:rPr>
        <w:t xml:space="preserve"> </w:t>
      </w:r>
      <w:r>
        <w:t>параллелепипеда, куба.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Вычислять</w:t>
      </w:r>
      <w:r>
        <w:rPr>
          <w:spacing w:val="42"/>
        </w:rPr>
        <w:t xml:space="preserve"> </w:t>
      </w:r>
      <w:r>
        <w:t>объём</w:t>
      </w:r>
      <w:r>
        <w:rPr>
          <w:spacing w:val="44"/>
        </w:rPr>
        <w:t xml:space="preserve"> </w:t>
      </w:r>
      <w:r>
        <w:t>куба,</w:t>
      </w:r>
      <w:r>
        <w:rPr>
          <w:spacing w:val="41"/>
        </w:rPr>
        <w:t xml:space="preserve"> </w:t>
      </w:r>
      <w:r>
        <w:t>параллелепипеда</w:t>
      </w:r>
      <w:r>
        <w:rPr>
          <w:spacing w:val="40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заданным</w:t>
      </w:r>
      <w:r>
        <w:rPr>
          <w:spacing w:val="40"/>
        </w:rPr>
        <w:t xml:space="preserve"> </w:t>
      </w:r>
      <w:r>
        <w:t>измерениям,</w:t>
      </w:r>
      <w:r>
        <w:rPr>
          <w:spacing w:val="42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единицами измерения объёма.</w:t>
      </w:r>
    </w:p>
    <w:p w:rsidR="00213CAD" w:rsidRDefault="003A6A8D" w:rsidP="008936B4">
      <w:pPr>
        <w:pStyle w:val="a3"/>
        <w:keepNext/>
        <w:keepLines/>
        <w:widowControl/>
        <w:tabs>
          <w:tab w:val="left" w:pos="2995"/>
          <w:tab w:val="left" w:pos="4514"/>
          <w:tab w:val="left" w:pos="5578"/>
          <w:tab w:val="left" w:pos="6192"/>
          <w:tab w:val="left" w:pos="7650"/>
          <w:tab w:val="left" w:pos="9659"/>
        </w:tabs>
        <w:suppressAutoHyphens/>
        <w:ind w:left="0" w:firstLine="680"/>
        <w:contextualSpacing/>
      </w:pPr>
      <w:r>
        <w:t>Решать</w:t>
      </w:r>
      <w:r w:rsidR="003B5568">
        <w:t xml:space="preserve"> </w:t>
      </w:r>
      <w:r>
        <w:t>несложные</w:t>
      </w:r>
      <w:r w:rsidR="003B5568">
        <w:t xml:space="preserve"> </w:t>
      </w:r>
      <w:r>
        <w:t>задачи</w:t>
      </w:r>
      <w:r w:rsidR="003B5568">
        <w:t xml:space="preserve"> </w:t>
      </w:r>
      <w:r>
        <w:t>на</w:t>
      </w:r>
      <w:r w:rsidR="003B5568">
        <w:t xml:space="preserve"> </w:t>
      </w:r>
      <w:r>
        <w:t>измерение</w:t>
      </w:r>
      <w:r w:rsidR="003B5568">
        <w:t xml:space="preserve"> </w:t>
      </w:r>
      <w:r>
        <w:t>геометрических</w:t>
      </w:r>
      <w:r w:rsidR="003B5568">
        <w:t xml:space="preserve"> </w:t>
      </w:r>
      <w:r>
        <w:t>величин</w:t>
      </w:r>
      <w:r>
        <w:rPr>
          <w:spacing w:val="-57"/>
        </w:rPr>
        <w:t xml:space="preserve"> </w:t>
      </w:r>
      <w:r>
        <w:t>в практических ситуациях.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Предметные</w:t>
      </w:r>
      <w:r w:rsidRPr="003B5568">
        <w:rPr>
          <w:spacing w:val="59"/>
          <w:sz w:val="24"/>
        </w:rPr>
        <w:t xml:space="preserve"> </w:t>
      </w:r>
      <w:r w:rsidRPr="003B5568">
        <w:rPr>
          <w:sz w:val="24"/>
        </w:rPr>
        <w:t>результаты</w:t>
      </w:r>
      <w:r w:rsidRPr="003B5568">
        <w:rPr>
          <w:spacing w:val="6"/>
          <w:sz w:val="24"/>
        </w:rPr>
        <w:t xml:space="preserve"> </w:t>
      </w:r>
      <w:r w:rsidRPr="003B5568">
        <w:rPr>
          <w:sz w:val="24"/>
        </w:rPr>
        <w:t>освоения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программы</w:t>
      </w:r>
      <w:r w:rsidRPr="003B5568">
        <w:rPr>
          <w:spacing w:val="5"/>
          <w:sz w:val="24"/>
        </w:rPr>
        <w:t xml:space="preserve"> </w:t>
      </w:r>
      <w:r w:rsidRPr="003B5568">
        <w:rPr>
          <w:sz w:val="24"/>
        </w:rPr>
        <w:t>учебного</w:t>
      </w:r>
      <w:r w:rsidRPr="003B5568">
        <w:rPr>
          <w:spacing w:val="56"/>
          <w:sz w:val="24"/>
        </w:rPr>
        <w:t xml:space="preserve"> </w:t>
      </w:r>
      <w:r w:rsidRPr="003B5568">
        <w:rPr>
          <w:sz w:val="24"/>
        </w:rPr>
        <w:t>курса</w:t>
      </w:r>
      <w:r w:rsidRPr="003B5568">
        <w:rPr>
          <w:spacing w:val="59"/>
          <w:sz w:val="24"/>
        </w:rPr>
        <w:t xml:space="preserve"> </w:t>
      </w:r>
      <w:r w:rsidRPr="003B5568">
        <w:rPr>
          <w:sz w:val="24"/>
        </w:rPr>
        <w:t>к</w:t>
      </w:r>
      <w:r w:rsidRPr="003B5568">
        <w:rPr>
          <w:spacing w:val="59"/>
          <w:sz w:val="24"/>
        </w:rPr>
        <w:t xml:space="preserve"> </w:t>
      </w:r>
      <w:r w:rsidRPr="003B5568">
        <w:rPr>
          <w:sz w:val="24"/>
        </w:rPr>
        <w:t>концу</w:t>
      </w:r>
      <w:r w:rsidRPr="003B5568">
        <w:rPr>
          <w:spacing w:val="-57"/>
          <w:sz w:val="24"/>
        </w:rPr>
        <w:t xml:space="preserve"> </w:t>
      </w:r>
      <w:r w:rsidRPr="003B5568">
        <w:rPr>
          <w:sz w:val="24"/>
        </w:rPr>
        <w:t>обучения</w:t>
      </w:r>
      <w:r w:rsidRPr="003B5568">
        <w:rPr>
          <w:spacing w:val="-1"/>
          <w:sz w:val="24"/>
        </w:rPr>
        <w:t xml:space="preserve"> </w:t>
      </w:r>
      <w:r w:rsidRPr="003B5568">
        <w:rPr>
          <w:sz w:val="24"/>
        </w:rPr>
        <w:t>в 6 классе.</w:t>
      </w:r>
    </w:p>
    <w:p w:rsidR="00213CAD" w:rsidRPr="003B5568" w:rsidRDefault="003A6A8D" w:rsidP="003B5568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Числа</w:t>
      </w:r>
      <w:r w:rsidRPr="003B5568">
        <w:rPr>
          <w:spacing w:val="-4"/>
          <w:sz w:val="24"/>
        </w:rPr>
        <w:t xml:space="preserve"> </w:t>
      </w:r>
      <w:r w:rsidRPr="003B5568">
        <w:rPr>
          <w:sz w:val="24"/>
        </w:rPr>
        <w:t>и вычисления.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Знать  </w:t>
      </w:r>
      <w:r>
        <w:rPr>
          <w:spacing w:val="38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понимать   </w:t>
      </w:r>
      <w:r>
        <w:rPr>
          <w:spacing w:val="37"/>
        </w:rPr>
        <w:t xml:space="preserve"> </w:t>
      </w:r>
      <w:r>
        <w:t xml:space="preserve">термины,   </w:t>
      </w:r>
      <w:r>
        <w:rPr>
          <w:spacing w:val="36"/>
        </w:rPr>
        <w:t xml:space="preserve"> </w:t>
      </w:r>
      <w:r>
        <w:t xml:space="preserve">связанные   </w:t>
      </w:r>
      <w:r>
        <w:rPr>
          <w:spacing w:val="40"/>
        </w:rPr>
        <w:t xml:space="preserve"> </w:t>
      </w:r>
      <w:r>
        <w:t xml:space="preserve">с   </w:t>
      </w:r>
      <w:r>
        <w:rPr>
          <w:spacing w:val="35"/>
        </w:rPr>
        <w:t xml:space="preserve"> </w:t>
      </w:r>
      <w:r>
        <w:t xml:space="preserve">различными   </w:t>
      </w:r>
      <w:r>
        <w:rPr>
          <w:spacing w:val="38"/>
        </w:rPr>
        <w:t xml:space="preserve"> </w:t>
      </w:r>
      <w:r>
        <w:t xml:space="preserve">видами   </w:t>
      </w:r>
      <w:r>
        <w:rPr>
          <w:spacing w:val="43"/>
        </w:rPr>
        <w:t xml:space="preserve"> </w:t>
      </w:r>
      <w:r>
        <w:t>чисел</w:t>
      </w:r>
      <w:r>
        <w:rPr>
          <w:spacing w:val="-58"/>
        </w:rPr>
        <w:t xml:space="preserve"> </w:t>
      </w:r>
      <w:r>
        <w:t>и способами их записи, переходить (если это возможно) от одной формы записи числа к</w:t>
      </w:r>
      <w:r>
        <w:rPr>
          <w:spacing w:val="1"/>
        </w:rPr>
        <w:t xml:space="preserve"> </w:t>
      </w:r>
      <w:r>
        <w:t>другой.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 знаков.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Выполнять,</w:t>
      </w:r>
      <w:r>
        <w:rPr>
          <w:spacing w:val="61"/>
        </w:rPr>
        <w:t xml:space="preserve"> </w:t>
      </w:r>
      <w:r>
        <w:t>сочетая   устные</w:t>
      </w:r>
      <w:r>
        <w:rPr>
          <w:spacing w:val="60"/>
        </w:rPr>
        <w:t xml:space="preserve"> </w:t>
      </w:r>
      <w:r>
        <w:t>и   письменные</w:t>
      </w:r>
      <w:r>
        <w:rPr>
          <w:spacing w:val="60"/>
        </w:rPr>
        <w:t xml:space="preserve"> </w:t>
      </w:r>
      <w:r>
        <w:t>приёмы,</w:t>
      </w:r>
      <w:r>
        <w:rPr>
          <w:spacing w:val="60"/>
        </w:rPr>
        <w:t xml:space="preserve"> </w:t>
      </w:r>
      <w:r>
        <w:t>арифметические   действия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 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свойств арифметических действий.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Соотносить   точку</w:t>
      </w:r>
      <w:r>
        <w:rPr>
          <w:spacing w:val="60"/>
        </w:rPr>
        <w:t xml:space="preserve"> </w:t>
      </w:r>
      <w:r>
        <w:t>на   координатной   прямой   с   соответствующим   ей   числом</w:t>
      </w:r>
      <w:r>
        <w:rPr>
          <w:spacing w:val="1"/>
        </w:rPr>
        <w:t xml:space="preserve"> </w:t>
      </w:r>
      <w:r>
        <w:t>и изображать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точками на</w:t>
      </w:r>
      <w:r>
        <w:rPr>
          <w:spacing w:val="-3"/>
        </w:rPr>
        <w:t xml:space="preserve"> </w:t>
      </w:r>
      <w:r>
        <w:t>координатной прямой,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числа.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Соотносить  </w:t>
      </w:r>
      <w:r>
        <w:rPr>
          <w:spacing w:val="1"/>
        </w:rPr>
        <w:t xml:space="preserve"> </w:t>
      </w:r>
      <w:r>
        <w:t xml:space="preserve">точки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прямоугольной  </w:t>
      </w:r>
      <w:r>
        <w:rPr>
          <w:spacing w:val="1"/>
        </w:rPr>
        <w:t xml:space="preserve"> </w:t>
      </w:r>
      <w:r>
        <w:t xml:space="preserve">системе  </w:t>
      </w:r>
      <w:r>
        <w:rPr>
          <w:spacing w:val="1"/>
        </w:rPr>
        <w:t xml:space="preserve"> </w:t>
      </w:r>
      <w:r>
        <w:t xml:space="preserve">координат  </w:t>
      </w:r>
      <w:r>
        <w:rPr>
          <w:spacing w:val="1"/>
        </w:rPr>
        <w:t xml:space="preserve"> </w:t>
      </w:r>
      <w:r>
        <w:t>с    координатами</w:t>
      </w:r>
      <w:r>
        <w:rPr>
          <w:spacing w:val="-57"/>
        </w:rPr>
        <w:t xml:space="preserve"> </w:t>
      </w:r>
      <w:r>
        <w:t>этой точки.</w:t>
      </w:r>
    </w:p>
    <w:p w:rsidR="003B5568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Округлять целые числа и десятичные дроби, находить приближения чисел.</w:t>
      </w:r>
      <w:r>
        <w:rPr>
          <w:spacing w:val="-57"/>
        </w:rPr>
        <w:t xml:space="preserve"> </w:t>
      </w:r>
      <w:r w:rsidR="003B5568">
        <w:t xml:space="preserve"> </w:t>
      </w:r>
      <w:r>
        <w:rPr>
          <w:spacing w:val="-1"/>
        </w:rPr>
        <w:t xml:space="preserve"> </w:t>
      </w:r>
    </w:p>
    <w:p w:rsidR="00213CAD" w:rsidRDefault="003B5568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</w:t>
      </w:r>
      <w:r w:rsidR="003A6A8D">
        <w:t>исловые</w:t>
      </w:r>
      <w:r w:rsidR="003A6A8D">
        <w:rPr>
          <w:spacing w:val="-2"/>
        </w:rPr>
        <w:t xml:space="preserve"> </w:t>
      </w:r>
      <w:r w:rsidR="003A6A8D">
        <w:t>и</w:t>
      </w:r>
      <w:r w:rsidR="003A6A8D">
        <w:rPr>
          <w:spacing w:val="1"/>
        </w:rPr>
        <w:t xml:space="preserve"> </w:t>
      </w:r>
      <w:r w:rsidR="003A6A8D">
        <w:t>буквенные</w:t>
      </w:r>
      <w:r w:rsidR="003A6A8D">
        <w:rPr>
          <w:spacing w:val="-3"/>
        </w:rPr>
        <w:t xml:space="preserve"> </w:t>
      </w:r>
      <w:r w:rsidR="003A6A8D">
        <w:t>выражения.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 и употреблять термины, связанные с записью степени числа, находить</w:t>
      </w:r>
      <w:r>
        <w:rPr>
          <w:spacing w:val="1"/>
        </w:rPr>
        <w:t xml:space="preserve"> </w:t>
      </w:r>
      <w:r>
        <w:t>квадрат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куб числа,</w:t>
      </w:r>
      <w:r>
        <w:rPr>
          <w:spacing w:val="-2"/>
        </w:rPr>
        <w:t xml:space="preserve"> </w:t>
      </w:r>
      <w:r>
        <w:t>вычислять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степени.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Пользоваться   </w:t>
      </w:r>
      <w:r>
        <w:rPr>
          <w:spacing w:val="14"/>
        </w:rPr>
        <w:t xml:space="preserve"> </w:t>
      </w:r>
      <w:r>
        <w:t xml:space="preserve">признаками    </w:t>
      </w:r>
      <w:r>
        <w:rPr>
          <w:spacing w:val="18"/>
        </w:rPr>
        <w:t xml:space="preserve"> </w:t>
      </w:r>
      <w:r>
        <w:t xml:space="preserve">делимости,    </w:t>
      </w:r>
      <w:r>
        <w:rPr>
          <w:spacing w:val="13"/>
        </w:rPr>
        <w:t xml:space="preserve"> </w:t>
      </w:r>
      <w:r>
        <w:t xml:space="preserve">раскладывать    </w:t>
      </w:r>
      <w:r>
        <w:rPr>
          <w:spacing w:val="19"/>
        </w:rPr>
        <w:t xml:space="preserve"> </w:t>
      </w:r>
      <w:r>
        <w:t xml:space="preserve">натуральные    </w:t>
      </w:r>
      <w:r>
        <w:rPr>
          <w:spacing w:val="16"/>
        </w:rPr>
        <w:t xml:space="preserve"> </w:t>
      </w:r>
      <w:r>
        <w:t>числа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</w:t>
      </w:r>
      <w:r>
        <w:rPr>
          <w:spacing w:val="-4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множители.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Пользоваться</w:t>
      </w:r>
      <w:r>
        <w:rPr>
          <w:spacing w:val="-3"/>
        </w:rPr>
        <w:t xml:space="preserve"> </w:t>
      </w:r>
      <w:r>
        <w:t>масштабом,</w:t>
      </w:r>
      <w:r>
        <w:rPr>
          <w:spacing w:val="-3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пропорции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6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 составлять буквенные выражения и формулы, находить значения 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осуществляя</w:t>
      </w:r>
      <w:r>
        <w:rPr>
          <w:spacing w:val="-2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подстановки и преобразования.</w:t>
      </w:r>
    </w:p>
    <w:p w:rsidR="003B5568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rPr>
          <w:spacing w:val="-1"/>
        </w:rPr>
      </w:pPr>
      <w:r>
        <w:t>Находить неизвестный компонент равенства.</w:t>
      </w:r>
      <w:r>
        <w:rPr>
          <w:spacing w:val="-58"/>
        </w:rPr>
        <w:t xml:space="preserve"> </w:t>
      </w:r>
      <w:r w:rsidR="003B5568">
        <w:t xml:space="preserve"> 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Решать</w:t>
      </w:r>
      <w:r>
        <w:rPr>
          <w:spacing w:val="-5"/>
        </w:rPr>
        <w:t xml:space="preserve"> </w:t>
      </w:r>
      <w:r>
        <w:t>многошаговые</w:t>
      </w:r>
      <w:r>
        <w:rPr>
          <w:spacing w:val="-6"/>
        </w:rPr>
        <w:t xml:space="preserve"> </w:t>
      </w:r>
      <w:r>
        <w:t>текстовые</w:t>
      </w:r>
      <w:r>
        <w:rPr>
          <w:spacing w:val="-6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арифметическим</w:t>
      </w:r>
      <w:r>
        <w:rPr>
          <w:spacing w:val="-6"/>
        </w:rPr>
        <w:t xml:space="preserve"> </w:t>
      </w:r>
      <w:r>
        <w:t>способом.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три</w:t>
      </w:r>
      <w:r>
        <w:rPr>
          <w:spacing w:val="6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дроби и</w:t>
      </w:r>
      <w:r>
        <w:rPr>
          <w:spacing w:val="1"/>
        </w:rPr>
        <w:t xml:space="preserve"> </w:t>
      </w:r>
      <w:r>
        <w:t>проценты.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Решать задачи, содержащие зависимости, связывающие величины: скорость, 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соответствующих величин.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Составлять</w:t>
      </w:r>
      <w:r>
        <w:rPr>
          <w:spacing w:val="-6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условию</w:t>
      </w:r>
      <w:r>
        <w:rPr>
          <w:spacing w:val="-5"/>
        </w:rPr>
        <w:t xml:space="preserve"> </w:t>
      </w:r>
      <w:r>
        <w:t>задачи.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Извлекать информацию, представленную в таблицах, на линейной, столбчатой или</w:t>
      </w:r>
      <w:r>
        <w:rPr>
          <w:spacing w:val="1"/>
        </w:rPr>
        <w:t xml:space="preserve"> </w:t>
      </w:r>
      <w:r>
        <w:t>круговой диаграммах, интерпретировать представленные данные, использовать данные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задач.</w:t>
      </w:r>
    </w:p>
    <w:p w:rsidR="003B5568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Представлять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таблиц,</w:t>
      </w:r>
      <w:r>
        <w:rPr>
          <w:spacing w:val="-5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столбчатой</w:t>
      </w:r>
      <w:r>
        <w:rPr>
          <w:spacing w:val="-4"/>
        </w:rPr>
        <w:t xml:space="preserve"> </w:t>
      </w:r>
      <w:r>
        <w:t>диаграмм.</w:t>
      </w:r>
      <w:r>
        <w:rPr>
          <w:spacing w:val="-57"/>
        </w:rPr>
        <w:t xml:space="preserve"> 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Наглядная геометрия.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 xml:space="preserve">геометрических    </w:t>
      </w:r>
      <w:r>
        <w:rPr>
          <w:spacing w:val="52"/>
        </w:rPr>
        <w:t xml:space="preserve"> </w:t>
      </w:r>
      <w:r>
        <w:t xml:space="preserve">плоских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53"/>
        </w:rPr>
        <w:t xml:space="preserve"> </w:t>
      </w:r>
      <w:r>
        <w:t xml:space="preserve">пространственных     </w:t>
      </w:r>
      <w:r>
        <w:rPr>
          <w:spacing w:val="51"/>
        </w:rPr>
        <w:t xml:space="preserve"> </w:t>
      </w:r>
      <w:r>
        <w:t xml:space="preserve">фигур,     </w:t>
      </w:r>
      <w:r>
        <w:rPr>
          <w:spacing w:val="51"/>
        </w:rPr>
        <w:t xml:space="preserve"> </w:t>
      </w:r>
      <w:r>
        <w:t xml:space="preserve">примеры     </w:t>
      </w:r>
      <w:r>
        <w:rPr>
          <w:spacing w:val="55"/>
        </w:rPr>
        <w:t xml:space="preserve"> </w:t>
      </w:r>
      <w:r>
        <w:t>равных</w:t>
      </w:r>
      <w:r>
        <w:rPr>
          <w:spacing w:val="-58"/>
        </w:rPr>
        <w:t xml:space="preserve"> </w:t>
      </w:r>
      <w:r>
        <w:t>и симметричных фигур.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Изображать</w:t>
      </w:r>
      <w:r>
        <w:rPr>
          <w:spacing w:val="78"/>
        </w:rPr>
        <w:t xml:space="preserve"> </w:t>
      </w:r>
      <w:r>
        <w:t xml:space="preserve">с  </w:t>
      </w:r>
      <w:r>
        <w:rPr>
          <w:spacing w:val="18"/>
        </w:rPr>
        <w:t xml:space="preserve"> </w:t>
      </w:r>
      <w:r>
        <w:t xml:space="preserve">помощью  </w:t>
      </w:r>
      <w:r>
        <w:rPr>
          <w:spacing w:val="17"/>
        </w:rPr>
        <w:t xml:space="preserve"> </w:t>
      </w:r>
      <w:r>
        <w:t xml:space="preserve">циркуля,  </w:t>
      </w:r>
      <w:r>
        <w:rPr>
          <w:spacing w:val="15"/>
        </w:rPr>
        <w:t xml:space="preserve"> </w:t>
      </w:r>
      <w:r>
        <w:t xml:space="preserve">линейки,  </w:t>
      </w:r>
      <w:r>
        <w:rPr>
          <w:spacing w:val="21"/>
        </w:rPr>
        <w:t xml:space="preserve"> </w:t>
      </w:r>
      <w:r>
        <w:t xml:space="preserve">транспортира  </w:t>
      </w:r>
      <w:r>
        <w:rPr>
          <w:spacing w:val="19"/>
        </w:rPr>
        <w:t xml:space="preserve"> </w:t>
      </w:r>
      <w:r>
        <w:t xml:space="preserve">на  </w:t>
      </w:r>
      <w:r>
        <w:rPr>
          <w:spacing w:val="14"/>
        </w:rPr>
        <w:t xml:space="preserve"> </w:t>
      </w:r>
      <w:r>
        <w:t>нелинованной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-57"/>
        </w:rPr>
        <w:t xml:space="preserve"> </w:t>
      </w:r>
      <w:r>
        <w:t>симметричные</w:t>
      </w:r>
      <w:r>
        <w:rPr>
          <w:spacing w:val="-3"/>
        </w:rPr>
        <w:t xml:space="preserve"> </w:t>
      </w:r>
      <w:r>
        <w:t>фигуры.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терминологию,</w:t>
      </w:r>
      <w:r>
        <w:rPr>
          <w:spacing w:val="-3"/>
        </w:rPr>
        <w:t xml:space="preserve"> </w:t>
      </w:r>
      <w:r>
        <w:t>связанную</w:t>
      </w:r>
      <w:r>
        <w:rPr>
          <w:spacing w:val="-4"/>
        </w:rPr>
        <w:t xml:space="preserve"> </w:t>
      </w:r>
      <w:r>
        <w:t>с симметрией:</w:t>
      </w:r>
      <w:r>
        <w:rPr>
          <w:spacing w:val="-6"/>
        </w:rPr>
        <w:t xml:space="preserve"> </w:t>
      </w:r>
      <w:r>
        <w:t>ось</w:t>
      </w:r>
      <w:r>
        <w:rPr>
          <w:spacing w:val="2"/>
        </w:rPr>
        <w:t xml:space="preserve"> </w:t>
      </w:r>
      <w:r>
        <w:t>симметрии,</w:t>
      </w:r>
      <w:r>
        <w:rPr>
          <w:spacing w:val="-4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симметрии.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углы</w:t>
      </w:r>
      <w:r>
        <w:rPr>
          <w:spacing w:val="-57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6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чертежах</w:t>
      </w:r>
      <w:r>
        <w:rPr>
          <w:spacing w:val="4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и тупой</w:t>
      </w:r>
      <w:r>
        <w:rPr>
          <w:spacing w:val="5"/>
        </w:rPr>
        <w:t xml:space="preserve"> </w:t>
      </w:r>
      <w:r>
        <w:t>углы.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 xml:space="preserve">измерения       </w:t>
      </w:r>
      <w:r>
        <w:rPr>
          <w:spacing w:val="1"/>
        </w:rPr>
        <w:t xml:space="preserve"> </w:t>
      </w:r>
      <w:r>
        <w:t xml:space="preserve">длины,       </w:t>
      </w:r>
      <w:r>
        <w:rPr>
          <w:spacing w:val="1"/>
        </w:rPr>
        <w:t xml:space="preserve"> </w:t>
      </w:r>
      <w:r>
        <w:t xml:space="preserve">выражать       </w:t>
      </w:r>
      <w:r>
        <w:rPr>
          <w:spacing w:val="1"/>
        </w:rPr>
        <w:t xml:space="preserve"> </w:t>
      </w:r>
      <w:r>
        <w:t xml:space="preserve">одни       </w:t>
      </w:r>
      <w:r>
        <w:rPr>
          <w:spacing w:val="1"/>
        </w:rPr>
        <w:t xml:space="preserve"> </w:t>
      </w:r>
      <w:r>
        <w:t xml:space="preserve">единицы       </w:t>
      </w:r>
      <w:r>
        <w:rPr>
          <w:spacing w:val="1"/>
        </w:rPr>
        <w:t xml:space="preserve"> </w:t>
      </w:r>
      <w:r>
        <w:t>измерения         длины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Находить, используя чертёжные инструменты, расстояния: между двумя точками,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прямой, длину</w:t>
      </w:r>
      <w:r>
        <w:rPr>
          <w:spacing w:val="-1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квадратной</w:t>
      </w:r>
      <w:r>
        <w:rPr>
          <w:spacing w:val="1"/>
        </w:rPr>
        <w:t xml:space="preserve"> </w:t>
      </w:r>
      <w:r>
        <w:t>сетке.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через другие.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 на моделях и изображениях пирамиду, конус, цилиндр, 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-8"/>
        </w:rPr>
        <w:t xml:space="preserve"> </w:t>
      </w:r>
      <w:r>
        <w:t>вершина, ребро,</w:t>
      </w:r>
      <w:r>
        <w:rPr>
          <w:spacing w:val="-1"/>
        </w:rPr>
        <w:t xml:space="preserve"> </w:t>
      </w:r>
      <w:r>
        <w:t>грань,</w:t>
      </w:r>
      <w:r>
        <w:rPr>
          <w:spacing w:val="-1"/>
        </w:rPr>
        <w:t xml:space="preserve"> </w:t>
      </w:r>
      <w:r>
        <w:t>основание, развёртка.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Изображать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</w:t>
      </w:r>
      <w:r>
        <w:rPr>
          <w:spacing w:val="-6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Вычислять объём прямоугольного параллелепипеда, куба, пользоваться основными</w:t>
      </w:r>
      <w:r>
        <w:rPr>
          <w:spacing w:val="-57"/>
        </w:rPr>
        <w:t xml:space="preserve"> </w:t>
      </w:r>
      <w:r>
        <w:t>единицами измерения объёма;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 xml:space="preserve">Решать   </w:t>
      </w:r>
      <w:r>
        <w:rPr>
          <w:spacing w:val="53"/>
        </w:rPr>
        <w:t xml:space="preserve"> </w:t>
      </w:r>
      <w:r>
        <w:t xml:space="preserve">несложные    </w:t>
      </w:r>
      <w:r>
        <w:rPr>
          <w:spacing w:val="49"/>
        </w:rPr>
        <w:t xml:space="preserve"> </w:t>
      </w:r>
      <w:r>
        <w:t xml:space="preserve">задачи    </w:t>
      </w:r>
      <w:r>
        <w:rPr>
          <w:spacing w:val="53"/>
        </w:rPr>
        <w:t xml:space="preserve"> </w:t>
      </w:r>
      <w:r>
        <w:t xml:space="preserve">на    </w:t>
      </w:r>
      <w:r>
        <w:rPr>
          <w:spacing w:val="49"/>
        </w:rPr>
        <w:t xml:space="preserve"> </w:t>
      </w:r>
      <w:r>
        <w:t xml:space="preserve">нахождение    </w:t>
      </w:r>
      <w:r>
        <w:rPr>
          <w:spacing w:val="50"/>
        </w:rPr>
        <w:t xml:space="preserve"> </w:t>
      </w:r>
      <w:r>
        <w:t xml:space="preserve">геометрических    </w:t>
      </w:r>
      <w:r>
        <w:rPr>
          <w:spacing w:val="50"/>
        </w:rPr>
        <w:t xml:space="preserve"> </w:t>
      </w:r>
      <w:r>
        <w:t>величин</w:t>
      </w:r>
      <w:r>
        <w:rPr>
          <w:spacing w:val="-58"/>
        </w:rPr>
        <w:t xml:space="preserve"> </w:t>
      </w:r>
      <w:r>
        <w:t>в практических ситуациях.</w:t>
      </w:r>
    </w:p>
    <w:p w:rsidR="00213CAD" w:rsidRPr="003B5568" w:rsidRDefault="003A6A8D" w:rsidP="003B5568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Федеральная рабочая программа учебного курса «Алгебра» в 7–9 классах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(далее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соответственно</w:t>
      </w:r>
      <w:r w:rsidRPr="003B5568">
        <w:rPr>
          <w:spacing w:val="-6"/>
          <w:sz w:val="24"/>
        </w:rPr>
        <w:t xml:space="preserve"> </w:t>
      </w:r>
      <w:r w:rsidRPr="003B5568">
        <w:rPr>
          <w:sz w:val="24"/>
        </w:rPr>
        <w:t>–</w:t>
      </w:r>
      <w:r w:rsidRPr="003B5568">
        <w:rPr>
          <w:spacing w:val="-2"/>
          <w:sz w:val="24"/>
        </w:rPr>
        <w:t xml:space="preserve"> </w:t>
      </w:r>
      <w:r w:rsidRPr="003B5568">
        <w:rPr>
          <w:sz w:val="24"/>
        </w:rPr>
        <w:t>программа</w:t>
      </w:r>
      <w:r w:rsidRPr="003B5568">
        <w:rPr>
          <w:spacing w:val="2"/>
          <w:sz w:val="24"/>
        </w:rPr>
        <w:t xml:space="preserve"> </w:t>
      </w:r>
      <w:r w:rsidRPr="003B5568">
        <w:rPr>
          <w:sz w:val="24"/>
        </w:rPr>
        <w:t>учебного</w:t>
      </w:r>
      <w:r w:rsidRPr="003B5568">
        <w:rPr>
          <w:spacing w:val="-7"/>
          <w:sz w:val="24"/>
        </w:rPr>
        <w:t xml:space="preserve"> </w:t>
      </w:r>
      <w:r w:rsidRPr="003B5568">
        <w:rPr>
          <w:sz w:val="24"/>
        </w:rPr>
        <w:t>курса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«Алгебра»,</w:t>
      </w:r>
      <w:r w:rsidRPr="003B5568">
        <w:rPr>
          <w:spacing w:val="2"/>
          <w:sz w:val="24"/>
        </w:rPr>
        <w:t xml:space="preserve"> </w:t>
      </w:r>
      <w:r w:rsidRPr="003B5568">
        <w:rPr>
          <w:sz w:val="24"/>
        </w:rPr>
        <w:t>учебный курс).</w:t>
      </w:r>
    </w:p>
    <w:p w:rsidR="00213CAD" w:rsidRPr="003B5568" w:rsidRDefault="003A6A8D" w:rsidP="003B556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Пояснительная</w:t>
      </w:r>
      <w:r w:rsidRPr="003B5568">
        <w:rPr>
          <w:spacing w:val="-6"/>
          <w:sz w:val="24"/>
        </w:rPr>
        <w:t xml:space="preserve"> </w:t>
      </w:r>
      <w:r w:rsidRPr="003B5568">
        <w:rPr>
          <w:sz w:val="24"/>
        </w:rPr>
        <w:t>записка.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  <w:tab w:val="left" w:pos="3604"/>
          <w:tab w:val="left" w:pos="4946"/>
          <w:tab w:val="left" w:pos="6399"/>
          <w:tab w:val="left" w:pos="9029"/>
          <w:tab w:val="left" w:pos="9116"/>
        </w:tabs>
        <w:suppressAutoHyphens/>
        <w:ind w:left="680"/>
        <w:contextualSpacing/>
        <w:jc w:val="both"/>
        <w:rPr>
          <w:sz w:val="24"/>
          <w:szCs w:val="24"/>
        </w:rPr>
      </w:pPr>
      <w:r w:rsidRPr="003B5568">
        <w:rPr>
          <w:sz w:val="24"/>
        </w:rPr>
        <w:t>Алгебра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является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одним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из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опорных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курсов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основного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общего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образования: она обеспечивает изучение других дисциплин, как естественно-научного, так</w:t>
      </w:r>
      <w:r w:rsidRPr="003B5568">
        <w:rPr>
          <w:spacing w:val="-57"/>
          <w:sz w:val="24"/>
        </w:rPr>
        <w:t xml:space="preserve"> </w:t>
      </w:r>
      <w:r w:rsidRPr="003B5568">
        <w:rPr>
          <w:sz w:val="24"/>
        </w:rPr>
        <w:t>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гуманитарного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циклов,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её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освоение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необходимо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для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продолжения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образования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в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повседневной</w:t>
      </w:r>
      <w:r w:rsidRPr="003B5568">
        <w:rPr>
          <w:spacing w:val="17"/>
          <w:sz w:val="24"/>
        </w:rPr>
        <w:t xml:space="preserve"> </w:t>
      </w:r>
      <w:r w:rsidRPr="003B5568">
        <w:rPr>
          <w:sz w:val="24"/>
        </w:rPr>
        <w:t>жизни.</w:t>
      </w:r>
      <w:r w:rsidRPr="003B5568">
        <w:rPr>
          <w:spacing w:val="10"/>
          <w:sz w:val="24"/>
        </w:rPr>
        <w:t xml:space="preserve"> </w:t>
      </w:r>
      <w:r w:rsidRPr="003B5568">
        <w:rPr>
          <w:sz w:val="24"/>
        </w:rPr>
        <w:t>Развитие</w:t>
      </w:r>
      <w:r w:rsidRPr="003B5568">
        <w:rPr>
          <w:spacing w:val="14"/>
          <w:sz w:val="24"/>
        </w:rPr>
        <w:t xml:space="preserve"> </w:t>
      </w:r>
      <w:r w:rsidRPr="003B5568">
        <w:rPr>
          <w:sz w:val="24"/>
        </w:rPr>
        <w:t>у</w:t>
      </w:r>
      <w:r w:rsidRPr="003B5568">
        <w:rPr>
          <w:spacing w:val="6"/>
          <w:sz w:val="24"/>
        </w:rPr>
        <w:t xml:space="preserve"> </w:t>
      </w:r>
      <w:r w:rsidRPr="003B5568">
        <w:rPr>
          <w:sz w:val="24"/>
        </w:rPr>
        <w:t>обучающихся</w:t>
      </w:r>
      <w:r w:rsidRPr="003B5568">
        <w:rPr>
          <w:spacing w:val="15"/>
          <w:sz w:val="24"/>
        </w:rPr>
        <w:t xml:space="preserve"> </w:t>
      </w:r>
      <w:r w:rsidRPr="003B5568">
        <w:rPr>
          <w:sz w:val="24"/>
        </w:rPr>
        <w:t>научных</w:t>
      </w:r>
      <w:r w:rsidRPr="003B5568">
        <w:rPr>
          <w:spacing w:val="15"/>
          <w:sz w:val="24"/>
        </w:rPr>
        <w:t xml:space="preserve"> </w:t>
      </w:r>
      <w:r w:rsidRPr="003B5568">
        <w:rPr>
          <w:sz w:val="24"/>
        </w:rPr>
        <w:t>представлений</w:t>
      </w:r>
      <w:r w:rsidRPr="003B5568">
        <w:rPr>
          <w:spacing w:val="17"/>
          <w:sz w:val="24"/>
        </w:rPr>
        <w:t xml:space="preserve"> </w:t>
      </w:r>
      <w:r w:rsidRPr="003B5568">
        <w:rPr>
          <w:sz w:val="24"/>
        </w:rPr>
        <w:t>о</w:t>
      </w:r>
      <w:r w:rsidRPr="003B5568">
        <w:rPr>
          <w:spacing w:val="10"/>
          <w:sz w:val="24"/>
        </w:rPr>
        <w:t xml:space="preserve"> </w:t>
      </w:r>
      <w:r w:rsidRPr="003B5568">
        <w:rPr>
          <w:sz w:val="24"/>
        </w:rPr>
        <w:t>происхождении</w:t>
      </w:r>
      <w:r w:rsidRPr="003B5568">
        <w:rPr>
          <w:spacing w:val="-57"/>
          <w:sz w:val="24"/>
        </w:rPr>
        <w:t xml:space="preserve"> </w:t>
      </w:r>
      <w:r w:rsidRPr="003B5568">
        <w:rPr>
          <w:sz w:val="24"/>
        </w:rPr>
        <w:t>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сущности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алгебраических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абстракций,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способе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отражения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математической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наукой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явлений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процессов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в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природе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обществе,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роли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математического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моделирования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в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научном познании и в практике способствует формированию научного мировоззрения 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качеств</w:t>
      </w:r>
      <w:r w:rsidR="003B5568">
        <w:rPr>
          <w:sz w:val="24"/>
        </w:rPr>
        <w:t xml:space="preserve"> </w:t>
      </w:r>
      <w:r w:rsidRPr="003B5568">
        <w:rPr>
          <w:sz w:val="24"/>
        </w:rPr>
        <w:tab/>
        <w:t>мышления,</w:t>
      </w:r>
      <w:r w:rsidR="003B5568">
        <w:rPr>
          <w:sz w:val="24"/>
        </w:rPr>
        <w:t xml:space="preserve"> </w:t>
      </w:r>
      <w:r w:rsidRPr="003B5568">
        <w:rPr>
          <w:sz w:val="24"/>
        </w:rPr>
        <w:t>необходимых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для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адаптации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в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современном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цифровом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обществе.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Изучение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алгебры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естественным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образом обеспечивает развитие умения наблюдать, сравнивать, находить закономерности,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требует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критичности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мышления,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способности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аргументированно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обосновывать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свои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действия и выводы, формулировать утверждения. Освоение курса алгебры обеспечивает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развитие</w:t>
      </w:r>
      <w:r w:rsidRPr="003B5568">
        <w:rPr>
          <w:sz w:val="24"/>
        </w:rPr>
        <w:tab/>
        <w:t>логического</w:t>
      </w:r>
      <w:r w:rsidR="003B5568">
        <w:rPr>
          <w:sz w:val="24"/>
        </w:rPr>
        <w:t xml:space="preserve"> </w:t>
      </w:r>
      <w:r w:rsidRPr="003B5568">
        <w:rPr>
          <w:sz w:val="24"/>
        </w:rPr>
        <w:t>мышления</w:t>
      </w:r>
      <w:r w:rsidR="003B5568">
        <w:rPr>
          <w:sz w:val="24"/>
        </w:rPr>
        <w:t xml:space="preserve"> </w:t>
      </w:r>
      <w:r w:rsidRPr="003B5568">
        <w:rPr>
          <w:sz w:val="24"/>
        </w:rPr>
        <w:t>обучающихся:</w:t>
      </w:r>
      <w:r w:rsidRPr="003B5568">
        <w:rPr>
          <w:spacing w:val="-58"/>
          <w:sz w:val="24"/>
        </w:rPr>
        <w:t xml:space="preserve"> </w:t>
      </w:r>
      <w:r w:rsidRPr="003B5568">
        <w:rPr>
          <w:sz w:val="24"/>
        </w:rPr>
        <w:t xml:space="preserve">они    </w:t>
      </w:r>
      <w:r w:rsidRPr="003B5568">
        <w:rPr>
          <w:spacing w:val="41"/>
          <w:sz w:val="24"/>
        </w:rPr>
        <w:t xml:space="preserve"> </w:t>
      </w:r>
      <w:r w:rsidRPr="003B5568">
        <w:rPr>
          <w:sz w:val="24"/>
        </w:rPr>
        <w:t xml:space="preserve">используют     </w:t>
      </w:r>
      <w:r w:rsidRPr="003B5568">
        <w:rPr>
          <w:spacing w:val="38"/>
          <w:sz w:val="24"/>
        </w:rPr>
        <w:t xml:space="preserve"> </w:t>
      </w:r>
      <w:r w:rsidRPr="003B5568">
        <w:rPr>
          <w:sz w:val="24"/>
        </w:rPr>
        <w:t xml:space="preserve">дедуктивные     </w:t>
      </w:r>
      <w:r w:rsidRPr="003B5568">
        <w:rPr>
          <w:spacing w:val="38"/>
          <w:sz w:val="24"/>
        </w:rPr>
        <w:t xml:space="preserve"> </w:t>
      </w:r>
      <w:r w:rsidRPr="003B5568">
        <w:rPr>
          <w:sz w:val="24"/>
        </w:rPr>
        <w:t xml:space="preserve">и     </w:t>
      </w:r>
      <w:r w:rsidRPr="003B5568">
        <w:rPr>
          <w:spacing w:val="40"/>
          <w:sz w:val="24"/>
        </w:rPr>
        <w:t xml:space="preserve"> </w:t>
      </w:r>
      <w:r w:rsidRPr="003B5568">
        <w:rPr>
          <w:sz w:val="24"/>
        </w:rPr>
        <w:t xml:space="preserve">индуктивные     </w:t>
      </w:r>
      <w:r w:rsidRPr="003B5568">
        <w:rPr>
          <w:spacing w:val="38"/>
          <w:sz w:val="24"/>
        </w:rPr>
        <w:t xml:space="preserve"> </w:t>
      </w:r>
      <w:r w:rsidRPr="003B5568">
        <w:rPr>
          <w:sz w:val="24"/>
        </w:rPr>
        <w:t xml:space="preserve">рассуждения,     </w:t>
      </w:r>
      <w:r w:rsidRPr="003B5568">
        <w:rPr>
          <w:spacing w:val="39"/>
          <w:sz w:val="24"/>
        </w:rPr>
        <w:t xml:space="preserve"> </w:t>
      </w:r>
      <w:r w:rsidRPr="003B5568">
        <w:rPr>
          <w:sz w:val="24"/>
        </w:rPr>
        <w:t>обобщение</w:t>
      </w:r>
      <w:r w:rsidRPr="003B5568">
        <w:rPr>
          <w:spacing w:val="-58"/>
          <w:sz w:val="24"/>
        </w:rPr>
        <w:t xml:space="preserve"> </w:t>
      </w:r>
      <w:r w:rsidRPr="003B5568">
        <w:rPr>
          <w:sz w:val="24"/>
        </w:rPr>
        <w:t>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конкретизацию,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абстрагирование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аналогию.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Обучение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алгебре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предполагает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значительный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объём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  <w:szCs w:val="24"/>
        </w:rPr>
        <w:t>самостоятельной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деятельности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обучающихся,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поэтому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самостоятельное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решение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задач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естественным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образом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является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реализацией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деятельностного</w:t>
      </w:r>
      <w:r w:rsidRPr="003B5568">
        <w:rPr>
          <w:spacing w:val="-7"/>
          <w:sz w:val="24"/>
          <w:szCs w:val="24"/>
        </w:rPr>
        <w:t xml:space="preserve"> </w:t>
      </w:r>
      <w:r w:rsidRPr="003B5568">
        <w:rPr>
          <w:sz w:val="24"/>
          <w:szCs w:val="24"/>
        </w:rPr>
        <w:t>принципа</w:t>
      </w:r>
      <w:r w:rsidRPr="003B5568">
        <w:rPr>
          <w:spacing w:val="-2"/>
          <w:sz w:val="24"/>
          <w:szCs w:val="24"/>
        </w:rPr>
        <w:t xml:space="preserve"> </w:t>
      </w:r>
      <w:r w:rsidRPr="003B5568">
        <w:rPr>
          <w:sz w:val="24"/>
          <w:szCs w:val="24"/>
        </w:rPr>
        <w:t>обучения.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  <w:szCs w:val="24"/>
        </w:rPr>
      </w:pPr>
      <w:r w:rsidRPr="003B5568">
        <w:rPr>
          <w:sz w:val="24"/>
          <w:szCs w:val="24"/>
        </w:rPr>
        <w:t>В структуре программы учебного курса «Алгебра» для основного общего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образования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основное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место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занимают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содержательно-методические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линии: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«Числа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и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вычисления»,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«Алгебраические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выражения»,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«Уравнения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и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неравенства»,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«Функции».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Каждая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из</w:t>
      </w:r>
      <w:r w:rsidRPr="003B5568">
        <w:rPr>
          <w:spacing w:val="57"/>
          <w:sz w:val="24"/>
          <w:szCs w:val="24"/>
        </w:rPr>
        <w:t xml:space="preserve"> </w:t>
      </w:r>
      <w:r w:rsidRPr="003B5568">
        <w:rPr>
          <w:sz w:val="24"/>
          <w:szCs w:val="24"/>
        </w:rPr>
        <w:t>этих</w:t>
      </w:r>
      <w:r w:rsidRPr="003B5568">
        <w:rPr>
          <w:spacing w:val="57"/>
          <w:sz w:val="24"/>
          <w:szCs w:val="24"/>
        </w:rPr>
        <w:t xml:space="preserve"> </w:t>
      </w:r>
      <w:r w:rsidRPr="003B5568">
        <w:rPr>
          <w:sz w:val="24"/>
          <w:szCs w:val="24"/>
        </w:rPr>
        <w:t>содержательно-методических</w:t>
      </w:r>
      <w:r w:rsidRPr="003B5568">
        <w:rPr>
          <w:spacing w:val="2"/>
          <w:sz w:val="24"/>
          <w:szCs w:val="24"/>
        </w:rPr>
        <w:t xml:space="preserve"> </w:t>
      </w:r>
      <w:r w:rsidRPr="003B5568">
        <w:rPr>
          <w:sz w:val="24"/>
          <w:szCs w:val="24"/>
        </w:rPr>
        <w:t>линий</w:t>
      </w:r>
      <w:r w:rsidRPr="003B5568">
        <w:rPr>
          <w:spacing w:val="58"/>
          <w:sz w:val="24"/>
          <w:szCs w:val="24"/>
        </w:rPr>
        <w:t xml:space="preserve"> </w:t>
      </w:r>
      <w:r w:rsidRPr="003B5568">
        <w:rPr>
          <w:sz w:val="24"/>
          <w:szCs w:val="24"/>
        </w:rPr>
        <w:t>развивается</w:t>
      </w:r>
      <w:r w:rsidR="003B5568" w:rsidRPr="003B5568">
        <w:rPr>
          <w:sz w:val="24"/>
          <w:szCs w:val="24"/>
        </w:rPr>
        <w:t xml:space="preserve"> </w:t>
      </w:r>
      <w:r w:rsidRPr="003B5568">
        <w:rPr>
          <w:sz w:val="24"/>
          <w:szCs w:val="24"/>
        </w:rPr>
        <w:t xml:space="preserve">на  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 xml:space="preserve">протяжении  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трёх    лет    изучения    курса,    естественным    образом    переплетаясь</w:t>
      </w:r>
      <w:r w:rsidRPr="003B5568">
        <w:rPr>
          <w:spacing w:val="-58"/>
          <w:sz w:val="24"/>
          <w:szCs w:val="24"/>
        </w:rPr>
        <w:t xml:space="preserve"> </w:t>
      </w:r>
      <w:r w:rsidRPr="003B5568">
        <w:rPr>
          <w:sz w:val="24"/>
          <w:szCs w:val="24"/>
        </w:rPr>
        <w:t>и взаимодействуя с другими его линиями. В ходе изучения учебного курса обучающимся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приходится логически рассуждать, использовать теоретико-множественный язык. В связи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с этим целесообразно включить в программу некоторые основы логики, пронизывающие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все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основные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разделы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математического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образования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и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способствующие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овладению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обучающимися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основ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универсального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математического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языка.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Таким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образом,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можно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утверждать,</w:t>
      </w:r>
      <w:r w:rsidRPr="003B5568">
        <w:rPr>
          <w:sz w:val="24"/>
          <w:szCs w:val="24"/>
        </w:rPr>
        <w:tab/>
        <w:t>что</w:t>
      </w:r>
      <w:r w:rsidR="003B5568" w:rsidRPr="003B5568">
        <w:rPr>
          <w:sz w:val="24"/>
          <w:szCs w:val="24"/>
        </w:rPr>
        <w:t xml:space="preserve"> </w:t>
      </w:r>
      <w:r w:rsidRPr="003B5568">
        <w:rPr>
          <w:sz w:val="24"/>
          <w:szCs w:val="24"/>
        </w:rPr>
        <w:t>содержательной</w:t>
      </w:r>
      <w:r w:rsidRPr="003B5568">
        <w:rPr>
          <w:spacing w:val="-58"/>
          <w:sz w:val="24"/>
          <w:szCs w:val="24"/>
        </w:rPr>
        <w:t xml:space="preserve"> </w:t>
      </w:r>
      <w:r w:rsidRPr="003B5568">
        <w:rPr>
          <w:sz w:val="24"/>
          <w:szCs w:val="24"/>
        </w:rPr>
        <w:t xml:space="preserve">и      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 xml:space="preserve">структурной      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 xml:space="preserve">особенностью      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учебного        курса        «Алгебра»        является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его</w:t>
      </w:r>
      <w:r w:rsidRPr="003B5568">
        <w:rPr>
          <w:spacing w:val="-7"/>
          <w:sz w:val="24"/>
          <w:szCs w:val="24"/>
        </w:rPr>
        <w:t xml:space="preserve"> </w:t>
      </w:r>
      <w:r w:rsidRPr="003B5568">
        <w:rPr>
          <w:sz w:val="24"/>
          <w:szCs w:val="24"/>
        </w:rPr>
        <w:t>интегрированный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характер.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  <w:szCs w:val="24"/>
        </w:rPr>
        <w:t>Содержание</w:t>
      </w:r>
      <w:r w:rsidRPr="003B5568">
        <w:rPr>
          <w:sz w:val="24"/>
        </w:rPr>
        <w:t xml:space="preserve">   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 xml:space="preserve">линии   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 xml:space="preserve">«Числа   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и     вычисления»     служит     основой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для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дальнейшего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изучения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математики,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способствует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развитию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у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обучающихся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логического      мышления,      формированию      умения      пользоваться      алгоритмами,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а также приобретению практических навыков, необходимых для повседневной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жизни.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 xml:space="preserve">Развитие  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понятия    о   числе    на    уровне    основного    общего    образования    связано</w:t>
      </w:r>
      <w:r w:rsidRPr="003B5568">
        <w:rPr>
          <w:spacing w:val="-57"/>
          <w:sz w:val="24"/>
        </w:rPr>
        <w:t xml:space="preserve"> </w:t>
      </w:r>
      <w:r w:rsidRPr="003B5568">
        <w:rPr>
          <w:sz w:val="24"/>
        </w:rPr>
        <w:t>с    рациональными    и    иррациональными    числами,    формированием    представлений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действительном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числе.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Завершение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освоения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числовой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линии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отнесено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к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среднему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общему</w:t>
      </w:r>
      <w:r w:rsidRPr="003B5568">
        <w:rPr>
          <w:spacing w:val="-2"/>
          <w:sz w:val="24"/>
        </w:rPr>
        <w:t xml:space="preserve"> </w:t>
      </w:r>
      <w:r w:rsidRPr="003B5568">
        <w:rPr>
          <w:sz w:val="24"/>
        </w:rPr>
        <w:t>образованию.</w:t>
      </w:r>
    </w:p>
    <w:p w:rsidR="00213CAD" w:rsidRPr="003B5568" w:rsidRDefault="003A6A8D" w:rsidP="003B5568">
      <w:pPr>
        <w:keepNext/>
        <w:keepLines/>
        <w:widowControl/>
        <w:tabs>
          <w:tab w:val="left" w:pos="2005"/>
          <w:tab w:val="left" w:pos="2892"/>
          <w:tab w:val="left" w:pos="3949"/>
          <w:tab w:val="left" w:pos="4794"/>
          <w:tab w:val="left" w:pos="6868"/>
          <w:tab w:val="left" w:pos="8937"/>
          <w:tab w:val="left" w:pos="9117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Содержание двух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алгебраических линий</w:t>
      </w:r>
      <w:r w:rsidRPr="003B5568">
        <w:rPr>
          <w:spacing w:val="60"/>
          <w:sz w:val="24"/>
        </w:rPr>
        <w:t xml:space="preserve"> </w:t>
      </w:r>
      <w:r w:rsidRPr="003B5568">
        <w:rPr>
          <w:sz w:val="24"/>
        </w:rPr>
        <w:t>– «Алгебраические выражения»</w:t>
      </w:r>
      <w:r w:rsidRPr="003B5568">
        <w:rPr>
          <w:spacing w:val="-57"/>
          <w:sz w:val="24"/>
        </w:rPr>
        <w:t xml:space="preserve"> </w:t>
      </w:r>
      <w:r w:rsidRPr="003B5568">
        <w:rPr>
          <w:sz w:val="24"/>
        </w:rPr>
        <w:t>и</w:t>
      </w:r>
      <w:r w:rsidRPr="003B5568">
        <w:rPr>
          <w:sz w:val="24"/>
        </w:rPr>
        <w:tab/>
        <w:t>«Уравнения</w:t>
      </w:r>
      <w:r w:rsidR="003B5568">
        <w:rPr>
          <w:sz w:val="24"/>
        </w:rPr>
        <w:t xml:space="preserve"> </w:t>
      </w:r>
      <w:r w:rsidRPr="003B5568">
        <w:rPr>
          <w:sz w:val="24"/>
        </w:rPr>
        <w:t>и</w:t>
      </w:r>
      <w:r w:rsidR="003B5568">
        <w:rPr>
          <w:sz w:val="24"/>
        </w:rPr>
        <w:t xml:space="preserve"> </w:t>
      </w:r>
      <w:r w:rsidRPr="003B5568">
        <w:rPr>
          <w:sz w:val="24"/>
        </w:rPr>
        <w:t>неравенства»</w:t>
      </w:r>
      <w:r w:rsidRPr="003B5568">
        <w:rPr>
          <w:sz w:val="24"/>
        </w:rPr>
        <w:tab/>
        <w:t>способствует</w:t>
      </w:r>
      <w:r w:rsidRPr="003B5568">
        <w:rPr>
          <w:sz w:val="24"/>
        </w:rPr>
        <w:tab/>
        <w:t>формированию</w:t>
      </w:r>
      <w:r w:rsidRPr="003B5568">
        <w:rPr>
          <w:spacing w:val="-58"/>
          <w:sz w:val="24"/>
        </w:rPr>
        <w:t xml:space="preserve"> </w:t>
      </w:r>
      <w:r w:rsidRPr="003B5568">
        <w:rPr>
          <w:sz w:val="24"/>
        </w:rPr>
        <w:t>у обучающихся математического аппарата, необходимого для решения задач математики,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смежных предметов и практико-ориентированных задач. В основном общем образовании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учебный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материал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группируется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вокруг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рациональных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выражений.</w:t>
      </w:r>
      <w:r w:rsidRPr="003B5568">
        <w:rPr>
          <w:spacing w:val="61"/>
          <w:sz w:val="24"/>
        </w:rPr>
        <w:t xml:space="preserve"> </w:t>
      </w:r>
      <w:r w:rsidRPr="003B5568">
        <w:rPr>
          <w:sz w:val="24"/>
        </w:rPr>
        <w:t>Алгебра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демонстрирует значение математики как языка для построения математических моделей,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описания процессов и явлений реального мира. В задачи обучения алгебре входят также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дальнейшее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развитие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алгоритмического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мышления,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необходимого,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в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частности,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для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освоения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курса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информатики,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овладение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навыками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дедуктивных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рассуждений.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Преобразование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символьных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форм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вносит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свой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специфический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вклад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в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развитие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воображения,</w:t>
      </w:r>
      <w:r w:rsidRPr="003B5568">
        <w:rPr>
          <w:sz w:val="24"/>
        </w:rPr>
        <w:tab/>
        <w:t>способностей</w:t>
      </w:r>
      <w:r w:rsidR="003B5568">
        <w:rPr>
          <w:sz w:val="2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математическому</w:t>
      </w:r>
      <w:r>
        <w:rPr>
          <w:spacing w:val="-6"/>
        </w:rPr>
        <w:t xml:space="preserve"> </w:t>
      </w:r>
      <w:r>
        <w:t>творчеству.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lastRenderedPageBreak/>
        <w:t xml:space="preserve">Содержание       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функционально-графической         линии         нацелено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на получение обучающимися знаний о функциях как важнейшей математической модели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для описания и исследования разнообразных процессов и явлений в природе и обществе.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Изучение этого материала способствует развитию у обучающихся умения использовать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различные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выразительные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средства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языка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математики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–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словесные,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символические,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графические, вносит вклад в формирование представлений о роли математики в развитии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цивилизации</w:t>
      </w:r>
      <w:r w:rsidRPr="003B5568">
        <w:rPr>
          <w:spacing w:val="-5"/>
          <w:sz w:val="24"/>
        </w:rPr>
        <w:t xml:space="preserve"> </w:t>
      </w:r>
      <w:r w:rsidRPr="003B5568">
        <w:rPr>
          <w:sz w:val="24"/>
        </w:rPr>
        <w:t>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культуры.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Согласно</w:t>
      </w:r>
      <w:r w:rsidRPr="003B5568">
        <w:rPr>
          <w:spacing w:val="62"/>
          <w:sz w:val="24"/>
        </w:rPr>
        <w:t xml:space="preserve"> </w:t>
      </w:r>
      <w:r w:rsidRPr="003B5568">
        <w:rPr>
          <w:sz w:val="24"/>
        </w:rPr>
        <w:t>учебному</w:t>
      </w:r>
      <w:r w:rsidRPr="003B5568">
        <w:rPr>
          <w:spacing w:val="110"/>
          <w:sz w:val="24"/>
        </w:rPr>
        <w:t xml:space="preserve"> </w:t>
      </w:r>
      <w:r w:rsidRPr="003B5568">
        <w:rPr>
          <w:sz w:val="24"/>
        </w:rPr>
        <w:t>плану</w:t>
      </w:r>
      <w:r w:rsidRPr="003B5568">
        <w:rPr>
          <w:spacing w:val="116"/>
          <w:sz w:val="24"/>
        </w:rPr>
        <w:t xml:space="preserve"> </w:t>
      </w:r>
      <w:r w:rsidRPr="003B5568">
        <w:rPr>
          <w:sz w:val="24"/>
        </w:rPr>
        <w:t xml:space="preserve">в  </w:t>
      </w:r>
      <w:r w:rsidRPr="003B5568">
        <w:rPr>
          <w:spacing w:val="3"/>
          <w:sz w:val="24"/>
        </w:rPr>
        <w:t xml:space="preserve"> </w:t>
      </w:r>
      <w:r w:rsidRPr="003B5568">
        <w:rPr>
          <w:sz w:val="24"/>
        </w:rPr>
        <w:t xml:space="preserve">7–9  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 xml:space="preserve">классах  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 xml:space="preserve">изучается  </w:t>
      </w:r>
      <w:r w:rsidRPr="003B5568">
        <w:rPr>
          <w:spacing w:val="5"/>
          <w:sz w:val="24"/>
        </w:rPr>
        <w:t xml:space="preserve"> </w:t>
      </w:r>
      <w:r w:rsidRPr="003B5568">
        <w:rPr>
          <w:sz w:val="24"/>
        </w:rPr>
        <w:t xml:space="preserve">учебный  </w:t>
      </w:r>
      <w:r w:rsidRPr="003B5568">
        <w:rPr>
          <w:spacing w:val="3"/>
          <w:sz w:val="24"/>
        </w:rPr>
        <w:t xml:space="preserve"> </w:t>
      </w:r>
      <w:r w:rsidRPr="003B5568">
        <w:rPr>
          <w:sz w:val="24"/>
        </w:rPr>
        <w:t>курс</w:t>
      </w:r>
    </w:p>
    <w:p w:rsidR="00213CAD" w:rsidRDefault="003A6A8D" w:rsidP="008936B4">
      <w:pPr>
        <w:pStyle w:val="a3"/>
        <w:keepNext/>
        <w:keepLines/>
        <w:widowControl/>
        <w:tabs>
          <w:tab w:val="left" w:pos="2654"/>
          <w:tab w:val="left" w:pos="3873"/>
          <w:tab w:val="left" w:pos="5187"/>
          <w:tab w:val="left" w:pos="6710"/>
          <w:tab w:val="left" w:pos="8039"/>
          <w:tab w:val="left" w:pos="9223"/>
        </w:tabs>
        <w:suppressAutoHyphens/>
        <w:ind w:left="0" w:firstLine="680"/>
        <w:contextualSpacing/>
      </w:pPr>
      <w:r>
        <w:t>«Алгебра»,</w:t>
      </w:r>
      <w:r w:rsidR="003B5568">
        <w:t xml:space="preserve"> </w:t>
      </w:r>
      <w:r>
        <w:t>который</w:t>
      </w:r>
      <w:r>
        <w:tab/>
        <w:t>включает</w:t>
      </w:r>
      <w:r>
        <w:tab/>
        <w:t>следующие</w:t>
      </w:r>
      <w:r>
        <w:tab/>
        <w:t>основные</w:t>
      </w:r>
      <w:r>
        <w:tab/>
        <w:t>разделы</w:t>
      </w:r>
      <w:r w:rsidR="003B5568">
        <w:t xml:space="preserve"> </w:t>
      </w:r>
      <w:r>
        <w:t>содержания: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«Числа</w:t>
      </w:r>
      <w:r>
        <w:rPr>
          <w:spacing w:val="107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вычисления»,</w:t>
      </w:r>
      <w:r>
        <w:rPr>
          <w:spacing w:val="108"/>
        </w:rPr>
        <w:t xml:space="preserve"> </w:t>
      </w:r>
      <w:r>
        <w:t>«Алгебраические</w:t>
      </w:r>
      <w:r>
        <w:rPr>
          <w:spacing w:val="102"/>
        </w:rPr>
        <w:t xml:space="preserve"> </w:t>
      </w:r>
      <w:r>
        <w:t>выражения»,</w:t>
      </w:r>
      <w:r>
        <w:rPr>
          <w:spacing w:val="113"/>
        </w:rPr>
        <w:t xml:space="preserve"> </w:t>
      </w:r>
      <w:r>
        <w:t>«Уравнения</w:t>
      </w:r>
      <w:r>
        <w:rPr>
          <w:spacing w:val="103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неравенства»,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«Функции».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Общее</w:t>
      </w:r>
      <w:r w:rsidRPr="003B5568">
        <w:rPr>
          <w:spacing w:val="27"/>
          <w:sz w:val="24"/>
        </w:rPr>
        <w:t xml:space="preserve"> </w:t>
      </w:r>
      <w:r w:rsidRPr="003B5568">
        <w:rPr>
          <w:sz w:val="24"/>
        </w:rPr>
        <w:t>число</w:t>
      </w:r>
      <w:r w:rsidRPr="003B5568">
        <w:rPr>
          <w:spacing w:val="86"/>
          <w:sz w:val="24"/>
        </w:rPr>
        <w:t xml:space="preserve"> </w:t>
      </w:r>
      <w:r w:rsidRPr="003B5568">
        <w:rPr>
          <w:sz w:val="24"/>
        </w:rPr>
        <w:t>часов,</w:t>
      </w:r>
      <w:r w:rsidRPr="003B5568">
        <w:rPr>
          <w:spacing w:val="87"/>
          <w:sz w:val="24"/>
        </w:rPr>
        <w:t xml:space="preserve"> </w:t>
      </w:r>
      <w:r w:rsidRPr="003B5568">
        <w:rPr>
          <w:sz w:val="24"/>
        </w:rPr>
        <w:t>рекомендованных</w:t>
      </w:r>
      <w:r w:rsidRPr="003B5568">
        <w:rPr>
          <w:spacing w:val="86"/>
          <w:sz w:val="24"/>
        </w:rPr>
        <w:t xml:space="preserve"> </w:t>
      </w:r>
      <w:r w:rsidRPr="003B5568">
        <w:rPr>
          <w:sz w:val="24"/>
        </w:rPr>
        <w:t>для</w:t>
      </w:r>
      <w:r w:rsidRPr="003B5568">
        <w:rPr>
          <w:spacing w:val="92"/>
          <w:sz w:val="24"/>
        </w:rPr>
        <w:t xml:space="preserve"> </w:t>
      </w:r>
      <w:r w:rsidRPr="003B5568">
        <w:rPr>
          <w:sz w:val="24"/>
        </w:rPr>
        <w:t>изучения</w:t>
      </w:r>
      <w:r w:rsidRPr="003B5568">
        <w:rPr>
          <w:spacing w:val="91"/>
          <w:sz w:val="24"/>
        </w:rPr>
        <w:t xml:space="preserve"> </w:t>
      </w:r>
      <w:r w:rsidRPr="003B5568">
        <w:rPr>
          <w:sz w:val="24"/>
        </w:rPr>
        <w:t>учебного</w:t>
      </w:r>
      <w:r w:rsidRPr="003B5568">
        <w:rPr>
          <w:spacing w:val="82"/>
          <w:sz w:val="24"/>
        </w:rPr>
        <w:t xml:space="preserve"> </w:t>
      </w:r>
      <w:r w:rsidRPr="003B5568">
        <w:rPr>
          <w:sz w:val="24"/>
        </w:rPr>
        <w:t>курса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«Алгебра»,</w:t>
      </w:r>
      <w:r>
        <w:rPr>
          <w:spacing w:val="20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306</w:t>
      </w:r>
      <w:r>
        <w:rPr>
          <w:spacing w:val="23"/>
        </w:rPr>
        <w:t xml:space="preserve"> </w:t>
      </w:r>
      <w:r>
        <w:t>часов:</w:t>
      </w:r>
      <w:r>
        <w:rPr>
          <w:spacing w:val="1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7</w:t>
      </w:r>
      <w:r>
        <w:rPr>
          <w:spacing w:val="18"/>
        </w:rPr>
        <w:t xml:space="preserve"> </w:t>
      </w:r>
      <w:r>
        <w:t>классе</w:t>
      </w:r>
      <w:r>
        <w:rPr>
          <w:spacing w:val="21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102</w:t>
      </w:r>
      <w:r>
        <w:rPr>
          <w:spacing w:val="19"/>
        </w:rPr>
        <w:t xml:space="preserve"> </w:t>
      </w:r>
      <w:r>
        <w:t>часа</w:t>
      </w:r>
      <w:r>
        <w:rPr>
          <w:spacing w:val="17"/>
        </w:rPr>
        <w:t xml:space="preserve"> </w:t>
      </w:r>
      <w:r>
        <w:t>(3</w:t>
      </w:r>
      <w:r>
        <w:rPr>
          <w:spacing w:val="23"/>
        </w:rPr>
        <w:t xml:space="preserve"> </w:t>
      </w:r>
      <w:r>
        <w:t>часа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неделю),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8</w:t>
      </w:r>
      <w:r>
        <w:rPr>
          <w:spacing w:val="18"/>
        </w:rPr>
        <w:t xml:space="preserve"> </w:t>
      </w:r>
      <w:r>
        <w:t>классе</w:t>
      </w:r>
      <w:r>
        <w:rPr>
          <w:spacing w:val="24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102</w:t>
      </w:r>
      <w:r>
        <w:rPr>
          <w:spacing w:val="18"/>
        </w:rPr>
        <w:t xml:space="preserve"> </w:t>
      </w:r>
      <w:r>
        <w:t>часа</w:t>
      </w:r>
      <w:r>
        <w:rPr>
          <w:spacing w:val="17"/>
        </w:rPr>
        <w:t xml:space="preserve"> </w:t>
      </w:r>
      <w:r>
        <w:t>(3</w:t>
      </w:r>
      <w:r>
        <w:rPr>
          <w:spacing w:val="-57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 в 9 классе</w:t>
      </w:r>
      <w:r>
        <w:rPr>
          <w:spacing w:val="2"/>
        </w:rPr>
        <w:t xml:space="preserve"> </w:t>
      </w:r>
      <w:r>
        <w:t>– 102</w:t>
      </w:r>
      <w:r>
        <w:rPr>
          <w:spacing w:val="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(3</w:t>
      </w:r>
      <w:r>
        <w:rPr>
          <w:spacing w:val="4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 неделю).</w:t>
      </w:r>
    </w:p>
    <w:p w:rsidR="00213CAD" w:rsidRPr="003B5568" w:rsidRDefault="003A6A8D" w:rsidP="003B556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Содержание</w:t>
      </w:r>
      <w:r w:rsidRPr="003B5568">
        <w:rPr>
          <w:spacing w:val="-2"/>
          <w:sz w:val="24"/>
        </w:rPr>
        <w:t xml:space="preserve"> </w:t>
      </w:r>
      <w:r w:rsidRPr="003B5568">
        <w:rPr>
          <w:sz w:val="24"/>
        </w:rPr>
        <w:t>обучения</w:t>
      </w:r>
      <w:r w:rsidRPr="003B5568">
        <w:rPr>
          <w:spacing w:val="-4"/>
          <w:sz w:val="24"/>
        </w:rPr>
        <w:t xml:space="preserve"> </w:t>
      </w:r>
      <w:r w:rsidRPr="003B5568">
        <w:rPr>
          <w:sz w:val="24"/>
        </w:rPr>
        <w:t>в</w:t>
      </w:r>
      <w:r w:rsidRPr="003B5568">
        <w:rPr>
          <w:spacing w:val="-5"/>
          <w:sz w:val="24"/>
        </w:rPr>
        <w:t xml:space="preserve"> </w:t>
      </w:r>
      <w:r w:rsidRPr="003B5568">
        <w:rPr>
          <w:sz w:val="24"/>
        </w:rPr>
        <w:t>7</w:t>
      </w:r>
      <w:r w:rsidRPr="003B5568">
        <w:rPr>
          <w:spacing w:val="-4"/>
          <w:sz w:val="24"/>
        </w:rPr>
        <w:t xml:space="preserve"> </w:t>
      </w:r>
      <w:r w:rsidRPr="003B5568">
        <w:rPr>
          <w:sz w:val="24"/>
        </w:rPr>
        <w:t>классе.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Числа и вычисления.</w:t>
      </w:r>
      <w:r w:rsidRPr="003B5568">
        <w:rPr>
          <w:spacing w:val="-57"/>
          <w:sz w:val="24"/>
        </w:rPr>
        <w:t xml:space="preserve"> </w:t>
      </w:r>
      <w:r w:rsidRPr="003B5568">
        <w:rPr>
          <w:sz w:val="24"/>
        </w:rPr>
        <w:t>Рациональные</w:t>
      </w:r>
      <w:r w:rsidRPr="003B5568">
        <w:rPr>
          <w:spacing w:val="-3"/>
          <w:sz w:val="24"/>
        </w:rPr>
        <w:t xml:space="preserve"> </w:t>
      </w:r>
      <w:r w:rsidRPr="003B5568">
        <w:rPr>
          <w:sz w:val="24"/>
        </w:rPr>
        <w:t>числа.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Дроби   обыкновенные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десятичные,</w:t>
      </w:r>
      <w:r>
        <w:rPr>
          <w:spacing w:val="60"/>
        </w:rPr>
        <w:t xml:space="preserve"> </w:t>
      </w:r>
      <w:r>
        <w:t>переход</w:t>
      </w:r>
      <w:r>
        <w:rPr>
          <w:spacing w:val="60"/>
        </w:rPr>
        <w:t xml:space="preserve"> </w:t>
      </w:r>
      <w:r>
        <w:t>от   одной</w:t>
      </w:r>
      <w:r>
        <w:rPr>
          <w:spacing w:val="60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записи</w:t>
      </w:r>
      <w:r>
        <w:rPr>
          <w:spacing w:val="60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6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60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 реальной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Степень с натуральным показателем: определение, преобразование выражений на</w:t>
      </w:r>
      <w:r>
        <w:rPr>
          <w:spacing w:val="1"/>
        </w:rPr>
        <w:t xml:space="preserve"> </w:t>
      </w:r>
      <w:r>
        <w:t xml:space="preserve">основе   </w:t>
      </w:r>
      <w:r>
        <w:rPr>
          <w:spacing w:val="18"/>
        </w:rPr>
        <w:t xml:space="preserve"> </w:t>
      </w:r>
      <w:r>
        <w:t xml:space="preserve">определения,    </w:t>
      </w:r>
      <w:r>
        <w:rPr>
          <w:spacing w:val="13"/>
        </w:rPr>
        <w:t xml:space="preserve"> </w:t>
      </w:r>
      <w:r>
        <w:t xml:space="preserve">запись    </w:t>
      </w:r>
      <w:r>
        <w:rPr>
          <w:spacing w:val="14"/>
        </w:rPr>
        <w:t xml:space="preserve"> </w:t>
      </w:r>
      <w:r>
        <w:t xml:space="preserve">больших    </w:t>
      </w:r>
      <w:r>
        <w:rPr>
          <w:spacing w:val="14"/>
        </w:rPr>
        <w:t xml:space="preserve"> </w:t>
      </w:r>
      <w:r>
        <w:t xml:space="preserve">чисел.    </w:t>
      </w:r>
      <w:r>
        <w:rPr>
          <w:spacing w:val="13"/>
        </w:rPr>
        <w:t xml:space="preserve"> </w:t>
      </w:r>
      <w:r>
        <w:t xml:space="preserve">Проценты,    </w:t>
      </w:r>
      <w:r>
        <w:rPr>
          <w:spacing w:val="14"/>
        </w:rPr>
        <w:t xml:space="preserve"> </w:t>
      </w:r>
      <w:r>
        <w:t xml:space="preserve">запись    </w:t>
      </w:r>
      <w:r>
        <w:rPr>
          <w:spacing w:val="14"/>
        </w:rPr>
        <w:t xml:space="preserve"> </w:t>
      </w:r>
      <w:r>
        <w:t>процентов</w:t>
      </w:r>
      <w:r>
        <w:rPr>
          <w:spacing w:val="-58"/>
        </w:rPr>
        <w:t xml:space="preserve"> </w:t>
      </w:r>
      <w:r>
        <w:t>в виде дроби и дроби в виде процентов. Три основные задачи на проценты, решение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практики.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Применение</w:t>
      </w:r>
      <w:r>
        <w:rPr>
          <w:spacing w:val="-6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делимости,</w:t>
      </w:r>
      <w:r>
        <w:rPr>
          <w:spacing w:val="-4"/>
        </w:rPr>
        <w:t xml:space="preserve"> </w:t>
      </w:r>
      <w:r>
        <w:t>разложение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множители</w:t>
      </w:r>
      <w:r>
        <w:rPr>
          <w:spacing w:val="-3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чисел.</w:t>
      </w:r>
      <w:r>
        <w:rPr>
          <w:spacing w:val="-57"/>
        </w:rPr>
        <w:t xml:space="preserve"> </w:t>
      </w:r>
      <w:r>
        <w:t>Реальные</w:t>
      </w:r>
      <w:r>
        <w:rPr>
          <w:spacing w:val="-5"/>
        </w:rPr>
        <w:t xml:space="preserve"> </w:t>
      </w:r>
      <w:r>
        <w:t>зависимости,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прямая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обратная</w:t>
      </w:r>
      <w:r>
        <w:rPr>
          <w:spacing w:val="-2"/>
        </w:rPr>
        <w:t xml:space="preserve"> </w:t>
      </w:r>
      <w:r>
        <w:t>пропорциональности.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Алгебраические</w:t>
      </w:r>
      <w:r w:rsidRPr="003B5568">
        <w:rPr>
          <w:spacing w:val="-7"/>
          <w:sz w:val="24"/>
        </w:rPr>
        <w:t xml:space="preserve"> </w:t>
      </w:r>
      <w:r w:rsidRPr="003B5568">
        <w:rPr>
          <w:sz w:val="24"/>
        </w:rPr>
        <w:t>выражения.</w:t>
      </w:r>
    </w:p>
    <w:p w:rsidR="00213CAD" w:rsidRDefault="003A6A8D" w:rsidP="008936B4">
      <w:pPr>
        <w:pStyle w:val="a3"/>
        <w:keepNext/>
        <w:keepLines/>
        <w:widowControl/>
        <w:tabs>
          <w:tab w:val="left" w:pos="3299"/>
          <w:tab w:val="left" w:pos="5668"/>
          <w:tab w:val="left" w:pos="7787"/>
          <w:tab w:val="left" w:pos="9277"/>
        </w:tabs>
        <w:suppressAutoHyphens/>
        <w:ind w:left="0" w:firstLine="680"/>
        <w:contextualSpacing/>
      </w:pPr>
      <w:r>
        <w:t>Переменные, числовое значение выражения с переменной. Допустимые значения</w:t>
      </w:r>
      <w:r>
        <w:rPr>
          <w:spacing w:val="1"/>
        </w:rPr>
        <w:t xml:space="preserve"> </w:t>
      </w:r>
      <w:r>
        <w:t>переменных.</w:t>
      </w:r>
      <w:r w:rsidR="003B5568">
        <w:t xml:space="preserve"> </w:t>
      </w:r>
      <w:r>
        <w:t>Представление</w:t>
      </w:r>
      <w:r w:rsidR="003B5568">
        <w:t xml:space="preserve"> </w:t>
      </w:r>
      <w:r>
        <w:t>зависимости</w:t>
      </w:r>
      <w:r w:rsidR="003B5568">
        <w:t xml:space="preserve"> </w:t>
      </w:r>
      <w:r>
        <w:t>между</w:t>
      </w:r>
      <w:r w:rsidR="003B5568">
        <w:t xml:space="preserve"> </w:t>
      </w:r>
      <w:r>
        <w:t>величинами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тождественно равные выражения, правила преобразования сумм и произведений, правила</w:t>
      </w:r>
      <w:r>
        <w:rPr>
          <w:spacing w:val="1"/>
        </w:rPr>
        <w:t xml:space="preserve"> </w:t>
      </w:r>
      <w:r>
        <w:t>раскрытия</w:t>
      </w:r>
      <w:r>
        <w:rPr>
          <w:spacing w:val="-1"/>
        </w:rPr>
        <w:t xml:space="preserve"> </w:t>
      </w:r>
      <w:r>
        <w:t>скобок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приведения</w:t>
      </w:r>
      <w:r>
        <w:rPr>
          <w:spacing w:val="-1"/>
        </w:rPr>
        <w:t xml:space="preserve"> </w:t>
      </w:r>
      <w:r>
        <w:t>подобных слагаемых.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Свойства</w:t>
      </w:r>
      <w:r>
        <w:rPr>
          <w:spacing w:val="-6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Одночлены и многочлены. Степень многочлена. Сложение, вычитание, умножение</w:t>
      </w:r>
      <w:r>
        <w:rPr>
          <w:spacing w:val="1"/>
        </w:rPr>
        <w:t xml:space="preserve"> </w:t>
      </w:r>
      <w:r>
        <w:t>многочленов.         Формулы         сокращённого         умножения:         квадрат         суммы</w:t>
      </w:r>
      <w:r>
        <w:rPr>
          <w:spacing w:val="1"/>
        </w:rPr>
        <w:t xml:space="preserve"> </w:t>
      </w:r>
      <w:r>
        <w:t>и    квадрат    разности.    Формула     разности     квадратов.    Разложение    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Уравнения.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Уравнение, корень уравнения, правила преобразования уравнения, равносильность</w:t>
      </w:r>
      <w:r>
        <w:rPr>
          <w:spacing w:val="1"/>
        </w:rPr>
        <w:t xml:space="preserve"> </w:t>
      </w:r>
      <w:r>
        <w:t>уравнений.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решение</w:t>
      </w:r>
      <w:r>
        <w:rPr>
          <w:spacing w:val="19"/>
        </w:rPr>
        <w:t xml:space="preserve"> </w:t>
      </w:r>
      <w:r>
        <w:t>линейных</w:t>
      </w:r>
      <w:r>
        <w:rPr>
          <w:spacing w:val="25"/>
        </w:rPr>
        <w:t xml:space="preserve"> </w:t>
      </w:r>
      <w:r>
        <w:t>уравнений.</w:t>
      </w:r>
      <w:r>
        <w:rPr>
          <w:spacing w:val="20"/>
        </w:rPr>
        <w:t xml:space="preserve"> </w:t>
      </w:r>
      <w:r>
        <w:t>Составление</w:t>
      </w:r>
      <w:r>
        <w:rPr>
          <w:spacing w:val="24"/>
        </w:rPr>
        <w:t xml:space="preserve"> </w:t>
      </w:r>
      <w:r>
        <w:t>уравнений</w:t>
      </w:r>
      <w:r>
        <w:rPr>
          <w:spacing w:val="2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условию</w:t>
      </w:r>
      <w:r>
        <w:rPr>
          <w:spacing w:val="21"/>
        </w:rPr>
        <w:t xml:space="preserve"> </w:t>
      </w:r>
      <w:r>
        <w:t>задачи.</w:t>
      </w:r>
      <w:r>
        <w:rPr>
          <w:spacing w:val="20"/>
        </w:rPr>
        <w:t xml:space="preserve"> </w:t>
      </w:r>
      <w:r>
        <w:t>Решение</w:t>
      </w:r>
      <w:r w:rsidR="004D33A8"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 уравнений.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Линейное уравнение с двумя переменными и его график. Система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решения 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систем</w:t>
      </w:r>
      <w:r>
        <w:rPr>
          <w:spacing w:val="1"/>
        </w:rPr>
        <w:t xml:space="preserve"> </w:t>
      </w:r>
      <w:r>
        <w:t>уравнений.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Координаты</w:t>
      </w:r>
      <w:r w:rsidRPr="003B5568">
        <w:rPr>
          <w:spacing w:val="-5"/>
          <w:sz w:val="24"/>
        </w:rPr>
        <w:t xml:space="preserve"> </w:t>
      </w:r>
      <w:r w:rsidRPr="003B5568">
        <w:rPr>
          <w:sz w:val="24"/>
        </w:rPr>
        <w:t>и</w:t>
      </w:r>
      <w:r w:rsidRPr="003B5568">
        <w:rPr>
          <w:spacing w:val="-2"/>
          <w:sz w:val="24"/>
        </w:rPr>
        <w:t xml:space="preserve"> </w:t>
      </w:r>
      <w:r w:rsidRPr="003B5568">
        <w:rPr>
          <w:sz w:val="24"/>
        </w:rPr>
        <w:t>графики.</w:t>
      </w:r>
      <w:r w:rsidRPr="003B5568">
        <w:rPr>
          <w:spacing w:val="-2"/>
          <w:sz w:val="24"/>
        </w:rPr>
        <w:t xml:space="preserve"> </w:t>
      </w:r>
      <w:r w:rsidRPr="003B5568">
        <w:rPr>
          <w:sz w:val="24"/>
        </w:rPr>
        <w:t>Функции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Координата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точками координатной</w:t>
      </w:r>
      <w:r>
        <w:rPr>
          <w:spacing w:val="1"/>
        </w:rPr>
        <w:t xml:space="preserve"> </w:t>
      </w:r>
      <w:r>
        <w:t>прямой.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Прямоугольная</w:t>
      </w:r>
      <w:r>
        <w:rPr>
          <w:spacing w:val="60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координат,</w:t>
      </w:r>
      <w:r>
        <w:rPr>
          <w:spacing w:val="60"/>
        </w:rPr>
        <w:t xml:space="preserve"> </w:t>
      </w:r>
      <w:r>
        <w:t>оси</w:t>
      </w:r>
      <w:r>
        <w:rPr>
          <w:spacing w:val="60"/>
        </w:rPr>
        <w:t xml:space="preserve"> </w:t>
      </w:r>
      <w:r>
        <w:rPr>
          <w:i/>
        </w:rPr>
        <w:t>Ox</w:t>
      </w:r>
      <w:r>
        <w:rPr>
          <w:i/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i/>
        </w:rPr>
        <w:t>Oy</w:t>
      </w:r>
      <w:r>
        <w:t>.</w:t>
      </w:r>
      <w:r>
        <w:rPr>
          <w:spacing w:val="60"/>
        </w:rPr>
        <w:t xml:space="preserve"> </w:t>
      </w:r>
      <w:r>
        <w:t>Абсцисса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ордината</w:t>
      </w:r>
      <w:r>
        <w:rPr>
          <w:spacing w:val="60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 координатной плоскости. Примеры графиков, заданных формулами. Чтение 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21"/>
        </w:rPr>
        <w:t xml:space="preserve"> </w:t>
      </w:r>
      <w:r>
        <w:t>зависимостей.</w:t>
      </w:r>
      <w:r>
        <w:rPr>
          <w:spacing w:val="21"/>
        </w:rPr>
        <w:t xml:space="preserve"> </w:t>
      </w:r>
      <w:r>
        <w:t>Понятие</w:t>
      </w:r>
      <w:r>
        <w:rPr>
          <w:spacing w:val="20"/>
        </w:rPr>
        <w:t xml:space="preserve"> </w:t>
      </w:r>
      <w:r>
        <w:t>функции.</w:t>
      </w:r>
      <w:r>
        <w:rPr>
          <w:spacing w:val="26"/>
        </w:rPr>
        <w:t xml:space="preserve"> </w:t>
      </w:r>
      <w:r>
        <w:t>График</w:t>
      </w:r>
      <w:r>
        <w:rPr>
          <w:spacing w:val="20"/>
        </w:rPr>
        <w:t xml:space="preserve"> </w:t>
      </w:r>
      <w:r>
        <w:t>функции.</w:t>
      </w:r>
      <w:r>
        <w:rPr>
          <w:spacing w:val="21"/>
        </w:rPr>
        <w:t xml:space="preserve"> </w:t>
      </w:r>
      <w:r>
        <w:t>Свойства</w:t>
      </w:r>
      <w:r>
        <w:rPr>
          <w:spacing w:val="20"/>
        </w:rPr>
        <w:t xml:space="preserve"> </w:t>
      </w:r>
      <w:r>
        <w:t>функций.</w:t>
      </w:r>
    </w:p>
    <w:p w:rsidR="00213CAD" w:rsidRDefault="003A6A8D" w:rsidP="008936B4">
      <w:pPr>
        <w:pStyle w:val="a3"/>
        <w:keepNext/>
        <w:keepLines/>
        <w:widowControl/>
        <w:tabs>
          <w:tab w:val="left" w:pos="7032"/>
        </w:tabs>
        <w:suppressAutoHyphens/>
        <w:ind w:left="0" w:firstLine="680"/>
        <w:contextualSpacing/>
      </w:pPr>
      <w:r>
        <w:rPr>
          <w:noProof/>
          <w:lang w:eastAsia="ru-RU"/>
        </w:rPr>
        <w:drawing>
          <wp:anchor distT="0" distB="0" distL="0" distR="0" simplePos="0" relativeHeight="479560192" behindDoc="1" locked="0" layoutInCell="1" allowOverlap="1" wp14:anchorId="72D1E35D" wp14:editId="790C6962">
            <wp:simplePos x="0" y="0"/>
            <wp:positionH relativeFrom="page">
              <wp:posOffset>4264025</wp:posOffset>
            </wp:positionH>
            <wp:positionV relativeFrom="paragraph">
              <wp:posOffset>49823</wp:posOffset>
            </wp:positionV>
            <wp:extent cx="523875" cy="1619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Линейная</w:t>
      </w:r>
      <w:r>
        <w:rPr>
          <w:spacing w:val="2"/>
        </w:rPr>
        <w:t xml:space="preserve"> </w:t>
      </w:r>
      <w:r>
        <w:t>функция,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график.</w:t>
      </w:r>
      <w:r>
        <w:rPr>
          <w:spacing w:val="2"/>
        </w:rPr>
        <w:t xml:space="preserve"> </w:t>
      </w:r>
      <w:r>
        <w:t>График</w:t>
      </w:r>
      <w:r>
        <w:rPr>
          <w:spacing w:val="2"/>
        </w:rPr>
        <w:t xml:space="preserve"> </w:t>
      </w:r>
      <w:r>
        <w:t>функции</w:t>
      </w:r>
      <w:r>
        <w:tab/>
        <w:t>. Графическое</w:t>
      </w:r>
      <w:r>
        <w:rPr>
          <w:spacing w:val="3"/>
        </w:rPr>
        <w:t xml:space="preserve"> </w:t>
      </w:r>
      <w:r>
        <w:t>решение линейных</w:t>
      </w:r>
      <w:r>
        <w:rPr>
          <w:spacing w:val="-58"/>
        </w:rPr>
        <w:t xml:space="preserve"> </w:t>
      </w:r>
      <w:r>
        <w:t>уравнений и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линейных</w:t>
      </w:r>
      <w:r>
        <w:rPr>
          <w:spacing w:val="4"/>
        </w:rPr>
        <w:t xml:space="preserve"> </w:t>
      </w:r>
      <w:r>
        <w:t>уравнений.</w:t>
      </w:r>
    </w:p>
    <w:p w:rsidR="00213CAD" w:rsidRPr="003B5568" w:rsidRDefault="003A6A8D" w:rsidP="003B556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Содержание</w:t>
      </w:r>
      <w:r w:rsidRPr="003B5568">
        <w:rPr>
          <w:spacing w:val="-2"/>
          <w:sz w:val="24"/>
        </w:rPr>
        <w:t xml:space="preserve"> </w:t>
      </w:r>
      <w:r w:rsidRPr="003B5568">
        <w:rPr>
          <w:sz w:val="24"/>
        </w:rPr>
        <w:t>обучения</w:t>
      </w:r>
      <w:r w:rsidRPr="003B5568">
        <w:rPr>
          <w:spacing w:val="-4"/>
          <w:sz w:val="24"/>
        </w:rPr>
        <w:t xml:space="preserve"> </w:t>
      </w:r>
      <w:r w:rsidRPr="003B5568">
        <w:rPr>
          <w:sz w:val="24"/>
        </w:rPr>
        <w:t>в</w:t>
      </w:r>
      <w:r w:rsidRPr="003B5568">
        <w:rPr>
          <w:spacing w:val="-5"/>
          <w:sz w:val="24"/>
        </w:rPr>
        <w:t xml:space="preserve"> </w:t>
      </w:r>
      <w:r w:rsidRPr="003B5568">
        <w:rPr>
          <w:sz w:val="24"/>
        </w:rPr>
        <w:t>8</w:t>
      </w:r>
      <w:r w:rsidRPr="003B5568">
        <w:rPr>
          <w:spacing w:val="-4"/>
          <w:sz w:val="24"/>
        </w:rPr>
        <w:t xml:space="preserve"> </w:t>
      </w:r>
      <w:r w:rsidRPr="003B5568">
        <w:rPr>
          <w:sz w:val="24"/>
        </w:rPr>
        <w:t>классе.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Числа</w:t>
      </w:r>
      <w:r w:rsidRPr="003B5568">
        <w:rPr>
          <w:spacing w:val="-4"/>
          <w:sz w:val="24"/>
        </w:rPr>
        <w:t xml:space="preserve"> </w:t>
      </w:r>
      <w:r w:rsidRPr="003B5568">
        <w:rPr>
          <w:sz w:val="24"/>
        </w:rPr>
        <w:t>и вычисления.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Квадратный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 корней и 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вычислениям.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Степень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4"/>
        </w:rPr>
        <w:t xml:space="preserve"> </w:t>
      </w:r>
      <w:r>
        <w:t>показателем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числа.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lastRenderedPageBreak/>
        <w:t>Алгебраические</w:t>
      </w:r>
      <w:r w:rsidRPr="003B5568">
        <w:rPr>
          <w:spacing w:val="-7"/>
          <w:sz w:val="24"/>
        </w:rPr>
        <w:t xml:space="preserve"> </w:t>
      </w:r>
      <w:r w:rsidRPr="003B5568">
        <w:rPr>
          <w:sz w:val="24"/>
        </w:rPr>
        <w:t>выражения.</w:t>
      </w:r>
    </w:p>
    <w:p w:rsidR="00213CAD" w:rsidRDefault="003A6A8D" w:rsidP="003B5568">
      <w:pPr>
        <w:pStyle w:val="a3"/>
        <w:keepNext/>
        <w:keepLines/>
        <w:widowControl/>
        <w:suppressAutoHyphens/>
        <w:ind w:left="0" w:firstLine="680"/>
        <w:contextualSpacing/>
      </w:pPr>
      <w:r>
        <w:t>Квадратный трёхчлен, разложение квадратного трёхчлена на 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52"/>
        </w:rPr>
        <w:t xml:space="preserve"> </w:t>
      </w:r>
      <w:r>
        <w:t>дробь.</w:t>
      </w:r>
      <w:r>
        <w:rPr>
          <w:spacing w:val="53"/>
        </w:rPr>
        <w:t xml:space="preserve"> </w:t>
      </w:r>
      <w:r>
        <w:t>Основное</w:t>
      </w:r>
      <w:r>
        <w:rPr>
          <w:spacing w:val="51"/>
        </w:rPr>
        <w:t xml:space="preserve"> </w:t>
      </w:r>
      <w:r>
        <w:t>свойство</w:t>
      </w:r>
      <w:r>
        <w:rPr>
          <w:spacing w:val="47"/>
        </w:rPr>
        <w:t xml:space="preserve"> </w:t>
      </w:r>
      <w:r>
        <w:t>алгебраической</w:t>
      </w:r>
      <w:r>
        <w:rPr>
          <w:spacing w:val="53"/>
        </w:rPr>
        <w:t xml:space="preserve"> </w:t>
      </w:r>
      <w:r>
        <w:t>дроби.</w:t>
      </w:r>
      <w:r>
        <w:rPr>
          <w:spacing w:val="52"/>
        </w:rPr>
        <w:t xml:space="preserve"> </w:t>
      </w:r>
      <w:r>
        <w:t>Сложение,</w:t>
      </w:r>
      <w:r w:rsidR="003B5568">
        <w:t xml:space="preserve"> </w:t>
      </w:r>
      <w:r>
        <w:t>вычитание,   умножение,   деление   алгебраических   дробей.   Рациональные   выражения</w:t>
      </w:r>
      <w:r>
        <w:rPr>
          <w:spacing w:val="1"/>
        </w:rPr>
        <w:t xml:space="preserve"> </w:t>
      </w:r>
      <w:r>
        <w:t>и их преобразование.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Уравнения</w:t>
      </w:r>
      <w:r w:rsidRPr="003B5568">
        <w:rPr>
          <w:spacing w:val="-2"/>
          <w:sz w:val="24"/>
        </w:rPr>
        <w:t xml:space="preserve"> </w:t>
      </w:r>
      <w:r w:rsidRPr="003B5568">
        <w:rPr>
          <w:sz w:val="24"/>
        </w:rPr>
        <w:t>и</w:t>
      </w:r>
      <w:r w:rsidRPr="003B5568">
        <w:rPr>
          <w:spacing w:val="-2"/>
          <w:sz w:val="24"/>
        </w:rPr>
        <w:t xml:space="preserve"> </w:t>
      </w:r>
      <w:r w:rsidRPr="003B5568">
        <w:rPr>
          <w:sz w:val="24"/>
        </w:rPr>
        <w:t>неравенства.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Квадратное уравнение, формула корней квадратного уравнения. Теорема 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2"/>
        </w:rPr>
        <w:t xml:space="preserve"> </w:t>
      </w:r>
      <w:r>
        <w:t>уравнения.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Графическая интерпретация уравнений с двумя переменными и систем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 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Примеры решения</w:t>
      </w:r>
      <w:r>
        <w:rPr>
          <w:spacing w:val="1"/>
        </w:rPr>
        <w:t xml:space="preserve"> </w:t>
      </w:r>
      <w:r>
        <w:t>систем нелинейных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Решение</w:t>
      </w:r>
      <w:r>
        <w:rPr>
          <w:spacing w:val="-7"/>
        </w:rPr>
        <w:t xml:space="preserve"> </w:t>
      </w:r>
      <w:r>
        <w:t>текстовых</w:t>
      </w:r>
      <w:r>
        <w:rPr>
          <w:spacing w:val="-5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алгебраическим</w:t>
      </w:r>
      <w:r>
        <w:rPr>
          <w:spacing w:val="-7"/>
        </w:rPr>
        <w:t xml:space="preserve"> </w:t>
      </w:r>
      <w:r>
        <w:t>способом.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Функции.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Понятие функции. Область определения и множество значений функции. 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функций.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графику.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отражающих реальные</w:t>
      </w:r>
      <w:r>
        <w:rPr>
          <w:spacing w:val="-2"/>
        </w:rPr>
        <w:t xml:space="preserve"> </w:t>
      </w:r>
      <w:r>
        <w:t>процессы.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Функции, описывающие прямую и обратную пропорциональные зависимости, их</w:t>
      </w:r>
      <w:r>
        <w:rPr>
          <w:spacing w:val="1"/>
        </w:rPr>
        <w:t xml:space="preserve"> </w:t>
      </w:r>
      <w:r>
        <w:t>графики.</w:t>
      </w:r>
      <w:r>
        <w:rPr>
          <w:spacing w:val="91"/>
        </w:rPr>
        <w:t xml:space="preserve"> </w:t>
      </w:r>
      <w:r>
        <w:t>Функции</w:t>
      </w:r>
      <w:r>
        <w:rPr>
          <w:spacing w:val="97"/>
        </w:rPr>
        <w:t xml:space="preserve"> </w:t>
      </w:r>
      <w:r>
        <w:rPr>
          <w:i/>
        </w:rPr>
        <w:t>y</w:t>
      </w:r>
      <w:r>
        <w:rPr>
          <w:i/>
          <w:spacing w:val="91"/>
        </w:rPr>
        <w:t xml:space="preserve"> </w:t>
      </w:r>
      <w:r>
        <w:rPr>
          <w:i/>
        </w:rPr>
        <w:t>=</w:t>
      </w:r>
      <w:r>
        <w:rPr>
          <w:i/>
          <w:spacing w:val="91"/>
        </w:rPr>
        <w:t xml:space="preserve"> </w:t>
      </w:r>
      <w:r>
        <w:rPr>
          <w:i/>
        </w:rPr>
        <w:t>x</w:t>
      </w:r>
      <w:r>
        <w:rPr>
          <w:i/>
          <w:vertAlign w:val="superscript"/>
        </w:rPr>
        <w:t>2</w:t>
      </w:r>
      <w:r>
        <w:rPr>
          <w:i/>
        </w:rPr>
        <w:t>,</w:t>
      </w:r>
      <w:r>
        <w:rPr>
          <w:i/>
          <w:spacing w:val="92"/>
        </w:rPr>
        <w:t xml:space="preserve"> </w:t>
      </w:r>
      <w:r>
        <w:rPr>
          <w:i/>
        </w:rPr>
        <w:t>y</w:t>
      </w:r>
      <w:r>
        <w:rPr>
          <w:i/>
          <w:spacing w:val="91"/>
        </w:rPr>
        <w:t xml:space="preserve"> </w:t>
      </w:r>
      <w:r>
        <w:rPr>
          <w:i/>
        </w:rPr>
        <w:t>=</w:t>
      </w:r>
      <w:r>
        <w:rPr>
          <w:i/>
          <w:spacing w:val="91"/>
        </w:rPr>
        <w:t xml:space="preserve"> </w:t>
      </w:r>
      <w:r>
        <w:rPr>
          <w:i/>
        </w:rPr>
        <w:t>x</w:t>
      </w:r>
      <w:r>
        <w:rPr>
          <w:i/>
          <w:vertAlign w:val="superscript"/>
        </w:rPr>
        <w:t>3</w:t>
      </w:r>
      <w:r>
        <w:rPr>
          <w:i/>
        </w:rPr>
        <w:t>,</w:t>
      </w:r>
      <w:r>
        <w:rPr>
          <w:i/>
          <w:spacing w:val="93"/>
        </w:rPr>
        <w:t xml:space="preserve"> </w:t>
      </w:r>
      <w:r>
        <w:rPr>
          <w:i/>
        </w:rPr>
        <w:t>y</w:t>
      </w:r>
      <w:r>
        <w:rPr>
          <w:i/>
          <w:spacing w:val="91"/>
        </w:rPr>
        <w:t xml:space="preserve"> </w:t>
      </w:r>
      <w:r>
        <w:rPr>
          <w:i/>
        </w:rPr>
        <w:t>=</w:t>
      </w:r>
      <w:r>
        <w:rPr>
          <w:i/>
          <w:noProof/>
          <w:spacing w:val="-5"/>
          <w:lang w:eastAsia="ru-RU"/>
        </w:rPr>
        <w:drawing>
          <wp:inline distT="0" distB="0" distL="0" distR="0" wp14:anchorId="6C33C584" wp14:editId="192D4EF8">
            <wp:extent cx="190500" cy="21907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,</w:t>
      </w:r>
      <w:r>
        <w:rPr>
          <w:i/>
          <w:spacing w:val="30"/>
        </w:rPr>
        <w:t xml:space="preserve"> </w:t>
      </w:r>
      <w:r>
        <w:rPr>
          <w:i/>
        </w:rPr>
        <w:t>y=|x|</w:t>
      </w:r>
      <w:r>
        <w:t>.</w:t>
      </w:r>
      <w:r>
        <w:rPr>
          <w:spacing w:val="87"/>
        </w:rPr>
        <w:t xml:space="preserve"> </w:t>
      </w:r>
      <w:r>
        <w:t>Графическое</w:t>
      </w:r>
      <w:r>
        <w:rPr>
          <w:spacing w:val="87"/>
        </w:rPr>
        <w:t xml:space="preserve"> </w:t>
      </w:r>
      <w:r>
        <w:t>решение</w:t>
      </w:r>
      <w:r>
        <w:rPr>
          <w:spacing w:val="92"/>
        </w:rPr>
        <w:t xml:space="preserve"> </w:t>
      </w:r>
      <w:r>
        <w:t>уравнений</w:t>
      </w:r>
      <w:r>
        <w:rPr>
          <w:spacing w:val="-58"/>
        </w:rPr>
        <w:t xml:space="preserve"> </w:t>
      </w:r>
      <w:r>
        <w:t>и систем</w:t>
      </w:r>
      <w:r>
        <w:rPr>
          <w:spacing w:val="2"/>
        </w:rPr>
        <w:t xml:space="preserve"> </w:t>
      </w:r>
      <w:r>
        <w:t>уравнений.</w:t>
      </w:r>
    </w:p>
    <w:p w:rsidR="00213CAD" w:rsidRPr="003B5568" w:rsidRDefault="003A6A8D" w:rsidP="003B556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Содержание</w:t>
      </w:r>
      <w:r w:rsidRPr="003B5568">
        <w:rPr>
          <w:spacing w:val="-2"/>
          <w:sz w:val="24"/>
        </w:rPr>
        <w:t xml:space="preserve"> </w:t>
      </w:r>
      <w:r w:rsidRPr="003B5568">
        <w:rPr>
          <w:sz w:val="24"/>
        </w:rPr>
        <w:t>обучения</w:t>
      </w:r>
      <w:r w:rsidRPr="003B5568">
        <w:rPr>
          <w:spacing w:val="-4"/>
          <w:sz w:val="24"/>
        </w:rPr>
        <w:t xml:space="preserve"> </w:t>
      </w:r>
      <w:r w:rsidRPr="003B5568">
        <w:rPr>
          <w:sz w:val="24"/>
        </w:rPr>
        <w:t>в</w:t>
      </w:r>
      <w:r w:rsidRPr="003B5568">
        <w:rPr>
          <w:spacing w:val="-5"/>
          <w:sz w:val="24"/>
        </w:rPr>
        <w:t xml:space="preserve"> </w:t>
      </w:r>
      <w:r w:rsidRPr="003B5568">
        <w:rPr>
          <w:sz w:val="24"/>
        </w:rPr>
        <w:t>9</w:t>
      </w:r>
      <w:r w:rsidRPr="003B5568">
        <w:rPr>
          <w:spacing w:val="-4"/>
          <w:sz w:val="24"/>
        </w:rPr>
        <w:t xml:space="preserve"> </w:t>
      </w:r>
      <w:r w:rsidRPr="003B5568">
        <w:rPr>
          <w:sz w:val="24"/>
        </w:rPr>
        <w:t>классе.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Числа и вычисления.</w:t>
      </w:r>
      <w:r w:rsidRPr="003B5568">
        <w:rPr>
          <w:spacing w:val="-57"/>
          <w:sz w:val="24"/>
        </w:rPr>
        <w:t xml:space="preserve"> </w:t>
      </w:r>
      <w:r w:rsidRPr="003B5568">
        <w:rPr>
          <w:sz w:val="24"/>
        </w:rPr>
        <w:t>Действительные</w:t>
      </w:r>
      <w:r w:rsidRPr="003B5568">
        <w:rPr>
          <w:spacing w:val="-1"/>
          <w:sz w:val="24"/>
        </w:rPr>
        <w:t xml:space="preserve"> </w:t>
      </w:r>
      <w:r w:rsidRPr="003B5568">
        <w:rPr>
          <w:sz w:val="24"/>
        </w:rPr>
        <w:t>числа.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Рациональные числа, иррациональные числа, конечные и бесконечные десятичные</w:t>
      </w:r>
      <w:r>
        <w:rPr>
          <w:spacing w:val="1"/>
        </w:rPr>
        <w:t xml:space="preserve"> </w:t>
      </w:r>
      <w:r>
        <w:t xml:space="preserve">дроби.       </w:t>
      </w:r>
      <w:r>
        <w:rPr>
          <w:spacing w:val="1"/>
        </w:rPr>
        <w:t xml:space="preserve"> </w:t>
      </w:r>
      <w:r>
        <w:t>Множество         действительных         чисел,         действительные         числа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бесконечные   </w:t>
      </w:r>
      <w:r>
        <w:rPr>
          <w:spacing w:val="1"/>
        </w:rPr>
        <w:t xml:space="preserve"> </w:t>
      </w:r>
      <w:r>
        <w:t xml:space="preserve">десятичные    </w:t>
      </w:r>
      <w:r>
        <w:rPr>
          <w:spacing w:val="1"/>
        </w:rPr>
        <w:t xml:space="preserve"> </w:t>
      </w:r>
      <w:r>
        <w:t xml:space="preserve">дроби.    </w:t>
      </w:r>
      <w:r>
        <w:rPr>
          <w:spacing w:val="1"/>
        </w:rPr>
        <w:t xml:space="preserve"> </w:t>
      </w:r>
      <w:r>
        <w:t xml:space="preserve">Взаимно    </w:t>
      </w:r>
      <w:r>
        <w:rPr>
          <w:spacing w:val="1"/>
        </w:rPr>
        <w:t xml:space="preserve"> </w:t>
      </w:r>
      <w:r>
        <w:t xml:space="preserve">однозначное    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действительных чисел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координатной прямой.</w:t>
      </w:r>
    </w:p>
    <w:p w:rsidR="00213CAD" w:rsidRDefault="003A6A8D" w:rsidP="008936B4">
      <w:pPr>
        <w:pStyle w:val="a3"/>
        <w:keepNext/>
        <w:keepLines/>
        <w:widowControl/>
        <w:tabs>
          <w:tab w:val="left" w:pos="3630"/>
          <w:tab w:val="left" w:pos="5949"/>
          <w:tab w:val="left" w:pos="7249"/>
          <w:tab w:val="left" w:pos="9593"/>
        </w:tabs>
        <w:suppressAutoHyphens/>
        <w:ind w:left="0" w:firstLine="680"/>
        <w:contextualSpacing/>
      </w:pPr>
      <w:r>
        <w:t>Сравнение</w:t>
      </w:r>
      <w:r w:rsidR="003B5568">
        <w:t xml:space="preserve"> </w:t>
      </w:r>
      <w:r>
        <w:t>действительных</w:t>
      </w:r>
      <w:r>
        <w:tab/>
        <w:t>чисел,</w:t>
      </w:r>
      <w:r w:rsidR="003B5568">
        <w:t xml:space="preserve"> </w:t>
      </w:r>
      <w:r>
        <w:t>арифметические</w:t>
      </w:r>
      <w:r w:rsidR="003B5568">
        <w:t xml:space="preserve"> </w:t>
      </w:r>
      <w:r>
        <w:rPr>
          <w:spacing w:val="-1"/>
        </w:rP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Измерения,</w:t>
      </w:r>
      <w:r>
        <w:rPr>
          <w:spacing w:val="-4"/>
        </w:rPr>
        <w:t xml:space="preserve"> </w:t>
      </w:r>
      <w:r>
        <w:t>приближения,</w:t>
      </w:r>
      <w:r>
        <w:rPr>
          <w:spacing w:val="-4"/>
        </w:rPr>
        <w:t xml:space="preserve"> </w:t>
      </w:r>
      <w:r>
        <w:t>оценки.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Размеры        объектов        окружающего       мира,        длительность        процессов</w:t>
      </w:r>
      <w:r>
        <w:rPr>
          <w:spacing w:val="1"/>
        </w:rPr>
        <w:t xml:space="preserve"> </w:t>
      </w:r>
      <w:r>
        <w:t>в окружающем</w:t>
      </w:r>
      <w:r>
        <w:rPr>
          <w:spacing w:val="-2"/>
        </w:rPr>
        <w:t xml:space="preserve"> </w:t>
      </w:r>
      <w:r>
        <w:t>мире.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Приближённое</w:t>
      </w:r>
      <w:r>
        <w:rPr>
          <w:spacing w:val="24"/>
        </w:rPr>
        <w:t xml:space="preserve"> </w:t>
      </w:r>
      <w:r>
        <w:t>значение</w:t>
      </w:r>
      <w:r>
        <w:rPr>
          <w:spacing w:val="82"/>
        </w:rPr>
        <w:t xml:space="preserve"> </w:t>
      </w:r>
      <w:r>
        <w:t>величины,</w:t>
      </w:r>
      <w:r>
        <w:rPr>
          <w:spacing w:val="84"/>
        </w:rPr>
        <w:t xml:space="preserve"> </w:t>
      </w:r>
      <w:r>
        <w:t>точность</w:t>
      </w:r>
      <w:r>
        <w:rPr>
          <w:spacing w:val="90"/>
        </w:rPr>
        <w:t xml:space="preserve"> </w:t>
      </w:r>
      <w:r>
        <w:t>приближения.</w:t>
      </w:r>
      <w:r>
        <w:rPr>
          <w:spacing w:val="84"/>
        </w:rPr>
        <w:t xml:space="preserve"> </w:t>
      </w:r>
      <w:r>
        <w:t>Округление</w:t>
      </w:r>
      <w:r>
        <w:rPr>
          <w:spacing w:val="82"/>
        </w:rPr>
        <w:t xml:space="preserve"> </w:t>
      </w:r>
      <w:r>
        <w:t>чисел.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Прикидка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вычислений.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Уравнения и неравенства.</w:t>
      </w:r>
      <w:r w:rsidRPr="003B5568">
        <w:rPr>
          <w:spacing w:val="-57"/>
          <w:sz w:val="24"/>
        </w:rPr>
        <w:t xml:space="preserve"> </w:t>
      </w:r>
      <w:r w:rsidRPr="003B5568">
        <w:rPr>
          <w:sz w:val="24"/>
        </w:rPr>
        <w:t>Уравнения</w:t>
      </w:r>
      <w:r w:rsidRPr="003B5568">
        <w:rPr>
          <w:spacing w:val="-2"/>
          <w:sz w:val="24"/>
        </w:rPr>
        <w:t xml:space="preserve"> </w:t>
      </w:r>
      <w:r w:rsidRPr="003B5568">
        <w:rPr>
          <w:sz w:val="24"/>
        </w:rPr>
        <w:t>с</w:t>
      </w:r>
      <w:r w:rsidRPr="003B5568">
        <w:rPr>
          <w:spacing w:val="-3"/>
          <w:sz w:val="24"/>
        </w:rPr>
        <w:t xml:space="preserve"> </w:t>
      </w:r>
      <w:r w:rsidRPr="003B5568">
        <w:rPr>
          <w:sz w:val="24"/>
        </w:rPr>
        <w:t>одной</w:t>
      </w:r>
      <w:r w:rsidRPr="003B5568">
        <w:rPr>
          <w:spacing w:val="-1"/>
          <w:sz w:val="24"/>
        </w:rPr>
        <w:t xml:space="preserve"> </w:t>
      </w:r>
      <w:r w:rsidRPr="003B5568">
        <w:rPr>
          <w:sz w:val="24"/>
        </w:rPr>
        <w:t>переменной.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Линейное</w:t>
      </w:r>
      <w:r>
        <w:rPr>
          <w:spacing w:val="-2"/>
        </w:rPr>
        <w:t xml:space="preserve"> </w:t>
      </w:r>
      <w:r>
        <w:t>уравнение.</w:t>
      </w:r>
      <w:r>
        <w:rPr>
          <w:spacing w:val="-4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сводящихся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линейным.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Биквадратное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четвёртой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множители.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методом.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Системы</w:t>
      </w:r>
      <w:r>
        <w:rPr>
          <w:spacing w:val="-2"/>
        </w:rPr>
        <w:t xml:space="preserve"> </w:t>
      </w:r>
      <w:r>
        <w:t>уравнений.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Уравнение с двумя переменными и его график. Решение систем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линейное, а другое – второй степени. Графическая интерпретация системы уравнений 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Решение текстовых задач алгебраическим способом.</w:t>
      </w:r>
      <w:r>
        <w:rPr>
          <w:spacing w:val="-58"/>
        </w:rPr>
        <w:t xml:space="preserve"> </w:t>
      </w:r>
      <w:r>
        <w:t>Неравенства.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Числовые</w:t>
      </w:r>
      <w:r>
        <w:rPr>
          <w:spacing w:val="-5"/>
        </w:rPr>
        <w:t xml:space="preserve"> </w:t>
      </w:r>
      <w:r>
        <w:t>неравенства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Решение 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 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 систем 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 одной</w:t>
      </w:r>
      <w:r>
        <w:rPr>
          <w:spacing w:val="1"/>
        </w:rPr>
        <w:t xml:space="preserve"> </w:t>
      </w:r>
      <w:r>
        <w:t>переменной. Квадратные неравенства. Графическая интерпретация</w:t>
      </w:r>
      <w:r>
        <w:rPr>
          <w:spacing w:val="1"/>
        </w:rPr>
        <w:t xml:space="preserve"> </w:t>
      </w:r>
      <w:r>
        <w:t>неравенств и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Функции.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Квадратичная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вершины</w:t>
      </w:r>
      <w:r>
        <w:rPr>
          <w:spacing w:val="1"/>
        </w:rPr>
        <w:t xml:space="preserve"> </w:t>
      </w:r>
      <w:r>
        <w:t>параболы,</w:t>
      </w:r>
      <w:r>
        <w:rPr>
          <w:spacing w:val="3"/>
        </w:rPr>
        <w:t xml:space="preserve"> </w:t>
      </w:r>
      <w:r>
        <w:t>ось</w:t>
      </w:r>
      <w:r>
        <w:rPr>
          <w:spacing w:val="-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параболы.</w:t>
      </w:r>
    </w:p>
    <w:p w:rsidR="00213CAD" w:rsidRDefault="003A6A8D" w:rsidP="008936B4">
      <w:pPr>
        <w:pStyle w:val="a3"/>
        <w:keepNext/>
        <w:keepLines/>
        <w:widowControl/>
        <w:tabs>
          <w:tab w:val="left" w:pos="9547"/>
        </w:tabs>
        <w:suppressAutoHyphens/>
        <w:ind w:left="0" w:firstLine="680"/>
        <w:contextualSpacing/>
      </w:pPr>
      <w:r>
        <w:t>Графики</w:t>
      </w:r>
      <w:r w:rsidR="004D33A8">
        <w:t xml:space="preserve"> </w:t>
      </w:r>
      <w:r>
        <w:t>функций: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 wp14:anchorId="7A3B36DD" wp14:editId="4CB4B405">
            <wp:simplePos x="0" y="0"/>
            <wp:positionH relativeFrom="page">
              <wp:posOffset>1079500</wp:posOffset>
            </wp:positionH>
            <wp:positionV relativeFrom="paragraph">
              <wp:posOffset>-40219</wp:posOffset>
            </wp:positionV>
            <wp:extent cx="4238625" cy="28575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Числовые</w:t>
      </w:r>
      <w:r w:rsidRPr="003B5568">
        <w:rPr>
          <w:spacing w:val="-9"/>
          <w:sz w:val="24"/>
        </w:rPr>
        <w:t xml:space="preserve"> </w:t>
      </w:r>
      <w:r w:rsidRPr="003B5568">
        <w:rPr>
          <w:sz w:val="24"/>
        </w:rPr>
        <w:t>последовательности.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Определение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последовательностей.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Понятие</w:t>
      </w:r>
      <w:r>
        <w:rPr>
          <w:spacing w:val="5"/>
        </w:rPr>
        <w:t xml:space="preserve"> </w:t>
      </w:r>
      <w:r>
        <w:t>числовой</w:t>
      </w:r>
      <w:r>
        <w:rPr>
          <w:spacing w:val="9"/>
        </w:rPr>
        <w:t xml:space="preserve"> </w:t>
      </w:r>
      <w:r>
        <w:t>последовательности.</w:t>
      </w:r>
      <w:r>
        <w:rPr>
          <w:spacing w:val="7"/>
        </w:rPr>
        <w:t xml:space="preserve"> </w:t>
      </w:r>
      <w:r>
        <w:t>Задание</w:t>
      </w:r>
      <w:r>
        <w:rPr>
          <w:spacing w:val="10"/>
        </w:rPr>
        <w:t xml:space="preserve"> </w:t>
      </w:r>
      <w:r>
        <w:t>последовательности</w:t>
      </w:r>
      <w:r>
        <w:rPr>
          <w:spacing w:val="9"/>
        </w:rPr>
        <w:t xml:space="preserve"> </w:t>
      </w:r>
      <w:r>
        <w:t>рекуррентной</w:t>
      </w:r>
      <w:r>
        <w:rPr>
          <w:spacing w:val="-57"/>
        </w:rPr>
        <w:t xml:space="preserve"> </w:t>
      </w:r>
      <w:r>
        <w:t>формулой и</w:t>
      </w:r>
      <w:r>
        <w:rPr>
          <w:spacing w:val="1"/>
        </w:rPr>
        <w:t xml:space="preserve"> </w:t>
      </w:r>
      <w:r>
        <w:t>формулой</w:t>
      </w:r>
      <w:r>
        <w:rPr>
          <w:spacing w:val="4"/>
        </w:rPr>
        <w:t xml:space="preserve"> </w:t>
      </w:r>
      <w:r>
        <w:rPr>
          <w:i/>
        </w:rPr>
        <w:t>n</w:t>
      </w:r>
      <w:r>
        <w:t>-го</w:t>
      </w:r>
      <w:r>
        <w:rPr>
          <w:spacing w:val="-6"/>
        </w:rPr>
        <w:t xml:space="preserve"> </w:t>
      </w:r>
      <w:r>
        <w:t>члена.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Арифметическая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прогрессии.</w:t>
      </w:r>
    </w:p>
    <w:p w:rsidR="00213CAD" w:rsidRDefault="003A6A8D" w:rsidP="008936B4">
      <w:pPr>
        <w:pStyle w:val="a3"/>
        <w:keepNext/>
        <w:keepLines/>
        <w:widowControl/>
        <w:tabs>
          <w:tab w:val="left" w:pos="3929"/>
          <w:tab w:val="left" w:pos="4389"/>
          <w:tab w:val="left" w:pos="6317"/>
          <w:tab w:val="left" w:pos="7870"/>
          <w:tab w:val="left" w:pos="9183"/>
          <w:tab w:val="left" w:pos="9933"/>
        </w:tabs>
        <w:suppressAutoHyphens/>
        <w:ind w:left="0" w:firstLine="680"/>
        <w:contextualSpacing/>
      </w:pPr>
      <w:r>
        <w:t>Арифметическая</w:t>
      </w:r>
      <w:r w:rsidR="003B5568">
        <w:t xml:space="preserve"> </w:t>
      </w:r>
      <w:r>
        <w:t>и</w:t>
      </w:r>
      <w:r w:rsidR="003B5568">
        <w:t xml:space="preserve"> </w:t>
      </w:r>
      <w:r>
        <w:t>геометрическая</w:t>
      </w:r>
      <w:r>
        <w:tab/>
        <w:t>прогрессии.</w:t>
      </w:r>
      <w:r w:rsidR="003B5568">
        <w:t xml:space="preserve"> </w:t>
      </w:r>
      <w:r>
        <w:t>Формулы</w:t>
      </w:r>
      <w:r w:rsidR="003B5568">
        <w:t xml:space="preserve"> </w:t>
      </w:r>
      <w:r>
        <w:rPr>
          <w:i/>
        </w:rPr>
        <w:t>n</w:t>
      </w:r>
      <w:r>
        <w:t>-го</w:t>
      </w:r>
      <w:r w:rsidR="003B5568">
        <w:t xml:space="preserve"> </w:t>
      </w:r>
      <w:r>
        <w:rPr>
          <w:spacing w:val="-1"/>
        </w:rPr>
        <w:t>члена</w:t>
      </w:r>
      <w:r>
        <w:rPr>
          <w:spacing w:val="-57"/>
        </w:rPr>
        <w:t xml:space="preserve"> </w:t>
      </w:r>
      <w:r>
        <w:t>арифметической</w:t>
      </w:r>
      <w:r>
        <w:rPr>
          <w:spacing w:val="2"/>
        </w:rPr>
        <w:t xml:space="preserve"> </w:t>
      </w:r>
      <w:r>
        <w:t>и геометрической 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-3"/>
        </w:rPr>
        <w:t xml:space="preserve"> </w:t>
      </w:r>
      <w:r>
        <w:t>первых</w:t>
      </w:r>
      <w:r>
        <w:rPr>
          <w:spacing w:val="4"/>
        </w:rPr>
        <w:t xml:space="preserve"> </w:t>
      </w:r>
      <w:r>
        <w:rPr>
          <w:i/>
        </w:rPr>
        <w:t xml:space="preserve">n </w:t>
      </w:r>
      <w:r>
        <w:t>членов.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Изображение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Линейный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экспоненциальный</w:t>
      </w:r>
      <w:r>
        <w:rPr>
          <w:spacing w:val="-1"/>
        </w:rPr>
        <w:t xml:space="preserve"> </w:t>
      </w:r>
      <w:r>
        <w:t>рост.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проценты.</w:t>
      </w:r>
    </w:p>
    <w:p w:rsidR="00213CAD" w:rsidRPr="003B5568" w:rsidRDefault="003A6A8D" w:rsidP="003B556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Предметные</w:t>
      </w:r>
      <w:r w:rsidRPr="003B5568">
        <w:rPr>
          <w:spacing w:val="-7"/>
          <w:sz w:val="24"/>
        </w:rPr>
        <w:t xml:space="preserve"> </w:t>
      </w:r>
      <w:r w:rsidRPr="003B5568">
        <w:rPr>
          <w:sz w:val="24"/>
        </w:rPr>
        <w:t>результаты</w:t>
      </w:r>
      <w:r w:rsidRPr="003B5568">
        <w:rPr>
          <w:spacing w:val="-2"/>
          <w:sz w:val="24"/>
        </w:rPr>
        <w:t xml:space="preserve"> </w:t>
      </w:r>
      <w:r w:rsidRPr="003B5568">
        <w:rPr>
          <w:sz w:val="24"/>
        </w:rPr>
        <w:t>освоения</w:t>
      </w:r>
      <w:r w:rsidRPr="003B5568">
        <w:rPr>
          <w:spacing w:val="-5"/>
          <w:sz w:val="24"/>
        </w:rPr>
        <w:t xml:space="preserve"> </w:t>
      </w:r>
      <w:r w:rsidRPr="003B5568">
        <w:rPr>
          <w:sz w:val="24"/>
        </w:rPr>
        <w:t>программы</w:t>
      </w:r>
      <w:r w:rsidRPr="003B5568">
        <w:rPr>
          <w:spacing w:val="-2"/>
          <w:sz w:val="24"/>
        </w:rPr>
        <w:t xml:space="preserve"> </w:t>
      </w:r>
      <w:r w:rsidRPr="003B5568">
        <w:rPr>
          <w:sz w:val="24"/>
        </w:rPr>
        <w:t>учебного</w:t>
      </w:r>
      <w:r w:rsidRPr="003B5568">
        <w:rPr>
          <w:spacing w:val="-6"/>
          <w:sz w:val="24"/>
        </w:rPr>
        <w:t xml:space="preserve"> </w:t>
      </w:r>
      <w:r w:rsidRPr="003B5568">
        <w:rPr>
          <w:sz w:val="24"/>
        </w:rPr>
        <w:t>курса</w:t>
      </w:r>
      <w:r w:rsidRPr="003B5568">
        <w:rPr>
          <w:spacing w:val="-2"/>
          <w:sz w:val="24"/>
        </w:rPr>
        <w:t xml:space="preserve"> </w:t>
      </w:r>
      <w:r w:rsidRPr="003B5568">
        <w:rPr>
          <w:sz w:val="24"/>
        </w:rPr>
        <w:t>«Алгебра».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Предметные</w:t>
      </w:r>
      <w:r w:rsidRPr="003B5568">
        <w:rPr>
          <w:spacing w:val="59"/>
          <w:sz w:val="24"/>
        </w:rPr>
        <w:t xml:space="preserve"> </w:t>
      </w:r>
      <w:r w:rsidRPr="003B5568">
        <w:rPr>
          <w:sz w:val="24"/>
        </w:rPr>
        <w:t>результаты</w:t>
      </w:r>
      <w:r w:rsidRPr="003B5568">
        <w:rPr>
          <w:spacing w:val="6"/>
          <w:sz w:val="24"/>
        </w:rPr>
        <w:t xml:space="preserve"> </w:t>
      </w:r>
      <w:r w:rsidRPr="003B5568">
        <w:rPr>
          <w:sz w:val="24"/>
        </w:rPr>
        <w:t>освоения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программы</w:t>
      </w:r>
      <w:r w:rsidRPr="003B5568">
        <w:rPr>
          <w:spacing w:val="5"/>
          <w:sz w:val="24"/>
        </w:rPr>
        <w:t xml:space="preserve"> </w:t>
      </w:r>
      <w:r w:rsidRPr="003B5568">
        <w:rPr>
          <w:sz w:val="24"/>
        </w:rPr>
        <w:t>учебного</w:t>
      </w:r>
      <w:r w:rsidRPr="003B5568">
        <w:rPr>
          <w:spacing w:val="56"/>
          <w:sz w:val="24"/>
        </w:rPr>
        <w:t xml:space="preserve"> </w:t>
      </w:r>
      <w:r w:rsidRPr="003B5568">
        <w:rPr>
          <w:sz w:val="24"/>
        </w:rPr>
        <w:t>курса</w:t>
      </w:r>
      <w:r w:rsidRPr="003B5568">
        <w:rPr>
          <w:spacing w:val="59"/>
          <w:sz w:val="24"/>
        </w:rPr>
        <w:t xml:space="preserve"> </w:t>
      </w:r>
      <w:r w:rsidRPr="003B5568">
        <w:rPr>
          <w:sz w:val="24"/>
        </w:rPr>
        <w:t>к</w:t>
      </w:r>
      <w:r w:rsidRPr="003B5568">
        <w:rPr>
          <w:spacing w:val="59"/>
          <w:sz w:val="24"/>
        </w:rPr>
        <w:t xml:space="preserve"> </w:t>
      </w:r>
      <w:r w:rsidRPr="003B5568">
        <w:rPr>
          <w:sz w:val="24"/>
        </w:rPr>
        <w:t>концу</w:t>
      </w:r>
      <w:r w:rsidRPr="003B5568">
        <w:rPr>
          <w:spacing w:val="-57"/>
          <w:sz w:val="24"/>
        </w:rPr>
        <w:t xml:space="preserve"> </w:t>
      </w:r>
      <w:r w:rsidRPr="003B5568">
        <w:rPr>
          <w:sz w:val="24"/>
        </w:rPr>
        <w:t>обучения</w:t>
      </w:r>
      <w:r w:rsidRPr="003B5568">
        <w:rPr>
          <w:spacing w:val="-1"/>
          <w:sz w:val="24"/>
        </w:rPr>
        <w:t xml:space="preserve"> </w:t>
      </w:r>
      <w:r w:rsidRPr="003B5568">
        <w:rPr>
          <w:sz w:val="24"/>
        </w:rPr>
        <w:t>в 7 классе.</w:t>
      </w:r>
    </w:p>
    <w:p w:rsidR="00213CAD" w:rsidRPr="003B5568" w:rsidRDefault="003A6A8D" w:rsidP="003B5568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Числа</w:t>
      </w:r>
      <w:r w:rsidRPr="003B5568">
        <w:rPr>
          <w:spacing w:val="-4"/>
          <w:sz w:val="24"/>
        </w:rPr>
        <w:t xml:space="preserve"> </w:t>
      </w:r>
      <w:r w:rsidRPr="003B5568">
        <w:rPr>
          <w:sz w:val="24"/>
        </w:rPr>
        <w:t>и вычисления.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Выполнять,</w:t>
      </w:r>
      <w:r>
        <w:rPr>
          <w:spacing w:val="61"/>
        </w:rPr>
        <w:t xml:space="preserve"> </w:t>
      </w:r>
      <w:r>
        <w:t>сочетая   устные</w:t>
      </w:r>
      <w:r>
        <w:rPr>
          <w:spacing w:val="60"/>
        </w:rPr>
        <w:t xml:space="preserve"> </w:t>
      </w:r>
      <w:r>
        <w:t>и   письменные</w:t>
      </w:r>
      <w:r>
        <w:rPr>
          <w:spacing w:val="60"/>
        </w:rPr>
        <w:t xml:space="preserve"> </w:t>
      </w:r>
      <w:r>
        <w:t>приёмы,</w:t>
      </w:r>
      <w:r>
        <w:rPr>
          <w:spacing w:val="60"/>
        </w:rPr>
        <w:t xml:space="preserve"> </w:t>
      </w:r>
      <w:r>
        <w:t>арифметические   действия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</w:t>
      </w:r>
      <w:r>
        <w:rPr>
          <w:spacing w:val="52"/>
        </w:rPr>
        <w:t xml:space="preserve"> </w:t>
      </w:r>
      <w:r>
        <w:t>значения</w:t>
      </w:r>
      <w:r>
        <w:rPr>
          <w:spacing w:val="109"/>
        </w:rPr>
        <w:t xml:space="preserve"> </w:t>
      </w:r>
      <w:r>
        <w:t>числовых</w:t>
      </w:r>
      <w:r>
        <w:rPr>
          <w:spacing w:val="109"/>
        </w:rPr>
        <w:t xml:space="preserve"> </w:t>
      </w:r>
      <w:r>
        <w:t>выражений,</w:t>
      </w:r>
      <w:r>
        <w:rPr>
          <w:spacing w:val="109"/>
        </w:rPr>
        <w:t xml:space="preserve"> </w:t>
      </w:r>
      <w:r>
        <w:t>применять</w:t>
      </w:r>
      <w:r>
        <w:rPr>
          <w:spacing w:val="109"/>
        </w:rPr>
        <w:t xml:space="preserve"> </w:t>
      </w:r>
      <w:r>
        <w:t>разнообразные</w:t>
      </w:r>
      <w:r>
        <w:rPr>
          <w:spacing w:val="108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и   приёмы   вычисления   значений   дробных   выражений,   содержащих   обыкновенные</w:t>
      </w:r>
      <w:r>
        <w:rPr>
          <w:spacing w:val="1"/>
        </w:rPr>
        <w:t xml:space="preserve"> </w:t>
      </w:r>
      <w:r>
        <w:t>и десятичные</w:t>
      </w:r>
      <w:r>
        <w:rPr>
          <w:spacing w:val="-2"/>
        </w:rPr>
        <w:t xml:space="preserve"> </w:t>
      </w:r>
      <w:r>
        <w:t>дроби.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Переходить от одной формы записи чисел к другой (преобразовывать десятичную</w:t>
      </w:r>
      <w:r>
        <w:rPr>
          <w:spacing w:val="1"/>
        </w:rPr>
        <w:t xml:space="preserve"> </w:t>
      </w:r>
      <w:r>
        <w:t xml:space="preserve">дробь     </w:t>
      </w:r>
      <w:r>
        <w:rPr>
          <w:spacing w:val="1"/>
        </w:rPr>
        <w:t xml:space="preserve"> </w:t>
      </w:r>
      <w:r>
        <w:t>в       обыкновенную,       обыкновенную       в       десятичную,       в       частности</w:t>
      </w:r>
      <w:r>
        <w:rPr>
          <w:spacing w:val="-57"/>
        </w:rPr>
        <w:t xml:space="preserve"> </w:t>
      </w:r>
      <w:r>
        <w:t>в бесконечную десятичную</w:t>
      </w:r>
      <w:r>
        <w:rPr>
          <w:spacing w:val="5"/>
        </w:rPr>
        <w:t xml:space="preserve"> </w:t>
      </w:r>
      <w:r>
        <w:t>дробь).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 и упорядочивать рациональные числа.</w:t>
      </w:r>
      <w:r>
        <w:rPr>
          <w:spacing w:val="-5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числа.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 прикидку и оценку результата вычислений, оценку значений 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степенями с</w:t>
      </w:r>
      <w:r>
        <w:rPr>
          <w:spacing w:val="2"/>
        </w:rPr>
        <w:t xml:space="preserve"> </w:t>
      </w:r>
      <w:r>
        <w:t>натуральными показателями.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 признаки делимости, разложение на множители натуральных чисел.</w:t>
      </w:r>
      <w:r>
        <w:rPr>
          <w:spacing w:val="1"/>
        </w:rPr>
        <w:t xml:space="preserve"> </w:t>
      </w:r>
      <w:r>
        <w:t>Решать</w:t>
      </w:r>
      <w:r>
        <w:rPr>
          <w:spacing w:val="37"/>
        </w:rPr>
        <w:t xml:space="preserve"> </w:t>
      </w:r>
      <w:r>
        <w:t>практико-ориентированные</w:t>
      </w:r>
      <w:r>
        <w:rPr>
          <w:spacing w:val="35"/>
        </w:rPr>
        <w:t xml:space="preserve"> </w:t>
      </w:r>
      <w:r>
        <w:t>задачи,</w:t>
      </w:r>
      <w:r>
        <w:rPr>
          <w:spacing w:val="41"/>
        </w:rPr>
        <w:t xml:space="preserve"> </w:t>
      </w:r>
      <w:r>
        <w:t>связанные</w:t>
      </w:r>
      <w:r>
        <w:rPr>
          <w:spacing w:val="3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отношением</w:t>
      </w:r>
      <w:r>
        <w:rPr>
          <w:spacing w:val="39"/>
        </w:rPr>
        <w:t xml:space="preserve"> </w:t>
      </w:r>
      <w:r>
        <w:t>величин,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пропорциональностью величин, процентами, интерпретировать результаты решения задач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ограничений,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свойствами рассматриваемых</w:t>
      </w:r>
      <w:r>
        <w:rPr>
          <w:spacing w:val="2"/>
        </w:rPr>
        <w:t xml:space="preserve"> </w:t>
      </w:r>
      <w:r>
        <w:t>объектов.</w:t>
      </w:r>
    </w:p>
    <w:p w:rsidR="00213CAD" w:rsidRPr="003B5568" w:rsidRDefault="003A6A8D" w:rsidP="003B5568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Алгебраические</w:t>
      </w:r>
      <w:r w:rsidRPr="003B5568">
        <w:rPr>
          <w:spacing w:val="-12"/>
          <w:sz w:val="24"/>
        </w:rPr>
        <w:t xml:space="preserve"> </w:t>
      </w:r>
      <w:r w:rsidRPr="003B5568">
        <w:rPr>
          <w:sz w:val="24"/>
        </w:rPr>
        <w:t>выражения.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     алгебраическую     терминологию     и     символику,     применять</w:t>
      </w:r>
      <w:r>
        <w:rPr>
          <w:spacing w:val="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материала.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буквенных</w:t>
      </w:r>
      <w:r>
        <w:rPr>
          <w:spacing w:val="-4"/>
        </w:rPr>
        <w:t xml:space="preserve"> </w:t>
      </w:r>
      <w:r>
        <w:t>выражений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значениях</w:t>
      </w:r>
      <w:r>
        <w:rPr>
          <w:spacing w:val="-3"/>
        </w:rPr>
        <w:t xml:space="preserve"> </w:t>
      </w:r>
      <w:r>
        <w:t>переменных.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 преобразования целого выражения в многочлен приведением подобных</w:t>
      </w:r>
      <w:r>
        <w:rPr>
          <w:spacing w:val="-57"/>
        </w:rPr>
        <w:t xml:space="preserve"> </w:t>
      </w:r>
      <w:r>
        <w:t>слагаемых,</w:t>
      </w:r>
      <w:r>
        <w:rPr>
          <w:spacing w:val="-1"/>
        </w:rPr>
        <w:t xml:space="preserve"> </w:t>
      </w:r>
      <w:r>
        <w:t>раскрытием</w:t>
      </w:r>
      <w:r>
        <w:rPr>
          <w:spacing w:val="-2"/>
        </w:rPr>
        <w:t xml:space="preserve"> </w:t>
      </w:r>
      <w:r>
        <w:t>скобок.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одночлена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формулы</w:t>
      </w:r>
      <w:r>
        <w:rPr>
          <w:spacing w:val="3"/>
        </w:rPr>
        <w:t xml:space="preserve"> </w:t>
      </w:r>
      <w:r>
        <w:t>квадрата</w:t>
      </w:r>
      <w:r>
        <w:rPr>
          <w:spacing w:val="-3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квадрата</w:t>
      </w:r>
      <w:r>
        <w:rPr>
          <w:spacing w:val="2"/>
        </w:rPr>
        <w:t xml:space="preserve"> </w:t>
      </w:r>
      <w:r>
        <w:t>разности.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Осуществлять разложение многочленов на множители с помощью вынесения за</w:t>
      </w:r>
      <w:r>
        <w:rPr>
          <w:spacing w:val="1"/>
        </w:rPr>
        <w:t xml:space="preserve"> </w:t>
      </w:r>
      <w:r>
        <w:t>скобки общего множителя, группировки слагаемых, применения формул сокращённого</w:t>
      </w:r>
      <w:r>
        <w:rPr>
          <w:spacing w:val="1"/>
        </w:rPr>
        <w:t xml:space="preserve"> </w:t>
      </w:r>
      <w:r>
        <w:t>умножения.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    преобразования    многочленов     для    решения    различных   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 смежных предметов,</w:t>
      </w:r>
      <w:r>
        <w:rPr>
          <w:spacing w:val="-1"/>
        </w:rPr>
        <w:t xml:space="preserve"> </w:t>
      </w:r>
      <w:r>
        <w:t>из реальной</w:t>
      </w:r>
      <w:r>
        <w:rPr>
          <w:spacing w:val="1"/>
        </w:rPr>
        <w:t xml:space="preserve"> </w:t>
      </w:r>
      <w:r>
        <w:t>практики.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Использовать      </w:t>
      </w:r>
      <w:r>
        <w:rPr>
          <w:spacing w:val="1"/>
        </w:rPr>
        <w:t xml:space="preserve"> </w:t>
      </w:r>
      <w:r>
        <w:t xml:space="preserve">свойства      </w:t>
      </w:r>
      <w:r>
        <w:rPr>
          <w:spacing w:val="1"/>
        </w:rPr>
        <w:t xml:space="preserve"> </w:t>
      </w:r>
      <w:r>
        <w:t xml:space="preserve">степеней 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 xml:space="preserve">натуральными      </w:t>
      </w:r>
      <w:r>
        <w:rPr>
          <w:spacing w:val="1"/>
        </w:rPr>
        <w:t xml:space="preserve"> </w:t>
      </w:r>
      <w:r>
        <w:t>показателями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преобразования выражений.</w:t>
      </w:r>
    </w:p>
    <w:p w:rsidR="00213CAD" w:rsidRPr="003B5568" w:rsidRDefault="003A6A8D" w:rsidP="003B5568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Уравнения</w:t>
      </w:r>
      <w:r w:rsidRPr="003B5568">
        <w:rPr>
          <w:spacing w:val="-2"/>
          <w:sz w:val="24"/>
        </w:rPr>
        <w:t xml:space="preserve"> </w:t>
      </w:r>
      <w:r w:rsidRPr="003B5568">
        <w:rPr>
          <w:sz w:val="24"/>
        </w:rPr>
        <w:t>и</w:t>
      </w:r>
      <w:r w:rsidRPr="003B5568">
        <w:rPr>
          <w:spacing w:val="-2"/>
          <w:sz w:val="24"/>
        </w:rPr>
        <w:t xml:space="preserve"> </w:t>
      </w:r>
      <w:r w:rsidRPr="003B5568">
        <w:rPr>
          <w:sz w:val="24"/>
        </w:rPr>
        <w:t>неравенства.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Решать линейные уравнения с одной переменной, применяя правила перехода от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равносильному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Проверять,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корнем</w:t>
      </w:r>
      <w:r>
        <w:rPr>
          <w:spacing w:val="1"/>
        </w:rPr>
        <w:t xml:space="preserve"> </w:t>
      </w:r>
      <w:r>
        <w:t>уравнения.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Применять   </w:t>
      </w:r>
      <w:r>
        <w:rPr>
          <w:spacing w:val="42"/>
        </w:rPr>
        <w:t xml:space="preserve"> </w:t>
      </w:r>
      <w:r>
        <w:t xml:space="preserve">графические    </w:t>
      </w:r>
      <w:r>
        <w:rPr>
          <w:spacing w:val="39"/>
        </w:rPr>
        <w:t xml:space="preserve"> </w:t>
      </w:r>
      <w:r>
        <w:t xml:space="preserve">методы    </w:t>
      </w:r>
      <w:r>
        <w:rPr>
          <w:spacing w:val="39"/>
        </w:rPr>
        <w:t xml:space="preserve"> </w:t>
      </w:r>
      <w:r>
        <w:t xml:space="preserve">при    </w:t>
      </w:r>
      <w:r>
        <w:rPr>
          <w:spacing w:val="42"/>
        </w:rPr>
        <w:t xml:space="preserve"> </w:t>
      </w:r>
      <w:r>
        <w:t xml:space="preserve">решении    </w:t>
      </w:r>
      <w:r>
        <w:rPr>
          <w:spacing w:val="42"/>
        </w:rPr>
        <w:t xml:space="preserve"> </w:t>
      </w:r>
      <w:r>
        <w:t xml:space="preserve">линейных    </w:t>
      </w:r>
      <w:r>
        <w:rPr>
          <w:spacing w:val="41"/>
        </w:rPr>
        <w:t xml:space="preserve"> </w:t>
      </w:r>
      <w:r>
        <w:t>уравнений</w:t>
      </w:r>
      <w:r>
        <w:rPr>
          <w:spacing w:val="-58"/>
        </w:rPr>
        <w:t xml:space="preserve"> </w:t>
      </w:r>
      <w:r>
        <w:t>и их систем.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Подбирать</w:t>
      </w:r>
      <w:r>
        <w:rPr>
          <w:spacing w:val="43"/>
        </w:rPr>
        <w:t xml:space="preserve"> </w:t>
      </w:r>
      <w:r>
        <w:t>примеры</w:t>
      </w:r>
      <w:r>
        <w:rPr>
          <w:spacing w:val="100"/>
        </w:rPr>
        <w:t xml:space="preserve"> </w:t>
      </w:r>
      <w:r>
        <w:t>пар</w:t>
      </w:r>
      <w:r>
        <w:rPr>
          <w:spacing w:val="106"/>
        </w:rPr>
        <w:t xml:space="preserve"> </w:t>
      </w:r>
      <w:r>
        <w:t>чисел,</w:t>
      </w:r>
      <w:r>
        <w:rPr>
          <w:spacing w:val="107"/>
        </w:rPr>
        <w:t xml:space="preserve"> </w:t>
      </w:r>
      <w:r>
        <w:t>являющихся</w:t>
      </w:r>
      <w:r>
        <w:rPr>
          <w:spacing w:val="101"/>
        </w:rPr>
        <w:t xml:space="preserve"> </w:t>
      </w:r>
      <w:r>
        <w:t>решением</w:t>
      </w:r>
      <w:r>
        <w:rPr>
          <w:spacing w:val="100"/>
        </w:rPr>
        <w:t xml:space="preserve"> </w:t>
      </w:r>
      <w:r>
        <w:t>линейного</w:t>
      </w:r>
      <w:r>
        <w:rPr>
          <w:spacing w:val="102"/>
        </w:rPr>
        <w:t xml:space="preserve"> </w:t>
      </w:r>
      <w:r>
        <w:t>уравнения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 переменными.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1"/>
        </w:rPr>
        <w:t xml:space="preserve"> </w:t>
      </w:r>
      <w:r>
        <w:t>пользуясь</w:t>
      </w:r>
      <w:r>
        <w:rPr>
          <w:spacing w:val="-2"/>
        </w:rPr>
        <w:t xml:space="preserve"> </w:t>
      </w:r>
      <w:r>
        <w:t>графиком,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уравнения.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Решать   </w:t>
      </w:r>
      <w:r>
        <w:rPr>
          <w:spacing w:val="17"/>
        </w:rPr>
        <w:t xml:space="preserve"> </w:t>
      </w:r>
      <w:r>
        <w:t xml:space="preserve">системы    </w:t>
      </w:r>
      <w:r>
        <w:rPr>
          <w:spacing w:val="19"/>
        </w:rPr>
        <w:t xml:space="preserve"> </w:t>
      </w:r>
      <w:r>
        <w:t xml:space="preserve">двух    </w:t>
      </w:r>
      <w:r>
        <w:rPr>
          <w:spacing w:val="20"/>
        </w:rPr>
        <w:t xml:space="preserve"> </w:t>
      </w:r>
      <w:r>
        <w:t xml:space="preserve">линейных    </w:t>
      </w:r>
      <w:r>
        <w:rPr>
          <w:spacing w:val="20"/>
        </w:rPr>
        <w:t xml:space="preserve"> </w:t>
      </w:r>
      <w:r>
        <w:t xml:space="preserve">уравнений    </w:t>
      </w:r>
      <w:r>
        <w:rPr>
          <w:spacing w:val="17"/>
        </w:rPr>
        <w:t xml:space="preserve"> </w:t>
      </w:r>
      <w:r>
        <w:t xml:space="preserve">с    </w:t>
      </w:r>
      <w:r>
        <w:rPr>
          <w:spacing w:val="14"/>
        </w:rPr>
        <w:t xml:space="preserve"> </w:t>
      </w:r>
      <w:r>
        <w:t xml:space="preserve">двумя    </w:t>
      </w:r>
      <w:r>
        <w:rPr>
          <w:spacing w:val="15"/>
        </w:rPr>
        <w:t xml:space="preserve"> </w:t>
      </w:r>
      <w:r>
        <w:t>переменными,</w:t>
      </w:r>
      <w:r>
        <w:rPr>
          <w:spacing w:val="-58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графически.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Составлять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решать</w:t>
      </w:r>
      <w:r>
        <w:rPr>
          <w:spacing w:val="60"/>
        </w:rPr>
        <w:t xml:space="preserve"> </w:t>
      </w:r>
      <w:r>
        <w:t>линейное   уравнение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систему</w:t>
      </w:r>
      <w:r>
        <w:rPr>
          <w:spacing w:val="60"/>
        </w:rPr>
        <w:t xml:space="preserve"> </w:t>
      </w:r>
      <w:r>
        <w:t>линейных   уравнений</w:t>
      </w:r>
      <w:r>
        <w:rPr>
          <w:spacing w:val="1"/>
        </w:rPr>
        <w:t xml:space="preserve"> </w:t>
      </w:r>
      <w:r>
        <w:t>по условию задачи, интерпретировать в соответствии с контекстом задачи полученный</w:t>
      </w:r>
      <w:r>
        <w:rPr>
          <w:spacing w:val="1"/>
        </w:rPr>
        <w:t xml:space="preserve"> </w:t>
      </w:r>
      <w:r>
        <w:t>результат.</w:t>
      </w:r>
    </w:p>
    <w:p w:rsidR="00213CAD" w:rsidRPr="003B5568" w:rsidRDefault="003A6A8D" w:rsidP="003B5568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Координаты</w:t>
      </w:r>
      <w:r w:rsidRPr="003B5568">
        <w:rPr>
          <w:spacing w:val="-5"/>
          <w:sz w:val="24"/>
        </w:rPr>
        <w:t xml:space="preserve"> </w:t>
      </w:r>
      <w:r w:rsidRPr="003B5568">
        <w:rPr>
          <w:sz w:val="24"/>
        </w:rPr>
        <w:t>и</w:t>
      </w:r>
      <w:r w:rsidRPr="003B5568">
        <w:rPr>
          <w:spacing w:val="-1"/>
          <w:sz w:val="24"/>
        </w:rPr>
        <w:t xml:space="preserve"> </w:t>
      </w:r>
      <w:r w:rsidRPr="003B5568">
        <w:rPr>
          <w:sz w:val="24"/>
        </w:rPr>
        <w:t>графики.</w:t>
      </w:r>
      <w:r w:rsidRPr="003B5568">
        <w:rPr>
          <w:spacing w:val="-2"/>
          <w:sz w:val="24"/>
        </w:rPr>
        <w:t xml:space="preserve"> </w:t>
      </w:r>
      <w:r w:rsidRPr="003B5568">
        <w:rPr>
          <w:sz w:val="24"/>
        </w:rPr>
        <w:t>Функции.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     лучи,     отрезки,     интервалы,     записывать     числовые     промежутки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алгебраическом</w:t>
      </w:r>
      <w:r>
        <w:rPr>
          <w:spacing w:val="-2"/>
        </w:rPr>
        <w:t xml:space="preserve"> </w:t>
      </w:r>
      <w:r>
        <w:t>языке.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rPr>
          <w:i/>
        </w:rPr>
      </w:pPr>
      <w:r>
        <w:lastRenderedPageBreak/>
        <w:t>Отмечать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 линейных функций. Строить</w:t>
      </w:r>
      <w:r>
        <w:rPr>
          <w:spacing w:val="-1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функции</w:t>
      </w:r>
      <w:r>
        <w:rPr>
          <w:spacing w:val="7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rPr>
          <w:i/>
        </w:rPr>
        <w:t>|х|.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работы.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значению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аргумента.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 графический способ представления и анализа информации, извлекать и</w:t>
      </w:r>
      <w:r>
        <w:rPr>
          <w:spacing w:val="1"/>
        </w:rPr>
        <w:t xml:space="preserve"> </w:t>
      </w:r>
      <w:r>
        <w:t xml:space="preserve">интерпретировать       </w:t>
      </w:r>
      <w:r>
        <w:rPr>
          <w:spacing w:val="47"/>
        </w:rPr>
        <w:t xml:space="preserve"> </w:t>
      </w:r>
      <w:r>
        <w:t xml:space="preserve">информацию        </w:t>
      </w:r>
      <w:r>
        <w:rPr>
          <w:spacing w:val="45"/>
        </w:rPr>
        <w:t xml:space="preserve"> </w:t>
      </w:r>
      <w:r>
        <w:t xml:space="preserve">из        </w:t>
      </w:r>
      <w:r>
        <w:rPr>
          <w:spacing w:val="44"/>
        </w:rPr>
        <w:t xml:space="preserve"> </w:t>
      </w:r>
      <w:r>
        <w:t xml:space="preserve">графиков        </w:t>
      </w:r>
      <w:r>
        <w:rPr>
          <w:spacing w:val="47"/>
        </w:rPr>
        <w:t xml:space="preserve"> </w:t>
      </w:r>
      <w:r>
        <w:t xml:space="preserve">реальных        </w:t>
      </w:r>
      <w:r>
        <w:rPr>
          <w:spacing w:val="44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и зависимостей.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Предметные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результаты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освоения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программы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учебного курса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к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концу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обучения</w:t>
      </w:r>
      <w:r w:rsidRPr="003B5568">
        <w:rPr>
          <w:spacing w:val="-1"/>
          <w:sz w:val="24"/>
        </w:rPr>
        <w:t xml:space="preserve"> </w:t>
      </w:r>
      <w:r w:rsidRPr="003B5568">
        <w:rPr>
          <w:sz w:val="24"/>
        </w:rPr>
        <w:t>в 8 классе.</w:t>
      </w:r>
    </w:p>
    <w:p w:rsidR="00213CAD" w:rsidRPr="003B5568" w:rsidRDefault="003A6A8D" w:rsidP="003B5568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Числа</w:t>
      </w:r>
      <w:r w:rsidRPr="003B5568">
        <w:rPr>
          <w:spacing w:val="-4"/>
          <w:sz w:val="24"/>
        </w:rPr>
        <w:t xml:space="preserve"> </w:t>
      </w:r>
      <w:r w:rsidRPr="003B5568">
        <w:rPr>
          <w:sz w:val="24"/>
        </w:rPr>
        <w:t>и вычисления.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61"/>
        </w:rPr>
        <w:t xml:space="preserve"> </w:t>
      </w:r>
      <w:r>
        <w:t>начальные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множестве   действительных   чисел</w:t>
      </w:r>
      <w:r>
        <w:rPr>
          <w:spacing w:val="1"/>
        </w:rPr>
        <w:t xml:space="preserve"> </w:t>
      </w:r>
      <w:r>
        <w:t>для сравнения, округления и вычислений, изображать действительные числа точками на</w:t>
      </w:r>
      <w:r>
        <w:rPr>
          <w:spacing w:val="1"/>
        </w:rPr>
        <w:t xml:space="preserve"> </w:t>
      </w:r>
      <w:r>
        <w:t>координатной прямой.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 используя при необходимости калькулятор, выполнять преобразования выражений,</w:t>
      </w:r>
      <w:r>
        <w:rPr>
          <w:spacing w:val="-57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квадратные</w:t>
      </w:r>
      <w:r>
        <w:rPr>
          <w:spacing w:val="3"/>
        </w:rPr>
        <w:t xml:space="preserve"> </w:t>
      </w:r>
      <w:r>
        <w:t>корни,</w:t>
      </w:r>
      <w:r>
        <w:rPr>
          <w:spacing w:val="-1"/>
        </w:rPr>
        <w:t xml:space="preserve"> </w:t>
      </w:r>
      <w:r>
        <w:t>используя свойства</w:t>
      </w:r>
      <w:r>
        <w:rPr>
          <w:spacing w:val="-3"/>
        </w:rPr>
        <w:t xml:space="preserve"> </w:t>
      </w:r>
      <w:r>
        <w:t>корней.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16"/>
        </w:rPr>
        <w:t xml:space="preserve"> </w:t>
      </w:r>
      <w:r>
        <w:t>записи</w:t>
      </w:r>
      <w:r>
        <w:rPr>
          <w:spacing w:val="75"/>
        </w:rPr>
        <w:t xml:space="preserve"> </w:t>
      </w:r>
      <w:r>
        <w:t>больших</w:t>
      </w:r>
      <w:r>
        <w:rPr>
          <w:spacing w:val="74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малых</w:t>
      </w:r>
      <w:r>
        <w:rPr>
          <w:spacing w:val="73"/>
        </w:rPr>
        <w:t xml:space="preserve"> </w:t>
      </w:r>
      <w:r>
        <w:t>чисел</w:t>
      </w:r>
      <w:r>
        <w:rPr>
          <w:spacing w:val="74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помощью</w:t>
      </w:r>
      <w:r>
        <w:rPr>
          <w:spacing w:val="74"/>
        </w:rPr>
        <w:t xml:space="preserve"> </w:t>
      </w:r>
      <w:r>
        <w:t>десятичных</w:t>
      </w:r>
      <w:r>
        <w:rPr>
          <w:spacing w:val="74"/>
        </w:rPr>
        <w:t xml:space="preserve"> </w:t>
      </w:r>
      <w:r>
        <w:t>дробей</w:t>
      </w:r>
      <w:r>
        <w:rPr>
          <w:spacing w:val="-58"/>
        </w:rPr>
        <w:t xml:space="preserve"> </w:t>
      </w:r>
      <w:r>
        <w:t>и степеней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10.</w:t>
      </w:r>
    </w:p>
    <w:p w:rsidR="00213CAD" w:rsidRPr="003B5568" w:rsidRDefault="003A6A8D" w:rsidP="003B5568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Алгебраические</w:t>
      </w:r>
      <w:r w:rsidRPr="003B5568">
        <w:rPr>
          <w:spacing w:val="-7"/>
          <w:sz w:val="24"/>
        </w:rPr>
        <w:t xml:space="preserve"> </w:t>
      </w:r>
      <w:r w:rsidRPr="003B5568">
        <w:rPr>
          <w:sz w:val="24"/>
        </w:rPr>
        <w:t>выражения.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 степени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2"/>
        </w:rPr>
        <w:t xml:space="preserve"> </w:t>
      </w:r>
      <w:r>
        <w:t>показателем.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      тождественные      преобразования      рациональных      выражений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действий над</w:t>
      </w:r>
      <w:r>
        <w:rPr>
          <w:spacing w:val="-4"/>
        </w:rPr>
        <w:t xml:space="preserve"> </w:t>
      </w:r>
      <w:r>
        <w:t>многочленами и алгебраическими</w:t>
      </w:r>
      <w:r>
        <w:rPr>
          <w:spacing w:val="5"/>
        </w:rPr>
        <w:t xml:space="preserve"> </w:t>
      </w:r>
      <w:r>
        <w:t>дробями.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Раскладывать</w:t>
      </w:r>
      <w:r>
        <w:rPr>
          <w:spacing w:val="-3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трёхчлен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множители.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Применять   </w:t>
      </w:r>
      <w:r>
        <w:rPr>
          <w:spacing w:val="1"/>
        </w:rPr>
        <w:t xml:space="preserve"> </w:t>
      </w:r>
      <w:r>
        <w:t xml:space="preserve">преобразования   </w:t>
      </w:r>
      <w:r>
        <w:rPr>
          <w:spacing w:val="1"/>
        </w:rPr>
        <w:t xml:space="preserve"> </w:t>
      </w:r>
      <w:r>
        <w:t xml:space="preserve">выражений   </w:t>
      </w:r>
      <w:r>
        <w:rPr>
          <w:spacing w:val="1"/>
        </w:rPr>
        <w:t xml:space="preserve"> </w:t>
      </w:r>
      <w:r>
        <w:t>для     решения     различных     задач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 смежных</w:t>
      </w:r>
      <w:r>
        <w:rPr>
          <w:spacing w:val="-1"/>
        </w:rPr>
        <w:t xml:space="preserve"> </w:t>
      </w:r>
      <w:r>
        <w:t>предметов, из реальной практики.</w:t>
      </w:r>
    </w:p>
    <w:p w:rsidR="00213CAD" w:rsidRPr="003B5568" w:rsidRDefault="003A6A8D" w:rsidP="003B5568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Уравнения</w:t>
      </w:r>
      <w:r w:rsidRPr="003B5568">
        <w:rPr>
          <w:spacing w:val="-2"/>
          <w:sz w:val="24"/>
        </w:rPr>
        <w:t xml:space="preserve"> </w:t>
      </w:r>
      <w:r w:rsidRPr="003B5568">
        <w:rPr>
          <w:sz w:val="24"/>
        </w:rPr>
        <w:t>и</w:t>
      </w:r>
      <w:r w:rsidRPr="003B5568">
        <w:rPr>
          <w:spacing w:val="-2"/>
          <w:sz w:val="24"/>
        </w:rPr>
        <w:t xml:space="preserve"> </w:t>
      </w:r>
      <w:r w:rsidRPr="003B5568">
        <w:rPr>
          <w:sz w:val="24"/>
        </w:rPr>
        <w:t>неравенства.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Решать линейные, квадратные уравнения и рациональные уравнения, сводящиеся к</w:t>
      </w:r>
      <w:r>
        <w:rPr>
          <w:spacing w:val="1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Проводить   </w:t>
      </w:r>
      <w:r>
        <w:rPr>
          <w:spacing w:val="6"/>
        </w:rPr>
        <w:t xml:space="preserve"> </w:t>
      </w:r>
      <w:r>
        <w:t xml:space="preserve">простейшие    </w:t>
      </w:r>
      <w:r>
        <w:rPr>
          <w:spacing w:val="2"/>
        </w:rPr>
        <w:t xml:space="preserve"> </w:t>
      </w:r>
      <w:r>
        <w:t xml:space="preserve">исследования    </w:t>
      </w:r>
      <w:r>
        <w:rPr>
          <w:spacing w:val="9"/>
        </w:rPr>
        <w:t xml:space="preserve"> </w:t>
      </w:r>
      <w:r>
        <w:t xml:space="preserve">уравнений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5"/>
        </w:rPr>
        <w:t xml:space="preserve"> </w:t>
      </w:r>
      <w:r>
        <w:t xml:space="preserve">систем    </w:t>
      </w:r>
      <w:r>
        <w:rPr>
          <w:spacing w:val="2"/>
        </w:rPr>
        <w:t xml:space="preserve"> </w:t>
      </w:r>
      <w:r>
        <w:t>уравнений,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применением   </w:t>
      </w:r>
      <w:r>
        <w:rPr>
          <w:spacing w:val="1"/>
        </w:rPr>
        <w:t xml:space="preserve"> </w:t>
      </w:r>
      <w:r>
        <w:t>графических     представлений     (устанавливать,</w:t>
      </w:r>
      <w:r>
        <w:rPr>
          <w:spacing w:val="1"/>
        </w:rPr>
        <w:t xml:space="preserve"> </w:t>
      </w:r>
      <w:r>
        <w:t>имеет   ли    уравнение   или   система    уравнений   решения,   если   имеет,   то   сколько,</w:t>
      </w:r>
      <w:r>
        <w:rPr>
          <w:spacing w:val="1"/>
        </w:rPr>
        <w:t xml:space="preserve"> </w:t>
      </w:r>
      <w:r>
        <w:t>и прочее).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Переходить</w:t>
      </w:r>
      <w:r>
        <w:rPr>
          <w:spacing w:val="36"/>
        </w:rPr>
        <w:t xml:space="preserve"> </w:t>
      </w:r>
      <w:r>
        <w:t>от</w:t>
      </w:r>
      <w:r>
        <w:rPr>
          <w:spacing w:val="99"/>
        </w:rPr>
        <w:t xml:space="preserve"> </w:t>
      </w:r>
      <w:r>
        <w:t>словесной</w:t>
      </w:r>
      <w:r>
        <w:rPr>
          <w:spacing w:val="96"/>
        </w:rPr>
        <w:t xml:space="preserve"> </w:t>
      </w:r>
      <w:r>
        <w:t>формулировки</w:t>
      </w:r>
      <w:r>
        <w:rPr>
          <w:spacing w:val="96"/>
        </w:rPr>
        <w:t xml:space="preserve"> </w:t>
      </w:r>
      <w:r>
        <w:t>задачи</w:t>
      </w:r>
      <w:r>
        <w:rPr>
          <w:spacing w:val="97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её</w:t>
      </w:r>
      <w:r>
        <w:rPr>
          <w:spacing w:val="94"/>
        </w:rPr>
        <w:t xml:space="preserve"> </w:t>
      </w:r>
      <w:r>
        <w:t>алгебраической</w:t>
      </w:r>
      <w:r>
        <w:rPr>
          <w:spacing w:val="96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помощью    составления    уравнения    или    системы    уравнений,    интерпретировать</w:t>
      </w:r>
      <w:r>
        <w:rPr>
          <w:spacing w:val="-57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контекстом</w:t>
      </w:r>
      <w:r>
        <w:rPr>
          <w:spacing w:val="-2"/>
        </w:rPr>
        <w:t xml:space="preserve"> </w:t>
      </w:r>
      <w:r>
        <w:t>задачи полученный</w:t>
      </w:r>
      <w:r>
        <w:rPr>
          <w:spacing w:val="1"/>
        </w:rPr>
        <w:t xml:space="preserve"> </w:t>
      </w:r>
      <w:r>
        <w:t>результат.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 свойства числовых неравенств для сравнения, оценки, решать линейные</w:t>
      </w:r>
      <w:r>
        <w:rPr>
          <w:spacing w:val="-57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множества</w:t>
      </w:r>
      <w:r>
        <w:rPr>
          <w:spacing w:val="-3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неравенства, системы</w:t>
      </w:r>
      <w:r>
        <w:rPr>
          <w:spacing w:val="-2"/>
        </w:rPr>
        <w:t xml:space="preserve"> </w:t>
      </w:r>
      <w:r>
        <w:t>неравенств.</w:t>
      </w:r>
    </w:p>
    <w:p w:rsidR="00213CAD" w:rsidRPr="003B5568" w:rsidRDefault="003A6A8D" w:rsidP="003B5568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Функции.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аргумента,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графику.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Строить</w:t>
      </w:r>
      <w:r>
        <w:rPr>
          <w:spacing w:val="-4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вида:</w:t>
      </w:r>
    </w:p>
    <w:p w:rsidR="00213CAD" w:rsidRDefault="003A6A8D" w:rsidP="003B5568">
      <w:pPr>
        <w:pStyle w:val="a3"/>
        <w:keepNext/>
        <w:keepLines/>
        <w:widowControl/>
        <w:tabs>
          <w:tab w:val="left" w:pos="7167"/>
          <w:tab w:val="left" w:pos="8451"/>
          <w:tab w:val="left" w:pos="9555"/>
        </w:tabs>
        <w:suppressAutoHyphens/>
        <w:ind w:left="0" w:firstLine="680"/>
        <w:contextualSpacing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 wp14:anchorId="184B2CA2" wp14:editId="16FC07F0">
            <wp:simplePos x="0" y="0"/>
            <wp:positionH relativeFrom="page">
              <wp:posOffset>1530350</wp:posOffset>
            </wp:positionH>
            <wp:positionV relativeFrom="paragraph">
              <wp:posOffset>-43775</wp:posOffset>
            </wp:positionV>
            <wp:extent cx="3181350" cy="28575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ab/>
      </w:r>
      <w:r>
        <w:t>описывать</w:t>
      </w:r>
      <w:r>
        <w:tab/>
        <w:t>свойства</w:t>
      </w:r>
      <w:r>
        <w:tab/>
        <w:t>числовой</w:t>
      </w:r>
      <w:r w:rsidR="003B5568">
        <w:t xml:space="preserve"> </w:t>
      </w:r>
      <w:r>
        <w:t>функции</w:t>
      </w:r>
      <w:r w:rsidR="003B5568">
        <w:t xml:space="preserve"> </w:t>
      </w:r>
      <w:r>
        <w:t>по</w:t>
      </w:r>
      <w:r>
        <w:rPr>
          <w:spacing w:val="-8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графику.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Предметные</w:t>
      </w:r>
      <w:r w:rsidRPr="003B5568">
        <w:rPr>
          <w:spacing w:val="59"/>
          <w:sz w:val="24"/>
        </w:rPr>
        <w:t xml:space="preserve"> </w:t>
      </w:r>
      <w:r w:rsidRPr="003B5568">
        <w:rPr>
          <w:sz w:val="24"/>
        </w:rPr>
        <w:t>результаты</w:t>
      </w:r>
      <w:r w:rsidRPr="003B5568">
        <w:rPr>
          <w:spacing w:val="6"/>
          <w:sz w:val="24"/>
        </w:rPr>
        <w:t xml:space="preserve"> </w:t>
      </w:r>
      <w:r w:rsidRPr="003B5568">
        <w:rPr>
          <w:sz w:val="24"/>
        </w:rPr>
        <w:t>освоения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программы</w:t>
      </w:r>
      <w:r w:rsidRPr="003B5568">
        <w:rPr>
          <w:spacing w:val="5"/>
          <w:sz w:val="24"/>
        </w:rPr>
        <w:t xml:space="preserve"> </w:t>
      </w:r>
      <w:r w:rsidRPr="003B5568">
        <w:rPr>
          <w:sz w:val="24"/>
        </w:rPr>
        <w:t>учебного</w:t>
      </w:r>
      <w:r w:rsidRPr="003B5568">
        <w:rPr>
          <w:spacing w:val="56"/>
          <w:sz w:val="24"/>
        </w:rPr>
        <w:t xml:space="preserve"> </w:t>
      </w:r>
      <w:r w:rsidRPr="003B5568">
        <w:rPr>
          <w:sz w:val="24"/>
        </w:rPr>
        <w:t>курса</w:t>
      </w:r>
      <w:r w:rsidRPr="003B5568">
        <w:rPr>
          <w:spacing w:val="59"/>
          <w:sz w:val="24"/>
        </w:rPr>
        <w:t xml:space="preserve"> </w:t>
      </w:r>
      <w:r w:rsidRPr="003B5568">
        <w:rPr>
          <w:sz w:val="24"/>
        </w:rPr>
        <w:t>к</w:t>
      </w:r>
      <w:r w:rsidRPr="003B5568">
        <w:rPr>
          <w:spacing w:val="59"/>
          <w:sz w:val="24"/>
        </w:rPr>
        <w:t xml:space="preserve"> </w:t>
      </w:r>
      <w:r w:rsidRPr="003B5568">
        <w:rPr>
          <w:sz w:val="24"/>
        </w:rPr>
        <w:t>концу</w:t>
      </w:r>
      <w:r w:rsidRPr="003B5568">
        <w:rPr>
          <w:spacing w:val="-57"/>
          <w:sz w:val="24"/>
        </w:rPr>
        <w:t xml:space="preserve"> </w:t>
      </w:r>
      <w:r w:rsidRPr="003B5568">
        <w:rPr>
          <w:sz w:val="24"/>
        </w:rPr>
        <w:t>обучения</w:t>
      </w:r>
      <w:r w:rsidRPr="003B5568">
        <w:rPr>
          <w:spacing w:val="-1"/>
          <w:sz w:val="24"/>
        </w:rPr>
        <w:t xml:space="preserve"> </w:t>
      </w:r>
      <w:r w:rsidRPr="003B5568">
        <w:rPr>
          <w:sz w:val="24"/>
        </w:rPr>
        <w:t>в 9 классе.</w:t>
      </w:r>
    </w:p>
    <w:p w:rsidR="00213CAD" w:rsidRPr="003B5568" w:rsidRDefault="003A6A8D" w:rsidP="003B5568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Числа</w:t>
      </w:r>
      <w:r w:rsidRPr="003B5568">
        <w:rPr>
          <w:spacing w:val="-4"/>
          <w:sz w:val="24"/>
        </w:rPr>
        <w:t xml:space="preserve"> </w:t>
      </w:r>
      <w:r w:rsidRPr="003B5568">
        <w:rPr>
          <w:sz w:val="24"/>
        </w:rPr>
        <w:t>и вычисления.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иррациональные</w:t>
      </w:r>
      <w:r>
        <w:rPr>
          <w:spacing w:val="-6"/>
        </w:rPr>
        <w:t xml:space="preserve"> </w:t>
      </w:r>
      <w:r>
        <w:t>числа.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</w:t>
      </w:r>
      <w:r>
        <w:rPr>
          <w:spacing w:val="10"/>
        </w:rPr>
        <w:t xml:space="preserve"> </w:t>
      </w:r>
      <w:r>
        <w:t>арифметические</w:t>
      </w:r>
      <w:r>
        <w:rPr>
          <w:spacing w:val="10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рациональными</w:t>
      </w:r>
      <w:r>
        <w:rPr>
          <w:spacing w:val="11"/>
        </w:rPr>
        <w:t xml:space="preserve"> </w:t>
      </w:r>
      <w:r>
        <w:t>числами,</w:t>
      </w:r>
      <w:r>
        <w:rPr>
          <w:spacing w:val="11"/>
        </w:rPr>
        <w:t xml:space="preserve"> </w:t>
      </w:r>
      <w:r>
        <w:t>сочетая</w:t>
      </w:r>
      <w:r>
        <w:rPr>
          <w:spacing w:val="14"/>
        </w:rPr>
        <w:t xml:space="preserve"> </w:t>
      </w:r>
      <w:r>
        <w:t>устные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приёмы,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вычисления с</w:t>
      </w:r>
      <w:r>
        <w:rPr>
          <w:spacing w:val="-3"/>
        </w:rPr>
        <w:t xml:space="preserve"> </w:t>
      </w:r>
      <w:r>
        <w:t>иррациональными числами.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</w:t>
      </w:r>
      <w:r>
        <w:rPr>
          <w:spacing w:val="5"/>
        </w:rPr>
        <w:t xml:space="preserve"> </w:t>
      </w:r>
      <w:r>
        <w:t>значения</w:t>
      </w:r>
      <w:r>
        <w:rPr>
          <w:spacing w:val="5"/>
        </w:rPr>
        <w:t xml:space="preserve"> </w:t>
      </w:r>
      <w:r>
        <w:t>степеней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целыми</w:t>
      </w:r>
      <w:r>
        <w:rPr>
          <w:spacing w:val="7"/>
        </w:rPr>
        <w:t xml:space="preserve"> </w:t>
      </w:r>
      <w:r>
        <w:t>показателями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корней,</w:t>
      </w:r>
      <w:r>
        <w:rPr>
          <w:spacing w:val="4"/>
        </w:rPr>
        <w:t xml:space="preserve"> </w:t>
      </w:r>
      <w:r>
        <w:t>вычислять</w:t>
      </w:r>
      <w:r>
        <w:rPr>
          <w:spacing w:val="6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выражений.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Округлять</w:t>
      </w:r>
      <w:r>
        <w:rPr>
          <w:spacing w:val="12"/>
        </w:rPr>
        <w:t xml:space="preserve"> </w:t>
      </w:r>
      <w:r>
        <w:t>действительные</w:t>
      </w:r>
      <w:r>
        <w:rPr>
          <w:spacing w:val="10"/>
        </w:rPr>
        <w:t xml:space="preserve"> </w:t>
      </w:r>
      <w:r>
        <w:t>числа,</w:t>
      </w:r>
      <w:r>
        <w:rPr>
          <w:spacing w:val="11"/>
        </w:rPr>
        <w:t xml:space="preserve"> </w:t>
      </w:r>
      <w:r>
        <w:t>выполнять</w:t>
      </w:r>
      <w:r>
        <w:rPr>
          <w:spacing w:val="16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0"/>
        </w:rPr>
        <w:t xml:space="preserve"> </w:t>
      </w:r>
      <w:r>
        <w:t>вычислений,</w:t>
      </w:r>
      <w:r>
        <w:rPr>
          <w:spacing w:val="-57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числовых выражений.</w:t>
      </w:r>
    </w:p>
    <w:p w:rsidR="00213CAD" w:rsidRPr="003B5568" w:rsidRDefault="003A6A8D" w:rsidP="003B5568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lastRenderedPageBreak/>
        <w:t>Уравнения</w:t>
      </w:r>
      <w:r w:rsidRPr="003B5568">
        <w:rPr>
          <w:spacing w:val="-2"/>
          <w:sz w:val="24"/>
        </w:rPr>
        <w:t xml:space="preserve"> </w:t>
      </w:r>
      <w:r w:rsidRPr="003B5568">
        <w:rPr>
          <w:sz w:val="24"/>
        </w:rPr>
        <w:t>и</w:t>
      </w:r>
      <w:r w:rsidRPr="003B5568">
        <w:rPr>
          <w:spacing w:val="-2"/>
          <w:sz w:val="24"/>
        </w:rPr>
        <w:t xml:space="preserve"> </w:t>
      </w:r>
      <w:r w:rsidRPr="003B5568">
        <w:rPr>
          <w:sz w:val="24"/>
        </w:rPr>
        <w:t>неравенства.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Решать</w:t>
      </w:r>
      <w:r>
        <w:rPr>
          <w:spacing w:val="7"/>
        </w:rPr>
        <w:t xml:space="preserve"> </w:t>
      </w:r>
      <w:r>
        <w:t>линейные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квадратные</w:t>
      </w:r>
      <w:r>
        <w:rPr>
          <w:spacing w:val="15"/>
        </w:rPr>
        <w:t xml:space="preserve"> </w:t>
      </w:r>
      <w:r>
        <w:t>уравнения,</w:t>
      </w:r>
      <w:r>
        <w:rPr>
          <w:spacing w:val="11"/>
        </w:rPr>
        <w:t xml:space="preserve"> </w:t>
      </w:r>
      <w:r>
        <w:t>уравнения,</w:t>
      </w:r>
      <w:r>
        <w:rPr>
          <w:spacing w:val="6"/>
        </w:rPr>
        <w:t xml:space="preserve"> </w:t>
      </w:r>
      <w:r>
        <w:t>сводящиеся</w:t>
      </w:r>
      <w:r>
        <w:rPr>
          <w:spacing w:val="11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ним,</w:t>
      </w:r>
      <w:r>
        <w:rPr>
          <w:spacing w:val="-57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дробно-рациональные</w:t>
      </w:r>
      <w:r>
        <w:rPr>
          <w:spacing w:val="3"/>
        </w:rPr>
        <w:t xml:space="preserve"> </w:t>
      </w:r>
      <w:r>
        <w:t>уравнения.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Решать</w:t>
      </w:r>
      <w:r>
        <w:rPr>
          <w:spacing w:val="20"/>
        </w:rPr>
        <w:t xml:space="preserve"> </w:t>
      </w:r>
      <w:r>
        <w:t>системы</w:t>
      </w:r>
      <w:r>
        <w:rPr>
          <w:spacing w:val="24"/>
        </w:rPr>
        <w:t xml:space="preserve"> </w:t>
      </w:r>
      <w:r>
        <w:t>двух</w:t>
      </w:r>
      <w:r>
        <w:rPr>
          <w:spacing w:val="19"/>
        </w:rPr>
        <w:t xml:space="preserve"> </w:t>
      </w:r>
      <w:r>
        <w:t>линейных</w:t>
      </w:r>
      <w:r>
        <w:rPr>
          <w:spacing w:val="25"/>
        </w:rPr>
        <w:t xml:space="preserve"> </w:t>
      </w:r>
      <w:r>
        <w:t>уравнений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двумя</w:t>
      </w:r>
      <w:r>
        <w:rPr>
          <w:spacing w:val="20"/>
        </w:rPr>
        <w:t xml:space="preserve"> </w:t>
      </w:r>
      <w:r>
        <w:t>переменными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системы</w:t>
      </w:r>
      <w:r>
        <w:rPr>
          <w:spacing w:val="18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линейным.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Решать</w:t>
      </w:r>
      <w:r>
        <w:rPr>
          <w:spacing w:val="51"/>
        </w:rPr>
        <w:t xml:space="preserve"> </w:t>
      </w:r>
      <w:r>
        <w:t>текстовые</w:t>
      </w:r>
      <w:r>
        <w:rPr>
          <w:spacing w:val="49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алгебраическим</w:t>
      </w:r>
      <w:r>
        <w:rPr>
          <w:spacing w:val="48"/>
        </w:rPr>
        <w:t xml:space="preserve"> </w:t>
      </w:r>
      <w:r>
        <w:t>способом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помощью</w:t>
      </w:r>
      <w:r>
        <w:rPr>
          <w:spacing w:val="51"/>
        </w:rPr>
        <w:t xml:space="preserve"> </w:t>
      </w:r>
      <w:r>
        <w:t>составления</w:t>
      </w:r>
      <w:r>
        <w:rPr>
          <w:spacing w:val="-57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или системы</w:t>
      </w:r>
      <w:r>
        <w:rPr>
          <w:spacing w:val="-2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уравнений с</w:t>
      </w:r>
      <w:r>
        <w:rPr>
          <w:spacing w:val="-2"/>
        </w:rPr>
        <w:t xml:space="preserve"> </w:t>
      </w:r>
      <w:r>
        <w:t>двумя</w:t>
      </w:r>
      <w:r>
        <w:rPr>
          <w:spacing w:val="3"/>
        </w:rPr>
        <w:t xml:space="preserve"> </w:t>
      </w:r>
      <w:r>
        <w:t>переменными.</w:t>
      </w:r>
    </w:p>
    <w:p w:rsidR="00213CAD" w:rsidRDefault="003A6A8D" w:rsidP="003B5568">
      <w:pPr>
        <w:pStyle w:val="a3"/>
        <w:keepNext/>
        <w:keepLines/>
        <w:widowControl/>
        <w:tabs>
          <w:tab w:val="left" w:pos="3289"/>
          <w:tab w:val="left" w:pos="4828"/>
          <w:tab w:val="left" w:pos="6537"/>
          <w:tab w:val="left" w:pos="7925"/>
          <w:tab w:val="left" w:pos="8365"/>
          <w:tab w:val="left" w:pos="9374"/>
        </w:tabs>
        <w:suppressAutoHyphens/>
        <w:ind w:left="0" w:firstLine="680"/>
        <w:contextualSpacing/>
      </w:pPr>
      <w:r>
        <w:t>Проводить</w:t>
      </w:r>
      <w:r w:rsidR="003B5568">
        <w:t xml:space="preserve"> </w:t>
      </w:r>
      <w:r>
        <w:t>простейшие</w:t>
      </w:r>
      <w:r>
        <w:tab/>
        <w:t>исследования</w:t>
      </w:r>
      <w:r>
        <w:tab/>
        <w:t>уравнений</w:t>
      </w:r>
      <w:r w:rsidR="003B5568">
        <w:t xml:space="preserve"> </w:t>
      </w:r>
      <w:r>
        <w:t>и</w:t>
      </w:r>
      <w:r w:rsidR="003B5568">
        <w:t xml:space="preserve"> </w:t>
      </w:r>
      <w:r>
        <w:t>систем</w:t>
      </w:r>
      <w:r w:rsidR="003B5568">
        <w:t xml:space="preserve"> </w:t>
      </w:r>
      <w:r>
        <w:t>уравнений,</w:t>
      </w:r>
      <w:r w:rsidR="003B5568"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применением   </w:t>
      </w:r>
      <w:r>
        <w:rPr>
          <w:spacing w:val="1"/>
        </w:rPr>
        <w:t xml:space="preserve"> </w:t>
      </w:r>
      <w:r>
        <w:t>графических     представлений     (устанавливать,</w:t>
      </w:r>
      <w:r>
        <w:rPr>
          <w:spacing w:val="1"/>
        </w:rPr>
        <w:t xml:space="preserve"> </w:t>
      </w:r>
      <w:r>
        <w:t>имеет   ли    уравнение   или   система    уравнений   решения,   если   имеет,   то   сколько,</w:t>
      </w:r>
      <w:r>
        <w:rPr>
          <w:spacing w:val="1"/>
        </w:rPr>
        <w:t xml:space="preserve"> </w:t>
      </w:r>
      <w:r>
        <w:t>и прочее).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 на</w:t>
      </w:r>
      <w:r>
        <w:rPr>
          <w:spacing w:val="-3"/>
        </w:rPr>
        <w:t xml:space="preserve"> </w:t>
      </w:r>
      <w:r>
        <w:t>числовой прямой,</w:t>
      </w:r>
      <w:r>
        <w:rPr>
          <w:spacing w:val="-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квадратное неравенство, изображать решение системы неравенств на числовой прямой,</w:t>
      </w:r>
      <w:r>
        <w:rPr>
          <w:spacing w:val="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символов.</w:t>
      </w:r>
    </w:p>
    <w:p w:rsidR="003B5568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-6"/>
        </w:rPr>
        <w:t xml:space="preserve"> </w:t>
      </w:r>
      <w:r>
        <w:t>неравенства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задач.</w:t>
      </w:r>
      <w:r>
        <w:rPr>
          <w:spacing w:val="-57"/>
        </w:rPr>
        <w:t xml:space="preserve"> 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Функции.</w:t>
      </w:r>
    </w:p>
    <w:p w:rsidR="00213CAD" w:rsidRDefault="003A6A8D" w:rsidP="008936B4">
      <w:pPr>
        <w:pStyle w:val="a3"/>
        <w:keepNext/>
        <w:keepLines/>
        <w:widowControl/>
        <w:tabs>
          <w:tab w:val="left" w:pos="2240"/>
          <w:tab w:val="left" w:pos="4524"/>
          <w:tab w:val="left" w:pos="6423"/>
          <w:tab w:val="left" w:pos="8223"/>
          <w:tab w:val="left" w:pos="9977"/>
        </w:tabs>
        <w:suppressAutoHyphens/>
        <w:ind w:left="0" w:firstLine="680"/>
        <w:contextualSpacing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 wp14:anchorId="27DAFEE9" wp14:editId="17720B76">
            <wp:simplePos x="0" y="0"/>
            <wp:positionH relativeFrom="page">
              <wp:posOffset>1079500</wp:posOffset>
            </wp:positionH>
            <wp:positionV relativeFrom="paragraph">
              <wp:posOffset>546393</wp:posOffset>
            </wp:positionV>
            <wp:extent cx="4686300" cy="28575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Распознавать функции изученных видов. Показывать схематически расположение</w:t>
      </w:r>
      <w:r>
        <w:rPr>
          <w:spacing w:val="1"/>
        </w:rPr>
        <w:t xml:space="preserve"> </w:t>
      </w:r>
      <w:r>
        <w:t>на</w:t>
      </w:r>
      <w:r>
        <w:tab/>
        <w:t>координатной</w:t>
      </w:r>
      <w:r>
        <w:tab/>
        <w:t>плоскости</w:t>
      </w:r>
      <w:r>
        <w:tab/>
        <w:t>графиков</w:t>
      </w:r>
      <w:r>
        <w:tab/>
        <w:t>функций</w:t>
      </w:r>
      <w:r>
        <w:tab/>
      </w:r>
      <w:r>
        <w:rPr>
          <w:spacing w:val="-1"/>
        </w:rPr>
        <w:t>вида: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7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 wp14:anchorId="0D2E670A" wp14:editId="4833B4D0">
            <wp:simplePos x="0" y="0"/>
            <wp:positionH relativeFrom="page">
              <wp:posOffset>1079500</wp:posOffset>
            </wp:positionH>
            <wp:positionV relativeFrom="paragraph">
              <wp:posOffset>124771</wp:posOffset>
            </wp:positionV>
            <wp:extent cx="1247775" cy="19050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коэффициентов,</w:t>
      </w:r>
      <w:r>
        <w:rPr>
          <w:spacing w:val="-1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функций.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Строить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изображать</w:t>
      </w:r>
      <w:r>
        <w:rPr>
          <w:spacing w:val="46"/>
        </w:rPr>
        <w:t xml:space="preserve"> </w:t>
      </w:r>
      <w:r>
        <w:t>схематически</w:t>
      </w:r>
      <w:r>
        <w:rPr>
          <w:spacing w:val="43"/>
        </w:rPr>
        <w:t xml:space="preserve"> </w:t>
      </w:r>
      <w:r>
        <w:t>графики</w:t>
      </w:r>
      <w:r>
        <w:rPr>
          <w:spacing w:val="47"/>
        </w:rPr>
        <w:t xml:space="preserve"> </w:t>
      </w:r>
      <w:r>
        <w:t>квадратичных</w:t>
      </w:r>
      <w:r>
        <w:rPr>
          <w:spacing w:val="40"/>
        </w:rPr>
        <w:t xml:space="preserve"> </w:t>
      </w:r>
      <w:r>
        <w:t>функций,</w:t>
      </w:r>
      <w:r>
        <w:rPr>
          <w:spacing w:val="41"/>
        </w:rPr>
        <w:t xml:space="preserve"> </w:t>
      </w:r>
      <w:r>
        <w:t>описывать</w:t>
      </w:r>
      <w:r>
        <w:rPr>
          <w:spacing w:val="-57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квадратичных функций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графикам.</w:t>
      </w:r>
    </w:p>
    <w:p w:rsidR="00213CAD" w:rsidRDefault="003A6A8D" w:rsidP="008936B4">
      <w:pPr>
        <w:pStyle w:val="a3"/>
        <w:keepNext/>
        <w:keepLines/>
        <w:widowControl/>
        <w:tabs>
          <w:tab w:val="left" w:pos="3504"/>
          <w:tab w:val="left" w:pos="5247"/>
          <w:tab w:val="left" w:pos="6486"/>
          <w:tab w:val="left" w:pos="7011"/>
          <w:tab w:val="left" w:pos="8235"/>
          <w:tab w:val="left" w:pos="9594"/>
        </w:tabs>
        <w:suppressAutoHyphens/>
        <w:ind w:left="0" w:firstLine="680"/>
        <w:contextualSpacing/>
      </w:pPr>
      <w:r>
        <w:t>Распознавать</w:t>
      </w:r>
      <w:r w:rsidR="003B5568">
        <w:t xml:space="preserve"> </w:t>
      </w:r>
      <w:r>
        <w:t>квадратичную</w:t>
      </w:r>
      <w:r w:rsidR="003B5568">
        <w:t xml:space="preserve"> </w:t>
      </w:r>
      <w:r>
        <w:t>функцию</w:t>
      </w:r>
      <w:r w:rsidR="003B5568">
        <w:t xml:space="preserve"> </w:t>
      </w:r>
      <w:r>
        <w:t>по</w:t>
      </w:r>
      <w:r>
        <w:tab/>
        <w:t>формуле,</w:t>
      </w:r>
      <w:r>
        <w:tab/>
        <w:t>приводить</w:t>
      </w:r>
      <w:r w:rsidR="003B5568">
        <w:t xml:space="preserve"> </w:t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квадратичных</w:t>
      </w:r>
      <w:r>
        <w:rPr>
          <w:spacing w:val="-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физики, геометрии.</w:t>
      </w:r>
    </w:p>
    <w:p w:rsidR="00213CAD" w:rsidRDefault="003B5568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 </w:t>
      </w:r>
      <w:r w:rsidR="003A6A8D">
        <w:t>Арифметическая</w:t>
      </w:r>
      <w:r w:rsidR="003A6A8D">
        <w:rPr>
          <w:spacing w:val="-4"/>
        </w:rPr>
        <w:t xml:space="preserve"> </w:t>
      </w:r>
      <w:r w:rsidR="003A6A8D">
        <w:t>и</w:t>
      </w:r>
      <w:r w:rsidR="003A6A8D">
        <w:rPr>
          <w:spacing w:val="-4"/>
        </w:rPr>
        <w:t xml:space="preserve"> </w:t>
      </w:r>
      <w:r w:rsidR="003A6A8D">
        <w:t>геометрическая</w:t>
      </w:r>
      <w:r w:rsidR="003A6A8D">
        <w:rPr>
          <w:spacing w:val="-3"/>
        </w:rPr>
        <w:t xml:space="preserve"> </w:t>
      </w:r>
      <w:r w:rsidR="003A6A8D">
        <w:t>прогрессии.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9"/>
        </w:rPr>
        <w:t xml:space="preserve"> </w:t>
      </w:r>
      <w:r>
        <w:t>арифметическую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геометрическую</w:t>
      </w:r>
      <w:r>
        <w:rPr>
          <w:spacing w:val="9"/>
        </w:rPr>
        <w:t xml:space="preserve"> </w:t>
      </w:r>
      <w:r>
        <w:t>прогрессии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задания.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</w:t>
      </w:r>
      <w:r>
        <w:rPr>
          <w:spacing w:val="45"/>
        </w:rPr>
        <w:t xml:space="preserve"> </w:t>
      </w:r>
      <w:r>
        <w:t>вычисления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формул</w:t>
      </w:r>
      <w:r>
        <w:rPr>
          <w:spacing w:val="3"/>
        </w:rPr>
        <w:t xml:space="preserve"> </w:t>
      </w:r>
      <w:r>
        <w:t>n-го</w:t>
      </w:r>
      <w:r>
        <w:rPr>
          <w:spacing w:val="44"/>
        </w:rPr>
        <w:t xml:space="preserve"> </w:t>
      </w:r>
      <w:r>
        <w:t>члена</w:t>
      </w:r>
      <w:r>
        <w:rPr>
          <w:spacing w:val="49"/>
        </w:rPr>
        <w:t xml:space="preserve"> </w:t>
      </w:r>
      <w:r>
        <w:t>арифметической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 прогрессий, суммы</w:t>
      </w:r>
      <w:r>
        <w:rPr>
          <w:spacing w:val="-3"/>
        </w:rPr>
        <w:t xml:space="preserve"> </w:t>
      </w:r>
      <w:r>
        <w:t>первых</w:t>
      </w:r>
      <w:r>
        <w:rPr>
          <w:spacing w:val="10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членов.</w:t>
      </w:r>
    </w:p>
    <w:p w:rsidR="00213CAD" w:rsidRDefault="003A6A8D" w:rsidP="003B5568">
      <w:pPr>
        <w:pStyle w:val="a3"/>
        <w:keepNext/>
        <w:keepLines/>
        <w:widowControl/>
        <w:tabs>
          <w:tab w:val="left" w:pos="3106"/>
          <w:tab w:val="left" w:pos="4335"/>
          <w:tab w:val="left" w:pos="5879"/>
          <w:tab w:val="left" w:pos="6474"/>
          <w:tab w:val="left" w:pos="8113"/>
        </w:tabs>
        <w:suppressAutoHyphens/>
        <w:ind w:left="0" w:firstLine="680"/>
        <w:contextualSpacing/>
      </w:pPr>
      <w:r>
        <w:t>Изображать члены последовательности точками на координатной плоскости.</w:t>
      </w:r>
      <w:r>
        <w:rPr>
          <w:spacing w:val="1"/>
        </w:rPr>
        <w:t xml:space="preserve"> </w:t>
      </w:r>
      <w:r>
        <w:t>Решать</w:t>
      </w:r>
      <w:r w:rsidR="003B5568">
        <w:t xml:space="preserve"> </w:t>
      </w:r>
      <w:r>
        <w:t>задачи,</w:t>
      </w:r>
      <w:r w:rsidR="003B5568">
        <w:t xml:space="preserve"> </w:t>
      </w:r>
      <w:r>
        <w:t>связанные</w:t>
      </w:r>
      <w:r w:rsidR="003B5568">
        <w:t xml:space="preserve"> </w:t>
      </w:r>
      <w:r>
        <w:t>с</w:t>
      </w:r>
      <w:r w:rsidR="003B5568">
        <w:t xml:space="preserve"> </w:t>
      </w:r>
      <w:r>
        <w:t>числовыми</w:t>
      </w:r>
      <w:r>
        <w:tab/>
        <w:t>последовательностями,</w:t>
      </w:r>
      <w:r w:rsidR="003B5568"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задачи</w:t>
      </w:r>
      <w:r>
        <w:rPr>
          <w:spacing w:val="23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реальной</w:t>
      </w:r>
      <w:r>
        <w:rPr>
          <w:spacing w:val="23"/>
        </w:rPr>
        <w:t xml:space="preserve"> </w:t>
      </w:r>
      <w:r>
        <w:t>жизни</w:t>
      </w:r>
      <w:r>
        <w:rPr>
          <w:spacing w:val="23"/>
        </w:rPr>
        <w:t xml:space="preserve"> </w:t>
      </w:r>
      <w:r>
        <w:t>(с</w:t>
      </w:r>
      <w:r>
        <w:rPr>
          <w:spacing w:val="21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калькулятора,</w:t>
      </w:r>
      <w:r>
        <w:rPr>
          <w:spacing w:val="26"/>
        </w:rPr>
        <w:t xml:space="preserve"> </w:t>
      </w:r>
      <w:r>
        <w:t>цифровых</w:t>
      </w:r>
      <w:r>
        <w:rPr>
          <w:spacing w:val="-57"/>
        </w:rPr>
        <w:t xml:space="preserve"> </w:t>
      </w:r>
      <w:r>
        <w:t>технологий).</w:t>
      </w:r>
    </w:p>
    <w:p w:rsidR="00213CAD" w:rsidRPr="003B5568" w:rsidRDefault="003A6A8D" w:rsidP="003B5568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 xml:space="preserve">Федеральная    </w:t>
      </w:r>
      <w:r w:rsidRPr="003B5568">
        <w:rPr>
          <w:spacing w:val="19"/>
          <w:sz w:val="24"/>
        </w:rPr>
        <w:t xml:space="preserve"> </w:t>
      </w:r>
      <w:r w:rsidRPr="003B5568">
        <w:rPr>
          <w:sz w:val="24"/>
        </w:rPr>
        <w:t xml:space="preserve">рабочая     </w:t>
      </w:r>
      <w:r w:rsidRPr="003B5568">
        <w:rPr>
          <w:spacing w:val="18"/>
          <w:sz w:val="24"/>
        </w:rPr>
        <w:t xml:space="preserve"> </w:t>
      </w:r>
      <w:r w:rsidRPr="003B5568">
        <w:rPr>
          <w:sz w:val="24"/>
        </w:rPr>
        <w:t xml:space="preserve">программа     </w:t>
      </w:r>
      <w:r w:rsidRPr="003B5568">
        <w:rPr>
          <w:spacing w:val="17"/>
          <w:sz w:val="24"/>
        </w:rPr>
        <w:t xml:space="preserve"> </w:t>
      </w:r>
      <w:r w:rsidRPr="003B5568">
        <w:rPr>
          <w:sz w:val="24"/>
        </w:rPr>
        <w:t xml:space="preserve">учебного     </w:t>
      </w:r>
      <w:r w:rsidRPr="003B5568">
        <w:rPr>
          <w:spacing w:val="13"/>
          <w:sz w:val="24"/>
        </w:rPr>
        <w:t xml:space="preserve"> </w:t>
      </w:r>
      <w:r w:rsidRPr="003B5568">
        <w:rPr>
          <w:sz w:val="24"/>
        </w:rPr>
        <w:t xml:space="preserve">курса     </w:t>
      </w:r>
      <w:r w:rsidRPr="003B5568">
        <w:rPr>
          <w:spacing w:val="22"/>
          <w:sz w:val="24"/>
        </w:rPr>
        <w:t xml:space="preserve"> </w:t>
      </w:r>
      <w:r w:rsidRPr="003B5568">
        <w:rPr>
          <w:sz w:val="24"/>
        </w:rPr>
        <w:t>«Геометрия»</w:t>
      </w:r>
      <w:r w:rsidRPr="003B5568">
        <w:rPr>
          <w:spacing w:val="-58"/>
          <w:sz w:val="24"/>
        </w:rPr>
        <w:t xml:space="preserve"> </w:t>
      </w:r>
      <w:r w:rsidRPr="003B5568">
        <w:rPr>
          <w:sz w:val="24"/>
        </w:rPr>
        <w:t>в 7–9 классах (далее соответственно – программа учебного курса «Геометрия», учебный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курс).</w:t>
      </w:r>
    </w:p>
    <w:p w:rsidR="00213CAD" w:rsidRPr="003B5568" w:rsidRDefault="003A6A8D" w:rsidP="003B556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Пояснительная</w:t>
      </w:r>
      <w:r w:rsidRPr="003B5568">
        <w:rPr>
          <w:spacing w:val="-6"/>
          <w:sz w:val="24"/>
        </w:rPr>
        <w:t xml:space="preserve"> </w:t>
      </w:r>
      <w:r w:rsidRPr="003B5568">
        <w:rPr>
          <w:sz w:val="24"/>
        </w:rPr>
        <w:t>записка.</w:t>
      </w:r>
    </w:p>
    <w:p w:rsidR="003B5568" w:rsidRDefault="003A6A8D" w:rsidP="003B5568">
      <w:pPr>
        <w:keepNext/>
        <w:keepLines/>
        <w:widowControl/>
        <w:tabs>
          <w:tab w:val="left" w:pos="2269"/>
          <w:tab w:val="left" w:pos="2892"/>
          <w:tab w:val="left" w:pos="3633"/>
          <w:tab w:val="left" w:pos="4977"/>
          <w:tab w:val="left" w:pos="6257"/>
          <w:tab w:val="left" w:pos="7596"/>
          <w:tab w:val="left" w:pos="9309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«Математику</w:t>
      </w:r>
      <w:r w:rsidRPr="003B5568">
        <w:rPr>
          <w:spacing w:val="25"/>
          <w:sz w:val="24"/>
        </w:rPr>
        <w:t xml:space="preserve"> </w:t>
      </w:r>
      <w:r w:rsidRPr="003B5568">
        <w:rPr>
          <w:sz w:val="24"/>
        </w:rPr>
        <w:t>уже</w:t>
      </w:r>
      <w:r w:rsidRPr="003B5568">
        <w:rPr>
          <w:spacing w:val="25"/>
          <w:sz w:val="24"/>
        </w:rPr>
        <w:t xml:space="preserve"> </w:t>
      </w:r>
      <w:r w:rsidRPr="003B5568">
        <w:rPr>
          <w:sz w:val="24"/>
        </w:rPr>
        <w:t>затем</w:t>
      </w:r>
      <w:r w:rsidRPr="003B5568">
        <w:rPr>
          <w:spacing w:val="34"/>
          <w:sz w:val="24"/>
        </w:rPr>
        <w:t xml:space="preserve"> </w:t>
      </w:r>
      <w:r w:rsidRPr="003B5568">
        <w:rPr>
          <w:sz w:val="24"/>
        </w:rPr>
        <w:t>учить</w:t>
      </w:r>
      <w:r w:rsidRPr="003B5568">
        <w:rPr>
          <w:spacing w:val="26"/>
          <w:sz w:val="24"/>
        </w:rPr>
        <w:t xml:space="preserve"> </w:t>
      </w:r>
      <w:r w:rsidRPr="003B5568">
        <w:rPr>
          <w:sz w:val="24"/>
        </w:rPr>
        <w:t>надо,</w:t>
      </w:r>
      <w:r w:rsidRPr="003B5568">
        <w:rPr>
          <w:spacing w:val="31"/>
          <w:sz w:val="24"/>
        </w:rPr>
        <w:t xml:space="preserve"> </w:t>
      </w:r>
      <w:r w:rsidRPr="003B5568">
        <w:rPr>
          <w:sz w:val="24"/>
        </w:rPr>
        <w:t>что</w:t>
      </w:r>
      <w:r w:rsidRPr="003B5568">
        <w:rPr>
          <w:spacing w:val="27"/>
          <w:sz w:val="24"/>
        </w:rPr>
        <w:t xml:space="preserve"> </w:t>
      </w:r>
      <w:r w:rsidRPr="003B5568">
        <w:rPr>
          <w:sz w:val="24"/>
        </w:rPr>
        <w:t>она</w:t>
      </w:r>
      <w:r w:rsidRPr="003B5568">
        <w:rPr>
          <w:spacing w:val="33"/>
          <w:sz w:val="24"/>
        </w:rPr>
        <w:t xml:space="preserve"> </w:t>
      </w:r>
      <w:r w:rsidRPr="003B5568">
        <w:rPr>
          <w:sz w:val="24"/>
        </w:rPr>
        <w:t>ум</w:t>
      </w:r>
      <w:r w:rsidRPr="003B5568">
        <w:rPr>
          <w:spacing w:val="29"/>
          <w:sz w:val="24"/>
        </w:rPr>
        <w:t xml:space="preserve"> </w:t>
      </w:r>
      <w:r w:rsidRPr="003B5568">
        <w:rPr>
          <w:sz w:val="24"/>
        </w:rPr>
        <w:t>в</w:t>
      </w:r>
      <w:r w:rsidRPr="003B5568">
        <w:rPr>
          <w:spacing w:val="28"/>
          <w:sz w:val="24"/>
        </w:rPr>
        <w:t xml:space="preserve"> </w:t>
      </w:r>
      <w:r w:rsidRPr="003B5568">
        <w:rPr>
          <w:sz w:val="24"/>
        </w:rPr>
        <w:t>порядок</w:t>
      </w:r>
      <w:r w:rsidRPr="003B5568">
        <w:rPr>
          <w:spacing w:val="28"/>
          <w:sz w:val="24"/>
        </w:rPr>
        <w:t xml:space="preserve"> </w:t>
      </w:r>
      <w:r w:rsidRPr="003B5568">
        <w:rPr>
          <w:sz w:val="24"/>
        </w:rPr>
        <w:t>приводит»,</w:t>
      </w:r>
      <w:r w:rsidRPr="003B5568">
        <w:rPr>
          <w:spacing w:val="9"/>
          <w:sz w:val="24"/>
        </w:rPr>
        <w:t xml:space="preserve"> </w:t>
      </w:r>
      <w:r w:rsidRPr="003B5568">
        <w:rPr>
          <w:sz w:val="24"/>
        </w:rPr>
        <w:t>–</w:t>
      </w:r>
      <w:r w:rsidRPr="003B5568">
        <w:rPr>
          <w:spacing w:val="-57"/>
          <w:sz w:val="24"/>
        </w:rPr>
        <w:t xml:space="preserve"> </w:t>
      </w:r>
      <w:r w:rsidRPr="003B5568">
        <w:rPr>
          <w:sz w:val="24"/>
        </w:rPr>
        <w:t>писал</w:t>
      </w:r>
      <w:r w:rsidRPr="003B5568">
        <w:rPr>
          <w:sz w:val="24"/>
        </w:rPr>
        <w:tab/>
        <w:t>великий</w:t>
      </w:r>
      <w:r w:rsidR="003B5568">
        <w:rPr>
          <w:sz w:val="24"/>
        </w:rPr>
        <w:t xml:space="preserve"> </w:t>
      </w:r>
      <w:r w:rsidRPr="003B5568">
        <w:rPr>
          <w:sz w:val="24"/>
        </w:rPr>
        <w:t>русский</w:t>
      </w:r>
      <w:r w:rsidR="003B5568">
        <w:rPr>
          <w:sz w:val="24"/>
        </w:rPr>
        <w:t xml:space="preserve"> </w:t>
      </w:r>
      <w:r w:rsidRPr="003B5568">
        <w:rPr>
          <w:sz w:val="24"/>
        </w:rPr>
        <w:t>ученый</w:t>
      </w:r>
      <w:r w:rsidR="003B5568">
        <w:rPr>
          <w:sz w:val="24"/>
        </w:rPr>
        <w:t xml:space="preserve"> </w:t>
      </w:r>
      <w:r w:rsidRPr="003B5568">
        <w:rPr>
          <w:sz w:val="24"/>
        </w:rPr>
        <w:t>Михаил</w:t>
      </w:r>
      <w:r w:rsidR="003B5568">
        <w:rPr>
          <w:sz w:val="24"/>
        </w:rPr>
        <w:t xml:space="preserve"> </w:t>
      </w:r>
      <w:r w:rsidRPr="003B5568">
        <w:rPr>
          <w:sz w:val="24"/>
        </w:rPr>
        <w:t>Васильевич</w:t>
      </w:r>
      <w:r w:rsidR="003B5568">
        <w:rPr>
          <w:sz w:val="24"/>
        </w:rPr>
        <w:t xml:space="preserve"> </w:t>
      </w:r>
      <w:r w:rsidRPr="003B5568">
        <w:rPr>
          <w:sz w:val="24"/>
        </w:rPr>
        <w:t>Ломоносов.</w:t>
      </w:r>
    </w:p>
    <w:p w:rsidR="00213CAD" w:rsidRPr="003B5568" w:rsidRDefault="003A6A8D" w:rsidP="003B5568">
      <w:pPr>
        <w:keepNext/>
        <w:keepLines/>
        <w:widowControl/>
        <w:tabs>
          <w:tab w:val="left" w:pos="2269"/>
          <w:tab w:val="left" w:pos="2892"/>
          <w:tab w:val="left" w:pos="3633"/>
          <w:tab w:val="left" w:pos="4977"/>
          <w:tab w:val="left" w:pos="6257"/>
          <w:tab w:val="left" w:pos="7596"/>
          <w:tab w:val="left" w:pos="9309"/>
        </w:tabs>
        <w:suppressAutoHyphens/>
        <w:ind w:left="680"/>
        <w:contextualSpacing/>
        <w:jc w:val="both"/>
        <w:rPr>
          <w:sz w:val="24"/>
          <w:szCs w:val="24"/>
        </w:rPr>
      </w:pPr>
      <w:r w:rsidRPr="003B5568">
        <w:rPr>
          <w:sz w:val="24"/>
          <w:szCs w:val="24"/>
        </w:rPr>
        <w:lastRenderedPageBreak/>
        <w:t>И в этом состоит одна из двух целей обучения геометрии как составной части математики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в школе. Этой цели соответствует доказательная линия преподавания геометрии. Следуя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представленной программе, начиная с 7 класса на уроках геометрии обучающийся учится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проводить доказательные рассуждения, строить логические умозаключения, доказывать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истинные утверждения и строить контрпримеры к ложным, проводить рассуждения «от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противного»,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отличать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свойства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от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признаков,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формулировать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обратные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утверждения.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Обучающийся, овладевший искусством рассуждать, будет применять его и в окружающей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жизни.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Как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писал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геометр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и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педагог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Игорь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Федорович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Шарыгин,</w:t>
      </w:r>
      <w:r w:rsidRPr="003B5568">
        <w:rPr>
          <w:spacing w:val="61"/>
          <w:sz w:val="24"/>
          <w:szCs w:val="24"/>
        </w:rPr>
        <w:t xml:space="preserve"> </w:t>
      </w:r>
      <w:r w:rsidRPr="003B5568">
        <w:rPr>
          <w:sz w:val="24"/>
          <w:szCs w:val="24"/>
        </w:rPr>
        <w:t>«людьми,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понимающими,</w:t>
      </w:r>
      <w:r w:rsidRPr="003B5568">
        <w:rPr>
          <w:spacing w:val="60"/>
          <w:sz w:val="24"/>
          <w:szCs w:val="24"/>
        </w:rPr>
        <w:t xml:space="preserve"> </w:t>
      </w:r>
      <w:r w:rsidRPr="003B5568">
        <w:rPr>
          <w:sz w:val="24"/>
          <w:szCs w:val="24"/>
        </w:rPr>
        <w:t>что такое доказательство,</w:t>
      </w:r>
      <w:r w:rsidRPr="003B5568">
        <w:rPr>
          <w:spacing w:val="60"/>
          <w:sz w:val="24"/>
          <w:szCs w:val="24"/>
        </w:rPr>
        <w:t xml:space="preserve"> </w:t>
      </w:r>
      <w:r w:rsidRPr="003B5568">
        <w:rPr>
          <w:sz w:val="24"/>
          <w:szCs w:val="24"/>
        </w:rPr>
        <w:t>трудно и</w:t>
      </w:r>
      <w:r w:rsidRPr="003B5568">
        <w:rPr>
          <w:spacing w:val="60"/>
          <w:sz w:val="24"/>
          <w:szCs w:val="24"/>
        </w:rPr>
        <w:t xml:space="preserve"> </w:t>
      </w:r>
      <w:r w:rsidRPr="003B5568">
        <w:rPr>
          <w:sz w:val="24"/>
          <w:szCs w:val="24"/>
        </w:rPr>
        <w:t>даже невозможно манипулировать».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И в этом состоит важное воспитательное значение изучения геометрии, присущее именно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отечественной математической школе. Вместе с тем авторы программы предостерегают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учителя       от       излишнего       формализма,       особенно       в        отношении       начал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и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оснований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геометрии.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Французский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математик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Жан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Дьедонне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по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этому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поводу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высказался     так:     «Что     касается     деликатной     проблемы     введения     «аксиом»,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то   мне    кажется,   что   на   первых   порах    нужно   вообще   избегать   произносить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само это слово. С другой же стороны, не следует упускать ни одной возможности давать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 xml:space="preserve">примеры     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 xml:space="preserve">логических     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 xml:space="preserve">заключений,     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которые       куда       в       большей       мере,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чем идея аксиом, являются истинными и единственными двигателями математического</w:t>
      </w:r>
      <w:r w:rsidRPr="003B5568">
        <w:rPr>
          <w:spacing w:val="1"/>
          <w:sz w:val="24"/>
          <w:szCs w:val="24"/>
        </w:rPr>
        <w:t xml:space="preserve"> </w:t>
      </w:r>
      <w:r w:rsidRPr="003B5568">
        <w:rPr>
          <w:sz w:val="24"/>
          <w:szCs w:val="24"/>
        </w:rPr>
        <w:t>мышления».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  <w:tab w:val="left" w:pos="3703"/>
          <w:tab w:val="left" w:pos="5153"/>
          <w:tab w:val="left" w:pos="6308"/>
          <w:tab w:val="left" w:pos="8172"/>
          <w:tab w:val="left" w:pos="9807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 xml:space="preserve">Второй    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 xml:space="preserve">целью    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изучения      геометрии      является      использование</w:t>
      </w:r>
      <w:r w:rsidRPr="003B5568">
        <w:rPr>
          <w:spacing w:val="-57"/>
          <w:sz w:val="24"/>
        </w:rPr>
        <w:t xml:space="preserve"> </w:t>
      </w:r>
      <w:r w:rsidRPr="003B5568">
        <w:rPr>
          <w:sz w:val="24"/>
        </w:rPr>
        <w:t>её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как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инструмента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при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решении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как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математических,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так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практических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задач,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встречающихся в реальной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жизни. Окончивший курс геометрии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обучающийся должен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быть в состоянии определить геометрическую фигуру, описать словами данный чертёж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или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рисунок,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найти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площадь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земельного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участка,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рассчитать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необходимую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длину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оптоволоконного</w:t>
      </w:r>
      <w:r w:rsidRPr="003B5568">
        <w:rPr>
          <w:sz w:val="24"/>
        </w:rPr>
        <w:tab/>
        <w:t>кабеля</w:t>
      </w:r>
      <w:r w:rsidRPr="003B5568">
        <w:rPr>
          <w:sz w:val="24"/>
        </w:rPr>
        <w:tab/>
        <w:t>или</w:t>
      </w:r>
      <w:r w:rsidR="003B5568">
        <w:rPr>
          <w:sz w:val="24"/>
        </w:rPr>
        <w:t xml:space="preserve"> </w:t>
      </w:r>
      <w:r w:rsidRPr="003B5568">
        <w:rPr>
          <w:sz w:val="24"/>
        </w:rPr>
        <w:t>требуемые</w:t>
      </w:r>
      <w:r w:rsidR="003B5568">
        <w:rPr>
          <w:sz w:val="24"/>
        </w:rPr>
        <w:t xml:space="preserve"> </w:t>
      </w:r>
      <w:r w:rsidRPr="003B5568">
        <w:rPr>
          <w:sz w:val="24"/>
        </w:rPr>
        <w:t>размеры</w:t>
      </w:r>
      <w:r w:rsidR="003B5568">
        <w:rPr>
          <w:sz w:val="24"/>
        </w:rPr>
        <w:t xml:space="preserve"> </w:t>
      </w:r>
      <w:r w:rsidRPr="003B5568">
        <w:rPr>
          <w:sz w:val="24"/>
        </w:rPr>
        <w:t>гаража</w:t>
      </w:r>
      <w:r w:rsidRPr="003B5568">
        <w:rPr>
          <w:spacing w:val="-58"/>
          <w:sz w:val="24"/>
        </w:rPr>
        <w:t xml:space="preserve"> </w:t>
      </w:r>
      <w:r w:rsidRPr="003B5568">
        <w:rPr>
          <w:sz w:val="24"/>
        </w:rPr>
        <w:t>для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автомобиля.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Этому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соответствует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вторая,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вычислительная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линия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в</w:t>
      </w:r>
      <w:r w:rsidRPr="003B5568">
        <w:rPr>
          <w:spacing w:val="61"/>
          <w:sz w:val="24"/>
        </w:rPr>
        <w:t xml:space="preserve"> </w:t>
      </w:r>
      <w:r w:rsidRPr="003B5568">
        <w:rPr>
          <w:sz w:val="24"/>
        </w:rPr>
        <w:t>изучении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геометрии в общеобразовательной организации. Данная практическая линия является не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менее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важной,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чем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первая.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Ещё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Платон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предписывал,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чтобы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«граждане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Прекрасного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города ни в коем случае не оставляли геометрию, ведь немаловажно даже побочное её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 xml:space="preserve">применение     –     в     военном     деле    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да,      впрочем,     и     во     всех     науках      –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для лучшего их усвоения: мы ведь знаем, какая бесконечная разница существует между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человеком причастным к геометрии и непричастным». Для этого учителю рекомендуется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подбирать задачи практического характера для рассматриваемых тем, учить обучающихся</w:t>
      </w:r>
      <w:r w:rsidRPr="003B5568">
        <w:rPr>
          <w:spacing w:val="-57"/>
          <w:sz w:val="24"/>
        </w:rPr>
        <w:t xml:space="preserve"> </w:t>
      </w:r>
      <w:r w:rsidRPr="003B5568">
        <w:rPr>
          <w:sz w:val="24"/>
        </w:rPr>
        <w:t>строить математические модели реальных жизненных ситуаций, проводить вычисления 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оценивать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адекватность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полученного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результата.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Крайне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важно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подчёркивать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связи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геометрии</w:t>
      </w:r>
      <w:r w:rsidRPr="003B5568">
        <w:rPr>
          <w:spacing w:val="5"/>
          <w:sz w:val="24"/>
        </w:rPr>
        <w:t xml:space="preserve"> </w:t>
      </w:r>
      <w:r w:rsidRPr="003B5568">
        <w:rPr>
          <w:sz w:val="24"/>
        </w:rPr>
        <w:t>с</w:t>
      </w:r>
      <w:r w:rsidRPr="003B5568">
        <w:rPr>
          <w:spacing w:val="2"/>
          <w:sz w:val="24"/>
        </w:rPr>
        <w:t xml:space="preserve"> </w:t>
      </w:r>
      <w:r w:rsidRPr="003B5568">
        <w:rPr>
          <w:sz w:val="24"/>
        </w:rPr>
        <w:t>другими</w:t>
      </w:r>
      <w:r w:rsidRPr="003B5568">
        <w:rPr>
          <w:spacing w:val="10"/>
          <w:sz w:val="24"/>
        </w:rPr>
        <w:t xml:space="preserve"> </w:t>
      </w:r>
      <w:r w:rsidRPr="003B5568">
        <w:rPr>
          <w:sz w:val="24"/>
        </w:rPr>
        <w:t>учебными</w:t>
      </w:r>
      <w:r w:rsidRPr="003B5568">
        <w:rPr>
          <w:spacing w:val="5"/>
          <w:sz w:val="24"/>
        </w:rPr>
        <w:t xml:space="preserve"> </w:t>
      </w:r>
      <w:r w:rsidRPr="003B5568">
        <w:rPr>
          <w:sz w:val="24"/>
        </w:rPr>
        <w:t>предметами,</w:t>
      </w:r>
      <w:r w:rsidRPr="003B5568">
        <w:rPr>
          <w:spacing w:val="3"/>
          <w:sz w:val="24"/>
        </w:rPr>
        <w:t xml:space="preserve"> </w:t>
      </w:r>
      <w:r w:rsidRPr="003B5568">
        <w:rPr>
          <w:sz w:val="24"/>
        </w:rPr>
        <w:t>мотивировать</w:t>
      </w:r>
      <w:r w:rsidRPr="003B5568">
        <w:rPr>
          <w:spacing w:val="4"/>
          <w:sz w:val="24"/>
        </w:rPr>
        <w:t xml:space="preserve"> </w:t>
      </w:r>
      <w:r w:rsidRPr="003B5568">
        <w:rPr>
          <w:sz w:val="24"/>
        </w:rPr>
        <w:t>использовать</w:t>
      </w:r>
      <w:r w:rsidRPr="003B5568">
        <w:rPr>
          <w:spacing w:val="4"/>
          <w:sz w:val="24"/>
        </w:rPr>
        <w:t xml:space="preserve"> </w:t>
      </w:r>
      <w:r w:rsidRPr="003B5568">
        <w:rPr>
          <w:sz w:val="24"/>
        </w:rPr>
        <w:t>определения</w:t>
      </w:r>
      <w:r w:rsidR="004D33A8" w:rsidRPr="003B5568">
        <w:rPr>
          <w:sz w:val="24"/>
        </w:rPr>
        <w:t xml:space="preserve"> </w:t>
      </w:r>
      <w:r>
        <w:t>геометрических фигур и понятий, демонстрировать применение полученных умений в</w:t>
      </w:r>
      <w:r w:rsidRPr="003B5568">
        <w:rPr>
          <w:spacing w:val="1"/>
        </w:rPr>
        <w:t xml:space="preserve"> </w:t>
      </w:r>
      <w:r>
        <w:t>физике</w:t>
      </w:r>
      <w:r w:rsidRPr="003B5568">
        <w:rPr>
          <w:spacing w:val="29"/>
        </w:rPr>
        <w:t xml:space="preserve"> </w:t>
      </w:r>
      <w:r>
        <w:t>и</w:t>
      </w:r>
      <w:r w:rsidRPr="003B5568">
        <w:rPr>
          <w:spacing w:val="32"/>
        </w:rPr>
        <w:t xml:space="preserve"> </w:t>
      </w:r>
      <w:r>
        <w:t>технике.</w:t>
      </w:r>
      <w:r w:rsidRPr="003B5568">
        <w:rPr>
          <w:spacing w:val="25"/>
        </w:rPr>
        <w:t xml:space="preserve"> </w:t>
      </w:r>
      <w:r>
        <w:t>Эти</w:t>
      </w:r>
      <w:r w:rsidRPr="003B5568">
        <w:rPr>
          <w:spacing w:val="32"/>
        </w:rPr>
        <w:t xml:space="preserve"> </w:t>
      </w:r>
      <w:r>
        <w:t>связи</w:t>
      </w:r>
      <w:r w:rsidRPr="003B5568">
        <w:rPr>
          <w:spacing w:val="32"/>
        </w:rPr>
        <w:t xml:space="preserve"> </w:t>
      </w:r>
      <w:r>
        <w:t>наиболее</w:t>
      </w:r>
      <w:r w:rsidRPr="003B5568">
        <w:rPr>
          <w:spacing w:val="33"/>
        </w:rPr>
        <w:t xml:space="preserve"> </w:t>
      </w:r>
      <w:r>
        <w:t>ярко</w:t>
      </w:r>
      <w:r w:rsidRPr="003B5568">
        <w:rPr>
          <w:spacing w:val="25"/>
        </w:rPr>
        <w:t xml:space="preserve"> </w:t>
      </w:r>
      <w:r>
        <w:t>видны</w:t>
      </w:r>
      <w:r w:rsidRPr="003B5568">
        <w:rPr>
          <w:spacing w:val="29"/>
        </w:rPr>
        <w:t xml:space="preserve"> </w:t>
      </w:r>
      <w:r>
        <w:t>в</w:t>
      </w:r>
      <w:r w:rsidRPr="003B5568">
        <w:rPr>
          <w:spacing w:val="32"/>
        </w:rPr>
        <w:t xml:space="preserve"> </w:t>
      </w:r>
      <w:r>
        <w:t>темах</w:t>
      </w:r>
      <w:r w:rsidRPr="003B5568">
        <w:rPr>
          <w:spacing w:val="30"/>
        </w:rPr>
        <w:t xml:space="preserve"> </w:t>
      </w:r>
      <w:r>
        <w:t>«Векторы»,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«Тригонометрические</w:t>
      </w:r>
      <w:r>
        <w:rPr>
          <w:spacing w:val="-8"/>
        </w:rPr>
        <w:t xml:space="preserve"> </w:t>
      </w:r>
      <w:r>
        <w:t>соотношения»,</w:t>
      </w:r>
      <w:r>
        <w:rPr>
          <w:spacing w:val="-1"/>
        </w:rPr>
        <w:t xml:space="preserve"> </w:t>
      </w:r>
      <w:r>
        <w:t>«Метод</w:t>
      </w:r>
      <w:r>
        <w:rPr>
          <w:spacing w:val="-8"/>
        </w:rPr>
        <w:t xml:space="preserve"> </w:t>
      </w:r>
      <w:r>
        <w:t>координат»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«Теорема</w:t>
      </w:r>
      <w:r>
        <w:rPr>
          <w:spacing w:val="-8"/>
        </w:rPr>
        <w:t xml:space="preserve"> </w:t>
      </w:r>
      <w:r>
        <w:t>Пифагора».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В заключение сошлёмся на великого математика и астронома Иоганна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Кеплера,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чтобы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ещё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раз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подчеркнуть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метапредметное,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воспитательное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значение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геометрии: «Geometria una et aeterna est in mente Dei refulgens: cuius consortium hominibus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tributum</w:t>
      </w:r>
      <w:r w:rsidRPr="003B5568">
        <w:rPr>
          <w:spacing w:val="3"/>
          <w:sz w:val="24"/>
        </w:rPr>
        <w:t xml:space="preserve"> </w:t>
      </w:r>
      <w:r w:rsidRPr="003B5568">
        <w:rPr>
          <w:sz w:val="24"/>
        </w:rPr>
        <w:t>inter</w:t>
      </w:r>
      <w:r w:rsidRPr="003B5568">
        <w:rPr>
          <w:spacing w:val="5"/>
          <w:sz w:val="24"/>
        </w:rPr>
        <w:t xml:space="preserve"> </w:t>
      </w:r>
      <w:r w:rsidRPr="003B5568">
        <w:rPr>
          <w:sz w:val="24"/>
        </w:rPr>
        <w:t>causas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est, cur</w:t>
      </w:r>
      <w:r w:rsidRPr="003B5568">
        <w:rPr>
          <w:spacing w:val="5"/>
          <w:sz w:val="24"/>
        </w:rPr>
        <w:t xml:space="preserve"> </w:t>
      </w:r>
      <w:r w:rsidRPr="003B5568">
        <w:rPr>
          <w:sz w:val="24"/>
        </w:rPr>
        <w:t>homo</w:t>
      </w:r>
      <w:r w:rsidRPr="003B5568">
        <w:rPr>
          <w:spacing w:val="-6"/>
          <w:sz w:val="24"/>
        </w:rPr>
        <w:t xml:space="preserve"> </w:t>
      </w:r>
      <w:r w:rsidRPr="003B5568">
        <w:rPr>
          <w:sz w:val="24"/>
        </w:rPr>
        <w:t>sit</w:t>
      </w:r>
      <w:r w:rsidRPr="003B5568">
        <w:rPr>
          <w:spacing w:val="4"/>
          <w:sz w:val="24"/>
        </w:rPr>
        <w:t xml:space="preserve"> </w:t>
      </w:r>
      <w:r w:rsidRPr="003B5568">
        <w:rPr>
          <w:sz w:val="24"/>
        </w:rPr>
        <w:t>imago</w:t>
      </w:r>
      <w:r w:rsidRPr="003B5568">
        <w:rPr>
          <w:spacing w:val="-6"/>
          <w:sz w:val="24"/>
        </w:rPr>
        <w:t xml:space="preserve"> </w:t>
      </w:r>
      <w:r w:rsidRPr="003B5568">
        <w:rPr>
          <w:sz w:val="24"/>
        </w:rPr>
        <w:t>Dei».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Согласно</w:t>
      </w:r>
      <w:r w:rsidRPr="003B5568">
        <w:rPr>
          <w:spacing w:val="62"/>
          <w:sz w:val="24"/>
        </w:rPr>
        <w:t xml:space="preserve"> </w:t>
      </w:r>
      <w:r w:rsidRPr="003B5568">
        <w:rPr>
          <w:sz w:val="24"/>
        </w:rPr>
        <w:t>учебному</w:t>
      </w:r>
      <w:r w:rsidRPr="003B5568">
        <w:rPr>
          <w:spacing w:val="110"/>
          <w:sz w:val="24"/>
        </w:rPr>
        <w:t xml:space="preserve"> </w:t>
      </w:r>
      <w:r w:rsidRPr="003B5568">
        <w:rPr>
          <w:sz w:val="24"/>
        </w:rPr>
        <w:t>плану</w:t>
      </w:r>
      <w:r w:rsidRPr="003B5568">
        <w:rPr>
          <w:spacing w:val="116"/>
          <w:sz w:val="24"/>
        </w:rPr>
        <w:t xml:space="preserve"> </w:t>
      </w:r>
      <w:r w:rsidRPr="003B5568">
        <w:rPr>
          <w:sz w:val="24"/>
        </w:rPr>
        <w:t xml:space="preserve">в  </w:t>
      </w:r>
      <w:r w:rsidRPr="003B5568">
        <w:rPr>
          <w:spacing w:val="3"/>
          <w:sz w:val="24"/>
        </w:rPr>
        <w:t xml:space="preserve"> </w:t>
      </w:r>
      <w:r w:rsidRPr="003B5568">
        <w:rPr>
          <w:sz w:val="24"/>
        </w:rPr>
        <w:t xml:space="preserve">7–9  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 xml:space="preserve">классах  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 xml:space="preserve">изучается  </w:t>
      </w:r>
      <w:r w:rsidRPr="003B5568">
        <w:rPr>
          <w:spacing w:val="5"/>
          <w:sz w:val="24"/>
        </w:rPr>
        <w:t xml:space="preserve"> </w:t>
      </w:r>
      <w:r w:rsidRPr="003B5568">
        <w:rPr>
          <w:sz w:val="24"/>
        </w:rPr>
        <w:t xml:space="preserve">учебный  </w:t>
      </w:r>
      <w:r w:rsidRPr="003B5568">
        <w:rPr>
          <w:spacing w:val="3"/>
          <w:sz w:val="24"/>
        </w:rPr>
        <w:t xml:space="preserve"> </w:t>
      </w:r>
      <w:r w:rsidRPr="003B5568">
        <w:rPr>
          <w:sz w:val="24"/>
        </w:rPr>
        <w:t>курс</w:t>
      </w:r>
    </w:p>
    <w:p w:rsidR="00213CAD" w:rsidRDefault="003A6A8D" w:rsidP="008936B4">
      <w:pPr>
        <w:pStyle w:val="a3"/>
        <w:keepNext/>
        <w:keepLines/>
        <w:widowControl/>
        <w:tabs>
          <w:tab w:val="left" w:pos="2853"/>
          <w:tab w:val="left" w:pos="4032"/>
          <w:tab w:val="left" w:pos="5306"/>
          <w:tab w:val="left" w:pos="6795"/>
          <w:tab w:val="left" w:pos="8084"/>
          <w:tab w:val="left" w:pos="9223"/>
        </w:tabs>
        <w:suppressAutoHyphens/>
        <w:ind w:left="0" w:firstLine="680"/>
        <w:contextualSpacing/>
      </w:pPr>
      <w:r>
        <w:t>«Геометрия»,</w:t>
      </w:r>
      <w:r w:rsidR="003B5568">
        <w:t xml:space="preserve"> </w:t>
      </w:r>
      <w:r>
        <w:t>который</w:t>
      </w:r>
      <w:r w:rsidR="003B5568">
        <w:t xml:space="preserve"> </w:t>
      </w:r>
      <w:r>
        <w:t>включает</w:t>
      </w:r>
      <w:r>
        <w:tab/>
        <w:t>следующие</w:t>
      </w:r>
      <w:r>
        <w:tab/>
        <w:t>основные</w:t>
      </w:r>
      <w:r>
        <w:tab/>
        <w:t>разделы</w:t>
      </w:r>
      <w:r w:rsidR="003B5568">
        <w:t xml:space="preserve"> </w:t>
      </w:r>
      <w:r>
        <w:t>содержания:</w:t>
      </w:r>
    </w:p>
    <w:p w:rsidR="00213CAD" w:rsidRDefault="003A6A8D" w:rsidP="008936B4">
      <w:pPr>
        <w:pStyle w:val="a3"/>
        <w:keepNext/>
        <w:keepLines/>
        <w:widowControl/>
        <w:tabs>
          <w:tab w:val="left" w:pos="3143"/>
          <w:tab w:val="left" w:pos="4127"/>
          <w:tab w:val="left" w:pos="4462"/>
          <w:tab w:val="left" w:pos="4916"/>
          <w:tab w:val="left" w:pos="6200"/>
          <w:tab w:val="left" w:pos="7639"/>
          <w:tab w:val="left" w:pos="9477"/>
        </w:tabs>
        <w:suppressAutoHyphens/>
        <w:ind w:left="0" w:firstLine="680"/>
        <w:contextualSpacing/>
      </w:pPr>
      <w:r>
        <w:t>«Геометрические</w:t>
      </w:r>
      <w:r w:rsidR="003B5568">
        <w:t xml:space="preserve"> </w:t>
      </w:r>
      <w:r>
        <w:t>фигуры</w:t>
      </w:r>
      <w:r w:rsidR="003B5568">
        <w:t xml:space="preserve"> </w:t>
      </w:r>
      <w:r>
        <w:t>и</w:t>
      </w:r>
      <w:r w:rsidR="003B5568">
        <w:t xml:space="preserve"> </w:t>
      </w:r>
      <w:r>
        <w:t>их</w:t>
      </w:r>
      <w:r>
        <w:tab/>
        <w:t>свойства»,</w:t>
      </w:r>
      <w:r w:rsidR="003B5568">
        <w:t xml:space="preserve"> </w:t>
      </w:r>
      <w:r>
        <w:t>«Измерение</w:t>
      </w:r>
      <w:r>
        <w:tab/>
        <w:t>геометрических</w:t>
      </w:r>
      <w:r w:rsidR="003B5568">
        <w:t xml:space="preserve"> </w:t>
      </w:r>
      <w:r>
        <w:rPr>
          <w:spacing w:val="-1"/>
        </w:rPr>
        <w:t>величин»,</w:t>
      </w:r>
      <w:r>
        <w:rPr>
          <w:spacing w:val="-57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также</w:t>
      </w:r>
      <w:r>
        <w:rPr>
          <w:spacing w:val="58"/>
        </w:rPr>
        <w:t xml:space="preserve"> </w:t>
      </w:r>
      <w:r>
        <w:t>«Декартовы</w:t>
      </w:r>
      <w:r>
        <w:rPr>
          <w:spacing w:val="53"/>
        </w:rPr>
        <w:t xml:space="preserve"> </w:t>
      </w:r>
      <w:r>
        <w:t>координаты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плоскости»,</w:t>
      </w:r>
      <w:r>
        <w:rPr>
          <w:spacing w:val="59"/>
        </w:rPr>
        <w:t xml:space="preserve"> </w:t>
      </w:r>
      <w:r>
        <w:t>«Векторы»,</w:t>
      </w:r>
      <w:r>
        <w:rPr>
          <w:spacing w:val="54"/>
        </w:rPr>
        <w:t xml:space="preserve"> </w:t>
      </w:r>
      <w:r>
        <w:t>«Движения</w:t>
      </w:r>
      <w:r>
        <w:rPr>
          <w:spacing w:val="54"/>
        </w:rPr>
        <w:t xml:space="preserve"> </w:t>
      </w:r>
      <w:r>
        <w:t>плоскости»</w:t>
      </w:r>
      <w:r>
        <w:rPr>
          <w:spacing w:val="49"/>
        </w:rPr>
        <w:t xml:space="preserve"> </w:t>
      </w:r>
      <w:r>
        <w:t>и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«Преобразования</w:t>
      </w:r>
      <w:r>
        <w:rPr>
          <w:spacing w:val="-9"/>
        </w:rPr>
        <w:t xml:space="preserve"> </w:t>
      </w:r>
      <w:r>
        <w:t>подобия».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Общее</w:t>
      </w:r>
      <w:r w:rsidRPr="003B5568">
        <w:rPr>
          <w:spacing w:val="26"/>
          <w:sz w:val="24"/>
        </w:rPr>
        <w:t xml:space="preserve"> </w:t>
      </w:r>
      <w:r w:rsidRPr="003B5568">
        <w:rPr>
          <w:sz w:val="24"/>
        </w:rPr>
        <w:t>число</w:t>
      </w:r>
      <w:r w:rsidRPr="003B5568">
        <w:rPr>
          <w:spacing w:val="86"/>
          <w:sz w:val="24"/>
        </w:rPr>
        <w:t xml:space="preserve"> </w:t>
      </w:r>
      <w:r w:rsidRPr="003B5568">
        <w:rPr>
          <w:sz w:val="24"/>
        </w:rPr>
        <w:t>часов,</w:t>
      </w:r>
      <w:r w:rsidRPr="003B5568">
        <w:rPr>
          <w:spacing w:val="86"/>
          <w:sz w:val="24"/>
        </w:rPr>
        <w:t xml:space="preserve"> </w:t>
      </w:r>
      <w:r w:rsidRPr="003B5568">
        <w:rPr>
          <w:sz w:val="24"/>
        </w:rPr>
        <w:t>рекомендованных</w:t>
      </w:r>
      <w:r w:rsidRPr="003B5568">
        <w:rPr>
          <w:spacing w:val="86"/>
          <w:sz w:val="24"/>
        </w:rPr>
        <w:t xml:space="preserve"> </w:t>
      </w:r>
      <w:r w:rsidRPr="003B5568">
        <w:rPr>
          <w:sz w:val="24"/>
        </w:rPr>
        <w:t>для</w:t>
      </w:r>
      <w:r w:rsidRPr="003B5568">
        <w:rPr>
          <w:spacing w:val="91"/>
          <w:sz w:val="24"/>
        </w:rPr>
        <w:t xml:space="preserve"> </w:t>
      </w:r>
      <w:r w:rsidRPr="003B5568">
        <w:rPr>
          <w:sz w:val="24"/>
        </w:rPr>
        <w:t>изучения</w:t>
      </w:r>
      <w:r w:rsidRPr="003B5568">
        <w:rPr>
          <w:spacing w:val="91"/>
          <w:sz w:val="24"/>
        </w:rPr>
        <w:t xml:space="preserve"> </w:t>
      </w:r>
      <w:r w:rsidRPr="003B5568">
        <w:rPr>
          <w:sz w:val="24"/>
        </w:rPr>
        <w:t>учебного</w:t>
      </w:r>
      <w:r w:rsidRPr="003B5568">
        <w:rPr>
          <w:spacing w:val="81"/>
          <w:sz w:val="24"/>
        </w:rPr>
        <w:t xml:space="preserve"> </w:t>
      </w:r>
      <w:r w:rsidRPr="003B5568">
        <w:rPr>
          <w:sz w:val="24"/>
        </w:rPr>
        <w:t>курса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«Геометрия»,</w:t>
      </w:r>
      <w:r>
        <w:rPr>
          <w:spacing w:val="31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204</w:t>
      </w:r>
      <w:r>
        <w:rPr>
          <w:spacing w:val="24"/>
        </w:rPr>
        <w:t xml:space="preserve"> </w:t>
      </w:r>
      <w:r>
        <w:t>часа:</w:t>
      </w:r>
      <w:r>
        <w:rPr>
          <w:spacing w:val="82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7</w:t>
      </w:r>
      <w:r>
        <w:rPr>
          <w:spacing w:val="83"/>
        </w:rPr>
        <w:t xml:space="preserve"> </w:t>
      </w:r>
      <w:r>
        <w:t>классе</w:t>
      </w:r>
      <w:r>
        <w:rPr>
          <w:spacing w:val="87"/>
        </w:rPr>
        <w:t xml:space="preserve"> </w:t>
      </w:r>
      <w:r>
        <w:t>–</w:t>
      </w:r>
      <w:r>
        <w:rPr>
          <w:spacing w:val="84"/>
        </w:rPr>
        <w:t xml:space="preserve"> </w:t>
      </w:r>
      <w:r>
        <w:t>68</w:t>
      </w:r>
      <w:r>
        <w:rPr>
          <w:spacing w:val="83"/>
        </w:rPr>
        <w:t xml:space="preserve"> </w:t>
      </w:r>
      <w:r>
        <w:t>часов</w:t>
      </w:r>
      <w:r>
        <w:rPr>
          <w:spacing w:val="85"/>
        </w:rPr>
        <w:t xml:space="preserve"> </w:t>
      </w:r>
      <w:r>
        <w:t>(2</w:t>
      </w:r>
      <w:r>
        <w:rPr>
          <w:spacing w:val="83"/>
        </w:rPr>
        <w:t xml:space="preserve"> </w:t>
      </w:r>
      <w:r>
        <w:t>часа</w:t>
      </w:r>
      <w:r>
        <w:rPr>
          <w:spacing w:val="83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неделю),</w:t>
      </w:r>
      <w:r>
        <w:rPr>
          <w:spacing w:val="83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8</w:t>
      </w:r>
      <w:r>
        <w:rPr>
          <w:spacing w:val="84"/>
        </w:rPr>
        <w:t xml:space="preserve"> </w:t>
      </w:r>
      <w:r>
        <w:t>классе</w:t>
      </w:r>
      <w:r>
        <w:rPr>
          <w:spacing w:val="94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 неделю), в 9 классе</w:t>
      </w:r>
      <w:r>
        <w:rPr>
          <w:spacing w:val="2"/>
        </w:rPr>
        <w:t xml:space="preserve"> </w:t>
      </w:r>
      <w:r>
        <w:t>– 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 неделю).</w:t>
      </w:r>
    </w:p>
    <w:p w:rsidR="00213CAD" w:rsidRPr="003B5568" w:rsidRDefault="003A6A8D" w:rsidP="003B556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Содержание</w:t>
      </w:r>
      <w:r w:rsidRPr="003B5568">
        <w:rPr>
          <w:spacing w:val="-2"/>
          <w:sz w:val="24"/>
        </w:rPr>
        <w:t xml:space="preserve"> </w:t>
      </w:r>
      <w:r w:rsidRPr="003B5568">
        <w:rPr>
          <w:sz w:val="24"/>
        </w:rPr>
        <w:t>обучения</w:t>
      </w:r>
      <w:r w:rsidRPr="003B5568">
        <w:rPr>
          <w:spacing w:val="-4"/>
          <w:sz w:val="24"/>
        </w:rPr>
        <w:t xml:space="preserve"> </w:t>
      </w:r>
      <w:r w:rsidRPr="003B5568">
        <w:rPr>
          <w:sz w:val="24"/>
        </w:rPr>
        <w:t>в</w:t>
      </w:r>
      <w:r w:rsidRPr="003B5568">
        <w:rPr>
          <w:spacing w:val="-5"/>
          <w:sz w:val="24"/>
        </w:rPr>
        <w:t xml:space="preserve"> </w:t>
      </w:r>
      <w:r w:rsidRPr="003B5568">
        <w:rPr>
          <w:sz w:val="24"/>
        </w:rPr>
        <w:t>7</w:t>
      </w:r>
      <w:r w:rsidRPr="003B5568">
        <w:rPr>
          <w:spacing w:val="-4"/>
          <w:sz w:val="24"/>
        </w:rPr>
        <w:t xml:space="preserve"> </w:t>
      </w:r>
      <w:r w:rsidRPr="003B5568">
        <w:rPr>
          <w:sz w:val="24"/>
        </w:rPr>
        <w:t>классе.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Начальные понятия геометрии. Точка, прямая,</w:t>
      </w:r>
      <w:r>
        <w:rPr>
          <w:spacing w:val="1"/>
        </w:rPr>
        <w:t xml:space="preserve"> </w:t>
      </w:r>
      <w:r>
        <w:t>отрезок, луч. Угол. Виды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перпендикулярность прямых.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симметрии в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Основные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3"/>
        </w:rPr>
        <w:t xml:space="preserve"> </w:t>
      </w:r>
      <w:r>
        <w:t>биссектриса, их свойства.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Равнобедренный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равносторонний</w:t>
      </w:r>
      <w:r>
        <w:rPr>
          <w:spacing w:val="-4"/>
        </w:rPr>
        <w:t xml:space="preserve"> </w:t>
      </w:r>
      <w:r>
        <w:t>треугольники.</w:t>
      </w:r>
      <w:r>
        <w:rPr>
          <w:spacing w:val="-6"/>
        </w:rPr>
        <w:t xml:space="preserve"> </w:t>
      </w:r>
      <w:r>
        <w:t>Неравенство</w:t>
      </w:r>
      <w:r>
        <w:rPr>
          <w:spacing w:val="-11"/>
        </w:rPr>
        <w:t xml:space="preserve"> </w:t>
      </w:r>
      <w:r>
        <w:t>треугольника.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Свойства и признаки параллельных прямых. Сумма углов треугольника. Внешние</w:t>
      </w:r>
      <w:r>
        <w:rPr>
          <w:spacing w:val="1"/>
        </w:rPr>
        <w:t xml:space="preserve"> </w:t>
      </w:r>
      <w:r>
        <w:t>углы</w:t>
      </w:r>
      <w:r>
        <w:rPr>
          <w:spacing w:val="-2"/>
        </w:rPr>
        <w:t xml:space="preserve"> </w:t>
      </w:r>
      <w:r>
        <w:t>треугольника.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Прямоугольный треугольник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углом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30°.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Неравенства в геометрии: неравенство треугольника, неравенство о длине ломаной,</w:t>
      </w:r>
      <w:r>
        <w:rPr>
          <w:spacing w:val="-57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большем</w:t>
      </w:r>
      <w:r>
        <w:rPr>
          <w:spacing w:val="-1"/>
        </w:rPr>
        <w:t xml:space="preserve"> </w:t>
      </w:r>
      <w:r>
        <w:t>угле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большей</w:t>
      </w:r>
      <w:r>
        <w:rPr>
          <w:spacing w:val="-2"/>
        </w:rPr>
        <w:t xml:space="preserve"> </w:t>
      </w:r>
      <w:r>
        <w:t>стороне</w:t>
      </w:r>
      <w:r>
        <w:rPr>
          <w:spacing w:val="-5"/>
        </w:rPr>
        <w:t xml:space="preserve"> </w:t>
      </w:r>
      <w:r>
        <w:t>треугольника.</w:t>
      </w:r>
      <w:r>
        <w:rPr>
          <w:spacing w:val="-3"/>
        </w:rPr>
        <w:t xml:space="preserve"> </w:t>
      </w:r>
      <w:r>
        <w:t>Перпендикуляр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наклонная.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Геометрическое</w:t>
      </w:r>
      <w:r>
        <w:rPr>
          <w:spacing w:val="60"/>
        </w:rPr>
        <w:t xml:space="preserve"> </w:t>
      </w:r>
      <w:r>
        <w:t>место</w:t>
      </w:r>
      <w:r>
        <w:rPr>
          <w:spacing w:val="60"/>
        </w:rPr>
        <w:t xml:space="preserve"> </w:t>
      </w:r>
      <w:r>
        <w:t>точек.</w:t>
      </w:r>
      <w:r>
        <w:rPr>
          <w:spacing w:val="60"/>
        </w:rPr>
        <w:t xml:space="preserve"> </w:t>
      </w:r>
      <w:r>
        <w:t>Биссектриса   угла</w:t>
      </w:r>
      <w:r>
        <w:rPr>
          <w:spacing w:val="60"/>
        </w:rPr>
        <w:t xml:space="preserve"> </w:t>
      </w:r>
      <w:r>
        <w:t>и   серединный   перпендикуляр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отрезку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точек.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Окружность</w:t>
      </w:r>
      <w:r>
        <w:rPr>
          <w:spacing w:val="37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круг,</w:t>
      </w:r>
      <w:r>
        <w:rPr>
          <w:spacing w:val="95"/>
        </w:rPr>
        <w:t xml:space="preserve"> </w:t>
      </w:r>
      <w:r>
        <w:t>хорда</w:t>
      </w:r>
      <w:r>
        <w:rPr>
          <w:spacing w:val="95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диаметр,</w:t>
      </w:r>
      <w:r>
        <w:rPr>
          <w:spacing w:val="100"/>
        </w:rPr>
        <w:t xml:space="preserve"> </w:t>
      </w:r>
      <w:r>
        <w:t>их</w:t>
      </w:r>
      <w:r>
        <w:rPr>
          <w:spacing w:val="96"/>
        </w:rPr>
        <w:t xml:space="preserve"> </w:t>
      </w:r>
      <w:r>
        <w:t>свойства.</w:t>
      </w:r>
      <w:r>
        <w:rPr>
          <w:spacing w:val="95"/>
        </w:rPr>
        <w:t xml:space="preserve"> </w:t>
      </w:r>
      <w:r>
        <w:t>Взаимное</w:t>
      </w:r>
      <w:r>
        <w:rPr>
          <w:spacing w:val="100"/>
        </w:rPr>
        <w:t xml:space="preserve"> </w:t>
      </w:r>
      <w:r>
        <w:t>расположение</w:t>
      </w:r>
      <w:r w:rsidR="004D33A8">
        <w:t xml:space="preserve"> </w:t>
      </w:r>
      <w:r>
        <w:t>окружности и прямой. Касательная и секущая к окружности. Окружность, вписанная в</w:t>
      </w:r>
      <w:r>
        <w:rPr>
          <w:spacing w:val="1"/>
        </w:rPr>
        <w:t xml:space="preserve"> </w:t>
      </w:r>
      <w:r>
        <w:t>угол.</w:t>
      </w:r>
      <w:r>
        <w:rPr>
          <w:spacing w:val="-2"/>
        </w:rPr>
        <w:t xml:space="preserve"> </w:t>
      </w:r>
      <w:r>
        <w:t>Вписанная и</w:t>
      </w:r>
      <w:r>
        <w:rPr>
          <w:spacing w:val="-1"/>
        </w:rPr>
        <w:t xml:space="preserve"> </w:t>
      </w:r>
      <w:r>
        <w:t>описанная</w:t>
      </w:r>
      <w:r>
        <w:rPr>
          <w:spacing w:val="4"/>
        </w:rPr>
        <w:t xml:space="preserve"> </w:t>
      </w:r>
      <w:r>
        <w:t>окружности треугольника.</w:t>
      </w:r>
    </w:p>
    <w:p w:rsidR="00213CAD" w:rsidRPr="003B5568" w:rsidRDefault="003A6A8D" w:rsidP="003B556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Содержание</w:t>
      </w:r>
      <w:r w:rsidRPr="003B5568">
        <w:rPr>
          <w:spacing w:val="-2"/>
          <w:sz w:val="24"/>
        </w:rPr>
        <w:t xml:space="preserve"> </w:t>
      </w:r>
      <w:r w:rsidRPr="003B5568">
        <w:rPr>
          <w:sz w:val="24"/>
        </w:rPr>
        <w:t>обучения</w:t>
      </w:r>
      <w:r w:rsidRPr="003B5568">
        <w:rPr>
          <w:spacing w:val="-4"/>
          <w:sz w:val="24"/>
        </w:rPr>
        <w:t xml:space="preserve"> </w:t>
      </w:r>
      <w:r w:rsidRPr="003B5568">
        <w:rPr>
          <w:sz w:val="24"/>
        </w:rPr>
        <w:t>в</w:t>
      </w:r>
      <w:r w:rsidRPr="003B5568">
        <w:rPr>
          <w:spacing w:val="-4"/>
          <w:sz w:val="24"/>
        </w:rPr>
        <w:t xml:space="preserve"> </w:t>
      </w:r>
      <w:r w:rsidRPr="003B5568">
        <w:rPr>
          <w:sz w:val="24"/>
        </w:rPr>
        <w:t>8</w:t>
      </w:r>
      <w:r w:rsidRPr="003B5568">
        <w:rPr>
          <w:spacing w:val="-4"/>
          <w:sz w:val="24"/>
        </w:rPr>
        <w:t xml:space="preserve"> </w:t>
      </w:r>
      <w:r w:rsidRPr="003B5568">
        <w:rPr>
          <w:sz w:val="24"/>
        </w:rPr>
        <w:t>классе.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параллелограммов (прямоугольник, ромб, квадрат), их признаки и свойства. 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-1"/>
        </w:rPr>
        <w:t xml:space="preserve"> </w:t>
      </w:r>
      <w:r>
        <w:t>трапеция,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-1"/>
        </w:rPr>
        <w:t xml:space="preserve"> </w:t>
      </w:r>
      <w:r>
        <w:t>Прямоугольная</w:t>
      </w:r>
      <w:r>
        <w:rPr>
          <w:spacing w:val="-1"/>
        </w:rPr>
        <w:t xml:space="preserve"> </w:t>
      </w:r>
      <w:r>
        <w:t>трапеция.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Метод удвоения медианы. Центральная симметрия. Теорема Фалеса и теорема 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3"/>
        </w:rPr>
        <w:t xml:space="preserve"> </w:t>
      </w:r>
      <w:r>
        <w:t>отрезках.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Средние</w:t>
      </w:r>
      <w:r>
        <w:rPr>
          <w:spacing w:val="-5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трапеции.</w:t>
      </w:r>
      <w:r>
        <w:rPr>
          <w:spacing w:val="-4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масс</w:t>
      </w:r>
      <w:r>
        <w:rPr>
          <w:spacing w:val="-4"/>
        </w:rPr>
        <w:t xml:space="preserve"> </w:t>
      </w:r>
      <w:r>
        <w:t>треугольника.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Подобие</w:t>
      </w:r>
      <w:r>
        <w:rPr>
          <w:spacing w:val="13"/>
        </w:rPr>
        <w:t xml:space="preserve"> </w:t>
      </w:r>
      <w:r>
        <w:t>треугольников,</w:t>
      </w:r>
      <w:r>
        <w:rPr>
          <w:spacing w:val="14"/>
        </w:rPr>
        <w:t xml:space="preserve"> </w:t>
      </w:r>
      <w:r>
        <w:t>коэффициент</w:t>
      </w:r>
      <w:r>
        <w:rPr>
          <w:spacing w:val="14"/>
        </w:rPr>
        <w:t xml:space="preserve"> </w:t>
      </w:r>
      <w:r>
        <w:t>подобия.</w:t>
      </w:r>
      <w:r>
        <w:rPr>
          <w:spacing w:val="19"/>
        </w:rPr>
        <w:t xml:space="preserve"> </w:t>
      </w:r>
      <w:r>
        <w:t>Признаки</w:t>
      </w:r>
      <w:r>
        <w:rPr>
          <w:spacing w:val="16"/>
        </w:rPr>
        <w:t xml:space="preserve"> </w:t>
      </w:r>
      <w:r>
        <w:t>подобия</w:t>
      </w:r>
      <w:r>
        <w:rPr>
          <w:spacing w:val="14"/>
        </w:rPr>
        <w:t xml:space="preserve"> </w:t>
      </w:r>
      <w:r>
        <w:t>треугольников.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Применение</w:t>
      </w:r>
      <w:r>
        <w:rPr>
          <w:spacing w:val="-6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практических задач.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Свойства площадей</w:t>
      </w:r>
      <w:r>
        <w:rPr>
          <w:spacing w:val="1"/>
        </w:rPr>
        <w:t xml:space="preserve"> </w:t>
      </w:r>
      <w:r>
        <w:t>геометрических фигур.</w:t>
      </w:r>
      <w:r>
        <w:rPr>
          <w:spacing w:val="1"/>
        </w:rPr>
        <w:t xml:space="preserve"> </w:t>
      </w:r>
      <w:r>
        <w:t>Формулы для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-57"/>
        </w:rPr>
        <w:t xml:space="preserve"> </w:t>
      </w:r>
      <w:r>
        <w:t>параллелограмма,</w:t>
      </w:r>
      <w:r>
        <w:rPr>
          <w:spacing w:val="-2"/>
        </w:rPr>
        <w:t xml:space="preserve"> </w:t>
      </w:r>
      <w:r>
        <w:t>ромба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трапеции.</w:t>
      </w:r>
      <w:r>
        <w:rPr>
          <w:spacing w:val="-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площадей подобных</w:t>
      </w:r>
      <w:r>
        <w:rPr>
          <w:spacing w:val="-1"/>
        </w:rPr>
        <w:t xml:space="preserve"> </w:t>
      </w:r>
      <w:r>
        <w:t>фигур.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Вычисление площадей треугольников и многоугольников на клетчатой бумаге.</w:t>
      </w:r>
      <w:r>
        <w:rPr>
          <w:spacing w:val="1"/>
        </w:rPr>
        <w:t xml:space="preserve"> </w:t>
      </w:r>
      <w:r>
        <w:t>Теорема</w:t>
      </w:r>
      <w:r>
        <w:rPr>
          <w:spacing w:val="59"/>
        </w:rPr>
        <w:t xml:space="preserve"> </w:t>
      </w:r>
      <w:r>
        <w:t>Пифагора.</w:t>
      </w:r>
      <w:r>
        <w:rPr>
          <w:spacing w:val="2"/>
        </w:rPr>
        <w:t xml:space="preserve"> </w:t>
      </w:r>
      <w:r>
        <w:t>Применение</w:t>
      </w:r>
      <w:r>
        <w:rPr>
          <w:spacing w:val="5"/>
        </w:rPr>
        <w:t xml:space="preserve"> </w:t>
      </w:r>
      <w:r>
        <w:t>теоремы</w:t>
      </w:r>
      <w:r>
        <w:rPr>
          <w:spacing w:val="5"/>
        </w:rPr>
        <w:t xml:space="preserve"> </w:t>
      </w:r>
      <w:r>
        <w:t>Пифагора</w:t>
      </w:r>
      <w:r>
        <w:rPr>
          <w:spacing w:val="59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практических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задач.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Синус,</w:t>
      </w:r>
      <w:r>
        <w:rPr>
          <w:spacing w:val="10"/>
        </w:rPr>
        <w:t xml:space="preserve"> </w:t>
      </w:r>
      <w:r>
        <w:t>косинус,</w:t>
      </w:r>
      <w:r>
        <w:rPr>
          <w:spacing w:val="69"/>
        </w:rPr>
        <w:t xml:space="preserve"> </w:t>
      </w:r>
      <w:r>
        <w:t>тангенс</w:t>
      </w:r>
      <w:r>
        <w:rPr>
          <w:spacing w:val="73"/>
        </w:rPr>
        <w:t xml:space="preserve"> </w:t>
      </w:r>
      <w:r>
        <w:t>острого</w:t>
      </w:r>
      <w:r>
        <w:rPr>
          <w:spacing w:val="69"/>
        </w:rPr>
        <w:t xml:space="preserve"> </w:t>
      </w:r>
      <w:r>
        <w:t>угла</w:t>
      </w:r>
      <w:r>
        <w:rPr>
          <w:spacing w:val="68"/>
        </w:rPr>
        <w:t xml:space="preserve"> </w:t>
      </w:r>
      <w:r>
        <w:t>прямоугольного</w:t>
      </w:r>
      <w:r>
        <w:rPr>
          <w:spacing w:val="64"/>
        </w:rPr>
        <w:t xml:space="preserve"> </w:t>
      </w:r>
      <w:r>
        <w:t>треугольника.</w:t>
      </w:r>
      <w:r>
        <w:rPr>
          <w:spacing w:val="69"/>
        </w:rPr>
        <w:t xml:space="preserve"> </w:t>
      </w:r>
      <w:r>
        <w:t>Основное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тригонометрическое          тождество.          Тригонометрические          функции          углов</w:t>
      </w:r>
      <w:r>
        <w:rPr>
          <w:spacing w:val="1"/>
        </w:rPr>
        <w:t xml:space="preserve"> </w:t>
      </w:r>
      <w:r>
        <w:t>в 30°, 45°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60°.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Вписанные и центральные углы, угол между касательной и хордой. Углы 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четырёхугольники.</w:t>
      </w:r>
      <w:r>
        <w:rPr>
          <w:spacing w:val="6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касательные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окружностям.</w:t>
      </w:r>
    </w:p>
    <w:p w:rsidR="00213CAD" w:rsidRPr="003B5568" w:rsidRDefault="003A6A8D" w:rsidP="003B556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Содержание</w:t>
      </w:r>
      <w:r w:rsidRPr="003B5568">
        <w:rPr>
          <w:spacing w:val="-2"/>
          <w:sz w:val="24"/>
        </w:rPr>
        <w:t xml:space="preserve"> </w:t>
      </w:r>
      <w:r w:rsidRPr="003B5568">
        <w:rPr>
          <w:sz w:val="24"/>
        </w:rPr>
        <w:t>обучения</w:t>
      </w:r>
      <w:r w:rsidRPr="003B5568">
        <w:rPr>
          <w:spacing w:val="-4"/>
          <w:sz w:val="24"/>
        </w:rPr>
        <w:t xml:space="preserve"> </w:t>
      </w:r>
      <w:r w:rsidRPr="003B5568">
        <w:rPr>
          <w:sz w:val="24"/>
        </w:rPr>
        <w:t>в</w:t>
      </w:r>
      <w:r w:rsidRPr="003B5568">
        <w:rPr>
          <w:spacing w:val="-5"/>
          <w:sz w:val="24"/>
        </w:rPr>
        <w:t xml:space="preserve"> </w:t>
      </w:r>
      <w:r w:rsidRPr="003B5568">
        <w:rPr>
          <w:sz w:val="24"/>
        </w:rPr>
        <w:t>9</w:t>
      </w:r>
      <w:r w:rsidRPr="003B5568">
        <w:rPr>
          <w:spacing w:val="-4"/>
          <w:sz w:val="24"/>
        </w:rPr>
        <w:t xml:space="preserve"> </w:t>
      </w:r>
      <w:r w:rsidRPr="003B5568">
        <w:rPr>
          <w:sz w:val="24"/>
        </w:rPr>
        <w:t>классе.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-1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приведения.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теоремы</w:t>
      </w:r>
      <w:r>
        <w:rPr>
          <w:spacing w:val="-3"/>
        </w:rPr>
        <w:t xml:space="preserve"> </w:t>
      </w:r>
      <w:r>
        <w:t>косинусов и теоремы</w:t>
      </w:r>
      <w:r>
        <w:rPr>
          <w:spacing w:val="-3"/>
        </w:rPr>
        <w:t xml:space="preserve"> </w:t>
      </w:r>
      <w:r>
        <w:t>синусов.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Преобразование</w:t>
      </w:r>
      <w:r>
        <w:rPr>
          <w:spacing w:val="-7"/>
        </w:rPr>
        <w:t xml:space="preserve"> </w:t>
      </w:r>
      <w:r>
        <w:t>подобия.</w:t>
      </w:r>
      <w:r>
        <w:rPr>
          <w:spacing w:val="-4"/>
        </w:rPr>
        <w:t xml:space="preserve"> </w:t>
      </w:r>
      <w:r>
        <w:t>Подобие</w:t>
      </w:r>
      <w:r>
        <w:rPr>
          <w:spacing w:val="-6"/>
        </w:rPr>
        <w:t xml:space="preserve"> </w:t>
      </w:r>
      <w:r>
        <w:t>соответственных</w:t>
      </w:r>
      <w:r>
        <w:rPr>
          <w:spacing w:val="-5"/>
        </w:rPr>
        <w:t xml:space="preserve"> </w:t>
      </w:r>
      <w:r>
        <w:t>элементов.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Теорема о произведении отрезков хорд, теоремы о произведении отрезков секущих,</w:t>
      </w:r>
      <w:r>
        <w:rPr>
          <w:spacing w:val="-57"/>
        </w:rPr>
        <w:t xml:space="preserve"> </w:t>
      </w:r>
      <w:r>
        <w:t>теорема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квадрате</w:t>
      </w:r>
      <w:r>
        <w:rPr>
          <w:spacing w:val="-2"/>
        </w:rPr>
        <w:t xml:space="preserve"> </w:t>
      </w:r>
      <w:r>
        <w:t>касательной.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   векторы,   коллинеарность   векторов,   равенство   векторов,   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 xml:space="preserve">вектора.  </w:t>
      </w:r>
      <w:r>
        <w:rPr>
          <w:spacing w:val="1"/>
        </w:rPr>
        <w:t xml:space="preserve"> </w:t>
      </w:r>
      <w:r>
        <w:t>Скалярное    произведение    векторов,    применение    для    нахождения    длин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углов.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Декартовы  </w:t>
      </w:r>
      <w:r>
        <w:rPr>
          <w:spacing w:val="1"/>
        </w:rPr>
        <w:t xml:space="preserve"> </w:t>
      </w:r>
      <w:r>
        <w:t>координаты    на    плоскости.    Уравнения    прямой    и    окружности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координатах,      пересечение      окружностей      и      прямых.      Метод      координат</w:t>
      </w:r>
      <w:r>
        <w:rPr>
          <w:spacing w:val="-57"/>
        </w:rPr>
        <w:t xml:space="preserve"> </w:t>
      </w:r>
      <w:r>
        <w:t>и его</w:t>
      </w:r>
      <w:r>
        <w:rPr>
          <w:spacing w:val="-6"/>
        </w:rPr>
        <w:t xml:space="preserve"> </w:t>
      </w:r>
      <w:r>
        <w:t>применение.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радианная</w:t>
      </w:r>
      <w:r>
        <w:rPr>
          <w:spacing w:val="60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-2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дуг</w:t>
      </w:r>
      <w:r>
        <w:rPr>
          <w:spacing w:val="4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круга,</w:t>
      </w:r>
      <w:r>
        <w:rPr>
          <w:spacing w:val="3"/>
        </w:rPr>
        <w:t xml:space="preserve"> </w:t>
      </w:r>
      <w:r>
        <w:t>сектора,</w:t>
      </w:r>
      <w:r>
        <w:rPr>
          <w:spacing w:val="2"/>
        </w:rPr>
        <w:t xml:space="preserve"> </w:t>
      </w:r>
      <w:r>
        <w:t>сегмента.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-1"/>
        </w:rPr>
        <w:t xml:space="preserve"> </w:t>
      </w:r>
      <w:r>
        <w:t>Параллельный</w:t>
      </w:r>
      <w:r>
        <w:rPr>
          <w:spacing w:val="1"/>
        </w:rPr>
        <w:t xml:space="preserve"> </w:t>
      </w:r>
      <w:r>
        <w:t>перенос. Поворот.</w:t>
      </w:r>
    </w:p>
    <w:p w:rsidR="00213CAD" w:rsidRPr="003B5568" w:rsidRDefault="003A6A8D" w:rsidP="003B556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lastRenderedPageBreak/>
        <w:t>Предметные</w:t>
      </w:r>
      <w:r w:rsidRPr="003B5568">
        <w:rPr>
          <w:spacing w:val="-8"/>
          <w:sz w:val="24"/>
        </w:rPr>
        <w:t xml:space="preserve"> </w:t>
      </w:r>
      <w:r w:rsidRPr="003B5568">
        <w:rPr>
          <w:sz w:val="24"/>
        </w:rPr>
        <w:t>результаты</w:t>
      </w:r>
      <w:r w:rsidRPr="003B5568">
        <w:rPr>
          <w:spacing w:val="-3"/>
          <w:sz w:val="24"/>
        </w:rPr>
        <w:t xml:space="preserve"> </w:t>
      </w:r>
      <w:r w:rsidRPr="003B5568">
        <w:rPr>
          <w:sz w:val="24"/>
        </w:rPr>
        <w:t>освоения</w:t>
      </w:r>
      <w:r w:rsidRPr="003B5568">
        <w:rPr>
          <w:spacing w:val="-6"/>
          <w:sz w:val="24"/>
        </w:rPr>
        <w:t xml:space="preserve"> </w:t>
      </w:r>
      <w:r w:rsidRPr="003B5568">
        <w:rPr>
          <w:sz w:val="24"/>
        </w:rPr>
        <w:t>программы</w:t>
      </w:r>
      <w:r w:rsidRPr="003B5568">
        <w:rPr>
          <w:spacing w:val="-3"/>
          <w:sz w:val="24"/>
        </w:rPr>
        <w:t xml:space="preserve"> </w:t>
      </w:r>
      <w:r w:rsidRPr="003B5568">
        <w:rPr>
          <w:sz w:val="24"/>
        </w:rPr>
        <w:t>учебного</w:t>
      </w:r>
      <w:r w:rsidRPr="003B5568">
        <w:rPr>
          <w:spacing w:val="-7"/>
          <w:sz w:val="24"/>
        </w:rPr>
        <w:t xml:space="preserve"> </w:t>
      </w:r>
      <w:r w:rsidRPr="003B5568">
        <w:rPr>
          <w:sz w:val="24"/>
        </w:rPr>
        <w:t>курса</w:t>
      </w:r>
      <w:r w:rsidRPr="003B5568">
        <w:rPr>
          <w:spacing w:val="-3"/>
          <w:sz w:val="24"/>
        </w:rPr>
        <w:t xml:space="preserve"> </w:t>
      </w:r>
      <w:r w:rsidRPr="003B5568">
        <w:rPr>
          <w:sz w:val="24"/>
        </w:rPr>
        <w:t>«Геометрия».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Предметные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результаты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освоения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программы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учебного курса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к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концу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обучения</w:t>
      </w:r>
      <w:r w:rsidRPr="003B5568">
        <w:rPr>
          <w:spacing w:val="-1"/>
          <w:sz w:val="24"/>
        </w:rPr>
        <w:t xml:space="preserve"> </w:t>
      </w:r>
      <w:r w:rsidRPr="003B5568">
        <w:rPr>
          <w:sz w:val="24"/>
        </w:rPr>
        <w:t>в 7 классе.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-57"/>
        </w:rPr>
        <w:t xml:space="preserve"> </w:t>
      </w:r>
      <w:r>
        <w:t>отрезков и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углов.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Делать грубую оценку линейных и угловых величин предметов в реальной жизни,</w:t>
      </w:r>
      <w:r>
        <w:rPr>
          <w:spacing w:val="1"/>
        </w:rPr>
        <w:t xml:space="preserve"> </w:t>
      </w:r>
      <w:r>
        <w:t>размеров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объектов.</w:t>
      </w:r>
      <w:r>
        <w:rPr>
          <w:spacing w:val="-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порядку</w:t>
      </w:r>
      <w:r>
        <w:rPr>
          <w:spacing w:val="-8"/>
        </w:rPr>
        <w:t xml:space="preserve"> </w:t>
      </w:r>
      <w:r>
        <w:t>величины.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Строить</w:t>
      </w:r>
      <w:r>
        <w:rPr>
          <w:spacing w:val="-3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геометрическим</w:t>
      </w:r>
      <w:r>
        <w:rPr>
          <w:spacing w:val="-4"/>
        </w:rPr>
        <w:t xml:space="preserve"> </w:t>
      </w:r>
      <w:r>
        <w:t>задачам.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Пользоваться  </w:t>
      </w:r>
      <w:r>
        <w:rPr>
          <w:spacing w:val="1"/>
        </w:rPr>
        <w:t xml:space="preserve"> </w:t>
      </w:r>
      <w:r>
        <w:t>признаками    равенства   треугольников,    использовать    признаки</w:t>
      </w:r>
      <w:r>
        <w:rPr>
          <w:spacing w:val="-57"/>
        </w:rPr>
        <w:t xml:space="preserve"> </w:t>
      </w:r>
      <w:r>
        <w:t>и свойства</w:t>
      </w:r>
      <w:r>
        <w:rPr>
          <w:spacing w:val="-3"/>
        </w:rPr>
        <w:t xml:space="preserve"> </w:t>
      </w:r>
      <w:r>
        <w:t>равнобедренных треугольников при</w:t>
      </w:r>
      <w:r>
        <w:rPr>
          <w:spacing w:val="1"/>
        </w:rPr>
        <w:t xml:space="preserve"> </w:t>
      </w:r>
      <w:r>
        <w:t>решении задач.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</w:t>
      </w:r>
      <w:r>
        <w:rPr>
          <w:spacing w:val="-5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рассуждения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теорем.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медианы,         проведённой</w:t>
      </w:r>
      <w:r w:rsidR="003B5568">
        <w:t xml:space="preserve"> </w:t>
      </w:r>
      <w:r>
        <w:t>к</w:t>
      </w:r>
      <w:r w:rsidR="003B5568">
        <w:t xml:space="preserve"> </w:t>
      </w:r>
      <w:r>
        <w:t>гипотенузе</w:t>
      </w:r>
      <w:r w:rsidR="003B5568">
        <w:t xml:space="preserve"> </w:t>
      </w:r>
      <w:r>
        <w:t>прямоугольного</w:t>
      </w:r>
      <w:r w:rsidR="003B5568"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в решении</w:t>
      </w:r>
      <w:r>
        <w:rPr>
          <w:spacing w:val="1"/>
        </w:rPr>
        <w:t xml:space="preserve"> </w:t>
      </w:r>
      <w:r>
        <w:t>геометрических задач.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</w:t>
      </w:r>
      <w:r>
        <w:rPr>
          <w:spacing w:val="100"/>
        </w:rPr>
        <w:t xml:space="preserve"> </w:t>
      </w:r>
      <w:r>
        <w:t xml:space="preserve">параллельность  </w:t>
      </w:r>
      <w:r>
        <w:rPr>
          <w:spacing w:val="39"/>
        </w:rPr>
        <w:t xml:space="preserve"> </w:t>
      </w:r>
      <w:r>
        <w:t xml:space="preserve">прямых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помощью  </w:t>
      </w:r>
      <w:r>
        <w:rPr>
          <w:spacing w:val="44"/>
        </w:rPr>
        <w:t xml:space="preserve"> </w:t>
      </w:r>
      <w:r>
        <w:t xml:space="preserve">углов,  </w:t>
      </w:r>
      <w:r>
        <w:rPr>
          <w:spacing w:val="38"/>
        </w:rPr>
        <w:t xml:space="preserve"> </w:t>
      </w:r>
      <w:r>
        <w:t xml:space="preserve">которые  </w:t>
      </w:r>
      <w:r>
        <w:rPr>
          <w:spacing w:val="37"/>
        </w:rPr>
        <w:t xml:space="preserve"> </w:t>
      </w:r>
      <w:r>
        <w:t>образует</w:t>
      </w:r>
      <w:r>
        <w:rPr>
          <w:spacing w:val="-58"/>
        </w:rPr>
        <w:t xml:space="preserve"> </w:t>
      </w:r>
      <w:r>
        <w:t>с ними секущая. Определять параллельность прямых с помощью равенства расстояний от</w:t>
      </w:r>
      <w:r>
        <w:rPr>
          <w:spacing w:val="1"/>
        </w:rPr>
        <w:t xml:space="preserve"> </w:t>
      </w:r>
      <w:r>
        <w:t>точек</w:t>
      </w:r>
      <w:r>
        <w:rPr>
          <w:spacing w:val="2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точек</w:t>
      </w:r>
      <w:r>
        <w:rPr>
          <w:spacing w:val="-2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прямой.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Решать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   вычисления   и   находить   числовые   и   буквенные   значения   углов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4"/>
        </w:rPr>
        <w:t xml:space="preserve"> </w:t>
      </w:r>
      <w:r>
        <w:t xml:space="preserve">геометрических    </w:t>
      </w:r>
      <w:r>
        <w:rPr>
          <w:spacing w:val="20"/>
        </w:rPr>
        <w:t xml:space="preserve"> </w:t>
      </w:r>
      <w:r>
        <w:t xml:space="preserve">задачах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0"/>
        </w:rPr>
        <w:t xml:space="preserve"> </w:t>
      </w:r>
      <w:r>
        <w:t xml:space="preserve">использованием    </w:t>
      </w:r>
      <w:r>
        <w:rPr>
          <w:spacing w:val="19"/>
        </w:rPr>
        <w:t xml:space="preserve"> </w:t>
      </w:r>
      <w:r>
        <w:t xml:space="preserve">суммы    </w:t>
      </w:r>
      <w:r>
        <w:rPr>
          <w:spacing w:val="24"/>
        </w:rPr>
        <w:t xml:space="preserve"> </w:t>
      </w:r>
      <w:r>
        <w:t xml:space="preserve">углов    </w:t>
      </w:r>
      <w:r>
        <w:rPr>
          <w:spacing w:val="23"/>
        </w:rPr>
        <w:t xml:space="preserve"> </w:t>
      </w:r>
      <w:r>
        <w:t>треугольников</w:t>
      </w:r>
      <w:r>
        <w:rPr>
          <w:spacing w:val="-58"/>
        </w:rPr>
        <w:t xml:space="preserve"> </w:t>
      </w:r>
      <w:r>
        <w:t>и многоугольников, свойств углов, образованных при пересечении двух параллельных</w:t>
      </w:r>
      <w:r>
        <w:rPr>
          <w:spacing w:val="1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секущей.</w:t>
      </w:r>
      <w:r>
        <w:rPr>
          <w:spacing w:val="-1"/>
        </w:rPr>
        <w:t xml:space="preserve"> </w:t>
      </w:r>
      <w:r>
        <w:t>Решать практические</w:t>
      </w:r>
      <w:r>
        <w:rPr>
          <w:spacing w:val="-3"/>
        </w:rPr>
        <w:t xml:space="preserve"> </w:t>
      </w:r>
      <w:r>
        <w:t>задачи на</w:t>
      </w:r>
      <w:r>
        <w:rPr>
          <w:spacing w:val="-2"/>
        </w:rPr>
        <w:t xml:space="preserve"> </w:t>
      </w:r>
      <w:r>
        <w:t>нахождение</w:t>
      </w:r>
      <w:r>
        <w:rPr>
          <w:spacing w:val="2"/>
        </w:rPr>
        <w:t xml:space="preserve"> </w:t>
      </w:r>
      <w:r>
        <w:t>углов.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1"/>
        </w:rPr>
        <w:t xml:space="preserve"> </w:t>
      </w:r>
      <w:r>
        <w:t>понятием геометрического</w:t>
      </w:r>
      <w:r>
        <w:rPr>
          <w:spacing w:val="1"/>
        </w:rPr>
        <w:t xml:space="preserve"> </w:t>
      </w:r>
      <w:r>
        <w:t>места точек.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биссектрису</w:t>
      </w:r>
      <w:r>
        <w:rPr>
          <w:spacing w:val="1"/>
        </w:rPr>
        <w:t xml:space="preserve"> </w:t>
      </w:r>
      <w:r>
        <w:t>угла</w:t>
      </w:r>
      <w:r>
        <w:rPr>
          <w:spacing w:val="-4"/>
        </w:rPr>
        <w:t xml:space="preserve"> </w:t>
      </w:r>
      <w:r>
        <w:t>и серединный перпендикуляр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отрезку</w:t>
      </w:r>
      <w:r>
        <w:rPr>
          <w:spacing w:val="-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2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точек.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Формулировать определения окружности и круга, хорды и диаметра окружности,</w:t>
      </w:r>
      <w:r>
        <w:rPr>
          <w:spacing w:val="1"/>
        </w:rPr>
        <w:t xml:space="preserve"> </w:t>
      </w:r>
      <w:r>
        <w:t>пользоваться         их         свойствами.         Уметь         применять         эти         свойства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задач.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 понятием описанной около треугольника окружности, уметь находить её</w:t>
      </w:r>
      <w:r>
        <w:rPr>
          <w:spacing w:val="1"/>
        </w:rPr>
        <w:t xml:space="preserve"> </w:t>
      </w:r>
      <w:r>
        <w:t>центр. Пользоваться фактами о том, что биссектрисы углов треугольника пересекаются 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точке,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серединные</w:t>
      </w:r>
      <w:r>
        <w:rPr>
          <w:spacing w:val="1"/>
        </w:rPr>
        <w:t xml:space="preserve"> </w:t>
      </w:r>
      <w:r>
        <w:t>перпендикуляры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</w:t>
      </w:r>
      <w:r>
        <w:rPr>
          <w:spacing w:val="-1"/>
        </w:rPr>
        <w:t xml:space="preserve"> </w:t>
      </w:r>
      <w:r>
        <w:t>в одной</w:t>
      </w:r>
      <w:r>
        <w:rPr>
          <w:spacing w:val="1"/>
        </w:rPr>
        <w:t xml:space="preserve"> </w:t>
      </w:r>
      <w:r>
        <w:t>точке.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     понятием     касательной     к     окружности,     пользоваться     теоремой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перпендикулярности касательной и</w:t>
      </w:r>
      <w:r>
        <w:rPr>
          <w:spacing w:val="1"/>
        </w:rPr>
        <w:t xml:space="preserve"> </w:t>
      </w:r>
      <w:r>
        <w:t>радиуса,</w:t>
      </w:r>
      <w:r>
        <w:rPr>
          <w:spacing w:val="-1"/>
        </w:rPr>
        <w:t xml:space="preserve"> </w:t>
      </w:r>
      <w:r>
        <w:t>проведённого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точке</w:t>
      </w:r>
      <w:r>
        <w:rPr>
          <w:spacing w:val="-3"/>
        </w:rPr>
        <w:t xml:space="preserve"> </w:t>
      </w:r>
      <w:r>
        <w:t>касания.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Пользоваться    </w:t>
      </w:r>
      <w:r>
        <w:rPr>
          <w:spacing w:val="1"/>
        </w:rPr>
        <w:t xml:space="preserve"> </w:t>
      </w:r>
      <w:r>
        <w:t xml:space="preserve">простейшими    </w:t>
      </w:r>
      <w:r>
        <w:rPr>
          <w:spacing w:val="1"/>
        </w:rPr>
        <w:t xml:space="preserve"> </w:t>
      </w:r>
      <w:r>
        <w:t xml:space="preserve">геометрическими    </w:t>
      </w:r>
      <w:r>
        <w:rPr>
          <w:spacing w:val="1"/>
        </w:rPr>
        <w:t xml:space="preserve"> </w:t>
      </w:r>
      <w:r>
        <w:t>неравенствами,      понимать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Проводить   </w:t>
      </w:r>
      <w:r>
        <w:rPr>
          <w:spacing w:val="1"/>
        </w:rPr>
        <w:t xml:space="preserve"> </w:t>
      </w:r>
      <w:r>
        <w:t xml:space="preserve">основные   </w:t>
      </w:r>
      <w:r>
        <w:rPr>
          <w:spacing w:val="1"/>
        </w:rPr>
        <w:t xml:space="preserve"> </w:t>
      </w:r>
      <w:r>
        <w:t>геометрические     построения     с     помощью     циркуля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Предметные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результаты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освоения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программы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учебного курса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к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концу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обучения</w:t>
      </w:r>
      <w:r w:rsidRPr="003B5568">
        <w:rPr>
          <w:spacing w:val="-1"/>
          <w:sz w:val="24"/>
        </w:rPr>
        <w:t xml:space="preserve"> </w:t>
      </w:r>
      <w:r w:rsidRPr="003B5568">
        <w:rPr>
          <w:sz w:val="24"/>
        </w:rPr>
        <w:t>в 8 классе.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1"/>
        </w:rPr>
        <w:t xml:space="preserve"> </w:t>
      </w:r>
      <w:r>
        <w:t>основные виды четырёхугольников, их элементы, пользоваться их</w:t>
      </w:r>
      <w:r>
        <w:rPr>
          <w:spacing w:val="1"/>
        </w:rPr>
        <w:t xml:space="preserve"> </w:t>
      </w:r>
      <w:r>
        <w:t>свойствами при</w:t>
      </w:r>
      <w:r>
        <w:rPr>
          <w:spacing w:val="1"/>
        </w:rPr>
        <w:t xml:space="preserve"> </w:t>
      </w:r>
      <w:r>
        <w:t>решении геометрических задач.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61"/>
        </w:rPr>
        <w:t xml:space="preserve"> </w:t>
      </w:r>
      <w:r>
        <w:t>свойства   точки   пересечения   медиан   треугольника   (центра   масс)</w:t>
      </w:r>
      <w:r>
        <w:rPr>
          <w:spacing w:val="-57"/>
        </w:rPr>
        <w:t xml:space="preserve"> </w:t>
      </w:r>
      <w:r>
        <w:t>в решении</w:t>
      </w:r>
      <w:r>
        <w:rPr>
          <w:spacing w:val="1"/>
        </w:rPr>
        <w:t xml:space="preserve"> </w:t>
      </w:r>
      <w:r>
        <w:t>задач.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Владеть  </w:t>
      </w:r>
      <w:r>
        <w:rPr>
          <w:spacing w:val="1"/>
        </w:rPr>
        <w:t xml:space="preserve"> </w:t>
      </w:r>
      <w:r>
        <w:t xml:space="preserve">понятием  </w:t>
      </w:r>
      <w:r>
        <w:rPr>
          <w:spacing w:val="1"/>
        </w:rPr>
        <w:t xml:space="preserve"> </w:t>
      </w:r>
      <w:r>
        <w:t>средней    линии    треугольника    и    трапеции,    применять</w:t>
      </w:r>
      <w:r>
        <w:rPr>
          <w:spacing w:val="1"/>
        </w:rPr>
        <w:t xml:space="preserve"> </w:t>
      </w:r>
      <w:r>
        <w:t>их   свойства   при   решении   геометрических    задач.   Пользоваться   теоремой   Фалеса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теоремой</w:t>
      </w:r>
      <w:r>
        <w:rPr>
          <w:spacing w:val="-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отрезках,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Пользоваться      </w:t>
      </w:r>
      <w:r>
        <w:rPr>
          <w:spacing w:val="1"/>
        </w:rPr>
        <w:t xml:space="preserve"> </w:t>
      </w:r>
      <w:r>
        <w:t>теоремой        Пифагора        для        решения        геометрических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чертёж</w:t>
      </w:r>
      <w:r>
        <w:rPr>
          <w:spacing w:val="-1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длины.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этими</w:t>
      </w:r>
      <w:r>
        <w:rPr>
          <w:spacing w:val="-1"/>
        </w:rPr>
        <w:t xml:space="preserve"> </w:t>
      </w:r>
      <w:r>
        <w:t>понятиями 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умения в практических</w:t>
      </w:r>
      <w:r>
        <w:rPr>
          <w:spacing w:val="-1"/>
        </w:rPr>
        <w:t xml:space="preserve"> </w:t>
      </w:r>
      <w:r>
        <w:t>задачах.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61"/>
        </w:rPr>
        <w:t xml:space="preserve"> </w:t>
      </w:r>
      <w:r>
        <w:t>понятиями   вписанного   и   центрального   угла,   использовать   теоремы</w:t>
      </w:r>
      <w:r>
        <w:rPr>
          <w:spacing w:val="-57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вписанных</w:t>
      </w:r>
      <w:r>
        <w:rPr>
          <w:spacing w:val="61"/>
        </w:rPr>
        <w:t xml:space="preserve"> </w:t>
      </w:r>
      <w:r>
        <w:t>углах,   углах   между</w:t>
      </w:r>
      <w:r>
        <w:rPr>
          <w:spacing w:val="60"/>
        </w:rPr>
        <w:t xml:space="preserve"> </w:t>
      </w:r>
      <w:r>
        <w:t>хордами   (секущими)   и   угле   между</w:t>
      </w:r>
      <w:r>
        <w:rPr>
          <w:spacing w:val="60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и хордой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геометрических задач.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Владеть понятием описанного четырёхугольника, применять свойства описанного</w:t>
      </w:r>
      <w:r>
        <w:rPr>
          <w:spacing w:val="1"/>
        </w:rPr>
        <w:t xml:space="preserve"> </w:t>
      </w:r>
      <w:r>
        <w:t>четырёхугольника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 полученные знания на практике – строить математические модели для</w:t>
      </w:r>
      <w:r>
        <w:rPr>
          <w:spacing w:val="1"/>
        </w:rPr>
        <w:t xml:space="preserve"> </w:t>
      </w:r>
      <w:r>
        <w:t>задач        реальной        жизни        и        проводить        соответствующие        вычисления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подобия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тригонометрии (пользуясь,</w:t>
      </w:r>
      <w:r>
        <w:rPr>
          <w:spacing w:val="-3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необходимо,</w:t>
      </w:r>
      <w:r>
        <w:rPr>
          <w:spacing w:val="-2"/>
        </w:rPr>
        <w:t xml:space="preserve"> </w:t>
      </w:r>
      <w:r>
        <w:t>калькулятором).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Предметные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результаты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освоения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программы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учебного курса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к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концу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обучения</w:t>
      </w:r>
      <w:r w:rsidRPr="003B5568">
        <w:rPr>
          <w:spacing w:val="-1"/>
          <w:sz w:val="24"/>
        </w:rPr>
        <w:t xml:space="preserve"> </w:t>
      </w:r>
      <w:r w:rsidRPr="003B5568">
        <w:rPr>
          <w:sz w:val="24"/>
        </w:rPr>
        <w:t>в 9 классе.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-57"/>
        </w:rPr>
        <w:t xml:space="preserve"> </w:t>
      </w:r>
      <w:r>
        <w:t xml:space="preserve">треугольников»).    </w:t>
      </w:r>
      <w:r>
        <w:rPr>
          <w:spacing w:val="1"/>
        </w:rPr>
        <w:t xml:space="preserve"> </w:t>
      </w:r>
      <w:r>
        <w:t xml:space="preserve">Находить    </w:t>
      </w:r>
      <w:r>
        <w:rPr>
          <w:spacing w:val="1"/>
        </w:rPr>
        <w:t xml:space="preserve"> </w:t>
      </w:r>
      <w:r>
        <w:t xml:space="preserve">(с    </w:t>
      </w:r>
      <w:r>
        <w:rPr>
          <w:spacing w:val="1"/>
        </w:rPr>
        <w:t xml:space="preserve"> </w:t>
      </w:r>
      <w:r>
        <w:t>помощью      калькулятора)      длины      и      углы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нетабличных значений.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61"/>
        </w:rPr>
        <w:t xml:space="preserve"> </w:t>
      </w:r>
      <w:r>
        <w:t>тригонометрическим</w:t>
      </w:r>
      <w:r>
        <w:rPr>
          <w:spacing w:val="1"/>
        </w:rPr>
        <w:t xml:space="preserve"> </w:t>
      </w:r>
      <w:r>
        <w:t>тождеством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соотношений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тригонометрическими</w:t>
      </w:r>
      <w:r>
        <w:rPr>
          <w:spacing w:val="-1"/>
        </w:rPr>
        <w:t xml:space="preserve"> </w:t>
      </w:r>
      <w:r>
        <w:t>величинами.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 теоремы синусов и косинусов для нахождения различных 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задач.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11"/>
        </w:rPr>
        <w:t xml:space="preserve"> </w:t>
      </w:r>
      <w:r>
        <w:t>длины</w:t>
      </w:r>
      <w:r>
        <w:rPr>
          <w:spacing w:val="68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находить</w:t>
      </w:r>
      <w:r>
        <w:rPr>
          <w:spacing w:val="75"/>
        </w:rPr>
        <w:t xml:space="preserve"> </w:t>
      </w:r>
      <w:r>
        <w:t>углы</w:t>
      </w:r>
      <w:r>
        <w:rPr>
          <w:spacing w:val="73"/>
        </w:rPr>
        <w:t xml:space="preserve"> </w:t>
      </w:r>
      <w:r>
        <w:t>у</w:t>
      </w:r>
      <w:r>
        <w:rPr>
          <w:spacing w:val="65"/>
        </w:rPr>
        <w:t xml:space="preserve"> </w:t>
      </w:r>
      <w:r>
        <w:t>подобных</w:t>
      </w:r>
      <w:r>
        <w:rPr>
          <w:spacing w:val="70"/>
        </w:rPr>
        <w:t xml:space="preserve"> </w:t>
      </w:r>
      <w:r>
        <w:t>фигур.</w:t>
      </w:r>
      <w:r>
        <w:rPr>
          <w:spacing w:val="69"/>
        </w:rPr>
        <w:t xml:space="preserve"> </w:t>
      </w:r>
      <w:r>
        <w:t>Применять</w:t>
      </w:r>
      <w:r>
        <w:rPr>
          <w:spacing w:val="71"/>
        </w:rPr>
        <w:t xml:space="preserve"> </w:t>
      </w:r>
      <w:r>
        <w:t>свойства</w:t>
      </w:r>
      <w:r>
        <w:rPr>
          <w:spacing w:val="69"/>
        </w:rPr>
        <w:t xml:space="preserve"> </w:t>
      </w:r>
      <w:r>
        <w:t>подобия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задачах.</w:t>
      </w:r>
      <w:r>
        <w:rPr>
          <w:spacing w:val="-4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Пользоваться теоремами о произведении отрезков хорд, о произведении 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квадрате</w:t>
      </w:r>
      <w:r>
        <w:rPr>
          <w:spacing w:val="-2"/>
        </w:rPr>
        <w:t xml:space="preserve"> </w:t>
      </w:r>
      <w:r>
        <w:t>касательной.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Пользоваться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 длин и</w:t>
      </w:r>
      <w:r>
        <w:rPr>
          <w:spacing w:val="6"/>
        </w:rPr>
        <w:t xml:space="preserve"> </w:t>
      </w:r>
      <w:r>
        <w:t>углов.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задач.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 понятиями правильного многоугольника, длины окружности, длины дуги</w:t>
      </w:r>
      <w:r>
        <w:rPr>
          <w:spacing w:val="1"/>
        </w:rPr>
        <w:t xml:space="preserve"> </w:t>
      </w:r>
      <w:r>
        <w:t xml:space="preserve">окружности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радианной    </w:t>
      </w:r>
      <w:r>
        <w:rPr>
          <w:spacing w:val="38"/>
        </w:rPr>
        <w:t xml:space="preserve"> </w:t>
      </w:r>
      <w:r>
        <w:t xml:space="preserve">меры    </w:t>
      </w:r>
      <w:r>
        <w:rPr>
          <w:spacing w:val="40"/>
        </w:rPr>
        <w:t xml:space="preserve"> </w:t>
      </w:r>
      <w:r>
        <w:t xml:space="preserve">угла,    </w:t>
      </w:r>
      <w:r>
        <w:rPr>
          <w:spacing w:val="45"/>
        </w:rPr>
        <w:t xml:space="preserve"> </w:t>
      </w:r>
      <w:r>
        <w:t xml:space="preserve">уметь    </w:t>
      </w:r>
      <w:r>
        <w:rPr>
          <w:spacing w:val="37"/>
        </w:rPr>
        <w:t xml:space="preserve"> </w:t>
      </w:r>
      <w:r>
        <w:t xml:space="preserve">вычислять    </w:t>
      </w:r>
      <w:r>
        <w:rPr>
          <w:spacing w:val="37"/>
        </w:rPr>
        <w:t xml:space="preserve"> </w:t>
      </w:r>
      <w:r>
        <w:t xml:space="preserve">площадь    </w:t>
      </w:r>
      <w:r>
        <w:rPr>
          <w:spacing w:val="37"/>
        </w:rPr>
        <w:t xml:space="preserve"> </w:t>
      </w:r>
      <w:r>
        <w:t>круга</w:t>
      </w:r>
      <w:r>
        <w:rPr>
          <w:spacing w:val="-58"/>
        </w:rPr>
        <w:t xml:space="preserve"> </w:t>
      </w:r>
      <w:r>
        <w:t>и его</w:t>
      </w:r>
      <w:r>
        <w:rPr>
          <w:spacing w:val="-7"/>
        </w:rPr>
        <w:t xml:space="preserve"> </w:t>
      </w:r>
      <w:r>
        <w:t>частей. Применять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 практических</w:t>
      </w:r>
      <w:r>
        <w:rPr>
          <w:spacing w:val="-1"/>
        </w:rPr>
        <w:t xml:space="preserve"> </w:t>
      </w:r>
      <w:r>
        <w:t>задачах.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 оси (или центры) симметрии фигур, применять движения плоскости в</w:t>
      </w:r>
      <w:r>
        <w:rPr>
          <w:spacing w:val="1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случаях.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 полученные знания на практике – строить математические модели для</w:t>
      </w:r>
      <w:r>
        <w:rPr>
          <w:spacing w:val="1"/>
        </w:rPr>
        <w:t xml:space="preserve"> </w:t>
      </w:r>
      <w:r>
        <w:t xml:space="preserve">задач      </w:t>
      </w:r>
      <w:r>
        <w:rPr>
          <w:spacing w:val="14"/>
        </w:rPr>
        <w:t xml:space="preserve"> </w:t>
      </w:r>
      <w:r>
        <w:t xml:space="preserve">реальной       </w:t>
      </w:r>
      <w:r>
        <w:rPr>
          <w:spacing w:val="14"/>
        </w:rPr>
        <w:t xml:space="preserve"> </w:t>
      </w:r>
      <w:r>
        <w:t xml:space="preserve">жизни       </w:t>
      </w:r>
      <w:r>
        <w:rPr>
          <w:spacing w:val="14"/>
        </w:rPr>
        <w:t xml:space="preserve"> </w:t>
      </w:r>
      <w:r>
        <w:t xml:space="preserve">и       </w:t>
      </w:r>
      <w:r>
        <w:rPr>
          <w:spacing w:val="15"/>
        </w:rPr>
        <w:t xml:space="preserve"> </w:t>
      </w:r>
      <w:r>
        <w:t xml:space="preserve">проводить       </w:t>
      </w:r>
      <w:r>
        <w:rPr>
          <w:spacing w:val="13"/>
        </w:rPr>
        <w:t xml:space="preserve"> </w:t>
      </w:r>
      <w:r>
        <w:t xml:space="preserve">соответствующие       </w:t>
      </w:r>
      <w:r>
        <w:rPr>
          <w:spacing w:val="16"/>
        </w:rPr>
        <w:t xml:space="preserve"> </w:t>
      </w:r>
      <w:r>
        <w:t>вычисления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применением     </w:t>
      </w:r>
      <w:r>
        <w:rPr>
          <w:spacing w:val="1"/>
        </w:rPr>
        <w:t xml:space="preserve"> </w:t>
      </w:r>
      <w:r>
        <w:t>подобия       и       тригонометрических       функций       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необходимо,</w:t>
      </w:r>
      <w:r>
        <w:rPr>
          <w:spacing w:val="4"/>
        </w:rPr>
        <w:t xml:space="preserve"> </w:t>
      </w:r>
      <w:r>
        <w:t>калькулятором).</w:t>
      </w:r>
    </w:p>
    <w:p w:rsidR="00213CAD" w:rsidRPr="003B5568" w:rsidRDefault="003A6A8D" w:rsidP="003B5568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 xml:space="preserve">Федеральная    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рабочая      программа      учебного      курса      «Вероятность</w:t>
      </w:r>
      <w:r w:rsidRPr="003B5568">
        <w:rPr>
          <w:spacing w:val="-57"/>
          <w:sz w:val="24"/>
        </w:rPr>
        <w:t xml:space="preserve"> </w:t>
      </w:r>
      <w:r w:rsidRPr="003B5568">
        <w:rPr>
          <w:sz w:val="24"/>
        </w:rPr>
        <w:t>и</w:t>
      </w:r>
      <w:r w:rsidRPr="003B5568">
        <w:rPr>
          <w:spacing w:val="58"/>
          <w:sz w:val="24"/>
        </w:rPr>
        <w:t xml:space="preserve"> </w:t>
      </w:r>
      <w:r w:rsidRPr="003B5568">
        <w:rPr>
          <w:sz w:val="24"/>
        </w:rPr>
        <w:t>статистика»</w:t>
      </w:r>
      <w:r w:rsidRPr="003B5568">
        <w:rPr>
          <w:spacing w:val="51"/>
          <w:sz w:val="24"/>
        </w:rPr>
        <w:t xml:space="preserve"> </w:t>
      </w:r>
      <w:r w:rsidRPr="003B5568">
        <w:rPr>
          <w:sz w:val="24"/>
        </w:rPr>
        <w:t>в</w:t>
      </w:r>
      <w:r w:rsidRPr="003B5568">
        <w:rPr>
          <w:spacing w:val="58"/>
          <w:sz w:val="24"/>
        </w:rPr>
        <w:t xml:space="preserve"> </w:t>
      </w:r>
      <w:r w:rsidRPr="003B5568">
        <w:rPr>
          <w:sz w:val="24"/>
        </w:rPr>
        <w:t>7–9</w:t>
      </w:r>
      <w:r w:rsidRPr="003B5568">
        <w:rPr>
          <w:spacing w:val="56"/>
          <w:sz w:val="24"/>
        </w:rPr>
        <w:t xml:space="preserve"> </w:t>
      </w:r>
      <w:r w:rsidRPr="003B5568">
        <w:rPr>
          <w:sz w:val="24"/>
        </w:rPr>
        <w:t>классах</w:t>
      </w:r>
      <w:r w:rsidRPr="003B5568">
        <w:rPr>
          <w:spacing w:val="56"/>
          <w:sz w:val="24"/>
        </w:rPr>
        <w:t xml:space="preserve"> </w:t>
      </w:r>
      <w:r w:rsidRPr="003B5568">
        <w:rPr>
          <w:sz w:val="24"/>
        </w:rPr>
        <w:t>(далее</w:t>
      </w:r>
      <w:r w:rsidRPr="003B5568">
        <w:rPr>
          <w:spacing w:val="55"/>
          <w:sz w:val="24"/>
        </w:rPr>
        <w:t xml:space="preserve"> </w:t>
      </w:r>
      <w:r w:rsidRPr="003B5568">
        <w:rPr>
          <w:sz w:val="24"/>
        </w:rPr>
        <w:t>соответственно</w:t>
      </w:r>
      <w:r w:rsidRPr="003B5568">
        <w:rPr>
          <w:spacing w:val="57"/>
          <w:sz w:val="24"/>
        </w:rPr>
        <w:t xml:space="preserve"> </w:t>
      </w:r>
      <w:r w:rsidRPr="003B5568">
        <w:rPr>
          <w:sz w:val="24"/>
        </w:rPr>
        <w:t>–</w:t>
      </w:r>
      <w:r w:rsidRPr="003B5568">
        <w:rPr>
          <w:spacing w:val="57"/>
          <w:sz w:val="24"/>
        </w:rPr>
        <w:t xml:space="preserve"> </w:t>
      </w:r>
      <w:r w:rsidRPr="003B5568">
        <w:rPr>
          <w:sz w:val="24"/>
        </w:rPr>
        <w:t>программа</w:t>
      </w:r>
      <w:r w:rsidRPr="003B5568">
        <w:rPr>
          <w:spacing w:val="60"/>
          <w:sz w:val="24"/>
        </w:rPr>
        <w:t xml:space="preserve"> </w:t>
      </w:r>
      <w:r w:rsidRPr="003B5568">
        <w:rPr>
          <w:sz w:val="24"/>
        </w:rPr>
        <w:t>учебного</w:t>
      </w:r>
      <w:r w:rsidRPr="003B5568">
        <w:rPr>
          <w:spacing w:val="51"/>
          <w:sz w:val="24"/>
        </w:rPr>
        <w:t xml:space="preserve"> </w:t>
      </w:r>
      <w:r w:rsidRPr="003B5568">
        <w:rPr>
          <w:sz w:val="24"/>
        </w:rPr>
        <w:t>курса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«Вероятность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статистика»,</w:t>
      </w:r>
      <w:r>
        <w:rPr>
          <w:spacing w:val="-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курс).</w:t>
      </w:r>
    </w:p>
    <w:p w:rsidR="00213CAD" w:rsidRPr="003B5568" w:rsidRDefault="003A6A8D" w:rsidP="003B556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Пояснительная</w:t>
      </w:r>
      <w:r w:rsidRPr="003B5568">
        <w:rPr>
          <w:spacing w:val="-6"/>
          <w:sz w:val="24"/>
        </w:rPr>
        <w:t xml:space="preserve"> </w:t>
      </w:r>
      <w:r w:rsidRPr="003B5568">
        <w:rPr>
          <w:sz w:val="24"/>
        </w:rPr>
        <w:t>записка.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В</w:t>
      </w:r>
      <w:r w:rsidRPr="003B5568">
        <w:rPr>
          <w:spacing w:val="41"/>
          <w:sz w:val="24"/>
        </w:rPr>
        <w:t xml:space="preserve"> </w:t>
      </w:r>
      <w:r w:rsidRPr="003B5568">
        <w:rPr>
          <w:sz w:val="24"/>
        </w:rPr>
        <w:t>современном</w:t>
      </w:r>
      <w:r w:rsidRPr="003B5568">
        <w:rPr>
          <w:spacing w:val="40"/>
          <w:sz w:val="24"/>
        </w:rPr>
        <w:t xml:space="preserve"> </w:t>
      </w:r>
      <w:r w:rsidRPr="003B5568">
        <w:rPr>
          <w:sz w:val="24"/>
        </w:rPr>
        <w:t>цифровом</w:t>
      </w:r>
      <w:r w:rsidRPr="003B5568">
        <w:rPr>
          <w:spacing w:val="40"/>
          <w:sz w:val="24"/>
        </w:rPr>
        <w:t xml:space="preserve"> </w:t>
      </w:r>
      <w:r w:rsidRPr="003B5568">
        <w:rPr>
          <w:sz w:val="24"/>
        </w:rPr>
        <w:t>мире</w:t>
      </w:r>
      <w:r w:rsidRPr="003B5568">
        <w:rPr>
          <w:spacing w:val="41"/>
          <w:sz w:val="24"/>
        </w:rPr>
        <w:t xml:space="preserve"> </w:t>
      </w:r>
      <w:r w:rsidRPr="003B5568">
        <w:rPr>
          <w:sz w:val="24"/>
        </w:rPr>
        <w:t>вероятность</w:t>
      </w:r>
      <w:r w:rsidRPr="003B5568">
        <w:rPr>
          <w:spacing w:val="43"/>
          <w:sz w:val="24"/>
        </w:rPr>
        <w:t xml:space="preserve"> </w:t>
      </w:r>
      <w:r w:rsidRPr="003B5568">
        <w:rPr>
          <w:sz w:val="24"/>
        </w:rPr>
        <w:t>и</w:t>
      </w:r>
      <w:r w:rsidRPr="003B5568">
        <w:rPr>
          <w:spacing w:val="43"/>
          <w:sz w:val="24"/>
        </w:rPr>
        <w:t xml:space="preserve"> </w:t>
      </w:r>
      <w:r w:rsidRPr="003B5568">
        <w:rPr>
          <w:sz w:val="24"/>
        </w:rPr>
        <w:t>статистика</w:t>
      </w:r>
      <w:r w:rsidRPr="003B5568">
        <w:rPr>
          <w:spacing w:val="41"/>
          <w:sz w:val="24"/>
        </w:rPr>
        <w:t xml:space="preserve"> </w:t>
      </w:r>
      <w:r w:rsidRPr="003B5568">
        <w:rPr>
          <w:sz w:val="24"/>
        </w:rPr>
        <w:t>приобретают</w:t>
      </w:r>
      <w:r w:rsidR="004D33A8" w:rsidRPr="003B5568">
        <w:rPr>
          <w:sz w:val="24"/>
        </w:rPr>
        <w:t xml:space="preserve"> </w:t>
      </w:r>
      <w:r>
        <w:t>всё большую значимость, как с точки зрения практических приложений, так и их роли в</w:t>
      </w:r>
      <w:r w:rsidRPr="003B5568">
        <w:rPr>
          <w:spacing w:val="1"/>
        </w:rPr>
        <w:t xml:space="preserve"> </w:t>
      </w:r>
      <w:r>
        <w:t>образовании,</w:t>
      </w:r>
      <w:r w:rsidRPr="003B5568">
        <w:rPr>
          <w:spacing w:val="1"/>
        </w:rPr>
        <w:t xml:space="preserve"> </w:t>
      </w:r>
      <w:r>
        <w:t>необходимом</w:t>
      </w:r>
      <w:r w:rsidRPr="003B5568">
        <w:rPr>
          <w:spacing w:val="1"/>
        </w:rPr>
        <w:t xml:space="preserve"> </w:t>
      </w:r>
      <w:r>
        <w:t>каждому</w:t>
      </w:r>
      <w:r w:rsidRPr="003B5568">
        <w:rPr>
          <w:spacing w:val="1"/>
        </w:rPr>
        <w:t xml:space="preserve"> </w:t>
      </w:r>
      <w:r>
        <w:t>человеку.</w:t>
      </w:r>
      <w:r w:rsidRPr="003B5568">
        <w:rPr>
          <w:spacing w:val="1"/>
        </w:rPr>
        <w:t xml:space="preserve"> </w:t>
      </w:r>
      <w:r>
        <w:t>Возрастает</w:t>
      </w:r>
      <w:r w:rsidRPr="003B5568">
        <w:rPr>
          <w:spacing w:val="1"/>
        </w:rPr>
        <w:t xml:space="preserve"> </w:t>
      </w:r>
      <w:r>
        <w:t>число</w:t>
      </w:r>
      <w:r w:rsidRPr="003B5568">
        <w:rPr>
          <w:spacing w:val="1"/>
        </w:rPr>
        <w:t xml:space="preserve"> </w:t>
      </w:r>
      <w:r>
        <w:t>профессий,</w:t>
      </w:r>
      <w:r w:rsidRPr="003B5568">
        <w:rPr>
          <w:spacing w:val="1"/>
        </w:rPr>
        <w:t xml:space="preserve"> </w:t>
      </w:r>
      <w:r>
        <w:t>при</w:t>
      </w:r>
      <w:r w:rsidRPr="003B5568">
        <w:rPr>
          <w:spacing w:val="1"/>
        </w:rPr>
        <w:t xml:space="preserve"> </w:t>
      </w:r>
      <w:r>
        <w:t>овладении</w:t>
      </w:r>
      <w:r w:rsidRPr="003B5568">
        <w:rPr>
          <w:spacing w:val="1"/>
        </w:rPr>
        <w:t xml:space="preserve"> </w:t>
      </w:r>
      <w:r>
        <w:t>которыми</w:t>
      </w:r>
      <w:r w:rsidRPr="003B5568">
        <w:rPr>
          <w:spacing w:val="1"/>
        </w:rPr>
        <w:t xml:space="preserve"> </w:t>
      </w:r>
      <w:r>
        <w:t>требуется</w:t>
      </w:r>
      <w:r w:rsidRPr="003B5568">
        <w:rPr>
          <w:spacing w:val="1"/>
        </w:rPr>
        <w:t xml:space="preserve"> </w:t>
      </w:r>
      <w:r>
        <w:t>хорошая</w:t>
      </w:r>
      <w:r w:rsidRPr="003B5568">
        <w:rPr>
          <w:spacing w:val="1"/>
        </w:rPr>
        <w:t xml:space="preserve"> </w:t>
      </w:r>
      <w:r>
        <w:t>базовая</w:t>
      </w:r>
      <w:r w:rsidRPr="003B5568">
        <w:rPr>
          <w:spacing w:val="1"/>
        </w:rPr>
        <w:t xml:space="preserve"> </w:t>
      </w:r>
      <w:r>
        <w:t>подготовка</w:t>
      </w:r>
      <w:r w:rsidRPr="003B5568">
        <w:rPr>
          <w:spacing w:val="1"/>
        </w:rPr>
        <w:t xml:space="preserve"> </w:t>
      </w:r>
      <w:r>
        <w:t>в</w:t>
      </w:r>
      <w:r w:rsidRPr="003B5568">
        <w:rPr>
          <w:spacing w:val="1"/>
        </w:rPr>
        <w:t xml:space="preserve"> </w:t>
      </w:r>
      <w:r>
        <w:t>области</w:t>
      </w:r>
      <w:r w:rsidRPr="003B5568">
        <w:rPr>
          <w:spacing w:val="1"/>
        </w:rPr>
        <w:t xml:space="preserve"> </w:t>
      </w:r>
      <w:r>
        <w:t>вероятности</w:t>
      </w:r>
      <w:r w:rsidRPr="003B5568">
        <w:rPr>
          <w:spacing w:val="1"/>
        </w:rPr>
        <w:t xml:space="preserve"> </w:t>
      </w:r>
      <w:r>
        <w:t>и</w:t>
      </w:r>
      <w:r w:rsidRPr="003B5568">
        <w:rPr>
          <w:spacing w:val="1"/>
        </w:rPr>
        <w:t xml:space="preserve"> </w:t>
      </w:r>
      <w:r>
        <w:t>статистики,</w:t>
      </w:r>
      <w:r>
        <w:tab/>
        <w:t>такая</w:t>
      </w:r>
      <w:r>
        <w:tab/>
        <w:t>подготовка</w:t>
      </w:r>
      <w:r>
        <w:tab/>
        <w:t>важна</w:t>
      </w:r>
      <w:r w:rsidRPr="003B5568">
        <w:rPr>
          <w:spacing w:val="-58"/>
        </w:rPr>
        <w:t xml:space="preserve"> </w:t>
      </w:r>
      <w:r>
        <w:t>для</w:t>
      </w:r>
      <w:r w:rsidRPr="003B5568">
        <w:rPr>
          <w:spacing w:val="-3"/>
        </w:rPr>
        <w:t xml:space="preserve"> </w:t>
      </w:r>
      <w:r>
        <w:t>продолжения</w:t>
      </w:r>
      <w:r w:rsidRPr="003B5568">
        <w:rPr>
          <w:spacing w:val="-1"/>
        </w:rPr>
        <w:t xml:space="preserve"> </w:t>
      </w:r>
      <w:r>
        <w:t>образования</w:t>
      </w:r>
      <w:r w:rsidRPr="003B5568">
        <w:rPr>
          <w:spacing w:val="-1"/>
        </w:rPr>
        <w:t xml:space="preserve"> </w:t>
      </w:r>
      <w:r>
        <w:t>и</w:t>
      </w:r>
      <w:r w:rsidRPr="003B5568">
        <w:rPr>
          <w:spacing w:val="-1"/>
        </w:rPr>
        <w:t xml:space="preserve"> </w:t>
      </w:r>
      <w:r>
        <w:t>для</w:t>
      </w:r>
      <w:r w:rsidRPr="003B5568">
        <w:rPr>
          <w:spacing w:val="3"/>
        </w:rPr>
        <w:t xml:space="preserve"> </w:t>
      </w:r>
      <w:r>
        <w:t>успешной</w:t>
      </w:r>
      <w:r w:rsidRPr="003B5568">
        <w:rPr>
          <w:spacing w:val="-1"/>
        </w:rPr>
        <w:t xml:space="preserve"> </w:t>
      </w:r>
      <w:r>
        <w:t>профессиональной карьеры.</w:t>
      </w:r>
    </w:p>
    <w:p w:rsidR="003B5568" w:rsidRDefault="003A6A8D" w:rsidP="003B5568">
      <w:pPr>
        <w:pStyle w:val="a3"/>
        <w:keepNext/>
        <w:keepLines/>
        <w:widowControl/>
        <w:suppressAutoHyphens/>
        <w:ind w:left="0" w:firstLine="680"/>
        <w:contextualSpacing/>
      </w:pPr>
      <w:r>
        <w:t>Каждый    человек    постоянно    принимает    решения    на    основе    имеющихся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него</w:t>
      </w:r>
      <w:r>
        <w:rPr>
          <w:spacing w:val="61"/>
        </w:rPr>
        <w:t xml:space="preserve"> </w:t>
      </w:r>
      <w:r>
        <w:t>данных.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для   обоснованного   принятия   решения   в   условиях   недостатка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6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статистическое</w:t>
      </w:r>
      <w:r>
        <w:rPr>
          <w:spacing w:val="3"/>
        </w:rPr>
        <w:t xml:space="preserve"> </w:t>
      </w:r>
      <w:r>
        <w:t>мышление.</w:t>
      </w:r>
    </w:p>
    <w:p w:rsidR="00213CAD" w:rsidRDefault="003A6A8D" w:rsidP="003B5568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Именно       </w:t>
      </w:r>
      <w:r>
        <w:rPr>
          <w:spacing w:val="1"/>
        </w:rPr>
        <w:t xml:space="preserve"> </w:t>
      </w:r>
      <w:r>
        <w:t>поэтому         остро         встала         необходимость         сформировать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 представленную в различных формах, понимать вероятностный 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расчёты.         Знакомство         с         основными         принципами         сбора,         анализа</w:t>
      </w:r>
      <w:r>
        <w:rPr>
          <w:spacing w:val="1"/>
        </w:rPr>
        <w:t xml:space="preserve"> </w:t>
      </w:r>
      <w:r>
        <w:t>и представления данных из различных сфер жизни общества и государства 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навыки организации перебора и подсчёта числа вариантов, в том числе, в прикладных</w:t>
      </w:r>
      <w:r>
        <w:rPr>
          <w:spacing w:val="1"/>
        </w:rPr>
        <w:t xml:space="preserve"> </w:t>
      </w:r>
      <w:r>
        <w:t>задачах. Знакомство с основами теории графов создаёт математический фундамент для</w:t>
      </w:r>
      <w:r>
        <w:rPr>
          <w:spacing w:val="1"/>
        </w:rPr>
        <w:t xml:space="preserve"> </w:t>
      </w:r>
      <w:r>
        <w:t>формирования</w:t>
      </w:r>
      <w:r>
        <w:tab/>
      </w:r>
      <w:r>
        <w:rPr>
          <w:spacing w:val="-1"/>
        </w:rPr>
        <w:t>компетенций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в области информатики и цифровых технологий. Помимо этого, при изучении статистики</w:t>
      </w:r>
      <w:r>
        <w:rPr>
          <w:spacing w:val="1"/>
        </w:rPr>
        <w:t xml:space="preserve"> </w:t>
      </w:r>
      <w:r>
        <w:t>и вероятности обогащаются представления обучающихся о современной картине мира 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-7"/>
        </w:rPr>
        <w:t xml:space="preserve"> </w:t>
      </w:r>
      <w:r>
        <w:t>значимой информации и закладываются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вероятностного</w:t>
      </w:r>
      <w:r>
        <w:rPr>
          <w:spacing w:val="-7"/>
        </w:rPr>
        <w:t xml:space="preserve"> </w:t>
      </w:r>
      <w:r>
        <w:t>мышления.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  <w:tab w:val="left" w:pos="5255"/>
          <w:tab w:val="left" w:pos="7025"/>
          <w:tab w:val="left" w:pos="9748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В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соответствии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с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данными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целями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в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структуре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программы</w:t>
      </w:r>
      <w:r w:rsidRPr="003B5568">
        <w:rPr>
          <w:spacing w:val="60"/>
          <w:sz w:val="24"/>
        </w:rPr>
        <w:t xml:space="preserve"> </w:t>
      </w:r>
      <w:r w:rsidRPr="003B5568">
        <w:rPr>
          <w:sz w:val="24"/>
        </w:rPr>
        <w:t>учебного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курса «Вероятность и статистика» основного общего образования выделены следующие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содержательно-методические</w:t>
      </w:r>
      <w:r w:rsidRPr="003B5568">
        <w:rPr>
          <w:sz w:val="24"/>
        </w:rPr>
        <w:tab/>
        <w:t>линии:</w:t>
      </w:r>
      <w:r w:rsidRPr="003B5568">
        <w:rPr>
          <w:sz w:val="24"/>
        </w:rPr>
        <w:tab/>
        <w:t>«Представление</w:t>
      </w:r>
      <w:r w:rsidRPr="003B5568">
        <w:rPr>
          <w:sz w:val="24"/>
        </w:rPr>
        <w:tab/>
      </w:r>
      <w:r w:rsidRPr="003B5568">
        <w:rPr>
          <w:spacing w:val="-1"/>
          <w:sz w:val="24"/>
        </w:rPr>
        <w:t>данных</w:t>
      </w:r>
      <w:r w:rsidRPr="003B5568">
        <w:rPr>
          <w:spacing w:val="-58"/>
          <w:sz w:val="24"/>
        </w:rPr>
        <w:t xml:space="preserve"> </w:t>
      </w:r>
      <w:r w:rsidRPr="003B5568">
        <w:rPr>
          <w:sz w:val="24"/>
        </w:rPr>
        <w:t>и описательная статистика»,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«Вероятность»,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«Элементы комбинаторики», «Введение в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теорию</w:t>
      </w:r>
      <w:r w:rsidRPr="003B5568">
        <w:rPr>
          <w:spacing w:val="-1"/>
          <w:sz w:val="24"/>
        </w:rPr>
        <w:t xml:space="preserve"> </w:t>
      </w:r>
      <w:r w:rsidRPr="003B5568">
        <w:rPr>
          <w:sz w:val="24"/>
        </w:rPr>
        <w:t>графов».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 линии</w:t>
      </w:r>
      <w:r>
        <w:rPr>
          <w:spacing w:val="1"/>
        </w:rPr>
        <w:t xml:space="preserve"> </w:t>
      </w:r>
      <w:r>
        <w:t>«Представление данных и</w:t>
      </w:r>
      <w:r>
        <w:rPr>
          <w:spacing w:val="1"/>
        </w:rPr>
        <w:t xml:space="preserve"> </w:t>
      </w:r>
      <w:r>
        <w:t>описательная статистика» служит</w:t>
      </w:r>
      <w:r>
        <w:rPr>
          <w:spacing w:val="1"/>
        </w:rPr>
        <w:t xml:space="preserve"> </w:t>
      </w:r>
      <w:r>
        <w:t>основой     для     формирования     навыков     работы     с     информацией:     от      чтения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интерпретации     информации,     представленной     в     таблицах,     на     диаграммах</w:t>
      </w:r>
      <w:r>
        <w:rPr>
          <w:spacing w:val="-57"/>
        </w:rPr>
        <w:t xml:space="preserve"> </w:t>
      </w:r>
      <w:r>
        <w:t>и графиках до сбора, представления и анализа данных с использованием статистических</w:t>
      </w:r>
      <w:r>
        <w:rPr>
          <w:spacing w:val="1"/>
        </w:rPr>
        <w:t xml:space="preserve"> </w:t>
      </w:r>
      <w:r>
        <w:t>характеристик средних и рассеивания. Работая с данными, обучающиеся учатся считывать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выдвигать,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гипотезы,</w:t>
      </w:r>
      <w:r>
        <w:rPr>
          <w:spacing w:val="20"/>
        </w:rPr>
        <w:t xml:space="preserve"> </w:t>
      </w:r>
      <w:r>
        <w:t>размышлять</w:t>
      </w:r>
      <w:r>
        <w:rPr>
          <w:spacing w:val="21"/>
        </w:rPr>
        <w:t xml:space="preserve"> </w:t>
      </w:r>
      <w:r>
        <w:t>над</w:t>
      </w:r>
      <w:r>
        <w:rPr>
          <w:spacing w:val="18"/>
        </w:rPr>
        <w:t xml:space="preserve"> </w:t>
      </w:r>
      <w:r>
        <w:t>факторами,</w:t>
      </w:r>
      <w:r>
        <w:rPr>
          <w:spacing w:val="20"/>
        </w:rPr>
        <w:t xml:space="preserve"> </w:t>
      </w:r>
      <w:r>
        <w:t>вызывающими</w:t>
      </w:r>
      <w:r>
        <w:rPr>
          <w:spacing w:val="22"/>
        </w:rPr>
        <w:t xml:space="preserve"> </w:t>
      </w:r>
      <w:r>
        <w:t>изменчивость,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их</w:t>
      </w:r>
      <w:r w:rsidR="004D33A8"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рассматриваемые</w:t>
      </w:r>
      <w:r>
        <w:rPr>
          <w:spacing w:val="-4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 теории</w:t>
      </w:r>
      <w:r>
        <w:rPr>
          <w:spacing w:val="1"/>
        </w:rPr>
        <w:t xml:space="preserve"> </w:t>
      </w:r>
      <w:r>
        <w:t xml:space="preserve">вероятностей.     </w:t>
      </w:r>
      <w:r>
        <w:rPr>
          <w:spacing w:val="18"/>
        </w:rPr>
        <w:t xml:space="preserve"> </w:t>
      </w:r>
      <w:r>
        <w:t xml:space="preserve">Большое      </w:t>
      </w:r>
      <w:r>
        <w:rPr>
          <w:spacing w:val="15"/>
        </w:rPr>
        <w:t xml:space="preserve"> </w:t>
      </w:r>
      <w:r>
        <w:t xml:space="preserve">значение      </w:t>
      </w:r>
      <w:r>
        <w:rPr>
          <w:spacing w:val="16"/>
        </w:rPr>
        <w:t xml:space="preserve"> </w:t>
      </w:r>
      <w:r>
        <w:t xml:space="preserve">здесь      </w:t>
      </w:r>
      <w:r>
        <w:rPr>
          <w:spacing w:val="17"/>
        </w:rPr>
        <w:t xml:space="preserve"> </w:t>
      </w:r>
      <w:r>
        <w:t xml:space="preserve">имеют      </w:t>
      </w:r>
      <w:r>
        <w:rPr>
          <w:spacing w:val="17"/>
        </w:rPr>
        <w:t xml:space="preserve"> </w:t>
      </w:r>
      <w:r>
        <w:t xml:space="preserve">практические      </w:t>
      </w:r>
      <w:r>
        <w:rPr>
          <w:spacing w:val="15"/>
        </w:rPr>
        <w:t xml:space="preserve"> </w:t>
      </w:r>
      <w:r>
        <w:t>задания,</w:t>
      </w:r>
      <w:r>
        <w:rPr>
          <w:spacing w:val="-58"/>
        </w:rPr>
        <w:t xml:space="preserve"> </w:t>
      </w:r>
      <w:r>
        <w:t>в частности</w:t>
      </w:r>
      <w:r>
        <w:rPr>
          <w:spacing w:val="5"/>
        </w:rPr>
        <w:t xml:space="preserve"> </w:t>
      </w:r>
      <w:r>
        <w:t>опыты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классическими вероятностными моделями.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Понятие вероятности вводится как мера правдоподобия случайного события.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вероятностей в случайных экспериментах с равновозможными элементарными 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 позволяющими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60"/>
        </w:rPr>
        <w:t xml:space="preserve"> </w:t>
      </w:r>
      <w:r>
        <w:t>более сложные задачи. В</w:t>
      </w:r>
      <w:r>
        <w:rPr>
          <w:spacing w:val="1"/>
        </w:rPr>
        <w:t xml:space="preserve"> </w:t>
      </w:r>
      <w:r>
        <w:t>курс         входят         начальные         представления         о         случайных         величинах</w:t>
      </w:r>
      <w:r>
        <w:rPr>
          <w:spacing w:val="1"/>
        </w:rPr>
        <w:t xml:space="preserve"> </w:t>
      </w:r>
      <w:r>
        <w:t>и их числовых характеристиках.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Также   в   рамках    учебного   курса    осуществляется   знакомство   обучающихся</w:t>
      </w:r>
      <w:r>
        <w:rPr>
          <w:spacing w:val="1"/>
        </w:rPr>
        <w:t xml:space="preserve"> </w:t>
      </w:r>
      <w:r>
        <w:t>с множествами и основными операциями над множествами, рассматриваются примеры</w:t>
      </w:r>
      <w:r>
        <w:rPr>
          <w:spacing w:val="1"/>
        </w:rPr>
        <w:t xml:space="preserve"> </w:t>
      </w:r>
      <w:r>
        <w:t>применения для решения задач, а также использования в других математических курсах 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предметах.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 xml:space="preserve">В  </w:t>
      </w:r>
      <w:r w:rsidRPr="003B5568">
        <w:rPr>
          <w:spacing w:val="46"/>
          <w:sz w:val="24"/>
        </w:rPr>
        <w:t xml:space="preserve"> </w:t>
      </w:r>
      <w:r w:rsidRPr="003B5568">
        <w:rPr>
          <w:sz w:val="24"/>
        </w:rPr>
        <w:t xml:space="preserve">7–9   </w:t>
      </w:r>
      <w:r w:rsidRPr="003B5568">
        <w:rPr>
          <w:spacing w:val="45"/>
          <w:sz w:val="24"/>
        </w:rPr>
        <w:t xml:space="preserve"> </w:t>
      </w:r>
      <w:r w:rsidRPr="003B5568">
        <w:rPr>
          <w:sz w:val="24"/>
        </w:rPr>
        <w:t xml:space="preserve">классах   </w:t>
      </w:r>
      <w:r w:rsidRPr="003B5568">
        <w:rPr>
          <w:spacing w:val="45"/>
          <w:sz w:val="24"/>
        </w:rPr>
        <w:t xml:space="preserve"> </w:t>
      </w:r>
      <w:r w:rsidRPr="003B5568">
        <w:rPr>
          <w:sz w:val="24"/>
        </w:rPr>
        <w:t xml:space="preserve">изучается   </w:t>
      </w:r>
      <w:r w:rsidRPr="003B5568">
        <w:rPr>
          <w:spacing w:val="45"/>
          <w:sz w:val="24"/>
        </w:rPr>
        <w:t xml:space="preserve"> </w:t>
      </w:r>
      <w:r w:rsidRPr="003B5568">
        <w:rPr>
          <w:sz w:val="24"/>
        </w:rPr>
        <w:t xml:space="preserve">курс   </w:t>
      </w:r>
      <w:r w:rsidRPr="003B5568">
        <w:rPr>
          <w:spacing w:val="48"/>
          <w:sz w:val="24"/>
        </w:rPr>
        <w:t xml:space="preserve"> </w:t>
      </w:r>
      <w:r w:rsidRPr="003B5568">
        <w:rPr>
          <w:sz w:val="24"/>
        </w:rPr>
        <w:t xml:space="preserve">«Вероятность   </w:t>
      </w:r>
      <w:r w:rsidRPr="003B5568">
        <w:rPr>
          <w:spacing w:val="46"/>
          <w:sz w:val="24"/>
        </w:rPr>
        <w:t xml:space="preserve"> </w:t>
      </w:r>
      <w:r w:rsidRPr="003B5568">
        <w:rPr>
          <w:sz w:val="24"/>
        </w:rPr>
        <w:t xml:space="preserve">и   </w:t>
      </w:r>
      <w:r w:rsidRPr="003B5568">
        <w:rPr>
          <w:spacing w:val="48"/>
          <w:sz w:val="24"/>
        </w:rPr>
        <w:t xml:space="preserve"> </w:t>
      </w:r>
      <w:r w:rsidRPr="003B5568">
        <w:rPr>
          <w:sz w:val="24"/>
        </w:rPr>
        <w:t>статистика»,</w:t>
      </w:r>
      <w:r w:rsidRPr="003B5568">
        <w:rPr>
          <w:spacing w:val="-58"/>
          <w:sz w:val="24"/>
        </w:rPr>
        <w:t xml:space="preserve"> </w:t>
      </w:r>
      <w:r w:rsidRPr="003B5568">
        <w:rPr>
          <w:sz w:val="24"/>
        </w:rPr>
        <w:t>в</w:t>
      </w:r>
      <w:r w:rsidRPr="003B5568">
        <w:rPr>
          <w:spacing w:val="11"/>
          <w:sz w:val="24"/>
        </w:rPr>
        <w:t xml:space="preserve"> </w:t>
      </w:r>
      <w:r w:rsidRPr="003B5568">
        <w:rPr>
          <w:sz w:val="24"/>
        </w:rPr>
        <w:t>который</w:t>
      </w:r>
      <w:r w:rsidRPr="003B5568">
        <w:rPr>
          <w:spacing w:val="11"/>
          <w:sz w:val="24"/>
        </w:rPr>
        <w:t xml:space="preserve"> </w:t>
      </w:r>
      <w:r w:rsidRPr="003B5568">
        <w:rPr>
          <w:sz w:val="24"/>
        </w:rPr>
        <w:t>входят</w:t>
      </w:r>
      <w:r w:rsidRPr="003B5568">
        <w:rPr>
          <w:spacing w:val="9"/>
          <w:sz w:val="24"/>
        </w:rPr>
        <w:t xml:space="preserve"> </w:t>
      </w:r>
      <w:r w:rsidRPr="003B5568">
        <w:rPr>
          <w:sz w:val="24"/>
        </w:rPr>
        <w:t>разделы:</w:t>
      </w:r>
      <w:r w:rsidRPr="003B5568">
        <w:rPr>
          <w:spacing w:val="8"/>
          <w:sz w:val="24"/>
        </w:rPr>
        <w:t xml:space="preserve"> </w:t>
      </w:r>
      <w:r w:rsidRPr="003B5568">
        <w:rPr>
          <w:sz w:val="24"/>
        </w:rPr>
        <w:t>«Представление</w:t>
      </w:r>
      <w:r w:rsidRPr="003B5568">
        <w:rPr>
          <w:spacing w:val="13"/>
          <w:sz w:val="24"/>
        </w:rPr>
        <w:t xml:space="preserve"> </w:t>
      </w:r>
      <w:r w:rsidRPr="003B5568">
        <w:rPr>
          <w:sz w:val="24"/>
        </w:rPr>
        <w:t>данных</w:t>
      </w:r>
      <w:r w:rsidRPr="003B5568">
        <w:rPr>
          <w:spacing w:val="9"/>
          <w:sz w:val="24"/>
        </w:rPr>
        <w:t xml:space="preserve"> </w:t>
      </w:r>
      <w:r w:rsidRPr="003B5568">
        <w:rPr>
          <w:sz w:val="24"/>
        </w:rPr>
        <w:t>и</w:t>
      </w:r>
      <w:r w:rsidRPr="003B5568">
        <w:rPr>
          <w:spacing w:val="11"/>
          <w:sz w:val="24"/>
        </w:rPr>
        <w:t xml:space="preserve"> </w:t>
      </w:r>
      <w:r w:rsidRPr="003B5568">
        <w:rPr>
          <w:sz w:val="24"/>
        </w:rPr>
        <w:t>описательная</w:t>
      </w:r>
      <w:r w:rsidRPr="003B5568">
        <w:rPr>
          <w:spacing w:val="9"/>
          <w:sz w:val="24"/>
        </w:rPr>
        <w:t xml:space="preserve"> </w:t>
      </w:r>
      <w:r w:rsidRPr="003B5568">
        <w:rPr>
          <w:sz w:val="24"/>
        </w:rPr>
        <w:t>статистика»,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«Вероятность»,</w:t>
      </w:r>
      <w:r>
        <w:rPr>
          <w:spacing w:val="-3"/>
        </w:rPr>
        <w:t xml:space="preserve"> </w:t>
      </w:r>
      <w:r>
        <w:t>«Элементы</w:t>
      </w:r>
      <w:r>
        <w:rPr>
          <w:spacing w:val="-8"/>
        </w:rPr>
        <w:t xml:space="preserve"> </w:t>
      </w:r>
      <w:r>
        <w:t>комбинаторики»,</w:t>
      </w:r>
      <w:r>
        <w:rPr>
          <w:spacing w:val="-2"/>
        </w:rPr>
        <w:t xml:space="preserve"> </w:t>
      </w:r>
      <w:r>
        <w:t>«Введение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теорию</w:t>
      </w:r>
      <w:r>
        <w:rPr>
          <w:spacing w:val="-6"/>
        </w:rPr>
        <w:t xml:space="preserve"> </w:t>
      </w:r>
      <w:r>
        <w:t>графов».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Общее</w:t>
      </w:r>
      <w:r w:rsidRPr="003B5568">
        <w:rPr>
          <w:spacing w:val="26"/>
          <w:sz w:val="24"/>
        </w:rPr>
        <w:t xml:space="preserve"> </w:t>
      </w:r>
      <w:r w:rsidRPr="003B5568">
        <w:rPr>
          <w:sz w:val="24"/>
        </w:rPr>
        <w:t>число</w:t>
      </w:r>
      <w:r w:rsidRPr="003B5568">
        <w:rPr>
          <w:spacing w:val="86"/>
          <w:sz w:val="24"/>
        </w:rPr>
        <w:t xml:space="preserve"> </w:t>
      </w:r>
      <w:r w:rsidRPr="003B5568">
        <w:rPr>
          <w:sz w:val="24"/>
        </w:rPr>
        <w:t>часов,</w:t>
      </w:r>
      <w:r w:rsidRPr="003B5568">
        <w:rPr>
          <w:spacing w:val="86"/>
          <w:sz w:val="24"/>
        </w:rPr>
        <w:t xml:space="preserve"> </w:t>
      </w:r>
      <w:r w:rsidRPr="003B5568">
        <w:rPr>
          <w:sz w:val="24"/>
        </w:rPr>
        <w:t>рекомендованных</w:t>
      </w:r>
      <w:r w:rsidRPr="003B5568">
        <w:rPr>
          <w:spacing w:val="86"/>
          <w:sz w:val="24"/>
        </w:rPr>
        <w:t xml:space="preserve"> </w:t>
      </w:r>
      <w:r w:rsidRPr="003B5568">
        <w:rPr>
          <w:sz w:val="24"/>
        </w:rPr>
        <w:t>для</w:t>
      </w:r>
      <w:r w:rsidRPr="003B5568">
        <w:rPr>
          <w:spacing w:val="91"/>
          <w:sz w:val="24"/>
        </w:rPr>
        <w:t xml:space="preserve"> </w:t>
      </w:r>
      <w:r w:rsidRPr="003B5568">
        <w:rPr>
          <w:sz w:val="24"/>
        </w:rPr>
        <w:t>изучения</w:t>
      </w:r>
      <w:r w:rsidRPr="003B5568">
        <w:rPr>
          <w:spacing w:val="91"/>
          <w:sz w:val="24"/>
        </w:rPr>
        <w:t xml:space="preserve"> </w:t>
      </w:r>
      <w:r w:rsidRPr="003B5568">
        <w:rPr>
          <w:sz w:val="24"/>
        </w:rPr>
        <w:t>учебного</w:t>
      </w:r>
      <w:r w:rsidRPr="003B5568">
        <w:rPr>
          <w:spacing w:val="81"/>
          <w:sz w:val="24"/>
        </w:rPr>
        <w:t xml:space="preserve"> </w:t>
      </w:r>
      <w:r w:rsidRPr="003B5568">
        <w:rPr>
          <w:sz w:val="24"/>
        </w:rPr>
        <w:t>курса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«Вероятность</w:t>
      </w:r>
      <w:r>
        <w:rPr>
          <w:spacing w:val="33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статистика»,</w:t>
      </w:r>
      <w:r>
        <w:rPr>
          <w:spacing w:val="94"/>
        </w:rPr>
        <w:t xml:space="preserve"> </w:t>
      </w:r>
      <w:r>
        <w:t>–</w:t>
      </w:r>
      <w:r>
        <w:rPr>
          <w:spacing w:val="92"/>
        </w:rPr>
        <w:t xml:space="preserve"> </w:t>
      </w:r>
      <w:r>
        <w:t>102</w:t>
      </w:r>
      <w:r>
        <w:rPr>
          <w:spacing w:val="92"/>
        </w:rPr>
        <w:t xml:space="preserve"> </w:t>
      </w:r>
      <w:r>
        <w:t>часа:</w:t>
      </w:r>
      <w:r>
        <w:rPr>
          <w:spacing w:val="85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7</w:t>
      </w:r>
      <w:r>
        <w:rPr>
          <w:spacing w:val="91"/>
        </w:rPr>
        <w:t xml:space="preserve"> </w:t>
      </w:r>
      <w:r>
        <w:t>классе</w:t>
      </w:r>
      <w:r>
        <w:rPr>
          <w:spacing w:val="94"/>
        </w:rPr>
        <w:t xml:space="preserve"> </w:t>
      </w:r>
      <w:r>
        <w:t>–</w:t>
      </w:r>
      <w:r>
        <w:rPr>
          <w:spacing w:val="92"/>
        </w:rPr>
        <w:t xml:space="preserve"> </w:t>
      </w:r>
      <w:r>
        <w:t>34</w:t>
      </w:r>
      <w:r>
        <w:rPr>
          <w:spacing w:val="91"/>
        </w:rPr>
        <w:t xml:space="preserve"> </w:t>
      </w:r>
      <w:r>
        <w:t>часа</w:t>
      </w:r>
      <w:r>
        <w:rPr>
          <w:spacing w:val="90"/>
        </w:rPr>
        <w:t xml:space="preserve"> </w:t>
      </w:r>
      <w:r>
        <w:t>(1</w:t>
      </w:r>
      <w:r>
        <w:rPr>
          <w:spacing w:val="91"/>
        </w:rPr>
        <w:t xml:space="preserve"> </w:t>
      </w:r>
      <w:r>
        <w:t>час</w:t>
      </w:r>
      <w:r>
        <w:rPr>
          <w:spacing w:val="90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 8 классе</w:t>
      </w:r>
      <w:r>
        <w:rPr>
          <w:spacing w:val="-2"/>
        </w:rPr>
        <w:t xml:space="preserve"> </w:t>
      </w:r>
      <w:r>
        <w:t>– 34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 неделю), в 9 классе</w:t>
      </w:r>
      <w:r>
        <w:rPr>
          <w:spacing w:val="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34 часа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 неделю).</w:t>
      </w:r>
    </w:p>
    <w:p w:rsidR="00213CAD" w:rsidRPr="003B5568" w:rsidRDefault="003A6A8D" w:rsidP="003B556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Содержание</w:t>
      </w:r>
      <w:r w:rsidRPr="003B5568">
        <w:rPr>
          <w:spacing w:val="-1"/>
          <w:sz w:val="24"/>
        </w:rPr>
        <w:t xml:space="preserve"> </w:t>
      </w:r>
      <w:r w:rsidRPr="003B5568">
        <w:rPr>
          <w:sz w:val="24"/>
        </w:rPr>
        <w:t>обучения</w:t>
      </w:r>
      <w:r w:rsidRPr="003B5568">
        <w:rPr>
          <w:spacing w:val="-4"/>
          <w:sz w:val="24"/>
        </w:rPr>
        <w:t xml:space="preserve"> </w:t>
      </w:r>
      <w:r w:rsidRPr="003B5568">
        <w:rPr>
          <w:sz w:val="24"/>
        </w:rPr>
        <w:t>в</w:t>
      </w:r>
      <w:r w:rsidRPr="003B5568">
        <w:rPr>
          <w:spacing w:val="-4"/>
          <w:sz w:val="24"/>
        </w:rPr>
        <w:t xml:space="preserve"> </w:t>
      </w:r>
      <w:r w:rsidRPr="003B5568">
        <w:rPr>
          <w:sz w:val="24"/>
        </w:rPr>
        <w:t>7</w:t>
      </w:r>
      <w:r w:rsidRPr="003B5568">
        <w:rPr>
          <w:spacing w:val="-4"/>
          <w:sz w:val="24"/>
        </w:rPr>
        <w:t xml:space="preserve"> </w:t>
      </w:r>
      <w:r w:rsidRPr="003B5568">
        <w:rPr>
          <w:sz w:val="24"/>
        </w:rPr>
        <w:t>классе.</w:t>
      </w:r>
    </w:p>
    <w:p w:rsidR="00213CAD" w:rsidRDefault="003A6A8D" w:rsidP="008936B4">
      <w:pPr>
        <w:pStyle w:val="a3"/>
        <w:keepNext/>
        <w:keepLines/>
        <w:widowControl/>
        <w:tabs>
          <w:tab w:val="left" w:pos="2844"/>
          <w:tab w:val="left" w:pos="4663"/>
          <w:tab w:val="left" w:pos="6582"/>
          <w:tab w:val="left" w:pos="8591"/>
          <w:tab w:val="left" w:pos="9532"/>
        </w:tabs>
        <w:suppressAutoHyphens/>
        <w:ind w:left="0" w:firstLine="680"/>
        <w:contextualSpacing/>
      </w:pPr>
      <w:r>
        <w:t>Представление данных в</w:t>
      </w:r>
      <w:r>
        <w:rPr>
          <w:spacing w:val="1"/>
        </w:rPr>
        <w:t xml:space="preserve"> </w:t>
      </w:r>
      <w:r>
        <w:t>виде таблиц, диаграмм, графиков. Заполнение таблиц,</w:t>
      </w:r>
      <w:r>
        <w:rPr>
          <w:spacing w:val="1"/>
        </w:rPr>
        <w:t xml:space="preserve"> </w:t>
      </w:r>
      <w:r>
        <w:t>чтение и построение диаграмм (столбиковых (столбчатых) и круговых). Чтение графиков</w:t>
      </w:r>
      <w:r>
        <w:rPr>
          <w:spacing w:val="1"/>
        </w:rPr>
        <w:t xml:space="preserve"> </w:t>
      </w:r>
      <w:r>
        <w:t>реальных</w:t>
      </w:r>
      <w:r w:rsidR="003B5568">
        <w:t xml:space="preserve"> </w:t>
      </w:r>
      <w:r>
        <w:t>процессов.</w:t>
      </w:r>
      <w:r w:rsidR="003B5568">
        <w:t xml:space="preserve"> </w:t>
      </w:r>
      <w:r>
        <w:t>Извлечение</w:t>
      </w:r>
      <w:r w:rsidR="003B5568">
        <w:t xml:space="preserve"> </w:t>
      </w:r>
      <w:r>
        <w:t>информации</w:t>
      </w:r>
      <w:r w:rsidR="003B5568">
        <w:t xml:space="preserve"> </w:t>
      </w:r>
      <w:r>
        <w:t>из</w:t>
      </w:r>
      <w:r w:rsidR="003B5568">
        <w:t xml:space="preserve"> </w:t>
      </w:r>
      <w:r>
        <w:rPr>
          <w:spacing w:val="-1"/>
        </w:rPr>
        <w:t>диаграмм</w:t>
      </w:r>
      <w:r>
        <w:rPr>
          <w:spacing w:val="-58"/>
        </w:rPr>
        <w:t xml:space="preserve"> </w:t>
      </w:r>
      <w:r>
        <w:t>и таблиц, использование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 данных.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Описательная статистика: среднее арифметическое, медиана, размах, наибольшее и</w:t>
      </w:r>
      <w:r>
        <w:rPr>
          <w:spacing w:val="-57"/>
        </w:rPr>
        <w:t xml:space="preserve"> </w:t>
      </w:r>
      <w:r>
        <w:t>наименьшее</w:t>
      </w:r>
      <w:r>
        <w:rPr>
          <w:spacing w:val="-4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числовых</w:t>
      </w:r>
      <w:r>
        <w:rPr>
          <w:spacing w:val="2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изменчивости.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Случайный эксперимент (опыт) и случайное событие. Вероятность и частота. Роль</w:t>
      </w:r>
      <w:r>
        <w:rPr>
          <w:spacing w:val="1"/>
        </w:rPr>
        <w:t xml:space="preserve"> </w:t>
      </w:r>
      <w:r>
        <w:t>маловероятных и практически достоверных событий в природе и в обществе. Монета и</w:t>
      </w:r>
      <w:r>
        <w:rPr>
          <w:spacing w:val="1"/>
        </w:rPr>
        <w:t xml:space="preserve"> </w:t>
      </w:r>
      <w:r>
        <w:t>игральная</w:t>
      </w:r>
      <w:r>
        <w:rPr>
          <w:spacing w:val="-1"/>
        </w:rPr>
        <w:t xml:space="preserve"> </w:t>
      </w:r>
      <w:r>
        <w:t>кость в</w:t>
      </w:r>
      <w:r>
        <w:rPr>
          <w:spacing w:val="2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60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 Представление о связности графа. Цепи и циклы. Пути в графах. Обход графа</w:t>
      </w:r>
      <w:r>
        <w:rPr>
          <w:spacing w:val="1"/>
        </w:rPr>
        <w:t xml:space="preserve"> </w:t>
      </w:r>
      <w:r>
        <w:t>(эйлеров     путь).     Представление     об     ориентированном     графе.     Решение     задач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графов.</w:t>
      </w:r>
    </w:p>
    <w:p w:rsidR="00213CAD" w:rsidRPr="003B5568" w:rsidRDefault="003A6A8D" w:rsidP="003B556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Содержание</w:t>
      </w:r>
      <w:r w:rsidRPr="003B5568">
        <w:rPr>
          <w:spacing w:val="-2"/>
          <w:sz w:val="24"/>
        </w:rPr>
        <w:t xml:space="preserve"> </w:t>
      </w:r>
      <w:r w:rsidRPr="003B5568">
        <w:rPr>
          <w:sz w:val="24"/>
        </w:rPr>
        <w:t>обучения</w:t>
      </w:r>
      <w:r w:rsidRPr="003B5568">
        <w:rPr>
          <w:spacing w:val="-4"/>
          <w:sz w:val="24"/>
        </w:rPr>
        <w:t xml:space="preserve"> </w:t>
      </w:r>
      <w:r w:rsidRPr="003B5568">
        <w:rPr>
          <w:sz w:val="24"/>
        </w:rPr>
        <w:t>в</w:t>
      </w:r>
      <w:r w:rsidRPr="003B5568">
        <w:rPr>
          <w:spacing w:val="-5"/>
          <w:sz w:val="24"/>
        </w:rPr>
        <w:t xml:space="preserve"> </w:t>
      </w:r>
      <w:r w:rsidRPr="003B5568">
        <w:rPr>
          <w:sz w:val="24"/>
        </w:rPr>
        <w:t>8</w:t>
      </w:r>
      <w:r w:rsidRPr="003B5568">
        <w:rPr>
          <w:spacing w:val="-4"/>
          <w:sz w:val="24"/>
        </w:rPr>
        <w:t xml:space="preserve"> </w:t>
      </w:r>
      <w:r w:rsidRPr="003B5568">
        <w:rPr>
          <w:sz w:val="24"/>
        </w:rPr>
        <w:t>классе.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Представление</w:t>
      </w:r>
      <w:r>
        <w:rPr>
          <w:spacing w:val="-6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диаграмм, графиков.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 представления множеств для описания реальных процессов и явлений, при</w:t>
      </w:r>
      <w:r>
        <w:rPr>
          <w:spacing w:val="1"/>
        </w:rPr>
        <w:t xml:space="preserve"> </w:t>
      </w:r>
      <w:r>
        <w:t>решении задач.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Измерение рассеивания данных. Дисперсия и стандартное отклонение числовых</w:t>
      </w:r>
      <w:r>
        <w:rPr>
          <w:spacing w:val="1"/>
        </w:rPr>
        <w:t xml:space="preserve"> </w:t>
      </w:r>
      <w:r>
        <w:t>наборов.</w:t>
      </w:r>
      <w:r>
        <w:rPr>
          <w:spacing w:val="-1"/>
        </w:rPr>
        <w:t xml:space="preserve"> </w:t>
      </w:r>
      <w:r>
        <w:t>Диаграмма</w:t>
      </w:r>
      <w:r>
        <w:rPr>
          <w:spacing w:val="-2"/>
        </w:rPr>
        <w:t xml:space="preserve"> </w:t>
      </w:r>
      <w:r>
        <w:t>рассеивания.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 xml:space="preserve">Связь    </w:t>
      </w:r>
      <w:r>
        <w:rPr>
          <w:spacing w:val="25"/>
        </w:rPr>
        <w:t xml:space="preserve"> </w:t>
      </w:r>
      <w:r>
        <w:t xml:space="preserve">между     </w:t>
      </w:r>
      <w:r>
        <w:rPr>
          <w:spacing w:val="13"/>
        </w:rPr>
        <w:t xml:space="preserve"> </w:t>
      </w:r>
      <w:r>
        <w:t xml:space="preserve">маловероятными     </w:t>
      </w:r>
      <w:r>
        <w:rPr>
          <w:spacing w:val="25"/>
        </w:rPr>
        <w:t xml:space="preserve"> </w:t>
      </w:r>
      <w:r>
        <w:t xml:space="preserve">и     </w:t>
      </w:r>
      <w:r>
        <w:rPr>
          <w:spacing w:val="25"/>
        </w:rPr>
        <w:t xml:space="preserve"> </w:t>
      </w:r>
      <w:r>
        <w:t xml:space="preserve">практически     </w:t>
      </w:r>
      <w:r>
        <w:rPr>
          <w:spacing w:val="25"/>
        </w:rPr>
        <w:t xml:space="preserve"> </w:t>
      </w:r>
      <w:r>
        <w:t xml:space="preserve">достоверными     </w:t>
      </w:r>
      <w:r>
        <w:rPr>
          <w:spacing w:val="25"/>
        </w:rPr>
        <w:t xml:space="preserve"> </w:t>
      </w:r>
      <w:r>
        <w:t>событиями</w:t>
      </w:r>
      <w:r>
        <w:rPr>
          <w:spacing w:val="-58"/>
        </w:rPr>
        <w:t xml:space="preserve"> </w:t>
      </w:r>
      <w:r>
        <w:t>в природе,</w:t>
      </w:r>
      <w:r>
        <w:rPr>
          <w:spacing w:val="4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6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>вершины, связь между числом вершин и числом рёбер. Правило умножения.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графов.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-57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6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 Правило умножения. Независимые события. Представление эксперимента в</w:t>
      </w:r>
      <w:r>
        <w:rPr>
          <w:spacing w:val="1"/>
        </w:rPr>
        <w:t xml:space="preserve"> </w:t>
      </w:r>
      <w:r>
        <w:t>виде дерева. Решение задач на нахождение вероятностей с помощью дерева 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диаграмм</w:t>
      </w:r>
      <w:r>
        <w:rPr>
          <w:spacing w:val="-2"/>
        </w:rPr>
        <w:t xml:space="preserve"> </w:t>
      </w:r>
      <w:r>
        <w:t>Эйлера.</w:t>
      </w:r>
    </w:p>
    <w:p w:rsidR="00213CAD" w:rsidRPr="003B5568" w:rsidRDefault="003A6A8D" w:rsidP="003B556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Содержание</w:t>
      </w:r>
      <w:r w:rsidRPr="003B5568">
        <w:rPr>
          <w:spacing w:val="-2"/>
          <w:sz w:val="24"/>
        </w:rPr>
        <w:t xml:space="preserve"> </w:t>
      </w:r>
      <w:r w:rsidRPr="003B5568">
        <w:rPr>
          <w:sz w:val="24"/>
        </w:rPr>
        <w:t>обучения</w:t>
      </w:r>
      <w:r w:rsidRPr="003B5568">
        <w:rPr>
          <w:spacing w:val="-4"/>
          <w:sz w:val="24"/>
        </w:rPr>
        <w:t xml:space="preserve"> </w:t>
      </w:r>
      <w:r w:rsidRPr="003B5568">
        <w:rPr>
          <w:sz w:val="24"/>
        </w:rPr>
        <w:t>в</w:t>
      </w:r>
      <w:r w:rsidRPr="003B5568">
        <w:rPr>
          <w:spacing w:val="-5"/>
          <w:sz w:val="24"/>
        </w:rPr>
        <w:t xml:space="preserve"> </w:t>
      </w:r>
      <w:r w:rsidRPr="003B5568">
        <w:rPr>
          <w:sz w:val="24"/>
        </w:rPr>
        <w:t>9</w:t>
      </w:r>
      <w:r w:rsidRPr="003B5568">
        <w:rPr>
          <w:spacing w:val="-4"/>
          <w:sz w:val="24"/>
        </w:rPr>
        <w:t xml:space="preserve"> </w:t>
      </w:r>
      <w:r w:rsidRPr="003B5568">
        <w:rPr>
          <w:sz w:val="24"/>
        </w:rPr>
        <w:t>классе.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Представление</w:t>
      </w:r>
      <w:r>
        <w:rPr>
          <w:spacing w:val="5"/>
        </w:rPr>
        <w:t xml:space="preserve"> </w:t>
      </w:r>
      <w:r>
        <w:t>данных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таблиц,</w:t>
      </w:r>
      <w:r>
        <w:rPr>
          <w:spacing w:val="7"/>
        </w:rPr>
        <w:t xml:space="preserve"> </w:t>
      </w:r>
      <w:r>
        <w:t>диаграмм,</w:t>
      </w:r>
      <w:r>
        <w:rPr>
          <w:spacing w:val="11"/>
        </w:rPr>
        <w:t xml:space="preserve"> </w:t>
      </w:r>
      <w:r>
        <w:t>графиков,</w:t>
      </w:r>
      <w:r>
        <w:rPr>
          <w:spacing w:val="6"/>
        </w:rPr>
        <w:t xml:space="preserve"> </w:t>
      </w:r>
      <w:r>
        <w:t>интерпретация</w:t>
      </w:r>
      <w:r>
        <w:rPr>
          <w:spacing w:val="7"/>
        </w:rPr>
        <w:t xml:space="preserve"> </w:t>
      </w:r>
      <w:r>
        <w:t>данных.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Чтение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</w:t>
      </w:r>
      <w:r>
        <w:rPr>
          <w:spacing w:val="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реальным</w:t>
      </w:r>
      <w:r>
        <w:rPr>
          <w:spacing w:val="-2"/>
        </w:rPr>
        <w:t xml:space="preserve"> </w:t>
      </w:r>
      <w:r>
        <w:t>данным.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Перестановки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факториал.</w:t>
      </w:r>
      <w:r>
        <w:rPr>
          <w:spacing w:val="41"/>
        </w:rPr>
        <w:t xml:space="preserve"> </w:t>
      </w:r>
      <w:r>
        <w:t>Сочетания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число</w:t>
      </w:r>
      <w:r>
        <w:rPr>
          <w:spacing w:val="36"/>
        </w:rPr>
        <w:t xml:space="preserve"> </w:t>
      </w:r>
      <w:r>
        <w:t>сочетаний.</w:t>
      </w:r>
      <w:r>
        <w:rPr>
          <w:spacing w:val="36"/>
        </w:rPr>
        <w:t xml:space="preserve"> </w:t>
      </w:r>
      <w:r>
        <w:t>Треугольник</w:t>
      </w:r>
      <w:r>
        <w:rPr>
          <w:spacing w:val="35"/>
        </w:rPr>
        <w:t xml:space="preserve"> </w:t>
      </w:r>
      <w:r>
        <w:t>Паскаля.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комбинаторики.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Геометрическая    </w:t>
      </w:r>
      <w:r>
        <w:rPr>
          <w:spacing w:val="1"/>
        </w:rPr>
        <w:t xml:space="preserve"> </w:t>
      </w:r>
      <w:r>
        <w:t>вероятность.      Случайный      выбор      точки      из      фигуры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плоскости, из отрезка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 дуги</w:t>
      </w:r>
      <w:r>
        <w:rPr>
          <w:spacing w:val="5"/>
        </w:rPr>
        <w:t xml:space="preserve"> </w:t>
      </w:r>
      <w:r>
        <w:t>окружности.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 Бернулли.</w:t>
      </w:r>
      <w:r>
        <w:rPr>
          <w:spacing w:val="-1"/>
        </w:rPr>
        <w:t xml:space="preserve"> </w:t>
      </w:r>
      <w:r>
        <w:t>Вероятности событий в</w:t>
      </w:r>
      <w:r>
        <w:rPr>
          <w:spacing w:val="-1"/>
        </w:rPr>
        <w:t xml:space="preserve"> </w:t>
      </w:r>
      <w:r>
        <w:t>серии испытаний</w:t>
      </w:r>
      <w:r>
        <w:rPr>
          <w:spacing w:val="-4"/>
        </w:rPr>
        <w:t xml:space="preserve"> </w:t>
      </w:r>
      <w:r>
        <w:t>Бернулли.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Случайная величина и распределение вероятностей. Математическое ожидание и</w:t>
      </w:r>
      <w:r>
        <w:rPr>
          <w:spacing w:val="1"/>
        </w:rPr>
        <w:t xml:space="preserve"> </w:t>
      </w:r>
      <w:r>
        <w:t>дисперсия. Примеры математического ожидания как теоретического среднего значения</w:t>
      </w:r>
      <w:r>
        <w:rPr>
          <w:spacing w:val="1"/>
        </w:rPr>
        <w:t xml:space="preserve"> </w:t>
      </w:r>
      <w:r>
        <w:t>величины. Математическое ожидание и дисперсия случайной величины «число успехов в</w:t>
      </w:r>
      <w:r>
        <w:rPr>
          <w:spacing w:val="1"/>
        </w:rPr>
        <w:t xml:space="preserve"> </w:t>
      </w:r>
      <w:r>
        <w:t>серии испытаний</w:t>
      </w:r>
      <w:r>
        <w:rPr>
          <w:spacing w:val="1"/>
        </w:rPr>
        <w:t xml:space="preserve"> </w:t>
      </w:r>
      <w:r>
        <w:t>Бернулли».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Понятие о законе больших чисел. Измерение вероятностей с помощью частот. Роль</w:t>
      </w:r>
      <w:r>
        <w:rPr>
          <w:spacing w:val="-57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закона</w:t>
      </w:r>
      <w:r>
        <w:rPr>
          <w:spacing w:val="2"/>
        </w:rPr>
        <w:t xml:space="preserve"> </w:t>
      </w:r>
      <w:r>
        <w:t>больших чисел</w:t>
      </w:r>
      <w:r>
        <w:rPr>
          <w:spacing w:val="-1"/>
        </w:rPr>
        <w:t xml:space="preserve"> </w:t>
      </w:r>
      <w:r>
        <w:t>в природе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обществе.</w:t>
      </w:r>
    </w:p>
    <w:p w:rsidR="00213CAD" w:rsidRPr="003B5568" w:rsidRDefault="003A6A8D" w:rsidP="003B556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Предметные</w:t>
      </w:r>
      <w:r w:rsidRPr="003B5568">
        <w:rPr>
          <w:spacing w:val="-3"/>
          <w:sz w:val="24"/>
        </w:rPr>
        <w:t xml:space="preserve"> </w:t>
      </w:r>
      <w:r w:rsidRPr="003B5568">
        <w:rPr>
          <w:sz w:val="24"/>
        </w:rPr>
        <w:t>результаты</w:t>
      </w:r>
      <w:r w:rsidRPr="003B5568">
        <w:rPr>
          <w:spacing w:val="-2"/>
          <w:sz w:val="24"/>
        </w:rPr>
        <w:t xml:space="preserve"> </w:t>
      </w:r>
      <w:r w:rsidRPr="003B5568">
        <w:rPr>
          <w:sz w:val="24"/>
        </w:rPr>
        <w:t>освоения</w:t>
      </w:r>
      <w:r w:rsidRPr="003B5568">
        <w:rPr>
          <w:spacing w:val="-6"/>
          <w:sz w:val="24"/>
        </w:rPr>
        <w:t xml:space="preserve"> </w:t>
      </w:r>
      <w:r w:rsidRPr="003B5568">
        <w:rPr>
          <w:sz w:val="24"/>
        </w:rPr>
        <w:t>программы</w:t>
      </w:r>
      <w:r w:rsidRPr="003B5568">
        <w:rPr>
          <w:spacing w:val="-2"/>
          <w:sz w:val="24"/>
        </w:rPr>
        <w:t xml:space="preserve"> </w:t>
      </w:r>
      <w:r w:rsidRPr="003B5568">
        <w:rPr>
          <w:sz w:val="24"/>
        </w:rPr>
        <w:t>учебного</w:t>
      </w:r>
      <w:r w:rsidRPr="003B5568">
        <w:rPr>
          <w:spacing w:val="-5"/>
          <w:sz w:val="24"/>
        </w:rPr>
        <w:t xml:space="preserve"> </w:t>
      </w:r>
      <w:r w:rsidRPr="003B5568">
        <w:rPr>
          <w:sz w:val="24"/>
        </w:rPr>
        <w:t>курса</w:t>
      </w:r>
      <w:r w:rsidRPr="003B5568">
        <w:rPr>
          <w:spacing w:val="-3"/>
          <w:sz w:val="24"/>
        </w:rPr>
        <w:t xml:space="preserve"> </w:t>
      </w:r>
      <w:r w:rsidRPr="003B5568">
        <w:rPr>
          <w:sz w:val="24"/>
        </w:rPr>
        <w:t>«Вероятность</w:t>
      </w:r>
      <w:r w:rsidR="004D33A8" w:rsidRPr="003B5568">
        <w:rPr>
          <w:sz w:val="24"/>
        </w:rPr>
        <w:t xml:space="preserve"> </w:t>
      </w:r>
      <w:r>
        <w:t>и</w:t>
      </w:r>
      <w:r w:rsidRPr="003B5568">
        <w:rPr>
          <w:spacing w:val="-3"/>
        </w:rPr>
        <w:t xml:space="preserve"> </w:t>
      </w:r>
      <w:r>
        <w:t>статистика».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Предметные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результаты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освоения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программы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учебного курса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к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концу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обучения</w:t>
      </w:r>
      <w:r w:rsidRPr="003B5568">
        <w:rPr>
          <w:spacing w:val="-1"/>
          <w:sz w:val="24"/>
        </w:rPr>
        <w:t xml:space="preserve"> </w:t>
      </w:r>
      <w:r w:rsidRPr="003B5568">
        <w:rPr>
          <w:sz w:val="24"/>
        </w:rPr>
        <w:t>в 7 классе.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57"/>
        </w:rPr>
        <w:t xml:space="preserve"> </w:t>
      </w:r>
      <w:r>
        <w:t>данные в виде таблиц, строить диаграммы (столбиковые (столбчатые)</w:t>
      </w:r>
      <w:r>
        <w:rPr>
          <w:spacing w:val="1"/>
        </w:rPr>
        <w:t xml:space="preserve"> </w:t>
      </w:r>
      <w:r>
        <w:t>и круговые) по</w:t>
      </w:r>
      <w:r>
        <w:rPr>
          <w:spacing w:val="1"/>
        </w:rPr>
        <w:t xml:space="preserve"> </w:t>
      </w:r>
      <w:r>
        <w:t>массивам</w:t>
      </w:r>
      <w:r>
        <w:rPr>
          <w:spacing w:val="-3"/>
        </w:rPr>
        <w:t xml:space="preserve"> </w:t>
      </w:r>
      <w:r>
        <w:t>значений.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Описывать</w:t>
      </w:r>
      <w:r>
        <w:rPr>
          <w:spacing w:val="61"/>
        </w:rPr>
        <w:t xml:space="preserve"> </w:t>
      </w:r>
      <w:r>
        <w:t>и   интерпретировать   реальные   числовые   данные,   представленные</w:t>
      </w:r>
      <w:r>
        <w:rPr>
          <w:spacing w:val="-57"/>
        </w:rPr>
        <w:t xml:space="preserve"> </w:t>
      </w:r>
      <w:r>
        <w:t>в таблицах, на</w:t>
      </w:r>
      <w:r>
        <w:rPr>
          <w:spacing w:val="-2"/>
        </w:rPr>
        <w:t xml:space="preserve"> </w:t>
      </w:r>
      <w:r>
        <w:t>диаграммах, графиках.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среднее</w:t>
      </w:r>
      <w:r>
        <w:rPr>
          <w:spacing w:val="-57"/>
        </w:rPr>
        <w:t xml:space="preserve"> </w:t>
      </w:r>
      <w:r>
        <w:t>арифметическое,</w:t>
      </w:r>
      <w:r>
        <w:rPr>
          <w:spacing w:val="-1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наибольшее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размах.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Предметные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результаты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освоения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программы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учебного курса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к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концу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обучения</w:t>
      </w:r>
      <w:r w:rsidRPr="003B5568">
        <w:rPr>
          <w:spacing w:val="-1"/>
          <w:sz w:val="24"/>
        </w:rPr>
        <w:t xml:space="preserve"> </w:t>
      </w:r>
      <w:r w:rsidRPr="003B5568">
        <w:rPr>
          <w:sz w:val="24"/>
        </w:rPr>
        <w:t>в 8 классе.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в виде</w:t>
      </w:r>
      <w:r>
        <w:rPr>
          <w:spacing w:val="2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 графиков.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Описывать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показателей: средних</w:t>
      </w:r>
      <w:r>
        <w:rPr>
          <w:spacing w:val="60"/>
        </w:rPr>
        <w:t xml:space="preserve"> </w:t>
      </w:r>
      <w:r>
        <w:t>значений и</w:t>
      </w:r>
      <w:r>
        <w:rPr>
          <w:spacing w:val="-57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рассеивания (размах,</w:t>
      </w:r>
      <w:r>
        <w:rPr>
          <w:spacing w:val="-1"/>
        </w:rPr>
        <w:t xml:space="preserve"> </w:t>
      </w:r>
      <w:r>
        <w:t>дисперсия и стандартное</w:t>
      </w:r>
      <w:r>
        <w:rPr>
          <w:spacing w:val="-3"/>
        </w:rPr>
        <w:t xml:space="preserve"> </w:t>
      </w:r>
      <w:r>
        <w:t>отклонение).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Находить      </w:t>
      </w:r>
      <w:r>
        <w:rPr>
          <w:spacing w:val="22"/>
        </w:rPr>
        <w:t xml:space="preserve"> </w:t>
      </w:r>
      <w:r>
        <w:t xml:space="preserve">частоты       </w:t>
      </w:r>
      <w:r>
        <w:rPr>
          <w:spacing w:val="18"/>
        </w:rPr>
        <w:t xml:space="preserve"> </w:t>
      </w:r>
      <w:r>
        <w:t xml:space="preserve">числовых       </w:t>
      </w:r>
      <w:r>
        <w:rPr>
          <w:spacing w:val="20"/>
        </w:rPr>
        <w:t xml:space="preserve"> </w:t>
      </w:r>
      <w:r>
        <w:t xml:space="preserve">значений       </w:t>
      </w:r>
      <w:r>
        <w:rPr>
          <w:spacing w:val="21"/>
        </w:rPr>
        <w:t xml:space="preserve"> </w:t>
      </w:r>
      <w:r>
        <w:t xml:space="preserve">и       </w:t>
      </w:r>
      <w:r>
        <w:rPr>
          <w:spacing w:val="17"/>
        </w:rPr>
        <w:t xml:space="preserve"> </w:t>
      </w:r>
      <w:r>
        <w:t xml:space="preserve">частоты       </w:t>
      </w:r>
      <w:r>
        <w:rPr>
          <w:spacing w:val="18"/>
        </w:rPr>
        <w:t xml:space="preserve"> </w:t>
      </w:r>
      <w:r>
        <w:t>событий,</w:t>
      </w:r>
      <w:r>
        <w:rPr>
          <w:spacing w:val="-58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 графические модели: дерево случайного эксперимента, 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-1"/>
        </w:rPr>
        <w:t xml:space="preserve"> </w:t>
      </w:r>
      <w:r>
        <w:t>числовая прямая.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Оперировать  </w:t>
      </w:r>
      <w:r>
        <w:rPr>
          <w:spacing w:val="1"/>
        </w:rPr>
        <w:t xml:space="preserve"> </w:t>
      </w:r>
      <w:r>
        <w:t xml:space="preserve">понятиями:  </w:t>
      </w:r>
      <w:r>
        <w:rPr>
          <w:spacing w:val="1"/>
        </w:rPr>
        <w:t xml:space="preserve"> </w:t>
      </w:r>
      <w:r>
        <w:t xml:space="preserve">множество,  </w:t>
      </w:r>
      <w:r>
        <w:rPr>
          <w:spacing w:val="1"/>
        </w:rPr>
        <w:t xml:space="preserve"> </w:t>
      </w:r>
      <w:r>
        <w:t>подмножество,    выполнять    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-1"/>
        </w:rPr>
        <w:t xml:space="preserve"> </w:t>
      </w:r>
      <w:r>
        <w:t>применять свойства</w:t>
      </w:r>
      <w:r>
        <w:rPr>
          <w:spacing w:val="-2"/>
        </w:rPr>
        <w:t xml:space="preserve"> </w:t>
      </w:r>
      <w:r>
        <w:t>множеств.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61"/>
        </w:rPr>
        <w:t xml:space="preserve"> </w:t>
      </w:r>
      <w:r>
        <w:t>графическое</w:t>
      </w:r>
      <w:r>
        <w:rPr>
          <w:spacing w:val="61"/>
        </w:rPr>
        <w:t xml:space="preserve"> </w:t>
      </w:r>
      <w:r>
        <w:t>представление   множеств   и   связей   между   ними</w:t>
      </w:r>
      <w:r>
        <w:rPr>
          <w:spacing w:val="1"/>
        </w:rPr>
        <w:t xml:space="preserve"> </w:t>
      </w:r>
      <w:r>
        <w:t>для описания процессов и явлений, в том числе при решении задач из других учебных</w:t>
      </w:r>
      <w:r>
        <w:rPr>
          <w:spacing w:val="1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курсов.</w:t>
      </w:r>
    </w:p>
    <w:p w:rsidR="00213CAD" w:rsidRPr="003B5568" w:rsidRDefault="003A6A8D" w:rsidP="003B556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Предметные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результаты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освоения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программы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учебного курса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к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концу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обучения</w:t>
      </w:r>
      <w:r w:rsidRPr="003B5568">
        <w:rPr>
          <w:spacing w:val="-1"/>
          <w:sz w:val="24"/>
        </w:rPr>
        <w:t xml:space="preserve"> </w:t>
      </w:r>
      <w:r w:rsidRPr="003B5568">
        <w:rPr>
          <w:sz w:val="24"/>
        </w:rPr>
        <w:t>в 9 классе.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таблиц,</w:t>
      </w:r>
      <w:r>
        <w:rPr>
          <w:spacing w:val="6"/>
        </w:rPr>
        <w:t xml:space="preserve"> </w:t>
      </w:r>
      <w:r>
        <w:t>диаграмм,</w:t>
      </w:r>
      <w:r>
        <w:rPr>
          <w:spacing w:val="6"/>
        </w:rPr>
        <w:t xml:space="preserve"> </w:t>
      </w:r>
      <w:r>
        <w:t>графиков,</w:t>
      </w:r>
      <w:r>
        <w:rPr>
          <w:spacing w:val="6"/>
        </w:rPr>
        <w:t xml:space="preserve"> </w:t>
      </w:r>
      <w:r>
        <w:t>представлять</w:t>
      </w:r>
      <w:r>
        <w:rPr>
          <w:spacing w:val="7"/>
        </w:rPr>
        <w:t xml:space="preserve"> </w:t>
      </w:r>
      <w:r>
        <w:t>данные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таблиц,</w:t>
      </w:r>
      <w:r w:rsidR="004D33A8">
        <w:t xml:space="preserve"> </w:t>
      </w:r>
      <w:r>
        <w:t>диаграмм,</w:t>
      </w:r>
      <w:r>
        <w:rPr>
          <w:spacing w:val="-6"/>
        </w:rPr>
        <w:t xml:space="preserve"> </w:t>
      </w:r>
      <w:r>
        <w:t>графиков.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Решать       задачи       организованным       перебором       вариантов,       а       также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комбинаторных правил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Использовать</w:t>
      </w:r>
      <w:r>
        <w:rPr>
          <w:spacing w:val="61"/>
        </w:rPr>
        <w:t xml:space="preserve"> </w:t>
      </w:r>
      <w:r>
        <w:t>описательные   характеристики   для   массивов   числовых   данных,</w:t>
      </w:r>
      <w:r>
        <w:rPr>
          <w:spacing w:val="-57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значения и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рассеивания.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 проведённых измерений</w:t>
      </w:r>
      <w:r>
        <w:rPr>
          <w:spacing w:val="1"/>
        </w:rPr>
        <w:t xml:space="preserve"> </w:t>
      </w:r>
      <w:r>
        <w:t>и наблюдений.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Находить    </w:t>
      </w:r>
      <w:r>
        <w:rPr>
          <w:spacing w:val="35"/>
        </w:rPr>
        <w:t xml:space="preserve"> </w:t>
      </w:r>
      <w:r>
        <w:t xml:space="preserve">вероятности     </w:t>
      </w:r>
      <w:r>
        <w:rPr>
          <w:spacing w:val="34"/>
        </w:rPr>
        <w:t xml:space="preserve"> </w:t>
      </w:r>
      <w:r>
        <w:t xml:space="preserve">случайных     </w:t>
      </w:r>
      <w:r>
        <w:rPr>
          <w:spacing w:val="33"/>
        </w:rPr>
        <w:t xml:space="preserve"> </w:t>
      </w:r>
      <w:r>
        <w:t xml:space="preserve">событий     </w:t>
      </w:r>
      <w:r>
        <w:rPr>
          <w:spacing w:val="35"/>
        </w:rPr>
        <w:t xml:space="preserve"> </w:t>
      </w:r>
      <w:r>
        <w:t xml:space="preserve">в     </w:t>
      </w:r>
      <w:r>
        <w:rPr>
          <w:spacing w:val="30"/>
        </w:rPr>
        <w:t xml:space="preserve"> </w:t>
      </w:r>
      <w:r>
        <w:t xml:space="preserve">изученных     </w:t>
      </w:r>
      <w:r>
        <w:rPr>
          <w:spacing w:val="33"/>
        </w:rPr>
        <w:t xml:space="preserve"> </w:t>
      </w:r>
      <w:r>
        <w:t>опытах,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сериях</w:t>
      </w:r>
      <w:r>
        <w:rPr>
          <w:spacing w:val="1"/>
        </w:rPr>
        <w:t xml:space="preserve"> </w:t>
      </w:r>
      <w:r>
        <w:t>испытаний до</w:t>
      </w:r>
      <w:r>
        <w:rPr>
          <w:spacing w:val="-6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успеха, в сериях испытаний Бернулли.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-3"/>
        </w:rPr>
        <w:t xml:space="preserve"> </w:t>
      </w:r>
      <w:r>
        <w:t>представление о</w:t>
      </w:r>
      <w:r>
        <w:rPr>
          <w:spacing w:val="-8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величине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распределении</w:t>
      </w:r>
      <w:r>
        <w:rPr>
          <w:spacing w:val="-2"/>
        </w:rPr>
        <w:t xml:space="preserve"> </w:t>
      </w:r>
      <w:r>
        <w:t>вероятностей.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 представление о законе больших чисел как о проявлении закономерности в</w:t>
      </w:r>
      <w:r>
        <w:rPr>
          <w:spacing w:val="1"/>
        </w:rPr>
        <w:t xml:space="preserve"> </w:t>
      </w:r>
      <w:r>
        <w:t xml:space="preserve">случайной       </w:t>
      </w:r>
      <w:r>
        <w:rPr>
          <w:spacing w:val="22"/>
        </w:rPr>
        <w:t xml:space="preserve"> </w:t>
      </w:r>
      <w:r>
        <w:t xml:space="preserve">изменчивости        </w:t>
      </w:r>
      <w:r>
        <w:rPr>
          <w:spacing w:val="20"/>
        </w:rPr>
        <w:t xml:space="preserve"> </w:t>
      </w:r>
      <w:r>
        <w:t xml:space="preserve">и        </w:t>
      </w:r>
      <w:r>
        <w:rPr>
          <w:spacing w:val="21"/>
        </w:rPr>
        <w:t xml:space="preserve"> </w:t>
      </w:r>
      <w:r>
        <w:t xml:space="preserve">о        </w:t>
      </w:r>
      <w:r>
        <w:rPr>
          <w:spacing w:val="19"/>
        </w:rPr>
        <w:t xml:space="preserve"> </w:t>
      </w:r>
      <w:r>
        <w:t xml:space="preserve">роли        </w:t>
      </w:r>
      <w:r>
        <w:rPr>
          <w:spacing w:val="21"/>
        </w:rPr>
        <w:t xml:space="preserve"> </w:t>
      </w:r>
      <w:r>
        <w:t xml:space="preserve">закона        </w:t>
      </w:r>
      <w:r>
        <w:rPr>
          <w:spacing w:val="18"/>
        </w:rPr>
        <w:t xml:space="preserve"> </w:t>
      </w:r>
      <w:r>
        <w:t xml:space="preserve">больших        </w:t>
      </w:r>
      <w:r>
        <w:rPr>
          <w:spacing w:val="19"/>
        </w:rPr>
        <w:t xml:space="preserve"> </w:t>
      </w:r>
      <w:r>
        <w:t>чисел</w:t>
      </w:r>
      <w:r>
        <w:rPr>
          <w:spacing w:val="-58"/>
        </w:rPr>
        <w:t xml:space="preserve"> </w:t>
      </w:r>
      <w:r>
        <w:t>в природе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обществе.</w:t>
      </w:r>
    </w:p>
    <w:p w:rsidR="00213CAD" w:rsidRDefault="003A6A8D" w:rsidP="003B5568">
      <w:pPr>
        <w:pStyle w:val="1"/>
        <w:keepNext/>
        <w:keepLines/>
        <w:widowControl/>
        <w:tabs>
          <w:tab w:val="left" w:pos="2351"/>
        </w:tabs>
        <w:suppressAutoHyphens/>
        <w:ind w:left="680"/>
        <w:contextualSpacing/>
      </w:pPr>
      <w:r>
        <w:t>Федеральная</w:t>
      </w:r>
      <w:r>
        <w:rPr>
          <w:spacing w:val="-1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«Информатика».</w:t>
      </w:r>
    </w:p>
    <w:p w:rsidR="00213CAD" w:rsidRPr="003B5568" w:rsidRDefault="003A6A8D" w:rsidP="003B5568">
      <w:pPr>
        <w:keepNext/>
        <w:keepLines/>
        <w:widowControl/>
        <w:tabs>
          <w:tab w:val="left" w:pos="2532"/>
          <w:tab w:val="left" w:pos="4114"/>
          <w:tab w:val="left" w:pos="6843"/>
          <w:tab w:val="left" w:pos="9353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Федеральная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рабочая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программа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по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учебному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предмету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«Информатика»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(предметная область «Математика и информатика») (далее соответственно – программа по</w:t>
      </w:r>
      <w:r w:rsidRPr="003B5568">
        <w:rPr>
          <w:spacing w:val="-57"/>
          <w:sz w:val="24"/>
        </w:rPr>
        <w:t xml:space="preserve"> </w:t>
      </w:r>
      <w:r w:rsidRPr="003B5568">
        <w:rPr>
          <w:sz w:val="24"/>
        </w:rPr>
        <w:t>информатике,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информатика)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включает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пояснительную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записку,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содержание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обучения,</w:t>
      </w:r>
      <w:r w:rsidRPr="003B5568">
        <w:rPr>
          <w:spacing w:val="1"/>
          <w:sz w:val="24"/>
        </w:rPr>
        <w:t xml:space="preserve"> </w:t>
      </w:r>
      <w:r w:rsidRPr="003B5568">
        <w:rPr>
          <w:spacing w:val="-1"/>
          <w:sz w:val="24"/>
        </w:rPr>
        <w:t>планируемые</w:t>
      </w:r>
      <w:r w:rsidR="003B5568">
        <w:rPr>
          <w:spacing w:val="-1"/>
          <w:sz w:val="24"/>
        </w:rPr>
        <w:t xml:space="preserve"> </w:t>
      </w:r>
      <w:r w:rsidRPr="003B5568">
        <w:rPr>
          <w:sz w:val="24"/>
        </w:rPr>
        <w:t>результаты</w:t>
      </w:r>
      <w:r w:rsidR="003B5568">
        <w:rPr>
          <w:sz w:val="24"/>
        </w:rPr>
        <w:t xml:space="preserve"> </w:t>
      </w:r>
      <w:r w:rsidRPr="003B5568">
        <w:rPr>
          <w:sz w:val="24"/>
        </w:rPr>
        <w:t>освоения</w:t>
      </w:r>
      <w:r w:rsidR="003B5568">
        <w:rPr>
          <w:sz w:val="24"/>
        </w:rPr>
        <w:t xml:space="preserve"> </w:t>
      </w:r>
      <w:r w:rsidRPr="003B5568">
        <w:rPr>
          <w:sz w:val="24"/>
        </w:rPr>
        <w:t>программы</w:t>
      </w:r>
      <w:r w:rsidRPr="003B5568">
        <w:rPr>
          <w:spacing w:val="-1"/>
          <w:sz w:val="24"/>
        </w:rPr>
        <w:t xml:space="preserve"> </w:t>
      </w:r>
      <w:r w:rsidRPr="003B5568">
        <w:rPr>
          <w:sz w:val="24"/>
        </w:rPr>
        <w:t>по</w:t>
      </w:r>
      <w:r w:rsidRPr="003B5568">
        <w:rPr>
          <w:spacing w:val="-7"/>
          <w:sz w:val="24"/>
        </w:rPr>
        <w:t xml:space="preserve"> </w:t>
      </w:r>
      <w:r w:rsidRPr="003B5568">
        <w:rPr>
          <w:sz w:val="24"/>
        </w:rPr>
        <w:t>информатике.</w:t>
      </w:r>
    </w:p>
    <w:p w:rsidR="00213CAD" w:rsidRPr="003B5568" w:rsidRDefault="003A6A8D" w:rsidP="003B5568">
      <w:pPr>
        <w:keepNext/>
        <w:keepLines/>
        <w:widowControl/>
        <w:tabs>
          <w:tab w:val="left" w:pos="2531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Пояснительная</w:t>
      </w:r>
      <w:r w:rsidRPr="003B5568">
        <w:rPr>
          <w:spacing w:val="-6"/>
          <w:sz w:val="24"/>
        </w:rPr>
        <w:t xml:space="preserve"> </w:t>
      </w:r>
      <w:r w:rsidRPr="003B5568">
        <w:rPr>
          <w:sz w:val="24"/>
        </w:rPr>
        <w:t>записка.</w:t>
      </w:r>
    </w:p>
    <w:p w:rsidR="00213CAD" w:rsidRPr="003B5568" w:rsidRDefault="003A6A8D" w:rsidP="003B556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Программа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по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информатике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на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уровне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основного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общего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образования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составлена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на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основе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требований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к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результатам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освоения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основной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образовательной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 xml:space="preserve">программы  </w:t>
      </w:r>
      <w:r w:rsidRPr="003B5568">
        <w:rPr>
          <w:spacing w:val="50"/>
          <w:sz w:val="24"/>
        </w:rPr>
        <w:t xml:space="preserve"> </w:t>
      </w:r>
      <w:r w:rsidRPr="003B5568">
        <w:rPr>
          <w:sz w:val="24"/>
        </w:rPr>
        <w:t xml:space="preserve">основного   </w:t>
      </w:r>
      <w:r w:rsidRPr="003B5568">
        <w:rPr>
          <w:spacing w:val="45"/>
          <w:sz w:val="24"/>
        </w:rPr>
        <w:t xml:space="preserve"> </w:t>
      </w:r>
      <w:r w:rsidRPr="003B5568">
        <w:rPr>
          <w:sz w:val="24"/>
        </w:rPr>
        <w:t xml:space="preserve">общего   </w:t>
      </w:r>
      <w:r w:rsidRPr="003B5568">
        <w:rPr>
          <w:spacing w:val="45"/>
          <w:sz w:val="24"/>
        </w:rPr>
        <w:t xml:space="preserve"> </w:t>
      </w:r>
      <w:r w:rsidRPr="003B5568">
        <w:rPr>
          <w:sz w:val="24"/>
        </w:rPr>
        <w:t xml:space="preserve">образования,   </w:t>
      </w:r>
      <w:r w:rsidRPr="003B5568">
        <w:rPr>
          <w:spacing w:val="46"/>
          <w:sz w:val="24"/>
        </w:rPr>
        <w:t xml:space="preserve"> </w:t>
      </w:r>
      <w:r w:rsidRPr="003B5568">
        <w:rPr>
          <w:sz w:val="24"/>
        </w:rPr>
        <w:t xml:space="preserve">представленных   </w:t>
      </w:r>
      <w:r w:rsidRPr="003B5568">
        <w:rPr>
          <w:spacing w:val="45"/>
          <w:sz w:val="24"/>
        </w:rPr>
        <w:t xml:space="preserve"> </w:t>
      </w:r>
      <w:r w:rsidRPr="003B5568">
        <w:rPr>
          <w:sz w:val="24"/>
        </w:rPr>
        <w:t xml:space="preserve">в   </w:t>
      </w:r>
      <w:r w:rsidRPr="003B5568">
        <w:rPr>
          <w:spacing w:val="47"/>
          <w:sz w:val="24"/>
        </w:rPr>
        <w:t xml:space="preserve"> </w:t>
      </w:r>
      <w:r w:rsidRPr="003B5568">
        <w:rPr>
          <w:sz w:val="24"/>
        </w:rPr>
        <w:t xml:space="preserve">ФГОС   </w:t>
      </w:r>
      <w:r w:rsidRPr="003B5568">
        <w:rPr>
          <w:spacing w:val="46"/>
          <w:sz w:val="24"/>
        </w:rPr>
        <w:t xml:space="preserve"> </w:t>
      </w:r>
      <w:r w:rsidRPr="003B5568">
        <w:rPr>
          <w:sz w:val="24"/>
        </w:rPr>
        <w:t>ООО,</w:t>
      </w:r>
      <w:r w:rsidRPr="003B5568">
        <w:rPr>
          <w:spacing w:val="-58"/>
          <w:sz w:val="24"/>
        </w:rPr>
        <w:t xml:space="preserve"> </w:t>
      </w:r>
      <w:r w:rsidRPr="003B5568">
        <w:rPr>
          <w:sz w:val="24"/>
        </w:rPr>
        <w:t>а</w:t>
      </w:r>
      <w:r w:rsidRPr="003B5568">
        <w:rPr>
          <w:spacing w:val="-3"/>
          <w:sz w:val="24"/>
        </w:rPr>
        <w:t xml:space="preserve"> </w:t>
      </w:r>
      <w:r w:rsidRPr="003B5568">
        <w:rPr>
          <w:sz w:val="24"/>
        </w:rPr>
        <w:t>также</w:t>
      </w:r>
      <w:r w:rsidRPr="003B5568">
        <w:rPr>
          <w:spacing w:val="-2"/>
          <w:sz w:val="24"/>
        </w:rPr>
        <w:t xml:space="preserve"> </w:t>
      </w:r>
      <w:r w:rsidRPr="003B5568">
        <w:rPr>
          <w:sz w:val="24"/>
        </w:rPr>
        <w:t>федеральной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программы</w:t>
      </w:r>
      <w:r w:rsidRPr="003B5568">
        <w:rPr>
          <w:spacing w:val="-2"/>
          <w:sz w:val="24"/>
        </w:rPr>
        <w:t xml:space="preserve"> </w:t>
      </w:r>
      <w:r w:rsidRPr="003B5568">
        <w:rPr>
          <w:sz w:val="24"/>
        </w:rPr>
        <w:t>воспитания.</w:t>
      </w:r>
    </w:p>
    <w:p w:rsidR="00213CAD" w:rsidRPr="003B5568" w:rsidRDefault="003A6A8D" w:rsidP="003B556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Программа по информатике даёт представление о целях, общей стратегии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обучения,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воспитания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развития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обучающихся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средствами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информатики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на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базовом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уровне,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устанавливает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обязательное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предметное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содержание,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предусматривает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его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структурирование по разделам и темам, определяет распределение его по классам (годам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изучения).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 xml:space="preserve">характеристики  </w:t>
      </w:r>
      <w:r>
        <w:rPr>
          <w:spacing w:val="1"/>
        </w:rPr>
        <w:t xml:space="preserve"> </w:t>
      </w:r>
      <w:r>
        <w:t>учебного   материала   для    каждого   года   изучения,   в    том   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всероссийских</w:t>
      </w:r>
      <w:r>
        <w:rPr>
          <w:spacing w:val="-5"/>
        </w:rPr>
        <w:t xml:space="preserve"> </w:t>
      </w:r>
      <w:r>
        <w:t>проверочных</w:t>
      </w:r>
      <w:r>
        <w:rPr>
          <w:spacing w:val="-5"/>
        </w:rPr>
        <w:t xml:space="preserve"> </w:t>
      </w:r>
      <w:r>
        <w:t>работ,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-5"/>
        </w:rPr>
        <w:t xml:space="preserve"> </w:t>
      </w:r>
      <w:r>
        <w:t>аттестации).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Программа по информатике является основой для составления авторских 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учебников,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планирования курса</w:t>
      </w:r>
      <w:r>
        <w:rPr>
          <w:spacing w:val="2"/>
        </w:rPr>
        <w:t xml:space="preserve"> </w:t>
      </w:r>
      <w:r>
        <w:t>учителем.</w:t>
      </w:r>
    </w:p>
    <w:p w:rsidR="00213CAD" w:rsidRPr="003B5568" w:rsidRDefault="003A6A8D" w:rsidP="003B556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Целями изучения информатики на уровне основного общего образования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являются: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 xml:space="preserve">развития    </w:t>
      </w:r>
      <w:r>
        <w:rPr>
          <w:spacing w:val="1"/>
        </w:rPr>
        <w:t xml:space="preserve"> </w:t>
      </w:r>
      <w:r>
        <w:t>науки      информатики,      достижениям      научно-технического      прогресса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общественной    практики,    за    счёт    развития    представлений    об    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 xml:space="preserve">понимания    </w:t>
      </w:r>
      <w:r>
        <w:rPr>
          <w:spacing w:val="45"/>
        </w:rPr>
        <w:t xml:space="preserve"> </w:t>
      </w:r>
      <w:r>
        <w:t xml:space="preserve">роли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4"/>
        </w:rPr>
        <w:t xml:space="preserve"> </w:t>
      </w:r>
      <w:r>
        <w:t xml:space="preserve">процессов,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3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 информационных технологий в условиях цифровой трансформации многих сфер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общества;</w:t>
      </w:r>
    </w:p>
    <w:p w:rsidR="00213CAD" w:rsidRDefault="003A6A8D" w:rsidP="008936B4">
      <w:pPr>
        <w:pStyle w:val="a3"/>
        <w:keepNext/>
        <w:keepLines/>
        <w:widowControl/>
        <w:tabs>
          <w:tab w:val="left" w:pos="3879"/>
          <w:tab w:val="left" w:pos="5953"/>
          <w:tab w:val="left" w:pos="9142"/>
        </w:tabs>
        <w:suppressAutoHyphens/>
        <w:ind w:left="0" w:firstLine="680"/>
        <w:contextualSpacing/>
      </w:pPr>
      <w:r>
        <w:t>обеспечение условий, способствующих развитию алгоритмического мышления как</w:t>
      </w:r>
      <w:r>
        <w:rPr>
          <w:spacing w:val="1"/>
        </w:rPr>
        <w:t xml:space="preserve"> </w:t>
      </w:r>
      <w:r>
        <w:t>необходимого</w:t>
      </w:r>
      <w:r w:rsidR="003B5568">
        <w:t xml:space="preserve"> </w:t>
      </w:r>
      <w:r>
        <w:t>условия</w:t>
      </w:r>
      <w:r w:rsidR="003B5568">
        <w:t xml:space="preserve"> </w:t>
      </w:r>
      <w:r>
        <w:t>профессиональной</w:t>
      </w:r>
      <w:r w:rsidR="003B5568">
        <w:t xml:space="preserve"> </w:t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 современном информационном обществе, предполагающего способность обучающегося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подзадачи,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-3"/>
        </w:rPr>
        <w:t xml:space="preserve"> </w:t>
      </w:r>
      <w:r>
        <w:t>решёнными</w:t>
      </w:r>
      <w:r>
        <w:rPr>
          <w:spacing w:val="-1"/>
        </w:rPr>
        <w:t xml:space="preserve"> </w:t>
      </w:r>
      <w:r>
        <w:t>ранее,</w:t>
      </w:r>
      <w:r>
        <w:rPr>
          <w:spacing w:val="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шаги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 технологий, в том числе знаний, умений и 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-6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личности обучающегося;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воспитание  </w:t>
      </w:r>
      <w:r>
        <w:rPr>
          <w:spacing w:val="25"/>
        </w:rPr>
        <w:t xml:space="preserve"> </w:t>
      </w:r>
      <w:r>
        <w:t xml:space="preserve">ответственного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избирательного   </w:t>
      </w:r>
      <w:r>
        <w:rPr>
          <w:spacing w:val="26"/>
        </w:rPr>
        <w:t xml:space="preserve"> </w:t>
      </w:r>
      <w:r>
        <w:t xml:space="preserve">отношения   </w:t>
      </w:r>
      <w:r>
        <w:rPr>
          <w:spacing w:val="25"/>
        </w:rPr>
        <w:t xml:space="preserve"> </w:t>
      </w:r>
      <w:r>
        <w:t xml:space="preserve">к   </w:t>
      </w:r>
      <w:r>
        <w:rPr>
          <w:spacing w:val="25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45"/>
        </w:rPr>
        <w:t xml:space="preserve"> </w:t>
      </w:r>
      <w:r>
        <w:t xml:space="preserve">учётом   </w:t>
      </w:r>
      <w:r>
        <w:rPr>
          <w:spacing w:val="39"/>
        </w:rPr>
        <w:t xml:space="preserve"> </w:t>
      </w:r>
      <w:r>
        <w:t xml:space="preserve">правовых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этических   </w:t>
      </w:r>
      <w:r>
        <w:rPr>
          <w:spacing w:val="40"/>
        </w:rPr>
        <w:t xml:space="preserve"> </w:t>
      </w:r>
      <w:r>
        <w:t xml:space="preserve">аспектов   </w:t>
      </w:r>
      <w:r>
        <w:rPr>
          <w:spacing w:val="43"/>
        </w:rPr>
        <w:t xml:space="preserve"> </w:t>
      </w:r>
      <w:r>
        <w:t xml:space="preserve">её   </w:t>
      </w:r>
      <w:r>
        <w:rPr>
          <w:spacing w:val="39"/>
        </w:rPr>
        <w:t xml:space="preserve"> </w:t>
      </w:r>
      <w:r>
        <w:t xml:space="preserve">распространения,   </w:t>
      </w:r>
      <w:r>
        <w:rPr>
          <w:spacing w:val="41"/>
        </w:rPr>
        <w:t xml:space="preserve"> </w:t>
      </w:r>
      <w:r>
        <w:t>стремления</w:t>
      </w:r>
      <w:r>
        <w:rPr>
          <w:spacing w:val="-58"/>
        </w:rPr>
        <w:t xml:space="preserve"> </w:t>
      </w:r>
      <w:r>
        <w:t>к       продолжению       образования       в       области       информационных       технологий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созидательной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технологий.</w:t>
      </w:r>
    </w:p>
    <w:p w:rsidR="00213CAD" w:rsidRPr="003B5568" w:rsidRDefault="003A6A8D" w:rsidP="003B556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Учебный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предмет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«Информатика»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в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основном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общем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образовании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отражает: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3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 социальную сферу;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междисциплинарный</w:t>
      </w:r>
      <w:r>
        <w:rPr>
          <w:spacing w:val="-5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213CAD" w:rsidRPr="003B5568" w:rsidRDefault="003A6A8D" w:rsidP="003B556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Современная школьная информатика оказывает существенное влияние на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формирование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мировоззрения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обучающегося,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его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жизненную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позицию,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закладывает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основы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понимания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принципов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функционирования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использования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информационных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технологий как необходимого инструмента практически любой деятельности и одного из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наиболее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значимых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технологических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достижений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современной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цивилизации.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Многие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предметные</w:t>
      </w:r>
      <w:r w:rsidRPr="003B5568">
        <w:rPr>
          <w:spacing w:val="57"/>
          <w:sz w:val="24"/>
        </w:rPr>
        <w:t xml:space="preserve"> </w:t>
      </w:r>
      <w:r w:rsidRPr="003B5568">
        <w:rPr>
          <w:sz w:val="24"/>
        </w:rPr>
        <w:t>знания</w:t>
      </w:r>
      <w:r w:rsidRPr="003B5568">
        <w:rPr>
          <w:spacing w:val="59"/>
          <w:sz w:val="24"/>
        </w:rPr>
        <w:t xml:space="preserve"> </w:t>
      </w:r>
      <w:r w:rsidRPr="003B5568">
        <w:rPr>
          <w:sz w:val="24"/>
        </w:rPr>
        <w:t>и</w:t>
      </w:r>
      <w:r w:rsidRPr="003B5568">
        <w:rPr>
          <w:spacing w:val="2"/>
          <w:sz w:val="24"/>
        </w:rPr>
        <w:t xml:space="preserve"> </w:t>
      </w:r>
      <w:r w:rsidRPr="003B5568">
        <w:rPr>
          <w:sz w:val="24"/>
        </w:rPr>
        <w:t>способы</w:t>
      </w:r>
      <w:r w:rsidRPr="003B5568">
        <w:rPr>
          <w:spacing w:val="3"/>
          <w:sz w:val="24"/>
        </w:rPr>
        <w:t xml:space="preserve"> </w:t>
      </w:r>
      <w:r w:rsidRPr="003B5568">
        <w:rPr>
          <w:sz w:val="24"/>
        </w:rPr>
        <w:t>деятельности,</w:t>
      </w:r>
      <w:r w:rsidRPr="003B5568">
        <w:rPr>
          <w:spacing w:val="4"/>
          <w:sz w:val="24"/>
        </w:rPr>
        <w:t xml:space="preserve"> </w:t>
      </w:r>
      <w:r w:rsidRPr="003B5568">
        <w:rPr>
          <w:sz w:val="24"/>
        </w:rPr>
        <w:t>освоенные</w:t>
      </w:r>
      <w:r w:rsidRPr="003B5568">
        <w:rPr>
          <w:spacing w:val="3"/>
          <w:sz w:val="24"/>
        </w:rPr>
        <w:t xml:space="preserve"> </w:t>
      </w:r>
      <w:r w:rsidRPr="003B5568">
        <w:rPr>
          <w:sz w:val="24"/>
        </w:rPr>
        <w:t>обучающимися</w:t>
      </w:r>
      <w:r w:rsidRPr="003B5568">
        <w:rPr>
          <w:spacing w:val="59"/>
          <w:sz w:val="24"/>
        </w:rPr>
        <w:t xml:space="preserve"> </w:t>
      </w:r>
      <w:r w:rsidRPr="003B5568">
        <w:rPr>
          <w:sz w:val="24"/>
        </w:rPr>
        <w:t>при</w:t>
      </w:r>
      <w:r w:rsidRPr="003B5568">
        <w:rPr>
          <w:spacing w:val="1"/>
          <w:sz w:val="24"/>
        </w:rPr>
        <w:t xml:space="preserve"> </w:t>
      </w:r>
      <w:r w:rsidRPr="003B5568">
        <w:rPr>
          <w:sz w:val="24"/>
        </w:rPr>
        <w:t>изучении</w:t>
      </w:r>
      <w:r w:rsidR="004D33A8" w:rsidRPr="003B5568">
        <w:rPr>
          <w:sz w:val="24"/>
        </w:rPr>
        <w:t xml:space="preserve"> </w:t>
      </w:r>
      <w:r>
        <w:t>информатики,</w:t>
      </w:r>
      <w:r>
        <w:tab/>
        <w:t>находят</w:t>
      </w:r>
      <w:r w:rsidR="003B5568">
        <w:t xml:space="preserve"> </w:t>
      </w:r>
      <w:r>
        <w:t>применение</w:t>
      </w:r>
      <w:r w:rsidRPr="003B5568">
        <w:rPr>
          <w:spacing w:val="-58"/>
        </w:rPr>
        <w:t xml:space="preserve"> </w:t>
      </w:r>
      <w:r>
        <w:t>как в рамках образовательного процесса при изучении других предметных областей, так и</w:t>
      </w:r>
      <w:r w:rsidRPr="003B5568">
        <w:rPr>
          <w:spacing w:val="1"/>
        </w:rPr>
        <w:t xml:space="preserve"> </w:t>
      </w:r>
      <w:r>
        <w:t>в</w:t>
      </w:r>
      <w:r w:rsidRPr="003B5568">
        <w:rPr>
          <w:spacing w:val="1"/>
        </w:rPr>
        <w:t xml:space="preserve"> </w:t>
      </w:r>
      <w:r>
        <w:t>иных</w:t>
      </w:r>
      <w:r w:rsidRPr="003B5568">
        <w:rPr>
          <w:spacing w:val="1"/>
        </w:rPr>
        <w:t xml:space="preserve"> </w:t>
      </w:r>
      <w:r>
        <w:t>жизненных</w:t>
      </w:r>
      <w:r w:rsidRPr="003B5568">
        <w:rPr>
          <w:spacing w:val="1"/>
        </w:rPr>
        <w:t xml:space="preserve"> </w:t>
      </w:r>
      <w:r>
        <w:t>ситуациях,</w:t>
      </w:r>
      <w:r w:rsidRPr="003B5568">
        <w:rPr>
          <w:spacing w:val="1"/>
        </w:rPr>
        <w:t xml:space="preserve"> </w:t>
      </w:r>
      <w:r>
        <w:t>становятся</w:t>
      </w:r>
      <w:r w:rsidRPr="003B5568">
        <w:rPr>
          <w:spacing w:val="1"/>
        </w:rPr>
        <w:t xml:space="preserve"> </w:t>
      </w:r>
      <w:r>
        <w:t>значимыми</w:t>
      </w:r>
      <w:r w:rsidRPr="003B5568">
        <w:rPr>
          <w:spacing w:val="1"/>
        </w:rPr>
        <w:t xml:space="preserve"> </w:t>
      </w:r>
      <w:r>
        <w:t>для</w:t>
      </w:r>
      <w:r w:rsidRPr="003B5568">
        <w:rPr>
          <w:spacing w:val="1"/>
        </w:rPr>
        <w:t xml:space="preserve"> </w:t>
      </w:r>
      <w:r>
        <w:t>формирования</w:t>
      </w:r>
      <w:r w:rsidRPr="003B5568">
        <w:rPr>
          <w:spacing w:val="61"/>
        </w:rPr>
        <w:t xml:space="preserve"> </w:t>
      </w:r>
      <w:r>
        <w:t>качеств</w:t>
      </w:r>
      <w:r w:rsidRPr="003B5568">
        <w:rPr>
          <w:spacing w:val="1"/>
        </w:rPr>
        <w:t xml:space="preserve"> </w:t>
      </w:r>
      <w:r>
        <w:t xml:space="preserve">личности,     </w:t>
      </w:r>
      <w:r w:rsidRPr="003B5568">
        <w:rPr>
          <w:spacing w:val="15"/>
        </w:rPr>
        <w:t xml:space="preserve"> </w:t>
      </w:r>
      <w:r>
        <w:t xml:space="preserve">то      </w:t>
      </w:r>
      <w:r w:rsidRPr="003B5568">
        <w:rPr>
          <w:spacing w:val="9"/>
        </w:rPr>
        <w:t xml:space="preserve"> </w:t>
      </w:r>
      <w:r>
        <w:t xml:space="preserve">есть      </w:t>
      </w:r>
      <w:r w:rsidRPr="003B5568">
        <w:rPr>
          <w:spacing w:val="20"/>
        </w:rPr>
        <w:t xml:space="preserve"> </w:t>
      </w:r>
      <w:r>
        <w:t xml:space="preserve">ориентированы      </w:t>
      </w:r>
      <w:r w:rsidRPr="003B5568">
        <w:rPr>
          <w:spacing w:val="18"/>
        </w:rPr>
        <w:t xml:space="preserve"> </w:t>
      </w:r>
      <w:r>
        <w:t xml:space="preserve">на      </w:t>
      </w:r>
      <w:r w:rsidRPr="003B5568">
        <w:rPr>
          <w:spacing w:val="13"/>
        </w:rPr>
        <w:t xml:space="preserve"> </w:t>
      </w:r>
      <w:r>
        <w:t xml:space="preserve">формирование      </w:t>
      </w:r>
      <w:r w:rsidRPr="003B5568">
        <w:rPr>
          <w:spacing w:val="18"/>
        </w:rPr>
        <w:t xml:space="preserve"> </w:t>
      </w:r>
      <w:r>
        <w:t>метапредметных</w:t>
      </w:r>
      <w:r w:rsidRPr="003B5568">
        <w:rPr>
          <w:spacing w:val="-58"/>
        </w:rPr>
        <w:t xml:space="preserve"> </w:t>
      </w:r>
      <w:r>
        <w:t>и личностных результатов</w:t>
      </w:r>
      <w:r w:rsidRPr="003B5568">
        <w:rPr>
          <w:spacing w:val="1"/>
        </w:rPr>
        <w:t xml:space="preserve"> </w:t>
      </w:r>
      <w:r>
        <w:t>обучения.</w:t>
      </w:r>
    </w:p>
    <w:p w:rsidR="00213CAD" w:rsidRPr="003B5568" w:rsidRDefault="003A6A8D" w:rsidP="003B556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B5568">
        <w:rPr>
          <w:sz w:val="24"/>
        </w:rPr>
        <w:t>Основные</w:t>
      </w:r>
      <w:r w:rsidRPr="003B5568">
        <w:rPr>
          <w:spacing w:val="38"/>
          <w:sz w:val="24"/>
        </w:rPr>
        <w:t xml:space="preserve"> </w:t>
      </w:r>
      <w:r w:rsidRPr="003B5568">
        <w:rPr>
          <w:sz w:val="24"/>
        </w:rPr>
        <w:t>задачи</w:t>
      </w:r>
      <w:r w:rsidRPr="003B5568">
        <w:rPr>
          <w:spacing w:val="104"/>
          <w:sz w:val="24"/>
        </w:rPr>
        <w:t xml:space="preserve"> </w:t>
      </w:r>
      <w:r w:rsidRPr="003B5568">
        <w:rPr>
          <w:sz w:val="24"/>
        </w:rPr>
        <w:t>учебного</w:t>
      </w:r>
      <w:r w:rsidRPr="003B5568">
        <w:rPr>
          <w:spacing w:val="93"/>
          <w:sz w:val="24"/>
        </w:rPr>
        <w:t xml:space="preserve"> </w:t>
      </w:r>
      <w:r w:rsidRPr="003B5568">
        <w:rPr>
          <w:sz w:val="24"/>
        </w:rPr>
        <w:t>предмета</w:t>
      </w:r>
      <w:r w:rsidRPr="003B5568">
        <w:rPr>
          <w:spacing w:val="96"/>
          <w:sz w:val="24"/>
        </w:rPr>
        <w:t xml:space="preserve"> </w:t>
      </w:r>
      <w:r w:rsidRPr="003B5568">
        <w:rPr>
          <w:sz w:val="24"/>
        </w:rPr>
        <w:t>«Информатика»</w:t>
      </w:r>
      <w:r w:rsidRPr="003B5568">
        <w:rPr>
          <w:spacing w:val="101"/>
          <w:sz w:val="24"/>
        </w:rPr>
        <w:t xml:space="preserve"> </w:t>
      </w:r>
      <w:r w:rsidRPr="003B5568">
        <w:rPr>
          <w:sz w:val="24"/>
        </w:rPr>
        <w:t>–</w:t>
      </w:r>
      <w:r w:rsidRPr="003B5568">
        <w:rPr>
          <w:spacing w:val="98"/>
          <w:sz w:val="24"/>
        </w:rPr>
        <w:t xml:space="preserve"> </w:t>
      </w:r>
      <w:r w:rsidRPr="003B5568">
        <w:rPr>
          <w:sz w:val="24"/>
        </w:rPr>
        <w:t>сформировать</w:t>
      </w:r>
      <w:r w:rsidRPr="003B5568">
        <w:rPr>
          <w:spacing w:val="-58"/>
          <w:sz w:val="24"/>
        </w:rPr>
        <w:t xml:space="preserve"> </w:t>
      </w:r>
      <w:r w:rsidRPr="003B5568">
        <w:rPr>
          <w:sz w:val="24"/>
        </w:rPr>
        <w:t>у</w:t>
      </w:r>
      <w:r w:rsidRPr="003B5568">
        <w:rPr>
          <w:spacing w:val="-2"/>
          <w:sz w:val="24"/>
        </w:rPr>
        <w:t xml:space="preserve"> </w:t>
      </w:r>
      <w:r w:rsidRPr="003B5568">
        <w:rPr>
          <w:sz w:val="24"/>
        </w:rPr>
        <w:t>обучающихся: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цифрового</w:t>
      </w:r>
      <w:r>
        <w:rPr>
          <w:spacing w:val="-57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цифровой трансформации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знания,  </w:t>
      </w:r>
      <w:r>
        <w:rPr>
          <w:spacing w:val="42"/>
        </w:rPr>
        <w:t xml:space="preserve"> </w:t>
      </w:r>
      <w:r>
        <w:t xml:space="preserve">умения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навыки   </w:t>
      </w:r>
      <w:r>
        <w:rPr>
          <w:spacing w:val="38"/>
        </w:rPr>
        <w:t xml:space="preserve"> </w:t>
      </w:r>
      <w:r>
        <w:t xml:space="preserve">грамотной   </w:t>
      </w:r>
      <w:r>
        <w:rPr>
          <w:spacing w:val="38"/>
        </w:rPr>
        <w:t xml:space="preserve"> </w:t>
      </w:r>
      <w:r>
        <w:t xml:space="preserve">постановки   </w:t>
      </w:r>
      <w:r>
        <w:rPr>
          <w:spacing w:val="38"/>
        </w:rPr>
        <w:t xml:space="preserve"> </w:t>
      </w:r>
      <w:r>
        <w:t xml:space="preserve">задач,   </w:t>
      </w:r>
      <w:r>
        <w:rPr>
          <w:spacing w:val="36"/>
        </w:rPr>
        <w:t xml:space="preserve"> </w:t>
      </w:r>
      <w:r>
        <w:t>возникающих</w:t>
      </w:r>
      <w:r>
        <w:rPr>
          <w:spacing w:val="-58"/>
        </w:rPr>
        <w:t xml:space="preserve"> </w:t>
      </w:r>
      <w:r>
        <w:t>в практической деятельности, для их решения с помощью информационных технологий,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формализованного</w:t>
      </w:r>
      <w:r>
        <w:rPr>
          <w:spacing w:val="-2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поставленных задач;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базовые   </w:t>
      </w:r>
      <w:r>
        <w:rPr>
          <w:spacing w:val="30"/>
        </w:rPr>
        <w:t xml:space="preserve"> </w:t>
      </w:r>
      <w:r>
        <w:t xml:space="preserve">знания    </w:t>
      </w:r>
      <w:r>
        <w:rPr>
          <w:spacing w:val="30"/>
        </w:rPr>
        <w:t xml:space="preserve"> </w:t>
      </w:r>
      <w:r>
        <w:t xml:space="preserve">об    </w:t>
      </w:r>
      <w:r>
        <w:rPr>
          <w:spacing w:val="28"/>
        </w:rPr>
        <w:t xml:space="preserve"> </w:t>
      </w:r>
      <w:r>
        <w:t xml:space="preserve">информационном    </w:t>
      </w:r>
      <w:r>
        <w:rPr>
          <w:spacing w:val="28"/>
        </w:rPr>
        <w:t xml:space="preserve"> </w:t>
      </w:r>
      <w:r>
        <w:t xml:space="preserve">моделировании,    </w:t>
      </w:r>
      <w:r>
        <w:rPr>
          <w:spacing w:val="30"/>
        </w:rPr>
        <w:t xml:space="preserve"> </w:t>
      </w:r>
      <w:r>
        <w:t xml:space="preserve">в    </w:t>
      </w:r>
      <w:r>
        <w:rPr>
          <w:spacing w:val="32"/>
        </w:rPr>
        <w:t xml:space="preserve"> </w:t>
      </w:r>
      <w:r>
        <w:t xml:space="preserve">том    </w:t>
      </w:r>
      <w:r>
        <w:rPr>
          <w:spacing w:val="29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математическом</w:t>
      </w:r>
      <w:r>
        <w:rPr>
          <w:spacing w:val="-2"/>
        </w:rPr>
        <w:t xml:space="preserve"> </w:t>
      </w:r>
      <w:r>
        <w:t>моделировании;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знание</w:t>
      </w:r>
      <w:r>
        <w:rPr>
          <w:spacing w:val="60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алгоритмических</w:t>
      </w:r>
      <w:r>
        <w:rPr>
          <w:spacing w:val="60"/>
        </w:rPr>
        <w:t xml:space="preserve"> </w:t>
      </w:r>
      <w:r>
        <w:t>структур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эти</w:t>
      </w:r>
      <w:r>
        <w:rPr>
          <w:spacing w:val="60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алгоритмов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их математическим</w:t>
      </w:r>
      <w:r>
        <w:rPr>
          <w:spacing w:val="1"/>
        </w:rPr>
        <w:t xml:space="preserve"> </w:t>
      </w:r>
      <w:r>
        <w:t>моделям;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умения и навыки составления простых программ по построенному алгоритму на</w:t>
      </w:r>
      <w:r>
        <w:rPr>
          <w:spacing w:val="1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 языков программирования высокого</w:t>
      </w:r>
      <w:r>
        <w:rPr>
          <w:spacing w:val="-1"/>
        </w:rPr>
        <w:t xml:space="preserve"> </w:t>
      </w:r>
      <w:r>
        <w:t>уровня;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 (приложений) общего назначения и информационных систем для решения с 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</w:t>
      </w:r>
      <w:r>
        <w:rPr>
          <w:spacing w:val="61"/>
        </w:rPr>
        <w:t xml:space="preserve"> </w:t>
      </w:r>
      <w:r>
        <w:t>грамотно   интерпретировать   результаты   решения   практических   задач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40"/>
        </w:rPr>
        <w:t xml:space="preserve"> </w:t>
      </w:r>
      <w:r>
        <w:t xml:space="preserve">помощью   </w:t>
      </w:r>
      <w:r>
        <w:rPr>
          <w:spacing w:val="41"/>
        </w:rPr>
        <w:t xml:space="preserve"> </w:t>
      </w:r>
      <w:r>
        <w:t xml:space="preserve">информационных   </w:t>
      </w:r>
      <w:r>
        <w:rPr>
          <w:spacing w:val="40"/>
        </w:rPr>
        <w:t xml:space="preserve"> </w:t>
      </w:r>
      <w:r>
        <w:t xml:space="preserve">технологий,   </w:t>
      </w:r>
      <w:r>
        <w:rPr>
          <w:spacing w:val="41"/>
        </w:rPr>
        <w:t xml:space="preserve"> </w:t>
      </w:r>
      <w:r>
        <w:t xml:space="preserve">применять   </w:t>
      </w:r>
      <w:r>
        <w:rPr>
          <w:spacing w:val="41"/>
        </w:rPr>
        <w:t xml:space="preserve"> </w:t>
      </w:r>
      <w:r>
        <w:t xml:space="preserve">полученные   </w:t>
      </w:r>
      <w:r>
        <w:rPr>
          <w:spacing w:val="40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деятельности.</w:t>
      </w:r>
    </w:p>
    <w:p w:rsidR="00213CAD" w:rsidRPr="009D367C" w:rsidRDefault="003A6A8D" w:rsidP="009D367C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9D367C">
        <w:rPr>
          <w:sz w:val="24"/>
        </w:rPr>
        <w:t>Цели</w:t>
      </w:r>
      <w:r w:rsidRPr="009D367C">
        <w:rPr>
          <w:spacing w:val="1"/>
          <w:sz w:val="24"/>
        </w:rPr>
        <w:t xml:space="preserve"> </w:t>
      </w:r>
      <w:r w:rsidRPr="009D367C">
        <w:rPr>
          <w:sz w:val="24"/>
        </w:rPr>
        <w:t>и</w:t>
      </w:r>
      <w:r w:rsidRPr="009D367C">
        <w:rPr>
          <w:spacing w:val="1"/>
          <w:sz w:val="24"/>
        </w:rPr>
        <w:t xml:space="preserve"> </w:t>
      </w:r>
      <w:r w:rsidRPr="009D367C">
        <w:rPr>
          <w:sz w:val="24"/>
        </w:rPr>
        <w:t>задачи</w:t>
      </w:r>
      <w:r w:rsidRPr="009D367C">
        <w:rPr>
          <w:spacing w:val="1"/>
          <w:sz w:val="24"/>
        </w:rPr>
        <w:t xml:space="preserve"> </w:t>
      </w:r>
      <w:r w:rsidRPr="009D367C">
        <w:rPr>
          <w:sz w:val="24"/>
        </w:rPr>
        <w:t>изучения</w:t>
      </w:r>
      <w:r w:rsidRPr="009D367C">
        <w:rPr>
          <w:spacing w:val="1"/>
          <w:sz w:val="24"/>
        </w:rPr>
        <w:t xml:space="preserve"> </w:t>
      </w:r>
      <w:r w:rsidRPr="009D367C">
        <w:rPr>
          <w:sz w:val="24"/>
        </w:rPr>
        <w:t>информатики</w:t>
      </w:r>
      <w:r w:rsidRPr="009D367C">
        <w:rPr>
          <w:spacing w:val="1"/>
          <w:sz w:val="24"/>
        </w:rPr>
        <w:t xml:space="preserve"> </w:t>
      </w:r>
      <w:r w:rsidRPr="009D367C">
        <w:rPr>
          <w:sz w:val="24"/>
        </w:rPr>
        <w:t>на</w:t>
      </w:r>
      <w:r w:rsidRPr="009D367C">
        <w:rPr>
          <w:spacing w:val="1"/>
          <w:sz w:val="24"/>
        </w:rPr>
        <w:t xml:space="preserve"> </w:t>
      </w:r>
      <w:r w:rsidRPr="009D367C">
        <w:rPr>
          <w:sz w:val="24"/>
        </w:rPr>
        <w:t>уровне</w:t>
      </w:r>
      <w:r w:rsidRPr="009D367C">
        <w:rPr>
          <w:spacing w:val="1"/>
          <w:sz w:val="24"/>
        </w:rPr>
        <w:t xml:space="preserve"> </w:t>
      </w:r>
      <w:r w:rsidRPr="009D367C">
        <w:rPr>
          <w:sz w:val="24"/>
        </w:rPr>
        <w:t>основного</w:t>
      </w:r>
      <w:r w:rsidRPr="009D367C">
        <w:rPr>
          <w:spacing w:val="1"/>
          <w:sz w:val="24"/>
        </w:rPr>
        <w:t xml:space="preserve"> </w:t>
      </w:r>
      <w:r w:rsidRPr="009D367C">
        <w:rPr>
          <w:sz w:val="24"/>
        </w:rPr>
        <w:t>общего</w:t>
      </w:r>
      <w:r w:rsidRPr="009D367C">
        <w:rPr>
          <w:spacing w:val="1"/>
          <w:sz w:val="24"/>
        </w:rPr>
        <w:t xml:space="preserve"> </w:t>
      </w:r>
      <w:r w:rsidRPr="009D367C">
        <w:rPr>
          <w:sz w:val="24"/>
        </w:rPr>
        <w:t xml:space="preserve">образования   </w:t>
      </w:r>
      <w:r w:rsidRPr="009D367C">
        <w:rPr>
          <w:spacing w:val="1"/>
          <w:sz w:val="24"/>
        </w:rPr>
        <w:t xml:space="preserve"> </w:t>
      </w:r>
      <w:r w:rsidRPr="009D367C">
        <w:rPr>
          <w:sz w:val="24"/>
        </w:rPr>
        <w:t>определяют     структуру     основного    содержания     учебного    предмета</w:t>
      </w:r>
      <w:r w:rsidRPr="009D367C">
        <w:rPr>
          <w:spacing w:val="-58"/>
          <w:sz w:val="24"/>
        </w:rPr>
        <w:t xml:space="preserve"> </w:t>
      </w:r>
      <w:r w:rsidRPr="009D367C">
        <w:rPr>
          <w:sz w:val="24"/>
        </w:rPr>
        <w:t>в виде</w:t>
      </w:r>
      <w:r w:rsidRPr="009D367C">
        <w:rPr>
          <w:spacing w:val="-2"/>
          <w:sz w:val="24"/>
        </w:rPr>
        <w:t xml:space="preserve"> </w:t>
      </w:r>
      <w:r w:rsidRPr="009D367C">
        <w:rPr>
          <w:sz w:val="24"/>
        </w:rPr>
        <w:t>следующих четырёх тематических разделов: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цифровая грамотность;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-7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t>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213CAD" w:rsidRPr="00D73123" w:rsidRDefault="003A6A8D" w:rsidP="00D7312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В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системе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общего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образования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информатика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признана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обязательным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учебным    предметом,     входящим    в     состав     предметной     области     «Математика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и</w:t>
      </w:r>
      <w:r w:rsidRPr="00D73123">
        <w:rPr>
          <w:spacing w:val="47"/>
          <w:sz w:val="24"/>
        </w:rPr>
        <w:t xml:space="preserve"> </w:t>
      </w:r>
      <w:r w:rsidRPr="00D73123">
        <w:rPr>
          <w:sz w:val="24"/>
        </w:rPr>
        <w:t>информатика».</w:t>
      </w:r>
      <w:r w:rsidRPr="00D73123">
        <w:rPr>
          <w:spacing w:val="50"/>
          <w:sz w:val="24"/>
        </w:rPr>
        <w:t xml:space="preserve"> </w:t>
      </w:r>
      <w:r w:rsidRPr="00D73123">
        <w:rPr>
          <w:sz w:val="24"/>
        </w:rPr>
        <w:t>ФГОС</w:t>
      </w:r>
      <w:r w:rsidRPr="00D73123">
        <w:rPr>
          <w:spacing w:val="45"/>
          <w:sz w:val="24"/>
        </w:rPr>
        <w:t xml:space="preserve"> </w:t>
      </w:r>
      <w:r w:rsidRPr="00D73123">
        <w:rPr>
          <w:sz w:val="24"/>
        </w:rPr>
        <w:t>ООО</w:t>
      </w:r>
      <w:r w:rsidRPr="00D73123">
        <w:rPr>
          <w:spacing w:val="47"/>
          <w:sz w:val="24"/>
        </w:rPr>
        <w:t xml:space="preserve"> </w:t>
      </w:r>
      <w:r w:rsidRPr="00D73123">
        <w:rPr>
          <w:sz w:val="24"/>
        </w:rPr>
        <w:t>предусмотрены</w:t>
      </w:r>
      <w:r w:rsidRPr="00D73123">
        <w:rPr>
          <w:spacing w:val="44"/>
          <w:sz w:val="24"/>
        </w:rPr>
        <w:t xml:space="preserve"> </w:t>
      </w:r>
      <w:r w:rsidRPr="00D73123">
        <w:rPr>
          <w:sz w:val="24"/>
        </w:rPr>
        <w:t>требования</w:t>
      </w:r>
      <w:r w:rsidRPr="00D73123">
        <w:rPr>
          <w:spacing w:val="45"/>
          <w:sz w:val="24"/>
        </w:rPr>
        <w:t xml:space="preserve"> </w:t>
      </w:r>
      <w:r w:rsidRPr="00D73123">
        <w:rPr>
          <w:sz w:val="24"/>
        </w:rPr>
        <w:t>к</w:t>
      </w:r>
      <w:r w:rsidRPr="00D73123">
        <w:rPr>
          <w:spacing w:val="53"/>
          <w:sz w:val="24"/>
        </w:rPr>
        <w:t xml:space="preserve"> </w:t>
      </w:r>
      <w:r w:rsidRPr="00D73123">
        <w:rPr>
          <w:sz w:val="24"/>
        </w:rPr>
        <w:t>освоению</w:t>
      </w:r>
      <w:r w:rsidRPr="00D73123">
        <w:rPr>
          <w:spacing w:val="46"/>
          <w:sz w:val="24"/>
        </w:rPr>
        <w:t xml:space="preserve"> </w:t>
      </w:r>
      <w:r w:rsidRPr="00D73123">
        <w:rPr>
          <w:sz w:val="24"/>
        </w:rPr>
        <w:t>предметных</w:t>
      </w:r>
      <w:r w:rsidR="004D33A8" w:rsidRPr="00D73123">
        <w:rPr>
          <w:sz w:val="24"/>
        </w:rPr>
        <w:t xml:space="preserve"> </w:t>
      </w:r>
      <w:r>
        <w:t>результатов</w:t>
      </w:r>
      <w:r w:rsidRPr="00D73123">
        <w:rPr>
          <w:spacing w:val="1"/>
        </w:rPr>
        <w:t xml:space="preserve"> </w:t>
      </w:r>
      <w:r>
        <w:t>по</w:t>
      </w:r>
      <w:r w:rsidRPr="00D73123">
        <w:rPr>
          <w:spacing w:val="1"/>
        </w:rPr>
        <w:t xml:space="preserve"> </w:t>
      </w:r>
      <w:r>
        <w:t>информатике</w:t>
      </w:r>
      <w:r w:rsidRPr="00D73123">
        <w:rPr>
          <w:spacing w:val="1"/>
        </w:rPr>
        <w:t xml:space="preserve"> </w:t>
      </w:r>
      <w:r>
        <w:t>на</w:t>
      </w:r>
      <w:r w:rsidRPr="00D73123">
        <w:rPr>
          <w:spacing w:val="1"/>
        </w:rPr>
        <w:t xml:space="preserve"> </w:t>
      </w:r>
      <w:r>
        <w:t>базовом</w:t>
      </w:r>
      <w:r w:rsidRPr="00D73123">
        <w:rPr>
          <w:spacing w:val="1"/>
        </w:rPr>
        <w:t xml:space="preserve"> </w:t>
      </w:r>
      <w:r>
        <w:t>и</w:t>
      </w:r>
      <w:r w:rsidRPr="00D73123">
        <w:rPr>
          <w:spacing w:val="1"/>
        </w:rPr>
        <w:t xml:space="preserve"> </w:t>
      </w:r>
      <w:r>
        <w:t>углублённом</w:t>
      </w:r>
      <w:r w:rsidRPr="00D73123">
        <w:rPr>
          <w:spacing w:val="1"/>
        </w:rPr>
        <w:t xml:space="preserve"> </w:t>
      </w:r>
      <w:r>
        <w:t>уровнях,</w:t>
      </w:r>
      <w:r w:rsidRPr="00D73123">
        <w:rPr>
          <w:spacing w:val="1"/>
        </w:rPr>
        <w:t xml:space="preserve"> </w:t>
      </w:r>
      <w:r>
        <w:t>имеющих</w:t>
      </w:r>
      <w:r w:rsidRPr="00D73123">
        <w:rPr>
          <w:spacing w:val="1"/>
        </w:rPr>
        <w:t xml:space="preserve"> </w:t>
      </w:r>
      <w:r>
        <w:t>общее</w:t>
      </w:r>
      <w:r w:rsidRPr="00D73123">
        <w:rPr>
          <w:spacing w:val="1"/>
        </w:rPr>
        <w:t xml:space="preserve"> </w:t>
      </w:r>
      <w:r>
        <w:t>содержательное</w:t>
      </w:r>
      <w:r w:rsidRPr="00D73123">
        <w:rPr>
          <w:spacing w:val="1"/>
        </w:rPr>
        <w:t xml:space="preserve"> </w:t>
      </w:r>
      <w:r>
        <w:t>ядро</w:t>
      </w:r>
      <w:r w:rsidRPr="00D73123">
        <w:rPr>
          <w:spacing w:val="1"/>
        </w:rPr>
        <w:t xml:space="preserve"> </w:t>
      </w:r>
      <w:r>
        <w:t>и</w:t>
      </w:r>
      <w:r w:rsidRPr="00D73123">
        <w:rPr>
          <w:spacing w:val="1"/>
        </w:rPr>
        <w:t xml:space="preserve"> </w:t>
      </w:r>
      <w:r>
        <w:t>согласованных</w:t>
      </w:r>
      <w:r w:rsidRPr="00D73123">
        <w:rPr>
          <w:spacing w:val="1"/>
        </w:rPr>
        <w:t xml:space="preserve"> </w:t>
      </w:r>
      <w:r>
        <w:t>между</w:t>
      </w:r>
      <w:r w:rsidRPr="00D73123">
        <w:rPr>
          <w:spacing w:val="1"/>
        </w:rPr>
        <w:t xml:space="preserve"> </w:t>
      </w:r>
      <w:r>
        <w:t>собой.</w:t>
      </w:r>
      <w:r w:rsidRPr="00D73123">
        <w:rPr>
          <w:spacing w:val="1"/>
        </w:rPr>
        <w:t xml:space="preserve"> </w:t>
      </w:r>
      <w:r>
        <w:t>Это</w:t>
      </w:r>
      <w:r w:rsidRPr="00D73123">
        <w:rPr>
          <w:spacing w:val="1"/>
        </w:rPr>
        <w:t xml:space="preserve"> </w:t>
      </w:r>
      <w:r>
        <w:t>позволяет</w:t>
      </w:r>
      <w:r w:rsidRPr="00D73123">
        <w:rPr>
          <w:spacing w:val="1"/>
        </w:rPr>
        <w:t xml:space="preserve"> </w:t>
      </w:r>
      <w:r>
        <w:t>реализовывать</w:t>
      </w:r>
      <w:r w:rsidRPr="00D73123">
        <w:rPr>
          <w:spacing w:val="1"/>
        </w:rPr>
        <w:t xml:space="preserve"> </w:t>
      </w:r>
      <w:r>
        <w:t>углублённое изучение информатики</w:t>
      </w:r>
      <w:r w:rsidRPr="00D73123">
        <w:rPr>
          <w:spacing w:val="1"/>
        </w:rPr>
        <w:t xml:space="preserve"> </w:t>
      </w:r>
      <w:r>
        <w:t>как</w:t>
      </w:r>
      <w:r w:rsidRPr="00D73123">
        <w:rPr>
          <w:spacing w:val="1"/>
        </w:rPr>
        <w:t xml:space="preserve"> </w:t>
      </w:r>
      <w:r>
        <w:t>в</w:t>
      </w:r>
      <w:r w:rsidRPr="00D73123">
        <w:rPr>
          <w:spacing w:val="1"/>
        </w:rPr>
        <w:t xml:space="preserve"> </w:t>
      </w:r>
      <w:r>
        <w:t>рамках</w:t>
      </w:r>
      <w:r w:rsidRPr="00D73123">
        <w:rPr>
          <w:spacing w:val="1"/>
        </w:rPr>
        <w:t xml:space="preserve"> </w:t>
      </w:r>
      <w:r>
        <w:t>отдельных классов, так</w:t>
      </w:r>
      <w:r w:rsidRPr="00D73123">
        <w:rPr>
          <w:spacing w:val="1"/>
        </w:rPr>
        <w:t xml:space="preserve"> </w:t>
      </w:r>
      <w:r>
        <w:t>и</w:t>
      </w:r>
      <w:r w:rsidRPr="00D73123">
        <w:rPr>
          <w:spacing w:val="1"/>
        </w:rPr>
        <w:t xml:space="preserve"> </w:t>
      </w:r>
      <w:r>
        <w:t>в</w:t>
      </w:r>
      <w:r w:rsidRPr="00D73123">
        <w:rPr>
          <w:spacing w:val="1"/>
        </w:rPr>
        <w:t xml:space="preserve"> </w:t>
      </w:r>
      <w:r>
        <w:t>рамках</w:t>
      </w:r>
      <w:r w:rsidRPr="00D73123">
        <w:rPr>
          <w:spacing w:val="1"/>
        </w:rPr>
        <w:t xml:space="preserve"> </w:t>
      </w:r>
      <w:r>
        <w:t>индивидуальных</w:t>
      </w:r>
      <w:r w:rsidRPr="00D73123">
        <w:rPr>
          <w:spacing w:val="1"/>
        </w:rPr>
        <w:t xml:space="preserve"> </w:t>
      </w:r>
      <w:r>
        <w:t>образовательных</w:t>
      </w:r>
      <w:r w:rsidRPr="00D73123">
        <w:rPr>
          <w:spacing w:val="1"/>
        </w:rPr>
        <w:t xml:space="preserve"> </w:t>
      </w:r>
      <w:r>
        <w:t>траекторий,</w:t>
      </w:r>
      <w:r w:rsidRPr="00D73123">
        <w:rPr>
          <w:spacing w:val="1"/>
        </w:rPr>
        <w:t xml:space="preserve"> </w:t>
      </w:r>
      <w:r>
        <w:t>в</w:t>
      </w:r>
      <w:r w:rsidRPr="00D73123">
        <w:rPr>
          <w:spacing w:val="1"/>
        </w:rPr>
        <w:t xml:space="preserve"> </w:t>
      </w:r>
      <w:r>
        <w:t>том</w:t>
      </w:r>
      <w:r w:rsidRPr="00D73123">
        <w:rPr>
          <w:spacing w:val="1"/>
        </w:rPr>
        <w:t xml:space="preserve"> </w:t>
      </w:r>
      <w:r>
        <w:t>числе</w:t>
      </w:r>
      <w:r w:rsidRPr="00D73123">
        <w:rPr>
          <w:spacing w:val="1"/>
        </w:rPr>
        <w:t xml:space="preserve"> </w:t>
      </w:r>
      <w:r>
        <w:t>используя</w:t>
      </w:r>
      <w:r w:rsidRPr="00D73123">
        <w:rPr>
          <w:spacing w:val="1"/>
        </w:rPr>
        <w:t xml:space="preserve"> </w:t>
      </w:r>
      <w:r>
        <w:t>сетевое</w:t>
      </w:r>
      <w:r w:rsidRPr="00D73123">
        <w:rPr>
          <w:spacing w:val="1"/>
        </w:rPr>
        <w:t xml:space="preserve"> </w:t>
      </w:r>
      <w:r>
        <w:t>взаимодействие организаций и дистанционные технологии. По завершении реализации</w:t>
      </w:r>
      <w:r w:rsidRPr="00D73123">
        <w:rPr>
          <w:spacing w:val="1"/>
        </w:rPr>
        <w:t xml:space="preserve"> </w:t>
      </w:r>
      <w:r>
        <w:t>программ углублённого уровня обучающиеся смогут детальнее освоить материал базового</w:t>
      </w:r>
      <w:r w:rsidRPr="00D73123">
        <w:rPr>
          <w:spacing w:val="-57"/>
        </w:rPr>
        <w:t xml:space="preserve"> </w:t>
      </w:r>
      <w:r>
        <w:t>уровня, овладеть расширенным кругом понятий и методов, решать задачи более высокого</w:t>
      </w:r>
      <w:r w:rsidRPr="00D73123">
        <w:rPr>
          <w:spacing w:val="1"/>
        </w:rPr>
        <w:t xml:space="preserve"> </w:t>
      </w:r>
      <w:r>
        <w:t>уровня</w:t>
      </w:r>
      <w:r w:rsidRPr="00D73123">
        <w:rPr>
          <w:spacing w:val="-1"/>
        </w:rPr>
        <w:t xml:space="preserve"> </w:t>
      </w:r>
      <w:r>
        <w:t>сложности.</w:t>
      </w:r>
    </w:p>
    <w:p w:rsidR="00213CAD" w:rsidRPr="00D73123" w:rsidRDefault="003A6A8D" w:rsidP="00D7312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Общее</w:t>
      </w:r>
      <w:r w:rsidRPr="00D73123">
        <w:rPr>
          <w:spacing w:val="101"/>
          <w:sz w:val="24"/>
        </w:rPr>
        <w:t xml:space="preserve"> </w:t>
      </w:r>
      <w:r w:rsidRPr="00D73123">
        <w:rPr>
          <w:sz w:val="24"/>
        </w:rPr>
        <w:t>число</w:t>
      </w:r>
      <w:r w:rsidRPr="00D73123">
        <w:rPr>
          <w:spacing w:val="102"/>
          <w:sz w:val="24"/>
        </w:rPr>
        <w:t xml:space="preserve"> </w:t>
      </w:r>
      <w:r w:rsidRPr="00D73123">
        <w:rPr>
          <w:sz w:val="24"/>
        </w:rPr>
        <w:t>часов,</w:t>
      </w:r>
      <w:r w:rsidRPr="00D73123">
        <w:rPr>
          <w:spacing w:val="102"/>
          <w:sz w:val="24"/>
        </w:rPr>
        <w:t xml:space="preserve"> </w:t>
      </w:r>
      <w:r w:rsidRPr="00D73123">
        <w:rPr>
          <w:sz w:val="24"/>
        </w:rPr>
        <w:t xml:space="preserve">рекомендованных  </w:t>
      </w:r>
      <w:r w:rsidRPr="00D73123">
        <w:rPr>
          <w:spacing w:val="41"/>
          <w:sz w:val="24"/>
        </w:rPr>
        <w:t xml:space="preserve"> </w:t>
      </w:r>
      <w:r w:rsidRPr="00D73123">
        <w:rPr>
          <w:sz w:val="24"/>
        </w:rPr>
        <w:t xml:space="preserve">для  </w:t>
      </w:r>
      <w:r w:rsidRPr="00D73123">
        <w:rPr>
          <w:spacing w:val="41"/>
          <w:sz w:val="24"/>
        </w:rPr>
        <w:t xml:space="preserve"> </w:t>
      </w:r>
      <w:r w:rsidRPr="00D73123">
        <w:rPr>
          <w:sz w:val="24"/>
        </w:rPr>
        <w:t xml:space="preserve">изучения  </w:t>
      </w:r>
      <w:r w:rsidRPr="00D73123">
        <w:rPr>
          <w:spacing w:val="42"/>
          <w:sz w:val="24"/>
        </w:rPr>
        <w:t xml:space="preserve"> </w:t>
      </w:r>
      <w:r w:rsidRPr="00D73123">
        <w:rPr>
          <w:sz w:val="24"/>
        </w:rPr>
        <w:t>информатики</w:t>
      </w:r>
      <w:r w:rsidRPr="00D73123">
        <w:rPr>
          <w:spacing w:val="-58"/>
          <w:sz w:val="24"/>
        </w:rPr>
        <w:t xml:space="preserve"> </w:t>
      </w:r>
      <w:r w:rsidRPr="00D73123">
        <w:rPr>
          <w:sz w:val="24"/>
        </w:rPr>
        <w:t>на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базовом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уровне,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–</w:t>
      </w:r>
      <w:r w:rsidRPr="00D73123">
        <w:rPr>
          <w:spacing w:val="60"/>
          <w:sz w:val="24"/>
        </w:rPr>
        <w:t xml:space="preserve"> </w:t>
      </w:r>
      <w:r w:rsidRPr="00D73123">
        <w:rPr>
          <w:sz w:val="24"/>
        </w:rPr>
        <w:t>102</w:t>
      </w:r>
      <w:r w:rsidRPr="00D73123">
        <w:rPr>
          <w:spacing w:val="60"/>
          <w:sz w:val="24"/>
        </w:rPr>
        <w:t xml:space="preserve"> </w:t>
      </w:r>
      <w:r w:rsidRPr="00D73123">
        <w:rPr>
          <w:sz w:val="24"/>
        </w:rPr>
        <w:t>часа: в</w:t>
      </w:r>
      <w:r w:rsidRPr="00D73123">
        <w:rPr>
          <w:spacing w:val="60"/>
          <w:sz w:val="24"/>
        </w:rPr>
        <w:t xml:space="preserve"> </w:t>
      </w:r>
      <w:r w:rsidRPr="00D73123">
        <w:rPr>
          <w:sz w:val="24"/>
        </w:rPr>
        <w:t>7</w:t>
      </w:r>
      <w:r w:rsidRPr="00D73123">
        <w:rPr>
          <w:spacing w:val="60"/>
          <w:sz w:val="24"/>
        </w:rPr>
        <w:t xml:space="preserve"> </w:t>
      </w:r>
      <w:r w:rsidRPr="00D73123">
        <w:rPr>
          <w:sz w:val="24"/>
        </w:rPr>
        <w:t>классе</w:t>
      </w:r>
      <w:r w:rsidRPr="00D73123">
        <w:rPr>
          <w:spacing w:val="60"/>
          <w:sz w:val="24"/>
        </w:rPr>
        <w:t xml:space="preserve"> </w:t>
      </w:r>
      <w:r w:rsidRPr="00D73123">
        <w:rPr>
          <w:sz w:val="24"/>
        </w:rPr>
        <w:t>–</w:t>
      </w:r>
      <w:r w:rsidRPr="00D73123">
        <w:rPr>
          <w:spacing w:val="60"/>
          <w:sz w:val="24"/>
        </w:rPr>
        <w:t xml:space="preserve"> </w:t>
      </w:r>
      <w:r w:rsidRPr="00D73123">
        <w:rPr>
          <w:sz w:val="24"/>
        </w:rPr>
        <w:t>34</w:t>
      </w:r>
      <w:r w:rsidRPr="00D73123">
        <w:rPr>
          <w:spacing w:val="60"/>
          <w:sz w:val="24"/>
        </w:rPr>
        <w:t xml:space="preserve"> </w:t>
      </w:r>
      <w:r w:rsidRPr="00D73123">
        <w:rPr>
          <w:sz w:val="24"/>
        </w:rPr>
        <w:t>часа</w:t>
      </w:r>
      <w:r w:rsidRPr="00D73123">
        <w:rPr>
          <w:spacing w:val="60"/>
          <w:sz w:val="24"/>
        </w:rPr>
        <w:t xml:space="preserve"> </w:t>
      </w:r>
      <w:r w:rsidRPr="00D73123">
        <w:rPr>
          <w:sz w:val="24"/>
        </w:rPr>
        <w:t>(1</w:t>
      </w:r>
      <w:r w:rsidRPr="00D73123">
        <w:rPr>
          <w:spacing w:val="60"/>
          <w:sz w:val="24"/>
        </w:rPr>
        <w:t xml:space="preserve"> </w:t>
      </w:r>
      <w:r w:rsidRPr="00D73123">
        <w:rPr>
          <w:sz w:val="24"/>
        </w:rPr>
        <w:t>час</w:t>
      </w:r>
      <w:r w:rsidRPr="00D73123">
        <w:rPr>
          <w:spacing w:val="60"/>
          <w:sz w:val="24"/>
        </w:rPr>
        <w:t xml:space="preserve"> </w:t>
      </w:r>
      <w:r w:rsidRPr="00D73123">
        <w:rPr>
          <w:sz w:val="24"/>
        </w:rPr>
        <w:t>в</w:t>
      </w:r>
      <w:r w:rsidRPr="00D73123">
        <w:rPr>
          <w:spacing w:val="60"/>
          <w:sz w:val="24"/>
        </w:rPr>
        <w:t xml:space="preserve"> </w:t>
      </w:r>
      <w:r w:rsidRPr="00D73123">
        <w:rPr>
          <w:sz w:val="24"/>
        </w:rPr>
        <w:t>неделю),</w:t>
      </w:r>
      <w:r w:rsidRPr="00D73123">
        <w:rPr>
          <w:spacing w:val="60"/>
          <w:sz w:val="24"/>
        </w:rPr>
        <w:t xml:space="preserve"> </w:t>
      </w:r>
      <w:r w:rsidRPr="00D73123">
        <w:rPr>
          <w:sz w:val="24"/>
        </w:rPr>
        <w:t>в</w:t>
      </w:r>
      <w:r w:rsidRPr="00D73123">
        <w:rPr>
          <w:spacing w:val="60"/>
          <w:sz w:val="24"/>
        </w:rPr>
        <w:t xml:space="preserve"> </w:t>
      </w:r>
      <w:r w:rsidRPr="00D73123">
        <w:rPr>
          <w:sz w:val="24"/>
        </w:rPr>
        <w:t>8</w:t>
      </w:r>
      <w:r w:rsidRPr="00D73123">
        <w:rPr>
          <w:spacing w:val="60"/>
          <w:sz w:val="24"/>
        </w:rPr>
        <w:t xml:space="preserve"> </w:t>
      </w:r>
      <w:r w:rsidRPr="00D73123">
        <w:rPr>
          <w:sz w:val="24"/>
        </w:rPr>
        <w:t>классе</w:t>
      </w:r>
      <w:r w:rsidRPr="00D73123">
        <w:rPr>
          <w:spacing w:val="60"/>
          <w:sz w:val="24"/>
        </w:rPr>
        <w:t xml:space="preserve"> </w:t>
      </w:r>
      <w:r w:rsidRPr="00D73123">
        <w:rPr>
          <w:sz w:val="24"/>
        </w:rPr>
        <w:t>–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34</w:t>
      </w:r>
      <w:r w:rsidRPr="00D73123">
        <w:rPr>
          <w:spacing w:val="-1"/>
          <w:sz w:val="24"/>
        </w:rPr>
        <w:t xml:space="preserve"> </w:t>
      </w:r>
      <w:r w:rsidRPr="00D73123">
        <w:rPr>
          <w:sz w:val="24"/>
        </w:rPr>
        <w:t>часа</w:t>
      </w:r>
      <w:r w:rsidRPr="00D73123">
        <w:rPr>
          <w:spacing w:val="-2"/>
          <w:sz w:val="24"/>
        </w:rPr>
        <w:t xml:space="preserve"> </w:t>
      </w:r>
      <w:r w:rsidRPr="00D73123">
        <w:rPr>
          <w:sz w:val="24"/>
        </w:rPr>
        <w:t>(1 час</w:t>
      </w:r>
      <w:r w:rsidRPr="00D73123">
        <w:rPr>
          <w:spacing w:val="-2"/>
          <w:sz w:val="24"/>
        </w:rPr>
        <w:t xml:space="preserve"> </w:t>
      </w:r>
      <w:r w:rsidRPr="00D73123">
        <w:rPr>
          <w:sz w:val="24"/>
        </w:rPr>
        <w:t>в неделю), в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9 классе</w:t>
      </w:r>
      <w:r w:rsidRPr="00D73123">
        <w:rPr>
          <w:spacing w:val="2"/>
          <w:sz w:val="24"/>
        </w:rPr>
        <w:t xml:space="preserve"> </w:t>
      </w:r>
      <w:r w:rsidRPr="00D73123">
        <w:rPr>
          <w:sz w:val="24"/>
        </w:rPr>
        <w:t>– 34 часа</w:t>
      </w:r>
      <w:r w:rsidRPr="00D73123">
        <w:rPr>
          <w:spacing w:val="-2"/>
          <w:sz w:val="24"/>
        </w:rPr>
        <w:t xml:space="preserve"> </w:t>
      </w:r>
      <w:r w:rsidRPr="00D73123">
        <w:rPr>
          <w:sz w:val="24"/>
        </w:rPr>
        <w:t>(1</w:t>
      </w:r>
      <w:r w:rsidRPr="00D73123">
        <w:rPr>
          <w:spacing w:val="-1"/>
          <w:sz w:val="24"/>
        </w:rPr>
        <w:t xml:space="preserve"> </w:t>
      </w:r>
      <w:r w:rsidRPr="00D73123">
        <w:rPr>
          <w:sz w:val="24"/>
        </w:rPr>
        <w:t>час</w:t>
      </w:r>
      <w:r w:rsidRPr="00D73123">
        <w:rPr>
          <w:spacing w:val="-2"/>
          <w:sz w:val="24"/>
        </w:rPr>
        <w:t xml:space="preserve"> </w:t>
      </w:r>
      <w:r w:rsidRPr="00D73123">
        <w:rPr>
          <w:sz w:val="24"/>
        </w:rPr>
        <w:t>в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неделю).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Для каждого класса предусмотрено резервное учебное время, которое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  </w:t>
      </w:r>
      <w:r>
        <w:rPr>
          <w:spacing w:val="1"/>
        </w:rPr>
        <w:t xml:space="preserve"> </w:t>
      </w:r>
      <w:r>
        <w:t xml:space="preserve">составляющей     </w:t>
      </w:r>
      <w:r>
        <w:rPr>
          <w:spacing w:val="1"/>
        </w:rPr>
        <w:t xml:space="preserve"> </w:t>
      </w:r>
      <w:r>
        <w:t xml:space="preserve">содержания     </w:t>
      </w:r>
      <w:r>
        <w:rPr>
          <w:spacing w:val="1"/>
        </w:rPr>
        <w:t xml:space="preserve"> </w:t>
      </w:r>
      <w:r>
        <w:t xml:space="preserve">конкретной     </w:t>
      </w:r>
      <w:r>
        <w:rPr>
          <w:spacing w:val="1"/>
        </w:rPr>
        <w:t xml:space="preserve"> </w:t>
      </w:r>
      <w:r>
        <w:t xml:space="preserve">рабочей     </w:t>
      </w:r>
      <w:r>
        <w:rPr>
          <w:spacing w:val="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1"/>
        </w:rPr>
        <w:t xml:space="preserve"> </w:t>
      </w:r>
      <w:r>
        <w:t>программой по информатике, и время, отводимое на её изучение, должны быть сохранены</w:t>
      </w:r>
      <w:r>
        <w:rPr>
          <w:spacing w:val="-57"/>
        </w:rPr>
        <w:t xml:space="preserve"> </w:t>
      </w:r>
      <w:r>
        <w:t>полностью.</w:t>
      </w:r>
    </w:p>
    <w:p w:rsidR="00213CAD" w:rsidRPr="00D73123" w:rsidRDefault="003A6A8D" w:rsidP="00D73123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Содержание</w:t>
      </w:r>
      <w:r w:rsidRPr="00D73123">
        <w:rPr>
          <w:spacing w:val="-2"/>
          <w:sz w:val="24"/>
        </w:rPr>
        <w:t xml:space="preserve"> </w:t>
      </w:r>
      <w:r w:rsidRPr="00D73123">
        <w:rPr>
          <w:sz w:val="24"/>
        </w:rPr>
        <w:t>обучения</w:t>
      </w:r>
      <w:r w:rsidRPr="00D73123">
        <w:rPr>
          <w:spacing w:val="-4"/>
          <w:sz w:val="24"/>
        </w:rPr>
        <w:t xml:space="preserve"> </w:t>
      </w:r>
      <w:r w:rsidRPr="00D73123">
        <w:rPr>
          <w:sz w:val="24"/>
        </w:rPr>
        <w:t>в</w:t>
      </w:r>
      <w:r w:rsidRPr="00D73123">
        <w:rPr>
          <w:spacing w:val="-5"/>
          <w:sz w:val="24"/>
        </w:rPr>
        <w:t xml:space="preserve"> </w:t>
      </w:r>
      <w:r w:rsidRPr="00D73123">
        <w:rPr>
          <w:sz w:val="24"/>
        </w:rPr>
        <w:t>7</w:t>
      </w:r>
      <w:r w:rsidRPr="00D73123">
        <w:rPr>
          <w:spacing w:val="-4"/>
          <w:sz w:val="24"/>
        </w:rPr>
        <w:t xml:space="preserve"> </w:t>
      </w:r>
      <w:r w:rsidRPr="00D73123">
        <w:rPr>
          <w:sz w:val="24"/>
        </w:rPr>
        <w:t>классе.</w:t>
      </w:r>
    </w:p>
    <w:p w:rsidR="00213CAD" w:rsidRPr="00D73123" w:rsidRDefault="003A6A8D" w:rsidP="00D7312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Цифровая</w:t>
      </w:r>
      <w:r w:rsidRPr="00D73123">
        <w:rPr>
          <w:spacing w:val="-6"/>
          <w:sz w:val="24"/>
        </w:rPr>
        <w:t xml:space="preserve"> </w:t>
      </w:r>
      <w:r w:rsidRPr="00D73123">
        <w:rPr>
          <w:sz w:val="24"/>
        </w:rPr>
        <w:t>грамотность.</w:t>
      </w:r>
    </w:p>
    <w:p w:rsidR="00213CAD" w:rsidRPr="00D73123" w:rsidRDefault="003A6A8D" w:rsidP="00D7312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Компьютер</w:t>
      </w:r>
      <w:r w:rsidRPr="00D73123">
        <w:rPr>
          <w:spacing w:val="-7"/>
          <w:sz w:val="24"/>
        </w:rPr>
        <w:t xml:space="preserve"> </w:t>
      </w:r>
      <w:r w:rsidRPr="00D73123">
        <w:rPr>
          <w:sz w:val="24"/>
        </w:rPr>
        <w:t>–</w:t>
      </w:r>
      <w:r w:rsidRPr="00D73123">
        <w:rPr>
          <w:spacing w:val="-2"/>
          <w:sz w:val="24"/>
        </w:rPr>
        <w:t xml:space="preserve"> </w:t>
      </w:r>
      <w:r w:rsidRPr="00D73123">
        <w:rPr>
          <w:sz w:val="24"/>
        </w:rPr>
        <w:t>универсальное</w:t>
      </w:r>
      <w:r w:rsidRPr="00D73123">
        <w:rPr>
          <w:spacing w:val="-4"/>
          <w:sz w:val="24"/>
        </w:rPr>
        <w:t xml:space="preserve"> </w:t>
      </w:r>
      <w:r w:rsidRPr="00D73123">
        <w:rPr>
          <w:sz w:val="24"/>
        </w:rPr>
        <w:t>устройство</w:t>
      </w:r>
      <w:r w:rsidRPr="00D73123">
        <w:rPr>
          <w:spacing w:val="-7"/>
          <w:sz w:val="24"/>
        </w:rPr>
        <w:t xml:space="preserve"> </w:t>
      </w:r>
      <w:r w:rsidRPr="00D73123">
        <w:rPr>
          <w:sz w:val="24"/>
        </w:rPr>
        <w:t>обработки</w:t>
      </w:r>
      <w:r w:rsidRPr="00D73123">
        <w:rPr>
          <w:spacing w:val="-1"/>
          <w:sz w:val="24"/>
        </w:rPr>
        <w:t xml:space="preserve"> </w:t>
      </w:r>
      <w:r w:rsidRPr="00D73123">
        <w:rPr>
          <w:sz w:val="24"/>
        </w:rPr>
        <w:t>данных.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Компьютер     –     универсальное     вычислительное     устройство,     работающее</w:t>
      </w:r>
      <w:r>
        <w:rPr>
          <w:spacing w:val="1"/>
        </w:rPr>
        <w:t xml:space="preserve"> </w:t>
      </w:r>
      <w:r>
        <w:t>по программе. Типы компьютеров: персональные компьютеры, встроенные компьютеры,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-1"/>
        </w:rPr>
        <w:t xml:space="preserve"> </w:t>
      </w:r>
      <w:r>
        <w:t>Мобильные</w:t>
      </w:r>
      <w:r>
        <w:rPr>
          <w:spacing w:val="3"/>
        </w:rPr>
        <w:t xml:space="preserve"> </w:t>
      </w:r>
      <w:r>
        <w:t>устройства.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Основные компоненты компьютера и их назначение. Процессор. Оперативная и</w:t>
      </w:r>
      <w:r>
        <w:rPr>
          <w:spacing w:val="1"/>
        </w:rPr>
        <w:t xml:space="preserve"> </w:t>
      </w:r>
      <w:r>
        <w:t>долговременная память. Устройства ввода и вывода. Сенсорный ввод, датчики мобильных</w:t>
      </w:r>
      <w:r>
        <w:rPr>
          <w:spacing w:val="-57"/>
        </w:rPr>
        <w:t xml:space="preserve"> </w:t>
      </w:r>
      <w:r>
        <w:t>устройств,</w:t>
      </w:r>
      <w:r>
        <w:rPr>
          <w:spacing w:val="-1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биометрической аутентификации.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2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компьютеров.</w:t>
      </w:r>
      <w:r>
        <w:rPr>
          <w:spacing w:val="-2"/>
        </w:rPr>
        <w:t xml:space="preserve"> </w:t>
      </w:r>
      <w:r>
        <w:t>Суперкомпьютеры.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Параллельные</w:t>
      </w:r>
      <w:r>
        <w:rPr>
          <w:spacing w:val="-6"/>
        </w:rPr>
        <w:t xml:space="preserve"> </w:t>
      </w:r>
      <w:r>
        <w:t>вычисления.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разрядность).    Оперативная    память.     Долговременная    память.     Устройства    ввода</w:t>
      </w:r>
      <w:r>
        <w:rPr>
          <w:spacing w:val="1"/>
        </w:rPr>
        <w:t xml:space="preserve"> </w:t>
      </w:r>
      <w:r>
        <w:t>и    вывода.   Объём   хранимых    данных   (оперативная   память    компьютера,   жёсткий</w:t>
      </w:r>
      <w:r>
        <w:rPr>
          <w:spacing w:val="1"/>
        </w:rPr>
        <w:t xml:space="preserve"> </w:t>
      </w:r>
      <w:r>
        <w:t>и    твердотельный    диск,    постоянная    память    смартфона)    и    скорость    доступа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3"/>
        </w:rPr>
        <w:t xml:space="preserve"> </w:t>
      </w:r>
      <w:r>
        <w:t>носителей.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Техника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компьютере.</w:t>
      </w:r>
    </w:p>
    <w:p w:rsidR="00213CAD" w:rsidRPr="00D73123" w:rsidRDefault="003A6A8D" w:rsidP="00D7312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Программы</w:t>
      </w:r>
      <w:r w:rsidRPr="00D73123">
        <w:rPr>
          <w:spacing w:val="-6"/>
          <w:sz w:val="24"/>
        </w:rPr>
        <w:t xml:space="preserve"> </w:t>
      </w:r>
      <w:r w:rsidRPr="00D73123">
        <w:rPr>
          <w:sz w:val="24"/>
        </w:rPr>
        <w:t>и</w:t>
      </w:r>
      <w:r w:rsidRPr="00D73123">
        <w:rPr>
          <w:spacing w:val="-3"/>
          <w:sz w:val="24"/>
        </w:rPr>
        <w:t xml:space="preserve"> </w:t>
      </w:r>
      <w:r w:rsidRPr="00D73123">
        <w:rPr>
          <w:sz w:val="24"/>
        </w:rPr>
        <w:t>данные.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условно-бесплатные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2"/>
        </w:rPr>
        <w:t xml:space="preserve"> </w:t>
      </w:r>
      <w:r>
        <w:t>обеспечение.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Файлы и папки (каталоги). Принципы построения файловых систем. Полное 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 системы: создание, копирование, перемещение, переименование и удаление</w:t>
      </w:r>
      <w:r>
        <w:rPr>
          <w:spacing w:val="-57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папок</w:t>
      </w:r>
      <w:r>
        <w:rPr>
          <w:spacing w:val="1"/>
        </w:rPr>
        <w:t xml:space="preserve"> </w:t>
      </w:r>
      <w:r>
        <w:t>(каталогов).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Характерные</w:t>
      </w:r>
      <w:r>
        <w:rPr>
          <w:spacing w:val="60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 различных типов (страница текста, электронная книга, фотография, запись песни,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1"/>
        </w:rPr>
        <w:t xml:space="preserve"> </w:t>
      </w:r>
      <w:r>
        <w:t>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</w:t>
      </w:r>
      <w:r>
        <w:rPr>
          <w:spacing w:val="1"/>
        </w:rPr>
        <w:t xml:space="preserve"> </w:t>
      </w:r>
      <w:r>
        <w:t>архиваторов.</w:t>
      </w:r>
      <w:r>
        <w:rPr>
          <w:spacing w:val="-3"/>
        </w:rPr>
        <w:t xml:space="preserve"> </w:t>
      </w:r>
      <w:r>
        <w:t>Файловый</w:t>
      </w:r>
      <w:r>
        <w:rPr>
          <w:spacing w:val="-2"/>
        </w:rPr>
        <w:t xml:space="preserve"> </w:t>
      </w:r>
      <w:r>
        <w:t>менеджер.</w:t>
      </w:r>
      <w:r>
        <w:rPr>
          <w:spacing w:val="-3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файлов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операционной</w:t>
      </w:r>
      <w:r>
        <w:rPr>
          <w:spacing w:val="-1"/>
        </w:rPr>
        <w:t xml:space="preserve"> </w:t>
      </w:r>
      <w:r>
        <w:t>системы.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Компьютерные    вирусы    и    другие    вредоносные    программы.    Программы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защиты</w:t>
      </w:r>
      <w:r>
        <w:rPr>
          <w:spacing w:val="3"/>
        </w:rPr>
        <w:t xml:space="preserve"> </w:t>
      </w:r>
      <w:r>
        <w:t>от вирусов.</w:t>
      </w:r>
    </w:p>
    <w:p w:rsidR="00213CAD" w:rsidRPr="00D73123" w:rsidRDefault="003A6A8D" w:rsidP="00D7312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Компьютерные</w:t>
      </w:r>
      <w:r w:rsidRPr="00D73123">
        <w:rPr>
          <w:spacing w:val="-4"/>
          <w:sz w:val="24"/>
        </w:rPr>
        <w:t xml:space="preserve"> </w:t>
      </w:r>
      <w:r w:rsidRPr="00D73123">
        <w:rPr>
          <w:sz w:val="24"/>
        </w:rPr>
        <w:t>сети.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Структура адресов</w:t>
      </w:r>
      <w:r>
        <w:rPr>
          <w:spacing w:val="1"/>
        </w:rPr>
        <w:t xml:space="preserve"> </w:t>
      </w:r>
      <w:r>
        <w:t>веб-ресурсов.</w:t>
      </w:r>
      <w:r>
        <w:rPr>
          <w:spacing w:val="1"/>
        </w:rPr>
        <w:t xml:space="preserve"> </w:t>
      </w:r>
      <w:r>
        <w:t>Браузер.</w:t>
      </w:r>
      <w:r>
        <w:rPr>
          <w:spacing w:val="1"/>
        </w:rPr>
        <w:t xml:space="preserve"> </w:t>
      </w:r>
      <w:r>
        <w:t>Поисковые системы.</w:t>
      </w:r>
      <w:r>
        <w:rPr>
          <w:spacing w:val="1"/>
        </w:rPr>
        <w:t xml:space="preserve"> </w:t>
      </w:r>
      <w:r>
        <w:t>Поиск 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ключевым   словам   и  </w:t>
      </w:r>
      <w:r>
        <w:rPr>
          <w:spacing w:val="1"/>
        </w:rPr>
        <w:t xml:space="preserve"> </w:t>
      </w:r>
      <w:r>
        <w:t>по   изображению.    Достоверность    информации,    полученной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Интернета.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Современные</w:t>
      </w:r>
      <w:r>
        <w:rPr>
          <w:spacing w:val="-6"/>
        </w:rPr>
        <w:t xml:space="preserve"> </w:t>
      </w:r>
      <w:r>
        <w:t>сервисы</w:t>
      </w:r>
      <w:r>
        <w:rPr>
          <w:spacing w:val="-5"/>
        </w:rPr>
        <w:t xml:space="preserve"> </w:t>
      </w:r>
      <w:r>
        <w:t>интернет-коммуникаций.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Сетевой</w:t>
      </w:r>
      <w:r>
        <w:rPr>
          <w:spacing w:val="39"/>
        </w:rPr>
        <w:t xml:space="preserve"> </w:t>
      </w:r>
      <w:r>
        <w:t>этикет,</w:t>
      </w:r>
      <w:r>
        <w:rPr>
          <w:spacing w:val="95"/>
        </w:rPr>
        <w:t xml:space="preserve"> </w:t>
      </w:r>
      <w:r>
        <w:t>базовые</w:t>
      </w:r>
      <w:r>
        <w:rPr>
          <w:spacing w:val="95"/>
        </w:rPr>
        <w:t xml:space="preserve"> </w:t>
      </w:r>
      <w:r>
        <w:t>нормы</w:t>
      </w:r>
      <w:r>
        <w:rPr>
          <w:spacing w:val="95"/>
        </w:rPr>
        <w:t xml:space="preserve"> </w:t>
      </w:r>
      <w:r>
        <w:t>информационной</w:t>
      </w:r>
      <w:r>
        <w:rPr>
          <w:spacing w:val="98"/>
        </w:rPr>
        <w:t xml:space="preserve"> </w:t>
      </w:r>
      <w:r>
        <w:t>этики</w:t>
      </w:r>
      <w:r>
        <w:rPr>
          <w:spacing w:val="9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права</w:t>
      </w:r>
      <w:r>
        <w:rPr>
          <w:spacing w:val="95"/>
        </w:rPr>
        <w:t xml:space="preserve"> </w:t>
      </w:r>
      <w:r>
        <w:t>при</w:t>
      </w:r>
      <w:r>
        <w:rPr>
          <w:spacing w:val="98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в сети</w:t>
      </w:r>
      <w:r>
        <w:rPr>
          <w:spacing w:val="1"/>
        </w:rPr>
        <w:t xml:space="preserve"> </w:t>
      </w:r>
      <w:r>
        <w:t>Интернет. Стратегии безопасного</w:t>
      </w:r>
      <w:r>
        <w:rPr>
          <w:spacing w:val="-6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Интернете.</w:t>
      </w:r>
    </w:p>
    <w:p w:rsidR="00213CAD" w:rsidRPr="00D73123" w:rsidRDefault="003A6A8D" w:rsidP="00D7312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Теоретические</w:t>
      </w:r>
      <w:r w:rsidRPr="00D73123">
        <w:rPr>
          <w:spacing w:val="-3"/>
          <w:sz w:val="24"/>
        </w:rPr>
        <w:t xml:space="preserve"> </w:t>
      </w:r>
      <w:r w:rsidRPr="00D73123">
        <w:rPr>
          <w:sz w:val="24"/>
        </w:rPr>
        <w:t>основы</w:t>
      </w:r>
      <w:r w:rsidRPr="00D73123">
        <w:rPr>
          <w:spacing w:val="-7"/>
          <w:sz w:val="24"/>
        </w:rPr>
        <w:t xml:space="preserve"> </w:t>
      </w:r>
      <w:r w:rsidRPr="00D73123">
        <w:rPr>
          <w:sz w:val="24"/>
        </w:rPr>
        <w:t>информатики.</w:t>
      </w:r>
    </w:p>
    <w:p w:rsidR="00213CAD" w:rsidRPr="00D73123" w:rsidRDefault="003A6A8D" w:rsidP="00D7312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Информация</w:t>
      </w:r>
      <w:r w:rsidRPr="00D73123">
        <w:rPr>
          <w:spacing w:val="-5"/>
          <w:sz w:val="24"/>
        </w:rPr>
        <w:t xml:space="preserve"> </w:t>
      </w:r>
      <w:r w:rsidRPr="00D73123">
        <w:rPr>
          <w:sz w:val="24"/>
        </w:rPr>
        <w:t>и</w:t>
      </w:r>
      <w:r w:rsidRPr="00D73123">
        <w:rPr>
          <w:spacing w:val="-5"/>
          <w:sz w:val="24"/>
        </w:rPr>
        <w:t xml:space="preserve"> </w:t>
      </w:r>
      <w:r w:rsidRPr="00D73123">
        <w:rPr>
          <w:sz w:val="24"/>
        </w:rPr>
        <w:t>информационные</w:t>
      </w:r>
      <w:r w:rsidRPr="00D73123">
        <w:rPr>
          <w:spacing w:val="-6"/>
          <w:sz w:val="24"/>
        </w:rPr>
        <w:t xml:space="preserve"> </w:t>
      </w:r>
      <w:r w:rsidRPr="00D73123">
        <w:rPr>
          <w:sz w:val="24"/>
        </w:rPr>
        <w:t>процессы.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Информация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</w:t>
      </w:r>
      <w:r>
        <w:rPr>
          <w:spacing w:val="-9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науки.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Информация    как    сведения,    предназначенные    для    восприятия    человеком,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6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системой.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Дискретность   </w:t>
      </w:r>
      <w:r>
        <w:rPr>
          <w:spacing w:val="41"/>
        </w:rPr>
        <w:t xml:space="preserve"> </w:t>
      </w:r>
      <w:r>
        <w:t xml:space="preserve">данных.    </w:t>
      </w:r>
      <w:r>
        <w:rPr>
          <w:spacing w:val="39"/>
        </w:rPr>
        <w:t xml:space="preserve"> </w:t>
      </w:r>
      <w:r>
        <w:t xml:space="preserve">Возможность    </w:t>
      </w:r>
      <w:r>
        <w:rPr>
          <w:spacing w:val="46"/>
        </w:rPr>
        <w:t xml:space="preserve"> </w:t>
      </w:r>
      <w:r>
        <w:t xml:space="preserve">описания    </w:t>
      </w:r>
      <w:r>
        <w:rPr>
          <w:spacing w:val="39"/>
        </w:rPr>
        <w:t xml:space="preserve"> </w:t>
      </w:r>
      <w:r>
        <w:t xml:space="preserve">непрерывных    </w:t>
      </w:r>
      <w:r>
        <w:rPr>
          <w:spacing w:val="40"/>
        </w:rPr>
        <w:t xml:space="preserve"> </w:t>
      </w:r>
      <w:r>
        <w:t>объектов</w:t>
      </w:r>
      <w:r>
        <w:rPr>
          <w:spacing w:val="-58"/>
        </w:rPr>
        <w:t xml:space="preserve"> </w:t>
      </w:r>
      <w:r>
        <w:t>и процессов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дискретных данных.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Информационные процессы</w:t>
      </w:r>
      <w:r>
        <w:rPr>
          <w:spacing w:val="60"/>
        </w:rPr>
        <w:t xml:space="preserve"> </w:t>
      </w:r>
      <w:r>
        <w:t>– процессы, связанные с хранением, преобразованием</w:t>
      </w:r>
      <w:r>
        <w:rPr>
          <w:spacing w:val="1"/>
        </w:rPr>
        <w:t xml:space="preserve"> </w:t>
      </w:r>
      <w:r>
        <w:t>и передачей</w:t>
      </w:r>
      <w:r>
        <w:rPr>
          <w:spacing w:val="1"/>
        </w:rPr>
        <w:t xml:space="preserve"> </w:t>
      </w:r>
      <w:r>
        <w:t>данных.</w:t>
      </w:r>
    </w:p>
    <w:p w:rsidR="00213CAD" w:rsidRPr="00D73123" w:rsidRDefault="003A6A8D" w:rsidP="00D7312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Представление</w:t>
      </w:r>
      <w:r w:rsidRPr="00D73123">
        <w:rPr>
          <w:spacing w:val="-6"/>
          <w:sz w:val="24"/>
        </w:rPr>
        <w:t xml:space="preserve"> </w:t>
      </w:r>
      <w:r w:rsidRPr="00D73123">
        <w:rPr>
          <w:sz w:val="24"/>
        </w:rPr>
        <w:t>информации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 Количество всевозможных слов (кодовых комбинаций) фиксированной длины в</w:t>
      </w:r>
      <w:r>
        <w:rPr>
          <w:spacing w:val="1"/>
        </w:rPr>
        <w:t xml:space="preserve"> </w:t>
      </w:r>
      <w:r>
        <w:t>двоичном</w:t>
      </w:r>
      <w:r>
        <w:rPr>
          <w:spacing w:val="28"/>
        </w:rPr>
        <w:t xml:space="preserve"> </w:t>
      </w:r>
      <w:r>
        <w:t>алфавите.</w:t>
      </w:r>
      <w:r>
        <w:rPr>
          <w:spacing w:val="25"/>
        </w:rPr>
        <w:t xml:space="preserve"> </w:t>
      </w:r>
      <w:r>
        <w:t>Преобразование</w:t>
      </w:r>
      <w:r>
        <w:rPr>
          <w:spacing w:val="24"/>
        </w:rPr>
        <w:t xml:space="preserve"> </w:t>
      </w:r>
      <w:r>
        <w:t>любого</w:t>
      </w:r>
      <w:r>
        <w:rPr>
          <w:spacing w:val="25"/>
        </w:rPr>
        <w:t xml:space="preserve"> </w:t>
      </w:r>
      <w:r>
        <w:t>алфавита</w:t>
      </w:r>
      <w:r>
        <w:rPr>
          <w:spacing w:val="24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двоичному.</w:t>
      </w:r>
      <w:r>
        <w:rPr>
          <w:spacing w:val="30"/>
        </w:rPr>
        <w:t xml:space="preserve"> </w:t>
      </w:r>
      <w:r>
        <w:t>Количество</w:t>
      </w:r>
      <w:r w:rsidR="004D33A8"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фиксированной</w:t>
      </w:r>
      <w:r>
        <w:rPr>
          <w:spacing w:val="-2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алфавите</w:t>
      </w:r>
      <w:r>
        <w:rPr>
          <w:spacing w:val="-4"/>
        </w:rPr>
        <w:t xml:space="preserve"> </w:t>
      </w:r>
      <w:r>
        <w:t>определённой</w:t>
      </w:r>
      <w:r>
        <w:rPr>
          <w:spacing w:val="-2"/>
        </w:rPr>
        <w:t xml:space="preserve"> </w:t>
      </w:r>
      <w:r>
        <w:t>мощности.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-1"/>
        </w:rPr>
        <w:t xml:space="preserve"> </w:t>
      </w:r>
      <w:r>
        <w:t>кодовая таблица, декодирование.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Двоичный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 – двоичный разряд. Единицы измерения информационного объёма данных.</w:t>
      </w:r>
      <w:r>
        <w:rPr>
          <w:spacing w:val="1"/>
        </w:rPr>
        <w:t xml:space="preserve"> </w:t>
      </w:r>
      <w:r>
        <w:t>Бит,</w:t>
      </w:r>
      <w:r>
        <w:rPr>
          <w:spacing w:val="-1"/>
        </w:rPr>
        <w:t xml:space="preserve"> </w:t>
      </w:r>
      <w:r>
        <w:t>байт, килобайт, мегабайт, гигабайт.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Скорость</w:t>
      </w:r>
      <w:r>
        <w:rPr>
          <w:spacing w:val="-5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  <w:r>
        <w:rPr>
          <w:spacing w:val="-5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данных.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Кодирование текстов. Равномерный код. Неравномерный код. Кодировка ASCII.</w:t>
      </w:r>
      <w:r>
        <w:rPr>
          <w:spacing w:val="1"/>
        </w:rPr>
        <w:t xml:space="preserve"> </w:t>
      </w:r>
      <w:r>
        <w:t>Восьмибитные кодировки. Понятие о кодировках UNICODE. Декодирование сообщений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равномерного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неравномерного</w:t>
      </w:r>
      <w:r>
        <w:rPr>
          <w:spacing w:val="-2"/>
        </w:rPr>
        <w:t xml:space="preserve"> </w:t>
      </w:r>
      <w:r>
        <w:t>кода.</w:t>
      </w:r>
      <w:r>
        <w:rPr>
          <w:spacing w:val="-3"/>
        </w:rPr>
        <w:t xml:space="preserve"> </w:t>
      </w:r>
      <w:r>
        <w:t>Информационный</w:t>
      </w:r>
      <w:r>
        <w:rPr>
          <w:spacing w:val="-1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текста.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Искажение</w:t>
      </w:r>
      <w:r>
        <w:rPr>
          <w:spacing w:val="-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передаче.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непрерывных</w:t>
      </w:r>
      <w:r>
        <w:rPr>
          <w:spacing w:val="-1"/>
        </w:rPr>
        <w:t xml:space="preserve"> </w:t>
      </w:r>
      <w:r>
        <w:t>данных.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Кодирование</w:t>
      </w:r>
      <w:r>
        <w:rPr>
          <w:spacing w:val="59"/>
        </w:rPr>
        <w:t xml:space="preserve"> </w:t>
      </w:r>
      <w:r>
        <w:t>цвета.</w:t>
      </w:r>
      <w:r>
        <w:rPr>
          <w:spacing w:val="118"/>
        </w:rPr>
        <w:t xml:space="preserve"> </w:t>
      </w:r>
      <w:r>
        <w:t>Цветовые</w:t>
      </w:r>
      <w:r>
        <w:rPr>
          <w:spacing w:val="118"/>
        </w:rPr>
        <w:t xml:space="preserve"> </w:t>
      </w:r>
      <w:r>
        <w:t>модели.</w:t>
      </w:r>
      <w:r>
        <w:rPr>
          <w:spacing w:val="119"/>
        </w:rPr>
        <w:t xml:space="preserve"> </w:t>
      </w:r>
      <w:r>
        <w:t>Модель</w:t>
      </w:r>
      <w:r>
        <w:rPr>
          <w:spacing w:val="119"/>
        </w:rPr>
        <w:t xml:space="preserve"> </w:t>
      </w:r>
      <w:r>
        <w:t>RGB.</w:t>
      </w:r>
      <w:r>
        <w:rPr>
          <w:spacing w:val="119"/>
        </w:rPr>
        <w:t xml:space="preserve"> </w:t>
      </w:r>
      <w:r>
        <w:t>Глубина</w:t>
      </w:r>
      <w:r>
        <w:rPr>
          <w:spacing w:val="118"/>
        </w:rPr>
        <w:t xml:space="preserve"> </w:t>
      </w:r>
      <w:r>
        <w:t>кодирования.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Палитра.</w:t>
      </w:r>
    </w:p>
    <w:p w:rsidR="00213CAD" w:rsidRDefault="003A6A8D" w:rsidP="008936B4">
      <w:pPr>
        <w:pStyle w:val="a3"/>
        <w:keepNext/>
        <w:keepLines/>
        <w:widowControl/>
        <w:tabs>
          <w:tab w:val="left" w:pos="3205"/>
          <w:tab w:val="left" w:pos="3644"/>
          <w:tab w:val="left" w:pos="4988"/>
          <w:tab w:val="left" w:pos="6796"/>
          <w:tab w:val="left" w:pos="8520"/>
          <w:tab w:val="left" w:pos="9749"/>
        </w:tabs>
        <w:suppressAutoHyphens/>
        <w:ind w:left="0" w:firstLine="680"/>
        <w:contextualSpacing/>
      </w:pPr>
      <w:r>
        <w:t>Растровое</w:t>
      </w:r>
      <w:r w:rsidR="00D73123">
        <w:t xml:space="preserve"> </w:t>
      </w:r>
      <w:r>
        <w:t>и</w:t>
      </w:r>
      <w:r w:rsidR="00D73123">
        <w:t xml:space="preserve"> </w:t>
      </w:r>
      <w:r>
        <w:t>векторное</w:t>
      </w:r>
      <w:r w:rsidR="00D73123">
        <w:t xml:space="preserve"> </w:t>
      </w:r>
      <w:r>
        <w:t>представление</w:t>
      </w:r>
      <w:r>
        <w:tab/>
        <w:t>изображений.</w:t>
      </w:r>
      <w:r>
        <w:tab/>
        <w:t>Пиксель.</w:t>
      </w:r>
      <w:r w:rsidR="00D73123">
        <w:t xml:space="preserve"> </w:t>
      </w:r>
      <w:r>
        <w:rPr>
          <w:spacing w:val="-1"/>
        </w:rPr>
        <w:t>Оценка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графических данных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растрового</w:t>
      </w:r>
      <w:r>
        <w:rPr>
          <w:spacing w:val="-7"/>
        </w:rPr>
        <w:t xml:space="preserve"> </w:t>
      </w:r>
      <w:r>
        <w:t>изображения.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Кодирование</w:t>
      </w:r>
      <w:r>
        <w:rPr>
          <w:spacing w:val="-5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Разрядность</w:t>
      </w:r>
      <w:r>
        <w:rPr>
          <w:spacing w:val="-3"/>
        </w:rPr>
        <w:t xml:space="preserve"> </w:t>
      </w:r>
      <w:r>
        <w:t>и частота</w:t>
      </w:r>
      <w:r>
        <w:rPr>
          <w:spacing w:val="-5"/>
        </w:rPr>
        <w:t xml:space="preserve"> </w:t>
      </w:r>
      <w:r>
        <w:t>записи.</w:t>
      </w:r>
      <w:r>
        <w:rPr>
          <w:spacing w:val="-2"/>
        </w:rPr>
        <w:t xml:space="preserve"> </w:t>
      </w:r>
      <w:r>
        <w:t>Количество</w:t>
      </w:r>
      <w:r>
        <w:rPr>
          <w:spacing w:val="-9"/>
        </w:rPr>
        <w:t xml:space="preserve"> </w:t>
      </w:r>
      <w:r>
        <w:t>каналов</w:t>
      </w:r>
      <w:r>
        <w:rPr>
          <w:spacing w:val="-1"/>
        </w:rPr>
        <w:t xml:space="preserve"> </w:t>
      </w:r>
      <w:r>
        <w:t>записи.</w:t>
      </w:r>
    </w:p>
    <w:p w:rsidR="00213CAD" w:rsidRDefault="003A6A8D" w:rsidP="008936B4">
      <w:pPr>
        <w:pStyle w:val="a3"/>
        <w:keepNext/>
        <w:keepLines/>
        <w:widowControl/>
        <w:tabs>
          <w:tab w:val="left" w:pos="3059"/>
          <w:tab w:val="left" w:pos="5163"/>
          <w:tab w:val="left" w:pos="6827"/>
          <w:tab w:val="left" w:pos="8331"/>
          <w:tab w:val="left" w:pos="8866"/>
        </w:tabs>
        <w:suppressAutoHyphens/>
        <w:ind w:left="0" w:firstLine="680"/>
        <w:contextualSpacing/>
      </w:pPr>
      <w:r>
        <w:t>Оценка</w:t>
      </w:r>
      <w:r w:rsidR="00D73123">
        <w:t xml:space="preserve"> </w:t>
      </w:r>
      <w:r>
        <w:t>количественных</w:t>
      </w:r>
      <w:r w:rsidR="00D73123">
        <w:t xml:space="preserve"> </w:t>
      </w:r>
      <w:r>
        <w:t>параметров,</w:t>
      </w:r>
      <w:r w:rsidR="00D73123">
        <w:t xml:space="preserve"> </w:t>
      </w:r>
      <w:r>
        <w:t>связанных</w:t>
      </w:r>
      <w:r w:rsidR="00D73123">
        <w:t xml:space="preserve"> </w:t>
      </w:r>
      <w:r>
        <w:t>с</w:t>
      </w:r>
      <w:r w:rsidR="00D73123">
        <w:t xml:space="preserve"> </w:t>
      </w:r>
      <w:r>
        <w:rPr>
          <w:spacing w:val="-1"/>
        </w:rPr>
        <w:t>представлением</w:t>
      </w:r>
      <w:r>
        <w:rPr>
          <w:spacing w:val="-57"/>
        </w:rPr>
        <w:t xml:space="preserve"> </w:t>
      </w:r>
      <w:r>
        <w:t>и хранением</w:t>
      </w:r>
      <w:r>
        <w:rPr>
          <w:spacing w:val="-2"/>
        </w:rPr>
        <w:t xml:space="preserve"> </w:t>
      </w:r>
      <w:r>
        <w:t>звуковых файлов.</w:t>
      </w:r>
    </w:p>
    <w:p w:rsidR="00213CAD" w:rsidRPr="00D73123" w:rsidRDefault="003A6A8D" w:rsidP="00D7312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Информационные</w:t>
      </w:r>
      <w:r w:rsidRPr="00D73123">
        <w:rPr>
          <w:spacing w:val="-8"/>
          <w:sz w:val="24"/>
        </w:rPr>
        <w:t xml:space="preserve"> </w:t>
      </w:r>
      <w:r w:rsidRPr="00D73123">
        <w:rPr>
          <w:sz w:val="24"/>
        </w:rPr>
        <w:t>технологии.</w:t>
      </w:r>
    </w:p>
    <w:p w:rsidR="00213CAD" w:rsidRPr="00D73123" w:rsidRDefault="003A6A8D" w:rsidP="00D7312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Текстовые</w:t>
      </w:r>
      <w:r w:rsidRPr="00D73123">
        <w:rPr>
          <w:spacing w:val="-6"/>
          <w:sz w:val="24"/>
        </w:rPr>
        <w:t xml:space="preserve"> </w:t>
      </w:r>
      <w:r w:rsidRPr="00D73123">
        <w:rPr>
          <w:sz w:val="24"/>
        </w:rPr>
        <w:t>документы.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Текстовые документы и их структурные элементы (страница, абзац, строка, слово,</w:t>
      </w:r>
      <w:r>
        <w:rPr>
          <w:spacing w:val="1"/>
        </w:rPr>
        <w:t xml:space="preserve"> </w:t>
      </w:r>
      <w:r>
        <w:t>символ).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Текстовый        процессор         –        инструмент        создания,        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символов. Шрифт. Типы шрифтов (рубленые, с</w:t>
      </w:r>
      <w:r>
        <w:rPr>
          <w:spacing w:val="60"/>
        </w:rPr>
        <w:t xml:space="preserve"> </w:t>
      </w:r>
      <w:r>
        <w:t>засечками, моноширинные). Полужирное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абзацный</w:t>
      </w:r>
      <w:r>
        <w:rPr>
          <w:spacing w:val="1"/>
        </w:rPr>
        <w:t xml:space="preserve"> </w:t>
      </w:r>
      <w:r>
        <w:t>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выравнивание.</w:t>
      </w:r>
      <w:r>
        <w:rPr>
          <w:spacing w:val="-1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страницы.</w:t>
      </w:r>
      <w:r>
        <w:rPr>
          <w:spacing w:val="-1"/>
        </w:rPr>
        <w:t xml:space="preserve"> </w:t>
      </w:r>
      <w:r>
        <w:t>Стилевое</w:t>
      </w:r>
      <w:r>
        <w:rPr>
          <w:spacing w:val="-2"/>
        </w:rPr>
        <w:t xml:space="preserve"> </w:t>
      </w:r>
      <w:r>
        <w:t>форматирование.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Структурирование информации с помощью</w:t>
      </w:r>
      <w:r>
        <w:rPr>
          <w:spacing w:val="1"/>
        </w:rPr>
        <w:t xml:space="preserve"> </w:t>
      </w:r>
      <w:r>
        <w:t>списков и таблиц. Многоуровневые</w:t>
      </w:r>
      <w:r>
        <w:rPr>
          <w:spacing w:val="1"/>
        </w:rPr>
        <w:t xml:space="preserve"> </w:t>
      </w:r>
      <w:r>
        <w:t>списки.</w:t>
      </w:r>
      <w:r>
        <w:rPr>
          <w:spacing w:val="-1"/>
        </w:rPr>
        <w:t xml:space="preserve"> </w:t>
      </w:r>
      <w:r>
        <w:t>Добавление</w:t>
      </w:r>
      <w:r>
        <w:rPr>
          <w:spacing w:val="-2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в текстовые</w:t>
      </w:r>
      <w:r>
        <w:rPr>
          <w:spacing w:val="-2"/>
        </w:rPr>
        <w:t xml:space="preserve"> </w:t>
      </w:r>
      <w:r>
        <w:t>документы.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Вставка изображений в текстовые документы. Обтекание изображений текстом.</w:t>
      </w:r>
      <w:r>
        <w:rPr>
          <w:spacing w:val="1"/>
        </w:rPr>
        <w:t xml:space="preserve"> </w:t>
      </w:r>
      <w:r>
        <w:t>Включение в текстовый документ диаграмм, формул, нумерации страниц, 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элементов.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 распознавание текста. Компьютерный перевод. Использование сервисов сети</w:t>
      </w:r>
      <w:r>
        <w:rPr>
          <w:spacing w:val="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текста.</w:t>
      </w:r>
    </w:p>
    <w:p w:rsidR="00213CAD" w:rsidRPr="00D73123" w:rsidRDefault="003A6A8D" w:rsidP="00D7312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Компьютерная</w:t>
      </w:r>
      <w:r w:rsidRPr="00D73123">
        <w:rPr>
          <w:spacing w:val="-6"/>
          <w:sz w:val="24"/>
        </w:rPr>
        <w:t xml:space="preserve"> </w:t>
      </w:r>
      <w:r w:rsidRPr="00D73123">
        <w:rPr>
          <w:sz w:val="24"/>
        </w:rPr>
        <w:t>графика.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Растровые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примитивов.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       копирование,       заливка       цветом),       коррекция       цвета,       яркости</w:t>
      </w:r>
      <w:r>
        <w:rPr>
          <w:spacing w:val="1"/>
        </w:rPr>
        <w:t xml:space="preserve"> </w:t>
      </w:r>
      <w:r>
        <w:t>и контрастности.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 в</w:t>
      </w:r>
      <w:r>
        <w:rPr>
          <w:spacing w:val="1"/>
        </w:rPr>
        <w:t xml:space="preserve"> </w:t>
      </w:r>
      <w:r>
        <w:t>документы.</w:t>
      </w:r>
    </w:p>
    <w:p w:rsidR="00213CAD" w:rsidRPr="00D73123" w:rsidRDefault="003A6A8D" w:rsidP="00D7312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Мультимедийные</w:t>
      </w:r>
      <w:r w:rsidRPr="00D73123">
        <w:rPr>
          <w:spacing w:val="-7"/>
          <w:sz w:val="24"/>
        </w:rPr>
        <w:t xml:space="preserve"> </w:t>
      </w:r>
      <w:r w:rsidRPr="00D73123">
        <w:rPr>
          <w:sz w:val="24"/>
        </w:rPr>
        <w:t>презентации.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Подготовка мультимедийных презентаций. Слайд. Добавление на слайд текста и</w:t>
      </w:r>
      <w:r>
        <w:rPr>
          <w:spacing w:val="1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слайдами.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Добавление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слайд</w:t>
      </w:r>
      <w:r>
        <w:rPr>
          <w:spacing w:val="-7"/>
        </w:rPr>
        <w:t xml:space="preserve"> </w:t>
      </w:r>
      <w:r>
        <w:t>аудиовизуальных</w:t>
      </w:r>
      <w:r>
        <w:rPr>
          <w:spacing w:val="-4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Анимация.</w:t>
      </w:r>
      <w:r>
        <w:rPr>
          <w:spacing w:val="-4"/>
        </w:rPr>
        <w:t xml:space="preserve"> </w:t>
      </w:r>
      <w:r>
        <w:t>Гиперссылки.</w:t>
      </w:r>
    </w:p>
    <w:p w:rsidR="00213CAD" w:rsidRPr="00D73123" w:rsidRDefault="003A6A8D" w:rsidP="00D73123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Содержание</w:t>
      </w:r>
      <w:r w:rsidRPr="00D73123">
        <w:rPr>
          <w:spacing w:val="-2"/>
          <w:sz w:val="24"/>
        </w:rPr>
        <w:t xml:space="preserve"> </w:t>
      </w:r>
      <w:r w:rsidRPr="00D73123">
        <w:rPr>
          <w:sz w:val="24"/>
        </w:rPr>
        <w:t>обучения</w:t>
      </w:r>
      <w:r w:rsidRPr="00D73123">
        <w:rPr>
          <w:spacing w:val="-4"/>
          <w:sz w:val="24"/>
        </w:rPr>
        <w:t xml:space="preserve"> </w:t>
      </w:r>
      <w:r w:rsidRPr="00D73123">
        <w:rPr>
          <w:sz w:val="24"/>
        </w:rPr>
        <w:t>в</w:t>
      </w:r>
      <w:r w:rsidRPr="00D73123">
        <w:rPr>
          <w:spacing w:val="-5"/>
          <w:sz w:val="24"/>
        </w:rPr>
        <w:t xml:space="preserve"> </w:t>
      </w:r>
      <w:r w:rsidRPr="00D73123">
        <w:rPr>
          <w:sz w:val="24"/>
        </w:rPr>
        <w:t>8</w:t>
      </w:r>
      <w:r w:rsidRPr="00D73123">
        <w:rPr>
          <w:spacing w:val="-4"/>
          <w:sz w:val="24"/>
        </w:rPr>
        <w:t xml:space="preserve"> </w:t>
      </w:r>
      <w:r w:rsidRPr="00D73123">
        <w:rPr>
          <w:sz w:val="24"/>
        </w:rPr>
        <w:t>классе.</w:t>
      </w:r>
    </w:p>
    <w:p w:rsidR="00213CAD" w:rsidRPr="00D73123" w:rsidRDefault="003A6A8D" w:rsidP="00D7312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Теоретические</w:t>
      </w:r>
      <w:r w:rsidRPr="00D73123">
        <w:rPr>
          <w:spacing w:val="-3"/>
          <w:sz w:val="24"/>
        </w:rPr>
        <w:t xml:space="preserve"> </w:t>
      </w:r>
      <w:r w:rsidRPr="00D73123">
        <w:rPr>
          <w:sz w:val="24"/>
        </w:rPr>
        <w:t>основы</w:t>
      </w:r>
      <w:r w:rsidRPr="00D73123">
        <w:rPr>
          <w:spacing w:val="-7"/>
          <w:sz w:val="24"/>
        </w:rPr>
        <w:t xml:space="preserve"> </w:t>
      </w:r>
      <w:r w:rsidRPr="00D73123">
        <w:rPr>
          <w:sz w:val="24"/>
        </w:rPr>
        <w:t>информатики.</w:t>
      </w:r>
    </w:p>
    <w:p w:rsidR="00213CAD" w:rsidRPr="00D73123" w:rsidRDefault="003A6A8D" w:rsidP="00D7312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Системы</w:t>
      </w:r>
      <w:r w:rsidRPr="00D73123">
        <w:rPr>
          <w:spacing w:val="-4"/>
          <w:sz w:val="24"/>
        </w:rPr>
        <w:t xml:space="preserve"> </w:t>
      </w:r>
      <w:r w:rsidRPr="00D73123">
        <w:rPr>
          <w:sz w:val="24"/>
        </w:rPr>
        <w:t>счисления.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Развёрнутая форма записи числа. Перевод в десятичную систему чисел, записанных в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системах счисления.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счисления.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Двоичная</w:t>
      </w:r>
      <w:r>
        <w:rPr>
          <w:spacing w:val="60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счисления.</w:t>
      </w:r>
      <w:r>
        <w:rPr>
          <w:spacing w:val="60"/>
        </w:rPr>
        <w:t xml:space="preserve"> </w:t>
      </w:r>
      <w:r>
        <w:t>Перевод</w:t>
      </w:r>
      <w:r>
        <w:rPr>
          <w:spacing w:val="60"/>
        </w:rPr>
        <w:t xml:space="preserve"> </w:t>
      </w:r>
      <w:r>
        <w:t>целых</w:t>
      </w:r>
      <w:r>
        <w:rPr>
          <w:spacing w:val="61"/>
        </w:rPr>
        <w:t xml:space="preserve"> </w:t>
      </w:r>
      <w:r>
        <w:t>чисел</w:t>
      </w:r>
      <w:r>
        <w:rPr>
          <w:spacing w:val="60"/>
        </w:rPr>
        <w:t xml:space="preserve"> </w:t>
      </w:r>
      <w:r>
        <w:t>в   пределах   от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1024</w:t>
      </w:r>
      <w:r>
        <w:rPr>
          <w:spacing w:val="-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двоичную</w:t>
      </w:r>
      <w:r>
        <w:rPr>
          <w:spacing w:val="61"/>
        </w:rPr>
        <w:t xml:space="preserve"> </w:t>
      </w:r>
      <w:r>
        <w:t>систему</w:t>
      </w:r>
      <w:r>
        <w:rPr>
          <w:spacing w:val="60"/>
        </w:rPr>
        <w:t xml:space="preserve"> </w:t>
      </w:r>
      <w:r>
        <w:t>счисления.   Восьмеричная   система   счисления.   Перевод   чисел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 система счисления. Перевод чисел из шестнадцатеричной системы в</w:t>
      </w:r>
      <w:r>
        <w:rPr>
          <w:spacing w:val="1"/>
        </w:rPr>
        <w:t xml:space="preserve"> </w:t>
      </w:r>
      <w:r>
        <w:t>двоичную,</w:t>
      </w:r>
      <w:r>
        <w:rPr>
          <w:spacing w:val="-1"/>
        </w:rPr>
        <w:t xml:space="preserve"> </w:t>
      </w:r>
      <w:r>
        <w:t>восьмеричную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и обратно.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Арифметические</w:t>
      </w:r>
      <w:r>
        <w:rPr>
          <w:spacing w:val="-2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двоичной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счисления.</w:t>
      </w:r>
    </w:p>
    <w:p w:rsidR="00213CAD" w:rsidRPr="00D73123" w:rsidRDefault="003A6A8D" w:rsidP="00D7312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Элементы</w:t>
      </w:r>
      <w:r w:rsidRPr="00D73123">
        <w:rPr>
          <w:spacing w:val="-6"/>
          <w:sz w:val="24"/>
        </w:rPr>
        <w:t xml:space="preserve"> </w:t>
      </w:r>
      <w:r w:rsidRPr="00D73123">
        <w:rPr>
          <w:sz w:val="24"/>
        </w:rPr>
        <w:t>математической</w:t>
      </w:r>
      <w:r w:rsidRPr="00D73123">
        <w:rPr>
          <w:spacing w:val="-3"/>
          <w:sz w:val="24"/>
        </w:rPr>
        <w:t xml:space="preserve"> </w:t>
      </w:r>
      <w:r w:rsidRPr="00D73123">
        <w:rPr>
          <w:sz w:val="24"/>
        </w:rPr>
        <w:t>логики.</w:t>
      </w:r>
    </w:p>
    <w:p w:rsidR="00213CAD" w:rsidRDefault="003A6A8D" w:rsidP="00D73123">
      <w:pPr>
        <w:pStyle w:val="a3"/>
        <w:keepNext/>
        <w:keepLines/>
        <w:widowControl/>
        <w:tabs>
          <w:tab w:val="left" w:pos="3399"/>
          <w:tab w:val="left" w:pos="4954"/>
          <w:tab w:val="left" w:pos="7303"/>
          <w:tab w:val="left" w:pos="9387"/>
        </w:tabs>
        <w:suppressAutoHyphens/>
        <w:ind w:left="0" w:firstLine="680"/>
        <w:contextualSpacing/>
      </w:pPr>
      <w:r>
        <w:lastRenderedPageBreak/>
        <w:t>Логические высказывания. Логические значения высказываний. Элементарные 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tab/>
        <w:t>«или»</w:t>
      </w:r>
      <w:r w:rsidR="00D73123">
        <w:t xml:space="preserve"> </w:t>
      </w:r>
      <w:r>
        <w:t>(дизъюнкция,</w:t>
      </w:r>
      <w:r w:rsidR="00D73123">
        <w:t xml:space="preserve"> </w:t>
      </w:r>
      <w:r>
        <w:t>логическое</w:t>
      </w:r>
      <w:r w:rsidR="00D73123">
        <w:t xml:space="preserve"> </w:t>
      </w:r>
      <w:r>
        <w:t>сложение),</w:t>
      </w:r>
      <w:r w:rsidR="00D73123">
        <w:t xml:space="preserve"> </w:t>
      </w:r>
      <w:r>
        <w:t>«не» (логическое отрицание). Приоритет логических операций. Определение истинности</w:t>
      </w:r>
      <w:r>
        <w:rPr>
          <w:spacing w:val="1"/>
        </w:rPr>
        <w:t xml:space="preserve"> </w:t>
      </w:r>
      <w:r>
        <w:t xml:space="preserve">составного  </w:t>
      </w:r>
      <w:r>
        <w:rPr>
          <w:spacing w:val="14"/>
        </w:rPr>
        <w:t xml:space="preserve"> </w:t>
      </w:r>
      <w:r>
        <w:t xml:space="preserve">высказывания,  </w:t>
      </w:r>
      <w:r>
        <w:rPr>
          <w:spacing w:val="19"/>
        </w:rPr>
        <w:t xml:space="preserve"> </w:t>
      </w:r>
      <w:r>
        <w:t xml:space="preserve">если  </w:t>
      </w:r>
      <w:r>
        <w:rPr>
          <w:spacing w:val="22"/>
        </w:rPr>
        <w:t xml:space="preserve"> </w:t>
      </w:r>
      <w:r>
        <w:t xml:space="preserve">известны  </w:t>
      </w:r>
      <w:r>
        <w:rPr>
          <w:spacing w:val="18"/>
        </w:rPr>
        <w:t xml:space="preserve"> </w:t>
      </w:r>
      <w:r>
        <w:t xml:space="preserve">значения  </w:t>
      </w:r>
      <w:r>
        <w:rPr>
          <w:spacing w:val="19"/>
        </w:rPr>
        <w:t xml:space="preserve"> </w:t>
      </w:r>
      <w:r>
        <w:t xml:space="preserve">истинности  </w:t>
      </w:r>
      <w:r>
        <w:rPr>
          <w:spacing w:val="22"/>
        </w:rPr>
        <w:t xml:space="preserve"> </w:t>
      </w:r>
      <w:r>
        <w:t xml:space="preserve">входящих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>него</w:t>
      </w:r>
      <w:r w:rsidR="00D73123">
        <w:t xml:space="preserve"> </w:t>
      </w:r>
      <w:r>
        <w:t>элементарных</w:t>
      </w:r>
      <w:r w:rsidR="00D73123">
        <w:t xml:space="preserve"> </w:t>
      </w:r>
      <w:r>
        <w:t>высказываний.</w:t>
      </w:r>
      <w:r w:rsidR="00D73123">
        <w:t xml:space="preserve"> </w:t>
      </w:r>
      <w:r>
        <w:t>Логические</w:t>
      </w:r>
      <w:r w:rsidR="00D73123">
        <w:t xml:space="preserve"> </w:t>
      </w:r>
      <w:r>
        <w:t>выражения.</w:t>
      </w:r>
      <w:r w:rsidR="00D73123">
        <w:t xml:space="preserve"> </w:t>
      </w:r>
      <w:r>
        <w:t>Правила</w:t>
      </w:r>
      <w:r w:rsidR="00D73123">
        <w:t xml:space="preserve"> </w:t>
      </w:r>
      <w:r>
        <w:t>записи</w:t>
      </w:r>
      <w:r w:rsidR="00D73123">
        <w:t xml:space="preserve"> </w:t>
      </w:r>
      <w:r>
        <w:rPr>
          <w:spacing w:val="-1"/>
        </w:rPr>
        <w:t>логических</w:t>
      </w:r>
      <w:r>
        <w:rPr>
          <w:spacing w:val="-57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таблиц 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выражений.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Логические</w:t>
      </w:r>
      <w:r>
        <w:rPr>
          <w:spacing w:val="-6"/>
        </w:rPr>
        <w:t xml:space="preserve"> </w:t>
      </w:r>
      <w:r>
        <w:t>элементы.</w:t>
      </w:r>
      <w:r>
        <w:rPr>
          <w:spacing w:val="-4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логическими</w:t>
      </w:r>
      <w:r>
        <w:rPr>
          <w:spacing w:val="2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компьютера.</w:t>
      </w:r>
    </w:p>
    <w:p w:rsidR="00213CAD" w:rsidRPr="00D73123" w:rsidRDefault="003A6A8D" w:rsidP="00D7312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Алгоритмы</w:t>
      </w:r>
      <w:r w:rsidRPr="00D73123">
        <w:rPr>
          <w:spacing w:val="-8"/>
          <w:sz w:val="24"/>
        </w:rPr>
        <w:t xml:space="preserve"> </w:t>
      </w:r>
      <w:r w:rsidRPr="00D73123">
        <w:rPr>
          <w:sz w:val="24"/>
        </w:rPr>
        <w:t>и</w:t>
      </w:r>
      <w:r w:rsidRPr="00D73123">
        <w:rPr>
          <w:spacing w:val="-4"/>
          <w:sz w:val="24"/>
        </w:rPr>
        <w:t xml:space="preserve"> </w:t>
      </w:r>
      <w:r w:rsidRPr="00D73123">
        <w:rPr>
          <w:sz w:val="24"/>
        </w:rPr>
        <w:t>программирование.</w:t>
      </w:r>
    </w:p>
    <w:p w:rsidR="00213CAD" w:rsidRPr="00D73123" w:rsidRDefault="003A6A8D" w:rsidP="00D7312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Исполнители</w:t>
      </w:r>
      <w:r w:rsidRPr="00D73123">
        <w:rPr>
          <w:spacing w:val="-4"/>
          <w:sz w:val="24"/>
        </w:rPr>
        <w:t xml:space="preserve"> </w:t>
      </w:r>
      <w:r w:rsidRPr="00D73123">
        <w:rPr>
          <w:sz w:val="24"/>
        </w:rPr>
        <w:t>и</w:t>
      </w:r>
      <w:r w:rsidRPr="00D73123">
        <w:rPr>
          <w:spacing w:val="-3"/>
          <w:sz w:val="24"/>
        </w:rPr>
        <w:t xml:space="preserve"> </w:t>
      </w:r>
      <w:r w:rsidRPr="00D73123">
        <w:rPr>
          <w:sz w:val="24"/>
        </w:rPr>
        <w:t>алгоритмы.</w:t>
      </w:r>
      <w:r w:rsidRPr="00D73123">
        <w:rPr>
          <w:spacing w:val="-5"/>
          <w:sz w:val="24"/>
        </w:rPr>
        <w:t xml:space="preserve"> </w:t>
      </w:r>
      <w:r w:rsidRPr="00D73123">
        <w:rPr>
          <w:sz w:val="24"/>
        </w:rPr>
        <w:t>Алгоритмические</w:t>
      </w:r>
      <w:r w:rsidRPr="00D73123">
        <w:rPr>
          <w:spacing w:val="-6"/>
          <w:sz w:val="24"/>
        </w:rPr>
        <w:t xml:space="preserve"> </w:t>
      </w:r>
      <w:r w:rsidRPr="00D73123">
        <w:rPr>
          <w:sz w:val="24"/>
        </w:rPr>
        <w:t>конструкции.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Понятие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Свойства</w:t>
      </w:r>
      <w:r>
        <w:rPr>
          <w:spacing w:val="61"/>
        </w:rPr>
        <w:t xml:space="preserve"> </w:t>
      </w:r>
      <w:r>
        <w:t>алгоритма.</w:t>
      </w:r>
      <w:r>
        <w:rPr>
          <w:spacing w:val="6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записи</w:t>
      </w:r>
      <w:r>
        <w:rPr>
          <w:spacing w:val="61"/>
        </w:rPr>
        <w:t xml:space="preserve"> </w:t>
      </w:r>
      <w:r>
        <w:t>алгоритма</w:t>
      </w:r>
      <w:r>
        <w:rPr>
          <w:spacing w:val="61"/>
        </w:rPr>
        <w:t xml:space="preserve"> </w:t>
      </w:r>
      <w:r>
        <w:t>(словесный,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блок-схемы,</w:t>
      </w:r>
      <w:r>
        <w:rPr>
          <w:spacing w:val="-1"/>
        </w:rPr>
        <w:t xml:space="preserve"> </w:t>
      </w:r>
      <w:r>
        <w:t>программа).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Алгоритмические конструкции. Конструкция «следование». Линейный 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 выполняемых</w:t>
      </w:r>
      <w:r>
        <w:rPr>
          <w:spacing w:val="-1"/>
        </w:rPr>
        <w:t xml:space="preserve"> </w:t>
      </w:r>
      <w:r>
        <w:t>действий от исходных</w:t>
      </w:r>
      <w:r>
        <w:rPr>
          <w:spacing w:val="-1"/>
        </w:rPr>
        <w:t xml:space="preserve"> </w:t>
      </w:r>
      <w:r>
        <w:t>данных.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Конструкция    </w:t>
      </w:r>
      <w:r>
        <w:rPr>
          <w:spacing w:val="1"/>
        </w:rPr>
        <w:t xml:space="preserve"> </w:t>
      </w:r>
      <w:r>
        <w:t>«ветвление»:     полная      и      неполная      формы.      Выполнение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невыполнение   </w:t>
      </w:r>
      <w:r>
        <w:rPr>
          <w:spacing w:val="1"/>
        </w:rPr>
        <w:t xml:space="preserve"> </w:t>
      </w:r>
      <w:r>
        <w:t>условия     (истинность     и     ложность     высказывания).     Простые</w:t>
      </w:r>
      <w:r>
        <w:rPr>
          <w:spacing w:val="-57"/>
        </w:rPr>
        <w:t xml:space="preserve"> </w:t>
      </w:r>
      <w:r>
        <w:t>и составные</w:t>
      </w:r>
      <w:r>
        <w:rPr>
          <w:spacing w:val="3"/>
        </w:rPr>
        <w:t xml:space="preserve"> </w:t>
      </w:r>
      <w:r>
        <w:t>условия.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Конструкция   </w:t>
      </w:r>
      <w:r>
        <w:rPr>
          <w:spacing w:val="43"/>
        </w:rPr>
        <w:t xml:space="preserve"> </w:t>
      </w:r>
      <w:r>
        <w:t xml:space="preserve">«повторения»:    </w:t>
      </w:r>
      <w:r>
        <w:rPr>
          <w:spacing w:val="34"/>
        </w:rPr>
        <w:t xml:space="preserve"> </w:t>
      </w:r>
      <w:r>
        <w:t xml:space="preserve">циклы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6"/>
        </w:rPr>
        <w:t xml:space="preserve"> </w:t>
      </w:r>
      <w:r>
        <w:t xml:space="preserve">заданным    </w:t>
      </w:r>
      <w:r>
        <w:rPr>
          <w:spacing w:val="35"/>
        </w:rPr>
        <w:t xml:space="preserve"> </w:t>
      </w:r>
      <w:r>
        <w:t xml:space="preserve">числом    </w:t>
      </w:r>
      <w:r>
        <w:rPr>
          <w:spacing w:val="35"/>
        </w:rPr>
        <w:t xml:space="preserve"> </w:t>
      </w:r>
      <w:r>
        <w:t>повторений,</w:t>
      </w:r>
      <w:r>
        <w:rPr>
          <w:spacing w:val="-5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условием</w:t>
      </w:r>
      <w:r>
        <w:rPr>
          <w:spacing w:val="-2"/>
        </w:rPr>
        <w:t xml:space="preserve"> </w:t>
      </w:r>
      <w:r>
        <w:t>выполнения, с</w:t>
      </w:r>
      <w:r>
        <w:rPr>
          <w:spacing w:val="-3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цикла.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Разработка      для       формального      исполнителя       алгоритма,       приводящего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формальными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Чертёжник.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-1"/>
        </w:rPr>
        <w:t xml:space="preserve"> </w:t>
      </w:r>
      <w:r>
        <w:t>и на</w:t>
      </w:r>
      <w:r>
        <w:rPr>
          <w:spacing w:val="-3"/>
        </w:rPr>
        <w:t xml:space="preserve"> </w:t>
      </w:r>
      <w:r>
        <w:t>компьютере.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и логические</w:t>
      </w:r>
      <w:r>
        <w:rPr>
          <w:spacing w:val="9"/>
        </w:rPr>
        <w:t xml:space="preserve"> </w:t>
      </w:r>
      <w:r>
        <w:t>ошибки. Отказы.</w:t>
      </w:r>
    </w:p>
    <w:p w:rsidR="00213CAD" w:rsidRPr="00D73123" w:rsidRDefault="003A6A8D" w:rsidP="00D7312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Язык</w:t>
      </w:r>
      <w:r w:rsidRPr="00D73123">
        <w:rPr>
          <w:spacing w:val="-5"/>
          <w:sz w:val="24"/>
        </w:rPr>
        <w:t xml:space="preserve"> </w:t>
      </w:r>
      <w:r w:rsidRPr="00D73123">
        <w:rPr>
          <w:sz w:val="24"/>
        </w:rPr>
        <w:t>программирования.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 Язык).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Система программирования: редактор текста программ, транслятор, отладчик.</w:t>
      </w:r>
      <w:r>
        <w:rPr>
          <w:spacing w:val="1"/>
        </w:rPr>
        <w:t xml:space="preserve"> </w:t>
      </w:r>
      <w:r>
        <w:t>Переменная:</w:t>
      </w:r>
      <w:r>
        <w:rPr>
          <w:spacing w:val="-9"/>
        </w:rPr>
        <w:t xml:space="preserve"> </w:t>
      </w:r>
      <w:r>
        <w:t>тип,</w:t>
      </w:r>
      <w:r>
        <w:rPr>
          <w:spacing w:val="-2"/>
        </w:rPr>
        <w:t xml:space="preserve"> </w:t>
      </w:r>
      <w:r>
        <w:t>имя,</w:t>
      </w:r>
      <w:r>
        <w:rPr>
          <w:spacing w:val="-1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Целые,</w:t>
      </w:r>
      <w:r>
        <w:rPr>
          <w:spacing w:val="-2"/>
        </w:rPr>
        <w:t xml:space="preserve"> </w:t>
      </w:r>
      <w:r>
        <w:t>вещественные</w:t>
      </w:r>
      <w:r>
        <w:rPr>
          <w:spacing w:val="-4"/>
        </w:rPr>
        <w:t xml:space="preserve"> </w:t>
      </w:r>
      <w:r>
        <w:t>и символьные</w:t>
      </w:r>
      <w:r>
        <w:rPr>
          <w:spacing w:val="-4"/>
        </w:rPr>
        <w:t xml:space="preserve"> </w:t>
      </w:r>
      <w:r>
        <w:t>переменные.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Оператор       присваивания.       Арифметические       выражения       и       порядок</w:t>
      </w:r>
      <w:r>
        <w:rPr>
          <w:spacing w:val="1"/>
        </w:rPr>
        <w:t xml:space="preserve"> </w:t>
      </w:r>
      <w:r>
        <w:t>их   вычисления.   Операции   с   целыми   числами:   целочисленное    деление,    остаток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деления.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Ветвления. Составные условия (запись логических выражений на изучаемом языке</w:t>
      </w:r>
      <w:r>
        <w:rPr>
          <w:spacing w:val="1"/>
        </w:rPr>
        <w:t xml:space="preserve"> </w:t>
      </w:r>
      <w:r>
        <w:t>программирования).      Нахождение     минимума     и      максимума     из      двух,      трёх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четырёх</w:t>
      </w:r>
      <w:r>
        <w:rPr>
          <w:spacing w:val="-1"/>
        </w:rPr>
        <w:t xml:space="preserve"> </w:t>
      </w:r>
      <w:r>
        <w:t>чисел.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квадратного</w:t>
      </w:r>
      <w:r>
        <w:rPr>
          <w:spacing w:val="-2"/>
        </w:rPr>
        <w:t xml:space="preserve"> </w:t>
      </w:r>
      <w:r>
        <w:t>уравнения,</w:t>
      </w:r>
      <w:r>
        <w:rPr>
          <w:spacing w:val="-1"/>
        </w:rPr>
        <w:t xml:space="preserve"> </w:t>
      </w:r>
      <w:r>
        <w:t>имеющего</w:t>
      </w:r>
      <w:r>
        <w:rPr>
          <w:spacing w:val="-7"/>
        </w:rPr>
        <w:t xml:space="preserve"> </w:t>
      </w:r>
      <w:r>
        <w:t>вещественные</w:t>
      </w:r>
      <w:r>
        <w:rPr>
          <w:spacing w:val="-3"/>
        </w:rPr>
        <w:t xml:space="preserve"> </w:t>
      </w:r>
      <w:r>
        <w:t>корни.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6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отладочный</w:t>
      </w:r>
      <w:r>
        <w:rPr>
          <w:spacing w:val="1"/>
        </w:rPr>
        <w:t xml:space="preserve"> </w:t>
      </w:r>
      <w:r>
        <w:t>вывод,</w:t>
      </w:r>
      <w:r>
        <w:rPr>
          <w:spacing w:val="-1"/>
        </w:rPr>
        <w:t xml:space="preserve"> </w:t>
      </w:r>
      <w:r>
        <w:t>выбор точки</w:t>
      </w:r>
      <w:r>
        <w:rPr>
          <w:spacing w:val="6"/>
        </w:rPr>
        <w:t xml:space="preserve"> </w:t>
      </w:r>
      <w:r>
        <w:t>останова.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Цикл</w:t>
      </w:r>
      <w:r>
        <w:rPr>
          <w:spacing w:val="51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условием.</w:t>
      </w:r>
      <w:r>
        <w:rPr>
          <w:spacing w:val="115"/>
        </w:rPr>
        <w:t xml:space="preserve"> </w:t>
      </w:r>
      <w:r>
        <w:t>Алгоритм</w:t>
      </w:r>
      <w:r>
        <w:rPr>
          <w:spacing w:val="113"/>
        </w:rPr>
        <w:t xml:space="preserve"> </w:t>
      </w:r>
      <w:r>
        <w:t>Евклида</w:t>
      </w:r>
      <w:r>
        <w:rPr>
          <w:spacing w:val="113"/>
        </w:rPr>
        <w:t xml:space="preserve"> </w:t>
      </w:r>
      <w:r>
        <w:t>для</w:t>
      </w:r>
      <w:r>
        <w:rPr>
          <w:spacing w:val="115"/>
        </w:rPr>
        <w:t xml:space="preserve"> </w:t>
      </w:r>
      <w:r>
        <w:t>нахождения</w:t>
      </w:r>
      <w:r>
        <w:rPr>
          <w:spacing w:val="110"/>
        </w:rPr>
        <w:t xml:space="preserve"> </w:t>
      </w:r>
      <w:r>
        <w:t>наибольшего</w:t>
      </w:r>
      <w:r>
        <w:rPr>
          <w:spacing w:val="115"/>
        </w:rPr>
        <w:t xml:space="preserve"> </w:t>
      </w:r>
      <w:r>
        <w:t>общего</w:t>
      </w:r>
      <w:r w:rsidR="004D33A8">
        <w:t xml:space="preserve"> </w:t>
      </w:r>
      <w:r>
        <w:t xml:space="preserve">делителя   </w:t>
      </w:r>
      <w:r>
        <w:rPr>
          <w:spacing w:val="22"/>
        </w:rPr>
        <w:t xml:space="preserve"> </w:t>
      </w:r>
      <w:r>
        <w:t xml:space="preserve">двух    </w:t>
      </w:r>
      <w:r>
        <w:rPr>
          <w:spacing w:val="20"/>
        </w:rPr>
        <w:t xml:space="preserve"> </w:t>
      </w:r>
      <w:r>
        <w:t xml:space="preserve">натуральных    </w:t>
      </w:r>
      <w:r>
        <w:rPr>
          <w:spacing w:val="21"/>
        </w:rPr>
        <w:t xml:space="preserve"> </w:t>
      </w:r>
      <w:r>
        <w:t xml:space="preserve">чисел.    </w:t>
      </w:r>
      <w:r>
        <w:rPr>
          <w:spacing w:val="21"/>
        </w:rPr>
        <w:t xml:space="preserve"> </w:t>
      </w:r>
      <w:r>
        <w:t xml:space="preserve">Разбиение    </w:t>
      </w:r>
      <w:r>
        <w:rPr>
          <w:spacing w:val="20"/>
        </w:rPr>
        <w:t xml:space="preserve"> </w:t>
      </w:r>
      <w:r>
        <w:t xml:space="preserve">записи    </w:t>
      </w:r>
      <w:r>
        <w:rPr>
          <w:spacing w:val="23"/>
        </w:rPr>
        <w:t xml:space="preserve"> </w:t>
      </w:r>
      <w:r>
        <w:t xml:space="preserve">натурального    </w:t>
      </w:r>
      <w:r>
        <w:rPr>
          <w:spacing w:val="16"/>
        </w:rPr>
        <w:t xml:space="preserve"> </w:t>
      </w:r>
      <w:r>
        <w:t>числа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позиционной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основанием,</w:t>
      </w:r>
      <w:r>
        <w:rPr>
          <w:spacing w:val="-1"/>
        </w:rPr>
        <w:t xml:space="preserve"> </w:t>
      </w:r>
      <w:r>
        <w:t>меньшим</w:t>
      </w:r>
      <w:r>
        <w:rPr>
          <w:spacing w:val="-4"/>
        </w:rPr>
        <w:t xml:space="preserve"> </w:t>
      </w:r>
      <w:r>
        <w:t>или равным</w:t>
      </w:r>
      <w:r>
        <w:rPr>
          <w:spacing w:val="-4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цифры.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Цикл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переменной.   Алгоритмы   проверки   делимости   одного   целого   числа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другое, проверки</w:t>
      </w:r>
      <w:r>
        <w:rPr>
          <w:spacing w:val="1"/>
        </w:rPr>
        <w:t xml:space="preserve"> </w:t>
      </w:r>
      <w:r>
        <w:t>натурального</w:t>
      </w:r>
      <w:r>
        <w:rPr>
          <w:spacing w:val="-7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простоту.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-3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обработки</w:t>
      </w:r>
      <w:r>
        <w:rPr>
          <w:spacing w:val="5"/>
        </w:rPr>
        <w:t xml:space="preserve"> </w:t>
      </w:r>
      <w:r>
        <w:t>строк.</w:t>
      </w:r>
    </w:p>
    <w:p w:rsidR="00213CAD" w:rsidRPr="00D73123" w:rsidRDefault="003A6A8D" w:rsidP="00D7312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Анализ</w:t>
      </w:r>
      <w:r w:rsidRPr="00D73123">
        <w:rPr>
          <w:spacing w:val="-6"/>
          <w:sz w:val="24"/>
        </w:rPr>
        <w:t xml:space="preserve"> </w:t>
      </w:r>
      <w:r w:rsidRPr="00D73123">
        <w:rPr>
          <w:sz w:val="24"/>
        </w:rPr>
        <w:t>алгоритмов.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-57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результату.</w:t>
      </w:r>
    </w:p>
    <w:p w:rsidR="00213CAD" w:rsidRPr="00D73123" w:rsidRDefault="003A6A8D" w:rsidP="00D73123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Содержание</w:t>
      </w:r>
      <w:r w:rsidRPr="00D73123">
        <w:rPr>
          <w:spacing w:val="-2"/>
          <w:sz w:val="24"/>
        </w:rPr>
        <w:t xml:space="preserve"> </w:t>
      </w:r>
      <w:r w:rsidRPr="00D73123">
        <w:rPr>
          <w:sz w:val="24"/>
        </w:rPr>
        <w:t>обучения</w:t>
      </w:r>
      <w:r w:rsidRPr="00D73123">
        <w:rPr>
          <w:spacing w:val="-4"/>
          <w:sz w:val="24"/>
        </w:rPr>
        <w:t xml:space="preserve"> </w:t>
      </w:r>
      <w:r w:rsidRPr="00D73123">
        <w:rPr>
          <w:sz w:val="24"/>
        </w:rPr>
        <w:t>в</w:t>
      </w:r>
      <w:r w:rsidRPr="00D73123">
        <w:rPr>
          <w:spacing w:val="-5"/>
          <w:sz w:val="24"/>
        </w:rPr>
        <w:t xml:space="preserve"> </w:t>
      </w:r>
      <w:r w:rsidRPr="00D73123">
        <w:rPr>
          <w:sz w:val="24"/>
        </w:rPr>
        <w:t>9</w:t>
      </w:r>
      <w:r w:rsidRPr="00D73123">
        <w:rPr>
          <w:spacing w:val="-4"/>
          <w:sz w:val="24"/>
        </w:rPr>
        <w:t xml:space="preserve"> </w:t>
      </w:r>
      <w:r w:rsidRPr="00D73123">
        <w:rPr>
          <w:sz w:val="24"/>
        </w:rPr>
        <w:t>классе.</w:t>
      </w:r>
    </w:p>
    <w:p w:rsidR="00213CAD" w:rsidRPr="00D73123" w:rsidRDefault="003A6A8D" w:rsidP="00D7312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Цифровая</w:t>
      </w:r>
      <w:r w:rsidRPr="00D73123">
        <w:rPr>
          <w:spacing w:val="-6"/>
          <w:sz w:val="24"/>
        </w:rPr>
        <w:t xml:space="preserve"> </w:t>
      </w:r>
      <w:r w:rsidRPr="00D73123">
        <w:rPr>
          <w:sz w:val="24"/>
        </w:rPr>
        <w:t>грамотность.</w:t>
      </w:r>
    </w:p>
    <w:p w:rsidR="00213CAD" w:rsidRPr="00D73123" w:rsidRDefault="003A6A8D" w:rsidP="00D7312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Глобальная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сеть</w:t>
      </w:r>
      <w:r w:rsidRPr="00D73123">
        <w:rPr>
          <w:spacing w:val="-3"/>
          <w:sz w:val="24"/>
        </w:rPr>
        <w:t xml:space="preserve"> </w:t>
      </w:r>
      <w:r w:rsidRPr="00D73123">
        <w:rPr>
          <w:sz w:val="24"/>
        </w:rPr>
        <w:t>Интернет</w:t>
      </w:r>
      <w:r w:rsidRPr="00D73123">
        <w:rPr>
          <w:spacing w:val="-3"/>
          <w:sz w:val="24"/>
        </w:rPr>
        <w:t xml:space="preserve"> </w:t>
      </w:r>
      <w:r w:rsidRPr="00D73123">
        <w:rPr>
          <w:sz w:val="24"/>
        </w:rPr>
        <w:t>и</w:t>
      </w:r>
      <w:r w:rsidRPr="00D73123">
        <w:rPr>
          <w:spacing w:val="-2"/>
          <w:sz w:val="24"/>
        </w:rPr>
        <w:t xml:space="preserve"> </w:t>
      </w:r>
      <w:r w:rsidRPr="00D73123">
        <w:rPr>
          <w:sz w:val="24"/>
        </w:rPr>
        <w:t>стратегии</w:t>
      </w:r>
      <w:r w:rsidRPr="00D73123">
        <w:rPr>
          <w:spacing w:val="-2"/>
          <w:sz w:val="24"/>
        </w:rPr>
        <w:t xml:space="preserve"> </w:t>
      </w:r>
      <w:r w:rsidRPr="00D73123">
        <w:rPr>
          <w:sz w:val="24"/>
        </w:rPr>
        <w:t>безопасного</w:t>
      </w:r>
      <w:r w:rsidRPr="00D73123">
        <w:rPr>
          <w:spacing w:val="-8"/>
          <w:sz w:val="24"/>
        </w:rPr>
        <w:t xml:space="preserve"> </w:t>
      </w:r>
      <w:r w:rsidRPr="00D73123">
        <w:rPr>
          <w:sz w:val="24"/>
        </w:rPr>
        <w:t>поведения</w:t>
      </w:r>
      <w:r w:rsidRPr="00D73123">
        <w:rPr>
          <w:spacing w:val="-3"/>
          <w:sz w:val="24"/>
        </w:rPr>
        <w:t xml:space="preserve"> </w:t>
      </w:r>
      <w:r w:rsidRPr="00D73123">
        <w:rPr>
          <w:sz w:val="24"/>
        </w:rPr>
        <w:t>в</w:t>
      </w:r>
      <w:r w:rsidRPr="00D73123">
        <w:rPr>
          <w:spacing w:val="-3"/>
          <w:sz w:val="24"/>
        </w:rPr>
        <w:t xml:space="preserve"> </w:t>
      </w:r>
      <w:r w:rsidRPr="00D73123">
        <w:rPr>
          <w:sz w:val="24"/>
        </w:rPr>
        <w:t>ней.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Глобальная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IP-адреса</w:t>
      </w:r>
      <w:r>
        <w:rPr>
          <w:spacing w:val="1"/>
        </w:rPr>
        <w:t xml:space="preserve"> </w:t>
      </w:r>
      <w:r>
        <w:t>узлов.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Большие</w:t>
      </w:r>
      <w:r>
        <w:rPr>
          <w:spacing w:val="-3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(интернет-данные,</w:t>
      </w:r>
      <w:r>
        <w:rPr>
          <w:spacing w:val="-1"/>
        </w:rPr>
        <w:t xml:space="preserve"> </w:t>
      </w:r>
      <w:r>
        <w:t>в частности,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социальных сетей).</w:t>
      </w:r>
    </w:p>
    <w:p w:rsidR="00213CAD" w:rsidRDefault="003A6A8D" w:rsidP="008936B4">
      <w:pPr>
        <w:pStyle w:val="a3"/>
        <w:keepNext/>
        <w:keepLines/>
        <w:widowControl/>
        <w:tabs>
          <w:tab w:val="left" w:pos="2974"/>
          <w:tab w:val="left" w:pos="3844"/>
          <w:tab w:val="left" w:pos="5044"/>
          <w:tab w:val="left" w:pos="6833"/>
          <w:tab w:val="left" w:pos="9337"/>
        </w:tabs>
        <w:suppressAutoHyphens/>
        <w:ind w:left="0" w:firstLine="680"/>
        <w:contextualSpacing/>
      </w:pPr>
      <w:r>
        <w:lastRenderedPageBreak/>
        <w:t>Понятие об информационной безопасности. Угрозы информационной 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</w:t>
      </w:r>
      <w:r>
        <w:tab/>
        <w:t>в</w:t>
      </w:r>
      <w:r w:rsidR="00D73123">
        <w:t xml:space="preserve"> </w:t>
      </w:r>
      <w:r>
        <w:t>сети</w:t>
      </w:r>
      <w:r w:rsidR="00D73123">
        <w:t xml:space="preserve"> </w:t>
      </w:r>
      <w:r>
        <w:t>Интернет.</w:t>
      </w:r>
      <w:r w:rsidR="00D73123">
        <w:t xml:space="preserve"> </w:t>
      </w:r>
      <w:r>
        <w:t>Предупреждение</w:t>
      </w:r>
      <w:r>
        <w:tab/>
        <w:t>вовлечения</w:t>
      </w:r>
      <w:r>
        <w:rPr>
          <w:spacing w:val="-58"/>
        </w:rPr>
        <w:t xml:space="preserve"> </w:t>
      </w:r>
      <w:r>
        <w:t>в деструктивные и криминальные формы сетевой активности (кибербуллинг, фишинг и</w:t>
      </w:r>
      <w:r>
        <w:rPr>
          <w:spacing w:val="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формы).</w:t>
      </w:r>
    </w:p>
    <w:p w:rsidR="00213CAD" w:rsidRPr="00D73123" w:rsidRDefault="003A6A8D" w:rsidP="00D7312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Работа</w:t>
      </w:r>
      <w:r w:rsidRPr="00D73123">
        <w:rPr>
          <w:spacing w:val="-5"/>
          <w:sz w:val="24"/>
        </w:rPr>
        <w:t xml:space="preserve"> </w:t>
      </w:r>
      <w:r w:rsidRPr="00D73123">
        <w:rPr>
          <w:sz w:val="24"/>
        </w:rPr>
        <w:t>в</w:t>
      </w:r>
      <w:r w:rsidRPr="00D73123">
        <w:rPr>
          <w:spacing w:val="-2"/>
          <w:sz w:val="24"/>
        </w:rPr>
        <w:t xml:space="preserve"> </w:t>
      </w:r>
      <w:r w:rsidRPr="00D73123">
        <w:rPr>
          <w:sz w:val="24"/>
        </w:rPr>
        <w:t>информационном</w:t>
      </w:r>
      <w:r w:rsidRPr="00D73123">
        <w:rPr>
          <w:spacing w:val="-5"/>
          <w:sz w:val="24"/>
        </w:rPr>
        <w:t xml:space="preserve"> </w:t>
      </w:r>
      <w:r w:rsidRPr="00D73123">
        <w:rPr>
          <w:sz w:val="24"/>
        </w:rPr>
        <w:t>пространстве.</w:t>
      </w:r>
    </w:p>
    <w:p w:rsidR="00213CAD" w:rsidRDefault="003A6A8D" w:rsidP="008936B4">
      <w:pPr>
        <w:pStyle w:val="a3"/>
        <w:keepNext/>
        <w:keepLines/>
        <w:widowControl/>
        <w:tabs>
          <w:tab w:val="left" w:pos="3350"/>
          <w:tab w:val="left" w:pos="6381"/>
          <w:tab w:val="left" w:pos="9466"/>
        </w:tabs>
        <w:suppressAutoHyphens/>
        <w:ind w:left="0" w:firstLine="680"/>
        <w:contextualSpacing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сервисы (почтовая служба, видео-конференц-связь и другие), справочные службы (карты,</w:t>
      </w:r>
      <w:r>
        <w:rPr>
          <w:spacing w:val="1"/>
        </w:rPr>
        <w:t xml:space="preserve"> </w:t>
      </w:r>
      <w:r>
        <w:t>расписания и другие), поисковые службы, службы обновления программного обеспечения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 совместной разработки документов (онлайн-офисы). Программное обеспечение</w:t>
      </w:r>
      <w:r>
        <w:rPr>
          <w:spacing w:val="1"/>
        </w:rPr>
        <w:t xml:space="preserve"> </w:t>
      </w:r>
      <w:r>
        <w:t>как</w:t>
      </w:r>
      <w:r>
        <w:tab/>
        <w:t>веб-сервис:</w:t>
      </w:r>
      <w:r w:rsidR="00D73123">
        <w:t xml:space="preserve"> </w:t>
      </w:r>
      <w:r>
        <w:t>онлайновые</w:t>
      </w:r>
      <w:r w:rsidR="00D73123">
        <w:t xml:space="preserve"> </w:t>
      </w:r>
      <w:r>
        <w:t>текстовые</w:t>
      </w:r>
      <w:r>
        <w:rPr>
          <w:spacing w:val="-58"/>
        </w:rPr>
        <w:t xml:space="preserve"> </w:t>
      </w:r>
      <w:r>
        <w:t>и графические</w:t>
      </w:r>
      <w:r>
        <w:rPr>
          <w:spacing w:val="-2"/>
        </w:rPr>
        <w:t xml:space="preserve"> </w:t>
      </w:r>
      <w:r>
        <w:t>редакторы,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</w:p>
    <w:p w:rsidR="00213CAD" w:rsidRPr="00D73123" w:rsidRDefault="003A6A8D" w:rsidP="00D7312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Теоретические</w:t>
      </w:r>
      <w:r w:rsidRPr="00D73123">
        <w:rPr>
          <w:spacing w:val="-3"/>
          <w:sz w:val="24"/>
        </w:rPr>
        <w:t xml:space="preserve"> </w:t>
      </w:r>
      <w:r w:rsidRPr="00D73123">
        <w:rPr>
          <w:sz w:val="24"/>
        </w:rPr>
        <w:t>основы</w:t>
      </w:r>
      <w:r w:rsidRPr="00D73123">
        <w:rPr>
          <w:spacing w:val="-7"/>
          <w:sz w:val="24"/>
        </w:rPr>
        <w:t xml:space="preserve"> </w:t>
      </w:r>
      <w:r w:rsidRPr="00D73123">
        <w:rPr>
          <w:sz w:val="24"/>
        </w:rPr>
        <w:t>информатики.</w:t>
      </w:r>
    </w:p>
    <w:p w:rsidR="00213CAD" w:rsidRPr="00D73123" w:rsidRDefault="003A6A8D" w:rsidP="00D7312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Моделирование</w:t>
      </w:r>
      <w:r w:rsidRPr="00D73123">
        <w:rPr>
          <w:spacing w:val="-5"/>
          <w:sz w:val="24"/>
        </w:rPr>
        <w:t xml:space="preserve"> </w:t>
      </w:r>
      <w:r w:rsidRPr="00D73123">
        <w:rPr>
          <w:sz w:val="24"/>
        </w:rPr>
        <w:t>как</w:t>
      </w:r>
      <w:r w:rsidRPr="00D73123">
        <w:rPr>
          <w:spacing w:val="-5"/>
          <w:sz w:val="24"/>
        </w:rPr>
        <w:t xml:space="preserve"> </w:t>
      </w:r>
      <w:r w:rsidRPr="00D73123">
        <w:rPr>
          <w:sz w:val="24"/>
        </w:rPr>
        <w:t>метод</w:t>
      </w:r>
      <w:r w:rsidRPr="00D73123">
        <w:rPr>
          <w:spacing w:val="-6"/>
          <w:sz w:val="24"/>
        </w:rPr>
        <w:t xml:space="preserve"> </w:t>
      </w:r>
      <w:r w:rsidRPr="00D73123">
        <w:rPr>
          <w:sz w:val="24"/>
        </w:rPr>
        <w:t>познания.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Модель. Задачи, решаемые с помощью моделирования. Классификации моделей.</w:t>
      </w:r>
      <w:r>
        <w:rPr>
          <w:spacing w:val="1"/>
        </w:rPr>
        <w:t xml:space="preserve"> </w:t>
      </w:r>
      <w:r>
        <w:t>Материальные        (натурные)        и         информационные        модели.        Непрерывные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дискретные</w:t>
      </w:r>
      <w:r>
        <w:rPr>
          <w:spacing w:val="3"/>
        </w:rPr>
        <w:t xml:space="preserve"> </w:t>
      </w:r>
      <w:r>
        <w:t>модели.</w:t>
      </w:r>
      <w:r>
        <w:rPr>
          <w:spacing w:val="59"/>
        </w:rPr>
        <w:t xml:space="preserve"> </w:t>
      </w:r>
      <w:r>
        <w:t>Имитационные</w:t>
      </w:r>
      <w:r>
        <w:rPr>
          <w:spacing w:val="3"/>
        </w:rPr>
        <w:t xml:space="preserve"> </w:t>
      </w:r>
      <w:r>
        <w:t>модели.</w:t>
      </w:r>
      <w:r>
        <w:rPr>
          <w:spacing w:val="59"/>
        </w:rPr>
        <w:t xml:space="preserve"> </w:t>
      </w:r>
      <w:r>
        <w:t>Игровые</w:t>
      </w:r>
      <w:r>
        <w:rPr>
          <w:spacing w:val="3"/>
        </w:rPr>
        <w:t xml:space="preserve"> </w:t>
      </w:r>
      <w:r>
        <w:t>модели.</w:t>
      </w:r>
      <w:r>
        <w:rPr>
          <w:spacing w:val="59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адекватности</w:t>
      </w:r>
      <w:r w:rsidR="004D33A8">
        <w:t xml:space="preserve"> </w:t>
      </w:r>
      <w:r>
        <w:t>модели</w:t>
      </w:r>
      <w:r>
        <w:rPr>
          <w:spacing w:val="-4"/>
        </w:rPr>
        <w:t xml:space="preserve"> </w:t>
      </w:r>
      <w:r>
        <w:t>моделируемому</w:t>
      </w:r>
      <w:r>
        <w:rPr>
          <w:spacing w:val="-5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моделирования.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Табличные</w:t>
      </w:r>
      <w:r>
        <w:rPr>
          <w:spacing w:val="-6"/>
        </w:rPr>
        <w:t xml:space="preserve"> </w:t>
      </w:r>
      <w:r>
        <w:t>модели.</w:t>
      </w:r>
      <w:r>
        <w:rPr>
          <w:spacing w:val="-3"/>
        </w:rPr>
        <w:t xml:space="preserve"> </w:t>
      </w:r>
      <w:r>
        <w:t>Таблица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представление отношения.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Базы</w:t>
      </w:r>
      <w:r>
        <w:rPr>
          <w:spacing w:val="-6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Отбор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6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-4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условию.</w:t>
      </w:r>
    </w:p>
    <w:p w:rsidR="00213CAD" w:rsidRDefault="003A6A8D" w:rsidP="008936B4">
      <w:pPr>
        <w:pStyle w:val="a3"/>
        <w:keepNext/>
        <w:keepLines/>
        <w:widowControl/>
        <w:tabs>
          <w:tab w:val="left" w:pos="3949"/>
          <w:tab w:val="left" w:pos="5568"/>
          <w:tab w:val="left" w:pos="7807"/>
          <w:tab w:val="left" w:pos="9917"/>
        </w:tabs>
        <w:suppressAutoHyphens/>
        <w:ind w:left="0" w:firstLine="680"/>
        <w:contextualSpacing/>
      </w:pPr>
      <w:r>
        <w:t>Граф. Вершина, ребро, путь. Ориентированные и неориентированные графы. Длина</w:t>
      </w:r>
      <w:r>
        <w:rPr>
          <w:spacing w:val="-57"/>
        </w:rPr>
        <w:t xml:space="preserve"> </w:t>
      </w:r>
      <w:r>
        <w:t>(вес)</w:t>
      </w:r>
      <w:r>
        <w:rPr>
          <w:spacing w:val="1"/>
        </w:rPr>
        <w:t xml:space="preserve"> </w:t>
      </w:r>
      <w:r>
        <w:t>ребра.</w:t>
      </w:r>
      <w:r>
        <w:rPr>
          <w:spacing w:val="1"/>
        </w:rPr>
        <w:t xml:space="preserve"> </w:t>
      </w:r>
      <w:r>
        <w:t>Весовая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оптимального пути в графе. Начальная вершина (источник) и конечная вершина (сток) в</w:t>
      </w:r>
      <w:r>
        <w:rPr>
          <w:spacing w:val="1"/>
        </w:rPr>
        <w:t xml:space="preserve"> </w:t>
      </w:r>
      <w:r>
        <w:t>ориентированном</w:t>
      </w:r>
      <w:r w:rsidR="00D73123">
        <w:t xml:space="preserve"> </w:t>
      </w:r>
      <w:r>
        <w:t>графе.</w:t>
      </w:r>
      <w:r w:rsidR="00D73123">
        <w:t xml:space="preserve"> </w:t>
      </w:r>
      <w:r>
        <w:t>Вычисление</w:t>
      </w:r>
      <w:r w:rsidR="00D73123">
        <w:t xml:space="preserve"> </w:t>
      </w:r>
      <w:r>
        <w:t>количества</w:t>
      </w:r>
      <w:r w:rsidR="00D73123">
        <w:t xml:space="preserve"> </w:t>
      </w:r>
      <w:r>
        <w:rPr>
          <w:spacing w:val="-1"/>
        </w:rPr>
        <w:t>путей</w:t>
      </w:r>
      <w:r>
        <w:rPr>
          <w:spacing w:val="-58"/>
        </w:rPr>
        <w:t xml:space="preserve"> </w:t>
      </w:r>
      <w:r>
        <w:t>в направленном</w:t>
      </w:r>
      <w:r>
        <w:rPr>
          <w:spacing w:val="-2"/>
        </w:rPr>
        <w:t xml:space="preserve"> </w:t>
      </w:r>
      <w:r>
        <w:t>ациклическом</w:t>
      </w:r>
      <w:r>
        <w:rPr>
          <w:spacing w:val="-2"/>
        </w:rPr>
        <w:t xml:space="preserve"> </w:t>
      </w:r>
      <w:r>
        <w:t>графе.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Дерево.</w:t>
      </w:r>
      <w:r>
        <w:rPr>
          <w:spacing w:val="50"/>
        </w:rPr>
        <w:t xml:space="preserve"> </w:t>
      </w:r>
      <w:r>
        <w:t>Корень,</w:t>
      </w:r>
      <w:r>
        <w:rPr>
          <w:spacing w:val="110"/>
        </w:rPr>
        <w:t xml:space="preserve"> </w:t>
      </w:r>
      <w:r>
        <w:t>вершина</w:t>
      </w:r>
      <w:r>
        <w:rPr>
          <w:spacing w:val="108"/>
        </w:rPr>
        <w:t xml:space="preserve"> </w:t>
      </w:r>
      <w:r>
        <w:t>(узел),</w:t>
      </w:r>
      <w:r>
        <w:rPr>
          <w:spacing w:val="109"/>
        </w:rPr>
        <w:t xml:space="preserve"> </w:t>
      </w:r>
      <w:r>
        <w:t>лист,</w:t>
      </w:r>
      <w:r>
        <w:rPr>
          <w:spacing w:val="109"/>
        </w:rPr>
        <w:t xml:space="preserve"> </w:t>
      </w:r>
      <w:r>
        <w:t>ребро</w:t>
      </w:r>
      <w:r>
        <w:rPr>
          <w:spacing w:val="109"/>
        </w:rPr>
        <w:t xml:space="preserve"> </w:t>
      </w:r>
      <w:r>
        <w:t>(дуга)</w:t>
      </w:r>
      <w:r>
        <w:rPr>
          <w:spacing w:val="109"/>
        </w:rPr>
        <w:t xml:space="preserve"> </w:t>
      </w:r>
      <w:r>
        <w:t>дерева.</w:t>
      </w:r>
      <w:r>
        <w:rPr>
          <w:spacing w:val="109"/>
        </w:rPr>
        <w:t xml:space="preserve"> </w:t>
      </w:r>
      <w:r>
        <w:t>Высота</w:t>
      </w:r>
      <w:r>
        <w:rPr>
          <w:spacing w:val="109"/>
        </w:rPr>
        <w:t xml:space="preserve"> </w:t>
      </w:r>
      <w:r>
        <w:t>дерева.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Поддерево.</w:t>
      </w:r>
      <w:r>
        <w:rPr>
          <w:spacing w:val="-5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деревьев.</w:t>
      </w:r>
      <w:r>
        <w:rPr>
          <w:spacing w:val="-5"/>
        </w:rPr>
        <w:t xml:space="preserve"> </w:t>
      </w:r>
      <w:r>
        <w:t>Перебор</w:t>
      </w:r>
      <w:r>
        <w:rPr>
          <w:spacing w:val="-4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 дерева.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Понятие математической модели. Задачи, решаемые с помощью 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словесного</w:t>
      </w:r>
      <w:r>
        <w:rPr>
          <w:spacing w:val="-6"/>
        </w:rPr>
        <w:t xml:space="preserve"> </w:t>
      </w:r>
      <w:r>
        <w:t>(литературного)</w:t>
      </w:r>
      <w:r>
        <w:rPr>
          <w:spacing w:val="3"/>
        </w:rPr>
        <w:t xml:space="preserve"> </w:t>
      </w:r>
      <w:r>
        <w:t>описания</w:t>
      </w:r>
      <w:r>
        <w:rPr>
          <w:spacing w:val="4"/>
        </w:rPr>
        <w:t xml:space="preserve"> </w:t>
      </w:r>
      <w:r>
        <w:t>объекта.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7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результатов,</w:t>
      </w:r>
      <w:r>
        <w:rPr>
          <w:spacing w:val="3"/>
        </w:rPr>
        <w:t xml:space="preserve"> </w:t>
      </w:r>
      <w:r>
        <w:t>уточнение</w:t>
      </w:r>
      <w:r>
        <w:rPr>
          <w:spacing w:val="-3"/>
        </w:rPr>
        <w:t xml:space="preserve"> </w:t>
      </w:r>
      <w:r>
        <w:t>модели.</w:t>
      </w:r>
    </w:p>
    <w:p w:rsidR="00213CAD" w:rsidRPr="00D73123" w:rsidRDefault="003A6A8D" w:rsidP="00D7312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Алгоритмы</w:t>
      </w:r>
      <w:r w:rsidRPr="00D73123">
        <w:rPr>
          <w:spacing w:val="-8"/>
          <w:sz w:val="24"/>
        </w:rPr>
        <w:t xml:space="preserve"> </w:t>
      </w:r>
      <w:r w:rsidRPr="00D73123">
        <w:rPr>
          <w:sz w:val="24"/>
        </w:rPr>
        <w:t>и</w:t>
      </w:r>
      <w:r w:rsidRPr="00D73123">
        <w:rPr>
          <w:spacing w:val="-4"/>
          <w:sz w:val="24"/>
        </w:rPr>
        <w:t xml:space="preserve"> </w:t>
      </w:r>
      <w:r w:rsidRPr="00D73123">
        <w:rPr>
          <w:sz w:val="24"/>
        </w:rPr>
        <w:t>программирование.</w:t>
      </w:r>
    </w:p>
    <w:p w:rsidR="00213CAD" w:rsidRPr="00D73123" w:rsidRDefault="003A6A8D" w:rsidP="00D7312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Разработка</w:t>
      </w:r>
      <w:r w:rsidRPr="00D73123">
        <w:rPr>
          <w:spacing w:val="-3"/>
          <w:sz w:val="24"/>
        </w:rPr>
        <w:t xml:space="preserve"> </w:t>
      </w:r>
      <w:r w:rsidRPr="00D73123">
        <w:rPr>
          <w:sz w:val="24"/>
        </w:rPr>
        <w:t>алгоритмов</w:t>
      </w:r>
      <w:r w:rsidRPr="00D73123">
        <w:rPr>
          <w:spacing w:val="-5"/>
          <w:sz w:val="24"/>
        </w:rPr>
        <w:t xml:space="preserve"> </w:t>
      </w:r>
      <w:r w:rsidRPr="00D73123">
        <w:rPr>
          <w:sz w:val="24"/>
        </w:rPr>
        <w:t>и</w:t>
      </w:r>
      <w:r w:rsidRPr="00D73123">
        <w:rPr>
          <w:spacing w:val="-4"/>
          <w:sz w:val="24"/>
        </w:rPr>
        <w:t xml:space="preserve"> </w:t>
      </w:r>
      <w:r w:rsidRPr="00D73123">
        <w:rPr>
          <w:sz w:val="24"/>
        </w:rPr>
        <w:t>программ.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Разбиение    задачи   </w:t>
      </w:r>
      <w:r>
        <w:rPr>
          <w:spacing w:val="1"/>
        </w:rPr>
        <w:t xml:space="preserve"> </w:t>
      </w:r>
      <w:r>
        <w:t>на    подзадачи.     Составление    алгоритмов     и     программ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 Робот или другими исполнителями, такими как Черепашка, Чертёжник и</w:t>
      </w:r>
      <w:r>
        <w:rPr>
          <w:spacing w:val="1"/>
        </w:rPr>
        <w:t xml:space="preserve"> </w:t>
      </w:r>
      <w:r>
        <w:t>другими.</w:t>
      </w:r>
    </w:p>
    <w:p w:rsidR="00213CAD" w:rsidRDefault="003A6A8D" w:rsidP="008936B4">
      <w:pPr>
        <w:pStyle w:val="a3"/>
        <w:keepNext/>
        <w:keepLines/>
        <w:widowControl/>
        <w:tabs>
          <w:tab w:val="left" w:pos="4120"/>
          <w:tab w:val="left" w:pos="6640"/>
          <w:tab w:val="left" w:pos="9585"/>
        </w:tabs>
        <w:suppressAutoHyphens/>
        <w:ind w:left="0" w:firstLine="680"/>
        <w:contextualSpacing/>
      </w:pPr>
      <w:r>
        <w:t xml:space="preserve">Табличные    </w:t>
      </w:r>
      <w:r>
        <w:rPr>
          <w:spacing w:val="1"/>
        </w:rPr>
        <w:t xml:space="preserve"> </w:t>
      </w:r>
      <w:r>
        <w:t>величины      (массивы).      Одномерные      массивы.      Составление</w:t>
      </w:r>
      <w:r>
        <w:rPr>
          <w:spacing w:val="1"/>
        </w:rPr>
        <w:t xml:space="preserve"> </w:t>
      </w:r>
      <w:r>
        <w:t>и отладка программ, реализующих типовые алгоритмы обработки одномерных числовых</w:t>
      </w:r>
      <w:r>
        <w:rPr>
          <w:spacing w:val="1"/>
        </w:rPr>
        <w:t xml:space="preserve"> </w:t>
      </w:r>
      <w:r>
        <w:t>массивов,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 Алгоритмический Язык): заполнение числового массива случайными числами,</w:t>
      </w:r>
      <w:r>
        <w:rPr>
          <w:spacing w:val="1"/>
        </w:rPr>
        <w:t xml:space="preserve"> </w:t>
      </w:r>
      <w:r>
        <w:t>в соответствии с формулой или путём ввода чисел, нахождение суммы элементов массива,</w:t>
      </w:r>
      <w:r>
        <w:rPr>
          <w:spacing w:val="-57"/>
        </w:rPr>
        <w:t xml:space="preserve"> </w:t>
      </w:r>
      <w:r>
        <w:t>линейный</w:t>
      </w:r>
      <w:r w:rsidR="00D73123">
        <w:t xml:space="preserve"> </w:t>
      </w:r>
      <w:r>
        <w:t>поиск</w:t>
      </w:r>
      <w:r w:rsidR="00D73123">
        <w:t xml:space="preserve"> </w:t>
      </w:r>
      <w:r>
        <w:t>заданного</w:t>
      </w:r>
      <w:r w:rsidR="00D73123">
        <w:t xml:space="preserve"> </w:t>
      </w:r>
      <w:r>
        <w:t>значения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61"/>
        </w:rPr>
        <w:t xml:space="preserve"> </w:t>
      </w:r>
      <w:r>
        <w:t>заданному</w:t>
      </w:r>
      <w:r>
        <w:rPr>
          <w:spacing w:val="61"/>
        </w:rPr>
        <w:t xml:space="preserve"> </w:t>
      </w:r>
      <w:r>
        <w:t>условию,</w:t>
      </w:r>
      <w:r>
        <w:rPr>
          <w:spacing w:val="-57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минимального</w:t>
      </w:r>
      <w:r>
        <w:rPr>
          <w:spacing w:val="-8"/>
        </w:rPr>
        <w:t xml:space="preserve"> </w:t>
      </w:r>
      <w:r>
        <w:t>(максимального)</w:t>
      </w:r>
      <w:r>
        <w:rPr>
          <w:spacing w:val="-2"/>
        </w:rPr>
        <w:t xml:space="preserve"> </w:t>
      </w:r>
      <w:r>
        <w:t>элемента</w:t>
      </w:r>
      <w:r>
        <w:rPr>
          <w:spacing w:val="-4"/>
        </w:rPr>
        <w:t xml:space="preserve"> </w:t>
      </w:r>
      <w:r>
        <w:t>массива.</w:t>
      </w:r>
      <w:r>
        <w:rPr>
          <w:spacing w:val="-2"/>
        </w:rPr>
        <w:t xml:space="preserve"> </w:t>
      </w:r>
      <w:r>
        <w:t>Сортировка массива.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3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условию.</w:t>
      </w:r>
    </w:p>
    <w:p w:rsidR="00213CAD" w:rsidRPr="00D73123" w:rsidRDefault="003A6A8D" w:rsidP="00D7312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Управление.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Управление. Сигнал. Обратная связь. Получение сигналов от цифровых датчиков</w:t>
      </w:r>
      <w:r>
        <w:rPr>
          <w:spacing w:val="1"/>
        </w:rPr>
        <w:t xml:space="preserve"> </w:t>
      </w:r>
      <w:r>
        <w:t>(касания,</w:t>
      </w:r>
      <w:r>
        <w:rPr>
          <w:spacing w:val="-1"/>
        </w:rPr>
        <w:t xml:space="preserve"> </w:t>
      </w:r>
      <w:r>
        <w:t>расстояния, света,</w:t>
      </w:r>
      <w:r>
        <w:rPr>
          <w:spacing w:val="-1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другого).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использования принципа</w:t>
      </w:r>
      <w:r>
        <w:rPr>
          <w:spacing w:val="-2"/>
        </w:rPr>
        <w:t xml:space="preserve"> </w:t>
      </w:r>
      <w:r>
        <w:t>обратной</w:t>
      </w:r>
      <w:r w:rsidR="004D33A8">
        <w:t xml:space="preserve"> </w:t>
      </w:r>
      <w:r>
        <w:t>связи</w:t>
      </w:r>
      <w:r>
        <w:tab/>
        <w:t>в</w:t>
      </w:r>
      <w:r>
        <w:tab/>
        <w:t>системах</w:t>
      </w:r>
      <w:r>
        <w:tab/>
        <w:t>управления</w:t>
      </w:r>
      <w:r>
        <w:tab/>
        <w:t>техническими</w:t>
      </w:r>
      <w:r>
        <w:tab/>
      </w:r>
      <w:r>
        <w:rPr>
          <w:spacing w:val="-2"/>
        </w:rPr>
        <w:t>устройствами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датчиков,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 робототехнике.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Примеры    </w:t>
      </w:r>
      <w:r>
        <w:rPr>
          <w:spacing w:val="1"/>
        </w:rPr>
        <w:t xml:space="preserve"> </w:t>
      </w:r>
      <w:r>
        <w:t>роботизированных      систем      (система      управления      движением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-57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системы).</w:t>
      </w:r>
    </w:p>
    <w:p w:rsidR="00213CAD" w:rsidRPr="00D73123" w:rsidRDefault="003A6A8D" w:rsidP="00D7312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lastRenderedPageBreak/>
        <w:t>Информационные</w:t>
      </w:r>
      <w:r w:rsidRPr="00D73123">
        <w:rPr>
          <w:spacing w:val="-8"/>
          <w:sz w:val="24"/>
        </w:rPr>
        <w:t xml:space="preserve"> </w:t>
      </w:r>
      <w:r w:rsidRPr="00D73123">
        <w:rPr>
          <w:sz w:val="24"/>
        </w:rPr>
        <w:t>технологии.</w:t>
      </w:r>
    </w:p>
    <w:p w:rsidR="00213CAD" w:rsidRPr="00D73123" w:rsidRDefault="003A6A8D" w:rsidP="00D7312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Электронные</w:t>
      </w:r>
      <w:r w:rsidRPr="00D73123">
        <w:rPr>
          <w:spacing w:val="-6"/>
          <w:sz w:val="24"/>
        </w:rPr>
        <w:t xml:space="preserve"> </w:t>
      </w:r>
      <w:r w:rsidRPr="00D73123">
        <w:rPr>
          <w:sz w:val="24"/>
        </w:rPr>
        <w:t>таблицы.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Понятие об электронных таблицах. Типы данных в ячейках электронной таблицы.</w:t>
      </w:r>
      <w:r>
        <w:rPr>
          <w:spacing w:val="1"/>
        </w:rPr>
        <w:t xml:space="preserve"> </w:t>
      </w:r>
      <w:r>
        <w:t xml:space="preserve">Редактирование       </w:t>
      </w:r>
      <w:r>
        <w:rPr>
          <w:spacing w:val="1"/>
        </w:rPr>
        <w:t xml:space="preserve"> </w:t>
      </w:r>
      <w:r>
        <w:t>и         форматирование         таблиц.         Встроенные         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6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точечная</w:t>
      </w:r>
      <w:r>
        <w:rPr>
          <w:spacing w:val="4"/>
        </w:rPr>
        <w:t xml:space="preserve"> </w:t>
      </w:r>
      <w:r>
        <w:t>диаграмма).</w:t>
      </w:r>
      <w:r>
        <w:rPr>
          <w:spacing w:val="-1"/>
        </w:rPr>
        <w:t xml:space="preserve"> </w:t>
      </w:r>
      <w:r>
        <w:t>Выбор типа</w:t>
      </w:r>
      <w:r>
        <w:rPr>
          <w:spacing w:val="-3"/>
        </w:rPr>
        <w:t xml:space="preserve"> </w:t>
      </w:r>
      <w:r>
        <w:t>диаграммы.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Преобразование     формул     при     копировании.     Относительная,     абсолютная</w:t>
      </w:r>
      <w:r>
        <w:rPr>
          <w:spacing w:val="1"/>
        </w:rPr>
        <w:t xml:space="preserve"> </w:t>
      </w:r>
      <w:r>
        <w:t>и смешанная адресация.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Условные вычисления в электронных таблицах. Суммирование и подсчёт значений,</w:t>
      </w:r>
      <w:r>
        <w:rPr>
          <w:spacing w:val="-57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 таблицах.</w:t>
      </w:r>
    </w:p>
    <w:p w:rsidR="00213CAD" w:rsidRPr="00D73123" w:rsidRDefault="003A6A8D" w:rsidP="00D7312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Информационные</w:t>
      </w:r>
      <w:r w:rsidRPr="00D73123">
        <w:rPr>
          <w:spacing w:val="-8"/>
          <w:sz w:val="24"/>
        </w:rPr>
        <w:t xml:space="preserve"> </w:t>
      </w:r>
      <w:r w:rsidRPr="00D73123">
        <w:rPr>
          <w:sz w:val="24"/>
        </w:rPr>
        <w:t>технологии</w:t>
      </w:r>
      <w:r w:rsidRPr="00D73123">
        <w:rPr>
          <w:spacing w:val="-5"/>
          <w:sz w:val="24"/>
        </w:rPr>
        <w:t xml:space="preserve"> </w:t>
      </w:r>
      <w:r w:rsidRPr="00D73123">
        <w:rPr>
          <w:sz w:val="24"/>
        </w:rPr>
        <w:t>в</w:t>
      </w:r>
      <w:r w:rsidRPr="00D73123">
        <w:rPr>
          <w:spacing w:val="-4"/>
          <w:sz w:val="24"/>
        </w:rPr>
        <w:t xml:space="preserve"> </w:t>
      </w:r>
      <w:r w:rsidRPr="00D73123">
        <w:rPr>
          <w:sz w:val="24"/>
        </w:rPr>
        <w:t>современном</w:t>
      </w:r>
      <w:r w:rsidRPr="00D73123">
        <w:rPr>
          <w:spacing w:val="-4"/>
          <w:sz w:val="24"/>
        </w:rPr>
        <w:t xml:space="preserve"> </w:t>
      </w:r>
      <w:r w:rsidRPr="00D73123">
        <w:rPr>
          <w:sz w:val="24"/>
        </w:rPr>
        <w:t>обществе.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Роль</w:t>
      </w:r>
      <w:r>
        <w:rPr>
          <w:spacing w:val="34"/>
        </w:rPr>
        <w:t xml:space="preserve"> </w:t>
      </w:r>
      <w:r>
        <w:t>информационных</w:t>
      </w:r>
      <w:r>
        <w:rPr>
          <w:spacing w:val="34"/>
        </w:rPr>
        <w:t xml:space="preserve"> </w:t>
      </w:r>
      <w:r>
        <w:t>технологий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развитии</w:t>
      </w:r>
      <w:r>
        <w:rPr>
          <w:spacing w:val="31"/>
        </w:rPr>
        <w:t xml:space="preserve"> </w:t>
      </w:r>
      <w:r>
        <w:t>экономики</w:t>
      </w:r>
      <w:r>
        <w:rPr>
          <w:spacing w:val="36"/>
        </w:rPr>
        <w:t xml:space="preserve"> </w:t>
      </w:r>
      <w:r>
        <w:t>мира,</w:t>
      </w:r>
      <w:r>
        <w:rPr>
          <w:spacing w:val="34"/>
        </w:rPr>
        <w:t xml:space="preserve"> </w:t>
      </w:r>
      <w:r>
        <w:t>страны,</w:t>
      </w:r>
      <w:r>
        <w:rPr>
          <w:spacing w:val="34"/>
        </w:rPr>
        <w:t xml:space="preserve"> </w:t>
      </w:r>
      <w:r>
        <w:t>региона.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Открытые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t>ресурсы.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Профессии, связанные с информатикой и информационными технологиями: веб-</w:t>
      </w:r>
      <w:r>
        <w:rPr>
          <w:spacing w:val="1"/>
        </w:rPr>
        <w:t xml:space="preserve"> </w:t>
      </w:r>
      <w:r>
        <w:t>дизайнер, программист, разработчик мобильных приложений, тестировщик, 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обеспечения,</w:t>
      </w:r>
      <w:r>
        <w:rPr>
          <w:spacing w:val="-2"/>
        </w:rPr>
        <w:t xml:space="preserve"> </w:t>
      </w:r>
      <w:r>
        <w:t>специалист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анализу</w:t>
      </w:r>
      <w:r>
        <w:rPr>
          <w:spacing w:val="-13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системный</w:t>
      </w:r>
      <w:r>
        <w:rPr>
          <w:spacing w:val="-1"/>
        </w:rPr>
        <w:t xml:space="preserve"> </w:t>
      </w:r>
      <w:r>
        <w:t>администратор.</w:t>
      </w:r>
    </w:p>
    <w:p w:rsidR="00213CAD" w:rsidRPr="00D73123" w:rsidRDefault="003A6A8D" w:rsidP="00D73123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Планируемые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результаты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освоения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информатики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на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уровне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основного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общего</w:t>
      </w:r>
      <w:r w:rsidRPr="00D73123">
        <w:rPr>
          <w:spacing w:val="-2"/>
          <w:sz w:val="24"/>
        </w:rPr>
        <w:t xml:space="preserve"> </w:t>
      </w:r>
      <w:r w:rsidRPr="00D73123">
        <w:rPr>
          <w:sz w:val="24"/>
        </w:rPr>
        <w:t>образования.</w:t>
      </w:r>
    </w:p>
    <w:p w:rsidR="00213CAD" w:rsidRPr="00D73123" w:rsidRDefault="003A6A8D" w:rsidP="00D7312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Изучение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информатики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на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уровне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основного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общего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образования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направлено      на       достижение       обучающимися       личностных,       метапредметных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и предметных</w:t>
      </w:r>
      <w:r w:rsidRPr="00D73123">
        <w:rPr>
          <w:spacing w:val="-1"/>
          <w:sz w:val="24"/>
        </w:rPr>
        <w:t xml:space="preserve"> </w:t>
      </w:r>
      <w:r w:rsidRPr="00D73123">
        <w:rPr>
          <w:sz w:val="24"/>
        </w:rPr>
        <w:t>результатов</w:t>
      </w:r>
      <w:r w:rsidRPr="00D73123">
        <w:rPr>
          <w:spacing w:val="5"/>
          <w:sz w:val="24"/>
        </w:rPr>
        <w:t xml:space="preserve"> </w:t>
      </w:r>
      <w:r w:rsidRPr="00D73123">
        <w:rPr>
          <w:sz w:val="24"/>
        </w:rPr>
        <w:t>освоения</w:t>
      </w:r>
      <w:r w:rsidRPr="00D73123">
        <w:rPr>
          <w:spacing w:val="-1"/>
          <w:sz w:val="24"/>
        </w:rPr>
        <w:t xml:space="preserve"> </w:t>
      </w:r>
      <w:r w:rsidRPr="00D73123">
        <w:rPr>
          <w:sz w:val="24"/>
        </w:rPr>
        <w:t>содержания</w:t>
      </w:r>
      <w:r w:rsidRPr="00D73123">
        <w:rPr>
          <w:spacing w:val="-1"/>
          <w:sz w:val="24"/>
        </w:rPr>
        <w:t xml:space="preserve"> </w:t>
      </w:r>
      <w:r w:rsidRPr="00D73123">
        <w:rPr>
          <w:sz w:val="24"/>
        </w:rPr>
        <w:t>учебного</w:t>
      </w:r>
      <w:r w:rsidRPr="00D73123">
        <w:rPr>
          <w:spacing w:val="-6"/>
          <w:sz w:val="24"/>
        </w:rPr>
        <w:t xml:space="preserve"> </w:t>
      </w:r>
      <w:r w:rsidRPr="00D73123">
        <w:rPr>
          <w:sz w:val="24"/>
        </w:rPr>
        <w:t>предмета.</w:t>
      </w:r>
    </w:p>
    <w:p w:rsidR="00213CAD" w:rsidRPr="00D73123" w:rsidRDefault="003A6A8D" w:rsidP="00D7312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Личностные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результаты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имеют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направленность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на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решение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задач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воспитания,</w:t>
      </w:r>
      <w:r w:rsidRPr="00D73123">
        <w:rPr>
          <w:spacing w:val="-3"/>
          <w:sz w:val="24"/>
        </w:rPr>
        <w:t xml:space="preserve"> </w:t>
      </w:r>
      <w:r w:rsidRPr="00D73123">
        <w:rPr>
          <w:sz w:val="24"/>
        </w:rPr>
        <w:t>развития</w:t>
      </w:r>
      <w:r w:rsidRPr="00D73123">
        <w:rPr>
          <w:spacing w:val="-2"/>
          <w:sz w:val="24"/>
        </w:rPr>
        <w:t xml:space="preserve"> </w:t>
      </w:r>
      <w:r w:rsidRPr="00D73123">
        <w:rPr>
          <w:sz w:val="24"/>
        </w:rPr>
        <w:t>и</w:t>
      </w:r>
      <w:r w:rsidRPr="00D73123">
        <w:rPr>
          <w:spacing w:val="-2"/>
          <w:sz w:val="24"/>
        </w:rPr>
        <w:t xml:space="preserve"> </w:t>
      </w:r>
      <w:r w:rsidRPr="00D73123">
        <w:rPr>
          <w:sz w:val="24"/>
        </w:rPr>
        <w:t>социализации</w:t>
      </w:r>
      <w:r w:rsidRPr="00D73123">
        <w:rPr>
          <w:spacing w:val="-1"/>
          <w:sz w:val="24"/>
        </w:rPr>
        <w:t xml:space="preserve"> </w:t>
      </w:r>
      <w:r w:rsidRPr="00D73123">
        <w:rPr>
          <w:sz w:val="24"/>
        </w:rPr>
        <w:t>обучающихся</w:t>
      </w:r>
      <w:r w:rsidRPr="00D73123">
        <w:rPr>
          <w:spacing w:val="-2"/>
          <w:sz w:val="24"/>
        </w:rPr>
        <w:t xml:space="preserve"> </w:t>
      </w:r>
      <w:r w:rsidRPr="00D73123">
        <w:rPr>
          <w:sz w:val="24"/>
        </w:rPr>
        <w:t>средствами</w:t>
      </w:r>
      <w:r w:rsidRPr="00D73123">
        <w:rPr>
          <w:spacing w:val="3"/>
          <w:sz w:val="24"/>
        </w:rPr>
        <w:t xml:space="preserve"> </w:t>
      </w:r>
      <w:r w:rsidRPr="00D73123">
        <w:rPr>
          <w:sz w:val="24"/>
        </w:rPr>
        <w:t>учебного</w:t>
      </w:r>
      <w:r w:rsidRPr="00D73123">
        <w:rPr>
          <w:spacing w:val="-8"/>
          <w:sz w:val="24"/>
        </w:rPr>
        <w:t xml:space="preserve"> </w:t>
      </w:r>
      <w:r w:rsidRPr="00D73123">
        <w:rPr>
          <w:sz w:val="24"/>
        </w:rPr>
        <w:t>предмета.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 результате изучения информатики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9"/>
        </w:numPr>
        <w:tabs>
          <w:tab w:val="left" w:pos="22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ценностное     отношение     к      отечественному     культурному,  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научному</w:t>
      </w:r>
      <w:r>
        <w:rPr>
          <w:spacing w:val="-8"/>
        </w:rPr>
        <w:t xml:space="preserve"> </w:t>
      </w:r>
      <w:r>
        <w:t>наследию,</w:t>
      </w:r>
      <w:r>
        <w:rPr>
          <w:spacing w:val="-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информатики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современного</w:t>
      </w:r>
      <w:r w:rsidR="004D33A8">
        <w:t xml:space="preserve"> </w:t>
      </w:r>
      <w:r>
        <w:t xml:space="preserve">общества,     </w:t>
      </w:r>
      <w:r>
        <w:rPr>
          <w:spacing w:val="1"/>
        </w:rPr>
        <w:t xml:space="preserve"> </w:t>
      </w:r>
      <w:r>
        <w:t>владение       достоверной       информацией       о       передовых       мировых</w:t>
      </w:r>
      <w:r>
        <w:rPr>
          <w:spacing w:val="-57"/>
        </w:rPr>
        <w:t xml:space="preserve"> </w:t>
      </w:r>
      <w:r>
        <w:t>и отечественных достижениях в области информатики и информационных 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9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 xml:space="preserve">готовность   </w:t>
      </w:r>
      <w:r>
        <w:rPr>
          <w:spacing w:val="48"/>
        </w:rPr>
        <w:t xml:space="preserve"> </w:t>
      </w:r>
      <w:r>
        <w:t xml:space="preserve">оценивать    </w:t>
      </w:r>
      <w:r>
        <w:rPr>
          <w:spacing w:val="41"/>
        </w:rPr>
        <w:t xml:space="preserve"> </w:t>
      </w:r>
      <w:r>
        <w:t xml:space="preserve">своё    </w:t>
      </w:r>
      <w:r>
        <w:rPr>
          <w:spacing w:val="40"/>
        </w:rPr>
        <w:t xml:space="preserve"> </w:t>
      </w:r>
      <w:r>
        <w:t xml:space="preserve">поведение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поступки,    </w:t>
      </w:r>
      <w:r>
        <w:rPr>
          <w:spacing w:val="41"/>
        </w:rPr>
        <w:t xml:space="preserve"> </w:t>
      </w:r>
      <w:r>
        <w:t xml:space="preserve">а    </w:t>
      </w:r>
      <w:r>
        <w:rPr>
          <w:spacing w:val="40"/>
        </w:rPr>
        <w:t xml:space="preserve"> </w:t>
      </w:r>
      <w:r>
        <w:t xml:space="preserve">также    </w:t>
      </w:r>
      <w:r>
        <w:rPr>
          <w:spacing w:val="40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>и поступки других людей с позиции нравственных и правовых норм с учётом осознания</w:t>
      </w:r>
      <w:r>
        <w:rPr>
          <w:spacing w:val="1"/>
        </w:rPr>
        <w:t xml:space="preserve"> </w:t>
      </w:r>
      <w:r>
        <w:t>последствий        поступков,        активное        неприятие        асоциальных        поступков,</w:t>
      </w:r>
      <w:r>
        <w:rPr>
          <w:spacing w:val="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9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tabs>
          <w:tab w:val="left" w:pos="2330"/>
          <w:tab w:val="left" w:pos="4255"/>
          <w:tab w:val="left" w:pos="6754"/>
          <w:tab w:val="left" w:pos="7949"/>
          <w:tab w:val="left" w:pos="9997"/>
        </w:tabs>
        <w:suppressAutoHyphens/>
        <w:ind w:left="0" w:firstLine="680"/>
        <w:contextualSpacing/>
      </w:pPr>
      <w:r>
        <w:t>представление</w:t>
      </w:r>
      <w:r>
        <w:rPr>
          <w:spacing w:val="45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социальных</w:t>
      </w:r>
      <w:r>
        <w:rPr>
          <w:spacing w:val="100"/>
        </w:rPr>
        <w:t xml:space="preserve"> </w:t>
      </w:r>
      <w:r>
        <w:t>нормах</w:t>
      </w:r>
      <w:r>
        <w:rPr>
          <w:spacing w:val="10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правилах</w:t>
      </w:r>
      <w:r>
        <w:rPr>
          <w:spacing w:val="101"/>
        </w:rPr>
        <w:t xml:space="preserve"> </w:t>
      </w:r>
      <w:r>
        <w:t>межличностных</w:t>
      </w:r>
      <w:r>
        <w:rPr>
          <w:spacing w:val="105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в коллективе, в том числе в социальных сообществах, соблюдение правил безопасности, в</w:t>
      </w:r>
      <w:r>
        <w:rPr>
          <w:spacing w:val="1"/>
        </w:rPr>
        <w:t xml:space="preserve"> </w:t>
      </w:r>
      <w:r>
        <w:t>том числе навыков безопасного поведения в интернет-среде, готовность к 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 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 деятельности, готовность оценивать своё поведение и поступки своих товарищей</w:t>
      </w:r>
      <w:r>
        <w:rPr>
          <w:spacing w:val="1"/>
        </w:rPr>
        <w:t xml:space="preserve"> </w:t>
      </w:r>
      <w:r>
        <w:t>с</w:t>
      </w:r>
      <w:r>
        <w:tab/>
        <w:t>позиции</w:t>
      </w:r>
      <w:r>
        <w:tab/>
        <w:t>нравственных</w:t>
      </w:r>
      <w:r>
        <w:tab/>
        <w:t>и</w:t>
      </w:r>
      <w:r w:rsidR="00D73123">
        <w:t xml:space="preserve"> </w:t>
      </w:r>
      <w:r>
        <w:t>правовых</w:t>
      </w:r>
      <w:r w:rsidR="00D73123">
        <w:t xml:space="preserve"> </w:t>
      </w:r>
      <w:r>
        <w:rPr>
          <w:spacing w:val="-1"/>
        </w:rPr>
        <w:t>норм</w:t>
      </w:r>
      <w:r>
        <w:rPr>
          <w:spacing w:val="-5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9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 и составляющих базовую</w:t>
      </w:r>
      <w:r>
        <w:rPr>
          <w:spacing w:val="-57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 сущности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интерес к обучению и познанию, любознательность, готовность и способность к</w:t>
      </w:r>
      <w:r>
        <w:rPr>
          <w:spacing w:val="1"/>
        </w:rPr>
        <w:t xml:space="preserve"> </w:t>
      </w:r>
      <w:r>
        <w:t>самообразованию,     осознанному     выбору     направленности     и      уровня     обучения</w:t>
      </w:r>
      <w:r>
        <w:rPr>
          <w:spacing w:val="1"/>
        </w:rPr>
        <w:t xml:space="preserve"> </w:t>
      </w:r>
      <w:r>
        <w:t>в дальнейшем;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овладение</w:t>
      </w:r>
      <w:r>
        <w:rPr>
          <w:spacing w:val="61"/>
        </w:rPr>
        <w:t xml:space="preserve"> </w:t>
      </w:r>
      <w:r>
        <w:t>основными   навыками   исследовательской   деятельности,  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и коллективного</w:t>
      </w:r>
      <w:r>
        <w:rPr>
          <w:spacing w:val="-1"/>
        </w:rPr>
        <w:t xml:space="preserve"> </w:t>
      </w:r>
      <w:r>
        <w:t>благополучия;</w:t>
      </w:r>
    </w:p>
    <w:p w:rsidR="00213CAD" w:rsidRDefault="003A6A8D" w:rsidP="008936B4">
      <w:pPr>
        <w:pStyle w:val="a3"/>
        <w:keepNext/>
        <w:keepLines/>
        <w:widowControl/>
        <w:tabs>
          <w:tab w:val="left" w:pos="2585"/>
          <w:tab w:val="left" w:pos="4184"/>
          <w:tab w:val="left" w:pos="6139"/>
          <w:tab w:val="left" w:pos="7859"/>
          <w:tab w:val="left" w:pos="8929"/>
        </w:tabs>
        <w:suppressAutoHyphens/>
        <w:ind w:left="0" w:firstLine="680"/>
        <w:contextualSpacing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 работы с учебными текстами, справочной литературой, 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tab/>
        <w:t>своего</w:t>
      </w:r>
      <w:r>
        <w:tab/>
        <w:t>обучения,</w:t>
      </w:r>
      <w:r w:rsidR="00D73123">
        <w:t xml:space="preserve"> </w:t>
      </w:r>
      <w:r>
        <w:t>ставить</w:t>
      </w:r>
      <w:r w:rsidR="00D73123">
        <w:t xml:space="preserve"> </w:t>
      </w:r>
      <w:r>
        <w:t>и</w:t>
      </w:r>
      <w:r w:rsidR="00D73123">
        <w:t xml:space="preserve"> </w:t>
      </w:r>
      <w:r>
        <w:rPr>
          <w:spacing w:val="-1"/>
        </w:rPr>
        <w:t>формулировать</w:t>
      </w:r>
      <w:r>
        <w:rPr>
          <w:spacing w:val="-58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себя</w:t>
      </w:r>
      <w:r>
        <w:rPr>
          <w:spacing w:val="95"/>
        </w:rPr>
        <w:t xml:space="preserve"> </w:t>
      </w:r>
      <w:r>
        <w:t>новые</w:t>
      </w:r>
      <w:r>
        <w:rPr>
          <w:spacing w:val="95"/>
        </w:rPr>
        <w:t xml:space="preserve"> </w:t>
      </w:r>
      <w:r>
        <w:t>задачи</w:t>
      </w:r>
      <w:r>
        <w:rPr>
          <w:spacing w:val="98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учёбе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познавательной</w:t>
      </w:r>
      <w:r>
        <w:rPr>
          <w:spacing w:val="98"/>
        </w:rPr>
        <w:t xml:space="preserve"> </w:t>
      </w:r>
      <w:r>
        <w:t>деятельности,</w:t>
      </w:r>
      <w:r>
        <w:rPr>
          <w:spacing w:val="96"/>
        </w:rPr>
        <w:t xml:space="preserve"> </w:t>
      </w:r>
      <w:r>
        <w:t>развивать</w:t>
      </w:r>
      <w:r>
        <w:rPr>
          <w:spacing w:val="97"/>
        </w:rPr>
        <w:t xml:space="preserve"> </w:t>
      </w:r>
      <w:r>
        <w:t>мотивы</w:t>
      </w:r>
      <w:r>
        <w:rPr>
          <w:spacing w:val="-58"/>
        </w:rPr>
        <w:t xml:space="preserve"> </w:t>
      </w:r>
      <w:r>
        <w:t>и интересы</w:t>
      </w:r>
      <w:r>
        <w:rPr>
          <w:spacing w:val="-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 деятельности;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9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здоровья:</w:t>
      </w:r>
    </w:p>
    <w:p w:rsidR="00213CAD" w:rsidRDefault="003A6A8D" w:rsidP="008936B4">
      <w:pPr>
        <w:pStyle w:val="a3"/>
        <w:keepNext/>
        <w:keepLines/>
        <w:widowControl/>
        <w:tabs>
          <w:tab w:val="left" w:pos="3094"/>
          <w:tab w:val="left" w:pos="5003"/>
          <w:tab w:val="left" w:pos="7157"/>
          <w:tab w:val="left" w:pos="8687"/>
        </w:tabs>
        <w:suppressAutoHyphens/>
        <w:ind w:left="0" w:firstLine="680"/>
        <w:contextualSpacing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6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tab/>
        <w:t>безопасной</w:t>
      </w:r>
      <w:r w:rsidR="00D73123">
        <w:t xml:space="preserve"> </w:t>
      </w:r>
      <w:r>
        <w:t>эксплуатации</w:t>
      </w:r>
      <w:r w:rsidR="00D73123">
        <w:t xml:space="preserve"> </w:t>
      </w:r>
      <w:r>
        <w:t>средств</w:t>
      </w:r>
      <w:r w:rsidR="00D73123">
        <w:t xml:space="preserve"> </w:t>
      </w:r>
      <w:r>
        <w:t>информационных</w:t>
      </w:r>
      <w:r>
        <w:rPr>
          <w:spacing w:val="-58"/>
        </w:rPr>
        <w:t xml:space="preserve"> </w:t>
      </w:r>
      <w:r>
        <w:t>и коммуникационных технологий;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9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tabs>
          <w:tab w:val="left" w:pos="3354"/>
          <w:tab w:val="left" w:pos="5193"/>
          <w:tab w:val="left" w:pos="6068"/>
          <w:tab w:val="left" w:pos="8407"/>
        </w:tabs>
        <w:suppressAutoHyphens/>
        <w:ind w:left="0" w:firstLine="680"/>
        <w:contextualSpacing/>
      </w:pPr>
      <w:r>
        <w:t>интерес к практическому изучению профессий и труда в сферах профессиональной</w:t>
      </w:r>
      <w:r>
        <w:rPr>
          <w:spacing w:val="1"/>
        </w:rPr>
        <w:t xml:space="preserve"> </w:t>
      </w:r>
      <w:r>
        <w:t>деятельности,</w:t>
      </w:r>
      <w:r w:rsidR="00D73123">
        <w:t xml:space="preserve"> </w:t>
      </w:r>
      <w:r>
        <w:t>связанных</w:t>
      </w:r>
      <w:r w:rsidR="00D73123">
        <w:t xml:space="preserve"> </w:t>
      </w:r>
      <w:r>
        <w:t>с</w:t>
      </w:r>
      <w:r w:rsidR="00D73123">
        <w:t xml:space="preserve"> </w:t>
      </w:r>
      <w:r>
        <w:t>информатикой,</w:t>
      </w:r>
      <w:r w:rsidR="00D73123">
        <w:t xml:space="preserve"> </w:t>
      </w:r>
      <w:r>
        <w:t>программированием</w:t>
      </w:r>
      <w:r>
        <w:rPr>
          <w:spacing w:val="-58"/>
        </w:rPr>
        <w:t xml:space="preserve"> </w:t>
      </w:r>
      <w:r>
        <w:t>и информационными технологиями, основанными на достижениях науки информатики 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-7"/>
        </w:rPr>
        <w:t xml:space="preserve"> </w:t>
      </w:r>
      <w:r>
        <w:t>прогресса;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осознанный</w:t>
      </w:r>
      <w:r>
        <w:rPr>
          <w:spacing w:val="102"/>
        </w:rPr>
        <w:t xml:space="preserve"> </w:t>
      </w:r>
      <w:r>
        <w:t xml:space="preserve">выбор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построение  </w:t>
      </w:r>
      <w:r>
        <w:rPr>
          <w:spacing w:val="38"/>
        </w:rPr>
        <w:t xml:space="preserve"> </w:t>
      </w:r>
      <w:r>
        <w:t xml:space="preserve">индивидуальной  </w:t>
      </w:r>
      <w:r>
        <w:rPr>
          <w:spacing w:val="42"/>
        </w:rPr>
        <w:t xml:space="preserve"> </w:t>
      </w:r>
      <w:r>
        <w:t xml:space="preserve">траектории  </w:t>
      </w:r>
      <w:r>
        <w:rPr>
          <w:spacing w:val="41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 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9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осознание глобального характера экологических проблем и</w:t>
      </w:r>
      <w:r>
        <w:rPr>
          <w:spacing w:val="1"/>
        </w:rPr>
        <w:t xml:space="preserve"> </w:t>
      </w:r>
      <w:r>
        <w:t>путей</w:t>
      </w:r>
      <w:r>
        <w:rPr>
          <w:spacing w:val="60"/>
        </w:rPr>
        <w:t xml:space="preserve"> </w:t>
      </w:r>
      <w:r>
        <w:t>их решения, в</w:t>
      </w:r>
      <w:r>
        <w:rPr>
          <w:spacing w:val="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9"/>
        </w:numPr>
        <w:tabs>
          <w:tab w:val="left" w:pos="241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 xml:space="preserve">адаптации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изменяющимся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условиям    </w:t>
      </w:r>
      <w:r>
        <w:rPr>
          <w:spacing w:val="3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 xml:space="preserve">поведения,      </w:t>
      </w:r>
      <w:r>
        <w:rPr>
          <w:spacing w:val="1"/>
        </w:rPr>
        <w:t xml:space="preserve"> </w:t>
      </w:r>
      <w:r>
        <w:t>форм        социальной        жизни        в        группах        и        сообществах,</w:t>
      </w:r>
      <w:r>
        <w:rPr>
          <w:spacing w:val="-57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существующих в виртуальном</w:t>
      </w:r>
      <w:r>
        <w:rPr>
          <w:spacing w:val="-2"/>
        </w:rPr>
        <w:t xml:space="preserve"> </w:t>
      </w:r>
      <w:r>
        <w:t>пространстве.</w:t>
      </w:r>
    </w:p>
    <w:p w:rsidR="00213CAD" w:rsidRPr="00D73123" w:rsidRDefault="003A6A8D" w:rsidP="00D7312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Метапредметные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результаты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освоения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программы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по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информатике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отражают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овладение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универсальными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учебными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действиями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–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познавательными,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коммуникативными,</w:t>
      </w:r>
      <w:r w:rsidRPr="00D73123">
        <w:rPr>
          <w:spacing w:val="-1"/>
          <w:sz w:val="24"/>
        </w:rPr>
        <w:t xml:space="preserve"> </w:t>
      </w:r>
      <w:r w:rsidRPr="00D73123">
        <w:rPr>
          <w:sz w:val="24"/>
        </w:rPr>
        <w:t>регулятивными.</w:t>
      </w:r>
    </w:p>
    <w:p w:rsidR="00213CAD" w:rsidRPr="00D73123" w:rsidRDefault="003A6A8D" w:rsidP="00D7312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Овладение</w:t>
      </w:r>
      <w:r w:rsidRPr="00D73123">
        <w:rPr>
          <w:spacing w:val="-3"/>
          <w:sz w:val="24"/>
        </w:rPr>
        <w:t xml:space="preserve"> </w:t>
      </w:r>
      <w:r w:rsidRPr="00D73123">
        <w:rPr>
          <w:sz w:val="24"/>
        </w:rPr>
        <w:t>универсальными</w:t>
      </w:r>
      <w:r w:rsidRPr="00D73123">
        <w:rPr>
          <w:spacing w:val="-1"/>
          <w:sz w:val="24"/>
        </w:rPr>
        <w:t xml:space="preserve"> </w:t>
      </w:r>
      <w:r w:rsidRPr="00D73123">
        <w:rPr>
          <w:sz w:val="24"/>
        </w:rPr>
        <w:t>учебными</w:t>
      </w:r>
      <w:r w:rsidRPr="00D73123">
        <w:rPr>
          <w:spacing w:val="-1"/>
          <w:sz w:val="24"/>
        </w:rPr>
        <w:t xml:space="preserve"> </w:t>
      </w:r>
      <w:r w:rsidRPr="00D73123">
        <w:rPr>
          <w:sz w:val="24"/>
        </w:rPr>
        <w:t>познавательными</w:t>
      </w:r>
      <w:r w:rsidRPr="00D73123">
        <w:rPr>
          <w:spacing w:val="-5"/>
          <w:sz w:val="24"/>
        </w:rPr>
        <w:t xml:space="preserve"> </w:t>
      </w:r>
      <w:r w:rsidRPr="00D73123">
        <w:rPr>
          <w:sz w:val="24"/>
        </w:rPr>
        <w:t>действиями: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8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213CAD" w:rsidRDefault="003A6A8D" w:rsidP="008936B4">
      <w:pPr>
        <w:pStyle w:val="a3"/>
        <w:keepNext/>
        <w:keepLines/>
        <w:widowControl/>
        <w:tabs>
          <w:tab w:val="left" w:pos="3259"/>
          <w:tab w:val="left" w:pos="4649"/>
          <w:tab w:val="left" w:pos="6968"/>
          <w:tab w:val="left" w:pos="9182"/>
        </w:tabs>
        <w:suppressAutoHyphens/>
        <w:ind w:left="0" w:firstLine="680"/>
        <w:contextualSpacing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 xml:space="preserve">классифицировать,      </w:t>
      </w:r>
      <w:r>
        <w:rPr>
          <w:spacing w:val="1"/>
        </w:rPr>
        <w:t xml:space="preserve"> </w:t>
      </w:r>
      <w:r>
        <w:t>самостоятельно        выбирать        основания        и 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</w:t>
      </w:r>
      <w:r w:rsidR="00D73123">
        <w:t xml:space="preserve"> </w:t>
      </w:r>
      <w:r>
        <w:t>делать</w:t>
      </w:r>
      <w:r w:rsidR="00D73123">
        <w:t xml:space="preserve"> </w:t>
      </w:r>
      <w:r>
        <w:t>умозаключения</w:t>
      </w:r>
      <w:r w:rsidR="00D73123">
        <w:t xml:space="preserve"> </w:t>
      </w:r>
      <w:r>
        <w:t>(индуктивные,</w:t>
      </w:r>
      <w:r w:rsidR="00D73123">
        <w:t xml:space="preserve"> </w:t>
      </w:r>
      <w:r>
        <w:t>дедуктивные</w:t>
      </w:r>
      <w:r>
        <w:rPr>
          <w:spacing w:val="-58"/>
        </w:rPr>
        <w:t xml:space="preserve"> </w:t>
      </w:r>
      <w:r>
        <w:t>и по</w:t>
      </w:r>
      <w:r>
        <w:rPr>
          <w:spacing w:val="-6"/>
        </w:rPr>
        <w:t xml:space="preserve"> </w:t>
      </w:r>
      <w:r>
        <w:t>аналогии) и</w:t>
      </w:r>
      <w:r>
        <w:rPr>
          <w:spacing w:val="1"/>
        </w:rPr>
        <w:t xml:space="preserve"> </w:t>
      </w:r>
      <w:r>
        <w:t>выводы;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</w:t>
      </w:r>
      <w:r>
        <w:rPr>
          <w:spacing w:val="61"/>
        </w:rPr>
        <w:t xml:space="preserve"> </w:t>
      </w:r>
      <w:r>
        <w:t>создавать,   применять   и   преобразовывать   знаки   и   символы,   модели</w:t>
      </w:r>
      <w:r>
        <w:rPr>
          <w:spacing w:val="-57"/>
        </w:rPr>
        <w:t xml:space="preserve"> </w:t>
      </w:r>
      <w:r>
        <w:t>и схемы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</w:t>
      </w:r>
      <w:r>
        <w:rPr>
          <w:spacing w:val="4"/>
        </w:rPr>
        <w:t xml:space="preserve"> </w:t>
      </w:r>
      <w:r>
        <w:t>задач;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8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формулировать     </w:t>
      </w:r>
      <w:r>
        <w:rPr>
          <w:spacing w:val="29"/>
        </w:rPr>
        <w:t xml:space="preserve"> </w:t>
      </w:r>
      <w:r>
        <w:t xml:space="preserve">вопросы,      </w:t>
      </w:r>
      <w:r>
        <w:rPr>
          <w:spacing w:val="27"/>
        </w:rPr>
        <w:t xml:space="preserve"> </w:t>
      </w:r>
      <w:r>
        <w:t xml:space="preserve">фиксирующие      </w:t>
      </w:r>
      <w:r>
        <w:rPr>
          <w:spacing w:val="30"/>
        </w:rPr>
        <w:t xml:space="preserve"> </w:t>
      </w:r>
      <w:r>
        <w:t xml:space="preserve">разрыв      </w:t>
      </w:r>
      <w:r>
        <w:rPr>
          <w:spacing w:val="30"/>
        </w:rPr>
        <w:t xml:space="preserve"> </w:t>
      </w:r>
      <w:r>
        <w:t xml:space="preserve">между      </w:t>
      </w:r>
      <w:r>
        <w:rPr>
          <w:spacing w:val="18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 желательным состоянием ситуации, объекта, и самостоятельно устанавливать искомое и</w:t>
      </w:r>
      <w:r>
        <w:rPr>
          <w:spacing w:val="-57"/>
        </w:rPr>
        <w:t xml:space="preserve"> </w:t>
      </w:r>
      <w:r>
        <w:t>данное;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 развитии в 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8"/>
        </w:numPr>
        <w:tabs>
          <w:tab w:val="left" w:pos="219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  или   данных   из</w:t>
      </w:r>
      <w:r>
        <w:rPr>
          <w:spacing w:val="60"/>
        </w:rPr>
        <w:t xml:space="preserve"> </w:t>
      </w:r>
      <w:r>
        <w:t>источников   с   учётом   предложенной   учебной   задачи</w:t>
      </w:r>
      <w:r>
        <w:rPr>
          <w:spacing w:val="1"/>
        </w:rPr>
        <w:t xml:space="preserve"> </w:t>
      </w:r>
      <w:r>
        <w:t>и заданных критериев;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самостоятельно   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8"/>
        </w:rPr>
        <w:t xml:space="preserve"> </w:t>
      </w:r>
      <w:r>
        <w:t>решаемые</w:t>
      </w:r>
      <w:r>
        <w:rPr>
          <w:spacing w:val="16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7"/>
        </w:rPr>
        <w:t xml:space="preserve"> </w:t>
      </w:r>
      <w:r>
        <w:t>диаграммами,</w:t>
      </w:r>
      <w:r>
        <w:rPr>
          <w:spacing w:val="17"/>
        </w:rPr>
        <w:t xml:space="preserve"> </w:t>
      </w:r>
      <w:r>
        <w:t>иной</w:t>
      </w:r>
      <w:r>
        <w:rPr>
          <w:spacing w:val="19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 их комбинациями;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 надёжность</w:t>
      </w:r>
      <w:r>
        <w:rPr>
          <w:spacing w:val="1"/>
        </w:rPr>
        <w:t xml:space="preserve"> </w:t>
      </w:r>
      <w:r>
        <w:t>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эффективно</w:t>
      </w:r>
      <w:r>
        <w:rPr>
          <w:spacing w:val="-9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информацию.</w:t>
      </w:r>
    </w:p>
    <w:p w:rsidR="00213CAD" w:rsidRPr="00D73123" w:rsidRDefault="003A6A8D" w:rsidP="00D7312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Овладение</w:t>
      </w:r>
      <w:r w:rsidRPr="00D73123">
        <w:rPr>
          <w:spacing w:val="-3"/>
          <w:sz w:val="24"/>
        </w:rPr>
        <w:t xml:space="preserve"> </w:t>
      </w:r>
      <w:r w:rsidRPr="00D73123">
        <w:rPr>
          <w:sz w:val="24"/>
        </w:rPr>
        <w:t>универсальными</w:t>
      </w:r>
      <w:r w:rsidRPr="00D73123">
        <w:rPr>
          <w:spacing w:val="-1"/>
          <w:sz w:val="24"/>
        </w:rPr>
        <w:t xml:space="preserve"> </w:t>
      </w:r>
      <w:r w:rsidRPr="00D73123">
        <w:rPr>
          <w:sz w:val="24"/>
        </w:rPr>
        <w:t>учебными</w:t>
      </w:r>
      <w:r w:rsidRPr="00D73123">
        <w:rPr>
          <w:spacing w:val="-2"/>
          <w:sz w:val="24"/>
        </w:rPr>
        <w:t xml:space="preserve"> </w:t>
      </w:r>
      <w:r w:rsidRPr="00D73123">
        <w:rPr>
          <w:sz w:val="24"/>
        </w:rPr>
        <w:t>коммуникативными</w:t>
      </w:r>
      <w:r w:rsidRPr="00D73123">
        <w:rPr>
          <w:spacing w:val="-4"/>
          <w:sz w:val="24"/>
        </w:rPr>
        <w:t xml:space="preserve"> </w:t>
      </w:r>
      <w:r w:rsidRPr="00D73123">
        <w:rPr>
          <w:sz w:val="24"/>
        </w:rPr>
        <w:t>действиями: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общение: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позиций;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</w:t>
      </w:r>
      <w:r>
        <w:rPr>
          <w:spacing w:val="61"/>
        </w:rPr>
        <w:t xml:space="preserve"> </w:t>
      </w:r>
      <w:r>
        <w:t>выбирать   формат   выступления   с   учётом   задач   презентации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4"/>
        </w:rPr>
        <w:t xml:space="preserve"> </w:t>
      </w:r>
      <w:r>
        <w:t>материалов.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(сотрудничество):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7"/>
        </w:rPr>
        <w:t xml:space="preserve"> </w:t>
      </w:r>
      <w:r>
        <w:t>продукта;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принимать</w:t>
      </w:r>
      <w:r>
        <w:rPr>
          <w:spacing w:val="40"/>
        </w:rPr>
        <w:t xml:space="preserve"> </w:t>
      </w:r>
      <w:r>
        <w:t>цель</w:t>
      </w:r>
      <w:r>
        <w:rPr>
          <w:spacing w:val="40"/>
        </w:rPr>
        <w:t xml:space="preserve"> </w:t>
      </w:r>
      <w:r>
        <w:t>совместной</w:t>
      </w:r>
      <w:r>
        <w:rPr>
          <w:spacing w:val="41"/>
        </w:rPr>
        <w:t xml:space="preserve"> </w:t>
      </w:r>
      <w:r>
        <w:t>информационной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сбору,</w:t>
      </w:r>
      <w:r>
        <w:rPr>
          <w:spacing w:val="44"/>
        </w:rPr>
        <w:t xml:space="preserve"> </w:t>
      </w:r>
      <w:r>
        <w:t>обработке,</w:t>
      </w:r>
      <w:r w:rsidR="004D33A8">
        <w:t xml:space="preserve"> </w:t>
      </w:r>
      <w:r>
        <w:t xml:space="preserve">передаче,      </w:t>
      </w:r>
      <w:r>
        <w:rPr>
          <w:spacing w:val="1"/>
        </w:rPr>
        <w:t xml:space="preserve"> </w:t>
      </w:r>
      <w:r>
        <w:t xml:space="preserve">формализации      </w:t>
      </w:r>
      <w:r>
        <w:rPr>
          <w:spacing w:val="1"/>
        </w:rPr>
        <w:t xml:space="preserve"> </w:t>
      </w:r>
      <w:r>
        <w:t>информации,        коллективно        строить        действия</w:t>
      </w:r>
      <w:r>
        <w:rPr>
          <w:spacing w:val="1"/>
        </w:rPr>
        <w:t xml:space="preserve"> </w:t>
      </w:r>
      <w:r>
        <w:t>по    её 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213CAD" w:rsidRDefault="003A6A8D" w:rsidP="008936B4">
      <w:pPr>
        <w:pStyle w:val="a3"/>
        <w:keepNext/>
        <w:keepLines/>
        <w:widowControl/>
        <w:tabs>
          <w:tab w:val="left" w:pos="2765"/>
          <w:tab w:val="left" w:pos="4948"/>
          <w:tab w:val="left" w:pos="6757"/>
          <w:tab w:val="left" w:pos="7712"/>
          <w:tab w:val="left" w:pos="9141"/>
        </w:tabs>
        <w:suppressAutoHyphens/>
        <w:ind w:left="0" w:firstLine="680"/>
        <w:contextualSpacing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 w:rsidR="00D73123">
        <w:t xml:space="preserve"> </w:t>
      </w:r>
      <w:r>
        <w:t>качественного</w:t>
      </w:r>
      <w:r w:rsidR="00D73123">
        <w:t xml:space="preserve"> </w:t>
      </w:r>
      <w:r>
        <w:t>результата</w:t>
      </w:r>
      <w:r>
        <w:tab/>
        <w:t>по</w:t>
      </w:r>
      <w:r w:rsidR="00D73123">
        <w:t xml:space="preserve"> </w:t>
      </w:r>
      <w:r>
        <w:t>своему</w:t>
      </w:r>
      <w:r w:rsidR="00D73123">
        <w:t xml:space="preserve"> </w:t>
      </w:r>
      <w:r>
        <w:t>направлению</w:t>
      </w:r>
      <w:r>
        <w:rPr>
          <w:spacing w:val="-58"/>
        </w:rPr>
        <w:t xml:space="preserve"> </w:t>
      </w:r>
      <w:r>
        <w:t>и координируя</w:t>
      </w:r>
      <w:r>
        <w:rPr>
          <w:spacing w:val="-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6"/>
        </w:rPr>
        <w:t xml:space="preserve"> </w:t>
      </w:r>
      <w:r>
        <w:t>команды;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    качество    своего    вклада    в    общий    информационный    продукт</w:t>
      </w:r>
      <w:r>
        <w:rPr>
          <w:spacing w:val="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 взаимодействия;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</w:t>
      </w:r>
      <w:r>
        <w:rPr>
          <w:spacing w:val="38"/>
        </w:rPr>
        <w:t xml:space="preserve"> </w:t>
      </w:r>
      <w:r>
        <w:t>результаты</w:t>
      </w:r>
      <w:r>
        <w:rPr>
          <w:spacing w:val="100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исходной</w:t>
      </w:r>
      <w:r>
        <w:rPr>
          <w:spacing w:val="98"/>
        </w:rPr>
        <w:t xml:space="preserve"> </w:t>
      </w:r>
      <w:r>
        <w:t>задачей</w:t>
      </w:r>
      <w:r>
        <w:rPr>
          <w:spacing w:val="98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вклад</w:t>
      </w:r>
      <w:r>
        <w:rPr>
          <w:spacing w:val="94"/>
        </w:rPr>
        <w:t xml:space="preserve"> </w:t>
      </w:r>
      <w:r>
        <w:t>каждого</w:t>
      </w:r>
      <w:r>
        <w:rPr>
          <w:spacing w:val="92"/>
        </w:rPr>
        <w:t xml:space="preserve"> </w:t>
      </w:r>
      <w:r>
        <w:t>члена</w:t>
      </w:r>
      <w:r>
        <w:rPr>
          <w:spacing w:val="95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группой.</w:t>
      </w:r>
    </w:p>
    <w:p w:rsidR="00213CAD" w:rsidRPr="00D73123" w:rsidRDefault="003A6A8D" w:rsidP="00D7312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Овладение</w:t>
      </w:r>
      <w:r w:rsidRPr="00D73123">
        <w:rPr>
          <w:spacing w:val="-4"/>
          <w:sz w:val="24"/>
        </w:rPr>
        <w:t xml:space="preserve"> </w:t>
      </w:r>
      <w:r w:rsidRPr="00D73123">
        <w:rPr>
          <w:sz w:val="24"/>
        </w:rPr>
        <w:t>универсальными учебными</w:t>
      </w:r>
      <w:r w:rsidRPr="00D73123">
        <w:rPr>
          <w:spacing w:val="-1"/>
          <w:sz w:val="24"/>
        </w:rPr>
        <w:t xml:space="preserve"> </w:t>
      </w:r>
      <w:r w:rsidRPr="00D73123">
        <w:rPr>
          <w:sz w:val="24"/>
        </w:rPr>
        <w:t>регулятивными</w:t>
      </w:r>
      <w:r w:rsidRPr="00D73123">
        <w:rPr>
          <w:spacing w:val="-5"/>
          <w:sz w:val="24"/>
        </w:rPr>
        <w:t xml:space="preserve"> </w:t>
      </w:r>
      <w:r w:rsidRPr="00D73123">
        <w:rPr>
          <w:sz w:val="24"/>
        </w:rPr>
        <w:t>действиями: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6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самоорганизация: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в жизненных и учебных ситуациях проблемы, требующие 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подходах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принятию</w:t>
      </w:r>
      <w:r>
        <w:rPr>
          <w:spacing w:val="10"/>
        </w:rPr>
        <w:t xml:space="preserve"> </w:t>
      </w:r>
      <w:r>
        <w:t>решений</w:t>
      </w:r>
      <w:r>
        <w:rPr>
          <w:spacing w:val="6"/>
        </w:rPr>
        <w:t xml:space="preserve"> </w:t>
      </w:r>
      <w:r>
        <w:t>(индивидуальное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принятие</w:t>
      </w:r>
      <w:r>
        <w:rPr>
          <w:spacing w:val="-4"/>
        </w:rPr>
        <w:t xml:space="preserve"> </w:t>
      </w:r>
      <w:r>
        <w:t>решений,</w:t>
      </w:r>
      <w:r>
        <w:rPr>
          <w:spacing w:val="-8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 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       решения        учебной        задачи        с        учётом       имеющихся       ресурсов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</w:t>
      </w:r>
      <w:r>
        <w:rPr>
          <w:spacing w:val="1"/>
        </w:rPr>
        <w:t xml:space="preserve"> </w:t>
      </w:r>
      <w:r>
        <w:t xml:space="preserve">предложенный   </w:t>
      </w:r>
      <w:r>
        <w:rPr>
          <w:spacing w:val="1"/>
        </w:rPr>
        <w:t xml:space="preserve"> </w:t>
      </w:r>
      <w:r>
        <w:t>алгоритм     с     учётом    получения    новых    знаний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изучаемом</w:t>
      </w:r>
      <w:r>
        <w:rPr>
          <w:spacing w:val="2"/>
        </w:rPr>
        <w:t xml:space="preserve"> </w:t>
      </w:r>
      <w:r>
        <w:t>объекте;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делать выбор в условиях противоречивой информации и брать ответственность за</w:t>
      </w:r>
      <w:r>
        <w:rPr>
          <w:spacing w:val="1"/>
        </w:rPr>
        <w:t xml:space="preserve"> </w:t>
      </w:r>
      <w:r>
        <w:t>решение.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6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самоконтроль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(рефлексия):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изменения;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учитывать  </w:t>
      </w:r>
      <w:r>
        <w:rPr>
          <w:spacing w:val="1"/>
        </w:rPr>
        <w:t xml:space="preserve"> </w:t>
      </w:r>
      <w:r>
        <w:t xml:space="preserve">контекст  </w:t>
      </w:r>
      <w:r>
        <w:rPr>
          <w:spacing w:val="1"/>
        </w:rPr>
        <w:t xml:space="preserve"> </w:t>
      </w:r>
      <w:r>
        <w:t xml:space="preserve">и   предвидеть   трудности,   которые  </w:t>
      </w:r>
      <w:r>
        <w:rPr>
          <w:spacing w:val="1"/>
        </w:rPr>
        <w:t xml:space="preserve"> </w:t>
      </w:r>
      <w:r>
        <w:t>могут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меняющимся</w:t>
      </w:r>
      <w:r>
        <w:rPr>
          <w:spacing w:val="2"/>
        </w:rPr>
        <w:t xml:space="preserve"> </w:t>
      </w:r>
      <w:r>
        <w:t>обстоятельствам;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деятельности,   давать    оценку   приобретённому   опыту,    уметь   находить   позитивное</w:t>
      </w:r>
      <w:r>
        <w:rPr>
          <w:spacing w:val="-57"/>
        </w:rPr>
        <w:t xml:space="preserve"> </w:t>
      </w:r>
      <w:r>
        <w:t>в произошедшей</w:t>
      </w:r>
      <w:r>
        <w:rPr>
          <w:spacing w:val="1"/>
        </w:rPr>
        <w:t xml:space="preserve"> </w:t>
      </w:r>
      <w:r>
        <w:t>ситуации;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установленных ошибок,</w:t>
      </w:r>
      <w:r>
        <w:rPr>
          <w:spacing w:val="-1"/>
        </w:rPr>
        <w:t xml:space="preserve"> </w:t>
      </w:r>
      <w:r>
        <w:t>возникших трудностей;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6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другого</w:t>
      </w:r>
      <w:r>
        <w:rPr>
          <w:spacing w:val="-8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6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осознавать невозможность контролировать всё вокруг даже в условиях открытого</w:t>
      </w:r>
      <w:r>
        <w:rPr>
          <w:spacing w:val="1"/>
        </w:rPr>
        <w:t xml:space="preserve"> </w:t>
      </w:r>
      <w:r>
        <w:t>доступа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любым</w:t>
      </w:r>
      <w:r>
        <w:rPr>
          <w:spacing w:val="2"/>
        </w:rPr>
        <w:t xml:space="preserve"> </w:t>
      </w:r>
      <w:r>
        <w:t>объёмам</w:t>
      </w:r>
      <w:r>
        <w:rPr>
          <w:spacing w:val="-2"/>
        </w:rPr>
        <w:t xml:space="preserve"> </w:t>
      </w:r>
      <w:r>
        <w:t>информации.</w:t>
      </w:r>
    </w:p>
    <w:p w:rsidR="00213CAD" w:rsidRPr="00D73123" w:rsidRDefault="003A6A8D" w:rsidP="00D7312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 xml:space="preserve">Предметные   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результаты     освоения     программы     по     информатике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на</w:t>
      </w:r>
      <w:r w:rsidRPr="00D73123">
        <w:rPr>
          <w:spacing w:val="2"/>
          <w:sz w:val="24"/>
        </w:rPr>
        <w:t xml:space="preserve"> </w:t>
      </w:r>
      <w:r w:rsidRPr="00D73123">
        <w:rPr>
          <w:sz w:val="24"/>
        </w:rPr>
        <w:t>уровне</w:t>
      </w:r>
      <w:r w:rsidRPr="00D73123">
        <w:rPr>
          <w:spacing w:val="3"/>
          <w:sz w:val="24"/>
        </w:rPr>
        <w:t xml:space="preserve"> </w:t>
      </w:r>
      <w:r w:rsidRPr="00D73123">
        <w:rPr>
          <w:sz w:val="24"/>
        </w:rPr>
        <w:t>основного</w:t>
      </w:r>
      <w:r w:rsidRPr="00D73123">
        <w:rPr>
          <w:spacing w:val="-1"/>
          <w:sz w:val="24"/>
        </w:rPr>
        <w:t xml:space="preserve"> </w:t>
      </w:r>
      <w:r w:rsidRPr="00D73123">
        <w:rPr>
          <w:sz w:val="24"/>
        </w:rPr>
        <w:t>общего</w:t>
      </w:r>
      <w:r w:rsidRPr="00D73123">
        <w:rPr>
          <w:spacing w:val="-2"/>
          <w:sz w:val="24"/>
        </w:rPr>
        <w:t xml:space="preserve"> </w:t>
      </w:r>
      <w:r w:rsidRPr="00D73123">
        <w:rPr>
          <w:sz w:val="24"/>
        </w:rPr>
        <w:t>образования.</w:t>
      </w:r>
    </w:p>
    <w:p w:rsidR="00213CAD" w:rsidRPr="00D73123" w:rsidRDefault="003A6A8D" w:rsidP="00D7312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К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концу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обучения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в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7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классе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у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обучающегося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буду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сформированы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следующие</w:t>
      </w:r>
      <w:r w:rsidRPr="00D73123">
        <w:rPr>
          <w:spacing w:val="-3"/>
          <w:sz w:val="24"/>
        </w:rPr>
        <w:t xml:space="preserve"> </w:t>
      </w:r>
      <w:r w:rsidRPr="00D73123">
        <w:rPr>
          <w:sz w:val="24"/>
        </w:rPr>
        <w:t>предметные</w:t>
      </w:r>
      <w:r w:rsidRPr="00D73123">
        <w:rPr>
          <w:spacing w:val="-2"/>
          <w:sz w:val="24"/>
        </w:rPr>
        <w:t xml:space="preserve"> </w:t>
      </w:r>
      <w:r w:rsidRPr="00D73123">
        <w:rPr>
          <w:sz w:val="24"/>
        </w:rPr>
        <w:t>результаты</w:t>
      </w:r>
      <w:r w:rsidRPr="00D73123">
        <w:rPr>
          <w:spacing w:val="-2"/>
          <w:sz w:val="24"/>
        </w:rPr>
        <w:t xml:space="preserve"> </w:t>
      </w:r>
      <w:r w:rsidRPr="00D73123">
        <w:rPr>
          <w:sz w:val="24"/>
        </w:rPr>
        <w:t>по</w:t>
      </w:r>
      <w:r w:rsidRPr="00D73123">
        <w:rPr>
          <w:spacing w:val="-6"/>
          <w:sz w:val="24"/>
        </w:rPr>
        <w:t xml:space="preserve"> </w:t>
      </w:r>
      <w:r w:rsidRPr="00D73123">
        <w:rPr>
          <w:sz w:val="24"/>
        </w:rPr>
        <w:t>информатике:</w:t>
      </w:r>
    </w:p>
    <w:p w:rsidR="00213CAD" w:rsidRDefault="003A6A8D" w:rsidP="00D73123">
      <w:pPr>
        <w:pStyle w:val="a3"/>
        <w:keepNext/>
        <w:keepLines/>
        <w:widowControl/>
        <w:suppressAutoHyphens/>
        <w:ind w:left="0" w:firstLine="680"/>
        <w:contextualSpacing/>
      </w:pPr>
      <w:r>
        <w:t>пояснять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примерах</w:t>
      </w:r>
      <w:r>
        <w:rPr>
          <w:spacing w:val="4"/>
        </w:rPr>
        <w:t xml:space="preserve"> </w:t>
      </w:r>
      <w:r>
        <w:t>смысл</w:t>
      </w:r>
      <w:r>
        <w:rPr>
          <w:spacing w:val="5"/>
        </w:rPr>
        <w:t xml:space="preserve"> </w:t>
      </w:r>
      <w:r>
        <w:t>понятий</w:t>
      </w:r>
      <w:r>
        <w:rPr>
          <w:spacing w:val="6"/>
        </w:rPr>
        <w:t xml:space="preserve"> </w:t>
      </w:r>
      <w:r>
        <w:t>«информация»,</w:t>
      </w:r>
      <w:r>
        <w:rPr>
          <w:spacing w:val="4"/>
        </w:rPr>
        <w:t xml:space="preserve"> </w:t>
      </w:r>
      <w:r>
        <w:t>«информационный</w:t>
      </w:r>
      <w:r>
        <w:rPr>
          <w:spacing w:val="5"/>
        </w:rPr>
        <w:t xml:space="preserve"> </w:t>
      </w:r>
      <w:r>
        <w:t>процесс»,</w:t>
      </w:r>
      <w:r w:rsidR="00D73123">
        <w:t xml:space="preserve"> </w:t>
      </w:r>
      <w:r>
        <w:t>«обработка</w:t>
      </w:r>
      <w:r>
        <w:rPr>
          <w:spacing w:val="-9"/>
        </w:rPr>
        <w:t xml:space="preserve"> </w:t>
      </w:r>
      <w:r>
        <w:t>информации»,</w:t>
      </w:r>
      <w:r>
        <w:rPr>
          <w:spacing w:val="-2"/>
        </w:rPr>
        <w:t xml:space="preserve"> </w:t>
      </w:r>
      <w:r>
        <w:t>«хранение</w:t>
      </w:r>
      <w:r>
        <w:rPr>
          <w:spacing w:val="-8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«передача</w:t>
      </w:r>
      <w:r>
        <w:rPr>
          <w:spacing w:val="-8"/>
        </w:rPr>
        <w:t xml:space="preserve"> </w:t>
      </w:r>
      <w:r>
        <w:t>информации»;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кодировать и декодировать сообщения по заданным правилам, 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6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(текстовой,</w:t>
      </w:r>
      <w:r>
        <w:rPr>
          <w:spacing w:val="-1"/>
        </w:rPr>
        <w:t xml:space="preserve"> </w:t>
      </w:r>
      <w:r>
        <w:t>графической, аудио);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 длины сообщений, записанных в различных алфавитах, оперировать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 скорости</w:t>
      </w:r>
      <w:r>
        <w:rPr>
          <w:spacing w:val="-1"/>
        </w:rPr>
        <w:t xml:space="preserve"> </w:t>
      </w:r>
      <w:r>
        <w:t>передачи</w:t>
      </w:r>
      <w:r>
        <w:rPr>
          <w:spacing w:val="4"/>
        </w:rPr>
        <w:t xml:space="preserve"> </w:t>
      </w:r>
      <w:r>
        <w:t>данных;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61"/>
        </w:rPr>
        <w:t xml:space="preserve"> </w:t>
      </w:r>
      <w:r>
        <w:t>и   сравнивать   размеры   текстовых,   графических,   звуковых   файлов</w:t>
      </w:r>
      <w:r>
        <w:rPr>
          <w:spacing w:val="-57"/>
        </w:rPr>
        <w:t xml:space="preserve"> </w:t>
      </w:r>
      <w:r>
        <w:t>и видеофайлов;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их количественные</w:t>
      </w:r>
      <w:r>
        <w:rPr>
          <w:spacing w:val="-2"/>
        </w:rPr>
        <w:t xml:space="preserve"> </w:t>
      </w:r>
      <w:r>
        <w:t>характеристики;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выделять</w:t>
      </w:r>
      <w:r>
        <w:rPr>
          <w:spacing w:val="16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этапы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понимать</w:t>
      </w:r>
      <w:r>
        <w:rPr>
          <w:spacing w:val="17"/>
        </w:rPr>
        <w:t xml:space="preserve"> </w:t>
      </w:r>
      <w:r>
        <w:t>тенденции</w:t>
      </w:r>
      <w:r>
        <w:rPr>
          <w:spacing w:val="13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компьютеров</w:t>
      </w:r>
      <w:r>
        <w:rPr>
          <w:spacing w:val="-58"/>
        </w:rPr>
        <w:t xml:space="preserve"> </w:t>
      </w:r>
      <w:r>
        <w:t>и программного</w:t>
      </w:r>
      <w:r>
        <w:rPr>
          <w:spacing w:val="-1"/>
        </w:rPr>
        <w:t xml:space="preserve"> </w:t>
      </w:r>
      <w:r>
        <w:t>обеспечения;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 и его основных элементах (процессор, оперативная память, долговременная</w:t>
      </w:r>
      <w:r>
        <w:rPr>
          <w:spacing w:val="1"/>
        </w:rPr>
        <w:t xml:space="preserve"> </w:t>
      </w:r>
      <w:r>
        <w:t>память,</w:t>
      </w:r>
      <w:r>
        <w:rPr>
          <w:spacing w:val="4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ввода-вывода);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соотносить      </w:t>
      </w:r>
      <w:r>
        <w:rPr>
          <w:spacing w:val="1"/>
        </w:rPr>
        <w:t xml:space="preserve"> </w:t>
      </w:r>
      <w:r>
        <w:t>характеристики        компьютера        с       задачами,       решаемыми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помощью;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ориентироваться в иерархической структуре файловой системы (записывать полное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(каталога),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(каталогу)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имеющемуся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некоторого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6"/>
        </w:rPr>
        <w:t xml:space="preserve"> </w:t>
      </w:r>
      <w:r>
        <w:t>носителя);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-57"/>
        </w:rPr>
        <w:t xml:space="preserve"> </w:t>
      </w:r>
      <w:r>
        <w:t>переименовывать, удалять и архивировать файлы и каталоги, использовать антивирусную</w:t>
      </w:r>
      <w:r>
        <w:rPr>
          <w:spacing w:val="1"/>
        </w:rPr>
        <w:t xml:space="preserve"> </w:t>
      </w:r>
      <w:r>
        <w:t>программу;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1"/>
        </w:rPr>
        <w:t xml:space="preserve"> </w:t>
      </w:r>
      <w:r>
        <w:t>документов, мультимедийных</w:t>
      </w:r>
      <w:r>
        <w:rPr>
          <w:spacing w:val="-1"/>
        </w:rPr>
        <w:t xml:space="preserve"> </w:t>
      </w:r>
      <w:r>
        <w:t>презентаций;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искать</w:t>
      </w:r>
      <w:r>
        <w:rPr>
          <w:spacing w:val="64"/>
        </w:rPr>
        <w:t xml:space="preserve"> </w:t>
      </w:r>
      <w:r>
        <w:t xml:space="preserve">информацию  </w:t>
      </w:r>
      <w:r>
        <w:rPr>
          <w:spacing w:val="2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 xml:space="preserve">сети  </w:t>
      </w:r>
      <w:r>
        <w:rPr>
          <w:spacing w:val="3"/>
        </w:rPr>
        <w:t xml:space="preserve"> </w:t>
      </w:r>
      <w:r>
        <w:t xml:space="preserve">Интернет  </w:t>
      </w:r>
      <w:r>
        <w:rPr>
          <w:spacing w:val="2"/>
        </w:rPr>
        <w:t xml:space="preserve"> </w:t>
      </w:r>
      <w:r>
        <w:t xml:space="preserve">(в  </w:t>
      </w:r>
      <w:r>
        <w:rPr>
          <w:spacing w:val="3"/>
        </w:rPr>
        <w:t xml:space="preserve"> </w:t>
      </w:r>
      <w:r>
        <w:t>том</w:t>
      </w:r>
      <w:r>
        <w:rPr>
          <w:spacing w:val="120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ключевым</w:t>
      </w:r>
      <w:r>
        <w:rPr>
          <w:spacing w:val="120"/>
        </w:rPr>
        <w:t xml:space="preserve"> </w:t>
      </w:r>
      <w:r>
        <w:t>словам,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 изображению), критически относиться к найденной информации, осознавая опасность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личности       и       общества       распространения       вредоносной       информации,</w:t>
      </w:r>
      <w:r>
        <w:rPr>
          <w:spacing w:val="-57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экстремистского</w:t>
      </w:r>
      <w:r>
        <w:rPr>
          <w:spacing w:val="-6"/>
        </w:rPr>
        <w:t xml:space="preserve"> </w:t>
      </w:r>
      <w:r>
        <w:t>и террористического</w:t>
      </w:r>
      <w:r>
        <w:rPr>
          <w:spacing w:val="-6"/>
        </w:rPr>
        <w:t xml:space="preserve"> </w:t>
      </w:r>
      <w:r>
        <w:t>характера;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-4"/>
        </w:rPr>
        <w:t xml:space="preserve"> </w:t>
      </w:r>
      <w:r>
        <w:t>структуру</w:t>
      </w:r>
      <w:r>
        <w:rPr>
          <w:spacing w:val="-10"/>
        </w:rPr>
        <w:t xml:space="preserve"> </w:t>
      </w:r>
      <w:r>
        <w:t>адресов</w:t>
      </w:r>
      <w:r>
        <w:rPr>
          <w:spacing w:val="-2"/>
        </w:rPr>
        <w:t xml:space="preserve"> </w:t>
      </w:r>
      <w:r>
        <w:t>веб-ресурсов;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сервисы</w:t>
      </w:r>
      <w:r>
        <w:rPr>
          <w:spacing w:val="-6"/>
        </w:rPr>
        <w:t xml:space="preserve"> </w:t>
      </w:r>
      <w:r>
        <w:t>интернет-коммуникаций;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 и коммуникационных технологий, соблюдать сетевой этикет, базовые</w:t>
      </w:r>
      <w:r>
        <w:rPr>
          <w:spacing w:val="1"/>
        </w:rPr>
        <w:t xml:space="preserve"> </w:t>
      </w:r>
      <w:r>
        <w:t xml:space="preserve">нормы    </w:t>
      </w:r>
      <w:r>
        <w:rPr>
          <w:spacing w:val="1"/>
        </w:rPr>
        <w:t xml:space="preserve"> </w:t>
      </w:r>
      <w:r>
        <w:t xml:space="preserve">информационной    </w:t>
      </w:r>
      <w:r>
        <w:rPr>
          <w:spacing w:val="1"/>
        </w:rPr>
        <w:t xml:space="preserve"> </w:t>
      </w:r>
      <w:r>
        <w:t>этики      и      права     при      работе      с      приложениями</w:t>
      </w:r>
      <w:r>
        <w:rPr>
          <w:spacing w:val="1"/>
        </w:rPr>
        <w:t xml:space="preserve"> </w:t>
      </w:r>
      <w:r>
        <w:t>на любых устройствах и в сети Интернет, выбирать безопасные стратегии поведения в</w:t>
      </w:r>
      <w:r>
        <w:rPr>
          <w:spacing w:val="1"/>
        </w:rPr>
        <w:t xml:space="preserve"> </w:t>
      </w:r>
      <w:r>
        <w:t>сети;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    представление   о    влиянии    использования    средств    информационных</w:t>
      </w:r>
      <w:r>
        <w:rPr>
          <w:spacing w:val="1"/>
        </w:rPr>
        <w:t xml:space="preserve"> </w:t>
      </w:r>
      <w:r>
        <w:t>и коммуникационных технологий на здоровье пользователя и уметь применять методы</w:t>
      </w:r>
      <w:r>
        <w:rPr>
          <w:spacing w:val="1"/>
        </w:rPr>
        <w:t xml:space="preserve"> </w:t>
      </w:r>
      <w:r>
        <w:t>профилактики.</w:t>
      </w:r>
    </w:p>
    <w:p w:rsidR="00213CAD" w:rsidRPr="00D73123" w:rsidRDefault="003A6A8D" w:rsidP="00D7312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К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концу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обучения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в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8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классе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у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обучающегося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буду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сформированы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следующие</w:t>
      </w:r>
      <w:r w:rsidRPr="00D73123">
        <w:rPr>
          <w:spacing w:val="-3"/>
          <w:sz w:val="24"/>
        </w:rPr>
        <w:t xml:space="preserve"> </w:t>
      </w:r>
      <w:r w:rsidRPr="00D73123">
        <w:rPr>
          <w:sz w:val="24"/>
        </w:rPr>
        <w:t>предметные</w:t>
      </w:r>
      <w:r w:rsidRPr="00D73123">
        <w:rPr>
          <w:spacing w:val="-2"/>
          <w:sz w:val="24"/>
        </w:rPr>
        <w:t xml:space="preserve"> </w:t>
      </w:r>
      <w:r w:rsidRPr="00D73123">
        <w:rPr>
          <w:sz w:val="24"/>
        </w:rPr>
        <w:t>результаты</w:t>
      </w:r>
      <w:r w:rsidRPr="00D73123">
        <w:rPr>
          <w:spacing w:val="-2"/>
          <w:sz w:val="24"/>
        </w:rPr>
        <w:t xml:space="preserve"> </w:t>
      </w:r>
      <w:r w:rsidRPr="00D73123">
        <w:rPr>
          <w:sz w:val="24"/>
        </w:rPr>
        <w:t>по информатике: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непозиционными</w:t>
      </w:r>
      <w:r>
        <w:rPr>
          <w:spacing w:val="1"/>
        </w:rPr>
        <w:t xml:space="preserve"> </w:t>
      </w:r>
      <w:r>
        <w:t>системами счисления;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записывать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1024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-57"/>
        </w:rPr>
        <w:t xml:space="preserve"> </w:t>
      </w:r>
      <w:r>
        <w:t>системах счисления (с основаниями 2, 8, 16), выполнять арифметические операции над</w:t>
      </w:r>
      <w:r>
        <w:rPr>
          <w:spacing w:val="1"/>
        </w:rPr>
        <w:t xml:space="preserve"> </w:t>
      </w:r>
      <w:r>
        <w:t>ними;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раскрывать смысл понятий «высказывание», «логическая операция», «логическое</w:t>
      </w:r>
      <w:r>
        <w:rPr>
          <w:spacing w:val="1"/>
        </w:rPr>
        <w:t xml:space="preserve"> </w:t>
      </w:r>
      <w:r>
        <w:t>выражение»;</w:t>
      </w:r>
    </w:p>
    <w:p w:rsidR="00213CAD" w:rsidRDefault="003A6A8D" w:rsidP="008936B4">
      <w:pPr>
        <w:pStyle w:val="a3"/>
        <w:keepNext/>
        <w:keepLines/>
        <w:widowControl/>
        <w:tabs>
          <w:tab w:val="left" w:pos="3174"/>
          <w:tab w:val="left" w:pos="5199"/>
          <w:tab w:val="left" w:pos="7248"/>
          <w:tab w:val="left" w:pos="9287"/>
        </w:tabs>
        <w:suppressAutoHyphens/>
        <w:ind w:left="0" w:firstLine="680"/>
        <w:contextualSpacing/>
      </w:pPr>
      <w:r>
        <w:t>записывать логические выражения с использованием дизъюнкции, конъюнкции и</w:t>
      </w:r>
      <w:r>
        <w:rPr>
          <w:spacing w:val="1"/>
        </w:rPr>
        <w:t xml:space="preserve"> </w:t>
      </w:r>
      <w:r>
        <w:t>отрицания,</w:t>
      </w:r>
      <w:r w:rsidR="00D73123">
        <w:t xml:space="preserve"> </w:t>
      </w:r>
      <w:r>
        <w:t>определять</w:t>
      </w:r>
      <w:r w:rsidR="00D73123">
        <w:t xml:space="preserve"> </w:t>
      </w:r>
      <w:r>
        <w:t>истинность</w:t>
      </w:r>
      <w:r>
        <w:tab/>
        <w:t>логических</w:t>
      </w:r>
      <w:r>
        <w:tab/>
        <w:t>выражений,</w:t>
      </w:r>
      <w:r>
        <w:rPr>
          <w:spacing w:val="-58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переменных,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 для</w:t>
      </w:r>
      <w:r>
        <w:rPr>
          <w:spacing w:val="-1"/>
        </w:rPr>
        <w:t xml:space="preserve"> </w:t>
      </w:r>
      <w:r>
        <w:t>логических выражений;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«исполнитель»,</w:t>
      </w:r>
      <w:r>
        <w:rPr>
          <w:spacing w:val="1"/>
        </w:rPr>
        <w:t xml:space="preserve"> </w:t>
      </w:r>
      <w:r>
        <w:t>«алгоритм»,</w:t>
      </w:r>
      <w:r>
        <w:rPr>
          <w:spacing w:val="1"/>
        </w:rPr>
        <w:t xml:space="preserve"> </w:t>
      </w:r>
      <w:r>
        <w:t>«программа»,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 xml:space="preserve">разницу       между       употреблением       этих       терминов      </w:t>
      </w:r>
      <w:r>
        <w:rPr>
          <w:spacing w:val="1"/>
        </w:rPr>
        <w:t xml:space="preserve"> </w:t>
      </w:r>
      <w:r>
        <w:t>в        обыденной        речи</w:t>
      </w:r>
      <w:r>
        <w:rPr>
          <w:spacing w:val="-57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информатике;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описывать       </w:t>
      </w:r>
      <w:r>
        <w:rPr>
          <w:spacing w:val="1"/>
        </w:rPr>
        <w:t xml:space="preserve"> </w:t>
      </w:r>
      <w:r>
        <w:t>алгоритм        решения         задачи         различными         способами,</w:t>
      </w:r>
      <w:r>
        <w:rPr>
          <w:spacing w:val="-57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блок-схемы;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составлять,</w:t>
      </w:r>
      <w:r>
        <w:rPr>
          <w:spacing w:val="107"/>
        </w:rPr>
        <w:t xml:space="preserve"> </w:t>
      </w:r>
      <w:r>
        <w:t xml:space="preserve">выполнять  </w:t>
      </w:r>
      <w:r>
        <w:rPr>
          <w:spacing w:val="45"/>
        </w:rPr>
        <w:t xml:space="preserve"> </w:t>
      </w:r>
      <w:r>
        <w:t xml:space="preserve">вручную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на  </w:t>
      </w:r>
      <w:r>
        <w:rPr>
          <w:spacing w:val="48"/>
        </w:rPr>
        <w:t xml:space="preserve"> </w:t>
      </w:r>
      <w:r>
        <w:t xml:space="preserve">компьютере  </w:t>
      </w:r>
      <w:r>
        <w:rPr>
          <w:spacing w:val="44"/>
        </w:rPr>
        <w:t xml:space="preserve"> </w:t>
      </w:r>
      <w:r>
        <w:t xml:space="preserve">несложные  </w:t>
      </w:r>
      <w:r>
        <w:rPr>
          <w:spacing w:val="48"/>
        </w:rPr>
        <w:t xml:space="preserve"> </w:t>
      </w:r>
      <w:r>
        <w:t>алгоритмы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использованием   </w:t>
      </w:r>
      <w:r>
        <w:rPr>
          <w:spacing w:val="1"/>
        </w:rPr>
        <w:t xml:space="preserve"> </w:t>
      </w:r>
      <w:r>
        <w:t xml:space="preserve">ветвлений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циклов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управления     исполнителями,</w:t>
      </w:r>
      <w:r>
        <w:rPr>
          <w:spacing w:val="1"/>
        </w:rPr>
        <w:t xml:space="preserve"> </w:t>
      </w:r>
      <w:r>
        <w:t>такими как</w:t>
      </w:r>
      <w:r>
        <w:rPr>
          <w:spacing w:val="-2"/>
        </w:rPr>
        <w:t xml:space="preserve"> </w:t>
      </w:r>
      <w:r>
        <w:t>Робот,</w:t>
      </w:r>
      <w:r>
        <w:rPr>
          <w:spacing w:val="4"/>
        </w:rPr>
        <w:t xml:space="preserve"> </w:t>
      </w:r>
      <w:r>
        <w:t>Черепашка, Чертёжник;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 константы и переменные различных типов (числовых, логических,</w:t>
      </w:r>
      <w:r>
        <w:rPr>
          <w:spacing w:val="1"/>
        </w:rPr>
        <w:t xml:space="preserve"> </w:t>
      </w:r>
      <w:r>
        <w:t>символьных),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содержащие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выражения,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оператор</w:t>
      </w:r>
      <w:r>
        <w:rPr>
          <w:spacing w:val="-2"/>
        </w:rPr>
        <w:t xml:space="preserve"> </w:t>
      </w:r>
      <w:r>
        <w:t>присваивания;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использовать   </w:t>
      </w:r>
      <w:r>
        <w:rPr>
          <w:spacing w:val="1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>разработке    программ    логические     значения,     операции</w:t>
      </w:r>
      <w:r>
        <w:rPr>
          <w:spacing w:val="-57"/>
        </w:rPr>
        <w:t xml:space="preserve"> </w:t>
      </w:r>
      <w:r>
        <w:t>и выражения с</w:t>
      </w:r>
      <w:r>
        <w:rPr>
          <w:spacing w:val="-2"/>
        </w:rPr>
        <w:t xml:space="preserve"> </w:t>
      </w:r>
      <w:r>
        <w:t>ними;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анализировать   </w:t>
      </w:r>
      <w:r>
        <w:rPr>
          <w:spacing w:val="1"/>
        </w:rPr>
        <w:t xml:space="preserve"> </w:t>
      </w:r>
      <w:r>
        <w:t xml:space="preserve">предложенные   </w:t>
      </w:r>
      <w:r>
        <w:rPr>
          <w:spacing w:val="1"/>
        </w:rPr>
        <w:t xml:space="preserve"> </w:t>
      </w:r>
      <w:r>
        <w:t xml:space="preserve">алгоритмы,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том    </w:t>
      </w:r>
      <w:r>
        <w:rPr>
          <w:spacing w:val="1"/>
        </w:rPr>
        <w:t xml:space="preserve"> </w:t>
      </w:r>
      <w:r>
        <w:t xml:space="preserve">числе    </w:t>
      </w:r>
      <w:r>
        <w:rPr>
          <w:spacing w:val="1"/>
        </w:rPr>
        <w:t xml:space="preserve"> </w:t>
      </w:r>
      <w:r>
        <w:t>определять,</w:t>
      </w:r>
      <w:r>
        <w:rPr>
          <w:spacing w:val="-57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возможны</w:t>
      </w:r>
      <w:r>
        <w:rPr>
          <w:spacing w:val="-2"/>
        </w:rPr>
        <w:t xml:space="preserve"> </w:t>
      </w:r>
      <w:r>
        <w:t>при заданном</w:t>
      </w:r>
      <w:r>
        <w:rPr>
          <w:spacing w:val="-2"/>
        </w:rPr>
        <w:t xml:space="preserve"> </w:t>
      </w:r>
      <w:r>
        <w:t>множестве</w:t>
      </w:r>
      <w:r>
        <w:rPr>
          <w:spacing w:val="-3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значений;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создавать и отлаживать программы на одном из языков программирования (Python,</w:t>
      </w:r>
      <w:r>
        <w:rPr>
          <w:spacing w:val="1"/>
        </w:rPr>
        <w:t xml:space="preserve"> </w:t>
      </w:r>
      <w:r>
        <w:t>C++, Паскаль, Java, C#, 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Язык), реализующие несложные</w:t>
      </w:r>
      <w:r>
        <w:rPr>
          <w:spacing w:val="1"/>
        </w:rPr>
        <w:t xml:space="preserve"> </w:t>
      </w:r>
      <w:r>
        <w:t xml:space="preserve">алгоритмы      </w:t>
      </w:r>
      <w:r>
        <w:rPr>
          <w:spacing w:val="1"/>
        </w:rPr>
        <w:t xml:space="preserve"> </w:t>
      </w:r>
      <w:r>
        <w:t>обработки        числовых        данных        с        использованием        циклов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ветвлений,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   числе   реализующие   проверку</w:t>
      </w:r>
      <w:r>
        <w:rPr>
          <w:spacing w:val="60"/>
        </w:rPr>
        <w:t xml:space="preserve"> </w:t>
      </w:r>
      <w:r>
        <w:t>делимости   одного</w:t>
      </w:r>
      <w:r>
        <w:rPr>
          <w:spacing w:val="60"/>
        </w:rPr>
        <w:t xml:space="preserve"> </w:t>
      </w:r>
      <w:r>
        <w:t>целого</w:t>
      </w:r>
      <w:r>
        <w:rPr>
          <w:spacing w:val="60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     другое,     проверку     натурального     числа     на     простоту,     выделения     цифр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натурального</w:t>
      </w:r>
      <w:r>
        <w:rPr>
          <w:spacing w:val="-6"/>
        </w:rPr>
        <w:t xml:space="preserve"> </w:t>
      </w:r>
      <w:r>
        <w:t>числа.</w:t>
      </w:r>
    </w:p>
    <w:p w:rsidR="00213CAD" w:rsidRPr="00D73123" w:rsidRDefault="003A6A8D" w:rsidP="00D7312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К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концу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обучения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в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9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классе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у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обучающегося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буду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сформированы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следующие</w:t>
      </w:r>
      <w:r w:rsidRPr="00D73123">
        <w:rPr>
          <w:spacing w:val="-3"/>
          <w:sz w:val="24"/>
        </w:rPr>
        <w:t xml:space="preserve"> </w:t>
      </w:r>
      <w:r w:rsidRPr="00D73123">
        <w:rPr>
          <w:sz w:val="24"/>
        </w:rPr>
        <w:t>предметные</w:t>
      </w:r>
      <w:r w:rsidRPr="00D73123">
        <w:rPr>
          <w:spacing w:val="-2"/>
          <w:sz w:val="24"/>
        </w:rPr>
        <w:t xml:space="preserve"> </w:t>
      </w:r>
      <w:r w:rsidRPr="00D73123">
        <w:rPr>
          <w:sz w:val="24"/>
        </w:rPr>
        <w:t>результаты</w:t>
      </w:r>
      <w:r w:rsidRPr="00D73123">
        <w:rPr>
          <w:spacing w:val="-2"/>
          <w:sz w:val="24"/>
        </w:rPr>
        <w:t xml:space="preserve"> </w:t>
      </w:r>
      <w:r w:rsidRPr="00D73123">
        <w:rPr>
          <w:sz w:val="24"/>
        </w:rPr>
        <w:t>по</w:t>
      </w:r>
      <w:r w:rsidRPr="00D73123">
        <w:rPr>
          <w:spacing w:val="-6"/>
          <w:sz w:val="24"/>
        </w:rPr>
        <w:t xml:space="preserve"> </w:t>
      </w:r>
      <w:r w:rsidRPr="00D73123">
        <w:rPr>
          <w:sz w:val="24"/>
        </w:rPr>
        <w:t>информатике: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разбивать     </w:t>
      </w:r>
      <w:r>
        <w:rPr>
          <w:spacing w:val="1"/>
        </w:rPr>
        <w:t xml:space="preserve"> </w:t>
      </w:r>
      <w:r>
        <w:t>задачи       на      подзадачи,      составлять,       выполнять       вручную</w:t>
      </w:r>
      <w:r>
        <w:rPr>
          <w:spacing w:val="-57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 xml:space="preserve">на  </w:t>
      </w:r>
      <w:r>
        <w:rPr>
          <w:spacing w:val="50"/>
        </w:rPr>
        <w:t xml:space="preserve"> </w:t>
      </w:r>
      <w:r>
        <w:t xml:space="preserve">компьютере  </w:t>
      </w:r>
      <w:r>
        <w:rPr>
          <w:spacing w:val="50"/>
        </w:rPr>
        <w:t xml:space="preserve"> </w:t>
      </w:r>
      <w:r>
        <w:t xml:space="preserve">несложные  </w:t>
      </w:r>
      <w:r>
        <w:rPr>
          <w:spacing w:val="51"/>
        </w:rPr>
        <w:t xml:space="preserve"> </w:t>
      </w:r>
      <w:r>
        <w:t xml:space="preserve">алгоритмы  </w:t>
      </w:r>
      <w:r>
        <w:rPr>
          <w:spacing w:val="55"/>
        </w:rPr>
        <w:t xml:space="preserve"> </w:t>
      </w:r>
      <w:r>
        <w:t xml:space="preserve">с  </w:t>
      </w:r>
      <w:r>
        <w:rPr>
          <w:spacing w:val="51"/>
        </w:rPr>
        <w:t xml:space="preserve"> </w:t>
      </w:r>
      <w:r>
        <w:t xml:space="preserve">использованием  </w:t>
      </w:r>
      <w:r>
        <w:rPr>
          <w:spacing w:val="49"/>
        </w:rPr>
        <w:t xml:space="preserve"> </w:t>
      </w:r>
      <w:r>
        <w:t xml:space="preserve">ветвлений,  </w:t>
      </w:r>
      <w:r>
        <w:rPr>
          <w:spacing w:val="52"/>
        </w:rPr>
        <w:t xml:space="preserve"> </w:t>
      </w:r>
      <w:r>
        <w:t>циклов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3"/>
        </w:rPr>
        <w:t xml:space="preserve"> </w:t>
      </w:r>
      <w:r>
        <w:t>Чертёжник;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составлять и отлаживать программы, реализующие типовые алгоритмы обработки</w:t>
      </w:r>
      <w:r>
        <w:rPr>
          <w:spacing w:val="1"/>
        </w:rPr>
        <w:t xml:space="preserve"> </w:t>
      </w:r>
      <w:r>
        <w:t>числовых последовательностей или одномерных числовых массивов (поиск максимумов,</w:t>
      </w:r>
      <w:r>
        <w:rPr>
          <w:spacing w:val="1"/>
        </w:rPr>
        <w:t xml:space="preserve"> </w:t>
      </w:r>
      <w:r>
        <w:t>минимумов,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языков программирования (Python, C++, Паскаль, Java, C#, Школьный Алгоритмический</w:t>
      </w:r>
      <w:r>
        <w:rPr>
          <w:spacing w:val="1"/>
        </w:rPr>
        <w:t xml:space="preserve"> </w:t>
      </w:r>
      <w:r>
        <w:t>Язык);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раскрывать смысл понятий «модель», «моделирование», определять виды моделей,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адекватность</w:t>
      </w:r>
      <w:r>
        <w:rPr>
          <w:spacing w:val="4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моделируемому</w:t>
      </w:r>
      <w:r>
        <w:rPr>
          <w:spacing w:val="-2"/>
        </w:rPr>
        <w:t xml:space="preserve"> </w:t>
      </w:r>
      <w:r>
        <w:t>объекту</w:t>
      </w:r>
      <w:r>
        <w:rPr>
          <w:spacing w:val="-7"/>
        </w:rPr>
        <w:t xml:space="preserve"> </w:t>
      </w:r>
      <w:r>
        <w:t>и целям</w:t>
      </w:r>
      <w:r>
        <w:rPr>
          <w:spacing w:val="-5"/>
        </w:rPr>
        <w:t xml:space="preserve"> </w:t>
      </w:r>
      <w:r>
        <w:t>моделирования;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использовать   </w:t>
      </w:r>
      <w:r>
        <w:rPr>
          <w:spacing w:val="26"/>
        </w:rPr>
        <w:t xml:space="preserve"> </w:t>
      </w:r>
      <w:r>
        <w:t xml:space="preserve">графы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деревья    </w:t>
      </w:r>
      <w:r>
        <w:rPr>
          <w:spacing w:val="24"/>
        </w:rPr>
        <w:t xml:space="preserve"> </w:t>
      </w:r>
      <w:r>
        <w:t xml:space="preserve">для    </w:t>
      </w:r>
      <w:r>
        <w:rPr>
          <w:spacing w:val="24"/>
        </w:rPr>
        <w:t xml:space="preserve"> </w:t>
      </w:r>
      <w:r>
        <w:t xml:space="preserve">моделирования    </w:t>
      </w:r>
      <w:r>
        <w:rPr>
          <w:spacing w:val="25"/>
        </w:rPr>
        <w:t xml:space="preserve"> </w:t>
      </w:r>
      <w:r>
        <w:t xml:space="preserve">систем    </w:t>
      </w:r>
      <w:r>
        <w:rPr>
          <w:spacing w:val="22"/>
        </w:rPr>
        <w:t xml:space="preserve"> </w:t>
      </w:r>
      <w:r>
        <w:t>сетевой</w:t>
      </w:r>
      <w:r>
        <w:rPr>
          <w:spacing w:val="-58"/>
        </w:rPr>
        <w:t xml:space="preserve"> </w:t>
      </w:r>
      <w:r>
        <w:t>и иерархической структуры, находить</w:t>
      </w:r>
      <w:r>
        <w:rPr>
          <w:spacing w:val="-1"/>
        </w:rPr>
        <w:t xml:space="preserve"> </w:t>
      </w:r>
      <w:r>
        <w:t>кратчайший</w:t>
      </w:r>
      <w:r>
        <w:rPr>
          <w:spacing w:val="1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графе;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выбирать способ представления данных в соответствии с поставленной задачей</w:t>
      </w:r>
      <w:r>
        <w:rPr>
          <w:spacing w:val="1"/>
        </w:rPr>
        <w:t xml:space="preserve"> </w:t>
      </w:r>
      <w:r>
        <w:t>(таблицы, схемы, графики, диаграммы) с использованием соответствующих 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5"/>
        </w:rPr>
        <w:t xml:space="preserve"> </w:t>
      </w:r>
      <w:r>
        <w:t>обработки</w:t>
      </w:r>
      <w:r>
        <w:rPr>
          <w:spacing w:val="6"/>
        </w:rPr>
        <w:t xml:space="preserve"> </w:t>
      </w:r>
      <w:r>
        <w:t>данных;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-57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упорядочиванием</w:t>
      </w:r>
      <w:r>
        <w:rPr>
          <w:spacing w:val="-57"/>
        </w:rPr>
        <w:t xml:space="preserve"> </w:t>
      </w:r>
      <w:r>
        <w:t>(сортировкой)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элементов;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создавать  </w:t>
      </w:r>
      <w:r>
        <w:rPr>
          <w:spacing w:val="1"/>
        </w:rPr>
        <w:t xml:space="preserve"> </w:t>
      </w:r>
      <w:r>
        <w:t>и    применять    в   электронных    таблицах    формулы    для    расчётов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значения),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относительной,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задачах</w:t>
      </w:r>
      <w:r>
        <w:rPr>
          <w:spacing w:val="-1"/>
        </w:rPr>
        <w:t xml:space="preserve"> </w:t>
      </w:r>
      <w:r>
        <w:t>из разных предметных</w:t>
      </w:r>
      <w:r>
        <w:rPr>
          <w:spacing w:val="4"/>
        </w:rPr>
        <w:t xml:space="preserve"> </w:t>
      </w:r>
      <w:r>
        <w:t>областей;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интернет-сервисы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 xml:space="preserve">сервисы,      </w:t>
      </w:r>
      <w:r>
        <w:rPr>
          <w:spacing w:val="1"/>
        </w:rPr>
        <w:t xml:space="preserve"> </w:t>
      </w:r>
      <w:r>
        <w:t>облачные        хранилища        данных,        онлайн-программы        (текстовые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графические</w:t>
      </w:r>
      <w:r>
        <w:rPr>
          <w:spacing w:val="-5"/>
        </w:rPr>
        <w:t xml:space="preserve"> </w:t>
      </w:r>
      <w:r>
        <w:t>редакторы,</w:t>
      </w:r>
      <w:r>
        <w:rPr>
          <w:spacing w:val="-3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разработки))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деятельности;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 xml:space="preserve">государственных   </w:t>
      </w:r>
      <w:r>
        <w:rPr>
          <w:spacing w:val="1"/>
        </w:rPr>
        <w:t xml:space="preserve"> </w:t>
      </w:r>
      <w:r>
        <w:t>услуг,     образовательных    сервисов    сети    Интернет    в     учебной</w:t>
      </w:r>
      <w:r>
        <w:rPr>
          <w:spacing w:val="1"/>
        </w:rPr>
        <w:t xml:space="preserve"> </w:t>
      </w:r>
      <w:r>
        <w:t>и повседневной</w:t>
      </w:r>
      <w:r>
        <w:rPr>
          <w:spacing w:val="6"/>
        </w:rPr>
        <w:t xml:space="preserve"> </w:t>
      </w:r>
      <w:r>
        <w:t>деятельности;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 защищать персональную информацию от несанкционированного доступа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 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аспектов использования сети Интернет</w:t>
      </w:r>
      <w:r>
        <w:rPr>
          <w:spacing w:val="1"/>
        </w:rPr>
        <w:t xml:space="preserve"> </w:t>
      </w:r>
      <w:r>
        <w:t>(сетевая          анонимность,          цифровой          след,          аутентичность          субъектов</w:t>
      </w:r>
      <w:r>
        <w:rPr>
          <w:spacing w:val="1"/>
        </w:rPr>
        <w:t xml:space="preserve"> </w:t>
      </w:r>
      <w:r>
        <w:t>и ресурсов, опасность вредоносного</w:t>
      </w:r>
      <w:r>
        <w:rPr>
          <w:spacing w:val="-1"/>
        </w:rPr>
        <w:t xml:space="preserve"> </w:t>
      </w:r>
      <w:r>
        <w:t>кода);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    попытки    и    предупреждать    вовлечение   себя   и    окружающих</w:t>
      </w:r>
      <w:r>
        <w:rPr>
          <w:spacing w:val="1"/>
        </w:rPr>
        <w:t xml:space="preserve"> </w:t>
      </w:r>
      <w:r>
        <w:t>в деструктивные и криминальные формы сетевой активности (в том числе кибербуллинг,</w:t>
      </w:r>
      <w:r>
        <w:rPr>
          <w:spacing w:val="1"/>
        </w:rPr>
        <w:t xml:space="preserve"> </w:t>
      </w:r>
      <w:r>
        <w:t>фишинг).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36"/>
        </w:rPr>
      </w:pPr>
    </w:p>
    <w:p w:rsidR="00213CAD" w:rsidRDefault="003A6A8D" w:rsidP="00D73123">
      <w:pPr>
        <w:pStyle w:val="1"/>
        <w:keepNext/>
        <w:keepLines/>
        <w:widowControl/>
        <w:tabs>
          <w:tab w:val="left" w:pos="1641"/>
        </w:tabs>
        <w:suppressAutoHyphens/>
        <w:ind w:left="680"/>
        <w:contextualSpacing/>
      </w:pP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«История».</w:t>
      </w:r>
    </w:p>
    <w:p w:rsidR="00213CAD" w:rsidRPr="00D73123" w:rsidRDefault="003A6A8D" w:rsidP="00D73123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Федеральная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рабочая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программа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по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учебному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предмету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«История»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(предметная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область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«Общественно-научные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предметы»)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(далее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соответственно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–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программа по истории, история) включает пояснительную записку, содержание обучения,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планируемые</w:t>
      </w:r>
      <w:r w:rsidRPr="00D73123">
        <w:rPr>
          <w:spacing w:val="-3"/>
          <w:sz w:val="24"/>
        </w:rPr>
        <w:t xml:space="preserve"> </w:t>
      </w:r>
      <w:r w:rsidRPr="00D73123">
        <w:rPr>
          <w:sz w:val="24"/>
        </w:rPr>
        <w:t>результаты</w:t>
      </w:r>
      <w:r w:rsidRPr="00D73123">
        <w:rPr>
          <w:spacing w:val="3"/>
          <w:sz w:val="24"/>
        </w:rPr>
        <w:t xml:space="preserve"> </w:t>
      </w:r>
      <w:r w:rsidRPr="00D73123">
        <w:rPr>
          <w:sz w:val="24"/>
        </w:rPr>
        <w:t>освоения</w:t>
      </w:r>
      <w:r w:rsidRPr="00D73123">
        <w:rPr>
          <w:spacing w:val="-1"/>
          <w:sz w:val="24"/>
        </w:rPr>
        <w:t xml:space="preserve"> </w:t>
      </w:r>
      <w:r w:rsidRPr="00D73123">
        <w:rPr>
          <w:sz w:val="24"/>
        </w:rPr>
        <w:t>программы</w:t>
      </w:r>
      <w:r w:rsidRPr="00D73123">
        <w:rPr>
          <w:spacing w:val="-2"/>
          <w:sz w:val="24"/>
        </w:rPr>
        <w:t xml:space="preserve"> </w:t>
      </w:r>
      <w:r w:rsidRPr="00D73123">
        <w:rPr>
          <w:sz w:val="24"/>
        </w:rPr>
        <w:t>по</w:t>
      </w:r>
      <w:r w:rsidRPr="00D73123">
        <w:rPr>
          <w:spacing w:val="-1"/>
          <w:sz w:val="24"/>
        </w:rPr>
        <w:t xml:space="preserve"> </w:t>
      </w:r>
      <w:r w:rsidRPr="00D73123">
        <w:rPr>
          <w:sz w:val="24"/>
        </w:rPr>
        <w:t>истории.</w:t>
      </w:r>
    </w:p>
    <w:p w:rsidR="00213CAD" w:rsidRPr="00D73123" w:rsidRDefault="003A6A8D" w:rsidP="00D73123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Пояснительная</w:t>
      </w:r>
      <w:r w:rsidRPr="00D73123">
        <w:rPr>
          <w:spacing w:val="-6"/>
          <w:sz w:val="24"/>
        </w:rPr>
        <w:t xml:space="preserve"> </w:t>
      </w:r>
      <w:r w:rsidRPr="00D73123">
        <w:rPr>
          <w:sz w:val="24"/>
        </w:rPr>
        <w:t>записка.</w:t>
      </w:r>
    </w:p>
    <w:p w:rsidR="00213CAD" w:rsidRPr="00D73123" w:rsidRDefault="003A6A8D" w:rsidP="00D7312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Программа учебного предмета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«История» разработана с целью оказания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методической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помощи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учителю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истории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в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создании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рабочей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программы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по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учебному</w:t>
      </w:r>
      <w:r w:rsidRPr="00D73123">
        <w:rPr>
          <w:spacing w:val="-57"/>
          <w:sz w:val="24"/>
        </w:rPr>
        <w:t xml:space="preserve"> </w:t>
      </w:r>
      <w:r w:rsidRPr="00D73123">
        <w:rPr>
          <w:sz w:val="24"/>
        </w:rPr>
        <w:t>предмету,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ориентированной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на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современные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тенденции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в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образовании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и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активные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методики</w:t>
      </w:r>
      <w:r w:rsidRPr="00D73123">
        <w:rPr>
          <w:spacing w:val="5"/>
          <w:sz w:val="24"/>
        </w:rPr>
        <w:t xml:space="preserve"> </w:t>
      </w:r>
      <w:r w:rsidRPr="00D73123">
        <w:rPr>
          <w:sz w:val="24"/>
        </w:rPr>
        <w:t>обучения.</w:t>
      </w:r>
    </w:p>
    <w:p w:rsidR="00213CAD" w:rsidRPr="00D73123" w:rsidRDefault="003A6A8D" w:rsidP="00D7312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Программа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учебного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предмета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«История»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дает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представление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о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целях,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общей стратегии обучения, воспитания и развития обучающихся средствами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учебного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предмета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«История»,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устанавливает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обязательное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предметное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содержание,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предусматривает распределение его по классам и структурирование его по разделам и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темам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курса.</w:t>
      </w:r>
    </w:p>
    <w:p w:rsidR="00213CAD" w:rsidRPr="00D73123" w:rsidRDefault="003A6A8D" w:rsidP="00D7312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Место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учебного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предмета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«История»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в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системе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основного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общего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образования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определяется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его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познавательным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и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мировоззренческим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значением,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воспитательным</w:t>
      </w:r>
      <w:r w:rsidRPr="00D73123">
        <w:rPr>
          <w:spacing w:val="48"/>
          <w:sz w:val="24"/>
        </w:rPr>
        <w:t xml:space="preserve"> </w:t>
      </w:r>
      <w:r w:rsidRPr="00D73123">
        <w:rPr>
          <w:sz w:val="24"/>
        </w:rPr>
        <w:t>потенциалом,</w:t>
      </w:r>
      <w:r w:rsidRPr="00D73123">
        <w:rPr>
          <w:spacing w:val="49"/>
          <w:sz w:val="24"/>
        </w:rPr>
        <w:t xml:space="preserve"> </w:t>
      </w:r>
      <w:r w:rsidRPr="00D73123">
        <w:rPr>
          <w:sz w:val="24"/>
        </w:rPr>
        <w:t>вкладом</w:t>
      </w:r>
      <w:r w:rsidRPr="00D73123">
        <w:rPr>
          <w:spacing w:val="52"/>
          <w:sz w:val="24"/>
        </w:rPr>
        <w:t xml:space="preserve"> </w:t>
      </w:r>
      <w:r w:rsidRPr="00D73123">
        <w:rPr>
          <w:sz w:val="24"/>
        </w:rPr>
        <w:t>в</w:t>
      </w:r>
      <w:r w:rsidRPr="00D73123">
        <w:rPr>
          <w:spacing w:val="51"/>
          <w:sz w:val="24"/>
        </w:rPr>
        <w:t xml:space="preserve"> </w:t>
      </w:r>
      <w:r w:rsidRPr="00D73123">
        <w:rPr>
          <w:sz w:val="24"/>
        </w:rPr>
        <w:t>становление</w:t>
      </w:r>
      <w:r w:rsidRPr="00D73123">
        <w:rPr>
          <w:spacing w:val="49"/>
          <w:sz w:val="24"/>
        </w:rPr>
        <w:t xml:space="preserve"> </w:t>
      </w:r>
      <w:r w:rsidRPr="00D73123">
        <w:rPr>
          <w:sz w:val="24"/>
        </w:rPr>
        <w:t>личности</w:t>
      </w:r>
      <w:r w:rsidRPr="00D73123">
        <w:rPr>
          <w:spacing w:val="56"/>
          <w:sz w:val="24"/>
        </w:rPr>
        <w:t xml:space="preserve"> </w:t>
      </w:r>
      <w:r w:rsidRPr="00D73123">
        <w:rPr>
          <w:sz w:val="24"/>
        </w:rPr>
        <w:t>человека.</w:t>
      </w:r>
      <w:r w:rsidRPr="00D73123">
        <w:rPr>
          <w:spacing w:val="54"/>
          <w:sz w:val="24"/>
        </w:rPr>
        <w:t xml:space="preserve"> </w:t>
      </w:r>
      <w:r w:rsidRPr="00D73123">
        <w:rPr>
          <w:sz w:val="24"/>
        </w:rPr>
        <w:t>История</w:t>
      </w:r>
      <w:r w:rsidR="00D73123">
        <w:rPr>
          <w:sz w:val="24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созидательного, нравственного опыта. Она служит важным ресурсом самоидентификации</w:t>
      </w:r>
      <w:r>
        <w:rPr>
          <w:spacing w:val="1"/>
        </w:rPr>
        <w:t xml:space="preserve"> </w:t>
      </w:r>
      <w:r>
        <w:t>личности в окружающем социуме, культурной среде от уровня семьи до уровня своей</w:t>
      </w:r>
      <w:r>
        <w:rPr>
          <w:spacing w:val="1"/>
        </w:rPr>
        <w:t xml:space="preserve"> </w:t>
      </w:r>
      <w:r>
        <w:t>страны и мира в целом. История дает возможность познания и понимания человека и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 прошлого, настоящего</w:t>
      </w:r>
      <w:r>
        <w:rPr>
          <w:spacing w:val="-6"/>
        </w:rPr>
        <w:t xml:space="preserve"> </w:t>
      </w:r>
      <w:r>
        <w:t>и будущего.</w:t>
      </w:r>
    </w:p>
    <w:p w:rsidR="00213CAD" w:rsidRPr="00D73123" w:rsidRDefault="003A6A8D" w:rsidP="00D73123">
      <w:pPr>
        <w:keepNext/>
        <w:keepLines/>
        <w:widowControl/>
        <w:tabs>
          <w:tab w:val="left" w:pos="2712"/>
          <w:tab w:val="left" w:pos="3279"/>
          <w:tab w:val="left" w:pos="4849"/>
          <w:tab w:val="left" w:pos="5974"/>
          <w:tab w:val="left" w:pos="7464"/>
          <w:tab w:val="left" w:pos="9783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Целью</w:t>
      </w:r>
      <w:r w:rsidRPr="00D73123">
        <w:rPr>
          <w:spacing w:val="61"/>
          <w:sz w:val="24"/>
        </w:rPr>
        <w:t xml:space="preserve"> </w:t>
      </w:r>
      <w:r w:rsidRPr="00D73123">
        <w:rPr>
          <w:sz w:val="24"/>
        </w:rPr>
        <w:t>школьного</w:t>
      </w:r>
      <w:r w:rsidRPr="00D73123">
        <w:rPr>
          <w:spacing w:val="60"/>
          <w:sz w:val="24"/>
        </w:rPr>
        <w:t xml:space="preserve"> </w:t>
      </w:r>
      <w:r w:rsidRPr="00D73123">
        <w:rPr>
          <w:sz w:val="24"/>
        </w:rPr>
        <w:t>исторического   образования   является   формирование</w:t>
      </w:r>
      <w:r w:rsidRPr="00D73123">
        <w:rPr>
          <w:spacing w:val="-57"/>
          <w:sz w:val="24"/>
        </w:rPr>
        <w:t xml:space="preserve"> </w:t>
      </w:r>
      <w:r w:rsidRPr="00D73123">
        <w:rPr>
          <w:sz w:val="24"/>
        </w:rPr>
        <w:t>и развитие личности школьника, способного к самоидентификации и определению своих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ценностных ориентиров на основе осмысления и освоения исторического опыта своей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страны и человечества в целом, активно и творчески применяющего исторические знания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и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предметные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умения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в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учебной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и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социальной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практике.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Данная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цель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предполагает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формирование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у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обучающихся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целостной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картины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российской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и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мировой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истории,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понимание</w:t>
      </w:r>
      <w:r w:rsidRPr="00D73123">
        <w:rPr>
          <w:sz w:val="24"/>
        </w:rPr>
        <w:tab/>
        <w:t>места</w:t>
      </w:r>
      <w:r w:rsidR="00D73123">
        <w:rPr>
          <w:sz w:val="24"/>
        </w:rPr>
        <w:t xml:space="preserve"> </w:t>
      </w:r>
      <w:r w:rsidRPr="00D73123">
        <w:rPr>
          <w:sz w:val="24"/>
        </w:rPr>
        <w:t>и</w:t>
      </w:r>
      <w:r w:rsidR="00D73123">
        <w:rPr>
          <w:sz w:val="24"/>
        </w:rPr>
        <w:t xml:space="preserve"> </w:t>
      </w:r>
      <w:r w:rsidRPr="00D73123">
        <w:rPr>
          <w:sz w:val="24"/>
        </w:rPr>
        <w:t>роли</w:t>
      </w:r>
      <w:r w:rsidRPr="00D73123">
        <w:rPr>
          <w:sz w:val="24"/>
        </w:rPr>
        <w:tab/>
        <w:t>современной</w:t>
      </w:r>
      <w:r w:rsidRPr="00D73123">
        <w:rPr>
          <w:sz w:val="24"/>
        </w:rPr>
        <w:tab/>
        <w:t>России</w:t>
      </w:r>
      <w:r w:rsidRPr="00D73123">
        <w:rPr>
          <w:spacing w:val="-58"/>
          <w:sz w:val="24"/>
        </w:rPr>
        <w:t xml:space="preserve"> </w:t>
      </w:r>
      <w:r w:rsidRPr="00D73123">
        <w:rPr>
          <w:sz w:val="24"/>
        </w:rPr>
        <w:t>в мире, важности вклада каждого ее народа, его культуры в общую историю страны и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мировую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историю,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формирование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личностной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позиции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по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отношению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к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прошлому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и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настоящему</w:t>
      </w:r>
      <w:r w:rsidRPr="00D73123">
        <w:rPr>
          <w:spacing w:val="-7"/>
          <w:sz w:val="24"/>
        </w:rPr>
        <w:t xml:space="preserve"> </w:t>
      </w:r>
      <w:r w:rsidRPr="00D73123">
        <w:rPr>
          <w:sz w:val="24"/>
        </w:rPr>
        <w:t>Отечества.</w:t>
      </w:r>
    </w:p>
    <w:p w:rsidR="00213CAD" w:rsidRPr="00D73123" w:rsidRDefault="003A6A8D" w:rsidP="00D7312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position w:val="1"/>
          <w:sz w:val="24"/>
        </w:rPr>
        <w:t>Задачами</w:t>
      </w:r>
      <w:r w:rsidRPr="00D73123">
        <w:rPr>
          <w:spacing w:val="-2"/>
          <w:position w:val="1"/>
          <w:sz w:val="24"/>
        </w:rPr>
        <w:t xml:space="preserve"> </w:t>
      </w:r>
      <w:r w:rsidRPr="00D73123">
        <w:rPr>
          <w:position w:val="1"/>
          <w:sz w:val="24"/>
        </w:rPr>
        <w:t>изучения</w:t>
      </w:r>
      <w:r w:rsidRPr="00D73123">
        <w:rPr>
          <w:spacing w:val="-3"/>
          <w:position w:val="1"/>
          <w:sz w:val="24"/>
        </w:rPr>
        <w:t xml:space="preserve"> </w:t>
      </w:r>
      <w:r w:rsidRPr="00D73123">
        <w:rPr>
          <w:position w:val="1"/>
          <w:sz w:val="24"/>
        </w:rPr>
        <w:t>истории</w:t>
      </w:r>
      <w:r w:rsidRPr="00D73123">
        <w:rPr>
          <w:spacing w:val="-1"/>
          <w:position w:val="1"/>
          <w:sz w:val="24"/>
        </w:rPr>
        <w:t xml:space="preserve"> </w:t>
      </w:r>
      <w:r w:rsidRPr="00D73123">
        <w:rPr>
          <w:position w:val="1"/>
          <w:sz w:val="24"/>
        </w:rPr>
        <w:t>являются: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4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овладение знаниями об основных этапах развития человеческого общества, при</w:t>
      </w:r>
      <w:r>
        <w:rPr>
          <w:spacing w:val="1"/>
        </w:rPr>
        <w:t xml:space="preserve"> </w:t>
      </w:r>
      <w:r>
        <w:t>особом</w:t>
      </w:r>
      <w:r>
        <w:rPr>
          <w:spacing w:val="-3"/>
        </w:rPr>
        <w:t xml:space="preserve"> </w:t>
      </w:r>
      <w:r>
        <w:t>внимании к</w:t>
      </w:r>
      <w:r>
        <w:rPr>
          <w:spacing w:val="-2"/>
        </w:rPr>
        <w:t xml:space="preserve"> </w:t>
      </w:r>
      <w:r>
        <w:t>месту</w:t>
      </w:r>
      <w:r>
        <w:rPr>
          <w:spacing w:val="-7"/>
        </w:rPr>
        <w:t xml:space="preserve"> </w:t>
      </w:r>
      <w:r>
        <w:t>и роли</w:t>
      </w:r>
      <w:r>
        <w:rPr>
          <w:spacing w:val="1"/>
        </w:rPr>
        <w:t xml:space="preserve"> </w:t>
      </w:r>
      <w:r>
        <w:t>России во</w:t>
      </w:r>
      <w:r>
        <w:rPr>
          <w:spacing w:val="-6"/>
        </w:rPr>
        <w:t xml:space="preserve"> </w:t>
      </w:r>
      <w:r>
        <w:t>всемирно-историческом</w:t>
      </w:r>
      <w:r>
        <w:rPr>
          <w:spacing w:val="-3"/>
        </w:rPr>
        <w:t xml:space="preserve"> </w:t>
      </w:r>
      <w:r>
        <w:t>процессе;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 современного</w:t>
      </w:r>
      <w:r>
        <w:rPr>
          <w:spacing w:val="-1"/>
        </w:rPr>
        <w:t xml:space="preserve"> </w:t>
      </w:r>
      <w:r>
        <w:t>общества;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источниках информацию о событиях и явлениях прошлого и настоящего, 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     у    школьников     умений     применять     исторические     знания</w:t>
      </w:r>
      <w:r>
        <w:rPr>
          <w:spacing w:val="1"/>
        </w:rPr>
        <w:t xml:space="preserve"> </w:t>
      </w:r>
      <w:r>
        <w:t>в учебной и внешкольной деятельности, в современном поликультурном, полиэтничном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обществе.</w:t>
      </w:r>
    </w:p>
    <w:p w:rsidR="00213CAD" w:rsidRPr="00D73123" w:rsidRDefault="003A6A8D" w:rsidP="00D7312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 xml:space="preserve">Общее  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 xml:space="preserve">число  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 xml:space="preserve">часов,  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 xml:space="preserve">рекомендованных  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 xml:space="preserve">для  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изучения    истории,    –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340, в 5-9 классах по 2 часа в неделю при 34 учебных неделях, в 9 классе рекомендуется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предусмотреть</w:t>
      </w:r>
      <w:r w:rsidRPr="00D73123">
        <w:rPr>
          <w:spacing w:val="-3"/>
          <w:sz w:val="24"/>
        </w:rPr>
        <w:t xml:space="preserve"> </w:t>
      </w:r>
      <w:r w:rsidRPr="00D73123">
        <w:rPr>
          <w:sz w:val="24"/>
        </w:rPr>
        <w:t>14</w:t>
      </w:r>
      <w:r w:rsidRPr="00D73123">
        <w:rPr>
          <w:spacing w:val="-3"/>
          <w:sz w:val="24"/>
        </w:rPr>
        <w:t xml:space="preserve"> </w:t>
      </w:r>
      <w:r w:rsidRPr="00D73123">
        <w:rPr>
          <w:sz w:val="24"/>
        </w:rPr>
        <w:t>часов</w:t>
      </w:r>
      <w:r w:rsidRPr="00D73123">
        <w:rPr>
          <w:spacing w:val="-1"/>
          <w:sz w:val="24"/>
        </w:rPr>
        <w:t xml:space="preserve"> </w:t>
      </w:r>
      <w:r w:rsidRPr="00D73123">
        <w:rPr>
          <w:sz w:val="24"/>
        </w:rPr>
        <w:t>на</w:t>
      </w:r>
      <w:r w:rsidRPr="00D73123">
        <w:rPr>
          <w:spacing w:val="-5"/>
          <w:sz w:val="24"/>
        </w:rPr>
        <w:t xml:space="preserve"> </w:t>
      </w:r>
      <w:r w:rsidRPr="00D73123">
        <w:rPr>
          <w:sz w:val="24"/>
        </w:rPr>
        <w:t>изучение</w:t>
      </w:r>
      <w:r w:rsidRPr="00D73123">
        <w:rPr>
          <w:spacing w:val="-4"/>
          <w:sz w:val="24"/>
        </w:rPr>
        <w:t xml:space="preserve"> </w:t>
      </w:r>
      <w:r w:rsidRPr="00D73123">
        <w:rPr>
          <w:sz w:val="24"/>
        </w:rPr>
        <w:t>модуля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«Введение</w:t>
      </w:r>
      <w:r w:rsidRPr="00D73123">
        <w:rPr>
          <w:spacing w:val="-5"/>
          <w:sz w:val="24"/>
        </w:rPr>
        <w:t xml:space="preserve"> </w:t>
      </w:r>
      <w:r w:rsidRPr="00D73123">
        <w:rPr>
          <w:sz w:val="24"/>
        </w:rPr>
        <w:t>в</w:t>
      </w:r>
      <w:r w:rsidRPr="00D73123">
        <w:rPr>
          <w:spacing w:val="-1"/>
          <w:sz w:val="24"/>
        </w:rPr>
        <w:t xml:space="preserve"> </w:t>
      </w:r>
      <w:r w:rsidRPr="00D73123">
        <w:rPr>
          <w:sz w:val="24"/>
        </w:rPr>
        <w:t>новейшую</w:t>
      </w:r>
      <w:r w:rsidRPr="00D73123">
        <w:rPr>
          <w:spacing w:val="-3"/>
          <w:sz w:val="24"/>
        </w:rPr>
        <w:t xml:space="preserve"> </w:t>
      </w:r>
      <w:r w:rsidRPr="00D73123">
        <w:rPr>
          <w:sz w:val="24"/>
        </w:rPr>
        <w:t>историю</w:t>
      </w:r>
      <w:r w:rsidRPr="00D73123">
        <w:rPr>
          <w:spacing w:val="-3"/>
          <w:sz w:val="24"/>
        </w:rPr>
        <w:t xml:space="preserve"> </w:t>
      </w:r>
      <w:r w:rsidRPr="00D73123">
        <w:rPr>
          <w:sz w:val="24"/>
        </w:rPr>
        <w:t>России».</w:t>
      </w:r>
    </w:p>
    <w:p w:rsidR="00213CAD" w:rsidRPr="00D73123" w:rsidRDefault="003A6A8D" w:rsidP="00D7312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Последовательность   изучения   тем   в   рамках   программы   по   истории</w:t>
      </w:r>
      <w:r w:rsidRPr="00D73123">
        <w:rPr>
          <w:spacing w:val="1"/>
          <w:sz w:val="24"/>
        </w:rPr>
        <w:t xml:space="preserve"> </w:t>
      </w:r>
      <w:r w:rsidRPr="00D73123">
        <w:rPr>
          <w:sz w:val="24"/>
        </w:rPr>
        <w:t>в пределах</w:t>
      </w:r>
      <w:r w:rsidRPr="00D73123">
        <w:rPr>
          <w:spacing w:val="4"/>
          <w:sz w:val="24"/>
        </w:rPr>
        <w:t xml:space="preserve"> </w:t>
      </w:r>
      <w:r w:rsidRPr="00D73123">
        <w:rPr>
          <w:sz w:val="24"/>
        </w:rPr>
        <w:t>одного</w:t>
      </w:r>
      <w:r w:rsidRPr="00D73123">
        <w:rPr>
          <w:spacing w:val="-1"/>
          <w:sz w:val="24"/>
        </w:rPr>
        <w:t xml:space="preserve"> </w:t>
      </w:r>
      <w:r w:rsidRPr="00D73123">
        <w:rPr>
          <w:sz w:val="24"/>
        </w:rPr>
        <w:t>класса</w:t>
      </w:r>
      <w:r w:rsidRPr="00D73123">
        <w:rPr>
          <w:spacing w:val="-3"/>
          <w:sz w:val="24"/>
        </w:rPr>
        <w:t xml:space="preserve"> </w:t>
      </w:r>
      <w:r w:rsidRPr="00D73123">
        <w:rPr>
          <w:sz w:val="24"/>
        </w:rPr>
        <w:t>может варьироваться.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rPr>
          <w:sz w:val="24"/>
        </w:rPr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Таблица</w:t>
      </w:r>
      <w:r>
        <w:rPr>
          <w:spacing w:val="-5"/>
        </w:rPr>
        <w:t xml:space="preserve"> </w:t>
      </w:r>
      <w:r>
        <w:t>1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6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Структура и последовательность изучения курсов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3"/>
        </w:rPr>
      </w:pPr>
    </w:p>
    <w:tbl>
      <w:tblPr>
        <w:tblStyle w:val="TableNormal"/>
        <w:tblW w:w="0" w:type="auto"/>
        <w:tblInd w:w="23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6968"/>
        <w:gridCol w:w="2066"/>
      </w:tblGrid>
      <w:tr w:rsidR="00213CAD" w:rsidTr="00D73123">
        <w:trPr>
          <w:trHeight w:val="1245"/>
        </w:trPr>
        <w:tc>
          <w:tcPr>
            <w:tcW w:w="996" w:type="dxa"/>
          </w:tcPr>
          <w:p w:rsidR="00213CAD" w:rsidRDefault="00213CA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6"/>
              </w:rPr>
            </w:pPr>
          </w:p>
          <w:p w:rsidR="00213CAD" w:rsidRDefault="003A6A8D" w:rsidP="00D73123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68" w:type="dxa"/>
          </w:tcPr>
          <w:p w:rsidR="00213CAD" w:rsidRDefault="00213CA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6"/>
              </w:rPr>
            </w:pPr>
          </w:p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 «История»</w:t>
            </w:r>
          </w:p>
        </w:tc>
        <w:tc>
          <w:tcPr>
            <w:tcW w:w="2066" w:type="dxa"/>
          </w:tcPr>
          <w:p w:rsidR="00213CAD" w:rsidRDefault="003A6A8D" w:rsidP="00D73123">
            <w:pPr>
              <w:pStyle w:val="TableParagraph"/>
              <w:keepNext/>
              <w:keepLines/>
              <w:widowControl/>
              <w:suppressAutoHyphens/>
              <w:spacing w:before="0"/>
              <w:ind w:firstLine="27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количество</w:t>
            </w:r>
          </w:p>
          <w:p w:rsidR="00213CAD" w:rsidRDefault="003A6A8D" w:rsidP="00D73123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213CAD" w:rsidTr="00D73123">
        <w:trPr>
          <w:trHeight w:val="410"/>
        </w:trPr>
        <w:tc>
          <w:tcPr>
            <w:tcW w:w="996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8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66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213CAD" w:rsidTr="00D73123">
        <w:trPr>
          <w:trHeight w:val="351"/>
        </w:trPr>
        <w:tc>
          <w:tcPr>
            <w:tcW w:w="996" w:type="dxa"/>
            <w:tcBorders>
              <w:bottom w:val="nil"/>
            </w:tcBorders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8" w:type="dxa"/>
            <w:tcBorders>
              <w:bottom w:val="nil"/>
            </w:tcBorders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  <w:tc>
          <w:tcPr>
            <w:tcW w:w="2066" w:type="dxa"/>
            <w:tcBorders>
              <w:bottom w:val="nil"/>
            </w:tcBorders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213CAD" w:rsidTr="00D73123">
        <w:trPr>
          <w:trHeight w:val="478"/>
        </w:trPr>
        <w:tc>
          <w:tcPr>
            <w:tcW w:w="996" w:type="dxa"/>
            <w:tcBorders>
              <w:top w:val="nil"/>
            </w:tcBorders>
          </w:tcPr>
          <w:p w:rsidR="00213CAD" w:rsidRDefault="00213CA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</w:p>
        </w:tc>
        <w:tc>
          <w:tcPr>
            <w:tcW w:w="6968" w:type="dxa"/>
            <w:tcBorders>
              <w:top w:val="nil"/>
            </w:tcBorders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066" w:type="dxa"/>
            <w:tcBorders>
              <w:top w:val="nil"/>
            </w:tcBorders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213CAD" w:rsidTr="00D73123">
        <w:trPr>
          <w:trHeight w:val="351"/>
        </w:trPr>
        <w:tc>
          <w:tcPr>
            <w:tcW w:w="996" w:type="dxa"/>
            <w:tcBorders>
              <w:bottom w:val="nil"/>
            </w:tcBorders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68" w:type="dxa"/>
            <w:tcBorders>
              <w:bottom w:val="nil"/>
            </w:tcBorders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XV—XVII</w:t>
            </w:r>
            <w:r w:rsidR="00D73123">
              <w:rPr>
                <w:sz w:val="24"/>
              </w:rPr>
              <w:t xml:space="preserve"> вв.</w:t>
            </w:r>
          </w:p>
        </w:tc>
        <w:tc>
          <w:tcPr>
            <w:tcW w:w="2066" w:type="dxa"/>
            <w:tcBorders>
              <w:bottom w:val="nil"/>
            </w:tcBorders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213CAD" w:rsidTr="00D73123">
        <w:trPr>
          <w:trHeight w:val="412"/>
        </w:trPr>
        <w:tc>
          <w:tcPr>
            <w:tcW w:w="996" w:type="dxa"/>
            <w:tcBorders>
              <w:top w:val="nil"/>
              <w:bottom w:val="nil"/>
            </w:tcBorders>
          </w:tcPr>
          <w:p w:rsidR="00213CAD" w:rsidRDefault="00213CA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</w:p>
        </w:tc>
        <w:tc>
          <w:tcPr>
            <w:tcW w:w="6968" w:type="dxa"/>
            <w:tcBorders>
              <w:top w:val="nil"/>
              <w:bottom w:val="nil"/>
            </w:tcBorders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великого княжества</w:t>
            </w:r>
            <w:r w:rsidR="00D73123">
              <w:rPr>
                <w:sz w:val="24"/>
              </w:rPr>
              <w:t xml:space="preserve"> к</w:t>
            </w:r>
            <w:r w:rsidR="00D73123">
              <w:rPr>
                <w:spacing w:val="-1"/>
                <w:sz w:val="24"/>
              </w:rPr>
              <w:t xml:space="preserve"> </w:t>
            </w:r>
            <w:r w:rsidR="00D73123">
              <w:rPr>
                <w:sz w:val="24"/>
              </w:rPr>
              <w:t>царству</w:t>
            </w:r>
          </w:p>
        </w:tc>
        <w:tc>
          <w:tcPr>
            <w:tcW w:w="2066" w:type="dxa"/>
            <w:tcBorders>
              <w:top w:val="nil"/>
              <w:bottom w:val="nil"/>
            </w:tcBorders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213CAD" w:rsidTr="00D73123">
        <w:trPr>
          <w:trHeight w:val="351"/>
        </w:trPr>
        <w:tc>
          <w:tcPr>
            <w:tcW w:w="996" w:type="dxa"/>
            <w:tcBorders>
              <w:bottom w:val="nil"/>
            </w:tcBorders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8" w:type="dxa"/>
            <w:tcBorders>
              <w:bottom w:val="nil"/>
            </w:tcBorders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2066" w:type="dxa"/>
            <w:tcBorders>
              <w:bottom w:val="nil"/>
            </w:tcBorders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213CAD" w:rsidTr="00D73123">
        <w:trPr>
          <w:trHeight w:val="415"/>
        </w:trPr>
        <w:tc>
          <w:tcPr>
            <w:tcW w:w="996" w:type="dxa"/>
            <w:tcBorders>
              <w:top w:val="nil"/>
              <w:bottom w:val="nil"/>
            </w:tcBorders>
          </w:tcPr>
          <w:p w:rsidR="00213CAD" w:rsidRDefault="00213CA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</w:p>
        </w:tc>
        <w:tc>
          <w:tcPr>
            <w:tcW w:w="6968" w:type="dxa"/>
            <w:tcBorders>
              <w:top w:val="nil"/>
              <w:bottom w:val="nil"/>
            </w:tcBorders>
          </w:tcPr>
          <w:p w:rsidR="00213CAD" w:rsidRDefault="003A6A8D" w:rsidP="008936B4">
            <w:pPr>
              <w:pStyle w:val="TableParagraph"/>
              <w:keepNext/>
              <w:keepLines/>
              <w:widowControl/>
              <w:tabs>
                <w:tab w:val="left" w:pos="1363"/>
                <w:tab w:val="left" w:pos="2542"/>
                <w:tab w:val="left" w:pos="3132"/>
                <w:tab w:val="left" w:pos="4211"/>
                <w:tab w:val="left" w:pos="5436"/>
                <w:tab w:val="left" w:pos="6497"/>
              </w:tabs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z w:val="24"/>
              </w:rPr>
              <w:tab/>
              <w:t>Россия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конце</w:t>
            </w:r>
            <w:r>
              <w:rPr>
                <w:sz w:val="24"/>
              </w:rPr>
              <w:tab/>
              <w:t>XVII—</w:t>
            </w:r>
            <w:r>
              <w:rPr>
                <w:sz w:val="24"/>
              </w:rPr>
              <w:tab/>
              <w:t>XVIII</w:t>
            </w:r>
            <w:r>
              <w:rPr>
                <w:sz w:val="24"/>
              </w:rPr>
              <w:tab/>
              <w:t>вв.:</w:t>
            </w:r>
            <w:r w:rsidR="00D73123">
              <w:rPr>
                <w:sz w:val="24"/>
              </w:rPr>
              <w:t xml:space="preserve"> от</w:t>
            </w:r>
            <w:r w:rsidR="00D73123">
              <w:rPr>
                <w:spacing w:val="-3"/>
                <w:sz w:val="24"/>
              </w:rPr>
              <w:t xml:space="preserve"> </w:t>
            </w:r>
            <w:r w:rsidR="00D73123">
              <w:rPr>
                <w:sz w:val="24"/>
              </w:rPr>
              <w:t>царства</w:t>
            </w:r>
            <w:r w:rsidR="00D73123">
              <w:rPr>
                <w:spacing w:val="1"/>
                <w:sz w:val="24"/>
              </w:rPr>
              <w:t xml:space="preserve"> </w:t>
            </w:r>
            <w:r w:rsidR="00D73123">
              <w:rPr>
                <w:sz w:val="24"/>
              </w:rPr>
              <w:t>к</w:t>
            </w:r>
            <w:r w:rsidR="00D73123">
              <w:rPr>
                <w:spacing w:val="-4"/>
                <w:sz w:val="24"/>
              </w:rPr>
              <w:t xml:space="preserve"> </w:t>
            </w:r>
            <w:r w:rsidR="00D73123">
              <w:rPr>
                <w:sz w:val="24"/>
              </w:rPr>
              <w:t>империи</w:t>
            </w:r>
          </w:p>
        </w:tc>
        <w:tc>
          <w:tcPr>
            <w:tcW w:w="2066" w:type="dxa"/>
            <w:tcBorders>
              <w:top w:val="nil"/>
              <w:bottom w:val="nil"/>
            </w:tcBorders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213CAD" w:rsidTr="00D73123">
        <w:trPr>
          <w:trHeight w:val="1240"/>
        </w:trPr>
        <w:tc>
          <w:tcPr>
            <w:tcW w:w="996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8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XIX 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066" w:type="dxa"/>
          </w:tcPr>
          <w:p w:rsidR="00213CAD" w:rsidRDefault="00213CA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35"/>
              </w:rPr>
            </w:pPr>
          </w:p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213CAD" w:rsidTr="00D73123">
        <w:trPr>
          <w:trHeight w:val="415"/>
        </w:trPr>
        <w:tc>
          <w:tcPr>
            <w:tcW w:w="996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8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Модуль «Введение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066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30"/>
        </w:rPr>
      </w:pPr>
    </w:p>
    <w:p w:rsidR="00213CAD" w:rsidRPr="00D73123" w:rsidRDefault="003A6A8D" w:rsidP="00D73123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Содержание</w:t>
      </w:r>
      <w:r w:rsidRPr="00D73123">
        <w:rPr>
          <w:spacing w:val="-2"/>
          <w:sz w:val="24"/>
        </w:rPr>
        <w:t xml:space="preserve"> </w:t>
      </w:r>
      <w:r w:rsidRPr="00D73123">
        <w:rPr>
          <w:sz w:val="24"/>
        </w:rPr>
        <w:t>обучения</w:t>
      </w:r>
      <w:r w:rsidRPr="00D73123">
        <w:rPr>
          <w:spacing w:val="-4"/>
          <w:sz w:val="24"/>
        </w:rPr>
        <w:t xml:space="preserve"> </w:t>
      </w:r>
      <w:r w:rsidRPr="00D73123">
        <w:rPr>
          <w:sz w:val="24"/>
        </w:rPr>
        <w:t>в</w:t>
      </w:r>
      <w:r w:rsidRPr="00D73123">
        <w:rPr>
          <w:spacing w:val="-5"/>
          <w:sz w:val="24"/>
        </w:rPr>
        <w:t xml:space="preserve"> </w:t>
      </w:r>
      <w:r w:rsidRPr="00D73123">
        <w:rPr>
          <w:sz w:val="24"/>
        </w:rPr>
        <w:t>5</w:t>
      </w:r>
      <w:r w:rsidRPr="00D73123">
        <w:rPr>
          <w:spacing w:val="-4"/>
          <w:sz w:val="24"/>
        </w:rPr>
        <w:t xml:space="preserve"> </w:t>
      </w:r>
      <w:r w:rsidRPr="00D73123">
        <w:rPr>
          <w:sz w:val="24"/>
        </w:rPr>
        <w:t>классе.</w:t>
      </w:r>
    </w:p>
    <w:p w:rsidR="00213CAD" w:rsidRPr="00D73123" w:rsidRDefault="003A6A8D" w:rsidP="00D7312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73123">
        <w:rPr>
          <w:sz w:val="24"/>
        </w:rPr>
        <w:t>История</w:t>
      </w:r>
      <w:r w:rsidRPr="00D73123">
        <w:rPr>
          <w:spacing w:val="-3"/>
          <w:sz w:val="24"/>
        </w:rPr>
        <w:t xml:space="preserve"> </w:t>
      </w:r>
      <w:r w:rsidRPr="00D73123">
        <w:rPr>
          <w:sz w:val="24"/>
        </w:rPr>
        <w:t>Древнего</w:t>
      </w:r>
      <w:r w:rsidRPr="00D73123">
        <w:rPr>
          <w:spacing w:val="-9"/>
          <w:sz w:val="24"/>
        </w:rPr>
        <w:t xml:space="preserve"> </w:t>
      </w:r>
      <w:r w:rsidRPr="00D73123">
        <w:rPr>
          <w:sz w:val="24"/>
        </w:rPr>
        <w:t>мира.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Введение.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(вспомогательные) исторические дисциплины. Историческая хронология (счет лет «до н.</w:t>
      </w:r>
      <w:r>
        <w:rPr>
          <w:spacing w:val="1"/>
        </w:rPr>
        <w:t xml:space="preserve"> </w:t>
      </w:r>
      <w:r>
        <w:t>э.»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position w:val="1"/>
        </w:rPr>
        <w:t>«н. э.»). Историческая карта.</w:t>
      </w:r>
    </w:p>
    <w:p w:rsidR="00213CAD" w:rsidRPr="00460C9B" w:rsidRDefault="003A6A8D" w:rsidP="00460C9B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Первобытность.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Происхождение, расселение и эволюция древнейшего человека. Условия жизни и</w:t>
      </w:r>
      <w:r>
        <w:rPr>
          <w:spacing w:val="1"/>
        </w:rPr>
        <w:t xml:space="preserve"> </w:t>
      </w:r>
      <w:r>
        <w:t>занятия первобытных людей. Овладение огнем. Появление человека разумного. Охота 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-1"/>
        </w:rPr>
        <w:t xml:space="preserve"> </w:t>
      </w:r>
      <w:r>
        <w:t>Присваивающее</w:t>
      </w:r>
      <w:r>
        <w:rPr>
          <w:spacing w:val="-3"/>
        </w:rPr>
        <w:t xml:space="preserve"> </w:t>
      </w:r>
      <w:r>
        <w:t>хозяйство.</w:t>
      </w:r>
      <w:r>
        <w:rPr>
          <w:spacing w:val="-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 родовые</w:t>
      </w:r>
      <w:r>
        <w:rPr>
          <w:spacing w:val="2"/>
        </w:rPr>
        <w:t xml:space="preserve"> </w:t>
      </w:r>
      <w:r>
        <w:t>отношения.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Появление ремесел. Производящее хозяйство. Развитие обмена и торговли. Переход от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к соседской</w:t>
      </w:r>
      <w:r>
        <w:rPr>
          <w:spacing w:val="1"/>
        </w:rPr>
        <w:t xml:space="preserve"> </w:t>
      </w:r>
      <w:r>
        <w:t>общине. Появление знати. Представления об окружающем 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первобытных людей.</w:t>
      </w:r>
      <w:r>
        <w:rPr>
          <w:spacing w:val="-1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t>первобытных</w:t>
      </w:r>
      <w:r>
        <w:rPr>
          <w:spacing w:val="-1"/>
        </w:rPr>
        <w:t xml:space="preserve"> </w:t>
      </w:r>
      <w:r>
        <w:t>людей.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Разложение</w:t>
      </w:r>
      <w:r>
        <w:rPr>
          <w:spacing w:val="-6"/>
        </w:rPr>
        <w:t xml:space="preserve"> </w:t>
      </w:r>
      <w:r>
        <w:t>первобытнообщинных отношений.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пороге</w:t>
      </w:r>
      <w:r>
        <w:rPr>
          <w:spacing w:val="-5"/>
        </w:rPr>
        <w:t xml:space="preserve"> </w:t>
      </w:r>
      <w:r>
        <w:t>цивилизации.</w:t>
      </w:r>
    </w:p>
    <w:p w:rsidR="00213CAD" w:rsidRPr="00460C9B" w:rsidRDefault="003A6A8D" w:rsidP="00460C9B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Древний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мир.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Понятие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Древнего</w:t>
      </w:r>
      <w:r>
        <w:rPr>
          <w:spacing w:val="-8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Древнего</w:t>
      </w:r>
      <w:r>
        <w:rPr>
          <w:spacing w:val="-8"/>
        </w:rPr>
        <w:t xml:space="preserve"> </w:t>
      </w:r>
      <w:r>
        <w:t>мира.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Древний</w:t>
      </w:r>
      <w:r w:rsidRPr="00460C9B">
        <w:rPr>
          <w:spacing w:val="-5"/>
          <w:sz w:val="24"/>
        </w:rPr>
        <w:t xml:space="preserve"> </w:t>
      </w:r>
      <w:r w:rsidRPr="00460C9B">
        <w:rPr>
          <w:sz w:val="24"/>
        </w:rPr>
        <w:t>Восток.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Понятие</w:t>
      </w:r>
      <w:r>
        <w:rPr>
          <w:spacing w:val="-7"/>
        </w:rPr>
        <w:t xml:space="preserve"> </w:t>
      </w:r>
      <w:r>
        <w:t>«Древний</w:t>
      </w:r>
      <w:r>
        <w:rPr>
          <w:spacing w:val="-3"/>
        </w:rPr>
        <w:t xml:space="preserve"> </w:t>
      </w:r>
      <w:r>
        <w:t>Восток».</w:t>
      </w:r>
      <w:r>
        <w:rPr>
          <w:spacing w:val="-5"/>
        </w:rPr>
        <w:t xml:space="preserve"> </w:t>
      </w:r>
      <w:r>
        <w:t>Карта</w:t>
      </w:r>
      <w:r>
        <w:rPr>
          <w:spacing w:val="3"/>
        </w:rPr>
        <w:t xml:space="preserve"> </w:t>
      </w:r>
      <w:r>
        <w:t>древневосточного</w:t>
      </w:r>
      <w:r>
        <w:rPr>
          <w:spacing w:val="-6"/>
        </w:rPr>
        <w:t xml:space="preserve"> </w:t>
      </w:r>
      <w:r>
        <w:t>мира.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Древний</w:t>
      </w:r>
      <w:r w:rsidRPr="00460C9B">
        <w:rPr>
          <w:spacing w:val="-1"/>
          <w:sz w:val="24"/>
        </w:rPr>
        <w:t xml:space="preserve"> </w:t>
      </w:r>
      <w:r w:rsidRPr="00460C9B">
        <w:rPr>
          <w:sz w:val="24"/>
        </w:rPr>
        <w:t>Египет.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-57"/>
        </w:rPr>
        <w:t xml:space="preserve"> </w:t>
      </w:r>
      <w:r>
        <w:t>скотоводства,</w:t>
      </w:r>
      <w:r>
        <w:rPr>
          <w:spacing w:val="-1"/>
        </w:rPr>
        <w:t xml:space="preserve"> </w:t>
      </w:r>
      <w:r>
        <w:t>ремесел.</w:t>
      </w:r>
      <w:r>
        <w:rPr>
          <w:spacing w:val="-1"/>
        </w:rPr>
        <w:t xml:space="preserve"> </w:t>
      </w:r>
      <w:r>
        <w:t>Рабы.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Отношения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Египетское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-3"/>
        </w:rPr>
        <w:t xml:space="preserve"> </w:t>
      </w:r>
      <w:r>
        <w:t>фараонов;</w:t>
      </w:r>
      <w:r>
        <w:rPr>
          <w:spacing w:val="-3"/>
        </w:rPr>
        <w:t xml:space="preserve"> </w:t>
      </w:r>
      <w:r>
        <w:t>Тутмос</w:t>
      </w:r>
      <w:r>
        <w:rPr>
          <w:spacing w:val="6"/>
        </w:rPr>
        <w:t xml:space="preserve"> </w:t>
      </w:r>
      <w:r>
        <w:t>III.</w:t>
      </w:r>
      <w:r>
        <w:rPr>
          <w:spacing w:val="-1"/>
        </w:rPr>
        <w:t xml:space="preserve"> </w:t>
      </w:r>
      <w:r>
        <w:t>Могущество</w:t>
      </w:r>
      <w:r>
        <w:rPr>
          <w:spacing w:val="-1"/>
        </w:rPr>
        <w:t xml:space="preserve"> </w:t>
      </w:r>
      <w:r>
        <w:t>Египта</w:t>
      </w:r>
      <w:r>
        <w:rPr>
          <w:spacing w:val="-3"/>
        </w:rPr>
        <w:t xml:space="preserve"> </w:t>
      </w:r>
      <w:r>
        <w:t>при Рамсесе</w:t>
      </w:r>
      <w:r>
        <w:rPr>
          <w:spacing w:val="7"/>
        </w:rPr>
        <w:t xml:space="preserve"> </w:t>
      </w:r>
      <w:r>
        <w:t>II.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60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Ж.Ф.</w:t>
      </w:r>
      <w:r>
        <w:rPr>
          <w:spacing w:val="-1"/>
        </w:rPr>
        <w:t xml:space="preserve"> </w:t>
      </w:r>
      <w:r>
        <w:t>Шампольона.</w:t>
      </w:r>
      <w:r>
        <w:rPr>
          <w:spacing w:val="-1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Египта</w:t>
      </w:r>
      <w:r>
        <w:rPr>
          <w:spacing w:val="-3"/>
        </w:rPr>
        <w:t xml:space="preserve"> </w:t>
      </w:r>
      <w:r>
        <w:t>(архитектура, рельефы,</w:t>
      </w:r>
      <w:r>
        <w:rPr>
          <w:spacing w:val="-1"/>
        </w:rPr>
        <w:t xml:space="preserve"> </w:t>
      </w:r>
      <w:r>
        <w:t>фрески).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Древние</w:t>
      </w:r>
      <w:r w:rsidRPr="00460C9B">
        <w:rPr>
          <w:spacing w:val="-7"/>
          <w:sz w:val="24"/>
        </w:rPr>
        <w:t xml:space="preserve"> </w:t>
      </w:r>
      <w:r w:rsidRPr="00460C9B">
        <w:rPr>
          <w:sz w:val="24"/>
        </w:rPr>
        <w:t>цивилизации</w:t>
      </w:r>
      <w:r w:rsidRPr="00460C9B">
        <w:rPr>
          <w:spacing w:val="-3"/>
          <w:sz w:val="24"/>
        </w:rPr>
        <w:t xml:space="preserve"> </w:t>
      </w:r>
      <w:r w:rsidRPr="00460C9B">
        <w:rPr>
          <w:sz w:val="24"/>
        </w:rPr>
        <w:t>Месопотамии.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Природные</w:t>
      </w:r>
      <w:r>
        <w:rPr>
          <w:spacing w:val="23"/>
        </w:rPr>
        <w:t xml:space="preserve"> </w:t>
      </w:r>
      <w:r>
        <w:t>условия</w:t>
      </w:r>
      <w:r>
        <w:rPr>
          <w:spacing w:val="21"/>
        </w:rPr>
        <w:t xml:space="preserve"> </w:t>
      </w:r>
      <w:r>
        <w:t>Месопотамии</w:t>
      </w:r>
      <w:r>
        <w:rPr>
          <w:spacing w:val="22"/>
        </w:rPr>
        <w:t xml:space="preserve"> </w:t>
      </w:r>
      <w:r>
        <w:t>(Междуречья).</w:t>
      </w:r>
      <w:r>
        <w:rPr>
          <w:spacing w:val="20"/>
        </w:rPr>
        <w:t xml:space="preserve"> </w:t>
      </w:r>
      <w:r>
        <w:t>Занятия</w:t>
      </w:r>
      <w:r>
        <w:rPr>
          <w:spacing w:val="20"/>
        </w:rPr>
        <w:t xml:space="preserve"> </w:t>
      </w:r>
      <w:r>
        <w:t>населения.</w:t>
      </w:r>
      <w:r>
        <w:rPr>
          <w:spacing w:val="20"/>
        </w:rPr>
        <w:t xml:space="preserve"> </w:t>
      </w:r>
      <w:r>
        <w:t>Древнейшие</w:t>
      </w:r>
      <w:r>
        <w:rPr>
          <w:spacing w:val="-57"/>
        </w:rPr>
        <w:t xml:space="preserve"> </w:t>
      </w:r>
      <w:r>
        <w:t>города-государства.</w:t>
      </w:r>
      <w:r>
        <w:rPr>
          <w:spacing w:val="-2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единого</w:t>
      </w:r>
      <w:r>
        <w:rPr>
          <w:spacing w:val="-7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Письменность.</w:t>
      </w:r>
      <w:r>
        <w:rPr>
          <w:spacing w:val="-2"/>
        </w:rPr>
        <w:t xml:space="preserve"> </w:t>
      </w:r>
      <w:r>
        <w:t>Мифы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Древний</w:t>
      </w:r>
      <w:r>
        <w:rPr>
          <w:spacing w:val="-1"/>
        </w:rPr>
        <w:t xml:space="preserve"> </w:t>
      </w:r>
      <w:r>
        <w:t>Вавилон.</w:t>
      </w:r>
      <w:r>
        <w:rPr>
          <w:spacing w:val="-2"/>
        </w:rPr>
        <w:t xml:space="preserve"> </w:t>
      </w:r>
      <w:r>
        <w:t>Царь</w:t>
      </w:r>
      <w:r>
        <w:rPr>
          <w:spacing w:val="-1"/>
        </w:rPr>
        <w:t xml:space="preserve"> </w:t>
      </w:r>
      <w:r>
        <w:t>Хаммурапи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законы.</w:t>
      </w:r>
    </w:p>
    <w:p w:rsidR="00213CAD" w:rsidRDefault="003A6A8D" w:rsidP="008936B4">
      <w:pPr>
        <w:pStyle w:val="a3"/>
        <w:keepNext/>
        <w:keepLines/>
        <w:widowControl/>
        <w:tabs>
          <w:tab w:val="left" w:pos="3020"/>
          <w:tab w:val="left" w:pos="4393"/>
          <w:tab w:val="left" w:pos="5847"/>
          <w:tab w:val="left" w:pos="7031"/>
          <w:tab w:val="left" w:pos="8090"/>
          <w:tab w:val="left" w:pos="9259"/>
        </w:tabs>
        <w:suppressAutoHyphens/>
        <w:ind w:left="0" w:firstLine="680"/>
        <w:contextualSpacing/>
      </w:pPr>
      <w:r>
        <w:t>Ассирия.</w:t>
      </w:r>
      <w:r w:rsidR="00460C9B">
        <w:t xml:space="preserve"> </w:t>
      </w:r>
      <w:r>
        <w:t>Завоевания</w:t>
      </w:r>
      <w:r>
        <w:tab/>
        <w:t>ассирийцев.</w:t>
      </w:r>
      <w:r>
        <w:tab/>
        <w:t>Создание</w:t>
      </w:r>
      <w:r>
        <w:tab/>
        <w:t>сильной</w:t>
      </w:r>
      <w:r>
        <w:tab/>
        <w:t>державы.</w:t>
      </w:r>
      <w:r>
        <w:tab/>
        <w:t>Культурные</w:t>
      </w:r>
      <w:r>
        <w:rPr>
          <w:spacing w:val="-57"/>
        </w:rPr>
        <w:t xml:space="preserve"> </w:t>
      </w:r>
      <w:r>
        <w:t>сокровища</w:t>
      </w:r>
      <w:r>
        <w:rPr>
          <w:spacing w:val="-3"/>
        </w:rPr>
        <w:t xml:space="preserve"> </w:t>
      </w:r>
      <w:r>
        <w:t>Ниневии.</w:t>
      </w:r>
      <w:r>
        <w:rPr>
          <w:spacing w:val="-6"/>
        </w:rPr>
        <w:t xml:space="preserve"> </w:t>
      </w:r>
      <w:r>
        <w:t>Гибель империи.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Усиление</w:t>
      </w:r>
      <w:r>
        <w:rPr>
          <w:spacing w:val="-6"/>
        </w:rPr>
        <w:t xml:space="preserve"> </w:t>
      </w:r>
      <w:r>
        <w:t>Нововавилонского</w:t>
      </w:r>
      <w:r>
        <w:rPr>
          <w:spacing w:val="-9"/>
        </w:rPr>
        <w:t xml:space="preserve"> </w:t>
      </w:r>
      <w:r>
        <w:t>царства.</w:t>
      </w:r>
      <w:r>
        <w:rPr>
          <w:spacing w:val="-3"/>
        </w:rPr>
        <w:t xml:space="preserve"> </w:t>
      </w:r>
      <w:r>
        <w:t>Легендарные</w:t>
      </w:r>
      <w:r>
        <w:rPr>
          <w:spacing w:val="-6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Вавилона.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Восточное</w:t>
      </w:r>
      <w:r w:rsidRPr="00460C9B">
        <w:rPr>
          <w:spacing w:val="-7"/>
          <w:sz w:val="24"/>
        </w:rPr>
        <w:t xml:space="preserve"> </w:t>
      </w:r>
      <w:r w:rsidRPr="00460C9B">
        <w:rPr>
          <w:sz w:val="24"/>
        </w:rPr>
        <w:t>Средиземноморье</w:t>
      </w:r>
      <w:r w:rsidRPr="00460C9B">
        <w:rPr>
          <w:spacing w:val="-5"/>
          <w:sz w:val="24"/>
        </w:rPr>
        <w:t xml:space="preserve"> </w:t>
      </w:r>
      <w:r w:rsidRPr="00460C9B">
        <w:rPr>
          <w:sz w:val="24"/>
        </w:rPr>
        <w:t>в</w:t>
      </w:r>
      <w:r w:rsidRPr="00460C9B">
        <w:rPr>
          <w:spacing w:val="-3"/>
          <w:sz w:val="24"/>
        </w:rPr>
        <w:t xml:space="preserve"> </w:t>
      </w:r>
      <w:r w:rsidRPr="00460C9B">
        <w:rPr>
          <w:sz w:val="24"/>
        </w:rPr>
        <w:t>древности.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Природные условия, их влияние на занятия жителей. Финикия: развитие ремесёл,</w:t>
      </w:r>
      <w:r>
        <w:rPr>
          <w:spacing w:val="1"/>
        </w:rPr>
        <w:t xml:space="preserve"> </w:t>
      </w:r>
      <w:r>
        <w:t>караванной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Царь</w:t>
      </w:r>
      <w:r>
        <w:rPr>
          <w:spacing w:val="-1"/>
        </w:rPr>
        <w:t xml:space="preserve"> </w:t>
      </w:r>
      <w:r>
        <w:t>Соломон.</w:t>
      </w:r>
      <w:r>
        <w:rPr>
          <w:spacing w:val="-1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верования.</w:t>
      </w:r>
      <w:r>
        <w:rPr>
          <w:spacing w:val="-1"/>
        </w:rPr>
        <w:t xml:space="preserve"> </w:t>
      </w:r>
      <w:r>
        <w:t>Ветхозаветные</w:t>
      </w:r>
      <w:r>
        <w:rPr>
          <w:spacing w:val="-3"/>
        </w:rPr>
        <w:t xml:space="preserve"> </w:t>
      </w:r>
      <w:r>
        <w:t>предания.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Персидская</w:t>
      </w:r>
      <w:r w:rsidRPr="00460C9B">
        <w:rPr>
          <w:spacing w:val="-4"/>
          <w:sz w:val="24"/>
        </w:rPr>
        <w:t xml:space="preserve"> </w:t>
      </w:r>
      <w:r w:rsidRPr="00460C9B">
        <w:rPr>
          <w:sz w:val="24"/>
        </w:rPr>
        <w:t>держава.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Завоевания</w:t>
      </w:r>
      <w:r>
        <w:rPr>
          <w:spacing w:val="-2"/>
        </w:rPr>
        <w:t xml:space="preserve"> </w:t>
      </w:r>
      <w:r>
        <w:t>персов.</w:t>
      </w:r>
      <w:r>
        <w:rPr>
          <w:spacing w:val="-1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Ахеменидов.</w:t>
      </w:r>
      <w:r>
        <w:rPr>
          <w:spacing w:val="-2"/>
        </w:rPr>
        <w:t xml:space="preserve"> </w:t>
      </w:r>
      <w:r>
        <w:t>Великие</w:t>
      </w:r>
      <w:r>
        <w:rPr>
          <w:spacing w:val="-3"/>
        </w:rPr>
        <w:t xml:space="preserve"> </w:t>
      </w:r>
      <w:r>
        <w:t>цари:</w:t>
      </w:r>
      <w:r>
        <w:rPr>
          <w:spacing w:val="-8"/>
        </w:rPr>
        <w:t xml:space="preserve"> </w:t>
      </w:r>
      <w:r>
        <w:t>Кир</w:t>
      </w:r>
      <w:r>
        <w:rPr>
          <w:spacing w:val="13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Великий,</w:t>
      </w:r>
      <w:r>
        <w:rPr>
          <w:spacing w:val="-1"/>
        </w:rPr>
        <w:t xml:space="preserve"> </w:t>
      </w:r>
      <w:r>
        <w:t>Дарий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I.      Расширение      территории      державы.      Государственное      устройство.      Центр</w:t>
      </w:r>
      <w:r>
        <w:rPr>
          <w:spacing w:val="1"/>
        </w:rPr>
        <w:t xml:space="preserve"> </w:t>
      </w:r>
      <w:r>
        <w:t>и сатрапии,</w:t>
      </w:r>
      <w:r>
        <w:rPr>
          <w:spacing w:val="4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империей.</w:t>
      </w:r>
      <w:r>
        <w:rPr>
          <w:spacing w:val="-1"/>
        </w:rPr>
        <w:t xml:space="preserve"> </w:t>
      </w:r>
      <w:r>
        <w:t>Религия персов.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Древняя</w:t>
      </w:r>
      <w:r w:rsidRPr="00460C9B">
        <w:rPr>
          <w:spacing w:val="-1"/>
          <w:sz w:val="24"/>
        </w:rPr>
        <w:t xml:space="preserve"> </w:t>
      </w:r>
      <w:r w:rsidRPr="00460C9B">
        <w:rPr>
          <w:sz w:val="24"/>
        </w:rPr>
        <w:t>Индия.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 Приход ариев в Северную Индию. Держава Маурьев. Государство Гуптов.</w:t>
      </w:r>
      <w:r>
        <w:rPr>
          <w:spacing w:val="1"/>
        </w:rPr>
        <w:t xml:space="preserve"> </w:t>
      </w:r>
      <w:r>
        <w:t>Общественное устройство, варны. Религиозные верования древних индийцев. Легенды 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 (эпос</w:t>
      </w:r>
      <w:r>
        <w:rPr>
          <w:spacing w:val="-3"/>
        </w:rPr>
        <w:t xml:space="preserve"> </w:t>
      </w:r>
      <w:r>
        <w:t>и литература,</w:t>
      </w:r>
      <w:r>
        <w:rPr>
          <w:spacing w:val="-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познание).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Древний</w:t>
      </w:r>
      <w:r w:rsidRPr="00460C9B">
        <w:rPr>
          <w:spacing w:val="-1"/>
          <w:sz w:val="24"/>
        </w:rPr>
        <w:t xml:space="preserve"> </w:t>
      </w:r>
      <w:r w:rsidRPr="00460C9B">
        <w:rPr>
          <w:sz w:val="24"/>
        </w:rPr>
        <w:t>Китай.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Природные условия Древнего Китая. Хозяйственная деятельность и условия 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ремесёл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 Великий шёлковый путь. Религиозно-философские учения. Конфуций. Научные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 изобретения древних китайцев.</w:t>
      </w:r>
      <w:r>
        <w:rPr>
          <w:spacing w:val="-1"/>
        </w:rPr>
        <w:t xml:space="preserve"> </w:t>
      </w:r>
      <w:r>
        <w:t>Храмы.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Древняя Греция. Эллинизм.</w:t>
      </w:r>
      <w:r w:rsidRPr="00460C9B">
        <w:rPr>
          <w:spacing w:val="-57"/>
          <w:sz w:val="24"/>
        </w:rPr>
        <w:t xml:space="preserve"> </w:t>
      </w:r>
      <w:r w:rsidRPr="00460C9B">
        <w:rPr>
          <w:sz w:val="24"/>
        </w:rPr>
        <w:t>149.3.3.8.1.</w:t>
      </w:r>
      <w:r w:rsidRPr="00460C9B">
        <w:rPr>
          <w:spacing w:val="-1"/>
          <w:sz w:val="24"/>
        </w:rPr>
        <w:t xml:space="preserve"> </w:t>
      </w:r>
      <w:r w:rsidRPr="00460C9B">
        <w:rPr>
          <w:sz w:val="24"/>
        </w:rPr>
        <w:t>Древнейшая Греция.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Природные условия Древней Греции. Занятия населения. Древнейшие 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28"/>
        </w:rPr>
        <w:t xml:space="preserve"> </w:t>
      </w:r>
      <w:r>
        <w:t>Тиринф).</w:t>
      </w:r>
      <w:r>
        <w:rPr>
          <w:spacing w:val="28"/>
        </w:rPr>
        <w:t xml:space="preserve"> </w:t>
      </w:r>
      <w:r>
        <w:t>Троянская</w:t>
      </w:r>
      <w:r>
        <w:rPr>
          <w:spacing w:val="28"/>
        </w:rPr>
        <w:t xml:space="preserve"> </w:t>
      </w:r>
      <w:r>
        <w:t>война.</w:t>
      </w:r>
      <w:r>
        <w:rPr>
          <w:spacing w:val="28"/>
        </w:rPr>
        <w:t xml:space="preserve"> </w:t>
      </w:r>
      <w:r>
        <w:t>Вторжение</w:t>
      </w:r>
      <w:r>
        <w:rPr>
          <w:spacing w:val="27"/>
        </w:rPr>
        <w:t xml:space="preserve"> </w:t>
      </w:r>
      <w:r>
        <w:t>дорийских</w:t>
      </w:r>
      <w:r>
        <w:rPr>
          <w:spacing w:val="28"/>
        </w:rPr>
        <w:t xml:space="preserve"> </w:t>
      </w:r>
      <w:r>
        <w:t>племён.</w:t>
      </w:r>
      <w:r>
        <w:rPr>
          <w:spacing w:val="28"/>
        </w:rPr>
        <w:t xml:space="preserve"> </w:t>
      </w:r>
      <w:r>
        <w:t>Поэмы</w:t>
      </w:r>
      <w:r>
        <w:rPr>
          <w:spacing w:val="27"/>
        </w:rPr>
        <w:t xml:space="preserve"> </w:t>
      </w:r>
      <w:r>
        <w:t>Гомера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«Илиада»,</w:t>
      </w:r>
      <w:r>
        <w:rPr>
          <w:spacing w:val="-6"/>
        </w:rPr>
        <w:t xml:space="preserve"> </w:t>
      </w:r>
      <w:r>
        <w:t>«Одиссея».</w:t>
      </w:r>
    </w:p>
    <w:p w:rsidR="00213CAD" w:rsidRPr="00460C9B" w:rsidRDefault="003A6A8D" w:rsidP="00460C9B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Греческие</w:t>
      </w:r>
      <w:r w:rsidRPr="00460C9B">
        <w:rPr>
          <w:spacing w:val="-7"/>
          <w:sz w:val="24"/>
        </w:rPr>
        <w:t xml:space="preserve"> </w:t>
      </w:r>
      <w:r w:rsidRPr="00460C9B">
        <w:rPr>
          <w:sz w:val="24"/>
        </w:rPr>
        <w:t>полисы.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Подъём</w:t>
      </w:r>
      <w:r>
        <w:rPr>
          <w:spacing w:val="74"/>
        </w:rPr>
        <w:t xml:space="preserve"> </w:t>
      </w:r>
      <w:r>
        <w:t xml:space="preserve">хозяйственной  </w:t>
      </w:r>
      <w:r>
        <w:rPr>
          <w:spacing w:val="16"/>
        </w:rPr>
        <w:t xml:space="preserve"> </w:t>
      </w:r>
      <w:r>
        <w:t xml:space="preserve">жизни  </w:t>
      </w:r>
      <w:r>
        <w:rPr>
          <w:spacing w:val="12"/>
        </w:rPr>
        <w:t xml:space="preserve"> </w:t>
      </w:r>
      <w:r>
        <w:t xml:space="preserve">после  </w:t>
      </w:r>
      <w:r>
        <w:rPr>
          <w:spacing w:val="14"/>
        </w:rPr>
        <w:t xml:space="preserve"> </w:t>
      </w:r>
      <w:r>
        <w:t xml:space="preserve">«тёмных  </w:t>
      </w:r>
      <w:r>
        <w:rPr>
          <w:spacing w:val="15"/>
        </w:rPr>
        <w:t xml:space="preserve"> </w:t>
      </w:r>
      <w:r>
        <w:t xml:space="preserve">веков».  </w:t>
      </w:r>
      <w:r>
        <w:rPr>
          <w:spacing w:val="15"/>
        </w:rPr>
        <w:t xml:space="preserve"> </w:t>
      </w:r>
      <w:r>
        <w:t xml:space="preserve">Развитие  </w:t>
      </w:r>
      <w:r>
        <w:rPr>
          <w:spacing w:val="13"/>
        </w:rPr>
        <w:t xml:space="preserve"> </w:t>
      </w:r>
      <w:r>
        <w:t>земледелия</w:t>
      </w:r>
      <w:r>
        <w:rPr>
          <w:spacing w:val="-58"/>
        </w:rPr>
        <w:t xml:space="preserve"> </w:t>
      </w:r>
      <w:r>
        <w:t xml:space="preserve">и    ремесла.    Становление    полисов,    их    политическое   </w:t>
      </w:r>
      <w:r>
        <w:rPr>
          <w:spacing w:val="1"/>
        </w:rPr>
        <w:t xml:space="preserve"> </w:t>
      </w:r>
      <w:r>
        <w:t>устройство.     Аристократия</w:t>
      </w:r>
      <w:r>
        <w:rPr>
          <w:spacing w:val="-57"/>
        </w:rPr>
        <w:t xml:space="preserve"> </w:t>
      </w:r>
      <w:r>
        <w:t>и демос.</w:t>
      </w:r>
      <w:r>
        <w:rPr>
          <w:spacing w:val="-1"/>
        </w:rPr>
        <w:t xml:space="preserve"> </w:t>
      </w:r>
      <w:r>
        <w:t>Великая</w:t>
      </w:r>
      <w:r>
        <w:rPr>
          <w:spacing w:val="-1"/>
        </w:rPr>
        <w:t xml:space="preserve"> </w:t>
      </w:r>
      <w:r>
        <w:t>греческая</w:t>
      </w:r>
      <w:r>
        <w:rPr>
          <w:spacing w:val="4"/>
        </w:rPr>
        <w:t xml:space="preserve"> </w:t>
      </w:r>
      <w:r>
        <w:t>колонизация.</w:t>
      </w:r>
      <w:r>
        <w:rPr>
          <w:spacing w:val="-1"/>
        </w:rPr>
        <w:t xml:space="preserve"> </w:t>
      </w:r>
      <w:r>
        <w:t>Метрополии и колонии.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Афины:    утверждение    демократии.    Законы    Солона.    Реформы    Клисфена,</w:t>
      </w:r>
      <w:r>
        <w:rPr>
          <w:spacing w:val="1"/>
        </w:rPr>
        <w:t xml:space="preserve"> </w:t>
      </w:r>
      <w:r>
        <w:t>их значение. Спарта: основные группы населения, политическое устройство. 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-7"/>
        </w:rPr>
        <w:t xml:space="preserve"> </w:t>
      </w:r>
      <w:r>
        <w:t>дела. Спартанское</w:t>
      </w:r>
      <w:r>
        <w:rPr>
          <w:spacing w:val="-2"/>
        </w:rPr>
        <w:t xml:space="preserve"> </w:t>
      </w:r>
      <w:r>
        <w:t>воспитание.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Греко-персидские войны. Причины войн. Походы персов на Грецию. Битва при</w:t>
      </w:r>
      <w:r>
        <w:rPr>
          <w:spacing w:val="1"/>
        </w:rPr>
        <w:t xml:space="preserve"> </w:t>
      </w:r>
      <w:r>
        <w:t>Марафоне,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могущества;</w:t>
      </w:r>
      <w:r>
        <w:rPr>
          <w:spacing w:val="1"/>
        </w:rPr>
        <w:t xml:space="preserve"> </w:t>
      </w:r>
      <w:r>
        <w:t>Фемистокл.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Фермопилах.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персами</w:t>
      </w:r>
      <w:r>
        <w:rPr>
          <w:spacing w:val="1"/>
        </w:rPr>
        <w:t xml:space="preserve"> </w:t>
      </w:r>
      <w:r>
        <w:t>Аттики.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Саламинском</w:t>
      </w:r>
      <w:r>
        <w:rPr>
          <w:spacing w:val="1"/>
        </w:rPr>
        <w:t xml:space="preserve"> </w:t>
      </w:r>
      <w:r>
        <w:t>сражении,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Платеях</w:t>
      </w:r>
      <w:r>
        <w:rPr>
          <w:spacing w:val="-1"/>
        </w:rPr>
        <w:t xml:space="preserve"> </w:t>
      </w:r>
      <w:r>
        <w:t>и Микале. Итоги</w:t>
      </w:r>
      <w:r>
        <w:rPr>
          <w:spacing w:val="1"/>
        </w:rPr>
        <w:t xml:space="preserve"> </w:t>
      </w:r>
      <w:r>
        <w:t>греко-персидских</w:t>
      </w:r>
      <w:r>
        <w:rPr>
          <w:spacing w:val="-1"/>
        </w:rPr>
        <w:t xml:space="preserve"> </w:t>
      </w:r>
      <w:r>
        <w:t>войн.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Возвышение Афинского государства. Афины при Перикле. Хозяйственная жизнь.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рабовладения.</w:t>
      </w:r>
      <w:r>
        <w:rPr>
          <w:spacing w:val="1"/>
        </w:rPr>
        <w:t xml:space="preserve"> </w:t>
      </w:r>
      <w:r>
        <w:t>Пелопоннесская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Упадок</w:t>
      </w:r>
      <w:r>
        <w:rPr>
          <w:spacing w:val="1"/>
        </w:rPr>
        <w:t xml:space="preserve"> </w:t>
      </w:r>
      <w:r>
        <w:t>Эллады.</w:t>
      </w:r>
    </w:p>
    <w:p w:rsidR="00213CAD" w:rsidRPr="00460C9B" w:rsidRDefault="003A6A8D" w:rsidP="00460C9B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Культура</w:t>
      </w:r>
      <w:r w:rsidRPr="00460C9B">
        <w:rPr>
          <w:spacing w:val="-5"/>
          <w:sz w:val="24"/>
        </w:rPr>
        <w:t xml:space="preserve"> </w:t>
      </w:r>
      <w:r w:rsidRPr="00460C9B">
        <w:rPr>
          <w:sz w:val="24"/>
        </w:rPr>
        <w:t>Древней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Греции.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Религия древних греков; пантеон богов. Храмы и жрецы. Развитие наук. 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</w:t>
      </w:r>
      <w:r>
        <w:rPr>
          <w:spacing w:val="-57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-1"/>
        </w:rPr>
        <w:t xml:space="preserve"> </w:t>
      </w:r>
      <w:r>
        <w:t>Общегреческие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Олимпии.</w:t>
      </w:r>
    </w:p>
    <w:p w:rsidR="00213CAD" w:rsidRPr="00460C9B" w:rsidRDefault="003A6A8D" w:rsidP="00460C9B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lastRenderedPageBreak/>
        <w:t>Македонские</w:t>
      </w:r>
      <w:r w:rsidRPr="00460C9B">
        <w:rPr>
          <w:spacing w:val="-5"/>
          <w:sz w:val="24"/>
        </w:rPr>
        <w:t xml:space="preserve"> </w:t>
      </w:r>
      <w:r w:rsidRPr="00460C9B">
        <w:rPr>
          <w:sz w:val="24"/>
        </w:rPr>
        <w:t>завоевания.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Эллинизм.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Возвышение  </w:t>
      </w:r>
      <w:r>
        <w:rPr>
          <w:spacing w:val="1"/>
        </w:rPr>
        <w:t xml:space="preserve"> </w:t>
      </w:r>
      <w:r>
        <w:t xml:space="preserve">Македонии.  </w:t>
      </w:r>
      <w:r>
        <w:rPr>
          <w:spacing w:val="1"/>
        </w:rPr>
        <w:t xml:space="preserve"> </w:t>
      </w:r>
      <w:r>
        <w:t>Политика    Филиппа    II.    Главенство    Македонии</w:t>
      </w:r>
      <w:r>
        <w:rPr>
          <w:spacing w:val="1"/>
        </w:rPr>
        <w:t xml:space="preserve"> </w:t>
      </w:r>
      <w:r>
        <w:t xml:space="preserve">над    </w:t>
      </w:r>
      <w:r>
        <w:rPr>
          <w:spacing w:val="35"/>
        </w:rPr>
        <w:t xml:space="preserve"> </w:t>
      </w:r>
      <w:r>
        <w:t xml:space="preserve">греческими     </w:t>
      </w:r>
      <w:r>
        <w:rPr>
          <w:spacing w:val="38"/>
        </w:rPr>
        <w:t xml:space="preserve"> </w:t>
      </w:r>
      <w:r>
        <w:t xml:space="preserve">полисами.     </w:t>
      </w:r>
      <w:r>
        <w:rPr>
          <w:spacing w:val="37"/>
        </w:rPr>
        <w:t xml:space="preserve"> </w:t>
      </w:r>
      <w:r>
        <w:t xml:space="preserve">Коринфский     </w:t>
      </w:r>
      <w:r>
        <w:rPr>
          <w:spacing w:val="38"/>
        </w:rPr>
        <w:t xml:space="preserve"> </w:t>
      </w:r>
      <w:r>
        <w:t xml:space="preserve">союз.     </w:t>
      </w:r>
      <w:r>
        <w:rPr>
          <w:spacing w:val="37"/>
        </w:rPr>
        <w:t xml:space="preserve"> </w:t>
      </w:r>
      <w:r>
        <w:t xml:space="preserve">Александр     </w:t>
      </w:r>
      <w:r>
        <w:rPr>
          <w:spacing w:val="37"/>
        </w:rPr>
        <w:t xml:space="preserve"> </w:t>
      </w:r>
      <w:r>
        <w:t>Македонский</w:t>
      </w:r>
      <w:r>
        <w:rPr>
          <w:spacing w:val="-5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завоевания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Востоке.</w:t>
      </w:r>
      <w:r>
        <w:rPr>
          <w:spacing w:val="44"/>
        </w:rPr>
        <w:t xml:space="preserve"> </w:t>
      </w:r>
      <w:r>
        <w:t>Распад</w:t>
      </w:r>
      <w:r>
        <w:rPr>
          <w:spacing w:val="47"/>
        </w:rPr>
        <w:t xml:space="preserve"> </w:t>
      </w:r>
      <w:r>
        <w:t>державы</w:t>
      </w:r>
      <w:r>
        <w:rPr>
          <w:spacing w:val="43"/>
        </w:rPr>
        <w:t xml:space="preserve"> </w:t>
      </w:r>
      <w:r>
        <w:t>Александра</w:t>
      </w:r>
      <w:r>
        <w:rPr>
          <w:spacing w:val="43"/>
        </w:rPr>
        <w:t xml:space="preserve"> </w:t>
      </w:r>
      <w:r>
        <w:t>Македонского.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Эллинистические</w:t>
      </w:r>
      <w:r>
        <w:rPr>
          <w:spacing w:val="48"/>
        </w:rPr>
        <w:t xml:space="preserve"> </w:t>
      </w:r>
      <w:r>
        <w:t>государства</w:t>
      </w:r>
      <w:r>
        <w:rPr>
          <w:spacing w:val="52"/>
        </w:rPr>
        <w:t xml:space="preserve"> </w:t>
      </w:r>
      <w:r>
        <w:t>Востока.</w:t>
      </w:r>
      <w:r>
        <w:rPr>
          <w:spacing w:val="49"/>
        </w:rPr>
        <w:t xml:space="preserve"> </w:t>
      </w:r>
      <w:r>
        <w:t>Культура</w:t>
      </w:r>
      <w:r>
        <w:rPr>
          <w:spacing w:val="49"/>
        </w:rPr>
        <w:t xml:space="preserve"> </w:t>
      </w:r>
      <w:r>
        <w:t>эллинистического</w:t>
      </w:r>
      <w:r>
        <w:rPr>
          <w:spacing w:val="49"/>
        </w:rPr>
        <w:t xml:space="preserve"> </w:t>
      </w:r>
      <w:r>
        <w:t>мира.</w:t>
      </w:r>
      <w:r>
        <w:rPr>
          <w:spacing w:val="54"/>
        </w:rPr>
        <w:t xml:space="preserve"> </w:t>
      </w:r>
      <w:r>
        <w:t>Александрия</w:t>
      </w:r>
      <w:r>
        <w:rPr>
          <w:spacing w:val="-57"/>
        </w:rPr>
        <w:t xml:space="preserve"> </w:t>
      </w:r>
      <w:r>
        <w:t>Египетская.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Древний</w:t>
      </w:r>
      <w:r w:rsidRPr="00460C9B">
        <w:rPr>
          <w:spacing w:val="-4"/>
          <w:sz w:val="24"/>
        </w:rPr>
        <w:t xml:space="preserve"> </w:t>
      </w:r>
      <w:r w:rsidRPr="00460C9B">
        <w:rPr>
          <w:sz w:val="24"/>
        </w:rPr>
        <w:t>Рим.</w:t>
      </w:r>
    </w:p>
    <w:p w:rsidR="00213CAD" w:rsidRPr="00460C9B" w:rsidRDefault="003A6A8D" w:rsidP="00460C9B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Возникновение</w:t>
      </w:r>
      <w:r w:rsidRPr="00460C9B">
        <w:rPr>
          <w:spacing w:val="-6"/>
          <w:sz w:val="24"/>
        </w:rPr>
        <w:t xml:space="preserve"> </w:t>
      </w:r>
      <w:r w:rsidRPr="00460C9B">
        <w:rPr>
          <w:sz w:val="24"/>
        </w:rPr>
        <w:t>Римского</w:t>
      </w:r>
      <w:r w:rsidRPr="00460C9B">
        <w:rPr>
          <w:spacing w:val="-8"/>
          <w:sz w:val="24"/>
        </w:rPr>
        <w:t xml:space="preserve"> </w:t>
      </w:r>
      <w:r w:rsidRPr="00460C9B">
        <w:rPr>
          <w:sz w:val="24"/>
        </w:rPr>
        <w:t>государства.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Природа и население Апеннинского полуострова в древности. Этрусские 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Республика римских граждан. Патриции и плебеи. Управление и законы. Римское войско.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древних римлян.</w:t>
      </w:r>
      <w:r>
        <w:rPr>
          <w:spacing w:val="-1"/>
        </w:rPr>
        <w:t xml:space="preserve"> </w:t>
      </w:r>
      <w:r>
        <w:t>Боги. Жрецы.</w:t>
      </w:r>
      <w:r>
        <w:rPr>
          <w:spacing w:val="-1"/>
        </w:rPr>
        <w:t xml:space="preserve"> </w:t>
      </w:r>
      <w:r>
        <w:t>Завоевание</w:t>
      </w:r>
      <w:r>
        <w:rPr>
          <w:spacing w:val="-2"/>
        </w:rPr>
        <w:t xml:space="preserve"> </w:t>
      </w:r>
      <w:r>
        <w:t>Римом</w:t>
      </w:r>
      <w:r>
        <w:rPr>
          <w:spacing w:val="-3"/>
        </w:rPr>
        <w:t xml:space="preserve"> </w:t>
      </w:r>
      <w:r>
        <w:t>Италии.</w:t>
      </w:r>
    </w:p>
    <w:p w:rsidR="00213CAD" w:rsidRPr="00460C9B" w:rsidRDefault="003A6A8D" w:rsidP="00460C9B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Римские</w:t>
      </w:r>
      <w:r w:rsidRPr="00460C9B">
        <w:rPr>
          <w:spacing w:val="-5"/>
          <w:sz w:val="24"/>
        </w:rPr>
        <w:t xml:space="preserve"> </w:t>
      </w:r>
      <w:r w:rsidRPr="00460C9B">
        <w:rPr>
          <w:sz w:val="24"/>
        </w:rPr>
        <w:t>завоевания</w:t>
      </w:r>
      <w:r w:rsidRPr="00460C9B">
        <w:rPr>
          <w:spacing w:val="-3"/>
          <w:sz w:val="24"/>
        </w:rPr>
        <w:t xml:space="preserve"> </w:t>
      </w:r>
      <w:r w:rsidRPr="00460C9B">
        <w:rPr>
          <w:sz w:val="24"/>
        </w:rPr>
        <w:t>в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Средиземноморье.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Войны</w:t>
      </w:r>
      <w:r>
        <w:rPr>
          <w:spacing w:val="34"/>
        </w:rPr>
        <w:t xml:space="preserve"> </w:t>
      </w:r>
      <w:r>
        <w:t>Рима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Карфагеном.</w:t>
      </w:r>
      <w:r>
        <w:rPr>
          <w:spacing w:val="35"/>
        </w:rPr>
        <w:t xml:space="preserve"> </w:t>
      </w:r>
      <w:r>
        <w:t>Ганнибал;</w:t>
      </w:r>
      <w:r>
        <w:rPr>
          <w:spacing w:val="40"/>
        </w:rPr>
        <w:t xml:space="preserve"> </w:t>
      </w:r>
      <w:r>
        <w:t>битва</w:t>
      </w:r>
      <w:r>
        <w:rPr>
          <w:spacing w:val="34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Каннах.</w:t>
      </w:r>
      <w:r>
        <w:rPr>
          <w:spacing w:val="36"/>
        </w:rPr>
        <w:t xml:space="preserve"> </w:t>
      </w:r>
      <w:r>
        <w:t>Поражение</w:t>
      </w:r>
      <w:r>
        <w:rPr>
          <w:spacing w:val="34"/>
        </w:rPr>
        <w:t xml:space="preserve"> </w:t>
      </w:r>
      <w:r>
        <w:t>Карфагена.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Установление</w:t>
      </w:r>
      <w:r>
        <w:rPr>
          <w:spacing w:val="-5"/>
        </w:rPr>
        <w:t xml:space="preserve"> </w:t>
      </w:r>
      <w:r>
        <w:t>господства</w:t>
      </w:r>
      <w:r>
        <w:rPr>
          <w:spacing w:val="-4"/>
        </w:rPr>
        <w:t xml:space="preserve"> </w:t>
      </w:r>
      <w:r>
        <w:t>Рима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Средиземноморье.</w:t>
      </w:r>
      <w:r>
        <w:rPr>
          <w:spacing w:val="-2"/>
        </w:rPr>
        <w:t xml:space="preserve"> </w:t>
      </w:r>
      <w:r>
        <w:t>Римские</w:t>
      </w:r>
      <w:r>
        <w:rPr>
          <w:spacing w:val="-5"/>
        </w:rPr>
        <w:t xml:space="preserve"> </w:t>
      </w:r>
      <w:r>
        <w:t>провинции.</w:t>
      </w:r>
    </w:p>
    <w:p w:rsidR="00213CAD" w:rsidRPr="00460C9B" w:rsidRDefault="003A6A8D" w:rsidP="00460C9B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Поздняя</w:t>
      </w:r>
      <w:r w:rsidRPr="00460C9B">
        <w:rPr>
          <w:spacing w:val="-5"/>
          <w:sz w:val="24"/>
        </w:rPr>
        <w:t xml:space="preserve"> </w:t>
      </w:r>
      <w:r w:rsidRPr="00460C9B">
        <w:rPr>
          <w:sz w:val="24"/>
        </w:rPr>
        <w:t>Римская</w:t>
      </w:r>
      <w:r w:rsidRPr="00460C9B">
        <w:rPr>
          <w:spacing w:val="-3"/>
          <w:sz w:val="24"/>
        </w:rPr>
        <w:t xml:space="preserve"> </w:t>
      </w:r>
      <w:r w:rsidRPr="00460C9B">
        <w:rPr>
          <w:sz w:val="24"/>
        </w:rPr>
        <w:t>республика.</w:t>
      </w:r>
      <w:r w:rsidRPr="00460C9B">
        <w:rPr>
          <w:spacing w:val="-3"/>
          <w:sz w:val="24"/>
        </w:rPr>
        <w:t xml:space="preserve"> </w:t>
      </w:r>
      <w:r w:rsidRPr="00460C9B">
        <w:rPr>
          <w:sz w:val="24"/>
        </w:rPr>
        <w:t>Гражданские</w:t>
      </w:r>
      <w:r w:rsidRPr="00460C9B">
        <w:rPr>
          <w:spacing w:val="-5"/>
          <w:sz w:val="24"/>
        </w:rPr>
        <w:t xml:space="preserve"> </w:t>
      </w:r>
      <w:r w:rsidRPr="00460C9B">
        <w:rPr>
          <w:sz w:val="24"/>
        </w:rPr>
        <w:t>войны.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Подъём сельского хозяйства. Латифундии. Рабство. Борьба за аграрную реформу.</w:t>
      </w:r>
      <w:r>
        <w:rPr>
          <w:spacing w:val="1"/>
        </w:rPr>
        <w:t xml:space="preserve"> </w:t>
      </w:r>
      <w:r>
        <w:t>Деятельность братьев Гракхов: проекты реформ,</w:t>
      </w:r>
      <w:r>
        <w:rPr>
          <w:spacing w:val="60"/>
        </w:rPr>
        <w:t xml:space="preserve"> </w:t>
      </w:r>
      <w:r>
        <w:t>мероприятия, итоги. Гражданская война</w:t>
      </w:r>
      <w:r>
        <w:rPr>
          <w:spacing w:val="1"/>
        </w:rPr>
        <w:t xml:space="preserve"> </w:t>
      </w:r>
      <w:r>
        <w:t>и установление диктатуры Суллы. Восстание Спартака. Участие армии в гражданских</w:t>
      </w:r>
      <w:r>
        <w:rPr>
          <w:spacing w:val="1"/>
        </w:rPr>
        <w:t xml:space="preserve"> </w:t>
      </w:r>
      <w:r>
        <w:t>войнах. Первый триумвират. Гай Юлий Цезарь: путь к власти, диктатура. Борьба между</w:t>
      </w:r>
      <w:r>
        <w:rPr>
          <w:spacing w:val="1"/>
        </w:rPr>
        <w:t xml:space="preserve"> </w:t>
      </w:r>
      <w:r>
        <w:t>наследниками Цезаря. Победа</w:t>
      </w:r>
      <w:r>
        <w:rPr>
          <w:spacing w:val="-2"/>
        </w:rPr>
        <w:t xml:space="preserve"> </w:t>
      </w:r>
      <w:r>
        <w:t>Октавиана.</w:t>
      </w:r>
    </w:p>
    <w:p w:rsidR="00213CAD" w:rsidRPr="00460C9B" w:rsidRDefault="003A6A8D" w:rsidP="00460C9B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Расцвет</w:t>
      </w:r>
      <w:r w:rsidRPr="00460C9B">
        <w:rPr>
          <w:spacing w:val="-4"/>
          <w:sz w:val="24"/>
        </w:rPr>
        <w:t xml:space="preserve"> </w:t>
      </w:r>
      <w:r w:rsidRPr="00460C9B">
        <w:rPr>
          <w:sz w:val="24"/>
        </w:rPr>
        <w:t>и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падение</w:t>
      </w:r>
      <w:r w:rsidRPr="00460C9B">
        <w:rPr>
          <w:spacing w:val="-5"/>
          <w:sz w:val="24"/>
        </w:rPr>
        <w:t xml:space="preserve"> </w:t>
      </w:r>
      <w:r w:rsidRPr="00460C9B">
        <w:rPr>
          <w:sz w:val="24"/>
        </w:rPr>
        <w:t>Римской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империи.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6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гражданство.     Повседневная     жизнь     в    столице     и    провинциях.    Возникновение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распространение   </w:t>
      </w:r>
      <w:r>
        <w:rPr>
          <w:spacing w:val="23"/>
        </w:rPr>
        <w:t xml:space="preserve"> </w:t>
      </w:r>
      <w:r>
        <w:t xml:space="preserve">христианства.   </w:t>
      </w:r>
      <w:r>
        <w:rPr>
          <w:spacing w:val="24"/>
        </w:rPr>
        <w:t xml:space="preserve"> </w:t>
      </w:r>
      <w:r>
        <w:t xml:space="preserve">Император   </w:t>
      </w:r>
      <w:r>
        <w:rPr>
          <w:spacing w:val="24"/>
        </w:rPr>
        <w:t xml:space="preserve"> </w:t>
      </w:r>
      <w:r>
        <w:t xml:space="preserve">Константин   </w:t>
      </w:r>
      <w:r>
        <w:rPr>
          <w:spacing w:val="35"/>
        </w:rPr>
        <w:t xml:space="preserve"> </w:t>
      </w:r>
      <w:r>
        <w:t xml:space="preserve">I,   </w:t>
      </w:r>
      <w:r>
        <w:rPr>
          <w:spacing w:val="24"/>
        </w:rPr>
        <w:t xml:space="preserve"> </w:t>
      </w:r>
      <w:r>
        <w:t xml:space="preserve">перенос   </w:t>
      </w:r>
      <w:r>
        <w:rPr>
          <w:spacing w:val="23"/>
        </w:rPr>
        <w:t xml:space="preserve"> </w:t>
      </w:r>
      <w:r>
        <w:t>столицы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Константинополь.</w:t>
      </w:r>
      <w:r>
        <w:rPr>
          <w:spacing w:val="-2"/>
        </w:rPr>
        <w:t xml:space="preserve"> </w:t>
      </w:r>
      <w:r>
        <w:t>Разделение</w:t>
      </w:r>
      <w:r>
        <w:rPr>
          <w:spacing w:val="-4"/>
        </w:rPr>
        <w:t xml:space="preserve"> </w:t>
      </w:r>
      <w:r>
        <w:t>Римской</w:t>
      </w:r>
      <w:r>
        <w:rPr>
          <w:spacing w:val="-1"/>
        </w:rPr>
        <w:t xml:space="preserve"> </w:t>
      </w:r>
      <w:r>
        <w:t>империи на</w:t>
      </w:r>
      <w:r>
        <w:rPr>
          <w:spacing w:val="-4"/>
        </w:rPr>
        <w:t xml:space="preserve"> </w:t>
      </w:r>
      <w:r>
        <w:t>Западную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Восточную</w:t>
      </w:r>
      <w:r>
        <w:rPr>
          <w:spacing w:val="-1"/>
        </w:rPr>
        <w:t xml:space="preserve"> </w:t>
      </w:r>
      <w:r>
        <w:t>части.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Начало Великого переселения народов. Рим и варвары. Падение Западной Римской</w:t>
      </w:r>
      <w:r>
        <w:rPr>
          <w:spacing w:val="1"/>
        </w:rPr>
        <w:t xml:space="preserve"> </w:t>
      </w:r>
      <w:r>
        <w:t>империи.</w:t>
      </w:r>
    </w:p>
    <w:p w:rsidR="00213CAD" w:rsidRPr="00460C9B" w:rsidRDefault="003A6A8D" w:rsidP="00460C9B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Культура</w:t>
      </w:r>
      <w:r w:rsidRPr="00460C9B">
        <w:rPr>
          <w:spacing w:val="-4"/>
          <w:sz w:val="24"/>
        </w:rPr>
        <w:t xml:space="preserve"> </w:t>
      </w:r>
      <w:r w:rsidRPr="00460C9B">
        <w:rPr>
          <w:sz w:val="24"/>
        </w:rPr>
        <w:t>Древнего</w:t>
      </w:r>
      <w:r w:rsidRPr="00460C9B">
        <w:rPr>
          <w:spacing w:val="-8"/>
          <w:sz w:val="24"/>
        </w:rPr>
        <w:t xml:space="preserve"> </w:t>
      </w:r>
      <w:r w:rsidRPr="00460C9B">
        <w:rPr>
          <w:sz w:val="24"/>
        </w:rPr>
        <w:t>Рима.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Римская литература, золотой век поэзии. Ораторское искусство; Цицерон. Развитие</w:t>
      </w:r>
      <w:r>
        <w:rPr>
          <w:spacing w:val="-57"/>
        </w:rPr>
        <w:t xml:space="preserve"> </w:t>
      </w:r>
      <w:r>
        <w:t>наук.</w:t>
      </w:r>
      <w:r>
        <w:rPr>
          <w:spacing w:val="-2"/>
        </w:rPr>
        <w:t xml:space="preserve"> </w:t>
      </w:r>
      <w:r>
        <w:t>Римские</w:t>
      </w:r>
      <w:r>
        <w:rPr>
          <w:spacing w:val="-3"/>
        </w:rPr>
        <w:t xml:space="preserve"> </w:t>
      </w:r>
      <w:r>
        <w:t>историки.</w:t>
      </w:r>
      <w:r>
        <w:rPr>
          <w:spacing w:val="-1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Древнего</w:t>
      </w:r>
      <w:r>
        <w:rPr>
          <w:spacing w:val="-7"/>
        </w:rPr>
        <w:t xml:space="preserve"> </w:t>
      </w:r>
      <w:r>
        <w:t>Рима:</w:t>
      </w:r>
      <w:r>
        <w:rPr>
          <w:spacing w:val="-8"/>
        </w:rPr>
        <w:t xml:space="preserve"> </w:t>
      </w:r>
      <w:r>
        <w:t>архитектура,</w:t>
      </w:r>
      <w:r>
        <w:rPr>
          <w:spacing w:val="-2"/>
        </w:rPr>
        <w:t xml:space="preserve"> </w:t>
      </w:r>
      <w:r>
        <w:t>скульптура.</w:t>
      </w:r>
      <w:r>
        <w:rPr>
          <w:spacing w:val="-1"/>
        </w:rPr>
        <w:t xml:space="preserve"> </w:t>
      </w:r>
      <w:r>
        <w:t>Пантеон.</w:t>
      </w:r>
    </w:p>
    <w:p w:rsidR="00213CAD" w:rsidRPr="00460C9B" w:rsidRDefault="003A6A8D" w:rsidP="00460C9B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Обобщение.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цивилизаций</w:t>
      </w:r>
      <w:r>
        <w:rPr>
          <w:spacing w:val="-2"/>
        </w:rPr>
        <w:t xml:space="preserve"> </w:t>
      </w:r>
      <w:r>
        <w:t>Древнего</w:t>
      </w:r>
      <w:r>
        <w:rPr>
          <w:spacing w:val="-8"/>
        </w:rPr>
        <w:t xml:space="preserve"> </w:t>
      </w:r>
      <w:r>
        <w:t>мира.</w:t>
      </w:r>
    </w:p>
    <w:p w:rsidR="00213CAD" w:rsidRPr="00460C9B" w:rsidRDefault="003A6A8D" w:rsidP="00460C9B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Содержание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обучения</w:t>
      </w:r>
      <w:r w:rsidRPr="00460C9B">
        <w:rPr>
          <w:spacing w:val="-4"/>
          <w:sz w:val="24"/>
        </w:rPr>
        <w:t xml:space="preserve"> </w:t>
      </w:r>
      <w:r w:rsidRPr="00460C9B">
        <w:rPr>
          <w:sz w:val="24"/>
        </w:rPr>
        <w:t>в</w:t>
      </w:r>
      <w:r w:rsidRPr="00460C9B">
        <w:rPr>
          <w:spacing w:val="-5"/>
          <w:sz w:val="24"/>
        </w:rPr>
        <w:t xml:space="preserve"> </w:t>
      </w:r>
      <w:r w:rsidRPr="00460C9B">
        <w:rPr>
          <w:sz w:val="24"/>
        </w:rPr>
        <w:t>6</w:t>
      </w:r>
      <w:r w:rsidRPr="00460C9B">
        <w:rPr>
          <w:spacing w:val="-4"/>
          <w:sz w:val="24"/>
        </w:rPr>
        <w:t xml:space="preserve"> </w:t>
      </w:r>
      <w:r w:rsidRPr="00460C9B">
        <w:rPr>
          <w:sz w:val="24"/>
        </w:rPr>
        <w:t>классе.</w:t>
      </w:r>
    </w:p>
    <w:p w:rsidR="00213CAD" w:rsidRPr="00460C9B" w:rsidRDefault="003A6A8D" w:rsidP="00460C9B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Всеобщая</w:t>
      </w:r>
      <w:r w:rsidRPr="00460C9B">
        <w:rPr>
          <w:spacing w:val="-5"/>
          <w:sz w:val="24"/>
        </w:rPr>
        <w:t xml:space="preserve"> </w:t>
      </w:r>
      <w:r w:rsidRPr="00460C9B">
        <w:rPr>
          <w:sz w:val="24"/>
        </w:rPr>
        <w:t>история.</w:t>
      </w:r>
      <w:r w:rsidRPr="00460C9B">
        <w:rPr>
          <w:spacing w:val="-4"/>
          <w:sz w:val="24"/>
        </w:rPr>
        <w:t xml:space="preserve"> </w:t>
      </w:r>
      <w:r w:rsidRPr="00460C9B">
        <w:rPr>
          <w:sz w:val="24"/>
        </w:rPr>
        <w:t>История</w:t>
      </w:r>
      <w:r w:rsidRPr="00460C9B">
        <w:rPr>
          <w:spacing w:val="-4"/>
          <w:sz w:val="24"/>
        </w:rPr>
        <w:t xml:space="preserve"> </w:t>
      </w:r>
      <w:r w:rsidRPr="00460C9B">
        <w:rPr>
          <w:sz w:val="24"/>
        </w:rPr>
        <w:t>Средних</w:t>
      </w:r>
      <w:r w:rsidRPr="00460C9B">
        <w:rPr>
          <w:spacing w:val="-5"/>
          <w:sz w:val="24"/>
        </w:rPr>
        <w:t xml:space="preserve"> </w:t>
      </w:r>
      <w:r w:rsidRPr="00460C9B">
        <w:rPr>
          <w:sz w:val="24"/>
        </w:rPr>
        <w:t>веков.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Введение.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Средние</w:t>
      </w:r>
      <w:r>
        <w:rPr>
          <w:spacing w:val="-6"/>
        </w:rPr>
        <w:t xml:space="preserve"> </w:t>
      </w:r>
      <w:r>
        <w:t>века:</w:t>
      </w:r>
      <w:r>
        <w:rPr>
          <w:spacing w:val="-10"/>
        </w:rPr>
        <w:t xml:space="preserve"> </w:t>
      </w:r>
      <w:r>
        <w:t>понятие,</w:t>
      </w:r>
      <w:r>
        <w:rPr>
          <w:spacing w:val="-3"/>
        </w:rPr>
        <w:t xml:space="preserve"> </w:t>
      </w:r>
      <w:r>
        <w:t>хронологические</w:t>
      </w:r>
      <w:r>
        <w:rPr>
          <w:spacing w:val="-6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3"/>
        </w:rPr>
        <w:t xml:space="preserve"> </w:t>
      </w:r>
      <w:r>
        <w:t>Средневековья.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Народы</w:t>
      </w:r>
      <w:r w:rsidRPr="00460C9B">
        <w:rPr>
          <w:spacing w:val="-5"/>
          <w:sz w:val="24"/>
        </w:rPr>
        <w:t xml:space="preserve"> </w:t>
      </w:r>
      <w:r w:rsidRPr="00460C9B">
        <w:rPr>
          <w:sz w:val="24"/>
        </w:rPr>
        <w:t>Европы</w:t>
      </w:r>
      <w:r w:rsidRPr="00460C9B">
        <w:rPr>
          <w:spacing w:val="-5"/>
          <w:sz w:val="24"/>
        </w:rPr>
        <w:t xml:space="preserve"> </w:t>
      </w:r>
      <w:r w:rsidRPr="00460C9B">
        <w:rPr>
          <w:sz w:val="24"/>
        </w:rPr>
        <w:t>в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раннее</w:t>
      </w:r>
      <w:r w:rsidRPr="00460C9B">
        <w:rPr>
          <w:spacing w:val="-5"/>
          <w:sz w:val="24"/>
        </w:rPr>
        <w:t xml:space="preserve"> </w:t>
      </w:r>
      <w:r w:rsidRPr="00460C9B">
        <w:rPr>
          <w:sz w:val="24"/>
        </w:rPr>
        <w:t>Средневековье.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Падение</w:t>
      </w:r>
      <w:r>
        <w:rPr>
          <w:spacing w:val="118"/>
        </w:rPr>
        <w:t xml:space="preserve"> </w:t>
      </w:r>
      <w:r>
        <w:t>Западной</w:t>
      </w:r>
      <w:r>
        <w:rPr>
          <w:spacing w:val="62"/>
        </w:rPr>
        <w:t xml:space="preserve"> </w:t>
      </w:r>
      <w:r>
        <w:t xml:space="preserve">Римской  </w:t>
      </w:r>
      <w:r>
        <w:rPr>
          <w:spacing w:val="2"/>
        </w:rPr>
        <w:t xml:space="preserve"> </w:t>
      </w:r>
      <w:r>
        <w:t xml:space="preserve">империи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>образование</w:t>
      </w:r>
      <w:r>
        <w:rPr>
          <w:spacing w:val="118"/>
        </w:rPr>
        <w:t xml:space="preserve"> </w:t>
      </w:r>
      <w:r>
        <w:t>варварских</w:t>
      </w:r>
      <w:r>
        <w:rPr>
          <w:spacing w:val="120"/>
        </w:rPr>
        <w:t xml:space="preserve"> </w:t>
      </w:r>
      <w:r>
        <w:t>королевств.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Завоевание франками Галлии. Хлодвиг. Усиление королевской власти. Салическая правда.</w:t>
      </w:r>
      <w:r>
        <w:rPr>
          <w:spacing w:val="-57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франками</w:t>
      </w:r>
      <w:r>
        <w:rPr>
          <w:spacing w:val="1"/>
        </w:rPr>
        <w:t xml:space="preserve"> </w:t>
      </w:r>
      <w:r>
        <w:t>христианства.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Франкское   </w:t>
      </w:r>
      <w:r>
        <w:rPr>
          <w:spacing w:val="1"/>
        </w:rPr>
        <w:t xml:space="preserve"> </w:t>
      </w:r>
      <w:r>
        <w:t xml:space="preserve">государство    в   </w:t>
      </w:r>
      <w:r>
        <w:rPr>
          <w:spacing w:val="1"/>
        </w:rPr>
        <w:t xml:space="preserve"> </w:t>
      </w:r>
      <w:r>
        <w:t xml:space="preserve">VIII‒IX   </w:t>
      </w:r>
      <w:r>
        <w:rPr>
          <w:spacing w:val="1"/>
        </w:rPr>
        <w:t xml:space="preserve"> </w:t>
      </w:r>
      <w:r>
        <w:t xml:space="preserve">вв.    Усиление   </w:t>
      </w:r>
      <w:r>
        <w:rPr>
          <w:spacing w:val="1"/>
        </w:rPr>
        <w:t xml:space="preserve"> </w:t>
      </w:r>
      <w:r>
        <w:t xml:space="preserve">власти   </w:t>
      </w:r>
      <w:r>
        <w:rPr>
          <w:spacing w:val="1"/>
        </w:rPr>
        <w:t xml:space="preserve"> </w:t>
      </w:r>
      <w:r>
        <w:t>майордомов.</w:t>
      </w:r>
      <w:r>
        <w:rPr>
          <w:spacing w:val="1"/>
        </w:rPr>
        <w:t xml:space="preserve"> </w:t>
      </w:r>
      <w:r>
        <w:t>Карл</w:t>
      </w:r>
      <w:r>
        <w:rPr>
          <w:spacing w:val="3"/>
        </w:rPr>
        <w:t xml:space="preserve"> </w:t>
      </w:r>
      <w:r>
        <w:t>Мартелл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военная</w:t>
      </w:r>
      <w:r>
        <w:rPr>
          <w:spacing w:val="7"/>
        </w:rPr>
        <w:t xml:space="preserve"> </w:t>
      </w:r>
      <w:r>
        <w:t>реформа.</w:t>
      </w:r>
      <w:r>
        <w:rPr>
          <w:spacing w:val="2"/>
        </w:rPr>
        <w:t xml:space="preserve"> </w:t>
      </w:r>
      <w:r>
        <w:t>Завоевания</w:t>
      </w:r>
      <w:r>
        <w:rPr>
          <w:spacing w:val="2"/>
        </w:rPr>
        <w:t xml:space="preserve"> </w:t>
      </w:r>
      <w:r>
        <w:t>Карла</w:t>
      </w:r>
      <w:r>
        <w:rPr>
          <w:spacing w:val="2"/>
        </w:rPr>
        <w:t xml:space="preserve"> </w:t>
      </w:r>
      <w:r>
        <w:t>Великого.</w:t>
      </w:r>
      <w:r>
        <w:rPr>
          <w:spacing w:val="16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«Каролингское          возрождение».          Верденский          раздел,          его          причины</w:t>
      </w:r>
      <w:r>
        <w:rPr>
          <w:spacing w:val="1"/>
        </w:rPr>
        <w:t xml:space="preserve"> </w:t>
      </w:r>
      <w:r>
        <w:t>и значение.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 Британия и Ирландия в раннее Средневековье. Норманны: общественный 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-1"/>
        </w:rPr>
        <w:t xml:space="preserve"> </w:t>
      </w:r>
      <w:r>
        <w:t>Европы. Светские</w:t>
      </w:r>
      <w:r>
        <w:rPr>
          <w:spacing w:val="-2"/>
        </w:rPr>
        <w:t xml:space="preserve"> </w:t>
      </w:r>
      <w:r>
        <w:t>правители и</w:t>
      </w:r>
      <w:r>
        <w:rPr>
          <w:spacing w:val="1"/>
        </w:rPr>
        <w:t xml:space="preserve"> </w:t>
      </w:r>
      <w:r>
        <w:t>папы.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Византийская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империя</w:t>
      </w:r>
      <w:r w:rsidRPr="00460C9B">
        <w:rPr>
          <w:spacing w:val="-1"/>
          <w:sz w:val="24"/>
        </w:rPr>
        <w:t xml:space="preserve"> </w:t>
      </w:r>
      <w:r w:rsidRPr="00460C9B">
        <w:rPr>
          <w:sz w:val="24"/>
        </w:rPr>
        <w:t>в</w:t>
      </w:r>
      <w:r w:rsidRPr="00460C9B">
        <w:rPr>
          <w:spacing w:val="3"/>
          <w:sz w:val="24"/>
        </w:rPr>
        <w:t xml:space="preserve"> </w:t>
      </w:r>
      <w:r w:rsidRPr="00460C9B">
        <w:rPr>
          <w:sz w:val="24"/>
        </w:rPr>
        <w:t>VI‒ХI</w:t>
      </w:r>
      <w:r w:rsidRPr="00460C9B">
        <w:rPr>
          <w:spacing w:val="-6"/>
          <w:sz w:val="24"/>
        </w:rPr>
        <w:t xml:space="preserve"> </w:t>
      </w:r>
      <w:r w:rsidRPr="00460C9B">
        <w:rPr>
          <w:sz w:val="24"/>
        </w:rPr>
        <w:t>вв.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Византия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 и церковь. Церковные соборы. Культура Византии. Образование и книжное</w:t>
      </w:r>
      <w:r>
        <w:rPr>
          <w:spacing w:val="1"/>
        </w:rPr>
        <w:t xml:space="preserve"> </w:t>
      </w:r>
      <w:r>
        <w:t>дело.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(архитектура,</w:t>
      </w:r>
      <w:r>
        <w:rPr>
          <w:spacing w:val="-1"/>
        </w:rPr>
        <w:t xml:space="preserve"> </w:t>
      </w:r>
      <w:r>
        <w:t>мозаика,</w:t>
      </w:r>
      <w:r>
        <w:rPr>
          <w:spacing w:val="-1"/>
        </w:rPr>
        <w:t xml:space="preserve"> </w:t>
      </w:r>
      <w:r>
        <w:t>фреска,</w:t>
      </w:r>
      <w:r>
        <w:rPr>
          <w:spacing w:val="-1"/>
        </w:rPr>
        <w:t xml:space="preserve"> </w:t>
      </w:r>
      <w:r>
        <w:t>иконопись).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Арабы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в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VI‒ХI</w:t>
      </w:r>
      <w:r w:rsidRPr="00460C9B">
        <w:rPr>
          <w:spacing w:val="-5"/>
          <w:sz w:val="24"/>
        </w:rPr>
        <w:t xml:space="preserve"> </w:t>
      </w:r>
      <w:r w:rsidRPr="00460C9B">
        <w:rPr>
          <w:sz w:val="24"/>
        </w:rPr>
        <w:t>вв.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 верования. Пророк Мухаммад и возникновение ислама. Хиджра. Победа</w:t>
      </w:r>
      <w:r>
        <w:rPr>
          <w:spacing w:val="1"/>
        </w:rPr>
        <w:t xml:space="preserve"> </w:t>
      </w:r>
      <w:r>
        <w:t xml:space="preserve">новой     веры.     Коран.     Завоевания     арабов.    </w:t>
      </w:r>
      <w:r>
        <w:rPr>
          <w:spacing w:val="1"/>
        </w:rPr>
        <w:t xml:space="preserve"> </w:t>
      </w:r>
      <w:r>
        <w:t>Арабский     халифат,      его     расцвет</w:t>
      </w:r>
      <w:r>
        <w:rPr>
          <w:spacing w:val="-57"/>
        </w:rPr>
        <w:t xml:space="preserve"> </w:t>
      </w:r>
      <w:r>
        <w:t>и распад. Культура исламского мира. Образование и наука. Роль арабского языка. Расцвет</w:t>
      </w:r>
      <w:r>
        <w:rPr>
          <w:spacing w:val="1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4"/>
        </w:rPr>
        <w:t xml:space="preserve"> </w:t>
      </w:r>
      <w:r>
        <w:t>Архитектура.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Средневековое</w:t>
      </w:r>
      <w:r w:rsidRPr="00460C9B">
        <w:rPr>
          <w:spacing w:val="-10"/>
          <w:sz w:val="24"/>
        </w:rPr>
        <w:t xml:space="preserve"> </w:t>
      </w:r>
      <w:r w:rsidRPr="00460C9B">
        <w:rPr>
          <w:sz w:val="24"/>
        </w:rPr>
        <w:t>европейское</w:t>
      </w:r>
      <w:r w:rsidRPr="00460C9B">
        <w:rPr>
          <w:spacing w:val="-5"/>
          <w:sz w:val="24"/>
        </w:rPr>
        <w:t xml:space="preserve"> </w:t>
      </w:r>
      <w:r w:rsidRPr="00460C9B">
        <w:rPr>
          <w:sz w:val="24"/>
        </w:rPr>
        <w:t>общество.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Аграрное</w:t>
      </w:r>
      <w:r>
        <w:rPr>
          <w:spacing w:val="8"/>
        </w:rPr>
        <w:t xml:space="preserve"> </w:t>
      </w:r>
      <w:r>
        <w:t>производство.</w:t>
      </w:r>
      <w:r>
        <w:rPr>
          <w:spacing w:val="14"/>
        </w:rPr>
        <w:t xml:space="preserve"> </w:t>
      </w:r>
      <w:r>
        <w:t>Натуральное</w:t>
      </w:r>
      <w:r>
        <w:rPr>
          <w:spacing w:val="8"/>
        </w:rPr>
        <w:t xml:space="preserve"> </w:t>
      </w:r>
      <w:r>
        <w:t>хозяйство.</w:t>
      </w:r>
      <w:r>
        <w:rPr>
          <w:spacing w:val="14"/>
        </w:rPr>
        <w:t xml:space="preserve"> </w:t>
      </w:r>
      <w:r>
        <w:t>Феодальное</w:t>
      </w:r>
      <w:r>
        <w:rPr>
          <w:spacing w:val="8"/>
        </w:rPr>
        <w:t xml:space="preserve"> </w:t>
      </w:r>
      <w:r>
        <w:t>землевладение.</w:t>
      </w:r>
      <w:r>
        <w:rPr>
          <w:spacing w:val="9"/>
        </w:rPr>
        <w:t xml:space="preserve"> </w:t>
      </w:r>
      <w:r>
        <w:t>Знать</w:t>
      </w:r>
      <w:r>
        <w:rPr>
          <w:spacing w:val="-5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рыцарство:</w:t>
      </w:r>
      <w:r>
        <w:rPr>
          <w:spacing w:val="8"/>
        </w:rPr>
        <w:t xml:space="preserve"> </w:t>
      </w:r>
      <w:r>
        <w:t>социальный</w:t>
      </w:r>
      <w:r>
        <w:rPr>
          <w:spacing w:val="16"/>
        </w:rPr>
        <w:t xml:space="preserve"> </w:t>
      </w:r>
      <w:r>
        <w:t>статус,</w:t>
      </w:r>
      <w:r>
        <w:rPr>
          <w:spacing w:val="19"/>
        </w:rPr>
        <w:t xml:space="preserve"> </w:t>
      </w:r>
      <w:r>
        <w:t>образ</w:t>
      </w:r>
      <w:r>
        <w:rPr>
          <w:spacing w:val="14"/>
        </w:rPr>
        <w:t xml:space="preserve"> </w:t>
      </w:r>
      <w:r>
        <w:t>жизни.</w:t>
      </w:r>
      <w:r>
        <w:rPr>
          <w:spacing w:val="14"/>
        </w:rPr>
        <w:t xml:space="preserve"> </w:t>
      </w:r>
      <w:r>
        <w:t>Замок</w:t>
      </w:r>
      <w:r>
        <w:rPr>
          <w:spacing w:val="13"/>
        </w:rPr>
        <w:t xml:space="preserve"> </w:t>
      </w:r>
      <w:r>
        <w:t>сеньора.</w:t>
      </w:r>
      <w:r>
        <w:rPr>
          <w:spacing w:val="14"/>
        </w:rPr>
        <w:t xml:space="preserve"> </w:t>
      </w:r>
      <w:r>
        <w:t>Куртуазная</w:t>
      </w:r>
      <w:r>
        <w:rPr>
          <w:spacing w:val="14"/>
        </w:rPr>
        <w:t xml:space="preserve"> </w:t>
      </w:r>
      <w:r>
        <w:t>культура.</w:t>
      </w:r>
      <w:r>
        <w:rPr>
          <w:spacing w:val="-57"/>
        </w:rPr>
        <w:t xml:space="preserve"> </w:t>
      </w:r>
      <w:r>
        <w:t>Крестьянство:</w:t>
      </w:r>
      <w:r>
        <w:rPr>
          <w:spacing w:val="-8"/>
        </w:rPr>
        <w:t xml:space="preserve"> </w:t>
      </w:r>
      <w:r>
        <w:t>зависимость от</w:t>
      </w:r>
      <w:r>
        <w:rPr>
          <w:spacing w:val="-6"/>
        </w:rPr>
        <w:t xml:space="preserve"> </w:t>
      </w:r>
      <w:r>
        <w:t>сеньора,</w:t>
      </w:r>
      <w:r>
        <w:rPr>
          <w:spacing w:val="-5"/>
        </w:rPr>
        <w:t xml:space="preserve"> </w:t>
      </w:r>
      <w:r>
        <w:t>повинности,</w:t>
      </w:r>
      <w:r>
        <w:rPr>
          <w:spacing w:val="-1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жизни.</w:t>
      </w:r>
      <w:r>
        <w:rPr>
          <w:spacing w:val="-5"/>
        </w:rPr>
        <w:t xml:space="preserve"> </w:t>
      </w:r>
      <w:r>
        <w:t>Крестьянская</w:t>
      </w:r>
      <w:r>
        <w:rPr>
          <w:spacing w:val="-2"/>
        </w:rPr>
        <w:t xml:space="preserve"> </w:t>
      </w:r>
      <w:r>
        <w:t>община.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Города</w:t>
      </w:r>
      <w:r>
        <w:rPr>
          <w:spacing w:val="85"/>
        </w:rPr>
        <w:t xml:space="preserve"> </w:t>
      </w:r>
      <w:r>
        <w:t xml:space="preserve">‒  </w:t>
      </w:r>
      <w:r>
        <w:rPr>
          <w:spacing w:val="24"/>
        </w:rPr>
        <w:t xml:space="preserve"> </w:t>
      </w:r>
      <w:r>
        <w:t xml:space="preserve">центры  </w:t>
      </w:r>
      <w:r>
        <w:rPr>
          <w:spacing w:val="23"/>
        </w:rPr>
        <w:t xml:space="preserve"> </w:t>
      </w:r>
      <w:r>
        <w:t xml:space="preserve">ремесла,  </w:t>
      </w:r>
      <w:r>
        <w:rPr>
          <w:spacing w:val="24"/>
        </w:rPr>
        <w:t xml:space="preserve"> </w:t>
      </w:r>
      <w:r>
        <w:t xml:space="preserve">торговли,  </w:t>
      </w:r>
      <w:r>
        <w:rPr>
          <w:spacing w:val="24"/>
        </w:rPr>
        <w:t xml:space="preserve"> </w:t>
      </w:r>
      <w:r>
        <w:t xml:space="preserve">культуры.  </w:t>
      </w:r>
      <w:r>
        <w:rPr>
          <w:spacing w:val="24"/>
        </w:rPr>
        <w:t xml:space="preserve"> </w:t>
      </w:r>
      <w:r>
        <w:t xml:space="preserve">Население  </w:t>
      </w:r>
      <w:r>
        <w:rPr>
          <w:spacing w:val="23"/>
        </w:rPr>
        <w:t xml:space="preserve"> </w:t>
      </w:r>
      <w:r>
        <w:t xml:space="preserve">городов.  </w:t>
      </w:r>
      <w:r>
        <w:rPr>
          <w:spacing w:val="24"/>
        </w:rPr>
        <w:t xml:space="preserve"> </w:t>
      </w:r>
      <w:r>
        <w:t>Цехи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-57"/>
        </w:rPr>
        <w:t xml:space="preserve"> </w:t>
      </w:r>
      <w:r>
        <w:t xml:space="preserve">города-республики.        </w:t>
      </w:r>
      <w:r>
        <w:rPr>
          <w:spacing w:val="1"/>
        </w:rPr>
        <w:t xml:space="preserve"> </w:t>
      </w:r>
      <w:r>
        <w:t>Развитие          торговли.          Ярмарки.          Торговые          пути</w:t>
      </w:r>
      <w:r>
        <w:rPr>
          <w:spacing w:val="-5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Средиземноморье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Балтике.</w:t>
      </w:r>
      <w:r>
        <w:rPr>
          <w:spacing w:val="31"/>
        </w:rPr>
        <w:t xml:space="preserve"> </w:t>
      </w:r>
      <w:r>
        <w:t>Ганза.</w:t>
      </w:r>
      <w:r>
        <w:rPr>
          <w:spacing w:val="31"/>
        </w:rPr>
        <w:t xml:space="preserve"> </w:t>
      </w:r>
      <w:r>
        <w:t>Облик</w:t>
      </w:r>
      <w:r>
        <w:rPr>
          <w:spacing w:val="34"/>
        </w:rPr>
        <w:t xml:space="preserve"> </w:t>
      </w:r>
      <w:r>
        <w:t>средневековых</w:t>
      </w:r>
      <w:r>
        <w:rPr>
          <w:spacing w:val="31"/>
        </w:rPr>
        <w:t xml:space="preserve"> </w:t>
      </w:r>
      <w:r>
        <w:t>городов.</w:t>
      </w:r>
      <w:r>
        <w:rPr>
          <w:spacing w:val="31"/>
        </w:rPr>
        <w:t xml:space="preserve"> </w:t>
      </w:r>
      <w:r>
        <w:t>Образ</w:t>
      </w:r>
      <w:r>
        <w:rPr>
          <w:spacing w:val="32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горожан.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Церковь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1"/>
        </w:rPr>
        <w:t xml:space="preserve"> </w:t>
      </w:r>
      <w:r>
        <w:t xml:space="preserve">духовенство.     </w:t>
      </w:r>
      <w:r>
        <w:rPr>
          <w:spacing w:val="29"/>
        </w:rPr>
        <w:t xml:space="preserve"> </w:t>
      </w:r>
      <w:r>
        <w:t xml:space="preserve">Разделение     </w:t>
      </w:r>
      <w:r>
        <w:rPr>
          <w:spacing w:val="29"/>
        </w:rPr>
        <w:t xml:space="preserve"> </w:t>
      </w:r>
      <w:r>
        <w:t xml:space="preserve">христианства     </w:t>
      </w:r>
      <w:r>
        <w:rPr>
          <w:spacing w:val="28"/>
        </w:rPr>
        <w:t xml:space="preserve"> </w:t>
      </w:r>
      <w:r>
        <w:t xml:space="preserve">на     </w:t>
      </w:r>
      <w:r>
        <w:rPr>
          <w:spacing w:val="29"/>
        </w:rPr>
        <w:t xml:space="preserve"> </w:t>
      </w:r>
      <w:r>
        <w:t>католицизм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пап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Крестовые</w:t>
      </w:r>
      <w:r>
        <w:rPr>
          <w:spacing w:val="1"/>
        </w:rPr>
        <w:t xml:space="preserve"> </w:t>
      </w:r>
      <w:r>
        <w:t>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и распространения.</w:t>
      </w:r>
      <w:r>
        <w:rPr>
          <w:spacing w:val="-1"/>
        </w:rPr>
        <w:t xml:space="preserve"> </w:t>
      </w:r>
      <w:r>
        <w:t>Преследование</w:t>
      </w:r>
      <w:r>
        <w:rPr>
          <w:spacing w:val="-2"/>
        </w:rPr>
        <w:t xml:space="preserve"> </w:t>
      </w:r>
      <w:r>
        <w:t>еретиков.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Государства</w:t>
      </w:r>
      <w:r w:rsidRPr="00460C9B">
        <w:rPr>
          <w:spacing w:val="-4"/>
          <w:sz w:val="24"/>
        </w:rPr>
        <w:t xml:space="preserve"> </w:t>
      </w:r>
      <w:r w:rsidRPr="00460C9B">
        <w:rPr>
          <w:sz w:val="24"/>
        </w:rPr>
        <w:t>Европы</w:t>
      </w:r>
      <w:r w:rsidRPr="00460C9B">
        <w:rPr>
          <w:spacing w:val="-4"/>
          <w:sz w:val="24"/>
        </w:rPr>
        <w:t xml:space="preserve"> </w:t>
      </w:r>
      <w:r w:rsidRPr="00460C9B">
        <w:rPr>
          <w:sz w:val="24"/>
        </w:rPr>
        <w:t>в</w:t>
      </w:r>
      <w:r w:rsidRPr="00460C9B">
        <w:rPr>
          <w:spacing w:val="-1"/>
          <w:sz w:val="24"/>
        </w:rPr>
        <w:t xml:space="preserve"> </w:t>
      </w:r>
      <w:r w:rsidRPr="00460C9B">
        <w:rPr>
          <w:sz w:val="24"/>
        </w:rPr>
        <w:t>ХII‒ХV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вв.</w:t>
      </w:r>
    </w:p>
    <w:p w:rsidR="00213CAD" w:rsidRDefault="003A6A8D" w:rsidP="00460C9B">
      <w:pPr>
        <w:pStyle w:val="a3"/>
        <w:keepNext/>
        <w:keepLines/>
        <w:widowControl/>
        <w:tabs>
          <w:tab w:val="left" w:pos="3134"/>
          <w:tab w:val="left" w:pos="4688"/>
          <w:tab w:val="left" w:pos="5637"/>
          <w:tab w:val="left" w:pos="6021"/>
          <w:tab w:val="left" w:pos="7097"/>
          <w:tab w:val="left" w:pos="8326"/>
          <w:tab w:val="left" w:pos="9445"/>
        </w:tabs>
        <w:suppressAutoHyphens/>
        <w:ind w:left="0" w:firstLine="680"/>
        <w:contextualSpacing/>
      </w:pPr>
      <w:r>
        <w:t>Усиление</w:t>
      </w:r>
      <w:r w:rsidR="00460C9B">
        <w:t xml:space="preserve"> </w:t>
      </w:r>
      <w:r>
        <w:t>королевской</w:t>
      </w:r>
      <w:r>
        <w:tab/>
        <w:t>власти</w:t>
      </w:r>
      <w:r w:rsidR="00460C9B">
        <w:t xml:space="preserve"> </w:t>
      </w:r>
      <w:r>
        <w:t>в</w:t>
      </w:r>
      <w:r w:rsidR="00460C9B">
        <w:t xml:space="preserve"> </w:t>
      </w:r>
      <w:r>
        <w:t>странах</w:t>
      </w:r>
      <w:r w:rsidR="00460C9B">
        <w:t xml:space="preserve"> </w:t>
      </w:r>
      <w:r>
        <w:t>Западной</w:t>
      </w:r>
      <w:r>
        <w:tab/>
        <w:t>Европы.</w:t>
      </w:r>
      <w:r w:rsidR="00460C9B">
        <w:t xml:space="preserve"> </w:t>
      </w:r>
      <w:r>
        <w:t>Сословно-представительная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Д’Арк.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ХII‒ХV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 государств на Пиренейском полуострове. Итальянские государства в</w:t>
      </w:r>
      <w:r>
        <w:rPr>
          <w:spacing w:val="1"/>
        </w:rPr>
        <w:t xml:space="preserve"> </w:t>
      </w:r>
      <w:r>
        <w:t>XII‒XV вв. Развитие экономики в европейских странах в период зрелого Средневековья.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(Жакерия,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1"/>
        </w:rPr>
        <w:t xml:space="preserve"> </w:t>
      </w:r>
      <w:r>
        <w:t>Тайлера).</w:t>
      </w:r>
      <w:r>
        <w:rPr>
          <w:spacing w:val="1"/>
        </w:rPr>
        <w:t xml:space="preserve"> </w:t>
      </w:r>
      <w:r>
        <w:t>Гуситское</w:t>
      </w:r>
      <w:r>
        <w:rPr>
          <w:spacing w:val="-3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Византийская империя и славянские государства в ХII‒ХV вв. Экспансия турок-</w:t>
      </w:r>
      <w:r>
        <w:rPr>
          <w:spacing w:val="1"/>
        </w:rPr>
        <w:t xml:space="preserve"> </w:t>
      </w:r>
      <w:r>
        <w:t>османов.</w:t>
      </w:r>
      <w:r>
        <w:rPr>
          <w:spacing w:val="-1"/>
        </w:rPr>
        <w:t xml:space="preserve"> </w:t>
      </w:r>
      <w:r>
        <w:t>Османские</w:t>
      </w:r>
      <w:r>
        <w:rPr>
          <w:spacing w:val="-3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Балканах.</w:t>
      </w:r>
      <w:r>
        <w:rPr>
          <w:spacing w:val="-1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Константинополя.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Культура</w:t>
      </w:r>
      <w:r w:rsidRPr="00460C9B">
        <w:rPr>
          <w:spacing w:val="-9"/>
          <w:sz w:val="24"/>
        </w:rPr>
        <w:t xml:space="preserve"> </w:t>
      </w:r>
      <w:r w:rsidRPr="00460C9B">
        <w:rPr>
          <w:sz w:val="24"/>
        </w:rPr>
        <w:t>средневековой</w:t>
      </w:r>
      <w:r w:rsidRPr="00460C9B">
        <w:rPr>
          <w:spacing w:val="-5"/>
          <w:sz w:val="24"/>
        </w:rPr>
        <w:t xml:space="preserve"> </w:t>
      </w:r>
      <w:r w:rsidRPr="00460C9B">
        <w:rPr>
          <w:sz w:val="24"/>
        </w:rPr>
        <w:t>Европы.</w:t>
      </w:r>
    </w:p>
    <w:p w:rsidR="00213CAD" w:rsidRDefault="003A6A8D" w:rsidP="008936B4">
      <w:pPr>
        <w:pStyle w:val="a3"/>
        <w:keepNext/>
        <w:keepLines/>
        <w:widowControl/>
        <w:tabs>
          <w:tab w:val="left" w:pos="3125"/>
          <w:tab w:val="left" w:pos="5209"/>
          <w:tab w:val="left" w:pos="6924"/>
          <w:tab w:val="left" w:pos="9358"/>
        </w:tabs>
        <w:suppressAutoHyphens/>
        <w:ind w:left="0" w:firstLine="680"/>
        <w:contextualSpacing/>
      </w:pPr>
      <w:r>
        <w:t>Представления средневекового человека о мире. Место религии в жизни человека и</w:t>
      </w:r>
      <w:r>
        <w:rPr>
          <w:spacing w:val="-57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-57"/>
        </w:rPr>
        <w:t xml:space="preserve"> </w:t>
      </w:r>
      <w:r>
        <w:t>Романский и готический стили в художественной культуре. Развитие знаний о природе и</w:t>
      </w:r>
      <w:r>
        <w:rPr>
          <w:spacing w:val="1"/>
        </w:rPr>
        <w:t xml:space="preserve"> </w:t>
      </w:r>
      <w:r>
        <w:t>человеке.</w:t>
      </w:r>
      <w:r>
        <w:tab/>
        <w:t>Гуманизм.</w:t>
      </w:r>
      <w:r w:rsidR="00460C9B">
        <w:t xml:space="preserve"> </w:t>
      </w:r>
      <w:r>
        <w:t>Раннее</w:t>
      </w:r>
      <w:r w:rsidR="00460C9B">
        <w:t xml:space="preserve"> </w:t>
      </w:r>
      <w:r>
        <w:t>Возрождение:</w:t>
      </w:r>
      <w:r w:rsidR="00460C9B">
        <w:t xml:space="preserve"> </w:t>
      </w:r>
      <w:r>
        <w:t>художники</w:t>
      </w:r>
      <w:r>
        <w:rPr>
          <w:spacing w:val="-58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творения.</w:t>
      </w:r>
      <w:r>
        <w:rPr>
          <w:spacing w:val="-1"/>
        </w:rPr>
        <w:t xml:space="preserve"> </w:t>
      </w:r>
      <w:r>
        <w:t>Изобретение</w:t>
      </w:r>
      <w:r>
        <w:rPr>
          <w:spacing w:val="-2"/>
        </w:rPr>
        <w:t xml:space="preserve"> </w:t>
      </w:r>
      <w:r>
        <w:t>европейского</w:t>
      </w:r>
      <w:r>
        <w:rPr>
          <w:spacing w:val="-7"/>
        </w:rPr>
        <w:t xml:space="preserve"> </w:t>
      </w:r>
      <w:r>
        <w:t>книгопечатания;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Гутенберг.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Страны</w:t>
      </w:r>
      <w:r w:rsidRPr="00460C9B">
        <w:rPr>
          <w:spacing w:val="-4"/>
          <w:sz w:val="24"/>
        </w:rPr>
        <w:t xml:space="preserve"> </w:t>
      </w:r>
      <w:r w:rsidRPr="00460C9B">
        <w:rPr>
          <w:sz w:val="24"/>
        </w:rPr>
        <w:t>Востока</w:t>
      </w:r>
      <w:r w:rsidRPr="00460C9B">
        <w:rPr>
          <w:spacing w:val="-4"/>
          <w:sz w:val="24"/>
        </w:rPr>
        <w:t xml:space="preserve"> </w:t>
      </w:r>
      <w:r w:rsidRPr="00460C9B">
        <w:rPr>
          <w:sz w:val="24"/>
        </w:rPr>
        <w:t>в</w:t>
      </w:r>
      <w:r w:rsidRPr="00460C9B">
        <w:rPr>
          <w:spacing w:val="-1"/>
          <w:sz w:val="24"/>
        </w:rPr>
        <w:t xml:space="preserve"> </w:t>
      </w:r>
      <w:r w:rsidRPr="00460C9B">
        <w:rPr>
          <w:sz w:val="24"/>
        </w:rPr>
        <w:t>Средние</w:t>
      </w:r>
      <w:r w:rsidRPr="00460C9B">
        <w:rPr>
          <w:spacing w:val="-4"/>
          <w:sz w:val="24"/>
        </w:rPr>
        <w:t xml:space="preserve"> </w:t>
      </w:r>
      <w:r w:rsidRPr="00460C9B">
        <w:rPr>
          <w:sz w:val="24"/>
        </w:rPr>
        <w:t>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 против</w:t>
      </w:r>
      <w:r>
        <w:rPr>
          <w:spacing w:val="1"/>
        </w:rPr>
        <w:t xml:space="preserve"> </w:t>
      </w:r>
      <w:r>
        <w:t>завоевателей.</w:t>
      </w:r>
      <w:r>
        <w:rPr>
          <w:spacing w:val="1"/>
        </w:rPr>
        <w:t xml:space="preserve"> </w:t>
      </w:r>
      <w:r>
        <w:t>Япония в</w:t>
      </w:r>
      <w:r>
        <w:rPr>
          <w:spacing w:val="1"/>
        </w:rPr>
        <w:t xml:space="preserve"> </w:t>
      </w:r>
      <w:r>
        <w:t>Средние века: образование государства, 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сёгунов.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-57"/>
        </w:rPr>
        <w:t xml:space="preserve"> </w:t>
      </w:r>
      <w:r>
        <w:t>вторжение</w:t>
      </w:r>
      <w:r>
        <w:rPr>
          <w:spacing w:val="-3"/>
        </w:rPr>
        <w:t xml:space="preserve"> </w:t>
      </w:r>
      <w:r>
        <w:t>мусульман, Делийский</w:t>
      </w:r>
      <w:r>
        <w:rPr>
          <w:spacing w:val="1"/>
        </w:rPr>
        <w:t xml:space="preserve"> </w:t>
      </w:r>
      <w:r>
        <w:t>султанат.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Культура народов Востока. Литература. Архитектура. Традиционные искусства и</w:t>
      </w:r>
      <w:r>
        <w:rPr>
          <w:spacing w:val="1"/>
        </w:rPr>
        <w:t xml:space="preserve"> </w:t>
      </w:r>
      <w:r>
        <w:t>ремесла.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Государства</w:t>
      </w:r>
      <w:r w:rsidRPr="00460C9B">
        <w:rPr>
          <w:spacing w:val="-8"/>
          <w:sz w:val="24"/>
        </w:rPr>
        <w:t xml:space="preserve"> </w:t>
      </w:r>
      <w:r w:rsidRPr="00460C9B">
        <w:rPr>
          <w:sz w:val="24"/>
        </w:rPr>
        <w:t>доколумбовой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Америки</w:t>
      </w:r>
      <w:r w:rsidRPr="00460C9B">
        <w:rPr>
          <w:spacing w:val="-5"/>
          <w:sz w:val="24"/>
        </w:rPr>
        <w:t xml:space="preserve"> </w:t>
      </w:r>
      <w:r w:rsidRPr="00460C9B">
        <w:rPr>
          <w:sz w:val="24"/>
        </w:rPr>
        <w:t>в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Средние</w:t>
      </w:r>
      <w:r w:rsidRPr="00460C9B">
        <w:rPr>
          <w:spacing w:val="-7"/>
          <w:sz w:val="24"/>
        </w:rPr>
        <w:t xml:space="preserve"> </w:t>
      </w:r>
      <w:r w:rsidRPr="00460C9B">
        <w:rPr>
          <w:sz w:val="24"/>
        </w:rPr>
        <w:t>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Цивилизации майя, ацтеков и инков: общественный строй, религиозные верования,</w:t>
      </w:r>
      <w:r>
        <w:rPr>
          <w:spacing w:val="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европейских завоевателей.</w:t>
      </w:r>
    </w:p>
    <w:p w:rsidR="00213CAD" w:rsidRPr="00460C9B" w:rsidRDefault="003A6A8D" w:rsidP="00460C9B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Обобщение.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Историческое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6"/>
        </w:rPr>
        <w:t xml:space="preserve"> </w:t>
      </w:r>
      <w:r>
        <w:t>Средних</w:t>
      </w:r>
      <w:r>
        <w:rPr>
          <w:spacing w:val="-3"/>
        </w:rPr>
        <w:t xml:space="preserve"> </w:t>
      </w:r>
      <w:r>
        <w:t>веков.</w:t>
      </w:r>
    </w:p>
    <w:p w:rsidR="00213CAD" w:rsidRPr="00460C9B" w:rsidRDefault="003A6A8D" w:rsidP="00460C9B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История</w:t>
      </w:r>
      <w:r w:rsidRPr="00460C9B">
        <w:rPr>
          <w:spacing w:val="-3"/>
          <w:sz w:val="24"/>
        </w:rPr>
        <w:t xml:space="preserve"> </w:t>
      </w:r>
      <w:r w:rsidRPr="00460C9B">
        <w:rPr>
          <w:sz w:val="24"/>
        </w:rPr>
        <w:t>России.</w:t>
      </w:r>
      <w:r w:rsidRPr="00460C9B">
        <w:rPr>
          <w:spacing w:val="-3"/>
          <w:sz w:val="24"/>
        </w:rPr>
        <w:t xml:space="preserve"> </w:t>
      </w:r>
      <w:r w:rsidRPr="00460C9B">
        <w:rPr>
          <w:sz w:val="24"/>
        </w:rPr>
        <w:t>От</w:t>
      </w:r>
      <w:r w:rsidRPr="00460C9B">
        <w:rPr>
          <w:spacing w:val="-3"/>
          <w:sz w:val="24"/>
        </w:rPr>
        <w:t xml:space="preserve"> </w:t>
      </w:r>
      <w:r w:rsidRPr="00460C9B">
        <w:rPr>
          <w:sz w:val="24"/>
        </w:rPr>
        <w:t>Руси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к</w:t>
      </w:r>
      <w:r w:rsidRPr="00460C9B">
        <w:rPr>
          <w:spacing w:val="-5"/>
          <w:sz w:val="24"/>
        </w:rPr>
        <w:t xml:space="preserve"> </w:t>
      </w:r>
      <w:r w:rsidRPr="00460C9B">
        <w:rPr>
          <w:sz w:val="24"/>
        </w:rPr>
        <w:t>Российскому</w:t>
      </w:r>
      <w:r w:rsidRPr="00460C9B">
        <w:rPr>
          <w:spacing w:val="-4"/>
          <w:sz w:val="24"/>
        </w:rPr>
        <w:t xml:space="preserve"> </w:t>
      </w:r>
      <w:r w:rsidRPr="00460C9B">
        <w:rPr>
          <w:sz w:val="24"/>
        </w:rPr>
        <w:t>государству.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Введение.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Роль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место</w:t>
      </w:r>
      <w:r>
        <w:rPr>
          <w:spacing w:val="56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3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Народы</w:t>
      </w:r>
      <w:r w:rsidRPr="00460C9B">
        <w:rPr>
          <w:spacing w:val="116"/>
          <w:sz w:val="24"/>
        </w:rPr>
        <w:t xml:space="preserve"> </w:t>
      </w:r>
      <w:r w:rsidRPr="00460C9B">
        <w:rPr>
          <w:sz w:val="24"/>
        </w:rPr>
        <w:t>и</w:t>
      </w:r>
      <w:r w:rsidRPr="00460C9B">
        <w:rPr>
          <w:spacing w:val="119"/>
          <w:sz w:val="24"/>
        </w:rPr>
        <w:t xml:space="preserve"> </w:t>
      </w:r>
      <w:r w:rsidRPr="00460C9B">
        <w:rPr>
          <w:sz w:val="24"/>
        </w:rPr>
        <w:t>государства</w:t>
      </w:r>
      <w:r w:rsidRPr="00460C9B">
        <w:rPr>
          <w:spacing w:val="116"/>
          <w:sz w:val="24"/>
        </w:rPr>
        <w:t xml:space="preserve"> </w:t>
      </w:r>
      <w:r w:rsidRPr="00460C9B">
        <w:rPr>
          <w:sz w:val="24"/>
        </w:rPr>
        <w:t>на</w:t>
      </w:r>
      <w:r w:rsidRPr="00460C9B">
        <w:rPr>
          <w:spacing w:val="116"/>
          <w:sz w:val="24"/>
        </w:rPr>
        <w:t xml:space="preserve"> </w:t>
      </w:r>
      <w:r w:rsidRPr="00460C9B">
        <w:rPr>
          <w:sz w:val="24"/>
        </w:rPr>
        <w:t>территории</w:t>
      </w:r>
      <w:r w:rsidRPr="00460C9B">
        <w:rPr>
          <w:spacing w:val="119"/>
          <w:sz w:val="24"/>
        </w:rPr>
        <w:t xml:space="preserve"> </w:t>
      </w:r>
      <w:r w:rsidRPr="00460C9B">
        <w:rPr>
          <w:sz w:val="24"/>
        </w:rPr>
        <w:t>нашей</w:t>
      </w:r>
      <w:r w:rsidRPr="00460C9B">
        <w:rPr>
          <w:spacing w:val="119"/>
          <w:sz w:val="24"/>
        </w:rPr>
        <w:t xml:space="preserve"> </w:t>
      </w:r>
      <w:r w:rsidRPr="00460C9B">
        <w:rPr>
          <w:sz w:val="24"/>
        </w:rPr>
        <w:t>страны</w:t>
      </w:r>
      <w:r w:rsidRPr="00460C9B">
        <w:rPr>
          <w:spacing w:val="65"/>
          <w:sz w:val="24"/>
        </w:rPr>
        <w:t xml:space="preserve"> </w:t>
      </w:r>
      <w:r w:rsidRPr="00460C9B">
        <w:rPr>
          <w:position w:val="1"/>
          <w:sz w:val="24"/>
        </w:rPr>
        <w:t>в</w:t>
      </w:r>
      <w:r w:rsidRPr="00460C9B">
        <w:rPr>
          <w:spacing w:val="119"/>
          <w:position w:val="1"/>
          <w:sz w:val="24"/>
        </w:rPr>
        <w:t xml:space="preserve"> </w:t>
      </w:r>
      <w:r w:rsidRPr="00460C9B">
        <w:rPr>
          <w:position w:val="1"/>
          <w:sz w:val="24"/>
        </w:rPr>
        <w:t>древности.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Восточная</w:t>
      </w:r>
      <w:r>
        <w:rPr>
          <w:spacing w:val="-1"/>
        </w:rPr>
        <w:t xml:space="preserve"> </w:t>
      </w:r>
      <w:r>
        <w:t>Европа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э.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 xml:space="preserve">Петроглифы     </w:t>
      </w:r>
      <w:r>
        <w:rPr>
          <w:spacing w:val="44"/>
        </w:rPr>
        <w:t xml:space="preserve"> </w:t>
      </w:r>
      <w:r>
        <w:t xml:space="preserve">Беломорья     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Онежского      </w:t>
      </w:r>
      <w:r>
        <w:rPr>
          <w:spacing w:val="44"/>
        </w:rPr>
        <w:t xml:space="preserve"> </w:t>
      </w:r>
      <w:r>
        <w:t xml:space="preserve">озера.      </w:t>
      </w:r>
      <w:r>
        <w:rPr>
          <w:spacing w:val="45"/>
        </w:rPr>
        <w:t xml:space="preserve"> </w:t>
      </w:r>
      <w:r>
        <w:t xml:space="preserve">Особенности      </w:t>
      </w:r>
      <w:r>
        <w:rPr>
          <w:spacing w:val="47"/>
        </w:rPr>
        <w:t xml:space="preserve"> </w:t>
      </w:r>
      <w:r>
        <w:t>перехода</w:t>
      </w:r>
      <w:r>
        <w:rPr>
          <w:spacing w:val="-58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присваивающего   хозяйства   к   производящему.   Ареалы   древнейшего   земледелия</w:t>
      </w:r>
      <w:r>
        <w:rPr>
          <w:spacing w:val="-57"/>
        </w:rPr>
        <w:t xml:space="preserve"> </w:t>
      </w:r>
      <w:r>
        <w:t>и скотоводства. Появление металлических орудий и их влияние на первобытное общество.</w:t>
      </w:r>
      <w:r>
        <w:rPr>
          <w:spacing w:val="-57"/>
        </w:rPr>
        <w:t xml:space="preserve"> </w:t>
      </w:r>
      <w:r>
        <w:t>Центры</w:t>
      </w:r>
      <w:r>
        <w:rPr>
          <w:spacing w:val="10"/>
        </w:rPr>
        <w:t xml:space="preserve"> </w:t>
      </w:r>
      <w:r>
        <w:t>древнейшей</w:t>
      </w:r>
      <w:r>
        <w:rPr>
          <w:spacing w:val="14"/>
        </w:rPr>
        <w:t xml:space="preserve"> </w:t>
      </w:r>
      <w:r>
        <w:t>металлургии.</w:t>
      </w:r>
      <w:r>
        <w:rPr>
          <w:spacing w:val="12"/>
        </w:rPr>
        <w:t xml:space="preserve"> </w:t>
      </w:r>
      <w:r>
        <w:t>Кочевые</w:t>
      </w:r>
      <w:r>
        <w:rPr>
          <w:spacing w:val="16"/>
        </w:rPr>
        <w:t xml:space="preserve"> </w:t>
      </w:r>
      <w:r>
        <w:t>общества</w:t>
      </w:r>
      <w:r>
        <w:rPr>
          <w:spacing w:val="11"/>
        </w:rPr>
        <w:t xml:space="preserve"> </w:t>
      </w:r>
      <w:r>
        <w:t>евразийских</w:t>
      </w:r>
      <w:r>
        <w:rPr>
          <w:spacing w:val="17"/>
        </w:rPr>
        <w:t xml:space="preserve"> </w:t>
      </w:r>
      <w:r>
        <w:t>степей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эпоху</w:t>
      </w:r>
      <w:r>
        <w:rPr>
          <w:spacing w:val="7"/>
        </w:rPr>
        <w:t xml:space="preserve"> </w:t>
      </w:r>
      <w:r>
        <w:t>бронзы</w:t>
      </w:r>
      <w:r>
        <w:rPr>
          <w:spacing w:val="-58"/>
        </w:rPr>
        <w:t xml:space="preserve"> </w:t>
      </w:r>
      <w:r>
        <w:t>и раннем железном веке. Степь и её роль в распространении культурных взаимовлияний.</w:t>
      </w:r>
      <w:r>
        <w:rPr>
          <w:spacing w:val="1"/>
        </w:rPr>
        <w:t xml:space="preserve"> </w:t>
      </w:r>
      <w:r>
        <w:t>Появление</w:t>
      </w:r>
      <w:r>
        <w:rPr>
          <w:spacing w:val="-3"/>
        </w:rPr>
        <w:t xml:space="preserve"> </w:t>
      </w:r>
      <w:r>
        <w:t>первого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колёсного</w:t>
      </w:r>
      <w:r>
        <w:rPr>
          <w:spacing w:val="-6"/>
        </w:rPr>
        <w:t xml:space="preserve"> </w:t>
      </w:r>
      <w:r>
        <w:t>транспорта.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Народы,</w:t>
      </w:r>
      <w:r>
        <w:rPr>
          <w:spacing w:val="1"/>
        </w:rPr>
        <w:t xml:space="preserve"> </w:t>
      </w:r>
      <w:r>
        <w:t>проживавшие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этой</w:t>
      </w:r>
      <w:r>
        <w:rPr>
          <w:spacing w:val="60"/>
        </w:rPr>
        <w:t xml:space="preserve"> </w:t>
      </w:r>
      <w:r>
        <w:t>территории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середины</w:t>
      </w:r>
      <w:r>
        <w:rPr>
          <w:spacing w:val="60"/>
        </w:rPr>
        <w:t xml:space="preserve"> </w:t>
      </w:r>
      <w:r>
        <w:t>I</w:t>
      </w:r>
      <w:r>
        <w:rPr>
          <w:spacing w:val="60"/>
        </w:rPr>
        <w:t xml:space="preserve"> </w:t>
      </w:r>
      <w:r>
        <w:t>тыс.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э.</w:t>
      </w:r>
      <w:r>
        <w:rPr>
          <w:spacing w:val="60"/>
        </w:rPr>
        <w:t xml:space="preserve"> </w:t>
      </w:r>
      <w:r>
        <w:t>Скифы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Пантикапей.</w:t>
      </w:r>
      <w:r>
        <w:rPr>
          <w:spacing w:val="1"/>
        </w:rPr>
        <w:t xml:space="preserve"> </w:t>
      </w:r>
      <w:r>
        <w:t>Античный</w:t>
      </w:r>
      <w:r>
        <w:rPr>
          <w:spacing w:val="1"/>
        </w:rPr>
        <w:t xml:space="preserve"> </w:t>
      </w:r>
      <w:r>
        <w:t>Херсонес.</w:t>
      </w:r>
      <w:r>
        <w:rPr>
          <w:spacing w:val="1"/>
        </w:rPr>
        <w:t xml:space="preserve"> </w:t>
      </w:r>
      <w:r>
        <w:t>Скифское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Дербент.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Великое   переселение   народов.   Миграция   готов.   Нашествие   гуннов.   Вопрос</w:t>
      </w:r>
      <w:r>
        <w:rPr>
          <w:spacing w:val="1"/>
        </w:rPr>
        <w:t xml:space="preserve"> </w:t>
      </w:r>
      <w:r>
        <w:t>о славянской</w:t>
      </w:r>
      <w:r>
        <w:rPr>
          <w:spacing w:val="1"/>
        </w:rPr>
        <w:t xml:space="preserve"> </w:t>
      </w:r>
      <w:r>
        <w:t>прародине и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Расселение славян,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разделение на</w:t>
      </w:r>
      <w:r>
        <w:rPr>
          <w:spacing w:val="-57"/>
        </w:rPr>
        <w:t xml:space="preserve"> </w:t>
      </w:r>
      <w:r>
        <w:t>три ветви ‒ восточных, западных и южных. Славянские общности Восточной Европы. Их</w:t>
      </w:r>
      <w:r>
        <w:rPr>
          <w:spacing w:val="1"/>
        </w:rPr>
        <w:t xml:space="preserve"> </w:t>
      </w:r>
      <w:r>
        <w:t>соседи        ‒        балты        и        финно-угры.        Хозяйство        восточных        славян,</w:t>
      </w:r>
      <w:r>
        <w:rPr>
          <w:spacing w:val="1"/>
        </w:rPr>
        <w:t xml:space="preserve"> </w:t>
      </w:r>
      <w:r>
        <w:t>их общественный строй и политическая организация. Возникновение княжеской власти.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верования.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Тюркский</w:t>
      </w:r>
      <w:r>
        <w:rPr>
          <w:spacing w:val="1"/>
        </w:rPr>
        <w:t xml:space="preserve"> </w:t>
      </w:r>
      <w:r>
        <w:t>каганат.</w:t>
      </w:r>
      <w:r>
        <w:rPr>
          <w:spacing w:val="-1"/>
        </w:rPr>
        <w:t xml:space="preserve"> </w:t>
      </w:r>
      <w:r>
        <w:t>Хазарский</w:t>
      </w:r>
      <w:r>
        <w:rPr>
          <w:spacing w:val="1"/>
        </w:rPr>
        <w:t xml:space="preserve"> </w:t>
      </w:r>
      <w:r>
        <w:t>каганат. Волжская Булгария.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Русь</w:t>
      </w:r>
      <w:r w:rsidRPr="00460C9B">
        <w:rPr>
          <w:spacing w:val="-3"/>
          <w:sz w:val="24"/>
        </w:rPr>
        <w:t xml:space="preserve"> </w:t>
      </w:r>
      <w:r w:rsidRPr="00460C9B">
        <w:rPr>
          <w:sz w:val="24"/>
        </w:rPr>
        <w:t>в</w:t>
      </w:r>
      <w:r w:rsidRPr="00460C9B">
        <w:rPr>
          <w:spacing w:val="6"/>
          <w:sz w:val="24"/>
        </w:rPr>
        <w:t xml:space="preserve"> </w:t>
      </w:r>
      <w:r w:rsidRPr="00460C9B">
        <w:rPr>
          <w:sz w:val="24"/>
        </w:rPr>
        <w:t>IX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‒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начале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XII</w:t>
      </w:r>
      <w:r w:rsidRPr="00460C9B">
        <w:rPr>
          <w:spacing w:val="-6"/>
          <w:sz w:val="24"/>
        </w:rPr>
        <w:t xml:space="preserve"> </w:t>
      </w:r>
      <w:r w:rsidRPr="00460C9B">
        <w:rPr>
          <w:sz w:val="24"/>
        </w:rPr>
        <w:t>в.</w:t>
      </w:r>
    </w:p>
    <w:p w:rsidR="00213CAD" w:rsidRPr="00460C9B" w:rsidRDefault="003A6A8D" w:rsidP="00460C9B">
      <w:pPr>
        <w:keepNext/>
        <w:keepLines/>
        <w:widowControl/>
        <w:tabs>
          <w:tab w:val="left" w:pos="3034"/>
          <w:tab w:val="left" w:pos="3072"/>
          <w:tab w:val="left" w:pos="6097"/>
          <w:tab w:val="left" w:pos="9791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Образование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государства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Русь.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Исторические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условия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складывания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русской</w:t>
      </w:r>
      <w:r w:rsidR="00460C9B">
        <w:rPr>
          <w:sz w:val="24"/>
        </w:rPr>
        <w:t xml:space="preserve"> </w:t>
      </w:r>
      <w:r w:rsidRPr="00460C9B">
        <w:rPr>
          <w:sz w:val="24"/>
        </w:rPr>
        <w:t>государственности:</w:t>
      </w:r>
      <w:r w:rsidRPr="00460C9B">
        <w:rPr>
          <w:sz w:val="24"/>
        </w:rPr>
        <w:tab/>
        <w:t>природно-климатический</w:t>
      </w:r>
      <w:r w:rsidRPr="00460C9B">
        <w:rPr>
          <w:sz w:val="24"/>
        </w:rPr>
        <w:tab/>
      </w:r>
      <w:r w:rsidRPr="00460C9B">
        <w:rPr>
          <w:spacing w:val="-1"/>
          <w:sz w:val="24"/>
        </w:rPr>
        <w:t>фактор</w:t>
      </w:r>
      <w:r w:rsidRPr="00460C9B">
        <w:rPr>
          <w:spacing w:val="-58"/>
          <w:sz w:val="24"/>
        </w:rPr>
        <w:t xml:space="preserve"> </w:t>
      </w:r>
      <w:r w:rsidRPr="00460C9B">
        <w:rPr>
          <w:sz w:val="24"/>
        </w:rPr>
        <w:t>и политические процессы в Европе в конце I тыс. н. э. Формирование новой политической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и этнической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карты</w:t>
      </w:r>
      <w:r w:rsidRPr="00460C9B">
        <w:rPr>
          <w:spacing w:val="3"/>
          <w:sz w:val="24"/>
        </w:rPr>
        <w:t xml:space="preserve"> </w:t>
      </w:r>
      <w:r w:rsidRPr="00460C9B">
        <w:rPr>
          <w:sz w:val="24"/>
        </w:rPr>
        <w:t>континента.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Первые</w:t>
      </w:r>
      <w:r>
        <w:rPr>
          <w:spacing w:val="-7"/>
        </w:rPr>
        <w:t xml:space="preserve"> </w:t>
      </w:r>
      <w:r>
        <w:t>известия</w:t>
      </w:r>
      <w:r>
        <w:rPr>
          <w:spacing w:val="-4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Руси.</w:t>
      </w:r>
      <w:r>
        <w:rPr>
          <w:spacing w:val="-4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государства.</w:t>
      </w:r>
      <w:r>
        <w:rPr>
          <w:spacing w:val="-58"/>
        </w:rPr>
        <w:t xml:space="preserve"> </w:t>
      </w:r>
      <w:r>
        <w:t>Русь.</w:t>
      </w:r>
      <w:r>
        <w:rPr>
          <w:spacing w:val="-4"/>
        </w:rPr>
        <w:t xml:space="preserve"> </w:t>
      </w:r>
      <w:r>
        <w:t>Скандинавы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  <w:r>
        <w:rPr>
          <w:spacing w:val="-3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Рюриковичей.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-57"/>
        </w:rPr>
        <w:t xml:space="preserve"> </w:t>
      </w:r>
      <w:r>
        <w:t>князья.   Отношения   с   Византийской    империей,   странами    Центральной,   Западной</w:t>
      </w:r>
      <w:r>
        <w:rPr>
          <w:spacing w:val="1"/>
        </w:rPr>
        <w:t xml:space="preserve"> </w:t>
      </w:r>
      <w:r>
        <w:t>и Северной Европы, кочевниками европейских степей. Русь в международной торговле.</w:t>
      </w:r>
      <w:r>
        <w:rPr>
          <w:spacing w:val="1"/>
        </w:rPr>
        <w:t xml:space="preserve"> </w:t>
      </w:r>
      <w:r>
        <w:t>Путь</w:t>
      </w:r>
      <w:r>
        <w:rPr>
          <w:spacing w:val="4"/>
        </w:rPr>
        <w:t xml:space="preserve"> </w:t>
      </w:r>
      <w:r>
        <w:t>«из</w:t>
      </w:r>
      <w:r>
        <w:rPr>
          <w:spacing w:val="-1"/>
        </w:rPr>
        <w:t xml:space="preserve"> </w:t>
      </w:r>
      <w:r>
        <w:t>варяг</w:t>
      </w:r>
      <w:r>
        <w:rPr>
          <w:spacing w:val="-1"/>
        </w:rPr>
        <w:t xml:space="preserve"> </w:t>
      </w:r>
      <w:r>
        <w:t>в греки».</w:t>
      </w:r>
      <w:r>
        <w:rPr>
          <w:spacing w:val="-1"/>
        </w:rPr>
        <w:t xml:space="preserve"> </w:t>
      </w:r>
      <w:r>
        <w:t>Волжский торговый путь.</w:t>
      </w:r>
      <w:r>
        <w:rPr>
          <w:spacing w:val="-2"/>
        </w:rPr>
        <w:t xml:space="preserve"> </w:t>
      </w:r>
      <w:r>
        <w:t>Языческий пантеон.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Принятие</w:t>
      </w:r>
      <w:r>
        <w:rPr>
          <w:spacing w:val="-3"/>
        </w:rPr>
        <w:t xml:space="preserve"> </w:t>
      </w:r>
      <w:r>
        <w:t>христианства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Византийское</w:t>
      </w:r>
      <w:r>
        <w:rPr>
          <w:spacing w:val="-2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</w:p>
    <w:p w:rsidR="00213CAD" w:rsidRPr="00460C9B" w:rsidRDefault="003A6A8D" w:rsidP="00460C9B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position w:val="1"/>
          <w:sz w:val="24"/>
        </w:rPr>
        <w:t>Русь в</w:t>
      </w:r>
      <w:r w:rsidRPr="00460C9B">
        <w:rPr>
          <w:spacing w:val="1"/>
          <w:position w:val="1"/>
          <w:sz w:val="24"/>
        </w:rPr>
        <w:t xml:space="preserve"> </w:t>
      </w:r>
      <w:r w:rsidRPr="00460C9B">
        <w:rPr>
          <w:position w:val="1"/>
          <w:sz w:val="24"/>
        </w:rPr>
        <w:t>конце X ‒ начале</w:t>
      </w:r>
      <w:r w:rsidRPr="00460C9B">
        <w:rPr>
          <w:spacing w:val="60"/>
          <w:position w:val="1"/>
          <w:sz w:val="24"/>
        </w:rPr>
        <w:t xml:space="preserve"> </w:t>
      </w:r>
      <w:r w:rsidRPr="00460C9B">
        <w:rPr>
          <w:position w:val="1"/>
          <w:sz w:val="24"/>
        </w:rPr>
        <w:t>XII в. Территория и население государства</w:t>
      </w:r>
      <w:r w:rsidRPr="00460C9B">
        <w:rPr>
          <w:spacing w:val="1"/>
          <w:position w:val="1"/>
          <w:sz w:val="24"/>
        </w:rPr>
        <w:t xml:space="preserve"> </w:t>
      </w:r>
      <w:r w:rsidRPr="00460C9B">
        <w:rPr>
          <w:sz w:val="24"/>
        </w:rPr>
        <w:t>Русь (Русская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земля).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Крупнейшие города Руси.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Новгород как центр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освоения Севера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Восточной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Европы,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колонизация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Русской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равнины.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Территориально-политическая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структура</w:t>
      </w:r>
      <w:r w:rsidRPr="00460C9B">
        <w:rPr>
          <w:spacing w:val="29"/>
          <w:sz w:val="24"/>
        </w:rPr>
        <w:t xml:space="preserve"> </w:t>
      </w:r>
      <w:r w:rsidRPr="00460C9B">
        <w:rPr>
          <w:sz w:val="24"/>
        </w:rPr>
        <w:t>Руси,</w:t>
      </w:r>
      <w:r w:rsidRPr="00460C9B">
        <w:rPr>
          <w:spacing w:val="30"/>
          <w:sz w:val="24"/>
        </w:rPr>
        <w:t xml:space="preserve"> </w:t>
      </w:r>
      <w:r w:rsidRPr="00460C9B">
        <w:rPr>
          <w:sz w:val="24"/>
        </w:rPr>
        <w:t>волости.</w:t>
      </w:r>
      <w:r w:rsidRPr="00460C9B">
        <w:rPr>
          <w:spacing w:val="30"/>
          <w:sz w:val="24"/>
        </w:rPr>
        <w:t xml:space="preserve"> </w:t>
      </w:r>
      <w:r w:rsidRPr="00460C9B">
        <w:rPr>
          <w:sz w:val="24"/>
        </w:rPr>
        <w:t>Органы</w:t>
      </w:r>
      <w:r w:rsidRPr="00460C9B">
        <w:rPr>
          <w:spacing w:val="29"/>
          <w:sz w:val="24"/>
        </w:rPr>
        <w:t xml:space="preserve"> </w:t>
      </w:r>
      <w:r w:rsidRPr="00460C9B">
        <w:rPr>
          <w:sz w:val="24"/>
        </w:rPr>
        <w:t>власти:</w:t>
      </w:r>
      <w:r w:rsidRPr="00460C9B">
        <w:rPr>
          <w:spacing w:val="29"/>
          <w:sz w:val="24"/>
        </w:rPr>
        <w:t xml:space="preserve"> </w:t>
      </w:r>
      <w:r w:rsidRPr="00460C9B">
        <w:rPr>
          <w:sz w:val="24"/>
        </w:rPr>
        <w:t>князь,</w:t>
      </w:r>
      <w:r w:rsidRPr="00460C9B">
        <w:rPr>
          <w:spacing w:val="31"/>
          <w:sz w:val="24"/>
        </w:rPr>
        <w:t xml:space="preserve"> </w:t>
      </w:r>
      <w:r w:rsidRPr="00460C9B">
        <w:rPr>
          <w:sz w:val="24"/>
        </w:rPr>
        <w:t>посадник,</w:t>
      </w:r>
      <w:r w:rsidRPr="00460C9B">
        <w:rPr>
          <w:spacing w:val="30"/>
          <w:sz w:val="24"/>
        </w:rPr>
        <w:t xml:space="preserve"> </w:t>
      </w:r>
      <w:r w:rsidRPr="00460C9B">
        <w:rPr>
          <w:sz w:val="24"/>
        </w:rPr>
        <w:t>тысяцкий,</w:t>
      </w:r>
      <w:r w:rsidRPr="00460C9B">
        <w:rPr>
          <w:spacing w:val="30"/>
          <w:sz w:val="24"/>
        </w:rPr>
        <w:t xml:space="preserve"> </w:t>
      </w:r>
      <w:r w:rsidRPr="00460C9B">
        <w:rPr>
          <w:sz w:val="24"/>
        </w:rPr>
        <w:t>вече.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Внутриполитическое развитие. Борьба за власть между сыновьями Владимира 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-1"/>
        </w:rPr>
        <w:t xml:space="preserve"> </w:t>
      </w:r>
      <w:r>
        <w:t>Мудрый.</w:t>
      </w:r>
      <w:r>
        <w:rPr>
          <w:spacing w:val="-1"/>
        </w:rPr>
        <w:t xml:space="preserve"> </w:t>
      </w:r>
      <w:r>
        <w:t>Русь</w:t>
      </w:r>
      <w:r>
        <w:rPr>
          <w:spacing w:val="-3"/>
        </w:rPr>
        <w:t xml:space="preserve"> </w:t>
      </w:r>
      <w:r>
        <w:t>при Ярославичах.</w:t>
      </w:r>
      <w:r>
        <w:rPr>
          <w:spacing w:val="-1"/>
        </w:rPr>
        <w:t xml:space="preserve"> </w:t>
      </w:r>
      <w:r>
        <w:t>Владимир</w:t>
      </w:r>
      <w:r>
        <w:rPr>
          <w:spacing w:val="-2"/>
        </w:rPr>
        <w:t xml:space="preserve"> </w:t>
      </w:r>
      <w:r>
        <w:t>Мономах.</w:t>
      </w:r>
      <w:r>
        <w:rPr>
          <w:spacing w:val="-1"/>
        </w:rPr>
        <w:t xml:space="preserve"> </w:t>
      </w:r>
      <w:r>
        <w:t>Русская</w:t>
      </w:r>
      <w:r>
        <w:rPr>
          <w:spacing w:val="-2"/>
        </w:rPr>
        <w:t xml:space="preserve"> </w:t>
      </w:r>
      <w:r>
        <w:t>церковь.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6"/>
        </w:rPr>
        <w:t xml:space="preserve"> </w:t>
      </w:r>
      <w:r>
        <w:t>дружина.</w:t>
      </w:r>
      <w:r>
        <w:rPr>
          <w:spacing w:val="-5"/>
        </w:rPr>
        <w:t xml:space="preserve"> </w:t>
      </w:r>
      <w:r>
        <w:t>Духовенство.</w:t>
      </w:r>
      <w:r>
        <w:rPr>
          <w:spacing w:val="-6"/>
        </w:rPr>
        <w:t xml:space="preserve"> </w:t>
      </w:r>
      <w:r>
        <w:t>Городское</w:t>
      </w:r>
      <w:r>
        <w:rPr>
          <w:spacing w:val="-7"/>
        </w:rPr>
        <w:t xml:space="preserve"> </w:t>
      </w:r>
      <w:r>
        <w:t>население.</w:t>
      </w:r>
      <w:r>
        <w:rPr>
          <w:spacing w:val="-6"/>
        </w:rPr>
        <w:t xml:space="preserve"> </w:t>
      </w:r>
      <w:r>
        <w:t>Купцы.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60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-1"/>
        </w:rPr>
        <w:t xml:space="preserve"> </w:t>
      </w:r>
      <w:r>
        <w:t>церковные</w:t>
      </w:r>
      <w:r>
        <w:rPr>
          <w:spacing w:val="3"/>
        </w:rPr>
        <w:t xml:space="preserve"> </w:t>
      </w:r>
      <w:r>
        <w:t>уставы.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Русь   </w:t>
      </w:r>
      <w:r>
        <w:rPr>
          <w:spacing w:val="1"/>
        </w:rPr>
        <w:t xml:space="preserve"> </w:t>
      </w:r>
      <w:r>
        <w:t>в     социально-политическом    контексте     Евразии.    Внешняя    политика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(Дешт-и-Кипчак),</w:t>
      </w:r>
      <w:r>
        <w:rPr>
          <w:spacing w:val="61"/>
        </w:rPr>
        <w:t xml:space="preserve"> </w:t>
      </w:r>
      <w:r>
        <w:t>странами   Центральной,   Западной   и   Северной   Европы.   Херсонес</w:t>
      </w:r>
      <w:r>
        <w:rPr>
          <w:spacing w:val="-57"/>
        </w:rPr>
        <w:t xml:space="preserve"> </w:t>
      </w:r>
      <w:r>
        <w:t>в культурных контактах 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Византии.</w:t>
      </w:r>
    </w:p>
    <w:p w:rsidR="00213CAD" w:rsidRPr="00460C9B" w:rsidRDefault="003A6A8D" w:rsidP="00460C9B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position w:val="1"/>
          <w:sz w:val="24"/>
        </w:rPr>
        <w:t>Культурное</w:t>
      </w:r>
      <w:r w:rsidRPr="00460C9B">
        <w:rPr>
          <w:spacing w:val="1"/>
          <w:position w:val="1"/>
          <w:sz w:val="24"/>
        </w:rPr>
        <w:t xml:space="preserve"> </w:t>
      </w:r>
      <w:r w:rsidRPr="00460C9B">
        <w:rPr>
          <w:position w:val="1"/>
          <w:sz w:val="24"/>
        </w:rPr>
        <w:t>пространство.</w:t>
      </w:r>
      <w:r w:rsidRPr="00460C9B">
        <w:rPr>
          <w:spacing w:val="1"/>
          <w:position w:val="1"/>
          <w:sz w:val="24"/>
        </w:rPr>
        <w:t xml:space="preserve"> </w:t>
      </w:r>
      <w:r w:rsidRPr="00460C9B">
        <w:rPr>
          <w:position w:val="1"/>
          <w:sz w:val="24"/>
        </w:rPr>
        <w:t>Русь</w:t>
      </w:r>
      <w:r w:rsidRPr="00460C9B">
        <w:rPr>
          <w:spacing w:val="1"/>
          <w:position w:val="1"/>
          <w:sz w:val="24"/>
        </w:rPr>
        <w:t xml:space="preserve"> </w:t>
      </w:r>
      <w:r w:rsidRPr="00460C9B">
        <w:rPr>
          <w:position w:val="1"/>
          <w:sz w:val="24"/>
        </w:rPr>
        <w:t>в</w:t>
      </w:r>
      <w:r w:rsidRPr="00460C9B">
        <w:rPr>
          <w:spacing w:val="1"/>
          <w:position w:val="1"/>
          <w:sz w:val="24"/>
        </w:rPr>
        <w:t xml:space="preserve"> </w:t>
      </w:r>
      <w:r w:rsidRPr="00460C9B">
        <w:rPr>
          <w:position w:val="1"/>
          <w:sz w:val="24"/>
        </w:rPr>
        <w:t>общеевропейском</w:t>
      </w:r>
      <w:r w:rsidRPr="00460C9B">
        <w:rPr>
          <w:spacing w:val="1"/>
          <w:position w:val="1"/>
          <w:sz w:val="24"/>
        </w:rPr>
        <w:t xml:space="preserve"> </w:t>
      </w:r>
      <w:r w:rsidRPr="00460C9B">
        <w:rPr>
          <w:position w:val="1"/>
          <w:sz w:val="24"/>
        </w:rPr>
        <w:t>культурном</w:t>
      </w:r>
      <w:r w:rsidRPr="00460C9B">
        <w:rPr>
          <w:spacing w:val="1"/>
          <w:position w:val="1"/>
          <w:sz w:val="24"/>
        </w:rPr>
        <w:t xml:space="preserve"> </w:t>
      </w:r>
      <w:r w:rsidRPr="00460C9B">
        <w:rPr>
          <w:sz w:val="24"/>
        </w:rPr>
        <w:t>контексте.</w:t>
      </w:r>
      <w:r w:rsidRPr="00460C9B">
        <w:rPr>
          <w:spacing w:val="61"/>
          <w:sz w:val="24"/>
        </w:rPr>
        <w:t xml:space="preserve"> </w:t>
      </w:r>
      <w:r w:rsidRPr="00460C9B">
        <w:rPr>
          <w:sz w:val="24"/>
        </w:rPr>
        <w:t>Картина   мира   средневекового   человека.   Повседневная   жизнь,   сельский</w:t>
      </w:r>
      <w:r w:rsidRPr="00460C9B">
        <w:rPr>
          <w:spacing w:val="-57"/>
          <w:sz w:val="24"/>
        </w:rPr>
        <w:t xml:space="preserve"> </w:t>
      </w:r>
      <w:r w:rsidRPr="00460C9B">
        <w:rPr>
          <w:sz w:val="24"/>
        </w:rPr>
        <w:t xml:space="preserve">и  </w:t>
      </w:r>
      <w:r w:rsidRPr="00460C9B">
        <w:rPr>
          <w:spacing w:val="14"/>
          <w:sz w:val="24"/>
        </w:rPr>
        <w:t xml:space="preserve"> </w:t>
      </w:r>
      <w:r w:rsidRPr="00460C9B">
        <w:rPr>
          <w:sz w:val="24"/>
        </w:rPr>
        <w:t xml:space="preserve">городской   </w:t>
      </w:r>
      <w:r w:rsidRPr="00460C9B">
        <w:rPr>
          <w:spacing w:val="12"/>
          <w:sz w:val="24"/>
        </w:rPr>
        <w:t xml:space="preserve"> </w:t>
      </w:r>
      <w:r w:rsidRPr="00460C9B">
        <w:rPr>
          <w:sz w:val="24"/>
        </w:rPr>
        <w:t xml:space="preserve">быт.   </w:t>
      </w:r>
      <w:r w:rsidRPr="00460C9B">
        <w:rPr>
          <w:spacing w:val="11"/>
          <w:sz w:val="24"/>
        </w:rPr>
        <w:t xml:space="preserve"> </w:t>
      </w:r>
      <w:r w:rsidRPr="00460C9B">
        <w:rPr>
          <w:sz w:val="24"/>
        </w:rPr>
        <w:t xml:space="preserve">Положение   </w:t>
      </w:r>
      <w:r w:rsidRPr="00460C9B">
        <w:rPr>
          <w:spacing w:val="10"/>
          <w:sz w:val="24"/>
        </w:rPr>
        <w:t xml:space="preserve"> </w:t>
      </w:r>
      <w:r w:rsidRPr="00460C9B">
        <w:rPr>
          <w:sz w:val="24"/>
        </w:rPr>
        <w:t xml:space="preserve">женщины.   </w:t>
      </w:r>
      <w:r w:rsidRPr="00460C9B">
        <w:rPr>
          <w:spacing w:val="10"/>
          <w:sz w:val="24"/>
        </w:rPr>
        <w:t xml:space="preserve"> </w:t>
      </w:r>
      <w:r w:rsidRPr="00460C9B">
        <w:rPr>
          <w:sz w:val="24"/>
        </w:rPr>
        <w:t xml:space="preserve">Дети   </w:t>
      </w:r>
      <w:r w:rsidRPr="00460C9B">
        <w:rPr>
          <w:spacing w:val="13"/>
          <w:sz w:val="24"/>
        </w:rPr>
        <w:t xml:space="preserve"> </w:t>
      </w:r>
      <w:r w:rsidRPr="00460C9B">
        <w:rPr>
          <w:sz w:val="24"/>
        </w:rPr>
        <w:t xml:space="preserve">и   </w:t>
      </w:r>
      <w:r w:rsidRPr="00460C9B">
        <w:rPr>
          <w:spacing w:val="13"/>
          <w:sz w:val="24"/>
        </w:rPr>
        <w:t xml:space="preserve"> </w:t>
      </w:r>
      <w:r w:rsidRPr="00460C9B">
        <w:rPr>
          <w:sz w:val="24"/>
        </w:rPr>
        <w:t xml:space="preserve">их   </w:t>
      </w:r>
      <w:r w:rsidRPr="00460C9B">
        <w:rPr>
          <w:spacing w:val="11"/>
          <w:sz w:val="24"/>
        </w:rPr>
        <w:t xml:space="preserve"> </w:t>
      </w:r>
      <w:r w:rsidRPr="00460C9B">
        <w:rPr>
          <w:sz w:val="24"/>
        </w:rPr>
        <w:t xml:space="preserve">воспитание.   </w:t>
      </w:r>
      <w:r w:rsidRPr="00460C9B">
        <w:rPr>
          <w:spacing w:val="10"/>
          <w:sz w:val="24"/>
        </w:rPr>
        <w:t xml:space="preserve"> </w:t>
      </w:r>
      <w:r w:rsidRPr="00460C9B">
        <w:rPr>
          <w:sz w:val="24"/>
        </w:rPr>
        <w:t>Календарь</w:t>
      </w:r>
      <w:r w:rsidRPr="00460C9B">
        <w:rPr>
          <w:spacing w:val="-58"/>
          <w:sz w:val="24"/>
        </w:rPr>
        <w:t xml:space="preserve"> </w:t>
      </w:r>
      <w:r w:rsidRPr="00460C9B">
        <w:rPr>
          <w:sz w:val="24"/>
        </w:rPr>
        <w:t>и хронология.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1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6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-3"/>
        </w:rPr>
        <w:t xml:space="preserve"> </w:t>
      </w:r>
      <w:r>
        <w:t>грамоты.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-57"/>
        </w:rPr>
        <w:t xml:space="preserve"> </w:t>
      </w:r>
      <w:r>
        <w:rPr>
          <w:position w:val="1"/>
        </w:rPr>
        <w:t xml:space="preserve">литературы. «Слово о Законе и Благодати». </w:t>
      </w:r>
      <w:r>
        <w:t>Произведения летописного жанра. «Повесть</w:t>
      </w:r>
      <w:r>
        <w:rPr>
          <w:spacing w:val="1"/>
        </w:rPr>
        <w:t xml:space="preserve"> </w:t>
      </w:r>
      <w:r>
        <w:t>временных лет». Первые русские жития. Произведения Владимира Мономаха. Иконопись.</w:t>
      </w:r>
      <w:r>
        <w:rPr>
          <w:spacing w:val="-57"/>
        </w:rPr>
        <w:t xml:space="preserve"> </w:t>
      </w:r>
      <w:r>
        <w:t>Искусство книги.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Начало храмового строительства: 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 Киевская, София Новгородская. Материальная культура. Ремесло. Военное дело и</w:t>
      </w:r>
      <w:r>
        <w:rPr>
          <w:spacing w:val="1"/>
        </w:rPr>
        <w:t xml:space="preserve"> </w:t>
      </w:r>
      <w:r>
        <w:t>оружие.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Русь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в</w:t>
      </w:r>
      <w:r w:rsidRPr="00460C9B">
        <w:rPr>
          <w:spacing w:val="2"/>
          <w:sz w:val="24"/>
        </w:rPr>
        <w:t xml:space="preserve"> </w:t>
      </w:r>
      <w:r w:rsidRPr="00460C9B">
        <w:rPr>
          <w:sz w:val="24"/>
        </w:rPr>
        <w:t>середине XII</w:t>
      </w:r>
      <w:r w:rsidRPr="00460C9B">
        <w:rPr>
          <w:spacing w:val="-4"/>
          <w:sz w:val="24"/>
        </w:rPr>
        <w:t xml:space="preserve"> </w:t>
      </w:r>
      <w:r w:rsidRPr="00460C9B">
        <w:rPr>
          <w:sz w:val="24"/>
        </w:rPr>
        <w:t>‒ начале</w:t>
      </w:r>
      <w:r w:rsidRPr="00460C9B">
        <w:rPr>
          <w:spacing w:val="-1"/>
          <w:sz w:val="24"/>
        </w:rPr>
        <w:t xml:space="preserve"> </w:t>
      </w:r>
      <w:r w:rsidRPr="00460C9B">
        <w:rPr>
          <w:sz w:val="24"/>
        </w:rPr>
        <w:t>XIII</w:t>
      </w:r>
      <w:r w:rsidRPr="00460C9B">
        <w:rPr>
          <w:spacing w:val="-5"/>
          <w:sz w:val="24"/>
        </w:rPr>
        <w:t xml:space="preserve"> </w:t>
      </w:r>
      <w:r w:rsidRPr="00460C9B">
        <w:rPr>
          <w:sz w:val="24"/>
        </w:rPr>
        <w:t>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Формирование системы земель ‒ самостоятельных государств. Важнейшие 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60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 xml:space="preserve">литературы:   </w:t>
      </w:r>
      <w:r>
        <w:rPr>
          <w:spacing w:val="1"/>
        </w:rPr>
        <w:t xml:space="preserve"> </w:t>
      </w:r>
      <w:r>
        <w:t>Киево-Печерский     патерик,     моление     Даниила     Заточника,     «Слово</w:t>
      </w:r>
      <w:r>
        <w:rPr>
          <w:spacing w:val="-57"/>
        </w:rPr>
        <w:t xml:space="preserve"> </w:t>
      </w:r>
      <w:r>
        <w:t>о полку Игореве».</w:t>
      </w:r>
      <w:r>
        <w:rPr>
          <w:spacing w:val="1"/>
        </w:rPr>
        <w:t xml:space="preserve"> </w:t>
      </w:r>
      <w:r>
        <w:t>Белокаменные храмы Северо-Восточной</w:t>
      </w:r>
      <w:r>
        <w:rPr>
          <w:spacing w:val="1"/>
        </w:rPr>
        <w:t xml:space="preserve"> </w:t>
      </w:r>
      <w:r>
        <w:t>Руси: Успенский</w:t>
      </w:r>
      <w:r>
        <w:rPr>
          <w:spacing w:val="1"/>
        </w:rPr>
        <w:t xml:space="preserve"> </w:t>
      </w:r>
      <w:r>
        <w:t>собор во</w:t>
      </w:r>
      <w:r>
        <w:rPr>
          <w:spacing w:val="1"/>
        </w:rPr>
        <w:t xml:space="preserve"> </w:t>
      </w:r>
      <w:r>
        <w:t>Владимире,</w:t>
      </w:r>
      <w:r>
        <w:rPr>
          <w:spacing w:val="-1"/>
        </w:rPr>
        <w:t xml:space="preserve"> </w:t>
      </w:r>
      <w:r>
        <w:t>церковь</w:t>
      </w:r>
      <w:r>
        <w:rPr>
          <w:spacing w:val="-2"/>
        </w:rPr>
        <w:t xml:space="preserve"> </w:t>
      </w:r>
      <w:r>
        <w:t>Покрова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Нерли,</w:t>
      </w:r>
      <w:r>
        <w:rPr>
          <w:spacing w:val="-1"/>
        </w:rPr>
        <w:t xml:space="preserve"> </w:t>
      </w:r>
      <w:r>
        <w:t>Георгиевский собор Юрьева-Польского.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Русские</w:t>
      </w:r>
      <w:r w:rsidRPr="00460C9B">
        <w:rPr>
          <w:spacing w:val="-4"/>
          <w:sz w:val="24"/>
        </w:rPr>
        <w:t xml:space="preserve"> </w:t>
      </w:r>
      <w:r w:rsidRPr="00460C9B">
        <w:rPr>
          <w:sz w:val="24"/>
        </w:rPr>
        <w:t>земли</w:t>
      </w:r>
      <w:r w:rsidRPr="00460C9B">
        <w:rPr>
          <w:spacing w:val="-1"/>
          <w:sz w:val="24"/>
        </w:rPr>
        <w:t xml:space="preserve"> </w:t>
      </w:r>
      <w:r w:rsidRPr="00460C9B">
        <w:rPr>
          <w:sz w:val="24"/>
        </w:rPr>
        <w:t>и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их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соседи</w:t>
      </w:r>
      <w:r w:rsidRPr="00460C9B">
        <w:rPr>
          <w:spacing w:val="-1"/>
          <w:sz w:val="24"/>
        </w:rPr>
        <w:t xml:space="preserve"> </w:t>
      </w:r>
      <w:r w:rsidRPr="00460C9B">
        <w:rPr>
          <w:sz w:val="24"/>
        </w:rPr>
        <w:t>в</w:t>
      </w:r>
      <w:r w:rsidRPr="00460C9B">
        <w:rPr>
          <w:spacing w:val="-1"/>
          <w:sz w:val="24"/>
        </w:rPr>
        <w:t xml:space="preserve"> </w:t>
      </w:r>
      <w:r w:rsidRPr="00460C9B">
        <w:rPr>
          <w:sz w:val="24"/>
        </w:rPr>
        <w:t>середине</w:t>
      </w:r>
      <w:r w:rsidRPr="00460C9B">
        <w:rPr>
          <w:spacing w:val="6"/>
          <w:sz w:val="24"/>
        </w:rPr>
        <w:t xml:space="preserve"> </w:t>
      </w:r>
      <w:r w:rsidRPr="00460C9B">
        <w:rPr>
          <w:sz w:val="24"/>
        </w:rPr>
        <w:t>XIII</w:t>
      </w:r>
      <w:r w:rsidRPr="00460C9B">
        <w:rPr>
          <w:spacing w:val="-6"/>
          <w:sz w:val="24"/>
        </w:rPr>
        <w:t xml:space="preserve"> </w:t>
      </w:r>
      <w:r w:rsidRPr="00460C9B">
        <w:rPr>
          <w:sz w:val="24"/>
        </w:rPr>
        <w:t>‒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XIV</w:t>
      </w:r>
      <w:r w:rsidRPr="00460C9B">
        <w:rPr>
          <w:spacing w:val="-1"/>
          <w:sz w:val="24"/>
        </w:rPr>
        <w:t xml:space="preserve"> </w:t>
      </w:r>
      <w:r w:rsidRPr="00460C9B">
        <w:rPr>
          <w:sz w:val="24"/>
        </w:rPr>
        <w:t>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Возникновение         Монгольской          империи.          Завоевания         Чингисхана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потомков.</w:t>
      </w:r>
      <w:r>
        <w:rPr>
          <w:spacing w:val="53"/>
        </w:rPr>
        <w:t xml:space="preserve"> </w:t>
      </w:r>
      <w:r>
        <w:t>Походы</w:t>
      </w:r>
      <w:r>
        <w:rPr>
          <w:spacing w:val="52"/>
        </w:rPr>
        <w:t xml:space="preserve"> </w:t>
      </w:r>
      <w:r>
        <w:t>Батыя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Восточную  Европу.</w:t>
      </w:r>
      <w:r>
        <w:rPr>
          <w:spacing w:val="53"/>
        </w:rPr>
        <w:t xml:space="preserve"> </w:t>
      </w:r>
      <w:r>
        <w:t>Возникновение</w:t>
      </w:r>
      <w:r>
        <w:rPr>
          <w:spacing w:val="53"/>
        </w:rPr>
        <w:t xml:space="preserve"> </w:t>
      </w:r>
      <w:r>
        <w:t>Золотой</w:t>
      </w:r>
      <w:r>
        <w:rPr>
          <w:spacing w:val="55"/>
        </w:rPr>
        <w:t xml:space="preserve"> </w:t>
      </w:r>
      <w:r>
        <w:t>Орды.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Судьбы русских земель после монгольского нашествия. Система зависимости 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ордынских ханов (так</w:t>
      </w:r>
      <w:r>
        <w:rPr>
          <w:spacing w:val="-3"/>
        </w:rPr>
        <w:t xml:space="preserve"> </w:t>
      </w:r>
      <w:r>
        <w:t>называемое</w:t>
      </w:r>
      <w:r>
        <w:rPr>
          <w:spacing w:val="3"/>
        </w:rPr>
        <w:t xml:space="preserve"> </w:t>
      </w:r>
      <w:r>
        <w:t>ордынское</w:t>
      </w:r>
      <w:r>
        <w:rPr>
          <w:spacing w:val="-3"/>
        </w:rPr>
        <w:t xml:space="preserve"> </w:t>
      </w:r>
      <w:r>
        <w:t>иго).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Южные   и   западные   русские   земли.   Возникновение   Литовского</w:t>
      </w:r>
      <w:r>
        <w:rPr>
          <w:spacing w:val="60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 включение в его состав части русских земель. Северо-западные земли: Новгородская и</w:t>
      </w:r>
      <w:r>
        <w:rPr>
          <w:spacing w:val="1"/>
        </w:rPr>
        <w:t xml:space="preserve"> </w:t>
      </w:r>
      <w:r>
        <w:t xml:space="preserve">Псковская.       Политический      </w:t>
      </w:r>
      <w:r>
        <w:rPr>
          <w:spacing w:val="1"/>
        </w:rPr>
        <w:t xml:space="preserve"> </w:t>
      </w:r>
      <w:r>
        <w:t>строй        Новгорода       и        Пскова.       Роль        вече</w:t>
      </w:r>
      <w:r>
        <w:rPr>
          <w:spacing w:val="-57"/>
        </w:rPr>
        <w:t xml:space="preserve"> </w:t>
      </w:r>
      <w:r>
        <w:t>и князя. Новгород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немецкая</w:t>
      </w:r>
      <w:r>
        <w:rPr>
          <w:spacing w:val="-1"/>
        </w:rPr>
        <w:t xml:space="preserve"> </w:t>
      </w:r>
      <w:r>
        <w:t>Ганза.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Ордены</w:t>
      </w:r>
      <w:r>
        <w:rPr>
          <w:spacing w:val="1"/>
        </w:rPr>
        <w:t xml:space="preserve"> </w:t>
      </w:r>
      <w:r>
        <w:t>крестоносцев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экспансией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 за великое княжение Владимирское. Противостояние Твери и Москвы. 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-7"/>
        </w:rPr>
        <w:t xml:space="preserve"> </w:t>
      </w:r>
      <w:r>
        <w:t>положения московских князей.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Перенос  </w:t>
      </w:r>
      <w:r>
        <w:rPr>
          <w:spacing w:val="1"/>
        </w:rPr>
        <w:t xml:space="preserve"> </w:t>
      </w:r>
      <w:r>
        <w:t>митрополичьей    кафедры    в    Москву.    Роль    Православной    церкви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ордынский      период     русской      истории.      Святитель     Алексий      Московский</w:t>
      </w:r>
      <w:r>
        <w:rPr>
          <w:spacing w:val="1"/>
        </w:rPr>
        <w:t xml:space="preserve"> </w:t>
      </w:r>
      <w:r>
        <w:t>и преподобный</w:t>
      </w:r>
      <w:r>
        <w:rPr>
          <w:spacing w:val="1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Радонежский.</w:t>
      </w:r>
    </w:p>
    <w:p w:rsidR="00213CAD" w:rsidRPr="00460C9B" w:rsidRDefault="003A6A8D" w:rsidP="00460C9B">
      <w:pPr>
        <w:keepNext/>
        <w:keepLines/>
        <w:widowControl/>
        <w:tabs>
          <w:tab w:val="left" w:pos="3147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Народы</w:t>
      </w:r>
      <w:r w:rsidRPr="00460C9B">
        <w:rPr>
          <w:spacing w:val="60"/>
          <w:sz w:val="24"/>
        </w:rPr>
        <w:t xml:space="preserve"> </w:t>
      </w:r>
      <w:r w:rsidRPr="00460C9B">
        <w:rPr>
          <w:sz w:val="24"/>
        </w:rPr>
        <w:t>и</w:t>
      </w:r>
      <w:r w:rsidRPr="00460C9B">
        <w:rPr>
          <w:spacing w:val="60"/>
          <w:sz w:val="24"/>
        </w:rPr>
        <w:t xml:space="preserve"> </w:t>
      </w:r>
      <w:r w:rsidRPr="00460C9B">
        <w:rPr>
          <w:sz w:val="24"/>
        </w:rPr>
        <w:t>государства</w:t>
      </w:r>
      <w:r w:rsidRPr="00460C9B">
        <w:rPr>
          <w:spacing w:val="60"/>
          <w:sz w:val="24"/>
        </w:rPr>
        <w:t xml:space="preserve"> </w:t>
      </w:r>
      <w:r w:rsidRPr="00460C9B">
        <w:rPr>
          <w:sz w:val="24"/>
        </w:rPr>
        <w:t>степной</w:t>
      </w:r>
      <w:r w:rsidRPr="00460C9B">
        <w:rPr>
          <w:spacing w:val="60"/>
          <w:sz w:val="24"/>
        </w:rPr>
        <w:t xml:space="preserve"> </w:t>
      </w:r>
      <w:r w:rsidRPr="00460C9B">
        <w:rPr>
          <w:sz w:val="24"/>
        </w:rPr>
        <w:t>зоны</w:t>
      </w:r>
      <w:r w:rsidRPr="00460C9B">
        <w:rPr>
          <w:spacing w:val="60"/>
          <w:sz w:val="24"/>
        </w:rPr>
        <w:t xml:space="preserve"> </w:t>
      </w:r>
      <w:r w:rsidRPr="00460C9B">
        <w:rPr>
          <w:sz w:val="24"/>
        </w:rPr>
        <w:t>Восточной</w:t>
      </w:r>
      <w:r w:rsidRPr="00460C9B">
        <w:rPr>
          <w:spacing w:val="60"/>
          <w:sz w:val="24"/>
        </w:rPr>
        <w:t xml:space="preserve"> </w:t>
      </w:r>
      <w:r w:rsidRPr="00460C9B">
        <w:rPr>
          <w:sz w:val="24"/>
        </w:rPr>
        <w:t>Европы</w:t>
      </w:r>
      <w:r w:rsidRPr="00460C9B">
        <w:rPr>
          <w:spacing w:val="60"/>
          <w:sz w:val="24"/>
        </w:rPr>
        <w:t xml:space="preserve"> </w:t>
      </w:r>
      <w:r w:rsidRPr="00460C9B">
        <w:rPr>
          <w:sz w:val="24"/>
        </w:rPr>
        <w:t>и</w:t>
      </w:r>
      <w:r w:rsidRPr="00460C9B">
        <w:rPr>
          <w:spacing w:val="60"/>
          <w:sz w:val="24"/>
        </w:rPr>
        <w:t xml:space="preserve"> </w:t>
      </w:r>
      <w:r w:rsidRPr="00460C9B">
        <w:rPr>
          <w:sz w:val="24"/>
        </w:rPr>
        <w:t>Сибири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в XIII‒XV вв. Золотая Орда: государственный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строй, население, экономика, культура.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 xml:space="preserve">Города      и     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 xml:space="preserve">кочевые      степи.     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Принятие      ислама.       Ослабление      государства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во</w:t>
      </w:r>
      <w:r w:rsidRPr="00460C9B">
        <w:rPr>
          <w:spacing w:val="-7"/>
          <w:sz w:val="24"/>
        </w:rPr>
        <w:t xml:space="preserve"> </w:t>
      </w:r>
      <w:r w:rsidRPr="00460C9B">
        <w:rPr>
          <w:sz w:val="24"/>
        </w:rPr>
        <w:t>второй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половине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XIV</w:t>
      </w:r>
      <w:r w:rsidRPr="00460C9B">
        <w:rPr>
          <w:spacing w:val="2"/>
          <w:sz w:val="24"/>
        </w:rPr>
        <w:t xml:space="preserve"> </w:t>
      </w:r>
      <w:r w:rsidRPr="00460C9B">
        <w:rPr>
          <w:sz w:val="24"/>
        </w:rPr>
        <w:t>в.,</w:t>
      </w:r>
      <w:r w:rsidRPr="00460C9B">
        <w:rPr>
          <w:spacing w:val="-1"/>
          <w:sz w:val="24"/>
        </w:rPr>
        <w:t xml:space="preserve"> </w:t>
      </w:r>
      <w:r w:rsidRPr="00460C9B">
        <w:rPr>
          <w:sz w:val="24"/>
        </w:rPr>
        <w:t>нашествие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Тимура.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6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Касимовское ханство. Народы Северного Кавказа. Итальянские фактории Причерноморья</w:t>
      </w:r>
      <w:r>
        <w:rPr>
          <w:spacing w:val="1"/>
        </w:rPr>
        <w:t xml:space="preserve"> </w:t>
      </w:r>
      <w:r>
        <w:t xml:space="preserve">(Каффа,   </w:t>
      </w:r>
      <w:r>
        <w:rPr>
          <w:spacing w:val="45"/>
        </w:rPr>
        <w:t xml:space="preserve"> </w:t>
      </w:r>
      <w:r>
        <w:t xml:space="preserve">Тана,    </w:t>
      </w:r>
      <w:r>
        <w:rPr>
          <w:spacing w:val="44"/>
        </w:rPr>
        <w:t xml:space="preserve"> </w:t>
      </w:r>
      <w:r>
        <w:t xml:space="preserve">Солдайя 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другие)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их    </w:t>
      </w:r>
      <w:r>
        <w:rPr>
          <w:spacing w:val="44"/>
        </w:rPr>
        <w:t xml:space="preserve"> </w:t>
      </w:r>
      <w:r>
        <w:t xml:space="preserve">роль 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46"/>
        </w:rPr>
        <w:t xml:space="preserve"> </w:t>
      </w:r>
      <w:r>
        <w:t xml:space="preserve">системе    </w:t>
      </w:r>
      <w:r>
        <w:rPr>
          <w:spacing w:val="44"/>
        </w:rPr>
        <w:t xml:space="preserve"> </w:t>
      </w:r>
      <w:r>
        <w:t>торговых</w:t>
      </w:r>
      <w:r>
        <w:rPr>
          <w:spacing w:val="-58"/>
        </w:rPr>
        <w:t xml:space="preserve"> </w:t>
      </w:r>
      <w:r>
        <w:t>и политических связей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Западом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Востоком.</w:t>
      </w:r>
    </w:p>
    <w:p w:rsidR="00213CAD" w:rsidRPr="00460C9B" w:rsidRDefault="003A6A8D" w:rsidP="00460C9B">
      <w:pPr>
        <w:keepNext/>
        <w:keepLines/>
        <w:widowControl/>
        <w:tabs>
          <w:tab w:val="left" w:pos="308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Культурное пространство. Изменения в представлениях о картине мира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в Евразии в связи с завершением монгольских завоеваний. Культурное взаимодействие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цивилизаций. Межкультурные связи и коммуникации (взаимодействие и взаимовлияние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русской культуры и культур народов Евразии). Летописание. Литературные памятники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Куликовского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цикла.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Жития.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Епифаний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Премудрый.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Архитектура.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Каменные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соборы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Кремля.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Изобразительное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искусство.</w:t>
      </w:r>
      <w:r w:rsidRPr="00460C9B">
        <w:rPr>
          <w:spacing w:val="-1"/>
          <w:sz w:val="24"/>
        </w:rPr>
        <w:t xml:space="preserve"> </w:t>
      </w:r>
      <w:r w:rsidRPr="00460C9B">
        <w:rPr>
          <w:sz w:val="24"/>
        </w:rPr>
        <w:t>Феофан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Грек.</w:t>
      </w:r>
      <w:r w:rsidRPr="00460C9B">
        <w:rPr>
          <w:spacing w:val="-1"/>
          <w:sz w:val="24"/>
        </w:rPr>
        <w:t xml:space="preserve"> </w:t>
      </w:r>
      <w:r w:rsidRPr="00460C9B">
        <w:rPr>
          <w:sz w:val="24"/>
        </w:rPr>
        <w:t>Андрей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Рублёв.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Формирование</w:t>
      </w:r>
      <w:r w:rsidRPr="00460C9B">
        <w:rPr>
          <w:spacing w:val="-3"/>
          <w:sz w:val="24"/>
        </w:rPr>
        <w:t xml:space="preserve"> </w:t>
      </w:r>
      <w:r w:rsidRPr="00460C9B">
        <w:rPr>
          <w:sz w:val="24"/>
        </w:rPr>
        <w:t>единого</w:t>
      </w:r>
      <w:r w:rsidRPr="00460C9B">
        <w:rPr>
          <w:spacing w:val="-6"/>
          <w:sz w:val="24"/>
        </w:rPr>
        <w:t xml:space="preserve"> </w:t>
      </w:r>
      <w:r w:rsidRPr="00460C9B">
        <w:rPr>
          <w:sz w:val="24"/>
        </w:rPr>
        <w:t>Русского</w:t>
      </w:r>
      <w:r w:rsidRPr="00460C9B">
        <w:rPr>
          <w:spacing w:val="-7"/>
          <w:sz w:val="24"/>
        </w:rPr>
        <w:t xml:space="preserve"> </w:t>
      </w:r>
      <w:r w:rsidRPr="00460C9B">
        <w:rPr>
          <w:sz w:val="24"/>
        </w:rPr>
        <w:t>государства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в</w:t>
      </w:r>
      <w:r w:rsidRPr="00460C9B">
        <w:rPr>
          <w:spacing w:val="3"/>
          <w:sz w:val="24"/>
        </w:rPr>
        <w:t xml:space="preserve"> </w:t>
      </w:r>
      <w:r w:rsidRPr="00460C9B">
        <w:rPr>
          <w:sz w:val="24"/>
        </w:rPr>
        <w:t>XV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в.</w:t>
      </w:r>
    </w:p>
    <w:p w:rsidR="00213CAD" w:rsidRDefault="003A6A8D" w:rsidP="008936B4">
      <w:pPr>
        <w:pStyle w:val="a3"/>
        <w:keepNext/>
        <w:keepLines/>
        <w:widowControl/>
        <w:tabs>
          <w:tab w:val="left" w:pos="3309"/>
          <w:tab w:val="left" w:pos="4599"/>
          <w:tab w:val="left" w:pos="6053"/>
          <w:tab w:val="left" w:pos="7663"/>
          <w:tab w:val="left" w:pos="8503"/>
          <w:tab w:val="left" w:pos="9918"/>
        </w:tabs>
        <w:suppressAutoHyphens/>
        <w:ind w:left="0" w:firstLine="680"/>
        <w:contextualSpacing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княжестве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 Литовским. Падение Византии и рост церковно-политической роли Москвы в</w:t>
      </w:r>
      <w:r>
        <w:rPr>
          <w:spacing w:val="1"/>
        </w:rPr>
        <w:t xml:space="preserve"> </w:t>
      </w:r>
      <w:r>
        <w:t>православном</w:t>
      </w:r>
      <w:r>
        <w:tab/>
        <w:t>мире.</w:t>
      </w:r>
      <w:r w:rsidR="00460C9B">
        <w:t xml:space="preserve"> </w:t>
      </w:r>
      <w:r>
        <w:t>Теория</w:t>
      </w:r>
      <w:r>
        <w:tab/>
        <w:t>«Москва</w:t>
      </w:r>
      <w:r w:rsidR="00460C9B">
        <w:t xml:space="preserve"> </w:t>
      </w:r>
      <w:r>
        <w:t>‒</w:t>
      </w:r>
      <w:r w:rsidR="00460C9B">
        <w:t xml:space="preserve"> </w:t>
      </w:r>
      <w:r>
        <w:t>третий</w:t>
      </w:r>
      <w:r w:rsidR="00460C9B">
        <w:t xml:space="preserve"> </w:t>
      </w:r>
      <w:r>
        <w:t>Рим».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-57"/>
        </w:rPr>
        <w:t xml:space="preserve"> </w:t>
      </w:r>
      <w:r>
        <w:t>Расширение международных связей Московского государства. Принятие 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князя: 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</w:t>
      </w:r>
      <w:r>
        <w:rPr>
          <w:spacing w:val="-3"/>
        </w:rPr>
        <w:t xml:space="preserve"> </w:t>
      </w:r>
      <w:r>
        <w:t>дворцовое</w:t>
      </w:r>
      <w:r>
        <w:rPr>
          <w:spacing w:val="-3"/>
        </w:rPr>
        <w:t xml:space="preserve"> </w:t>
      </w:r>
      <w:r>
        <w:t>и церковное</w:t>
      </w:r>
      <w:r>
        <w:rPr>
          <w:spacing w:val="2"/>
        </w:rPr>
        <w:t xml:space="preserve"> </w:t>
      </w:r>
      <w:r>
        <w:t>строительство.</w:t>
      </w:r>
      <w:r>
        <w:rPr>
          <w:spacing w:val="3"/>
        </w:rPr>
        <w:t xml:space="preserve"> </w:t>
      </w:r>
      <w:r>
        <w:t>Московский Кремль.</w:t>
      </w:r>
    </w:p>
    <w:p w:rsidR="00213CAD" w:rsidRDefault="003A6A8D" w:rsidP="008936B4">
      <w:pPr>
        <w:pStyle w:val="a3"/>
        <w:keepNext/>
        <w:keepLines/>
        <w:widowControl/>
        <w:tabs>
          <w:tab w:val="left" w:pos="3005"/>
          <w:tab w:val="left" w:pos="4125"/>
          <w:tab w:val="left" w:pos="6029"/>
          <w:tab w:val="left" w:pos="7883"/>
          <w:tab w:val="left" w:pos="8988"/>
        </w:tabs>
        <w:suppressAutoHyphens/>
        <w:ind w:left="0" w:firstLine="680"/>
        <w:contextualSpacing/>
      </w:pPr>
      <w:r>
        <w:lastRenderedPageBreak/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нестяжатели).</w:t>
      </w:r>
      <w:r>
        <w:rPr>
          <w:spacing w:val="1"/>
        </w:rPr>
        <w:t xml:space="preserve"> </w:t>
      </w:r>
      <w:r>
        <w:t>Ереси.</w:t>
      </w:r>
      <w:r>
        <w:rPr>
          <w:spacing w:val="1"/>
        </w:rPr>
        <w:t xml:space="preserve"> </w:t>
      </w:r>
      <w:r>
        <w:t>Геннадиевская</w:t>
      </w:r>
      <w:r>
        <w:rPr>
          <w:spacing w:val="1"/>
        </w:rPr>
        <w:t xml:space="preserve"> </w:t>
      </w:r>
      <w:r>
        <w:t>Библия. Развитие культуры единого Русского государства. Летописание: общерусское и</w:t>
      </w:r>
      <w:r>
        <w:rPr>
          <w:spacing w:val="1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икона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горожан</w:t>
      </w:r>
      <w:r w:rsidR="00460C9B">
        <w:t xml:space="preserve"> </w:t>
      </w:r>
      <w:r>
        <w:t>и</w:t>
      </w:r>
      <w:r w:rsidR="00460C9B">
        <w:t xml:space="preserve"> </w:t>
      </w:r>
      <w:r>
        <w:t>сельских</w:t>
      </w:r>
      <w:r w:rsidR="00460C9B">
        <w:t xml:space="preserve"> </w:t>
      </w:r>
      <w:r>
        <w:t>жителей</w:t>
      </w:r>
      <w:r w:rsidR="00460C9B">
        <w:t xml:space="preserve"> </w:t>
      </w:r>
      <w:r>
        <w:t>в</w:t>
      </w:r>
      <w:r w:rsidR="00460C9B">
        <w:t xml:space="preserve"> </w:t>
      </w:r>
      <w:r>
        <w:t>древнерусский</w:t>
      </w:r>
      <w:r>
        <w:rPr>
          <w:spacing w:val="-58"/>
        </w:rPr>
        <w:t xml:space="preserve"> </w:t>
      </w:r>
      <w:r>
        <w:t>и раннемосковский</w:t>
      </w:r>
      <w:r>
        <w:rPr>
          <w:spacing w:val="1"/>
        </w:rPr>
        <w:t xml:space="preserve"> </w:t>
      </w:r>
      <w:r>
        <w:t>периоды.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Наш край с древнейших времен до конца XV в. Материал по истории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своего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края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привлекается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при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рассмотрении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ключевых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событий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и</w:t>
      </w:r>
      <w:r w:rsidRPr="00460C9B">
        <w:rPr>
          <w:spacing w:val="61"/>
          <w:sz w:val="24"/>
        </w:rPr>
        <w:t xml:space="preserve"> </w:t>
      </w:r>
      <w:r w:rsidRPr="00460C9B">
        <w:rPr>
          <w:sz w:val="24"/>
        </w:rPr>
        <w:t>процессов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отечественной истории.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position w:val="1"/>
          <w:sz w:val="24"/>
        </w:rPr>
        <w:t>Обобщение.</w:t>
      </w:r>
    </w:p>
    <w:p w:rsidR="00213CAD" w:rsidRPr="00460C9B" w:rsidRDefault="003A6A8D" w:rsidP="00460C9B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Содержание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обучения</w:t>
      </w:r>
      <w:r w:rsidRPr="00460C9B">
        <w:rPr>
          <w:spacing w:val="-4"/>
          <w:sz w:val="24"/>
        </w:rPr>
        <w:t xml:space="preserve"> </w:t>
      </w:r>
      <w:r w:rsidRPr="00460C9B">
        <w:rPr>
          <w:sz w:val="24"/>
        </w:rPr>
        <w:t>в</w:t>
      </w:r>
      <w:r w:rsidRPr="00460C9B">
        <w:rPr>
          <w:spacing w:val="-5"/>
          <w:sz w:val="24"/>
        </w:rPr>
        <w:t xml:space="preserve"> </w:t>
      </w:r>
      <w:r w:rsidRPr="00460C9B">
        <w:rPr>
          <w:sz w:val="24"/>
        </w:rPr>
        <w:t>7</w:t>
      </w:r>
      <w:r w:rsidRPr="00460C9B">
        <w:rPr>
          <w:spacing w:val="-4"/>
          <w:sz w:val="24"/>
        </w:rPr>
        <w:t xml:space="preserve"> </w:t>
      </w:r>
      <w:r w:rsidRPr="00460C9B">
        <w:rPr>
          <w:sz w:val="24"/>
        </w:rPr>
        <w:t>классе.</w:t>
      </w:r>
    </w:p>
    <w:p w:rsidR="00213CAD" w:rsidRPr="00460C9B" w:rsidRDefault="003A6A8D" w:rsidP="00460C9B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Всеобщая</w:t>
      </w:r>
      <w:r w:rsidRPr="00460C9B">
        <w:rPr>
          <w:spacing w:val="-3"/>
          <w:sz w:val="24"/>
        </w:rPr>
        <w:t xml:space="preserve"> </w:t>
      </w:r>
      <w:r w:rsidRPr="00460C9B">
        <w:rPr>
          <w:sz w:val="24"/>
        </w:rPr>
        <w:t>история.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История</w:t>
      </w:r>
      <w:r w:rsidRPr="00460C9B">
        <w:rPr>
          <w:spacing w:val="-3"/>
          <w:sz w:val="24"/>
        </w:rPr>
        <w:t xml:space="preserve"> </w:t>
      </w:r>
      <w:r w:rsidRPr="00460C9B">
        <w:rPr>
          <w:sz w:val="24"/>
        </w:rPr>
        <w:t>Нового</w:t>
      </w:r>
      <w:r w:rsidRPr="00460C9B">
        <w:rPr>
          <w:spacing w:val="-8"/>
          <w:sz w:val="24"/>
        </w:rPr>
        <w:t xml:space="preserve"> </w:t>
      </w:r>
      <w:r w:rsidRPr="00460C9B">
        <w:rPr>
          <w:sz w:val="24"/>
        </w:rPr>
        <w:t>времени.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Конец</w:t>
      </w:r>
      <w:r w:rsidRPr="00460C9B">
        <w:rPr>
          <w:spacing w:val="4"/>
          <w:sz w:val="24"/>
        </w:rPr>
        <w:t xml:space="preserve"> </w:t>
      </w:r>
      <w:r w:rsidRPr="00460C9B">
        <w:rPr>
          <w:sz w:val="24"/>
        </w:rPr>
        <w:t>XV ‒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XVII</w:t>
      </w:r>
      <w:r w:rsidRPr="00460C9B">
        <w:rPr>
          <w:spacing w:val="-8"/>
          <w:sz w:val="24"/>
        </w:rPr>
        <w:t xml:space="preserve"> </w:t>
      </w:r>
      <w:r w:rsidRPr="00460C9B">
        <w:rPr>
          <w:sz w:val="24"/>
        </w:rPr>
        <w:t>в.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Введение.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Понятие «Новое время». Хронологические рамки и периодизация истории Нового</w:t>
      </w:r>
      <w:r>
        <w:rPr>
          <w:spacing w:val="1"/>
        </w:rPr>
        <w:t xml:space="preserve"> </w:t>
      </w:r>
      <w:r>
        <w:t>времени.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Великие</w:t>
      </w:r>
      <w:r w:rsidRPr="00460C9B">
        <w:rPr>
          <w:spacing w:val="-7"/>
          <w:sz w:val="24"/>
        </w:rPr>
        <w:t xml:space="preserve"> </w:t>
      </w:r>
      <w:r w:rsidRPr="00460C9B">
        <w:rPr>
          <w:sz w:val="24"/>
        </w:rPr>
        <w:t>географические</w:t>
      </w:r>
      <w:r w:rsidRPr="00460C9B">
        <w:rPr>
          <w:spacing w:val="-1"/>
          <w:sz w:val="24"/>
        </w:rPr>
        <w:t xml:space="preserve"> </w:t>
      </w:r>
      <w:r w:rsidRPr="00460C9B">
        <w:rPr>
          <w:sz w:val="24"/>
        </w:rPr>
        <w:t>открытия.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Предпосылки Великих географических открытий. Поиски европейцами морских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Тордесильясский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1494</w:t>
      </w:r>
      <w:r>
        <w:rPr>
          <w:spacing w:val="60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Открытие Васко да Гамой морского пути в Индию. Кругосветное плавание Магеллана.</w:t>
      </w:r>
      <w:r>
        <w:rPr>
          <w:spacing w:val="1"/>
        </w:rPr>
        <w:t xml:space="preserve"> </w:t>
      </w:r>
      <w:r>
        <w:t>Плавания       Тасмана       и       открытие       Австралии.       Завоевания       конкистадоров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Кортес,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Писарро).</w:t>
      </w:r>
      <w:r>
        <w:rPr>
          <w:spacing w:val="1"/>
        </w:rPr>
        <w:t xml:space="preserve"> </w:t>
      </w:r>
      <w:r>
        <w:t>Европейцы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северо-восточного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XV‒XVI</w:t>
      </w:r>
      <w:r>
        <w:rPr>
          <w:spacing w:val="-5"/>
        </w:rPr>
        <w:t xml:space="preserve"> </w:t>
      </w:r>
      <w:r>
        <w:t>в.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Изменения</w:t>
      </w:r>
      <w:r w:rsidRPr="00460C9B">
        <w:rPr>
          <w:spacing w:val="-3"/>
          <w:sz w:val="24"/>
        </w:rPr>
        <w:t xml:space="preserve"> </w:t>
      </w:r>
      <w:r w:rsidRPr="00460C9B">
        <w:rPr>
          <w:sz w:val="24"/>
        </w:rPr>
        <w:t>в</w:t>
      </w:r>
      <w:r w:rsidRPr="00460C9B">
        <w:rPr>
          <w:spacing w:val="-3"/>
          <w:sz w:val="24"/>
        </w:rPr>
        <w:t xml:space="preserve"> </w:t>
      </w:r>
      <w:r w:rsidRPr="00460C9B">
        <w:rPr>
          <w:sz w:val="24"/>
        </w:rPr>
        <w:t>европейском</w:t>
      </w:r>
      <w:r w:rsidRPr="00460C9B">
        <w:rPr>
          <w:spacing w:val="-1"/>
          <w:sz w:val="24"/>
        </w:rPr>
        <w:t xml:space="preserve"> </w:t>
      </w:r>
      <w:r w:rsidRPr="00460C9B">
        <w:rPr>
          <w:sz w:val="24"/>
        </w:rPr>
        <w:t>обществе</w:t>
      </w:r>
      <w:r w:rsidRPr="00460C9B">
        <w:rPr>
          <w:spacing w:val="-5"/>
          <w:sz w:val="24"/>
        </w:rPr>
        <w:t xml:space="preserve"> </w:t>
      </w:r>
      <w:r w:rsidRPr="00460C9B">
        <w:rPr>
          <w:sz w:val="24"/>
        </w:rPr>
        <w:t>в</w:t>
      </w:r>
      <w:r w:rsidRPr="00460C9B">
        <w:rPr>
          <w:spacing w:val="8"/>
          <w:sz w:val="24"/>
        </w:rPr>
        <w:t xml:space="preserve"> </w:t>
      </w:r>
      <w:r w:rsidRPr="00460C9B">
        <w:rPr>
          <w:sz w:val="24"/>
        </w:rPr>
        <w:t>XVI‒XVII</w:t>
      </w:r>
      <w:r w:rsidRPr="00460C9B">
        <w:rPr>
          <w:spacing w:val="-8"/>
          <w:sz w:val="24"/>
        </w:rPr>
        <w:t xml:space="preserve"> </w:t>
      </w:r>
      <w:r w:rsidRPr="00460C9B">
        <w:rPr>
          <w:sz w:val="24"/>
        </w:rPr>
        <w:t>вв.</w:t>
      </w:r>
    </w:p>
    <w:p w:rsidR="00213CAD" w:rsidRDefault="003A6A8D" w:rsidP="00460C9B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 техники, горного дела, производства металлов. Появление мануфактур.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 Расширение внутреннего и мирового рынков. Изменения в сословной структуре</w:t>
      </w:r>
      <w:r>
        <w:rPr>
          <w:spacing w:val="1"/>
        </w:rPr>
        <w:t xml:space="preserve"> </w:t>
      </w:r>
      <w:r>
        <w:t>общества, появление</w:t>
      </w:r>
      <w:r>
        <w:rPr>
          <w:spacing w:val="-1"/>
        </w:rPr>
        <w:t xml:space="preserve"> </w:t>
      </w:r>
      <w:r>
        <w:t>новых социальных групп. Повседневная жизнь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городов</w:t>
      </w:r>
      <w:r>
        <w:rPr>
          <w:spacing w:val="2"/>
        </w:rPr>
        <w:t xml:space="preserve"> </w:t>
      </w:r>
      <w:r>
        <w:t>и</w:t>
      </w:r>
      <w:r w:rsidR="00460C9B">
        <w:t xml:space="preserve"> </w:t>
      </w:r>
      <w:r>
        <w:t>деревень.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Реформация</w:t>
      </w:r>
      <w:r w:rsidRPr="00460C9B">
        <w:rPr>
          <w:spacing w:val="-4"/>
          <w:sz w:val="24"/>
        </w:rPr>
        <w:t xml:space="preserve"> </w:t>
      </w:r>
      <w:r w:rsidRPr="00460C9B">
        <w:rPr>
          <w:sz w:val="24"/>
        </w:rPr>
        <w:t>и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Контрреформация</w:t>
      </w:r>
      <w:r w:rsidRPr="00460C9B">
        <w:rPr>
          <w:spacing w:val="-4"/>
          <w:sz w:val="24"/>
        </w:rPr>
        <w:t xml:space="preserve"> </w:t>
      </w:r>
      <w:r w:rsidRPr="00460C9B">
        <w:rPr>
          <w:sz w:val="24"/>
        </w:rPr>
        <w:t>в</w:t>
      </w:r>
      <w:r w:rsidRPr="00460C9B">
        <w:rPr>
          <w:spacing w:val="-4"/>
          <w:sz w:val="24"/>
        </w:rPr>
        <w:t xml:space="preserve"> </w:t>
      </w:r>
      <w:r w:rsidRPr="00460C9B">
        <w:rPr>
          <w:sz w:val="24"/>
        </w:rPr>
        <w:t>Европе.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Причины Реформации. Начало Реформации в Германии; М. Лютер. 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-7"/>
        </w:rPr>
        <w:t xml:space="preserve"> </w:t>
      </w:r>
      <w:r>
        <w:t>движения. Контрреформация. Инквизиция.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Государства</w:t>
      </w:r>
      <w:r w:rsidRPr="00460C9B">
        <w:rPr>
          <w:spacing w:val="-5"/>
          <w:sz w:val="24"/>
        </w:rPr>
        <w:t xml:space="preserve"> </w:t>
      </w:r>
      <w:r w:rsidRPr="00460C9B">
        <w:rPr>
          <w:sz w:val="24"/>
        </w:rPr>
        <w:t>Европы</w:t>
      </w:r>
      <w:r w:rsidRPr="00460C9B">
        <w:rPr>
          <w:spacing w:val="-4"/>
          <w:sz w:val="24"/>
        </w:rPr>
        <w:t xml:space="preserve"> </w:t>
      </w:r>
      <w:r w:rsidRPr="00460C9B">
        <w:rPr>
          <w:sz w:val="24"/>
        </w:rPr>
        <w:t>в</w:t>
      </w:r>
      <w:r w:rsidRPr="00460C9B">
        <w:rPr>
          <w:spacing w:val="2"/>
          <w:sz w:val="24"/>
        </w:rPr>
        <w:t xml:space="preserve"> </w:t>
      </w:r>
      <w:r w:rsidRPr="00460C9B">
        <w:rPr>
          <w:sz w:val="24"/>
        </w:rPr>
        <w:t>XVI‒XVII</w:t>
      </w:r>
      <w:r w:rsidRPr="00460C9B">
        <w:rPr>
          <w:spacing w:val="-6"/>
          <w:sz w:val="24"/>
        </w:rPr>
        <w:t xml:space="preserve"> </w:t>
      </w:r>
      <w:r w:rsidRPr="00460C9B">
        <w:rPr>
          <w:sz w:val="24"/>
        </w:rPr>
        <w:t>вв.</w:t>
      </w:r>
    </w:p>
    <w:p w:rsidR="00213CAD" w:rsidRDefault="003A6A8D" w:rsidP="008936B4">
      <w:pPr>
        <w:pStyle w:val="a3"/>
        <w:keepNext/>
        <w:keepLines/>
        <w:widowControl/>
        <w:tabs>
          <w:tab w:val="left" w:pos="3374"/>
          <w:tab w:val="left" w:pos="3709"/>
          <w:tab w:val="left" w:pos="4952"/>
          <w:tab w:val="left" w:pos="7145"/>
          <w:tab w:val="left" w:pos="8698"/>
        </w:tabs>
        <w:suppressAutoHyphens/>
        <w:ind w:left="0" w:firstLine="680"/>
        <w:contextualSpacing/>
      </w:pPr>
      <w:r>
        <w:t>Абсолютизм</w:t>
      </w:r>
      <w:r w:rsidR="00460C9B">
        <w:t xml:space="preserve"> </w:t>
      </w:r>
      <w:r>
        <w:t>и</w:t>
      </w:r>
      <w:r w:rsidR="00460C9B">
        <w:t xml:space="preserve"> </w:t>
      </w:r>
      <w:r>
        <w:t>сословное</w:t>
      </w:r>
      <w:r>
        <w:tab/>
        <w:t>представительство.</w:t>
      </w:r>
      <w:r w:rsidR="00460C9B">
        <w:t xml:space="preserve"> </w:t>
      </w:r>
      <w:r>
        <w:t>Преодоление</w:t>
      </w:r>
      <w:r w:rsidR="00460C9B">
        <w:t xml:space="preserve"> </w:t>
      </w:r>
      <w:r>
        <w:t>раздробленности.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Борьба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колониальные</w:t>
      </w:r>
      <w:r>
        <w:rPr>
          <w:spacing w:val="-5"/>
        </w:rPr>
        <w:t xml:space="preserve"> </w:t>
      </w:r>
      <w:r>
        <w:t>владения.</w:t>
      </w:r>
      <w:r>
        <w:rPr>
          <w:spacing w:val="-3"/>
        </w:rPr>
        <w:t xml:space="preserve"> </w:t>
      </w:r>
      <w:r>
        <w:t>Начало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колониальных</w:t>
      </w:r>
      <w:r>
        <w:rPr>
          <w:spacing w:val="-3"/>
        </w:rPr>
        <w:t xml:space="preserve"> </w:t>
      </w:r>
      <w:r>
        <w:t>империй.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католических</w:t>
      </w:r>
      <w:r>
        <w:rPr>
          <w:spacing w:val="1"/>
        </w:rPr>
        <w:t xml:space="preserve"> </w:t>
      </w:r>
      <w:r>
        <w:t>королей.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 xml:space="preserve">политика     </w:t>
      </w:r>
      <w:r>
        <w:rPr>
          <w:spacing w:val="50"/>
        </w:rPr>
        <w:t xml:space="preserve"> </w:t>
      </w:r>
      <w:r>
        <w:t xml:space="preserve">испанских      </w:t>
      </w:r>
      <w:r>
        <w:rPr>
          <w:spacing w:val="49"/>
        </w:rPr>
        <w:t xml:space="preserve"> </w:t>
      </w:r>
      <w:r>
        <w:t xml:space="preserve">Габсбургов.      </w:t>
      </w:r>
      <w:r>
        <w:rPr>
          <w:spacing w:val="50"/>
        </w:rPr>
        <w:t xml:space="preserve"> </w:t>
      </w:r>
      <w:r>
        <w:t xml:space="preserve">Национально-освободительное      </w:t>
      </w:r>
      <w:r>
        <w:rPr>
          <w:spacing w:val="54"/>
        </w:rPr>
        <w:t xml:space="preserve"> </w:t>
      </w:r>
      <w:r>
        <w:t>движение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Нидерландах: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Нидерландской</w:t>
      </w:r>
      <w:r>
        <w:rPr>
          <w:spacing w:val="1"/>
        </w:rPr>
        <w:t xml:space="preserve"> </w:t>
      </w:r>
      <w:r>
        <w:t>революции.</w:t>
      </w:r>
    </w:p>
    <w:p w:rsidR="00213CAD" w:rsidRDefault="003A6A8D" w:rsidP="008936B4">
      <w:pPr>
        <w:pStyle w:val="a3"/>
        <w:keepNext/>
        <w:keepLines/>
        <w:widowControl/>
        <w:tabs>
          <w:tab w:val="left" w:pos="2895"/>
          <w:tab w:val="left" w:pos="4749"/>
          <w:tab w:val="left" w:pos="5744"/>
          <w:tab w:val="left" w:pos="7607"/>
          <w:tab w:val="left" w:pos="9801"/>
        </w:tabs>
        <w:suppressAutoHyphens/>
        <w:ind w:left="0" w:firstLine="680"/>
        <w:contextualSpacing/>
      </w:pPr>
      <w:r>
        <w:t>Франция: путь к абсолютизму. Королевская власть и централизация управления</w:t>
      </w:r>
      <w:r>
        <w:rPr>
          <w:spacing w:val="1"/>
        </w:rPr>
        <w:t xml:space="preserve"> </w:t>
      </w:r>
      <w:r>
        <w:t>страной.</w:t>
      </w:r>
      <w:r w:rsidR="00460C9B">
        <w:t xml:space="preserve"> </w:t>
      </w:r>
      <w:r>
        <w:t>Католики</w:t>
      </w:r>
      <w:r w:rsidR="00460C9B">
        <w:t xml:space="preserve"> </w:t>
      </w:r>
      <w:r>
        <w:t>и</w:t>
      </w:r>
      <w:r w:rsidR="00460C9B">
        <w:t xml:space="preserve"> </w:t>
      </w:r>
      <w:r>
        <w:t>гугеноты.</w:t>
      </w:r>
      <w:r w:rsidR="00460C9B">
        <w:t xml:space="preserve"> </w:t>
      </w:r>
      <w:r>
        <w:t>Религиозные</w:t>
      </w:r>
      <w:r w:rsidR="00460C9B">
        <w:t xml:space="preserve"> </w:t>
      </w:r>
      <w:r>
        <w:rPr>
          <w:spacing w:val="-1"/>
        </w:rPr>
        <w:t>войны.</w:t>
      </w:r>
      <w:r>
        <w:rPr>
          <w:spacing w:val="-58"/>
        </w:rPr>
        <w:t xml:space="preserve"> </w:t>
      </w:r>
      <w:r>
        <w:t>Генрих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Нантский</w:t>
      </w:r>
      <w:r>
        <w:rPr>
          <w:spacing w:val="1"/>
        </w:rPr>
        <w:t xml:space="preserve"> </w:t>
      </w:r>
      <w:r>
        <w:t>эдикт</w:t>
      </w:r>
      <w:r>
        <w:rPr>
          <w:spacing w:val="1"/>
        </w:rPr>
        <w:t xml:space="preserve"> </w:t>
      </w:r>
      <w:r>
        <w:t>1598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Людовик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кардинал</w:t>
      </w:r>
      <w:r>
        <w:rPr>
          <w:spacing w:val="1"/>
        </w:rPr>
        <w:t xml:space="preserve"> </w:t>
      </w:r>
      <w:r>
        <w:t>Ришелье.</w:t>
      </w:r>
      <w:r>
        <w:rPr>
          <w:spacing w:val="1"/>
        </w:rPr>
        <w:t xml:space="preserve"> </w:t>
      </w:r>
      <w:r>
        <w:t>Фронда.</w:t>
      </w:r>
      <w:r>
        <w:rPr>
          <w:spacing w:val="1"/>
        </w:rPr>
        <w:t xml:space="preserve"> </w:t>
      </w:r>
      <w:r>
        <w:t>Французский абсолютизм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Людовике</w:t>
      </w:r>
      <w:r>
        <w:rPr>
          <w:spacing w:val="3"/>
        </w:rPr>
        <w:t xml:space="preserve"> </w:t>
      </w:r>
      <w:r>
        <w:t>XIV.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Англия.    </w:t>
      </w:r>
      <w:r>
        <w:rPr>
          <w:spacing w:val="1"/>
        </w:rPr>
        <w:t xml:space="preserve"> </w:t>
      </w:r>
      <w:r>
        <w:t>Развитие     капиталистического     предпринимательства     в      городах</w:t>
      </w:r>
      <w:r>
        <w:rPr>
          <w:spacing w:val="1"/>
        </w:rPr>
        <w:t xml:space="preserve"> </w:t>
      </w:r>
      <w:r>
        <w:t>и деревнях. Огораживания. Укрепление королевской власти при Тюдорах. Генрих VIII и</w:t>
      </w:r>
      <w:r>
        <w:rPr>
          <w:spacing w:val="1"/>
        </w:rPr>
        <w:t xml:space="preserve"> </w:t>
      </w:r>
      <w:r>
        <w:t>королевская</w:t>
      </w:r>
      <w:r>
        <w:rPr>
          <w:spacing w:val="-1"/>
        </w:rPr>
        <w:t xml:space="preserve"> </w:t>
      </w:r>
      <w:r>
        <w:t>реформация.</w:t>
      </w:r>
      <w:r>
        <w:rPr>
          <w:spacing w:val="4"/>
        </w:rPr>
        <w:t xml:space="preserve"> </w:t>
      </w:r>
      <w:r>
        <w:t>«Золотой век»</w:t>
      </w:r>
      <w:r>
        <w:rPr>
          <w:spacing w:val="-6"/>
        </w:rPr>
        <w:t xml:space="preserve"> </w:t>
      </w:r>
      <w:r>
        <w:t>Елизаветы</w:t>
      </w:r>
      <w:r>
        <w:rPr>
          <w:spacing w:val="6"/>
        </w:rPr>
        <w:t xml:space="preserve"> </w:t>
      </w:r>
      <w:r>
        <w:t>I.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Английская революция середины XVII в. Причины, участники, этапы революции.</w:t>
      </w:r>
      <w:r>
        <w:rPr>
          <w:spacing w:val="1"/>
        </w:rPr>
        <w:t xml:space="preserve"> </w:t>
      </w:r>
      <w:r>
        <w:t>Размежевание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революционном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Славная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монархии.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Страны</w:t>
      </w:r>
      <w:r>
        <w:rPr>
          <w:spacing w:val="61"/>
        </w:rPr>
        <w:t xml:space="preserve"> </w:t>
      </w:r>
      <w:r>
        <w:t>Центральной,   Южной   и   Юго-Восточной   Европы.   В   мире   империй</w:t>
      </w:r>
      <w:r>
        <w:rPr>
          <w:spacing w:val="-57"/>
        </w:rPr>
        <w:t xml:space="preserve"> </w:t>
      </w:r>
      <w:r>
        <w:t>и вне его. Германские государства. Итальянские земли. Положение славянских 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Международные</w:t>
      </w:r>
      <w:r w:rsidRPr="00460C9B">
        <w:rPr>
          <w:spacing w:val="-1"/>
          <w:sz w:val="24"/>
        </w:rPr>
        <w:t xml:space="preserve"> </w:t>
      </w:r>
      <w:r w:rsidRPr="00460C9B">
        <w:rPr>
          <w:sz w:val="24"/>
        </w:rPr>
        <w:t>отношения</w:t>
      </w:r>
      <w:r w:rsidRPr="00460C9B">
        <w:rPr>
          <w:spacing w:val="-3"/>
          <w:sz w:val="24"/>
        </w:rPr>
        <w:t xml:space="preserve"> </w:t>
      </w:r>
      <w:r w:rsidRPr="00460C9B">
        <w:rPr>
          <w:sz w:val="24"/>
        </w:rPr>
        <w:t>в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XVI‒XVII</w:t>
      </w:r>
      <w:r w:rsidRPr="00460C9B">
        <w:rPr>
          <w:spacing w:val="-8"/>
          <w:sz w:val="24"/>
        </w:rPr>
        <w:t xml:space="preserve"> </w:t>
      </w:r>
      <w:r w:rsidRPr="00460C9B">
        <w:rPr>
          <w:sz w:val="24"/>
        </w:rPr>
        <w:t>вв.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Столкновение</w:t>
      </w:r>
      <w:r>
        <w:rPr>
          <w:spacing w:val="106"/>
        </w:rPr>
        <w:t xml:space="preserve"> </w:t>
      </w:r>
      <w:r>
        <w:t>интересов</w:t>
      </w:r>
      <w:r>
        <w:rPr>
          <w:spacing w:val="108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 xml:space="preserve">приобретении  </w:t>
      </w:r>
      <w:r>
        <w:rPr>
          <w:spacing w:val="47"/>
        </w:rPr>
        <w:t xml:space="preserve"> </w:t>
      </w:r>
      <w:r>
        <w:t xml:space="preserve">колониальных  </w:t>
      </w:r>
      <w:r>
        <w:rPr>
          <w:spacing w:val="45"/>
        </w:rPr>
        <w:t xml:space="preserve"> </w:t>
      </w:r>
      <w:r>
        <w:t xml:space="preserve">владений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>господстве</w:t>
      </w:r>
      <w:r>
        <w:rPr>
          <w:spacing w:val="-58"/>
        </w:rPr>
        <w:t xml:space="preserve"> </w:t>
      </w:r>
      <w:r>
        <w:t>на торговых путях. Противостояние османской экспансии в Европе. Образование державы</w:t>
      </w:r>
      <w:r>
        <w:rPr>
          <w:spacing w:val="-57"/>
        </w:rPr>
        <w:t xml:space="preserve"> </w:t>
      </w:r>
      <w:r>
        <w:t>австрийских</w:t>
      </w:r>
      <w:r>
        <w:rPr>
          <w:spacing w:val="-1"/>
        </w:rPr>
        <w:t xml:space="preserve"> </w:t>
      </w:r>
      <w:r>
        <w:t>Габсбургов.</w:t>
      </w:r>
      <w:r>
        <w:rPr>
          <w:spacing w:val="-1"/>
        </w:rPr>
        <w:t xml:space="preserve"> </w:t>
      </w:r>
      <w:r>
        <w:t>Тридцатилетняя</w:t>
      </w:r>
      <w:r>
        <w:rPr>
          <w:spacing w:val="-2"/>
        </w:rPr>
        <w:t xml:space="preserve"> </w:t>
      </w:r>
      <w:r>
        <w:t>война.</w:t>
      </w:r>
      <w:r>
        <w:rPr>
          <w:spacing w:val="3"/>
        </w:rPr>
        <w:t xml:space="preserve"> </w:t>
      </w:r>
      <w:r>
        <w:t>Вестфальский</w:t>
      </w:r>
      <w:r>
        <w:rPr>
          <w:spacing w:val="1"/>
        </w:rPr>
        <w:t xml:space="preserve"> </w:t>
      </w:r>
      <w:r>
        <w:t>мир.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Европейская</w:t>
      </w:r>
      <w:r w:rsidRPr="00460C9B">
        <w:rPr>
          <w:spacing w:val="-3"/>
          <w:sz w:val="24"/>
        </w:rPr>
        <w:t xml:space="preserve"> </w:t>
      </w:r>
      <w:r w:rsidRPr="00460C9B">
        <w:rPr>
          <w:sz w:val="24"/>
        </w:rPr>
        <w:t>культура</w:t>
      </w:r>
      <w:r w:rsidRPr="00460C9B">
        <w:rPr>
          <w:spacing w:val="-5"/>
          <w:sz w:val="24"/>
        </w:rPr>
        <w:t xml:space="preserve"> </w:t>
      </w:r>
      <w:r w:rsidRPr="00460C9B">
        <w:rPr>
          <w:sz w:val="24"/>
        </w:rPr>
        <w:t>в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раннее</w:t>
      </w:r>
      <w:r w:rsidRPr="00460C9B">
        <w:rPr>
          <w:spacing w:val="-5"/>
          <w:sz w:val="24"/>
        </w:rPr>
        <w:t xml:space="preserve"> </w:t>
      </w:r>
      <w:r w:rsidRPr="00460C9B">
        <w:rPr>
          <w:sz w:val="24"/>
        </w:rPr>
        <w:t>Новое</w:t>
      </w:r>
      <w:r w:rsidRPr="00460C9B">
        <w:rPr>
          <w:spacing w:val="-5"/>
          <w:sz w:val="24"/>
        </w:rPr>
        <w:t xml:space="preserve"> </w:t>
      </w:r>
      <w:r w:rsidRPr="00460C9B">
        <w:rPr>
          <w:sz w:val="24"/>
        </w:rPr>
        <w:t>время.</w:t>
      </w:r>
    </w:p>
    <w:p w:rsidR="00213CAD" w:rsidRDefault="003A6A8D" w:rsidP="00460C9B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Северное</w:t>
      </w:r>
      <w:r>
        <w:rPr>
          <w:spacing w:val="-57"/>
        </w:rPr>
        <w:t xml:space="preserve"> </w:t>
      </w:r>
      <w:r>
        <w:t>Возрождение.</w:t>
      </w:r>
      <w:r>
        <w:rPr>
          <w:spacing w:val="39"/>
        </w:rPr>
        <w:t xml:space="preserve"> </w:t>
      </w:r>
      <w:r>
        <w:t>Мир</w:t>
      </w:r>
      <w:r>
        <w:rPr>
          <w:spacing w:val="38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литературе</w:t>
      </w:r>
      <w:r>
        <w:rPr>
          <w:spacing w:val="96"/>
        </w:rPr>
        <w:t xml:space="preserve"> </w:t>
      </w:r>
      <w:r>
        <w:t>раннего</w:t>
      </w:r>
      <w:r>
        <w:rPr>
          <w:spacing w:val="93"/>
        </w:rPr>
        <w:t xml:space="preserve"> </w:t>
      </w:r>
      <w:r>
        <w:t>Нового</w:t>
      </w:r>
      <w:r>
        <w:rPr>
          <w:spacing w:val="97"/>
        </w:rPr>
        <w:t xml:space="preserve"> </w:t>
      </w:r>
      <w:r>
        <w:t>времени.</w:t>
      </w:r>
      <w:r>
        <w:rPr>
          <w:spacing w:val="98"/>
        </w:rPr>
        <w:t xml:space="preserve"> </w:t>
      </w:r>
      <w:r>
        <w:t>М.</w:t>
      </w:r>
      <w:r>
        <w:rPr>
          <w:spacing w:val="97"/>
        </w:rPr>
        <w:t xml:space="preserve"> </w:t>
      </w:r>
      <w:r>
        <w:t>Сервантес.</w:t>
      </w:r>
      <w:r>
        <w:rPr>
          <w:spacing w:val="-58"/>
        </w:rPr>
        <w:t xml:space="preserve"> </w:t>
      </w:r>
      <w:r>
        <w:t>У.</w:t>
      </w:r>
      <w:r>
        <w:rPr>
          <w:spacing w:val="9"/>
        </w:rPr>
        <w:t xml:space="preserve"> </w:t>
      </w:r>
      <w:r>
        <w:t>Шекспир.</w:t>
      </w:r>
      <w:r>
        <w:rPr>
          <w:spacing w:val="9"/>
        </w:rPr>
        <w:t xml:space="preserve"> </w:t>
      </w:r>
      <w:r>
        <w:t>Стили</w:t>
      </w:r>
      <w:r>
        <w:rPr>
          <w:spacing w:val="12"/>
        </w:rPr>
        <w:t xml:space="preserve"> </w:t>
      </w:r>
      <w:r>
        <w:t>художественной</w:t>
      </w:r>
      <w:r>
        <w:rPr>
          <w:spacing w:val="15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(барокко,</w:t>
      </w:r>
      <w:r>
        <w:rPr>
          <w:spacing w:val="14"/>
        </w:rPr>
        <w:t xml:space="preserve"> </w:t>
      </w:r>
      <w:r>
        <w:t>классицизм).</w:t>
      </w:r>
      <w:r>
        <w:rPr>
          <w:spacing w:val="9"/>
        </w:rPr>
        <w:t xml:space="preserve"> </w:t>
      </w:r>
      <w:r>
        <w:t>Французский</w:t>
      </w:r>
      <w:r>
        <w:rPr>
          <w:spacing w:val="12"/>
        </w:rPr>
        <w:t xml:space="preserve"> </w:t>
      </w:r>
      <w:r>
        <w:t>театр</w:t>
      </w:r>
      <w:r w:rsidR="00460C9B">
        <w:t xml:space="preserve"> </w:t>
      </w:r>
      <w:r>
        <w:t>эпохи классицизма. Развитие науки: переворот в естествознании, возникновение новой</w:t>
      </w:r>
      <w:r>
        <w:rPr>
          <w:spacing w:val="1"/>
        </w:rPr>
        <w:t xml:space="preserve"> </w:t>
      </w:r>
      <w:r>
        <w:t>картины</w:t>
      </w:r>
      <w:r>
        <w:tab/>
        <w:t>мира.</w:t>
      </w:r>
      <w:r>
        <w:tab/>
        <w:t>Выдающиеся</w:t>
      </w:r>
      <w:r>
        <w:tab/>
        <w:t>учёные</w:t>
      </w:r>
      <w:r w:rsidR="00460C9B">
        <w:t xml:space="preserve"> </w:t>
      </w:r>
      <w:r>
        <w:t>и</w:t>
      </w:r>
      <w:r w:rsidR="00460C9B">
        <w:t xml:space="preserve"> </w:t>
      </w:r>
      <w:r>
        <w:t>их</w:t>
      </w:r>
      <w:r w:rsidR="00460C9B">
        <w:t xml:space="preserve"> </w:t>
      </w:r>
      <w:r>
        <w:rPr>
          <w:spacing w:val="-1"/>
        </w:rPr>
        <w:t>открытия</w:t>
      </w:r>
      <w:r>
        <w:rPr>
          <w:spacing w:val="-58"/>
        </w:rPr>
        <w:t xml:space="preserve"> </w:t>
      </w:r>
      <w:r>
        <w:t>(Н.</w:t>
      </w:r>
      <w:r>
        <w:rPr>
          <w:spacing w:val="-1"/>
        </w:rPr>
        <w:t xml:space="preserve"> </w:t>
      </w:r>
      <w:r>
        <w:t>Коперник, И. Ньютон).</w:t>
      </w:r>
      <w:r>
        <w:rPr>
          <w:spacing w:val="-1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рационализма.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Страны</w:t>
      </w:r>
      <w:r w:rsidRPr="00460C9B">
        <w:rPr>
          <w:spacing w:val="-4"/>
          <w:sz w:val="24"/>
        </w:rPr>
        <w:t xml:space="preserve"> </w:t>
      </w:r>
      <w:r w:rsidRPr="00460C9B">
        <w:rPr>
          <w:sz w:val="24"/>
        </w:rPr>
        <w:t>Востока</w:t>
      </w:r>
      <w:r w:rsidRPr="00460C9B">
        <w:rPr>
          <w:spacing w:val="-3"/>
          <w:sz w:val="24"/>
        </w:rPr>
        <w:t xml:space="preserve"> </w:t>
      </w:r>
      <w:r w:rsidRPr="00460C9B">
        <w:rPr>
          <w:sz w:val="24"/>
        </w:rPr>
        <w:t>в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XVI‒XVII</w:t>
      </w:r>
      <w:r w:rsidRPr="00460C9B">
        <w:rPr>
          <w:spacing w:val="-6"/>
          <w:sz w:val="24"/>
        </w:rPr>
        <w:t xml:space="preserve"> </w:t>
      </w:r>
      <w:r w:rsidRPr="00460C9B">
        <w:rPr>
          <w:sz w:val="24"/>
        </w:rPr>
        <w:t>вв.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 законодатель. Управление многонациональной империей. Османская армия.</w:t>
      </w:r>
      <w:r>
        <w:rPr>
          <w:spacing w:val="1"/>
        </w:rPr>
        <w:t xml:space="preserve"> </w:t>
      </w:r>
      <w:r>
        <w:t xml:space="preserve">Индия   </w:t>
      </w:r>
      <w:r>
        <w:rPr>
          <w:spacing w:val="1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 xml:space="preserve">Великих   </w:t>
      </w:r>
      <w:r>
        <w:rPr>
          <w:spacing w:val="1"/>
        </w:rPr>
        <w:t xml:space="preserve"> </w:t>
      </w:r>
      <w:r>
        <w:t xml:space="preserve">Моголах.    </w:t>
      </w:r>
      <w:r>
        <w:rPr>
          <w:spacing w:val="1"/>
        </w:rPr>
        <w:t xml:space="preserve"> </w:t>
      </w:r>
      <w:r>
        <w:t xml:space="preserve">Начало    </w:t>
      </w:r>
      <w:r>
        <w:rPr>
          <w:spacing w:val="1"/>
        </w:rPr>
        <w:t xml:space="preserve"> </w:t>
      </w:r>
      <w:r>
        <w:t xml:space="preserve">проникновения    </w:t>
      </w:r>
      <w:r>
        <w:rPr>
          <w:spacing w:val="1"/>
        </w:rPr>
        <w:t xml:space="preserve"> </w:t>
      </w:r>
      <w:r>
        <w:t>европейцев.</w:t>
      </w:r>
      <w:r>
        <w:rPr>
          <w:spacing w:val="-57"/>
        </w:rPr>
        <w:t xml:space="preserve"> </w:t>
      </w:r>
      <w:r>
        <w:t>Ост-Индские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 Утверждение маньчжурской династии Цин. Япония: борьба знатных кланов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власть,</w:t>
      </w:r>
      <w:r>
        <w:rPr>
          <w:spacing w:val="3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сёгуната</w:t>
      </w:r>
      <w:r>
        <w:rPr>
          <w:spacing w:val="-4"/>
        </w:rPr>
        <w:t xml:space="preserve"> </w:t>
      </w:r>
      <w:r>
        <w:t>Токугава,</w:t>
      </w:r>
      <w:r>
        <w:rPr>
          <w:spacing w:val="2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централизованного</w:t>
      </w:r>
      <w:r>
        <w:rPr>
          <w:spacing w:val="-8"/>
        </w:rPr>
        <w:t xml:space="preserve"> </w:t>
      </w:r>
      <w:r>
        <w:t>государства.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«Закрытие»</w:t>
      </w:r>
      <w:r>
        <w:rPr>
          <w:spacing w:val="86"/>
        </w:rPr>
        <w:t xml:space="preserve"> </w:t>
      </w:r>
      <w:r>
        <w:t xml:space="preserve">страны  </w:t>
      </w:r>
      <w:r>
        <w:rPr>
          <w:spacing w:val="29"/>
        </w:rPr>
        <w:t xml:space="preserve"> </w:t>
      </w:r>
      <w:r>
        <w:t xml:space="preserve">для  </w:t>
      </w:r>
      <w:r>
        <w:rPr>
          <w:spacing w:val="30"/>
        </w:rPr>
        <w:t xml:space="preserve"> </w:t>
      </w:r>
      <w:r>
        <w:t xml:space="preserve">иноземцев.  </w:t>
      </w:r>
      <w:r>
        <w:rPr>
          <w:spacing w:val="30"/>
        </w:rPr>
        <w:t xml:space="preserve"> </w:t>
      </w:r>
      <w:r>
        <w:t xml:space="preserve">Культура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искусство  </w:t>
      </w:r>
      <w:r>
        <w:rPr>
          <w:spacing w:val="25"/>
        </w:rPr>
        <w:t xml:space="preserve"> </w:t>
      </w:r>
      <w:r>
        <w:t xml:space="preserve">стран  </w:t>
      </w:r>
      <w:r>
        <w:rPr>
          <w:spacing w:val="42"/>
        </w:rPr>
        <w:t xml:space="preserve"> </w:t>
      </w:r>
      <w:r>
        <w:rPr>
          <w:position w:val="1"/>
        </w:rPr>
        <w:t>Востока</w:t>
      </w:r>
      <w:r>
        <w:rPr>
          <w:spacing w:val="-58"/>
          <w:position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position w:val="1"/>
          <w:sz w:val="24"/>
        </w:rPr>
        <w:t>Обобщение.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Раннего</w:t>
      </w:r>
      <w:r>
        <w:rPr>
          <w:spacing w:val="-7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времени.</w:t>
      </w:r>
    </w:p>
    <w:p w:rsidR="00213CAD" w:rsidRPr="00460C9B" w:rsidRDefault="003A6A8D" w:rsidP="00460C9B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История</w:t>
      </w:r>
      <w:r w:rsidRPr="00460C9B">
        <w:rPr>
          <w:spacing w:val="88"/>
          <w:sz w:val="24"/>
        </w:rPr>
        <w:t xml:space="preserve"> </w:t>
      </w:r>
      <w:r w:rsidRPr="00460C9B">
        <w:rPr>
          <w:sz w:val="24"/>
        </w:rPr>
        <w:t xml:space="preserve">России.  </w:t>
      </w:r>
      <w:r w:rsidRPr="00460C9B">
        <w:rPr>
          <w:spacing w:val="27"/>
          <w:sz w:val="24"/>
        </w:rPr>
        <w:t xml:space="preserve"> </w:t>
      </w:r>
      <w:r w:rsidRPr="00460C9B">
        <w:rPr>
          <w:sz w:val="24"/>
        </w:rPr>
        <w:t xml:space="preserve">Россия  </w:t>
      </w:r>
      <w:r w:rsidRPr="00460C9B">
        <w:rPr>
          <w:spacing w:val="28"/>
          <w:sz w:val="24"/>
        </w:rPr>
        <w:t xml:space="preserve"> </w:t>
      </w:r>
      <w:r w:rsidRPr="00460C9B">
        <w:rPr>
          <w:sz w:val="24"/>
        </w:rPr>
        <w:t xml:space="preserve">в  </w:t>
      </w:r>
      <w:r w:rsidRPr="00460C9B">
        <w:rPr>
          <w:spacing w:val="34"/>
          <w:sz w:val="24"/>
        </w:rPr>
        <w:t xml:space="preserve"> </w:t>
      </w:r>
      <w:r w:rsidRPr="00460C9B">
        <w:rPr>
          <w:sz w:val="24"/>
        </w:rPr>
        <w:t xml:space="preserve">XVI‒XVII  </w:t>
      </w:r>
      <w:r w:rsidRPr="00460C9B">
        <w:rPr>
          <w:spacing w:val="24"/>
          <w:sz w:val="24"/>
        </w:rPr>
        <w:t xml:space="preserve"> </w:t>
      </w:r>
      <w:r w:rsidRPr="00460C9B">
        <w:rPr>
          <w:sz w:val="24"/>
        </w:rPr>
        <w:t xml:space="preserve">вв.:  </w:t>
      </w:r>
      <w:r w:rsidRPr="00460C9B">
        <w:rPr>
          <w:spacing w:val="27"/>
          <w:sz w:val="24"/>
        </w:rPr>
        <w:t xml:space="preserve"> </w:t>
      </w:r>
      <w:r w:rsidRPr="00460C9B">
        <w:rPr>
          <w:sz w:val="24"/>
        </w:rPr>
        <w:t xml:space="preserve">от  </w:t>
      </w:r>
      <w:r w:rsidRPr="00460C9B">
        <w:rPr>
          <w:spacing w:val="28"/>
          <w:sz w:val="24"/>
        </w:rPr>
        <w:t xml:space="preserve"> </w:t>
      </w:r>
      <w:r w:rsidRPr="00460C9B">
        <w:rPr>
          <w:sz w:val="24"/>
        </w:rPr>
        <w:t xml:space="preserve">Великого  </w:t>
      </w:r>
      <w:r w:rsidRPr="00460C9B">
        <w:rPr>
          <w:spacing w:val="23"/>
          <w:sz w:val="24"/>
        </w:rPr>
        <w:t xml:space="preserve"> </w:t>
      </w:r>
      <w:r w:rsidRPr="00460C9B">
        <w:rPr>
          <w:sz w:val="24"/>
        </w:rPr>
        <w:t>княжества</w:t>
      </w:r>
      <w:r w:rsidRPr="00460C9B">
        <w:rPr>
          <w:spacing w:val="-58"/>
          <w:sz w:val="24"/>
        </w:rPr>
        <w:t xml:space="preserve"> </w:t>
      </w:r>
      <w:r w:rsidRPr="00460C9B">
        <w:rPr>
          <w:sz w:val="24"/>
        </w:rPr>
        <w:t>к</w:t>
      </w:r>
      <w:r w:rsidRPr="00460C9B">
        <w:rPr>
          <w:spacing w:val="-3"/>
          <w:sz w:val="24"/>
        </w:rPr>
        <w:t xml:space="preserve"> </w:t>
      </w:r>
      <w:r w:rsidRPr="00460C9B">
        <w:rPr>
          <w:sz w:val="24"/>
        </w:rPr>
        <w:t>царству.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Россия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в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XVI</w:t>
      </w:r>
      <w:r w:rsidRPr="00460C9B">
        <w:rPr>
          <w:spacing w:val="-6"/>
          <w:sz w:val="24"/>
        </w:rPr>
        <w:t xml:space="preserve"> </w:t>
      </w:r>
      <w:r w:rsidRPr="00460C9B">
        <w:rPr>
          <w:sz w:val="24"/>
        </w:rPr>
        <w:t>в.</w:t>
      </w:r>
    </w:p>
    <w:p w:rsidR="00213CAD" w:rsidRPr="00460C9B" w:rsidRDefault="003A6A8D" w:rsidP="00460C9B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Завершение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объединения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русских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земель.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Княжение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Василия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III.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Завершение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объединения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русских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земель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вокруг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Москвы: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присоединение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Псковской,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Смоленской,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Рязанской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земель.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Отмирание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удельной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системы.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Укрепление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 xml:space="preserve">великокняжеской      </w:t>
      </w:r>
      <w:r w:rsidRPr="00460C9B">
        <w:rPr>
          <w:spacing w:val="22"/>
          <w:sz w:val="24"/>
        </w:rPr>
        <w:t xml:space="preserve"> </w:t>
      </w:r>
      <w:r w:rsidRPr="00460C9B">
        <w:rPr>
          <w:sz w:val="24"/>
        </w:rPr>
        <w:t xml:space="preserve">власти.       </w:t>
      </w:r>
      <w:r w:rsidRPr="00460C9B">
        <w:rPr>
          <w:spacing w:val="18"/>
          <w:sz w:val="24"/>
        </w:rPr>
        <w:t xml:space="preserve"> </w:t>
      </w:r>
      <w:r w:rsidRPr="00460C9B">
        <w:rPr>
          <w:sz w:val="24"/>
        </w:rPr>
        <w:t xml:space="preserve">Внешняя       </w:t>
      </w:r>
      <w:r w:rsidRPr="00460C9B">
        <w:rPr>
          <w:spacing w:val="18"/>
          <w:sz w:val="24"/>
        </w:rPr>
        <w:t xml:space="preserve"> </w:t>
      </w:r>
      <w:r w:rsidRPr="00460C9B">
        <w:rPr>
          <w:sz w:val="24"/>
        </w:rPr>
        <w:t xml:space="preserve">политика       </w:t>
      </w:r>
      <w:r w:rsidRPr="00460C9B">
        <w:rPr>
          <w:spacing w:val="18"/>
          <w:sz w:val="24"/>
        </w:rPr>
        <w:t xml:space="preserve"> </w:t>
      </w:r>
      <w:r w:rsidRPr="00460C9B">
        <w:rPr>
          <w:sz w:val="24"/>
        </w:rPr>
        <w:t xml:space="preserve">Московского       </w:t>
      </w:r>
      <w:r w:rsidRPr="00460C9B">
        <w:rPr>
          <w:spacing w:val="13"/>
          <w:sz w:val="24"/>
        </w:rPr>
        <w:t xml:space="preserve"> </w:t>
      </w:r>
      <w:r w:rsidRPr="00460C9B">
        <w:rPr>
          <w:sz w:val="24"/>
        </w:rPr>
        <w:t>княжества</w:t>
      </w:r>
      <w:r w:rsidRPr="00460C9B">
        <w:rPr>
          <w:spacing w:val="-58"/>
          <w:sz w:val="24"/>
        </w:rPr>
        <w:t xml:space="preserve"> </w:t>
      </w:r>
      <w:r w:rsidRPr="00460C9B">
        <w:rPr>
          <w:sz w:val="24"/>
        </w:rPr>
        <w:t>в    первой    трети    XVI   в.:   война   с   Великим   княжеством   Литовским,    отношения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с</w:t>
      </w:r>
      <w:r w:rsidRPr="00460C9B">
        <w:rPr>
          <w:spacing w:val="-3"/>
          <w:sz w:val="24"/>
        </w:rPr>
        <w:t xml:space="preserve"> </w:t>
      </w:r>
      <w:r w:rsidRPr="00460C9B">
        <w:rPr>
          <w:sz w:val="24"/>
        </w:rPr>
        <w:t>Крымским</w:t>
      </w:r>
      <w:r w:rsidRPr="00460C9B">
        <w:rPr>
          <w:spacing w:val="-3"/>
          <w:sz w:val="24"/>
        </w:rPr>
        <w:t xml:space="preserve"> </w:t>
      </w:r>
      <w:r w:rsidRPr="00460C9B">
        <w:rPr>
          <w:sz w:val="24"/>
        </w:rPr>
        <w:t>и Казанским</w:t>
      </w:r>
      <w:r w:rsidRPr="00460C9B">
        <w:rPr>
          <w:spacing w:val="-3"/>
          <w:sz w:val="24"/>
        </w:rPr>
        <w:t xml:space="preserve"> </w:t>
      </w:r>
      <w:r w:rsidRPr="00460C9B">
        <w:rPr>
          <w:sz w:val="24"/>
        </w:rPr>
        <w:t>ханствами,</w:t>
      </w:r>
      <w:r w:rsidRPr="00460C9B">
        <w:rPr>
          <w:spacing w:val="-1"/>
          <w:sz w:val="24"/>
        </w:rPr>
        <w:t xml:space="preserve"> </w:t>
      </w:r>
      <w:r w:rsidRPr="00460C9B">
        <w:rPr>
          <w:sz w:val="24"/>
        </w:rPr>
        <w:t>посольства</w:t>
      </w:r>
      <w:r w:rsidRPr="00460C9B">
        <w:rPr>
          <w:spacing w:val="3"/>
          <w:sz w:val="24"/>
        </w:rPr>
        <w:t xml:space="preserve"> </w:t>
      </w:r>
      <w:r w:rsidRPr="00460C9B">
        <w:rPr>
          <w:sz w:val="24"/>
        </w:rPr>
        <w:t>в европейские</w:t>
      </w:r>
      <w:r w:rsidRPr="00460C9B">
        <w:rPr>
          <w:spacing w:val="-3"/>
          <w:sz w:val="24"/>
        </w:rPr>
        <w:t xml:space="preserve"> </w:t>
      </w:r>
      <w:r w:rsidRPr="00460C9B">
        <w:rPr>
          <w:sz w:val="24"/>
        </w:rPr>
        <w:t>государства.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Боярская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60"/>
        </w:rPr>
        <w:t xml:space="preserve"> </w:t>
      </w:r>
      <w:r>
        <w:t>«Малая</w:t>
      </w:r>
      <w:r>
        <w:rPr>
          <w:spacing w:val="1"/>
        </w:rPr>
        <w:t xml:space="preserve"> </w:t>
      </w:r>
      <w:r>
        <w:t>дума». Местничество. Местное управление: наместники и волостели, система кормлений.</w:t>
      </w:r>
      <w:r>
        <w:rPr>
          <w:spacing w:val="1"/>
        </w:rPr>
        <w:t xml:space="preserve"> </w:t>
      </w:r>
      <w:r>
        <w:t>Государство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</w:p>
    <w:p w:rsidR="00213CAD" w:rsidRPr="00460C9B" w:rsidRDefault="003A6A8D" w:rsidP="00460C9B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Царствование Ивана IV. Регентство Елены Глинской. Сопротивление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удельных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князей великокняжеской власти.</w:t>
      </w:r>
      <w:r w:rsidRPr="00460C9B">
        <w:rPr>
          <w:spacing w:val="-1"/>
          <w:sz w:val="24"/>
        </w:rPr>
        <w:t xml:space="preserve"> </w:t>
      </w:r>
      <w:r w:rsidRPr="00460C9B">
        <w:rPr>
          <w:sz w:val="24"/>
        </w:rPr>
        <w:t>Унификация</w:t>
      </w:r>
      <w:r w:rsidRPr="00460C9B">
        <w:rPr>
          <w:spacing w:val="-1"/>
          <w:sz w:val="24"/>
        </w:rPr>
        <w:t xml:space="preserve"> </w:t>
      </w:r>
      <w:r w:rsidRPr="00460C9B">
        <w:rPr>
          <w:sz w:val="24"/>
        </w:rPr>
        <w:t>денежной системы.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Период боярского правления. Борьба за власть между боярскими кланами. Губная</w:t>
      </w:r>
      <w:r>
        <w:rPr>
          <w:spacing w:val="1"/>
        </w:rPr>
        <w:t xml:space="preserve"> </w:t>
      </w:r>
      <w:r>
        <w:t>реформа.</w:t>
      </w:r>
      <w:r>
        <w:rPr>
          <w:spacing w:val="-1"/>
        </w:rPr>
        <w:t xml:space="preserve"> </w:t>
      </w:r>
      <w:r>
        <w:t>Московское</w:t>
      </w:r>
      <w:r>
        <w:rPr>
          <w:spacing w:val="-2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1547 г. Ереси.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Принятие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царского</w:t>
      </w:r>
      <w:r>
        <w:rPr>
          <w:spacing w:val="1"/>
        </w:rPr>
        <w:t xml:space="preserve"> </w:t>
      </w:r>
      <w:r>
        <w:t>титула.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 представительства. Отмена кормлений. Система налогообложения. 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Внешняя политика России в XVI в. Создание стрелецких полков и «Уложение 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    и     Нижнего    Поволжья     в     состав     Российского    государства.     Войны</w:t>
      </w:r>
      <w:r>
        <w:rPr>
          <w:spacing w:val="-57"/>
        </w:rPr>
        <w:t xml:space="preserve"> </w:t>
      </w:r>
      <w:r>
        <w:t>с Крымским ханством. Битва при Молодях. Укрепление южных границ. Ливонская война:</w:t>
      </w:r>
      <w:r>
        <w:rPr>
          <w:spacing w:val="1"/>
        </w:rPr>
        <w:t xml:space="preserve"> </w:t>
      </w:r>
      <w:r>
        <w:t>причины и характер. Ликвидация Ливонского ордена. Причины и результаты поражения</w:t>
      </w:r>
      <w:r>
        <w:rPr>
          <w:spacing w:val="1"/>
        </w:rPr>
        <w:t xml:space="preserve"> </w:t>
      </w:r>
      <w:r>
        <w:t>России в Ливонской войне. Поход Ермака Тимофеевича на Сибирское ханство. 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к России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Сибири.</w:t>
      </w:r>
    </w:p>
    <w:p w:rsidR="00213CAD" w:rsidRDefault="003A6A8D" w:rsidP="008936B4">
      <w:pPr>
        <w:pStyle w:val="a3"/>
        <w:keepNext/>
        <w:keepLines/>
        <w:widowControl/>
        <w:tabs>
          <w:tab w:val="left" w:pos="2719"/>
          <w:tab w:val="left" w:pos="4783"/>
          <w:tab w:val="left" w:pos="6222"/>
          <w:tab w:val="left" w:pos="8361"/>
          <w:tab w:val="left" w:pos="10016"/>
        </w:tabs>
        <w:suppressAutoHyphens/>
        <w:ind w:left="0" w:firstLine="680"/>
        <w:contextualSpacing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 Государева двора и «служилых городов». Торгово-ремесленное население</w:t>
      </w:r>
      <w:r>
        <w:rPr>
          <w:spacing w:val="1"/>
        </w:rPr>
        <w:t xml:space="preserve"> </w:t>
      </w:r>
      <w:r>
        <w:t>городов.</w:t>
      </w:r>
      <w:r w:rsidR="00460C9B">
        <w:t xml:space="preserve"> </w:t>
      </w:r>
      <w:r>
        <w:t>Духовенство.</w:t>
      </w:r>
      <w:r w:rsidR="00460C9B">
        <w:t xml:space="preserve"> </w:t>
      </w:r>
      <w:r>
        <w:t>Начало</w:t>
      </w:r>
      <w:r w:rsidR="00460C9B">
        <w:t xml:space="preserve"> </w:t>
      </w:r>
      <w:r>
        <w:t>закрепощения</w:t>
      </w:r>
      <w:r>
        <w:tab/>
        <w:t>крестьян:</w:t>
      </w:r>
      <w:r w:rsidR="00460C9B">
        <w:t xml:space="preserve"> </w:t>
      </w:r>
      <w:r>
        <w:t>Указ</w:t>
      </w:r>
      <w:r w:rsidR="00460C9B">
        <w:tab/>
      </w:r>
      <w:r>
        <w:rPr>
          <w:spacing w:val="-58"/>
        </w:rPr>
        <w:t xml:space="preserve"> </w:t>
      </w:r>
      <w:r w:rsidR="00460C9B">
        <w:rPr>
          <w:spacing w:val="-58"/>
        </w:rPr>
        <w:t xml:space="preserve">      </w:t>
      </w:r>
      <w:r>
        <w:t>о</w:t>
      </w:r>
      <w:r>
        <w:rPr>
          <w:spacing w:val="-2"/>
        </w:rPr>
        <w:t xml:space="preserve"> </w:t>
      </w:r>
      <w:r>
        <w:t>«заповедных летах».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вольного</w:t>
      </w:r>
      <w:r>
        <w:rPr>
          <w:spacing w:val="-2"/>
        </w:rPr>
        <w:t xml:space="preserve"> </w:t>
      </w:r>
      <w:r>
        <w:t>казачества.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2"/>
        </w:rPr>
        <w:t xml:space="preserve"> </w:t>
      </w:r>
      <w:r>
        <w:t>духовенство.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Опричнина,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характере.</w:t>
      </w:r>
      <w:r>
        <w:rPr>
          <w:spacing w:val="1"/>
        </w:rPr>
        <w:t xml:space="preserve"> </w:t>
      </w:r>
      <w:r>
        <w:t>Опричный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 и Пскова. Московские казни 1570 г. Результаты и последствия 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-1"/>
        </w:rPr>
        <w:t xml:space="preserve"> </w:t>
      </w:r>
      <w:r>
        <w:t>личности Ивана</w:t>
      </w:r>
      <w:r>
        <w:rPr>
          <w:spacing w:val="-3"/>
        </w:rPr>
        <w:t xml:space="preserve"> </w:t>
      </w:r>
      <w:r>
        <w:t>Грозного.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 цена</w:t>
      </w:r>
      <w:r>
        <w:rPr>
          <w:spacing w:val="-3"/>
        </w:rPr>
        <w:t xml:space="preserve"> </w:t>
      </w:r>
      <w:r>
        <w:t>преобразований.</w:t>
      </w:r>
    </w:p>
    <w:p w:rsidR="00213CAD" w:rsidRPr="00460C9B" w:rsidRDefault="003A6A8D" w:rsidP="00460C9B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lastRenderedPageBreak/>
        <w:t>Россия</w:t>
      </w:r>
      <w:r w:rsidRPr="00460C9B">
        <w:rPr>
          <w:spacing w:val="39"/>
          <w:sz w:val="24"/>
        </w:rPr>
        <w:t xml:space="preserve"> </w:t>
      </w:r>
      <w:r w:rsidRPr="00460C9B">
        <w:rPr>
          <w:sz w:val="24"/>
        </w:rPr>
        <w:t>в</w:t>
      </w:r>
      <w:r w:rsidRPr="00460C9B">
        <w:rPr>
          <w:spacing w:val="104"/>
          <w:sz w:val="24"/>
        </w:rPr>
        <w:t xml:space="preserve"> </w:t>
      </w:r>
      <w:r w:rsidRPr="00460C9B">
        <w:rPr>
          <w:sz w:val="24"/>
        </w:rPr>
        <w:t>конце</w:t>
      </w:r>
      <w:r w:rsidRPr="00460C9B">
        <w:rPr>
          <w:spacing w:val="99"/>
          <w:sz w:val="24"/>
        </w:rPr>
        <w:t xml:space="preserve"> </w:t>
      </w:r>
      <w:r w:rsidRPr="00460C9B">
        <w:rPr>
          <w:sz w:val="24"/>
        </w:rPr>
        <w:t>XVI</w:t>
      </w:r>
      <w:r w:rsidRPr="00460C9B">
        <w:rPr>
          <w:spacing w:val="99"/>
          <w:sz w:val="24"/>
        </w:rPr>
        <w:t xml:space="preserve"> </w:t>
      </w:r>
      <w:r w:rsidRPr="00460C9B">
        <w:rPr>
          <w:sz w:val="24"/>
        </w:rPr>
        <w:t>в.</w:t>
      </w:r>
      <w:r w:rsidRPr="00460C9B">
        <w:rPr>
          <w:spacing w:val="97"/>
          <w:sz w:val="24"/>
        </w:rPr>
        <w:t xml:space="preserve"> </w:t>
      </w:r>
      <w:r w:rsidRPr="00460C9B">
        <w:rPr>
          <w:sz w:val="24"/>
        </w:rPr>
        <w:t>Царь</w:t>
      </w:r>
      <w:r w:rsidRPr="00460C9B">
        <w:rPr>
          <w:spacing w:val="99"/>
          <w:sz w:val="24"/>
        </w:rPr>
        <w:t xml:space="preserve"> </w:t>
      </w:r>
      <w:r w:rsidRPr="00460C9B">
        <w:rPr>
          <w:sz w:val="24"/>
        </w:rPr>
        <w:t>Фёдор</w:t>
      </w:r>
      <w:r w:rsidRPr="00460C9B">
        <w:rPr>
          <w:spacing w:val="97"/>
          <w:sz w:val="24"/>
        </w:rPr>
        <w:t xml:space="preserve"> </w:t>
      </w:r>
      <w:r w:rsidRPr="00460C9B">
        <w:rPr>
          <w:sz w:val="24"/>
        </w:rPr>
        <w:t>Иванович.</w:t>
      </w:r>
      <w:r w:rsidRPr="00460C9B">
        <w:rPr>
          <w:spacing w:val="97"/>
          <w:sz w:val="24"/>
        </w:rPr>
        <w:t xml:space="preserve"> </w:t>
      </w:r>
      <w:r w:rsidRPr="00460C9B">
        <w:rPr>
          <w:sz w:val="24"/>
        </w:rPr>
        <w:t>Борьба</w:t>
      </w:r>
      <w:r w:rsidRPr="00460C9B">
        <w:rPr>
          <w:spacing w:val="97"/>
          <w:sz w:val="24"/>
        </w:rPr>
        <w:t xml:space="preserve"> </w:t>
      </w:r>
      <w:r w:rsidRPr="00460C9B">
        <w:rPr>
          <w:sz w:val="24"/>
        </w:rPr>
        <w:t>за</w:t>
      </w:r>
      <w:r w:rsidRPr="00460C9B">
        <w:rPr>
          <w:spacing w:val="101"/>
          <w:sz w:val="24"/>
        </w:rPr>
        <w:t xml:space="preserve"> </w:t>
      </w:r>
      <w:r w:rsidRPr="00460C9B">
        <w:rPr>
          <w:sz w:val="24"/>
        </w:rPr>
        <w:t>власть</w:t>
      </w:r>
      <w:r w:rsidRPr="00460C9B">
        <w:rPr>
          <w:spacing w:val="-58"/>
          <w:sz w:val="24"/>
        </w:rPr>
        <w:t xml:space="preserve"> </w:t>
      </w:r>
      <w:r w:rsidRPr="00460C9B">
        <w:rPr>
          <w:sz w:val="24"/>
        </w:rPr>
        <w:t>в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боярском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окружении.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Правление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Бориса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Годунова.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Учреждение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патриаршества.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 xml:space="preserve">Тявзинский  </w:t>
      </w:r>
      <w:r w:rsidRPr="00460C9B">
        <w:rPr>
          <w:spacing w:val="57"/>
          <w:sz w:val="24"/>
        </w:rPr>
        <w:t xml:space="preserve"> </w:t>
      </w:r>
      <w:r w:rsidRPr="00460C9B">
        <w:rPr>
          <w:sz w:val="24"/>
        </w:rPr>
        <w:t xml:space="preserve">мирный   </w:t>
      </w:r>
      <w:r w:rsidRPr="00460C9B">
        <w:rPr>
          <w:spacing w:val="51"/>
          <w:sz w:val="24"/>
        </w:rPr>
        <w:t xml:space="preserve"> </w:t>
      </w:r>
      <w:r w:rsidRPr="00460C9B">
        <w:rPr>
          <w:sz w:val="24"/>
        </w:rPr>
        <w:t xml:space="preserve">договор   </w:t>
      </w:r>
      <w:r w:rsidRPr="00460C9B">
        <w:rPr>
          <w:spacing w:val="54"/>
          <w:sz w:val="24"/>
        </w:rPr>
        <w:t xml:space="preserve"> </w:t>
      </w:r>
      <w:r w:rsidRPr="00460C9B">
        <w:rPr>
          <w:sz w:val="24"/>
        </w:rPr>
        <w:t xml:space="preserve">со   </w:t>
      </w:r>
      <w:r w:rsidRPr="00460C9B">
        <w:rPr>
          <w:spacing w:val="50"/>
          <w:sz w:val="24"/>
        </w:rPr>
        <w:t xml:space="preserve"> </w:t>
      </w:r>
      <w:r w:rsidRPr="00460C9B">
        <w:rPr>
          <w:sz w:val="24"/>
        </w:rPr>
        <w:t xml:space="preserve">Швецией:   </w:t>
      </w:r>
      <w:r w:rsidRPr="00460C9B">
        <w:rPr>
          <w:spacing w:val="48"/>
          <w:sz w:val="24"/>
        </w:rPr>
        <w:t xml:space="preserve"> </w:t>
      </w:r>
      <w:r w:rsidRPr="00460C9B">
        <w:rPr>
          <w:sz w:val="24"/>
        </w:rPr>
        <w:t xml:space="preserve">восстановление   </w:t>
      </w:r>
      <w:r w:rsidRPr="00460C9B">
        <w:rPr>
          <w:spacing w:val="54"/>
          <w:sz w:val="24"/>
        </w:rPr>
        <w:t xml:space="preserve"> </w:t>
      </w:r>
      <w:r w:rsidRPr="00460C9B">
        <w:rPr>
          <w:sz w:val="24"/>
        </w:rPr>
        <w:t xml:space="preserve">позиций   </w:t>
      </w:r>
      <w:r w:rsidRPr="00460C9B">
        <w:rPr>
          <w:spacing w:val="56"/>
          <w:sz w:val="24"/>
        </w:rPr>
        <w:t xml:space="preserve"> </w:t>
      </w:r>
      <w:r w:rsidRPr="00460C9B">
        <w:rPr>
          <w:sz w:val="24"/>
        </w:rPr>
        <w:t>России</w:t>
      </w:r>
      <w:r w:rsidRPr="00460C9B">
        <w:rPr>
          <w:spacing w:val="-58"/>
          <w:sz w:val="24"/>
        </w:rPr>
        <w:t xml:space="preserve"> </w:t>
      </w:r>
      <w:r w:rsidRPr="00460C9B">
        <w:rPr>
          <w:sz w:val="24"/>
        </w:rPr>
        <w:t>в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Прибалтике.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Противостояние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с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Крымским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ханством.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Строительство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российских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крепостей     и     засечных    черт.    Продолжение    закрепощения    крестьянства:    Указ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об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«урочных</w:t>
      </w:r>
      <w:r w:rsidRPr="00460C9B">
        <w:rPr>
          <w:spacing w:val="-1"/>
          <w:sz w:val="24"/>
        </w:rPr>
        <w:t xml:space="preserve"> </w:t>
      </w:r>
      <w:r w:rsidRPr="00460C9B">
        <w:rPr>
          <w:sz w:val="24"/>
        </w:rPr>
        <w:t>летах». Пресечение</w:t>
      </w:r>
      <w:r w:rsidRPr="00460C9B">
        <w:rPr>
          <w:spacing w:val="-3"/>
          <w:sz w:val="24"/>
        </w:rPr>
        <w:t xml:space="preserve"> </w:t>
      </w:r>
      <w:r w:rsidRPr="00460C9B">
        <w:rPr>
          <w:sz w:val="24"/>
        </w:rPr>
        <w:t>царской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династии Рюриковичей.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Смута</w:t>
      </w:r>
      <w:r w:rsidRPr="00460C9B">
        <w:rPr>
          <w:spacing w:val="-5"/>
          <w:sz w:val="24"/>
        </w:rPr>
        <w:t xml:space="preserve"> </w:t>
      </w:r>
      <w:r w:rsidRPr="00460C9B">
        <w:rPr>
          <w:sz w:val="24"/>
        </w:rPr>
        <w:t>в</w:t>
      </w:r>
      <w:r w:rsidRPr="00460C9B">
        <w:rPr>
          <w:spacing w:val="-1"/>
          <w:sz w:val="24"/>
        </w:rPr>
        <w:t xml:space="preserve"> </w:t>
      </w:r>
      <w:r w:rsidRPr="00460C9B">
        <w:rPr>
          <w:sz w:val="24"/>
        </w:rPr>
        <w:t>России.</w:t>
      </w:r>
    </w:p>
    <w:p w:rsidR="00213CAD" w:rsidRPr="00460C9B" w:rsidRDefault="003A6A8D" w:rsidP="00460C9B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Накануне</w:t>
      </w:r>
      <w:r w:rsidRPr="00460C9B">
        <w:rPr>
          <w:spacing w:val="61"/>
          <w:sz w:val="24"/>
        </w:rPr>
        <w:t xml:space="preserve"> </w:t>
      </w:r>
      <w:r w:rsidRPr="00460C9B">
        <w:rPr>
          <w:sz w:val="24"/>
        </w:rPr>
        <w:t xml:space="preserve">Смуты.   Династический   кризис.   Земский   собор   </w:t>
      </w:r>
      <w:r w:rsidRPr="00460C9B">
        <w:rPr>
          <w:position w:val="1"/>
          <w:sz w:val="24"/>
        </w:rPr>
        <w:t>1598   г.</w:t>
      </w:r>
      <w:r w:rsidRPr="00460C9B">
        <w:rPr>
          <w:spacing w:val="-57"/>
          <w:position w:val="1"/>
          <w:sz w:val="24"/>
        </w:rPr>
        <w:t xml:space="preserve"> </w:t>
      </w:r>
      <w:r w:rsidRPr="00460C9B">
        <w:rPr>
          <w:sz w:val="24"/>
        </w:rPr>
        <w:t>и      избрание      на     царство     Бориса      Годунова.      Политика      Бориса      Годунова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в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отношении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боярства.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Голод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1601-1603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гг.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и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обострение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социально-экономического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кризиса.</w:t>
      </w:r>
    </w:p>
    <w:p w:rsidR="00213CAD" w:rsidRPr="00460C9B" w:rsidRDefault="003A6A8D" w:rsidP="00460C9B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position w:val="1"/>
          <w:sz w:val="24"/>
        </w:rPr>
        <w:t>Смутное время начала XVII в. Дискуссия о его причинах. Самозванцы и</w:t>
      </w:r>
      <w:r w:rsidRPr="00460C9B">
        <w:rPr>
          <w:spacing w:val="-57"/>
          <w:position w:val="1"/>
          <w:sz w:val="24"/>
        </w:rPr>
        <w:t xml:space="preserve"> </w:t>
      </w:r>
      <w:r w:rsidRPr="00460C9B">
        <w:rPr>
          <w:sz w:val="24"/>
        </w:rPr>
        <w:t>самозванство.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Личность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Лжедмитрия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I и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его политика.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Восстание 1606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г.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и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убийство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самозванца.</w:t>
      </w:r>
    </w:p>
    <w:p w:rsidR="00213CAD" w:rsidRDefault="003A6A8D" w:rsidP="00460C9B">
      <w:pPr>
        <w:pStyle w:val="a3"/>
        <w:keepNext/>
        <w:keepLines/>
        <w:widowControl/>
        <w:suppressAutoHyphens/>
        <w:ind w:left="0" w:firstLine="680"/>
        <w:contextualSpacing/>
      </w:pPr>
      <w:r>
        <w:t>Царь Василий Шуйский. Восстание Ивана Болотникова. Перерастание внутреннего</w:t>
      </w:r>
      <w:r>
        <w:rPr>
          <w:spacing w:val="-57"/>
        </w:rPr>
        <w:t xml:space="preserve"> </w:t>
      </w:r>
      <w:r>
        <w:t xml:space="preserve">кризиса        </w:t>
      </w:r>
      <w:r>
        <w:rPr>
          <w:spacing w:val="1"/>
        </w:rPr>
        <w:t xml:space="preserve"> </w:t>
      </w:r>
      <w:r>
        <w:t>в          гражданскую          войну.          Лжедмитрий          II.          Вторжение</w:t>
      </w:r>
      <w:r>
        <w:rPr>
          <w:spacing w:val="1"/>
        </w:rPr>
        <w:t xml:space="preserve"> </w:t>
      </w:r>
      <w:r>
        <w:t>на территорию России</w:t>
      </w:r>
      <w:r>
        <w:rPr>
          <w:spacing w:val="1"/>
        </w:rPr>
        <w:t xml:space="preserve"> </w:t>
      </w:r>
      <w:r>
        <w:t>польско-литовских отрядов. Тушинский</w:t>
      </w:r>
      <w:r>
        <w:rPr>
          <w:spacing w:val="1"/>
        </w:rPr>
        <w:t xml:space="preserve"> </w:t>
      </w:r>
      <w:r>
        <w:t>лагерь самозванца под</w:t>
      </w:r>
      <w:r>
        <w:rPr>
          <w:spacing w:val="1"/>
        </w:rPr>
        <w:t xml:space="preserve"> </w:t>
      </w:r>
      <w:r>
        <w:t>Москвой.</w:t>
      </w:r>
      <w:r>
        <w:rPr>
          <w:spacing w:val="41"/>
        </w:rPr>
        <w:t xml:space="preserve"> </w:t>
      </w:r>
      <w:r>
        <w:t>Оборона</w:t>
      </w:r>
      <w:r>
        <w:rPr>
          <w:spacing w:val="38"/>
        </w:rPr>
        <w:t xml:space="preserve"> </w:t>
      </w:r>
      <w:r>
        <w:t>Троице-Сергиева</w:t>
      </w:r>
      <w:r>
        <w:rPr>
          <w:spacing w:val="43"/>
        </w:rPr>
        <w:t xml:space="preserve"> </w:t>
      </w:r>
      <w:r>
        <w:t>монастыря.</w:t>
      </w:r>
      <w:r>
        <w:rPr>
          <w:spacing w:val="40"/>
        </w:rPr>
        <w:t xml:space="preserve"> </w:t>
      </w:r>
      <w:r>
        <w:t>Выборгский</w:t>
      </w:r>
      <w:r>
        <w:rPr>
          <w:spacing w:val="41"/>
        </w:rPr>
        <w:t xml:space="preserve"> </w:t>
      </w:r>
      <w:r>
        <w:t>договор</w:t>
      </w:r>
      <w:r>
        <w:rPr>
          <w:spacing w:val="44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Россией</w:t>
      </w:r>
      <w:r>
        <w:rPr>
          <w:spacing w:val="41"/>
        </w:rPr>
        <w:t xml:space="preserve"> </w:t>
      </w:r>
      <w:r>
        <w:t>и</w:t>
      </w:r>
      <w:r w:rsidR="00460C9B">
        <w:t xml:space="preserve"> </w:t>
      </w:r>
      <w:r>
        <w:t xml:space="preserve">Швецией.    </w:t>
      </w:r>
      <w:r>
        <w:rPr>
          <w:spacing w:val="28"/>
        </w:rPr>
        <w:t xml:space="preserve"> </w:t>
      </w:r>
      <w:r>
        <w:t xml:space="preserve">Поход     </w:t>
      </w:r>
      <w:r>
        <w:rPr>
          <w:spacing w:val="30"/>
        </w:rPr>
        <w:t xml:space="preserve"> </w:t>
      </w:r>
      <w:r>
        <w:t xml:space="preserve">войска     </w:t>
      </w:r>
      <w:r>
        <w:rPr>
          <w:spacing w:val="30"/>
        </w:rPr>
        <w:t xml:space="preserve"> </w:t>
      </w:r>
      <w:r>
        <w:t xml:space="preserve">М.В.     </w:t>
      </w:r>
      <w:r>
        <w:rPr>
          <w:spacing w:val="27"/>
        </w:rPr>
        <w:t xml:space="preserve"> </w:t>
      </w:r>
      <w:r>
        <w:t xml:space="preserve">Скопина-Шуйского     </w:t>
      </w:r>
      <w:r>
        <w:rPr>
          <w:spacing w:val="27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Я.-П.     </w:t>
      </w:r>
      <w:r>
        <w:rPr>
          <w:spacing w:val="27"/>
        </w:rPr>
        <w:t xml:space="preserve"> </w:t>
      </w:r>
      <w:r>
        <w:t>Делагарди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 против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Смоленска.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Свержение</w:t>
      </w:r>
      <w:r>
        <w:rPr>
          <w:spacing w:val="60"/>
        </w:rPr>
        <w:t xml:space="preserve"> </w:t>
      </w:r>
      <w:r>
        <w:t>Василия</w:t>
      </w:r>
      <w:r>
        <w:rPr>
          <w:spacing w:val="61"/>
        </w:rPr>
        <w:t xml:space="preserve"> </w:t>
      </w:r>
      <w:r>
        <w:t>Шуйского</w:t>
      </w:r>
      <w:r>
        <w:rPr>
          <w:spacing w:val="60"/>
        </w:rPr>
        <w:t xml:space="preserve"> </w:t>
      </w:r>
      <w:r>
        <w:t>и   переход</w:t>
      </w:r>
      <w:r>
        <w:rPr>
          <w:spacing w:val="60"/>
        </w:rPr>
        <w:t xml:space="preserve"> </w:t>
      </w:r>
      <w:r>
        <w:t>власти   к</w:t>
      </w:r>
      <w:r>
        <w:rPr>
          <w:spacing w:val="60"/>
        </w:rPr>
        <w:t xml:space="preserve"> </w:t>
      </w:r>
      <w:r>
        <w:t>Семибоярщине.   Договор</w:t>
      </w:r>
      <w:r>
        <w:rPr>
          <w:spacing w:val="1"/>
        </w:rPr>
        <w:t xml:space="preserve"> </w:t>
      </w:r>
      <w:r>
        <w:t>об избрании на престол польского принца Владислава и вступление 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 земские ополчения. Захват Новгорода шведскими войсками. «Совет всея земли».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3"/>
        </w:rPr>
        <w:t xml:space="preserve"> </w:t>
      </w:r>
      <w:r>
        <w:t>Москвы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1612 г.</w:t>
      </w:r>
    </w:p>
    <w:p w:rsidR="00213CAD" w:rsidRPr="00460C9B" w:rsidRDefault="003A6A8D" w:rsidP="00460C9B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position w:val="1"/>
          <w:sz w:val="24"/>
        </w:rPr>
        <w:t>Окончание</w:t>
      </w:r>
      <w:r w:rsidRPr="00460C9B">
        <w:rPr>
          <w:spacing w:val="1"/>
          <w:position w:val="1"/>
          <w:sz w:val="24"/>
        </w:rPr>
        <w:t xml:space="preserve"> </w:t>
      </w:r>
      <w:r w:rsidRPr="00460C9B">
        <w:rPr>
          <w:position w:val="1"/>
          <w:sz w:val="24"/>
        </w:rPr>
        <w:t>Смуты.</w:t>
      </w:r>
      <w:r w:rsidRPr="00460C9B">
        <w:rPr>
          <w:spacing w:val="1"/>
          <w:position w:val="1"/>
          <w:sz w:val="24"/>
        </w:rPr>
        <w:t xml:space="preserve"> </w:t>
      </w:r>
      <w:r w:rsidRPr="00460C9B">
        <w:rPr>
          <w:position w:val="1"/>
          <w:sz w:val="24"/>
        </w:rPr>
        <w:t>Земский</w:t>
      </w:r>
      <w:r w:rsidRPr="00460C9B">
        <w:rPr>
          <w:spacing w:val="1"/>
          <w:position w:val="1"/>
          <w:sz w:val="24"/>
        </w:rPr>
        <w:t xml:space="preserve"> </w:t>
      </w:r>
      <w:r w:rsidRPr="00460C9B">
        <w:rPr>
          <w:position w:val="1"/>
          <w:sz w:val="24"/>
        </w:rPr>
        <w:t>собор</w:t>
      </w:r>
      <w:r w:rsidRPr="00460C9B">
        <w:rPr>
          <w:spacing w:val="1"/>
          <w:position w:val="1"/>
          <w:sz w:val="24"/>
        </w:rPr>
        <w:t xml:space="preserve"> </w:t>
      </w:r>
      <w:r w:rsidRPr="00460C9B">
        <w:rPr>
          <w:position w:val="1"/>
          <w:sz w:val="24"/>
        </w:rPr>
        <w:t>1613</w:t>
      </w:r>
      <w:r w:rsidRPr="00460C9B">
        <w:rPr>
          <w:spacing w:val="1"/>
          <w:position w:val="1"/>
          <w:sz w:val="24"/>
        </w:rPr>
        <w:t xml:space="preserve"> </w:t>
      </w:r>
      <w:r w:rsidRPr="00460C9B">
        <w:rPr>
          <w:position w:val="1"/>
          <w:sz w:val="24"/>
        </w:rPr>
        <w:t>г.</w:t>
      </w:r>
      <w:r w:rsidRPr="00460C9B">
        <w:rPr>
          <w:spacing w:val="1"/>
          <w:position w:val="1"/>
          <w:sz w:val="24"/>
        </w:rPr>
        <w:t xml:space="preserve"> </w:t>
      </w:r>
      <w:r w:rsidRPr="00460C9B">
        <w:rPr>
          <w:position w:val="1"/>
          <w:sz w:val="24"/>
        </w:rPr>
        <w:t>и</w:t>
      </w:r>
      <w:r w:rsidRPr="00460C9B">
        <w:rPr>
          <w:spacing w:val="1"/>
          <w:position w:val="1"/>
          <w:sz w:val="24"/>
        </w:rPr>
        <w:t xml:space="preserve"> </w:t>
      </w:r>
      <w:r w:rsidRPr="00460C9B">
        <w:rPr>
          <w:position w:val="1"/>
          <w:sz w:val="24"/>
        </w:rPr>
        <w:t>его</w:t>
      </w:r>
      <w:r w:rsidRPr="00460C9B">
        <w:rPr>
          <w:spacing w:val="1"/>
          <w:position w:val="1"/>
          <w:sz w:val="24"/>
        </w:rPr>
        <w:t xml:space="preserve"> </w:t>
      </w:r>
      <w:r w:rsidRPr="00460C9B">
        <w:rPr>
          <w:position w:val="1"/>
          <w:sz w:val="24"/>
        </w:rPr>
        <w:t>роль</w:t>
      </w:r>
      <w:r w:rsidRPr="00460C9B">
        <w:rPr>
          <w:spacing w:val="1"/>
          <w:position w:val="1"/>
          <w:sz w:val="24"/>
        </w:rPr>
        <w:t xml:space="preserve"> </w:t>
      </w:r>
      <w:r w:rsidRPr="00460C9B">
        <w:rPr>
          <w:position w:val="1"/>
          <w:sz w:val="24"/>
        </w:rPr>
        <w:t>в</w:t>
      </w:r>
      <w:r w:rsidRPr="00460C9B">
        <w:rPr>
          <w:spacing w:val="1"/>
          <w:position w:val="1"/>
          <w:sz w:val="24"/>
        </w:rPr>
        <w:t xml:space="preserve"> </w:t>
      </w:r>
      <w:r w:rsidRPr="00460C9B">
        <w:rPr>
          <w:position w:val="1"/>
          <w:sz w:val="24"/>
        </w:rPr>
        <w:t>укреплении</w:t>
      </w:r>
      <w:r w:rsidRPr="00460C9B">
        <w:rPr>
          <w:spacing w:val="-57"/>
          <w:position w:val="1"/>
          <w:sz w:val="24"/>
        </w:rPr>
        <w:t xml:space="preserve"> </w:t>
      </w:r>
      <w:r w:rsidRPr="00460C9B">
        <w:rPr>
          <w:sz w:val="24"/>
        </w:rPr>
        <w:t>государственности.</w:t>
      </w:r>
      <w:r w:rsidRPr="00460C9B">
        <w:rPr>
          <w:spacing w:val="79"/>
          <w:sz w:val="24"/>
        </w:rPr>
        <w:t xml:space="preserve"> </w:t>
      </w:r>
      <w:r w:rsidRPr="00460C9B">
        <w:rPr>
          <w:sz w:val="24"/>
        </w:rPr>
        <w:t xml:space="preserve">Избрание  </w:t>
      </w:r>
      <w:r w:rsidRPr="00460C9B">
        <w:rPr>
          <w:spacing w:val="17"/>
          <w:sz w:val="24"/>
        </w:rPr>
        <w:t xml:space="preserve"> </w:t>
      </w:r>
      <w:r w:rsidRPr="00460C9B">
        <w:rPr>
          <w:sz w:val="24"/>
        </w:rPr>
        <w:t xml:space="preserve">на  </w:t>
      </w:r>
      <w:r w:rsidRPr="00460C9B">
        <w:rPr>
          <w:spacing w:val="17"/>
          <w:sz w:val="24"/>
        </w:rPr>
        <w:t xml:space="preserve"> </w:t>
      </w:r>
      <w:r w:rsidRPr="00460C9B">
        <w:rPr>
          <w:sz w:val="24"/>
        </w:rPr>
        <w:t xml:space="preserve">царство  </w:t>
      </w:r>
      <w:r w:rsidRPr="00460C9B">
        <w:rPr>
          <w:spacing w:val="18"/>
          <w:sz w:val="24"/>
        </w:rPr>
        <w:t xml:space="preserve"> </w:t>
      </w:r>
      <w:r w:rsidRPr="00460C9B">
        <w:rPr>
          <w:sz w:val="24"/>
        </w:rPr>
        <w:t xml:space="preserve">Михаила  </w:t>
      </w:r>
      <w:r w:rsidRPr="00460C9B">
        <w:rPr>
          <w:spacing w:val="17"/>
          <w:sz w:val="24"/>
        </w:rPr>
        <w:t xml:space="preserve"> </w:t>
      </w:r>
      <w:r w:rsidRPr="00460C9B">
        <w:rPr>
          <w:sz w:val="24"/>
        </w:rPr>
        <w:t xml:space="preserve">Фёдоровича  </w:t>
      </w:r>
      <w:r w:rsidRPr="00460C9B">
        <w:rPr>
          <w:spacing w:val="17"/>
          <w:sz w:val="24"/>
        </w:rPr>
        <w:t xml:space="preserve"> </w:t>
      </w:r>
      <w:r w:rsidRPr="00460C9B">
        <w:rPr>
          <w:sz w:val="24"/>
        </w:rPr>
        <w:t xml:space="preserve">Романова.  </w:t>
      </w:r>
      <w:r w:rsidRPr="00460C9B">
        <w:rPr>
          <w:spacing w:val="19"/>
          <w:sz w:val="24"/>
        </w:rPr>
        <w:t xml:space="preserve"> </w:t>
      </w:r>
      <w:r w:rsidRPr="00460C9B">
        <w:rPr>
          <w:sz w:val="24"/>
        </w:rPr>
        <w:t>Борьба</w:t>
      </w:r>
      <w:r w:rsidRPr="00460C9B">
        <w:rPr>
          <w:spacing w:val="-58"/>
          <w:sz w:val="24"/>
        </w:rPr>
        <w:t xml:space="preserve"> </w:t>
      </w:r>
      <w:r w:rsidRPr="00460C9B">
        <w:rPr>
          <w:sz w:val="24"/>
        </w:rPr>
        <w:t xml:space="preserve">с    казачьими   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выступлениями     против     центральной     власти.    Столбовский     мир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со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Швецией: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утрата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выхода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к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Балтийскому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морю.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Продолжение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войны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с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Речью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Посполитой. Поход принца Владислава на Москву. Заключение Деулинского перемирия с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Речью</w:t>
      </w:r>
      <w:r w:rsidRPr="00460C9B">
        <w:rPr>
          <w:spacing w:val="-1"/>
          <w:sz w:val="24"/>
        </w:rPr>
        <w:t xml:space="preserve"> </w:t>
      </w:r>
      <w:r w:rsidRPr="00460C9B">
        <w:rPr>
          <w:sz w:val="24"/>
        </w:rPr>
        <w:t>Посполитой. Итоги и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последствия Смутного</w:t>
      </w:r>
      <w:r w:rsidRPr="00460C9B">
        <w:rPr>
          <w:spacing w:val="-7"/>
          <w:sz w:val="24"/>
        </w:rPr>
        <w:t xml:space="preserve"> </w:t>
      </w:r>
      <w:r w:rsidRPr="00460C9B">
        <w:rPr>
          <w:sz w:val="24"/>
        </w:rPr>
        <w:t>времени.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Россия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в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XVII</w:t>
      </w:r>
      <w:r w:rsidRPr="00460C9B">
        <w:rPr>
          <w:spacing w:val="-6"/>
          <w:sz w:val="24"/>
        </w:rPr>
        <w:t xml:space="preserve"> </w:t>
      </w:r>
      <w:r w:rsidRPr="00460C9B">
        <w:rPr>
          <w:sz w:val="24"/>
        </w:rPr>
        <w:t>в.</w:t>
      </w:r>
    </w:p>
    <w:p w:rsidR="00213CAD" w:rsidRPr="00460C9B" w:rsidRDefault="003A6A8D" w:rsidP="00460C9B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Россия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при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первых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Романовых.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Царствование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Михаила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Фёдоровича.</w:t>
      </w:r>
      <w:r w:rsidRPr="00460C9B">
        <w:rPr>
          <w:spacing w:val="-57"/>
          <w:sz w:val="24"/>
        </w:rPr>
        <w:t xml:space="preserve"> </w:t>
      </w:r>
      <w:r w:rsidRPr="00460C9B">
        <w:rPr>
          <w:sz w:val="24"/>
        </w:rPr>
        <w:t>Восстановление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экономического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потенциала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страны.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Продолжение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закрепощения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крестьян.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Земские</w:t>
      </w:r>
      <w:r w:rsidRPr="00460C9B">
        <w:rPr>
          <w:spacing w:val="-3"/>
          <w:sz w:val="24"/>
        </w:rPr>
        <w:t xml:space="preserve"> </w:t>
      </w:r>
      <w:r w:rsidRPr="00460C9B">
        <w:rPr>
          <w:sz w:val="24"/>
        </w:rPr>
        <w:t>соборы.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Роль</w:t>
      </w:r>
      <w:r w:rsidRPr="00460C9B">
        <w:rPr>
          <w:spacing w:val="-1"/>
          <w:sz w:val="24"/>
        </w:rPr>
        <w:t xml:space="preserve"> </w:t>
      </w:r>
      <w:r w:rsidRPr="00460C9B">
        <w:rPr>
          <w:sz w:val="24"/>
        </w:rPr>
        <w:t>патриарха</w:t>
      </w:r>
      <w:r w:rsidRPr="00460C9B">
        <w:rPr>
          <w:spacing w:val="-3"/>
          <w:sz w:val="24"/>
        </w:rPr>
        <w:t xml:space="preserve"> </w:t>
      </w:r>
      <w:r w:rsidRPr="00460C9B">
        <w:rPr>
          <w:sz w:val="24"/>
        </w:rPr>
        <w:t>Филарета</w:t>
      </w:r>
      <w:r w:rsidRPr="00460C9B">
        <w:rPr>
          <w:spacing w:val="-4"/>
          <w:sz w:val="24"/>
        </w:rPr>
        <w:t xml:space="preserve"> </w:t>
      </w:r>
      <w:r w:rsidRPr="00460C9B">
        <w:rPr>
          <w:sz w:val="24"/>
        </w:rPr>
        <w:t>в</w:t>
      </w:r>
      <w:r w:rsidRPr="00460C9B">
        <w:rPr>
          <w:spacing w:val="5"/>
          <w:sz w:val="24"/>
        </w:rPr>
        <w:t xml:space="preserve"> </w:t>
      </w:r>
      <w:r w:rsidRPr="00460C9B">
        <w:rPr>
          <w:sz w:val="24"/>
        </w:rPr>
        <w:t>управлении</w:t>
      </w:r>
      <w:r w:rsidRPr="00460C9B">
        <w:rPr>
          <w:spacing w:val="-1"/>
          <w:sz w:val="24"/>
        </w:rPr>
        <w:t xml:space="preserve"> </w:t>
      </w:r>
      <w:r w:rsidRPr="00460C9B">
        <w:rPr>
          <w:sz w:val="24"/>
        </w:rPr>
        <w:t>государством.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Царь Алексей Михайлович. Укрепление самодержавия. Ослабление роли 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6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 Затухание деятельности Земских соборов. Правительство Б.И. Морозова</w:t>
      </w:r>
      <w:r>
        <w:rPr>
          <w:spacing w:val="1"/>
        </w:rPr>
        <w:t xml:space="preserve"> </w:t>
      </w:r>
      <w:r>
        <w:t>и И.Д. Милославского: итоги его деятельности. Патриарх Никон, его конфликт с царской</w:t>
      </w:r>
      <w:r>
        <w:rPr>
          <w:spacing w:val="1"/>
        </w:rPr>
        <w:t xml:space="preserve"> </w:t>
      </w:r>
      <w:r>
        <w:t>властью.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 Царь Федор Алексеевич. Отмена местничества. Налоговая (податная)</w:t>
      </w:r>
      <w:r>
        <w:rPr>
          <w:spacing w:val="1"/>
        </w:rPr>
        <w:t xml:space="preserve"> </w:t>
      </w:r>
      <w:r>
        <w:t>реформа.</w:t>
      </w:r>
    </w:p>
    <w:p w:rsidR="00213CAD" w:rsidRPr="00460C9B" w:rsidRDefault="003A6A8D" w:rsidP="00460C9B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Экономическое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развитие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России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в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XVII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в.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Первые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мануфактуры.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Ярмарки.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Укрепление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внутренних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торговых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связей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и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развитие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хозяйственной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специализации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регионов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Российского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государства.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Торговый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и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Новоторговый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уставы.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Торговля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с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европейскими странами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и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Востоком.</w:t>
      </w:r>
    </w:p>
    <w:p w:rsidR="00213CAD" w:rsidRPr="00460C9B" w:rsidRDefault="003A6A8D" w:rsidP="00460C9B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Социальная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структура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российского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общества.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Государев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двор,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служилый город, духовенство, торговые люди, посадское население, стрельцы, служилые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иноземцы, казаки, крестьяне, холопы. Русская деревня в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XVII в. Городские восстания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середины XVII в. Соляной бунт в Москве. Псковско-Новгородское восстание. Соборное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уложение</w:t>
      </w:r>
      <w:r w:rsidRPr="00460C9B">
        <w:rPr>
          <w:spacing w:val="17"/>
          <w:sz w:val="24"/>
        </w:rPr>
        <w:t xml:space="preserve"> </w:t>
      </w:r>
      <w:r w:rsidRPr="00460C9B">
        <w:rPr>
          <w:sz w:val="24"/>
        </w:rPr>
        <w:t>1649</w:t>
      </w:r>
      <w:r w:rsidRPr="00460C9B">
        <w:rPr>
          <w:spacing w:val="13"/>
          <w:sz w:val="24"/>
        </w:rPr>
        <w:t xml:space="preserve"> </w:t>
      </w:r>
      <w:r w:rsidRPr="00460C9B">
        <w:rPr>
          <w:sz w:val="24"/>
        </w:rPr>
        <w:t>г.</w:t>
      </w:r>
      <w:r w:rsidRPr="00460C9B">
        <w:rPr>
          <w:spacing w:val="13"/>
          <w:sz w:val="24"/>
        </w:rPr>
        <w:t xml:space="preserve"> </w:t>
      </w:r>
      <w:r w:rsidRPr="00460C9B">
        <w:rPr>
          <w:sz w:val="24"/>
        </w:rPr>
        <w:t>Завершение</w:t>
      </w:r>
      <w:r w:rsidRPr="00460C9B">
        <w:rPr>
          <w:spacing w:val="17"/>
          <w:sz w:val="24"/>
        </w:rPr>
        <w:t xml:space="preserve"> </w:t>
      </w:r>
      <w:r w:rsidRPr="00460C9B">
        <w:rPr>
          <w:sz w:val="24"/>
        </w:rPr>
        <w:t>оформления</w:t>
      </w:r>
      <w:r w:rsidRPr="00460C9B">
        <w:rPr>
          <w:spacing w:val="18"/>
          <w:sz w:val="24"/>
        </w:rPr>
        <w:t xml:space="preserve"> </w:t>
      </w:r>
      <w:r w:rsidRPr="00460C9B">
        <w:rPr>
          <w:sz w:val="24"/>
        </w:rPr>
        <w:t>крепостного</w:t>
      </w:r>
      <w:r w:rsidRPr="00460C9B">
        <w:rPr>
          <w:spacing w:val="8"/>
          <w:sz w:val="24"/>
        </w:rPr>
        <w:t xml:space="preserve"> </w:t>
      </w:r>
      <w:r w:rsidRPr="00460C9B">
        <w:rPr>
          <w:sz w:val="24"/>
        </w:rPr>
        <w:t>права</w:t>
      </w:r>
      <w:r w:rsidRPr="00460C9B">
        <w:rPr>
          <w:spacing w:val="17"/>
          <w:sz w:val="24"/>
        </w:rPr>
        <w:t xml:space="preserve"> </w:t>
      </w:r>
      <w:r w:rsidRPr="00460C9B">
        <w:rPr>
          <w:sz w:val="24"/>
        </w:rPr>
        <w:t>и</w:t>
      </w:r>
      <w:r w:rsidRPr="00460C9B">
        <w:rPr>
          <w:spacing w:val="15"/>
          <w:sz w:val="24"/>
        </w:rPr>
        <w:t xml:space="preserve"> </w:t>
      </w:r>
      <w:r w:rsidRPr="00460C9B">
        <w:rPr>
          <w:sz w:val="24"/>
        </w:rPr>
        <w:t>территория</w:t>
      </w:r>
      <w:r w:rsidRPr="00460C9B">
        <w:rPr>
          <w:spacing w:val="18"/>
          <w:sz w:val="24"/>
        </w:rPr>
        <w:t xml:space="preserve"> </w:t>
      </w:r>
      <w:r w:rsidRPr="00460C9B">
        <w:rPr>
          <w:sz w:val="24"/>
        </w:rPr>
        <w:t>его</w:t>
      </w:r>
      <w:r w:rsidR="00460C9B">
        <w:rPr>
          <w:sz w:val="24"/>
        </w:rPr>
        <w:t xml:space="preserve"> </w:t>
      </w:r>
      <w:r>
        <w:t>распространения. Денежная реформа 1654 г. Медный бунт. Побеги крестьян на Дон и в</w:t>
      </w:r>
      <w:r>
        <w:rPr>
          <w:spacing w:val="1"/>
        </w:rPr>
        <w:t xml:space="preserve"> </w:t>
      </w:r>
      <w:r>
        <w:t>Сибирь.</w:t>
      </w:r>
      <w:r>
        <w:rPr>
          <w:spacing w:val="-1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Степана</w:t>
      </w:r>
      <w:r>
        <w:rPr>
          <w:spacing w:val="-2"/>
        </w:rPr>
        <w:t xml:space="preserve"> </w:t>
      </w:r>
      <w:r>
        <w:t>Разина.</w:t>
      </w:r>
    </w:p>
    <w:p w:rsidR="00213CAD" w:rsidRPr="00460C9B" w:rsidRDefault="003A6A8D" w:rsidP="00460C9B">
      <w:pPr>
        <w:keepNext/>
        <w:keepLines/>
        <w:widowControl/>
        <w:tabs>
          <w:tab w:val="left" w:pos="3072"/>
          <w:tab w:val="left" w:pos="3799"/>
          <w:tab w:val="left" w:pos="6848"/>
          <w:tab w:val="left" w:pos="950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lastRenderedPageBreak/>
        <w:t>Внешняя политика России в XVII в. Возобновление дипломатических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контактов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со странами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Европы и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Азии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после</w:t>
      </w:r>
      <w:r w:rsidRPr="00460C9B">
        <w:rPr>
          <w:spacing w:val="60"/>
          <w:sz w:val="24"/>
        </w:rPr>
        <w:t xml:space="preserve"> </w:t>
      </w:r>
      <w:r w:rsidRPr="00460C9B">
        <w:rPr>
          <w:sz w:val="24"/>
        </w:rPr>
        <w:t>Смуты. Смоленская война. Поляновский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мир.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Контакты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с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православным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населением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Речи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Посполитой: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противодействие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полонизации,</w:t>
      </w:r>
      <w:r w:rsidR="00460C9B">
        <w:rPr>
          <w:sz w:val="24"/>
        </w:rPr>
        <w:t xml:space="preserve"> </w:t>
      </w:r>
      <w:r w:rsidRPr="00460C9B">
        <w:rPr>
          <w:sz w:val="24"/>
        </w:rPr>
        <w:t>распространению</w:t>
      </w:r>
      <w:r w:rsidRPr="00460C9B">
        <w:rPr>
          <w:sz w:val="24"/>
        </w:rPr>
        <w:tab/>
        <w:t>католичества.</w:t>
      </w:r>
      <w:r w:rsidR="00460C9B">
        <w:rPr>
          <w:sz w:val="24"/>
        </w:rPr>
        <w:t xml:space="preserve"> </w:t>
      </w:r>
      <w:r w:rsidRPr="00460C9B">
        <w:rPr>
          <w:sz w:val="24"/>
        </w:rPr>
        <w:t>Контакты</w:t>
      </w:r>
      <w:r w:rsidRPr="00460C9B">
        <w:rPr>
          <w:spacing w:val="-58"/>
          <w:sz w:val="24"/>
        </w:rPr>
        <w:t xml:space="preserve"> </w:t>
      </w:r>
      <w:r w:rsidRPr="00460C9B">
        <w:rPr>
          <w:sz w:val="24"/>
        </w:rPr>
        <w:t>с Запорожской Сечью. Восстание Богдана Хмельницкого. Переяславская рада. Вхождение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 xml:space="preserve">земель    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Войска      Запорожского     в      состав      России.      Война      между     Россией</w:t>
      </w:r>
      <w:r w:rsidRPr="00460C9B">
        <w:rPr>
          <w:spacing w:val="-57"/>
          <w:sz w:val="24"/>
        </w:rPr>
        <w:t xml:space="preserve"> </w:t>
      </w:r>
      <w:r w:rsidRPr="00460C9B">
        <w:rPr>
          <w:sz w:val="24"/>
        </w:rPr>
        <w:t>и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Речью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Посполитой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1654-1667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гг.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Андрусовское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перемирие.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Русско-шведская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война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1656-1658</w:t>
      </w:r>
      <w:r w:rsidRPr="00460C9B">
        <w:rPr>
          <w:spacing w:val="-1"/>
          <w:sz w:val="24"/>
        </w:rPr>
        <w:t xml:space="preserve"> </w:t>
      </w:r>
      <w:r w:rsidRPr="00460C9B">
        <w:rPr>
          <w:sz w:val="24"/>
        </w:rPr>
        <w:t>гг. и её</w:t>
      </w:r>
      <w:r w:rsidRPr="00460C9B">
        <w:rPr>
          <w:spacing w:val="-2"/>
          <w:sz w:val="24"/>
        </w:rPr>
        <w:t xml:space="preserve"> </w:t>
      </w:r>
      <w:r w:rsidRPr="00460C9B">
        <w:rPr>
          <w:sz w:val="24"/>
        </w:rPr>
        <w:t>результаты. Укрепление</w:t>
      </w:r>
      <w:r w:rsidRPr="00460C9B">
        <w:rPr>
          <w:spacing w:val="-3"/>
          <w:sz w:val="24"/>
        </w:rPr>
        <w:t xml:space="preserve"> </w:t>
      </w:r>
      <w:r w:rsidRPr="00460C9B">
        <w:rPr>
          <w:sz w:val="24"/>
        </w:rPr>
        <w:t>южных рубежей.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Белгородская</w:t>
      </w:r>
      <w:r>
        <w:rPr>
          <w:spacing w:val="1"/>
        </w:rPr>
        <w:t xml:space="preserve"> </w:t>
      </w:r>
      <w:r>
        <w:t>засечная</w:t>
      </w:r>
      <w:r>
        <w:rPr>
          <w:spacing w:val="1"/>
        </w:rPr>
        <w:t xml:space="preserve"> </w:t>
      </w:r>
      <w:r>
        <w:t>черта.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</w:t>
      </w:r>
      <w:r>
        <w:rPr>
          <w:spacing w:val="1"/>
        </w:rPr>
        <w:t xml:space="preserve"> </w:t>
      </w:r>
      <w:r>
        <w:t>осадное сидение». «Чигиринская война» и Бахчисарайский мирный договор. Отношения</w:t>
      </w:r>
      <w:r>
        <w:rPr>
          <w:spacing w:val="1"/>
        </w:rPr>
        <w:t xml:space="preserve"> </w:t>
      </w:r>
      <w:r>
        <w:t>России         со         странами         Западной         Европы.         Военные         столкновения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маньчжурами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империей</w:t>
      </w:r>
      <w:r>
        <w:rPr>
          <w:spacing w:val="1"/>
        </w:rPr>
        <w:t xml:space="preserve"> </w:t>
      </w:r>
      <w:r>
        <w:t>Цин (Китаем).</w:t>
      </w:r>
    </w:p>
    <w:p w:rsidR="00213CAD" w:rsidRPr="00460C9B" w:rsidRDefault="003A6A8D" w:rsidP="00460C9B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position w:val="1"/>
          <w:sz w:val="24"/>
        </w:rPr>
        <w:t>Освоение новых территорий. Народы России в XVII в. Эпоха Великих</w:t>
      </w:r>
      <w:r w:rsidRPr="00460C9B">
        <w:rPr>
          <w:spacing w:val="1"/>
          <w:position w:val="1"/>
          <w:sz w:val="24"/>
        </w:rPr>
        <w:t xml:space="preserve"> </w:t>
      </w:r>
      <w:r w:rsidRPr="00460C9B">
        <w:rPr>
          <w:sz w:val="24"/>
        </w:rPr>
        <w:t>географических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открытий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и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русские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географические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открытия.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Плавание</w:t>
      </w:r>
      <w:r w:rsidRPr="00460C9B">
        <w:rPr>
          <w:spacing w:val="61"/>
          <w:sz w:val="24"/>
        </w:rPr>
        <w:t xml:space="preserve"> </w:t>
      </w:r>
      <w:r w:rsidRPr="00460C9B">
        <w:rPr>
          <w:sz w:val="24"/>
        </w:rPr>
        <w:t>Семёна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 xml:space="preserve">Дежнёва.      </w:t>
      </w:r>
      <w:r w:rsidRPr="00460C9B">
        <w:rPr>
          <w:spacing w:val="17"/>
          <w:sz w:val="24"/>
        </w:rPr>
        <w:t xml:space="preserve"> </w:t>
      </w:r>
      <w:r w:rsidRPr="00460C9B">
        <w:rPr>
          <w:sz w:val="24"/>
        </w:rPr>
        <w:t xml:space="preserve">Выход       </w:t>
      </w:r>
      <w:r w:rsidRPr="00460C9B">
        <w:rPr>
          <w:spacing w:val="19"/>
          <w:sz w:val="24"/>
        </w:rPr>
        <w:t xml:space="preserve"> </w:t>
      </w:r>
      <w:r w:rsidRPr="00460C9B">
        <w:rPr>
          <w:sz w:val="24"/>
        </w:rPr>
        <w:t xml:space="preserve">к       </w:t>
      </w:r>
      <w:r w:rsidRPr="00460C9B">
        <w:rPr>
          <w:spacing w:val="20"/>
          <w:sz w:val="24"/>
        </w:rPr>
        <w:t xml:space="preserve"> </w:t>
      </w:r>
      <w:r w:rsidRPr="00460C9B">
        <w:rPr>
          <w:sz w:val="24"/>
        </w:rPr>
        <w:t xml:space="preserve">Тихому       </w:t>
      </w:r>
      <w:r w:rsidRPr="00460C9B">
        <w:rPr>
          <w:spacing w:val="16"/>
          <w:sz w:val="24"/>
        </w:rPr>
        <w:t xml:space="preserve"> </w:t>
      </w:r>
      <w:r w:rsidRPr="00460C9B">
        <w:rPr>
          <w:sz w:val="24"/>
        </w:rPr>
        <w:t xml:space="preserve">океану.       </w:t>
      </w:r>
      <w:r w:rsidRPr="00460C9B">
        <w:rPr>
          <w:spacing w:val="16"/>
          <w:sz w:val="24"/>
        </w:rPr>
        <w:t xml:space="preserve"> </w:t>
      </w:r>
      <w:r w:rsidRPr="00460C9B">
        <w:rPr>
          <w:sz w:val="24"/>
        </w:rPr>
        <w:t xml:space="preserve">Походы       </w:t>
      </w:r>
      <w:r w:rsidRPr="00460C9B">
        <w:rPr>
          <w:spacing w:val="20"/>
          <w:sz w:val="24"/>
        </w:rPr>
        <w:t xml:space="preserve"> </w:t>
      </w:r>
      <w:r w:rsidRPr="00460C9B">
        <w:rPr>
          <w:sz w:val="24"/>
        </w:rPr>
        <w:t xml:space="preserve">Ерофея       </w:t>
      </w:r>
      <w:r w:rsidRPr="00460C9B">
        <w:rPr>
          <w:spacing w:val="16"/>
          <w:sz w:val="24"/>
        </w:rPr>
        <w:t xml:space="preserve"> </w:t>
      </w:r>
      <w:r w:rsidRPr="00460C9B">
        <w:rPr>
          <w:sz w:val="24"/>
        </w:rPr>
        <w:t>Хабарова</w:t>
      </w:r>
      <w:r w:rsidRPr="00460C9B">
        <w:rPr>
          <w:spacing w:val="-58"/>
          <w:sz w:val="24"/>
        </w:rPr>
        <w:t xml:space="preserve"> </w:t>
      </w:r>
      <w:r w:rsidRPr="00460C9B">
        <w:rPr>
          <w:sz w:val="24"/>
        </w:rPr>
        <w:t xml:space="preserve">и  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Василия   Пояркова   и    исследование   бассейна   реки    Амур.   Освоение   Поволжья</w:t>
      </w:r>
      <w:r w:rsidRPr="00460C9B">
        <w:rPr>
          <w:spacing w:val="-57"/>
          <w:sz w:val="24"/>
        </w:rPr>
        <w:t xml:space="preserve"> </w:t>
      </w:r>
      <w:r w:rsidRPr="00460C9B">
        <w:rPr>
          <w:position w:val="1"/>
          <w:sz w:val="24"/>
        </w:rPr>
        <w:t xml:space="preserve">и   Сибири.   Калмыцкое   ханство.   Ясачное   налогообложение.   Переселение    </w:t>
      </w:r>
      <w:r w:rsidRPr="00460C9B">
        <w:rPr>
          <w:sz w:val="24"/>
        </w:rPr>
        <w:t>русских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на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новые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земли.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Миссионерство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и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христианизация.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Межэтнические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отношения.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Формирование</w:t>
      </w:r>
      <w:r w:rsidRPr="00460C9B">
        <w:rPr>
          <w:spacing w:val="-3"/>
          <w:sz w:val="24"/>
        </w:rPr>
        <w:t xml:space="preserve"> </w:t>
      </w:r>
      <w:r w:rsidRPr="00460C9B">
        <w:rPr>
          <w:sz w:val="24"/>
        </w:rPr>
        <w:t>многонациональной</w:t>
      </w:r>
      <w:r w:rsidRPr="00460C9B">
        <w:rPr>
          <w:spacing w:val="1"/>
          <w:sz w:val="24"/>
        </w:rPr>
        <w:t xml:space="preserve"> </w:t>
      </w:r>
      <w:r w:rsidRPr="00460C9B">
        <w:rPr>
          <w:sz w:val="24"/>
        </w:rPr>
        <w:t>элиты.</w:t>
      </w:r>
    </w:p>
    <w:p w:rsidR="00213CAD" w:rsidRPr="00460C9B" w:rsidRDefault="003A6A8D" w:rsidP="00460C9B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60C9B">
        <w:rPr>
          <w:sz w:val="24"/>
        </w:rPr>
        <w:t>Культурное</w:t>
      </w:r>
      <w:r w:rsidRPr="00460C9B">
        <w:rPr>
          <w:spacing w:val="-3"/>
          <w:sz w:val="24"/>
        </w:rPr>
        <w:t xml:space="preserve"> </w:t>
      </w:r>
      <w:r w:rsidRPr="00460C9B">
        <w:rPr>
          <w:sz w:val="24"/>
        </w:rPr>
        <w:t>пространство</w:t>
      </w:r>
      <w:r w:rsidRPr="00460C9B">
        <w:rPr>
          <w:spacing w:val="-3"/>
          <w:sz w:val="24"/>
        </w:rPr>
        <w:t xml:space="preserve"> </w:t>
      </w:r>
      <w:r w:rsidRPr="00460C9B">
        <w:rPr>
          <w:sz w:val="24"/>
        </w:rPr>
        <w:t>XVI–XVII</w:t>
      </w:r>
      <w:r w:rsidRPr="00460C9B">
        <w:rPr>
          <w:spacing w:val="-6"/>
          <w:sz w:val="24"/>
        </w:rPr>
        <w:t xml:space="preserve"> </w:t>
      </w:r>
      <w:r w:rsidRPr="00460C9B">
        <w:rPr>
          <w:sz w:val="24"/>
        </w:rPr>
        <w:t>вв.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60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Жилище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суеверия.</w:t>
      </w:r>
      <w:r>
        <w:rPr>
          <w:spacing w:val="1"/>
        </w:rPr>
        <w:t xml:space="preserve"> </w:t>
      </w:r>
      <w:r>
        <w:t>Проникновение</w:t>
      </w:r>
      <w:r>
        <w:rPr>
          <w:spacing w:val="-5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</w:t>
      </w:r>
      <w:r>
        <w:rPr>
          <w:spacing w:val="-3"/>
        </w:rPr>
        <w:t xml:space="preserve"> </w:t>
      </w:r>
      <w:r>
        <w:t>высших</w:t>
      </w:r>
      <w:r>
        <w:rPr>
          <w:spacing w:val="-3"/>
        </w:rPr>
        <w:t xml:space="preserve"> </w:t>
      </w:r>
      <w:r>
        <w:t>слоёв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страны.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Шатровый стиль в архитектуре. Антонио Солари, Алевиз Фрязин, Петрок Малой. 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Астраханский,</w:t>
      </w:r>
      <w:r>
        <w:rPr>
          <w:spacing w:val="6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Фёдор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Симон</w:t>
      </w:r>
      <w:r>
        <w:rPr>
          <w:spacing w:val="-1"/>
        </w:rPr>
        <w:t xml:space="preserve"> </w:t>
      </w:r>
      <w:r>
        <w:t>Ушаков.</w:t>
      </w:r>
      <w:r>
        <w:rPr>
          <w:spacing w:val="-2"/>
        </w:rPr>
        <w:t xml:space="preserve"> </w:t>
      </w:r>
      <w:r>
        <w:t>Ярославская</w:t>
      </w:r>
      <w:r>
        <w:rPr>
          <w:spacing w:val="-1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иконописи.</w:t>
      </w:r>
      <w:r>
        <w:rPr>
          <w:spacing w:val="-2"/>
        </w:rPr>
        <w:t xml:space="preserve"> </w:t>
      </w:r>
      <w:r>
        <w:t>Парсунная</w:t>
      </w:r>
      <w:r>
        <w:rPr>
          <w:spacing w:val="3"/>
        </w:rPr>
        <w:t xml:space="preserve"> </w:t>
      </w:r>
      <w:r>
        <w:t>живопись.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книгопечатания.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свод.</w:t>
      </w:r>
      <w:r>
        <w:rPr>
          <w:spacing w:val="1"/>
        </w:rPr>
        <w:t xml:space="preserve"> </w:t>
      </w:r>
      <w:r>
        <w:t>Домострой.</w:t>
      </w:r>
      <w:r>
        <w:rPr>
          <w:spacing w:val="60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Ивана Грозного с князем Андреем Курбским. Публицистика Смутного времени. Усиление</w:t>
      </w:r>
      <w:r>
        <w:rPr>
          <w:spacing w:val="-57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проводник       </w:t>
      </w:r>
      <w:r>
        <w:rPr>
          <w:spacing w:val="1"/>
        </w:rPr>
        <w:t xml:space="preserve"> </w:t>
      </w:r>
      <w:r>
        <w:t xml:space="preserve">европейского       </w:t>
      </w:r>
      <w:r>
        <w:rPr>
          <w:spacing w:val="1"/>
        </w:rPr>
        <w:t xml:space="preserve"> </w:t>
      </w:r>
      <w:r>
        <w:t xml:space="preserve">культурного       </w:t>
      </w:r>
      <w:r>
        <w:rPr>
          <w:spacing w:val="1"/>
        </w:rPr>
        <w:t xml:space="preserve"> </w:t>
      </w:r>
      <w:r>
        <w:t xml:space="preserve">влияния.       </w:t>
      </w:r>
      <w:r>
        <w:rPr>
          <w:spacing w:val="1"/>
        </w:rPr>
        <w:t xml:space="preserve"> </w:t>
      </w:r>
      <w:r>
        <w:t>Посадская         сатира</w:t>
      </w:r>
      <w:r>
        <w:rPr>
          <w:spacing w:val="1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     образования     и     научных     знаний.     Школы     при     Аптекарском</w:t>
      </w:r>
      <w:r>
        <w:rPr>
          <w:spacing w:val="1"/>
        </w:rPr>
        <w:t xml:space="preserve"> </w:t>
      </w:r>
      <w:r>
        <w:t>и Посольском приказах. «Синопсис» Иннокентия Гизеля ‒ первое учебное пособие по</w:t>
      </w:r>
      <w:r>
        <w:rPr>
          <w:spacing w:val="1"/>
        </w:rPr>
        <w:t xml:space="preserve"> </w:t>
      </w:r>
      <w:r>
        <w:t>истории.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position w:val="1"/>
          <w:sz w:val="24"/>
        </w:rPr>
        <w:t>Наш</w:t>
      </w:r>
      <w:r w:rsidRPr="00F138FD">
        <w:rPr>
          <w:spacing w:val="-1"/>
          <w:position w:val="1"/>
          <w:sz w:val="24"/>
        </w:rPr>
        <w:t xml:space="preserve"> </w:t>
      </w:r>
      <w:r w:rsidRPr="00F138FD">
        <w:rPr>
          <w:position w:val="1"/>
          <w:sz w:val="24"/>
        </w:rPr>
        <w:t>край</w:t>
      </w:r>
      <w:r w:rsidRPr="00F138FD">
        <w:rPr>
          <w:spacing w:val="1"/>
          <w:position w:val="1"/>
          <w:sz w:val="24"/>
        </w:rPr>
        <w:t xml:space="preserve"> </w:t>
      </w:r>
      <w:r w:rsidRPr="00F138FD">
        <w:rPr>
          <w:position w:val="1"/>
          <w:sz w:val="24"/>
        </w:rPr>
        <w:t>в</w:t>
      </w:r>
      <w:r w:rsidRPr="00F138FD">
        <w:rPr>
          <w:spacing w:val="1"/>
          <w:position w:val="1"/>
          <w:sz w:val="24"/>
        </w:rPr>
        <w:t xml:space="preserve"> </w:t>
      </w:r>
      <w:r w:rsidRPr="00F138FD">
        <w:rPr>
          <w:position w:val="1"/>
          <w:sz w:val="24"/>
        </w:rPr>
        <w:t>XVI‒XVII</w:t>
      </w:r>
      <w:r w:rsidRPr="00F138FD">
        <w:rPr>
          <w:spacing w:val="-5"/>
          <w:position w:val="1"/>
          <w:sz w:val="24"/>
        </w:rPr>
        <w:t xml:space="preserve"> </w:t>
      </w:r>
      <w:r w:rsidRPr="00F138FD">
        <w:rPr>
          <w:position w:val="1"/>
          <w:sz w:val="24"/>
        </w:rPr>
        <w:t>вв.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position w:val="1"/>
          <w:sz w:val="24"/>
        </w:rPr>
        <w:t>Обобщение.</w:t>
      </w:r>
    </w:p>
    <w:p w:rsidR="00213CAD" w:rsidRPr="00F138FD" w:rsidRDefault="003A6A8D" w:rsidP="00F138FD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Содержание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обучения</w:t>
      </w:r>
      <w:r w:rsidRPr="00F138FD">
        <w:rPr>
          <w:spacing w:val="-4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-5"/>
          <w:sz w:val="24"/>
        </w:rPr>
        <w:t xml:space="preserve"> </w:t>
      </w:r>
      <w:r w:rsidRPr="00F138FD">
        <w:rPr>
          <w:sz w:val="24"/>
        </w:rPr>
        <w:t>8</w:t>
      </w:r>
      <w:r w:rsidRPr="00F138FD">
        <w:rPr>
          <w:spacing w:val="-4"/>
          <w:sz w:val="24"/>
        </w:rPr>
        <w:t xml:space="preserve"> </w:t>
      </w:r>
      <w:r w:rsidRPr="00F138FD">
        <w:rPr>
          <w:sz w:val="24"/>
        </w:rPr>
        <w:t>классе.</w:t>
      </w:r>
    </w:p>
    <w:p w:rsidR="00213CAD" w:rsidRPr="00F138FD" w:rsidRDefault="003A6A8D" w:rsidP="00F138F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Всеобщая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история.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История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Нового</w:t>
      </w:r>
      <w:r w:rsidRPr="00F138FD">
        <w:rPr>
          <w:spacing w:val="-8"/>
          <w:sz w:val="24"/>
        </w:rPr>
        <w:t xml:space="preserve"> </w:t>
      </w:r>
      <w:r w:rsidRPr="00F138FD">
        <w:rPr>
          <w:sz w:val="24"/>
        </w:rPr>
        <w:t>времени.</w:t>
      </w:r>
      <w:r w:rsidRPr="00F138FD">
        <w:rPr>
          <w:spacing w:val="3"/>
          <w:sz w:val="24"/>
        </w:rPr>
        <w:t xml:space="preserve"> </w:t>
      </w:r>
      <w:r w:rsidRPr="00F138FD">
        <w:rPr>
          <w:sz w:val="24"/>
        </w:rPr>
        <w:t>XVIII</w:t>
      </w:r>
      <w:r w:rsidRPr="00F138FD">
        <w:rPr>
          <w:spacing w:val="-6"/>
          <w:sz w:val="24"/>
        </w:rPr>
        <w:t xml:space="preserve"> </w:t>
      </w:r>
      <w:r w:rsidRPr="00F138FD">
        <w:rPr>
          <w:sz w:val="24"/>
        </w:rPr>
        <w:t>в.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Введение.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Век</w:t>
      </w:r>
      <w:r w:rsidRPr="00F138FD">
        <w:rPr>
          <w:spacing w:val="-4"/>
          <w:sz w:val="24"/>
        </w:rPr>
        <w:t xml:space="preserve"> </w:t>
      </w:r>
      <w:r w:rsidRPr="00F138FD">
        <w:rPr>
          <w:sz w:val="24"/>
        </w:rPr>
        <w:t>Просвещения.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Истоки    </w:t>
      </w:r>
      <w:r>
        <w:rPr>
          <w:spacing w:val="22"/>
        </w:rPr>
        <w:t xml:space="preserve"> </w:t>
      </w:r>
      <w:r>
        <w:t xml:space="preserve">европейского     </w:t>
      </w:r>
      <w:r>
        <w:rPr>
          <w:spacing w:val="13"/>
        </w:rPr>
        <w:t xml:space="preserve"> </w:t>
      </w:r>
      <w:r>
        <w:t xml:space="preserve">Просвещения.     </w:t>
      </w:r>
      <w:r>
        <w:rPr>
          <w:spacing w:val="19"/>
        </w:rPr>
        <w:t xml:space="preserve"> </w:t>
      </w:r>
      <w:r>
        <w:t xml:space="preserve">Достижения     </w:t>
      </w:r>
      <w:r>
        <w:rPr>
          <w:spacing w:val="19"/>
        </w:rPr>
        <w:t xml:space="preserve"> </w:t>
      </w:r>
      <w:r>
        <w:t xml:space="preserve">естественных     </w:t>
      </w:r>
      <w:r>
        <w:rPr>
          <w:spacing w:val="19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распространение   </w:t>
      </w:r>
      <w:r>
        <w:rPr>
          <w:spacing w:val="27"/>
        </w:rPr>
        <w:t xml:space="preserve"> </w:t>
      </w:r>
      <w:r>
        <w:t xml:space="preserve">идей   </w:t>
      </w:r>
      <w:r>
        <w:rPr>
          <w:spacing w:val="30"/>
        </w:rPr>
        <w:t xml:space="preserve"> </w:t>
      </w:r>
      <w:r>
        <w:t xml:space="preserve">рационализма.   </w:t>
      </w:r>
      <w:r>
        <w:rPr>
          <w:spacing w:val="28"/>
        </w:rPr>
        <w:t xml:space="preserve"> </w:t>
      </w:r>
      <w:r>
        <w:t xml:space="preserve">Английское   </w:t>
      </w:r>
      <w:r>
        <w:rPr>
          <w:spacing w:val="27"/>
        </w:rPr>
        <w:t xml:space="preserve"> </w:t>
      </w:r>
      <w:r>
        <w:t xml:space="preserve">Просвещение;   </w:t>
      </w:r>
      <w:r>
        <w:rPr>
          <w:spacing w:val="27"/>
        </w:rPr>
        <w:t xml:space="preserve"> </w:t>
      </w:r>
      <w:r>
        <w:t xml:space="preserve">Дж.   </w:t>
      </w:r>
      <w:r>
        <w:rPr>
          <w:spacing w:val="28"/>
        </w:rPr>
        <w:t xml:space="preserve"> </w:t>
      </w:r>
      <w:r>
        <w:t>Локк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Гоббс.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(обмирщение)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Просвещения. Философские и политические идеи Ф.М. Вольтера, Ш.Л. Монтескьё, Ж.Ж.</w:t>
      </w:r>
      <w:r>
        <w:rPr>
          <w:spacing w:val="1"/>
        </w:rPr>
        <w:t xml:space="preserve"> </w:t>
      </w:r>
      <w:r>
        <w:t>Руссо.</w:t>
      </w:r>
      <w:r>
        <w:rPr>
          <w:spacing w:val="1"/>
        </w:rPr>
        <w:t xml:space="preserve"> </w:t>
      </w:r>
      <w:r>
        <w:t>«Энциклопедия»</w:t>
      </w:r>
      <w:r>
        <w:rPr>
          <w:spacing w:val="1"/>
        </w:rPr>
        <w:t xml:space="preserve"> </w:t>
      </w:r>
      <w:r>
        <w:t>(Д.</w:t>
      </w:r>
      <w:r>
        <w:rPr>
          <w:spacing w:val="1"/>
        </w:rPr>
        <w:t xml:space="preserve"> </w:t>
      </w:r>
      <w:r>
        <w:t>Дидро,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Д’Аламбер).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 xml:space="preserve">Распространение    </w:t>
      </w:r>
      <w:r>
        <w:rPr>
          <w:spacing w:val="1"/>
        </w:rPr>
        <w:t xml:space="preserve"> </w:t>
      </w:r>
      <w:r>
        <w:t xml:space="preserve">идей    </w:t>
      </w:r>
      <w:r>
        <w:rPr>
          <w:spacing w:val="1"/>
        </w:rPr>
        <w:t xml:space="preserve"> </w:t>
      </w:r>
      <w:r>
        <w:t>Просвещения      в      Америке.      Влияние      просветителей</w:t>
      </w:r>
      <w:r>
        <w:rPr>
          <w:spacing w:val="1"/>
        </w:rPr>
        <w:t xml:space="preserve"> </w:t>
      </w:r>
      <w:r>
        <w:t>на   изменение   представлений   об   отношениях   власти   и   общества.   «Союз   королей</w:t>
      </w:r>
      <w:r>
        <w:rPr>
          <w:spacing w:val="1"/>
        </w:rPr>
        <w:t xml:space="preserve"> </w:t>
      </w:r>
      <w:r>
        <w:t>и философов».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Государства</w:t>
      </w:r>
      <w:r w:rsidRPr="00F138FD">
        <w:rPr>
          <w:spacing w:val="-4"/>
          <w:sz w:val="24"/>
        </w:rPr>
        <w:t xml:space="preserve"> </w:t>
      </w:r>
      <w:r w:rsidRPr="00F138FD">
        <w:rPr>
          <w:sz w:val="24"/>
        </w:rPr>
        <w:t>Европы</w:t>
      </w:r>
      <w:r w:rsidRPr="00F138FD">
        <w:rPr>
          <w:spacing w:val="-4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2"/>
          <w:sz w:val="24"/>
        </w:rPr>
        <w:t xml:space="preserve"> </w:t>
      </w:r>
      <w:r w:rsidRPr="00F138FD">
        <w:rPr>
          <w:sz w:val="24"/>
        </w:rPr>
        <w:t>XVIII</w:t>
      </w:r>
      <w:r w:rsidRPr="00F138FD">
        <w:rPr>
          <w:spacing w:val="-6"/>
          <w:sz w:val="24"/>
        </w:rPr>
        <w:t xml:space="preserve"> </w:t>
      </w:r>
      <w:r w:rsidRPr="00F138FD">
        <w:rPr>
          <w:sz w:val="24"/>
        </w:rPr>
        <w:t>в.</w:t>
      </w:r>
    </w:p>
    <w:p w:rsidR="00213CAD" w:rsidRPr="00F138FD" w:rsidRDefault="003A6A8D" w:rsidP="00F138FD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Монархии в Европе XVIII в.: абсолютные и парламентские монархии.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Просвещённый          абсолютизм:         правители,         идеи,         практика.         Политика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отношении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сословий: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старые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порядки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новые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веяния.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Государство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Церковь.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Секуляризация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церковных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земель.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Экономическая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политика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власти.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Меркантилизм.</w:t>
      </w:r>
    </w:p>
    <w:p w:rsidR="00213CAD" w:rsidRPr="00F138FD" w:rsidRDefault="003A6A8D" w:rsidP="00F138FD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lastRenderedPageBreak/>
        <w:t>Великобритания в XVIII в. Королевская власть и парламент. Тори 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виги. Предпосылки промышленного переворота в Англии. Технические изобретения 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создание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первых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машин.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Появление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фабрик,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замена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ручного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труда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машинным.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Социальные и экономические последствия промышленного переворота. Условия труда 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быта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фабричных рабочих.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Движения протеста. Луддизм.</w:t>
      </w:r>
    </w:p>
    <w:p w:rsidR="00213CAD" w:rsidRPr="00F138FD" w:rsidRDefault="003A6A8D" w:rsidP="00F138FD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Франция.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Абсолютная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монархия:</w:t>
      </w:r>
      <w:r w:rsidRPr="00F138FD">
        <w:rPr>
          <w:spacing w:val="-9"/>
          <w:sz w:val="24"/>
        </w:rPr>
        <w:t xml:space="preserve"> </w:t>
      </w:r>
      <w:r w:rsidRPr="00F138FD">
        <w:rPr>
          <w:sz w:val="24"/>
        </w:rPr>
        <w:t>политика</w:t>
      </w:r>
      <w:r w:rsidRPr="00F138FD">
        <w:rPr>
          <w:spacing w:val="-4"/>
          <w:sz w:val="24"/>
        </w:rPr>
        <w:t xml:space="preserve"> </w:t>
      </w:r>
      <w:r w:rsidRPr="00F138FD">
        <w:rPr>
          <w:sz w:val="24"/>
        </w:rPr>
        <w:t>сохранения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старого</w:t>
      </w:r>
      <w:r w:rsidRPr="00F138FD">
        <w:rPr>
          <w:spacing w:val="-8"/>
          <w:sz w:val="24"/>
        </w:rPr>
        <w:t xml:space="preserve"> </w:t>
      </w:r>
      <w:r w:rsidRPr="00F138FD">
        <w:rPr>
          <w:sz w:val="24"/>
        </w:rPr>
        <w:t>порядка.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Попытки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реформ.</w:t>
      </w:r>
      <w:r>
        <w:rPr>
          <w:spacing w:val="-4"/>
        </w:rPr>
        <w:t xml:space="preserve"> </w:t>
      </w:r>
      <w:r>
        <w:t>Королевская</w:t>
      </w:r>
      <w:r>
        <w:rPr>
          <w:spacing w:val="-5"/>
        </w:rPr>
        <w:t xml:space="preserve"> </w:t>
      </w:r>
      <w:r>
        <w:t>власть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сословия.</w:t>
      </w:r>
    </w:p>
    <w:p w:rsidR="00213CAD" w:rsidRPr="00F138FD" w:rsidRDefault="003A6A8D" w:rsidP="00F138FD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Германские</w:t>
      </w:r>
      <w:r w:rsidRPr="00F138FD">
        <w:rPr>
          <w:spacing w:val="47"/>
          <w:sz w:val="24"/>
        </w:rPr>
        <w:t xml:space="preserve"> </w:t>
      </w:r>
      <w:r w:rsidRPr="00F138FD">
        <w:rPr>
          <w:sz w:val="24"/>
        </w:rPr>
        <w:t>государства,</w:t>
      </w:r>
      <w:r w:rsidRPr="00F138FD">
        <w:rPr>
          <w:spacing w:val="107"/>
          <w:sz w:val="24"/>
        </w:rPr>
        <w:t xml:space="preserve"> </w:t>
      </w:r>
      <w:r w:rsidRPr="00F138FD">
        <w:rPr>
          <w:sz w:val="24"/>
        </w:rPr>
        <w:t>монархия</w:t>
      </w:r>
      <w:r w:rsidRPr="00F138FD">
        <w:rPr>
          <w:spacing w:val="112"/>
          <w:sz w:val="24"/>
        </w:rPr>
        <w:t xml:space="preserve"> </w:t>
      </w:r>
      <w:r w:rsidRPr="00F138FD">
        <w:rPr>
          <w:sz w:val="24"/>
        </w:rPr>
        <w:t>Габсбургов,</w:t>
      </w:r>
      <w:r w:rsidRPr="00F138FD">
        <w:rPr>
          <w:spacing w:val="107"/>
          <w:sz w:val="24"/>
        </w:rPr>
        <w:t xml:space="preserve"> </w:t>
      </w:r>
      <w:r w:rsidRPr="00F138FD">
        <w:rPr>
          <w:sz w:val="24"/>
        </w:rPr>
        <w:t>итальянские</w:t>
      </w:r>
      <w:r w:rsidRPr="00F138FD">
        <w:rPr>
          <w:spacing w:val="106"/>
          <w:sz w:val="24"/>
        </w:rPr>
        <w:t xml:space="preserve"> </w:t>
      </w:r>
      <w:r w:rsidRPr="00F138FD">
        <w:rPr>
          <w:sz w:val="24"/>
        </w:rPr>
        <w:t>земли</w:t>
      </w:r>
      <w:r w:rsidRPr="00F138FD">
        <w:rPr>
          <w:spacing w:val="-58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XVIII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Раздробленность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Германии.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Возвышение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Пруссии.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Фридрих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II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Великий.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Габсбургская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монархия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XVIII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Правление Марии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Терезии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Иосифа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II.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Реформы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просвещённого абсолютизма. Итальянские государства: политическая раздробленность.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Усиление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власти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Габсбургов над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частью итальянских земель.</w:t>
      </w:r>
    </w:p>
    <w:p w:rsidR="00213CAD" w:rsidRPr="00F138FD" w:rsidRDefault="003A6A8D" w:rsidP="00F138FD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Государства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Пиренейского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полуострова.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Испания: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проблемы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внутреннего</w:t>
      </w:r>
      <w:r w:rsidRPr="00F138FD">
        <w:rPr>
          <w:spacing w:val="47"/>
          <w:sz w:val="24"/>
        </w:rPr>
        <w:t xml:space="preserve"> </w:t>
      </w:r>
      <w:r w:rsidRPr="00F138FD">
        <w:rPr>
          <w:sz w:val="24"/>
        </w:rPr>
        <w:t>развития,</w:t>
      </w:r>
      <w:r w:rsidRPr="00F138FD">
        <w:rPr>
          <w:spacing w:val="52"/>
          <w:sz w:val="24"/>
        </w:rPr>
        <w:t xml:space="preserve"> </w:t>
      </w:r>
      <w:r w:rsidRPr="00F138FD">
        <w:rPr>
          <w:sz w:val="24"/>
        </w:rPr>
        <w:t>ослабление</w:t>
      </w:r>
      <w:r w:rsidRPr="00F138FD">
        <w:rPr>
          <w:spacing w:val="56"/>
          <w:sz w:val="24"/>
        </w:rPr>
        <w:t xml:space="preserve"> </w:t>
      </w:r>
      <w:r w:rsidRPr="00F138FD">
        <w:rPr>
          <w:sz w:val="24"/>
        </w:rPr>
        <w:t>международных</w:t>
      </w:r>
      <w:r w:rsidRPr="00F138FD">
        <w:rPr>
          <w:spacing w:val="52"/>
          <w:sz w:val="24"/>
        </w:rPr>
        <w:t xml:space="preserve"> </w:t>
      </w:r>
      <w:r w:rsidRPr="00F138FD">
        <w:rPr>
          <w:sz w:val="24"/>
        </w:rPr>
        <w:t>позиций.</w:t>
      </w:r>
      <w:r w:rsidRPr="00F138FD">
        <w:rPr>
          <w:spacing w:val="52"/>
          <w:sz w:val="24"/>
        </w:rPr>
        <w:t xml:space="preserve"> </w:t>
      </w:r>
      <w:r w:rsidRPr="00F138FD">
        <w:rPr>
          <w:sz w:val="24"/>
        </w:rPr>
        <w:t>Реформы</w:t>
      </w:r>
      <w:r w:rsidRPr="00F138FD">
        <w:rPr>
          <w:spacing w:val="56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54"/>
          <w:sz w:val="24"/>
        </w:rPr>
        <w:t xml:space="preserve"> </w:t>
      </w:r>
      <w:r w:rsidRPr="00F138FD">
        <w:rPr>
          <w:sz w:val="24"/>
        </w:rPr>
        <w:t>правление</w:t>
      </w:r>
      <w:r w:rsidR="00F138FD">
        <w:rPr>
          <w:sz w:val="24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Португалии.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колониальными</w:t>
      </w:r>
      <w:r>
        <w:rPr>
          <w:spacing w:val="1"/>
        </w:rPr>
        <w:t xml:space="preserve"> </w:t>
      </w:r>
      <w:r>
        <w:t>владениями Испании и Португалии в Южной Америке. Недовольство населения колоний</w:t>
      </w:r>
      <w:r>
        <w:rPr>
          <w:spacing w:val="1"/>
        </w:rPr>
        <w:t xml:space="preserve"> </w:t>
      </w:r>
      <w:r>
        <w:t>политикой метрополий.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Британские</w:t>
      </w:r>
      <w:r w:rsidRPr="00F138FD">
        <w:rPr>
          <w:spacing w:val="-4"/>
          <w:sz w:val="24"/>
        </w:rPr>
        <w:t xml:space="preserve"> </w:t>
      </w:r>
      <w:r w:rsidRPr="00F138FD">
        <w:rPr>
          <w:sz w:val="24"/>
        </w:rPr>
        <w:t>колонии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Северной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Америке:</w:t>
      </w:r>
      <w:r w:rsidRPr="00F138FD">
        <w:rPr>
          <w:spacing w:val="-3"/>
          <w:sz w:val="24"/>
        </w:rPr>
        <w:t xml:space="preserve"> </w:t>
      </w:r>
      <w:r w:rsidRPr="00F138FD">
        <w:rPr>
          <w:position w:val="1"/>
          <w:sz w:val="24"/>
        </w:rPr>
        <w:t>борьба</w:t>
      </w:r>
      <w:r w:rsidRPr="00F138FD">
        <w:rPr>
          <w:spacing w:val="-4"/>
          <w:position w:val="1"/>
          <w:sz w:val="24"/>
        </w:rPr>
        <w:t xml:space="preserve"> </w:t>
      </w:r>
      <w:r w:rsidRPr="00F138FD">
        <w:rPr>
          <w:position w:val="1"/>
          <w:sz w:val="24"/>
        </w:rPr>
        <w:t>за</w:t>
      </w:r>
      <w:r w:rsidRPr="00F138FD">
        <w:rPr>
          <w:spacing w:val="-4"/>
          <w:position w:val="1"/>
          <w:sz w:val="24"/>
        </w:rPr>
        <w:t xml:space="preserve"> </w:t>
      </w:r>
      <w:r w:rsidRPr="00F138FD">
        <w:rPr>
          <w:position w:val="1"/>
          <w:sz w:val="24"/>
        </w:rPr>
        <w:t>независимость.</w:t>
      </w:r>
    </w:p>
    <w:p w:rsidR="00213CAD" w:rsidRDefault="003A6A8D" w:rsidP="008936B4">
      <w:pPr>
        <w:pStyle w:val="a3"/>
        <w:keepNext/>
        <w:keepLines/>
        <w:widowControl/>
        <w:tabs>
          <w:tab w:val="left" w:pos="3909"/>
          <w:tab w:val="left" w:pos="5688"/>
          <w:tab w:val="left" w:pos="7218"/>
          <w:tab w:val="left" w:pos="8234"/>
          <w:tab w:val="left" w:pos="9814"/>
        </w:tabs>
        <w:suppressAutoHyphens/>
        <w:ind w:left="0" w:firstLine="680"/>
        <w:contextualSpacing/>
      </w:pPr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 Складывание местного самоуправления. Колонисты и индейцы. Южные и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колонии: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</w:t>
      </w:r>
      <w:r>
        <w:tab/>
        <w:t>конгресс</w:t>
      </w:r>
      <w:r>
        <w:tab/>
        <w:t>(1774)</w:t>
      </w:r>
      <w:r>
        <w:tab/>
        <w:t>и</w:t>
      </w:r>
      <w:r w:rsidR="00F138FD">
        <w:t xml:space="preserve"> </w:t>
      </w:r>
      <w:r>
        <w:t>начало</w:t>
      </w:r>
      <w:r w:rsidR="00F138FD">
        <w:t xml:space="preserve"> </w:t>
      </w:r>
      <w:r>
        <w:t>Войны</w:t>
      </w:r>
      <w:r>
        <w:rPr>
          <w:spacing w:val="-58"/>
        </w:rPr>
        <w:t xml:space="preserve"> </w:t>
      </w:r>
      <w:r>
        <w:t xml:space="preserve">за   </w:t>
      </w:r>
      <w:r>
        <w:rPr>
          <w:spacing w:val="1"/>
        </w:rPr>
        <w:t xml:space="preserve"> </w:t>
      </w:r>
      <w:r>
        <w:t>независимость.     Первые     сражения     войны.     Создание     регулярной     армии</w:t>
      </w:r>
      <w:r>
        <w:rPr>
          <w:spacing w:val="1"/>
        </w:rPr>
        <w:t xml:space="preserve"> </w:t>
      </w:r>
      <w:r>
        <w:t xml:space="preserve">под  </w:t>
      </w:r>
      <w:r>
        <w:rPr>
          <w:spacing w:val="1"/>
        </w:rPr>
        <w:t xml:space="preserve"> </w:t>
      </w:r>
      <w:r>
        <w:t xml:space="preserve">командованием  </w:t>
      </w:r>
      <w:r>
        <w:rPr>
          <w:spacing w:val="1"/>
        </w:rPr>
        <w:t xml:space="preserve"> </w:t>
      </w:r>
      <w:r>
        <w:t xml:space="preserve">Дж.  </w:t>
      </w:r>
      <w:r>
        <w:rPr>
          <w:spacing w:val="1"/>
        </w:rPr>
        <w:t xml:space="preserve"> </w:t>
      </w:r>
      <w:r>
        <w:t xml:space="preserve">Вашингтона.   </w:t>
      </w:r>
      <w:r>
        <w:rPr>
          <w:spacing w:val="1"/>
        </w:rPr>
        <w:t xml:space="preserve"> </w:t>
      </w:r>
      <w:r>
        <w:t xml:space="preserve">Принятие   </w:t>
      </w:r>
      <w:r>
        <w:rPr>
          <w:spacing w:val="1"/>
        </w:rPr>
        <w:t xml:space="preserve"> </w:t>
      </w:r>
      <w:r>
        <w:t xml:space="preserve">Декларации   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 Перелом в войне и её завершение. Поддержка колонистов со стороны России.</w:t>
      </w:r>
      <w:r>
        <w:rPr>
          <w:spacing w:val="1"/>
        </w:rPr>
        <w:t xml:space="preserve"> </w:t>
      </w:r>
      <w:r>
        <w:t>Итоги Войны за независимость. Конституция (1787). «Отцы-основатели». Билль о правах</w:t>
      </w:r>
      <w:r>
        <w:rPr>
          <w:spacing w:val="1"/>
        </w:rPr>
        <w:t xml:space="preserve"> </w:t>
      </w:r>
      <w:r>
        <w:t>(1791).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североамериканскими штатами независимости.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Французская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революция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конца XVIII</w:t>
      </w:r>
      <w:r w:rsidRPr="00F138FD">
        <w:rPr>
          <w:spacing w:val="-7"/>
          <w:sz w:val="24"/>
        </w:rPr>
        <w:t xml:space="preserve"> </w:t>
      </w:r>
      <w:r w:rsidRPr="00F138FD">
        <w:rPr>
          <w:sz w:val="24"/>
        </w:rPr>
        <w:t>в.</w:t>
      </w:r>
    </w:p>
    <w:p w:rsidR="00213CAD" w:rsidRDefault="003A6A8D" w:rsidP="008936B4">
      <w:pPr>
        <w:pStyle w:val="a3"/>
        <w:keepNext/>
        <w:keepLines/>
        <w:widowControl/>
        <w:tabs>
          <w:tab w:val="left" w:pos="2999"/>
          <w:tab w:val="left" w:pos="4399"/>
          <w:tab w:val="left" w:pos="5968"/>
          <w:tab w:val="left" w:pos="7563"/>
          <w:tab w:val="left" w:pos="9807"/>
        </w:tabs>
        <w:suppressAutoHyphens/>
        <w:ind w:left="0" w:firstLine="680"/>
        <w:contextualSpacing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 революции. Декларация прав человека и гражданина. Политические течения и</w:t>
      </w:r>
      <w:r>
        <w:rPr>
          <w:spacing w:val="1"/>
        </w:rPr>
        <w:t xml:space="preserve"> </w:t>
      </w:r>
      <w:r>
        <w:t xml:space="preserve">деятели    </w:t>
      </w:r>
      <w:r>
        <w:rPr>
          <w:spacing w:val="1"/>
        </w:rPr>
        <w:t xml:space="preserve"> </w:t>
      </w:r>
      <w:r>
        <w:t>революции      (Ж.Ж.     Дантон,     Ж.-П.     Марат).     Упразднение     монархии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Вареннский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tab/>
        <w:t>Казнь</w:t>
      </w:r>
      <w:r w:rsidR="00F138FD">
        <w:t xml:space="preserve"> </w:t>
      </w:r>
      <w:r>
        <w:t>короля.</w:t>
      </w:r>
      <w:r w:rsidR="00F138FD">
        <w:t xml:space="preserve"> </w:t>
      </w:r>
      <w:r>
        <w:t>Вандея.</w:t>
      </w:r>
      <w:r w:rsidR="00F138FD">
        <w:t xml:space="preserve"> </w:t>
      </w:r>
      <w:r>
        <w:t>Политическая</w:t>
      </w:r>
      <w:r w:rsidR="00F138FD">
        <w:t xml:space="preserve"> </w:t>
      </w:r>
      <w:r>
        <w:t>борьба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Конвент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«революционный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управления».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общественного спасения. М. Робеспьер. Террор. Отказ от основ «старого мира»: культ</w:t>
      </w:r>
      <w:r>
        <w:rPr>
          <w:spacing w:val="1"/>
        </w:rPr>
        <w:t xml:space="preserve"> </w:t>
      </w:r>
      <w:r>
        <w:t>разума, борьба против церкви, новый календарь. Термидорианский переворот (27 июля</w:t>
      </w:r>
      <w:r>
        <w:rPr>
          <w:spacing w:val="1"/>
        </w:rPr>
        <w:t xml:space="preserve"> </w:t>
      </w:r>
      <w:r>
        <w:t>1794 г.). Учреждение Директории. Наполеон Бонапарт. Государственный переворот 18-19</w:t>
      </w:r>
      <w:r>
        <w:rPr>
          <w:spacing w:val="1"/>
        </w:rPr>
        <w:t xml:space="preserve"> </w:t>
      </w:r>
      <w:r>
        <w:t>брюмера</w:t>
      </w:r>
      <w:r>
        <w:rPr>
          <w:spacing w:val="1"/>
        </w:rPr>
        <w:t xml:space="preserve"> </w:t>
      </w:r>
      <w:r>
        <w:t>(ноябрь</w:t>
      </w:r>
      <w:r>
        <w:rPr>
          <w:spacing w:val="1"/>
        </w:rPr>
        <w:t xml:space="preserve"> </w:t>
      </w:r>
      <w:r>
        <w:t>1799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консульства.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Европейская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культура</w:t>
      </w:r>
      <w:r w:rsidRPr="00F138FD">
        <w:rPr>
          <w:spacing w:val="-4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3"/>
          <w:sz w:val="24"/>
        </w:rPr>
        <w:t xml:space="preserve"> </w:t>
      </w:r>
      <w:r w:rsidRPr="00F138FD">
        <w:rPr>
          <w:sz w:val="24"/>
        </w:rPr>
        <w:t>XVIII</w:t>
      </w:r>
      <w:r w:rsidRPr="00F138FD">
        <w:rPr>
          <w:spacing w:val="-6"/>
          <w:sz w:val="24"/>
        </w:rPr>
        <w:t xml:space="preserve"> </w:t>
      </w:r>
      <w:r w:rsidRPr="00F138FD">
        <w:rPr>
          <w:sz w:val="24"/>
        </w:rPr>
        <w:t>в.</w:t>
      </w:r>
    </w:p>
    <w:p w:rsidR="00213CAD" w:rsidRDefault="003A6A8D" w:rsidP="008936B4">
      <w:pPr>
        <w:pStyle w:val="a3"/>
        <w:keepNext/>
        <w:keepLines/>
        <w:widowControl/>
        <w:tabs>
          <w:tab w:val="left" w:pos="5459"/>
          <w:tab w:val="left" w:pos="9334"/>
        </w:tabs>
        <w:suppressAutoHyphens/>
        <w:ind w:left="0" w:firstLine="680"/>
        <w:contextualSpacing/>
      </w:pPr>
      <w:r>
        <w:t>Развитие науки. Новая картина мира в трудах математиков, физиков, астрономов.</w:t>
      </w:r>
      <w:r>
        <w:rPr>
          <w:spacing w:val="1"/>
        </w:rPr>
        <w:t xml:space="preserve"> </w:t>
      </w:r>
      <w:r>
        <w:t>Достижения в естественных науках и медицине. Продолжение географических открытий.</w:t>
      </w:r>
      <w:r>
        <w:rPr>
          <w:spacing w:val="1"/>
        </w:rPr>
        <w:t xml:space="preserve"> </w:t>
      </w:r>
      <w:r>
        <w:t>Распространение</w:t>
      </w:r>
      <w:r w:rsidR="00F138FD">
        <w:t xml:space="preserve"> </w:t>
      </w:r>
      <w:r>
        <w:t>образования.</w:t>
      </w:r>
      <w:r w:rsidR="00F138FD">
        <w:t xml:space="preserve"> </w:t>
      </w:r>
      <w:r>
        <w:rPr>
          <w:spacing w:val="-1"/>
        </w:rPr>
        <w:t>Литература</w:t>
      </w:r>
      <w:r>
        <w:rPr>
          <w:spacing w:val="-58"/>
        </w:rPr>
        <w:t xml:space="preserve"> </w:t>
      </w:r>
      <w:r>
        <w:t>XVIII в.: жанры, писатели, великие романы. Художественные стили: классицизм, барокко,</w:t>
      </w:r>
      <w:r>
        <w:rPr>
          <w:spacing w:val="-57"/>
        </w:rPr>
        <w:t xml:space="preserve"> </w:t>
      </w:r>
      <w:r>
        <w:t>рококо. Музыка духовная и светская. Театр: жанры, популярные авторы, произведения.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-2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культуры.</w:t>
      </w:r>
      <w:r>
        <w:rPr>
          <w:spacing w:val="-3"/>
        </w:rPr>
        <w:t xml:space="preserve"> </w:t>
      </w:r>
      <w:r>
        <w:t>Повседневная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обитателей</w:t>
      </w:r>
      <w:r>
        <w:rPr>
          <w:spacing w:val="-1"/>
        </w:rPr>
        <w:t xml:space="preserve"> </w:t>
      </w:r>
      <w:r>
        <w:t>городов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деревень.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Международные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отношения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2"/>
          <w:sz w:val="24"/>
        </w:rPr>
        <w:t xml:space="preserve"> </w:t>
      </w:r>
      <w:r w:rsidRPr="00F138FD">
        <w:rPr>
          <w:sz w:val="24"/>
        </w:rPr>
        <w:t>XVIII</w:t>
      </w:r>
      <w:r w:rsidRPr="00F138FD">
        <w:rPr>
          <w:spacing w:val="-8"/>
          <w:sz w:val="24"/>
        </w:rPr>
        <w:t xml:space="preserve"> </w:t>
      </w:r>
      <w:r w:rsidRPr="00F138FD">
        <w:rPr>
          <w:sz w:val="24"/>
        </w:rPr>
        <w:t>в.</w:t>
      </w:r>
    </w:p>
    <w:p w:rsidR="00213CAD" w:rsidRDefault="003A6A8D" w:rsidP="00F138FD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Проблемы   </w:t>
      </w:r>
      <w:r>
        <w:rPr>
          <w:spacing w:val="1"/>
        </w:rPr>
        <w:t xml:space="preserve"> </w:t>
      </w:r>
      <w:r>
        <w:t>европейского    баланса     сил     и     дипломатия.     Участие     России</w:t>
      </w:r>
      <w:r>
        <w:rPr>
          <w:spacing w:val="-5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международных</w:t>
      </w:r>
      <w:r>
        <w:rPr>
          <w:spacing w:val="17"/>
        </w:rPr>
        <w:t xml:space="preserve"> </w:t>
      </w:r>
      <w:r>
        <w:t>отношениях</w:t>
      </w:r>
      <w:r>
        <w:rPr>
          <w:spacing w:val="1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XVIII</w:t>
      </w:r>
      <w:r>
        <w:rPr>
          <w:spacing w:val="9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Северная</w:t>
      </w:r>
      <w:r>
        <w:rPr>
          <w:spacing w:val="14"/>
        </w:rPr>
        <w:t xml:space="preserve"> </w:t>
      </w:r>
      <w:r>
        <w:t>война</w:t>
      </w:r>
      <w:r w:rsidR="00F138FD">
        <w:t xml:space="preserve"> </w:t>
      </w:r>
      <w:r>
        <w:t>(1700-1721).</w:t>
      </w:r>
      <w:r>
        <w:rPr>
          <w:spacing w:val="1"/>
        </w:rPr>
        <w:t xml:space="preserve"> </w:t>
      </w:r>
      <w:r>
        <w:t>Династические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наследство».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(1756-1763).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-57"/>
        </w:rPr>
        <w:t xml:space="preserve"> </w:t>
      </w:r>
      <w:r>
        <w:t>Франции.</w:t>
      </w:r>
      <w:r>
        <w:rPr>
          <w:spacing w:val="-1"/>
        </w:rPr>
        <w:t xml:space="preserve"> </w:t>
      </w:r>
      <w:r>
        <w:t>Колониальные</w:t>
      </w:r>
      <w:r>
        <w:rPr>
          <w:spacing w:val="-2"/>
        </w:rPr>
        <w:t xml:space="preserve"> </w:t>
      </w:r>
      <w:r>
        <w:t>захваты</w:t>
      </w:r>
      <w:r>
        <w:rPr>
          <w:spacing w:val="-2"/>
        </w:rPr>
        <w:t xml:space="preserve"> </w:t>
      </w:r>
      <w:r>
        <w:t>европейских</w:t>
      </w:r>
      <w:r>
        <w:rPr>
          <w:spacing w:val="3"/>
        </w:rPr>
        <w:t xml:space="preserve"> </w:t>
      </w:r>
      <w:r>
        <w:t>держав.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Страны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Востока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XVIII</w:t>
      </w:r>
      <w:r w:rsidRPr="00F138FD">
        <w:rPr>
          <w:spacing w:val="-5"/>
          <w:sz w:val="24"/>
        </w:rPr>
        <w:t xml:space="preserve"> </w:t>
      </w:r>
      <w:r w:rsidRPr="00F138FD">
        <w:rPr>
          <w:sz w:val="24"/>
        </w:rPr>
        <w:t>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 реформ; Селим III. Индия. Ослабление империи Великих Моголов. Борьба</w:t>
      </w:r>
      <w:r>
        <w:rPr>
          <w:spacing w:val="1"/>
        </w:rPr>
        <w:t xml:space="preserve"> </w:t>
      </w:r>
      <w:r>
        <w:t>европейцев за владения в Индии. Утверждение британского владычества. Китай. Империя</w:t>
      </w:r>
      <w:r>
        <w:rPr>
          <w:spacing w:val="1"/>
        </w:rPr>
        <w:t xml:space="preserve"> </w:t>
      </w:r>
      <w:r>
        <w:t>Цин в XVIII в.: власть маньчжурских императоров, система управления страной. Внешняя</w:t>
      </w:r>
      <w:r>
        <w:rPr>
          <w:spacing w:val="1"/>
        </w:rPr>
        <w:t xml:space="preserve"> </w:t>
      </w:r>
      <w:r>
        <w:t>политика империи Цин; отношения с Россией. «Закрытие» Китая для иноземцев. Япония в</w:t>
      </w:r>
      <w:r>
        <w:rPr>
          <w:spacing w:val="-57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Сёгуны</w:t>
      </w:r>
      <w:r>
        <w:rPr>
          <w:spacing w:val="-3"/>
        </w:rPr>
        <w:t xml:space="preserve"> </w:t>
      </w:r>
      <w:r>
        <w:t>и дайме.</w:t>
      </w:r>
      <w:r>
        <w:rPr>
          <w:spacing w:val="-1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сословий.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стран Востока</w:t>
      </w:r>
      <w:r>
        <w:rPr>
          <w:spacing w:val="-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Обобщение.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Историческое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культурное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 xml:space="preserve">наследие </w:t>
      </w:r>
      <w:r w:rsidRPr="00F138FD">
        <w:rPr>
          <w:position w:val="1"/>
          <w:sz w:val="24"/>
        </w:rPr>
        <w:t>XVIII</w:t>
      </w:r>
      <w:r w:rsidRPr="00F138FD">
        <w:rPr>
          <w:spacing w:val="-6"/>
          <w:position w:val="1"/>
          <w:sz w:val="24"/>
        </w:rPr>
        <w:t xml:space="preserve"> </w:t>
      </w:r>
      <w:r w:rsidRPr="00F138FD">
        <w:rPr>
          <w:position w:val="1"/>
          <w:sz w:val="24"/>
        </w:rPr>
        <w:t>в.</w:t>
      </w:r>
    </w:p>
    <w:p w:rsidR="00213CAD" w:rsidRPr="00F138FD" w:rsidRDefault="003A6A8D" w:rsidP="00F138F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lastRenderedPageBreak/>
        <w:t>История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России.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Россия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конце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XVII‒XVIII</w:t>
      </w:r>
      <w:r w:rsidRPr="00F138FD">
        <w:rPr>
          <w:spacing w:val="-6"/>
          <w:sz w:val="24"/>
        </w:rPr>
        <w:t xml:space="preserve"> </w:t>
      </w:r>
      <w:r w:rsidRPr="00F138FD">
        <w:rPr>
          <w:sz w:val="24"/>
        </w:rPr>
        <w:t>в.: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от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царства</w:t>
      </w:r>
      <w:r w:rsidRPr="00F138FD">
        <w:rPr>
          <w:spacing w:val="-4"/>
          <w:sz w:val="24"/>
        </w:rPr>
        <w:t xml:space="preserve"> </w:t>
      </w:r>
      <w:r w:rsidRPr="00F138FD">
        <w:rPr>
          <w:sz w:val="24"/>
        </w:rPr>
        <w:t>к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империи.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Введение.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Россия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эпоху</w:t>
      </w:r>
      <w:r w:rsidRPr="00F138FD">
        <w:rPr>
          <w:spacing w:val="-8"/>
          <w:sz w:val="24"/>
        </w:rPr>
        <w:t xml:space="preserve"> </w:t>
      </w:r>
      <w:r w:rsidRPr="00F138FD">
        <w:rPr>
          <w:sz w:val="24"/>
        </w:rPr>
        <w:t>преобразований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Петра</w:t>
      </w:r>
      <w:r w:rsidRPr="00F138FD">
        <w:rPr>
          <w:spacing w:val="2"/>
          <w:sz w:val="24"/>
        </w:rPr>
        <w:t xml:space="preserve"> </w:t>
      </w:r>
      <w:r w:rsidRPr="00F138FD">
        <w:rPr>
          <w:sz w:val="24"/>
        </w:rPr>
        <w:t>I.</w:t>
      </w:r>
    </w:p>
    <w:p w:rsidR="00213CAD" w:rsidRPr="00F138FD" w:rsidRDefault="003A6A8D" w:rsidP="00F138FD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Причины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предпосылки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преобразований.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Россия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Европа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60"/>
          <w:sz w:val="24"/>
        </w:rPr>
        <w:t xml:space="preserve"> </w:t>
      </w:r>
      <w:r w:rsidRPr="00F138FD">
        <w:rPr>
          <w:sz w:val="24"/>
        </w:rPr>
        <w:t>конце</w:t>
      </w:r>
      <w:r w:rsidRPr="00F138FD">
        <w:rPr>
          <w:spacing w:val="-57"/>
          <w:sz w:val="24"/>
        </w:rPr>
        <w:t xml:space="preserve"> </w:t>
      </w:r>
      <w:r w:rsidRPr="00F138FD">
        <w:rPr>
          <w:sz w:val="24"/>
        </w:rPr>
        <w:t>XVII в. Модернизация как жизненно важная национальная задача. Начало царствования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Петра I, борьба за власть. Правление царевны Софьи. Стрелецкие бунты. Хованщина.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Первые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шаги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на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пути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преобразований.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Азовские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походы.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Великое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посольство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его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значение.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Сподвижники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Петра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I.</w:t>
      </w:r>
    </w:p>
    <w:p w:rsidR="00213CAD" w:rsidRPr="00F138FD" w:rsidRDefault="003A6A8D" w:rsidP="00F138FD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Экономическая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политика.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Строительство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заводов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мануфактур.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 xml:space="preserve">Создание  </w:t>
      </w:r>
      <w:r w:rsidRPr="00F138FD">
        <w:rPr>
          <w:spacing w:val="54"/>
          <w:sz w:val="24"/>
        </w:rPr>
        <w:t xml:space="preserve"> </w:t>
      </w:r>
      <w:r w:rsidRPr="00F138FD">
        <w:rPr>
          <w:sz w:val="24"/>
        </w:rPr>
        <w:t xml:space="preserve">базы   </w:t>
      </w:r>
      <w:r w:rsidRPr="00F138FD">
        <w:rPr>
          <w:spacing w:val="53"/>
          <w:sz w:val="24"/>
        </w:rPr>
        <w:t xml:space="preserve"> </w:t>
      </w:r>
      <w:r w:rsidRPr="00F138FD">
        <w:rPr>
          <w:sz w:val="24"/>
        </w:rPr>
        <w:t xml:space="preserve">металлургической   </w:t>
      </w:r>
      <w:r w:rsidRPr="00F138FD">
        <w:rPr>
          <w:spacing w:val="56"/>
          <w:sz w:val="24"/>
        </w:rPr>
        <w:t xml:space="preserve"> </w:t>
      </w:r>
      <w:r w:rsidRPr="00F138FD">
        <w:rPr>
          <w:sz w:val="24"/>
        </w:rPr>
        <w:t xml:space="preserve">индустрии   </w:t>
      </w:r>
      <w:r w:rsidRPr="00F138FD">
        <w:rPr>
          <w:spacing w:val="57"/>
          <w:sz w:val="24"/>
        </w:rPr>
        <w:t xml:space="preserve"> </w:t>
      </w:r>
      <w:r w:rsidRPr="00F138FD">
        <w:rPr>
          <w:sz w:val="24"/>
        </w:rPr>
        <w:t xml:space="preserve">на   </w:t>
      </w:r>
      <w:r w:rsidRPr="00F138FD">
        <w:rPr>
          <w:spacing w:val="53"/>
          <w:sz w:val="24"/>
        </w:rPr>
        <w:t xml:space="preserve"> </w:t>
      </w:r>
      <w:r w:rsidRPr="00F138FD">
        <w:rPr>
          <w:sz w:val="24"/>
        </w:rPr>
        <w:t xml:space="preserve">Урале.   </w:t>
      </w:r>
      <w:r w:rsidRPr="00F138FD">
        <w:rPr>
          <w:spacing w:val="54"/>
          <w:sz w:val="24"/>
        </w:rPr>
        <w:t xml:space="preserve"> </w:t>
      </w:r>
      <w:r w:rsidRPr="00F138FD">
        <w:rPr>
          <w:sz w:val="24"/>
        </w:rPr>
        <w:t xml:space="preserve">Оружейные   </w:t>
      </w:r>
      <w:r w:rsidRPr="00F138FD">
        <w:rPr>
          <w:spacing w:val="54"/>
          <w:sz w:val="24"/>
        </w:rPr>
        <w:t xml:space="preserve"> </w:t>
      </w:r>
      <w:r w:rsidRPr="00F138FD">
        <w:rPr>
          <w:sz w:val="24"/>
        </w:rPr>
        <w:t>заводы</w:t>
      </w:r>
      <w:r w:rsidRPr="00F138FD">
        <w:rPr>
          <w:spacing w:val="-58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корабельные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верфи.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Роль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государства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создании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промышленности.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Преобладание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крепостного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подневольного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труда.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Принципы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меркантилизма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протекционизма.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Таможенный тариф 1724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г. Введение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подушной подати.</w:t>
      </w:r>
    </w:p>
    <w:p w:rsidR="00213CAD" w:rsidRPr="00F138FD" w:rsidRDefault="003A6A8D" w:rsidP="00F138FD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Социальная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политика.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Консолидация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дворянского</w:t>
      </w:r>
      <w:r w:rsidRPr="00F138FD">
        <w:rPr>
          <w:spacing w:val="61"/>
          <w:sz w:val="24"/>
        </w:rPr>
        <w:t xml:space="preserve"> </w:t>
      </w:r>
      <w:r w:rsidRPr="00F138FD">
        <w:rPr>
          <w:sz w:val="24"/>
        </w:rPr>
        <w:t>сословия,</w:t>
      </w:r>
      <w:r w:rsidRPr="00F138FD">
        <w:rPr>
          <w:spacing w:val="-57"/>
          <w:sz w:val="24"/>
        </w:rPr>
        <w:t xml:space="preserve"> </w:t>
      </w:r>
      <w:r w:rsidRPr="00F138FD">
        <w:rPr>
          <w:sz w:val="24"/>
        </w:rPr>
        <w:t xml:space="preserve">повышение   его   роли  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    управлении    страной.   Указ    о   единонаследии    и    Табель</w:t>
      </w:r>
      <w:r w:rsidRPr="00F138FD">
        <w:rPr>
          <w:spacing w:val="-57"/>
          <w:sz w:val="24"/>
        </w:rPr>
        <w:t xml:space="preserve"> </w:t>
      </w:r>
      <w:r w:rsidRPr="00F138FD">
        <w:rPr>
          <w:sz w:val="24"/>
        </w:rPr>
        <w:t>о рангах. Противоречия в политике по отношению к купечеству и городским сословиям: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расширение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их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прав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местном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управлении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усиление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налогового гнета.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Положение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крестьян.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Переписи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населения (ревизии).</w:t>
      </w:r>
    </w:p>
    <w:p w:rsidR="00213CAD" w:rsidRPr="00F138FD" w:rsidRDefault="003A6A8D" w:rsidP="00F138FD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Реформы   управления.   Реформы   местного   управления   (бурмистры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 Ратуша), городская и областная (губернская) реформы. Сенат, коллегии, органы надзора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 суда. Усиление централизации и бюрократизации управления. Генеральный регламент.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Санкт-Петербург ‒ новая</w:t>
      </w:r>
      <w:r w:rsidRPr="00F138FD">
        <w:rPr>
          <w:spacing w:val="4"/>
          <w:sz w:val="24"/>
        </w:rPr>
        <w:t xml:space="preserve"> </w:t>
      </w:r>
      <w:r w:rsidRPr="00F138FD">
        <w:rPr>
          <w:sz w:val="24"/>
        </w:rPr>
        <w:t>столица.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Первые</w:t>
      </w:r>
      <w:r>
        <w:rPr>
          <w:spacing w:val="91"/>
        </w:rPr>
        <w:t xml:space="preserve"> </w:t>
      </w:r>
      <w:r>
        <w:t xml:space="preserve">гвардейские  </w:t>
      </w:r>
      <w:r>
        <w:rPr>
          <w:spacing w:val="30"/>
        </w:rPr>
        <w:t xml:space="preserve"> </w:t>
      </w:r>
      <w:r>
        <w:t xml:space="preserve">полки.  </w:t>
      </w:r>
      <w:r>
        <w:rPr>
          <w:spacing w:val="37"/>
        </w:rPr>
        <w:t xml:space="preserve"> </w:t>
      </w:r>
      <w:r>
        <w:t xml:space="preserve">Создание  </w:t>
      </w:r>
      <w:r>
        <w:rPr>
          <w:spacing w:val="31"/>
        </w:rPr>
        <w:t xml:space="preserve"> </w:t>
      </w:r>
      <w:r>
        <w:t xml:space="preserve">регулярной  </w:t>
      </w:r>
      <w:r>
        <w:rPr>
          <w:spacing w:val="33"/>
        </w:rPr>
        <w:t xml:space="preserve"> </w:t>
      </w:r>
      <w:r>
        <w:t xml:space="preserve">армии,  </w:t>
      </w:r>
      <w:r>
        <w:rPr>
          <w:spacing w:val="32"/>
        </w:rPr>
        <w:t xml:space="preserve"> </w:t>
      </w:r>
      <w:r>
        <w:t xml:space="preserve">военного  </w:t>
      </w:r>
      <w:r>
        <w:rPr>
          <w:spacing w:val="27"/>
        </w:rPr>
        <w:t xml:space="preserve"> </w:t>
      </w:r>
      <w:r>
        <w:t>флота.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Рекрутские</w:t>
      </w:r>
      <w:r>
        <w:rPr>
          <w:spacing w:val="-8"/>
        </w:rPr>
        <w:t xml:space="preserve"> </w:t>
      </w:r>
      <w:r>
        <w:t>наборы.</w:t>
      </w:r>
    </w:p>
    <w:p w:rsidR="00213CAD" w:rsidRPr="00F138FD" w:rsidRDefault="003A6A8D" w:rsidP="00F138FD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Церковная</w:t>
      </w:r>
      <w:r w:rsidRPr="00F138FD">
        <w:rPr>
          <w:spacing w:val="18"/>
          <w:sz w:val="24"/>
        </w:rPr>
        <w:t xml:space="preserve"> </w:t>
      </w:r>
      <w:r w:rsidRPr="00F138FD">
        <w:rPr>
          <w:sz w:val="24"/>
        </w:rPr>
        <w:t>реформа.</w:t>
      </w:r>
      <w:r w:rsidRPr="00F138FD">
        <w:rPr>
          <w:spacing w:val="19"/>
          <w:sz w:val="24"/>
        </w:rPr>
        <w:t xml:space="preserve"> </w:t>
      </w:r>
      <w:r w:rsidRPr="00F138FD">
        <w:rPr>
          <w:sz w:val="24"/>
        </w:rPr>
        <w:t>Упразднение</w:t>
      </w:r>
      <w:r w:rsidRPr="00F138FD">
        <w:rPr>
          <w:spacing w:val="18"/>
          <w:sz w:val="24"/>
        </w:rPr>
        <w:t xml:space="preserve"> </w:t>
      </w:r>
      <w:r w:rsidRPr="00F138FD">
        <w:rPr>
          <w:sz w:val="24"/>
        </w:rPr>
        <w:t>патриаршества,</w:t>
      </w:r>
      <w:r w:rsidRPr="00F138FD">
        <w:rPr>
          <w:spacing w:val="24"/>
          <w:sz w:val="24"/>
        </w:rPr>
        <w:t xml:space="preserve"> </w:t>
      </w:r>
      <w:r w:rsidRPr="00F138FD">
        <w:rPr>
          <w:sz w:val="24"/>
        </w:rPr>
        <w:t>учреждение</w:t>
      </w:r>
      <w:r w:rsidRPr="00F138FD">
        <w:rPr>
          <w:spacing w:val="17"/>
          <w:sz w:val="24"/>
        </w:rPr>
        <w:t xml:space="preserve"> </w:t>
      </w:r>
      <w:r w:rsidRPr="00F138FD">
        <w:rPr>
          <w:sz w:val="24"/>
        </w:rPr>
        <w:t>Синода.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Положение</w:t>
      </w:r>
      <w:r>
        <w:rPr>
          <w:spacing w:val="-7"/>
        </w:rPr>
        <w:t xml:space="preserve"> </w:t>
      </w:r>
      <w:r>
        <w:t>инославных</w:t>
      </w:r>
      <w:r>
        <w:rPr>
          <w:spacing w:val="-6"/>
        </w:rPr>
        <w:t xml:space="preserve"> </w:t>
      </w:r>
      <w:r>
        <w:t>конфессий.</w:t>
      </w:r>
    </w:p>
    <w:p w:rsidR="00213CAD" w:rsidRPr="00F138FD" w:rsidRDefault="003A6A8D" w:rsidP="00F138FD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Оппозиция реформам Петра I. Социальные движения в первой четверти</w:t>
      </w:r>
      <w:r w:rsidRPr="00F138FD">
        <w:rPr>
          <w:spacing w:val="-57"/>
          <w:sz w:val="24"/>
        </w:rPr>
        <w:t xml:space="preserve"> </w:t>
      </w:r>
      <w:r w:rsidRPr="00F138FD">
        <w:rPr>
          <w:sz w:val="24"/>
        </w:rPr>
        <w:t>XVIII</w:t>
      </w:r>
      <w:r w:rsidRPr="00F138FD">
        <w:rPr>
          <w:spacing w:val="-5"/>
          <w:sz w:val="24"/>
        </w:rPr>
        <w:t xml:space="preserve"> </w:t>
      </w:r>
      <w:r w:rsidRPr="00F138FD">
        <w:rPr>
          <w:sz w:val="24"/>
        </w:rPr>
        <w:t>в. Восстания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в Астрахани,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Башкирии, на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Дону. Дело</w:t>
      </w:r>
      <w:r w:rsidRPr="00F138FD">
        <w:rPr>
          <w:spacing w:val="-7"/>
          <w:sz w:val="24"/>
        </w:rPr>
        <w:t xml:space="preserve"> </w:t>
      </w:r>
      <w:r w:rsidRPr="00F138FD">
        <w:rPr>
          <w:sz w:val="24"/>
        </w:rPr>
        <w:t>царевича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Алексея.</w:t>
      </w:r>
    </w:p>
    <w:p w:rsidR="00213CAD" w:rsidRPr="00F138FD" w:rsidRDefault="003A6A8D" w:rsidP="00F138FD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Внешняя политика. Северная война. Причины и цели войны. Неудачи в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начале войны и их преодоление. Битва при д. Лесной и победа под Полтавой. Прутский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поход. Борьба за гегемонию на Балтике. Сражения у м. Гангут и о. Гренгам. Ништадтский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мир и его последствия. Закрепление России на берегах Балтики. Провозглашение России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империей.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Каспийский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поход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Петра</w:t>
      </w:r>
      <w:r w:rsidRPr="00F138FD">
        <w:rPr>
          <w:spacing w:val="8"/>
          <w:sz w:val="24"/>
        </w:rPr>
        <w:t xml:space="preserve"> </w:t>
      </w:r>
      <w:r w:rsidRPr="00F138FD">
        <w:rPr>
          <w:sz w:val="24"/>
        </w:rPr>
        <w:t>I.</w:t>
      </w:r>
    </w:p>
    <w:p w:rsidR="00213CAD" w:rsidRPr="00F138FD" w:rsidRDefault="003A6A8D" w:rsidP="00F138FD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Преобразования Петра I в области культуры. Доминирование светского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начала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культурной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политике.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Влияние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культуры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стран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зарубежной</w:t>
      </w:r>
      <w:r w:rsidRPr="00F138FD">
        <w:rPr>
          <w:spacing w:val="61"/>
          <w:sz w:val="24"/>
        </w:rPr>
        <w:t xml:space="preserve"> </w:t>
      </w:r>
      <w:r w:rsidRPr="00F138FD">
        <w:rPr>
          <w:sz w:val="24"/>
        </w:rPr>
        <w:t>Европы.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Привлечение иностранных специалистов. Введение нового летоисчисления, гражданского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шрифта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гражданской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печати.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Первая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газета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«Ведомости».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Создание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сети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школ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специальных учебных заведений. Развитие науки. Открытие Академии наук в Петербурге.</w:t>
      </w:r>
      <w:r w:rsidRPr="00F138FD">
        <w:rPr>
          <w:spacing w:val="-57"/>
          <w:sz w:val="24"/>
        </w:rPr>
        <w:t xml:space="preserve"> </w:t>
      </w:r>
      <w:r w:rsidRPr="00F138FD">
        <w:rPr>
          <w:sz w:val="24"/>
        </w:rPr>
        <w:t>Кунсткамера. Светская живопись, портрет петровской эпохи. Скульптура и архитектура.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Памятники раннего</w:t>
      </w:r>
      <w:r w:rsidRPr="00F138FD">
        <w:rPr>
          <w:spacing w:val="-6"/>
          <w:sz w:val="24"/>
        </w:rPr>
        <w:t xml:space="preserve"> </w:t>
      </w:r>
      <w:r w:rsidRPr="00F138FD">
        <w:rPr>
          <w:sz w:val="24"/>
        </w:rPr>
        <w:t>барокко.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6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Перемены в образе жизни российского дворянства. «Юности честное зерцало». 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 Европейский стиль в одежде, развлечениях, питании. Изменения в положении</w:t>
      </w:r>
      <w:r>
        <w:rPr>
          <w:spacing w:val="1"/>
        </w:rPr>
        <w:t xml:space="preserve"> </w:t>
      </w:r>
      <w:r>
        <w:t>женщин.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Итоги,   </w:t>
      </w:r>
      <w:r>
        <w:rPr>
          <w:spacing w:val="1"/>
        </w:rPr>
        <w:t xml:space="preserve"> </w:t>
      </w:r>
      <w:r>
        <w:t xml:space="preserve">последствия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значение   </w:t>
      </w:r>
      <w:r>
        <w:rPr>
          <w:spacing w:val="1"/>
        </w:rPr>
        <w:t xml:space="preserve"> </w:t>
      </w:r>
      <w:r>
        <w:t xml:space="preserve">петровских    </w:t>
      </w:r>
      <w:r>
        <w:rPr>
          <w:spacing w:val="1"/>
        </w:rPr>
        <w:t xml:space="preserve"> </w:t>
      </w:r>
      <w:r>
        <w:t xml:space="preserve">преобразований.    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Россия</w:t>
      </w:r>
      <w:r w:rsidRPr="00F138FD">
        <w:rPr>
          <w:spacing w:val="-4"/>
          <w:sz w:val="24"/>
        </w:rPr>
        <w:t xml:space="preserve"> </w:t>
      </w:r>
      <w:r w:rsidRPr="00F138FD">
        <w:rPr>
          <w:sz w:val="24"/>
        </w:rPr>
        <w:t>после</w:t>
      </w:r>
      <w:r w:rsidRPr="00F138FD">
        <w:rPr>
          <w:spacing w:val="-6"/>
          <w:sz w:val="24"/>
        </w:rPr>
        <w:t xml:space="preserve"> </w:t>
      </w:r>
      <w:r w:rsidRPr="00F138FD">
        <w:rPr>
          <w:sz w:val="24"/>
        </w:rPr>
        <w:t>Петра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I.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Дворцовые</w:t>
      </w:r>
      <w:r w:rsidRPr="00F138FD">
        <w:rPr>
          <w:spacing w:val="-6"/>
          <w:sz w:val="24"/>
        </w:rPr>
        <w:t xml:space="preserve"> </w:t>
      </w:r>
      <w:r w:rsidRPr="00F138FD">
        <w:rPr>
          <w:sz w:val="24"/>
        </w:rPr>
        <w:t>перевороты.</w:t>
      </w:r>
    </w:p>
    <w:p w:rsidR="00213CAD" w:rsidRDefault="003A6A8D" w:rsidP="008936B4">
      <w:pPr>
        <w:pStyle w:val="a3"/>
        <w:keepNext/>
        <w:keepLines/>
        <w:widowControl/>
        <w:tabs>
          <w:tab w:val="left" w:pos="3074"/>
          <w:tab w:val="left" w:pos="4759"/>
          <w:tab w:val="left" w:pos="6932"/>
          <w:tab w:val="left" w:pos="7702"/>
          <w:tab w:val="left" w:pos="9077"/>
          <w:tab w:val="left" w:pos="9833"/>
        </w:tabs>
        <w:suppressAutoHyphens/>
        <w:ind w:left="0" w:firstLine="680"/>
        <w:contextualSpacing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 Создан</w:t>
      </w:r>
      <w:r w:rsidR="00F138FD">
        <w:t xml:space="preserve"> </w:t>
      </w:r>
      <w:r>
        <w:t>Кондиции</w:t>
      </w:r>
      <w:r w:rsidR="00F138FD">
        <w:t xml:space="preserve"> </w:t>
      </w:r>
      <w:r>
        <w:t>«верховников»</w:t>
      </w:r>
      <w:r w:rsidR="00F138FD">
        <w:t xml:space="preserve"> </w:t>
      </w:r>
      <w:r>
        <w:t>и</w:t>
      </w:r>
      <w:r w:rsidR="00F138FD">
        <w:t xml:space="preserve"> </w:t>
      </w:r>
      <w:r>
        <w:t>приход</w:t>
      </w:r>
      <w:r w:rsidR="00F138FD">
        <w:t xml:space="preserve"> </w:t>
      </w:r>
      <w:r>
        <w:t>к</w:t>
      </w:r>
      <w:r w:rsidR="00F138FD">
        <w:t xml:space="preserve"> </w:t>
      </w:r>
      <w:r>
        <w:t>власти</w:t>
      </w:r>
      <w:r>
        <w:rPr>
          <w:spacing w:val="-58"/>
        </w:rPr>
        <w:t xml:space="preserve"> </w:t>
      </w:r>
      <w:r>
        <w:t>Анны    Иоанновны.    Кабинет    министров.    Роль    Э.    Бирона,    А.И.    Остермана,</w:t>
      </w:r>
      <w:r>
        <w:rPr>
          <w:spacing w:val="1"/>
        </w:rPr>
        <w:t xml:space="preserve"> </w:t>
      </w:r>
      <w:r>
        <w:t>А.П.</w:t>
      </w:r>
      <w:r>
        <w:rPr>
          <w:spacing w:val="-1"/>
        </w:rPr>
        <w:t xml:space="preserve"> </w:t>
      </w:r>
      <w:r>
        <w:t>Волынского,</w:t>
      </w:r>
      <w:r>
        <w:rPr>
          <w:spacing w:val="-1"/>
        </w:rPr>
        <w:t xml:space="preserve"> </w:t>
      </w:r>
      <w:r>
        <w:t>Б.Х.</w:t>
      </w:r>
      <w:r>
        <w:rPr>
          <w:spacing w:val="-1"/>
        </w:rPr>
        <w:t xml:space="preserve"> </w:t>
      </w:r>
      <w:r>
        <w:t>Миниха</w:t>
      </w:r>
      <w:r>
        <w:rPr>
          <w:spacing w:val="-8"/>
        </w:rPr>
        <w:t xml:space="preserve"> </w:t>
      </w:r>
      <w:r>
        <w:t>в управлении и политической</w:t>
      </w:r>
      <w:r>
        <w:rPr>
          <w:spacing w:val="1"/>
        </w:rPr>
        <w:t xml:space="preserve"> </w:t>
      </w:r>
      <w:r>
        <w:t>жизни страны.</w:t>
      </w:r>
    </w:p>
    <w:p w:rsidR="00213CAD" w:rsidRDefault="003A6A8D" w:rsidP="00F138FD">
      <w:pPr>
        <w:pStyle w:val="a3"/>
        <w:keepNext/>
        <w:keepLines/>
        <w:widowControl/>
        <w:suppressAutoHyphens/>
        <w:ind w:left="0" w:firstLine="680"/>
        <w:contextualSpacing/>
      </w:pPr>
      <w:r>
        <w:t>Укрепление границ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 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окраинах.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Младшего</w:t>
      </w:r>
      <w:r>
        <w:rPr>
          <w:spacing w:val="-7"/>
        </w:rPr>
        <w:t xml:space="preserve"> </w:t>
      </w:r>
      <w:r>
        <w:t>жуза</w:t>
      </w:r>
      <w:r>
        <w:rPr>
          <w:spacing w:val="-3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суверенитет</w:t>
      </w:r>
      <w:r>
        <w:rPr>
          <w:spacing w:val="-1"/>
        </w:rPr>
        <w:t xml:space="preserve"> </w:t>
      </w:r>
      <w:r>
        <w:t>Российской империи.</w:t>
      </w:r>
      <w:r>
        <w:rPr>
          <w:spacing w:val="-1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Османской империей.</w:t>
      </w:r>
      <w:r w:rsidR="00F138FD">
        <w:t xml:space="preserve"> </w:t>
      </w: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 П.И. Шувалова. Создание Дворянского и Купеческого банков. Усиление</w:t>
      </w:r>
      <w:r>
        <w:rPr>
          <w:spacing w:val="1"/>
        </w:rPr>
        <w:t xml:space="preserve"> </w:t>
      </w:r>
      <w:r>
        <w:t>роли косвенных налогов. Ликвидация внутренних таможен. Распространение монополий в</w:t>
      </w:r>
      <w:r>
        <w:rPr>
          <w:spacing w:val="-57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tab/>
        <w:t>и</w:t>
      </w:r>
      <w:r>
        <w:tab/>
        <w:t>И.И.</w:t>
      </w:r>
      <w:r>
        <w:tab/>
        <w:t>Шувалов.</w:t>
      </w:r>
      <w:r>
        <w:tab/>
      </w:r>
      <w:r>
        <w:rPr>
          <w:spacing w:val="-1"/>
        </w:rPr>
        <w:t>Россия</w:t>
      </w:r>
      <w:r>
        <w:rPr>
          <w:spacing w:val="-58"/>
        </w:rPr>
        <w:t xml:space="preserve"> </w:t>
      </w:r>
      <w:r>
        <w:t>в международных</w:t>
      </w:r>
      <w:r>
        <w:rPr>
          <w:spacing w:val="3"/>
        </w:rPr>
        <w:t xml:space="preserve"> </w:t>
      </w:r>
      <w:r>
        <w:t>конфликтах</w:t>
      </w:r>
      <w:r>
        <w:rPr>
          <w:spacing w:val="-1"/>
        </w:rPr>
        <w:t xml:space="preserve"> </w:t>
      </w:r>
      <w:r>
        <w:t>1740-1750-х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 Семилетней войне.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Петр     III.     Манифест     о     вольности     дворянства.     Причины     переворота</w:t>
      </w:r>
      <w:r>
        <w:rPr>
          <w:spacing w:val="1"/>
        </w:rPr>
        <w:t xml:space="preserve"> </w:t>
      </w:r>
      <w:r>
        <w:t>28 июня 1762 г.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Россия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1760-1790-х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гг.</w:t>
      </w:r>
      <w:r w:rsidRPr="00F138FD">
        <w:rPr>
          <w:spacing w:val="-1"/>
          <w:sz w:val="24"/>
        </w:rPr>
        <w:t xml:space="preserve"> </w:t>
      </w:r>
      <w:r w:rsidRPr="00F138FD">
        <w:rPr>
          <w:position w:val="1"/>
          <w:sz w:val="24"/>
        </w:rPr>
        <w:t>Правление</w:t>
      </w:r>
      <w:r w:rsidRPr="00F138FD">
        <w:rPr>
          <w:spacing w:val="-3"/>
          <w:position w:val="1"/>
          <w:sz w:val="24"/>
        </w:rPr>
        <w:t xml:space="preserve"> </w:t>
      </w:r>
      <w:r w:rsidRPr="00F138FD">
        <w:rPr>
          <w:position w:val="1"/>
          <w:sz w:val="24"/>
        </w:rPr>
        <w:t>Екатерины II</w:t>
      </w:r>
      <w:r w:rsidRPr="00F138FD">
        <w:rPr>
          <w:spacing w:val="-6"/>
          <w:position w:val="1"/>
          <w:sz w:val="24"/>
        </w:rPr>
        <w:t xml:space="preserve"> </w:t>
      </w:r>
      <w:r w:rsidRPr="00F138FD">
        <w:rPr>
          <w:position w:val="1"/>
          <w:sz w:val="24"/>
        </w:rPr>
        <w:t>и Павла</w:t>
      </w:r>
      <w:r w:rsidRPr="00F138FD">
        <w:rPr>
          <w:spacing w:val="-1"/>
          <w:position w:val="1"/>
          <w:sz w:val="24"/>
        </w:rPr>
        <w:t xml:space="preserve"> </w:t>
      </w:r>
      <w:r w:rsidRPr="00F138FD">
        <w:rPr>
          <w:position w:val="1"/>
          <w:sz w:val="24"/>
        </w:rPr>
        <w:t>I.</w:t>
      </w:r>
    </w:p>
    <w:p w:rsidR="00213CAD" w:rsidRPr="00F138FD" w:rsidRDefault="003A6A8D" w:rsidP="00F138FD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Внутренняя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политика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Екатерины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II.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Личность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императрицы.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Идеи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Просвещения. «Просвещённый абсолютизм», его особенности в России. Секуляризация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церковных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земель.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Деятельность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Уложенной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комиссии.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Экономическая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финансовая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политика правительства. Начало выпуска ассигнаций. Отмена монополий, умеренность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таможенной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политики.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Вольное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экономическое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общество.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Губернская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реформа.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Жалованные</w:t>
      </w:r>
      <w:r w:rsidRPr="00F138FD">
        <w:rPr>
          <w:spacing w:val="4"/>
          <w:sz w:val="24"/>
        </w:rPr>
        <w:t xml:space="preserve"> </w:t>
      </w:r>
      <w:r w:rsidRPr="00F138FD">
        <w:rPr>
          <w:sz w:val="24"/>
        </w:rPr>
        <w:t>грамоты</w:t>
      </w:r>
      <w:r w:rsidRPr="00F138FD">
        <w:rPr>
          <w:spacing w:val="9"/>
          <w:sz w:val="24"/>
        </w:rPr>
        <w:t xml:space="preserve"> </w:t>
      </w:r>
      <w:r w:rsidRPr="00F138FD">
        <w:rPr>
          <w:sz w:val="24"/>
        </w:rPr>
        <w:t>дворянству</w:t>
      </w:r>
      <w:r w:rsidRPr="00F138FD">
        <w:rPr>
          <w:spacing w:val="60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7"/>
          <w:sz w:val="24"/>
        </w:rPr>
        <w:t xml:space="preserve"> </w:t>
      </w:r>
      <w:r w:rsidRPr="00F138FD">
        <w:rPr>
          <w:sz w:val="24"/>
        </w:rPr>
        <w:t>городам.</w:t>
      </w:r>
      <w:r w:rsidRPr="00F138FD">
        <w:rPr>
          <w:spacing w:val="10"/>
          <w:sz w:val="24"/>
        </w:rPr>
        <w:t xml:space="preserve"> </w:t>
      </w:r>
      <w:r w:rsidRPr="00F138FD">
        <w:rPr>
          <w:sz w:val="24"/>
        </w:rPr>
        <w:t>Положение</w:t>
      </w:r>
      <w:r w:rsidRPr="00F138FD">
        <w:rPr>
          <w:spacing w:val="4"/>
          <w:sz w:val="24"/>
        </w:rPr>
        <w:t xml:space="preserve"> </w:t>
      </w:r>
      <w:r w:rsidRPr="00F138FD">
        <w:rPr>
          <w:sz w:val="24"/>
        </w:rPr>
        <w:t>сословий.</w:t>
      </w:r>
      <w:r w:rsidRPr="00F138FD">
        <w:rPr>
          <w:spacing w:val="5"/>
          <w:sz w:val="24"/>
        </w:rPr>
        <w:t xml:space="preserve"> </w:t>
      </w:r>
      <w:r w:rsidRPr="00F138FD">
        <w:rPr>
          <w:sz w:val="24"/>
        </w:rPr>
        <w:t>Дворянство</w:t>
      </w:r>
      <w:r w:rsidRPr="00F138FD">
        <w:rPr>
          <w:spacing w:val="60"/>
          <w:sz w:val="24"/>
        </w:rPr>
        <w:t xml:space="preserve"> </w:t>
      </w:r>
      <w:r w:rsidRPr="00F138FD">
        <w:rPr>
          <w:sz w:val="24"/>
        </w:rPr>
        <w:t>‒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«первенствующее сословие» империи. Привлечение представителей сословий к местному</w:t>
      </w:r>
      <w:r>
        <w:rPr>
          <w:spacing w:val="1"/>
        </w:rPr>
        <w:t xml:space="preserve"> </w:t>
      </w:r>
      <w:r>
        <w:t>управлению. Создание дворянских обществ в губерниях и уездах. Расширение привилегий</w:t>
      </w:r>
      <w:r>
        <w:rPr>
          <w:spacing w:val="-57"/>
        </w:rPr>
        <w:t xml:space="preserve"> </w:t>
      </w:r>
      <w:r>
        <w:t>гильдейского</w:t>
      </w:r>
      <w:r>
        <w:rPr>
          <w:spacing w:val="-7"/>
        </w:rPr>
        <w:t xml:space="preserve"> </w:t>
      </w:r>
      <w:r>
        <w:t>купечества</w:t>
      </w:r>
      <w:r>
        <w:rPr>
          <w:spacing w:val="-3"/>
        </w:rPr>
        <w:t xml:space="preserve"> </w:t>
      </w:r>
      <w:r>
        <w:t>в налоговой</w:t>
      </w:r>
      <w:r>
        <w:rPr>
          <w:spacing w:val="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и городском</w:t>
      </w:r>
      <w:r>
        <w:rPr>
          <w:spacing w:val="2"/>
        </w:rPr>
        <w:t xml:space="preserve"> </w:t>
      </w:r>
      <w:r>
        <w:t>управлении.</w:t>
      </w:r>
    </w:p>
    <w:p w:rsidR="00213CAD" w:rsidRDefault="003A6A8D" w:rsidP="008936B4">
      <w:pPr>
        <w:pStyle w:val="a3"/>
        <w:keepNext/>
        <w:keepLines/>
        <w:widowControl/>
        <w:tabs>
          <w:tab w:val="left" w:pos="2530"/>
          <w:tab w:val="left" w:pos="4179"/>
          <w:tab w:val="left" w:pos="6073"/>
          <w:tab w:val="left" w:pos="8397"/>
          <w:tab w:val="left" w:pos="9307"/>
        </w:tabs>
        <w:suppressAutoHyphens/>
        <w:ind w:left="0" w:firstLine="680"/>
        <w:contextualSpacing/>
      </w:pPr>
      <w:r>
        <w:t>Национальная политика и народы России в XVIII в. Унификация управления 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 xml:space="preserve">Запорожского.  </w:t>
      </w:r>
      <w:r>
        <w:rPr>
          <w:spacing w:val="1"/>
        </w:rPr>
        <w:t xml:space="preserve"> </w:t>
      </w:r>
      <w:r>
        <w:t xml:space="preserve">Формирование  </w:t>
      </w:r>
      <w:r>
        <w:rPr>
          <w:spacing w:val="1"/>
        </w:rPr>
        <w:t xml:space="preserve"> </w:t>
      </w:r>
      <w:r>
        <w:t>Кубанского    казачества.    Активизация    деятельности</w:t>
      </w:r>
      <w:r>
        <w:rPr>
          <w:spacing w:val="1"/>
        </w:rPr>
        <w:t xml:space="preserve"> </w:t>
      </w:r>
      <w:r>
        <w:t>по привлечению иностранцев в Россию. Расселение колонистов в Новороссии, Поволжье,</w:t>
      </w:r>
      <w:r>
        <w:rPr>
          <w:spacing w:val="1"/>
        </w:rPr>
        <w:t xml:space="preserve"> </w:t>
      </w:r>
      <w:r>
        <w:t>других</w:t>
      </w:r>
      <w:r>
        <w:tab/>
        <w:t>регионах.</w:t>
      </w:r>
      <w:r w:rsidR="00F138FD">
        <w:t xml:space="preserve"> </w:t>
      </w:r>
      <w:r>
        <w:t>Укрепление</w:t>
      </w:r>
      <w:r w:rsidR="00F138FD">
        <w:t xml:space="preserve"> </w:t>
      </w:r>
      <w:r>
        <w:t>веротерпимости</w:t>
      </w:r>
      <w:r w:rsidR="00F138FD">
        <w:t xml:space="preserve"> </w:t>
      </w:r>
      <w:r>
        <w:t>по</w:t>
      </w:r>
      <w:r w:rsidR="00F138FD">
        <w:t xml:space="preserve"> </w:t>
      </w:r>
      <w:r>
        <w:t>отношению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39"/>
        </w:rPr>
        <w:t xml:space="preserve"> </w:t>
      </w:r>
      <w:r>
        <w:t xml:space="preserve">неправославным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нехристианским   </w:t>
      </w:r>
      <w:r>
        <w:rPr>
          <w:spacing w:val="38"/>
        </w:rPr>
        <w:t xml:space="preserve"> </w:t>
      </w:r>
      <w:r>
        <w:t xml:space="preserve">конфессиям.   </w:t>
      </w:r>
      <w:r>
        <w:rPr>
          <w:spacing w:val="39"/>
        </w:rPr>
        <w:t xml:space="preserve"> </w:t>
      </w:r>
      <w:r>
        <w:t xml:space="preserve">Политика   </w:t>
      </w:r>
      <w:r>
        <w:rPr>
          <w:spacing w:val="38"/>
        </w:rPr>
        <w:t xml:space="preserve"> </w:t>
      </w:r>
      <w:r>
        <w:t xml:space="preserve">по   </w:t>
      </w:r>
      <w:r>
        <w:rPr>
          <w:spacing w:val="39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исламу. Башкирские</w:t>
      </w:r>
      <w:r>
        <w:rPr>
          <w:spacing w:val="-2"/>
        </w:rPr>
        <w:t xml:space="preserve"> </w:t>
      </w:r>
      <w:r>
        <w:t>восстания.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черты</w:t>
      </w:r>
      <w:r>
        <w:rPr>
          <w:spacing w:val="2"/>
        </w:rPr>
        <w:t xml:space="preserve"> </w:t>
      </w:r>
      <w:r>
        <w:t>оседлости.</w:t>
      </w:r>
    </w:p>
    <w:p w:rsidR="00213CAD" w:rsidRPr="00F138FD" w:rsidRDefault="003A6A8D" w:rsidP="00F138FD">
      <w:pPr>
        <w:keepNext/>
        <w:keepLines/>
        <w:widowControl/>
        <w:tabs>
          <w:tab w:val="left" w:pos="3072"/>
          <w:tab w:val="left" w:pos="3099"/>
          <w:tab w:val="left" w:pos="4983"/>
          <w:tab w:val="left" w:pos="6463"/>
          <w:tab w:val="left" w:pos="7813"/>
          <w:tab w:val="left" w:pos="9947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Экономическое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развитие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России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во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второй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половине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XVIII</w:t>
      </w:r>
      <w:r w:rsidRPr="00F138FD">
        <w:rPr>
          <w:spacing w:val="61"/>
          <w:sz w:val="24"/>
        </w:rPr>
        <w:t xml:space="preserve"> </w:t>
      </w:r>
      <w:r w:rsidRPr="00F138FD">
        <w:rPr>
          <w:sz w:val="24"/>
        </w:rPr>
        <w:t>в.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Крестьяне: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крепостные,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государственные,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монастырские.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Условия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жизни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крепостной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деревни. Права помещика по отношению к своим крепостным. Барщинное и оброчное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хозяйство.</w:t>
      </w:r>
      <w:r w:rsidRPr="00F138FD">
        <w:rPr>
          <w:sz w:val="24"/>
        </w:rPr>
        <w:tab/>
        <w:t>Дворовые</w:t>
      </w:r>
      <w:r w:rsidR="00F138FD">
        <w:rPr>
          <w:sz w:val="24"/>
        </w:rPr>
        <w:t xml:space="preserve"> </w:t>
      </w:r>
      <w:r w:rsidRPr="00F138FD">
        <w:rPr>
          <w:sz w:val="24"/>
        </w:rPr>
        <w:t>люди.</w:t>
      </w:r>
      <w:r w:rsidRPr="00F138FD">
        <w:rPr>
          <w:sz w:val="24"/>
        </w:rPr>
        <w:tab/>
        <w:t>Роль</w:t>
      </w:r>
      <w:r w:rsidR="00F138FD">
        <w:rPr>
          <w:sz w:val="24"/>
        </w:rPr>
        <w:t xml:space="preserve"> </w:t>
      </w:r>
      <w:r w:rsidRPr="00F138FD">
        <w:rPr>
          <w:sz w:val="24"/>
        </w:rPr>
        <w:t>крепостного</w:t>
      </w:r>
      <w:r w:rsidR="00F138FD">
        <w:rPr>
          <w:sz w:val="24"/>
        </w:rPr>
        <w:t xml:space="preserve"> </w:t>
      </w:r>
      <w:r w:rsidRPr="00F138FD">
        <w:rPr>
          <w:sz w:val="24"/>
        </w:rPr>
        <w:t>строя</w:t>
      </w:r>
      <w:r w:rsidRPr="00F138FD">
        <w:rPr>
          <w:spacing w:val="-58"/>
          <w:sz w:val="24"/>
        </w:rPr>
        <w:t xml:space="preserve"> </w:t>
      </w:r>
      <w:r w:rsidRPr="00F138FD">
        <w:rPr>
          <w:sz w:val="24"/>
        </w:rPr>
        <w:t>в экономике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страны.</w:t>
      </w:r>
    </w:p>
    <w:p w:rsidR="00213CAD" w:rsidRDefault="003A6A8D" w:rsidP="00F138FD">
      <w:pPr>
        <w:pStyle w:val="a3"/>
        <w:keepNext/>
        <w:keepLines/>
        <w:widowControl/>
        <w:tabs>
          <w:tab w:val="left" w:pos="9451"/>
        </w:tabs>
        <w:suppressAutoHyphens/>
        <w:ind w:left="0" w:firstLine="680"/>
        <w:contextualSpacing/>
      </w:pPr>
      <w:r>
        <w:t>Промышленность в городе и деревне. Роль государства, купечества, помещиков в</w:t>
      </w:r>
      <w:r>
        <w:rPr>
          <w:spacing w:val="1"/>
        </w:rPr>
        <w:t xml:space="preserve"> </w:t>
      </w:r>
      <w:r>
        <w:t>развитии промышленности. Крепостной и вольнонаёмный труд. Привлечение крепостных</w:t>
      </w:r>
      <w:r>
        <w:rPr>
          <w:spacing w:val="1"/>
        </w:rPr>
        <w:t xml:space="preserve"> </w:t>
      </w:r>
      <w:r>
        <w:t>оброчных крестьян к работе на мануфактурах. Развитие крестьянских промыслов. Рост</w:t>
      </w:r>
      <w:r>
        <w:rPr>
          <w:spacing w:val="1"/>
        </w:rPr>
        <w:t xml:space="preserve"> </w:t>
      </w:r>
      <w:r>
        <w:t>текстильной промышленности: распространение производства хлопчатобумажных тканей.</w:t>
      </w:r>
      <w:r>
        <w:rPr>
          <w:spacing w:val="-57"/>
        </w:rPr>
        <w:t xml:space="preserve"> </w:t>
      </w:r>
      <w:r>
        <w:t>Начало известных предпринимательских династий: Морозовы, Рябушинские, Гарелины,</w:t>
      </w:r>
      <w:r>
        <w:rPr>
          <w:spacing w:val="1"/>
        </w:rPr>
        <w:t xml:space="preserve"> </w:t>
      </w:r>
      <w:r>
        <w:t>Прохоровы,</w:t>
      </w:r>
      <w:r w:rsidR="00F138FD">
        <w:t xml:space="preserve"> </w:t>
      </w:r>
      <w:r>
        <w:t>Демидовы</w:t>
      </w:r>
      <w:r w:rsidR="00F138FD"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213CAD" w:rsidRPr="00F138FD" w:rsidRDefault="003A6A8D" w:rsidP="00F138FD">
      <w:pPr>
        <w:pStyle w:val="a3"/>
        <w:keepNext/>
        <w:keepLines/>
        <w:widowControl/>
        <w:suppressAutoHyphens/>
        <w:ind w:left="0" w:firstLine="680"/>
        <w:contextualSpacing/>
        <w:sectPr w:rsidR="00213CAD" w:rsidRPr="00F138FD" w:rsidSect="00EF0BA9">
          <w:pgSz w:w="11910" w:h="16840"/>
          <w:pgMar w:top="720" w:right="720" w:bottom="720" w:left="720" w:header="746" w:footer="0" w:gutter="0"/>
          <w:cols w:space="720"/>
        </w:sectPr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Водно-транспортные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Вышневолоцкая,</w:t>
      </w:r>
      <w:r>
        <w:rPr>
          <w:spacing w:val="1"/>
        </w:rPr>
        <w:t xml:space="preserve"> </w:t>
      </w:r>
      <w:r>
        <w:t>Тихвинская,</w:t>
      </w:r>
      <w:r>
        <w:rPr>
          <w:spacing w:val="1"/>
        </w:rPr>
        <w:t xml:space="preserve"> </w:t>
      </w:r>
      <w:r>
        <w:t>Мариинская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Макарьевская,</w:t>
      </w:r>
      <w:r>
        <w:rPr>
          <w:spacing w:val="1"/>
        </w:rPr>
        <w:t xml:space="preserve"> </w:t>
      </w:r>
      <w:r>
        <w:t>Ирбитская,</w:t>
      </w:r>
      <w:r>
        <w:rPr>
          <w:spacing w:val="60"/>
        </w:rPr>
        <w:t xml:space="preserve"> </w:t>
      </w:r>
      <w:r>
        <w:t>Свенская,</w:t>
      </w:r>
      <w:r>
        <w:rPr>
          <w:spacing w:val="1"/>
        </w:rPr>
        <w:t xml:space="preserve"> </w:t>
      </w:r>
      <w:r>
        <w:t>Коренная</w:t>
      </w:r>
      <w:r>
        <w:rPr>
          <w:spacing w:val="61"/>
        </w:rPr>
        <w:t xml:space="preserve"> </w:t>
      </w:r>
      <w:r>
        <w:t>ярмарки.   Ярмарки   Малороссии.   Партнеры   России   во   внешней   торговле</w:t>
      </w:r>
      <w:r>
        <w:rPr>
          <w:spacing w:val="-57"/>
        </w:rPr>
        <w:t xml:space="preserve"> </w:t>
      </w:r>
      <w:r>
        <w:t>в Европе</w:t>
      </w:r>
      <w:r>
        <w:rPr>
          <w:spacing w:val="-2"/>
        </w:rPr>
        <w:t xml:space="preserve"> </w:t>
      </w:r>
      <w:r>
        <w:t>и в мире. Обеспечение</w:t>
      </w:r>
      <w:r>
        <w:rPr>
          <w:spacing w:val="-3"/>
        </w:rPr>
        <w:t xml:space="preserve"> </w:t>
      </w:r>
      <w:r>
        <w:t>активного</w:t>
      </w:r>
      <w:r>
        <w:rPr>
          <w:spacing w:val="-6"/>
        </w:rPr>
        <w:t xml:space="preserve"> </w:t>
      </w:r>
      <w:r>
        <w:t>внешнеторгового</w:t>
      </w:r>
      <w:r>
        <w:rPr>
          <w:spacing w:val="-1"/>
        </w:rPr>
        <w:t xml:space="preserve"> </w:t>
      </w:r>
      <w:r>
        <w:t>баланса.</w:t>
      </w:r>
      <w:r w:rsidR="00F138FD">
        <w:tab/>
      </w:r>
    </w:p>
    <w:p w:rsidR="00213CAD" w:rsidRPr="00F138FD" w:rsidRDefault="003A6A8D" w:rsidP="00F138FD">
      <w:pPr>
        <w:keepNext/>
        <w:keepLines/>
        <w:widowControl/>
        <w:tabs>
          <w:tab w:val="left" w:pos="3072"/>
        </w:tabs>
        <w:suppressAutoHyphens/>
        <w:contextualSpacing/>
        <w:jc w:val="both"/>
        <w:rPr>
          <w:sz w:val="24"/>
        </w:rPr>
      </w:pPr>
      <w:r w:rsidRPr="00F138FD">
        <w:rPr>
          <w:sz w:val="24"/>
        </w:rPr>
        <w:lastRenderedPageBreak/>
        <w:t>Обострение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социальных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противоречий.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Чумной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бунт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Москве.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Восстание       под       предводительством       Емельяна       Пугачёва.       Антидворянский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     антикрепостнический     характер    движения.    Роль    казачества,    народов     Урала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Поволжья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восстании.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Влияние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восстания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на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внутреннюю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политику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развитие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общественной мысли.</w:t>
      </w:r>
    </w:p>
    <w:p w:rsidR="00213CAD" w:rsidRPr="00F138FD" w:rsidRDefault="003A6A8D" w:rsidP="00F138FD">
      <w:pPr>
        <w:keepNext/>
        <w:keepLines/>
        <w:widowControl/>
        <w:tabs>
          <w:tab w:val="left" w:pos="3072"/>
          <w:tab w:val="left" w:pos="3239"/>
          <w:tab w:val="left" w:pos="5453"/>
          <w:tab w:val="left" w:pos="7777"/>
          <w:tab w:val="left" w:pos="9581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Внешняя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политика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России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второй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половины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XVIII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в.,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её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основные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задачи. Н.И. Панин и А.А. Безбородко. Борьба России за выход к Черному морю. Войны с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Османской империей. П.А. Румянцев, А.В. Суворов, Ф.Ф. Ушаков, победы российских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войск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под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их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руководством.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Присоединение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Крыма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Северного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Причерноморья.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Организация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управления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Новороссией.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Строительство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новых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городов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61"/>
          <w:sz w:val="24"/>
        </w:rPr>
        <w:t xml:space="preserve"> </w:t>
      </w:r>
      <w:r w:rsidRPr="00F138FD">
        <w:rPr>
          <w:sz w:val="24"/>
        </w:rPr>
        <w:t>портов.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Основание</w:t>
      </w:r>
      <w:r w:rsidR="00F138FD">
        <w:rPr>
          <w:sz w:val="24"/>
        </w:rPr>
        <w:t xml:space="preserve"> </w:t>
      </w:r>
      <w:r w:rsidRPr="00F138FD">
        <w:rPr>
          <w:sz w:val="24"/>
        </w:rPr>
        <w:t>Пятигорска,</w:t>
      </w:r>
      <w:r w:rsidR="00F138FD">
        <w:rPr>
          <w:sz w:val="24"/>
        </w:rPr>
        <w:t xml:space="preserve"> </w:t>
      </w:r>
      <w:r w:rsidRPr="00F138FD">
        <w:rPr>
          <w:sz w:val="24"/>
        </w:rPr>
        <w:t>Севастополя,</w:t>
      </w:r>
      <w:r w:rsidR="00F138FD">
        <w:rPr>
          <w:sz w:val="24"/>
        </w:rPr>
        <w:t xml:space="preserve"> </w:t>
      </w:r>
      <w:r w:rsidRPr="00F138FD">
        <w:rPr>
          <w:sz w:val="24"/>
        </w:rPr>
        <w:t>Одессы,</w:t>
      </w:r>
      <w:r w:rsidR="00F138FD">
        <w:rPr>
          <w:sz w:val="24"/>
        </w:rPr>
        <w:t xml:space="preserve"> </w:t>
      </w:r>
      <w:r w:rsidRPr="00F138FD">
        <w:rPr>
          <w:sz w:val="24"/>
        </w:rPr>
        <w:t>Херсона.</w:t>
      </w:r>
      <w:r w:rsidRPr="00F138FD">
        <w:rPr>
          <w:spacing w:val="-58"/>
          <w:sz w:val="24"/>
        </w:rPr>
        <w:t xml:space="preserve"> </w:t>
      </w:r>
      <w:r w:rsidRPr="00F138FD">
        <w:rPr>
          <w:sz w:val="24"/>
        </w:rPr>
        <w:t>Г.А.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Потёмкин. Путешествие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Екатерины</w:t>
      </w:r>
      <w:r w:rsidRPr="00F138FD">
        <w:rPr>
          <w:spacing w:val="2"/>
          <w:sz w:val="24"/>
        </w:rPr>
        <w:t xml:space="preserve"> </w:t>
      </w:r>
      <w:r w:rsidRPr="00F138FD">
        <w:rPr>
          <w:sz w:val="24"/>
        </w:rPr>
        <w:t>II</w:t>
      </w:r>
      <w:r w:rsidRPr="00F138FD">
        <w:rPr>
          <w:spacing w:val="-5"/>
          <w:sz w:val="24"/>
        </w:rPr>
        <w:t xml:space="preserve"> </w:t>
      </w:r>
      <w:r w:rsidRPr="00F138FD">
        <w:rPr>
          <w:sz w:val="24"/>
        </w:rPr>
        <w:t>на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юг</w:t>
      </w:r>
      <w:r w:rsidRPr="00F138FD">
        <w:rPr>
          <w:spacing w:val="5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1787 г.</w:t>
      </w:r>
    </w:p>
    <w:p w:rsidR="00213CAD" w:rsidRDefault="003A6A8D" w:rsidP="008936B4">
      <w:pPr>
        <w:pStyle w:val="a3"/>
        <w:keepNext/>
        <w:keepLines/>
        <w:widowControl/>
        <w:tabs>
          <w:tab w:val="left" w:pos="3368"/>
          <w:tab w:val="left" w:pos="5647"/>
          <w:tab w:val="left" w:pos="7426"/>
          <w:tab w:val="left" w:pos="8506"/>
        </w:tabs>
        <w:suppressAutoHyphens/>
        <w:ind w:left="0" w:firstLine="680"/>
        <w:contextualSpacing/>
      </w:pPr>
      <w:r>
        <w:t>Участие</w:t>
      </w:r>
      <w:r>
        <w:rPr>
          <w:spacing w:val="60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в   разделах   Речи   Посполитой.   Политика</w:t>
      </w:r>
      <w:r>
        <w:rPr>
          <w:spacing w:val="60"/>
        </w:rPr>
        <w:t xml:space="preserve"> </w:t>
      </w:r>
      <w:r>
        <w:t>России   в   Польше</w:t>
      </w:r>
      <w:r>
        <w:rPr>
          <w:spacing w:val="1"/>
        </w:rPr>
        <w:t xml:space="preserve"> </w:t>
      </w:r>
      <w:r>
        <w:t>до начала 1770-х гг.: стремление к усилению российского влияния в условиях сохранения</w:t>
      </w:r>
      <w:r>
        <w:rPr>
          <w:spacing w:val="1"/>
        </w:rPr>
        <w:t xml:space="preserve"> </w:t>
      </w:r>
      <w:r>
        <w:t>польского      государства.       Участие       России       в       разделах       Польши       вместе</w:t>
      </w:r>
      <w:r>
        <w:rPr>
          <w:spacing w:val="-57"/>
        </w:rPr>
        <w:t xml:space="preserve"> </w:t>
      </w:r>
      <w:r>
        <w:t>с империей Габсбургов и Пруссией. Первый, второй и третий разделы. Борьба поляков за</w:t>
      </w:r>
      <w:r>
        <w:rPr>
          <w:spacing w:val="1"/>
        </w:rPr>
        <w:t xml:space="preserve"> </w:t>
      </w:r>
      <w:r>
        <w:t>национальную</w:t>
      </w:r>
      <w:r>
        <w:tab/>
        <w:t>независимость.</w:t>
      </w:r>
      <w:r w:rsidR="00F138FD">
        <w:t xml:space="preserve"> </w:t>
      </w:r>
      <w:r>
        <w:t>Восстание</w:t>
      </w:r>
      <w:r w:rsidR="00F138FD">
        <w:t xml:space="preserve"> </w:t>
      </w:r>
      <w:r>
        <w:t>под</w:t>
      </w:r>
      <w:r w:rsidR="00F138FD">
        <w:t xml:space="preserve"> </w:t>
      </w:r>
      <w:r>
        <w:t>предводительством</w:t>
      </w:r>
      <w:r>
        <w:rPr>
          <w:spacing w:val="-58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Костюшко.</w:t>
      </w:r>
    </w:p>
    <w:p w:rsidR="00213CAD" w:rsidRPr="00F138FD" w:rsidRDefault="003A6A8D" w:rsidP="00F138FD">
      <w:pPr>
        <w:keepNext/>
        <w:keepLines/>
        <w:widowControl/>
        <w:tabs>
          <w:tab w:val="left" w:pos="3072"/>
          <w:tab w:val="left" w:pos="3094"/>
          <w:tab w:val="left" w:pos="5164"/>
          <w:tab w:val="left" w:pos="7162"/>
          <w:tab w:val="left" w:pos="9367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Россия при Павле I. Личность Павла I и её влияние на политику страны.</w:t>
      </w:r>
      <w:r w:rsidRPr="00F138FD">
        <w:rPr>
          <w:spacing w:val="-57"/>
          <w:sz w:val="24"/>
        </w:rPr>
        <w:t xml:space="preserve"> </w:t>
      </w:r>
      <w:r w:rsidRPr="00F138FD">
        <w:rPr>
          <w:sz w:val="24"/>
        </w:rPr>
        <w:t>Основные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принципы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внутренней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политики.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Ограничение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дворянских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привилегий.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Укрепление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абсолютизма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через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отказ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от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принципов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«просвещённого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абсолютизма»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усиление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бюрократического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полицейского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характера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государства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личной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власти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императора. Акт о престолонаследии и Манифест о «трёхдневной барщине». Политика по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отношению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к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дворянству,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взаимоотношения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со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столичной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знатью.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Меры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области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внешней</w:t>
      </w:r>
      <w:r w:rsidR="00F138FD">
        <w:rPr>
          <w:sz w:val="24"/>
        </w:rPr>
        <w:t xml:space="preserve"> </w:t>
      </w:r>
      <w:r w:rsidRPr="00F138FD">
        <w:rPr>
          <w:sz w:val="24"/>
        </w:rPr>
        <w:t>политики.</w:t>
      </w:r>
      <w:r w:rsidR="00F138FD">
        <w:rPr>
          <w:sz w:val="24"/>
        </w:rPr>
        <w:t xml:space="preserve"> </w:t>
      </w:r>
      <w:r w:rsidRPr="00F138FD">
        <w:rPr>
          <w:sz w:val="24"/>
        </w:rPr>
        <w:t>Причины</w:t>
      </w:r>
      <w:r w:rsidR="00F138FD">
        <w:rPr>
          <w:sz w:val="24"/>
        </w:rPr>
        <w:t xml:space="preserve"> </w:t>
      </w:r>
      <w:r w:rsidRPr="00F138FD">
        <w:rPr>
          <w:sz w:val="24"/>
        </w:rPr>
        <w:t>дворцового</w:t>
      </w:r>
      <w:r w:rsidR="00F138FD">
        <w:rPr>
          <w:sz w:val="24"/>
        </w:rPr>
        <w:t xml:space="preserve"> </w:t>
      </w:r>
      <w:r w:rsidRPr="00F138FD">
        <w:rPr>
          <w:sz w:val="24"/>
        </w:rPr>
        <w:t>переворота</w:t>
      </w:r>
      <w:r w:rsidRPr="00F138FD">
        <w:rPr>
          <w:spacing w:val="-58"/>
          <w:sz w:val="24"/>
        </w:rPr>
        <w:t xml:space="preserve"> </w:t>
      </w:r>
      <w:r w:rsidRPr="00F138FD">
        <w:rPr>
          <w:sz w:val="24"/>
        </w:rPr>
        <w:t>11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марта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1801 г.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Участие   </w:t>
      </w:r>
      <w:r>
        <w:rPr>
          <w:spacing w:val="1"/>
        </w:rPr>
        <w:t xml:space="preserve"> </w:t>
      </w:r>
      <w:r>
        <w:t>России     в     борьбе     с     революционной     Францией.    Итальянский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Швейцарский   </w:t>
      </w:r>
      <w:r>
        <w:rPr>
          <w:spacing w:val="46"/>
        </w:rPr>
        <w:t xml:space="preserve"> </w:t>
      </w:r>
      <w:r>
        <w:t xml:space="preserve">походы   </w:t>
      </w:r>
      <w:r>
        <w:rPr>
          <w:spacing w:val="48"/>
        </w:rPr>
        <w:t xml:space="preserve"> </w:t>
      </w:r>
      <w:r>
        <w:t xml:space="preserve">А.В.   </w:t>
      </w:r>
      <w:r>
        <w:rPr>
          <w:spacing w:val="49"/>
        </w:rPr>
        <w:t xml:space="preserve"> </w:t>
      </w:r>
      <w:r>
        <w:t xml:space="preserve">Суворова.   </w:t>
      </w:r>
      <w:r>
        <w:rPr>
          <w:spacing w:val="50"/>
        </w:rPr>
        <w:t xml:space="preserve"> </w:t>
      </w:r>
      <w:r>
        <w:t xml:space="preserve">Действия   </w:t>
      </w:r>
      <w:r>
        <w:rPr>
          <w:spacing w:val="44"/>
        </w:rPr>
        <w:t xml:space="preserve"> </w:t>
      </w:r>
      <w:r>
        <w:t xml:space="preserve">эскадры   </w:t>
      </w:r>
      <w:r>
        <w:rPr>
          <w:spacing w:val="43"/>
        </w:rPr>
        <w:t xml:space="preserve"> </w:t>
      </w:r>
      <w:r>
        <w:t xml:space="preserve">Ф.Ф.   </w:t>
      </w:r>
      <w:r>
        <w:rPr>
          <w:spacing w:val="45"/>
        </w:rPr>
        <w:t xml:space="preserve"> </w:t>
      </w:r>
      <w:r>
        <w:t>Ушакова</w:t>
      </w:r>
      <w:r>
        <w:rPr>
          <w:spacing w:val="-58"/>
        </w:rPr>
        <w:t xml:space="preserve"> </w:t>
      </w:r>
      <w:r>
        <w:t>в Средиземном</w:t>
      </w:r>
      <w:r>
        <w:rPr>
          <w:spacing w:val="-2"/>
        </w:rPr>
        <w:t xml:space="preserve"> </w:t>
      </w:r>
      <w:r>
        <w:t>море.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Культурное</w:t>
      </w:r>
      <w:r w:rsidRPr="00F138FD">
        <w:rPr>
          <w:spacing w:val="-5"/>
          <w:sz w:val="24"/>
        </w:rPr>
        <w:t xml:space="preserve"> </w:t>
      </w:r>
      <w:r w:rsidRPr="00F138FD">
        <w:rPr>
          <w:sz w:val="24"/>
        </w:rPr>
        <w:t>пространство</w:t>
      </w:r>
      <w:r w:rsidRPr="00F138FD">
        <w:rPr>
          <w:spacing w:val="-8"/>
          <w:sz w:val="24"/>
        </w:rPr>
        <w:t xml:space="preserve"> </w:t>
      </w:r>
      <w:r w:rsidRPr="00F138FD">
        <w:rPr>
          <w:sz w:val="24"/>
        </w:rPr>
        <w:t>Российской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империи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5"/>
          <w:sz w:val="24"/>
        </w:rPr>
        <w:t xml:space="preserve"> </w:t>
      </w:r>
      <w:r w:rsidRPr="00F138FD">
        <w:rPr>
          <w:sz w:val="24"/>
        </w:rPr>
        <w:t>XVIII</w:t>
      </w:r>
      <w:r w:rsidRPr="00F138FD">
        <w:rPr>
          <w:spacing w:val="-6"/>
          <w:sz w:val="24"/>
        </w:rPr>
        <w:t xml:space="preserve"> </w:t>
      </w:r>
      <w:r w:rsidRPr="00F138FD">
        <w:rPr>
          <w:sz w:val="24"/>
        </w:rPr>
        <w:t>в.</w:t>
      </w:r>
    </w:p>
    <w:p w:rsidR="00213CAD" w:rsidRDefault="003A6A8D" w:rsidP="008936B4">
      <w:pPr>
        <w:pStyle w:val="a3"/>
        <w:keepNext/>
        <w:keepLines/>
        <w:widowControl/>
        <w:tabs>
          <w:tab w:val="left" w:pos="2290"/>
          <w:tab w:val="left" w:pos="3050"/>
          <w:tab w:val="left" w:pos="5219"/>
          <w:tab w:val="left" w:pos="6334"/>
          <w:tab w:val="left" w:pos="8268"/>
          <w:tab w:val="left" w:pos="9308"/>
        </w:tabs>
        <w:suppressAutoHyphens/>
        <w:ind w:left="0" w:firstLine="680"/>
        <w:contextualSpacing/>
      </w:pPr>
      <w:r>
        <w:t>Идеи     Просвещения    в     российской     общественной     мысли,    публицистике</w:t>
      </w:r>
      <w:r>
        <w:rPr>
          <w:spacing w:val="1"/>
        </w:rPr>
        <w:t xml:space="preserve"> </w:t>
      </w:r>
      <w:r>
        <w:t>и литературе. Литература народов России в</w:t>
      </w:r>
      <w:r>
        <w:rPr>
          <w:spacing w:val="60"/>
        </w:rPr>
        <w:t xml:space="preserve"> </w:t>
      </w:r>
      <w:r>
        <w:t>XVIII в. Первые журналы. Общественные</w:t>
      </w:r>
      <w:r>
        <w:rPr>
          <w:spacing w:val="1"/>
        </w:rPr>
        <w:t xml:space="preserve"> </w:t>
      </w:r>
      <w:r>
        <w:t>идеи</w:t>
      </w:r>
      <w:r>
        <w:tab/>
        <w:t>в</w:t>
      </w:r>
      <w:r w:rsidR="00F138FD">
        <w:t xml:space="preserve"> </w:t>
      </w:r>
      <w:r>
        <w:t>произведениях</w:t>
      </w:r>
      <w:r w:rsidR="00F138FD">
        <w:t xml:space="preserve"> </w:t>
      </w:r>
      <w:r>
        <w:t>А.П.</w:t>
      </w:r>
      <w:r>
        <w:tab/>
        <w:t>Сумарокова,</w:t>
      </w:r>
      <w:r w:rsidR="00F138FD">
        <w:t xml:space="preserve"> </w:t>
      </w:r>
      <w:r>
        <w:t>Г.Р.</w:t>
      </w:r>
      <w:r w:rsidR="00F138FD">
        <w:t xml:space="preserve"> </w:t>
      </w:r>
      <w:r>
        <w:t>Державина,</w:t>
      </w:r>
      <w:r>
        <w:rPr>
          <w:spacing w:val="-58"/>
        </w:rPr>
        <w:t xml:space="preserve"> </w:t>
      </w:r>
      <w:r>
        <w:t>Д.И.</w:t>
      </w:r>
      <w:r>
        <w:rPr>
          <w:spacing w:val="103"/>
        </w:rPr>
        <w:t xml:space="preserve"> </w:t>
      </w:r>
      <w:r>
        <w:t xml:space="preserve">Фонвизина.  </w:t>
      </w:r>
      <w:r>
        <w:rPr>
          <w:spacing w:val="42"/>
        </w:rPr>
        <w:t xml:space="preserve"> </w:t>
      </w:r>
      <w:r>
        <w:t xml:space="preserve">Н.И.  </w:t>
      </w:r>
      <w:r>
        <w:rPr>
          <w:spacing w:val="42"/>
        </w:rPr>
        <w:t xml:space="preserve"> </w:t>
      </w:r>
      <w:r>
        <w:t xml:space="preserve">Новиков,  </w:t>
      </w:r>
      <w:r>
        <w:rPr>
          <w:spacing w:val="42"/>
        </w:rPr>
        <w:t xml:space="preserve"> </w:t>
      </w:r>
      <w:r>
        <w:t xml:space="preserve">материалы  </w:t>
      </w:r>
      <w:r>
        <w:rPr>
          <w:spacing w:val="46"/>
        </w:rPr>
        <w:t xml:space="preserve"> </w:t>
      </w:r>
      <w:r>
        <w:t xml:space="preserve">о  </w:t>
      </w:r>
      <w:r>
        <w:rPr>
          <w:spacing w:val="37"/>
        </w:rPr>
        <w:t xml:space="preserve"> </w:t>
      </w:r>
      <w:r>
        <w:t xml:space="preserve">положении  </w:t>
      </w:r>
      <w:r>
        <w:rPr>
          <w:spacing w:val="44"/>
        </w:rPr>
        <w:t xml:space="preserve"> </w:t>
      </w:r>
      <w:r>
        <w:t xml:space="preserve">крепостных  </w:t>
      </w:r>
      <w:r>
        <w:rPr>
          <w:spacing w:val="42"/>
        </w:rPr>
        <w:t xml:space="preserve"> </w:t>
      </w:r>
      <w:r>
        <w:t>крестьян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журналах.</w:t>
      </w:r>
      <w:r>
        <w:rPr>
          <w:spacing w:val="2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Радищев и его</w:t>
      </w:r>
      <w:r>
        <w:rPr>
          <w:spacing w:val="-2"/>
        </w:rPr>
        <w:t xml:space="preserve"> </w:t>
      </w:r>
      <w:r>
        <w:t>«Путешествие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Петербурга</w:t>
      </w:r>
      <w:r>
        <w:rPr>
          <w:spacing w:val="-3"/>
        </w:rPr>
        <w:t xml:space="preserve"> </w:t>
      </w:r>
      <w:r>
        <w:t>в Москву».</w:t>
      </w:r>
    </w:p>
    <w:p w:rsidR="00213CAD" w:rsidRDefault="003A6A8D" w:rsidP="00F138FD">
      <w:pPr>
        <w:pStyle w:val="a3"/>
        <w:keepNext/>
        <w:keepLines/>
        <w:widowControl/>
        <w:suppressAutoHyphens/>
        <w:ind w:left="0" w:firstLine="680"/>
        <w:contextualSpacing/>
      </w:pPr>
      <w:r>
        <w:t>Русская</w:t>
      </w:r>
      <w:r>
        <w:rPr>
          <w:spacing w:val="29"/>
        </w:rPr>
        <w:t xml:space="preserve"> </w:t>
      </w:r>
      <w:r>
        <w:t>культура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культура</w:t>
      </w:r>
      <w:r>
        <w:rPr>
          <w:spacing w:val="28"/>
        </w:rPr>
        <w:t xml:space="preserve"> </w:t>
      </w:r>
      <w:r>
        <w:t>народов</w:t>
      </w:r>
      <w:r>
        <w:rPr>
          <w:spacing w:val="32"/>
        </w:rPr>
        <w:t xml:space="preserve"> </w:t>
      </w:r>
      <w:r>
        <w:t>России</w:t>
      </w:r>
      <w:r>
        <w:rPr>
          <w:spacing w:val="3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XVIII</w:t>
      </w:r>
      <w:r>
        <w:rPr>
          <w:spacing w:val="27"/>
        </w:rPr>
        <w:t xml:space="preserve"> </w:t>
      </w:r>
      <w:r>
        <w:t>в.</w:t>
      </w:r>
      <w:r>
        <w:rPr>
          <w:spacing w:val="30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новой</w:t>
      </w:r>
      <w:r>
        <w:rPr>
          <w:spacing w:val="32"/>
        </w:rPr>
        <w:t xml:space="preserve"> </w:t>
      </w:r>
      <w:r>
        <w:t>светской</w:t>
      </w:r>
      <w:r w:rsidR="00F138FD">
        <w:t xml:space="preserve"> </w:t>
      </w:r>
      <w:r>
        <w:t xml:space="preserve">культуры     </w:t>
      </w:r>
      <w:r>
        <w:rPr>
          <w:spacing w:val="45"/>
        </w:rPr>
        <w:t xml:space="preserve"> </w:t>
      </w:r>
      <w:r>
        <w:t xml:space="preserve">после      </w:t>
      </w:r>
      <w:r>
        <w:rPr>
          <w:spacing w:val="39"/>
        </w:rPr>
        <w:t xml:space="preserve"> </w:t>
      </w:r>
      <w:r>
        <w:t xml:space="preserve">преобразований      </w:t>
      </w:r>
      <w:r>
        <w:rPr>
          <w:spacing w:val="42"/>
        </w:rPr>
        <w:t xml:space="preserve"> </w:t>
      </w:r>
      <w:r>
        <w:t xml:space="preserve">Петра      </w:t>
      </w:r>
      <w:r>
        <w:rPr>
          <w:spacing w:val="51"/>
        </w:rPr>
        <w:t xml:space="preserve"> </w:t>
      </w:r>
      <w:r>
        <w:t xml:space="preserve">I.      </w:t>
      </w:r>
      <w:r>
        <w:rPr>
          <w:spacing w:val="40"/>
        </w:rPr>
        <w:t xml:space="preserve"> </w:t>
      </w:r>
      <w:r>
        <w:t xml:space="preserve">Укрепление      </w:t>
      </w:r>
      <w:r>
        <w:rPr>
          <w:spacing w:val="39"/>
        </w:rPr>
        <w:t xml:space="preserve"> </w:t>
      </w:r>
      <w:r>
        <w:t>взаимосвязей</w:t>
      </w:r>
      <w:r>
        <w:rPr>
          <w:spacing w:val="-58"/>
        </w:rPr>
        <w:t xml:space="preserve"> </w:t>
      </w:r>
      <w:r>
        <w:t>с   культурой    стран    зарубежной    Европы.    Масонство   в    России.   Распространение</w:t>
      </w:r>
      <w:r>
        <w:rPr>
          <w:spacing w:val="1"/>
        </w:rPr>
        <w:t xml:space="preserve"> </w:t>
      </w:r>
      <w:r>
        <w:t>в России основных стилей и жанров европейской художественной культуры (барокко,</w:t>
      </w:r>
      <w:r>
        <w:rPr>
          <w:spacing w:val="1"/>
        </w:rPr>
        <w:t xml:space="preserve"> </w:t>
      </w:r>
      <w:r>
        <w:t>классицизм, рококо). Вклад в развитие русской культуры учёных, художников, мастеров,</w:t>
      </w:r>
      <w:r>
        <w:rPr>
          <w:spacing w:val="1"/>
        </w:rPr>
        <w:t xml:space="preserve"> </w:t>
      </w:r>
      <w:r>
        <w:t>п</w:t>
      </w:r>
      <w:r w:rsidR="00F138FD">
        <w:t>рибывших</w:t>
      </w:r>
      <w:r w:rsidR="00F138FD">
        <w:tab/>
        <w:t>из-за</w:t>
      </w:r>
      <w:r w:rsidR="00F138FD">
        <w:tab/>
        <w:t>рубежа.</w:t>
      </w:r>
      <w:r w:rsidR="00F138FD">
        <w:tab/>
        <w:t xml:space="preserve">Усиление </w:t>
      </w:r>
      <w:r>
        <w:t>внимания</w:t>
      </w:r>
      <w:r>
        <w:tab/>
        <w:t>к</w:t>
      </w:r>
      <w:r>
        <w:tab/>
        <w:t>жизни</w:t>
      </w:r>
      <w:r>
        <w:rPr>
          <w:spacing w:val="-58"/>
        </w:rPr>
        <w:t xml:space="preserve"> </w:t>
      </w:r>
      <w:r>
        <w:t>и культуре</w:t>
      </w:r>
      <w:r>
        <w:rPr>
          <w:spacing w:val="-2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прошлому</w:t>
      </w:r>
      <w:r>
        <w:rPr>
          <w:spacing w:val="-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столетия.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-1"/>
        </w:rPr>
        <w:t xml:space="preserve"> </w:t>
      </w:r>
      <w:r>
        <w:t>Духовенство. Купечество. Крестьянство.</w:t>
      </w:r>
    </w:p>
    <w:p w:rsidR="00213CAD" w:rsidRDefault="003A6A8D" w:rsidP="00F138FD">
      <w:pPr>
        <w:pStyle w:val="a3"/>
        <w:keepNext/>
        <w:keepLines/>
        <w:widowControl/>
        <w:suppressAutoHyphens/>
        <w:ind w:left="0" w:firstLine="680"/>
        <w:contextualSpacing/>
      </w:pPr>
      <w:r>
        <w:t>Российская</w:t>
      </w:r>
      <w:r>
        <w:rPr>
          <w:spacing w:val="2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XVIII</w:t>
      </w:r>
      <w:r>
        <w:rPr>
          <w:spacing w:val="57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Академия</w:t>
      </w:r>
      <w:r>
        <w:rPr>
          <w:spacing w:val="2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Петербурге.</w:t>
      </w:r>
      <w:r>
        <w:rPr>
          <w:spacing w:val="2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‒</w:t>
      </w:r>
      <w:r>
        <w:rPr>
          <w:spacing w:val="-57"/>
        </w:rPr>
        <w:t xml:space="preserve"> </w:t>
      </w:r>
      <w:r>
        <w:t>главная</w:t>
      </w:r>
      <w:r>
        <w:rPr>
          <w:spacing w:val="53"/>
        </w:rPr>
        <w:t xml:space="preserve"> </w:t>
      </w:r>
      <w:r>
        <w:t>задача</w:t>
      </w:r>
      <w:r>
        <w:rPr>
          <w:spacing w:val="52"/>
        </w:rPr>
        <w:t xml:space="preserve"> </w:t>
      </w:r>
      <w:r>
        <w:t>российской</w:t>
      </w:r>
      <w:r>
        <w:rPr>
          <w:spacing w:val="55"/>
        </w:rPr>
        <w:t xml:space="preserve"> </w:t>
      </w:r>
      <w:r>
        <w:t>науки.</w:t>
      </w:r>
      <w:r>
        <w:rPr>
          <w:spacing w:val="53"/>
        </w:rPr>
        <w:t xml:space="preserve"> </w:t>
      </w:r>
      <w:r>
        <w:t>Географические</w:t>
      </w:r>
      <w:r>
        <w:rPr>
          <w:spacing w:val="52"/>
        </w:rPr>
        <w:t xml:space="preserve"> </w:t>
      </w:r>
      <w:r>
        <w:t>экспедиции.</w:t>
      </w:r>
      <w:r>
        <w:rPr>
          <w:spacing w:val="53"/>
        </w:rPr>
        <w:t xml:space="preserve"> </w:t>
      </w:r>
      <w:r>
        <w:t>Вторая</w:t>
      </w:r>
      <w:r>
        <w:rPr>
          <w:spacing w:val="53"/>
        </w:rPr>
        <w:t xml:space="preserve"> </w:t>
      </w:r>
      <w:r>
        <w:t>Камчатская</w:t>
      </w:r>
      <w:r>
        <w:rPr>
          <w:spacing w:val="-57"/>
        </w:rPr>
        <w:t xml:space="preserve"> </w:t>
      </w:r>
      <w:r>
        <w:t>экспедиция.</w:t>
      </w:r>
      <w:r>
        <w:rPr>
          <w:spacing w:val="43"/>
        </w:rPr>
        <w:t xml:space="preserve"> </w:t>
      </w:r>
      <w:r>
        <w:t>Освоение</w:t>
      </w:r>
      <w:r>
        <w:rPr>
          <w:spacing w:val="47"/>
        </w:rPr>
        <w:t xml:space="preserve"> </w:t>
      </w:r>
      <w:r>
        <w:t>Аляски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Северо-Западного</w:t>
      </w:r>
      <w:r>
        <w:rPr>
          <w:spacing w:val="38"/>
        </w:rPr>
        <w:t xml:space="preserve"> </w:t>
      </w:r>
      <w:r>
        <w:t>побережья</w:t>
      </w:r>
      <w:r>
        <w:rPr>
          <w:spacing w:val="48"/>
        </w:rPr>
        <w:t xml:space="preserve"> </w:t>
      </w:r>
      <w:r>
        <w:t>Америки.</w:t>
      </w:r>
      <w:r>
        <w:rPr>
          <w:spacing w:val="43"/>
        </w:rPr>
        <w:t xml:space="preserve"> </w:t>
      </w:r>
      <w:r>
        <w:t>Российско-</w:t>
      </w:r>
      <w:r>
        <w:rPr>
          <w:spacing w:val="-57"/>
        </w:rPr>
        <w:t xml:space="preserve"> </w:t>
      </w:r>
      <w:r>
        <w:t>американская</w:t>
      </w:r>
      <w:r>
        <w:rPr>
          <w:spacing w:val="45"/>
        </w:rPr>
        <w:t xml:space="preserve"> </w:t>
      </w:r>
      <w:r>
        <w:t>компания.</w:t>
      </w:r>
      <w:r>
        <w:rPr>
          <w:spacing w:val="40"/>
        </w:rPr>
        <w:t xml:space="preserve"> </w:t>
      </w:r>
      <w:r>
        <w:t>Исследования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области</w:t>
      </w:r>
      <w:r>
        <w:rPr>
          <w:spacing w:val="47"/>
        </w:rPr>
        <w:t xml:space="preserve"> </w:t>
      </w:r>
      <w:r>
        <w:t>отечественной</w:t>
      </w:r>
      <w:r>
        <w:rPr>
          <w:spacing w:val="42"/>
        </w:rPr>
        <w:t xml:space="preserve"> </w:t>
      </w:r>
      <w:r>
        <w:t>истории.</w:t>
      </w:r>
      <w:r>
        <w:rPr>
          <w:spacing w:val="40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словесности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русского</w:t>
      </w:r>
      <w:r>
        <w:rPr>
          <w:spacing w:val="11"/>
        </w:rPr>
        <w:t xml:space="preserve"> </w:t>
      </w:r>
      <w:r>
        <w:t>литературного</w:t>
      </w:r>
      <w:r>
        <w:rPr>
          <w:spacing w:val="12"/>
        </w:rPr>
        <w:t xml:space="preserve"> </w:t>
      </w:r>
      <w:r>
        <w:t>языка.</w:t>
      </w:r>
      <w:r>
        <w:rPr>
          <w:spacing w:val="21"/>
        </w:rPr>
        <w:t xml:space="preserve"> </w:t>
      </w:r>
      <w:r>
        <w:t>Российская</w:t>
      </w:r>
      <w:r>
        <w:rPr>
          <w:spacing w:val="21"/>
        </w:rPr>
        <w:t xml:space="preserve"> </w:t>
      </w:r>
      <w:r>
        <w:t>академия.</w:t>
      </w:r>
      <w:r>
        <w:rPr>
          <w:spacing w:val="-57"/>
        </w:rPr>
        <w:t xml:space="preserve"> </w:t>
      </w:r>
      <w:r>
        <w:t>Е.Р. Дашкова. М.В. Ломоносов и его роль в становлении российской науки и образования.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XVIII</w:t>
      </w:r>
      <w:r>
        <w:rPr>
          <w:spacing w:val="10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Основные</w:t>
      </w:r>
      <w:r>
        <w:rPr>
          <w:spacing w:val="17"/>
        </w:rPr>
        <w:t xml:space="preserve"> </w:t>
      </w:r>
      <w:r>
        <w:t>педагогические</w:t>
      </w:r>
      <w:r>
        <w:rPr>
          <w:spacing w:val="12"/>
        </w:rPr>
        <w:t xml:space="preserve"> </w:t>
      </w:r>
      <w:r>
        <w:t>идеи.</w:t>
      </w:r>
      <w:r>
        <w:rPr>
          <w:spacing w:val="13"/>
        </w:rPr>
        <w:t xml:space="preserve"> </w:t>
      </w:r>
      <w:r>
        <w:t>Воспитание</w:t>
      </w:r>
      <w:r w:rsidR="00F138FD">
        <w:t xml:space="preserve"> </w:t>
      </w:r>
      <w:r>
        <w:t xml:space="preserve">«новой  </w:t>
      </w:r>
      <w:r>
        <w:rPr>
          <w:spacing w:val="1"/>
        </w:rPr>
        <w:t xml:space="preserve"> </w:t>
      </w:r>
      <w:r>
        <w:t>породы»   людей.    Основание    воспитательных    домов    в    Санкт-Петербурге</w:t>
      </w:r>
      <w:r>
        <w:rPr>
          <w:spacing w:val="-57"/>
        </w:rPr>
        <w:t xml:space="preserve"> </w:t>
      </w:r>
      <w:r>
        <w:t>и Москве, Института благородных девиц в Смольном монастыре. Сословные учебные</w:t>
      </w:r>
      <w:r>
        <w:rPr>
          <w:spacing w:val="1"/>
        </w:rPr>
        <w:t xml:space="preserve"> </w:t>
      </w:r>
      <w:r>
        <w:t>заведения для юношества из дворянства. Московский университет ‒ первый российский</w:t>
      </w:r>
      <w:r>
        <w:rPr>
          <w:spacing w:val="1"/>
        </w:rPr>
        <w:t xml:space="preserve"> </w:t>
      </w:r>
      <w:r>
        <w:t>университет.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Русская  </w:t>
      </w:r>
      <w:r>
        <w:rPr>
          <w:spacing w:val="1"/>
        </w:rPr>
        <w:t xml:space="preserve"> </w:t>
      </w:r>
      <w:r>
        <w:t xml:space="preserve">архитектура  </w:t>
      </w:r>
      <w:r>
        <w:rPr>
          <w:spacing w:val="1"/>
        </w:rPr>
        <w:t xml:space="preserve"> </w:t>
      </w:r>
      <w:r>
        <w:t>XVIII    в.    Строительство    Петербурга,    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архитектурных ансамблей в стиле классицизма в обеих</w:t>
      </w:r>
      <w:r>
        <w:rPr>
          <w:spacing w:val="1"/>
        </w:rPr>
        <w:t xml:space="preserve"> </w:t>
      </w:r>
      <w:r>
        <w:t>столицах. В.И. Баженов, М.Ф.</w:t>
      </w:r>
      <w:r>
        <w:rPr>
          <w:spacing w:val="1"/>
        </w:rPr>
        <w:t xml:space="preserve"> </w:t>
      </w:r>
      <w:r>
        <w:t>Казаков,</w:t>
      </w:r>
      <w:r>
        <w:rPr>
          <w:spacing w:val="-1"/>
        </w:rPr>
        <w:t xml:space="preserve"> </w:t>
      </w:r>
      <w:r>
        <w:t>Ф.Ф. Растрелли.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Изобразительное       искусство      в       России,       его      выдающиеся       мастера</w:t>
      </w:r>
      <w:r>
        <w:rPr>
          <w:spacing w:val="1"/>
        </w:rPr>
        <w:t xml:space="preserve"> </w:t>
      </w:r>
      <w:r>
        <w:t>и произведения. Академия художеств в Петербурге. Расцвет жанра парадного портрета в</w:t>
      </w:r>
      <w:r>
        <w:rPr>
          <w:spacing w:val="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веяния 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</w:t>
      </w:r>
      <w:r>
        <w:rPr>
          <w:spacing w:val="3"/>
        </w:rPr>
        <w:t xml:space="preserve"> </w:t>
      </w:r>
      <w:r>
        <w:t>в конце</w:t>
      </w:r>
      <w:r>
        <w:rPr>
          <w:spacing w:val="-2"/>
        </w:rPr>
        <w:t xml:space="preserve"> </w:t>
      </w:r>
      <w:r>
        <w:t>столетия.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Наш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край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XVIII</w:t>
      </w:r>
      <w:r w:rsidRPr="00F138FD">
        <w:rPr>
          <w:spacing w:val="-6"/>
          <w:sz w:val="24"/>
        </w:rPr>
        <w:t xml:space="preserve"> </w:t>
      </w:r>
      <w:r w:rsidRPr="00F138FD">
        <w:rPr>
          <w:sz w:val="24"/>
        </w:rPr>
        <w:t>в.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position w:val="1"/>
          <w:sz w:val="24"/>
        </w:rPr>
        <w:t>Обобщение.</w:t>
      </w:r>
    </w:p>
    <w:p w:rsidR="00213CAD" w:rsidRPr="00F138FD" w:rsidRDefault="003A6A8D" w:rsidP="00F138FD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Содержание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обучения</w:t>
      </w:r>
      <w:r w:rsidRPr="00F138FD">
        <w:rPr>
          <w:spacing w:val="-4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-5"/>
          <w:sz w:val="24"/>
        </w:rPr>
        <w:t xml:space="preserve"> </w:t>
      </w:r>
      <w:r w:rsidRPr="00F138FD">
        <w:rPr>
          <w:sz w:val="24"/>
        </w:rPr>
        <w:t>9</w:t>
      </w:r>
      <w:r w:rsidRPr="00F138FD">
        <w:rPr>
          <w:spacing w:val="-4"/>
          <w:sz w:val="24"/>
        </w:rPr>
        <w:t xml:space="preserve"> </w:t>
      </w:r>
      <w:r w:rsidRPr="00F138FD">
        <w:rPr>
          <w:sz w:val="24"/>
        </w:rPr>
        <w:t>классе.</w:t>
      </w:r>
    </w:p>
    <w:p w:rsidR="00213CAD" w:rsidRPr="00F138FD" w:rsidRDefault="003A6A8D" w:rsidP="00F138F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Всеобщая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история.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История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Нового</w:t>
      </w:r>
      <w:r w:rsidRPr="00F138FD">
        <w:rPr>
          <w:spacing w:val="-8"/>
          <w:sz w:val="24"/>
        </w:rPr>
        <w:t xml:space="preserve"> </w:t>
      </w:r>
      <w:r w:rsidRPr="00F138FD">
        <w:rPr>
          <w:sz w:val="24"/>
        </w:rPr>
        <w:t>времени.</w:t>
      </w:r>
      <w:r w:rsidRPr="00F138FD">
        <w:rPr>
          <w:spacing w:val="4"/>
          <w:sz w:val="24"/>
        </w:rPr>
        <w:t xml:space="preserve"> </w:t>
      </w:r>
      <w:r w:rsidRPr="00F138FD">
        <w:rPr>
          <w:sz w:val="24"/>
        </w:rPr>
        <w:t>XIX ‒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начало</w:t>
      </w:r>
      <w:r w:rsidRPr="00F138FD">
        <w:rPr>
          <w:spacing w:val="-7"/>
          <w:sz w:val="24"/>
        </w:rPr>
        <w:t xml:space="preserve"> </w:t>
      </w:r>
      <w:r w:rsidRPr="00F138FD">
        <w:rPr>
          <w:sz w:val="24"/>
        </w:rPr>
        <w:t>ХХ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в.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Введение.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Европа</w:t>
      </w:r>
      <w:r w:rsidRPr="00F138FD">
        <w:rPr>
          <w:spacing w:val="-4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начале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XIX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в.</w:t>
      </w:r>
    </w:p>
    <w:p w:rsidR="00213CAD" w:rsidRDefault="003A6A8D" w:rsidP="00F138FD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Провозглашение империи Наполеона I во Франции. Реформы. Законодательство.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завоёванных</w:t>
      </w:r>
      <w:r>
        <w:rPr>
          <w:spacing w:val="4"/>
        </w:rPr>
        <w:t xml:space="preserve"> </w:t>
      </w:r>
      <w:r>
        <w:t>странах.</w:t>
      </w:r>
      <w:r>
        <w:rPr>
          <w:spacing w:val="4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населения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завоевателям:</w:t>
      </w:r>
      <w:r>
        <w:rPr>
          <w:spacing w:val="3"/>
        </w:rPr>
        <w:t xml:space="preserve"> </w:t>
      </w:r>
      <w:r>
        <w:t>сопротивление,</w:t>
      </w:r>
      <w:r w:rsidR="00F138FD">
        <w:t xml:space="preserve"> </w:t>
      </w:r>
      <w:r>
        <w:t>сотрудничество. Поход армии Наполеона в Россию и крушение Французской 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-1"/>
        </w:rPr>
        <w:t xml:space="preserve"> </w:t>
      </w:r>
      <w:r>
        <w:t>конгресс:</w:t>
      </w:r>
      <w:r>
        <w:rPr>
          <w:spacing w:val="-8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-1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Священного</w:t>
      </w:r>
      <w:r>
        <w:rPr>
          <w:spacing w:val="-2"/>
        </w:rPr>
        <w:t xml:space="preserve"> </w:t>
      </w:r>
      <w:r>
        <w:t>союза.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Развитие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индустриального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общества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первой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половине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XIX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в.: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экономика,</w:t>
      </w:r>
      <w:r w:rsidRPr="00F138FD">
        <w:rPr>
          <w:spacing w:val="3"/>
          <w:sz w:val="24"/>
        </w:rPr>
        <w:t xml:space="preserve"> </w:t>
      </w:r>
      <w:r w:rsidRPr="00F138FD">
        <w:rPr>
          <w:sz w:val="24"/>
        </w:rPr>
        <w:t>социальные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отношения, политические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процессы.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Промышленный</w:t>
      </w:r>
      <w:r>
        <w:rPr>
          <w:spacing w:val="10"/>
        </w:rPr>
        <w:t xml:space="preserve"> </w:t>
      </w:r>
      <w:r>
        <w:t>переворот,</w:t>
      </w:r>
      <w:r>
        <w:rPr>
          <w:spacing w:val="12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странах</w:t>
      </w:r>
      <w:r>
        <w:rPr>
          <w:spacing w:val="9"/>
        </w:rPr>
        <w:t xml:space="preserve"> </w:t>
      </w:r>
      <w:r>
        <w:t>Европы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США.</w:t>
      </w:r>
      <w:r>
        <w:rPr>
          <w:spacing w:val="8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в социальной структуре общества. Распространение социалистических идей; социалисты-</w:t>
      </w:r>
      <w:r>
        <w:rPr>
          <w:spacing w:val="1"/>
        </w:rPr>
        <w:t xml:space="preserve"> </w:t>
      </w:r>
      <w:r>
        <w:t>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 Оформление консервативных, либеральных, радикальных политических течений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партий.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Политическое</w:t>
      </w:r>
      <w:r w:rsidRPr="00F138FD">
        <w:rPr>
          <w:spacing w:val="-4"/>
          <w:sz w:val="24"/>
        </w:rPr>
        <w:t xml:space="preserve"> </w:t>
      </w:r>
      <w:r w:rsidRPr="00F138FD">
        <w:rPr>
          <w:sz w:val="24"/>
        </w:rPr>
        <w:t>развитие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европейских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стран в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1815-1840-е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гг.</w:t>
      </w:r>
    </w:p>
    <w:p w:rsidR="00213CAD" w:rsidRDefault="003A6A8D" w:rsidP="008936B4">
      <w:pPr>
        <w:pStyle w:val="a3"/>
        <w:keepNext/>
        <w:keepLines/>
        <w:widowControl/>
        <w:tabs>
          <w:tab w:val="left" w:pos="4188"/>
          <w:tab w:val="left" w:pos="6522"/>
          <w:tab w:val="left" w:pos="9361"/>
        </w:tabs>
        <w:suppressAutoHyphens/>
        <w:ind w:left="0" w:firstLine="680"/>
        <w:contextualSpacing/>
      </w:pPr>
      <w:r>
        <w:t>Франция: Реставрация, Июльская монархия, Вторая республика. 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Освобождение</w:t>
      </w:r>
      <w:r w:rsidR="00F138FD">
        <w:t xml:space="preserve"> </w:t>
      </w:r>
      <w:r>
        <w:t>Греции.</w:t>
      </w:r>
      <w:r w:rsidR="00F138FD">
        <w:t xml:space="preserve"> </w:t>
      </w:r>
      <w:r>
        <w:t>Европейские</w:t>
      </w:r>
      <w:r w:rsidR="00F138FD">
        <w:t xml:space="preserve"> </w:t>
      </w:r>
      <w:r>
        <w:t>революции</w:t>
      </w:r>
      <w:r>
        <w:rPr>
          <w:spacing w:val="-58"/>
        </w:rPr>
        <w:t xml:space="preserve"> </w:t>
      </w:r>
      <w:r>
        <w:t>1830</w:t>
      </w:r>
      <w:r>
        <w:rPr>
          <w:spacing w:val="-1"/>
        </w:rPr>
        <w:t xml:space="preserve"> </w:t>
      </w:r>
      <w:r>
        <w:t>г. и 1848-1849 гг.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и распространение</w:t>
      </w:r>
      <w:r>
        <w:rPr>
          <w:spacing w:val="-2"/>
        </w:rPr>
        <w:t xml:space="preserve"> </w:t>
      </w:r>
      <w:r>
        <w:t>марксизма.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Страны Европы и Северной Америки в середине ХIХ ‒ начале ХХ в.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149.7.1.5.1.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Великобритания</w:t>
      </w:r>
      <w:r w:rsidRPr="00F138FD">
        <w:rPr>
          <w:spacing w:val="23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23"/>
          <w:sz w:val="24"/>
        </w:rPr>
        <w:t xml:space="preserve"> </w:t>
      </w:r>
      <w:r w:rsidRPr="00F138FD">
        <w:rPr>
          <w:sz w:val="24"/>
        </w:rPr>
        <w:t>Викторианскую</w:t>
      </w:r>
      <w:r w:rsidRPr="00F138FD">
        <w:rPr>
          <w:spacing w:val="22"/>
          <w:sz w:val="24"/>
        </w:rPr>
        <w:t xml:space="preserve"> </w:t>
      </w:r>
      <w:r w:rsidRPr="00F138FD">
        <w:rPr>
          <w:sz w:val="24"/>
        </w:rPr>
        <w:t>эпоху.</w:t>
      </w:r>
      <w:r w:rsidRPr="00F138FD">
        <w:rPr>
          <w:spacing w:val="25"/>
          <w:sz w:val="24"/>
        </w:rPr>
        <w:t xml:space="preserve"> </w:t>
      </w:r>
      <w:r w:rsidRPr="00F138FD">
        <w:rPr>
          <w:sz w:val="24"/>
        </w:rPr>
        <w:t>«Мастерская</w:t>
      </w:r>
      <w:r w:rsidRPr="00F138FD">
        <w:rPr>
          <w:spacing w:val="26"/>
          <w:sz w:val="24"/>
        </w:rPr>
        <w:t xml:space="preserve"> </w:t>
      </w:r>
      <w:r w:rsidRPr="00F138FD">
        <w:rPr>
          <w:sz w:val="24"/>
        </w:rPr>
        <w:t>мира».</w:t>
      </w:r>
      <w:r w:rsidRPr="00F138FD">
        <w:rPr>
          <w:spacing w:val="21"/>
          <w:sz w:val="24"/>
        </w:rPr>
        <w:t xml:space="preserve"> </w:t>
      </w:r>
      <w:r w:rsidRPr="00F138FD">
        <w:rPr>
          <w:sz w:val="24"/>
        </w:rPr>
        <w:t>Рабочее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движение.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Британская</w:t>
      </w:r>
      <w:r>
        <w:rPr>
          <w:spacing w:val="1"/>
        </w:rPr>
        <w:t xml:space="preserve"> </w:t>
      </w:r>
      <w:r>
        <w:t>колониальная</w:t>
      </w:r>
      <w:r>
        <w:rPr>
          <w:spacing w:val="1"/>
        </w:rPr>
        <w:t xml:space="preserve"> </w:t>
      </w:r>
      <w:r>
        <w:t>империя;</w:t>
      </w:r>
      <w:r>
        <w:rPr>
          <w:spacing w:val="1"/>
        </w:rPr>
        <w:t xml:space="preserve"> </w:t>
      </w:r>
      <w:r>
        <w:t>доминионы.</w:t>
      </w:r>
    </w:p>
    <w:p w:rsidR="00213CAD" w:rsidRPr="00F138FD" w:rsidRDefault="003A6A8D" w:rsidP="00F138FD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Франция.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Империя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Наполеона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III: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внутренняя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внешняя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политика.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Активизация колониальной экспансии. Франко-германская война 1870-1871 гг. Парижская</w:t>
      </w:r>
      <w:r w:rsidRPr="00F138FD">
        <w:rPr>
          <w:spacing w:val="-57"/>
          <w:sz w:val="24"/>
        </w:rPr>
        <w:t xml:space="preserve"> </w:t>
      </w:r>
      <w:r w:rsidRPr="00F138FD">
        <w:rPr>
          <w:sz w:val="24"/>
        </w:rPr>
        <w:t>коммуна.</w:t>
      </w:r>
    </w:p>
    <w:p w:rsidR="00213CAD" w:rsidRPr="00F138FD" w:rsidRDefault="003A6A8D" w:rsidP="00F138FD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Италия.   Подъём    борьбы   за   независимость   итальянских   земель.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К.</w:t>
      </w:r>
      <w:r w:rsidRPr="00F138FD">
        <w:rPr>
          <w:spacing w:val="25"/>
          <w:sz w:val="24"/>
        </w:rPr>
        <w:t xml:space="preserve"> </w:t>
      </w:r>
      <w:r w:rsidRPr="00F138FD">
        <w:rPr>
          <w:sz w:val="24"/>
        </w:rPr>
        <w:t>Кавур,</w:t>
      </w:r>
      <w:r w:rsidRPr="00F138FD">
        <w:rPr>
          <w:spacing w:val="25"/>
          <w:sz w:val="24"/>
        </w:rPr>
        <w:t xml:space="preserve"> </w:t>
      </w:r>
      <w:r w:rsidRPr="00F138FD">
        <w:rPr>
          <w:sz w:val="24"/>
        </w:rPr>
        <w:t>Дж.</w:t>
      </w:r>
      <w:r w:rsidRPr="00F138FD">
        <w:rPr>
          <w:spacing w:val="25"/>
          <w:sz w:val="24"/>
        </w:rPr>
        <w:t xml:space="preserve"> </w:t>
      </w:r>
      <w:r w:rsidRPr="00F138FD">
        <w:rPr>
          <w:sz w:val="24"/>
        </w:rPr>
        <w:t>Гарибальди.</w:t>
      </w:r>
      <w:r w:rsidRPr="00F138FD">
        <w:rPr>
          <w:spacing w:val="26"/>
          <w:sz w:val="24"/>
        </w:rPr>
        <w:t xml:space="preserve"> </w:t>
      </w:r>
      <w:r w:rsidRPr="00F138FD">
        <w:rPr>
          <w:sz w:val="24"/>
        </w:rPr>
        <w:t>Образование</w:t>
      </w:r>
      <w:r w:rsidRPr="00F138FD">
        <w:rPr>
          <w:spacing w:val="24"/>
          <w:sz w:val="24"/>
        </w:rPr>
        <w:t xml:space="preserve"> </w:t>
      </w:r>
      <w:r w:rsidRPr="00F138FD">
        <w:rPr>
          <w:sz w:val="24"/>
        </w:rPr>
        <w:t>единого</w:t>
      </w:r>
      <w:r w:rsidRPr="00F138FD">
        <w:rPr>
          <w:spacing w:val="21"/>
          <w:sz w:val="24"/>
        </w:rPr>
        <w:t xml:space="preserve"> </w:t>
      </w:r>
      <w:r w:rsidRPr="00F138FD">
        <w:rPr>
          <w:sz w:val="24"/>
        </w:rPr>
        <w:t>государства.</w:t>
      </w:r>
      <w:r w:rsidRPr="00F138FD">
        <w:rPr>
          <w:spacing w:val="25"/>
          <w:sz w:val="24"/>
        </w:rPr>
        <w:t xml:space="preserve"> </w:t>
      </w:r>
      <w:r w:rsidRPr="00F138FD">
        <w:rPr>
          <w:sz w:val="24"/>
        </w:rPr>
        <w:t>Король</w:t>
      </w:r>
      <w:r w:rsidRPr="00F138FD">
        <w:rPr>
          <w:spacing w:val="26"/>
          <w:sz w:val="24"/>
        </w:rPr>
        <w:t xml:space="preserve"> </w:t>
      </w:r>
      <w:r w:rsidRPr="00F138FD">
        <w:rPr>
          <w:sz w:val="24"/>
        </w:rPr>
        <w:t>Виктор</w:t>
      </w:r>
      <w:r w:rsidRPr="00F138FD">
        <w:rPr>
          <w:spacing w:val="26"/>
          <w:sz w:val="24"/>
        </w:rPr>
        <w:t xml:space="preserve"> </w:t>
      </w:r>
      <w:r w:rsidRPr="00F138FD">
        <w:rPr>
          <w:sz w:val="24"/>
        </w:rPr>
        <w:t>Эммануил</w:t>
      </w:r>
      <w:r w:rsidRPr="00F138FD">
        <w:rPr>
          <w:spacing w:val="-58"/>
          <w:sz w:val="24"/>
        </w:rPr>
        <w:t xml:space="preserve"> </w:t>
      </w:r>
      <w:r w:rsidRPr="00F138FD">
        <w:rPr>
          <w:sz w:val="24"/>
        </w:rPr>
        <w:t>II.</w:t>
      </w:r>
    </w:p>
    <w:p w:rsidR="00213CAD" w:rsidRPr="00F138FD" w:rsidRDefault="003A6A8D" w:rsidP="00F138FD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 xml:space="preserve">Германия.  </w:t>
      </w:r>
      <w:r w:rsidRPr="00F138FD">
        <w:rPr>
          <w:spacing w:val="51"/>
          <w:sz w:val="24"/>
        </w:rPr>
        <w:t xml:space="preserve"> </w:t>
      </w:r>
      <w:r w:rsidRPr="00F138FD">
        <w:rPr>
          <w:sz w:val="24"/>
        </w:rPr>
        <w:t xml:space="preserve">Движение  </w:t>
      </w:r>
      <w:r w:rsidRPr="00F138FD">
        <w:rPr>
          <w:spacing w:val="49"/>
          <w:sz w:val="24"/>
        </w:rPr>
        <w:t xml:space="preserve"> </w:t>
      </w:r>
      <w:r w:rsidRPr="00F138FD">
        <w:rPr>
          <w:sz w:val="24"/>
        </w:rPr>
        <w:t xml:space="preserve">за  </w:t>
      </w:r>
      <w:r w:rsidRPr="00F138FD">
        <w:rPr>
          <w:spacing w:val="49"/>
          <w:sz w:val="24"/>
        </w:rPr>
        <w:t xml:space="preserve"> </w:t>
      </w:r>
      <w:r w:rsidRPr="00F138FD">
        <w:rPr>
          <w:sz w:val="24"/>
        </w:rPr>
        <w:t xml:space="preserve">объединение   </w:t>
      </w:r>
      <w:r w:rsidRPr="00F138FD">
        <w:rPr>
          <w:spacing w:val="48"/>
          <w:sz w:val="24"/>
        </w:rPr>
        <w:t xml:space="preserve"> </w:t>
      </w:r>
      <w:r w:rsidRPr="00F138FD">
        <w:rPr>
          <w:sz w:val="24"/>
        </w:rPr>
        <w:t xml:space="preserve">германских   </w:t>
      </w:r>
      <w:r w:rsidRPr="00F138FD">
        <w:rPr>
          <w:spacing w:val="49"/>
          <w:sz w:val="24"/>
        </w:rPr>
        <w:t xml:space="preserve"> </w:t>
      </w:r>
      <w:r w:rsidRPr="00F138FD">
        <w:rPr>
          <w:sz w:val="24"/>
        </w:rPr>
        <w:t>государств.</w:t>
      </w:r>
      <w:r w:rsidRPr="00F138FD">
        <w:rPr>
          <w:spacing w:val="-58"/>
          <w:sz w:val="24"/>
        </w:rPr>
        <w:t xml:space="preserve"> </w:t>
      </w:r>
      <w:r w:rsidRPr="00F138FD">
        <w:rPr>
          <w:sz w:val="24"/>
        </w:rPr>
        <w:t>О. Бисмарк. Северогерманский союз. Провозглашение Германской империи. Социальная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 xml:space="preserve">политика.    </w:t>
      </w:r>
      <w:r w:rsidRPr="00F138FD">
        <w:rPr>
          <w:spacing w:val="37"/>
          <w:sz w:val="24"/>
        </w:rPr>
        <w:t xml:space="preserve"> </w:t>
      </w:r>
      <w:r w:rsidRPr="00F138FD">
        <w:rPr>
          <w:sz w:val="24"/>
        </w:rPr>
        <w:t xml:space="preserve">Включение     </w:t>
      </w:r>
      <w:r w:rsidRPr="00F138FD">
        <w:rPr>
          <w:spacing w:val="35"/>
          <w:sz w:val="24"/>
        </w:rPr>
        <w:t xml:space="preserve"> </w:t>
      </w:r>
      <w:r w:rsidRPr="00F138FD">
        <w:rPr>
          <w:sz w:val="24"/>
        </w:rPr>
        <w:t xml:space="preserve">империи     </w:t>
      </w:r>
      <w:r w:rsidRPr="00F138FD">
        <w:rPr>
          <w:spacing w:val="38"/>
          <w:sz w:val="24"/>
        </w:rPr>
        <w:t xml:space="preserve"> </w:t>
      </w:r>
      <w:r w:rsidRPr="00F138FD">
        <w:rPr>
          <w:sz w:val="24"/>
        </w:rPr>
        <w:t xml:space="preserve">в     </w:t>
      </w:r>
      <w:r w:rsidRPr="00F138FD">
        <w:rPr>
          <w:spacing w:val="38"/>
          <w:sz w:val="24"/>
        </w:rPr>
        <w:t xml:space="preserve"> </w:t>
      </w:r>
      <w:r w:rsidRPr="00F138FD">
        <w:rPr>
          <w:sz w:val="24"/>
        </w:rPr>
        <w:t xml:space="preserve">систему     </w:t>
      </w:r>
      <w:r w:rsidRPr="00F138FD">
        <w:rPr>
          <w:spacing w:val="31"/>
          <w:sz w:val="24"/>
        </w:rPr>
        <w:t xml:space="preserve"> </w:t>
      </w:r>
      <w:r w:rsidRPr="00F138FD">
        <w:rPr>
          <w:sz w:val="24"/>
        </w:rPr>
        <w:t xml:space="preserve">внешнеполитических     </w:t>
      </w:r>
      <w:r w:rsidRPr="00F138FD">
        <w:rPr>
          <w:spacing w:val="42"/>
          <w:sz w:val="24"/>
        </w:rPr>
        <w:t xml:space="preserve"> </w:t>
      </w:r>
      <w:r w:rsidRPr="00F138FD">
        <w:rPr>
          <w:sz w:val="24"/>
        </w:rPr>
        <w:t>союзов</w:t>
      </w:r>
      <w:r w:rsidRPr="00F138FD">
        <w:rPr>
          <w:spacing w:val="-58"/>
          <w:sz w:val="24"/>
        </w:rPr>
        <w:t xml:space="preserve"> </w:t>
      </w:r>
      <w:r w:rsidRPr="00F138FD">
        <w:rPr>
          <w:sz w:val="24"/>
        </w:rPr>
        <w:t>и колониальные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захваты.</w:t>
      </w:r>
    </w:p>
    <w:p w:rsidR="00213CAD" w:rsidRPr="00F138FD" w:rsidRDefault="003A6A8D" w:rsidP="00F138FD">
      <w:pPr>
        <w:keepNext/>
        <w:keepLines/>
        <w:widowControl/>
        <w:tabs>
          <w:tab w:val="left" w:pos="3072"/>
          <w:tab w:val="left" w:pos="3894"/>
          <w:tab w:val="left" w:pos="6653"/>
          <w:tab w:val="left" w:pos="9918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Страны Центральной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Юго-Восточной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Европы во второй</w:t>
      </w:r>
      <w:r w:rsidRPr="00F138FD">
        <w:rPr>
          <w:spacing w:val="60"/>
          <w:sz w:val="24"/>
        </w:rPr>
        <w:t xml:space="preserve"> </w:t>
      </w:r>
      <w:r w:rsidRPr="00F138FD">
        <w:rPr>
          <w:sz w:val="24"/>
        </w:rPr>
        <w:t>половине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XIX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‒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начале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XX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Габсбургская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империя: экономическое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политическое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развитие,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положение народов, национальные движения. Провозглашение дуалистической Австро-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Венгерской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монархии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(1867).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Югославянские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народы: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борьба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за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освобождение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от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османского</w:t>
      </w:r>
      <w:r w:rsidR="00F138FD">
        <w:rPr>
          <w:sz w:val="24"/>
        </w:rPr>
        <w:t xml:space="preserve"> </w:t>
      </w:r>
      <w:r w:rsidRPr="00F138FD">
        <w:rPr>
          <w:sz w:val="24"/>
        </w:rPr>
        <w:t>господства.</w:t>
      </w:r>
      <w:r w:rsidR="00F138FD">
        <w:rPr>
          <w:sz w:val="24"/>
        </w:rPr>
        <w:t xml:space="preserve"> </w:t>
      </w:r>
      <w:r w:rsidRPr="00F138FD">
        <w:rPr>
          <w:sz w:val="24"/>
        </w:rPr>
        <w:t>Русско-турецкая</w:t>
      </w:r>
      <w:r w:rsidR="00F138FD">
        <w:rPr>
          <w:sz w:val="24"/>
        </w:rPr>
        <w:t xml:space="preserve"> </w:t>
      </w:r>
      <w:r w:rsidRPr="00F138FD">
        <w:rPr>
          <w:sz w:val="24"/>
        </w:rPr>
        <w:t>война</w:t>
      </w:r>
      <w:r w:rsidRPr="00F138FD">
        <w:rPr>
          <w:spacing w:val="-58"/>
          <w:sz w:val="24"/>
        </w:rPr>
        <w:t xml:space="preserve"> </w:t>
      </w:r>
      <w:r w:rsidRPr="00F138FD">
        <w:rPr>
          <w:sz w:val="24"/>
        </w:rPr>
        <w:t>1877-1878 гг.,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её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итоги.</w:t>
      </w:r>
    </w:p>
    <w:p w:rsidR="00213CAD" w:rsidRPr="00F138FD" w:rsidRDefault="003A6A8D" w:rsidP="00F138FD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Соединённые Штаты Америки.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Север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Юг: экономика,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социальные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отношения,</w:t>
      </w:r>
      <w:r w:rsidRPr="00F138FD">
        <w:rPr>
          <w:spacing w:val="41"/>
          <w:sz w:val="24"/>
        </w:rPr>
        <w:t xml:space="preserve"> </w:t>
      </w:r>
      <w:r w:rsidRPr="00F138FD">
        <w:rPr>
          <w:sz w:val="24"/>
        </w:rPr>
        <w:t>политическая</w:t>
      </w:r>
      <w:r w:rsidRPr="00F138FD">
        <w:rPr>
          <w:spacing w:val="46"/>
          <w:sz w:val="24"/>
        </w:rPr>
        <w:t xml:space="preserve"> </w:t>
      </w:r>
      <w:r w:rsidRPr="00F138FD">
        <w:rPr>
          <w:sz w:val="24"/>
        </w:rPr>
        <w:t>жизнь.</w:t>
      </w:r>
      <w:r w:rsidRPr="00F138FD">
        <w:rPr>
          <w:spacing w:val="43"/>
          <w:sz w:val="24"/>
        </w:rPr>
        <w:t xml:space="preserve"> </w:t>
      </w:r>
      <w:r w:rsidRPr="00F138FD">
        <w:rPr>
          <w:sz w:val="24"/>
        </w:rPr>
        <w:t>Проблема</w:t>
      </w:r>
      <w:r w:rsidRPr="00F138FD">
        <w:rPr>
          <w:spacing w:val="40"/>
          <w:sz w:val="24"/>
        </w:rPr>
        <w:t xml:space="preserve"> </w:t>
      </w:r>
      <w:r w:rsidRPr="00F138FD">
        <w:rPr>
          <w:sz w:val="24"/>
        </w:rPr>
        <w:t>рабства;</w:t>
      </w:r>
      <w:r w:rsidRPr="00F138FD">
        <w:rPr>
          <w:spacing w:val="41"/>
          <w:sz w:val="24"/>
        </w:rPr>
        <w:t xml:space="preserve"> </w:t>
      </w:r>
      <w:r w:rsidRPr="00F138FD">
        <w:rPr>
          <w:sz w:val="24"/>
        </w:rPr>
        <w:t>аболиционизм.</w:t>
      </w:r>
      <w:r w:rsidRPr="00F138FD">
        <w:rPr>
          <w:spacing w:val="41"/>
          <w:sz w:val="24"/>
        </w:rPr>
        <w:t xml:space="preserve"> </w:t>
      </w:r>
      <w:r w:rsidRPr="00F138FD">
        <w:rPr>
          <w:sz w:val="24"/>
        </w:rPr>
        <w:t>Гражданская</w:t>
      </w:r>
      <w:r w:rsidRPr="00F138FD">
        <w:rPr>
          <w:spacing w:val="42"/>
          <w:sz w:val="24"/>
        </w:rPr>
        <w:t xml:space="preserve"> </w:t>
      </w:r>
      <w:r w:rsidRPr="00F138FD">
        <w:rPr>
          <w:sz w:val="24"/>
        </w:rPr>
        <w:t>война</w:t>
      </w:r>
      <w:r w:rsidR="00F138FD">
        <w:rPr>
          <w:sz w:val="24"/>
        </w:rPr>
        <w:t xml:space="preserve"> </w:t>
      </w:r>
      <w:r>
        <w:t>(1861-1865):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Линкольн.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Юга.</w:t>
      </w:r>
      <w:r>
        <w:rPr>
          <w:spacing w:val="1"/>
        </w:rPr>
        <w:t xml:space="preserve"> </w:t>
      </w:r>
      <w:r>
        <w:t>Промышленный рост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в.</w:t>
      </w:r>
    </w:p>
    <w:p w:rsidR="00213CAD" w:rsidRPr="00F138FD" w:rsidRDefault="003A6A8D" w:rsidP="00F138FD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Экономическое</w:t>
      </w:r>
      <w:r w:rsidRPr="00F138FD">
        <w:rPr>
          <w:spacing w:val="61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61"/>
          <w:sz w:val="24"/>
        </w:rPr>
        <w:t xml:space="preserve"> </w:t>
      </w:r>
      <w:r w:rsidRPr="00F138FD">
        <w:rPr>
          <w:sz w:val="24"/>
        </w:rPr>
        <w:t>социально-политическое   развитие   стран   Европы</w:t>
      </w:r>
      <w:r w:rsidRPr="00F138FD">
        <w:rPr>
          <w:spacing w:val="-57"/>
          <w:sz w:val="24"/>
        </w:rPr>
        <w:t xml:space="preserve"> </w:t>
      </w:r>
      <w:r w:rsidRPr="00F138FD">
        <w:rPr>
          <w:sz w:val="24"/>
        </w:rPr>
        <w:t>и США</w:t>
      </w:r>
      <w:r w:rsidRPr="00F138FD">
        <w:rPr>
          <w:spacing w:val="-4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конце XIX</w:t>
      </w:r>
      <w:r w:rsidRPr="00F138FD">
        <w:rPr>
          <w:spacing w:val="2"/>
          <w:sz w:val="24"/>
        </w:rPr>
        <w:t xml:space="preserve"> </w:t>
      </w:r>
      <w:r w:rsidRPr="00F138FD">
        <w:rPr>
          <w:sz w:val="24"/>
        </w:rPr>
        <w:t>‒ начале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ХХ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       Монополистический       капитализм.       Технический       прогресс</w:t>
      </w:r>
      <w:r>
        <w:rPr>
          <w:spacing w:val="1"/>
        </w:rPr>
        <w:t xml:space="preserve"> </w:t>
      </w:r>
      <w:r>
        <w:t>в промышленности и сельском хозяйстве. Развитие транспорта и средств связи. Миграция</w:t>
      </w:r>
      <w:r>
        <w:rPr>
          <w:spacing w:val="1"/>
        </w:rPr>
        <w:t xml:space="preserve"> </w:t>
      </w:r>
      <w:r>
        <w:t>из Старого в Новый Свет. Положение основных социальных групп. Рабочее движение и</w:t>
      </w:r>
      <w:r>
        <w:rPr>
          <w:spacing w:val="1"/>
        </w:rPr>
        <w:t xml:space="preserve"> </w:t>
      </w:r>
      <w:r>
        <w:t>профсоюзы.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социалистических партий.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Страны</w:t>
      </w:r>
      <w:r w:rsidRPr="00F138FD">
        <w:rPr>
          <w:spacing w:val="-4"/>
          <w:sz w:val="24"/>
        </w:rPr>
        <w:t xml:space="preserve"> </w:t>
      </w:r>
      <w:r w:rsidRPr="00F138FD">
        <w:rPr>
          <w:sz w:val="24"/>
        </w:rPr>
        <w:t>Латинской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Америки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3"/>
          <w:sz w:val="24"/>
        </w:rPr>
        <w:t xml:space="preserve"> </w:t>
      </w:r>
      <w:r w:rsidRPr="00F138FD">
        <w:rPr>
          <w:sz w:val="24"/>
        </w:rPr>
        <w:t>XIX ‒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начале</w:t>
      </w:r>
      <w:r w:rsidRPr="00F138FD">
        <w:rPr>
          <w:spacing w:val="-4"/>
          <w:sz w:val="24"/>
        </w:rPr>
        <w:t xml:space="preserve"> </w:t>
      </w:r>
      <w:r w:rsidRPr="00F138FD">
        <w:rPr>
          <w:sz w:val="24"/>
        </w:rPr>
        <w:t>ХХ 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Политика метрополий в латиноамериканских владениях. Колониальное общество.</w:t>
      </w:r>
      <w:r>
        <w:rPr>
          <w:spacing w:val="1"/>
        </w:rPr>
        <w:t xml:space="preserve"> </w:t>
      </w:r>
      <w:r>
        <w:t xml:space="preserve">Освободительная       </w:t>
      </w:r>
      <w:r>
        <w:rPr>
          <w:spacing w:val="1"/>
        </w:rPr>
        <w:t xml:space="preserve"> </w:t>
      </w:r>
      <w:r>
        <w:t xml:space="preserve">борьба:       </w:t>
      </w:r>
      <w:r>
        <w:rPr>
          <w:spacing w:val="1"/>
        </w:rPr>
        <w:t xml:space="preserve"> </w:t>
      </w:r>
      <w:r>
        <w:t xml:space="preserve">задачи,       </w:t>
      </w:r>
      <w:r>
        <w:rPr>
          <w:spacing w:val="1"/>
        </w:rPr>
        <w:t xml:space="preserve"> </w:t>
      </w:r>
      <w:r>
        <w:t xml:space="preserve">участники,       </w:t>
      </w:r>
      <w:r>
        <w:rPr>
          <w:spacing w:val="1"/>
        </w:rPr>
        <w:t xml:space="preserve"> </w:t>
      </w:r>
      <w:r>
        <w:t xml:space="preserve">формы       </w:t>
      </w:r>
      <w:r>
        <w:rPr>
          <w:spacing w:val="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Ф.Д. Туссен-Лувертюр, С. Боливар. Провозглашение независимых государств. Влияние</w:t>
      </w:r>
      <w:r>
        <w:rPr>
          <w:spacing w:val="1"/>
        </w:rPr>
        <w:t xml:space="preserve"> </w:t>
      </w:r>
      <w:r>
        <w:t>США на страны Латинской Америки. Традиционные отношения; латифундизм. Проблемы</w:t>
      </w:r>
      <w:r>
        <w:rPr>
          <w:spacing w:val="-57"/>
        </w:rPr>
        <w:t xml:space="preserve"> </w:t>
      </w:r>
      <w:r>
        <w:t>модернизации.</w:t>
      </w:r>
      <w:r>
        <w:rPr>
          <w:spacing w:val="-2"/>
        </w:rPr>
        <w:t xml:space="preserve"> </w:t>
      </w:r>
      <w:r>
        <w:t>Мексиканская</w:t>
      </w:r>
      <w:r>
        <w:rPr>
          <w:spacing w:val="-1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1910-1917</w:t>
      </w:r>
      <w:r>
        <w:rPr>
          <w:spacing w:val="-1"/>
        </w:rPr>
        <w:t xml:space="preserve"> </w:t>
      </w:r>
      <w:r>
        <w:t>гг.:</w:t>
      </w:r>
      <w:r>
        <w:rPr>
          <w:spacing w:val="-3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итоги,</w:t>
      </w:r>
      <w:r>
        <w:rPr>
          <w:spacing w:val="-1"/>
        </w:rPr>
        <w:t xml:space="preserve"> </w:t>
      </w:r>
      <w:r>
        <w:t>значение.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Страны</w:t>
      </w:r>
      <w:r w:rsidRPr="00F138FD">
        <w:rPr>
          <w:spacing w:val="-4"/>
          <w:sz w:val="24"/>
        </w:rPr>
        <w:t xml:space="preserve"> </w:t>
      </w:r>
      <w:r w:rsidRPr="00F138FD">
        <w:rPr>
          <w:sz w:val="24"/>
        </w:rPr>
        <w:t>Азии в ХIХ ‒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начале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ХХ в.</w:t>
      </w:r>
    </w:p>
    <w:p w:rsidR="00213CAD" w:rsidRPr="00F138FD" w:rsidRDefault="003A6A8D" w:rsidP="00F138FD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Япония. Внутренняя и внешняя политика сегуната Токугава. «Открытие</w:t>
      </w:r>
      <w:r w:rsidRPr="00F138FD">
        <w:rPr>
          <w:spacing w:val="-57"/>
          <w:sz w:val="24"/>
        </w:rPr>
        <w:t xml:space="preserve"> </w:t>
      </w:r>
      <w:r w:rsidRPr="00F138FD">
        <w:rPr>
          <w:sz w:val="24"/>
        </w:rPr>
        <w:t>Японии».        Реставрация        Мэйдзи.        Введение       конституции.        Модернизация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 экономике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и социальных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отношениях.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Переход</w:t>
      </w:r>
      <w:r w:rsidRPr="00F138FD">
        <w:rPr>
          <w:spacing w:val="2"/>
          <w:sz w:val="24"/>
        </w:rPr>
        <w:t xml:space="preserve"> </w:t>
      </w:r>
      <w:r w:rsidRPr="00F138FD">
        <w:rPr>
          <w:sz w:val="24"/>
        </w:rPr>
        <w:t>к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политике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завоеваний.</w:t>
      </w:r>
    </w:p>
    <w:p w:rsidR="00213CAD" w:rsidRPr="00F138FD" w:rsidRDefault="003A6A8D" w:rsidP="00F138FD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Китай.</w:t>
      </w:r>
      <w:r w:rsidRPr="00F138FD">
        <w:rPr>
          <w:spacing w:val="79"/>
          <w:sz w:val="24"/>
        </w:rPr>
        <w:t xml:space="preserve"> </w:t>
      </w:r>
      <w:r w:rsidRPr="00F138FD">
        <w:rPr>
          <w:sz w:val="24"/>
        </w:rPr>
        <w:t xml:space="preserve">Империя  </w:t>
      </w:r>
      <w:r w:rsidRPr="00F138FD">
        <w:rPr>
          <w:spacing w:val="17"/>
          <w:sz w:val="24"/>
        </w:rPr>
        <w:t xml:space="preserve"> </w:t>
      </w:r>
      <w:r w:rsidRPr="00F138FD">
        <w:rPr>
          <w:sz w:val="24"/>
        </w:rPr>
        <w:t xml:space="preserve">Цин.  </w:t>
      </w:r>
      <w:r w:rsidRPr="00F138FD">
        <w:rPr>
          <w:spacing w:val="17"/>
          <w:sz w:val="24"/>
        </w:rPr>
        <w:t xml:space="preserve"> </w:t>
      </w:r>
      <w:r w:rsidRPr="00F138FD">
        <w:rPr>
          <w:sz w:val="24"/>
        </w:rPr>
        <w:t xml:space="preserve">«Опиумные  </w:t>
      </w:r>
      <w:r w:rsidRPr="00F138FD">
        <w:rPr>
          <w:spacing w:val="17"/>
          <w:sz w:val="24"/>
        </w:rPr>
        <w:t xml:space="preserve"> </w:t>
      </w:r>
      <w:r w:rsidRPr="00F138FD">
        <w:rPr>
          <w:sz w:val="24"/>
        </w:rPr>
        <w:t xml:space="preserve">войны».  </w:t>
      </w:r>
      <w:r w:rsidRPr="00F138FD">
        <w:rPr>
          <w:spacing w:val="17"/>
          <w:sz w:val="24"/>
        </w:rPr>
        <w:t xml:space="preserve"> </w:t>
      </w:r>
      <w:r w:rsidRPr="00F138FD">
        <w:rPr>
          <w:sz w:val="24"/>
        </w:rPr>
        <w:t xml:space="preserve">Восстание  </w:t>
      </w:r>
      <w:r w:rsidRPr="00F138FD">
        <w:rPr>
          <w:spacing w:val="17"/>
          <w:sz w:val="24"/>
        </w:rPr>
        <w:t xml:space="preserve"> </w:t>
      </w:r>
      <w:r w:rsidRPr="00F138FD">
        <w:rPr>
          <w:sz w:val="24"/>
        </w:rPr>
        <w:t>тайпинов.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«Открытие»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«самоусиления».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«ихэтуаней».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1911-1913</w:t>
      </w:r>
      <w:r>
        <w:rPr>
          <w:spacing w:val="-1"/>
        </w:rPr>
        <w:t xml:space="preserve"> </w:t>
      </w:r>
      <w:r>
        <w:t>гг. Сунь</w:t>
      </w:r>
      <w:r>
        <w:rPr>
          <w:spacing w:val="-1"/>
        </w:rPr>
        <w:t xml:space="preserve"> </w:t>
      </w:r>
      <w:r>
        <w:t>Ятсен.</w:t>
      </w:r>
    </w:p>
    <w:p w:rsidR="00213CAD" w:rsidRPr="00F138FD" w:rsidRDefault="003A6A8D" w:rsidP="00F138FD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Османская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империя.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Традиционные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устои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попытки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проведения</w:t>
      </w:r>
      <w:r w:rsidRPr="00F138FD">
        <w:rPr>
          <w:spacing w:val="-57"/>
          <w:sz w:val="24"/>
        </w:rPr>
        <w:t xml:space="preserve"> </w:t>
      </w:r>
      <w:r w:rsidRPr="00F138FD">
        <w:rPr>
          <w:sz w:val="24"/>
        </w:rPr>
        <w:t>реформ.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Политика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Танзимата.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Принятие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конституции.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Младотурецкая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революция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1908-1909 гг.</w:t>
      </w:r>
    </w:p>
    <w:p w:rsidR="00213CAD" w:rsidRPr="00F138FD" w:rsidRDefault="003A6A8D" w:rsidP="00F138FD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position w:val="1"/>
          <w:sz w:val="24"/>
        </w:rPr>
        <w:t>Революция</w:t>
      </w:r>
      <w:r w:rsidRPr="00F138FD">
        <w:rPr>
          <w:spacing w:val="-1"/>
          <w:position w:val="1"/>
          <w:sz w:val="24"/>
        </w:rPr>
        <w:t xml:space="preserve"> </w:t>
      </w:r>
      <w:r w:rsidRPr="00F138FD">
        <w:rPr>
          <w:position w:val="1"/>
          <w:sz w:val="24"/>
        </w:rPr>
        <w:t>1905-1911</w:t>
      </w:r>
      <w:r w:rsidRPr="00F138FD">
        <w:rPr>
          <w:spacing w:val="-1"/>
          <w:position w:val="1"/>
          <w:sz w:val="24"/>
        </w:rPr>
        <w:t xml:space="preserve"> </w:t>
      </w:r>
      <w:r w:rsidRPr="00F138FD">
        <w:rPr>
          <w:position w:val="1"/>
          <w:sz w:val="24"/>
        </w:rPr>
        <w:t>г.</w:t>
      </w:r>
      <w:r w:rsidRPr="00F138FD">
        <w:rPr>
          <w:spacing w:val="-1"/>
          <w:position w:val="1"/>
          <w:sz w:val="24"/>
        </w:rPr>
        <w:t xml:space="preserve"> </w:t>
      </w:r>
      <w:r w:rsidRPr="00F138FD">
        <w:rPr>
          <w:position w:val="1"/>
          <w:sz w:val="24"/>
        </w:rPr>
        <w:t>в</w:t>
      </w:r>
      <w:r w:rsidRPr="00F138FD">
        <w:rPr>
          <w:spacing w:val="1"/>
          <w:position w:val="1"/>
          <w:sz w:val="24"/>
        </w:rPr>
        <w:t xml:space="preserve"> </w:t>
      </w:r>
      <w:r w:rsidRPr="00F138FD">
        <w:rPr>
          <w:position w:val="1"/>
          <w:sz w:val="24"/>
        </w:rPr>
        <w:t>Иране.</w:t>
      </w:r>
    </w:p>
    <w:p w:rsidR="00213CAD" w:rsidRPr="00F138FD" w:rsidRDefault="003A6A8D" w:rsidP="00F138FD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position w:val="1"/>
          <w:sz w:val="24"/>
        </w:rPr>
        <w:t>Индия.</w:t>
      </w:r>
      <w:r w:rsidRPr="00F138FD">
        <w:rPr>
          <w:spacing w:val="1"/>
          <w:position w:val="1"/>
          <w:sz w:val="24"/>
        </w:rPr>
        <w:t xml:space="preserve"> </w:t>
      </w:r>
      <w:r w:rsidRPr="00F138FD">
        <w:rPr>
          <w:position w:val="1"/>
          <w:sz w:val="24"/>
        </w:rPr>
        <w:t>Колониальный</w:t>
      </w:r>
      <w:r w:rsidRPr="00F138FD">
        <w:rPr>
          <w:spacing w:val="1"/>
          <w:position w:val="1"/>
          <w:sz w:val="24"/>
        </w:rPr>
        <w:t xml:space="preserve"> </w:t>
      </w:r>
      <w:r w:rsidRPr="00F138FD">
        <w:rPr>
          <w:position w:val="1"/>
          <w:sz w:val="24"/>
        </w:rPr>
        <w:t>режим.</w:t>
      </w:r>
      <w:r w:rsidRPr="00F138FD">
        <w:rPr>
          <w:spacing w:val="1"/>
          <w:position w:val="1"/>
          <w:sz w:val="24"/>
        </w:rPr>
        <w:t xml:space="preserve"> </w:t>
      </w:r>
      <w:r w:rsidRPr="00F138FD">
        <w:rPr>
          <w:position w:val="1"/>
          <w:sz w:val="24"/>
        </w:rPr>
        <w:t>Индийское</w:t>
      </w:r>
      <w:r w:rsidRPr="00F138FD">
        <w:rPr>
          <w:spacing w:val="1"/>
          <w:position w:val="1"/>
          <w:sz w:val="24"/>
        </w:rPr>
        <w:t xml:space="preserve"> </w:t>
      </w:r>
      <w:r w:rsidRPr="00F138FD">
        <w:rPr>
          <w:position w:val="1"/>
          <w:sz w:val="24"/>
        </w:rPr>
        <w:t>национальное</w:t>
      </w:r>
      <w:r w:rsidRPr="00F138FD">
        <w:rPr>
          <w:spacing w:val="1"/>
          <w:position w:val="1"/>
          <w:sz w:val="24"/>
        </w:rPr>
        <w:t xml:space="preserve"> </w:t>
      </w:r>
      <w:r w:rsidRPr="00F138FD">
        <w:rPr>
          <w:position w:val="1"/>
          <w:sz w:val="24"/>
        </w:rPr>
        <w:t>движение.</w:t>
      </w:r>
      <w:r w:rsidRPr="00F138FD">
        <w:rPr>
          <w:spacing w:val="1"/>
          <w:position w:val="1"/>
          <w:sz w:val="24"/>
        </w:rPr>
        <w:t xml:space="preserve"> </w:t>
      </w:r>
      <w:r w:rsidRPr="00F138FD">
        <w:rPr>
          <w:sz w:val="24"/>
        </w:rPr>
        <w:t>Восстание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сипаев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(1857-1859).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Объявление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Индии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владением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британской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короны.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Политическое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развитие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Индии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во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второй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половине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XIX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Создание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Индийского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национального</w:t>
      </w:r>
      <w:r w:rsidRPr="00F138FD">
        <w:rPr>
          <w:spacing w:val="-7"/>
          <w:sz w:val="24"/>
        </w:rPr>
        <w:t xml:space="preserve"> </w:t>
      </w:r>
      <w:r w:rsidRPr="00F138FD">
        <w:rPr>
          <w:sz w:val="24"/>
        </w:rPr>
        <w:t>конгресса. Б. Тилак, М.К. Ганди.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Народы</w:t>
      </w:r>
      <w:r w:rsidRPr="00F138FD">
        <w:rPr>
          <w:spacing w:val="-4"/>
          <w:sz w:val="24"/>
        </w:rPr>
        <w:t xml:space="preserve"> </w:t>
      </w:r>
      <w:r w:rsidRPr="00F138FD">
        <w:rPr>
          <w:sz w:val="24"/>
        </w:rPr>
        <w:t>Африки в ХIХ ‒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начале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ХХ 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Завершение       колониального       раздела       мира.       Колониальные       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-1"/>
        </w:rPr>
        <w:t xml:space="preserve"> </w:t>
      </w:r>
      <w:r>
        <w:t>Англо-бурская война.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Развитие</w:t>
      </w:r>
      <w:r w:rsidRPr="00F138FD">
        <w:rPr>
          <w:spacing w:val="-4"/>
          <w:sz w:val="24"/>
        </w:rPr>
        <w:t xml:space="preserve"> </w:t>
      </w:r>
      <w:r w:rsidRPr="00F138FD">
        <w:rPr>
          <w:sz w:val="24"/>
        </w:rPr>
        <w:t>культуры</w:t>
      </w:r>
      <w:r w:rsidRPr="00F138FD">
        <w:rPr>
          <w:spacing w:val="-4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2"/>
          <w:sz w:val="24"/>
        </w:rPr>
        <w:t xml:space="preserve"> </w:t>
      </w:r>
      <w:r w:rsidRPr="00F138FD">
        <w:rPr>
          <w:sz w:val="24"/>
        </w:rPr>
        <w:t>XIX ‒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начале</w:t>
      </w:r>
      <w:r w:rsidRPr="00F138FD">
        <w:rPr>
          <w:spacing w:val="-4"/>
          <w:sz w:val="24"/>
        </w:rPr>
        <w:t xml:space="preserve"> </w:t>
      </w:r>
      <w:r w:rsidRPr="00F138FD">
        <w:rPr>
          <w:sz w:val="24"/>
        </w:rPr>
        <w:t>ХХ</w:t>
      </w:r>
      <w:r w:rsidRPr="00F138FD">
        <w:rPr>
          <w:spacing w:val="4"/>
          <w:sz w:val="24"/>
        </w:rPr>
        <w:t xml:space="preserve"> </w:t>
      </w:r>
      <w:r w:rsidRPr="00F138FD">
        <w:rPr>
          <w:sz w:val="24"/>
        </w:rPr>
        <w:t>в.</w:t>
      </w:r>
    </w:p>
    <w:p w:rsidR="00213CAD" w:rsidRDefault="003A6A8D" w:rsidP="00F138FD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Научные   </w:t>
      </w:r>
      <w:r>
        <w:rPr>
          <w:spacing w:val="44"/>
        </w:rPr>
        <w:t xml:space="preserve"> </w:t>
      </w:r>
      <w:r>
        <w:t xml:space="preserve">открытия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2"/>
        </w:rPr>
        <w:t xml:space="preserve"> </w:t>
      </w:r>
      <w:r>
        <w:t xml:space="preserve">технические    </w:t>
      </w:r>
      <w:r>
        <w:rPr>
          <w:spacing w:val="38"/>
        </w:rPr>
        <w:t xml:space="preserve"> </w:t>
      </w:r>
      <w:r>
        <w:t xml:space="preserve">изобретения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49"/>
        </w:rPr>
        <w:t xml:space="preserve"> </w:t>
      </w:r>
      <w:r>
        <w:t xml:space="preserve">XIX    </w:t>
      </w:r>
      <w:r>
        <w:rPr>
          <w:spacing w:val="42"/>
        </w:rPr>
        <w:t xml:space="preserve"> </w:t>
      </w:r>
      <w:r>
        <w:t xml:space="preserve">‒    </w:t>
      </w:r>
      <w:r>
        <w:rPr>
          <w:spacing w:val="35"/>
        </w:rPr>
        <w:t xml:space="preserve"> </w:t>
      </w:r>
      <w:r>
        <w:t>начале</w:t>
      </w:r>
      <w:r w:rsidR="00F138FD"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медицины.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философии,</w:t>
      </w:r>
      <w:r>
        <w:rPr>
          <w:spacing w:val="-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социологии.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Распространение образования. Технический прогресс и изменения в условиях труда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повседневной     </w:t>
      </w:r>
      <w:r>
        <w:rPr>
          <w:spacing w:val="1"/>
        </w:rPr>
        <w:t xml:space="preserve"> </w:t>
      </w:r>
      <w:r>
        <w:t xml:space="preserve">жизни     </w:t>
      </w:r>
      <w:r>
        <w:rPr>
          <w:spacing w:val="1"/>
        </w:rPr>
        <w:t xml:space="preserve"> </w:t>
      </w:r>
      <w:r>
        <w:t xml:space="preserve">людей.     </w:t>
      </w:r>
      <w:r>
        <w:rPr>
          <w:spacing w:val="1"/>
        </w:rPr>
        <w:t xml:space="preserve"> </w:t>
      </w:r>
      <w:r>
        <w:t xml:space="preserve">Художественная     </w:t>
      </w:r>
      <w:r>
        <w:rPr>
          <w:spacing w:val="1"/>
        </w:rPr>
        <w:t xml:space="preserve"> </w:t>
      </w:r>
      <w:r>
        <w:t>культура       XIX       ‒</w:t>
      </w:r>
      <w:r>
        <w:rPr>
          <w:spacing w:val="1"/>
        </w:rPr>
        <w:t xml:space="preserve"> </w:t>
      </w:r>
      <w:r>
        <w:t>начала ХХ в. Эволюция стилей в литературе, живописи: классицизм, романтизм, реализм.</w:t>
      </w:r>
      <w:r>
        <w:rPr>
          <w:spacing w:val="1"/>
        </w:rPr>
        <w:t xml:space="preserve"> </w:t>
      </w:r>
      <w:r>
        <w:t>Импрессионизм.      Модернизм.      Смена      стилей      в      архитектуре.      Музыкальное</w:t>
      </w:r>
      <w:r>
        <w:rPr>
          <w:spacing w:val="1"/>
        </w:rPr>
        <w:t xml:space="preserve"> </w:t>
      </w:r>
      <w:r>
        <w:t>и    театральное    искусство.    Рождение    кинематографа.    Деятели    культуры:    жизнь</w:t>
      </w:r>
      <w:r>
        <w:rPr>
          <w:spacing w:val="1"/>
        </w:rPr>
        <w:t xml:space="preserve"> </w:t>
      </w:r>
      <w:r>
        <w:t>и творчество.</w:t>
      </w:r>
    </w:p>
    <w:p w:rsidR="00213CAD" w:rsidRPr="00F138FD" w:rsidRDefault="003A6A8D" w:rsidP="00F138FD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Международные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отношения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2"/>
          <w:sz w:val="24"/>
        </w:rPr>
        <w:t xml:space="preserve"> </w:t>
      </w:r>
      <w:r w:rsidRPr="00F138FD">
        <w:rPr>
          <w:sz w:val="24"/>
        </w:rPr>
        <w:t>XIX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‒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начале</w:t>
      </w:r>
      <w:r w:rsidRPr="00F138FD">
        <w:rPr>
          <w:spacing w:val="-4"/>
          <w:sz w:val="24"/>
        </w:rPr>
        <w:t xml:space="preserve"> </w:t>
      </w:r>
      <w:r w:rsidRPr="00F138FD">
        <w:rPr>
          <w:sz w:val="24"/>
        </w:rPr>
        <w:t>XX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 держав и политика союзов в Европе. Восточный вопрос. Колониальные захваты и</w:t>
      </w:r>
      <w:r>
        <w:rPr>
          <w:spacing w:val="-57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-57"/>
        </w:rPr>
        <w:t xml:space="preserve"> </w:t>
      </w:r>
      <w:r>
        <w:t>борьбы за передел мира. Формирование военно-политических блоков великих 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(1899).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боснийский кризис). Балканские</w:t>
      </w:r>
      <w:r>
        <w:rPr>
          <w:spacing w:val="-2"/>
        </w:rPr>
        <w:t xml:space="preserve"> </w:t>
      </w:r>
      <w:r>
        <w:t>войны.</w:t>
      </w:r>
    </w:p>
    <w:p w:rsidR="00213CAD" w:rsidRPr="00F138FD" w:rsidRDefault="003A6A8D" w:rsidP="00F138FD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Обобщение.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Историческое</w:t>
      </w:r>
      <w:r w:rsidRPr="00F138FD">
        <w:rPr>
          <w:spacing w:val="-5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культурное</w:t>
      </w:r>
      <w:r w:rsidRPr="00F138FD">
        <w:rPr>
          <w:spacing w:val="-5"/>
          <w:sz w:val="24"/>
        </w:rPr>
        <w:t xml:space="preserve"> </w:t>
      </w:r>
      <w:r w:rsidRPr="00F138FD">
        <w:rPr>
          <w:sz w:val="24"/>
        </w:rPr>
        <w:t>наследие</w:t>
      </w:r>
      <w:r w:rsidRPr="00F138FD">
        <w:rPr>
          <w:spacing w:val="1"/>
          <w:sz w:val="24"/>
        </w:rPr>
        <w:t xml:space="preserve"> </w:t>
      </w:r>
      <w:r w:rsidRPr="00F138FD">
        <w:rPr>
          <w:position w:val="1"/>
          <w:sz w:val="24"/>
        </w:rPr>
        <w:t>XIX</w:t>
      </w:r>
      <w:r w:rsidRPr="00F138FD">
        <w:rPr>
          <w:spacing w:val="-1"/>
          <w:position w:val="1"/>
          <w:sz w:val="24"/>
        </w:rPr>
        <w:t xml:space="preserve"> </w:t>
      </w:r>
      <w:r w:rsidRPr="00F138FD">
        <w:rPr>
          <w:position w:val="1"/>
          <w:sz w:val="24"/>
        </w:rPr>
        <w:t>в.</w:t>
      </w:r>
    </w:p>
    <w:p w:rsidR="00213CAD" w:rsidRPr="00F138FD" w:rsidRDefault="003A6A8D" w:rsidP="00F138F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История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России.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Российская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империя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XIX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‒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начале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XX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в.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Введение.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Александровская</w:t>
      </w:r>
      <w:r w:rsidRPr="00F138FD">
        <w:rPr>
          <w:spacing w:val="-6"/>
          <w:sz w:val="24"/>
        </w:rPr>
        <w:t xml:space="preserve"> </w:t>
      </w:r>
      <w:r w:rsidRPr="00F138FD">
        <w:rPr>
          <w:sz w:val="24"/>
        </w:rPr>
        <w:t>эпоха:</w:t>
      </w:r>
      <w:r w:rsidRPr="00F138FD">
        <w:rPr>
          <w:spacing w:val="-8"/>
          <w:sz w:val="24"/>
        </w:rPr>
        <w:t xml:space="preserve"> </w:t>
      </w:r>
      <w:r w:rsidRPr="00F138FD">
        <w:rPr>
          <w:sz w:val="24"/>
        </w:rPr>
        <w:t>государственный</w:t>
      </w:r>
      <w:r w:rsidRPr="00F138FD">
        <w:rPr>
          <w:spacing w:val="-5"/>
          <w:sz w:val="24"/>
        </w:rPr>
        <w:t xml:space="preserve"> </w:t>
      </w:r>
      <w:r w:rsidRPr="00F138FD">
        <w:rPr>
          <w:sz w:val="24"/>
        </w:rPr>
        <w:t>либерализм.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Проекты</w:t>
      </w:r>
      <w:r>
        <w:rPr>
          <w:spacing w:val="10"/>
        </w:rPr>
        <w:t xml:space="preserve"> </w:t>
      </w:r>
      <w:r>
        <w:t>либеральных</w:t>
      </w:r>
      <w:r>
        <w:rPr>
          <w:spacing w:val="69"/>
        </w:rPr>
        <w:t xml:space="preserve"> </w:t>
      </w:r>
      <w:r>
        <w:t>реформ</w:t>
      </w:r>
      <w:r>
        <w:rPr>
          <w:spacing w:val="69"/>
        </w:rPr>
        <w:t xml:space="preserve"> </w:t>
      </w:r>
      <w:r>
        <w:t>Александра</w:t>
      </w:r>
      <w:r>
        <w:rPr>
          <w:spacing w:val="78"/>
        </w:rPr>
        <w:t xml:space="preserve"> </w:t>
      </w:r>
      <w:r>
        <w:t>I.</w:t>
      </w:r>
      <w:r>
        <w:rPr>
          <w:spacing w:val="75"/>
        </w:rPr>
        <w:t xml:space="preserve"> </w:t>
      </w:r>
      <w:r>
        <w:t>Внешние</w:t>
      </w:r>
      <w:r>
        <w:rPr>
          <w:spacing w:val="69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внутренние</w:t>
      </w:r>
      <w:r>
        <w:rPr>
          <w:spacing w:val="68"/>
        </w:rPr>
        <w:t xml:space="preserve"> </w:t>
      </w:r>
      <w:r>
        <w:t>факторы.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Негласный</w:t>
      </w:r>
      <w:r>
        <w:rPr>
          <w:spacing w:val="-3"/>
        </w:rPr>
        <w:t xml:space="preserve"> </w:t>
      </w:r>
      <w:r>
        <w:t>комитет.</w:t>
      </w:r>
      <w:r>
        <w:rPr>
          <w:spacing w:val="-4"/>
        </w:rPr>
        <w:t xml:space="preserve"> </w:t>
      </w:r>
      <w:r>
        <w:t>Реформы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управления.</w:t>
      </w:r>
      <w:r>
        <w:rPr>
          <w:spacing w:val="-4"/>
        </w:rPr>
        <w:t xml:space="preserve"> </w:t>
      </w:r>
      <w:r>
        <w:t>М.М.</w:t>
      </w:r>
      <w:r>
        <w:rPr>
          <w:spacing w:val="-3"/>
        </w:rPr>
        <w:t xml:space="preserve"> </w:t>
      </w:r>
      <w:r>
        <w:t>Сперанский.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Внешняя политика России. Война России с Францией 1805-</w:t>
      </w:r>
      <w:r>
        <w:rPr>
          <w:position w:val="1"/>
        </w:rPr>
        <w:t>1807 гг. Тильзитский</w:t>
      </w:r>
      <w:r>
        <w:rPr>
          <w:spacing w:val="1"/>
          <w:position w:val="1"/>
        </w:rPr>
        <w:t xml:space="preserve"> </w:t>
      </w:r>
      <w:r>
        <w:t>мир. Война со Швецией 1808-1809 г. и присоединение Финляндии. Война с Турцией и</w:t>
      </w:r>
      <w:r>
        <w:rPr>
          <w:spacing w:val="1"/>
        </w:rPr>
        <w:t xml:space="preserve"> </w:t>
      </w:r>
      <w:r>
        <w:t>Бухарестский мир 1812 г. Отечественная война 1812 г. ‒ важнейшее событие российской и</w:t>
      </w:r>
      <w:r>
        <w:rPr>
          <w:spacing w:val="-57"/>
        </w:rPr>
        <w:t xml:space="preserve"> </w:t>
      </w:r>
      <w:r>
        <w:t>мировой истории XIX в. Венский конгресс и его решения. Священный союз. 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Наполеоном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Венского</w:t>
      </w:r>
      <w:r>
        <w:rPr>
          <w:spacing w:val="1"/>
        </w:rPr>
        <w:t xml:space="preserve"> </w:t>
      </w:r>
      <w:r>
        <w:t>конгресса.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Либеральные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Польская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1815 г. Военные</w:t>
      </w:r>
      <w:r>
        <w:rPr>
          <w:spacing w:val="-2"/>
        </w:rPr>
        <w:t xml:space="preserve"> </w:t>
      </w:r>
      <w:r>
        <w:t>поселения.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Дворянская</w:t>
      </w:r>
      <w:r>
        <w:rPr>
          <w:spacing w:val="-1"/>
        </w:rPr>
        <w:t xml:space="preserve"> </w:t>
      </w:r>
      <w:r>
        <w:t>оппозиция</w:t>
      </w:r>
      <w:r>
        <w:rPr>
          <w:spacing w:val="-5"/>
        </w:rPr>
        <w:t xml:space="preserve"> </w:t>
      </w:r>
      <w:r>
        <w:t>самодержавию.</w:t>
      </w:r>
      <w:r>
        <w:rPr>
          <w:spacing w:val="-4"/>
        </w:rPr>
        <w:t xml:space="preserve"> </w:t>
      </w:r>
      <w:r>
        <w:t>Тайные</w:t>
      </w:r>
      <w:r>
        <w:rPr>
          <w:spacing w:val="-2"/>
        </w:rPr>
        <w:t xml:space="preserve"> </w:t>
      </w:r>
      <w:r>
        <w:t>организации: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Союз</w:t>
      </w:r>
      <w:r>
        <w:rPr>
          <w:spacing w:val="1"/>
        </w:rPr>
        <w:t xml:space="preserve"> </w:t>
      </w:r>
      <w:r>
        <w:t>спасения,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благоденствия,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декабристов 14 декабря 1825 г.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lastRenderedPageBreak/>
        <w:t>Николаевское</w:t>
      </w:r>
      <w:r w:rsidRPr="00F138FD">
        <w:rPr>
          <w:spacing w:val="-11"/>
          <w:sz w:val="24"/>
        </w:rPr>
        <w:t xml:space="preserve"> </w:t>
      </w:r>
      <w:r w:rsidRPr="00F138FD">
        <w:rPr>
          <w:sz w:val="24"/>
        </w:rPr>
        <w:t>самодержавие:</w:t>
      </w:r>
      <w:r w:rsidRPr="00F138FD">
        <w:rPr>
          <w:spacing w:val="-11"/>
          <w:sz w:val="24"/>
        </w:rPr>
        <w:t xml:space="preserve"> </w:t>
      </w:r>
      <w:r w:rsidRPr="00F138FD">
        <w:rPr>
          <w:position w:val="1"/>
          <w:sz w:val="24"/>
        </w:rPr>
        <w:t>государственный</w:t>
      </w:r>
      <w:r w:rsidRPr="00F138FD">
        <w:rPr>
          <w:spacing w:val="-7"/>
          <w:position w:val="1"/>
          <w:sz w:val="24"/>
        </w:rPr>
        <w:t xml:space="preserve"> </w:t>
      </w:r>
      <w:r w:rsidRPr="00F138FD">
        <w:rPr>
          <w:position w:val="1"/>
          <w:sz w:val="24"/>
        </w:rPr>
        <w:t>консерватизм.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Реформаторские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консервативные   </w:t>
      </w:r>
      <w:r>
        <w:rPr>
          <w:spacing w:val="40"/>
        </w:rPr>
        <w:t xml:space="preserve"> </w:t>
      </w:r>
      <w:r>
        <w:t xml:space="preserve">тенденции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политике   </w:t>
      </w:r>
      <w:r>
        <w:rPr>
          <w:spacing w:val="39"/>
        </w:rPr>
        <w:t xml:space="preserve"> </w:t>
      </w:r>
      <w:r>
        <w:t xml:space="preserve">Николая   </w:t>
      </w:r>
      <w:r>
        <w:rPr>
          <w:spacing w:val="52"/>
        </w:rPr>
        <w:t xml:space="preserve"> </w:t>
      </w:r>
      <w:r>
        <w:t>I.</w:t>
      </w:r>
    </w:p>
    <w:p w:rsidR="00213CAD" w:rsidRDefault="003A6A8D" w:rsidP="008936B4">
      <w:pPr>
        <w:pStyle w:val="a3"/>
        <w:keepNext/>
        <w:keepLines/>
        <w:widowControl/>
        <w:tabs>
          <w:tab w:val="left" w:pos="4069"/>
          <w:tab w:val="left" w:pos="6478"/>
          <w:tab w:val="left" w:pos="8888"/>
        </w:tabs>
        <w:suppressAutoHyphens/>
        <w:ind w:left="0" w:firstLine="680"/>
        <w:contextualSpacing/>
      </w:pP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 общественной жизни: централизация управления, политическая полиция,</w:t>
      </w:r>
      <w:r>
        <w:rPr>
          <w:spacing w:val="1"/>
        </w:rPr>
        <w:t xml:space="preserve"> </w:t>
      </w:r>
      <w:r>
        <w:t>кодификация</w:t>
      </w:r>
      <w:r w:rsidR="00F138FD">
        <w:t xml:space="preserve"> </w:t>
      </w:r>
      <w:r>
        <w:t>законов,</w:t>
      </w:r>
      <w:r w:rsidR="00F138FD">
        <w:t xml:space="preserve"> </w:t>
      </w:r>
      <w:r>
        <w:t>цензура,</w:t>
      </w:r>
      <w:r w:rsidR="00F138FD">
        <w:t xml:space="preserve"> </w:t>
      </w:r>
      <w:r>
        <w:t>попечительство</w:t>
      </w:r>
      <w:r>
        <w:rPr>
          <w:spacing w:val="-58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образовании.   </w:t>
      </w:r>
      <w:r>
        <w:rPr>
          <w:spacing w:val="1"/>
        </w:rPr>
        <w:t xml:space="preserve"> </w:t>
      </w:r>
      <w:r>
        <w:t xml:space="preserve">Крестьянский   </w:t>
      </w:r>
      <w:r>
        <w:rPr>
          <w:spacing w:val="1"/>
        </w:rPr>
        <w:t xml:space="preserve"> </w:t>
      </w:r>
      <w:r>
        <w:t xml:space="preserve">вопрос.   </w:t>
      </w:r>
      <w:r>
        <w:rPr>
          <w:spacing w:val="1"/>
        </w:rPr>
        <w:t xml:space="preserve"> </w:t>
      </w:r>
      <w:r>
        <w:t>Реформа     государственных     крестьян</w:t>
      </w:r>
      <w:r>
        <w:rPr>
          <w:spacing w:val="1"/>
        </w:rPr>
        <w:t xml:space="preserve"> </w:t>
      </w:r>
      <w:r>
        <w:t>П.Д.</w:t>
      </w:r>
      <w:r>
        <w:rPr>
          <w:spacing w:val="1"/>
        </w:rPr>
        <w:t xml:space="preserve"> </w:t>
      </w:r>
      <w:r>
        <w:t>Киселёва</w:t>
      </w:r>
      <w:r>
        <w:rPr>
          <w:spacing w:val="1"/>
        </w:rPr>
        <w:t xml:space="preserve"> </w:t>
      </w:r>
      <w:r>
        <w:t>1837-1841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бюрократии.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Расширение    империи:    русско-иранская    и    русско-турецкая    войны.    Россия</w:t>
      </w:r>
      <w:r>
        <w:rPr>
          <w:spacing w:val="1"/>
        </w:rPr>
        <w:t xml:space="preserve"> </w:t>
      </w:r>
      <w:r>
        <w:t>и Западная</w:t>
      </w:r>
      <w:r>
        <w:rPr>
          <w:spacing w:val="1"/>
        </w:rPr>
        <w:t xml:space="preserve"> </w:t>
      </w:r>
      <w:r>
        <w:t>Европа: особенности взаимного восприятия. «Священный союз». Россия 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3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Севастополя.</w:t>
      </w:r>
      <w:r>
        <w:rPr>
          <w:spacing w:val="-2"/>
        </w:rPr>
        <w:t xml:space="preserve"> </w:t>
      </w:r>
      <w:r>
        <w:t>Парижский</w:t>
      </w:r>
      <w:r>
        <w:rPr>
          <w:spacing w:val="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1856 г.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 Крепостное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крестьянин,      </w:t>
      </w:r>
      <w:r>
        <w:rPr>
          <w:spacing w:val="1"/>
        </w:rPr>
        <w:t xml:space="preserve"> </w:t>
      </w:r>
      <w:r>
        <w:t>конфликты        и        сотрудничество.        Промышленный        переворот</w:t>
      </w:r>
      <w:r>
        <w:rPr>
          <w:spacing w:val="-57"/>
        </w:rPr>
        <w:t xml:space="preserve"> </w:t>
      </w:r>
      <w:r>
        <w:t>и    его   особенности    в    России.   Начало   железнодорожного   строительства.   Москва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Петербург:    спор     двух     столиц.     Города     как     административные,     торговые</w:t>
      </w:r>
      <w:r>
        <w:rPr>
          <w:spacing w:val="-57"/>
        </w:rPr>
        <w:t xml:space="preserve"> </w:t>
      </w:r>
      <w:r>
        <w:t>и промышленные</w:t>
      </w:r>
      <w:r>
        <w:rPr>
          <w:spacing w:val="-2"/>
        </w:rPr>
        <w:t xml:space="preserve"> </w:t>
      </w:r>
      <w:r>
        <w:t>центры. Городское</w:t>
      </w:r>
      <w:r>
        <w:rPr>
          <w:spacing w:val="-3"/>
        </w:rPr>
        <w:t xml:space="preserve"> </w:t>
      </w:r>
      <w:r>
        <w:t>самоуправление.</w:t>
      </w:r>
    </w:p>
    <w:p w:rsidR="00213CAD" w:rsidRDefault="003A6A8D" w:rsidP="008936B4">
      <w:pPr>
        <w:pStyle w:val="a3"/>
        <w:keepNext/>
        <w:keepLines/>
        <w:widowControl/>
        <w:tabs>
          <w:tab w:val="left" w:pos="5111"/>
          <w:tab w:val="left" w:pos="9266"/>
        </w:tabs>
        <w:suppressAutoHyphens/>
        <w:ind w:left="0" w:firstLine="680"/>
        <w:contextualSpacing/>
      </w:pPr>
      <w:r>
        <w:t>Общественная жизнь в 1830-1850-е гг. Роль литературы, печати, университетов в</w:t>
      </w:r>
      <w:r>
        <w:rPr>
          <w:spacing w:val="1"/>
        </w:rPr>
        <w:t xml:space="preserve"> </w:t>
      </w:r>
      <w:r>
        <w:t>формировании независимого общественного мнения. Общественная мысль: официальная</w:t>
      </w:r>
      <w:r>
        <w:rPr>
          <w:spacing w:val="1"/>
        </w:rPr>
        <w:t xml:space="preserve"> </w:t>
      </w:r>
      <w:r>
        <w:t>идеология, славянофилы и западники, зарождение социалистической мысли. Складывание</w:t>
      </w:r>
      <w:r>
        <w:rPr>
          <w:spacing w:val="-57"/>
        </w:rPr>
        <w:t xml:space="preserve"> </w:t>
      </w:r>
      <w:r>
        <w:t>теории</w:t>
      </w:r>
      <w:r>
        <w:tab/>
        <w:t>русского</w:t>
      </w:r>
      <w:r>
        <w:tab/>
      </w:r>
      <w:r>
        <w:rPr>
          <w:spacing w:val="-1"/>
        </w:rPr>
        <w:t>социализма.</w:t>
      </w:r>
      <w:r>
        <w:rPr>
          <w:spacing w:val="-58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мысль.</w:t>
      </w:r>
      <w:r>
        <w:rPr>
          <w:spacing w:val="-3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центральный</w:t>
      </w:r>
      <w:r>
        <w:rPr>
          <w:spacing w:val="-3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дебатов.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Культурное пространство империи в первой половине XIX в.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Национальные</w:t>
      </w:r>
      <w:r w:rsidRPr="00F138FD">
        <w:rPr>
          <w:spacing w:val="38"/>
          <w:sz w:val="24"/>
        </w:rPr>
        <w:t xml:space="preserve"> </w:t>
      </w:r>
      <w:r w:rsidRPr="00F138FD">
        <w:rPr>
          <w:sz w:val="24"/>
        </w:rPr>
        <w:t>корни</w:t>
      </w:r>
      <w:r w:rsidRPr="00F138FD">
        <w:rPr>
          <w:spacing w:val="41"/>
          <w:sz w:val="24"/>
        </w:rPr>
        <w:t xml:space="preserve"> </w:t>
      </w:r>
      <w:r w:rsidRPr="00F138FD">
        <w:rPr>
          <w:sz w:val="24"/>
        </w:rPr>
        <w:t>отечественной</w:t>
      </w:r>
      <w:r w:rsidRPr="00F138FD">
        <w:rPr>
          <w:spacing w:val="41"/>
          <w:sz w:val="24"/>
        </w:rPr>
        <w:t xml:space="preserve"> </w:t>
      </w:r>
      <w:r w:rsidRPr="00F138FD">
        <w:rPr>
          <w:sz w:val="24"/>
        </w:rPr>
        <w:t>культуры</w:t>
      </w:r>
      <w:r w:rsidRPr="00F138FD">
        <w:rPr>
          <w:spacing w:val="38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41"/>
          <w:sz w:val="24"/>
        </w:rPr>
        <w:t xml:space="preserve"> </w:t>
      </w:r>
      <w:r w:rsidRPr="00F138FD">
        <w:rPr>
          <w:sz w:val="24"/>
        </w:rPr>
        <w:t>западные</w:t>
      </w:r>
      <w:r w:rsidRPr="00F138FD">
        <w:rPr>
          <w:spacing w:val="38"/>
          <w:sz w:val="24"/>
        </w:rPr>
        <w:t xml:space="preserve"> </w:t>
      </w:r>
      <w:r w:rsidRPr="00F138FD">
        <w:rPr>
          <w:sz w:val="24"/>
        </w:rPr>
        <w:t>влияния.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-57"/>
        </w:rPr>
        <w:t xml:space="preserve"> </w:t>
      </w:r>
      <w:r>
        <w:t>повседневности: обретение комфорта. Жизнь в городе и в усадьбе. Российская культура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 европейской</w:t>
      </w:r>
      <w:r>
        <w:rPr>
          <w:spacing w:val="1"/>
        </w:rPr>
        <w:t xml:space="preserve"> </w:t>
      </w:r>
      <w:r>
        <w:t>культуры.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Народы</w:t>
      </w:r>
      <w:r w:rsidRPr="00F138FD">
        <w:rPr>
          <w:spacing w:val="-5"/>
          <w:sz w:val="24"/>
        </w:rPr>
        <w:t xml:space="preserve"> </w:t>
      </w:r>
      <w:r w:rsidRPr="00F138FD">
        <w:rPr>
          <w:sz w:val="24"/>
        </w:rPr>
        <w:t>России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первой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половине XIX</w:t>
      </w:r>
      <w:r w:rsidRPr="00F138FD">
        <w:rPr>
          <w:spacing w:val="4"/>
          <w:sz w:val="24"/>
        </w:rPr>
        <w:t xml:space="preserve"> </w:t>
      </w:r>
      <w:r w:rsidRPr="00F138FD">
        <w:rPr>
          <w:sz w:val="24"/>
        </w:rPr>
        <w:t>в.</w:t>
      </w:r>
    </w:p>
    <w:p w:rsidR="00213CAD" w:rsidRDefault="003A6A8D" w:rsidP="00F138FD">
      <w:pPr>
        <w:pStyle w:val="a3"/>
        <w:keepNext/>
        <w:keepLines/>
        <w:widowControl/>
        <w:suppressAutoHyphens/>
        <w:ind w:left="0" w:firstLine="680"/>
        <w:contextualSpacing/>
      </w:pPr>
      <w:r>
        <w:t>Многообразие культур и религий Российской империи. Православная 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окраинах</w:t>
      </w:r>
      <w:r>
        <w:rPr>
          <w:spacing w:val="6"/>
        </w:rPr>
        <w:t xml:space="preserve"> </w:t>
      </w:r>
      <w:r>
        <w:t>империи.</w:t>
      </w:r>
      <w:r>
        <w:rPr>
          <w:spacing w:val="6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Польское.</w:t>
      </w:r>
      <w:r>
        <w:rPr>
          <w:spacing w:val="6"/>
        </w:rPr>
        <w:t xml:space="preserve"> </w:t>
      </w:r>
      <w:r>
        <w:t>Польское</w:t>
      </w:r>
      <w:r>
        <w:rPr>
          <w:spacing w:val="5"/>
        </w:rPr>
        <w:t xml:space="preserve"> </w:t>
      </w:r>
      <w:r>
        <w:t>восстание</w:t>
      </w:r>
      <w:r w:rsidR="00F138FD">
        <w:t xml:space="preserve"> </w:t>
      </w:r>
      <w:r>
        <w:t>1830-1831</w:t>
      </w:r>
      <w:r>
        <w:rPr>
          <w:spacing w:val="-4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Присоединение</w:t>
      </w:r>
      <w:r>
        <w:rPr>
          <w:spacing w:val="-5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Закавказья.</w:t>
      </w:r>
      <w:r>
        <w:rPr>
          <w:spacing w:val="-3"/>
        </w:rPr>
        <w:t xml:space="preserve"> </w:t>
      </w:r>
      <w:r>
        <w:t>Кавказская</w:t>
      </w:r>
      <w:r>
        <w:rPr>
          <w:spacing w:val="-4"/>
        </w:rPr>
        <w:t xml:space="preserve"> </w:t>
      </w:r>
      <w:r>
        <w:t>война.</w:t>
      </w:r>
      <w:r>
        <w:rPr>
          <w:spacing w:val="-3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Шамиля.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Социальная</w:t>
      </w:r>
      <w:r w:rsidRPr="00F138FD">
        <w:rPr>
          <w:spacing w:val="-4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правовая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модернизация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страны</w:t>
      </w:r>
      <w:r w:rsidRPr="00F138FD">
        <w:rPr>
          <w:spacing w:val="-5"/>
          <w:sz w:val="24"/>
        </w:rPr>
        <w:t xml:space="preserve"> </w:t>
      </w:r>
      <w:r w:rsidRPr="00F138FD">
        <w:rPr>
          <w:sz w:val="24"/>
        </w:rPr>
        <w:t>при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Александре</w:t>
      </w:r>
      <w:r w:rsidRPr="00F138FD">
        <w:rPr>
          <w:spacing w:val="7"/>
          <w:sz w:val="24"/>
        </w:rPr>
        <w:t xml:space="preserve"> </w:t>
      </w:r>
      <w:r w:rsidRPr="00F138FD">
        <w:rPr>
          <w:sz w:val="24"/>
        </w:rPr>
        <w:t>II.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Реформы      1860-1870-х      гг.      ‒      движение      к      правовому      государству</w:t>
      </w:r>
      <w:r>
        <w:rPr>
          <w:spacing w:val="1"/>
        </w:rPr>
        <w:t xml:space="preserve"> </w:t>
      </w:r>
      <w:r>
        <w:t>и гражданскому обществу. Крестьянская реформа 1861 г. и её последствия. 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 реформа и развитие правового сознания. Военные реформы. Утверждение начал</w:t>
      </w:r>
      <w:r>
        <w:rPr>
          <w:spacing w:val="-57"/>
        </w:rPr>
        <w:t xml:space="preserve"> </w:t>
      </w:r>
      <w:r>
        <w:t>всесословности в правовом</w:t>
      </w:r>
      <w:r>
        <w:rPr>
          <w:spacing w:val="-3"/>
        </w:rPr>
        <w:t xml:space="preserve"> </w:t>
      </w:r>
      <w:r>
        <w:t>строе</w:t>
      </w:r>
      <w:r>
        <w:rPr>
          <w:spacing w:val="-3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Конституционный вопрос.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Дальнем</w:t>
      </w:r>
      <w:r>
        <w:rPr>
          <w:spacing w:val="-2"/>
        </w:rPr>
        <w:t xml:space="preserve"> </w:t>
      </w:r>
      <w:r>
        <w:t>Востоке.</w:t>
      </w:r>
    </w:p>
    <w:p w:rsidR="00213CAD" w:rsidRDefault="00F138F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 </w:t>
      </w:r>
      <w:r w:rsidR="003A6A8D">
        <w:rPr>
          <w:spacing w:val="-1"/>
        </w:rPr>
        <w:t xml:space="preserve"> </w:t>
      </w:r>
      <w:r w:rsidR="003A6A8D">
        <w:t>Россия</w:t>
      </w:r>
      <w:r w:rsidR="003A6A8D">
        <w:rPr>
          <w:spacing w:val="-1"/>
        </w:rPr>
        <w:t xml:space="preserve"> </w:t>
      </w:r>
      <w:r w:rsidR="003A6A8D">
        <w:t>в</w:t>
      </w:r>
      <w:r w:rsidR="003A6A8D">
        <w:rPr>
          <w:spacing w:val="-1"/>
        </w:rPr>
        <w:t xml:space="preserve"> </w:t>
      </w:r>
      <w:r w:rsidR="003A6A8D">
        <w:t>1880-1890-х</w:t>
      </w:r>
      <w:r w:rsidR="003A6A8D">
        <w:rPr>
          <w:spacing w:val="-1"/>
        </w:rPr>
        <w:t xml:space="preserve"> </w:t>
      </w:r>
      <w:r w:rsidR="003A6A8D">
        <w:t>гг.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-57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попечителей.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Консервация аграрных</w:t>
      </w:r>
      <w:r>
        <w:rPr>
          <w:spacing w:val="4"/>
        </w:rPr>
        <w:t xml:space="preserve"> </w:t>
      </w:r>
      <w:r>
        <w:t>отношений.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Пространство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-4"/>
        </w:rPr>
        <w:t xml:space="preserve"> </w:t>
      </w:r>
      <w:r>
        <w:t>Упрочение</w:t>
      </w:r>
      <w:r>
        <w:rPr>
          <w:spacing w:val="-5"/>
        </w:rPr>
        <w:t xml:space="preserve"> </w:t>
      </w:r>
      <w:r>
        <w:t>статуса</w:t>
      </w:r>
      <w:r>
        <w:rPr>
          <w:spacing w:val="-6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державы. Освоение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территории.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Сельское</w:t>
      </w:r>
      <w:r>
        <w:rPr>
          <w:spacing w:val="80"/>
        </w:rPr>
        <w:t xml:space="preserve"> </w:t>
      </w:r>
      <w:r>
        <w:t xml:space="preserve">хозяйство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промышленность.  </w:t>
      </w:r>
      <w:r>
        <w:rPr>
          <w:spacing w:val="18"/>
        </w:rPr>
        <w:t xml:space="preserve"> </w:t>
      </w:r>
      <w:r>
        <w:t xml:space="preserve">Пореформенная  </w:t>
      </w:r>
      <w:r>
        <w:rPr>
          <w:spacing w:val="21"/>
        </w:rPr>
        <w:t xml:space="preserve"> </w:t>
      </w:r>
      <w:r>
        <w:t xml:space="preserve">деревня:  </w:t>
      </w:r>
      <w:r>
        <w:rPr>
          <w:spacing w:val="16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Помещичье</w:t>
      </w:r>
      <w:r>
        <w:rPr>
          <w:spacing w:val="1"/>
        </w:rPr>
        <w:t xml:space="preserve"> </w:t>
      </w: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крестьян и</w:t>
      </w:r>
      <w:r>
        <w:rPr>
          <w:spacing w:val="1"/>
        </w:rPr>
        <w:t xml:space="preserve"> </w:t>
      </w:r>
      <w:r>
        <w:t>помещиков. Дворяне-предприниматели.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Индустриализация    </w:t>
      </w:r>
      <w:r>
        <w:rPr>
          <w:spacing w:val="15"/>
        </w:rPr>
        <w:t xml:space="preserve"> </w:t>
      </w:r>
      <w:r>
        <w:t xml:space="preserve">и     </w:t>
      </w:r>
      <w:r>
        <w:rPr>
          <w:spacing w:val="16"/>
        </w:rPr>
        <w:t xml:space="preserve"> </w:t>
      </w:r>
      <w:r>
        <w:t xml:space="preserve">урбанизация.     </w:t>
      </w:r>
      <w:r>
        <w:rPr>
          <w:spacing w:val="14"/>
        </w:rPr>
        <w:t xml:space="preserve"> </w:t>
      </w:r>
      <w:r>
        <w:t xml:space="preserve">Железные     </w:t>
      </w:r>
      <w:r>
        <w:rPr>
          <w:spacing w:val="13"/>
        </w:rPr>
        <w:t xml:space="preserve"> </w:t>
      </w:r>
      <w:r>
        <w:t xml:space="preserve">дороги     </w:t>
      </w:r>
      <w:r>
        <w:rPr>
          <w:spacing w:val="11"/>
        </w:rPr>
        <w:t xml:space="preserve"> </w:t>
      </w:r>
      <w:r>
        <w:t xml:space="preserve">и     </w:t>
      </w:r>
      <w:r>
        <w:rPr>
          <w:spacing w:val="11"/>
        </w:rPr>
        <w:t xml:space="preserve"> </w:t>
      </w:r>
      <w:r>
        <w:t xml:space="preserve">их     </w:t>
      </w:r>
      <w:r>
        <w:rPr>
          <w:spacing w:val="9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    экономической    и    социальной    модернизации.    Миграции    сельского   населения</w:t>
      </w:r>
      <w:r>
        <w:rPr>
          <w:spacing w:val="1"/>
        </w:rPr>
        <w:t xml:space="preserve"> </w:t>
      </w:r>
      <w:r>
        <w:t>в города. Рабочий вопрос и его особенности в России. Государственные, общественные и</w:t>
      </w:r>
      <w:r>
        <w:rPr>
          <w:spacing w:val="1"/>
        </w:rPr>
        <w:t xml:space="preserve"> </w:t>
      </w:r>
      <w:r>
        <w:t>частнопредпринимательские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решения.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Культурное</w:t>
      </w:r>
      <w:r w:rsidRPr="00F138FD">
        <w:rPr>
          <w:spacing w:val="-5"/>
          <w:sz w:val="24"/>
        </w:rPr>
        <w:t xml:space="preserve"> </w:t>
      </w:r>
      <w:r w:rsidRPr="00F138FD">
        <w:rPr>
          <w:sz w:val="24"/>
        </w:rPr>
        <w:t>пространство</w:t>
      </w:r>
      <w:r w:rsidRPr="00F138FD">
        <w:rPr>
          <w:spacing w:val="-8"/>
          <w:sz w:val="24"/>
        </w:rPr>
        <w:t xml:space="preserve"> </w:t>
      </w:r>
      <w:r w:rsidRPr="00F138FD">
        <w:rPr>
          <w:sz w:val="24"/>
        </w:rPr>
        <w:t>империи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во</w:t>
      </w:r>
      <w:r w:rsidRPr="00F138FD">
        <w:rPr>
          <w:spacing w:val="-9"/>
          <w:sz w:val="24"/>
        </w:rPr>
        <w:t xml:space="preserve"> </w:t>
      </w:r>
      <w:r w:rsidRPr="00F138FD">
        <w:rPr>
          <w:sz w:val="24"/>
        </w:rPr>
        <w:t>второй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половине</w:t>
      </w:r>
      <w:r w:rsidRPr="00F138FD">
        <w:rPr>
          <w:spacing w:val="3"/>
          <w:sz w:val="24"/>
        </w:rPr>
        <w:t xml:space="preserve"> </w:t>
      </w:r>
      <w:r w:rsidRPr="00F138FD">
        <w:rPr>
          <w:sz w:val="24"/>
        </w:rPr>
        <w:t>XIX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в.</w:t>
      </w:r>
    </w:p>
    <w:p w:rsidR="00213CAD" w:rsidRDefault="003A6A8D" w:rsidP="00F138FD">
      <w:pPr>
        <w:pStyle w:val="a3"/>
        <w:keepNext/>
        <w:keepLines/>
        <w:widowControl/>
        <w:tabs>
          <w:tab w:val="left" w:pos="3034"/>
          <w:tab w:val="left" w:pos="4966"/>
          <w:tab w:val="left" w:pos="7089"/>
          <w:tab w:val="left" w:pos="8958"/>
          <w:tab w:val="left" w:pos="10344"/>
        </w:tabs>
        <w:suppressAutoHyphens/>
        <w:ind w:left="0" w:firstLine="680"/>
        <w:contextualSpacing/>
      </w:pPr>
      <w:r>
        <w:t>Культура и быт народов России во второй половине XIX в. Развитие городской</w:t>
      </w:r>
      <w:r>
        <w:rPr>
          <w:spacing w:val="1"/>
        </w:rPr>
        <w:t xml:space="preserve"> </w:t>
      </w:r>
      <w:r>
        <w:t>культуры. Технический прогресс и перемены в повседневной жизни. Развитие транспорта,</w:t>
      </w:r>
      <w:r>
        <w:rPr>
          <w:spacing w:val="-57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 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60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Роль печатного слова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общественного мнения. Народная, элитарная и</w:t>
      </w:r>
      <w:r>
        <w:rPr>
          <w:spacing w:val="1"/>
        </w:rPr>
        <w:t xml:space="preserve"> </w:t>
      </w:r>
      <w:r>
        <w:t>массовая</w:t>
      </w:r>
      <w:r w:rsidR="00F138FD">
        <w:t xml:space="preserve"> </w:t>
      </w:r>
      <w:r>
        <w:t>культура.</w:t>
      </w:r>
      <w:r w:rsidR="00F138FD">
        <w:t xml:space="preserve"> </w:t>
      </w:r>
      <w:r>
        <w:t>Российская</w:t>
      </w:r>
      <w:r w:rsidR="00F138FD">
        <w:t xml:space="preserve"> </w:t>
      </w:r>
      <w:r>
        <w:t>культура</w:t>
      </w:r>
      <w:r w:rsidR="00F138FD">
        <w:t xml:space="preserve"> </w:t>
      </w:r>
      <w:r>
        <w:t>XIX</w:t>
      </w:r>
      <w:r w:rsidR="00F138FD">
        <w:t xml:space="preserve"> </w:t>
      </w:r>
      <w:r>
        <w:t>в.</w:t>
      </w:r>
      <w:r>
        <w:rPr>
          <w:spacing w:val="-58"/>
        </w:rPr>
        <w:t xml:space="preserve"> </w:t>
      </w:r>
      <w:r>
        <w:t xml:space="preserve">как   </w:t>
      </w:r>
      <w:r>
        <w:rPr>
          <w:spacing w:val="14"/>
        </w:rPr>
        <w:t xml:space="preserve"> </w:t>
      </w:r>
      <w:r>
        <w:t xml:space="preserve">часть    </w:t>
      </w:r>
      <w:r>
        <w:rPr>
          <w:spacing w:val="15"/>
        </w:rPr>
        <w:t xml:space="preserve"> </w:t>
      </w:r>
      <w:r>
        <w:t xml:space="preserve">мировой    </w:t>
      </w:r>
      <w:r>
        <w:rPr>
          <w:spacing w:val="16"/>
        </w:rPr>
        <w:t xml:space="preserve"> </w:t>
      </w:r>
      <w:r>
        <w:t xml:space="preserve">культуры.    </w:t>
      </w:r>
      <w:r>
        <w:rPr>
          <w:spacing w:val="10"/>
        </w:rPr>
        <w:t xml:space="preserve"> </w:t>
      </w:r>
      <w:r>
        <w:t xml:space="preserve">Становление    </w:t>
      </w:r>
      <w:r>
        <w:rPr>
          <w:spacing w:val="8"/>
        </w:rPr>
        <w:t xml:space="preserve"> </w:t>
      </w:r>
      <w:r>
        <w:t xml:space="preserve">национальной    </w:t>
      </w:r>
      <w:r>
        <w:rPr>
          <w:spacing w:val="11"/>
        </w:rPr>
        <w:t xml:space="preserve"> </w:t>
      </w:r>
      <w:r>
        <w:t xml:space="preserve">научной    </w:t>
      </w:r>
      <w:r>
        <w:rPr>
          <w:spacing w:val="12"/>
        </w:rPr>
        <w:t xml:space="preserve"> </w:t>
      </w:r>
      <w:r>
        <w:t>школы</w:t>
      </w:r>
      <w:r>
        <w:rPr>
          <w:spacing w:val="-5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вклад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мировое</w:t>
      </w:r>
      <w:r>
        <w:rPr>
          <w:spacing w:val="4"/>
        </w:rPr>
        <w:t xml:space="preserve"> </w:t>
      </w:r>
      <w:r>
        <w:t>научное</w:t>
      </w:r>
      <w:r>
        <w:rPr>
          <w:spacing w:val="4"/>
        </w:rPr>
        <w:t xml:space="preserve"> </w:t>
      </w:r>
      <w:r>
        <w:t>знание.</w:t>
      </w:r>
      <w:r>
        <w:rPr>
          <w:spacing w:val="5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науки.</w:t>
      </w:r>
      <w:r>
        <w:rPr>
          <w:spacing w:val="5"/>
        </w:rPr>
        <w:t xml:space="preserve"> </w:t>
      </w:r>
      <w:r>
        <w:t>Общественная</w:t>
      </w:r>
      <w:r w:rsidR="00F138FD">
        <w:t xml:space="preserve"> </w:t>
      </w:r>
      <w:r>
        <w:t>значимость художественной культуры. Литература, живопись, музыка, театр. Архитектура</w:t>
      </w:r>
      <w:r>
        <w:rPr>
          <w:spacing w:val="-57"/>
        </w:rPr>
        <w:t xml:space="preserve"> </w:t>
      </w:r>
      <w:r>
        <w:t>и градостроительство.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Этнокультурный облик</w:t>
      </w:r>
      <w:r w:rsidRPr="00F138FD">
        <w:rPr>
          <w:spacing w:val="-7"/>
          <w:sz w:val="24"/>
        </w:rPr>
        <w:t xml:space="preserve"> </w:t>
      </w:r>
      <w:r w:rsidRPr="00F138FD">
        <w:rPr>
          <w:sz w:val="24"/>
        </w:rPr>
        <w:t>империи.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Основные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Правовое</w:t>
      </w:r>
      <w:r>
        <w:rPr>
          <w:spacing w:val="90"/>
        </w:rPr>
        <w:t xml:space="preserve"> </w:t>
      </w:r>
      <w:r>
        <w:t xml:space="preserve">положение  </w:t>
      </w:r>
      <w:r>
        <w:rPr>
          <w:spacing w:val="29"/>
        </w:rPr>
        <w:t xml:space="preserve"> </w:t>
      </w:r>
      <w:r>
        <w:t xml:space="preserve">различных  </w:t>
      </w:r>
      <w:r>
        <w:rPr>
          <w:spacing w:val="30"/>
        </w:rPr>
        <w:t xml:space="preserve"> </w:t>
      </w:r>
      <w:r>
        <w:t xml:space="preserve">этносов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конфессий.  </w:t>
      </w:r>
      <w:r>
        <w:rPr>
          <w:spacing w:val="30"/>
        </w:rPr>
        <w:t xml:space="preserve"> </w:t>
      </w:r>
      <w:r>
        <w:t xml:space="preserve">Процессы  </w:t>
      </w:r>
      <w:r>
        <w:rPr>
          <w:spacing w:val="29"/>
        </w:rPr>
        <w:t xml:space="preserve"> </w:t>
      </w:r>
      <w:r>
        <w:t>национального</w:t>
      </w:r>
      <w:r>
        <w:rPr>
          <w:spacing w:val="-58"/>
        </w:rPr>
        <w:t xml:space="preserve"> </w:t>
      </w:r>
      <w:r>
        <w:t>и религиозного возрождения у народов Российской империи. Национальные 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 самодержавия. Укрепление автономии Финляндии. Польское восстание 1863 г.</w:t>
      </w:r>
      <w:r>
        <w:rPr>
          <w:spacing w:val="1"/>
        </w:rPr>
        <w:t xml:space="preserve"> </w:t>
      </w:r>
      <w:r>
        <w:t>Прибалтика. Еврейский вопрос. Поволжье. Северный Кавказ и Закавказье. Север, Сибирь,</w:t>
      </w:r>
      <w:r>
        <w:rPr>
          <w:spacing w:val="1"/>
        </w:rPr>
        <w:t xml:space="preserve"> </w:t>
      </w:r>
      <w:r>
        <w:t>Дальний Восток. Средняя Азия. Миссии Русской православной церкви и ее знаменитые</w:t>
      </w:r>
      <w:r>
        <w:rPr>
          <w:spacing w:val="1"/>
        </w:rPr>
        <w:t xml:space="preserve"> </w:t>
      </w:r>
      <w:r>
        <w:t>миссионеры.</w:t>
      </w:r>
    </w:p>
    <w:p w:rsidR="00213CAD" w:rsidRPr="00F138FD" w:rsidRDefault="003A6A8D" w:rsidP="00F138FD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Формирование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гражданского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общества</w:t>
      </w:r>
      <w:r w:rsidRPr="00F138FD">
        <w:rPr>
          <w:spacing w:val="1"/>
          <w:sz w:val="24"/>
        </w:rPr>
        <w:t xml:space="preserve"> </w:t>
      </w:r>
      <w:r w:rsidRPr="00F138FD">
        <w:rPr>
          <w:position w:val="1"/>
          <w:sz w:val="24"/>
        </w:rPr>
        <w:t>и</w:t>
      </w:r>
      <w:r w:rsidRPr="00F138FD">
        <w:rPr>
          <w:spacing w:val="1"/>
          <w:position w:val="1"/>
          <w:sz w:val="24"/>
        </w:rPr>
        <w:t xml:space="preserve"> </w:t>
      </w:r>
      <w:r w:rsidRPr="00F138FD">
        <w:rPr>
          <w:position w:val="1"/>
          <w:sz w:val="24"/>
        </w:rPr>
        <w:t>основные</w:t>
      </w:r>
      <w:r w:rsidRPr="00F138FD">
        <w:rPr>
          <w:spacing w:val="1"/>
          <w:position w:val="1"/>
          <w:sz w:val="24"/>
        </w:rPr>
        <w:t xml:space="preserve"> </w:t>
      </w:r>
      <w:r w:rsidRPr="00F138FD">
        <w:rPr>
          <w:position w:val="1"/>
          <w:sz w:val="24"/>
        </w:rPr>
        <w:t>направления</w:t>
      </w:r>
      <w:r w:rsidRPr="00F138FD">
        <w:rPr>
          <w:spacing w:val="1"/>
          <w:position w:val="1"/>
          <w:sz w:val="24"/>
        </w:rPr>
        <w:t xml:space="preserve"> </w:t>
      </w:r>
      <w:r w:rsidRPr="00F138FD">
        <w:rPr>
          <w:sz w:val="24"/>
        </w:rPr>
        <w:t>общественных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движений.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1860-1890-х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Расширение публичной сферы (общественное самоуправление, печать, образование, 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6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-3"/>
        </w:rPr>
        <w:t xml:space="preserve"> </w:t>
      </w:r>
      <w:r>
        <w:t>движение. Рабочее</w:t>
      </w:r>
      <w:r>
        <w:rPr>
          <w:spacing w:val="-3"/>
        </w:rPr>
        <w:t xml:space="preserve"> </w:t>
      </w:r>
      <w:r>
        <w:t>движение. Женское</w:t>
      </w:r>
      <w:r>
        <w:rPr>
          <w:spacing w:val="-3"/>
        </w:rPr>
        <w:t xml:space="preserve"> </w:t>
      </w:r>
      <w:r>
        <w:t>движение.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Идейные течения и общественное движение. Влияние позитивизма, дарвинизма,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 анархизм. Формы политической оппозиции: земское движение, революционное</w:t>
      </w:r>
      <w:r>
        <w:rPr>
          <w:spacing w:val="1"/>
        </w:rPr>
        <w:t xml:space="preserve"> </w:t>
      </w:r>
      <w:r>
        <w:t>подполье и эмиграция. Народничество и его эволюция. Народнические кружки: идеология</w:t>
      </w:r>
      <w:r>
        <w:rPr>
          <w:spacing w:val="-57"/>
        </w:rPr>
        <w:t xml:space="preserve"> </w:t>
      </w:r>
      <w:r>
        <w:t>и практика. Большое общество пропаганды. «Хождение в народ». «Земля и воля» и её</w:t>
      </w:r>
      <w:r>
        <w:rPr>
          <w:spacing w:val="1"/>
        </w:rPr>
        <w:t xml:space="preserve"> </w:t>
      </w:r>
      <w:r>
        <w:t>раскол. «Черный передел» и «Народная воля». Политический терроризм. Распространение</w:t>
      </w:r>
      <w:r>
        <w:rPr>
          <w:spacing w:val="-57"/>
        </w:rPr>
        <w:t xml:space="preserve"> </w:t>
      </w:r>
      <w:r>
        <w:t>марксизма и формирование социал-демократии. Группа «Освобождение труда». «Союз</w:t>
      </w:r>
      <w:r>
        <w:rPr>
          <w:spacing w:val="1"/>
        </w:rPr>
        <w:t xml:space="preserve"> </w:t>
      </w:r>
      <w:r>
        <w:t>борьбы</w:t>
      </w:r>
      <w:r>
        <w:rPr>
          <w:spacing w:val="-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6"/>
        </w:rPr>
        <w:t xml:space="preserve"> </w:t>
      </w:r>
      <w:r>
        <w:t>класса».</w:t>
      </w:r>
      <w:r>
        <w:rPr>
          <w:spacing w:val="10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съезд</w:t>
      </w:r>
      <w:r>
        <w:rPr>
          <w:spacing w:val="-3"/>
        </w:rPr>
        <w:t xml:space="preserve"> </w:t>
      </w:r>
      <w:r>
        <w:t>РСДРП.</w:t>
      </w:r>
    </w:p>
    <w:p w:rsidR="00213CAD" w:rsidRPr="00F138FD" w:rsidRDefault="003A6A8D" w:rsidP="00F138FD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Россия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на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пороге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ХХ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в.</w:t>
      </w:r>
    </w:p>
    <w:p w:rsidR="00213CAD" w:rsidRPr="00F138FD" w:rsidRDefault="003A6A8D" w:rsidP="00F138FD">
      <w:pPr>
        <w:keepNext/>
        <w:keepLines/>
        <w:widowControl/>
        <w:tabs>
          <w:tab w:val="left" w:pos="3192"/>
          <w:tab w:val="left" w:pos="5280"/>
          <w:tab w:val="left" w:pos="951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На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пороге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нового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века: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динамика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противоречия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развития.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Экономический рост. Промышленное развитие. Новая география экономики. Урбанизация</w:t>
      </w:r>
      <w:r w:rsidRPr="00F138FD">
        <w:rPr>
          <w:spacing w:val="-57"/>
          <w:sz w:val="24"/>
        </w:rPr>
        <w:t xml:space="preserve"> </w:t>
      </w:r>
      <w:r w:rsidRPr="00F138FD">
        <w:rPr>
          <w:sz w:val="24"/>
        </w:rPr>
        <w:t xml:space="preserve">и    </w:t>
      </w:r>
      <w:r w:rsidRPr="00F138FD">
        <w:rPr>
          <w:spacing w:val="14"/>
          <w:sz w:val="24"/>
        </w:rPr>
        <w:t xml:space="preserve"> </w:t>
      </w:r>
      <w:r w:rsidRPr="00F138FD">
        <w:rPr>
          <w:sz w:val="24"/>
        </w:rPr>
        <w:t xml:space="preserve">облик     </w:t>
      </w:r>
      <w:r w:rsidRPr="00F138FD">
        <w:rPr>
          <w:spacing w:val="9"/>
          <w:sz w:val="24"/>
        </w:rPr>
        <w:t xml:space="preserve"> </w:t>
      </w:r>
      <w:r w:rsidRPr="00F138FD">
        <w:rPr>
          <w:sz w:val="24"/>
        </w:rPr>
        <w:t xml:space="preserve">городов.     </w:t>
      </w:r>
      <w:r w:rsidRPr="00F138FD">
        <w:rPr>
          <w:spacing w:val="11"/>
          <w:sz w:val="24"/>
        </w:rPr>
        <w:t xml:space="preserve"> </w:t>
      </w:r>
      <w:r w:rsidRPr="00F138FD">
        <w:rPr>
          <w:sz w:val="24"/>
        </w:rPr>
        <w:t xml:space="preserve">Отечественный     </w:t>
      </w:r>
      <w:r w:rsidRPr="00F138FD">
        <w:rPr>
          <w:spacing w:val="13"/>
          <w:sz w:val="24"/>
        </w:rPr>
        <w:t xml:space="preserve"> </w:t>
      </w:r>
      <w:r w:rsidRPr="00F138FD">
        <w:rPr>
          <w:sz w:val="24"/>
        </w:rPr>
        <w:t xml:space="preserve">и     </w:t>
      </w:r>
      <w:r w:rsidRPr="00F138FD">
        <w:rPr>
          <w:spacing w:val="13"/>
          <w:sz w:val="24"/>
        </w:rPr>
        <w:t xml:space="preserve"> </w:t>
      </w:r>
      <w:r w:rsidRPr="00F138FD">
        <w:rPr>
          <w:sz w:val="24"/>
        </w:rPr>
        <w:t xml:space="preserve">иностранный     </w:t>
      </w:r>
      <w:r w:rsidRPr="00F138FD">
        <w:rPr>
          <w:spacing w:val="12"/>
          <w:sz w:val="24"/>
        </w:rPr>
        <w:t xml:space="preserve"> </w:t>
      </w:r>
      <w:r w:rsidRPr="00F138FD">
        <w:rPr>
          <w:sz w:val="24"/>
        </w:rPr>
        <w:t xml:space="preserve">капитал,     </w:t>
      </w:r>
      <w:r w:rsidRPr="00F138FD">
        <w:rPr>
          <w:spacing w:val="11"/>
          <w:sz w:val="24"/>
        </w:rPr>
        <w:t xml:space="preserve"> </w:t>
      </w:r>
      <w:r w:rsidRPr="00F138FD">
        <w:rPr>
          <w:sz w:val="24"/>
        </w:rPr>
        <w:t xml:space="preserve">его     </w:t>
      </w:r>
      <w:r w:rsidRPr="00F138FD">
        <w:rPr>
          <w:spacing w:val="6"/>
          <w:sz w:val="24"/>
        </w:rPr>
        <w:t xml:space="preserve"> </w:t>
      </w:r>
      <w:r w:rsidRPr="00F138FD">
        <w:rPr>
          <w:sz w:val="24"/>
        </w:rPr>
        <w:t>роль</w:t>
      </w:r>
      <w:r w:rsidRPr="00F138FD">
        <w:rPr>
          <w:spacing w:val="-58"/>
          <w:sz w:val="24"/>
        </w:rPr>
        <w:t xml:space="preserve"> </w:t>
      </w:r>
      <w:r w:rsidRPr="00F138FD">
        <w:rPr>
          <w:sz w:val="24"/>
        </w:rPr>
        <w:t>в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индустриализации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страны.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Россия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‒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мировой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экспортер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хлеба.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Аграрный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вопрос.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Демография, социальная стратификация. Разложение сословных структур. Формирование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новых социальных страт. Буржуазия. Рабочие: социальная характеристика и борьба за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права. Средние городские слои. Типы сельского землевладения и хозяйства. Помещики 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крестьяне.</w:t>
      </w:r>
      <w:r w:rsidR="00F138FD">
        <w:rPr>
          <w:sz w:val="24"/>
        </w:rPr>
        <w:t xml:space="preserve"> </w:t>
      </w:r>
      <w:r w:rsidRPr="00F138FD">
        <w:rPr>
          <w:sz w:val="24"/>
        </w:rPr>
        <w:t>Положение</w:t>
      </w:r>
      <w:r w:rsidR="00F138FD">
        <w:rPr>
          <w:sz w:val="24"/>
        </w:rPr>
        <w:t xml:space="preserve"> </w:t>
      </w:r>
      <w:r w:rsidRPr="00F138FD">
        <w:rPr>
          <w:sz w:val="24"/>
        </w:rPr>
        <w:t>женщины в обществе. Церковь в условиях кризиса</w:t>
      </w:r>
      <w:r w:rsidRPr="00F138FD">
        <w:rPr>
          <w:spacing w:val="-57"/>
          <w:sz w:val="24"/>
        </w:rPr>
        <w:t xml:space="preserve"> </w:t>
      </w:r>
      <w:r w:rsidRPr="00F138FD">
        <w:rPr>
          <w:sz w:val="24"/>
        </w:rPr>
        <w:t>имперской</w:t>
      </w:r>
      <w:r w:rsidRPr="00F138FD">
        <w:rPr>
          <w:spacing w:val="10"/>
          <w:sz w:val="24"/>
        </w:rPr>
        <w:t xml:space="preserve"> </w:t>
      </w:r>
      <w:r w:rsidRPr="00F138FD">
        <w:rPr>
          <w:sz w:val="24"/>
        </w:rPr>
        <w:t>идеологии.</w:t>
      </w:r>
      <w:r w:rsidRPr="00F138FD">
        <w:rPr>
          <w:spacing w:val="8"/>
          <w:sz w:val="24"/>
        </w:rPr>
        <w:t xml:space="preserve"> </w:t>
      </w:r>
      <w:r w:rsidRPr="00F138FD">
        <w:rPr>
          <w:sz w:val="24"/>
        </w:rPr>
        <w:t>Распространение</w:t>
      </w:r>
      <w:r w:rsidRPr="00F138FD">
        <w:rPr>
          <w:spacing w:val="8"/>
          <w:sz w:val="24"/>
        </w:rPr>
        <w:t xml:space="preserve"> </w:t>
      </w:r>
      <w:r w:rsidRPr="00F138FD">
        <w:rPr>
          <w:sz w:val="24"/>
        </w:rPr>
        <w:t>светской</w:t>
      </w:r>
      <w:r w:rsidR="00F138FD">
        <w:rPr>
          <w:sz w:val="24"/>
        </w:rPr>
        <w:t xml:space="preserve"> </w:t>
      </w:r>
      <w:r>
        <w:t>этики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Имперский</w:t>
      </w:r>
      <w:r>
        <w:rPr>
          <w:spacing w:val="108"/>
        </w:rPr>
        <w:t xml:space="preserve"> </w:t>
      </w:r>
      <w:r>
        <w:t xml:space="preserve">центр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регионы.  </w:t>
      </w:r>
      <w:r>
        <w:rPr>
          <w:spacing w:val="45"/>
        </w:rPr>
        <w:t xml:space="preserve"> </w:t>
      </w:r>
      <w:r>
        <w:t xml:space="preserve">Национальная  </w:t>
      </w:r>
      <w:r>
        <w:rPr>
          <w:spacing w:val="45"/>
        </w:rPr>
        <w:t xml:space="preserve"> </w:t>
      </w:r>
      <w:r>
        <w:t xml:space="preserve">политика,  </w:t>
      </w:r>
      <w:r>
        <w:rPr>
          <w:spacing w:val="46"/>
        </w:rPr>
        <w:t xml:space="preserve"> </w:t>
      </w:r>
      <w:r>
        <w:t xml:space="preserve">этнические  </w:t>
      </w:r>
      <w:r>
        <w:rPr>
          <w:spacing w:val="44"/>
        </w:rPr>
        <w:t xml:space="preserve"> </w:t>
      </w:r>
      <w:r>
        <w:t>элиты</w:t>
      </w:r>
      <w:r>
        <w:rPr>
          <w:spacing w:val="-58"/>
        </w:rPr>
        <w:t xml:space="preserve"> </w:t>
      </w:r>
      <w:r>
        <w:t>и национально-культурные</w:t>
      </w:r>
      <w:r>
        <w:rPr>
          <w:spacing w:val="-2"/>
        </w:rPr>
        <w:t xml:space="preserve"> </w:t>
      </w:r>
      <w:r>
        <w:t>движения.</w:t>
      </w:r>
    </w:p>
    <w:p w:rsidR="00213CAD" w:rsidRPr="00F138FD" w:rsidRDefault="003A6A8D" w:rsidP="00F138FD">
      <w:pPr>
        <w:keepNext/>
        <w:keepLines/>
        <w:widowControl/>
        <w:tabs>
          <w:tab w:val="left" w:pos="31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 xml:space="preserve">Россия    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 xml:space="preserve">в    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 xml:space="preserve">системе    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международных      отношений.      Политика</w:t>
      </w:r>
      <w:r w:rsidRPr="00F138FD">
        <w:rPr>
          <w:spacing w:val="-57"/>
          <w:sz w:val="24"/>
        </w:rPr>
        <w:t xml:space="preserve"> </w:t>
      </w:r>
      <w:r w:rsidRPr="00F138FD">
        <w:rPr>
          <w:sz w:val="24"/>
        </w:rPr>
        <w:t>на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Дальнем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Востоке.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Русско-японская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война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1904-1905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гг.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Оборона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Порт-Артура.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Цусимское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сражение.</w:t>
      </w:r>
    </w:p>
    <w:p w:rsidR="00213CAD" w:rsidRPr="00F138FD" w:rsidRDefault="003A6A8D" w:rsidP="00F138FD">
      <w:pPr>
        <w:keepNext/>
        <w:keepLines/>
        <w:widowControl/>
        <w:tabs>
          <w:tab w:val="left" w:pos="31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position w:val="1"/>
          <w:sz w:val="24"/>
        </w:rPr>
        <w:t>Первая</w:t>
      </w:r>
      <w:r w:rsidRPr="00F138FD">
        <w:rPr>
          <w:spacing w:val="20"/>
          <w:position w:val="1"/>
          <w:sz w:val="24"/>
        </w:rPr>
        <w:t xml:space="preserve"> </w:t>
      </w:r>
      <w:r w:rsidRPr="00F138FD">
        <w:rPr>
          <w:position w:val="1"/>
          <w:sz w:val="24"/>
        </w:rPr>
        <w:t>российская</w:t>
      </w:r>
      <w:r w:rsidRPr="00F138FD">
        <w:rPr>
          <w:spacing w:val="20"/>
          <w:position w:val="1"/>
          <w:sz w:val="24"/>
        </w:rPr>
        <w:t xml:space="preserve"> </w:t>
      </w:r>
      <w:r w:rsidRPr="00F138FD">
        <w:rPr>
          <w:position w:val="1"/>
          <w:sz w:val="24"/>
        </w:rPr>
        <w:t>революция</w:t>
      </w:r>
      <w:r w:rsidRPr="00F138FD">
        <w:rPr>
          <w:spacing w:val="21"/>
          <w:position w:val="1"/>
          <w:sz w:val="24"/>
        </w:rPr>
        <w:t xml:space="preserve"> </w:t>
      </w:r>
      <w:r w:rsidRPr="00F138FD">
        <w:rPr>
          <w:position w:val="1"/>
          <w:sz w:val="24"/>
        </w:rPr>
        <w:t>1905-1907</w:t>
      </w:r>
      <w:r w:rsidRPr="00F138FD">
        <w:rPr>
          <w:spacing w:val="20"/>
          <w:position w:val="1"/>
          <w:sz w:val="24"/>
        </w:rPr>
        <w:t xml:space="preserve"> </w:t>
      </w:r>
      <w:r w:rsidRPr="00F138FD">
        <w:rPr>
          <w:position w:val="1"/>
          <w:sz w:val="24"/>
        </w:rPr>
        <w:t>гг.</w:t>
      </w:r>
      <w:r w:rsidRPr="00F138FD">
        <w:rPr>
          <w:spacing w:val="16"/>
          <w:position w:val="1"/>
          <w:sz w:val="24"/>
        </w:rPr>
        <w:t xml:space="preserve"> </w:t>
      </w:r>
      <w:r w:rsidRPr="00F138FD">
        <w:rPr>
          <w:position w:val="1"/>
          <w:sz w:val="24"/>
        </w:rPr>
        <w:t>Начало</w:t>
      </w:r>
      <w:r w:rsidRPr="00F138FD">
        <w:rPr>
          <w:spacing w:val="16"/>
          <w:position w:val="1"/>
          <w:sz w:val="24"/>
        </w:rPr>
        <w:t xml:space="preserve"> </w:t>
      </w:r>
      <w:r w:rsidRPr="00F138FD">
        <w:rPr>
          <w:position w:val="1"/>
          <w:sz w:val="24"/>
        </w:rPr>
        <w:t>парламентаризма</w:t>
      </w:r>
      <w:r w:rsidRPr="00F138FD">
        <w:rPr>
          <w:spacing w:val="-58"/>
          <w:position w:val="1"/>
          <w:sz w:val="24"/>
        </w:rPr>
        <w:t xml:space="preserve"> </w:t>
      </w:r>
      <w:r w:rsidRPr="00F138FD">
        <w:rPr>
          <w:sz w:val="24"/>
        </w:rPr>
        <w:t xml:space="preserve">в    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 xml:space="preserve">России.    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Николай      II      и      его      окружение.      Деятельность      В.К.      Плеве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на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посту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министра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внутренних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дел.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Оппозиционное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либеральное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движение.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«Союз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освобождения».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Банкетная кампания.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Предпосылки</w:t>
      </w:r>
      <w:r>
        <w:rPr>
          <w:spacing w:val="51"/>
        </w:rPr>
        <w:t xml:space="preserve"> </w:t>
      </w:r>
      <w:r>
        <w:t>Первой</w:t>
      </w:r>
      <w:r>
        <w:rPr>
          <w:spacing w:val="109"/>
        </w:rPr>
        <w:t xml:space="preserve"> </w:t>
      </w:r>
      <w:r>
        <w:t>российской</w:t>
      </w:r>
      <w:r>
        <w:rPr>
          <w:spacing w:val="109"/>
        </w:rPr>
        <w:t xml:space="preserve"> </w:t>
      </w:r>
      <w:r>
        <w:t>революции.</w:t>
      </w:r>
      <w:r>
        <w:rPr>
          <w:spacing w:val="107"/>
        </w:rPr>
        <w:t xml:space="preserve"> </w:t>
      </w:r>
      <w:r>
        <w:t>Формы</w:t>
      </w:r>
      <w:r>
        <w:rPr>
          <w:spacing w:val="107"/>
        </w:rPr>
        <w:t xml:space="preserve"> </w:t>
      </w:r>
      <w:r>
        <w:t>социальных</w:t>
      </w:r>
      <w:r>
        <w:rPr>
          <w:spacing w:val="107"/>
        </w:rPr>
        <w:t xml:space="preserve"> </w:t>
      </w:r>
      <w:r>
        <w:t>протестов.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Деятельность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революционеров.</w:t>
      </w:r>
      <w:r>
        <w:rPr>
          <w:spacing w:val="-5"/>
        </w:rPr>
        <w:t xml:space="preserve"> </w:t>
      </w:r>
      <w:r>
        <w:t>Политический</w:t>
      </w:r>
      <w:r>
        <w:rPr>
          <w:spacing w:val="-5"/>
        </w:rPr>
        <w:t xml:space="preserve"> </w:t>
      </w:r>
      <w:r>
        <w:t>терроризм.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«Кровавое воскресенье» 9 января 1905 г. Выступления рабочих, крестьян, средних</w:t>
      </w:r>
      <w:r>
        <w:rPr>
          <w:spacing w:val="1"/>
        </w:rPr>
        <w:t xml:space="preserve"> </w:t>
      </w:r>
      <w:r>
        <w:t>городских слоёв,</w:t>
      </w:r>
      <w:r>
        <w:rPr>
          <w:spacing w:val="1"/>
        </w:rPr>
        <w:t xml:space="preserve"> </w:t>
      </w:r>
      <w:r>
        <w:t>солдат и</w:t>
      </w:r>
      <w:r>
        <w:rPr>
          <w:spacing w:val="1"/>
        </w:rPr>
        <w:t xml:space="preserve"> </w:t>
      </w:r>
      <w:r>
        <w:t>матросов. Всероссийская</w:t>
      </w:r>
      <w:r>
        <w:rPr>
          <w:spacing w:val="1"/>
        </w:rPr>
        <w:t xml:space="preserve"> </w:t>
      </w:r>
      <w:r>
        <w:t>октябрьская 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-57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 партии (кадеты, октябристы). Национальные партии. Правомонархические</w:t>
      </w:r>
      <w:r>
        <w:rPr>
          <w:spacing w:val="1"/>
        </w:rPr>
        <w:t xml:space="preserve"> </w:t>
      </w:r>
      <w:r>
        <w:t>партии в борьбе с революцией. Советы и профсоюзы. Декабрьское 1905 г. 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в Москве.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-1"/>
        </w:rPr>
        <w:t xml:space="preserve"> </w:t>
      </w:r>
      <w:r>
        <w:t>выступлений в</w:t>
      </w:r>
      <w:r>
        <w:rPr>
          <w:spacing w:val="1"/>
        </w:rPr>
        <w:t xml:space="preserve"> </w:t>
      </w:r>
      <w:r>
        <w:t>1906-1907</w:t>
      </w:r>
      <w:r>
        <w:rPr>
          <w:spacing w:val="-1"/>
        </w:rPr>
        <w:t xml:space="preserve"> </w:t>
      </w:r>
      <w:r>
        <w:t>гг.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6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думы:</w:t>
      </w:r>
      <w:r>
        <w:rPr>
          <w:spacing w:val="-8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уроки.</w:t>
      </w:r>
    </w:p>
    <w:p w:rsidR="00213CAD" w:rsidRPr="00F138FD" w:rsidRDefault="003A6A8D" w:rsidP="00F138FD">
      <w:pPr>
        <w:keepNext/>
        <w:keepLines/>
        <w:widowControl/>
        <w:tabs>
          <w:tab w:val="left" w:pos="31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position w:val="1"/>
          <w:sz w:val="24"/>
        </w:rPr>
        <w:t>Общество и власть после революции. Уроки революции: политическая</w:t>
      </w:r>
      <w:r w:rsidRPr="00F138FD">
        <w:rPr>
          <w:spacing w:val="-57"/>
          <w:position w:val="1"/>
          <w:sz w:val="24"/>
        </w:rPr>
        <w:t xml:space="preserve"> </w:t>
      </w:r>
      <w:r w:rsidRPr="00F138FD">
        <w:rPr>
          <w:sz w:val="24"/>
        </w:rPr>
        <w:t>стабилизация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социальные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преобразования.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П.А.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Столыпин: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программа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системных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реформ,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масштаб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результаты.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Незавершенность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преобразований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нарастание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социальных противоречий. III и IV Государственная дума. Идейно-политический спектр.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Общественный 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социальный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подъём.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Обострение     международной     обстановки.     Блоковая     система     и     участие</w:t>
      </w:r>
      <w:r>
        <w:rPr>
          <w:spacing w:val="1"/>
        </w:rPr>
        <w:t xml:space="preserve"> </w:t>
      </w:r>
      <w:r>
        <w:t>в ней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Россия в преддверии мировой</w:t>
      </w:r>
      <w:r>
        <w:rPr>
          <w:spacing w:val="1"/>
        </w:rPr>
        <w:t xml:space="preserve"> </w:t>
      </w:r>
      <w:r>
        <w:t>катастрофы.</w:t>
      </w:r>
    </w:p>
    <w:p w:rsidR="00213CAD" w:rsidRPr="00F138FD" w:rsidRDefault="003A6A8D" w:rsidP="00F138FD">
      <w:pPr>
        <w:keepNext/>
        <w:keepLines/>
        <w:widowControl/>
        <w:tabs>
          <w:tab w:val="left" w:pos="31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position w:val="1"/>
          <w:sz w:val="24"/>
        </w:rPr>
        <w:t>Серебряный      век      российской       культуры.       Новые      явления</w:t>
      </w:r>
      <w:r w:rsidRPr="00F138FD">
        <w:rPr>
          <w:spacing w:val="1"/>
          <w:position w:val="1"/>
          <w:sz w:val="24"/>
        </w:rPr>
        <w:t xml:space="preserve"> </w:t>
      </w:r>
      <w:r w:rsidRPr="00F138FD">
        <w:rPr>
          <w:sz w:val="24"/>
        </w:rPr>
        <w:t>в художественной литературе и искусстве. Мировоззренческие ценности и стиль жизни.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Литература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начала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XX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в. Живопись.</w:t>
      </w:r>
    </w:p>
    <w:p w:rsidR="00213CAD" w:rsidRDefault="003A6A8D" w:rsidP="00F138FD">
      <w:pPr>
        <w:pStyle w:val="a3"/>
        <w:keepNext/>
        <w:keepLines/>
        <w:widowControl/>
        <w:suppressAutoHyphens/>
        <w:ind w:left="0" w:firstLine="680"/>
        <w:contextualSpacing/>
      </w:pPr>
      <w:r>
        <w:t>«Мир</w:t>
      </w:r>
      <w:r>
        <w:rPr>
          <w:spacing w:val="60"/>
        </w:rPr>
        <w:t xml:space="preserve"> </w:t>
      </w:r>
      <w:r>
        <w:t>искусства».   Архитектура.   Скульптура.   Драматический   театр:</w:t>
      </w:r>
      <w:r>
        <w:rPr>
          <w:spacing w:val="60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новаторство.</w:t>
      </w:r>
      <w:r>
        <w:rPr>
          <w:spacing w:val="39"/>
        </w:rPr>
        <w:t xml:space="preserve"> </w:t>
      </w:r>
      <w:r>
        <w:t>Музыка.</w:t>
      </w:r>
      <w:r>
        <w:rPr>
          <w:spacing w:val="44"/>
        </w:rPr>
        <w:t xml:space="preserve"> </w:t>
      </w:r>
      <w:r>
        <w:t>«Русские</w:t>
      </w:r>
      <w:r>
        <w:rPr>
          <w:spacing w:val="38"/>
        </w:rPr>
        <w:t xml:space="preserve"> </w:t>
      </w:r>
      <w:r>
        <w:t>сезоны»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Париже.</w:t>
      </w:r>
      <w:r>
        <w:rPr>
          <w:spacing w:val="39"/>
        </w:rPr>
        <w:t xml:space="preserve"> </w:t>
      </w:r>
      <w:r>
        <w:t>Зарождение</w:t>
      </w:r>
      <w:r>
        <w:rPr>
          <w:spacing w:val="38"/>
        </w:rPr>
        <w:t xml:space="preserve"> </w:t>
      </w:r>
      <w:r>
        <w:t>российского</w:t>
      </w:r>
      <w:r w:rsidR="00F138FD">
        <w:t xml:space="preserve"> </w:t>
      </w:r>
      <w:r>
        <w:t>кинематографа.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 наук. Формирование русской философской школы. Вклад России 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 в</w:t>
      </w:r>
      <w:r>
        <w:rPr>
          <w:spacing w:val="1"/>
        </w:rPr>
        <w:t xml:space="preserve"> </w:t>
      </w:r>
      <w:r>
        <w:t>мировую</w:t>
      </w:r>
      <w:r>
        <w:rPr>
          <w:spacing w:val="5"/>
        </w:rPr>
        <w:t xml:space="preserve"> </w:t>
      </w:r>
      <w:r>
        <w:t>культуру.</w:t>
      </w:r>
    </w:p>
    <w:p w:rsidR="00213CAD" w:rsidRPr="00F138FD" w:rsidRDefault="003A6A8D" w:rsidP="00F138FD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position w:val="1"/>
          <w:sz w:val="24"/>
        </w:rPr>
        <w:t>Наш край в XIX ‒ начале ХХ в.</w:t>
      </w:r>
      <w:r w:rsidRPr="00F138FD">
        <w:rPr>
          <w:spacing w:val="-57"/>
          <w:position w:val="1"/>
          <w:sz w:val="24"/>
        </w:rPr>
        <w:t xml:space="preserve"> </w:t>
      </w:r>
      <w:r w:rsidRPr="00F138FD">
        <w:rPr>
          <w:sz w:val="24"/>
        </w:rPr>
        <w:t>149.7.2.13.</w:t>
      </w:r>
      <w:r w:rsidRPr="00F138FD">
        <w:rPr>
          <w:spacing w:val="-1"/>
          <w:sz w:val="24"/>
        </w:rPr>
        <w:t xml:space="preserve"> </w:t>
      </w:r>
      <w:r w:rsidRPr="00F138FD">
        <w:rPr>
          <w:position w:val="1"/>
          <w:sz w:val="24"/>
        </w:rPr>
        <w:t>Обобщение.</w:t>
      </w:r>
    </w:p>
    <w:p w:rsidR="00213CAD" w:rsidRPr="00F138FD" w:rsidRDefault="003A6A8D" w:rsidP="00F138FD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 xml:space="preserve">Планируемые     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результаты       освоения       программы       по       истории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на</w:t>
      </w:r>
      <w:r w:rsidRPr="00F138FD">
        <w:rPr>
          <w:spacing w:val="2"/>
          <w:sz w:val="24"/>
        </w:rPr>
        <w:t xml:space="preserve"> </w:t>
      </w:r>
      <w:r w:rsidRPr="00F138FD">
        <w:rPr>
          <w:sz w:val="24"/>
        </w:rPr>
        <w:t>уровне</w:t>
      </w:r>
      <w:r w:rsidRPr="00F138FD">
        <w:rPr>
          <w:spacing w:val="3"/>
          <w:sz w:val="24"/>
        </w:rPr>
        <w:t xml:space="preserve"> </w:t>
      </w:r>
      <w:r w:rsidRPr="00F138FD">
        <w:rPr>
          <w:sz w:val="24"/>
        </w:rPr>
        <w:t>основного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общего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образования.</w:t>
      </w:r>
    </w:p>
    <w:p w:rsidR="00213CAD" w:rsidRPr="00F138FD" w:rsidRDefault="003A6A8D" w:rsidP="00F138F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К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важнейшим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личностным</w:t>
      </w:r>
      <w:r w:rsidRPr="00F138FD">
        <w:rPr>
          <w:spacing w:val="-5"/>
          <w:sz w:val="24"/>
        </w:rPr>
        <w:t xml:space="preserve"> </w:t>
      </w:r>
      <w:r w:rsidRPr="00F138FD">
        <w:rPr>
          <w:sz w:val="24"/>
        </w:rPr>
        <w:t>результатам</w:t>
      </w:r>
      <w:r w:rsidRPr="00F138FD">
        <w:rPr>
          <w:spacing w:val="-2"/>
          <w:sz w:val="24"/>
        </w:rPr>
        <w:t xml:space="preserve"> </w:t>
      </w:r>
      <w:r w:rsidRPr="00F138FD">
        <w:rPr>
          <w:sz w:val="24"/>
        </w:rPr>
        <w:t>изучения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истории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относятся: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0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народов России; ценностное отношение к достижениям своей Родины ‒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 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 и памятникам, традициям разных народов, проживающих в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0"/>
        </w:numPr>
        <w:tabs>
          <w:tab w:val="left" w:pos="2131"/>
          <w:tab w:val="left" w:pos="3304"/>
          <w:tab w:val="left" w:pos="5379"/>
          <w:tab w:val="left" w:pos="7588"/>
          <w:tab w:val="left" w:pos="9313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   гражданского   воспитания:    осмысление    исторической    традиции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примеров гражданского служения Отечеству; готовность к выполнению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и реализации его прав; уважение прав, свобод и законных интересов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сообщества, родного края, страны; неприятие любых форм экстремизма, 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z w:val="24"/>
        </w:rPr>
        <w:tab/>
        <w:t>действий,</w:t>
      </w:r>
      <w:r>
        <w:rPr>
          <w:sz w:val="24"/>
        </w:rPr>
        <w:tab/>
        <w:t>наносящих</w:t>
      </w:r>
      <w:r>
        <w:rPr>
          <w:sz w:val="24"/>
        </w:rPr>
        <w:tab/>
        <w:t>ущерб</w:t>
      </w:r>
      <w:r>
        <w:rPr>
          <w:sz w:val="24"/>
        </w:rPr>
        <w:tab/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0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   ценностях    народов    России;    ориентация    на    моральные   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оценивать свое поведение и поступки, а также поведение и поступки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асоциальных поступков;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0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ценности   научного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60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 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    о    развитии     человека     и     общества,     о    социальном,     культурном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событий прошлого с позиций историзма; формирование и сохранение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как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важной составляющей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сознания;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rPr>
          <w:sz w:val="24"/>
        </w:rPr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0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lastRenderedPageBreak/>
        <w:t>в сфере эстетического воспитания: представление о культурном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мира;</w:t>
      </w:r>
      <w:r>
        <w:rPr>
          <w:spacing w:val="15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  средства          коммуникации;          понимание          ценности          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мирового искусства, роли этнических культурных традиций и народного творчества;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и других народов;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0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жизни и необходимости ее сохранения (в том числе ‒ на основе 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2"/>
          <w:sz w:val="24"/>
        </w:rPr>
        <w:t xml:space="preserve"> </w:t>
      </w:r>
      <w:r>
        <w:rPr>
          <w:sz w:val="24"/>
        </w:rPr>
        <w:t>эпоху;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0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трудовой     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      людей         как         источника        развития       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      общества;     представление     о     разнообразии      существовавших      в     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 определение сферы профессионально-ориентированных интересов,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траектории 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0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современного мира и необходимости защиты окружающей среды;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 неприятие действий, приносящих вред окружающей среде; готовность к участию</w:t>
      </w:r>
      <w:r>
        <w:rPr>
          <w:spacing w:val="-57"/>
          <w:sz w:val="24"/>
        </w:rPr>
        <w:t xml:space="preserve"> </w:t>
      </w:r>
      <w:r>
        <w:rPr>
          <w:sz w:val="24"/>
        </w:rPr>
        <w:t>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экологической направленности;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0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 сфере адаптации к меняющимся условиям социальной и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людей к новым жизненным условиям, о значении совместной деятельности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вызовы.</w:t>
      </w:r>
    </w:p>
    <w:p w:rsidR="00213CAD" w:rsidRPr="00F138FD" w:rsidRDefault="003A6A8D" w:rsidP="00F138F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В результате изучения истории на уровне основного общего образования у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обучающегося будут сформированы познавательные универсальные учебные действия,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коммуникативные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универсальные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учебные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действия,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регулятивные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универсальные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учебные</w:t>
      </w:r>
      <w:r w:rsidRPr="00F138FD">
        <w:rPr>
          <w:spacing w:val="2"/>
          <w:sz w:val="24"/>
        </w:rPr>
        <w:t xml:space="preserve"> </w:t>
      </w:r>
      <w:r w:rsidRPr="00F138FD">
        <w:rPr>
          <w:sz w:val="24"/>
        </w:rPr>
        <w:t>действия, совместная</w:t>
      </w:r>
      <w:r w:rsidRPr="00F138FD">
        <w:rPr>
          <w:spacing w:val="3"/>
          <w:sz w:val="24"/>
        </w:rPr>
        <w:t xml:space="preserve"> </w:t>
      </w:r>
      <w:r w:rsidRPr="00F138FD">
        <w:rPr>
          <w:sz w:val="24"/>
        </w:rPr>
        <w:t>деятельность.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У обучающегося будут сформированы следующие базовые логические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действия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как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часть</w:t>
      </w:r>
      <w:r w:rsidRPr="00F138FD">
        <w:rPr>
          <w:spacing w:val="2"/>
          <w:sz w:val="24"/>
        </w:rPr>
        <w:t xml:space="preserve"> </w:t>
      </w:r>
      <w:r w:rsidRPr="00F138FD">
        <w:rPr>
          <w:sz w:val="24"/>
        </w:rPr>
        <w:t>познавательных</w:t>
      </w:r>
      <w:r w:rsidRPr="00F138FD">
        <w:rPr>
          <w:spacing w:val="4"/>
          <w:sz w:val="24"/>
        </w:rPr>
        <w:t xml:space="preserve"> </w:t>
      </w:r>
      <w:r w:rsidRPr="00F138FD">
        <w:rPr>
          <w:sz w:val="24"/>
        </w:rPr>
        <w:t>универсальных</w:t>
      </w:r>
      <w:r w:rsidRPr="00F138FD">
        <w:rPr>
          <w:spacing w:val="3"/>
          <w:sz w:val="24"/>
        </w:rPr>
        <w:t xml:space="preserve"> </w:t>
      </w:r>
      <w:r w:rsidRPr="00F138FD">
        <w:rPr>
          <w:sz w:val="24"/>
        </w:rPr>
        <w:t>учебных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систематизировать и обобщать исторические факты (в форме таблиц, схем);</w:t>
      </w:r>
      <w:r>
        <w:rPr>
          <w:spacing w:val="-5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явлений;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раскрывать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</w:t>
      </w:r>
      <w:r>
        <w:rPr>
          <w:spacing w:val="5"/>
        </w:rPr>
        <w:t xml:space="preserve"> </w:t>
      </w:r>
      <w:r>
        <w:t>события,</w:t>
      </w:r>
      <w:r>
        <w:rPr>
          <w:spacing w:val="5"/>
        </w:rPr>
        <w:t xml:space="preserve"> </w:t>
      </w:r>
      <w:r>
        <w:t>ситуации,</w:t>
      </w:r>
      <w:r>
        <w:rPr>
          <w:spacing w:val="5"/>
        </w:rPr>
        <w:t xml:space="preserve"> </w:t>
      </w:r>
      <w:r>
        <w:t>выявляя</w:t>
      </w:r>
      <w:r>
        <w:rPr>
          <w:spacing w:val="5"/>
        </w:rPr>
        <w:t xml:space="preserve"> </w:t>
      </w:r>
      <w:r>
        <w:t>общие</w:t>
      </w:r>
      <w:r>
        <w:rPr>
          <w:spacing w:val="5"/>
        </w:rPr>
        <w:t xml:space="preserve"> </w:t>
      </w:r>
      <w:r>
        <w:t>черты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различия;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выводы.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  <w:tab w:val="left" w:pos="3431"/>
          <w:tab w:val="left" w:pos="5290"/>
          <w:tab w:val="left" w:pos="6244"/>
          <w:tab w:val="left" w:pos="8148"/>
          <w:tab w:val="left" w:pos="9686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У</w:t>
      </w:r>
      <w:r w:rsidR="00F138FD">
        <w:rPr>
          <w:sz w:val="24"/>
        </w:rPr>
        <w:t xml:space="preserve"> </w:t>
      </w:r>
      <w:r w:rsidRPr="00F138FD">
        <w:rPr>
          <w:sz w:val="24"/>
        </w:rPr>
        <w:t>обучающегося</w:t>
      </w:r>
      <w:r w:rsidR="00F138FD">
        <w:rPr>
          <w:sz w:val="24"/>
        </w:rPr>
        <w:t xml:space="preserve"> </w:t>
      </w:r>
      <w:r w:rsidRPr="00F138FD">
        <w:rPr>
          <w:sz w:val="24"/>
        </w:rPr>
        <w:t>будут</w:t>
      </w:r>
      <w:r w:rsidR="00F138FD">
        <w:rPr>
          <w:sz w:val="24"/>
        </w:rPr>
        <w:t xml:space="preserve"> </w:t>
      </w:r>
      <w:r w:rsidRPr="00F138FD">
        <w:rPr>
          <w:sz w:val="24"/>
        </w:rPr>
        <w:t>сформированы</w:t>
      </w:r>
      <w:r w:rsidRPr="00F138FD">
        <w:rPr>
          <w:sz w:val="24"/>
        </w:rPr>
        <w:tab/>
        <w:t>следующие</w:t>
      </w:r>
      <w:r w:rsidR="00F138FD">
        <w:rPr>
          <w:sz w:val="24"/>
        </w:rPr>
        <w:t xml:space="preserve"> </w:t>
      </w:r>
      <w:r w:rsidRPr="00F138FD">
        <w:rPr>
          <w:sz w:val="24"/>
        </w:rPr>
        <w:t>базовые</w:t>
      </w:r>
      <w:r w:rsidRPr="00F138FD">
        <w:rPr>
          <w:spacing w:val="-57"/>
          <w:sz w:val="24"/>
        </w:rPr>
        <w:t xml:space="preserve"> </w:t>
      </w:r>
      <w:r w:rsidRPr="00F138FD">
        <w:rPr>
          <w:sz w:val="24"/>
        </w:rPr>
        <w:t>исследовательские</w:t>
      </w:r>
      <w:r w:rsidRPr="00F138FD">
        <w:rPr>
          <w:spacing w:val="-7"/>
          <w:sz w:val="24"/>
        </w:rPr>
        <w:t xml:space="preserve"> </w:t>
      </w:r>
      <w:r w:rsidRPr="00F138FD">
        <w:rPr>
          <w:sz w:val="24"/>
        </w:rPr>
        <w:t>действия</w:t>
      </w:r>
      <w:r w:rsidRPr="00F138FD">
        <w:rPr>
          <w:spacing w:val="-5"/>
          <w:sz w:val="24"/>
        </w:rPr>
        <w:t xml:space="preserve"> </w:t>
      </w:r>
      <w:r w:rsidRPr="00F138FD">
        <w:rPr>
          <w:sz w:val="24"/>
        </w:rPr>
        <w:t>как</w:t>
      </w:r>
      <w:r w:rsidRPr="00F138FD">
        <w:rPr>
          <w:spacing w:val="-6"/>
          <w:sz w:val="24"/>
        </w:rPr>
        <w:t xml:space="preserve"> </w:t>
      </w:r>
      <w:r w:rsidRPr="00F138FD">
        <w:rPr>
          <w:sz w:val="24"/>
        </w:rPr>
        <w:t>часть познавательных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универсальных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учебных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</w:t>
      </w:r>
      <w:r>
        <w:rPr>
          <w:spacing w:val="-9"/>
        </w:rPr>
        <w:t xml:space="preserve"> </w:t>
      </w:r>
      <w:r>
        <w:t>познавательную</w:t>
      </w:r>
      <w:r>
        <w:rPr>
          <w:spacing w:val="-7"/>
        </w:rPr>
        <w:t xml:space="preserve"> </w:t>
      </w:r>
      <w:r>
        <w:t>задачу;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намечать</w:t>
      </w:r>
      <w:r>
        <w:rPr>
          <w:spacing w:val="36"/>
        </w:rPr>
        <w:t xml:space="preserve"> </w:t>
      </w:r>
      <w:r>
        <w:t>путь</w:t>
      </w:r>
      <w:r>
        <w:rPr>
          <w:spacing w:val="40"/>
        </w:rPr>
        <w:t xml:space="preserve"> </w:t>
      </w:r>
      <w:r>
        <w:t>её</w:t>
      </w:r>
      <w:r>
        <w:rPr>
          <w:spacing w:val="34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осуществлять</w:t>
      </w:r>
      <w:r>
        <w:rPr>
          <w:spacing w:val="36"/>
        </w:rPr>
        <w:t xml:space="preserve"> </w:t>
      </w:r>
      <w:r>
        <w:t>подбор</w:t>
      </w:r>
      <w:r>
        <w:rPr>
          <w:spacing w:val="35"/>
        </w:rPr>
        <w:t xml:space="preserve"> </w:t>
      </w:r>
      <w:r>
        <w:t>исторического</w:t>
      </w:r>
      <w:r>
        <w:rPr>
          <w:spacing w:val="30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объекта;</w:t>
      </w:r>
    </w:p>
    <w:p w:rsidR="00213CAD" w:rsidRDefault="003A6A8D" w:rsidP="008936B4">
      <w:pPr>
        <w:pStyle w:val="a3"/>
        <w:keepNext/>
        <w:keepLines/>
        <w:widowControl/>
        <w:tabs>
          <w:tab w:val="left" w:pos="4124"/>
          <w:tab w:val="left" w:pos="4569"/>
          <w:tab w:val="left" w:pos="6368"/>
          <w:tab w:val="left" w:pos="8076"/>
          <w:tab w:val="left" w:pos="9100"/>
        </w:tabs>
        <w:suppressAutoHyphens/>
        <w:ind w:left="0" w:firstLine="680"/>
        <w:contextualSpacing/>
      </w:pPr>
      <w:r>
        <w:t>систематизировать</w:t>
      </w:r>
      <w:r w:rsidR="00F138FD">
        <w:t xml:space="preserve"> </w:t>
      </w:r>
      <w:r>
        <w:t>и</w:t>
      </w:r>
      <w:r w:rsidR="00F138FD">
        <w:t xml:space="preserve"> </w:t>
      </w:r>
      <w:r>
        <w:t>анализировать</w:t>
      </w:r>
      <w:r>
        <w:tab/>
        <w:t>исторические</w:t>
      </w:r>
      <w:r>
        <w:tab/>
        <w:t>факты,</w:t>
      </w:r>
      <w:r w:rsidR="00F138FD">
        <w:t xml:space="preserve"> </w:t>
      </w:r>
      <w:r>
        <w:rPr>
          <w:spacing w:val="-1"/>
        </w:rPr>
        <w:t>осуществлять</w:t>
      </w:r>
      <w:r>
        <w:rPr>
          <w:spacing w:val="-57"/>
        </w:rPr>
        <w:t xml:space="preserve"> </w:t>
      </w:r>
      <w:r>
        <w:t>реконструкцию</w:t>
      </w:r>
      <w:r>
        <w:rPr>
          <w:spacing w:val="-1"/>
        </w:rPr>
        <w:t xml:space="preserve"> </w:t>
      </w:r>
      <w:r>
        <w:t>исторических событий;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новизну</w:t>
      </w:r>
      <w:r>
        <w:rPr>
          <w:spacing w:val="-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обоснованность</w:t>
      </w:r>
      <w:r>
        <w:rPr>
          <w:spacing w:val="-4"/>
        </w:rPr>
        <w:t xml:space="preserve"> </w:t>
      </w:r>
      <w:r>
        <w:t>полученного</w:t>
      </w:r>
      <w:r>
        <w:rPr>
          <w:spacing w:val="-10"/>
        </w:rPr>
        <w:t xml:space="preserve"> </w:t>
      </w:r>
      <w:r>
        <w:t>результата;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презентация, реферат,</w:t>
      </w:r>
      <w:r>
        <w:rPr>
          <w:spacing w:val="3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У</w:t>
      </w:r>
      <w:r w:rsidRPr="00F138FD">
        <w:rPr>
          <w:spacing w:val="44"/>
          <w:sz w:val="24"/>
        </w:rPr>
        <w:t xml:space="preserve"> </w:t>
      </w:r>
      <w:r w:rsidRPr="00F138FD">
        <w:rPr>
          <w:sz w:val="24"/>
        </w:rPr>
        <w:t>обучающегося</w:t>
      </w:r>
      <w:r w:rsidRPr="00F138FD">
        <w:rPr>
          <w:spacing w:val="107"/>
          <w:sz w:val="24"/>
        </w:rPr>
        <w:t xml:space="preserve"> </w:t>
      </w:r>
      <w:r w:rsidRPr="00F138FD">
        <w:rPr>
          <w:sz w:val="24"/>
        </w:rPr>
        <w:t>будут</w:t>
      </w:r>
      <w:r w:rsidRPr="00F138FD">
        <w:rPr>
          <w:spacing w:val="107"/>
          <w:sz w:val="24"/>
        </w:rPr>
        <w:t xml:space="preserve"> </w:t>
      </w:r>
      <w:r w:rsidRPr="00F138FD">
        <w:rPr>
          <w:sz w:val="24"/>
        </w:rPr>
        <w:t>сформированы</w:t>
      </w:r>
      <w:r w:rsidRPr="00F138FD">
        <w:rPr>
          <w:spacing w:val="102"/>
          <w:sz w:val="24"/>
        </w:rPr>
        <w:t xml:space="preserve"> </w:t>
      </w:r>
      <w:r w:rsidRPr="00F138FD">
        <w:rPr>
          <w:sz w:val="24"/>
        </w:rPr>
        <w:t>следующие</w:t>
      </w:r>
      <w:r w:rsidRPr="00F138FD">
        <w:rPr>
          <w:spacing w:val="107"/>
          <w:sz w:val="24"/>
        </w:rPr>
        <w:t xml:space="preserve"> </w:t>
      </w:r>
      <w:r w:rsidRPr="00F138FD">
        <w:rPr>
          <w:sz w:val="24"/>
        </w:rPr>
        <w:t>умения</w:t>
      </w:r>
      <w:r w:rsidRPr="00F138FD">
        <w:rPr>
          <w:spacing w:val="102"/>
          <w:sz w:val="24"/>
        </w:rPr>
        <w:t xml:space="preserve"> </w:t>
      </w:r>
      <w:r w:rsidRPr="00F138FD">
        <w:rPr>
          <w:sz w:val="24"/>
        </w:rPr>
        <w:t>работать</w:t>
      </w:r>
      <w:r w:rsidRPr="00F138FD">
        <w:rPr>
          <w:spacing w:val="-58"/>
          <w:sz w:val="24"/>
        </w:rPr>
        <w:t xml:space="preserve"> </w:t>
      </w:r>
      <w:r w:rsidRPr="00F138FD">
        <w:rPr>
          <w:sz w:val="24"/>
        </w:rPr>
        <w:t>с</w:t>
      </w:r>
      <w:r w:rsidRPr="00F138FD">
        <w:rPr>
          <w:spacing w:val="-4"/>
          <w:sz w:val="24"/>
        </w:rPr>
        <w:t xml:space="preserve"> </w:t>
      </w:r>
      <w:r w:rsidRPr="00F138FD">
        <w:rPr>
          <w:sz w:val="24"/>
        </w:rPr>
        <w:t>информацией как</w:t>
      </w:r>
      <w:r w:rsidRPr="00F138FD">
        <w:rPr>
          <w:spacing w:val="-3"/>
          <w:sz w:val="24"/>
        </w:rPr>
        <w:t xml:space="preserve"> </w:t>
      </w:r>
      <w:r w:rsidRPr="00F138FD">
        <w:rPr>
          <w:sz w:val="24"/>
        </w:rPr>
        <w:t>часть</w:t>
      </w:r>
      <w:r w:rsidRPr="00F138FD">
        <w:rPr>
          <w:spacing w:val="3"/>
          <w:sz w:val="24"/>
        </w:rPr>
        <w:t xml:space="preserve"> </w:t>
      </w:r>
      <w:r w:rsidRPr="00F138FD">
        <w:rPr>
          <w:sz w:val="24"/>
        </w:rPr>
        <w:t>познавательных</w:t>
      </w:r>
      <w:r w:rsidRPr="00F138FD">
        <w:rPr>
          <w:spacing w:val="3"/>
          <w:sz w:val="24"/>
        </w:rPr>
        <w:t xml:space="preserve"> </w:t>
      </w:r>
      <w:r w:rsidRPr="00F138FD">
        <w:rPr>
          <w:sz w:val="24"/>
        </w:rPr>
        <w:t>универсальных</w:t>
      </w:r>
      <w:r w:rsidRPr="00F138FD">
        <w:rPr>
          <w:spacing w:val="2"/>
          <w:sz w:val="24"/>
        </w:rPr>
        <w:t xml:space="preserve"> </w:t>
      </w:r>
      <w:r w:rsidRPr="00F138FD">
        <w:rPr>
          <w:sz w:val="24"/>
        </w:rPr>
        <w:t>учебных</w:t>
      </w:r>
      <w:r w:rsidRPr="00F138FD">
        <w:rPr>
          <w:spacing w:val="3"/>
          <w:sz w:val="24"/>
        </w:rPr>
        <w:t xml:space="preserve"> </w:t>
      </w:r>
      <w:r w:rsidRPr="00F138FD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осуществлять анализ учебной и внеучебной исторической информации 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‒ извлекать информацию из</w:t>
      </w:r>
      <w:r>
        <w:rPr>
          <w:spacing w:val="-1"/>
        </w:rPr>
        <w:t xml:space="preserve"> </w:t>
      </w:r>
      <w:r>
        <w:t>источника;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самостоятельно).</w:t>
      </w:r>
    </w:p>
    <w:p w:rsidR="00213CAD" w:rsidRPr="00F138FD" w:rsidRDefault="003A6A8D" w:rsidP="00F138F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138FD">
        <w:rPr>
          <w:sz w:val="24"/>
        </w:rPr>
        <w:t>У обучающегося будут сформированы следующие умения общения как</w:t>
      </w:r>
      <w:r w:rsidRPr="00F138FD">
        <w:rPr>
          <w:spacing w:val="1"/>
          <w:sz w:val="24"/>
        </w:rPr>
        <w:t xml:space="preserve"> </w:t>
      </w:r>
      <w:r w:rsidRPr="00F138FD">
        <w:rPr>
          <w:sz w:val="24"/>
        </w:rPr>
        <w:t>часть коммуникативных</w:t>
      </w:r>
      <w:r w:rsidRPr="00F138FD">
        <w:rPr>
          <w:spacing w:val="3"/>
          <w:sz w:val="24"/>
        </w:rPr>
        <w:t xml:space="preserve"> </w:t>
      </w:r>
      <w:r w:rsidRPr="00F138FD">
        <w:rPr>
          <w:sz w:val="24"/>
        </w:rPr>
        <w:t>универсальных</w:t>
      </w:r>
      <w:r w:rsidRPr="00F138FD">
        <w:rPr>
          <w:spacing w:val="4"/>
          <w:sz w:val="24"/>
        </w:rPr>
        <w:t xml:space="preserve"> </w:t>
      </w:r>
      <w:r w:rsidRPr="00F138FD">
        <w:rPr>
          <w:sz w:val="24"/>
        </w:rPr>
        <w:t>учебных</w:t>
      </w:r>
      <w:r w:rsidRPr="00F138FD">
        <w:rPr>
          <w:spacing w:val="-1"/>
          <w:sz w:val="24"/>
        </w:rPr>
        <w:t xml:space="preserve"> </w:t>
      </w:r>
      <w:r w:rsidRPr="00F138FD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представлять</w:t>
      </w:r>
      <w:r>
        <w:rPr>
          <w:spacing w:val="61"/>
        </w:rPr>
        <w:t xml:space="preserve"> </w:t>
      </w:r>
      <w:r>
        <w:t>особенности   взаимодействия   людей   в   исторических   обществах</w:t>
      </w:r>
      <w:r>
        <w:rPr>
          <w:spacing w:val="-57"/>
        </w:rPr>
        <w:t xml:space="preserve"> </w:t>
      </w:r>
      <w:r>
        <w:t>и современном</w:t>
      </w:r>
      <w:r>
        <w:rPr>
          <w:spacing w:val="2"/>
        </w:rPr>
        <w:t xml:space="preserve"> </w:t>
      </w:r>
      <w:r>
        <w:t>мире;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участвовать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обсуждении</w:t>
      </w:r>
      <w:r>
        <w:rPr>
          <w:spacing w:val="15"/>
        </w:rPr>
        <w:t xml:space="preserve"> </w:t>
      </w:r>
      <w:r>
        <w:t>событий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личностей</w:t>
      </w:r>
      <w:r>
        <w:rPr>
          <w:spacing w:val="19"/>
        </w:rPr>
        <w:t xml:space="preserve"> </w:t>
      </w:r>
      <w:r>
        <w:t>прошлого,</w:t>
      </w:r>
      <w:r>
        <w:rPr>
          <w:spacing w:val="13"/>
        </w:rPr>
        <w:t xml:space="preserve"> </w:t>
      </w:r>
      <w:r>
        <w:t>раскрывать</w:t>
      </w:r>
      <w:r>
        <w:rPr>
          <w:spacing w:val="14"/>
        </w:rPr>
        <w:t xml:space="preserve"> </w:t>
      </w:r>
      <w:r>
        <w:t>различие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сходство</w:t>
      </w:r>
      <w:r>
        <w:rPr>
          <w:spacing w:val="-7"/>
        </w:rPr>
        <w:t xml:space="preserve"> </w:t>
      </w:r>
      <w:r>
        <w:t>высказываемых</w:t>
      </w:r>
      <w:r>
        <w:rPr>
          <w:spacing w:val="4"/>
        </w:rPr>
        <w:t xml:space="preserve"> </w:t>
      </w:r>
      <w:r>
        <w:t>оценок;</w:t>
      </w:r>
    </w:p>
    <w:p w:rsidR="00213CAD" w:rsidRDefault="003A6A8D" w:rsidP="008936B4">
      <w:pPr>
        <w:pStyle w:val="a3"/>
        <w:keepNext/>
        <w:keepLines/>
        <w:widowControl/>
        <w:tabs>
          <w:tab w:val="left" w:pos="3060"/>
          <w:tab w:val="left" w:pos="3394"/>
          <w:tab w:val="left" w:pos="5333"/>
          <w:tab w:val="left" w:pos="6052"/>
          <w:tab w:val="left" w:pos="7735"/>
          <w:tab w:val="left" w:pos="8054"/>
          <w:tab w:val="left" w:pos="8979"/>
        </w:tabs>
        <w:suppressAutoHyphens/>
        <w:ind w:left="0" w:firstLine="680"/>
        <w:contextualSpacing/>
      </w:pPr>
      <w:r>
        <w:t>выражать</w:t>
      </w:r>
      <w:r w:rsidR="00F138FD">
        <w:t xml:space="preserve"> </w:t>
      </w:r>
      <w:r>
        <w:t>и</w:t>
      </w:r>
      <w:r w:rsidR="00F138FD">
        <w:t xml:space="preserve"> </w:t>
      </w:r>
      <w:r>
        <w:t>аргументировать</w:t>
      </w:r>
      <w:r w:rsidR="00F138FD">
        <w:t xml:space="preserve"> </w:t>
      </w:r>
      <w:r>
        <w:t>свою</w:t>
      </w:r>
      <w:r w:rsidR="00F138FD">
        <w:t xml:space="preserve"> </w:t>
      </w:r>
      <w:r>
        <w:t xml:space="preserve">точку  </w:t>
      </w:r>
      <w:r>
        <w:rPr>
          <w:spacing w:val="21"/>
        </w:rPr>
        <w:t xml:space="preserve"> </w:t>
      </w:r>
      <w:r>
        <w:t>зрения</w:t>
      </w:r>
      <w:r>
        <w:tab/>
        <w:t>в</w:t>
      </w:r>
      <w:r w:rsidR="00F138FD">
        <w:t xml:space="preserve"> </w:t>
      </w:r>
      <w:r>
        <w:t>устном</w:t>
      </w:r>
      <w:r w:rsidR="00F138FD">
        <w:t xml:space="preserve"> </w:t>
      </w:r>
      <w:r>
        <w:t>высказывании,</w:t>
      </w:r>
      <w:r>
        <w:rPr>
          <w:spacing w:val="-57"/>
        </w:rPr>
        <w:t xml:space="preserve"> </w:t>
      </w:r>
      <w:r>
        <w:t>письменном</w:t>
      </w:r>
      <w:r>
        <w:rPr>
          <w:spacing w:val="-3"/>
        </w:rPr>
        <w:t xml:space="preserve"> </w:t>
      </w:r>
      <w:r>
        <w:t>тексте;</w:t>
      </w:r>
    </w:p>
    <w:p w:rsidR="00213CAD" w:rsidRDefault="003A6A8D" w:rsidP="00082E47">
      <w:pPr>
        <w:pStyle w:val="a3"/>
        <w:keepNext/>
        <w:keepLines/>
        <w:widowControl/>
        <w:tabs>
          <w:tab w:val="left" w:pos="3089"/>
          <w:tab w:val="left" w:pos="3434"/>
          <w:tab w:val="left" w:pos="4738"/>
          <w:tab w:val="left" w:pos="5777"/>
          <w:tab w:val="left" w:pos="7680"/>
          <w:tab w:val="left" w:pos="9534"/>
          <w:tab w:val="left" w:pos="9863"/>
        </w:tabs>
        <w:suppressAutoHyphens/>
        <w:ind w:left="0" w:firstLine="680"/>
        <w:contextualSpacing/>
      </w:pPr>
      <w:r>
        <w:t>публично</w:t>
      </w:r>
      <w:r>
        <w:rPr>
          <w:spacing w:val="5"/>
        </w:rPr>
        <w:t xml:space="preserve"> </w:t>
      </w:r>
      <w:r>
        <w:t>представлять</w:t>
      </w:r>
      <w:r>
        <w:rPr>
          <w:spacing w:val="11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выполненного</w:t>
      </w:r>
      <w:r>
        <w:rPr>
          <w:spacing w:val="5"/>
        </w:rPr>
        <w:t xml:space="preserve"> </w:t>
      </w:r>
      <w:r>
        <w:t>исследования,</w:t>
      </w:r>
      <w:r>
        <w:rPr>
          <w:spacing w:val="12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осваивать</w:t>
      </w:r>
      <w:r>
        <w:tab/>
        <w:t>и</w:t>
      </w:r>
      <w:r w:rsidR="00082E47">
        <w:t xml:space="preserve"> </w:t>
      </w:r>
      <w:r>
        <w:t>применять</w:t>
      </w:r>
      <w:r w:rsidR="00082E47">
        <w:t xml:space="preserve"> </w:t>
      </w:r>
      <w:r>
        <w:t>правила</w:t>
      </w:r>
      <w:r w:rsidR="00082E47">
        <w:t xml:space="preserve"> </w:t>
      </w:r>
      <w:r>
        <w:t>межкультурного</w:t>
      </w:r>
      <w:r w:rsidR="00082E47">
        <w:t xml:space="preserve"> </w:t>
      </w:r>
      <w:r>
        <w:t>взаимодействия</w:t>
      </w:r>
      <w:r>
        <w:tab/>
        <w:t>в</w:t>
      </w:r>
      <w:r w:rsidR="00082E47">
        <w:t xml:space="preserve"> </w:t>
      </w:r>
      <w:r>
        <w:rPr>
          <w:spacing w:val="-2"/>
        </w:rPr>
        <w:t>школе</w:t>
      </w:r>
      <w:r w:rsidR="00082E47"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r>
        <w:t>окружении.</w:t>
      </w:r>
    </w:p>
    <w:p w:rsidR="00213CAD" w:rsidRPr="00082E47" w:rsidRDefault="003A6A8D" w:rsidP="00082E47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sz w:val="24"/>
        </w:rPr>
        <w:t>У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обучающегося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будут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сформированы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следующие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умения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совместной</w:t>
      </w:r>
      <w:r w:rsidRPr="00082E47">
        <w:rPr>
          <w:spacing w:val="-57"/>
          <w:sz w:val="24"/>
        </w:rPr>
        <w:t xml:space="preserve"> </w:t>
      </w:r>
      <w:r w:rsidRPr="00082E47">
        <w:rPr>
          <w:sz w:val="24"/>
        </w:rPr>
        <w:t>деятельности: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осознавать</w:t>
      </w:r>
      <w:r>
        <w:rPr>
          <w:spacing w:val="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примеров</w:t>
      </w:r>
      <w:r>
        <w:rPr>
          <w:spacing w:val="10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7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достижения поставленных</w:t>
      </w:r>
      <w:r>
        <w:rPr>
          <w:spacing w:val="-1"/>
        </w:rPr>
        <w:t xml:space="preserve"> </w:t>
      </w:r>
      <w:r>
        <w:t>целей;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планировать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осуществлять</w:t>
      </w:r>
      <w:r>
        <w:rPr>
          <w:spacing w:val="30"/>
        </w:rPr>
        <w:t xml:space="preserve"> </w:t>
      </w:r>
      <w:r>
        <w:t>совместную</w:t>
      </w:r>
      <w:r>
        <w:rPr>
          <w:spacing w:val="29"/>
        </w:rPr>
        <w:t xml:space="preserve"> </w:t>
      </w:r>
      <w:r>
        <w:t>работу,</w:t>
      </w:r>
      <w:r>
        <w:rPr>
          <w:spacing w:val="29"/>
        </w:rPr>
        <w:t xml:space="preserve"> </w:t>
      </w:r>
      <w:r>
        <w:t>коллективные</w:t>
      </w:r>
      <w:r>
        <w:rPr>
          <w:spacing w:val="32"/>
        </w:rPr>
        <w:t xml:space="preserve"> </w:t>
      </w:r>
      <w:r>
        <w:t>учебные</w:t>
      </w:r>
      <w:r>
        <w:rPr>
          <w:spacing w:val="28"/>
        </w:rPr>
        <w:t xml:space="preserve"> </w:t>
      </w:r>
      <w:r>
        <w:t>проекты</w:t>
      </w:r>
      <w:r>
        <w:rPr>
          <w:spacing w:val="-5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истории,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‒ 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</w:t>
      </w:r>
      <w:r>
        <w:rPr>
          <w:spacing w:val="61"/>
        </w:rPr>
        <w:t xml:space="preserve"> </w:t>
      </w:r>
      <w:r>
        <w:t>свое   участие   в   общей   работе   и   координировать   свои   действия</w:t>
      </w:r>
      <w:r>
        <w:rPr>
          <w:spacing w:val="-57"/>
        </w:rPr>
        <w:t xml:space="preserve"> </w:t>
      </w:r>
      <w:r>
        <w:rPr>
          <w:position w:val="1"/>
        </w:rPr>
        <w:t>с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другими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членами</w:t>
      </w:r>
      <w:r>
        <w:rPr>
          <w:spacing w:val="4"/>
          <w:position w:val="1"/>
        </w:rPr>
        <w:t xml:space="preserve"> </w:t>
      </w:r>
      <w:r>
        <w:t>команды.</w:t>
      </w:r>
    </w:p>
    <w:p w:rsidR="00213CAD" w:rsidRPr="00082E47" w:rsidRDefault="003A6A8D" w:rsidP="00082E47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sz w:val="24"/>
        </w:rPr>
        <w:t>У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обучающегося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будут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сформированы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следующие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умения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в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части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регулятивных</w:t>
      </w:r>
      <w:r w:rsidRPr="00082E47">
        <w:rPr>
          <w:spacing w:val="3"/>
          <w:sz w:val="24"/>
        </w:rPr>
        <w:t xml:space="preserve"> </w:t>
      </w:r>
      <w:r w:rsidRPr="00082E47">
        <w:rPr>
          <w:sz w:val="24"/>
        </w:rPr>
        <w:t>универсальных</w:t>
      </w:r>
      <w:r w:rsidRPr="00082E47">
        <w:rPr>
          <w:spacing w:val="4"/>
          <w:sz w:val="24"/>
        </w:rPr>
        <w:t xml:space="preserve"> </w:t>
      </w:r>
      <w:r w:rsidRPr="00082E47">
        <w:rPr>
          <w:sz w:val="24"/>
        </w:rPr>
        <w:t>учебных 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 xml:space="preserve">(выявление    </w:t>
      </w:r>
      <w:r>
        <w:rPr>
          <w:spacing w:val="1"/>
        </w:rPr>
        <w:t xml:space="preserve"> </w:t>
      </w:r>
      <w:r>
        <w:t>проблемы,      требующей      решения;      составление      плана      действий</w:t>
      </w:r>
      <w:r>
        <w:rPr>
          <w:spacing w:val="-57"/>
        </w:rPr>
        <w:t xml:space="preserve"> </w:t>
      </w:r>
      <w:r>
        <w:t>и определение</w:t>
      </w:r>
      <w:r>
        <w:rPr>
          <w:spacing w:val="-2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решения);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   приёмами   самоконтроля   ‒   осуществление   самоконтроля,   рефлексии</w:t>
      </w:r>
      <w:r>
        <w:rPr>
          <w:spacing w:val="1"/>
        </w:rPr>
        <w:t xml:space="preserve"> </w:t>
      </w:r>
      <w:r>
        <w:t>и самооценки</w:t>
      </w:r>
      <w:r>
        <w:rPr>
          <w:spacing w:val="1"/>
        </w:rPr>
        <w:t xml:space="preserve"> </w:t>
      </w:r>
      <w:r>
        <w:t>полученных результатов;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вносить коррективы в свою работу с учётом установленных ошибок, возникших</w:t>
      </w:r>
      <w:r>
        <w:rPr>
          <w:spacing w:val="1"/>
        </w:rPr>
        <w:t xml:space="preserve"> </w:t>
      </w:r>
      <w:r>
        <w:t>трудностей.</w:t>
      </w:r>
    </w:p>
    <w:p w:rsidR="00213CAD" w:rsidRPr="00082E47" w:rsidRDefault="003A6A8D" w:rsidP="00082E47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sz w:val="24"/>
        </w:rPr>
        <w:t>У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обучающегося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будут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сформированы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следующие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умения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в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сфере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эмоционального</w:t>
      </w:r>
      <w:r w:rsidRPr="00082E47">
        <w:rPr>
          <w:spacing w:val="-7"/>
          <w:sz w:val="24"/>
        </w:rPr>
        <w:t xml:space="preserve"> </w:t>
      </w:r>
      <w:r w:rsidRPr="00082E47">
        <w:rPr>
          <w:sz w:val="24"/>
        </w:rPr>
        <w:t>интеллекта, понимания себя</w:t>
      </w:r>
      <w:r w:rsidRPr="00082E47">
        <w:rPr>
          <w:spacing w:val="-1"/>
          <w:sz w:val="24"/>
        </w:rPr>
        <w:t xml:space="preserve"> </w:t>
      </w:r>
      <w:r w:rsidRPr="00082E47">
        <w:rPr>
          <w:sz w:val="24"/>
        </w:rPr>
        <w:t>и других: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примерах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7"/>
        </w:rPr>
        <w:t xml:space="preserve"> </w:t>
      </w:r>
      <w:r>
        <w:t>ситуаций</w:t>
      </w:r>
      <w:r>
        <w:rPr>
          <w:spacing w:val="34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эмоций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отношениях</w:t>
      </w:r>
      <w:r>
        <w:rPr>
          <w:spacing w:val="32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ставить</w:t>
      </w:r>
      <w:r>
        <w:rPr>
          <w:spacing w:val="27"/>
        </w:rPr>
        <w:t xml:space="preserve"> </w:t>
      </w:r>
      <w:r>
        <w:t>себя</w:t>
      </w:r>
      <w:r>
        <w:rPr>
          <w:spacing w:val="26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место</w:t>
      </w:r>
      <w:r>
        <w:rPr>
          <w:spacing w:val="80"/>
        </w:rPr>
        <w:t xml:space="preserve"> </w:t>
      </w:r>
      <w:r>
        <w:t>другого</w:t>
      </w:r>
      <w:r>
        <w:rPr>
          <w:spacing w:val="81"/>
        </w:rPr>
        <w:t xml:space="preserve"> </w:t>
      </w:r>
      <w:r>
        <w:t>человека,</w:t>
      </w:r>
      <w:r>
        <w:rPr>
          <w:spacing w:val="85"/>
        </w:rPr>
        <w:t xml:space="preserve"> </w:t>
      </w:r>
      <w:r>
        <w:t>понимать</w:t>
      </w:r>
      <w:r>
        <w:rPr>
          <w:spacing w:val="86"/>
        </w:rPr>
        <w:t xml:space="preserve"> </w:t>
      </w:r>
      <w:r>
        <w:t>мотивы</w:t>
      </w:r>
      <w:r>
        <w:rPr>
          <w:spacing w:val="85"/>
        </w:rPr>
        <w:t xml:space="preserve"> </w:t>
      </w:r>
      <w:r>
        <w:t>действий</w:t>
      </w:r>
      <w:r>
        <w:rPr>
          <w:spacing w:val="87"/>
        </w:rPr>
        <w:t xml:space="preserve"> </w:t>
      </w:r>
      <w:r>
        <w:t>другого</w:t>
      </w:r>
      <w:r>
        <w:rPr>
          <w:spacing w:val="-57"/>
        </w:rPr>
        <w:t xml:space="preserve"> </w:t>
      </w:r>
      <w:r>
        <w:t>(в исторических</w:t>
      </w:r>
      <w:r>
        <w:rPr>
          <w:spacing w:val="-1"/>
        </w:rPr>
        <w:t xml:space="preserve"> </w:t>
      </w:r>
      <w:r>
        <w:t>ситуациях и</w:t>
      </w:r>
      <w:r>
        <w:rPr>
          <w:spacing w:val="-1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действительности);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регулировать</w:t>
      </w:r>
      <w:r>
        <w:rPr>
          <w:spacing w:val="16"/>
        </w:rPr>
        <w:t xml:space="preserve"> </w:t>
      </w:r>
      <w:r>
        <w:t>способ</w:t>
      </w:r>
      <w:r>
        <w:rPr>
          <w:spacing w:val="13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своих</w:t>
      </w:r>
      <w:r>
        <w:rPr>
          <w:spacing w:val="15"/>
        </w:rPr>
        <w:t xml:space="preserve"> </w:t>
      </w:r>
      <w:r>
        <w:t>эмоций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13"/>
        </w:rPr>
        <w:t xml:space="preserve"> </w:t>
      </w:r>
      <w:r>
        <w:t>позиций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мнений</w:t>
      </w:r>
      <w:r>
        <w:rPr>
          <w:spacing w:val="17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5"/>
        </w:rPr>
        <w:t xml:space="preserve"> </w:t>
      </w:r>
      <w:r>
        <w:t>общения.</w:t>
      </w:r>
    </w:p>
    <w:p w:rsidR="00213CAD" w:rsidRPr="00082E47" w:rsidRDefault="003A6A8D" w:rsidP="00082E47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sz w:val="24"/>
        </w:rPr>
        <w:t>Предметные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результаты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освоения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программы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по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истории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на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уровне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основного</w:t>
      </w:r>
      <w:r w:rsidRPr="00082E47">
        <w:rPr>
          <w:spacing w:val="-2"/>
          <w:sz w:val="24"/>
        </w:rPr>
        <w:t xml:space="preserve"> </w:t>
      </w:r>
      <w:r w:rsidRPr="00082E47">
        <w:rPr>
          <w:sz w:val="24"/>
        </w:rPr>
        <w:t>общего</w:t>
      </w:r>
      <w:r w:rsidRPr="00082E47">
        <w:rPr>
          <w:spacing w:val="-1"/>
          <w:sz w:val="24"/>
        </w:rPr>
        <w:t xml:space="preserve"> </w:t>
      </w:r>
      <w:r w:rsidRPr="00082E47">
        <w:rPr>
          <w:sz w:val="24"/>
        </w:rPr>
        <w:t>образования</w:t>
      </w:r>
      <w:r w:rsidRPr="00082E47">
        <w:rPr>
          <w:spacing w:val="3"/>
          <w:sz w:val="24"/>
        </w:rPr>
        <w:t xml:space="preserve"> </w:t>
      </w:r>
      <w:r w:rsidRPr="00082E47">
        <w:rPr>
          <w:sz w:val="24"/>
        </w:rPr>
        <w:t>должны</w:t>
      </w:r>
      <w:r w:rsidRPr="00082E47">
        <w:rPr>
          <w:spacing w:val="3"/>
          <w:sz w:val="24"/>
        </w:rPr>
        <w:t xml:space="preserve"> </w:t>
      </w:r>
      <w:r w:rsidRPr="00082E47">
        <w:rPr>
          <w:sz w:val="24"/>
        </w:rPr>
        <w:t>обеспечивать: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9"/>
        </w:numPr>
        <w:tabs>
          <w:tab w:val="left" w:pos="213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    региональной    и    мировой    истории,    события    истории    родного   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9"/>
        </w:numPr>
        <w:tabs>
          <w:tab w:val="left" w:pos="213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60"/>
          <w:sz w:val="24"/>
        </w:rPr>
        <w:t xml:space="preserve"> </w:t>
      </w:r>
      <w:r>
        <w:rPr>
          <w:sz w:val="24"/>
        </w:rPr>
        <w:t>выявлять   особенности   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0"/>
          <w:sz w:val="24"/>
        </w:rPr>
        <w:t xml:space="preserve"> </w:t>
      </w:r>
      <w:r>
        <w:rPr>
          <w:sz w:val="24"/>
        </w:rPr>
        <w:t>быта</w:t>
      </w:r>
      <w:r>
        <w:rPr>
          <w:spacing w:val="60"/>
          <w:sz w:val="24"/>
        </w:rPr>
        <w:t xml:space="preserve"> </w:t>
      </w:r>
      <w:r>
        <w:rPr>
          <w:sz w:val="24"/>
        </w:rPr>
        <w:t>и   нравов  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 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9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овладение историческими понятиями и их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практических задач;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9"/>
        </w:numPr>
        <w:tabs>
          <w:tab w:val="left" w:pos="213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умение    рассказывать    на    основе    самостоятельно    составленного   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 исторических событиях, явлениях, процессах истории родного края,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 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дат,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 понятий;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9"/>
        </w:numPr>
        <w:tabs>
          <w:tab w:val="left" w:pos="213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умение выявлять существенные черты и характерные признаки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 процессов;</w:t>
      </w:r>
    </w:p>
    <w:p w:rsidR="00213CAD" w:rsidRPr="00082E47" w:rsidRDefault="003A6A8D" w:rsidP="008936B4">
      <w:pPr>
        <w:pStyle w:val="a4"/>
        <w:keepNext/>
        <w:keepLines/>
        <w:widowControl/>
        <w:numPr>
          <w:ilvl w:val="0"/>
          <w:numId w:val="99"/>
        </w:numPr>
        <w:tabs>
          <w:tab w:val="left" w:pos="2136"/>
        </w:tabs>
        <w:suppressAutoHyphens/>
        <w:ind w:left="0" w:firstLine="680"/>
        <w:contextualSpacing/>
        <w:jc w:val="both"/>
        <w:rPr>
          <w:sz w:val="24"/>
        </w:rPr>
        <w:sectPr w:rsidR="00213CAD" w:rsidRPr="00082E47" w:rsidSect="00EF0BA9">
          <w:pgSz w:w="11910" w:h="16840"/>
          <w:pgMar w:top="720" w:right="720" w:bottom="720" w:left="720" w:header="746" w:footer="0" w:gutter="0"/>
          <w:cols w:space="720"/>
        </w:sectPr>
      </w:pPr>
      <w:r w:rsidRPr="00082E47">
        <w:rPr>
          <w:sz w:val="24"/>
        </w:rPr>
        <w:t>умение</w:t>
      </w:r>
      <w:r w:rsidRPr="00082E47">
        <w:rPr>
          <w:spacing w:val="11"/>
          <w:sz w:val="24"/>
        </w:rPr>
        <w:t xml:space="preserve"> </w:t>
      </w:r>
      <w:r w:rsidRPr="00082E47">
        <w:rPr>
          <w:sz w:val="24"/>
        </w:rPr>
        <w:t>устанавливать</w:t>
      </w:r>
      <w:r w:rsidRPr="00082E47">
        <w:rPr>
          <w:spacing w:val="67"/>
          <w:sz w:val="24"/>
        </w:rPr>
        <w:t xml:space="preserve"> </w:t>
      </w:r>
      <w:r w:rsidRPr="00082E47">
        <w:rPr>
          <w:sz w:val="24"/>
        </w:rPr>
        <w:t>причинно-следственные,</w:t>
      </w:r>
      <w:r w:rsidRPr="00082E47">
        <w:rPr>
          <w:spacing w:val="66"/>
          <w:sz w:val="24"/>
        </w:rPr>
        <w:t xml:space="preserve"> </w:t>
      </w:r>
      <w:r w:rsidRPr="00082E47">
        <w:rPr>
          <w:sz w:val="24"/>
        </w:rPr>
        <w:t>пространственные,</w:t>
      </w:r>
      <w:r w:rsidRPr="00082E47">
        <w:rPr>
          <w:spacing w:val="71"/>
          <w:sz w:val="24"/>
        </w:rPr>
        <w:t xml:space="preserve"> </w:t>
      </w:r>
      <w:r w:rsidRPr="00082E47">
        <w:rPr>
          <w:sz w:val="24"/>
        </w:rPr>
        <w:t>временные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 xml:space="preserve">связи     </w:t>
      </w:r>
      <w:r>
        <w:rPr>
          <w:spacing w:val="1"/>
        </w:rPr>
        <w:t xml:space="preserve"> </w:t>
      </w:r>
      <w:r>
        <w:t xml:space="preserve">исторических     </w:t>
      </w:r>
      <w:r>
        <w:rPr>
          <w:spacing w:val="1"/>
        </w:rPr>
        <w:t xml:space="preserve"> </w:t>
      </w:r>
      <w:r>
        <w:t xml:space="preserve">событий,     </w:t>
      </w:r>
      <w:r>
        <w:rPr>
          <w:spacing w:val="1"/>
        </w:rPr>
        <w:t xml:space="preserve"> </w:t>
      </w:r>
      <w:r>
        <w:t>явлений,      процессов       изучаемого      периода,</w:t>
      </w:r>
      <w:r>
        <w:rPr>
          <w:spacing w:val="1"/>
        </w:rPr>
        <w:t xml:space="preserve"> </w:t>
      </w:r>
      <w:r>
        <w:t>их взаимосвязь (при наличии) с важнейшими событиями ХХ ‒ начала XXI в. (Февральская</w:t>
      </w:r>
      <w:r>
        <w:rPr>
          <w:spacing w:val="-57"/>
        </w:rPr>
        <w:t xml:space="preserve"> </w:t>
      </w:r>
      <w:r>
        <w:t>и Октябрьская революции 1917 г., Великая Отечественная война, распад СССР, сложные</w:t>
      </w:r>
      <w:r>
        <w:rPr>
          <w:spacing w:val="1"/>
        </w:rPr>
        <w:t xml:space="preserve"> </w:t>
      </w:r>
      <w:r>
        <w:t>1990-е гг., возрождение страны с 2000-х гг., воссоединение Крыма с Россией в 2014 г.);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событий;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9"/>
        </w:numPr>
        <w:tabs>
          <w:tab w:val="left" w:pos="213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эпохи;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9"/>
        </w:numPr>
        <w:tabs>
          <w:tab w:val="left" w:pos="213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умение определять и аргументировать собственную или предложенную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фактический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источники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9"/>
        </w:numPr>
        <w:tabs>
          <w:tab w:val="left" w:pos="213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аудиовизуальные;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9"/>
        </w:numPr>
        <w:tabs>
          <w:tab w:val="left" w:pos="225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исторические источники разных типов (в том числе по истории родного края),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их полноту и достоверность, соотносить с историческим периодом;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извлечённую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информацию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       из        других       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9"/>
        </w:numPr>
        <w:tabs>
          <w:tab w:val="left" w:pos="225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3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36"/>
          <w:sz w:val="24"/>
        </w:rPr>
        <w:t xml:space="preserve"> </w:t>
      </w:r>
      <w:r>
        <w:rPr>
          <w:sz w:val="24"/>
        </w:rPr>
        <w:t>карту</w:t>
      </w:r>
      <w:r>
        <w:rPr>
          <w:spacing w:val="27"/>
          <w:sz w:val="24"/>
        </w:rPr>
        <w:t xml:space="preserve"> </w:t>
      </w:r>
      <w:r>
        <w:rPr>
          <w:sz w:val="24"/>
        </w:rPr>
        <w:t>(схему);</w:t>
      </w:r>
      <w:r>
        <w:rPr>
          <w:spacing w:val="3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из других источников;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9"/>
        </w:numPr>
        <w:tabs>
          <w:tab w:val="left" w:pos="225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3"/>
          <w:sz w:val="24"/>
        </w:rPr>
        <w:t xml:space="preserve"> </w:t>
      </w:r>
      <w:r>
        <w:rPr>
          <w:sz w:val="24"/>
        </w:rPr>
        <w:t>схем,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9"/>
        </w:numPr>
        <w:tabs>
          <w:tab w:val="left" w:pos="225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умение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 соблюдением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 сети «Интернет» для решения познавательных задач,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верифицированность информации;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9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 между народами, людьми разных культур, уважения к 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213CAD" w:rsidRPr="00082E47" w:rsidRDefault="003A6A8D" w:rsidP="00082E47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position w:val="1"/>
          <w:sz w:val="24"/>
        </w:rPr>
        <w:t>Положения</w:t>
      </w:r>
      <w:r w:rsidRPr="00082E47">
        <w:rPr>
          <w:spacing w:val="60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ФГОС</w:t>
      </w:r>
      <w:r w:rsidRPr="00082E47">
        <w:rPr>
          <w:spacing w:val="60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ООО</w:t>
      </w:r>
      <w:r w:rsidRPr="00082E47">
        <w:rPr>
          <w:spacing w:val="61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развёрнуты</w:t>
      </w:r>
      <w:r w:rsidRPr="00082E47">
        <w:rPr>
          <w:spacing w:val="60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и</w:t>
      </w:r>
      <w:r w:rsidRPr="00082E47">
        <w:rPr>
          <w:spacing w:val="61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структурированы</w:t>
      </w:r>
      <w:r w:rsidRPr="00082E47">
        <w:rPr>
          <w:spacing w:val="60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в   программе</w:t>
      </w:r>
      <w:r w:rsidRPr="00082E47">
        <w:rPr>
          <w:spacing w:val="1"/>
          <w:position w:val="1"/>
          <w:sz w:val="24"/>
        </w:rPr>
        <w:t xml:space="preserve"> </w:t>
      </w:r>
      <w:r w:rsidRPr="00082E47">
        <w:rPr>
          <w:sz w:val="24"/>
        </w:rPr>
        <w:t>по истории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в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виде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планируемых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результатов,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относящихся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к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ключевым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компонентам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познавательной</w:t>
      </w:r>
      <w:r w:rsidRPr="00082E47">
        <w:rPr>
          <w:spacing w:val="36"/>
          <w:sz w:val="24"/>
        </w:rPr>
        <w:t xml:space="preserve"> </w:t>
      </w:r>
      <w:r w:rsidRPr="00082E47">
        <w:rPr>
          <w:sz w:val="24"/>
        </w:rPr>
        <w:t>деятельности</w:t>
      </w:r>
      <w:r w:rsidRPr="00082E47">
        <w:rPr>
          <w:spacing w:val="31"/>
          <w:sz w:val="24"/>
        </w:rPr>
        <w:t xml:space="preserve"> </w:t>
      </w:r>
      <w:r w:rsidRPr="00082E47">
        <w:rPr>
          <w:sz w:val="24"/>
        </w:rPr>
        <w:t>школьников</w:t>
      </w:r>
      <w:r w:rsidRPr="00082E47">
        <w:rPr>
          <w:spacing w:val="31"/>
          <w:sz w:val="24"/>
        </w:rPr>
        <w:t xml:space="preserve"> </w:t>
      </w:r>
      <w:r w:rsidRPr="00082E47">
        <w:rPr>
          <w:sz w:val="24"/>
        </w:rPr>
        <w:t>при</w:t>
      </w:r>
      <w:r w:rsidRPr="00082E47">
        <w:rPr>
          <w:spacing w:val="31"/>
          <w:sz w:val="24"/>
        </w:rPr>
        <w:t xml:space="preserve"> </w:t>
      </w:r>
      <w:r w:rsidRPr="00082E47">
        <w:rPr>
          <w:sz w:val="24"/>
        </w:rPr>
        <w:t>изучении</w:t>
      </w:r>
      <w:r w:rsidRPr="00082E47">
        <w:rPr>
          <w:spacing w:val="31"/>
          <w:sz w:val="24"/>
        </w:rPr>
        <w:t xml:space="preserve"> </w:t>
      </w:r>
      <w:r w:rsidRPr="00082E47">
        <w:rPr>
          <w:sz w:val="24"/>
        </w:rPr>
        <w:t>истории,</w:t>
      </w:r>
      <w:r w:rsidR="00082E47">
        <w:rPr>
          <w:sz w:val="24"/>
        </w:rPr>
        <w:t xml:space="preserve"> </w:t>
      </w:r>
      <w:r>
        <w:t>от    работы    с    хронологией    и    историческими    фактами    до    применения    знаний</w:t>
      </w:r>
      <w:r>
        <w:rPr>
          <w:spacing w:val="-57"/>
        </w:rPr>
        <w:t xml:space="preserve"> </w:t>
      </w:r>
      <w:r>
        <w:t>в общении, социальной</w:t>
      </w:r>
      <w:r>
        <w:rPr>
          <w:spacing w:val="1"/>
        </w:rPr>
        <w:t xml:space="preserve"> </w:t>
      </w:r>
      <w:r>
        <w:t>практике.</w:t>
      </w:r>
    </w:p>
    <w:p w:rsidR="00213CAD" w:rsidRPr="00082E47" w:rsidRDefault="003A6A8D" w:rsidP="00082E47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position w:val="1"/>
          <w:sz w:val="24"/>
        </w:rPr>
        <w:t>Предметные</w:t>
      </w:r>
      <w:r w:rsidRPr="00082E47">
        <w:rPr>
          <w:spacing w:val="1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результаты</w:t>
      </w:r>
      <w:r w:rsidRPr="00082E47">
        <w:rPr>
          <w:spacing w:val="1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изучения</w:t>
      </w:r>
      <w:r w:rsidRPr="00082E47">
        <w:rPr>
          <w:spacing w:val="1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учебного</w:t>
      </w:r>
      <w:r w:rsidRPr="00082E47">
        <w:rPr>
          <w:spacing w:val="1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предмета</w:t>
      </w:r>
      <w:r w:rsidRPr="00082E47">
        <w:rPr>
          <w:spacing w:val="1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«История»</w:t>
      </w:r>
      <w:r w:rsidRPr="00082E47">
        <w:rPr>
          <w:spacing w:val="1"/>
          <w:position w:val="1"/>
          <w:sz w:val="24"/>
        </w:rPr>
        <w:t xml:space="preserve"> </w:t>
      </w:r>
      <w:r w:rsidRPr="00082E47">
        <w:rPr>
          <w:sz w:val="24"/>
        </w:rPr>
        <w:t>включают: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8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целостные представления об историческом пути человечества, разных народов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государств;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преемственности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исторических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эпох;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месте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роли   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8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3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98"/>
          <w:sz w:val="24"/>
        </w:rPr>
        <w:t xml:space="preserve"> </w:t>
      </w:r>
      <w:r>
        <w:rPr>
          <w:sz w:val="24"/>
        </w:rPr>
        <w:t>об</w:t>
      </w:r>
      <w:r>
        <w:rPr>
          <w:spacing w:val="10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99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99"/>
          <w:sz w:val="24"/>
        </w:rPr>
        <w:t xml:space="preserve"> </w:t>
      </w:r>
      <w:r>
        <w:rPr>
          <w:sz w:val="24"/>
        </w:rPr>
        <w:t>и</w:t>
      </w:r>
      <w:r>
        <w:rPr>
          <w:spacing w:val="10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99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0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8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способность      применять      понятийный      аппарат     исторического    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приемы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исторического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анализа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раскрытия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сущности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значения  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 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8"/>
        </w:numPr>
        <w:tabs>
          <w:tab w:val="left" w:pos="2136"/>
          <w:tab w:val="left" w:pos="4283"/>
          <w:tab w:val="left" w:pos="5398"/>
          <w:tab w:val="left" w:pos="7273"/>
          <w:tab w:val="left" w:pos="8068"/>
          <w:tab w:val="left" w:pos="9573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умение работать с основными видами современных источников исторической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информации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(учебник,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научно-популярная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ресурсы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  <w:t>«Интернет»</w:t>
      </w:r>
      <w:r>
        <w:rPr>
          <w:sz w:val="24"/>
        </w:rPr>
        <w:tab/>
      </w:r>
      <w:r>
        <w:rPr>
          <w:position w:val="1"/>
          <w:sz w:val="24"/>
        </w:rPr>
        <w:t>и</w:t>
      </w:r>
      <w:r>
        <w:rPr>
          <w:position w:val="1"/>
          <w:sz w:val="24"/>
        </w:rPr>
        <w:tab/>
        <w:t>другие),</w:t>
      </w:r>
      <w:r>
        <w:rPr>
          <w:position w:val="1"/>
          <w:sz w:val="24"/>
        </w:rPr>
        <w:tab/>
      </w:r>
      <w:r>
        <w:rPr>
          <w:spacing w:val="-1"/>
          <w:position w:val="1"/>
          <w:sz w:val="24"/>
        </w:rPr>
        <w:t>оценивая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8"/>
        </w:numPr>
        <w:tabs>
          <w:tab w:val="left" w:pos="213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 и интерпретировать содержащуюся в них информацию,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 источника;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8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lastRenderedPageBreak/>
        <w:t>способность представлять описание (устное или письменное) событий,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родного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края,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России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мировой    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и их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участников, основанное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знании 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 дат,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8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личностей в</w:t>
      </w:r>
      <w:r>
        <w:rPr>
          <w:spacing w:val="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всемирной истории;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8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другой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культуры,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8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осознание необходимости сохранения исторических и культурных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8"/>
        </w:numPr>
        <w:tabs>
          <w:tab w:val="left" w:pos="225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2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8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8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8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78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8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‒ начала</w:t>
      </w:r>
      <w:r>
        <w:rPr>
          <w:spacing w:val="3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213CAD" w:rsidRPr="00082E47" w:rsidRDefault="003A6A8D" w:rsidP="00082E47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  <w:szCs w:val="24"/>
        </w:rPr>
      </w:pPr>
      <w:r w:rsidRPr="00082E47">
        <w:rPr>
          <w:sz w:val="24"/>
          <w:szCs w:val="24"/>
        </w:rPr>
        <w:t>Достижение</w:t>
      </w:r>
      <w:r w:rsidRPr="00082E47">
        <w:rPr>
          <w:spacing w:val="19"/>
          <w:sz w:val="24"/>
          <w:szCs w:val="24"/>
        </w:rPr>
        <w:t xml:space="preserve"> </w:t>
      </w:r>
      <w:r w:rsidRPr="00082E47">
        <w:rPr>
          <w:sz w:val="24"/>
          <w:szCs w:val="24"/>
        </w:rPr>
        <w:t>предметных</w:t>
      </w:r>
      <w:r w:rsidRPr="00082E47">
        <w:rPr>
          <w:spacing w:val="21"/>
          <w:sz w:val="24"/>
          <w:szCs w:val="24"/>
        </w:rPr>
        <w:t xml:space="preserve"> </w:t>
      </w:r>
      <w:r w:rsidRPr="00082E47">
        <w:rPr>
          <w:sz w:val="24"/>
          <w:szCs w:val="24"/>
        </w:rPr>
        <w:t>результатов</w:t>
      </w:r>
      <w:r w:rsidRPr="00082E47">
        <w:rPr>
          <w:spacing w:val="23"/>
          <w:sz w:val="24"/>
          <w:szCs w:val="24"/>
        </w:rPr>
        <w:t xml:space="preserve"> </w:t>
      </w:r>
      <w:r w:rsidRPr="00082E47">
        <w:rPr>
          <w:sz w:val="24"/>
          <w:szCs w:val="24"/>
        </w:rPr>
        <w:t>может</w:t>
      </w:r>
      <w:r w:rsidRPr="00082E47">
        <w:rPr>
          <w:spacing w:val="20"/>
          <w:sz w:val="24"/>
          <w:szCs w:val="24"/>
        </w:rPr>
        <w:t xml:space="preserve"> </w:t>
      </w:r>
      <w:r w:rsidRPr="00082E47">
        <w:rPr>
          <w:sz w:val="24"/>
          <w:szCs w:val="24"/>
        </w:rPr>
        <w:t>быть</w:t>
      </w:r>
      <w:r w:rsidRPr="00082E47">
        <w:rPr>
          <w:spacing w:val="32"/>
          <w:sz w:val="24"/>
          <w:szCs w:val="24"/>
        </w:rPr>
        <w:t xml:space="preserve"> </w:t>
      </w:r>
      <w:r w:rsidRPr="00082E47">
        <w:rPr>
          <w:sz w:val="24"/>
          <w:szCs w:val="24"/>
        </w:rPr>
        <w:t>обеспечено</w:t>
      </w:r>
      <w:r w:rsidRPr="00082E47">
        <w:rPr>
          <w:spacing w:val="15"/>
          <w:sz w:val="24"/>
          <w:szCs w:val="24"/>
        </w:rPr>
        <w:t xml:space="preserve"> </w:t>
      </w:r>
      <w:r w:rsidRPr="00082E47">
        <w:rPr>
          <w:sz w:val="24"/>
          <w:szCs w:val="24"/>
        </w:rPr>
        <w:t>в</w:t>
      </w:r>
      <w:r w:rsidRPr="00082E47">
        <w:rPr>
          <w:spacing w:val="23"/>
          <w:sz w:val="24"/>
          <w:szCs w:val="24"/>
        </w:rPr>
        <w:t xml:space="preserve"> </w:t>
      </w:r>
      <w:r w:rsidRPr="00082E47">
        <w:rPr>
          <w:sz w:val="24"/>
          <w:szCs w:val="24"/>
        </w:rPr>
        <w:t>том</w:t>
      </w:r>
      <w:r w:rsidRPr="00082E47">
        <w:rPr>
          <w:spacing w:val="24"/>
          <w:sz w:val="24"/>
          <w:szCs w:val="24"/>
        </w:rPr>
        <w:t xml:space="preserve"> </w:t>
      </w:r>
      <w:r w:rsidRPr="00082E47">
        <w:rPr>
          <w:sz w:val="24"/>
          <w:szCs w:val="24"/>
        </w:rPr>
        <w:t>числе</w:t>
      </w:r>
      <w:r w:rsidR="00082E47" w:rsidRPr="00082E47">
        <w:rPr>
          <w:sz w:val="24"/>
          <w:szCs w:val="24"/>
        </w:rPr>
        <w:t xml:space="preserve"> </w:t>
      </w:r>
      <w:r w:rsidRPr="00082E47">
        <w:rPr>
          <w:sz w:val="24"/>
          <w:szCs w:val="24"/>
        </w:rPr>
        <w:t>введением</w:t>
      </w:r>
      <w:r w:rsidRPr="00082E47">
        <w:rPr>
          <w:spacing w:val="1"/>
          <w:sz w:val="24"/>
          <w:szCs w:val="24"/>
        </w:rPr>
        <w:t xml:space="preserve"> </w:t>
      </w:r>
      <w:r w:rsidRPr="00082E47">
        <w:rPr>
          <w:sz w:val="24"/>
          <w:szCs w:val="24"/>
        </w:rPr>
        <w:t>отдельного</w:t>
      </w:r>
      <w:r w:rsidRPr="00082E47">
        <w:rPr>
          <w:spacing w:val="1"/>
          <w:sz w:val="24"/>
          <w:szCs w:val="24"/>
        </w:rPr>
        <w:t xml:space="preserve"> </w:t>
      </w:r>
      <w:r w:rsidRPr="00082E47">
        <w:rPr>
          <w:sz w:val="24"/>
          <w:szCs w:val="24"/>
        </w:rPr>
        <w:t>учебного</w:t>
      </w:r>
      <w:r w:rsidRPr="00082E47">
        <w:rPr>
          <w:spacing w:val="1"/>
          <w:sz w:val="24"/>
          <w:szCs w:val="24"/>
        </w:rPr>
        <w:t xml:space="preserve"> </w:t>
      </w:r>
      <w:r w:rsidRPr="00082E47">
        <w:rPr>
          <w:sz w:val="24"/>
          <w:szCs w:val="24"/>
        </w:rPr>
        <w:t>модуля</w:t>
      </w:r>
      <w:r w:rsidRPr="00082E47">
        <w:rPr>
          <w:spacing w:val="1"/>
          <w:sz w:val="24"/>
          <w:szCs w:val="24"/>
        </w:rPr>
        <w:t xml:space="preserve"> </w:t>
      </w:r>
      <w:r w:rsidRPr="00082E47">
        <w:rPr>
          <w:sz w:val="24"/>
          <w:szCs w:val="24"/>
        </w:rPr>
        <w:t>«Введение</w:t>
      </w:r>
      <w:r w:rsidRPr="00082E47">
        <w:rPr>
          <w:spacing w:val="1"/>
          <w:sz w:val="24"/>
          <w:szCs w:val="24"/>
        </w:rPr>
        <w:t xml:space="preserve"> </w:t>
      </w:r>
      <w:r w:rsidRPr="00082E47">
        <w:rPr>
          <w:sz w:val="24"/>
          <w:szCs w:val="24"/>
        </w:rPr>
        <w:t>в</w:t>
      </w:r>
      <w:r w:rsidRPr="00082E47">
        <w:rPr>
          <w:spacing w:val="1"/>
          <w:sz w:val="24"/>
          <w:szCs w:val="24"/>
        </w:rPr>
        <w:t xml:space="preserve"> </w:t>
      </w:r>
      <w:r w:rsidRPr="00082E47">
        <w:rPr>
          <w:sz w:val="24"/>
          <w:szCs w:val="24"/>
        </w:rPr>
        <w:t>Новейшую</w:t>
      </w:r>
      <w:r w:rsidRPr="00082E47">
        <w:rPr>
          <w:spacing w:val="1"/>
          <w:sz w:val="24"/>
          <w:szCs w:val="24"/>
        </w:rPr>
        <w:t xml:space="preserve"> </w:t>
      </w:r>
      <w:r w:rsidRPr="00082E47">
        <w:rPr>
          <w:sz w:val="24"/>
          <w:szCs w:val="24"/>
        </w:rPr>
        <w:t>историю</w:t>
      </w:r>
      <w:r w:rsidRPr="00082E47">
        <w:rPr>
          <w:spacing w:val="1"/>
          <w:sz w:val="24"/>
          <w:szCs w:val="24"/>
        </w:rPr>
        <w:t xml:space="preserve"> </w:t>
      </w:r>
      <w:r w:rsidRPr="00082E47">
        <w:rPr>
          <w:sz w:val="24"/>
          <w:szCs w:val="24"/>
        </w:rPr>
        <w:t>России»,</w:t>
      </w:r>
      <w:r w:rsidRPr="00082E47">
        <w:rPr>
          <w:spacing w:val="1"/>
          <w:sz w:val="24"/>
          <w:szCs w:val="24"/>
        </w:rPr>
        <w:t xml:space="preserve"> </w:t>
      </w:r>
      <w:r w:rsidRPr="00082E47">
        <w:rPr>
          <w:sz w:val="24"/>
          <w:szCs w:val="24"/>
        </w:rPr>
        <w:t>предваряющего систематическое изучение отечественной истории</w:t>
      </w:r>
      <w:r w:rsidRPr="00082E47">
        <w:rPr>
          <w:spacing w:val="1"/>
          <w:sz w:val="24"/>
          <w:szCs w:val="24"/>
        </w:rPr>
        <w:t xml:space="preserve"> </w:t>
      </w:r>
      <w:r w:rsidRPr="00082E47">
        <w:rPr>
          <w:sz w:val="24"/>
          <w:szCs w:val="24"/>
        </w:rPr>
        <w:t>XX‒XXI вв. в 10-11</w:t>
      </w:r>
      <w:r w:rsidRPr="00082E47">
        <w:rPr>
          <w:spacing w:val="1"/>
          <w:sz w:val="24"/>
          <w:szCs w:val="24"/>
        </w:rPr>
        <w:t xml:space="preserve"> </w:t>
      </w:r>
      <w:r w:rsidRPr="00082E47">
        <w:rPr>
          <w:sz w:val="24"/>
          <w:szCs w:val="24"/>
        </w:rPr>
        <w:t>классах. Изучение данного модуля призвано сформировать базу для овладения знаниями</w:t>
      </w:r>
      <w:r w:rsidRPr="00082E47">
        <w:rPr>
          <w:spacing w:val="1"/>
          <w:sz w:val="24"/>
          <w:szCs w:val="24"/>
        </w:rPr>
        <w:t xml:space="preserve"> </w:t>
      </w:r>
      <w:r w:rsidRPr="00082E47">
        <w:rPr>
          <w:sz w:val="24"/>
          <w:szCs w:val="24"/>
        </w:rPr>
        <w:t>об</w:t>
      </w:r>
      <w:r w:rsidRPr="00082E47">
        <w:rPr>
          <w:spacing w:val="1"/>
          <w:sz w:val="24"/>
          <w:szCs w:val="24"/>
        </w:rPr>
        <w:t xml:space="preserve"> </w:t>
      </w:r>
      <w:r w:rsidRPr="00082E47">
        <w:rPr>
          <w:sz w:val="24"/>
          <w:szCs w:val="24"/>
        </w:rPr>
        <w:t>основных</w:t>
      </w:r>
      <w:r w:rsidRPr="00082E47">
        <w:rPr>
          <w:spacing w:val="1"/>
          <w:sz w:val="24"/>
          <w:szCs w:val="24"/>
        </w:rPr>
        <w:t xml:space="preserve"> </w:t>
      </w:r>
      <w:r w:rsidRPr="00082E47">
        <w:rPr>
          <w:sz w:val="24"/>
          <w:szCs w:val="24"/>
        </w:rPr>
        <w:t>этапах</w:t>
      </w:r>
      <w:r w:rsidRPr="00082E47">
        <w:rPr>
          <w:spacing w:val="1"/>
          <w:sz w:val="24"/>
          <w:szCs w:val="24"/>
        </w:rPr>
        <w:t xml:space="preserve"> </w:t>
      </w:r>
      <w:r w:rsidRPr="00082E47">
        <w:rPr>
          <w:sz w:val="24"/>
          <w:szCs w:val="24"/>
        </w:rPr>
        <w:t>и</w:t>
      </w:r>
      <w:r w:rsidRPr="00082E47">
        <w:rPr>
          <w:spacing w:val="1"/>
          <w:sz w:val="24"/>
          <w:szCs w:val="24"/>
        </w:rPr>
        <w:t xml:space="preserve"> </w:t>
      </w:r>
      <w:r w:rsidRPr="00082E47">
        <w:rPr>
          <w:sz w:val="24"/>
          <w:szCs w:val="24"/>
        </w:rPr>
        <w:t>ключевых</w:t>
      </w:r>
      <w:r w:rsidRPr="00082E47">
        <w:rPr>
          <w:spacing w:val="1"/>
          <w:sz w:val="24"/>
          <w:szCs w:val="24"/>
        </w:rPr>
        <w:t xml:space="preserve"> </w:t>
      </w:r>
      <w:r w:rsidRPr="00082E47">
        <w:rPr>
          <w:sz w:val="24"/>
          <w:szCs w:val="24"/>
        </w:rPr>
        <w:t>событиях</w:t>
      </w:r>
      <w:r w:rsidRPr="00082E47">
        <w:rPr>
          <w:spacing w:val="1"/>
          <w:sz w:val="24"/>
          <w:szCs w:val="24"/>
        </w:rPr>
        <w:t xml:space="preserve"> </w:t>
      </w:r>
      <w:r w:rsidRPr="00082E47">
        <w:rPr>
          <w:sz w:val="24"/>
          <w:szCs w:val="24"/>
        </w:rPr>
        <w:t>истории</w:t>
      </w:r>
      <w:r w:rsidRPr="00082E47">
        <w:rPr>
          <w:spacing w:val="1"/>
          <w:sz w:val="24"/>
          <w:szCs w:val="24"/>
        </w:rPr>
        <w:t xml:space="preserve"> </w:t>
      </w:r>
      <w:r w:rsidRPr="00082E47">
        <w:rPr>
          <w:sz w:val="24"/>
          <w:szCs w:val="24"/>
        </w:rPr>
        <w:t>России</w:t>
      </w:r>
      <w:r w:rsidRPr="00082E47">
        <w:rPr>
          <w:spacing w:val="1"/>
          <w:sz w:val="24"/>
          <w:szCs w:val="24"/>
        </w:rPr>
        <w:t xml:space="preserve"> </w:t>
      </w:r>
      <w:r w:rsidRPr="00082E47">
        <w:rPr>
          <w:sz w:val="24"/>
          <w:szCs w:val="24"/>
        </w:rPr>
        <w:t>Новейшего</w:t>
      </w:r>
      <w:r w:rsidRPr="00082E47">
        <w:rPr>
          <w:spacing w:val="1"/>
          <w:sz w:val="24"/>
          <w:szCs w:val="24"/>
        </w:rPr>
        <w:t xml:space="preserve"> </w:t>
      </w:r>
      <w:r w:rsidRPr="00082E47">
        <w:rPr>
          <w:sz w:val="24"/>
          <w:szCs w:val="24"/>
        </w:rPr>
        <w:t>времени</w:t>
      </w:r>
      <w:r w:rsidRPr="00082E47">
        <w:rPr>
          <w:spacing w:val="1"/>
          <w:sz w:val="24"/>
          <w:szCs w:val="24"/>
        </w:rPr>
        <w:t xml:space="preserve"> </w:t>
      </w:r>
      <w:r w:rsidRPr="00082E47">
        <w:rPr>
          <w:sz w:val="24"/>
          <w:szCs w:val="24"/>
        </w:rPr>
        <w:t>(Российская революция 1917-1922 гг., Великая Отечественная война 1941-1945 гг., распад</w:t>
      </w:r>
      <w:r w:rsidRPr="00082E47">
        <w:rPr>
          <w:spacing w:val="1"/>
          <w:sz w:val="24"/>
          <w:szCs w:val="24"/>
        </w:rPr>
        <w:t xml:space="preserve"> </w:t>
      </w:r>
      <w:r w:rsidRPr="00082E47">
        <w:rPr>
          <w:sz w:val="24"/>
          <w:szCs w:val="24"/>
        </w:rPr>
        <w:t>СССР,</w:t>
      </w:r>
      <w:r w:rsidRPr="00082E47">
        <w:rPr>
          <w:spacing w:val="-1"/>
          <w:sz w:val="24"/>
          <w:szCs w:val="24"/>
        </w:rPr>
        <w:t xml:space="preserve"> </w:t>
      </w:r>
      <w:r w:rsidRPr="00082E47">
        <w:rPr>
          <w:sz w:val="24"/>
          <w:szCs w:val="24"/>
        </w:rPr>
        <w:t>возрождение</w:t>
      </w:r>
      <w:r w:rsidRPr="00082E47">
        <w:rPr>
          <w:spacing w:val="-2"/>
          <w:sz w:val="24"/>
          <w:szCs w:val="24"/>
        </w:rPr>
        <w:t xml:space="preserve"> </w:t>
      </w:r>
      <w:r w:rsidRPr="00082E47">
        <w:rPr>
          <w:sz w:val="24"/>
          <w:szCs w:val="24"/>
        </w:rPr>
        <w:t>страны</w:t>
      </w:r>
      <w:r w:rsidRPr="00082E47">
        <w:rPr>
          <w:spacing w:val="-3"/>
          <w:sz w:val="24"/>
          <w:szCs w:val="24"/>
        </w:rPr>
        <w:t xml:space="preserve"> </w:t>
      </w:r>
      <w:r w:rsidRPr="00082E47">
        <w:rPr>
          <w:sz w:val="24"/>
          <w:szCs w:val="24"/>
        </w:rPr>
        <w:t>с</w:t>
      </w:r>
      <w:r w:rsidRPr="00082E47">
        <w:rPr>
          <w:spacing w:val="-2"/>
          <w:sz w:val="24"/>
          <w:szCs w:val="24"/>
        </w:rPr>
        <w:t xml:space="preserve"> </w:t>
      </w:r>
      <w:r w:rsidRPr="00082E47">
        <w:rPr>
          <w:sz w:val="24"/>
          <w:szCs w:val="24"/>
        </w:rPr>
        <w:t>2000-х</w:t>
      </w:r>
      <w:r w:rsidRPr="00082E47">
        <w:rPr>
          <w:spacing w:val="-1"/>
          <w:sz w:val="24"/>
          <w:szCs w:val="24"/>
        </w:rPr>
        <w:t xml:space="preserve"> </w:t>
      </w:r>
      <w:r w:rsidRPr="00082E47">
        <w:rPr>
          <w:sz w:val="24"/>
          <w:szCs w:val="24"/>
        </w:rPr>
        <w:t>гг., воссоединение</w:t>
      </w:r>
      <w:r w:rsidRPr="00082E47">
        <w:rPr>
          <w:spacing w:val="-3"/>
          <w:sz w:val="24"/>
          <w:szCs w:val="24"/>
        </w:rPr>
        <w:t xml:space="preserve"> </w:t>
      </w:r>
      <w:r w:rsidRPr="00082E47">
        <w:rPr>
          <w:sz w:val="24"/>
          <w:szCs w:val="24"/>
        </w:rPr>
        <w:t>Крыма</w:t>
      </w:r>
      <w:r w:rsidRPr="00082E47">
        <w:rPr>
          <w:spacing w:val="-2"/>
          <w:sz w:val="24"/>
          <w:szCs w:val="24"/>
        </w:rPr>
        <w:t xml:space="preserve"> </w:t>
      </w:r>
      <w:r w:rsidRPr="00082E47">
        <w:rPr>
          <w:sz w:val="24"/>
          <w:szCs w:val="24"/>
        </w:rPr>
        <w:t>с</w:t>
      </w:r>
      <w:r w:rsidRPr="00082E47">
        <w:rPr>
          <w:spacing w:val="-2"/>
          <w:sz w:val="24"/>
          <w:szCs w:val="24"/>
        </w:rPr>
        <w:t xml:space="preserve"> </w:t>
      </w:r>
      <w:r w:rsidRPr="00082E47">
        <w:rPr>
          <w:sz w:val="24"/>
          <w:szCs w:val="24"/>
        </w:rPr>
        <w:t>Россией в</w:t>
      </w:r>
      <w:r w:rsidRPr="00082E47">
        <w:rPr>
          <w:spacing w:val="1"/>
          <w:sz w:val="24"/>
          <w:szCs w:val="24"/>
        </w:rPr>
        <w:t xml:space="preserve"> </w:t>
      </w:r>
      <w:r w:rsidRPr="00082E47">
        <w:rPr>
          <w:sz w:val="24"/>
          <w:szCs w:val="24"/>
        </w:rPr>
        <w:t>2014</w:t>
      </w:r>
      <w:r w:rsidRPr="00082E47">
        <w:rPr>
          <w:spacing w:val="-1"/>
          <w:sz w:val="24"/>
          <w:szCs w:val="24"/>
        </w:rPr>
        <w:t xml:space="preserve"> </w:t>
      </w:r>
      <w:r w:rsidRPr="00082E47">
        <w:rPr>
          <w:sz w:val="24"/>
          <w:szCs w:val="24"/>
        </w:rPr>
        <w:t>г.).</w:t>
      </w:r>
    </w:p>
    <w:p w:rsidR="00213CAD" w:rsidRPr="00082E47" w:rsidRDefault="003A6A8D" w:rsidP="00082E47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sz w:val="24"/>
        </w:rPr>
        <w:t>Предметные результаты изучения истории носят комплексный характер, в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них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органично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сочетаются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познавательно-исторические,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мировоззренческие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и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метапредметные</w:t>
      </w:r>
      <w:r w:rsidRPr="00082E47">
        <w:rPr>
          <w:spacing w:val="2"/>
          <w:sz w:val="24"/>
        </w:rPr>
        <w:t xml:space="preserve"> </w:t>
      </w:r>
      <w:r w:rsidRPr="00082E47">
        <w:rPr>
          <w:sz w:val="24"/>
        </w:rPr>
        <w:t>компоненты.</w:t>
      </w:r>
    </w:p>
    <w:p w:rsidR="00213CAD" w:rsidRPr="00082E47" w:rsidRDefault="003A6A8D" w:rsidP="00082E47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sz w:val="24"/>
        </w:rPr>
        <w:t>Предметные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результаты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изучения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истории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проявляются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в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освоенных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учащимися знаниях и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видах деятельности. Они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представлены в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следующих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основных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группах: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      ключевых      процессов,      даты      важнейших      событий     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  всеобщей   истории,   соотносить   год   с   веком,   устанавливать  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длительность исторических событий.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 участников, результаты важнейших исторических событий; 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Работа с исторической картой (картами, размещенными в учебниках, атласах,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электронных   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     и     других):    читать     историческую     карту     с 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Работа с историческими источниками (фрагментами аутентичных источников):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источников,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выявлять    </w:t>
      </w:r>
      <w:r>
        <w:rPr>
          <w:spacing w:val="1"/>
          <w:sz w:val="24"/>
        </w:rPr>
        <w:t xml:space="preserve"> </w:t>
      </w:r>
      <w:r>
        <w:rPr>
          <w:sz w:val="24"/>
        </w:rPr>
        <w:t>их      сходство      и      различия,      высказывать      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 (художественной) ценности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источника.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Описание      (реконструкция):      рассказывать      (устно      или       письменно)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3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</w:p>
    <w:p w:rsidR="00213CAD" w:rsidRPr="00082E47" w:rsidRDefault="003A6A8D" w:rsidP="00082E47">
      <w:pPr>
        <w:pStyle w:val="a4"/>
        <w:keepNext/>
        <w:keepLines/>
        <w:widowControl/>
        <w:numPr>
          <w:ilvl w:val="0"/>
          <w:numId w:val="9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Анализ, объяснение: различать факт (событие) и его описание (факт 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историка),</w:t>
      </w:r>
      <w:r>
        <w:rPr>
          <w:spacing w:val="3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6"/>
          <w:sz w:val="24"/>
        </w:rPr>
        <w:t xml:space="preserve"> </w:t>
      </w:r>
      <w:r>
        <w:rPr>
          <w:sz w:val="24"/>
        </w:rPr>
        <w:t>единичные</w:t>
      </w:r>
      <w:r>
        <w:rPr>
          <w:spacing w:val="3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факты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общие</w:t>
      </w:r>
      <w:r>
        <w:rPr>
          <w:spacing w:val="34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34"/>
          <w:sz w:val="24"/>
        </w:rPr>
        <w:t xml:space="preserve"> </w:t>
      </w:r>
      <w:r>
        <w:rPr>
          <w:sz w:val="24"/>
        </w:rPr>
        <w:t>называть</w:t>
      </w:r>
      <w:r w:rsidR="00082E47">
        <w:rPr>
          <w:sz w:val="24"/>
        </w:rPr>
        <w:t xml:space="preserve"> </w:t>
      </w:r>
      <w:r>
        <w:t>характерные,</w:t>
      </w:r>
      <w:r>
        <w:tab/>
        <w:t>существенные</w:t>
      </w:r>
      <w:r>
        <w:tab/>
        <w:t>признаки</w:t>
      </w:r>
      <w:r>
        <w:tab/>
        <w:t>исторических</w:t>
      </w:r>
      <w:r>
        <w:tab/>
        <w:t>событий</w:t>
      </w:r>
      <w:r w:rsidRPr="00082E47">
        <w:rPr>
          <w:spacing w:val="-58"/>
        </w:rPr>
        <w:t xml:space="preserve"> </w:t>
      </w:r>
      <w:r>
        <w:t>и явлений; раскрывать смысл, значение важнейших исторических понятий; сравнивать</w:t>
      </w:r>
      <w:r w:rsidRPr="00082E47">
        <w:rPr>
          <w:spacing w:val="1"/>
        </w:rPr>
        <w:t xml:space="preserve"> </w:t>
      </w:r>
      <w:r>
        <w:t>исторические события, явления, определять в них общее и различия; излагать суждения о</w:t>
      </w:r>
      <w:r w:rsidRPr="00082E47">
        <w:rPr>
          <w:spacing w:val="1"/>
        </w:rPr>
        <w:t xml:space="preserve"> </w:t>
      </w:r>
      <w:r>
        <w:t>причинах</w:t>
      </w:r>
      <w:r w:rsidRPr="00082E47">
        <w:rPr>
          <w:spacing w:val="-1"/>
        </w:rPr>
        <w:t xml:space="preserve"> </w:t>
      </w:r>
      <w:r>
        <w:t>и</w:t>
      </w:r>
      <w:r w:rsidRPr="00082E47">
        <w:rPr>
          <w:spacing w:val="1"/>
        </w:rPr>
        <w:t xml:space="preserve"> </w:t>
      </w:r>
      <w:r>
        <w:t>следствиях исторических событий.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7"/>
        </w:numPr>
        <w:tabs>
          <w:tab w:val="left" w:pos="2131"/>
          <w:tab w:val="left" w:pos="3614"/>
          <w:tab w:val="left" w:pos="5878"/>
          <w:tab w:val="left" w:pos="7687"/>
          <w:tab w:val="left" w:pos="8868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Работа   с   версиями,   оценками:   приводить    оценки   исторических  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 личностей, изложенные в учебной литературе, объяснять, какие факты, аргументы лежат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и оценку наиболее значительных событий и личностей в истории;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z w:val="24"/>
        </w:rPr>
        <w:tab/>
        <w:t>исторической</w:t>
      </w:r>
      <w:r w:rsidR="00082E47">
        <w:rPr>
          <w:sz w:val="24"/>
        </w:rPr>
        <w:t xml:space="preserve"> </w:t>
      </w:r>
      <w:r>
        <w:rPr>
          <w:sz w:val="24"/>
        </w:rPr>
        <w:t>личности</w:t>
      </w:r>
      <w:r w:rsidR="00082E47">
        <w:rPr>
          <w:sz w:val="24"/>
        </w:rPr>
        <w:t xml:space="preserve"> </w:t>
      </w:r>
      <w:r>
        <w:rPr>
          <w:sz w:val="24"/>
        </w:rPr>
        <w:t>(по</w:t>
      </w:r>
      <w:r w:rsidR="00082E47">
        <w:rPr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или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плану).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lastRenderedPageBreak/>
        <w:t>Применение исторических знаний и умений: опираться на исторические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выяснении причин и сущности, а также оценке современных событий,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    об     истории     и     культуре     своего     и     других     народов     в      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памятников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культуры.</w:t>
      </w:r>
    </w:p>
    <w:p w:rsidR="00213CAD" w:rsidRPr="00082E47" w:rsidRDefault="003A6A8D" w:rsidP="00082E47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sz w:val="24"/>
        </w:rPr>
        <w:t>Приведенный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перечень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предметных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результатов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по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истории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служит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ориентиром для планирования и организации познавательной деятельности школьников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при изучении истории (в том числе ‒ разработки системы познавательных задач), при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измерении и оценке</w:t>
      </w:r>
      <w:r w:rsidRPr="00082E47">
        <w:rPr>
          <w:spacing w:val="-2"/>
          <w:sz w:val="24"/>
        </w:rPr>
        <w:t xml:space="preserve"> </w:t>
      </w:r>
      <w:r w:rsidRPr="00082E47">
        <w:rPr>
          <w:sz w:val="24"/>
        </w:rPr>
        <w:t>достигнутых</w:t>
      </w:r>
      <w:r w:rsidRPr="00082E47">
        <w:rPr>
          <w:spacing w:val="3"/>
          <w:sz w:val="24"/>
        </w:rPr>
        <w:t xml:space="preserve"> </w:t>
      </w:r>
      <w:r w:rsidRPr="00082E47">
        <w:rPr>
          <w:sz w:val="24"/>
        </w:rPr>
        <w:t>учащимися результатов.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Предметные    результаты    изучения    истории     в    5-9    классах    </w:t>
      </w:r>
      <w:r>
        <w:rPr>
          <w:position w:val="1"/>
        </w:rPr>
        <w:t>представлены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 углублению содержательных связей двух курсов, выстраиванию 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 картами и</w:t>
      </w:r>
      <w:r>
        <w:rPr>
          <w:spacing w:val="1"/>
        </w:rPr>
        <w:t xml:space="preserve"> </w:t>
      </w:r>
      <w:r>
        <w:t>атласами,</w:t>
      </w:r>
      <w:r>
        <w:rPr>
          <w:spacing w:val="3"/>
        </w:rPr>
        <w:t xml:space="preserve"> </w:t>
      </w:r>
      <w:r>
        <w:t>хрестоматиями</w:t>
      </w:r>
      <w:r>
        <w:rPr>
          <w:spacing w:val="1"/>
        </w:rPr>
        <w:t xml:space="preserve"> </w:t>
      </w:r>
      <w:r>
        <w:t>и другими.</w:t>
      </w:r>
    </w:p>
    <w:p w:rsidR="00213CAD" w:rsidRPr="00082E47" w:rsidRDefault="003A6A8D" w:rsidP="00082E47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sz w:val="24"/>
        </w:rPr>
        <w:t>Предметные</w:t>
      </w:r>
      <w:r w:rsidRPr="00082E47">
        <w:rPr>
          <w:spacing w:val="-5"/>
          <w:sz w:val="24"/>
        </w:rPr>
        <w:t xml:space="preserve"> </w:t>
      </w:r>
      <w:r w:rsidRPr="00082E47">
        <w:rPr>
          <w:sz w:val="24"/>
        </w:rPr>
        <w:t>результаты</w:t>
      </w:r>
      <w:r w:rsidRPr="00082E47">
        <w:rPr>
          <w:spacing w:val="-5"/>
          <w:sz w:val="24"/>
        </w:rPr>
        <w:t xml:space="preserve"> </w:t>
      </w:r>
      <w:r w:rsidRPr="00082E47">
        <w:rPr>
          <w:sz w:val="24"/>
        </w:rPr>
        <w:t>изучения</w:t>
      </w:r>
      <w:r w:rsidRPr="00082E47">
        <w:rPr>
          <w:spacing w:val="-3"/>
          <w:sz w:val="24"/>
        </w:rPr>
        <w:t xml:space="preserve"> </w:t>
      </w:r>
      <w:r w:rsidRPr="00082E47">
        <w:rPr>
          <w:sz w:val="24"/>
        </w:rPr>
        <w:t>истории</w:t>
      </w:r>
      <w:r w:rsidRPr="00082E47">
        <w:rPr>
          <w:spacing w:val="3"/>
          <w:sz w:val="24"/>
        </w:rPr>
        <w:t xml:space="preserve"> </w:t>
      </w:r>
      <w:r w:rsidRPr="00082E47">
        <w:rPr>
          <w:sz w:val="24"/>
        </w:rPr>
        <w:t>в</w:t>
      </w:r>
      <w:r w:rsidRPr="00082E47">
        <w:rPr>
          <w:spacing w:val="-2"/>
          <w:sz w:val="24"/>
        </w:rPr>
        <w:t xml:space="preserve"> </w:t>
      </w:r>
      <w:r w:rsidRPr="00082E47">
        <w:rPr>
          <w:sz w:val="24"/>
        </w:rPr>
        <w:t>5</w:t>
      </w:r>
      <w:r w:rsidRPr="00082E47">
        <w:rPr>
          <w:spacing w:val="-3"/>
          <w:sz w:val="24"/>
        </w:rPr>
        <w:t xml:space="preserve"> </w:t>
      </w:r>
      <w:r w:rsidRPr="00082E47">
        <w:rPr>
          <w:sz w:val="24"/>
        </w:rPr>
        <w:t>классе.</w:t>
      </w:r>
    </w:p>
    <w:p w:rsidR="00213CAD" w:rsidRPr="00082E47" w:rsidRDefault="003A6A8D" w:rsidP="00082E47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sz w:val="24"/>
        </w:rPr>
        <w:t>Знание</w:t>
      </w:r>
      <w:r w:rsidRPr="00082E47">
        <w:rPr>
          <w:spacing w:val="-5"/>
          <w:sz w:val="24"/>
        </w:rPr>
        <w:t xml:space="preserve"> </w:t>
      </w:r>
      <w:r w:rsidRPr="00082E47">
        <w:rPr>
          <w:sz w:val="24"/>
        </w:rPr>
        <w:t>хронологии,</w:t>
      </w:r>
      <w:r w:rsidRPr="00082E47">
        <w:rPr>
          <w:spacing w:val="-3"/>
          <w:sz w:val="24"/>
        </w:rPr>
        <w:t xml:space="preserve"> </w:t>
      </w:r>
      <w:r w:rsidRPr="00082E47">
        <w:rPr>
          <w:sz w:val="24"/>
        </w:rPr>
        <w:t>работа</w:t>
      </w:r>
      <w:r w:rsidRPr="00082E47">
        <w:rPr>
          <w:spacing w:val="-1"/>
          <w:sz w:val="24"/>
        </w:rPr>
        <w:t xml:space="preserve"> </w:t>
      </w:r>
      <w:r w:rsidRPr="00082E47">
        <w:rPr>
          <w:sz w:val="24"/>
        </w:rPr>
        <w:t>с</w:t>
      </w:r>
      <w:r w:rsidRPr="00082E47">
        <w:rPr>
          <w:spacing w:val="-4"/>
          <w:sz w:val="24"/>
        </w:rPr>
        <w:t xml:space="preserve"> </w:t>
      </w:r>
      <w:r w:rsidRPr="00082E47">
        <w:rPr>
          <w:sz w:val="24"/>
        </w:rPr>
        <w:t>хронологией:</w:t>
      </w:r>
    </w:p>
    <w:p w:rsidR="00213CAD" w:rsidRDefault="00082E47" w:rsidP="008936B4">
      <w:pPr>
        <w:pStyle w:val="a3"/>
        <w:keepNext/>
        <w:keepLines/>
        <w:widowControl/>
        <w:tabs>
          <w:tab w:val="left" w:pos="3160"/>
          <w:tab w:val="left" w:pos="4059"/>
          <w:tab w:val="left" w:pos="5308"/>
          <w:tab w:val="left" w:pos="7341"/>
          <w:tab w:val="left" w:pos="8445"/>
          <w:tab w:val="left" w:pos="9175"/>
        </w:tabs>
        <w:suppressAutoHyphens/>
        <w:ind w:left="0" w:firstLine="680"/>
        <w:contextualSpacing/>
      </w:pPr>
      <w:r>
        <w:t>О</w:t>
      </w:r>
      <w:r w:rsidR="003A6A8D">
        <w:t>бъяснять</w:t>
      </w:r>
      <w:r>
        <w:t xml:space="preserve"> </w:t>
      </w:r>
      <w:r w:rsidR="003A6A8D">
        <w:t>смысл</w:t>
      </w:r>
      <w:r>
        <w:t xml:space="preserve"> </w:t>
      </w:r>
      <w:r w:rsidR="003A6A8D">
        <w:t>основных</w:t>
      </w:r>
      <w:r>
        <w:t xml:space="preserve"> </w:t>
      </w:r>
      <w:r w:rsidR="003A6A8D">
        <w:t>хронологических</w:t>
      </w:r>
      <w:r>
        <w:t xml:space="preserve"> </w:t>
      </w:r>
      <w:r w:rsidR="003A6A8D">
        <w:t>понятий</w:t>
      </w:r>
      <w:r w:rsidR="003A6A8D">
        <w:tab/>
        <w:t>(век,</w:t>
      </w:r>
      <w:r>
        <w:t xml:space="preserve"> </w:t>
      </w:r>
      <w:r w:rsidR="003A6A8D">
        <w:rPr>
          <w:spacing w:val="-1"/>
        </w:rPr>
        <w:t>тысячелетие,</w:t>
      </w:r>
      <w:r w:rsidR="003A6A8D">
        <w:rPr>
          <w:spacing w:val="-57"/>
        </w:rPr>
        <w:t xml:space="preserve"> </w:t>
      </w:r>
      <w:r w:rsidR="003A6A8D">
        <w:t>до</w:t>
      </w:r>
      <w:r w:rsidR="003A6A8D">
        <w:rPr>
          <w:spacing w:val="-7"/>
        </w:rPr>
        <w:t xml:space="preserve"> </w:t>
      </w:r>
      <w:r w:rsidR="003A6A8D">
        <w:t>нашей</w:t>
      </w:r>
      <w:r w:rsidR="003A6A8D">
        <w:rPr>
          <w:spacing w:val="1"/>
        </w:rPr>
        <w:t xml:space="preserve"> </w:t>
      </w:r>
      <w:r w:rsidR="003A6A8D">
        <w:t>эры, наша</w:t>
      </w:r>
      <w:r w:rsidR="003A6A8D">
        <w:rPr>
          <w:spacing w:val="-2"/>
        </w:rPr>
        <w:t xml:space="preserve"> </w:t>
      </w:r>
      <w:r w:rsidR="003A6A8D">
        <w:t>эра);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называть</w:t>
      </w:r>
      <w:r>
        <w:rPr>
          <w:spacing w:val="10"/>
        </w:rPr>
        <w:t xml:space="preserve"> </w:t>
      </w:r>
      <w:r>
        <w:t>даты</w:t>
      </w:r>
      <w:r>
        <w:rPr>
          <w:spacing w:val="8"/>
        </w:rPr>
        <w:t xml:space="preserve"> </w:t>
      </w:r>
      <w:r>
        <w:t>важнейших</w:t>
      </w:r>
      <w:r>
        <w:rPr>
          <w:spacing w:val="13"/>
        </w:rPr>
        <w:t xml:space="preserve"> </w:t>
      </w:r>
      <w:r>
        <w:t>событий</w:t>
      </w:r>
      <w:r>
        <w:rPr>
          <w:spacing w:val="12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Древнего</w:t>
      </w:r>
      <w:r>
        <w:rPr>
          <w:spacing w:val="4"/>
        </w:rPr>
        <w:t xml:space="preserve"> </w:t>
      </w:r>
      <w:r>
        <w:t>мира,</w:t>
      </w:r>
      <w:r>
        <w:rPr>
          <w:spacing w:val="10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дате</w:t>
      </w:r>
      <w:r>
        <w:rPr>
          <w:spacing w:val="13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события к</w:t>
      </w:r>
      <w:r>
        <w:rPr>
          <w:spacing w:val="-3"/>
        </w:rPr>
        <w:t xml:space="preserve"> </w:t>
      </w:r>
      <w:r>
        <w:t>веку, тысячелетию;</w:t>
      </w:r>
    </w:p>
    <w:p w:rsidR="00213CAD" w:rsidRDefault="003A6A8D" w:rsidP="008936B4">
      <w:pPr>
        <w:pStyle w:val="a3"/>
        <w:keepNext/>
        <w:keepLines/>
        <w:widowControl/>
        <w:tabs>
          <w:tab w:val="left" w:pos="3215"/>
          <w:tab w:val="left" w:pos="4793"/>
          <w:tab w:val="left" w:pos="5123"/>
          <w:tab w:val="left" w:pos="7380"/>
          <w:tab w:val="left" w:pos="9668"/>
        </w:tabs>
        <w:suppressAutoHyphens/>
        <w:ind w:left="0" w:firstLine="680"/>
        <w:contextualSpacing/>
      </w:pPr>
      <w:r>
        <w:t>определять</w:t>
      </w:r>
      <w:r w:rsidR="00082E47">
        <w:t xml:space="preserve"> </w:t>
      </w:r>
      <w:r>
        <w:t>длительность</w:t>
      </w:r>
      <w:r>
        <w:tab/>
        <w:t>и</w:t>
      </w:r>
      <w:r>
        <w:tab/>
        <w:t>последовательность</w:t>
      </w:r>
      <w:r>
        <w:tab/>
        <w:t xml:space="preserve">событий,  </w:t>
      </w:r>
      <w:r>
        <w:rPr>
          <w:spacing w:val="13"/>
        </w:rPr>
        <w:t xml:space="preserve"> </w:t>
      </w:r>
      <w:r>
        <w:t>периодов</w:t>
      </w:r>
      <w:r w:rsidR="00082E47">
        <w:t xml:space="preserve"> </w:t>
      </w:r>
      <w:r>
        <w:t>истории</w:t>
      </w:r>
      <w:r>
        <w:rPr>
          <w:spacing w:val="-57"/>
        </w:rPr>
        <w:t xml:space="preserve"> </w:t>
      </w:r>
      <w:r>
        <w:t>Древнего</w:t>
      </w:r>
      <w:r>
        <w:rPr>
          <w:spacing w:val="-7"/>
        </w:rPr>
        <w:t xml:space="preserve"> </w:t>
      </w:r>
      <w:r>
        <w:t>мира, вести</w:t>
      </w:r>
      <w:r>
        <w:rPr>
          <w:spacing w:val="1"/>
        </w:rPr>
        <w:t xml:space="preserve"> </w:t>
      </w:r>
      <w:r>
        <w:t>счёт лет до</w:t>
      </w:r>
      <w:r>
        <w:rPr>
          <w:spacing w:val="-6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эры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эры.</w:t>
      </w:r>
    </w:p>
    <w:p w:rsidR="00213CAD" w:rsidRPr="00082E47" w:rsidRDefault="003A6A8D" w:rsidP="00082E47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position w:val="1"/>
          <w:sz w:val="24"/>
        </w:rPr>
        <w:t>Знание</w:t>
      </w:r>
      <w:r w:rsidRPr="00082E47">
        <w:rPr>
          <w:spacing w:val="-5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исторических</w:t>
      </w:r>
      <w:r w:rsidRPr="00082E47">
        <w:rPr>
          <w:spacing w:val="-1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фактов,</w:t>
      </w:r>
      <w:r w:rsidRPr="00082E47">
        <w:rPr>
          <w:spacing w:val="-2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работа</w:t>
      </w:r>
      <w:r w:rsidRPr="00082E47">
        <w:rPr>
          <w:spacing w:val="-4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с фактами: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указывать</w:t>
      </w:r>
      <w:r>
        <w:rPr>
          <w:spacing w:val="52"/>
        </w:rPr>
        <w:t xml:space="preserve"> </w:t>
      </w:r>
      <w:r>
        <w:t>(называть)</w:t>
      </w:r>
      <w:r>
        <w:rPr>
          <w:spacing w:val="52"/>
        </w:rPr>
        <w:t xml:space="preserve"> </w:t>
      </w:r>
      <w:r>
        <w:t>место,</w:t>
      </w:r>
      <w:r>
        <w:rPr>
          <w:spacing w:val="51"/>
        </w:rPr>
        <w:t xml:space="preserve"> </w:t>
      </w:r>
      <w:r>
        <w:t>обстоятельства,</w:t>
      </w:r>
      <w:r>
        <w:rPr>
          <w:spacing w:val="56"/>
        </w:rPr>
        <w:t xml:space="preserve"> </w:t>
      </w:r>
      <w:r>
        <w:t>участников,</w:t>
      </w:r>
      <w:r>
        <w:rPr>
          <w:spacing w:val="51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 истории</w:t>
      </w:r>
      <w:r>
        <w:rPr>
          <w:spacing w:val="1"/>
        </w:rPr>
        <w:t xml:space="preserve"> </w:t>
      </w:r>
      <w:r>
        <w:t>Древнего</w:t>
      </w:r>
      <w:r>
        <w:rPr>
          <w:spacing w:val="-6"/>
        </w:rPr>
        <w:t xml:space="preserve"> </w:t>
      </w:r>
      <w:r>
        <w:t>мира;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группировать,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признаку.</w:t>
      </w:r>
    </w:p>
    <w:p w:rsidR="00213CAD" w:rsidRPr="00082E47" w:rsidRDefault="003A6A8D" w:rsidP="00082E47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position w:val="1"/>
          <w:sz w:val="24"/>
        </w:rPr>
        <w:t>Работа</w:t>
      </w:r>
      <w:r w:rsidRPr="00082E47">
        <w:rPr>
          <w:spacing w:val="-5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с</w:t>
      </w:r>
      <w:r w:rsidRPr="00082E47">
        <w:rPr>
          <w:spacing w:val="-4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исторической</w:t>
      </w:r>
      <w:r w:rsidRPr="00082E47">
        <w:rPr>
          <w:spacing w:val="-2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картой: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 и показывать на исторической карте природные и исторические 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6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-1"/>
        </w:rPr>
        <w:t xml:space="preserve"> </w:t>
      </w:r>
      <w:r>
        <w:t>используя легенду</w:t>
      </w:r>
      <w:r>
        <w:rPr>
          <w:spacing w:val="-1"/>
        </w:rPr>
        <w:t xml:space="preserve"> </w:t>
      </w:r>
      <w:r>
        <w:t>карты;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устанавливать на основе картографических сведений связь между условиями среды</w:t>
      </w:r>
      <w:r>
        <w:rPr>
          <w:spacing w:val="-57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занятиями.</w:t>
      </w:r>
    </w:p>
    <w:p w:rsidR="00213CAD" w:rsidRPr="00082E47" w:rsidRDefault="003A6A8D" w:rsidP="00082E47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position w:val="1"/>
          <w:sz w:val="24"/>
        </w:rPr>
        <w:t>Работа</w:t>
      </w:r>
      <w:r w:rsidRPr="00082E47">
        <w:rPr>
          <w:spacing w:val="-5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с</w:t>
      </w:r>
      <w:r w:rsidRPr="00082E47">
        <w:rPr>
          <w:spacing w:val="-4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историческими</w:t>
      </w:r>
      <w:r w:rsidRPr="00082E47">
        <w:rPr>
          <w:spacing w:val="-2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источниками: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-1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position w:val="1"/>
        </w:rPr>
        <w:t>различать</w:t>
      </w:r>
      <w:r>
        <w:rPr>
          <w:spacing w:val="97"/>
          <w:position w:val="1"/>
        </w:rPr>
        <w:t xml:space="preserve"> </w:t>
      </w:r>
      <w:r>
        <w:rPr>
          <w:position w:val="1"/>
        </w:rPr>
        <w:t xml:space="preserve">памятники  </w:t>
      </w:r>
      <w:r>
        <w:rPr>
          <w:spacing w:val="36"/>
          <w:position w:val="1"/>
        </w:rPr>
        <w:t xml:space="preserve"> </w:t>
      </w:r>
      <w:r>
        <w:rPr>
          <w:position w:val="1"/>
        </w:rPr>
        <w:t xml:space="preserve">культуры  </w:t>
      </w:r>
      <w:r>
        <w:rPr>
          <w:spacing w:val="34"/>
          <w:position w:val="1"/>
        </w:rPr>
        <w:t xml:space="preserve"> </w:t>
      </w:r>
      <w:r>
        <w:rPr>
          <w:position w:val="1"/>
        </w:rPr>
        <w:t xml:space="preserve">изучаемой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 xml:space="preserve">эпохи  </w:t>
      </w:r>
      <w:r>
        <w:rPr>
          <w:spacing w:val="36"/>
          <w:position w:val="1"/>
        </w:rPr>
        <w:t xml:space="preserve"> </w:t>
      </w:r>
      <w:r>
        <w:rPr>
          <w:position w:val="1"/>
        </w:rPr>
        <w:t xml:space="preserve">и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источники</w:t>
      </w:r>
      <w:r>
        <w:t xml:space="preserve">,  </w:t>
      </w:r>
      <w:r>
        <w:rPr>
          <w:spacing w:val="34"/>
        </w:rPr>
        <w:t xml:space="preserve"> </w:t>
      </w:r>
      <w:r>
        <w:t>созданные</w:t>
      </w:r>
      <w:r>
        <w:rPr>
          <w:spacing w:val="-58"/>
        </w:rPr>
        <w:t xml:space="preserve"> </w:t>
      </w:r>
      <w:r>
        <w:t>в последующие</w:t>
      </w:r>
      <w:r>
        <w:rPr>
          <w:spacing w:val="-2"/>
        </w:rPr>
        <w:t xml:space="preserve"> </w:t>
      </w:r>
      <w:r>
        <w:t>эпохи, приводить примеры;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событий, даты и другие); находить в визуальных памятниках изучаемой эпохи 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-2"/>
        </w:rPr>
        <w:t xml:space="preserve"> </w:t>
      </w:r>
      <w:r>
        <w:t>символы;</w:t>
      </w:r>
      <w:r>
        <w:rPr>
          <w:spacing w:val="-3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(главную</w:t>
      </w:r>
      <w:r>
        <w:rPr>
          <w:spacing w:val="-1"/>
        </w:rPr>
        <w:t xml:space="preserve"> </w:t>
      </w:r>
      <w:r>
        <w:t>идею)</w:t>
      </w:r>
      <w:r>
        <w:rPr>
          <w:spacing w:val="-1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изображения.</w:t>
      </w:r>
    </w:p>
    <w:p w:rsidR="00213CAD" w:rsidRPr="00082E47" w:rsidRDefault="003A6A8D" w:rsidP="00082E47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position w:val="1"/>
          <w:sz w:val="24"/>
        </w:rPr>
        <w:t>Историческое</w:t>
      </w:r>
      <w:r w:rsidRPr="00082E47">
        <w:rPr>
          <w:spacing w:val="-3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описание</w:t>
      </w:r>
      <w:r w:rsidRPr="00082E47">
        <w:rPr>
          <w:spacing w:val="-7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(реконструкция):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условия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рассказывать о значительных событиях древней истории, их участниках;</w:t>
      </w:r>
      <w:r>
        <w:rPr>
          <w:spacing w:val="1"/>
        </w:rPr>
        <w:t xml:space="preserve"> </w:t>
      </w:r>
      <w:r>
        <w:rPr>
          <w:position w:val="1"/>
        </w:rPr>
        <w:t>рассказывать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об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личностях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Древнего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мира</w:t>
      </w:r>
      <w:r>
        <w:rPr>
          <w:spacing w:val="42"/>
          <w:position w:val="1"/>
        </w:rPr>
        <w:t xml:space="preserve"> </w:t>
      </w:r>
      <w:r>
        <w:t>(</w:t>
      </w:r>
      <w:r>
        <w:rPr>
          <w:position w:val="1"/>
        </w:rPr>
        <w:t>ключевых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моментах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их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биографии,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событиях);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давать     краткое     описание     памятников     культуры     эпохи     первобытности</w:t>
      </w:r>
      <w:r>
        <w:rPr>
          <w:spacing w:val="1"/>
        </w:rPr>
        <w:t xml:space="preserve"> </w:t>
      </w:r>
      <w:r>
        <w:t>и древнейших цивилизаций.</w:t>
      </w:r>
    </w:p>
    <w:p w:rsidR="00213CAD" w:rsidRPr="00082E47" w:rsidRDefault="003A6A8D" w:rsidP="00082E47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position w:val="1"/>
          <w:sz w:val="24"/>
        </w:rPr>
        <w:t>Анализ,</w:t>
      </w:r>
      <w:r w:rsidRPr="00082E47">
        <w:rPr>
          <w:spacing w:val="-3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объяснение</w:t>
      </w:r>
      <w:r w:rsidRPr="00082E47">
        <w:rPr>
          <w:spacing w:val="-4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исторических</w:t>
      </w:r>
      <w:r w:rsidRPr="00082E47">
        <w:rPr>
          <w:spacing w:val="-3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событий,</w:t>
      </w:r>
      <w:r w:rsidRPr="00082E47">
        <w:rPr>
          <w:spacing w:val="-2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явлений: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раскрывать существенные черты государственного устройства древних обществ,</w:t>
      </w:r>
      <w:r>
        <w:rPr>
          <w:spacing w:val="1"/>
        </w:rPr>
        <w:t xml:space="preserve"> </w:t>
      </w:r>
      <w:r>
        <w:t xml:space="preserve">положения    </w:t>
      </w:r>
      <w:r>
        <w:rPr>
          <w:spacing w:val="49"/>
        </w:rPr>
        <w:t xml:space="preserve"> </w:t>
      </w:r>
      <w:r>
        <w:t xml:space="preserve">основных     </w:t>
      </w:r>
      <w:r>
        <w:rPr>
          <w:spacing w:val="48"/>
        </w:rPr>
        <w:t xml:space="preserve"> </w:t>
      </w:r>
      <w:r>
        <w:t xml:space="preserve">групп     </w:t>
      </w:r>
      <w:r>
        <w:rPr>
          <w:spacing w:val="50"/>
        </w:rPr>
        <w:t xml:space="preserve"> </w:t>
      </w:r>
      <w:r>
        <w:t xml:space="preserve">населения,     </w:t>
      </w:r>
      <w:r>
        <w:rPr>
          <w:spacing w:val="48"/>
        </w:rPr>
        <w:t xml:space="preserve"> </w:t>
      </w:r>
      <w:r>
        <w:t xml:space="preserve">религиозных     </w:t>
      </w:r>
      <w:r>
        <w:rPr>
          <w:spacing w:val="48"/>
        </w:rPr>
        <w:t xml:space="preserve"> </w:t>
      </w:r>
      <w:r>
        <w:t xml:space="preserve">верований     </w:t>
      </w:r>
      <w:r>
        <w:rPr>
          <w:spacing w:val="50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в древности;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истории.</w:t>
      </w:r>
    </w:p>
    <w:p w:rsidR="00213CAD" w:rsidRPr="00082E47" w:rsidRDefault="003A6A8D" w:rsidP="00082E47">
      <w:pPr>
        <w:keepNext/>
        <w:keepLines/>
        <w:widowControl/>
        <w:tabs>
          <w:tab w:val="left" w:pos="2892"/>
          <w:tab w:val="left" w:pos="4510"/>
          <w:tab w:val="left" w:pos="6123"/>
          <w:tab w:val="left" w:pos="7032"/>
          <w:tab w:val="left" w:pos="7366"/>
          <w:tab w:val="left" w:pos="8350"/>
          <w:tab w:val="left" w:pos="9844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position w:val="1"/>
          <w:sz w:val="24"/>
        </w:rPr>
        <w:lastRenderedPageBreak/>
        <w:t>Рассмотрение</w:t>
      </w:r>
      <w:r w:rsidRPr="00082E47">
        <w:rPr>
          <w:position w:val="1"/>
          <w:sz w:val="24"/>
        </w:rPr>
        <w:tab/>
        <w:t>исторических</w:t>
      </w:r>
      <w:r w:rsidRPr="00082E47">
        <w:rPr>
          <w:position w:val="1"/>
          <w:sz w:val="24"/>
        </w:rPr>
        <w:tab/>
        <w:t>версий</w:t>
      </w:r>
      <w:r w:rsidRPr="00082E47">
        <w:rPr>
          <w:position w:val="1"/>
          <w:sz w:val="24"/>
        </w:rPr>
        <w:tab/>
        <w:t>и</w:t>
      </w:r>
      <w:r w:rsidRPr="00082E47">
        <w:rPr>
          <w:position w:val="1"/>
          <w:sz w:val="24"/>
        </w:rPr>
        <w:tab/>
        <w:t>оценок,</w:t>
      </w:r>
      <w:r w:rsidRPr="00082E47">
        <w:rPr>
          <w:position w:val="1"/>
          <w:sz w:val="24"/>
        </w:rPr>
        <w:tab/>
        <w:t>определение</w:t>
      </w:r>
      <w:r w:rsidR="00082E47">
        <w:rPr>
          <w:position w:val="1"/>
          <w:sz w:val="24"/>
        </w:rPr>
        <w:t xml:space="preserve"> </w:t>
      </w:r>
      <w:r w:rsidRPr="00082E47">
        <w:rPr>
          <w:spacing w:val="-1"/>
          <w:position w:val="1"/>
          <w:sz w:val="24"/>
        </w:rPr>
        <w:t>своего</w:t>
      </w:r>
      <w:r w:rsidRPr="00082E47">
        <w:rPr>
          <w:spacing w:val="-57"/>
          <w:position w:val="1"/>
          <w:sz w:val="24"/>
        </w:rPr>
        <w:t xml:space="preserve"> </w:t>
      </w:r>
      <w:r w:rsidRPr="00082E47">
        <w:rPr>
          <w:sz w:val="24"/>
        </w:rPr>
        <w:t>отношения</w:t>
      </w:r>
      <w:r w:rsidRPr="00082E47">
        <w:rPr>
          <w:spacing w:val="-1"/>
          <w:sz w:val="24"/>
        </w:rPr>
        <w:t xml:space="preserve"> </w:t>
      </w:r>
      <w:r w:rsidRPr="00082E47">
        <w:rPr>
          <w:sz w:val="24"/>
        </w:rPr>
        <w:t>к</w:t>
      </w:r>
      <w:r w:rsidRPr="00082E47">
        <w:rPr>
          <w:spacing w:val="-3"/>
          <w:sz w:val="24"/>
        </w:rPr>
        <w:t xml:space="preserve"> </w:t>
      </w:r>
      <w:r w:rsidRPr="00082E47">
        <w:rPr>
          <w:sz w:val="24"/>
        </w:rPr>
        <w:t>наиболее</w:t>
      </w:r>
      <w:r w:rsidRPr="00082E47">
        <w:rPr>
          <w:spacing w:val="-2"/>
          <w:sz w:val="24"/>
        </w:rPr>
        <w:t xml:space="preserve"> </w:t>
      </w:r>
      <w:r w:rsidRPr="00082E47">
        <w:rPr>
          <w:sz w:val="24"/>
        </w:rPr>
        <w:t>значимым</w:t>
      </w:r>
      <w:r w:rsidRPr="00082E47">
        <w:rPr>
          <w:spacing w:val="-2"/>
          <w:sz w:val="24"/>
        </w:rPr>
        <w:t xml:space="preserve"> </w:t>
      </w:r>
      <w:r w:rsidRPr="00082E47">
        <w:rPr>
          <w:sz w:val="24"/>
        </w:rPr>
        <w:t>событиям</w:t>
      </w:r>
      <w:r w:rsidRPr="00082E47">
        <w:rPr>
          <w:spacing w:val="-4"/>
          <w:sz w:val="24"/>
        </w:rPr>
        <w:t xml:space="preserve"> </w:t>
      </w:r>
      <w:r w:rsidRPr="00082E47">
        <w:rPr>
          <w:sz w:val="24"/>
        </w:rPr>
        <w:t>и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личностям</w:t>
      </w:r>
      <w:r w:rsidRPr="00082E47">
        <w:rPr>
          <w:spacing w:val="-3"/>
          <w:sz w:val="24"/>
        </w:rPr>
        <w:t xml:space="preserve"> </w:t>
      </w:r>
      <w:r w:rsidRPr="00082E47">
        <w:rPr>
          <w:sz w:val="24"/>
        </w:rPr>
        <w:t>прошлого: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излагать</w:t>
      </w:r>
      <w:r>
        <w:rPr>
          <w:spacing w:val="46"/>
        </w:rPr>
        <w:t xml:space="preserve"> </w:t>
      </w:r>
      <w:r>
        <w:t>оценки</w:t>
      </w:r>
      <w:r>
        <w:rPr>
          <w:spacing w:val="47"/>
        </w:rPr>
        <w:t xml:space="preserve"> </w:t>
      </w:r>
      <w:r>
        <w:t>наиболее</w:t>
      </w:r>
      <w:r>
        <w:rPr>
          <w:spacing w:val="44"/>
        </w:rPr>
        <w:t xml:space="preserve"> </w:t>
      </w:r>
      <w:r>
        <w:t>значительных</w:t>
      </w:r>
      <w:r>
        <w:rPr>
          <w:spacing w:val="50"/>
        </w:rPr>
        <w:t xml:space="preserve"> </w:t>
      </w:r>
      <w:r>
        <w:t>событий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личностей</w:t>
      </w:r>
      <w:r>
        <w:rPr>
          <w:spacing w:val="48"/>
        </w:rPr>
        <w:t xml:space="preserve"> </w:t>
      </w:r>
      <w:r>
        <w:t>древней</w:t>
      </w:r>
      <w:r>
        <w:rPr>
          <w:spacing w:val="47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литературе;</w:t>
      </w:r>
    </w:p>
    <w:p w:rsidR="00213CAD" w:rsidRDefault="003A6A8D" w:rsidP="00082E47">
      <w:pPr>
        <w:pStyle w:val="a3"/>
        <w:keepNext/>
        <w:keepLines/>
        <w:widowControl/>
        <w:suppressAutoHyphens/>
        <w:ind w:left="0" w:firstLine="680"/>
        <w:contextualSpacing/>
      </w:pPr>
      <w:r>
        <w:t>высказывать</w:t>
      </w:r>
      <w:r>
        <w:rPr>
          <w:spacing w:val="11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уровне</w:t>
      </w:r>
      <w:r>
        <w:rPr>
          <w:spacing w:val="68"/>
        </w:rPr>
        <w:t xml:space="preserve"> </w:t>
      </w:r>
      <w:r>
        <w:t>эмоциональных</w:t>
      </w:r>
      <w:r>
        <w:rPr>
          <w:spacing w:val="74"/>
        </w:rPr>
        <w:t xml:space="preserve"> </w:t>
      </w:r>
      <w:r>
        <w:t>оценок</w:t>
      </w:r>
      <w:r>
        <w:rPr>
          <w:spacing w:val="68"/>
        </w:rPr>
        <w:t xml:space="preserve"> </w:t>
      </w:r>
      <w:r>
        <w:t>отношение</w:t>
      </w:r>
      <w:r>
        <w:rPr>
          <w:spacing w:val="68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поступкам</w:t>
      </w:r>
      <w:r>
        <w:rPr>
          <w:spacing w:val="68"/>
        </w:rPr>
        <w:t xml:space="preserve"> </w:t>
      </w:r>
      <w:r>
        <w:t>людей</w:t>
      </w:r>
      <w:r w:rsidR="00082E47">
        <w:t xml:space="preserve"> </w:t>
      </w:r>
      <w:r>
        <w:t>прошлого,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памятникам</w:t>
      </w:r>
      <w:r>
        <w:rPr>
          <w:spacing w:val="-3"/>
        </w:rPr>
        <w:t xml:space="preserve"> </w:t>
      </w:r>
      <w:r>
        <w:t>культуры.</w:t>
      </w:r>
    </w:p>
    <w:p w:rsidR="00213CAD" w:rsidRPr="00082E47" w:rsidRDefault="003A6A8D" w:rsidP="00082E47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position w:val="1"/>
          <w:sz w:val="24"/>
        </w:rPr>
        <w:t>Применение</w:t>
      </w:r>
      <w:r w:rsidRPr="00082E47">
        <w:rPr>
          <w:spacing w:val="-5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исторических</w:t>
      </w:r>
      <w:r w:rsidRPr="00082E47">
        <w:rPr>
          <w:spacing w:val="-3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знаний: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их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</w:t>
      </w:r>
      <w:r>
        <w:rPr>
          <w:spacing w:val="61"/>
        </w:rPr>
        <w:t xml:space="preserve"> </w:t>
      </w:r>
      <w:r>
        <w:t>учебные   проекты   по   истории   Первобытности   и   Древнего   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сообщения, альбома, презентации.</w:t>
      </w:r>
    </w:p>
    <w:p w:rsidR="00213CAD" w:rsidRPr="00082E47" w:rsidRDefault="003A6A8D" w:rsidP="00082E47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sz w:val="24"/>
        </w:rPr>
        <w:t>Предметные результаты изучения истории в 6 классе.</w:t>
      </w:r>
      <w:r w:rsidRPr="00082E47">
        <w:rPr>
          <w:spacing w:val="-57"/>
          <w:sz w:val="24"/>
        </w:rPr>
        <w:t xml:space="preserve"> </w:t>
      </w:r>
      <w:r w:rsidRPr="00082E47">
        <w:rPr>
          <w:sz w:val="24"/>
        </w:rPr>
        <w:t>149.8.10.1.</w:t>
      </w:r>
      <w:r w:rsidRPr="00082E47">
        <w:rPr>
          <w:spacing w:val="-1"/>
          <w:sz w:val="24"/>
        </w:rPr>
        <w:t xml:space="preserve"> </w:t>
      </w:r>
      <w:r w:rsidRPr="00082E47">
        <w:rPr>
          <w:sz w:val="24"/>
        </w:rPr>
        <w:t>Знание</w:t>
      </w:r>
      <w:r w:rsidRPr="00082E47">
        <w:rPr>
          <w:spacing w:val="-3"/>
          <w:sz w:val="24"/>
        </w:rPr>
        <w:t xml:space="preserve"> </w:t>
      </w:r>
      <w:r w:rsidRPr="00082E47">
        <w:rPr>
          <w:sz w:val="24"/>
        </w:rPr>
        <w:t>хронологии,</w:t>
      </w:r>
      <w:r w:rsidRPr="00082E47">
        <w:rPr>
          <w:spacing w:val="-1"/>
          <w:sz w:val="24"/>
        </w:rPr>
        <w:t xml:space="preserve"> </w:t>
      </w:r>
      <w:r w:rsidRPr="00082E47">
        <w:rPr>
          <w:sz w:val="24"/>
        </w:rPr>
        <w:t>работа</w:t>
      </w:r>
      <w:r w:rsidRPr="00082E47">
        <w:rPr>
          <w:spacing w:val="2"/>
          <w:sz w:val="24"/>
        </w:rPr>
        <w:t xml:space="preserve"> </w:t>
      </w:r>
      <w:r w:rsidRPr="00082E47">
        <w:rPr>
          <w:sz w:val="24"/>
        </w:rPr>
        <w:t>с</w:t>
      </w:r>
      <w:r w:rsidRPr="00082E47">
        <w:rPr>
          <w:spacing w:val="-2"/>
          <w:sz w:val="24"/>
        </w:rPr>
        <w:t xml:space="preserve"> </w:t>
      </w:r>
      <w:r w:rsidRPr="00082E47">
        <w:rPr>
          <w:sz w:val="24"/>
        </w:rPr>
        <w:t>хронологией: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называть      </w:t>
      </w:r>
      <w:r>
        <w:rPr>
          <w:spacing w:val="1"/>
        </w:rPr>
        <w:t xml:space="preserve"> </w:t>
      </w:r>
      <w:r>
        <w:t xml:space="preserve">даты      </w:t>
      </w:r>
      <w:r>
        <w:rPr>
          <w:spacing w:val="1"/>
        </w:rPr>
        <w:t xml:space="preserve"> </w:t>
      </w:r>
      <w:r>
        <w:t xml:space="preserve">важнейших      </w:t>
      </w:r>
      <w:r>
        <w:rPr>
          <w:spacing w:val="1"/>
        </w:rPr>
        <w:t xml:space="preserve"> </w:t>
      </w:r>
      <w:r>
        <w:t>событий        Средневековья,        определять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принадлежность к</w:t>
      </w:r>
      <w:r>
        <w:rPr>
          <w:spacing w:val="-1"/>
        </w:rPr>
        <w:t xml:space="preserve"> </w:t>
      </w:r>
      <w:r>
        <w:t>веку, историческому</w:t>
      </w:r>
      <w:r>
        <w:rPr>
          <w:spacing w:val="-6"/>
        </w:rPr>
        <w:t xml:space="preserve"> </w:t>
      </w:r>
      <w:r>
        <w:t>периоду;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называть   </w:t>
      </w:r>
      <w:r>
        <w:rPr>
          <w:spacing w:val="1"/>
        </w:rPr>
        <w:t xml:space="preserve"> </w:t>
      </w:r>
      <w:r>
        <w:t xml:space="preserve">этапы   </w:t>
      </w:r>
      <w:r>
        <w:rPr>
          <w:spacing w:val="1"/>
        </w:rPr>
        <w:t xml:space="preserve"> </w:t>
      </w:r>
      <w:r>
        <w:t xml:space="preserve">отечественной   </w:t>
      </w:r>
      <w:r>
        <w:rPr>
          <w:spacing w:val="1"/>
        </w:rPr>
        <w:t xml:space="preserve"> </w:t>
      </w:r>
      <w:r>
        <w:t>и     всеобщей     истории     Средних     веков,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(периоды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государства);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устанавливать   </w:t>
      </w:r>
      <w:r>
        <w:rPr>
          <w:spacing w:val="37"/>
        </w:rPr>
        <w:t xml:space="preserve"> </w:t>
      </w:r>
      <w:r>
        <w:t xml:space="preserve">длительность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42"/>
        </w:rPr>
        <w:t xml:space="preserve"> </w:t>
      </w:r>
      <w:r>
        <w:t xml:space="preserve">синхронность    </w:t>
      </w:r>
      <w:r>
        <w:rPr>
          <w:spacing w:val="35"/>
        </w:rPr>
        <w:t xml:space="preserve"> </w:t>
      </w:r>
      <w:r>
        <w:t xml:space="preserve">событий    </w:t>
      </w:r>
      <w:r>
        <w:rPr>
          <w:spacing w:val="37"/>
        </w:rPr>
        <w:t xml:space="preserve"> </w:t>
      </w:r>
      <w:r>
        <w:t xml:space="preserve">истории    </w:t>
      </w:r>
      <w:r>
        <w:rPr>
          <w:spacing w:val="36"/>
        </w:rPr>
        <w:t xml:space="preserve"> </w:t>
      </w:r>
      <w:r>
        <w:t>Руси</w:t>
      </w:r>
      <w:r>
        <w:rPr>
          <w:spacing w:val="-58"/>
        </w:rPr>
        <w:t xml:space="preserve"> </w:t>
      </w:r>
      <w:r>
        <w:t>и всеобщей</w:t>
      </w:r>
      <w:r>
        <w:rPr>
          <w:spacing w:val="1"/>
        </w:rPr>
        <w:t xml:space="preserve"> </w:t>
      </w:r>
      <w:r>
        <w:t>истории.</w:t>
      </w:r>
    </w:p>
    <w:p w:rsidR="00213CAD" w:rsidRPr="00082E47" w:rsidRDefault="003A6A8D" w:rsidP="00082E47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sz w:val="24"/>
        </w:rPr>
        <w:t>Знание</w:t>
      </w:r>
      <w:r w:rsidRPr="00082E47">
        <w:rPr>
          <w:spacing w:val="-5"/>
          <w:sz w:val="24"/>
        </w:rPr>
        <w:t xml:space="preserve"> </w:t>
      </w:r>
      <w:r w:rsidRPr="00082E47">
        <w:rPr>
          <w:sz w:val="24"/>
        </w:rPr>
        <w:t>исторических</w:t>
      </w:r>
      <w:r w:rsidRPr="00082E47">
        <w:rPr>
          <w:spacing w:val="-2"/>
          <w:sz w:val="24"/>
        </w:rPr>
        <w:t xml:space="preserve"> </w:t>
      </w:r>
      <w:r w:rsidRPr="00082E47">
        <w:rPr>
          <w:sz w:val="24"/>
        </w:rPr>
        <w:t>фактов,</w:t>
      </w:r>
      <w:r w:rsidRPr="00082E47">
        <w:rPr>
          <w:spacing w:val="-3"/>
          <w:sz w:val="24"/>
        </w:rPr>
        <w:t xml:space="preserve"> </w:t>
      </w:r>
      <w:r w:rsidRPr="00082E47">
        <w:rPr>
          <w:sz w:val="24"/>
        </w:rPr>
        <w:t>работа</w:t>
      </w:r>
      <w:r w:rsidRPr="00082E47">
        <w:rPr>
          <w:spacing w:val="-4"/>
          <w:sz w:val="24"/>
        </w:rPr>
        <w:t xml:space="preserve"> </w:t>
      </w:r>
      <w:r w:rsidRPr="00082E47">
        <w:rPr>
          <w:sz w:val="24"/>
        </w:rPr>
        <w:t>с фактами: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 отечественной и всеобщей истории эпохи Средневековья;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1"/>
        </w:rPr>
        <w:t xml:space="preserve"> </w:t>
      </w:r>
      <w:r>
        <w:t>таблиц).</w:t>
      </w:r>
    </w:p>
    <w:p w:rsidR="00213CAD" w:rsidRPr="00082E47" w:rsidRDefault="003A6A8D" w:rsidP="00082E47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position w:val="1"/>
          <w:sz w:val="24"/>
        </w:rPr>
        <w:t>Работа</w:t>
      </w:r>
      <w:r w:rsidRPr="00082E47">
        <w:rPr>
          <w:spacing w:val="-5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с</w:t>
      </w:r>
      <w:r w:rsidRPr="00082E47">
        <w:rPr>
          <w:spacing w:val="-4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исторической</w:t>
      </w:r>
      <w:r w:rsidRPr="00082E47">
        <w:rPr>
          <w:spacing w:val="-2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картой: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 и показывать на карте исторические объекты, используя легенду карты;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словесное</w:t>
      </w:r>
      <w:r>
        <w:rPr>
          <w:spacing w:val="3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местоположения;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1"/>
        </w:rPr>
        <w:t xml:space="preserve"> </w:t>
      </w:r>
      <w:r>
        <w:t>колонизаций,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средневековой истории.</w:t>
      </w:r>
    </w:p>
    <w:p w:rsidR="00213CAD" w:rsidRPr="00082E47" w:rsidRDefault="003A6A8D" w:rsidP="00082E47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position w:val="1"/>
          <w:sz w:val="24"/>
        </w:rPr>
        <w:t>Работа</w:t>
      </w:r>
      <w:r w:rsidRPr="00082E47">
        <w:rPr>
          <w:spacing w:val="-5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с</w:t>
      </w:r>
      <w:r w:rsidRPr="00082E47">
        <w:rPr>
          <w:spacing w:val="-4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историческими</w:t>
      </w:r>
      <w:r w:rsidRPr="00082E47">
        <w:rPr>
          <w:spacing w:val="-2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источниками: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(летописи,</w:t>
      </w:r>
      <w:r>
        <w:rPr>
          <w:spacing w:val="1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-4"/>
        </w:rPr>
        <w:t xml:space="preserve"> </w:t>
      </w:r>
      <w:r>
        <w:t>авторство,</w:t>
      </w:r>
      <w:r>
        <w:rPr>
          <w:spacing w:val="-3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выделять в тексте письменного источника исторические описания (хода событий,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людей)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(причин,</w:t>
      </w:r>
      <w:r>
        <w:rPr>
          <w:spacing w:val="-3"/>
        </w:rPr>
        <w:t xml:space="preserve"> </w:t>
      </w:r>
      <w:r>
        <w:t>сущности,</w:t>
      </w:r>
      <w:r>
        <w:rPr>
          <w:spacing w:val="-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визуальном</w:t>
      </w:r>
      <w:r>
        <w:rPr>
          <w:spacing w:val="17"/>
        </w:rPr>
        <w:t xml:space="preserve"> </w:t>
      </w:r>
      <w:r>
        <w:t>источнике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вещественном</w:t>
      </w:r>
      <w:r>
        <w:rPr>
          <w:spacing w:val="18"/>
        </w:rPr>
        <w:t xml:space="preserve"> </w:t>
      </w:r>
      <w:r>
        <w:t>памятнике</w:t>
      </w:r>
      <w:r>
        <w:rPr>
          <w:spacing w:val="19"/>
        </w:rPr>
        <w:t xml:space="preserve"> </w:t>
      </w:r>
      <w:r>
        <w:t>ключевые</w:t>
      </w:r>
      <w:r>
        <w:rPr>
          <w:spacing w:val="18"/>
        </w:rPr>
        <w:t xml:space="preserve"> </w:t>
      </w:r>
      <w:r>
        <w:t>символы,</w:t>
      </w:r>
      <w:r>
        <w:rPr>
          <w:spacing w:val="-57"/>
        </w:rPr>
        <w:t xml:space="preserve"> </w:t>
      </w:r>
      <w:r>
        <w:t>образы;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6"/>
        </w:rPr>
        <w:t xml:space="preserve"> </w:t>
      </w:r>
      <w:r>
        <w:t>позицию</w:t>
      </w:r>
      <w:r>
        <w:rPr>
          <w:spacing w:val="16"/>
        </w:rPr>
        <w:t xml:space="preserve"> </w:t>
      </w:r>
      <w:r>
        <w:t>автора</w:t>
      </w:r>
      <w:r>
        <w:rPr>
          <w:spacing w:val="14"/>
        </w:rPr>
        <w:t xml:space="preserve"> </w:t>
      </w:r>
      <w:r>
        <w:t>письменного</w:t>
      </w:r>
      <w:r>
        <w:rPr>
          <w:spacing w:val="1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визуального</w:t>
      </w:r>
      <w:r>
        <w:rPr>
          <w:spacing w:val="10"/>
        </w:rPr>
        <w:t xml:space="preserve"> </w:t>
      </w:r>
      <w:r>
        <w:t>исторического</w:t>
      </w:r>
      <w:r>
        <w:rPr>
          <w:spacing w:val="-57"/>
        </w:rPr>
        <w:t xml:space="preserve"> </w:t>
      </w:r>
      <w:r>
        <w:t>источника.</w:t>
      </w:r>
    </w:p>
    <w:p w:rsidR="00213CAD" w:rsidRPr="00082E47" w:rsidRDefault="003A6A8D" w:rsidP="00082E47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position w:val="1"/>
          <w:sz w:val="24"/>
        </w:rPr>
        <w:t>Историческое</w:t>
      </w:r>
      <w:r w:rsidRPr="00082E47">
        <w:rPr>
          <w:spacing w:val="-3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описание</w:t>
      </w:r>
      <w:r w:rsidRPr="00082E47">
        <w:rPr>
          <w:spacing w:val="-7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(реконструкция):</w:t>
      </w:r>
    </w:p>
    <w:p w:rsidR="00213CAD" w:rsidRDefault="00082E47" w:rsidP="008936B4">
      <w:pPr>
        <w:pStyle w:val="a3"/>
        <w:keepNext/>
        <w:keepLines/>
        <w:widowControl/>
        <w:tabs>
          <w:tab w:val="left" w:pos="3469"/>
          <w:tab w:val="left" w:pos="3829"/>
          <w:tab w:val="left" w:pos="5108"/>
          <w:tab w:val="left" w:pos="6332"/>
          <w:tab w:val="left" w:pos="8066"/>
          <w:tab w:val="left" w:pos="8440"/>
          <w:tab w:val="left" w:pos="9669"/>
        </w:tabs>
        <w:suppressAutoHyphens/>
        <w:ind w:left="0" w:firstLine="680"/>
        <w:contextualSpacing/>
      </w:pPr>
      <w:r>
        <w:t>Р</w:t>
      </w:r>
      <w:r w:rsidR="003A6A8D">
        <w:t>ассказывать</w:t>
      </w:r>
      <w:r>
        <w:t xml:space="preserve"> </w:t>
      </w:r>
      <w:r w:rsidR="003A6A8D">
        <w:t>о</w:t>
      </w:r>
      <w:r>
        <w:t xml:space="preserve"> </w:t>
      </w:r>
      <w:r w:rsidR="003A6A8D">
        <w:t>ключевых</w:t>
      </w:r>
      <w:r w:rsidR="003A6A8D">
        <w:tab/>
        <w:t>событиях</w:t>
      </w:r>
      <w:r>
        <w:t xml:space="preserve"> </w:t>
      </w:r>
      <w:r w:rsidR="003A6A8D">
        <w:t>отечественной</w:t>
      </w:r>
      <w:r>
        <w:t xml:space="preserve"> </w:t>
      </w:r>
      <w:r w:rsidR="003A6A8D">
        <w:t>и</w:t>
      </w:r>
      <w:r>
        <w:t xml:space="preserve"> </w:t>
      </w:r>
      <w:r w:rsidR="003A6A8D">
        <w:t>всеобщей</w:t>
      </w:r>
      <w:r>
        <w:t xml:space="preserve"> </w:t>
      </w:r>
      <w:r w:rsidR="003A6A8D">
        <w:rPr>
          <w:spacing w:val="-1"/>
        </w:rPr>
        <w:t>истории</w:t>
      </w:r>
      <w:r w:rsidR="003A6A8D">
        <w:rPr>
          <w:spacing w:val="-57"/>
        </w:rPr>
        <w:t xml:space="preserve"> </w:t>
      </w:r>
      <w:r w:rsidR="003A6A8D">
        <w:t>в</w:t>
      </w:r>
      <w:r>
        <w:t xml:space="preserve"> </w:t>
      </w:r>
      <w:r w:rsidR="003A6A8D">
        <w:t>эпоху</w:t>
      </w:r>
      <w:r w:rsidR="003A6A8D">
        <w:rPr>
          <w:spacing w:val="-11"/>
        </w:rPr>
        <w:t xml:space="preserve"> </w:t>
      </w:r>
      <w:r w:rsidR="003A6A8D">
        <w:t>Средневековья,</w:t>
      </w:r>
      <w:r w:rsidR="003A6A8D">
        <w:rPr>
          <w:spacing w:val="-1"/>
        </w:rPr>
        <w:t xml:space="preserve"> </w:t>
      </w:r>
      <w:r w:rsidR="003A6A8D">
        <w:t>их</w:t>
      </w:r>
      <w:r w:rsidR="003A6A8D">
        <w:rPr>
          <w:spacing w:val="4"/>
        </w:rPr>
        <w:t xml:space="preserve"> </w:t>
      </w:r>
      <w:r w:rsidR="003A6A8D">
        <w:t>участниках;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составлять</w:t>
      </w:r>
      <w:r>
        <w:rPr>
          <w:spacing w:val="-4"/>
        </w:rPr>
        <w:t xml:space="preserve"> </w:t>
      </w:r>
      <w:r>
        <w:t>краткую</w:t>
      </w:r>
      <w:r>
        <w:rPr>
          <w:spacing w:val="-3"/>
        </w:rPr>
        <w:t xml:space="preserve"> </w:t>
      </w:r>
      <w:r>
        <w:t>характеристику</w:t>
      </w:r>
      <w:r>
        <w:rPr>
          <w:spacing w:val="-8"/>
        </w:rPr>
        <w:t xml:space="preserve"> </w:t>
      </w:r>
      <w:r>
        <w:t>(исторический</w:t>
      </w:r>
      <w:r>
        <w:rPr>
          <w:spacing w:val="-2"/>
        </w:rPr>
        <w:t xml:space="preserve"> </w:t>
      </w:r>
      <w:r>
        <w:t>портрет);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известных</w:t>
      </w:r>
      <w:r>
        <w:rPr>
          <w:spacing w:val="34"/>
        </w:rPr>
        <w:t xml:space="preserve"> </w:t>
      </w:r>
      <w:r>
        <w:t>деятелей</w:t>
      </w:r>
      <w:r>
        <w:rPr>
          <w:spacing w:val="41"/>
        </w:rPr>
        <w:t xml:space="preserve"> </w:t>
      </w:r>
      <w:r>
        <w:t>отечественной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всеобщей</w:t>
      </w:r>
      <w:r>
        <w:rPr>
          <w:spacing w:val="36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средневековой</w:t>
      </w:r>
      <w:r>
        <w:rPr>
          <w:spacing w:val="36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(известные</w:t>
      </w:r>
      <w:r>
        <w:rPr>
          <w:spacing w:val="-3"/>
        </w:rPr>
        <w:t xml:space="preserve"> </w:t>
      </w:r>
      <w:r>
        <w:t>биографические</w:t>
      </w:r>
      <w:r>
        <w:rPr>
          <w:spacing w:val="-3"/>
        </w:rPr>
        <w:t xml:space="preserve"> </w:t>
      </w:r>
      <w:r>
        <w:t>сведения,</w:t>
      </w:r>
      <w:r>
        <w:rPr>
          <w:spacing w:val="-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качества,</w:t>
      </w:r>
      <w:r>
        <w:rPr>
          <w:spacing w:val="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деяния);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рассказывать</w:t>
      </w:r>
      <w:r>
        <w:rPr>
          <w:spacing w:val="45"/>
        </w:rPr>
        <w:t xml:space="preserve"> </w:t>
      </w:r>
      <w:r>
        <w:t>об</w:t>
      </w:r>
      <w:r>
        <w:rPr>
          <w:spacing w:val="42"/>
        </w:rPr>
        <w:t xml:space="preserve"> </w:t>
      </w:r>
      <w:r>
        <w:t>образе</w:t>
      </w:r>
      <w:r>
        <w:rPr>
          <w:spacing w:val="43"/>
        </w:rPr>
        <w:t xml:space="preserve"> </w:t>
      </w:r>
      <w:r>
        <w:t>жизни</w:t>
      </w:r>
      <w:r>
        <w:rPr>
          <w:spacing w:val="46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групп</w:t>
      </w:r>
      <w:r>
        <w:rPr>
          <w:spacing w:val="46"/>
        </w:rPr>
        <w:t xml:space="preserve"> </w:t>
      </w:r>
      <w:r>
        <w:t>населения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средневековых</w:t>
      </w:r>
      <w:r>
        <w:rPr>
          <w:spacing w:val="-57"/>
        </w:rPr>
        <w:t xml:space="preserve"> </w:t>
      </w:r>
      <w:r>
        <w:t>обществах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представлять</w:t>
      </w:r>
      <w:r>
        <w:rPr>
          <w:spacing w:val="29"/>
        </w:rPr>
        <w:t xml:space="preserve"> </w:t>
      </w:r>
      <w:r>
        <w:t>описание</w:t>
      </w:r>
      <w:r>
        <w:rPr>
          <w:spacing w:val="23"/>
        </w:rPr>
        <w:t xml:space="preserve"> </w:t>
      </w:r>
      <w:r>
        <w:t>памятников</w:t>
      </w:r>
      <w:r>
        <w:rPr>
          <w:spacing w:val="30"/>
        </w:rPr>
        <w:t xml:space="preserve"> </w:t>
      </w:r>
      <w:r>
        <w:t>материальной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6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изучаемой эпохи.</w:t>
      </w:r>
    </w:p>
    <w:p w:rsidR="00213CAD" w:rsidRPr="00082E47" w:rsidRDefault="003A6A8D" w:rsidP="00082E47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sz w:val="24"/>
        </w:rPr>
        <w:t>Анализ,</w:t>
      </w:r>
      <w:r w:rsidRPr="00082E47">
        <w:rPr>
          <w:spacing w:val="-2"/>
          <w:sz w:val="24"/>
        </w:rPr>
        <w:t xml:space="preserve"> </w:t>
      </w:r>
      <w:r w:rsidRPr="00082E47">
        <w:rPr>
          <w:sz w:val="24"/>
        </w:rPr>
        <w:t>объяснение</w:t>
      </w:r>
      <w:r w:rsidRPr="00082E47">
        <w:rPr>
          <w:spacing w:val="-4"/>
          <w:sz w:val="24"/>
        </w:rPr>
        <w:t xml:space="preserve"> </w:t>
      </w:r>
      <w:r w:rsidRPr="00082E47">
        <w:rPr>
          <w:sz w:val="24"/>
        </w:rPr>
        <w:t>исторических</w:t>
      </w:r>
      <w:r w:rsidRPr="00082E47">
        <w:rPr>
          <w:spacing w:val="-2"/>
          <w:sz w:val="24"/>
        </w:rPr>
        <w:t xml:space="preserve"> </w:t>
      </w:r>
      <w:r w:rsidRPr="00082E47">
        <w:rPr>
          <w:sz w:val="24"/>
        </w:rPr>
        <w:t>событий,</w:t>
      </w:r>
      <w:r w:rsidRPr="00082E47">
        <w:rPr>
          <w:spacing w:val="-1"/>
          <w:sz w:val="24"/>
        </w:rPr>
        <w:t xml:space="preserve"> </w:t>
      </w:r>
      <w:r w:rsidRPr="00082E47">
        <w:rPr>
          <w:sz w:val="24"/>
        </w:rPr>
        <w:t>явлений: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раскрывать    существенные   черты   экономических   и    социальных   отношений</w:t>
      </w:r>
      <w:r>
        <w:rPr>
          <w:spacing w:val="1"/>
        </w:rPr>
        <w:t xml:space="preserve"> </w:t>
      </w:r>
      <w:r>
        <w:t>и политического строя на Руси и в других государствах, ценностей, господствовавших 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2"/>
        </w:rPr>
        <w:t xml:space="preserve"> </w:t>
      </w:r>
      <w:r>
        <w:t>обществах,</w:t>
      </w:r>
      <w:r>
        <w:rPr>
          <w:spacing w:val="-1"/>
        </w:rPr>
        <w:t xml:space="preserve"> </w:t>
      </w:r>
      <w:r>
        <w:t>представлений средневекового</w:t>
      </w:r>
      <w:r>
        <w:rPr>
          <w:spacing w:val="-7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мире;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ситуаций;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объяснять   </w:t>
      </w:r>
      <w:r>
        <w:rPr>
          <w:spacing w:val="29"/>
        </w:rPr>
        <w:t xml:space="preserve"> </w:t>
      </w:r>
      <w:r>
        <w:t xml:space="preserve">причины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следствия    </w:t>
      </w:r>
      <w:r>
        <w:rPr>
          <w:spacing w:val="27"/>
        </w:rPr>
        <w:t xml:space="preserve"> </w:t>
      </w:r>
      <w:r>
        <w:t xml:space="preserve">важнейших    </w:t>
      </w:r>
      <w:r>
        <w:rPr>
          <w:spacing w:val="28"/>
        </w:rPr>
        <w:t xml:space="preserve"> </w:t>
      </w:r>
      <w:r>
        <w:t xml:space="preserve">событий    </w:t>
      </w:r>
      <w:r>
        <w:rPr>
          <w:spacing w:val="30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эпохи Средневековья (находить в учебнике и излагать суждения 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 событий, представленное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6"/>
        </w:rPr>
        <w:t xml:space="preserve"> </w:t>
      </w:r>
      <w:r>
        <w:t>текстах);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rPr>
          <w:position w:val="1"/>
        </w:rPr>
        <w:t xml:space="preserve">отечественной и всеобщей истории </w:t>
      </w:r>
      <w:r>
        <w:t>(</w:t>
      </w:r>
      <w:r>
        <w:rPr>
          <w:position w:val="1"/>
        </w:rPr>
        <w:t>по предложенному плану), выделять черты сходства и</w:t>
      </w:r>
      <w:r>
        <w:rPr>
          <w:spacing w:val="-57"/>
          <w:position w:val="1"/>
        </w:rPr>
        <w:t xml:space="preserve"> </w:t>
      </w:r>
      <w:r>
        <w:t>различия.</w:t>
      </w:r>
    </w:p>
    <w:p w:rsidR="00213CAD" w:rsidRPr="00082E47" w:rsidRDefault="003A6A8D" w:rsidP="00082E47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position w:val="1"/>
          <w:sz w:val="24"/>
        </w:rPr>
        <w:t>Рассмотрение</w:t>
      </w:r>
      <w:r w:rsidRPr="00082E47">
        <w:rPr>
          <w:spacing w:val="1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исторических</w:t>
      </w:r>
      <w:r w:rsidRPr="00082E47">
        <w:rPr>
          <w:spacing w:val="1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версий</w:t>
      </w:r>
      <w:r w:rsidRPr="00082E47">
        <w:rPr>
          <w:spacing w:val="1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и</w:t>
      </w:r>
      <w:r w:rsidRPr="00082E47">
        <w:rPr>
          <w:spacing w:val="1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оценок,</w:t>
      </w:r>
      <w:r w:rsidRPr="00082E47">
        <w:rPr>
          <w:spacing w:val="1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определение</w:t>
      </w:r>
      <w:r w:rsidRPr="00082E47">
        <w:rPr>
          <w:spacing w:val="1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своего</w:t>
      </w:r>
      <w:r w:rsidRPr="00082E47">
        <w:rPr>
          <w:spacing w:val="-57"/>
          <w:position w:val="1"/>
          <w:sz w:val="24"/>
        </w:rPr>
        <w:t xml:space="preserve"> </w:t>
      </w:r>
      <w:r w:rsidRPr="00082E47">
        <w:rPr>
          <w:sz w:val="24"/>
        </w:rPr>
        <w:t>отношения</w:t>
      </w:r>
      <w:r w:rsidRPr="00082E47">
        <w:rPr>
          <w:spacing w:val="-1"/>
          <w:sz w:val="24"/>
        </w:rPr>
        <w:t xml:space="preserve"> </w:t>
      </w:r>
      <w:r w:rsidRPr="00082E47">
        <w:rPr>
          <w:sz w:val="24"/>
        </w:rPr>
        <w:t>к</w:t>
      </w:r>
      <w:r w:rsidRPr="00082E47">
        <w:rPr>
          <w:spacing w:val="-3"/>
          <w:sz w:val="24"/>
        </w:rPr>
        <w:t xml:space="preserve"> </w:t>
      </w:r>
      <w:r w:rsidRPr="00082E47">
        <w:rPr>
          <w:sz w:val="24"/>
        </w:rPr>
        <w:t>наиболее</w:t>
      </w:r>
      <w:r w:rsidRPr="00082E47">
        <w:rPr>
          <w:spacing w:val="-2"/>
          <w:sz w:val="24"/>
        </w:rPr>
        <w:t xml:space="preserve"> </w:t>
      </w:r>
      <w:r w:rsidRPr="00082E47">
        <w:rPr>
          <w:sz w:val="24"/>
        </w:rPr>
        <w:t>значимым</w:t>
      </w:r>
      <w:r w:rsidRPr="00082E47">
        <w:rPr>
          <w:spacing w:val="-2"/>
          <w:sz w:val="24"/>
        </w:rPr>
        <w:t xml:space="preserve"> </w:t>
      </w:r>
      <w:r w:rsidRPr="00082E47">
        <w:rPr>
          <w:sz w:val="24"/>
        </w:rPr>
        <w:t>событиям</w:t>
      </w:r>
      <w:r w:rsidRPr="00082E47">
        <w:rPr>
          <w:spacing w:val="-4"/>
          <w:sz w:val="24"/>
        </w:rPr>
        <w:t xml:space="preserve"> </w:t>
      </w:r>
      <w:r w:rsidRPr="00082E47">
        <w:rPr>
          <w:sz w:val="24"/>
        </w:rPr>
        <w:t>и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личностям</w:t>
      </w:r>
      <w:r w:rsidRPr="00082E47">
        <w:rPr>
          <w:spacing w:val="-3"/>
          <w:sz w:val="24"/>
        </w:rPr>
        <w:t xml:space="preserve"> </w:t>
      </w:r>
      <w:r w:rsidRPr="00082E47">
        <w:rPr>
          <w:sz w:val="24"/>
        </w:rPr>
        <w:t>прошлого: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излагать</w:t>
      </w:r>
      <w:r>
        <w:rPr>
          <w:spacing w:val="91"/>
        </w:rPr>
        <w:t xml:space="preserve"> </w:t>
      </w:r>
      <w:r>
        <w:t xml:space="preserve">оценки  </w:t>
      </w:r>
      <w:r>
        <w:rPr>
          <w:spacing w:val="31"/>
        </w:rPr>
        <w:t xml:space="preserve"> </w:t>
      </w:r>
      <w:r>
        <w:t xml:space="preserve">событий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личностей  </w:t>
      </w:r>
      <w:r>
        <w:rPr>
          <w:spacing w:val="31"/>
        </w:rPr>
        <w:t xml:space="preserve"> </w:t>
      </w:r>
      <w:r>
        <w:t xml:space="preserve">эпохи  </w:t>
      </w:r>
      <w:r>
        <w:rPr>
          <w:spacing w:val="31"/>
        </w:rPr>
        <w:t xml:space="preserve"> </w:t>
      </w:r>
      <w:r>
        <w:t xml:space="preserve">Средневековья,  </w:t>
      </w:r>
      <w:r>
        <w:rPr>
          <w:spacing w:val="31"/>
        </w:rPr>
        <w:t xml:space="preserve"> </w:t>
      </w:r>
      <w:r>
        <w:t>приводимые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</w:t>
      </w:r>
      <w:r>
        <w:rPr>
          <w:spacing w:val="-2"/>
        </w:rPr>
        <w:t xml:space="preserve"> </w:t>
      </w:r>
      <w:r>
        <w:t>литературе, объяснять,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каких</w:t>
      </w:r>
      <w:r>
        <w:rPr>
          <w:spacing w:val="-3"/>
        </w:rPr>
        <w:t xml:space="preserve"> </w:t>
      </w:r>
      <w:r>
        <w:t>фактах они</w:t>
      </w:r>
      <w:r>
        <w:rPr>
          <w:spacing w:val="-2"/>
        </w:rPr>
        <w:t xml:space="preserve"> </w:t>
      </w:r>
      <w:r>
        <w:t>основаны;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высказывать отношение к поступкам и качествам людей средневековой эпохи с</w:t>
      </w:r>
      <w:r>
        <w:rPr>
          <w:spacing w:val="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контекста</w:t>
      </w:r>
      <w:r>
        <w:rPr>
          <w:spacing w:val="-2"/>
        </w:rPr>
        <w:t xml:space="preserve"> </w:t>
      </w:r>
      <w:r>
        <w:t>и восприятия современного</w:t>
      </w:r>
      <w:r>
        <w:rPr>
          <w:spacing w:val="-7"/>
        </w:rPr>
        <w:t xml:space="preserve"> </w:t>
      </w:r>
      <w:r>
        <w:t>человека.</w:t>
      </w:r>
    </w:p>
    <w:p w:rsidR="00213CAD" w:rsidRPr="00082E47" w:rsidRDefault="003A6A8D" w:rsidP="00082E47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position w:val="1"/>
          <w:sz w:val="24"/>
        </w:rPr>
        <w:t>Применение</w:t>
      </w:r>
      <w:r w:rsidRPr="00082E47">
        <w:rPr>
          <w:spacing w:val="-5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исторических</w:t>
      </w:r>
      <w:r w:rsidRPr="00082E47">
        <w:rPr>
          <w:spacing w:val="-3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знаний:</w:t>
      </w:r>
    </w:p>
    <w:p w:rsidR="00213CAD" w:rsidRDefault="003A6A8D" w:rsidP="00082E47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</w:t>
      </w:r>
      <w:r>
        <w:rPr>
          <w:spacing w:val="41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памятников</w:t>
      </w:r>
      <w:r>
        <w:rPr>
          <w:spacing w:val="43"/>
        </w:rPr>
        <w:t xml:space="preserve"> </w:t>
      </w:r>
      <w:r>
        <w:t>истории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культуры</w:t>
      </w:r>
      <w:r>
        <w:rPr>
          <w:spacing w:val="39"/>
        </w:rPr>
        <w:t xml:space="preserve"> </w:t>
      </w:r>
      <w:r>
        <w:t>Руси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стран</w:t>
      </w:r>
      <w:r>
        <w:rPr>
          <w:spacing w:val="43"/>
        </w:rPr>
        <w:t xml:space="preserve"> </w:t>
      </w:r>
      <w:r>
        <w:t>эпохи</w:t>
      </w:r>
      <w:r w:rsidR="00082E47">
        <w:t xml:space="preserve"> </w:t>
      </w:r>
      <w:r>
        <w:t>Средневековья,</w:t>
      </w:r>
      <w:r>
        <w:rPr>
          <w:spacing w:val="-7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мире;</w:t>
      </w:r>
    </w:p>
    <w:p w:rsidR="00213CAD" w:rsidRDefault="003A6A8D" w:rsidP="008936B4">
      <w:pPr>
        <w:pStyle w:val="a3"/>
        <w:keepNext/>
        <w:keepLines/>
        <w:widowControl/>
        <w:tabs>
          <w:tab w:val="left" w:pos="3205"/>
          <w:tab w:val="left" w:pos="4299"/>
          <w:tab w:val="left" w:pos="5393"/>
          <w:tab w:val="left" w:pos="5877"/>
          <w:tab w:val="left" w:pos="6956"/>
          <w:tab w:val="left" w:pos="8075"/>
          <w:tab w:val="left" w:pos="8879"/>
          <w:tab w:val="left" w:pos="9308"/>
          <w:tab w:val="left" w:pos="9923"/>
        </w:tabs>
        <w:suppressAutoHyphens/>
        <w:ind w:left="0" w:firstLine="680"/>
        <w:contextualSpacing/>
      </w:pPr>
      <w:r>
        <w:t>выполнять</w:t>
      </w:r>
      <w:r w:rsidR="00082E47">
        <w:t xml:space="preserve"> </w:t>
      </w:r>
      <w:r>
        <w:t>учебные</w:t>
      </w:r>
      <w:r>
        <w:tab/>
        <w:t>проекты</w:t>
      </w:r>
      <w:r>
        <w:tab/>
        <w:t>по</w:t>
      </w:r>
      <w:r>
        <w:tab/>
        <w:t>истории</w:t>
      </w:r>
      <w:r>
        <w:tab/>
        <w:t>Средних</w:t>
      </w:r>
      <w:r>
        <w:tab/>
        <w:t>веков</w:t>
      </w:r>
      <w:r>
        <w:tab/>
        <w:t>(в</w:t>
      </w:r>
      <w:r>
        <w:tab/>
        <w:t>том</w:t>
      </w:r>
      <w:r w:rsidR="00082E47">
        <w:t xml:space="preserve"> </w:t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213CAD" w:rsidRPr="00082E47" w:rsidRDefault="003A6A8D" w:rsidP="00082E47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sz w:val="24"/>
        </w:rPr>
        <w:t>Предметные результаты изучения истории в 7 классе.</w:t>
      </w:r>
      <w:r w:rsidRPr="00082E47">
        <w:rPr>
          <w:spacing w:val="-57"/>
          <w:sz w:val="24"/>
        </w:rPr>
        <w:t xml:space="preserve"> </w:t>
      </w:r>
      <w:r w:rsidRPr="00082E47">
        <w:rPr>
          <w:sz w:val="24"/>
        </w:rPr>
        <w:t>149.8.11.1.</w:t>
      </w:r>
      <w:r w:rsidRPr="00082E47">
        <w:rPr>
          <w:spacing w:val="58"/>
          <w:sz w:val="24"/>
        </w:rPr>
        <w:t xml:space="preserve"> </w:t>
      </w:r>
      <w:r w:rsidRPr="00082E47">
        <w:rPr>
          <w:sz w:val="24"/>
        </w:rPr>
        <w:t>Знание</w:t>
      </w:r>
      <w:r w:rsidRPr="00082E47">
        <w:rPr>
          <w:spacing w:val="-3"/>
          <w:sz w:val="24"/>
        </w:rPr>
        <w:t xml:space="preserve"> </w:t>
      </w:r>
      <w:r w:rsidRPr="00082E47">
        <w:rPr>
          <w:sz w:val="24"/>
        </w:rPr>
        <w:t>хронологии, работа</w:t>
      </w:r>
      <w:r w:rsidRPr="00082E47">
        <w:rPr>
          <w:spacing w:val="2"/>
          <w:sz w:val="24"/>
        </w:rPr>
        <w:t xml:space="preserve"> </w:t>
      </w:r>
      <w:r w:rsidRPr="00082E47">
        <w:rPr>
          <w:sz w:val="24"/>
        </w:rPr>
        <w:t>с</w:t>
      </w:r>
      <w:r w:rsidRPr="00082E47">
        <w:rPr>
          <w:spacing w:val="-3"/>
          <w:sz w:val="24"/>
        </w:rPr>
        <w:t xml:space="preserve"> </w:t>
      </w:r>
      <w:r w:rsidRPr="00082E47">
        <w:rPr>
          <w:sz w:val="24"/>
        </w:rPr>
        <w:t>хронологией:</w:t>
      </w:r>
    </w:p>
    <w:p w:rsidR="00213CAD" w:rsidRDefault="00082E47" w:rsidP="008936B4">
      <w:pPr>
        <w:pStyle w:val="a3"/>
        <w:keepNext/>
        <w:keepLines/>
        <w:widowControl/>
        <w:tabs>
          <w:tab w:val="left" w:pos="3079"/>
          <w:tab w:val="left" w:pos="3974"/>
          <w:tab w:val="left" w:pos="5747"/>
          <w:tab w:val="left" w:pos="6167"/>
          <w:tab w:val="left" w:pos="7446"/>
          <w:tab w:val="left" w:pos="8565"/>
          <w:tab w:val="left" w:pos="9595"/>
        </w:tabs>
        <w:suppressAutoHyphens/>
        <w:ind w:left="0" w:firstLine="680"/>
        <w:contextualSpacing/>
      </w:pPr>
      <w:r>
        <w:t>Н</w:t>
      </w:r>
      <w:r w:rsidR="003A6A8D">
        <w:t>азывать</w:t>
      </w:r>
      <w:r>
        <w:t xml:space="preserve"> </w:t>
      </w:r>
      <w:r w:rsidR="003A6A8D">
        <w:t>этапы</w:t>
      </w:r>
      <w:r>
        <w:t xml:space="preserve"> </w:t>
      </w:r>
      <w:r w:rsidR="003A6A8D">
        <w:t>отечественной</w:t>
      </w:r>
      <w:r>
        <w:t xml:space="preserve"> </w:t>
      </w:r>
      <w:r w:rsidR="003A6A8D">
        <w:t>и</w:t>
      </w:r>
      <w:r>
        <w:t xml:space="preserve"> </w:t>
      </w:r>
      <w:r w:rsidR="003A6A8D">
        <w:t>всеобщей</w:t>
      </w:r>
      <w:r>
        <w:t xml:space="preserve"> </w:t>
      </w:r>
      <w:r w:rsidR="003A6A8D">
        <w:t>истории</w:t>
      </w:r>
      <w:r>
        <w:t xml:space="preserve"> </w:t>
      </w:r>
      <w:r w:rsidR="003A6A8D">
        <w:t>Нового</w:t>
      </w:r>
      <w:r>
        <w:t xml:space="preserve"> </w:t>
      </w:r>
      <w:r w:rsidR="003A6A8D">
        <w:t>времени,</w:t>
      </w:r>
      <w:r w:rsidR="003A6A8D">
        <w:rPr>
          <w:spacing w:val="-57"/>
        </w:rPr>
        <w:t xml:space="preserve"> </w:t>
      </w:r>
      <w:r w:rsidR="003A6A8D">
        <w:t>их</w:t>
      </w:r>
      <w:r w:rsidR="003A6A8D">
        <w:rPr>
          <w:spacing w:val="-1"/>
        </w:rPr>
        <w:t xml:space="preserve"> </w:t>
      </w:r>
      <w:r w:rsidR="003A6A8D">
        <w:t>хронологические</w:t>
      </w:r>
      <w:r w:rsidR="003A6A8D">
        <w:rPr>
          <w:spacing w:val="-2"/>
        </w:rPr>
        <w:t xml:space="preserve"> </w:t>
      </w:r>
      <w:r w:rsidR="003A6A8D">
        <w:t>рамки;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локализовать</w:t>
      </w:r>
      <w:r>
        <w:rPr>
          <w:spacing w:val="45"/>
        </w:rPr>
        <w:t xml:space="preserve"> </w:t>
      </w:r>
      <w:r>
        <w:t>во</w:t>
      </w:r>
      <w:r>
        <w:rPr>
          <w:spacing w:val="39"/>
        </w:rPr>
        <w:t xml:space="preserve"> </w:t>
      </w:r>
      <w:r>
        <w:t>времени</w:t>
      </w:r>
      <w:r>
        <w:rPr>
          <w:spacing w:val="46"/>
        </w:rPr>
        <w:t xml:space="preserve"> </w:t>
      </w:r>
      <w:r>
        <w:t>ключевые</w:t>
      </w:r>
      <w:r>
        <w:rPr>
          <w:spacing w:val="43"/>
        </w:rPr>
        <w:t xml:space="preserve"> </w:t>
      </w:r>
      <w:r>
        <w:t>события</w:t>
      </w:r>
      <w:r>
        <w:rPr>
          <w:spacing w:val="45"/>
        </w:rPr>
        <w:t xml:space="preserve"> </w:t>
      </w:r>
      <w:r>
        <w:t>отечественной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всеобщей</w:t>
      </w:r>
      <w:r>
        <w:rPr>
          <w:spacing w:val="46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7"/>
        </w:rPr>
        <w:t xml:space="preserve"> </w:t>
      </w:r>
      <w:r>
        <w:t>вв.,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(половина,</w:t>
      </w:r>
      <w:r>
        <w:rPr>
          <w:spacing w:val="-2"/>
        </w:rPr>
        <w:t xml:space="preserve"> </w:t>
      </w:r>
      <w:r>
        <w:t>треть,</w:t>
      </w:r>
      <w:r>
        <w:rPr>
          <w:spacing w:val="-1"/>
        </w:rPr>
        <w:t xml:space="preserve"> </w:t>
      </w:r>
      <w:r>
        <w:t>четверть);</w:t>
      </w:r>
    </w:p>
    <w:p w:rsidR="00213CAD" w:rsidRDefault="003A6A8D" w:rsidP="008936B4">
      <w:pPr>
        <w:pStyle w:val="a3"/>
        <w:keepNext/>
        <w:keepLines/>
        <w:widowControl/>
        <w:tabs>
          <w:tab w:val="left" w:pos="3579"/>
          <w:tab w:val="left" w:pos="5232"/>
          <w:tab w:val="left" w:pos="6346"/>
          <w:tab w:val="left" w:pos="8086"/>
          <w:tab w:val="left" w:pos="8455"/>
          <w:tab w:val="left" w:pos="9679"/>
        </w:tabs>
        <w:suppressAutoHyphens/>
        <w:ind w:left="0" w:firstLine="680"/>
        <w:contextualSpacing/>
      </w:pPr>
      <w:r>
        <w:t>устанавливать</w:t>
      </w:r>
      <w:r w:rsidR="00082E47">
        <w:t xml:space="preserve"> </w:t>
      </w:r>
      <w:r>
        <w:t>синхронность</w:t>
      </w:r>
      <w:r w:rsidR="00082E47">
        <w:t xml:space="preserve"> </w:t>
      </w:r>
      <w:r>
        <w:t>событий</w:t>
      </w:r>
      <w:r w:rsidR="00082E47">
        <w:t xml:space="preserve"> </w:t>
      </w:r>
      <w:r>
        <w:t>отечественной</w:t>
      </w:r>
      <w:r w:rsidR="00082E47">
        <w:t xml:space="preserve"> </w:t>
      </w:r>
      <w:r>
        <w:t>и</w:t>
      </w:r>
      <w:r>
        <w:tab/>
        <w:t>всеобщей</w:t>
      </w:r>
      <w:r w:rsidR="00082E47">
        <w:t xml:space="preserve"> </w:t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</w:t>
      </w:r>
    </w:p>
    <w:p w:rsidR="00213CAD" w:rsidRPr="00082E47" w:rsidRDefault="003A6A8D" w:rsidP="00082E47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position w:val="1"/>
          <w:sz w:val="24"/>
        </w:rPr>
        <w:t>Знание</w:t>
      </w:r>
      <w:r w:rsidRPr="00082E47">
        <w:rPr>
          <w:spacing w:val="-4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исторических</w:t>
      </w:r>
      <w:r w:rsidRPr="00082E47">
        <w:rPr>
          <w:spacing w:val="-2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фактов,</w:t>
      </w:r>
      <w:r w:rsidRPr="00082E47">
        <w:rPr>
          <w:spacing w:val="-2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работа</w:t>
      </w:r>
      <w:r w:rsidRPr="00082E47">
        <w:rPr>
          <w:spacing w:val="2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с</w:t>
      </w:r>
      <w:r w:rsidRPr="00082E47">
        <w:rPr>
          <w:spacing w:val="-4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фактами: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 отечественной</w:t>
      </w:r>
      <w:r>
        <w:rPr>
          <w:spacing w:val="1"/>
        </w:rPr>
        <w:t xml:space="preserve"> </w:t>
      </w:r>
      <w:r>
        <w:t>и всеобщей истории</w:t>
      </w:r>
      <w:r>
        <w:rPr>
          <w:spacing w:val="7"/>
        </w:rPr>
        <w:t xml:space="preserve"> </w:t>
      </w:r>
      <w:r>
        <w:t>XVI‒XVII</w:t>
      </w:r>
      <w:r>
        <w:rPr>
          <w:spacing w:val="-6"/>
        </w:rPr>
        <w:t xml:space="preserve"> </w:t>
      </w:r>
      <w:r>
        <w:t>вв.;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(группировка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историческим процессам,</w:t>
      </w:r>
      <w:r>
        <w:rPr>
          <w:spacing w:val="-2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схем).</w:t>
      </w:r>
    </w:p>
    <w:p w:rsidR="00213CAD" w:rsidRPr="00082E47" w:rsidRDefault="003A6A8D" w:rsidP="00082E47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position w:val="1"/>
          <w:sz w:val="24"/>
        </w:rPr>
        <w:t>Работа</w:t>
      </w:r>
      <w:r w:rsidRPr="00082E47">
        <w:rPr>
          <w:spacing w:val="-5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с</w:t>
      </w:r>
      <w:r w:rsidRPr="00082E47">
        <w:rPr>
          <w:spacing w:val="-4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исторической</w:t>
      </w:r>
      <w:r w:rsidRPr="00082E47">
        <w:rPr>
          <w:spacing w:val="-2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картой: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 историческую карту как источник информации о границах 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</w:t>
      </w:r>
      <w:r>
        <w:rPr>
          <w:spacing w:val="4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устанавливать на основе карты связи между географическим положением страны и</w:t>
      </w:r>
      <w:r>
        <w:rPr>
          <w:spacing w:val="1"/>
        </w:rPr>
        <w:t xml:space="preserve"> </w:t>
      </w:r>
      <w:r>
        <w:t>особенностями ее</w:t>
      </w:r>
      <w:r>
        <w:rPr>
          <w:spacing w:val="-3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7"/>
        </w:rPr>
        <w:t xml:space="preserve"> </w:t>
      </w:r>
      <w:r>
        <w:t>развития.</w:t>
      </w:r>
    </w:p>
    <w:p w:rsidR="00213CAD" w:rsidRPr="00082E47" w:rsidRDefault="003A6A8D" w:rsidP="00082E47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position w:val="1"/>
          <w:sz w:val="24"/>
        </w:rPr>
        <w:t>Работа</w:t>
      </w:r>
      <w:r w:rsidRPr="00082E47">
        <w:rPr>
          <w:spacing w:val="-5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с</w:t>
      </w:r>
      <w:r w:rsidRPr="00082E47">
        <w:rPr>
          <w:spacing w:val="-4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историческими</w:t>
      </w:r>
      <w:r w:rsidRPr="00082E47">
        <w:rPr>
          <w:spacing w:val="-2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источниками: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24"/>
        </w:rPr>
        <w:t xml:space="preserve"> </w:t>
      </w:r>
      <w:r>
        <w:t>виды</w:t>
      </w:r>
      <w:r>
        <w:rPr>
          <w:spacing w:val="22"/>
        </w:rPr>
        <w:t xml:space="preserve"> </w:t>
      </w:r>
      <w:r>
        <w:t>письменных</w:t>
      </w:r>
      <w:r>
        <w:rPr>
          <w:spacing w:val="23"/>
        </w:rPr>
        <w:t xml:space="preserve"> </w:t>
      </w:r>
      <w:r>
        <w:t>исторических</w:t>
      </w:r>
      <w:r>
        <w:rPr>
          <w:spacing w:val="23"/>
        </w:rPr>
        <w:t xml:space="preserve"> </w:t>
      </w:r>
      <w:r>
        <w:t>источников</w:t>
      </w:r>
      <w:r>
        <w:rPr>
          <w:spacing w:val="25"/>
        </w:rPr>
        <w:t xml:space="preserve"> </w:t>
      </w:r>
      <w:r>
        <w:t>(официальные,</w:t>
      </w:r>
      <w:r>
        <w:rPr>
          <w:spacing w:val="23"/>
        </w:rPr>
        <w:t xml:space="preserve"> </w:t>
      </w:r>
      <w:r>
        <w:t>личные,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другие);</w:t>
      </w:r>
    </w:p>
    <w:p w:rsidR="00213CAD" w:rsidRDefault="003A6A8D" w:rsidP="008936B4">
      <w:pPr>
        <w:pStyle w:val="a3"/>
        <w:keepNext/>
        <w:keepLines/>
        <w:widowControl/>
        <w:tabs>
          <w:tab w:val="left" w:pos="3819"/>
          <w:tab w:val="left" w:pos="5637"/>
          <w:tab w:val="left" w:pos="6037"/>
          <w:tab w:val="left" w:pos="6771"/>
          <w:tab w:val="left" w:pos="7955"/>
          <w:tab w:val="left" w:pos="9339"/>
        </w:tabs>
        <w:suppressAutoHyphens/>
        <w:ind w:left="0" w:firstLine="680"/>
        <w:contextualSpacing/>
      </w:pPr>
      <w:r>
        <w:t>характеризовать</w:t>
      </w:r>
      <w:r w:rsidR="00082E47">
        <w:t xml:space="preserve"> </w:t>
      </w:r>
      <w:r>
        <w:t>обстоятельства</w:t>
      </w:r>
      <w:r w:rsidR="00082E47">
        <w:t xml:space="preserve"> </w:t>
      </w:r>
      <w:r>
        <w:t>и</w:t>
      </w:r>
      <w:r w:rsidR="00082E47">
        <w:t xml:space="preserve"> </w:t>
      </w:r>
      <w:r>
        <w:t>цель</w:t>
      </w:r>
      <w:r w:rsidR="00082E47">
        <w:t xml:space="preserve"> </w:t>
      </w:r>
      <w:r>
        <w:t>создания</w:t>
      </w:r>
      <w:r>
        <w:tab/>
        <w:t>источника,</w:t>
      </w:r>
      <w:r w:rsidR="00082E47">
        <w:t xml:space="preserve"> </w:t>
      </w:r>
      <w:r>
        <w:rPr>
          <w:spacing w:val="-1"/>
        </w:rPr>
        <w:t>раскрывать</w:t>
      </w:r>
      <w:r>
        <w:rPr>
          <w:spacing w:val="-5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информационную ценность;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</w:t>
      </w:r>
      <w:r>
        <w:rPr>
          <w:spacing w:val="61"/>
        </w:rPr>
        <w:t xml:space="preserve"> </w:t>
      </w:r>
      <w:r>
        <w:t>поиск</w:t>
      </w:r>
      <w:r>
        <w:rPr>
          <w:spacing w:val="61"/>
        </w:rPr>
        <w:t xml:space="preserve"> </w:t>
      </w:r>
      <w:r>
        <w:t>информации   в   тексте   письменного   источника,   визуальных</w:t>
      </w:r>
      <w:r>
        <w:rPr>
          <w:spacing w:val="-57"/>
        </w:rPr>
        <w:t xml:space="preserve"> </w:t>
      </w:r>
      <w:r>
        <w:t>и вещественных памятниках эпохи;</w:t>
      </w:r>
    </w:p>
    <w:p w:rsidR="00213CAD" w:rsidRDefault="003A6A8D" w:rsidP="008936B4">
      <w:pPr>
        <w:pStyle w:val="a3"/>
        <w:keepNext/>
        <w:keepLines/>
        <w:widowControl/>
        <w:tabs>
          <w:tab w:val="left" w:pos="3424"/>
          <w:tab w:val="left" w:pos="3758"/>
          <w:tab w:val="left" w:pos="5896"/>
          <w:tab w:val="left" w:pos="7450"/>
          <w:tab w:val="left" w:pos="9248"/>
        </w:tabs>
        <w:suppressAutoHyphens/>
        <w:ind w:left="0" w:firstLine="680"/>
        <w:contextualSpacing/>
      </w:pPr>
      <w:r>
        <w:t>сопоставлять</w:t>
      </w:r>
      <w:r w:rsidR="00082E47">
        <w:t xml:space="preserve"> </w:t>
      </w:r>
      <w:r>
        <w:t>и</w:t>
      </w:r>
      <w:r w:rsidR="00082E47">
        <w:t xml:space="preserve"> </w:t>
      </w:r>
      <w:r>
        <w:t>систематизировать</w:t>
      </w:r>
      <w:r w:rsidR="00082E47">
        <w:t xml:space="preserve"> </w:t>
      </w:r>
      <w:r>
        <w:t>информацию</w:t>
      </w:r>
      <w:r>
        <w:tab/>
        <w:t xml:space="preserve">из  </w:t>
      </w:r>
      <w:r>
        <w:rPr>
          <w:spacing w:val="12"/>
        </w:rPr>
        <w:t xml:space="preserve"> </w:t>
      </w:r>
      <w:r>
        <w:t>нескольких</w:t>
      </w:r>
      <w:r w:rsidR="00082E47">
        <w:t xml:space="preserve"> </w:t>
      </w:r>
      <w:r>
        <w:rPr>
          <w:spacing w:val="-1"/>
        </w:rPr>
        <w:t>однотипных</w:t>
      </w:r>
      <w:r>
        <w:rPr>
          <w:spacing w:val="-57"/>
        </w:rPr>
        <w:t xml:space="preserve"> </w:t>
      </w:r>
      <w:r>
        <w:t>источников.</w:t>
      </w:r>
    </w:p>
    <w:p w:rsidR="00213CAD" w:rsidRPr="00082E47" w:rsidRDefault="003A6A8D" w:rsidP="00082E47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position w:val="1"/>
          <w:sz w:val="24"/>
        </w:rPr>
        <w:t>Историческое</w:t>
      </w:r>
      <w:r w:rsidRPr="00082E47">
        <w:rPr>
          <w:spacing w:val="-3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описание</w:t>
      </w:r>
      <w:r w:rsidRPr="00082E47">
        <w:rPr>
          <w:spacing w:val="-7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(реконструкция):</w:t>
      </w:r>
    </w:p>
    <w:p w:rsidR="00213CAD" w:rsidRDefault="00082E47" w:rsidP="008936B4">
      <w:pPr>
        <w:pStyle w:val="a3"/>
        <w:keepNext/>
        <w:keepLines/>
        <w:widowControl/>
        <w:tabs>
          <w:tab w:val="left" w:pos="3469"/>
          <w:tab w:val="left" w:pos="3829"/>
          <w:tab w:val="left" w:pos="5108"/>
          <w:tab w:val="left" w:pos="6337"/>
          <w:tab w:val="left" w:pos="8070"/>
          <w:tab w:val="left" w:pos="8445"/>
          <w:tab w:val="left" w:pos="9674"/>
        </w:tabs>
        <w:suppressAutoHyphens/>
        <w:ind w:left="0" w:firstLine="680"/>
        <w:contextualSpacing/>
      </w:pPr>
      <w:r>
        <w:t>Р</w:t>
      </w:r>
      <w:r w:rsidR="003A6A8D">
        <w:t>ассказывать</w:t>
      </w:r>
      <w:r>
        <w:t xml:space="preserve"> </w:t>
      </w:r>
      <w:r w:rsidR="003A6A8D">
        <w:t>о</w:t>
      </w:r>
      <w:r>
        <w:t xml:space="preserve"> </w:t>
      </w:r>
      <w:r w:rsidR="003A6A8D">
        <w:t>ключевых</w:t>
      </w:r>
      <w:r w:rsidR="003A6A8D">
        <w:tab/>
        <w:t>событиях</w:t>
      </w:r>
      <w:r>
        <w:t xml:space="preserve"> </w:t>
      </w:r>
      <w:r w:rsidR="003A6A8D">
        <w:t>отечественной</w:t>
      </w:r>
      <w:r w:rsidR="003A6A8D">
        <w:tab/>
        <w:t>и</w:t>
      </w:r>
      <w:r>
        <w:t xml:space="preserve"> </w:t>
      </w:r>
      <w:r w:rsidR="003A6A8D">
        <w:t>всеобщей</w:t>
      </w:r>
      <w:r>
        <w:t xml:space="preserve"> </w:t>
      </w:r>
      <w:r w:rsidR="003A6A8D">
        <w:rPr>
          <w:spacing w:val="-1"/>
        </w:rPr>
        <w:t>истории</w:t>
      </w:r>
      <w:r w:rsidR="003A6A8D">
        <w:rPr>
          <w:spacing w:val="-57"/>
        </w:rPr>
        <w:t xml:space="preserve"> </w:t>
      </w:r>
      <w:r w:rsidR="003A6A8D">
        <w:t>XVI‒XVII</w:t>
      </w:r>
      <w:r w:rsidR="003A6A8D">
        <w:rPr>
          <w:spacing w:val="-6"/>
        </w:rPr>
        <w:t xml:space="preserve"> </w:t>
      </w:r>
      <w:r w:rsidR="003A6A8D">
        <w:t>вв., их</w:t>
      </w:r>
      <w:r w:rsidR="003A6A8D">
        <w:rPr>
          <w:spacing w:val="4"/>
        </w:rPr>
        <w:t xml:space="preserve"> </w:t>
      </w:r>
      <w:r w:rsidR="003A6A8D">
        <w:t>участниках;</w:t>
      </w:r>
    </w:p>
    <w:p w:rsidR="00213CAD" w:rsidRDefault="00082E47" w:rsidP="00082E47">
      <w:pPr>
        <w:pStyle w:val="a3"/>
        <w:keepNext/>
        <w:keepLines/>
        <w:widowControl/>
        <w:tabs>
          <w:tab w:val="left" w:pos="3234"/>
          <w:tab w:val="left" w:pos="4359"/>
          <w:tab w:val="left" w:pos="6227"/>
          <w:tab w:val="left" w:pos="7561"/>
          <w:tab w:val="left" w:pos="9014"/>
        </w:tabs>
        <w:suppressAutoHyphens/>
        <w:ind w:left="0" w:firstLine="680"/>
        <w:contextualSpacing/>
      </w:pPr>
      <w:r>
        <w:t>С</w:t>
      </w:r>
      <w:r w:rsidR="003A6A8D">
        <w:t>оставлять</w:t>
      </w:r>
      <w:r>
        <w:t xml:space="preserve"> </w:t>
      </w:r>
      <w:r w:rsidR="003A6A8D">
        <w:t>краткую</w:t>
      </w:r>
      <w:r>
        <w:t xml:space="preserve"> </w:t>
      </w:r>
      <w:r w:rsidR="003A6A8D">
        <w:t>характеристику</w:t>
      </w:r>
      <w:r>
        <w:t xml:space="preserve"> </w:t>
      </w:r>
      <w:r w:rsidR="003A6A8D">
        <w:t>известных</w:t>
      </w:r>
      <w:r>
        <w:t xml:space="preserve"> </w:t>
      </w:r>
      <w:r w:rsidR="003A6A8D">
        <w:t>персоналий</w:t>
      </w:r>
      <w:r>
        <w:t xml:space="preserve"> </w:t>
      </w:r>
      <w:r w:rsidR="003A6A8D">
        <w:t>отечественной</w:t>
      </w:r>
      <w:r>
        <w:t xml:space="preserve"> </w:t>
      </w:r>
      <w:r w:rsidR="003A6A8D">
        <w:t>и</w:t>
      </w:r>
      <w:r w:rsidR="003A6A8D">
        <w:rPr>
          <w:spacing w:val="1"/>
        </w:rPr>
        <w:t xml:space="preserve"> </w:t>
      </w:r>
      <w:r w:rsidR="003A6A8D">
        <w:t>всеобщей</w:t>
      </w:r>
      <w:r w:rsidR="003A6A8D">
        <w:rPr>
          <w:spacing w:val="1"/>
        </w:rPr>
        <w:t xml:space="preserve"> </w:t>
      </w:r>
      <w:r w:rsidR="003A6A8D">
        <w:t>истории</w:t>
      </w:r>
      <w:r w:rsidR="003A6A8D">
        <w:rPr>
          <w:spacing w:val="1"/>
        </w:rPr>
        <w:t xml:space="preserve"> </w:t>
      </w:r>
      <w:r w:rsidR="003A6A8D">
        <w:t>XVI‒XVII</w:t>
      </w:r>
      <w:r w:rsidR="003A6A8D">
        <w:rPr>
          <w:spacing w:val="1"/>
        </w:rPr>
        <w:t xml:space="preserve"> </w:t>
      </w:r>
      <w:r w:rsidR="003A6A8D">
        <w:t>вв.</w:t>
      </w:r>
      <w:r w:rsidR="003A6A8D">
        <w:rPr>
          <w:spacing w:val="1"/>
        </w:rPr>
        <w:t xml:space="preserve"> </w:t>
      </w:r>
      <w:r w:rsidR="003A6A8D">
        <w:t>(ключевые</w:t>
      </w:r>
      <w:r w:rsidR="003A6A8D">
        <w:rPr>
          <w:spacing w:val="1"/>
        </w:rPr>
        <w:t xml:space="preserve"> </w:t>
      </w:r>
      <w:r w:rsidR="003A6A8D">
        <w:t>факты</w:t>
      </w:r>
      <w:r w:rsidR="003A6A8D">
        <w:rPr>
          <w:spacing w:val="1"/>
        </w:rPr>
        <w:t xml:space="preserve"> </w:t>
      </w:r>
      <w:r w:rsidR="003A6A8D">
        <w:t>биографии,</w:t>
      </w:r>
      <w:r w:rsidR="003A6A8D">
        <w:rPr>
          <w:spacing w:val="1"/>
        </w:rPr>
        <w:t xml:space="preserve"> </w:t>
      </w:r>
      <w:r w:rsidR="003A6A8D">
        <w:t>личные</w:t>
      </w:r>
      <w:r w:rsidR="003A6A8D">
        <w:rPr>
          <w:spacing w:val="1"/>
        </w:rPr>
        <w:t xml:space="preserve"> </w:t>
      </w:r>
      <w:r w:rsidR="003A6A8D">
        <w:t>качества,</w:t>
      </w:r>
      <w:r w:rsidR="003A6A8D">
        <w:rPr>
          <w:spacing w:val="1"/>
        </w:rPr>
        <w:t xml:space="preserve"> </w:t>
      </w:r>
      <w:r w:rsidR="003A6A8D">
        <w:t>деятельность);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 эпохи.</w:t>
      </w:r>
    </w:p>
    <w:p w:rsidR="00213CAD" w:rsidRPr="00082E47" w:rsidRDefault="003A6A8D" w:rsidP="00082E47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position w:val="1"/>
          <w:sz w:val="24"/>
        </w:rPr>
        <w:t>Анализ,</w:t>
      </w:r>
      <w:r w:rsidRPr="00082E47">
        <w:rPr>
          <w:spacing w:val="-3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объяснение</w:t>
      </w:r>
      <w:r w:rsidRPr="00082E47">
        <w:rPr>
          <w:spacing w:val="-5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исторических</w:t>
      </w:r>
      <w:r w:rsidRPr="00082E47">
        <w:rPr>
          <w:spacing w:val="-2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событий,</w:t>
      </w:r>
      <w:r w:rsidRPr="00082E47">
        <w:rPr>
          <w:spacing w:val="-3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явлений: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rPr>
          <w:position w:val="1"/>
        </w:rPr>
        <w:t xml:space="preserve">реформации, новых веяний </w:t>
      </w:r>
      <w:r>
        <w:t xml:space="preserve">в духовной жизни общества, культуре, революций </w:t>
      </w:r>
      <w:r>
        <w:rPr>
          <w:position w:val="1"/>
        </w:rPr>
        <w:t>XVI‒XVII</w:t>
      </w:r>
      <w:r>
        <w:rPr>
          <w:spacing w:val="1"/>
          <w:position w:val="1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 странах;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ситуаций;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объяснять   </w:t>
      </w:r>
      <w:r>
        <w:rPr>
          <w:spacing w:val="29"/>
        </w:rPr>
        <w:t xml:space="preserve"> </w:t>
      </w:r>
      <w:r>
        <w:t xml:space="preserve">причины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следствия    </w:t>
      </w:r>
      <w:r>
        <w:rPr>
          <w:spacing w:val="28"/>
        </w:rPr>
        <w:t xml:space="preserve"> </w:t>
      </w:r>
      <w:r>
        <w:t xml:space="preserve">важнейших    </w:t>
      </w:r>
      <w:r>
        <w:rPr>
          <w:spacing w:val="27"/>
        </w:rPr>
        <w:t xml:space="preserve"> </w:t>
      </w:r>
      <w:r>
        <w:t xml:space="preserve">событий    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XVI‒XVII вв. (выявлять в историческом тексте и излагать суждения о</w:t>
      </w:r>
      <w:r>
        <w:rPr>
          <w:spacing w:val="-57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 текстах);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проводить   сопоставление  </w:t>
      </w:r>
      <w:r>
        <w:rPr>
          <w:spacing w:val="1"/>
        </w:rPr>
        <w:t xml:space="preserve"> </w:t>
      </w:r>
      <w:r>
        <w:t>однотипных   событий    и   процессов    отечественной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61"/>
        </w:rPr>
        <w:t xml:space="preserve"> </w:t>
      </w:r>
      <w:r>
        <w:t>черты</w:t>
      </w:r>
      <w:r>
        <w:rPr>
          <w:spacing w:val="61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черты</w:t>
      </w:r>
      <w:r>
        <w:rPr>
          <w:spacing w:val="3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различия).</w:t>
      </w:r>
    </w:p>
    <w:p w:rsidR="00213CAD" w:rsidRPr="00082E47" w:rsidRDefault="003A6A8D" w:rsidP="00082E47">
      <w:pPr>
        <w:keepNext/>
        <w:keepLines/>
        <w:widowControl/>
        <w:tabs>
          <w:tab w:val="left" w:pos="317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position w:val="1"/>
          <w:sz w:val="24"/>
        </w:rPr>
        <w:t>Рассмотрение</w:t>
      </w:r>
      <w:r w:rsidRPr="00082E47">
        <w:rPr>
          <w:spacing w:val="1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исторических</w:t>
      </w:r>
      <w:r w:rsidRPr="00082E47">
        <w:rPr>
          <w:spacing w:val="1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версий</w:t>
      </w:r>
      <w:r w:rsidRPr="00082E47">
        <w:rPr>
          <w:spacing w:val="1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и</w:t>
      </w:r>
      <w:r w:rsidRPr="00082E47">
        <w:rPr>
          <w:spacing w:val="1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оценок,</w:t>
      </w:r>
      <w:r w:rsidRPr="00082E47">
        <w:rPr>
          <w:spacing w:val="1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определение</w:t>
      </w:r>
      <w:r w:rsidRPr="00082E47">
        <w:rPr>
          <w:spacing w:val="1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своего</w:t>
      </w:r>
      <w:r w:rsidRPr="00082E47">
        <w:rPr>
          <w:spacing w:val="1"/>
          <w:position w:val="1"/>
          <w:sz w:val="24"/>
        </w:rPr>
        <w:t xml:space="preserve"> </w:t>
      </w:r>
      <w:r w:rsidRPr="00082E47">
        <w:rPr>
          <w:sz w:val="24"/>
        </w:rPr>
        <w:t>отношения</w:t>
      </w:r>
      <w:r w:rsidRPr="00082E47">
        <w:rPr>
          <w:spacing w:val="-1"/>
          <w:sz w:val="24"/>
        </w:rPr>
        <w:t xml:space="preserve"> </w:t>
      </w:r>
      <w:r w:rsidRPr="00082E47">
        <w:rPr>
          <w:sz w:val="24"/>
        </w:rPr>
        <w:t>к</w:t>
      </w:r>
      <w:r w:rsidRPr="00082E47">
        <w:rPr>
          <w:spacing w:val="-3"/>
          <w:sz w:val="24"/>
        </w:rPr>
        <w:t xml:space="preserve"> </w:t>
      </w:r>
      <w:r w:rsidRPr="00082E47">
        <w:rPr>
          <w:sz w:val="24"/>
        </w:rPr>
        <w:t>наиболее</w:t>
      </w:r>
      <w:r w:rsidRPr="00082E47">
        <w:rPr>
          <w:spacing w:val="-2"/>
          <w:sz w:val="24"/>
        </w:rPr>
        <w:t xml:space="preserve"> </w:t>
      </w:r>
      <w:r w:rsidRPr="00082E47">
        <w:rPr>
          <w:sz w:val="24"/>
        </w:rPr>
        <w:t>значимым</w:t>
      </w:r>
      <w:r w:rsidRPr="00082E47">
        <w:rPr>
          <w:spacing w:val="-2"/>
          <w:sz w:val="24"/>
        </w:rPr>
        <w:t xml:space="preserve"> </w:t>
      </w:r>
      <w:r w:rsidRPr="00082E47">
        <w:rPr>
          <w:sz w:val="24"/>
        </w:rPr>
        <w:t>событиям</w:t>
      </w:r>
      <w:r w:rsidRPr="00082E47">
        <w:rPr>
          <w:spacing w:val="-4"/>
          <w:sz w:val="24"/>
        </w:rPr>
        <w:t xml:space="preserve"> </w:t>
      </w:r>
      <w:r w:rsidRPr="00082E47">
        <w:rPr>
          <w:sz w:val="24"/>
        </w:rPr>
        <w:t>и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личностям</w:t>
      </w:r>
      <w:r w:rsidRPr="00082E47">
        <w:rPr>
          <w:spacing w:val="-3"/>
          <w:sz w:val="24"/>
        </w:rPr>
        <w:t xml:space="preserve"> </w:t>
      </w:r>
      <w:r w:rsidRPr="00082E47">
        <w:rPr>
          <w:sz w:val="24"/>
        </w:rPr>
        <w:t>прошлого: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излагать   </w:t>
      </w:r>
      <w:r>
        <w:rPr>
          <w:spacing w:val="1"/>
        </w:rPr>
        <w:t xml:space="preserve"> </w:t>
      </w:r>
      <w:r>
        <w:t>альтернативные     оценки     событий     и     личностей     отечественной</w:t>
      </w:r>
      <w:r>
        <w:rPr>
          <w:spacing w:val="-57"/>
        </w:rPr>
        <w:t xml:space="preserve"> </w:t>
      </w:r>
      <w:r>
        <w:t>и всеобщей истории XVI‒XVII вв., представленные в учебной литературе; объяснять, 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основываются</w:t>
      </w:r>
      <w:r>
        <w:rPr>
          <w:spacing w:val="4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мнения;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выражать</w:t>
      </w:r>
      <w:r>
        <w:rPr>
          <w:spacing w:val="116"/>
        </w:rPr>
        <w:t xml:space="preserve"> </w:t>
      </w:r>
      <w:r>
        <w:t>отношение</w:t>
      </w:r>
      <w:r>
        <w:rPr>
          <w:spacing w:val="110"/>
        </w:rPr>
        <w:t xml:space="preserve"> </w:t>
      </w:r>
      <w:r>
        <w:t>к</w:t>
      </w:r>
      <w:r>
        <w:rPr>
          <w:spacing w:val="115"/>
        </w:rPr>
        <w:t xml:space="preserve"> </w:t>
      </w:r>
      <w:r>
        <w:t>деятельности</w:t>
      </w:r>
      <w:r>
        <w:rPr>
          <w:spacing w:val="113"/>
        </w:rPr>
        <w:t xml:space="preserve"> </w:t>
      </w:r>
      <w:r>
        <w:t>исторических</w:t>
      </w:r>
      <w:r>
        <w:rPr>
          <w:spacing w:val="111"/>
        </w:rPr>
        <w:t xml:space="preserve"> </w:t>
      </w:r>
      <w:r>
        <w:t>личностей</w:t>
      </w:r>
      <w:r>
        <w:rPr>
          <w:spacing w:val="63"/>
        </w:rPr>
        <w:t xml:space="preserve"> </w:t>
      </w:r>
      <w:r>
        <w:t>XVI‒XVII</w:t>
      </w:r>
      <w:r>
        <w:rPr>
          <w:spacing w:val="108"/>
        </w:rPr>
        <w:t xml:space="preserve"> </w:t>
      </w:r>
      <w:r>
        <w:t>вв.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обстоятельств изучаемой</w:t>
      </w:r>
      <w:r>
        <w:rPr>
          <w:spacing w:val="-1"/>
        </w:rPr>
        <w:t xml:space="preserve"> </w:t>
      </w:r>
      <w:r>
        <w:t>эпохи и в современной шкале</w:t>
      </w:r>
      <w:r>
        <w:rPr>
          <w:spacing w:val="4"/>
        </w:rPr>
        <w:t xml:space="preserve"> </w:t>
      </w:r>
      <w:r>
        <w:t>ценностей.</w:t>
      </w:r>
    </w:p>
    <w:p w:rsidR="00213CAD" w:rsidRPr="00082E47" w:rsidRDefault="003A6A8D" w:rsidP="00082E47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position w:val="1"/>
          <w:sz w:val="24"/>
        </w:rPr>
        <w:t>Применение</w:t>
      </w:r>
      <w:r w:rsidRPr="00082E47">
        <w:rPr>
          <w:spacing w:val="-5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исторических</w:t>
      </w:r>
      <w:r w:rsidRPr="00082E47">
        <w:rPr>
          <w:spacing w:val="-3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знаний: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раскрывать на примере перехода от средневекового общества к обществу Нового</w:t>
      </w:r>
      <w:r>
        <w:rPr>
          <w:spacing w:val="1"/>
        </w:rPr>
        <w:t xml:space="preserve"> </w:t>
      </w:r>
      <w:r>
        <w:t xml:space="preserve">времени,  </w:t>
      </w:r>
      <w:r>
        <w:rPr>
          <w:spacing w:val="16"/>
        </w:rPr>
        <w:t xml:space="preserve"> </w:t>
      </w:r>
      <w:r>
        <w:t xml:space="preserve">как   </w:t>
      </w:r>
      <w:r>
        <w:rPr>
          <w:spacing w:val="18"/>
        </w:rPr>
        <w:t xml:space="preserve"> </w:t>
      </w:r>
      <w:r>
        <w:t xml:space="preserve">меняются   </w:t>
      </w:r>
      <w:r>
        <w:rPr>
          <w:spacing w:val="20"/>
        </w:rPr>
        <w:t xml:space="preserve"> </w:t>
      </w:r>
      <w:r>
        <w:t xml:space="preserve">со   </w:t>
      </w:r>
      <w:r>
        <w:rPr>
          <w:spacing w:val="15"/>
        </w:rPr>
        <w:t xml:space="preserve"> </w:t>
      </w:r>
      <w:r>
        <w:t xml:space="preserve">сменой   </w:t>
      </w:r>
      <w:r>
        <w:rPr>
          <w:spacing w:val="17"/>
        </w:rPr>
        <w:t xml:space="preserve"> </w:t>
      </w:r>
      <w:r>
        <w:t xml:space="preserve">исторических   </w:t>
      </w:r>
      <w:r>
        <w:rPr>
          <w:spacing w:val="15"/>
        </w:rPr>
        <w:t xml:space="preserve"> </w:t>
      </w:r>
      <w:r>
        <w:t xml:space="preserve">эпох   </w:t>
      </w:r>
      <w:r>
        <w:rPr>
          <w:spacing w:val="20"/>
        </w:rPr>
        <w:t xml:space="preserve"> </w:t>
      </w:r>
      <w:r>
        <w:t xml:space="preserve">представления   </w:t>
      </w:r>
      <w:r>
        <w:rPr>
          <w:spacing w:val="15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мире,</w:t>
      </w:r>
      <w:r>
        <w:rPr>
          <w:spacing w:val="4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ценностей;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XVI‒XVII</w:t>
      </w:r>
      <w:r>
        <w:rPr>
          <w:spacing w:val="-7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когда</w:t>
      </w:r>
      <w:r>
        <w:rPr>
          <w:spacing w:val="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появились,</w:t>
      </w:r>
      <w:r>
        <w:rPr>
          <w:spacing w:val="-2"/>
        </w:rPr>
        <w:t xml:space="preserve"> </w:t>
      </w:r>
      <w:r>
        <w:t>и для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</w:t>
      </w:r>
      <w:r>
        <w:rPr>
          <w:spacing w:val="61"/>
        </w:rPr>
        <w:t xml:space="preserve"> </w:t>
      </w:r>
      <w:r>
        <w:t>учебные</w:t>
      </w:r>
      <w:r>
        <w:rPr>
          <w:spacing w:val="61"/>
        </w:rPr>
        <w:t xml:space="preserve"> </w:t>
      </w:r>
      <w:r>
        <w:t>проекты</w:t>
      </w:r>
      <w:r>
        <w:rPr>
          <w:spacing w:val="6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отечественной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всеобщей  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6"/>
        </w:rPr>
        <w:t xml:space="preserve"> </w:t>
      </w:r>
      <w:r>
        <w:t>вв. (в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213CAD" w:rsidRPr="00082E47" w:rsidRDefault="003A6A8D" w:rsidP="00082E47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sz w:val="24"/>
        </w:rPr>
        <w:t>Предметные результаты изучения истории в 8 классе.</w:t>
      </w:r>
      <w:r w:rsidRPr="00082E47">
        <w:rPr>
          <w:spacing w:val="-57"/>
          <w:sz w:val="24"/>
        </w:rPr>
        <w:t xml:space="preserve"> </w:t>
      </w:r>
      <w:r w:rsidRPr="00082E47">
        <w:rPr>
          <w:sz w:val="24"/>
        </w:rPr>
        <w:t>149.8.12.1.</w:t>
      </w:r>
      <w:r w:rsidRPr="00082E47">
        <w:rPr>
          <w:spacing w:val="-1"/>
          <w:sz w:val="24"/>
        </w:rPr>
        <w:t xml:space="preserve"> </w:t>
      </w:r>
      <w:r w:rsidRPr="00082E47">
        <w:rPr>
          <w:sz w:val="24"/>
        </w:rPr>
        <w:t>Знание</w:t>
      </w:r>
      <w:r w:rsidRPr="00082E47">
        <w:rPr>
          <w:spacing w:val="-3"/>
          <w:sz w:val="24"/>
        </w:rPr>
        <w:t xml:space="preserve"> </w:t>
      </w:r>
      <w:r w:rsidRPr="00082E47">
        <w:rPr>
          <w:sz w:val="24"/>
        </w:rPr>
        <w:t>хронологии,</w:t>
      </w:r>
      <w:r w:rsidRPr="00082E47">
        <w:rPr>
          <w:spacing w:val="-1"/>
          <w:sz w:val="24"/>
        </w:rPr>
        <w:t xml:space="preserve"> </w:t>
      </w:r>
      <w:r w:rsidRPr="00082E47">
        <w:rPr>
          <w:sz w:val="24"/>
        </w:rPr>
        <w:t>работа</w:t>
      </w:r>
      <w:r w:rsidRPr="00082E47">
        <w:rPr>
          <w:spacing w:val="2"/>
          <w:sz w:val="24"/>
        </w:rPr>
        <w:t xml:space="preserve"> </w:t>
      </w:r>
      <w:r w:rsidRPr="00082E47">
        <w:rPr>
          <w:sz w:val="24"/>
        </w:rPr>
        <w:t>с</w:t>
      </w:r>
      <w:r w:rsidRPr="00082E47">
        <w:rPr>
          <w:spacing w:val="-2"/>
          <w:sz w:val="24"/>
        </w:rPr>
        <w:t xml:space="preserve"> </w:t>
      </w:r>
      <w:r w:rsidRPr="00082E47">
        <w:rPr>
          <w:sz w:val="24"/>
        </w:rPr>
        <w:t>хронологией: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называть</w:t>
      </w:r>
      <w:r>
        <w:rPr>
          <w:spacing w:val="61"/>
        </w:rPr>
        <w:t xml:space="preserve"> </w:t>
      </w:r>
      <w:r>
        <w:t>даты</w:t>
      </w:r>
      <w:r>
        <w:rPr>
          <w:spacing w:val="61"/>
        </w:rPr>
        <w:t xml:space="preserve"> </w:t>
      </w:r>
      <w:r>
        <w:t xml:space="preserve">важнейших  </w:t>
      </w:r>
      <w:r>
        <w:rPr>
          <w:spacing w:val="1"/>
        </w:rPr>
        <w:t xml:space="preserve"> </w:t>
      </w:r>
      <w:r>
        <w:t xml:space="preserve">событий  </w:t>
      </w:r>
      <w:r>
        <w:rPr>
          <w:spacing w:val="1"/>
        </w:rPr>
        <w:t xml:space="preserve"> </w:t>
      </w:r>
      <w:r>
        <w:t xml:space="preserve">отечественной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всеобщей  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в.;</w:t>
      </w:r>
      <w:r>
        <w:rPr>
          <w:spacing w:val="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их принадлежность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периоду,</w:t>
      </w:r>
      <w:r>
        <w:rPr>
          <w:spacing w:val="-1"/>
        </w:rPr>
        <w:t xml:space="preserve"> </w:t>
      </w:r>
      <w:r>
        <w:t>этапу;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устанавливать синхронность событий отечественной и всеобщей истории XVIII в.</w:t>
      </w:r>
      <w:r>
        <w:rPr>
          <w:spacing w:val="-57"/>
        </w:rPr>
        <w:t xml:space="preserve"> </w:t>
      </w:r>
      <w:r>
        <w:t>149.8.12.2.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фактов, работа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фактами: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 отечественной</w:t>
      </w:r>
      <w:r>
        <w:rPr>
          <w:spacing w:val="1"/>
        </w:rPr>
        <w:t xml:space="preserve"> </w:t>
      </w:r>
      <w:r>
        <w:t>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группировать,     </w:t>
      </w:r>
      <w:r>
        <w:rPr>
          <w:spacing w:val="1"/>
        </w:rPr>
        <w:t xml:space="preserve"> </w:t>
      </w:r>
      <w:r>
        <w:t>систематизировать       факты       по       заданному       признаку</w:t>
      </w:r>
      <w:r>
        <w:rPr>
          <w:spacing w:val="1"/>
        </w:rPr>
        <w:t xml:space="preserve"> </w:t>
      </w:r>
      <w:r>
        <w:t>(по принадлежности к историческим процессам и другим), составлять систематические</w:t>
      </w:r>
      <w:r>
        <w:rPr>
          <w:spacing w:val="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схемы.</w:t>
      </w:r>
    </w:p>
    <w:p w:rsidR="00213CAD" w:rsidRPr="00082E47" w:rsidRDefault="003A6A8D" w:rsidP="00082E47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position w:val="1"/>
          <w:sz w:val="24"/>
        </w:rPr>
        <w:t>Работа</w:t>
      </w:r>
      <w:r w:rsidRPr="00082E47">
        <w:rPr>
          <w:spacing w:val="-5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с</w:t>
      </w:r>
      <w:r w:rsidRPr="00082E47">
        <w:rPr>
          <w:spacing w:val="-4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исторической</w:t>
      </w:r>
      <w:r w:rsidRPr="00082E47">
        <w:rPr>
          <w:spacing w:val="-2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картой: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</w:p>
    <w:p w:rsidR="00213CAD" w:rsidRPr="00082E47" w:rsidRDefault="003A6A8D" w:rsidP="00082E47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position w:val="1"/>
          <w:sz w:val="24"/>
        </w:rPr>
        <w:t>Работа</w:t>
      </w:r>
      <w:r w:rsidRPr="00082E47">
        <w:rPr>
          <w:spacing w:val="-5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с</w:t>
      </w:r>
      <w:r w:rsidRPr="00082E47">
        <w:rPr>
          <w:spacing w:val="-4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историческими</w:t>
      </w:r>
      <w:r w:rsidRPr="00082E47">
        <w:rPr>
          <w:spacing w:val="-2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источниками: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 источники официального и личного происхождения, 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(называть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2"/>
        </w:rPr>
        <w:t xml:space="preserve"> </w:t>
      </w:r>
      <w:r>
        <w:t>особенности);</w:t>
      </w:r>
    </w:p>
    <w:p w:rsidR="00213CAD" w:rsidRDefault="003A6A8D" w:rsidP="008936B4">
      <w:pPr>
        <w:pStyle w:val="a3"/>
        <w:keepNext/>
        <w:keepLines/>
        <w:widowControl/>
        <w:tabs>
          <w:tab w:val="left" w:pos="3575"/>
          <w:tab w:val="left" w:pos="5399"/>
          <w:tab w:val="left" w:pos="7563"/>
          <w:tab w:val="left" w:pos="9348"/>
        </w:tabs>
        <w:suppressAutoHyphens/>
        <w:ind w:left="0" w:firstLine="680"/>
        <w:contextualSpacing/>
      </w:pPr>
      <w:r>
        <w:t>объяснять</w:t>
      </w:r>
      <w:r w:rsidR="00082E47">
        <w:t xml:space="preserve"> </w:t>
      </w:r>
      <w:r>
        <w:t>назначение</w:t>
      </w:r>
      <w:r w:rsidR="00082E47">
        <w:t xml:space="preserve"> </w:t>
      </w:r>
      <w:r>
        <w:t>исторического</w:t>
      </w:r>
      <w:r w:rsidR="00082E47">
        <w:t xml:space="preserve"> </w:t>
      </w:r>
      <w:r>
        <w:t>источника,</w:t>
      </w:r>
      <w:r w:rsidR="00082E47">
        <w:t xml:space="preserve"> </w:t>
      </w:r>
      <w:r>
        <w:rPr>
          <w:spacing w:val="-1"/>
        </w:rPr>
        <w:t>раскрывать</w:t>
      </w:r>
      <w:r>
        <w:rPr>
          <w:spacing w:val="-5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информационную ценность;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 источников.</w:t>
      </w:r>
    </w:p>
    <w:p w:rsidR="00213CAD" w:rsidRPr="00082E47" w:rsidRDefault="003A6A8D" w:rsidP="00082E47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position w:val="1"/>
          <w:sz w:val="24"/>
        </w:rPr>
        <w:t>Историческое</w:t>
      </w:r>
      <w:r w:rsidRPr="00082E47">
        <w:rPr>
          <w:spacing w:val="-3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описание</w:t>
      </w:r>
      <w:r w:rsidRPr="00082E47">
        <w:rPr>
          <w:spacing w:val="-7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(реконструкция):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рассказывать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 xml:space="preserve">ключевых  </w:t>
      </w:r>
      <w:r>
        <w:rPr>
          <w:spacing w:val="1"/>
        </w:rPr>
        <w:t xml:space="preserve"> </w:t>
      </w:r>
      <w:r>
        <w:t xml:space="preserve">событиях  </w:t>
      </w:r>
      <w:r>
        <w:rPr>
          <w:spacing w:val="1"/>
        </w:rPr>
        <w:t xml:space="preserve"> </w:t>
      </w:r>
      <w:r>
        <w:t xml:space="preserve">отечественной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всеобщей  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в., их</w:t>
      </w:r>
      <w:r>
        <w:rPr>
          <w:spacing w:val="4"/>
        </w:rPr>
        <w:t xml:space="preserve"> </w:t>
      </w:r>
      <w:r>
        <w:t>участниках;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96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всеобщей  </w:t>
      </w:r>
      <w:r>
        <w:rPr>
          <w:spacing w:val="35"/>
        </w:rPr>
        <w:t xml:space="preserve"> </w:t>
      </w:r>
      <w:r>
        <w:t xml:space="preserve">истории  </w:t>
      </w:r>
      <w:r>
        <w:rPr>
          <w:spacing w:val="41"/>
        </w:rPr>
        <w:t xml:space="preserve"> </w:t>
      </w:r>
      <w:r>
        <w:t xml:space="preserve">XVIII  </w:t>
      </w:r>
      <w:r>
        <w:rPr>
          <w:spacing w:val="36"/>
        </w:rPr>
        <w:t xml:space="preserve"> </w:t>
      </w:r>
      <w:r>
        <w:t xml:space="preserve">в.  </w:t>
      </w:r>
      <w:r>
        <w:rPr>
          <w:spacing w:val="33"/>
        </w:rPr>
        <w:t xml:space="preserve"> </w:t>
      </w:r>
      <w:r>
        <w:t xml:space="preserve">на  </w:t>
      </w:r>
      <w:r>
        <w:rPr>
          <w:spacing w:val="32"/>
        </w:rPr>
        <w:t xml:space="preserve"> </w:t>
      </w:r>
      <w:r>
        <w:t xml:space="preserve">основе  </w:t>
      </w:r>
      <w:r>
        <w:rPr>
          <w:spacing w:val="33"/>
        </w:rPr>
        <w:t xml:space="preserve"> </w:t>
      </w:r>
      <w:r>
        <w:t xml:space="preserve">информации  </w:t>
      </w:r>
      <w:r>
        <w:rPr>
          <w:spacing w:val="40"/>
        </w:rPr>
        <w:t xml:space="preserve"> </w:t>
      </w:r>
      <w:r>
        <w:t>учебника</w:t>
      </w:r>
      <w:r>
        <w:rPr>
          <w:spacing w:val="-58"/>
        </w:rPr>
        <w:t xml:space="preserve"> </w:t>
      </w:r>
      <w:r>
        <w:t>и дополнительных материалов;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составлять</w:t>
      </w:r>
      <w:r>
        <w:rPr>
          <w:spacing w:val="90"/>
        </w:rPr>
        <w:t xml:space="preserve"> </w:t>
      </w:r>
      <w:r>
        <w:t xml:space="preserve">описание  </w:t>
      </w:r>
      <w:r>
        <w:rPr>
          <w:spacing w:val="27"/>
        </w:rPr>
        <w:t xml:space="preserve"> </w:t>
      </w:r>
      <w:r>
        <w:t xml:space="preserve">образа  </w:t>
      </w:r>
      <w:r>
        <w:rPr>
          <w:spacing w:val="27"/>
        </w:rPr>
        <w:t xml:space="preserve"> </w:t>
      </w:r>
      <w:r>
        <w:t xml:space="preserve">жизни  </w:t>
      </w:r>
      <w:r>
        <w:rPr>
          <w:spacing w:val="30"/>
        </w:rPr>
        <w:t xml:space="preserve"> </w:t>
      </w:r>
      <w:r>
        <w:t xml:space="preserve">различных  </w:t>
      </w:r>
      <w:r>
        <w:rPr>
          <w:spacing w:val="28"/>
        </w:rPr>
        <w:t xml:space="preserve"> </w:t>
      </w:r>
      <w:r>
        <w:t xml:space="preserve">групп  </w:t>
      </w:r>
      <w:r>
        <w:rPr>
          <w:spacing w:val="30"/>
        </w:rPr>
        <w:t xml:space="preserve"> </w:t>
      </w:r>
      <w:r>
        <w:t xml:space="preserve">населения  </w:t>
      </w:r>
      <w:r>
        <w:rPr>
          <w:spacing w:val="28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других странах в</w:t>
      </w:r>
      <w:r>
        <w:rPr>
          <w:spacing w:val="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 эпохи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сообщения, аннотации).</w:t>
      </w:r>
    </w:p>
    <w:p w:rsidR="00213CAD" w:rsidRPr="00082E47" w:rsidRDefault="003A6A8D" w:rsidP="00082E47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position w:val="1"/>
          <w:sz w:val="24"/>
        </w:rPr>
        <w:t>Анализ,</w:t>
      </w:r>
      <w:r w:rsidRPr="00082E47">
        <w:rPr>
          <w:spacing w:val="-2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объяснение</w:t>
      </w:r>
      <w:r w:rsidRPr="00082E47">
        <w:rPr>
          <w:spacing w:val="-4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исторических</w:t>
      </w:r>
      <w:r w:rsidRPr="00082E47">
        <w:rPr>
          <w:spacing w:val="-2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событий,</w:t>
      </w:r>
      <w:r w:rsidRPr="00082E47">
        <w:rPr>
          <w:spacing w:val="-1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явлений:</w:t>
      </w:r>
    </w:p>
    <w:p w:rsidR="00213CAD" w:rsidRDefault="00082E47" w:rsidP="00082E47">
      <w:pPr>
        <w:pStyle w:val="a3"/>
        <w:keepNext/>
        <w:keepLines/>
        <w:widowControl/>
        <w:tabs>
          <w:tab w:val="left" w:pos="3630"/>
          <w:tab w:val="left" w:pos="5699"/>
          <w:tab w:val="left" w:pos="6914"/>
          <w:tab w:val="left" w:pos="9223"/>
        </w:tabs>
        <w:suppressAutoHyphens/>
        <w:ind w:left="0" w:firstLine="680"/>
        <w:contextualSpacing/>
      </w:pPr>
      <w:r>
        <w:t>Р</w:t>
      </w:r>
      <w:r w:rsidR="003A6A8D">
        <w:t>аскрывать</w:t>
      </w:r>
      <w:r>
        <w:t xml:space="preserve"> </w:t>
      </w:r>
      <w:r w:rsidR="003A6A8D">
        <w:t>существенные</w:t>
      </w:r>
      <w:r w:rsidR="003A6A8D">
        <w:tab/>
        <w:t>черты</w:t>
      </w:r>
      <w:r>
        <w:t xml:space="preserve"> </w:t>
      </w:r>
      <w:r w:rsidR="003A6A8D">
        <w:t>экономического,</w:t>
      </w:r>
      <w:r>
        <w:t xml:space="preserve"> </w:t>
      </w:r>
      <w:r w:rsidR="003A6A8D">
        <w:t>социального</w:t>
      </w:r>
      <w:r>
        <w:t xml:space="preserve"> </w:t>
      </w:r>
      <w:r w:rsidR="003A6A8D">
        <w:t>и политического развития России и других стран в XVIII в., изменений, происшедших в</w:t>
      </w:r>
      <w:r w:rsidR="003A6A8D">
        <w:rPr>
          <w:spacing w:val="1"/>
        </w:rPr>
        <w:t xml:space="preserve"> </w:t>
      </w:r>
      <w:r w:rsidR="003A6A8D">
        <w:t>XVIII в. в разных сферах жизни российского общества, промышленного переворота в</w:t>
      </w:r>
      <w:r w:rsidR="003A6A8D">
        <w:rPr>
          <w:spacing w:val="1"/>
        </w:rPr>
        <w:t xml:space="preserve"> </w:t>
      </w:r>
      <w:r w:rsidR="003A6A8D">
        <w:t>европейских</w:t>
      </w:r>
      <w:r w:rsidR="003A6A8D">
        <w:rPr>
          <w:spacing w:val="1"/>
        </w:rPr>
        <w:t xml:space="preserve"> </w:t>
      </w:r>
      <w:r w:rsidR="003A6A8D">
        <w:t>странах,</w:t>
      </w:r>
      <w:r w:rsidR="003A6A8D">
        <w:rPr>
          <w:spacing w:val="1"/>
        </w:rPr>
        <w:t xml:space="preserve"> </w:t>
      </w:r>
      <w:r w:rsidR="003A6A8D">
        <w:t>абсолютизма</w:t>
      </w:r>
      <w:r w:rsidR="003A6A8D">
        <w:rPr>
          <w:spacing w:val="1"/>
        </w:rPr>
        <w:t xml:space="preserve"> </w:t>
      </w:r>
      <w:r w:rsidR="003A6A8D">
        <w:t>как</w:t>
      </w:r>
      <w:r w:rsidR="003A6A8D">
        <w:rPr>
          <w:spacing w:val="1"/>
        </w:rPr>
        <w:t xml:space="preserve"> </w:t>
      </w:r>
      <w:r w:rsidR="003A6A8D">
        <w:t>формы</w:t>
      </w:r>
      <w:r w:rsidR="003A6A8D">
        <w:rPr>
          <w:spacing w:val="1"/>
        </w:rPr>
        <w:t xml:space="preserve"> </w:t>
      </w:r>
      <w:r w:rsidR="003A6A8D">
        <w:t>правления,</w:t>
      </w:r>
      <w:r w:rsidR="003A6A8D">
        <w:rPr>
          <w:spacing w:val="1"/>
        </w:rPr>
        <w:t xml:space="preserve"> </w:t>
      </w:r>
      <w:r w:rsidR="003A6A8D">
        <w:t>идеологии</w:t>
      </w:r>
      <w:r w:rsidR="003A6A8D">
        <w:rPr>
          <w:spacing w:val="1"/>
        </w:rPr>
        <w:t xml:space="preserve"> </w:t>
      </w:r>
      <w:r w:rsidR="003A6A8D">
        <w:t>Просвещения,</w:t>
      </w:r>
      <w:r w:rsidR="003A6A8D">
        <w:rPr>
          <w:spacing w:val="1"/>
        </w:rPr>
        <w:t xml:space="preserve"> </w:t>
      </w:r>
      <w:r w:rsidR="003A6A8D">
        <w:rPr>
          <w:position w:val="1"/>
        </w:rPr>
        <w:t xml:space="preserve">революций XVIII в., </w:t>
      </w:r>
      <w:r w:rsidR="003A6A8D">
        <w:t>внешней политики Российской империи в системе международных</w:t>
      </w:r>
      <w:r w:rsidR="003A6A8D">
        <w:rPr>
          <w:spacing w:val="1"/>
        </w:rPr>
        <w:t xml:space="preserve"> </w:t>
      </w:r>
      <w:r w:rsidR="003A6A8D">
        <w:t>отношений рассматриваемого</w:t>
      </w:r>
      <w:r w:rsidR="003A6A8D">
        <w:rPr>
          <w:spacing w:val="-6"/>
        </w:rPr>
        <w:t xml:space="preserve"> </w:t>
      </w:r>
      <w:r w:rsidR="003A6A8D">
        <w:t>периода;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ситуаций;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объяснять   </w:t>
      </w:r>
      <w:r>
        <w:rPr>
          <w:spacing w:val="29"/>
        </w:rPr>
        <w:t xml:space="preserve"> </w:t>
      </w:r>
      <w:r>
        <w:t xml:space="preserve">причины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следствия    </w:t>
      </w:r>
      <w:r>
        <w:rPr>
          <w:spacing w:val="27"/>
        </w:rPr>
        <w:t xml:space="preserve"> </w:t>
      </w:r>
      <w:r>
        <w:t xml:space="preserve">важнейших    </w:t>
      </w:r>
      <w:r>
        <w:rPr>
          <w:spacing w:val="35"/>
        </w:rPr>
        <w:t xml:space="preserve"> </w:t>
      </w:r>
      <w:r>
        <w:t xml:space="preserve">событий    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всеобщей   </w:t>
      </w:r>
      <w:r>
        <w:rPr>
          <w:spacing w:val="28"/>
        </w:rPr>
        <w:t xml:space="preserve"> </w:t>
      </w:r>
      <w:r>
        <w:t xml:space="preserve">истории   </w:t>
      </w:r>
      <w:r>
        <w:rPr>
          <w:spacing w:val="32"/>
        </w:rPr>
        <w:t xml:space="preserve"> </w:t>
      </w:r>
      <w:r>
        <w:t xml:space="preserve">XVIII   </w:t>
      </w:r>
      <w:r>
        <w:rPr>
          <w:spacing w:val="23"/>
        </w:rPr>
        <w:t xml:space="preserve"> </w:t>
      </w:r>
      <w:r>
        <w:t xml:space="preserve">в.   </w:t>
      </w:r>
      <w:r>
        <w:rPr>
          <w:spacing w:val="26"/>
        </w:rPr>
        <w:t xml:space="preserve"> </w:t>
      </w:r>
      <w:r>
        <w:t xml:space="preserve">(выявлять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9"/>
        </w:rPr>
        <w:t xml:space="preserve"> </w:t>
      </w:r>
      <w:r>
        <w:t xml:space="preserve">историческом   </w:t>
      </w:r>
      <w:r>
        <w:rPr>
          <w:spacing w:val="29"/>
        </w:rPr>
        <w:t xml:space="preserve"> </w:t>
      </w:r>
      <w:r>
        <w:t xml:space="preserve">тексте   </w:t>
      </w:r>
      <w:r>
        <w:rPr>
          <w:spacing w:val="25"/>
        </w:rPr>
        <w:t xml:space="preserve"> </w:t>
      </w:r>
      <w:r>
        <w:t>суждения</w:t>
      </w:r>
      <w:r>
        <w:rPr>
          <w:spacing w:val="-58"/>
        </w:rPr>
        <w:t xml:space="preserve"> </w:t>
      </w:r>
      <w:r>
        <w:t>о     причинах     и     следствиях     событий,     систематизировать     объяснение     причин</w:t>
      </w:r>
      <w:r>
        <w:rPr>
          <w:spacing w:val="1"/>
        </w:rPr>
        <w:t xml:space="preserve"> </w:t>
      </w:r>
      <w:r>
        <w:t>и следствий событий, представленное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   сопоставление   однотипных    событий   и   процессов    отечественной</w:t>
      </w:r>
      <w:r>
        <w:rPr>
          <w:spacing w:val="1"/>
        </w:rPr>
        <w:t xml:space="preserve"> </w:t>
      </w:r>
      <w:r>
        <w:t>и всеобщей истории XVIII в. (раскрывать повторяющиеся черты исторических 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черты</w:t>
      </w:r>
      <w:r>
        <w:rPr>
          <w:spacing w:val="3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различия).</w:t>
      </w:r>
    </w:p>
    <w:p w:rsidR="00213CAD" w:rsidRPr="00082E47" w:rsidRDefault="003A6A8D" w:rsidP="00082E47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sz w:val="24"/>
        </w:rPr>
        <w:t>Рассмотрение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исторических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версий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и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оценок,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определение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своего</w:t>
      </w:r>
      <w:r w:rsidRPr="00082E47">
        <w:rPr>
          <w:spacing w:val="-57"/>
          <w:sz w:val="24"/>
        </w:rPr>
        <w:t xml:space="preserve"> </w:t>
      </w:r>
      <w:r w:rsidRPr="00082E47">
        <w:rPr>
          <w:sz w:val="24"/>
        </w:rPr>
        <w:t>отношения</w:t>
      </w:r>
      <w:r w:rsidRPr="00082E47">
        <w:rPr>
          <w:spacing w:val="-1"/>
          <w:sz w:val="24"/>
        </w:rPr>
        <w:t xml:space="preserve"> </w:t>
      </w:r>
      <w:r w:rsidRPr="00082E47">
        <w:rPr>
          <w:sz w:val="24"/>
        </w:rPr>
        <w:t>к</w:t>
      </w:r>
      <w:r w:rsidRPr="00082E47">
        <w:rPr>
          <w:spacing w:val="-3"/>
          <w:sz w:val="24"/>
        </w:rPr>
        <w:t xml:space="preserve"> </w:t>
      </w:r>
      <w:r w:rsidRPr="00082E47">
        <w:rPr>
          <w:sz w:val="24"/>
        </w:rPr>
        <w:t>наиболее</w:t>
      </w:r>
      <w:r w:rsidRPr="00082E47">
        <w:rPr>
          <w:spacing w:val="-2"/>
          <w:sz w:val="24"/>
        </w:rPr>
        <w:t xml:space="preserve"> </w:t>
      </w:r>
      <w:r w:rsidRPr="00082E47">
        <w:rPr>
          <w:sz w:val="24"/>
        </w:rPr>
        <w:t>значимым</w:t>
      </w:r>
      <w:r w:rsidRPr="00082E47">
        <w:rPr>
          <w:spacing w:val="-2"/>
          <w:sz w:val="24"/>
        </w:rPr>
        <w:t xml:space="preserve"> </w:t>
      </w:r>
      <w:r w:rsidRPr="00082E47">
        <w:rPr>
          <w:sz w:val="24"/>
        </w:rPr>
        <w:t>событиям</w:t>
      </w:r>
      <w:r w:rsidRPr="00082E47">
        <w:rPr>
          <w:spacing w:val="-3"/>
          <w:sz w:val="24"/>
        </w:rPr>
        <w:t xml:space="preserve"> </w:t>
      </w:r>
      <w:r w:rsidRPr="00082E47">
        <w:rPr>
          <w:sz w:val="24"/>
        </w:rPr>
        <w:t>и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личностям</w:t>
      </w:r>
      <w:r w:rsidRPr="00082E47">
        <w:rPr>
          <w:spacing w:val="-3"/>
          <w:sz w:val="24"/>
        </w:rPr>
        <w:t xml:space="preserve"> </w:t>
      </w:r>
      <w:r w:rsidRPr="00082E47">
        <w:rPr>
          <w:sz w:val="24"/>
        </w:rPr>
        <w:t>прошлого: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анализировать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6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аргументы,</w:t>
      </w:r>
      <w:r>
        <w:rPr>
          <w:spacing w:val="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убедительности);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описаниях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ним.</w:t>
      </w:r>
    </w:p>
    <w:p w:rsidR="00213CAD" w:rsidRPr="00082E47" w:rsidRDefault="003A6A8D" w:rsidP="00082E47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sz w:val="24"/>
        </w:rPr>
        <w:t>Применение</w:t>
      </w:r>
      <w:r w:rsidRPr="00082E47">
        <w:rPr>
          <w:spacing w:val="-7"/>
          <w:sz w:val="24"/>
        </w:rPr>
        <w:t xml:space="preserve"> </w:t>
      </w:r>
      <w:r w:rsidRPr="00082E47">
        <w:rPr>
          <w:sz w:val="24"/>
        </w:rPr>
        <w:t>исторических</w:t>
      </w:r>
      <w:r w:rsidRPr="00082E47">
        <w:rPr>
          <w:spacing w:val="-5"/>
          <w:sz w:val="24"/>
        </w:rPr>
        <w:t xml:space="preserve"> </w:t>
      </w:r>
      <w:r w:rsidRPr="00082E47">
        <w:rPr>
          <w:sz w:val="24"/>
        </w:rPr>
        <w:t>знаний: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раскрывать</w:t>
      </w:r>
      <w:r>
        <w:rPr>
          <w:spacing w:val="61"/>
        </w:rPr>
        <w:t xml:space="preserve"> </w:t>
      </w:r>
      <w:r>
        <w:t xml:space="preserve">(объяснять),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сочетались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памятниках  </w:t>
      </w:r>
      <w:r>
        <w:rPr>
          <w:spacing w:val="1"/>
        </w:rPr>
        <w:t xml:space="preserve"> </w:t>
      </w:r>
      <w:r>
        <w:t xml:space="preserve">культуры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европейские</w:t>
      </w:r>
      <w:r>
        <w:rPr>
          <w:spacing w:val="-3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показывать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выполнять  </w:t>
      </w:r>
      <w:r>
        <w:rPr>
          <w:spacing w:val="1"/>
        </w:rPr>
        <w:t xml:space="preserve"> </w:t>
      </w:r>
      <w:r>
        <w:t xml:space="preserve">учебные  </w:t>
      </w:r>
      <w:r>
        <w:rPr>
          <w:spacing w:val="1"/>
        </w:rPr>
        <w:t xml:space="preserve"> </w:t>
      </w:r>
      <w:r>
        <w:t xml:space="preserve">проекты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отечественной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всеобщей   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 (в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213CAD" w:rsidRPr="00082E47" w:rsidRDefault="003A6A8D" w:rsidP="00082E47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sz w:val="24"/>
        </w:rPr>
        <w:t>Предметные результаты изучения истории в 9 классе.</w:t>
      </w:r>
      <w:r w:rsidRPr="00082E47">
        <w:rPr>
          <w:spacing w:val="-57"/>
          <w:sz w:val="24"/>
        </w:rPr>
        <w:t xml:space="preserve"> </w:t>
      </w:r>
      <w:r w:rsidRPr="00082E47">
        <w:rPr>
          <w:sz w:val="24"/>
        </w:rPr>
        <w:t>149.8.13.1.</w:t>
      </w:r>
      <w:r w:rsidRPr="00082E47">
        <w:rPr>
          <w:spacing w:val="-1"/>
          <w:sz w:val="24"/>
        </w:rPr>
        <w:t xml:space="preserve"> </w:t>
      </w:r>
      <w:r w:rsidRPr="00082E47">
        <w:rPr>
          <w:sz w:val="24"/>
        </w:rPr>
        <w:t>Знание</w:t>
      </w:r>
      <w:r w:rsidRPr="00082E47">
        <w:rPr>
          <w:spacing w:val="-3"/>
          <w:sz w:val="24"/>
        </w:rPr>
        <w:t xml:space="preserve"> </w:t>
      </w:r>
      <w:r w:rsidRPr="00082E47">
        <w:rPr>
          <w:sz w:val="24"/>
        </w:rPr>
        <w:t>хронологии,</w:t>
      </w:r>
      <w:r w:rsidRPr="00082E47">
        <w:rPr>
          <w:spacing w:val="-1"/>
          <w:sz w:val="24"/>
        </w:rPr>
        <w:t xml:space="preserve"> </w:t>
      </w:r>
      <w:r w:rsidRPr="00082E47">
        <w:rPr>
          <w:sz w:val="24"/>
        </w:rPr>
        <w:t>работа</w:t>
      </w:r>
      <w:r w:rsidRPr="00082E47">
        <w:rPr>
          <w:spacing w:val="2"/>
          <w:sz w:val="24"/>
        </w:rPr>
        <w:t xml:space="preserve"> </w:t>
      </w:r>
      <w:r w:rsidRPr="00082E47">
        <w:rPr>
          <w:sz w:val="24"/>
        </w:rPr>
        <w:t>с</w:t>
      </w:r>
      <w:r w:rsidRPr="00082E47">
        <w:rPr>
          <w:spacing w:val="-2"/>
          <w:sz w:val="24"/>
        </w:rPr>
        <w:t xml:space="preserve"> </w:t>
      </w:r>
      <w:r w:rsidRPr="00082E47">
        <w:rPr>
          <w:sz w:val="24"/>
        </w:rPr>
        <w:t>хронологией: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всеобщей</w:t>
      </w:r>
      <w:r>
        <w:rPr>
          <w:spacing w:val="73"/>
        </w:rPr>
        <w:t xml:space="preserve"> </w:t>
      </w:r>
      <w:r>
        <w:t>истории</w:t>
      </w:r>
      <w:r>
        <w:rPr>
          <w:spacing w:val="77"/>
        </w:rPr>
        <w:t xml:space="preserve"> </w:t>
      </w:r>
      <w:r>
        <w:t>XIX</w:t>
      </w:r>
      <w:r>
        <w:rPr>
          <w:spacing w:val="74"/>
        </w:rPr>
        <w:t xml:space="preserve"> </w:t>
      </w:r>
      <w:r>
        <w:t>‒</w:t>
      </w:r>
      <w:r>
        <w:rPr>
          <w:spacing w:val="70"/>
        </w:rPr>
        <w:t xml:space="preserve"> </w:t>
      </w:r>
      <w:r>
        <w:t>начала</w:t>
      </w:r>
      <w:r>
        <w:rPr>
          <w:spacing w:val="71"/>
        </w:rPr>
        <w:t xml:space="preserve"> </w:t>
      </w:r>
      <w:r>
        <w:t>XX</w:t>
      </w:r>
      <w:r>
        <w:rPr>
          <w:spacing w:val="74"/>
        </w:rPr>
        <w:t xml:space="preserve"> </w:t>
      </w:r>
      <w:r>
        <w:t>в.;</w:t>
      </w:r>
      <w:r>
        <w:rPr>
          <w:spacing w:val="69"/>
        </w:rPr>
        <w:t xml:space="preserve"> </w:t>
      </w:r>
      <w:r>
        <w:t>выделять</w:t>
      </w:r>
      <w:r>
        <w:rPr>
          <w:spacing w:val="72"/>
        </w:rPr>
        <w:t xml:space="preserve"> </w:t>
      </w:r>
      <w:r>
        <w:t>этапы</w:t>
      </w:r>
      <w:r>
        <w:rPr>
          <w:spacing w:val="70"/>
        </w:rPr>
        <w:t xml:space="preserve"> </w:t>
      </w:r>
      <w:r>
        <w:t>(периоды)</w:t>
      </w:r>
      <w:r>
        <w:rPr>
          <w:spacing w:val="-58"/>
        </w:rPr>
        <w:t xml:space="preserve"> </w:t>
      </w:r>
      <w:r>
        <w:t>в развитии</w:t>
      </w:r>
      <w:r>
        <w:rPr>
          <w:spacing w:val="1"/>
        </w:rPr>
        <w:t xml:space="preserve"> </w:t>
      </w:r>
      <w:r>
        <w:t>ключевых событий и</w:t>
      </w:r>
      <w:r>
        <w:rPr>
          <w:spacing w:val="1"/>
        </w:rPr>
        <w:t xml:space="preserve"> </w:t>
      </w:r>
      <w:r>
        <w:t>процессов;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синхронность (асинхронность) исторических процессов отечественной и</w:t>
      </w:r>
      <w:r>
        <w:rPr>
          <w:spacing w:val="1"/>
        </w:rPr>
        <w:t xml:space="preserve"> </w:t>
      </w:r>
      <w:r>
        <w:t>всеобщей истории</w:t>
      </w:r>
      <w:r>
        <w:rPr>
          <w:spacing w:val="4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 последовательность событий отечественной и всеобщей истории XIX ‒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причинно-следственных связей.</w:t>
      </w:r>
    </w:p>
    <w:p w:rsidR="00213CAD" w:rsidRPr="00082E47" w:rsidRDefault="003A6A8D" w:rsidP="00082E47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sz w:val="24"/>
        </w:rPr>
        <w:t>Знание</w:t>
      </w:r>
      <w:r w:rsidRPr="00082E47">
        <w:rPr>
          <w:spacing w:val="-5"/>
          <w:sz w:val="24"/>
        </w:rPr>
        <w:t xml:space="preserve"> </w:t>
      </w:r>
      <w:r w:rsidRPr="00082E47">
        <w:rPr>
          <w:sz w:val="24"/>
        </w:rPr>
        <w:t>исторических</w:t>
      </w:r>
      <w:r w:rsidRPr="00082E47">
        <w:rPr>
          <w:spacing w:val="-2"/>
          <w:sz w:val="24"/>
        </w:rPr>
        <w:t xml:space="preserve"> </w:t>
      </w:r>
      <w:r w:rsidRPr="00082E47">
        <w:rPr>
          <w:sz w:val="24"/>
        </w:rPr>
        <w:t>фактов,</w:t>
      </w:r>
      <w:r w:rsidRPr="00082E47">
        <w:rPr>
          <w:spacing w:val="-3"/>
          <w:sz w:val="24"/>
        </w:rPr>
        <w:t xml:space="preserve"> </w:t>
      </w:r>
      <w:r w:rsidRPr="00082E47">
        <w:rPr>
          <w:sz w:val="24"/>
        </w:rPr>
        <w:t>работа</w:t>
      </w:r>
      <w:r w:rsidRPr="00082E47">
        <w:rPr>
          <w:spacing w:val="-4"/>
          <w:sz w:val="24"/>
        </w:rPr>
        <w:t xml:space="preserve"> </w:t>
      </w:r>
      <w:r w:rsidRPr="00082E47">
        <w:rPr>
          <w:sz w:val="24"/>
        </w:rPr>
        <w:t>с фактами: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 отечественной и</w:t>
      </w:r>
      <w:r>
        <w:rPr>
          <w:spacing w:val="1"/>
        </w:rPr>
        <w:t xml:space="preserve"> </w:t>
      </w:r>
      <w:r>
        <w:t>всеобщей истории</w:t>
      </w:r>
      <w:r>
        <w:rPr>
          <w:spacing w:val="6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систематические</w:t>
      </w:r>
      <w:r>
        <w:rPr>
          <w:spacing w:val="-3"/>
        </w:rPr>
        <w:t xml:space="preserve"> </w:t>
      </w:r>
      <w:r>
        <w:t>таблицы.</w:t>
      </w:r>
    </w:p>
    <w:p w:rsidR="00213CAD" w:rsidRPr="00082E47" w:rsidRDefault="003A6A8D" w:rsidP="00082E47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position w:val="1"/>
          <w:sz w:val="24"/>
        </w:rPr>
        <w:t>Работа</w:t>
      </w:r>
      <w:r w:rsidRPr="00082E47">
        <w:rPr>
          <w:spacing w:val="-5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с</w:t>
      </w:r>
      <w:r w:rsidRPr="00082E47">
        <w:rPr>
          <w:spacing w:val="-4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исторической</w:t>
      </w:r>
      <w:r w:rsidRPr="00082E47">
        <w:rPr>
          <w:spacing w:val="-2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картой: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</w:t>
      </w:r>
      <w:r>
        <w:rPr>
          <w:spacing w:val="1"/>
        </w:rPr>
        <w:t xml:space="preserve"> </w:t>
      </w:r>
      <w:r>
        <w:t>всеобщей истории</w:t>
      </w:r>
      <w:r>
        <w:rPr>
          <w:spacing w:val="6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начала</w:t>
      </w:r>
      <w:r>
        <w:rPr>
          <w:spacing w:val="4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сфер жизни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(группы</w:t>
      </w:r>
      <w:r>
        <w:rPr>
          <w:spacing w:val="-3"/>
        </w:rPr>
        <w:t xml:space="preserve"> </w:t>
      </w:r>
      <w:r>
        <w:t>стран).</w:t>
      </w:r>
    </w:p>
    <w:p w:rsidR="00213CAD" w:rsidRPr="00082E47" w:rsidRDefault="003A6A8D" w:rsidP="00082E47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position w:val="1"/>
          <w:sz w:val="24"/>
        </w:rPr>
        <w:t>Работа</w:t>
      </w:r>
      <w:r w:rsidRPr="00082E47">
        <w:rPr>
          <w:spacing w:val="-5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с</w:t>
      </w:r>
      <w:r w:rsidRPr="00082E47">
        <w:rPr>
          <w:spacing w:val="-4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историческими</w:t>
      </w:r>
      <w:r w:rsidRPr="00082E47">
        <w:rPr>
          <w:spacing w:val="-1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источниками: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газетная</w:t>
      </w:r>
      <w:r>
        <w:rPr>
          <w:spacing w:val="1"/>
        </w:rPr>
        <w:t xml:space="preserve"> </w:t>
      </w:r>
      <w:r>
        <w:t>публицистика,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статистические</w:t>
      </w:r>
      <w:r>
        <w:rPr>
          <w:spacing w:val="2"/>
        </w:rPr>
        <w:t xml:space="preserve"> </w:t>
      </w:r>
      <w:r>
        <w:t>данные;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</w:t>
      </w:r>
      <w:r>
        <w:rPr>
          <w:spacing w:val="-5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(письменного,</w:t>
      </w:r>
      <w:r>
        <w:rPr>
          <w:spacing w:val="-4"/>
        </w:rPr>
        <w:t xml:space="preserve"> </w:t>
      </w:r>
      <w:r>
        <w:t>визуального);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7"/>
        </w:rPr>
        <w:t xml:space="preserve"> </w:t>
      </w:r>
      <w:r>
        <w:t>течению и</w:t>
      </w:r>
      <w:r>
        <w:rPr>
          <w:spacing w:val="1"/>
        </w:rPr>
        <w:t xml:space="preserve"> </w:t>
      </w:r>
      <w:r>
        <w:t>другим;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 источников;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прошлого.</w:t>
      </w:r>
    </w:p>
    <w:p w:rsidR="00213CAD" w:rsidRPr="00082E47" w:rsidRDefault="003A6A8D" w:rsidP="00082E47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position w:val="1"/>
          <w:sz w:val="24"/>
        </w:rPr>
        <w:t>Историческое</w:t>
      </w:r>
      <w:r w:rsidRPr="00082E47">
        <w:rPr>
          <w:spacing w:val="-3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описание</w:t>
      </w:r>
      <w:r w:rsidRPr="00082E47">
        <w:rPr>
          <w:spacing w:val="-7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(реконструкция):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представлять  </w:t>
      </w:r>
      <w:r>
        <w:rPr>
          <w:spacing w:val="25"/>
        </w:rPr>
        <w:t xml:space="preserve"> </w:t>
      </w:r>
      <w:r>
        <w:t xml:space="preserve">развернутый   </w:t>
      </w:r>
      <w:r>
        <w:rPr>
          <w:spacing w:val="24"/>
        </w:rPr>
        <w:t xml:space="preserve"> </w:t>
      </w:r>
      <w:r>
        <w:t xml:space="preserve">рассказ   </w:t>
      </w:r>
      <w:r>
        <w:rPr>
          <w:spacing w:val="24"/>
        </w:rPr>
        <w:t xml:space="preserve"> </w:t>
      </w:r>
      <w:r>
        <w:t xml:space="preserve">о   </w:t>
      </w:r>
      <w:r>
        <w:rPr>
          <w:spacing w:val="18"/>
        </w:rPr>
        <w:t xml:space="preserve"> </w:t>
      </w:r>
      <w:r>
        <w:t xml:space="preserve">ключевых   </w:t>
      </w:r>
      <w:r>
        <w:rPr>
          <w:spacing w:val="23"/>
        </w:rPr>
        <w:t xml:space="preserve"> </w:t>
      </w:r>
      <w:r>
        <w:t xml:space="preserve">событиях   </w:t>
      </w:r>
      <w:r>
        <w:rPr>
          <w:spacing w:val="23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XIX ‒ начала XX в. с использованием визуальных материалов (устно,</w:t>
      </w:r>
      <w:r>
        <w:rPr>
          <w:spacing w:val="1"/>
        </w:rPr>
        <w:t xml:space="preserve"> </w:t>
      </w:r>
      <w:r>
        <w:t>письменно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короткого</w:t>
      </w:r>
      <w:r>
        <w:rPr>
          <w:spacing w:val="-6"/>
        </w:rPr>
        <w:t xml:space="preserve"> </w:t>
      </w:r>
      <w:r>
        <w:t>эссе, презентации);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составлять      </w:t>
      </w:r>
      <w:r>
        <w:rPr>
          <w:spacing w:val="1"/>
        </w:rPr>
        <w:t xml:space="preserve"> </w:t>
      </w:r>
      <w:r>
        <w:t xml:space="preserve">развернутую      </w:t>
      </w:r>
      <w:r>
        <w:rPr>
          <w:spacing w:val="1"/>
        </w:rPr>
        <w:t xml:space="preserve"> </w:t>
      </w:r>
      <w:r>
        <w:t xml:space="preserve">характеристику      </w:t>
      </w:r>
      <w:r>
        <w:rPr>
          <w:spacing w:val="1"/>
        </w:rPr>
        <w:t xml:space="preserve"> </w:t>
      </w:r>
      <w:r>
        <w:t>исторических        личностей</w:t>
      </w:r>
      <w:r>
        <w:rPr>
          <w:spacing w:val="1"/>
        </w:rPr>
        <w:t xml:space="preserve"> </w:t>
      </w:r>
      <w:r>
        <w:t>XIX ‒ начала XX в. с описанием и оценкой их деятельности (сообщение, презентация,</w:t>
      </w:r>
      <w:r>
        <w:rPr>
          <w:spacing w:val="1"/>
        </w:rPr>
        <w:t xml:space="preserve"> </w:t>
      </w:r>
      <w:r>
        <w:t>эссе);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составлять</w:t>
      </w:r>
      <w:r>
        <w:rPr>
          <w:spacing w:val="90"/>
        </w:rPr>
        <w:t xml:space="preserve"> </w:t>
      </w:r>
      <w:r>
        <w:t xml:space="preserve">описание  </w:t>
      </w:r>
      <w:r>
        <w:rPr>
          <w:spacing w:val="27"/>
        </w:rPr>
        <w:t xml:space="preserve"> </w:t>
      </w:r>
      <w:r>
        <w:t xml:space="preserve">образа  </w:t>
      </w:r>
      <w:r>
        <w:rPr>
          <w:spacing w:val="27"/>
        </w:rPr>
        <w:t xml:space="preserve"> </w:t>
      </w:r>
      <w:r>
        <w:t xml:space="preserve">жизни  </w:t>
      </w:r>
      <w:r>
        <w:rPr>
          <w:spacing w:val="30"/>
        </w:rPr>
        <w:t xml:space="preserve"> </w:t>
      </w:r>
      <w:r>
        <w:t xml:space="preserve">различных  </w:t>
      </w:r>
      <w:r>
        <w:rPr>
          <w:spacing w:val="28"/>
        </w:rPr>
        <w:t xml:space="preserve"> </w:t>
      </w:r>
      <w:r>
        <w:t xml:space="preserve">групп  </w:t>
      </w:r>
      <w:r>
        <w:rPr>
          <w:spacing w:val="30"/>
        </w:rPr>
        <w:t xml:space="preserve"> </w:t>
      </w:r>
      <w:r>
        <w:t xml:space="preserve">населения  </w:t>
      </w:r>
      <w:r>
        <w:rPr>
          <w:spacing w:val="28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 xml:space="preserve">других  </w:t>
      </w:r>
      <w:r>
        <w:rPr>
          <w:spacing w:val="12"/>
        </w:rPr>
        <w:t xml:space="preserve"> </w:t>
      </w:r>
      <w:r>
        <w:t xml:space="preserve">странах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 xml:space="preserve">XIX  </w:t>
      </w:r>
      <w:r>
        <w:rPr>
          <w:spacing w:val="15"/>
        </w:rPr>
        <w:t xml:space="preserve"> </w:t>
      </w:r>
      <w:r>
        <w:t xml:space="preserve">‒  </w:t>
      </w:r>
      <w:r>
        <w:rPr>
          <w:spacing w:val="12"/>
        </w:rPr>
        <w:t xml:space="preserve"> </w:t>
      </w:r>
      <w:r>
        <w:t xml:space="preserve">начале  </w:t>
      </w:r>
      <w:r>
        <w:rPr>
          <w:spacing w:val="13"/>
        </w:rPr>
        <w:t xml:space="preserve"> </w:t>
      </w:r>
      <w:r>
        <w:t xml:space="preserve">XX  </w:t>
      </w:r>
      <w:r>
        <w:rPr>
          <w:spacing w:val="15"/>
        </w:rPr>
        <w:t xml:space="preserve"> </w:t>
      </w:r>
      <w:r>
        <w:t xml:space="preserve">в.,  </w:t>
      </w:r>
      <w:r>
        <w:rPr>
          <w:spacing w:val="12"/>
        </w:rPr>
        <w:t xml:space="preserve"> </w:t>
      </w:r>
      <w:r>
        <w:t xml:space="preserve">показывая  </w:t>
      </w:r>
      <w:r>
        <w:rPr>
          <w:spacing w:val="12"/>
        </w:rPr>
        <w:t xml:space="preserve"> </w:t>
      </w:r>
      <w:r>
        <w:t xml:space="preserve">изменения,  </w:t>
      </w:r>
      <w:r>
        <w:rPr>
          <w:spacing w:val="12"/>
        </w:rPr>
        <w:t xml:space="preserve"> </w:t>
      </w:r>
      <w:r>
        <w:t>происшедшие</w:t>
      </w:r>
      <w:r>
        <w:rPr>
          <w:spacing w:val="-58"/>
        </w:rPr>
        <w:t xml:space="preserve"> </w:t>
      </w:r>
      <w:r>
        <w:t>в течение</w:t>
      </w:r>
      <w:r>
        <w:rPr>
          <w:spacing w:val="-2"/>
        </w:rPr>
        <w:t xml:space="preserve"> </w:t>
      </w:r>
      <w:r>
        <w:t>рассматриваемого</w:t>
      </w:r>
      <w:r>
        <w:rPr>
          <w:spacing w:val="-6"/>
        </w:rPr>
        <w:t xml:space="preserve"> </w:t>
      </w:r>
      <w:r>
        <w:t>периода;</w:t>
      </w:r>
    </w:p>
    <w:p w:rsidR="00213CAD" w:rsidRDefault="003A6A8D" w:rsidP="00082E47">
      <w:pPr>
        <w:pStyle w:val="a3"/>
        <w:keepNext/>
        <w:keepLines/>
        <w:widowControl/>
        <w:suppressAutoHyphens/>
        <w:ind w:left="0" w:firstLine="680"/>
        <w:contextualSpacing/>
      </w:pPr>
      <w:r>
        <w:t>представлять</w:t>
      </w:r>
      <w:r>
        <w:rPr>
          <w:spacing w:val="31"/>
        </w:rPr>
        <w:t xml:space="preserve"> </w:t>
      </w:r>
      <w:r>
        <w:t>описание</w:t>
      </w:r>
      <w:r>
        <w:rPr>
          <w:spacing w:val="83"/>
        </w:rPr>
        <w:t xml:space="preserve"> </w:t>
      </w:r>
      <w:r>
        <w:t>памятников</w:t>
      </w:r>
      <w:r>
        <w:rPr>
          <w:spacing w:val="86"/>
        </w:rPr>
        <w:t xml:space="preserve"> </w:t>
      </w:r>
      <w:r>
        <w:t>материальной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художественной</w:t>
      </w:r>
      <w:r>
        <w:rPr>
          <w:spacing w:val="86"/>
        </w:rPr>
        <w:t xml:space="preserve"> </w:t>
      </w:r>
      <w:r>
        <w:t>культуры</w:t>
      </w:r>
      <w:r w:rsidR="00082E47">
        <w:t xml:space="preserve"> </w:t>
      </w:r>
      <w:r>
        <w:t>изучаемой</w:t>
      </w:r>
      <w:r>
        <w:rPr>
          <w:spacing w:val="79"/>
        </w:rPr>
        <w:t xml:space="preserve"> </w:t>
      </w:r>
      <w:r>
        <w:t xml:space="preserve">эпохи,  </w:t>
      </w:r>
      <w:r>
        <w:rPr>
          <w:spacing w:val="16"/>
        </w:rPr>
        <w:t xml:space="preserve"> </w:t>
      </w:r>
      <w:r>
        <w:t xml:space="preserve">их  </w:t>
      </w:r>
      <w:r>
        <w:rPr>
          <w:spacing w:val="16"/>
        </w:rPr>
        <w:t xml:space="preserve"> </w:t>
      </w:r>
      <w:r>
        <w:t xml:space="preserve">назначения,  </w:t>
      </w:r>
      <w:r>
        <w:rPr>
          <w:spacing w:val="17"/>
        </w:rPr>
        <w:t xml:space="preserve"> </w:t>
      </w:r>
      <w:r>
        <w:t xml:space="preserve">использованных  </w:t>
      </w:r>
      <w:r>
        <w:rPr>
          <w:spacing w:val="16"/>
        </w:rPr>
        <w:t xml:space="preserve"> </w:t>
      </w:r>
      <w:r>
        <w:t xml:space="preserve">при  </w:t>
      </w:r>
      <w:r>
        <w:rPr>
          <w:spacing w:val="19"/>
        </w:rPr>
        <w:t xml:space="preserve"> </w:t>
      </w:r>
      <w:r>
        <w:t xml:space="preserve">их  </w:t>
      </w:r>
      <w:r>
        <w:rPr>
          <w:spacing w:val="16"/>
        </w:rPr>
        <w:t xml:space="preserve"> </w:t>
      </w:r>
      <w:r>
        <w:t xml:space="preserve">создании  </w:t>
      </w:r>
      <w:r>
        <w:rPr>
          <w:spacing w:val="19"/>
        </w:rPr>
        <w:t xml:space="preserve"> </w:t>
      </w:r>
      <w:r>
        <w:t>технических</w:t>
      </w:r>
      <w:r>
        <w:rPr>
          <w:spacing w:val="-58"/>
        </w:rPr>
        <w:t xml:space="preserve"> </w:t>
      </w:r>
      <w:r>
        <w:t>и художественных приемов</w:t>
      </w:r>
      <w:r>
        <w:rPr>
          <w:spacing w:val="1"/>
        </w:rPr>
        <w:t xml:space="preserve"> </w:t>
      </w:r>
      <w:r>
        <w:t>и другое.</w:t>
      </w:r>
    </w:p>
    <w:p w:rsidR="00213CAD" w:rsidRPr="00082E47" w:rsidRDefault="003A6A8D" w:rsidP="00082E47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sz w:val="24"/>
        </w:rPr>
        <w:t>Анализ,</w:t>
      </w:r>
      <w:r w:rsidRPr="00082E47">
        <w:rPr>
          <w:spacing w:val="-2"/>
          <w:sz w:val="24"/>
        </w:rPr>
        <w:t xml:space="preserve"> </w:t>
      </w:r>
      <w:r w:rsidRPr="00082E47">
        <w:rPr>
          <w:sz w:val="24"/>
        </w:rPr>
        <w:t>объяснение</w:t>
      </w:r>
      <w:r w:rsidRPr="00082E47">
        <w:rPr>
          <w:spacing w:val="-4"/>
          <w:sz w:val="24"/>
        </w:rPr>
        <w:t xml:space="preserve"> </w:t>
      </w:r>
      <w:r w:rsidRPr="00082E47">
        <w:rPr>
          <w:sz w:val="24"/>
        </w:rPr>
        <w:t>исторических</w:t>
      </w:r>
      <w:r w:rsidRPr="00082E47">
        <w:rPr>
          <w:spacing w:val="-2"/>
          <w:sz w:val="24"/>
        </w:rPr>
        <w:t xml:space="preserve"> </w:t>
      </w:r>
      <w:r w:rsidRPr="00082E47">
        <w:rPr>
          <w:sz w:val="24"/>
        </w:rPr>
        <w:t>событий,</w:t>
      </w:r>
      <w:r w:rsidRPr="00082E47">
        <w:rPr>
          <w:spacing w:val="-1"/>
          <w:sz w:val="24"/>
        </w:rPr>
        <w:t xml:space="preserve"> </w:t>
      </w:r>
      <w:r w:rsidRPr="00082E47">
        <w:rPr>
          <w:sz w:val="24"/>
        </w:rPr>
        <w:t>явлений: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политического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стран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XIX   ‒   начале   XX   в.,</w:t>
      </w:r>
      <w:r>
        <w:rPr>
          <w:spacing w:val="1"/>
        </w:rPr>
        <w:t xml:space="preserve"> </w:t>
      </w:r>
      <w:r>
        <w:t>процессов</w:t>
      </w:r>
      <w:r>
        <w:rPr>
          <w:spacing w:val="98"/>
        </w:rPr>
        <w:t xml:space="preserve"> </w:t>
      </w:r>
      <w:r>
        <w:t xml:space="preserve">модернизации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мире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России,  </w:t>
      </w:r>
      <w:r>
        <w:rPr>
          <w:spacing w:val="36"/>
        </w:rPr>
        <w:t xml:space="preserve"> </w:t>
      </w:r>
      <w:r>
        <w:t xml:space="preserve">масштабных  </w:t>
      </w:r>
      <w:r>
        <w:rPr>
          <w:spacing w:val="35"/>
        </w:rPr>
        <w:t xml:space="preserve"> </w:t>
      </w:r>
      <w:r>
        <w:t xml:space="preserve">социальных  </w:t>
      </w:r>
      <w:r>
        <w:rPr>
          <w:spacing w:val="36"/>
        </w:rPr>
        <w:t xml:space="preserve"> </w:t>
      </w:r>
      <w:r>
        <w:t>движений</w:t>
      </w:r>
      <w:r>
        <w:rPr>
          <w:spacing w:val="-58"/>
        </w:rPr>
        <w:t xml:space="preserve"> </w:t>
      </w:r>
      <w:r>
        <w:t>и революций в рассматриваемый период, международных отношений рассматриваемого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участия в них 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 истории;</w:t>
      </w:r>
      <w:r>
        <w:rPr>
          <w:spacing w:val="-2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понятия и</w:t>
      </w:r>
      <w:r>
        <w:rPr>
          <w:spacing w:val="-1"/>
        </w:rPr>
        <w:t xml:space="preserve"> </w:t>
      </w:r>
      <w:r>
        <w:t>факты;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объяснять   </w:t>
      </w:r>
      <w:r>
        <w:rPr>
          <w:spacing w:val="29"/>
        </w:rPr>
        <w:t xml:space="preserve"> </w:t>
      </w:r>
      <w:r>
        <w:t xml:space="preserve">причины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следствия    </w:t>
      </w:r>
      <w:r>
        <w:rPr>
          <w:spacing w:val="28"/>
        </w:rPr>
        <w:t xml:space="preserve"> </w:t>
      </w:r>
      <w:r>
        <w:t xml:space="preserve">важнейших    </w:t>
      </w:r>
      <w:r>
        <w:rPr>
          <w:spacing w:val="27"/>
        </w:rPr>
        <w:t xml:space="preserve"> </w:t>
      </w:r>
      <w:r>
        <w:t xml:space="preserve">событий    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XIX ‒ начала XX в. (выявлять в историческом тексте суждения о</w:t>
      </w:r>
      <w:r>
        <w:rPr>
          <w:spacing w:val="1"/>
        </w:rPr>
        <w:t xml:space="preserve"> </w:t>
      </w:r>
      <w:r>
        <w:t>причинах      и      следствиях      событий,      систематизировать       объяснение      причин</w:t>
      </w:r>
      <w:r>
        <w:rPr>
          <w:spacing w:val="1"/>
        </w:rPr>
        <w:t xml:space="preserve"> </w:t>
      </w:r>
      <w:r>
        <w:t>и следствий событий, представленное в нескольких текстах, определять и объяснять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существующим</w:t>
      </w:r>
      <w:r>
        <w:rPr>
          <w:spacing w:val="-3"/>
        </w:rPr>
        <w:t xml:space="preserve"> </w:t>
      </w:r>
      <w:r>
        <w:t>трактовкам</w:t>
      </w:r>
      <w:r>
        <w:rPr>
          <w:spacing w:val="-4"/>
        </w:rPr>
        <w:t xml:space="preserve"> </w:t>
      </w:r>
      <w:r>
        <w:t>причин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 исторических</w:t>
      </w:r>
      <w:r>
        <w:rPr>
          <w:spacing w:val="-2"/>
        </w:rPr>
        <w:t xml:space="preserve"> </w:t>
      </w:r>
      <w:r>
        <w:t>событий;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проводить   сопоставление  </w:t>
      </w:r>
      <w:r>
        <w:rPr>
          <w:spacing w:val="1"/>
        </w:rPr>
        <w:t xml:space="preserve"> </w:t>
      </w:r>
      <w:r>
        <w:t>однотипных   событий    и   процессов    отечественной</w:t>
      </w:r>
      <w:r>
        <w:rPr>
          <w:spacing w:val="-57"/>
        </w:rPr>
        <w:t xml:space="preserve"> </w:t>
      </w:r>
      <w:r>
        <w:t>и всеобщей истории XIX ‒ начала XX в. (указывать повторяющиеся черты исторических</w:t>
      </w:r>
      <w:r>
        <w:rPr>
          <w:spacing w:val="1"/>
        </w:rPr>
        <w:t xml:space="preserve"> </w:t>
      </w:r>
      <w:r>
        <w:t>ситуаций, выделять черты сходства и различия, раскрывать, чем объяснялось своеобразие</w:t>
      </w:r>
      <w:r>
        <w:rPr>
          <w:spacing w:val="1"/>
        </w:rPr>
        <w:t xml:space="preserve"> </w:t>
      </w:r>
      <w:r>
        <w:t>ситуаций в</w:t>
      </w:r>
      <w:r>
        <w:rPr>
          <w:spacing w:val="1"/>
        </w:rPr>
        <w:t xml:space="preserve"> </w:t>
      </w:r>
      <w:r>
        <w:t>России, других странах).</w:t>
      </w:r>
    </w:p>
    <w:p w:rsidR="00213CAD" w:rsidRPr="00082E47" w:rsidRDefault="003A6A8D" w:rsidP="00082E47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position w:val="1"/>
          <w:sz w:val="24"/>
        </w:rPr>
        <w:t>Рассмотрение</w:t>
      </w:r>
      <w:r w:rsidRPr="00082E47">
        <w:rPr>
          <w:spacing w:val="1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исторических</w:t>
      </w:r>
      <w:r w:rsidRPr="00082E47">
        <w:rPr>
          <w:spacing w:val="1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версий</w:t>
      </w:r>
      <w:r w:rsidRPr="00082E47">
        <w:rPr>
          <w:spacing w:val="1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и</w:t>
      </w:r>
      <w:r w:rsidRPr="00082E47">
        <w:rPr>
          <w:spacing w:val="1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оценок,</w:t>
      </w:r>
      <w:r w:rsidRPr="00082E47">
        <w:rPr>
          <w:spacing w:val="1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определение</w:t>
      </w:r>
      <w:r w:rsidRPr="00082E47">
        <w:rPr>
          <w:spacing w:val="1"/>
          <w:position w:val="1"/>
          <w:sz w:val="24"/>
        </w:rPr>
        <w:t xml:space="preserve"> </w:t>
      </w:r>
      <w:r w:rsidRPr="00082E47">
        <w:rPr>
          <w:position w:val="1"/>
          <w:sz w:val="24"/>
        </w:rPr>
        <w:t>своего</w:t>
      </w:r>
      <w:r w:rsidRPr="00082E47">
        <w:rPr>
          <w:spacing w:val="-57"/>
          <w:position w:val="1"/>
          <w:sz w:val="24"/>
        </w:rPr>
        <w:t xml:space="preserve"> </w:t>
      </w:r>
      <w:r w:rsidRPr="00082E47">
        <w:rPr>
          <w:sz w:val="24"/>
        </w:rPr>
        <w:t>отношения</w:t>
      </w:r>
      <w:r w:rsidRPr="00082E47">
        <w:rPr>
          <w:spacing w:val="-1"/>
          <w:sz w:val="24"/>
        </w:rPr>
        <w:t xml:space="preserve"> </w:t>
      </w:r>
      <w:r w:rsidRPr="00082E47">
        <w:rPr>
          <w:sz w:val="24"/>
        </w:rPr>
        <w:t>к</w:t>
      </w:r>
      <w:r w:rsidRPr="00082E47">
        <w:rPr>
          <w:spacing w:val="-3"/>
          <w:sz w:val="24"/>
        </w:rPr>
        <w:t xml:space="preserve"> </w:t>
      </w:r>
      <w:r w:rsidRPr="00082E47">
        <w:rPr>
          <w:sz w:val="24"/>
        </w:rPr>
        <w:t>наиболее</w:t>
      </w:r>
      <w:r w:rsidRPr="00082E47">
        <w:rPr>
          <w:spacing w:val="-2"/>
          <w:sz w:val="24"/>
        </w:rPr>
        <w:t xml:space="preserve"> </w:t>
      </w:r>
      <w:r w:rsidRPr="00082E47">
        <w:rPr>
          <w:sz w:val="24"/>
        </w:rPr>
        <w:t>значимым</w:t>
      </w:r>
      <w:r w:rsidRPr="00082E47">
        <w:rPr>
          <w:spacing w:val="-2"/>
          <w:sz w:val="24"/>
        </w:rPr>
        <w:t xml:space="preserve"> </w:t>
      </w:r>
      <w:r w:rsidRPr="00082E47">
        <w:rPr>
          <w:sz w:val="24"/>
        </w:rPr>
        <w:t>событиям</w:t>
      </w:r>
      <w:r w:rsidRPr="00082E47">
        <w:rPr>
          <w:spacing w:val="-4"/>
          <w:sz w:val="24"/>
        </w:rPr>
        <w:t xml:space="preserve"> </w:t>
      </w:r>
      <w:r w:rsidRPr="00082E47">
        <w:rPr>
          <w:sz w:val="24"/>
        </w:rPr>
        <w:t>и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личностям</w:t>
      </w:r>
      <w:r w:rsidRPr="00082E47">
        <w:rPr>
          <w:spacing w:val="-3"/>
          <w:sz w:val="24"/>
        </w:rPr>
        <w:t xml:space="preserve"> </w:t>
      </w:r>
      <w:r w:rsidRPr="00082E47">
        <w:rPr>
          <w:sz w:val="24"/>
        </w:rPr>
        <w:t>прошлого: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сопоставлять      высказывания      историков,      содержащие      разные      мнения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спорным    </w:t>
      </w:r>
      <w:r>
        <w:rPr>
          <w:spacing w:val="1"/>
        </w:rPr>
        <w:t xml:space="preserve"> </w:t>
      </w:r>
      <w:r>
        <w:t xml:space="preserve">вопросам    </w:t>
      </w:r>
      <w:r>
        <w:rPr>
          <w:spacing w:val="1"/>
        </w:rPr>
        <w:t xml:space="preserve"> </w:t>
      </w:r>
      <w:r>
        <w:t xml:space="preserve">отечественной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всеобщей      истории      XIX      ‒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 объяснять, что</w:t>
      </w:r>
      <w:r>
        <w:rPr>
          <w:spacing w:val="-6"/>
        </w:rPr>
        <w:t xml:space="preserve"> </w:t>
      </w:r>
      <w:r>
        <w:t>могло</w:t>
      </w:r>
      <w:r>
        <w:rPr>
          <w:spacing w:val="-7"/>
        </w:rPr>
        <w:t xml:space="preserve"> </w:t>
      </w:r>
      <w:r>
        <w:t>лежать в</w:t>
      </w:r>
      <w:r>
        <w:rPr>
          <w:spacing w:val="2"/>
        </w:rPr>
        <w:t xml:space="preserve"> </w:t>
      </w:r>
      <w:r>
        <w:t>их основе;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 степень убедительности предложенных точек зрения, формулировать 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свое</w:t>
      </w:r>
      <w:r>
        <w:rPr>
          <w:spacing w:val="3"/>
        </w:rPr>
        <w:t xml:space="preserve"> </w:t>
      </w:r>
      <w:r>
        <w:t>мнение;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объяснять, какими ценностями руководствовались люди в рассматриваемую эпоху</w:t>
      </w:r>
      <w:r>
        <w:rPr>
          <w:spacing w:val="1"/>
        </w:rPr>
        <w:t xml:space="preserve"> </w:t>
      </w:r>
      <w:r>
        <w:t xml:space="preserve">(на  </w:t>
      </w:r>
      <w:r>
        <w:rPr>
          <w:spacing w:val="30"/>
        </w:rPr>
        <w:t xml:space="preserve"> </w:t>
      </w:r>
      <w:r>
        <w:t xml:space="preserve">примерах   </w:t>
      </w:r>
      <w:r>
        <w:rPr>
          <w:spacing w:val="29"/>
        </w:rPr>
        <w:t xml:space="preserve"> </w:t>
      </w:r>
      <w:r>
        <w:t xml:space="preserve">конкретных   </w:t>
      </w:r>
      <w:r>
        <w:rPr>
          <w:spacing w:val="34"/>
        </w:rPr>
        <w:t xml:space="preserve"> </w:t>
      </w:r>
      <w:r>
        <w:t xml:space="preserve">ситуаций,   </w:t>
      </w:r>
      <w:r>
        <w:rPr>
          <w:spacing w:val="29"/>
        </w:rPr>
        <w:t xml:space="preserve"> </w:t>
      </w:r>
      <w:r>
        <w:t xml:space="preserve">персоналий),   </w:t>
      </w:r>
      <w:r>
        <w:rPr>
          <w:spacing w:val="29"/>
        </w:rPr>
        <w:t xml:space="preserve"> </w:t>
      </w:r>
      <w:r>
        <w:t xml:space="preserve">выражать   </w:t>
      </w:r>
      <w:r>
        <w:rPr>
          <w:spacing w:val="31"/>
        </w:rPr>
        <w:t xml:space="preserve"> </w:t>
      </w:r>
      <w:r>
        <w:t xml:space="preserve">свое   </w:t>
      </w:r>
      <w:r>
        <w:rPr>
          <w:spacing w:val="33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ним.</w:t>
      </w:r>
    </w:p>
    <w:p w:rsidR="00213CAD" w:rsidRPr="00082E47" w:rsidRDefault="003A6A8D" w:rsidP="00082E47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sz w:val="24"/>
        </w:rPr>
        <w:t>Применение</w:t>
      </w:r>
      <w:r w:rsidRPr="00082E47">
        <w:rPr>
          <w:spacing w:val="-5"/>
          <w:sz w:val="24"/>
        </w:rPr>
        <w:t xml:space="preserve"> </w:t>
      </w:r>
      <w:r w:rsidRPr="00082E47">
        <w:rPr>
          <w:sz w:val="24"/>
        </w:rPr>
        <w:t>исторических</w:t>
      </w:r>
      <w:r w:rsidRPr="00082E47">
        <w:rPr>
          <w:spacing w:val="-3"/>
          <w:sz w:val="24"/>
        </w:rPr>
        <w:t xml:space="preserve"> </w:t>
      </w:r>
      <w:r w:rsidRPr="00082E47">
        <w:rPr>
          <w:sz w:val="24"/>
        </w:rPr>
        <w:t>знаний: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60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 материальной и художественной культуры XIX ‒ начала ХХ в., объяснять, в</w:t>
      </w:r>
      <w:r>
        <w:rPr>
          <w:spacing w:val="1"/>
        </w:rPr>
        <w:t xml:space="preserve"> </w:t>
      </w:r>
      <w:r>
        <w:t xml:space="preserve">чём       </w:t>
      </w:r>
      <w:r>
        <w:rPr>
          <w:spacing w:val="46"/>
        </w:rPr>
        <w:t xml:space="preserve"> </w:t>
      </w:r>
      <w:r>
        <w:t xml:space="preserve">заключалось        </w:t>
      </w:r>
      <w:r>
        <w:rPr>
          <w:spacing w:val="47"/>
        </w:rPr>
        <w:t xml:space="preserve"> </w:t>
      </w:r>
      <w:r>
        <w:t xml:space="preserve">их        </w:t>
      </w:r>
      <w:r>
        <w:rPr>
          <w:spacing w:val="47"/>
        </w:rPr>
        <w:t xml:space="preserve"> </w:t>
      </w:r>
      <w:r>
        <w:t xml:space="preserve">значение        </w:t>
      </w:r>
      <w:r>
        <w:rPr>
          <w:spacing w:val="49"/>
        </w:rPr>
        <w:t xml:space="preserve"> </w:t>
      </w:r>
      <w:r>
        <w:t xml:space="preserve">для        </w:t>
      </w:r>
      <w:r>
        <w:rPr>
          <w:spacing w:val="47"/>
        </w:rPr>
        <w:t xml:space="preserve"> </w:t>
      </w:r>
      <w:r>
        <w:t xml:space="preserve">времени        </w:t>
      </w:r>
      <w:r>
        <w:rPr>
          <w:spacing w:val="48"/>
        </w:rPr>
        <w:t xml:space="preserve"> </w:t>
      </w:r>
      <w:r>
        <w:t xml:space="preserve">их        </w:t>
      </w:r>
      <w:r>
        <w:rPr>
          <w:spacing w:val="47"/>
        </w:rPr>
        <w:t xml:space="preserve"> </w:t>
      </w:r>
      <w:r>
        <w:t>создания</w:t>
      </w:r>
      <w:r>
        <w:rPr>
          <w:spacing w:val="-58"/>
        </w:rPr>
        <w:t xml:space="preserve"> </w:t>
      </w:r>
      <w:r>
        <w:t>и для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выполнять   </w:t>
      </w:r>
      <w:r>
        <w:rPr>
          <w:spacing w:val="1"/>
        </w:rPr>
        <w:t xml:space="preserve"> </w:t>
      </w:r>
      <w:r>
        <w:t xml:space="preserve">учебные   </w:t>
      </w:r>
      <w:r>
        <w:rPr>
          <w:spacing w:val="1"/>
        </w:rPr>
        <w:t xml:space="preserve"> </w:t>
      </w:r>
      <w:r>
        <w:t xml:space="preserve">проекты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отечественной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всеобщей     истории</w:t>
      </w:r>
      <w:r>
        <w:rPr>
          <w:spacing w:val="-57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 начала</w:t>
      </w:r>
      <w:r>
        <w:rPr>
          <w:spacing w:val="-2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материале);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объяснять, в чем состоит наследие истории XIX ‒ начала ХХ в. для России, других</w:t>
      </w:r>
      <w:r>
        <w:rPr>
          <w:spacing w:val="1"/>
        </w:rPr>
        <w:t xml:space="preserve"> </w:t>
      </w:r>
      <w:r>
        <w:t>стран мира, высказывать и аргументировать своё отношение к культурному наследию 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3"/>
        </w:rPr>
        <w:t xml:space="preserve"> </w:t>
      </w:r>
      <w:r>
        <w:t>обсуждениях.</w:t>
      </w:r>
    </w:p>
    <w:p w:rsidR="00213CAD" w:rsidRPr="00082E47" w:rsidRDefault="003A6A8D" w:rsidP="00082E47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sz w:val="24"/>
        </w:rPr>
        <w:t>Учебный</w:t>
      </w:r>
      <w:r w:rsidRPr="00082E47">
        <w:rPr>
          <w:spacing w:val="-3"/>
          <w:sz w:val="24"/>
        </w:rPr>
        <w:t xml:space="preserve"> </w:t>
      </w:r>
      <w:r w:rsidRPr="00082E47">
        <w:rPr>
          <w:sz w:val="24"/>
        </w:rPr>
        <w:t>модуль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«Введение</w:t>
      </w:r>
      <w:r w:rsidRPr="00082E47">
        <w:rPr>
          <w:spacing w:val="-5"/>
          <w:sz w:val="24"/>
        </w:rPr>
        <w:t xml:space="preserve"> </w:t>
      </w:r>
      <w:r w:rsidRPr="00082E47">
        <w:rPr>
          <w:sz w:val="24"/>
        </w:rPr>
        <w:t>в</w:t>
      </w:r>
      <w:r w:rsidRPr="00082E47">
        <w:rPr>
          <w:spacing w:val="-2"/>
          <w:sz w:val="24"/>
        </w:rPr>
        <w:t xml:space="preserve"> </w:t>
      </w:r>
      <w:r w:rsidRPr="00082E47">
        <w:rPr>
          <w:sz w:val="24"/>
        </w:rPr>
        <w:t>новейшую</w:t>
      </w:r>
      <w:r w:rsidRPr="00082E47">
        <w:rPr>
          <w:spacing w:val="-4"/>
          <w:sz w:val="24"/>
        </w:rPr>
        <w:t xml:space="preserve"> </w:t>
      </w:r>
      <w:r w:rsidRPr="00082E47">
        <w:rPr>
          <w:sz w:val="24"/>
        </w:rPr>
        <w:t>историю</w:t>
      </w:r>
      <w:r w:rsidRPr="00082E47">
        <w:rPr>
          <w:spacing w:val="-3"/>
          <w:sz w:val="24"/>
        </w:rPr>
        <w:t xml:space="preserve"> </w:t>
      </w:r>
      <w:r w:rsidRPr="00082E47">
        <w:rPr>
          <w:sz w:val="24"/>
        </w:rPr>
        <w:t>России».</w:t>
      </w:r>
    </w:p>
    <w:p w:rsidR="00213CAD" w:rsidRPr="00082E47" w:rsidRDefault="003A6A8D" w:rsidP="00082E47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sz w:val="24"/>
        </w:rPr>
        <w:t>Пояснительная</w:t>
      </w:r>
      <w:r w:rsidRPr="00082E47">
        <w:rPr>
          <w:spacing w:val="-6"/>
          <w:sz w:val="24"/>
        </w:rPr>
        <w:t xml:space="preserve"> </w:t>
      </w:r>
      <w:r w:rsidRPr="00082E47">
        <w:rPr>
          <w:sz w:val="24"/>
        </w:rPr>
        <w:t>записка.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Программа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 xml:space="preserve">модуля  </w:t>
      </w:r>
      <w:r>
        <w:rPr>
          <w:spacing w:val="1"/>
        </w:rPr>
        <w:t xml:space="preserve"> </w:t>
      </w:r>
      <w:r>
        <w:t xml:space="preserve">«Введение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Новейшую  </w:t>
      </w:r>
      <w:r>
        <w:rPr>
          <w:spacing w:val="1"/>
        </w:rPr>
        <w:t xml:space="preserve"> </w:t>
      </w:r>
      <w:r>
        <w:t xml:space="preserve">историю  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(далее</w:t>
      </w:r>
      <w:r>
        <w:rPr>
          <w:spacing w:val="110"/>
        </w:rPr>
        <w:t xml:space="preserve"> </w:t>
      </w:r>
      <w:r>
        <w:t xml:space="preserve">‒  </w:t>
      </w:r>
      <w:r>
        <w:rPr>
          <w:spacing w:val="50"/>
        </w:rPr>
        <w:t xml:space="preserve"> </w:t>
      </w:r>
      <w:r>
        <w:t xml:space="preserve">Программа  </w:t>
      </w:r>
      <w:r>
        <w:rPr>
          <w:spacing w:val="54"/>
        </w:rPr>
        <w:t xml:space="preserve"> </w:t>
      </w:r>
      <w:r>
        <w:t xml:space="preserve">модуля)  </w:t>
      </w:r>
      <w:r>
        <w:rPr>
          <w:spacing w:val="51"/>
        </w:rPr>
        <w:t xml:space="preserve"> </w:t>
      </w:r>
      <w:r>
        <w:t xml:space="preserve">составлена  </w:t>
      </w:r>
      <w:r>
        <w:rPr>
          <w:spacing w:val="54"/>
        </w:rPr>
        <w:t xml:space="preserve"> </w:t>
      </w:r>
      <w:r>
        <w:t xml:space="preserve">на  </w:t>
      </w:r>
      <w:r>
        <w:rPr>
          <w:spacing w:val="50"/>
        </w:rPr>
        <w:t xml:space="preserve"> </w:t>
      </w:r>
      <w:r>
        <w:t xml:space="preserve">основе  </w:t>
      </w:r>
      <w:r>
        <w:rPr>
          <w:spacing w:val="49"/>
        </w:rPr>
        <w:t xml:space="preserve"> </w:t>
      </w:r>
      <w:r>
        <w:t xml:space="preserve">положений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 в ФГОС ООО, с учётом федеральной программы воспитания, 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Коллегии Министерства просвещения Российской Федерации, протокол</w:t>
      </w:r>
      <w:r>
        <w:rPr>
          <w:spacing w:val="1"/>
        </w:rPr>
        <w:t xml:space="preserve"> </w:t>
      </w:r>
      <w:r>
        <w:t>от 23 октября</w:t>
      </w:r>
      <w:r>
        <w:rPr>
          <w:spacing w:val="1"/>
        </w:rPr>
        <w:t xml:space="preserve"> </w:t>
      </w:r>
      <w:r>
        <w:t>2020 г.).</w:t>
      </w:r>
    </w:p>
    <w:p w:rsidR="00213CAD" w:rsidRPr="00082E47" w:rsidRDefault="003A6A8D" w:rsidP="00082E47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sz w:val="24"/>
        </w:rPr>
        <w:t xml:space="preserve">Общая характеристика учебного модуля </w:t>
      </w:r>
      <w:r w:rsidRPr="00082E47">
        <w:rPr>
          <w:position w:val="1"/>
          <w:sz w:val="24"/>
        </w:rPr>
        <w:t>«Введение в Новейшую историю</w:t>
      </w:r>
      <w:r w:rsidRPr="00082E47">
        <w:rPr>
          <w:spacing w:val="-57"/>
          <w:position w:val="1"/>
          <w:sz w:val="24"/>
        </w:rPr>
        <w:t xml:space="preserve"> </w:t>
      </w:r>
      <w:r w:rsidRPr="00082E47">
        <w:rPr>
          <w:sz w:val="24"/>
        </w:rPr>
        <w:t>России».</w:t>
      </w:r>
    </w:p>
    <w:p w:rsidR="00213CAD" w:rsidRDefault="003A6A8D" w:rsidP="008936B4">
      <w:pPr>
        <w:pStyle w:val="a3"/>
        <w:keepNext/>
        <w:keepLines/>
        <w:widowControl/>
        <w:tabs>
          <w:tab w:val="left" w:pos="2525"/>
          <w:tab w:val="left" w:pos="4589"/>
          <w:tab w:val="left" w:pos="6579"/>
          <w:tab w:val="left" w:pos="7834"/>
          <w:tab w:val="left" w:pos="9838"/>
        </w:tabs>
        <w:suppressAutoHyphens/>
        <w:ind w:left="0" w:firstLine="680"/>
        <w:contextualSpacing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 xml:space="preserve">основного       </w:t>
      </w:r>
      <w:r>
        <w:rPr>
          <w:spacing w:val="36"/>
        </w:rPr>
        <w:t xml:space="preserve"> </w:t>
      </w:r>
      <w:r>
        <w:t xml:space="preserve">общего        </w:t>
      </w:r>
      <w:r>
        <w:rPr>
          <w:spacing w:val="34"/>
        </w:rPr>
        <w:t xml:space="preserve"> </w:t>
      </w:r>
      <w:r>
        <w:t xml:space="preserve">образования        </w:t>
      </w:r>
      <w:r>
        <w:rPr>
          <w:spacing w:val="39"/>
        </w:rPr>
        <w:t xml:space="preserve"> </w:t>
      </w:r>
      <w:r>
        <w:t xml:space="preserve">определяется        </w:t>
      </w:r>
      <w:r>
        <w:rPr>
          <w:spacing w:val="35"/>
        </w:rPr>
        <w:t xml:space="preserve"> </w:t>
      </w:r>
      <w:r>
        <w:t xml:space="preserve">его        </w:t>
      </w:r>
      <w:r>
        <w:rPr>
          <w:spacing w:val="34"/>
        </w:rPr>
        <w:t xml:space="preserve"> </w:t>
      </w:r>
      <w:r>
        <w:t>познавательным</w:t>
      </w:r>
      <w:r>
        <w:rPr>
          <w:spacing w:val="-58"/>
        </w:rPr>
        <w:t xml:space="preserve"> </w:t>
      </w:r>
      <w:r>
        <w:t>и мировоззренческим значением для становления личности выпускника уровня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подрастающего поколения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целостной картины российской истории, осмысления роли современной России в мире,</w:t>
      </w:r>
      <w:r>
        <w:rPr>
          <w:spacing w:val="1"/>
        </w:rPr>
        <w:t xml:space="preserve"> </w:t>
      </w:r>
      <w:r>
        <w:t>важности вклада каждого народа в общую историю Отечества, позволит создать основу</w:t>
      </w:r>
      <w:r>
        <w:rPr>
          <w:spacing w:val="1"/>
        </w:rPr>
        <w:t xml:space="preserve"> </w:t>
      </w:r>
      <w:r>
        <w:t>для</w:t>
      </w:r>
      <w:r>
        <w:tab/>
        <w:t>овладения</w:t>
      </w:r>
      <w:r>
        <w:tab/>
        <w:t>знаниями</w:t>
      </w:r>
      <w:r>
        <w:tab/>
        <w:t>об</w:t>
      </w:r>
      <w:r w:rsidR="00082E47">
        <w:t xml:space="preserve"> </w:t>
      </w:r>
      <w:r>
        <w:t>основных</w:t>
      </w:r>
      <w:r w:rsidR="00082E47">
        <w:t xml:space="preserve"> </w:t>
      </w:r>
      <w:r>
        <w:t>этапах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новейшей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13CAD" w:rsidRPr="00082E47" w:rsidRDefault="003A6A8D" w:rsidP="00082E47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sz w:val="24"/>
        </w:rPr>
        <w:t>Учебный модуль «Введение в Новейшую историю России» имеет также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историко-просвещенческую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направленность,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формируя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у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молодёжи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способность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и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готовность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к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защите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исторической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правды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и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сохранению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исторической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памяти,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противодействию</w:t>
      </w:r>
      <w:r w:rsidRPr="00082E47">
        <w:rPr>
          <w:spacing w:val="-1"/>
          <w:sz w:val="24"/>
        </w:rPr>
        <w:t xml:space="preserve"> </w:t>
      </w:r>
      <w:r w:rsidRPr="00082E47">
        <w:rPr>
          <w:sz w:val="24"/>
        </w:rPr>
        <w:t>фальсификации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исторических</w:t>
      </w:r>
      <w:r w:rsidRPr="00082E47">
        <w:rPr>
          <w:spacing w:val="3"/>
          <w:sz w:val="24"/>
        </w:rPr>
        <w:t xml:space="preserve"> </w:t>
      </w:r>
      <w:r w:rsidRPr="00082E47">
        <w:rPr>
          <w:sz w:val="24"/>
        </w:rPr>
        <w:t>фактов</w:t>
      </w:r>
      <w:r w:rsidRPr="00082E47">
        <w:rPr>
          <w:sz w:val="24"/>
          <w:vertAlign w:val="superscript"/>
        </w:rPr>
        <w:t>13</w:t>
      </w:r>
      <w:r w:rsidRPr="00082E47">
        <w:rPr>
          <w:sz w:val="24"/>
        </w:rPr>
        <w:t>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35"/>
        </w:rPr>
        <w:t xml:space="preserve"> </w:t>
      </w:r>
      <w:r>
        <w:t>предметного</w:t>
      </w:r>
      <w:r>
        <w:rPr>
          <w:spacing w:val="92"/>
        </w:rPr>
        <w:t xml:space="preserve"> </w:t>
      </w:r>
      <w:r>
        <w:t>материала</w:t>
      </w:r>
      <w:r>
        <w:rPr>
          <w:spacing w:val="96"/>
        </w:rPr>
        <w:t xml:space="preserve"> </w:t>
      </w:r>
      <w:r>
        <w:t>до</w:t>
      </w:r>
      <w:r>
        <w:rPr>
          <w:spacing w:val="87"/>
        </w:rPr>
        <w:t xml:space="preserve"> </w:t>
      </w:r>
      <w:r>
        <w:t>1914</w:t>
      </w:r>
      <w:r>
        <w:rPr>
          <w:spacing w:val="92"/>
        </w:rPr>
        <w:t xml:space="preserve"> </w:t>
      </w:r>
      <w:r>
        <w:t>г.</w:t>
      </w:r>
      <w:r>
        <w:rPr>
          <w:spacing w:val="92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установлению</w:t>
      </w:r>
      <w:r>
        <w:rPr>
          <w:spacing w:val="94"/>
        </w:rPr>
        <w:t xml:space="preserve"> </w:t>
      </w:r>
      <w:r>
        <w:t>его</w:t>
      </w:r>
      <w:r>
        <w:rPr>
          <w:spacing w:val="87"/>
        </w:rPr>
        <w:t xml:space="preserve"> </w:t>
      </w:r>
      <w:r>
        <w:t>взаимосвязей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 Новейшего</w:t>
      </w:r>
      <w:r>
        <w:rPr>
          <w:spacing w:val="-6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истории России.</w:t>
      </w:r>
    </w:p>
    <w:p w:rsidR="00082E47" w:rsidRDefault="003A6A8D" w:rsidP="00082E47">
      <w:pPr>
        <w:pStyle w:val="a3"/>
        <w:keepNext/>
        <w:keepLines/>
        <w:widowControl/>
        <w:suppressAutoHyphens/>
        <w:ind w:left="0" w:firstLine="680"/>
        <w:contextualSpacing/>
      </w:pPr>
      <w:r w:rsidRPr="00082E47">
        <w:t>Цели</w:t>
      </w:r>
      <w:r w:rsidRPr="00082E47">
        <w:rPr>
          <w:spacing w:val="115"/>
        </w:rPr>
        <w:t xml:space="preserve"> </w:t>
      </w:r>
      <w:r w:rsidRPr="00082E47">
        <w:t>изучения</w:t>
      </w:r>
      <w:r w:rsidRPr="00082E47">
        <w:rPr>
          <w:spacing w:val="118"/>
        </w:rPr>
        <w:t xml:space="preserve"> </w:t>
      </w:r>
      <w:r w:rsidRPr="00082E47">
        <w:t>учебного</w:t>
      </w:r>
      <w:r w:rsidRPr="00082E47">
        <w:rPr>
          <w:spacing w:val="113"/>
        </w:rPr>
        <w:t xml:space="preserve"> </w:t>
      </w:r>
      <w:r w:rsidRPr="00082E47">
        <w:t>модуля</w:t>
      </w:r>
      <w:r w:rsidRPr="00082E47">
        <w:rPr>
          <w:spacing w:val="64"/>
        </w:rPr>
        <w:t xml:space="preserve"> </w:t>
      </w:r>
      <w:r w:rsidRPr="00082E47">
        <w:rPr>
          <w:position w:val="1"/>
        </w:rPr>
        <w:t>«Введение</w:t>
      </w:r>
      <w:r w:rsidRPr="00082E47">
        <w:rPr>
          <w:spacing w:val="113"/>
          <w:position w:val="1"/>
        </w:rPr>
        <w:t xml:space="preserve"> </w:t>
      </w:r>
      <w:r w:rsidRPr="00082E47">
        <w:rPr>
          <w:position w:val="1"/>
        </w:rPr>
        <w:t>в</w:t>
      </w:r>
      <w:r w:rsidRPr="00082E47">
        <w:rPr>
          <w:spacing w:val="115"/>
          <w:position w:val="1"/>
        </w:rPr>
        <w:t xml:space="preserve"> </w:t>
      </w:r>
      <w:r w:rsidRPr="00082E47">
        <w:rPr>
          <w:position w:val="1"/>
        </w:rPr>
        <w:t>Новейшую</w:t>
      </w:r>
      <w:r w:rsidRPr="00082E47">
        <w:rPr>
          <w:spacing w:val="119"/>
          <w:position w:val="1"/>
        </w:rPr>
        <w:t xml:space="preserve"> </w:t>
      </w:r>
      <w:r w:rsidRPr="00082E47">
        <w:rPr>
          <w:position w:val="1"/>
        </w:rPr>
        <w:t>историю</w:t>
      </w:r>
      <w:r w:rsidR="00082E47">
        <w:rPr>
          <w:position w:val="1"/>
        </w:rPr>
        <w:t xml:space="preserve"> </w:t>
      </w:r>
      <w:r w:rsidR="00082E47">
        <w:t>России»:</w:t>
      </w:r>
    </w:p>
    <w:p w:rsidR="00213CAD" w:rsidRDefault="00213CAD" w:rsidP="00082E47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</w:p>
    <w:p w:rsidR="00082E47" w:rsidRDefault="00082E47" w:rsidP="00082E47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</w:p>
    <w:p w:rsidR="00082E47" w:rsidRDefault="00082E47" w:rsidP="00082E47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</w:p>
    <w:p w:rsidR="00082E47" w:rsidRDefault="00082E47" w:rsidP="00082E47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</w:p>
    <w:p w:rsidR="00082E47" w:rsidRDefault="00082E47" w:rsidP="00082E47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</w:p>
    <w:p w:rsidR="00082E47" w:rsidRDefault="00082E47" w:rsidP="00082E47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</w:p>
    <w:p w:rsidR="00082E47" w:rsidRDefault="00082E47" w:rsidP="00082E47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</w:p>
    <w:p w:rsidR="00082E47" w:rsidRDefault="00082E47" w:rsidP="00082E47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</w:p>
    <w:p w:rsidR="00082E47" w:rsidRDefault="00082E47" w:rsidP="00082E47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</w:p>
    <w:p w:rsidR="00082E47" w:rsidRPr="00082E47" w:rsidRDefault="00082E47" w:rsidP="00082E47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3A72AF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  <w:r>
        <w:pict>
          <v:rect id="_x0000_s1052" style="position:absolute;left:0;text-align:left;margin-left:85.05pt;margin-top:13.95pt;width:144.1pt;height:.75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vertAlign w:val="superscript"/>
        </w:rPr>
        <w:t>13</w:t>
      </w:r>
      <w:r>
        <w:rPr>
          <w:spacing w:val="1"/>
        </w:rPr>
        <w:t xml:space="preserve"> </w:t>
      </w:r>
      <w:r>
        <w:rPr>
          <w:color w:val="221F1F"/>
        </w:rPr>
        <w:t>Указ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Президента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июля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2021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400</w:t>
      </w:r>
      <w:r>
        <w:rPr>
          <w:color w:val="221F1F"/>
          <w:spacing w:val="1"/>
        </w:rPr>
        <w:t xml:space="preserve"> </w:t>
      </w:r>
      <w:r>
        <w:rPr>
          <w:color w:val="221F1F"/>
          <w:position w:val="1"/>
        </w:rPr>
        <w:t>«О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Стратегии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</w:rPr>
        <w:t>национальной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(Собрание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законодательства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 Федерации,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2021, № 27, ст.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5351).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4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владение</w:t>
      </w:r>
      <w:r>
        <w:rPr>
          <w:spacing w:val="61"/>
        </w:rPr>
        <w:t xml:space="preserve"> </w:t>
      </w:r>
      <w:r>
        <w:t>знаниями</w:t>
      </w:r>
      <w:r>
        <w:rPr>
          <w:spacing w:val="61"/>
        </w:rPr>
        <w:t xml:space="preserve"> </w:t>
      </w:r>
      <w:r>
        <w:t>об   основных   этапах   развития   человеческого   общества</w:t>
      </w:r>
      <w:r>
        <w:rPr>
          <w:spacing w:val="1"/>
        </w:rPr>
        <w:t xml:space="preserve"> </w:t>
      </w:r>
      <w:r>
        <w:t>при особом</w:t>
      </w:r>
      <w:r>
        <w:rPr>
          <w:spacing w:val="-3"/>
        </w:rPr>
        <w:t xml:space="preserve"> </w:t>
      </w:r>
      <w:r>
        <w:t>внимании к</w:t>
      </w:r>
      <w:r>
        <w:rPr>
          <w:spacing w:val="-3"/>
        </w:rPr>
        <w:t xml:space="preserve"> </w:t>
      </w:r>
      <w:r>
        <w:t>месту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роли России во</w:t>
      </w:r>
      <w:r>
        <w:rPr>
          <w:spacing w:val="-7"/>
        </w:rPr>
        <w:t xml:space="preserve"> </w:t>
      </w:r>
      <w:r>
        <w:t>всемирно-историческом</w:t>
      </w:r>
      <w:r>
        <w:rPr>
          <w:spacing w:val="-3"/>
        </w:rPr>
        <w:t xml:space="preserve"> </w:t>
      </w:r>
      <w:r>
        <w:t>процессе;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воспитание    учащихся    в    духе    патриотизма,    гражданственности,    уважения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своему       Отечеству      ‒       многонациональному       Российскому       государству,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соответствии    с    идеями    взаимопонимания,    согласия    и    мира    между   людьми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в духе</w:t>
      </w:r>
      <w:r>
        <w:rPr>
          <w:spacing w:val="-3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 современного</w:t>
      </w:r>
      <w:r>
        <w:rPr>
          <w:spacing w:val="-2"/>
        </w:rPr>
        <w:t xml:space="preserve"> </w:t>
      </w:r>
      <w:r>
        <w:t>общества;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источниках информацию о событиях и явлениях прошлого и настоящего, 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     у    школьников     умений     применять     исторические     знания</w:t>
      </w:r>
      <w:r>
        <w:rPr>
          <w:spacing w:val="1"/>
        </w:rPr>
        <w:t xml:space="preserve"> </w:t>
      </w:r>
      <w:r>
        <w:t>в учебной и внешкольной деятельности, в современном поликультурном, полиэтничном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61"/>
        </w:rPr>
        <w:t xml:space="preserve"> </w:t>
      </w:r>
      <w:r>
        <w:t>личностной   позиции   обучающихся   по   отношению   не   только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прошлому, но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настоящему</w:t>
      </w:r>
      <w:r>
        <w:rPr>
          <w:spacing w:val="-7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страны.</w:t>
      </w:r>
    </w:p>
    <w:p w:rsidR="00213CAD" w:rsidRPr="00082E47" w:rsidRDefault="003A6A8D" w:rsidP="00082E47">
      <w:pPr>
        <w:keepNext/>
        <w:keepLines/>
        <w:widowControl/>
        <w:tabs>
          <w:tab w:val="left" w:pos="2892"/>
          <w:tab w:val="left" w:pos="2976"/>
          <w:tab w:val="left" w:pos="5325"/>
          <w:tab w:val="left" w:pos="7144"/>
          <w:tab w:val="left" w:pos="8124"/>
          <w:tab w:val="left" w:pos="9678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sz w:val="24"/>
        </w:rPr>
        <w:t xml:space="preserve">Место и роль учебного модуля </w:t>
      </w:r>
      <w:r w:rsidRPr="00082E47">
        <w:rPr>
          <w:position w:val="1"/>
          <w:sz w:val="24"/>
        </w:rPr>
        <w:t>«Введение в Новейшую историю России».</w:t>
      </w:r>
      <w:r w:rsidRPr="00082E47">
        <w:rPr>
          <w:spacing w:val="-57"/>
          <w:position w:val="1"/>
          <w:sz w:val="24"/>
        </w:rPr>
        <w:t xml:space="preserve"> </w:t>
      </w:r>
      <w:r w:rsidRPr="00082E47">
        <w:rPr>
          <w:sz w:val="24"/>
        </w:rPr>
        <w:t>Учебный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модуль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«Введение в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Новейшую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историю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России» призван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обеспечивать</w:t>
      </w:r>
      <w:r w:rsidRPr="00082E47">
        <w:rPr>
          <w:spacing w:val="1"/>
          <w:sz w:val="24"/>
        </w:rPr>
        <w:t xml:space="preserve"> </w:t>
      </w:r>
      <w:r w:rsidRPr="00082E47">
        <w:rPr>
          <w:sz w:val="24"/>
        </w:rPr>
        <w:t>достижение</w:t>
      </w:r>
      <w:r w:rsidR="00082E47">
        <w:rPr>
          <w:sz w:val="24"/>
        </w:rPr>
        <w:t xml:space="preserve"> </w:t>
      </w:r>
      <w:r w:rsidRPr="00082E47">
        <w:rPr>
          <w:sz w:val="24"/>
        </w:rPr>
        <w:t>образовательных</w:t>
      </w:r>
      <w:r w:rsidR="00082E47">
        <w:rPr>
          <w:sz w:val="24"/>
        </w:rPr>
        <w:t xml:space="preserve"> </w:t>
      </w:r>
      <w:r w:rsidRPr="00082E47">
        <w:rPr>
          <w:sz w:val="24"/>
        </w:rPr>
        <w:t>результатов</w:t>
      </w:r>
      <w:r w:rsidR="00082E47">
        <w:rPr>
          <w:sz w:val="24"/>
        </w:rPr>
        <w:t xml:space="preserve"> </w:t>
      </w:r>
      <w:r w:rsidRPr="00082E47">
        <w:rPr>
          <w:sz w:val="24"/>
        </w:rPr>
        <w:t>при</w:t>
      </w:r>
      <w:r w:rsidR="00082E47">
        <w:rPr>
          <w:sz w:val="24"/>
        </w:rPr>
        <w:t xml:space="preserve"> </w:t>
      </w:r>
      <w:r w:rsidRPr="00082E47">
        <w:rPr>
          <w:sz w:val="24"/>
        </w:rPr>
        <w:t>изучении</w:t>
      </w:r>
      <w:r w:rsidR="00082E47">
        <w:rPr>
          <w:sz w:val="24"/>
        </w:rPr>
        <w:t xml:space="preserve"> </w:t>
      </w:r>
      <w:r w:rsidRPr="00082E47">
        <w:rPr>
          <w:spacing w:val="-1"/>
          <w:sz w:val="24"/>
        </w:rPr>
        <w:t>истории</w:t>
      </w:r>
      <w:r w:rsidR="00082E47">
        <w:rPr>
          <w:spacing w:val="-1"/>
          <w:sz w:val="2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ФГОС  </w:t>
      </w:r>
      <w:r>
        <w:rPr>
          <w:spacing w:val="1"/>
        </w:rPr>
        <w:t xml:space="preserve"> </w:t>
      </w:r>
      <w:r>
        <w:t xml:space="preserve">ООО  </w:t>
      </w:r>
      <w:r>
        <w:rPr>
          <w:spacing w:val="1"/>
        </w:rPr>
        <w:t xml:space="preserve"> </w:t>
      </w:r>
      <w:r>
        <w:t>определяет    содержание   и    направленность    учебного    модуля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06"/>
        </w:rPr>
        <w:t xml:space="preserve"> </w:t>
      </w:r>
      <w:r>
        <w:t>временные</w:t>
      </w:r>
      <w:r>
        <w:rPr>
          <w:spacing w:val="104"/>
        </w:rPr>
        <w:t xml:space="preserve"> </w:t>
      </w:r>
      <w:r>
        <w:t>связи</w:t>
      </w:r>
      <w:r>
        <w:rPr>
          <w:spacing w:val="107"/>
        </w:rPr>
        <w:t xml:space="preserve"> </w:t>
      </w:r>
      <w:r>
        <w:t xml:space="preserve">исторических  </w:t>
      </w:r>
      <w:r>
        <w:rPr>
          <w:spacing w:val="44"/>
        </w:rPr>
        <w:t xml:space="preserve"> </w:t>
      </w:r>
      <w:r>
        <w:t xml:space="preserve">событий,  </w:t>
      </w:r>
      <w:r>
        <w:rPr>
          <w:spacing w:val="45"/>
        </w:rPr>
        <w:t xml:space="preserve"> </w:t>
      </w:r>
      <w:r>
        <w:t xml:space="preserve">явлений,  </w:t>
      </w:r>
      <w:r>
        <w:rPr>
          <w:spacing w:val="45"/>
        </w:rPr>
        <w:t xml:space="preserve"> </w:t>
      </w:r>
      <w:r>
        <w:t>процессов,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 историческое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событий».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Таким образом, согласно своему назначению учебный модуль призван познакомить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предваряя</w:t>
      </w:r>
      <w:r>
        <w:rPr>
          <w:spacing w:val="1"/>
        </w:rPr>
        <w:t xml:space="preserve"> </w:t>
      </w:r>
      <w:r>
        <w:t>систематическое     изучение     отечественной      истории     ХХ     ‒     начала      XXI     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 программы воспитания и организации</w:t>
      </w:r>
      <w:r>
        <w:rPr>
          <w:spacing w:val="1"/>
        </w:rPr>
        <w:t xml:space="preserve"> </w:t>
      </w:r>
      <w:r>
        <w:t>внеурочной деятельности педагоги</w:t>
      </w:r>
      <w:r>
        <w:rPr>
          <w:spacing w:val="1"/>
        </w:rPr>
        <w:t xml:space="preserve"> </w:t>
      </w:r>
      <w:r>
        <w:t xml:space="preserve">получат        </w:t>
      </w:r>
      <w:r>
        <w:rPr>
          <w:spacing w:val="1"/>
        </w:rPr>
        <w:t xml:space="preserve"> </w:t>
      </w:r>
      <w:r>
        <w:t>возможность          опираться          на          представления          обучающихся</w:t>
      </w:r>
      <w:r>
        <w:rPr>
          <w:spacing w:val="-57"/>
        </w:rPr>
        <w:t xml:space="preserve"> </w:t>
      </w:r>
      <w:r>
        <w:t>о наиболее значимых событиях Новейшей истории России, об их предпосылках (истоках),</w:t>
      </w:r>
      <w:r>
        <w:rPr>
          <w:spacing w:val="1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итогах и</w:t>
      </w:r>
      <w:r>
        <w:rPr>
          <w:spacing w:val="1"/>
        </w:rPr>
        <w:t xml:space="preserve"> </w:t>
      </w:r>
      <w:r>
        <w:t>значении.</w:t>
      </w:r>
    </w:p>
    <w:p w:rsidR="00213CAD" w:rsidRPr="00082E47" w:rsidRDefault="003A6A8D" w:rsidP="00082E47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sz w:val="24"/>
        </w:rPr>
        <w:t>Модуль</w:t>
      </w:r>
      <w:r w:rsidRPr="00082E47">
        <w:rPr>
          <w:spacing w:val="111"/>
          <w:sz w:val="24"/>
        </w:rPr>
        <w:t xml:space="preserve"> </w:t>
      </w:r>
      <w:r w:rsidRPr="00082E47">
        <w:rPr>
          <w:sz w:val="24"/>
        </w:rPr>
        <w:t xml:space="preserve">«Введение  </w:t>
      </w:r>
      <w:r w:rsidRPr="00082E47">
        <w:rPr>
          <w:spacing w:val="43"/>
          <w:sz w:val="24"/>
        </w:rPr>
        <w:t xml:space="preserve"> </w:t>
      </w:r>
      <w:r w:rsidRPr="00082E47">
        <w:rPr>
          <w:sz w:val="24"/>
        </w:rPr>
        <w:t xml:space="preserve">в  </w:t>
      </w:r>
      <w:r w:rsidRPr="00082E47">
        <w:rPr>
          <w:spacing w:val="46"/>
          <w:sz w:val="24"/>
        </w:rPr>
        <w:t xml:space="preserve"> </w:t>
      </w:r>
      <w:r w:rsidRPr="00082E47">
        <w:rPr>
          <w:sz w:val="24"/>
        </w:rPr>
        <w:t xml:space="preserve">Новейшую  </w:t>
      </w:r>
      <w:r w:rsidRPr="00082E47">
        <w:rPr>
          <w:spacing w:val="50"/>
          <w:sz w:val="24"/>
        </w:rPr>
        <w:t xml:space="preserve"> </w:t>
      </w:r>
      <w:r w:rsidRPr="00082E47">
        <w:rPr>
          <w:sz w:val="24"/>
        </w:rPr>
        <w:t xml:space="preserve">историю  </w:t>
      </w:r>
      <w:r w:rsidRPr="00082E47">
        <w:rPr>
          <w:spacing w:val="46"/>
          <w:sz w:val="24"/>
        </w:rPr>
        <w:t xml:space="preserve"> </w:t>
      </w:r>
      <w:r w:rsidRPr="00082E47">
        <w:rPr>
          <w:sz w:val="24"/>
        </w:rPr>
        <w:t xml:space="preserve">России»  </w:t>
      </w:r>
      <w:r w:rsidRPr="00082E47">
        <w:rPr>
          <w:spacing w:val="44"/>
          <w:sz w:val="24"/>
        </w:rPr>
        <w:t xml:space="preserve"> </w:t>
      </w:r>
      <w:r w:rsidRPr="00082E47">
        <w:rPr>
          <w:sz w:val="24"/>
        </w:rPr>
        <w:t xml:space="preserve">может  </w:t>
      </w:r>
      <w:r w:rsidRPr="00082E47">
        <w:rPr>
          <w:spacing w:val="49"/>
          <w:sz w:val="24"/>
        </w:rPr>
        <w:t xml:space="preserve"> </w:t>
      </w:r>
      <w:r w:rsidRPr="00082E47">
        <w:rPr>
          <w:sz w:val="24"/>
        </w:rPr>
        <w:t>быть</w:t>
      </w:r>
      <w:r w:rsidR="00082E47">
        <w:rPr>
          <w:sz w:val="24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вариантах:</w:t>
      </w:r>
    </w:p>
    <w:p w:rsidR="00213CAD" w:rsidRDefault="003A6A8D" w:rsidP="008936B4">
      <w:pPr>
        <w:pStyle w:val="a3"/>
        <w:keepNext/>
        <w:keepLines/>
        <w:widowControl/>
        <w:tabs>
          <w:tab w:val="left" w:pos="2680"/>
          <w:tab w:val="left" w:pos="4555"/>
          <w:tab w:val="left" w:pos="5715"/>
          <w:tab w:val="left" w:pos="7190"/>
          <w:tab w:val="left" w:pos="8865"/>
        </w:tabs>
        <w:suppressAutoHyphens/>
        <w:ind w:left="0" w:firstLine="680"/>
        <w:contextualSpacing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 1914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его 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 Новейшего периода истории России (в курсе «История России», включающем</w:t>
      </w:r>
      <w:r>
        <w:rPr>
          <w:spacing w:val="1"/>
        </w:rPr>
        <w:t xml:space="preserve"> </w:t>
      </w:r>
      <w:r>
        <w:t>темы</w:t>
      </w:r>
      <w:r w:rsidR="00082E47">
        <w:t xml:space="preserve"> </w:t>
      </w:r>
      <w:r>
        <w:t>модуля).</w:t>
      </w:r>
      <w:r>
        <w:tab/>
        <w:t>В</w:t>
      </w:r>
      <w:r w:rsidR="00082E47">
        <w:t xml:space="preserve"> </w:t>
      </w:r>
      <w:r>
        <w:t>этом</w:t>
      </w:r>
      <w:r w:rsidR="00082E47">
        <w:t xml:space="preserve"> </w:t>
      </w:r>
      <w:r>
        <w:t>случае</w:t>
      </w:r>
      <w:r w:rsidR="00082E47">
        <w:t xml:space="preserve"> </w:t>
      </w:r>
      <w:r>
        <w:t>предполагается,</w:t>
      </w:r>
      <w:r>
        <w:rPr>
          <w:spacing w:val="-58"/>
        </w:rPr>
        <w:t xml:space="preserve"> </w:t>
      </w:r>
      <w:r>
        <w:t>что в тематическом планировании темы, содержащиеся в Программе модуля «Введение в</w:t>
      </w:r>
      <w:r>
        <w:rPr>
          <w:spacing w:val="1"/>
        </w:rPr>
        <w:t xml:space="preserve"> </w:t>
      </w:r>
      <w:r>
        <w:t>Новейшую историю России», даются в логической и смысловой взаимосвязи с темами,</w:t>
      </w:r>
      <w:r>
        <w:rPr>
          <w:spacing w:val="1"/>
        </w:rPr>
        <w:t xml:space="preserve"> </w:t>
      </w:r>
      <w:r>
        <w:t>содержащимися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количество часов на изучение курса История России в 9 классе рекомендуется увеличить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14</w:t>
      </w:r>
      <w:r>
        <w:rPr>
          <w:spacing w:val="4"/>
        </w:rPr>
        <w:t xml:space="preserve"> </w:t>
      </w:r>
      <w:r>
        <w:t>учебных часов;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 виде целостного последовательного учебного курса, изучаемого за счёт части</w:t>
      </w:r>
      <w:r>
        <w:rPr>
          <w:spacing w:val="1"/>
        </w:rPr>
        <w:t xml:space="preserve"> </w:t>
      </w:r>
      <w:r>
        <w:t xml:space="preserve">учебного      плана,     </w:t>
      </w:r>
      <w:r>
        <w:rPr>
          <w:spacing w:val="1"/>
        </w:rPr>
        <w:t xml:space="preserve"> </w:t>
      </w:r>
      <w:r>
        <w:t xml:space="preserve">формируемой     </w:t>
      </w:r>
      <w:r>
        <w:rPr>
          <w:spacing w:val="1"/>
        </w:rPr>
        <w:t xml:space="preserve"> </w:t>
      </w:r>
      <w:r>
        <w:t>участниками       образовательных       отношений</w:t>
      </w:r>
      <w:r>
        <w:rPr>
          <w:spacing w:val="1"/>
        </w:rPr>
        <w:t xml:space="preserve"> </w:t>
      </w:r>
      <w:r>
        <w:t>из       перечня,       предлагаемого       образовательной       организацией,       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rPr>
          <w:position w:val="1"/>
        </w:rPr>
        <w:t xml:space="preserve">удовлетворение различных интересов обучающихся (рекомендуемый объём – </w:t>
      </w:r>
      <w:r>
        <w:t>14 учебных</w:t>
      </w:r>
      <w:r>
        <w:rPr>
          <w:spacing w:val="1"/>
        </w:rPr>
        <w:t xml:space="preserve"> </w:t>
      </w:r>
      <w:r>
        <w:t>часов).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Таблица</w:t>
      </w:r>
      <w:r>
        <w:rPr>
          <w:spacing w:val="-5"/>
        </w:rPr>
        <w:t xml:space="preserve"> </w:t>
      </w:r>
      <w:r>
        <w:t>2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Реализация</w:t>
      </w:r>
      <w:r>
        <w:rPr>
          <w:spacing w:val="-4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курсе</w:t>
      </w:r>
      <w:r>
        <w:rPr>
          <w:spacing w:val="-1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9 класса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542"/>
        <w:gridCol w:w="1561"/>
        <w:gridCol w:w="2551"/>
        <w:gridCol w:w="1706"/>
      </w:tblGrid>
      <w:tr w:rsidR="00213CAD">
        <w:trPr>
          <w:trHeight w:val="1325"/>
        </w:trPr>
        <w:tc>
          <w:tcPr>
            <w:tcW w:w="4542" w:type="dxa"/>
          </w:tcPr>
          <w:p w:rsidR="00213CAD" w:rsidRDefault="00213CA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9"/>
              </w:rPr>
            </w:pPr>
          </w:p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561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551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</w:p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</w:p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России»</w:t>
            </w:r>
          </w:p>
        </w:tc>
        <w:tc>
          <w:tcPr>
            <w:tcW w:w="1706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213CAD">
        <w:trPr>
          <w:trHeight w:val="415"/>
        </w:trPr>
        <w:tc>
          <w:tcPr>
            <w:tcW w:w="4542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61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706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13CAD">
        <w:trPr>
          <w:trHeight w:val="1160"/>
        </w:trPr>
        <w:tc>
          <w:tcPr>
            <w:tcW w:w="4542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Первая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1905-1907 гг.</w:t>
            </w:r>
          </w:p>
        </w:tc>
        <w:tc>
          <w:tcPr>
            <w:tcW w:w="1561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706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13CAD">
        <w:trPr>
          <w:trHeight w:val="1660"/>
        </w:trPr>
        <w:tc>
          <w:tcPr>
            <w:tcW w:w="4542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</w:p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1812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важнейшее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Крымская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</w:p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оборона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</w:p>
        </w:tc>
        <w:tc>
          <w:tcPr>
            <w:tcW w:w="1561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1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1941-1945 гг.</w:t>
            </w:r>
          </w:p>
        </w:tc>
        <w:tc>
          <w:tcPr>
            <w:tcW w:w="1706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13CAD">
        <w:trPr>
          <w:trHeight w:val="1985"/>
        </w:trPr>
        <w:tc>
          <w:tcPr>
            <w:tcW w:w="4542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 Александре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1561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551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</w:p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Становление </w:t>
            </w:r>
            <w:r>
              <w:rPr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(1992-1999 гг.)</w:t>
            </w:r>
          </w:p>
        </w:tc>
        <w:tc>
          <w:tcPr>
            <w:tcW w:w="1706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542"/>
        <w:gridCol w:w="1561"/>
        <w:gridCol w:w="2551"/>
        <w:gridCol w:w="1706"/>
      </w:tblGrid>
      <w:tr w:rsidR="00213CAD">
        <w:trPr>
          <w:trHeight w:val="760"/>
        </w:trPr>
        <w:tc>
          <w:tcPr>
            <w:tcW w:w="4542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61" w:type="dxa"/>
          </w:tcPr>
          <w:p w:rsidR="00213CAD" w:rsidRDefault="00213CA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</w:pPr>
          </w:p>
        </w:tc>
        <w:tc>
          <w:tcPr>
            <w:tcW w:w="2551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Возрождение </w:t>
            </w:r>
            <w:r>
              <w:rPr>
                <w:sz w:val="24"/>
              </w:rPr>
              <w:t>страны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2000-х гг.</w:t>
            </w:r>
          </w:p>
        </w:tc>
        <w:tc>
          <w:tcPr>
            <w:tcW w:w="1706" w:type="dxa"/>
          </w:tcPr>
          <w:p w:rsidR="00213CAD" w:rsidRDefault="00213CA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</w:pPr>
          </w:p>
        </w:tc>
      </w:tr>
      <w:tr w:rsidR="00213CAD">
        <w:trPr>
          <w:trHeight w:val="2961"/>
        </w:trPr>
        <w:tc>
          <w:tcPr>
            <w:tcW w:w="4542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Крымская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</w:p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Общество и власть после революции.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 революции: 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стабилизация и 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преобразования. П. А. Столыпин: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реформ, масштаб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561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1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Воссоединение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706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13CAD">
        <w:trPr>
          <w:trHeight w:val="850"/>
        </w:trPr>
        <w:tc>
          <w:tcPr>
            <w:tcW w:w="4542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61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706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8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21.9.2.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rPr>
          <w:position w:val="1"/>
        </w:rPr>
        <w:t>«Введение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России».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Таблица</w:t>
      </w:r>
      <w:r>
        <w:rPr>
          <w:spacing w:val="-4"/>
        </w:rPr>
        <w:t xml:space="preserve"> </w:t>
      </w:r>
      <w:r>
        <w:t>3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Структура и последовательность изучения модуля как целостного</w:t>
      </w:r>
      <w:r>
        <w:rPr>
          <w:spacing w:val="-58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3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7308"/>
        <w:gridCol w:w="1955"/>
      </w:tblGrid>
      <w:tr w:rsidR="00213CAD">
        <w:trPr>
          <w:trHeight w:val="830"/>
        </w:trPr>
        <w:tc>
          <w:tcPr>
            <w:tcW w:w="715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308" w:type="dxa"/>
            <w:tcBorders>
              <w:right w:val="single" w:sz="6" w:space="0" w:color="221F1F"/>
            </w:tcBorders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955" w:type="dxa"/>
            <w:tcBorders>
              <w:left w:val="single" w:sz="6" w:space="0" w:color="221F1F"/>
            </w:tcBorders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213CAD">
        <w:trPr>
          <w:trHeight w:val="415"/>
        </w:trPr>
        <w:tc>
          <w:tcPr>
            <w:tcW w:w="715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8" w:type="dxa"/>
            <w:tcBorders>
              <w:right w:val="single" w:sz="6" w:space="0" w:color="221F1F"/>
            </w:tcBorders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955" w:type="dxa"/>
            <w:tcBorders>
              <w:left w:val="single" w:sz="6" w:space="0" w:color="221F1F"/>
            </w:tcBorders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13CAD">
        <w:trPr>
          <w:trHeight w:val="415"/>
        </w:trPr>
        <w:tc>
          <w:tcPr>
            <w:tcW w:w="715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8" w:type="dxa"/>
            <w:tcBorders>
              <w:right w:val="single" w:sz="6" w:space="0" w:color="221F1F"/>
            </w:tcBorders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55" w:type="dxa"/>
            <w:tcBorders>
              <w:left w:val="single" w:sz="6" w:space="0" w:color="221F1F"/>
            </w:tcBorders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13CAD">
        <w:trPr>
          <w:trHeight w:val="410"/>
        </w:trPr>
        <w:tc>
          <w:tcPr>
            <w:tcW w:w="715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8" w:type="dxa"/>
            <w:tcBorders>
              <w:right w:val="single" w:sz="6" w:space="0" w:color="221F1F"/>
            </w:tcBorders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55" w:type="dxa"/>
            <w:tcBorders>
              <w:left w:val="single" w:sz="6" w:space="0" w:color="221F1F"/>
            </w:tcBorders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13CAD">
        <w:trPr>
          <w:trHeight w:val="425"/>
        </w:trPr>
        <w:tc>
          <w:tcPr>
            <w:tcW w:w="715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8" w:type="dxa"/>
            <w:tcBorders>
              <w:right w:val="single" w:sz="6" w:space="0" w:color="221F1F"/>
            </w:tcBorders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 России (</w:t>
            </w:r>
            <w:r>
              <w:rPr>
                <w:position w:val="1"/>
                <w:sz w:val="24"/>
              </w:rPr>
              <w:t>1992-1999 гг.)</w:t>
            </w:r>
          </w:p>
        </w:tc>
        <w:tc>
          <w:tcPr>
            <w:tcW w:w="1955" w:type="dxa"/>
            <w:tcBorders>
              <w:left w:val="single" w:sz="6" w:space="0" w:color="221F1F"/>
            </w:tcBorders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13CAD">
        <w:trPr>
          <w:trHeight w:val="830"/>
        </w:trPr>
        <w:tc>
          <w:tcPr>
            <w:tcW w:w="715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8" w:type="dxa"/>
            <w:tcBorders>
              <w:right w:val="single" w:sz="6" w:space="0" w:color="221F1F"/>
            </w:tcBorders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</w:p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Крыма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955" w:type="dxa"/>
            <w:tcBorders>
              <w:left w:val="single" w:sz="6" w:space="0" w:color="221F1F"/>
            </w:tcBorders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13CAD">
        <w:trPr>
          <w:trHeight w:val="415"/>
        </w:trPr>
        <w:tc>
          <w:tcPr>
            <w:tcW w:w="715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08" w:type="dxa"/>
            <w:tcBorders>
              <w:right w:val="single" w:sz="6" w:space="0" w:color="221F1F"/>
            </w:tcBorders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955" w:type="dxa"/>
            <w:tcBorders>
              <w:left w:val="single" w:sz="6" w:space="0" w:color="221F1F"/>
            </w:tcBorders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35"/>
        </w:rPr>
      </w:pPr>
    </w:p>
    <w:p w:rsidR="00213CAD" w:rsidRPr="00082E47" w:rsidRDefault="003A6A8D" w:rsidP="00082E47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sz w:val="24"/>
        </w:rPr>
        <w:lastRenderedPageBreak/>
        <w:t>Введение.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Преемственность всех этапов отечественной истории. Период Новейшей истории</w:t>
      </w:r>
      <w:r>
        <w:rPr>
          <w:spacing w:val="1"/>
        </w:rPr>
        <w:t xml:space="preserve"> </w:t>
      </w:r>
      <w:r>
        <w:t>страны    (с     1914    г.    по    настоящее    время).    Важнейшие     события,     процессы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‒ начала XXI</w:t>
      </w:r>
      <w:r>
        <w:rPr>
          <w:spacing w:val="-5"/>
        </w:rPr>
        <w:t xml:space="preserve"> </w:t>
      </w:r>
      <w:r>
        <w:t>в.</w:t>
      </w:r>
    </w:p>
    <w:p w:rsidR="00213CAD" w:rsidRPr="00082E47" w:rsidRDefault="003A6A8D" w:rsidP="00082E47">
      <w:pPr>
        <w:keepNext/>
        <w:keepLines/>
        <w:widowControl/>
        <w:tabs>
          <w:tab w:val="left" w:pos="2891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sz w:val="24"/>
        </w:rPr>
        <w:t>Российская</w:t>
      </w:r>
      <w:r w:rsidRPr="00082E47">
        <w:rPr>
          <w:spacing w:val="-1"/>
          <w:sz w:val="24"/>
        </w:rPr>
        <w:t xml:space="preserve"> </w:t>
      </w:r>
      <w:r w:rsidRPr="00082E47">
        <w:rPr>
          <w:sz w:val="24"/>
        </w:rPr>
        <w:t>революция</w:t>
      </w:r>
      <w:r w:rsidRPr="00082E47">
        <w:rPr>
          <w:spacing w:val="-1"/>
          <w:sz w:val="24"/>
        </w:rPr>
        <w:t xml:space="preserve"> </w:t>
      </w:r>
      <w:r w:rsidRPr="00082E47">
        <w:rPr>
          <w:sz w:val="24"/>
        </w:rPr>
        <w:t>1917—1922</w:t>
      </w:r>
      <w:r w:rsidRPr="00082E47">
        <w:rPr>
          <w:spacing w:val="-1"/>
          <w:sz w:val="24"/>
        </w:rPr>
        <w:t xml:space="preserve"> </w:t>
      </w:r>
      <w:r w:rsidRPr="00082E47">
        <w:rPr>
          <w:sz w:val="24"/>
        </w:rPr>
        <w:t>гг.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Российская империя накануне Февральской</w:t>
      </w:r>
      <w:r>
        <w:rPr>
          <w:spacing w:val="2"/>
        </w:rPr>
        <w:t xml:space="preserve"> </w:t>
      </w:r>
      <w:r>
        <w:t>революции</w:t>
      </w:r>
      <w:r>
        <w:rPr>
          <w:spacing w:val="11"/>
        </w:rPr>
        <w:t xml:space="preserve"> </w:t>
      </w:r>
      <w:r>
        <w:rPr>
          <w:position w:val="1"/>
        </w:rPr>
        <w:t>1917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г.: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общенациональный</w:t>
      </w:r>
      <w:r>
        <w:rPr>
          <w:spacing w:val="-57"/>
          <w:position w:val="1"/>
        </w:rPr>
        <w:t xml:space="preserve"> </w:t>
      </w:r>
      <w:r>
        <w:t>кризис.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Февральское</w:t>
      </w:r>
      <w:r>
        <w:rPr>
          <w:spacing w:val="-6"/>
        </w:rPr>
        <w:t xml:space="preserve"> </w:t>
      </w:r>
      <w:r>
        <w:t>восстание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Петрограде.</w:t>
      </w:r>
      <w:r>
        <w:rPr>
          <w:spacing w:val="-4"/>
        </w:rPr>
        <w:t xml:space="preserve"> </w:t>
      </w:r>
      <w:r>
        <w:t>Отречение</w:t>
      </w:r>
      <w:r>
        <w:rPr>
          <w:spacing w:val="-1"/>
        </w:rPr>
        <w:t xml:space="preserve"> </w:t>
      </w:r>
      <w:r>
        <w:t>Николая</w:t>
      </w:r>
      <w:r>
        <w:rPr>
          <w:spacing w:val="7"/>
        </w:rPr>
        <w:t xml:space="preserve"> </w:t>
      </w:r>
      <w:r>
        <w:t>II.</w:t>
      </w:r>
    </w:p>
    <w:p w:rsidR="00213CAD" w:rsidRDefault="003A6A8D" w:rsidP="008936B4">
      <w:pPr>
        <w:pStyle w:val="a3"/>
        <w:keepNext/>
        <w:keepLines/>
        <w:widowControl/>
        <w:tabs>
          <w:tab w:val="left" w:pos="4206"/>
          <w:tab w:val="left" w:pos="7553"/>
          <w:tab w:val="left" w:pos="9031"/>
        </w:tabs>
        <w:suppressAutoHyphens/>
        <w:ind w:left="0" w:firstLine="680"/>
        <w:contextualSpacing/>
      </w:pPr>
      <w:r>
        <w:t xml:space="preserve">Падение  </w:t>
      </w:r>
      <w:r>
        <w:rPr>
          <w:spacing w:val="13"/>
        </w:rPr>
        <w:t xml:space="preserve"> </w:t>
      </w:r>
      <w:r>
        <w:t>монархии.</w:t>
      </w:r>
      <w:r w:rsidR="00082E47">
        <w:t xml:space="preserve"> </w:t>
      </w:r>
      <w:r>
        <w:t xml:space="preserve">Временное  </w:t>
      </w:r>
      <w:r>
        <w:rPr>
          <w:spacing w:val="20"/>
        </w:rPr>
        <w:t xml:space="preserve"> </w:t>
      </w:r>
      <w:r>
        <w:t xml:space="preserve">правительство  </w:t>
      </w:r>
      <w:r>
        <w:rPr>
          <w:spacing w:val="15"/>
        </w:rPr>
        <w:t xml:space="preserve"> </w:t>
      </w:r>
      <w:r>
        <w:t>и</w:t>
      </w:r>
      <w:r w:rsidR="00082E47">
        <w:t xml:space="preserve"> </w:t>
      </w:r>
      <w:r>
        <w:t xml:space="preserve">Советы,  </w:t>
      </w:r>
      <w:r>
        <w:rPr>
          <w:spacing w:val="17"/>
        </w:rPr>
        <w:t xml:space="preserve"> </w:t>
      </w:r>
      <w:r>
        <w:t>их</w:t>
      </w:r>
      <w:r w:rsidR="00082E47">
        <w:t xml:space="preserve"> </w:t>
      </w:r>
      <w:r>
        <w:t>руководители.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Демократизация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61"/>
        </w:rPr>
        <w:t xml:space="preserve"> </w:t>
      </w:r>
      <w:r>
        <w:t>внутриполитического</w:t>
      </w:r>
      <w:r>
        <w:rPr>
          <w:spacing w:val="-57"/>
        </w:rPr>
        <w:t xml:space="preserve"> </w:t>
      </w:r>
      <w:r>
        <w:t>кризиса.</w:t>
      </w:r>
      <w:r>
        <w:rPr>
          <w:spacing w:val="-1"/>
        </w:rPr>
        <w:t xml:space="preserve"> </w:t>
      </w:r>
      <w:r>
        <w:t>Угроза</w:t>
      </w:r>
      <w:r>
        <w:rPr>
          <w:spacing w:val="-2"/>
        </w:rPr>
        <w:t xml:space="preserve"> </w:t>
      </w:r>
      <w:r>
        <w:t>территориального</w:t>
      </w:r>
      <w:r>
        <w:rPr>
          <w:spacing w:val="-6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страны.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Цели и лозунги большевиков. В.И. Ленин как политический деятель. Вооружённое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 и взятие власти большевиками. Советское правительство (Совет народных</w:t>
      </w:r>
      <w:r>
        <w:rPr>
          <w:spacing w:val="1"/>
        </w:rPr>
        <w:t xml:space="preserve"> </w:t>
      </w:r>
      <w:r>
        <w:rPr>
          <w:position w:val="1"/>
        </w:rPr>
        <w:t>комиссаров)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первые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преобразования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большевиков.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Образование</w:t>
      </w:r>
      <w:r>
        <w:rPr>
          <w:spacing w:val="1"/>
          <w:position w:val="1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РСФСР</w:t>
      </w:r>
      <w:r>
        <w:rPr>
          <w:spacing w:val="-1"/>
        </w:rPr>
        <w:t xml:space="preserve"> </w:t>
      </w:r>
      <w:r>
        <w:t>как добровольного</w:t>
      </w:r>
      <w:r>
        <w:rPr>
          <w:spacing w:val="-8"/>
        </w:rPr>
        <w:t xml:space="preserve"> </w:t>
      </w:r>
      <w:r>
        <w:t>союза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Гражданская война как национальная трагедия. Военная интервенция. Политика</w:t>
      </w:r>
      <w:r>
        <w:rPr>
          <w:spacing w:val="1"/>
        </w:rPr>
        <w:t xml:space="preserve"> </w:t>
      </w:r>
      <w:r>
        <w:t>белых</w:t>
      </w:r>
      <w:r>
        <w:rPr>
          <w:spacing w:val="-1"/>
        </w:rPr>
        <w:t xml:space="preserve"> </w:t>
      </w:r>
      <w:r>
        <w:t>правительств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В. Колчака,</w:t>
      </w:r>
      <w:r>
        <w:rPr>
          <w:spacing w:val="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И. Деникина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П. Н.</w:t>
      </w:r>
      <w:r>
        <w:rPr>
          <w:spacing w:val="-1"/>
        </w:rPr>
        <w:t xml:space="preserve"> </w:t>
      </w:r>
      <w:r>
        <w:t>Врангеля.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Переход страны к мирной жизни. Образование СССР. Революционные события в</w:t>
      </w:r>
      <w:r>
        <w:rPr>
          <w:spacing w:val="1"/>
        </w:rPr>
        <w:t xml:space="preserve"> </w:t>
      </w:r>
      <w:r>
        <w:t>России глазами соотечественников</w:t>
      </w:r>
      <w:r>
        <w:rPr>
          <w:spacing w:val="1"/>
        </w:rPr>
        <w:t xml:space="preserve"> </w:t>
      </w:r>
      <w:r>
        <w:t>и мира. Русское</w:t>
      </w:r>
      <w:r>
        <w:rPr>
          <w:spacing w:val="-3"/>
        </w:rPr>
        <w:t xml:space="preserve"> </w:t>
      </w:r>
      <w:r>
        <w:t>зарубежье.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Влияние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общемировые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народов России.</w:t>
      </w:r>
    </w:p>
    <w:p w:rsidR="00213CAD" w:rsidRPr="00082E47" w:rsidRDefault="003A6A8D" w:rsidP="00082E47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082E47">
        <w:rPr>
          <w:sz w:val="24"/>
        </w:rPr>
        <w:t>Великая</w:t>
      </w:r>
      <w:r w:rsidRPr="00082E47">
        <w:rPr>
          <w:spacing w:val="-2"/>
          <w:sz w:val="24"/>
        </w:rPr>
        <w:t xml:space="preserve"> </w:t>
      </w:r>
      <w:r w:rsidRPr="00082E47">
        <w:rPr>
          <w:sz w:val="24"/>
        </w:rPr>
        <w:t>Отечественная</w:t>
      </w:r>
      <w:r w:rsidRPr="00082E47">
        <w:rPr>
          <w:spacing w:val="-2"/>
          <w:sz w:val="24"/>
        </w:rPr>
        <w:t xml:space="preserve"> </w:t>
      </w:r>
      <w:r w:rsidRPr="00082E47">
        <w:rPr>
          <w:sz w:val="24"/>
        </w:rPr>
        <w:t>война 1941-1945</w:t>
      </w:r>
      <w:r w:rsidRPr="00082E47">
        <w:rPr>
          <w:spacing w:val="-1"/>
          <w:sz w:val="24"/>
        </w:rPr>
        <w:t xml:space="preserve"> </w:t>
      </w:r>
      <w:r w:rsidRPr="00082E47">
        <w:rPr>
          <w:sz w:val="24"/>
        </w:rPr>
        <w:t>гг.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План «Барбаросса» и цели гитлеровской Германии в войне с СССР. Нападение на</w:t>
      </w:r>
      <w:r>
        <w:rPr>
          <w:spacing w:val="1"/>
        </w:rPr>
        <w:t xml:space="preserve"> </w:t>
      </w:r>
      <w:r>
        <w:t>СССР</w:t>
      </w:r>
      <w:r>
        <w:rPr>
          <w:spacing w:val="37"/>
        </w:rPr>
        <w:t xml:space="preserve"> </w:t>
      </w:r>
      <w:r>
        <w:t>22</w:t>
      </w:r>
      <w:r>
        <w:rPr>
          <w:spacing w:val="36"/>
        </w:rPr>
        <w:t xml:space="preserve"> </w:t>
      </w:r>
      <w:r>
        <w:t>июня</w:t>
      </w:r>
      <w:r>
        <w:rPr>
          <w:spacing w:val="35"/>
        </w:rPr>
        <w:t xml:space="preserve"> </w:t>
      </w:r>
      <w:r>
        <w:t>1941</w:t>
      </w:r>
      <w:r>
        <w:rPr>
          <w:spacing w:val="31"/>
        </w:rPr>
        <w:t xml:space="preserve"> </w:t>
      </w:r>
      <w:r>
        <w:t>г.</w:t>
      </w:r>
      <w:r>
        <w:rPr>
          <w:spacing w:val="36"/>
        </w:rPr>
        <w:t xml:space="preserve"> </w:t>
      </w:r>
      <w:r>
        <w:t>Причины</w:t>
      </w:r>
      <w:r>
        <w:rPr>
          <w:spacing w:val="34"/>
        </w:rPr>
        <w:t xml:space="preserve"> </w:t>
      </w:r>
      <w:r>
        <w:t>отступления</w:t>
      </w:r>
      <w:r>
        <w:rPr>
          <w:spacing w:val="36"/>
        </w:rPr>
        <w:t xml:space="preserve"> </w:t>
      </w:r>
      <w:r>
        <w:t>Красной</w:t>
      </w:r>
      <w:r>
        <w:rPr>
          <w:spacing w:val="37"/>
        </w:rPr>
        <w:t xml:space="preserve"> </w:t>
      </w:r>
      <w:r>
        <w:t>Армии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первые</w:t>
      </w:r>
      <w:r>
        <w:rPr>
          <w:spacing w:val="35"/>
        </w:rPr>
        <w:t xml:space="preserve"> </w:t>
      </w:r>
      <w:r>
        <w:t>месяцы</w:t>
      </w:r>
      <w:r>
        <w:rPr>
          <w:spacing w:val="35"/>
        </w:rPr>
        <w:t xml:space="preserve"> </w:t>
      </w:r>
      <w:r>
        <w:t>войны.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«Всё  </w:t>
      </w:r>
      <w:r>
        <w:rPr>
          <w:spacing w:val="42"/>
        </w:rPr>
        <w:t xml:space="preserve"> </w:t>
      </w:r>
      <w:r>
        <w:t xml:space="preserve">для   </w:t>
      </w:r>
      <w:r>
        <w:rPr>
          <w:spacing w:val="46"/>
        </w:rPr>
        <w:t xml:space="preserve"> </w:t>
      </w:r>
      <w:r>
        <w:t xml:space="preserve">фронта!   </w:t>
      </w:r>
      <w:r>
        <w:rPr>
          <w:spacing w:val="37"/>
        </w:rPr>
        <w:t xml:space="preserve"> </w:t>
      </w:r>
      <w:r>
        <w:t xml:space="preserve">Все   </w:t>
      </w:r>
      <w:r>
        <w:rPr>
          <w:spacing w:val="46"/>
        </w:rPr>
        <w:t xml:space="preserve"> </w:t>
      </w:r>
      <w:r>
        <w:t xml:space="preserve">для   </w:t>
      </w:r>
      <w:r>
        <w:rPr>
          <w:spacing w:val="41"/>
        </w:rPr>
        <w:t xml:space="preserve"> </w:t>
      </w:r>
      <w:r>
        <w:t xml:space="preserve">победы!»:   </w:t>
      </w:r>
      <w:r>
        <w:rPr>
          <w:spacing w:val="46"/>
        </w:rPr>
        <w:t xml:space="preserve"> </w:t>
      </w:r>
      <w:r>
        <w:t xml:space="preserve">мобилизация   </w:t>
      </w:r>
      <w:r>
        <w:rPr>
          <w:spacing w:val="42"/>
        </w:rPr>
        <w:t xml:space="preserve"> </w:t>
      </w:r>
      <w:r>
        <w:t xml:space="preserve">сил   </w:t>
      </w:r>
      <w:r>
        <w:rPr>
          <w:spacing w:val="43"/>
        </w:rPr>
        <w:t xml:space="preserve"> </w:t>
      </w:r>
      <w:r>
        <w:t xml:space="preserve">на   </w:t>
      </w:r>
      <w:r>
        <w:rPr>
          <w:spacing w:val="45"/>
        </w:rPr>
        <w:t xml:space="preserve"> </w:t>
      </w:r>
      <w:r>
        <w:t xml:space="preserve">отпор   </w:t>
      </w:r>
      <w:r>
        <w:rPr>
          <w:spacing w:val="47"/>
        </w:rPr>
        <w:t xml:space="preserve"> </w:t>
      </w:r>
      <w:r>
        <w:t>врагу</w:t>
      </w:r>
      <w:r>
        <w:rPr>
          <w:spacing w:val="-58"/>
        </w:rPr>
        <w:t xml:space="preserve"> </w:t>
      </w:r>
      <w:r>
        <w:t>и перестройка</w:t>
      </w:r>
      <w:r>
        <w:rPr>
          <w:spacing w:val="-2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военный лад.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Битва за Москву. Парад 7 ноября 1941 г. на Красной площади. Срыв германских</w:t>
      </w:r>
      <w:r>
        <w:rPr>
          <w:spacing w:val="1"/>
        </w:rPr>
        <w:t xml:space="preserve"> </w:t>
      </w:r>
      <w:r>
        <w:t>планов молниеносной</w:t>
      </w:r>
      <w:r>
        <w:rPr>
          <w:spacing w:val="1"/>
        </w:rPr>
        <w:t xml:space="preserve"> </w:t>
      </w:r>
      <w:r>
        <w:t>войны.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Гитлеровский  </w:t>
      </w:r>
      <w:r>
        <w:rPr>
          <w:spacing w:val="52"/>
        </w:rPr>
        <w:t xml:space="preserve"> </w:t>
      </w:r>
      <w:r>
        <w:t xml:space="preserve">план  </w:t>
      </w:r>
      <w:r>
        <w:rPr>
          <w:spacing w:val="57"/>
        </w:rPr>
        <w:t xml:space="preserve"> </w:t>
      </w:r>
      <w:r>
        <w:t xml:space="preserve">«Ост».  </w:t>
      </w:r>
      <w:r>
        <w:rPr>
          <w:spacing w:val="50"/>
        </w:rPr>
        <w:t xml:space="preserve"> </w:t>
      </w:r>
      <w:r>
        <w:t xml:space="preserve">Преступления   </w:t>
      </w:r>
      <w:r>
        <w:rPr>
          <w:spacing w:val="49"/>
        </w:rPr>
        <w:t xml:space="preserve"> </w:t>
      </w:r>
      <w:r>
        <w:t xml:space="preserve">нацистов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их   </w:t>
      </w:r>
      <w:r>
        <w:rPr>
          <w:spacing w:val="49"/>
        </w:rPr>
        <w:t xml:space="preserve"> </w:t>
      </w:r>
      <w:r>
        <w:t>пособников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Гитлеровские</w:t>
      </w:r>
      <w:r>
        <w:rPr>
          <w:spacing w:val="-3"/>
        </w:rPr>
        <w:t xml:space="preserve"> </w:t>
      </w:r>
      <w:r>
        <w:t>лагеря</w:t>
      </w:r>
      <w:r>
        <w:rPr>
          <w:spacing w:val="4"/>
        </w:rPr>
        <w:t xml:space="preserve"> </w:t>
      </w:r>
      <w:r>
        <w:t>уничтожения (лагеря</w:t>
      </w:r>
      <w:r>
        <w:rPr>
          <w:spacing w:val="-1"/>
        </w:rPr>
        <w:t xml:space="preserve"> </w:t>
      </w:r>
      <w:r>
        <w:t>смерти).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Коренной</w:t>
      </w:r>
      <w:r>
        <w:rPr>
          <w:spacing w:val="35"/>
        </w:rPr>
        <w:t xml:space="preserve"> </w:t>
      </w:r>
      <w:r>
        <w:t>перелом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ходе</w:t>
      </w:r>
      <w:r>
        <w:rPr>
          <w:spacing w:val="33"/>
        </w:rPr>
        <w:t xml:space="preserve"> </w:t>
      </w:r>
      <w:r>
        <w:t>Великой</w:t>
      </w:r>
      <w:r>
        <w:rPr>
          <w:spacing w:val="36"/>
        </w:rPr>
        <w:t xml:space="preserve"> </w:t>
      </w:r>
      <w:r>
        <w:t>Отечественной</w:t>
      </w:r>
      <w:r>
        <w:rPr>
          <w:spacing w:val="35"/>
        </w:rPr>
        <w:t xml:space="preserve"> </w:t>
      </w:r>
      <w:r>
        <w:t>войны.</w:t>
      </w:r>
      <w:r>
        <w:rPr>
          <w:spacing w:val="34"/>
        </w:rPr>
        <w:t xml:space="preserve"> </w:t>
      </w:r>
      <w:r>
        <w:t>Сталинградская</w:t>
      </w:r>
      <w:r>
        <w:rPr>
          <w:spacing w:val="34"/>
        </w:rPr>
        <w:t xml:space="preserve"> </w:t>
      </w:r>
      <w:r>
        <w:t>битва.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Битва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Курской</w:t>
      </w:r>
      <w:r>
        <w:rPr>
          <w:spacing w:val="-2"/>
        </w:rPr>
        <w:t xml:space="preserve"> </w:t>
      </w:r>
      <w:r>
        <w:t>дуге.</w:t>
      </w:r>
    </w:p>
    <w:p w:rsidR="00213CAD" w:rsidRDefault="003A6A8D" w:rsidP="008936B4">
      <w:pPr>
        <w:pStyle w:val="a3"/>
        <w:keepNext/>
        <w:keepLines/>
        <w:widowControl/>
        <w:tabs>
          <w:tab w:val="left" w:pos="4165"/>
          <w:tab w:val="left" w:pos="6902"/>
          <w:tab w:val="left" w:pos="9008"/>
        </w:tabs>
        <w:suppressAutoHyphens/>
        <w:ind w:left="0" w:firstLine="680"/>
        <w:contextualSpacing/>
      </w:pP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советских людей, представителей всех народов СССР, на фронте и в тылу. Организация</w:t>
      </w:r>
      <w:r>
        <w:rPr>
          <w:spacing w:val="1"/>
        </w:rPr>
        <w:t xml:space="preserve"> </w:t>
      </w:r>
      <w:r>
        <w:t>борьбы в тылу врага: партизанское движение и подпольщики. Юные герои фронта и тыла.</w:t>
      </w:r>
      <w:r>
        <w:rPr>
          <w:spacing w:val="-57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tab/>
        <w:t>учёных</w:t>
      </w:r>
      <w:r>
        <w:tab/>
        <w:t>и</w:t>
      </w:r>
      <w:r w:rsidR="00082E47">
        <w:t xml:space="preserve"> </w:t>
      </w:r>
      <w:r>
        <w:rPr>
          <w:spacing w:val="-1"/>
        </w:rPr>
        <w:t>конструкторов</w:t>
      </w:r>
      <w:r>
        <w:rPr>
          <w:spacing w:val="-58"/>
        </w:rPr>
        <w:t xml:space="preserve"> </w:t>
      </w:r>
      <w:r>
        <w:t>в общенародную</w:t>
      </w:r>
      <w:r>
        <w:rPr>
          <w:spacing w:val="5"/>
        </w:rPr>
        <w:t xml:space="preserve"> </w:t>
      </w:r>
      <w:r>
        <w:t>борьбу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врагом.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(операция «Багратион») Красной Армии.</w:t>
      </w:r>
    </w:p>
    <w:p w:rsidR="00213CAD" w:rsidRDefault="003A6A8D" w:rsidP="00082E47">
      <w:pPr>
        <w:pStyle w:val="a3"/>
        <w:keepNext/>
        <w:keepLines/>
        <w:widowControl/>
        <w:suppressAutoHyphens/>
        <w:ind w:left="0" w:firstLine="680"/>
        <w:contextualSpacing/>
      </w:pPr>
      <w:r>
        <w:t>СССР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союзники.</w:t>
      </w:r>
      <w:r>
        <w:rPr>
          <w:spacing w:val="-1"/>
        </w:rPr>
        <w:t xml:space="preserve"> </w:t>
      </w:r>
      <w:r>
        <w:t>Ленд-лиз.</w:t>
      </w:r>
      <w:r>
        <w:rPr>
          <w:spacing w:val="-2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союзников</w:t>
      </w:r>
      <w:r>
        <w:rPr>
          <w:spacing w:val="-1"/>
        </w:rPr>
        <w:t xml:space="preserve"> </w:t>
      </w:r>
      <w:r>
        <w:t>в Нормандии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t>Второго</w:t>
      </w:r>
      <w:r w:rsidR="00EA5324">
        <w:t xml:space="preserve"> </w:t>
      </w:r>
      <w:r>
        <w:t xml:space="preserve">фронта.     </w:t>
      </w:r>
      <w:r>
        <w:rPr>
          <w:spacing w:val="1"/>
        </w:rPr>
        <w:t xml:space="preserve"> </w:t>
      </w:r>
      <w:r>
        <w:t xml:space="preserve">Освободительная     </w:t>
      </w:r>
      <w:r>
        <w:rPr>
          <w:spacing w:val="1"/>
        </w:rPr>
        <w:t xml:space="preserve"> </w:t>
      </w:r>
      <w:r>
        <w:t>миссия       Красной       Армии       в       Европе.       Битва</w:t>
      </w:r>
      <w:r>
        <w:rPr>
          <w:spacing w:val="-57"/>
        </w:rPr>
        <w:t xml:space="preserve"> </w:t>
      </w:r>
      <w:r>
        <w:t>за Берлин. Безоговорочная капитуляция Германии и окончание Великой Отечественной</w:t>
      </w:r>
      <w:r>
        <w:rPr>
          <w:spacing w:val="1"/>
        </w:rPr>
        <w:t xml:space="preserve"> </w:t>
      </w:r>
      <w:r>
        <w:t>войны.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Разгром милитаристской Японии. 3 сентября ‒ окончание Второй мировой войны.</w:t>
      </w:r>
      <w:r>
        <w:rPr>
          <w:spacing w:val="1"/>
        </w:rPr>
        <w:t xml:space="preserve"> </w:t>
      </w:r>
      <w:r>
        <w:t>Источники</w:t>
      </w:r>
      <w:r>
        <w:rPr>
          <w:spacing w:val="42"/>
        </w:rPr>
        <w:t xml:space="preserve"> </w:t>
      </w:r>
      <w:r>
        <w:t>Победы</w:t>
      </w:r>
      <w:r>
        <w:rPr>
          <w:spacing w:val="39"/>
        </w:rPr>
        <w:t xml:space="preserve"> </w:t>
      </w:r>
      <w:r>
        <w:t>советского</w:t>
      </w:r>
      <w:r>
        <w:rPr>
          <w:spacing w:val="35"/>
        </w:rPr>
        <w:t xml:space="preserve"> </w:t>
      </w:r>
      <w:r>
        <w:t>народа.</w:t>
      </w:r>
      <w:r>
        <w:rPr>
          <w:spacing w:val="40"/>
        </w:rPr>
        <w:t xml:space="preserve"> </w:t>
      </w:r>
      <w:r>
        <w:t>Выдающиеся</w:t>
      </w:r>
      <w:r>
        <w:rPr>
          <w:spacing w:val="40"/>
        </w:rPr>
        <w:t xml:space="preserve"> </w:t>
      </w:r>
      <w:r>
        <w:t>полководцы</w:t>
      </w:r>
      <w:r>
        <w:rPr>
          <w:spacing w:val="39"/>
        </w:rPr>
        <w:t xml:space="preserve"> </w:t>
      </w:r>
      <w:r>
        <w:t>Великой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материальные</w:t>
      </w:r>
      <w:r>
        <w:rPr>
          <w:spacing w:val="19"/>
        </w:rPr>
        <w:t xml:space="preserve"> </w:t>
      </w:r>
      <w:r>
        <w:t>потери</w:t>
      </w:r>
      <w:r>
        <w:rPr>
          <w:spacing w:val="18"/>
        </w:rPr>
        <w:t xml:space="preserve"> </w:t>
      </w:r>
      <w:r>
        <w:t>СССР.</w:t>
      </w:r>
      <w:r>
        <w:rPr>
          <w:spacing w:val="17"/>
        </w:rPr>
        <w:t xml:space="preserve"> </w:t>
      </w:r>
      <w:r>
        <w:t>Всемирно-историческое</w:t>
      </w:r>
      <w:r>
        <w:rPr>
          <w:spacing w:val="15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Победы</w:t>
      </w:r>
      <w:r>
        <w:rPr>
          <w:spacing w:val="16"/>
        </w:rPr>
        <w:t xml:space="preserve"> </w:t>
      </w:r>
      <w:r>
        <w:t>СССР</w:t>
      </w:r>
      <w:r>
        <w:rPr>
          <w:spacing w:val="-58"/>
        </w:rPr>
        <w:t xml:space="preserve"> </w:t>
      </w:r>
      <w:r>
        <w:t>в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Окончание Второй мировой войны. Осуждение главных военных преступников их</w:t>
      </w:r>
      <w:r>
        <w:rPr>
          <w:spacing w:val="1"/>
        </w:rPr>
        <w:t xml:space="preserve"> </w:t>
      </w:r>
      <w:r>
        <w:t>пособников (Нюрнбергский,</w:t>
      </w:r>
      <w:r>
        <w:rPr>
          <w:spacing w:val="-1"/>
        </w:rPr>
        <w:t xml:space="preserve"> </w:t>
      </w:r>
      <w:r>
        <w:t>Токийский и Хабаровский процессы).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Попытки искажения истории Второй мировой войны и роли советского народа 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союзниками.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 правды.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Города-герои. Дни воинской славы и памятные даты в России. Указы 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20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утверждении</w:t>
      </w:r>
      <w:r>
        <w:rPr>
          <w:spacing w:val="20"/>
        </w:rPr>
        <w:t xml:space="preserve"> </w:t>
      </w:r>
      <w:r>
        <w:t>почётных</w:t>
      </w:r>
      <w:r>
        <w:rPr>
          <w:spacing w:val="18"/>
        </w:rPr>
        <w:t xml:space="preserve"> </w:t>
      </w:r>
      <w:r>
        <w:t>званий</w:t>
      </w:r>
      <w:r>
        <w:rPr>
          <w:spacing w:val="15"/>
        </w:rPr>
        <w:t xml:space="preserve"> </w:t>
      </w:r>
      <w:r>
        <w:t>«Города</w:t>
      </w:r>
      <w:r>
        <w:rPr>
          <w:spacing w:val="17"/>
        </w:rPr>
        <w:t xml:space="preserve"> </w:t>
      </w:r>
      <w:r>
        <w:t>воинской</w:t>
      </w:r>
      <w:r>
        <w:rPr>
          <w:spacing w:val="20"/>
        </w:rPr>
        <w:t xml:space="preserve"> </w:t>
      </w:r>
      <w:r>
        <w:t>славы»,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«Города трудовой доблести», а также других мерах, направленных на увековечивание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Победе.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9 мая 1945 г. ‒ День Победы советского народа в Великой Отечественной войне</w:t>
      </w:r>
      <w:r>
        <w:rPr>
          <w:spacing w:val="1"/>
        </w:rPr>
        <w:t xml:space="preserve"> </w:t>
      </w:r>
      <w:r>
        <w:t xml:space="preserve">1941–1945  </w:t>
      </w:r>
      <w:r>
        <w:rPr>
          <w:spacing w:val="1"/>
        </w:rPr>
        <w:t xml:space="preserve"> </w:t>
      </w:r>
      <w:r>
        <w:t xml:space="preserve">гг.   Парад   на  </w:t>
      </w:r>
      <w:r>
        <w:rPr>
          <w:spacing w:val="1"/>
        </w:rPr>
        <w:t xml:space="preserve"> </w:t>
      </w:r>
      <w:r>
        <w:t xml:space="preserve">Красной  </w:t>
      </w:r>
      <w:r>
        <w:rPr>
          <w:spacing w:val="1"/>
        </w:rPr>
        <w:t xml:space="preserve"> </w:t>
      </w:r>
      <w:r>
        <w:t>площади    и   праздничные    шествия    в    честь</w:t>
      </w:r>
      <w:r>
        <w:rPr>
          <w:spacing w:val="1"/>
        </w:rPr>
        <w:t xml:space="preserve"> </w:t>
      </w:r>
      <w:r>
        <w:t>Дня Победы. Акции «Георгиевская ленточка» и «Бескозырка», марш «Бессмертный полк»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искажение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:rsidR="00213CAD" w:rsidRPr="00EA5324" w:rsidRDefault="003A6A8D" w:rsidP="00EA532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Распад</w:t>
      </w:r>
      <w:r w:rsidRPr="00EA5324">
        <w:rPr>
          <w:spacing w:val="-4"/>
          <w:sz w:val="24"/>
        </w:rPr>
        <w:t xml:space="preserve"> </w:t>
      </w:r>
      <w:r w:rsidRPr="00EA5324">
        <w:rPr>
          <w:sz w:val="24"/>
        </w:rPr>
        <w:t xml:space="preserve">СССР. </w:t>
      </w:r>
      <w:r w:rsidRPr="00EA5324">
        <w:rPr>
          <w:position w:val="1"/>
          <w:sz w:val="24"/>
        </w:rPr>
        <w:t>Становление</w:t>
      </w:r>
      <w:r w:rsidRPr="00EA5324">
        <w:rPr>
          <w:spacing w:val="-3"/>
          <w:position w:val="1"/>
          <w:sz w:val="24"/>
        </w:rPr>
        <w:t xml:space="preserve"> </w:t>
      </w:r>
      <w:r w:rsidRPr="00EA5324">
        <w:rPr>
          <w:position w:val="1"/>
          <w:sz w:val="24"/>
        </w:rPr>
        <w:t>новой России (1992-1999 гг.).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Горбачёв.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-3"/>
        </w:rPr>
        <w:t xml:space="preserve"> </w:t>
      </w:r>
      <w:r>
        <w:t>РСФСР.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Референдум о сохранении СССР и введении поста Президента </w:t>
      </w:r>
      <w:r>
        <w:rPr>
          <w:position w:val="1"/>
        </w:rPr>
        <w:t>РСФСР. Избрание Б.</w:t>
      </w:r>
      <w:r>
        <w:rPr>
          <w:spacing w:val="-57"/>
          <w:position w:val="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Ельцина</w:t>
      </w:r>
      <w:r>
        <w:rPr>
          <w:spacing w:val="-2"/>
        </w:rPr>
        <w:t xml:space="preserve"> </w:t>
      </w:r>
      <w:r>
        <w:t>Президентом</w:t>
      </w:r>
      <w:r>
        <w:rPr>
          <w:spacing w:val="-2"/>
        </w:rPr>
        <w:t xml:space="preserve"> </w:t>
      </w:r>
      <w:r>
        <w:t>РСФСР.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       (Беловежское       соглашение).        Россия       как       преемник       СССР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Распад</w:t>
      </w:r>
      <w:r>
        <w:rPr>
          <w:spacing w:val="-5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Становление  </w:t>
      </w:r>
      <w:r>
        <w:rPr>
          <w:spacing w:val="1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 xml:space="preserve">Федерации   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суверенного   </w:t>
      </w:r>
      <w:r>
        <w:rPr>
          <w:spacing w:val="1"/>
        </w:rPr>
        <w:t xml:space="preserve"> </w:t>
      </w:r>
      <w:r>
        <w:t>государства</w:t>
      </w:r>
      <w:r>
        <w:rPr>
          <w:spacing w:val="-57"/>
        </w:rPr>
        <w:t xml:space="preserve"> </w:t>
      </w:r>
      <w:r>
        <w:t>(1991-1993 гг.). Референдум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проекту</w:t>
      </w:r>
      <w:r>
        <w:rPr>
          <w:spacing w:val="-6"/>
        </w:rPr>
        <w:t xml:space="preserve"> </w:t>
      </w:r>
      <w:r>
        <w:t>Конституции.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России.</w:t>
      </w:r>
      <w:r>
        <w:rPr>
          <w:spacing w:val="-3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1993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значение.</w:t>
      </w:r>
    </w:p>
    <w:p w:rsidR="00213CAD" w:rsidRDefault="003A6A8D" w:rsidP="00EA5324">
      <w:pPr>
        <w:pStyle w:val="a3"/>
        <w:keepNext/>
        <w:keepLines/>
        <w:widowControl/>
        <w:suppressAutoHyphens/>
        <w:ind w:left="0" w:firstLine="680"/>
        <w:contextualSpacing/>
      </w:pPr>
      <w:r>
        <w:t>Сложные</w:t>
      </w:r>
      <w:r>
        <w:rPr>
          <w:spacing w:val="70"/>
        </w:rPr>
        <w:t xml:space="preserve"> </w:t>
      </w:r>
      <w:r>
        <w:t xml:space="preserve">1990-е  </w:t>
      </w:r>
      <w:r>
        <w:rPr>
          <w:spacing w:val="8"/>
        </w:rPr>
        <w:t xml:space="preserve"> </w:t>
      </w:r>
      <w:r>
        <w:t xml:space="preserve">гг.  </w:t>
      </w:r>
      <w:r>
        <w:rPr>
          <w:spacing w:val="9"/>
        </w:rPr>
        <w:t xml:space="preserve"> </w:t>
      </w:r>
      <w:r>
        <w:t xml:space="preserve">Трудности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просчёты  </w:t>
      </w:r>
      <w:r>
        <w:rPr>
          <w:spacing w:val="13"/>
        </w:rPr>
        <w:t xml:space="preserve"> </w:t>
      </w:r>
      <w:r>
        <w:t xml:space="preserve">экономических  </w:t>
      </w:r>
      <w:r>
        <w:rPr>
          <w:spacing w:val="9"/>
        </w:rPr>
        <w:t xml:space="preserve"> </w:t>
      </w:r>
      <w:r>
        <w:t>преобразований</w:t>
      </w:r>
      <w:r w:rsidR="00EA5324">
        <w:t xml:space="preserve"> </w:t>
      </w:r>
      <w:r>
        <w:t>в</w:t>
      </w:r>
      <w:r>
        <w:tab/>
        <w:t>стране.</w:t>
      </w:r>
      <w:r>
        <w:tab/>
        <w:t>Совершенствование</w:t>
      </w:r>
      <w:r>
        <w:tab/>
        <w:t>новой</w:t>
      </w:r>
      <w:r>
        <w:tab/>
        <w:t>российской</w:t>
      </w:r>
      <w:r>
        <w:tab/>
        <w:t>государственности.</w:t>
      </w:r>
      <w:r>
        <w:tab/>
      </w:r>
      <w:r>
        <w:rPr>
          <w:spacing w:val="-1"/>
        </w:rPr>
        <w:t>Угроза</w:t>
      </w:r>
      <w:r>
        <w:rPr>
          <w:spacing w:val="-57"/>
        </w:rPr>
        <w:t xml:space="preserve"> </w:t>
      </w:r>
      <w:r>
        <w:t>государственному</w:t>
      </w:r>
      <w:r>
        <w:rPr>
          <w:spacing w:val="-7"/>
        </w:rPr>
        <w:t xml:space="preserve"> </w:t>
      </w:r>
      <w:r>
        <w:t>единству.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Россия</w:t>
      </w:r>
      <w:r>
        <w:rPr>
          <w:spacing w:val="6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постсоветском</w:t>
      </w:r>
      <w:r>
        <w:rPr>
          <w:spacing w:val="3"/>
        </w:rPr>
        <w:t xml:space="preserve"> </w:t>
      </w:r>
      <w:r>
        <w:t>пространстве.  СНГ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Союзное</w:t>
      </w:r>
      <w:r>
        <w:rPr>
          <w:spacing w:val="3"/>
        </w:rPr>
        <w:t xml:space="preserve"> </w:t>
      </w:r>
      <w:r>
        <w:t>государство.</w:t>
      </w:r>
      <w:r>
        <w:rPr>
          <w:spacing w:val="5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-2"/>
        </w:rPr>
        <w:t xml:space="preserve"> </w:t>
      </w:r>
      <w:r>
        <w:t>ядерной державы.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Добровольная отставка</w:t>
      </w:r>
      <w:r>
        <w:rPr>
          <w:spacing w:val="-6"/>
        </w:rPr>
        <w:t xml:space="preserve"> </w:t>
      </w:r>
      <w:r>
        <w:t>Б.Н.</w:t>
      </w:r>
      <w:r>
        <w:rPr>
          <w:spacing w:val="-4"/>
        </w:rPr>
        <w:t xml:space="preserve"> </w:t>
      </w:r>
      <w:r>
        <w:t>Ельцина.</w:t>
      </w:r>
    </w:p>
    <w:p w:rsidR="00213CAD" w:rsidRPr="00EA5324" w:rsidRDefault="003A6A8D" w:rsidP="00EA532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Возрождение</w:t>
      </w:r>
      <w:r w:rsidRPr="00EA5324">
        <w:rPr>
          <w:spacing w:val="-4"/>
          <w:sz w:val="24"/>
        </w:rPr>
        <w:t xml:space="preserve"> </w:t>
      </w:r>
      <w:r w:rsidRPr="00EA5324">
        <w:rPr>
          <w:sz w:val="24"/>
        </w:rPr>
        <w:t>страны</w:t>
      </w:r>
      <w:r w:rsidRPr="00EA5324">
        <w:rPr>
          <w:spacing w:val="-3"/>
          <w:sz w:val="24"/>
        </w:rPr>
        <w:t xml:space="preserve"> </w:t>
      </w:r>
      <w:r w:rsidRPr="00EA5324">
        <w:rPr>
          <w:sz w:val="24"/>
        </w:rPr>
        <w:t>с</w:t>
      </w:r>
      <w:r w:rsidRPr="00EA5324">
        <w:rPr>
          <w:spacing w:val="-3"/>
          <w:sz w:val="24"/>
        </w:rPr>
        <w:t xml:space="preserve"> </w:t>
      </w:r>
      <w:r w:rsidRPr="00EA5324">
        <w:rPr>
          <w:sz w:val="24"/>
        </w:rPr>
        <w:t>2000-х</w:t>
      </w:r>
      <w:r w:rsidRPr="00EA5324">
        <w:rPr>
          <w:spacing w:val="-1"/>
          <w:sz w:val="24"/>
        </w:rPr>
        <w:t xml:space="preserve"> </w:t>
      </w:r>
      <w:r w:rsidRPr="00EA5324">
        <w:rPr>
          <w:sz w:val="24"/>
        </w:rPr>
        <w:t>гг.</w:t>
      </w:r>
    </w:p>
    <w:p w:rsidR="00213CAD" w:rsidRPr="00EA5324" w:rsidRDefault="003A6A8D" w:rsidP="00EA5324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Российская</w:t>
      </w:r>
      <w:r w:rsidRPr="00EA5324">
        <w:rPr>
          <w:spacing w:val="60"/>
          <w:sz w:val="24"/>
        </w:rPr>
        <w:t xml:space="preserve"> </w:t>
      </w:r>
      <w:r w:rsidRPr="00EA5324">
        <w:rPr>
          <w:sz w:val="24"/>
        </w:rPr>
        <w:t>Федерация</w:t>
      </w:r>
      <w:r w:rsidRPr="00EA5324">
        <w:rPr>
          <w:spacing w:val="60"/>
          <w:sz w:val="24"/>
        </w:rPr>
        <w:t xml:space="preserve"> </w:t>
      </w:r>
      <w:r w:rsidRPr="00EA5324">
        <w:rPr>
          <w:sz w:val="24"/>
        </w:rPr>
        <w:t>в</w:t>
      </w:r>
      <w:r w:rsidRPr="00EA5324">
        <w:rPr>
          <w:spacing w:val="60"/>
          <w:sz w:val="24"/>
        </w:rPr>
        <w:t xml:space="preserve"> </w:t>
      </w:r>
      <w:r w:rsidRPr="00EA5324">
        <w:rPr>
          <w:sz w:val="24"/>
        </w:rPr>
        <w:t>начале</w:t>
      </w:r>
      <w:r w:rsidRPr="00EA5324">
        <w:rPr>
          <w:spacing w:val="60"/>
          <w:sz w:val="24"/>
        </w:rPr>
        <w:t xml:space="preserve"> </w:t>
      </w:r>
      <w:r w:rsidRPr="00EA5324">
        <w:rPr>
          <w:sz w:val="24"/>
        </w:rPr>
        <w:t>XXI</w:t>
      </w:r>
      <w:r w:rsidRPr="00EA5324">
        <w:rPr>
          <w:spacing w:val="60"/>
          <w:sz w:val="24"/>
        </w:rPr>
        <w:t xml:space="preserve"> </w:t>
      </w:r>
      <w:r w:rsidRPr="00EA5324">
        <w:rPr>
          <w:sz w:val="24"/>
        </w:rPr>
        <w:t>века:</w:t>
      </w:r>
      <w:r w:rsidRPr="00EA5324">
        <w:rPr>
          <w:spacing w:val="60"/>
          <w:sz w:val="24"/>
        </w:rPr>
        <w:t xml:space="preserve"> </w:t>
      </w:r>
      <w:r w:rsidRPr="00EA5324">
        <w:rPr>
          <w:sz w:val="24"/>
        </w:rPr>
        <w:t>на</w:t>
      </w:r>
      <w:r w:rsidRPr="00EA5324">
        <w:rPr>
          <w:spacing w:val="60"/>
          <w:sz w:val="24"/>
        </w:rPr>
        <w:t xml:space="preserve"> </w:t>
      </w:r>
      <w:r w:rsidRPr="00EA5324">
        <w:rPr>
          <w:sz w:val="24"/>
        </w:rPr>
        <w:t>пути   восстановления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и укрепления страны. Вступление в должность Президента Российской Федерации В.В.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Путина.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Восстановление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единого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правового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пространства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страны.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Экономическая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интеграция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на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постсоветском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пространстве.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Борьба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с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терроризмом.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Укрепление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Вооружённых</w:t>
      </w:r>
      <w:r w:rsidRPr="00EA5324">
        <w:rPr>
          <w:spacing w:val="-2"/>
          <w:sz w:val="24"/>
        </w:rPr>
        <w:t xml:space="preserve"> </w:t>
      </w:r>
      <w:r w:rsidRPr="00EA5324">
        <w:rPr>
          <w:sz w:val="24"/>
        </w:rPr>
        <w:t>Сил</w:t>
      </w:r>
      <w:r w:rsidRPr="00EA5324">
        <w:rPr>
          <w:spacing w:val="-3"/>
          <w:sz w:val="24"/>
        </w:rPr>
        <w:t xml:space="preserve"> </w:t>
      </w:r>
      <w:r w:rsidRPr="00EA5324">
        <w:rPr>
          <w:sz w:val="24"/>
        </w:rPr>
        <w:t>Российской Федерации.</w:t>
      </w:r>
      <w:r w:rsidRPr="00EA5324">
        <w:rPr>
          <w:spacing w:val="-2"/>
          <w:sz w:val="24"/>
        </w:rPr>
        <w:t xml:space="preserve"> </w:t>
      </w:r>
      <w:r w:rsidRPr="00EA5324">
        <w:rPr>
          <w:sz w:val="24"/>
        </w:rPr>
        <w:t>Приоритетные</w:t>
      </w:r>
      <w:r w:rsidRPr="00EA5324">
        <w:rPr>
          <w:spacing w:val="-3"/>
          <w:sz w:val="24"/>
        </w:rPr>
        <w:t xml:space="preserve"> </w:t>
      </w:r>
      <w:r w:rsidRPr="00EA5324">
        <w:rPr>
          <w:sz w:val="24"/>
        </w:rPr>
        <w:t>национальные</w:t>
      </w:r>
      <w:r w:rsidRPr="00EA5324">
        <w:rPr>
          <w:spacing w:val="-4"/>
          <w:sz w:val="24"/>
        </w:rPr>
        <w:t xml:space="preserve"> </w:t>
      </w:r>
      <w:r w:rsidRPr="00EA5324">
        <w:rPr>
          <w:sz w:val="24"/>
        </w:rPr>
        <w:t>проекты.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Восстановление</w:t>
      </w:r>
      <w:r>
        <w:rPr>
          <w:spacing w:val="32"/>
        </w:rPr>
        <w:t xml:space="preserve"> </w:t>
      </w:r>
      <w:r>
        <w:t>лидирующих</w:t>
      </w:r>
      <w:r>
        <w:rPr>
          <w:spacing w:val="92"/>
        </w:rPr>
        <w:t xml:space="preserve"> </w:t>
      </w:r>
      <w:r>
        <w:t>позиций</w:t>
      </w:r>
      <w:r>
        <w:rPr>
          <w:spacing w:val="94"/>
        </w:rPr>
        <w:t xml:space="preserve"> </w:t>
      </w:r>
      <w:r>
        <w:t>России</w:t>
      </w:r>
      <w:r>
        <w:rPr>
          <w:spacing w:val="99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международных</w:t>
      </w:r>
      <w:r>
        <w:rPr>
          <w:spacing w:val="97"/>
        </w:rPr>
        <w:t xml:space="preserve"> </w:t>
      </w:r>
      <w:r>
        <w:t>отношениях.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Отношения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США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Евросоюзом.</w:t>
      </w:r>
    </w:p>
    <w:p w:rsidR="00213CAD" w:rsidRPr="00EA5324" w:rsidRDefault="003A6A8D" w:rsidP="00EA5324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Воссоединение</w:t>
      </w:r>
      <w:r w:rsidRPr="00EA5324">
        <w:rPr>
          <w:spacing w:val="-5"/>
          <w:sz w:val="24"/>
        </w:rPr>
        <w:t xml:space="preserve"> </w:t>
      </w:r>
      <w:r w:rsidRPr="00EA5324">
        <w:rPr>
          <w:sz w:val="24"/>
        </w:rPr>
        <w:t>Крыма</w:t>
      </w:r>
      <w:r w:rsidRPr="00EA5324">
        <w:rPr>
          <w:spacing w:val="-5"/>
          <w:sz w:val="24"/>
        </w:rPr>
        <w:t xml:space="preserve"> </w:t>
      </w:r>
      <w:r w:rsidRPr="00EA5324">
        <w:rPr>
          <w:sz w:val="24"/>
        </w:rPr>
        <w:t>с</w:t>
      </w:r>
      <w:r w:rsidRPr="00EA5324">
        <w:rPr>
          <w:spacing w:val="-5"/>
          <w:sz w:val="24"/>
        </w:rPr>
        <w:t xml:space="preserve"> </w:t>
      </w:r>
      <w:r w:rsidRPr="00EA5324">
        <w:rPr>
          <w:sz w:val="24"/>
        </w:rPr>
        <w:t>Россией.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Киеве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Автономной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 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(11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 xml:space="preserve">Договора  </w:t>
      </w:r>
      <w:r>
        <w:rPr>
          <w:spacing w:val="26"/>
        </w:rPr>
        <w:t xml:space="preserve"> </w:t>
      </w:r>
      <w:r>
        <w:t xml:space="preserve">между   </w:t>
      </w:r>
      <w:r>
        <w:rPr>
          <w:spacing w:val="17"/>
        </w:rPr>
        <w:t xml:space="preserve"> </w:t>
      </w:r>
      <w:r>
        <w:t xml:space="preserve">Российской   </w:t>
      </w:r>
      <w:r>
        <w:rPr>
          <w:spacing w:val="24"/>
        </w:rPr>
        <w:t xml:space="preserve"> </w:t>
      </w:r>
      <w:r>
        <w:t xml:space="preserve">Федерацией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Республикой   </w:t>
      </w:r>
      <w:r>
        <w:rPr>
          <w:spacing w:val="24"/>
        </w:rPr>
        <w:t xml:space="preserve"> </w:t>
      </w:r>
      <w:r>
        <w:t xml:space="preserve">Крым   </w:t>
      </w:r>
      <w:r>
        <w:rPr>
          <w:spacing w:val="25"/>
        </w:rPr>
        <w:t xml:space="preserve"> </w:t>
      </w:r>
      <w:r>
        <w:t xml:space="preserve">о   </w:t>
      </w:r>
      <w:r>
        <w:rPr>
          <w:spacing w:val="22"/>
        </w:rPr>
        <w:t xml:space="preserve"> </w:t>
      </w:r>
      <w:r>
        <w:t>принятии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60"/>
        </w:rPr>
        <w:t xml:space="preserve"> </w:t>
      </w:r>
      <w:r>
        <w:t>РФ</w:t>
      </w:r>
      <w:r>
        <w:rPr>
          <w:spacing w:val="60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субъектов.</w:t>
      </w:r>
      <w:r>
        <w:rPr>
          <w:spacing w:val="41"/>
        </w:rPr>
        <w:t xml:space="preserve"> </w:t>
      </w:r>
      <w:r>
        <w:t>Федеральный</w:t>
      </w:r>
      <w:r>
        <w:rPr>
          <w:spacing w:val="102"/>
        </w:rPr>
        <w:t xml:space="preserve"> </w:t>
      </w:r>
      <w:r>
        <w:t>конституционный</w:t>
      </w:r>
      <w:r>
        <w:rPr>
          <w:spacing w:val="103"/>
        </w:rPr>
        <w:t xml:space="preserve"> </w:t>
      </w:r>
      <w:r>
        <w:t>закон</w:t>
      </w:r>
      <w:r>
        <w:rPr>
          <w:spacing w:val="108"/>
        </w:rPr>
        <w:t xml:space="preserve"> </w:t>
      </w:r>
      <w:r>
        <w:t>от</w:t>
      </w:r>
      <w:r>
        <w:rPr>
          <w:spacing w:val="101"/>
        </w:rPr>
        <w:t xml:space="preserve"> </w:t>
      </w:r>
      <w:r>
        <w:t>21</w:t>
      </w:r>
      <w:r>
        <w:rPr>
          <w:spacing w:val="101"/>
        </w:rPr>
        <w:t xml:space="preserve"> </w:t>
      </w:r>
      <w:r>
        <w:t>марта</w:t>
      </w:r>
      <w:r>
        <w:rPr>
          <w:spacing w:val="100"/>
        </w:rPr>
        <w:t xml:space="preserve"> </w:t>
      </w:r>
      <w:r>
        <w:t>2014</w:t>
      </w:r>
      <w:r>
        <w:rPr>
          <w:spacing w:val="101"/>
        </w:rPr>
        <w:t xml:space="preserve"> </w:t>
      </w:r>
      <w:r>
        <w:t>г.</w:t>
      </w:r>
      <w:r>
        <w:rPr>
          <w:spacing w:val="106"/>
        </w:rPr>
        <w:t xml:space="preserve"> </w:t>
      </w:r>
      <w:r>
        <w:t>о</w:t>
      </w:r>
      <w:r>
        <w:rPr>
          <w:spacing w:val="96"/>
        </w:rPr>
        <w:t xml:space="preserve"> </w:t>
      </w:r>
      <w:r>
        <w:t>принятии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Севастополя.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Воссоединение Крыма с Россией, его значение и международные последствия.</w:t>
      </w:r>
      <w:r>
        <w:rPr>
          <w:spacing w:val="1"/>
        </w:rPr>
        <w:t xml:space="preserve"> </w:t>
      </w:r>
      <w:r>
        <w:t>149.9.2.5.3.</w:t>
      </w:r>
      <w:r>
        <w:rPr>
          <w:spacing w:val="-5"/>
        </w:rPr>
        <w:t xml:space="preserve"> </w:t>
      </w:r>
      <w:r>
        <w:t>Российская</w:t>
      </w:r>
      <w:r>
        <w:rPr>
          <w:spacing w:val="5"/>
        </w:rPr>
        <w:t xml:space="preserve"> </w:t>
      </w:r>
      <w:r>
        <w:t>Федерация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современном</w:t>
      </w:r>
      <w:r>
        <w:rPr>
          <w:spacing w:val="7"/>
        </w:rPr>
        <w:t xml:space="preserve"> </w:t>
      </w:r>
      <w:r>
        <w:t>этапе.</w:t>
      </w:r>
      <w:r>
        <w:rPr>
          <w:spacing w:val="16"/>
        </w:rPr>
        <w:t xml:space="preserve"> </w:t>
      </w:r>
      <w:r>
        <w:t>«Человеческий</w:t>
      </w:r>
      <w:r>
        <w:rPr>
          <w:spacing w:val="7"/>
        </w:rPr>
        <w:t xml:space="preserve"> </w:t>
      </w:r>
      <w:r>
        <w:t>капитал»,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0"/>
        </w:rPr>
        <w:t xml:space="preserve"> </w:t>
      </w:r>
      <w:r>
        <w:t>проектов</w:t>
      </w:r>
      <w:r>
        <w:rPr>
          <w:spacing w:val="12"/>
        </w:rPr>
        <w:t xml:space="preserve"> </w:t>
      </w:r>
      <w:r>
        <w:t>2019-2024</w:t>
      </w:r>
      <w:r>
        <w:rPr>
          <w:spacing w:val="11"/>
        </w:rPr>
        <w:t xml:space="preserve"> </w:t>
      </w:r>
      <w:r>
        <w:t>гг.</w:t>
      </w:r>
      <w:r>
        <w:rPr>
          <w:spacing w:val="10"/>
        </w:rPr>
        <w:t xml:space="preserve"> </w:t>
      </w:r>
      <w:r>
        <w:t>Разработка</w:t>
      </w:r>
      <w:r>
        <w:rPr>
          <w:spacing w:val="10"/>
        </w:rPr>
        <w:t xml:space="preserve"> </w:t>
      </w:r>
      <w:r>
        <w:t>семейной</w:t>
      </w:r>
      <w:r>
        <w:rPr>
          <w:spacing w:val="12"/>
        </w:rPr>
        <w:t xml:space="preserve"> </w:t>
      </w:r>
      <w:r>
        <w:t>политики.</w:t>
      </w:r>
      <w:r>
        <w:rPr>
          <w:spacing w:val="10"/>
        </w:rPr>
        <w:t xml:space="preserve"> </w:t>
      </w:r>
      <w:r>
        <w:t>Пропаганда</w:t>
      </w:r>
      <w:r>
        <w:rPr>
          <w:spacing w:val="10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 здорового образа жизни. Россия в борьбе с</w:t>
      </w:r>
      <w:r>
        <w:rPr>
          <w:spacing w:val="1"/>
        </w:rPr>
        <w:t xml:space="preserve"> </w:t>
      </w:r>
      <w:r>
        <w:t>короновирусной пандемией. Реализация</w:t>
      </w:r>
      <w:r>
        <w:rPr>
          <w:spacing w:val="1"/>
        </w:rPr>
        <w:t xml:space="preserve"> </w:t>
      </w:r>
      <w:r>
        <w:t>крупных экономических проектов (строительство Крымского моста, трубопроводов «Сила</w:t>
      </w:r>
      <w:r>
        <w:rPr>
          <w:spacing w:val="-57"/>
        </w:rPr>
        <w:t xml:space="preserve"> </w:t>
      </w:r>
      <w:r>
        <w:t>Сибири»,</w:t>
      </w:r>
      <w:r>
        <w:rPr>
          <w:spacing w:val="1"/>
        </w:rPr>
        <w:t xml:space="preserve"> </w:t>
      </w:r>
      <w:r>
        <w:t>«Северный</w:t>
      </w:r>
      <w:r>
        <w:rPr>
          <w:spacing w:val="1"/>
        </w:rPr>
        <w:t xml:space="preserve"> </w:t>
      </w:r>
      <w:r>
        <w:t>поток»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(образовательный центр «Сириус»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213CAD" w:rsidRDefault="003A6A8D" w:rsidP="008936B4">
      <w:pPr>
        <w:pStyle w:val="a3"/>
        <w:keepNext/>
        <w:keepLines/>
        <w:widowControl/>
        <w:tabs>
          <w:tab w:val="left" w:pos="3959"/>
          <w:tab w:val="left" w:pos="5577"/>
          <w:tab w:val="left" w:pos="6171"/>
          <w:tab w:val="left" w:pos="7610"/>
          <w:tab w:val="left" w:pos="8074"/>
          <w:tab w:val="left" w:pos="9782"/>
        </w:tabs>
        <w:suppressAutoHyphens/>
        <w:ind w:left="0" w:firstLine="680"/>
        <w:contextualSpacing/>
      </w:pPr>
      <w:r>
        <w:t>Общероссийское</w:t>
      </w:r>
      <w:r w:rsidR="00EA5324">
        <w:t xml:space="preserve"> </w:t>
      </w:r>
      <w:r>
        <w:t>голосование</w:t>
      </w:r>
      <w:r>
        <w:tab/>
        <w:t>по</w:t>
      </w:r>
      <w:r w:rsidR="00EA5324">
        <w:t xml:space="preserve"> </w:t>
      </w:r>
      <w:r>
        <w:t>поправкам</w:t>
      </w:r>
      <w:r>
        <w:tab/>
        <w:t>к</w:t>
      </w:r>
      <w:r w:rsidR="00EA5324">
        <w:t xml:space="preserve"> </w:t>
      </w:r>
      <w:r>
        <w:t>Конституции</w:t>
      </w:r>
      <w:r w:rsidR="00EA5324">
        <w:t xml:space="preserve"> </w:t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(2020 г.).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Признание</w:t>
      </w:r>
      <w:r>
        <w:rPr>
          <w:spacing w:val="-3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ДНР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ЛНР</w:t>
      </w:r>
      <w:r>
        <w:rPr>
          <w:spacing w:val="1"/>
        </w:rPr>
        <w:t xml:space="preserve"> </w:t>
      </w:r>
      <w:r>
        <w:t>(2022</w:t>
      </w:r>
      <w:r>
        <w:rPr>
          <w:spacing w:val="-5"/>
        </w:rPr>
        <w:t xml:space="preserve"> </w:t>
      </w:r>
      <w:r>
        <w:t>г.).</w:t>
      </w:r>
    </w:p>
    <w:p w:rsidR="00213CAD" w:rsidRDefault="003A6A8D" w:rsidP="008936B4">
      <w:pPr>
        <w:pStyle w:val="a3"/>
        <w:keepNext/>
        <w:keepLines/>
        <w:widowControl/>
        <w:tabs>
          <w:tab w:val="left" w:pos="2663"/>
          <w:tab w:val="left" w:pos="4157"/>
          <w:tab w:val="left" w:pos="5860"/>
          <w:tab w:val="left" w:pos="7035"/>
          <w:tab w:val="left" w:pos="7888"/>
          <w:tab w:val="left" w:pos="8223"/>
          <w:tab w:val="left" w:pos="9707"/>
        </w:tabs>
        <w:suppressAutoHyphens/>
        <w:ind w:left="0" w:firstLine="680"/>
        <w:contextualSpacing/>
      </w:pPr>
      <w:r>
        <w:t>Значение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 наследия</w:t>
      </w:r>
      <w:r>
        <w:rPr>
          <w:spacing w:val="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Воссоздание</w:t>
      </w:r>
      <w:r w:rsidR="00EA5324">
        <w:t xml:space="preserve"> </w:t>
      </w:r>
      <w:r>
        <w:t>Российского</w:t>
      </w:r>
      <w:r>
        <w:tab/>
        <w:t>исторического</w:t>
      </w:r>
      <w:r w:rsidR="00EA5324">
        <w:t xml:space="preserve"> </w:t>
      </w:r>
      <w:r>
        <w:t>общества</w:t>
      </w:r>
      <w:r>
        <w:tab/>
        <w:t>(РИО)</w:t>
      </w:r>
      <w:r>
        <w:tab/>
        <w:t>и</w:t>
      </w:r>
      <w:r>
        <w:tab/>
        <w:t>Российского</w:t>
      </w:r>
      <w:r w:rsidR="00EA5324">
        <w:t xml:space="preserve"> </w:t>
      </w:r>
      <w:r>
        <w:t>военно-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EA532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исторического общества (РВИО). Исторические парки «Россия ‒ Моя история». Военно-</w:t>
      </w:r>
      <w:r>
        <w:rPr>
          <w:spacing w:val="1"/>
        </w:rPr>
        <w:t xml:space="preserve"> </w:t>
      </w:r>
      <w:r>
        <w:t>патриотический</w:t>
      </w:r>
      <w:r>
        <w:rPr>
          <w:spacing w:val="28"/>
        </w:rPr>
        <w:t xml:space="preserve"> </w:t>
      </w:r>
      <w:r>
        <w:t>парк</w:t>
      </w:r>
      <w:r>
        <w:rPr>
          <w:spacing w:val="29"/>
        </w:rPr>
        <w:t xml:space="preserve"> </w:t>
      </w:r>
      <w:r>
        <w:t>культуры</w:t>
      </w:r>
      <w:r>
        <w:rPr>
          <w:spacing w:val="2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отдыха</w:t>
      </w:r>
      <w:r>
        <w:rPr>
          <w:spacing w:val="26"/>
        </w:rPr>
        <w:t xml:space="preserve"> </w:t>
      </w:r>
      <w:r>
        <w:t>Вооружённых</w:t>
      </w:r>
      <w:r>
        <w:rPr>
          <w:spacing w:val="27"/>
        </w:rPr>
        <w:t xml:space="preserve"> </w:t>
      </w:r>
      <w:r>
        <w:t>Сил</w:t>
      </w:r>
      <w:r>
        <w:rPr>
          <w:spacing w:val="27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 w:rsidR="00EA5324">
        <w:t xml:space="preserve"> </w:t>
      </w:r>
      <w:r>
        <w:t>«Патриот».</w:t>
      </w:r>
      <w:r>
        <w:rPr>
          <w:spacing w:val="1"/>
        </w:rPr>
        <w:t xml:space="preserve"> </w:t>
      </w:r>
      <w:r>
        <w:t>Мемориальный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Поклонной</w:t>
      </w:r>
      <w:r>
        <w:rPr>
          <w:spacing w:val="1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Ржевский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Советскому</w:t>
      </w:r>
      <w:r>
        <w:rPr>
          <w:spacing w:val="1"/>
        </w:rPr>
        <w:t xml:space="preserve"> </w:t>
      </w:r>
      <w:r>
        <w:t>Солдату.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Победе.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Итоговое</w:t>
      </w:r>
      <w:r>
        <w:rPr>
          <w:spacing w:val="-6"/>
        </w:rPr>
        <w:t xml:space="preserve"> </w:t>
      </w:r>
      <w:r>
        <w:t>повторение.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История</w:t>
      </w:r>
      <w:r>
        <w:rPr>
          <w:spacing w:val="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революций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Гражданской</w:t>
      </w:r>
      <w:r>
        <w:rPr>
          <w:spacing w:val="4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Наши земляки ‒ герои Великой Отечественной войны (</w:t>
      </w:r>
      <w:r>
        <w:rPr>
          <w:position w:val="1"/>
        </w:rPr>
        <w:t>1941-1945 гг.).</w:t>
      </w:r>
      <w:r>
        <w:rPr>
          <w:spacing w:val="-57"/>
          <w:position w:val="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Трудовые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края.</w:t>
      </w:r>
    </w:p>
    <w:p w:rsidR="00213CAD" w:rsidRPr="00EA5324" w:rsidRDefault="003A6A8D" w:rsidP="00EA532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 xml:space="preserve">Планируемые    результаты     освоения     учебного     модуля     </w:t>
      </w:r>
      <w:r w:rsidRPr="00EA5324">
        <w:rPr>
          <w:position w:val="1"/>
          <w:sz w:val="24"/>
        </w:rPr>
        <w:t>«Введение</w:t>
      </w:r>
      <w:r w:rsidRPr="00EA5324">
        <w:rPr>
          <w:spacing w:val="1"/>
          <w:position w:val="1"/>
          <w:sz w:val="24"/>
        </w:rPr>
        <w:t xml:space="preserve"> </w:t>
      </w:r>
      <w:r w:rsidRPr="00EA5324">
        <w:rPr>
          <w:sz w:val="24"/>
        </w:rPr>
        <w:t>в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Новейшую историю России».</w:t>
      </w:r>
    </w:p>
    <w:p w:rsidR="00213CAD" w:rsidRPr="00EA5324" w:rsidRDefault="003A6A8D" w:rsidP="00EA532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Личностные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метапредметные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результаты</w:t>
      </w:r>
      <w:r w:rsidRPr="00EA5324">
        <w:rPr>
          <w:spacing w:val="60"/>
          <w:sz w:val="24"/>
        </w:rPr>
        <w:t xml:space="preserve"> </w:t>
      </w:r>
      <w:r w:rsidRPr="00EA5324">
        <w:rPr>
          <w:sz w:val="24"/>
        </w:rPr>
        <w:t>являются</w:t>
      </w:r>
      <w:r w:rsidRPr="00EA5324">
        <w:rPr>
          <w:spacing w:val="60"/>
          <w:sz w:val="24"/>
        </w:rPr>
        <w:t xml:space="preserve"> </w:t>
      </w:r>
      <w:r w:rsidRPr="00EA5324">
        <w:rPr>
          <w:sz w:val="24"/>
        </w:rPr>
        <w:t>приоритетными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при</w:t>
      </w:r>
      <w:r w:rsidRPr="00EA5324">
        <w:rPr>
          <w:spacing w:val="-2"/>
          <w:sz w:val="24"/>
        </w:rPr>
        <w:t xml:space="preserve"> </w:t>
      </w:r>
      <w:r w:rsidRPr="00EA5324">
        <w:rPr>
          <w:sz w:val="24"/>
        </w:rPr>
        <w:t>освоении</w:t>
      </w:r>
      <w:r w:rsidRPr="00EA5324">
        <w:rPr>
          <w:spacing w:val="-2"/>
          <w:sz w:val="24"/>
        </w:rPr>
        <w:t xml:space="preserve"> </w:t>
      </w:r>
      <w:r w:rsidRPr="00EA5324">
        <w:rPr>
          <w:sz w:val="24"/>
        </w:rPr>
        <w:t>содержания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учебного</w:t>
      </w:r>
      <w:r w:rsidRPr="00EA5324">
        <w:rPr>
          <w:spacing w:val="-9"/>
          <w:sz w:val="24"/>
        </w:rPr>
        <w:t xml:space="preserve"> </w:t>
      </w:r>
      <w:r w:rsidRPr="00EA5324">
        <w:rPr>
          <w:sz w:val="24"/>
        </w:rPr>
        <w:t>модуля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«Введение</w:t>
      </w:r>
      <w:r w:rsidRPr="00EA5324">
        <w:rPr>
          <w:spacing w:val="-4"/>
          <w:sz w:val="24"/>
        </w:rPr>
        <w:t xml:space="preserve"> </w:t>
      </w:r>
      <w:r w:rsidRPr="00EA5324">
        <w:rPr>
          <w:sz w:val="24"/>
        </w:rPr>
        <w:t>в</w:t>
      </w:r>
      <w:r w:rsidRPr="00EA5324">
        <w:rPr>
          <w:spacing w:val="-2"/>
          <w:sz w:val="24"/>
        </w:rPr>
        <w:t xml:space="preserve"> </w:t>
      </w:r>
      <w:r w:rsidRPr="00EA5324">
        <w:rPr>
          <w:sz w:val="24"/>
        </w:rPr>
        <w:t>Новейшую</w:t>
      </w:r>
      <w:r w:rsidRPr="00EA5324">
        <w:rPr>
          <w:spacing w:val="-3"/>
          <w:sz w:val="24"/>
        </w:rPr>
        <w:t xml:space="preserve"> </w:t>
      </w:r>
      <w:r w:rsidRPr="00EA5324">
        <w:rPr>
          <w:sz w:val="24"/>
        </w:rPr>
        <w:t>историю</w:t>
      </w:r>
      <w:r w:rsidRPr="00EA5324">
        <w:rPr>
          <w:spacing w:val="-3"/>
          <w:sz w:val="24"/>
        </w:rPr>
        <w:t xml:space="preserve"> </w:t>
      </w:r>
      <w:r w:rsidRPr="00EA5324">
        <w:rPr>
          <w:sz w:val="24"/>
        </w:rPr>
        <w:t>России».</w:t>
      </w:r>
    </w:p>
    <w:p w:rsidR="00213CAD" w:rsidRPr="00EA5324" w:rsidRDefault="003A6A8D" w:rsidP="00EA532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Содержание учебного модуля «Введение в Новейшую историю России»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 xml:space="preserve">способствует      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 xml:space="preserve">процессу      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 xml:space="preserve">формирования      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внутренней        позиции        личности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как       особого       ценностного       отношения       к       себе,        окружающим       людям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и жизни в целом, готовности выпускника основной школы действовать на основе системы</w:t>
      </w:r>
      <w:r w:rsidRPr="00EA5324">
        <w:rPr>
          <w:spacing w:val="-57"/>
          <w:sz w:val="24"/>
        </w:rPr>
        <w:t xml:space="preserve"> </w:t>
      </w:r>
      <w:r w:rsidRPr="00EA5324">
        <w:rPr>
          <w:sz w:val="24"/>
        </w:rPr>
        <w:t>позитивных</w:t>
      </w:r>
      <w:r w:rsidRPr="00EA5324">
        <w:rPr>
          <w:spacing w:val="-1"/>
          <w:sz w:val="24"/>
        </w:rPr>
        <w:t xml:space="preserve"> </w:t>
      </w:r>
      <w:r w:rsidRPr="00EA5324">
        <w:rPr>
          <w:sz w:val="24"/>
        </w:rPr>
        <w:t>ценностных ориентаций.</w:t>
      </w:r>
    </w:p>
    <w:p w:rsidR="00213CAD" w:rsidRPr="00EA5324" w:rsidRDefault="003A6A8D" w:rsidP="00EA5324">
      <w:pPr>
        <w:keepNext/>
        <w:keepLines/>
        <w:widowControl/>
        <w:tabs>
          <w:tab w:val="left" w:pos="2680"/>
          <w:tab w:val="left" w:pos="2892"/>
          <w:tab w:val="left" w:pos="4640"/>
          <w:tab w:val="left" w:pos="5680"/>
          <w:tab w:val="left" w:pos="6505"/>
          <w:tab w:val="left" w:pos="7535"/>
          <w:tab w:val="left" w:pos="9084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Содержание учебного модуля «Введение в Новейшую историю России»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ориентировано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на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следующие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важнейшие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убеждения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качества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школьника,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которые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должны</w:t>
      </w:r>
      <w:r w:rsidRPr="00EA5324">
        <w:rPr>
          <w:sz w:val="24"/>
        </w:rPr>
        <w:tab/>
        <w:t>проявляться</w:t>
      </w:r>
      <w:r w:rsidR="00EA5324">
        <w:rPr>
          <w:sz w:val="24"/>
        </w:rPr>
        <w:t xml:space="preserve"> </w:t>
      </w:r>
      <w:r w:rsidRPr="00EA5324">
        <w:rPr>
          <w:sz w:val="24"/>
        </w:rPr>
        <w:t>как</w:t>
      </w:r>
      <w:r w:rsidR="00EA5324">
        <w:rPr>
          <w:sz w:val="24"/>
        </w:rPr>
        <w:t xml:space="preserve"> </w:t>
      </w:r>
      <w:r w:rsidRPr="00EA5324">
        <w:rPr>
          <w:sz w:val="24"/>
        </w:rPr>
        <w:t>в</w:t>
      </w:r>
      <w:r w:rsidR="00EA5324">
        <w:rPr>
          <w:sz w:val="24"/>
        </w:rPr>
        <w:t xml:space="preserve"> </w:t>
      </w:r>
      <w:r w:rsidRPr="00EA5324">
        <w:rPr>
          <w:sz w:val="24"/>
        </w:rPr>
        <w:t>его</w:t>
      </w:r>
      <w:r w:rsidR="00EA5324">
        <w:rPr>
          <w:sz w:val="24"/>
        </w:rPr>
        <w:t xml:space="preserve"> </w:t>
      </w:r>
      <w:r w:rsidRPr="00EA5324">
        <w:rPr>
          <w:sz w:val="24"/>
        </w:rPr>
        <w:t>учебной</w:t>
      </w:r>
      <w:r w:rsidRPr="00EA5324">
        <w:rPr>
          <w:sz w:val="24"/>
        </w:rPr>
        <w:tab/>
        <w:t>деятельности,</w:t>
      </w:r>
      <w:r w:rsidRPr="00EA5324">
        <w:rPr>
          <w:spacing w:val="-58"/>
          <w:sz w:val="24"/>
        </w:rPr>
        <w:t xml:space="preserve"> </w:t>
      </w:r>
      <w:r w:rsidRPr="00EA5324">
        <w:rPr>
          <w:sz w:val="24"/>
        </w:rPr>
        <w:t>так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при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реализации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направлений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воспитательной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деятельности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образовательной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организации</w:t>
      </w:r>
      <w:r w:rsidRPr="00EA5324">
        <w:rPr>
          <w:spacing w:val="2"/>
          <w:sz w:val="24"/>
        </w:rPr>
        <w:t xml:space="preserve"> </w:t>
      </w:r>
      <w:r w:rsidRPr="00EA5324">
        <w:rPr>
          <w:sz w:val="24"/>
        </w:rPr>
        <w:t>в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сферах: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89"/>
        </w:numPr>
        <w:tabs>
          <w:tab w:val="left" w:pos="2131"/>
          <w:tab w:val="left" w:pos="4395"/>
          <w:tab w:val="left" w:pos="7120"/>
          <w:tab w:val="left" w:pos="8810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 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местного 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страны; неприятие любых форм экстремизма, дискриминации;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различных социальных институтов в жизни человека; представление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z w:val="24"/>
        </w:rPr>
        <w:tab/>
        <w:t>отношений</w:t>
      </w:r>
      <w:r>
        <w:rPr>
          <w:sz w:val="24"/>
        </w:rPr>
        <w:tab/>
        <w:t>в</w:t>
      </w:r>
      <w:r w:rsidR="00EA5324">
        <w:rPr>
          <w:sz w:val="24"/>
        </w:rPr>
        <w:t xml:space="preserve"> п</w:t>
      </w:r>
      <w:r>
        <w:rPr>
          <w:sz w:val="24"/>
        </w:rPr>
        <w:t>оликультурном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    готовность     к    разнообразной     совместной    деятельности,   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 самоуправлении;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 деятельности;</w:t>
      </w:r>
    </w:p>
    <w:p w:rsidR="00213CAD" w:rsidRPr="00EA5324" w:rsidRDefault="003A6A8D" w:rsidP="00EA5324">
      <w:pPr>
        <w:pStyle w:val="a4"/>
        <w:keepNext/>
        <w:keepLines/>
        <w:widowControl/>
        <w:numPr>
          <w:ilvl w:val="0"/>
          <w:numId w:val="89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0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4"/>
          <w:sz w:val="24"/>
        </w:rPr>
        <w:t xml:space="preserve"> </w:t>
      </w:r>
      <w:r>
        <w:rPr>
          <w:sz w:val="24"/>
        </w:rPr>
        <w:t>идентичности</w:t>
      </w:r>
      <w:r w:rsidR="00EA5324">
        <w:rPr>
          <w:sz w:val="24"/>
        </w:rPr>
        <w:t xml:space="preserve"> </w:t>
      </w:r>
      <w:r>
        <w:t>в поликультурном и многоконфессиональном обществе, проявление интереса к познанию</w:t>
      </w:r>
      <w:r w:rsidRPr="00EA5324">
        <w:rPr>
          <w:spacing w:val="1"/>
        </w:rPr>
        <w:t xml:space="preserve"> </w:t>
      </w:r>
      <w:r>
        <w:t>родного языка, истории, культуры Российской Федерации, своего края, народов России,</w:t>
      </w:r>
      <w:r w:rsidRPr="00EA5324">
        <w:rPr>
          <w:spacing w:val="1"/>
        </w:rPr>
        <w:t xml:space="preserve"> </w:t>
      </w:r>
      <w:r>
        <w:t>ценностное</w:t>
      </w:r>
      <w:r w:rsidR="00EA5324">
        <w:t xml:space="preserve"> </w:t>
      </w:r>
      <w:r>
        <w:t>отношение</w:t>
      </w:r>
      <w:r>
        <w:tab/>
        <w:t>к</w:t>
      </w:r>
      <w:r>
        <w:tab/>
        <w:t>достижениям</w:t>
      </w:r>
      <w:r>
        <w:tab/>
        <w:t>своей</w:t>
      </w:r>
      <w:r w:rsidRPr="00EA5324">
        <w:rPr>
          <w:spacing w:val="-58"/>
        </w:rPr>
        <w:t xml:space="preserve"> </w:t>
      </w:r>
      <w:r>
        <w:t>Родины   ‒   России,   к   науке,    искусству,    спорту,   технологиям,    боевым    подвигам</w:t>
      </w:r>
      <w:r w:rsidRPr="00EA5324">
        <w:rPr>
          <w:spacing w:val="1"/>
        </w:rPr>
        <w:t xml:space="preserve"> </w:t>
      </w:r>
      <w:r>
        <w:t>и</w:t>
      </w:r>
      <w:r w:rsidRPr="00EA5324">
        <w:rPr>
          <w:spacing w:val="1"/>
        </w:rPr>
        <w:t xml:space="preserve"> </w:t>
      </w:r>
      <w:r>
        <w:t>трудовым</w:t>
      </w:r>
      <w:r w:rsidRPr="00EA5324">
        <w:rPr>
          <w:spacing w:val="1"/>
        </w:rPr>
        <w:t xml:space="preserve"> </w:t>
      </w:r>
      <w:r>
        <w:t>достижениям</w:t>
      </w:r>
      <w:r w:rsidRPr="00EA5324">
        <w:rPr>
          <w:spacing w:val="1"/>
        </w:rPr>
        <w:t xml:space="preserve"> </w:t>
      </w:r>
      <w:r>
        <w:t>народа,</w:t>
      </w:r>
      <w:r w:rsidRPr="00EA5324">
        <w:rPr>
          <w:spacing w:val="1"/>
        </w:rPr>
        <w:t xml:space="preserve"> </w:t>
      </w:r>
      <w:r>
        <w:t>уважение</w:t>
      </w:r>
      <w:r w:rsidRPr="00EA5324">
        <w:rPr>
          <w:spacing w:val="1"/>
        </w:rPr>
        <w:t xml:space="preserve"> </w:t>
      </w:r>
      <w:r>
        <w:t>к</w:t>
      </w:r>
      <w:r w:rsidRPr="00EA5324">
        <w:rPr>
          <w:spacing w:val="1"/>
        </w:rPr>
        <w:t xml:space="preserve"> </w:t>
      </w:r>
      <w:r>
        <w:t>символам</w:t>
      </w:r>
      <w:r w:rsidRPr="00EA5324">
        <w:rPr>
          <w:spacing w:val="1"/>
        </w:rPr>
        <w:t xml:space="preserve"> </w:t>
      </w:r>
      <w:r>
        <w:t>России,</w:t>
      </w:r>
      <w:r w:rsidRPr="00EA5324">
        <w:rPr>
          <w:spacing w:val="1"/>
        </w:rPr>
        <w:t xml:space="preserve"> </w:t>
      </w:r>
      <w:r>
        <w:t>государственным</w:t>
      </w:r>
      <w:r w:rsidRPr="00EA5324">
        <w:rPr>
          <w:spacing w:val="1"/>
        </w:rPr>
        <w:t xml:space="preserve"> </w:t>
      </w:r>
      <w:r>
        <w:t>праздникам, историческому и природному наследию, памятникам и символам воинской</w:t>
      </w:r>
      <w:r w:rsidRPr="00EA5324">
        <w:rPr>
          <w:spacing w:val="1"/>
        </w:rPr>
        <w:t xml:space="preserve"> </w:t>
      </w:r>
      <w:r>
        <w:t>славы,</w:t>
      </w:r>
      <w:r w:rsidRPr="00EA5324">
        <w:rPr>
          <w:spacing w:val="-1"/>
        </w:rPr>
        <w:t xml:space="preserve"> </w:t>
      </w:r>
      <w:r>
        <w:t>традициям</w:t>
      </w:r>
      <w:r w:rsidRPr="00EA5324">
        <w:rPr>
          <w:spacing w:val="-4"/>
        </w:rPr>
        <w:t xml:space="preserve"> </w:t>
      </w:r>
      <w:r>
        <w:t>разных народов,</w:t>
      </w:r>
      <w:r w:rsidRPr="00EA5324">
        <w:rPr>
          <w:spacing w:val="-1"/>
        </w:rPr>
        <w:t xml:space="preserve"> </w:t>
      </w:r>
      <w:r>
        <w:t>проживающих</w:t>
      </w:r>
      <w:r w:rsidRPr="00EA5324">
        <w:rPr>
          <w:spacing w:val="-1"/>
        </w:rPr>
        <w:t xml:space="preserve"> </w:t>
      </w:r>
      <w:r>
        <w:t>в</w:t>
      </w:r>
      <w:r w:rsidRPr="00EA5324">
        <w:rPr>
          <w:spacing w:val="1"/>
        </w:rPr>
        <w:t xml:space="preserve"> </w:t>
      </w:r>
      <w:r>
        <w:t>родной стране;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89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духовно-нравственного   воспитания:    ориентация    на    моральные   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нормы</w:t>
      </w:r>
      <w:r>
        <w:rPr>
          <w:spacing w:val="60"/>
          <w:sz w:val="24"/>
        </w:rPr>
        <w:t xml:space="preserve"> </w:t>
      </w:r>
      <w:r>
        <w:rPr>
          <w:sz w:val="24"/>
        </w:rPr>
        <w:t>в   ситуациях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выбора,   готовность   оценивать   своё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поступки,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поведение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поступки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людей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асоциальных поступков, свобода и ответственность личности в </w:t>
      </w:r>
      <w:r>
        <w:rPr>
          <w:position w:val="1"/>
          <w:sz w:val="24"/>
        </w:rPr>
        <w:t>условиях индивидуального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 общественного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 учебного модуля «Введение в Новейшую историю России»</w:t>
      </w:r>
      <w:r>
        <w:rPr>
          <w:spacing w:val="1"/>
        </w:rPr>
        <w:t xml:space="preserve"> </w:t>
      </w:r>
      <w:r>
        <w:t xml:space="preserve">также    </w:t>
      </w:r>
      <w:r>
        <w:rPr>
          <w:spacing w:val="1"/>
        </w:rPr>
        <w:t xml:space="preserve"> </w:t>
      </w:r>
      <w:r>
        <w:t xml:space="preserve">ориентировано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понимание     </w:t>
      </w:r>
      <w:r>
        <w:rPr>
          <w:spacing w:val="1"/>
        </w:rPr>
        <w:t xml:space="preserve"> </w:t>
      </w:r>
      <w:r>
        <w:t xml:space="preserve">роли     </w:t>
      </w:r>
      <w:r>
        <w:rPr>
          <w:spacing w:val="1"/>
        </w:rPr>
        <w:t xml:space="preserve"> </w:t>
      </w:r>
      <w:r>
        <w:t xml:space="preserve">этнических     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здоровью, жизни и осознание необходимости их сохранения, следования</w:t>
      </w:r>
      <w:r>
        <w:rPr>
          <w:spacing w:val="1"/>
        </w:rPr>
        <w:t xml:space="preserve"> </w:t>
      </w:r>
      <w:r>
        <w:t>правилам       безопасного       поведения       в       интернет-среде,       активное       участие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решении  </w:t>
      </w:r>
      <w:r>
        <w:rPr>
          <w:spacing w:val="1"/>
        </w:rPr>
        <w:t xml:space="preserve"> </w:t>
      </w:r>
      <w:r>
        <w:t>практических    задач    социальной    направленности,    уважение   к   труду</w:t>
      </w:r>
      <w:r>
        <w:rPr>
          <w:spacing w:val="-57"/>
        </w:rPr>
        <w:t xml:space="preserve"> </w:t>
      </w:r>
      <w:r>
        <w:t>и результатам трудовой деятельности, готовность к участию в практической деятельности</w:t>
      </w:r>
      <w:r>
        <w:rPr>
          <w:spacing w:val="1"/>
        </w:rPr>
        <w:t xml:space="preserve"> </w:t>
      </w:r>
      <w:r>
        <w:t>экологической направленности.</w:t>
      </w:r>
    </w:p>
    <w:p w:rsidR="00213CAD" w:rsidRPr="00EA5324" w:rsidRDefault="003A6A8D" w:rsidP="00EA532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lastRenderedPageBreak/>
        <w:t>При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освоении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содержания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учебного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модуля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«Введение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в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Новейшую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историю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России»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обучающиеся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продолжат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осмысление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ценности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научного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познания,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освоение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системы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научных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представлений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об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основных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закономерностях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развития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общества,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расширение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социального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опыта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для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достижения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индивидуального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коллективного благополучия, в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том числе в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ходе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овладения языковой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читательской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культурой,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основными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навыками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исследовательской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деятельности.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Важным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также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является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подготовить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выпускника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основной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школы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к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изменяющимся</w:t>
      </w:r>
      <w:r w:rsidRPr="00EA5324">
        <w:rPr>
          <w:spacing w:val="61"/>
          <w:sz w:val="24"/>
        </w:rPr>
        <w:t xml:space="preserve"> </w:t>
      </w:r>
      <w:r w:rsidRPr="00EA5324">
        <w:rPr>
          <w:sz w:val="24"/>
        </w:rPr>
        <w:t>условиям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социальной</w:t>
      </w:r>
      <w:r w:rsidRPr="00EA5324">
        <w:rPr>
          <w:spacing w:val="-1"/>
          <w:sz w:val="24"/>
        </w:rPr>
        <w:t xml:space="preserve"> </w:t>
      </w:r>
      <w:r w:rsidRPr="00EA5324">
        <w:rPr>
          <w:sz w:val="24"/>
        </w:rPr>
        <w:t>среды,</w:t>
      </w:r>
      <w:r w:rsidRPr="00EA5324">
        <w:rPr>
          <w:spacing w:val="3"/>
          <w:sz w:val="24"/>
        </w:rPr>
        <w:t xml:space="preserve"> </w:t>
      </w:r>
      <w:r w:rsidRPr="00EA5324">
        <w:rPr>
          <w:sz w:val="24"/>
        </w:rPr>
        <w:t>стрессоустойчивость,</w:t>
      </w:r>
      <w:r w:rsidRPr="00EA5324">
        <w:rPr>
          <w:spacing w:val="3"/>
          <w:sz w:val="24"/>
        </w:rPr>
        <w:t xml:space="preserve"> </w:t>
      </w:r>
      <w:r w:rsidRPr="00EA5324">
        <w:rPr>
          <w:sz w:val="24"/>
        </w:rPr>
        <w:t>открытость</w:t>
      </w:r>
      <w:r w:rsidRPr="00EA5324">
        <w:rPr>
          <w:spacing w:val="-1"/>
          <w:sz w:val="24"/>
        </w:rPr>
        <w:t xml:space="preserve"> </w:t>
      </w:r>
      <w:r w:rsidRPr="00EA5324">
        <w:rPr>
          <w:sz w:val="24"/>
        </w:rPr>
        <w:t>опыту</w:t>
      </w:r>
      <w:r w:rsidRPr="00EA5324">
        <w:rPr>
          <w:spacing w:val="-7"/>
          <w:sz w:val="24"/>
        </w:rPr>
        <w:t xml:space="preserve"> </w:t>
      </w:r>
      <w:r w:rsidRPr="00EA5324">
        <w:rPr>
          <w:sz w:val="24"/>
        </w:rPr>
        <w:t>и</w:t>
      </w:r>
      <w:r w:rsidRPr="00EA5324">
        <w:rPr>
          <w:spacing w:val="-1"/>
          <w:sz w:val="24"/>
        </w:rPr>
        <w:t xml:space="preserve"> </w:t>
      </w:r>
      <w:r w:rsidRPr="00EA5324">
        <w:rPr>
          <w:sz w:val="24"/>
        </w:rPr>
        <w:t>знаниям</w:t>
      </w:r>
      <w:r w:rsidRPr="00EA5324">
        <w:rPr>
          <w:spacing w:val="-4"/>
          <w:sz w:val="24"/>
        </w:rPr>
        <w:t xml:space="preserve"> </w:t>
      </w:r>
      <w:r w:rsidRPr="00EA5324">
        <w:rPr>
          <w:sz w:val="24"/>
        </w:rPr>
        <w:t>других.</w:t>
      </w:r>
    </w:p>
    <w:p w:rsidR="00213CAD" w:rsidRPr="00EA5324" w:rsidRDefault="003A6A8D" w:rsidP="00EA5324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В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результате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изучения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учебного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модуля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«Введение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в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Новейшую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историю России» у обучающегося будут сформированы познавательные универсальные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учебные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действия,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коммуникативные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универсальные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учебные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действия,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регулятивные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универсальные</w:t>
      </w:r>
      <w:r w:rsidRPr="00EA5324">
        <w:rPr>
          <w:spacing w:val="2"/>
          <w:sz w:val="24"/>
        </w:rPr>
        <w:t xml:space="preserve"> </w:t>
      </w:r>
      <w:r w:rsidRPr="00EA5324">
        <w:rPr>
          <w:sz w:val="24"/>
        </w:rPr>
        <w:t>учебные</w:t>
      </w:r>
      <w:r w:rsidRPr="00EA5324">
        <w:rPr>
          <w:spacing w:val="2"/>
          <w:sz w:val="24"/>
        </w:rPr>
        <w:t xml:space="preserve"> </w:t>
      </w:r>
      <w:r w:rsidRPr="00EA5324">
        <w:rPr>
          <w:sz w:val="24"/>
        </w:rPr>
        <w:t>действия,</w:t>
      </w:r>
      <w:r w:rsidRPr="00EA5324">
        <w:rPr>
          <w:spacing w:val="-1"/>
          <w:sz w:val="24"/>
        </w:rPr>
        <w:t xml:space="preserve"> </w:t>
      </w:r>
      <w:r w:rsidRPr="00EA5324">
        <w:rPr>
          <w:sz w:val="24"/>
        </w:rPr>
        <w:t>совместная</w:t>
      </w:r>
      <w:r w:rsidRPr="00EA5324">
        <w:rPr>
          <w:spacing w:val="4"/>
          <w:sz w:val="24"/>
        </w:rPr>
        <w:t xml:space="preserve"> </w:t>
      </w:r>
      <w:r w:rsidRPr="00EA5324">
        <w:rPr>
          <w:sz w:val="24"/>
        </w:rPr>
        <w:t>деятельность.</w:t>
      </w:r>
    </w:p>
    <w:p w:rsidR="00213CAD" w:rsidRPr="00EA5324" w:rsidRDefault="003A6A8D" w:rsidP="00EA5324">
      <w:pPr>
        <w:keepNext/>
        <w:keepLines/>
        <w:widowControl/>
        <w:tabs>
          <w:tab w:val="left" w:pos="3147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У обучающегося будут сформированы следующие базовые логические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действия</w:t>
      </w:r>
      <w:r w:rsidRPr="00EA5324">
        <w:rPr>
          <w:spacing w:val="-1"/>
          <w:sz w:val="24"/>
        </w:rPr>
        <w:t xml:space="preserve"> </w:t>
      </w:r>
      <w:r w:rsidRPr="00EA5324">
        <w:rPr>
          <w:sz w:val="24"/>
        </w:rPr>
        <w:t>как</w:t>
      </w:r>
      <w:r w:rsidRPr="00EA5324">
        <w:rPr>
          <w:spacing w:val="-3"/>
          <w:sz w:val="24"/>
        </w:rPr>
        <w:t xml:space="preserve"> </w:t>
      </w:r>
      <w:r w:rsidRPr="00EA5324">
        <w:rPr>
          <w:sz w:val="24"/>
        </w:rPr>
        <w:t>часть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познавательных</w:t>
      </w:r>
      <w:r w:rsidRPr="00EA5324">
        <w:rPr>
          <w:spacing w:val="4"/>
          <w:sz w:val="24"/>
        </w:rPr>
        <w:t xml:space="preserve"> </w:t>
      </w:r>
      <w:r w:rsidRPr="00EA5324">
        <w:rPr>
          <w:sz w:val="24"/>
        </w:rPr>
        <w:t>универсальных</w:t>
      </w:r>
      <w:r w:rsidRPr="00EA5324">
        <w:rPr>
          <w:spacing w:val="3"/>
          <w:sz w:val="24"/>
        </w:rPr>
        <w:t xml:space="preserve"> </w:t>
      </w:r>
      <w:r w:rsidRPr="00EA5324">
        <w:rPr>
          <w:sz w:val="24"/>
        </w:rPr>
        <w:t>учебных</w:t>
      </w:r>
      <w:r w:rsidRPr="00EA5324">
        <w:rPr>
          <w:spacing w:val="-1"/>
          <w:sz w:val="24"/>
        </w:rPr>
        <w:t xml:space="preserve"> </w:t>
      </w:r>
      <w:r w:rsidRPr="00EA5324">
        <w:rPr>
          <w:sz w:val="24"/>
        </w:rPr>
        <w:t>действий:</w:t>
      </w:r>
    </w:p>
    <w:p w:rsidR="00213CAD" w:rsidRDefault="003A6A8D" w:rsidP="00EA532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существенные</w:t>
      </w:r>
      <w:r>
        <w:rPr>
          <w:spacing w:val="28"/>
        </w:rPr>
        <w:t xml:space="preserve"> </w:t>
      </w:r>
      <w:r>
        <w:t>признаки,</w:t>
      </w:r>
      <w:r>
        <w:rPr>
          <w:spacing w:val="30"/>
        </w:rPr>
        <w:t xml:space="preserve"> </w:t>
      </w:r>
      <w:r>
        <w:t>итоги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значение</w:t>
      </w:r>
      <w:r>
        <w:rPr>
          <w:spacing w:val="37"/>
        </w:rPr>
        <w:t xml:space="preserve"> </w:t>
      </w:r>
      <w:r>
        <w:rPr>
          <w:position w:val="1"/>
        </w:rPr>
        <w:t>ключевых</w:t>
      </w:r>
      <w:r w:rsidR="00EA5324"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Новейшей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выявлять  </w:t>
      </w:r>
      <w:r>
        <w:rPr>
          <w:spacing w:val="1"/>
        </w:rPr>
        <w:t xml:space="preserve"> </w:t>
      </w:r>
      <w:r>
        <w:t xml:space="preserve">причинно-следственные,  </w:t>
      </w:r>
      <w:r>
        <w:rPr>
          <w:spacing w:val="1"/>
        </w:rPr>
        <w:t xml:space="preserve"> </w:t>
      </w:r>
      <w:r>
        <w:t xml:space="preserve">пространственные  </w:t>
      </w:r>
      <w:r>
        <w:rPr>
          <w:spacing w:val="1"/>
        </w:rPr>
        <w:t xml:space="preserve"> </w:t>
      </w:r>
      <w:r>
        <w:t>и    временные    связи</w:t>
      </w:r>
      <w:r>
        <w:rPr>
          <w:spacing w:val="1"/>
        </w:rPr>
        <w:t xml:space="preserve"> </w:t>
      </w:r>
      <w:r>
        <w:t xml:space="preserve">(при  </w:t>
      </w:r>
      <w:r>
        <w:rPr>
          <w:spacing w:val="44"/>
        </w:rPr>
        <w:t xml:space="preserve"> </w:t>
      </w:r>
      <w:r>
        <w:t xml:space="preserve">наличии)   </w:t>
      </w:r>
      <w:r>
        <w:rPr>
          <w:spacing w:val="35"/>
        </w:rPr>
        <w:t xml:space="preserve"> </w:t>
      </w:r>
      <w:r>
        <w:t xml:space="preserve">изученных   </w:t>
      </w:r>
      <w:r>
        <w:rPr>
          <w:spacing w:val="40"/>
        </w:rPr>
        <w:t xml:space="preserve"> </w:t>
      </w:r>
      <w:r>
        <w:t xml:space="preserve">ранее   </w:t>
      </w:r>
      <w:r>
        <w:rPr>
          <w:spacing w:val="39"/>
        </w:rPr>
        <w:t xml:space="preserve"> </w:t>
      </w:r>
      <w:r>
        <w:t xml:space="preserve">исторических   </w:t>
      </w:r>
      <w:r>
        <w:rPr>
          <w:spacing w:val="40"/>
        </w:rPr>
        <w:t xml:space="preserve"> </w:t>
      </w:r>
      <w:r>
        <w:t xml:space="preserve">событий,   </w:t>
      </w:r>
      <w:r>
        <w:rPr>
          <w:spacing w:val="41"/>
        </w:rPr>
        <w:t xml:space="preserve"> </w:t>
      </w:r>
      <w:r>
        <w:t xml:space="preserve">явлений,   </w:t>
      </w:r>
      <w:r>
        <w:rPr>
          <w:spacing w:val="40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в. 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     задачи,     классифицировать,     самостоятельно    выбирать     основания</w:t>
      </w:r>
      <w:r>
        <w:rPr>
          <w:spacing w:val="1"/>
        </w:rPr>
        <w:t xml:space="preserve"> </w:t>
      </w:r>
      <w:r>
        <w:t>и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классификации;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дедуктивных,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</w:t>
      </w:r>
      <w:r>
        <w:rPr>
          <w:spacing w:val="-11"/>
        </w:rPr>
        <w:t xml:space="preserve"> </w:t>
      </w:r>
      <w:r>
        <w:t>выбирать способ</w:t>
      </w:r>
      <w:r>
        <w:rPr>
          <w:spacing w:val="-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задачи.</w:t>
      </w:r>
    </w:p>
    <w:p w:rsidR="00213CAD" w:rsidRPr="00EA5324" w:rsidRDefault="003A6A8D" w:rsidP="00EA5324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У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обучающегося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будут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сформированы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следующие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базовые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исследовательские</w:t>
      </w:r>
      <w:r w:rsidRPr="00EA5324">
        <w:rPr>
          <w:spacing w:val="-7"/>
          <w:sz w:val="24"/>
        </w:rPr>
        <w:t xml:space="preserve"> </w:t>
      </w:r>
      <w:r w:rsidRPr="00EA5324">
        <w:rPr>
          <w:sz w:val="24"/>
        </w:rPr>
        <w:t>действия</w:t>
      </w:r>
      <w:r w:rsidRPr="00EA5324">
        <w:rPr>
          <w:spacing w:val="-5"/>
          <w:sz w:val="24"/>
        </w:rPr>
        <w:t xml:space="preserve"> </w:t>
      </w:r>
      <w:r w:rsidRPr="00EA5324">
        <w:rPr>
          <w:sz w:val="24"/>
        </w:rPr>
        <w:t>как</w:t>
      </w:r>
      <w:r w:rsidRPr="00EA5324">
        <w:rPr>
          <w:spacing w:val="-7"/>
          <w:sz w:val="24"/>
        </w:rPr>
        <w:t xml:space="preserve"> </w:t>
      </w:r>
      <w:r w:rsidRPr="00EA5324">
        <w:rPr>
          <w:sz w:val="24"/>
        </w:rPr>
        <w:t>часть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познавательных</w:t>
      </w:r>
      <w:r w:rsidRPr="00EA5324">
        <w:rPr>
          <w:spacing w:val="-1"/>
          <w:sz w:val="24"/>
        </w:rPr>
        <w:t xml:space="preserve"> </w:t>
      </w:r>
      <w:r w:rsidRPr="00EA5324">
        <w:rPr>
          <w:sz w:val="24"/>
        </w:rPr>
        <w:t>универсальных</w:t>
      </w:r>
      <w:r w:rsidRPr="00EA5324">
        <w:rPr>
          <w:spacing w:val="-1"/>
          <w:sz w:val="24"/>
        </w:rPr>
        <w:t xml:space="preserve"> </w:t>
      </w:r>
      <w:r w:rsidRPr="00EA5324">
        <w:rPr>
          <w:sz w:val="24"/>
        </w:rPr>
        <w:t>учебных</w:t>
      </w:r>
      <w:r w:rsidRPr="00EA5324">
        <w:rPr>
          <w:spacing w:val="-1"/>
          <w:sz w:val="24"/>
        </w:rPr>
        <w:t xml:space="preserve"> </w:t>
      </w:r>
      <w:r w:rsidRPr="00EA5324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формулировать     </w:t>
      </w:r>
      <w:r>
        <w:rPr>
          <w:spacing w:val="30"/>
        </w:rPr>
        <w:t xml:space="preserve"> </w:t>
      </w:r>
      <w:r>
        <w:t xml:space="preserve">вопросы,      </w:t>
      </w:r>
      <w:r>
        <w:rPr>
          <w:spacing w:val="27"/>
        </w:rPr>
        <w:t xml:space="preserve"> </w:t>
      </w:r>
      <w:r>
        <w:t xml:space="preserve">фиксирующие      </w:t>
      </w:r>
      <w:r>
        <w:rPr>
          <w:spacing w:val="30"/>
        </w:rPr>
        <w:t xml:space="preserve"> </w:t>
      </w:r>
      <w:r>
        <w:t xml:space="preserve">разрыв      </w:t>
      </w:r>
      <w:r>
        <w:rPr>
          <w:spacing w:val="30"/>
        </w:rPr>
        <w:t xml:space="preserve"> </w:t>
      </w:r>
      <w:r>
        <w:t xml:space="preserve">между      </w:t>
      </w:r>
      <w:r>
        <w:rPr>
          <w:spacing w:val="17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 позицию, мнение;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-1"/>
        </w:rPr>
        <w:t xml:space="preserve"> </w:t>
      </w:r>
      <w:r>
        <w:t>связей событий</w:t>
      </w:r>
      <w:r>
        <w:rPr>
          <w:spacing w:val="1"/>
        </w:rPr>
        <w:t xml:space="preserve"> </w:t>
      </w:r>
      <w:r>
        <w:t>и процессов;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применимость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информацию;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position w:val="1"/>
        </w:rPr>
        <w:t xml:space="preserve">самостоятельно формулировать обобщения </w:t>
      </w:r>
      <w:r>
        <w:t>и выводы по результатам проведенного</w:t>
      </w:r>
      <w:r>
        <w:rPr>
          <w:spacing w:val="-57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 и</w:t>
      </w:r>
      <w:r>
        <w:rPr>
          <w:spacing w:val="1"/>
        </w:rPr>
        <w:t xml:space="preserve"> </w:t>
      </w:r>
      <w:r>
        <w:t>обобщений;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   в   аналогичных   или   сходных    ситуациях,   выдвигать  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 развитии</w:t>
      </w:r>
      <w:r>
        <w:rPr>
          <w:spacing w:val="1"/>
        </w:rPr>
        <w:t xml:space="preserve"> </w:t>
      </w:r>
      <w:r>
        <w:t>в новых</w:t>
      </w:r>
      <w:r>
        <w:rPr>
          <w:spacing w:val="4"/>
        </w:rPr>
        <w:t xml:space="preserve"> </w:t>
      </w:r>
      <w:r>
        <w:t>условиях и</w:t>
      </w:r>
      <w:r>
        <w:rPr>
          <w:spacing w:val="-1"/>
        </w:rPr>
        <w:t xml:space="preserve"> </w:t>
      </w:r>
      <w:r>
        <w:t>контекстах.</w:t>
      </w:r>
    </w:p>
    <w:p w:rsidR="00213CAD" w:rsidRPr="00EA5324" w:rsidRDefault="003A6A8D" w:rsidP="00EA5324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У</w:t>
      </w:r>
      <w:r w:rsidRPr="00EA5324">
        <w:rPr>
          <w:spacing w:val="60"/>
          <w:sz w:val="24"/>
        </w:rPr>
        <w:t xml:space="preserve"> </w:t>
      </w:r>
      <w:r w:rsidRPr="00EA5324">
        <w:rPr>
          <w:sz w:val="24"/>
        </w:rPr>
        <w:t>обучающегося</w:t>
      </w:r>
      <w:r w:rsidRPr="00EA5324">
        <w:rPr>
          <w:spacing w:val="61"/>
          <w:sz w:val="24"/>
        </w:rPr>
        <w:t xml:space="preserve"> </w:t>
      </w:r>
      <w:r w:rsidRPr="00EA5324">
        <w:rPr>
          <w:sz w:val="24"/>
        </w:rPr>
        <w:t>будут   сформированы</w:t>
      </w:r>
      <w:r w:rsidRPr="00EA5324">
        <w:rPr>
          <w:spacing w:val="60"/>
          <w:sz w:val="24"/>
        </w:rPr>
        <w:t xml:space="preserve"> </w:t>
      </w:r>
      <w:r w:rsidRPr="00EA5324">
        <w:rPr>
          <w:sz w:val="24"/>
        </w:rPr>
        <w:t>следующие</w:t>
      </w:r>
      <w:r w:rsidRPr="00EA5324">
        <w:rPr>
          <w:spacing w:val="60"/>
          <w:sz w:val="24"/>
        </w:rPr>
        <w:t xml:space="preserve"> </w:t>
      </w:r>
      <w:r w:rsidRPr="00EA5324">
        <w:rPr>
          <w:sz w:val="24"/>
        </w:rPr>
        <w:t>умения</w:t>
      </w:r>
      <w:r w:rsidRPr="00EA5324">
        <w:rPr>
          <w:spacing w:val="60"/>
          <w:sz w:val="24"/>
        </w:rPr>
        <w:t xml:space="preserve"> </w:t>
      </w:r>
      <w:r w:rsidRPr="00EA5324">
        <w:rPr>
          <w:sz w:val="24"/>
        </w:rPr>
        <w:t>работать</w:t>
      </w:r>
      <w:r w:rsidRPr="00EA5324">
        <w:rPr>
          <w:spacing w:val="-57"/>
          <w:sz w:val="24"/>
        </w:rPr>
        <w:t xml:space="preserve"> </w:t>
      </w:r>
      <w:r w:rsidRPr="00EA5324">
        <w:rPr>
          <w:sz w:val="24"/>
        </w:rPr>
        <w:t>с</w:t>
      </w:r>
      <w:r w:rsidRPr="00EA5324">
        <w:rPr>
          <w:spacing w:val="-4"/>
          <w:sz w:val="24"/>
        </w:rPr>
        <w:t xml:space="preserve"> </w:t>
      </w:r>
      <w:r w:rsidRPr="00EA5324">
        <w:rPr>
          <w:sz w:val="24"/>
        </w:rPr>
        <w:t>информацией как</w:t>
      </w:r>
      <w:r w:rsidRPr="00EA5324">
        <w:rPr>
          <w:spacing w:val="-3"/>
          <w:sz w:val="24"/>
        </w:rPr>
        <w:t xml:space="preserve"> </w:t>
      </w:r>
      <w:r w:rsidRPr="00EA5324">
        <w:rPr>
          <w:sz w:val="24"/>
        </w:rPr>
        <w:t>часть</w:t>
      </w:r>
      <w:r w:rsidRPr="00EA5324">
        <w:rPr>
          <w:spacing w:val="3"/>
          <w:sz w:val="24"/>
        </w:rPr>
        <w:t xml:space="preserve"> </w:t>
      </w:r>
      <w:r w:rsidRPr="00EA5324">
        <w:rPr>
          <w:sz w:val="24"/>
        </w:rPr>
        <w:t>познавательных</w:t>
      </w:r>
      <w:r w:rsidRPr="00EA5324">
        <w:rPr>
          <w:spacing w:val="3"/>
          <w:sz w:val="24"/>
        </w:rPr>
        <w:t xml:space="preserve"> </w:t>
      </w:r>
      <w:r w:rsidRPr="00EA5324">
        <w:rPr>
          <w:sz w:val="24"/>
        </w:rPr>
        <w:t>универсальных</w:t>
      </w:r>
      <w:r w:rsidRPr="00EA5324">
        <w:rPr>
          <w:spacing w:val="2"/>
          <w:sz w:val="24"/>
        </w:rPr>
        <w:t xml:space="preserve"> </w:t>
      </w:r>
      <w:r w:rsidRPr="00EA5324">
        <w:rPr>
          <w:sz w:val="24"/>
        </w:rPr>
        <w:t>учебных</w:t>
      </w:r>
      <w:r w:rsidRPr="00EA5324">
        <w:rPr>
          <w:spacing w:val="3"/>
          <w:sz w:val="24"/>
        </w:rPr>
        <w:t xml:space="preserve"> </w:t>
      </w:r>
      <w:r w:rsidRPr="00EA5324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  или   данных   из</w:t>
      </w:r>
      <w:r>
        <w:rPr>
          <w:spacing w:val="60"/>
        </w:rPr>
        <w:t xml:space="preserve"> </w:t>
      </w:r>
      <w:r>
        <w:t>источников   с   учётом   предложенной   учебной   задачи</w:t>
      </w:r>
      <w:r>
        <w:rPr>
          <w:spacing w:val="1"/>
        </w:rPr>
        <w:t xml:space="preserve"> </w:t>
      </w:r>
      <w:r>
        <w:t>и заданных критериев;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выбирать,</w:t>
      </w:r>
      <w:r>
        <w:rPr>
          <w:spacing w:val="35"/>
        </w:rPr>
        <w:t xml:space="preserve"> </w:t>
      </w:r>
      <w:r>
        <w:t>анализировать,</w:t>
      </w:r>
      <w:r>
        <w:rPr>
          <w:spacing w:val="94"/>
        </w:rPr>
        <w:t xml:space="preserve"> </w:t>
      </w:r>
      <w:r>
        <w:t>систематизировать</w:t>
      </w:r>
      <w:r>
        <w:rPr>
          <w:spacing w:val="99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интерпретировать</w:t>
      </w:r>
      <w:r>
        <w:rPr>
          <w:spacing w:val="94"/>
        </w:rPr>
        <w:t xml:space="preserve"> </w:t>
      </w:r>
      <w:r>
        <w:t>информацию</w:t>
      </w:r>
      <w:r w:rsidR="00EA5324"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(справочная,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</w:t>
      </w:r>
      <w:r>
        <w:rPr>
          <w:spacing w:val="102"/>
        </w:rPr>
        <w:t xml:space="preserve"> </w:t>
      </w:r>
      <w:r>
        <w:t xml:space="preserve">сходные  </w:t>
      </w:r>
      <w:r>
        <w:rPr>
          <w:spacing w:val="44"/>
        </w:rPr>
        <w:t xml:space="preserve"> </w:t>
      </w:r>
      <w:r>
        <w:t xml:space="preserve">аргументы  </w:t>
      </w:r>
      <w:r>
        <w:rPr>
          <w:spacing w:val="39"/>
        </w:rPr>
        <w:t xml:space="preserve"> </w:t>
      </w:r>
      <w:r>
        <w:t xml:space="preserve">(подтверждающие  </w:t>
      </w:r>
      <w:r>
        <w:rPr>
          <w:spacing w:val="39"/>
        </w:rPr>
        <w:t xml:space="preserve"> </w:t>
      </w:r>
      <w:r>
        <w:t xml:space="preserve">или  </w:t>
      </w:r>
      <w:r>
        <w:rPr>
          <w:spacing w:val="42"/>
        </w:rPr>
        <w:t xml:space="preserve"> </w:t>
      </w:r>
      <w:r>
        <w:t xml:space="preserve">опровергающие  </w:t>
      </w:r>
      <w:r>
        <w:rPr>
          <w:spacing w:val="44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 ту</w:t>
      </w:r>
      <w:r>
        <w:rPr>
          <w:spacing w:val="-1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комбинациями;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эффективно</w:t>
      </w:r>
      <w:r>
        <w:rPr>
          <w:spacing w:val="-9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213CAD" w:rsidRPr="00EA5324" w:rsidRDefault="003A6A8D" w:rsidP="00EA5324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У обучающегося будут сформированы следующие умения общения как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часть коммуникативных</w:t>
      </w:r>
      <w:r w:rsidRPr="00EA5324">
        <w:rPr>
          <w:spacing w:val="3"/>
          <w:sz w:val="24"/>
        </w:rPr>
        <w:t xml:space="preserve"> </w:t>
      </w:r>
      <w:r w:rsidRPr="00EA5324">
        <w:rPr>
          <w:sz w:val="24"/>
        </w:rPr>
        <w:t>универсальных</w:t>
      </w:r>
      <w:r w:rsidRPr="00EA5324">
        <w:rPr>
          <w:spacing w:val="4"/>
          <w:sz w:val="24"/>
        </w:rPr>
        <w:t xml:space="preserve"> </w:t>
      </w:r>
      <w:r w:rsidRPr="00EA5324">
        <w:rPr>
          <w:sz w:val="24"/>
        </w:rPr>
        <w:t>учебных</w:t>
      </w:r>
      <w:r w:rsidRPr="00EA5324">
        <w:rPr>
          <w:spacing w:val="-1"/>
          <w:sz w:val="24"/>
        </w:rPr>
        <w:t xml:space="preserve"> </w:t>
      </w:r>
      <w:r w:rsidRPr="00EA5324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воспринимать</w:t>
      </w:r>
      <w:r>
        <w:rPr>
          <w:spacing w:val="4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формулировать</w:t>
      </w:r>
      <w:r>
        <w:rPr>
          <w:spacing w:val="108"/>
        </w:rPr>
        <w:t xml:space="preserve"> </w:t>
      </w:r>
      <w:r>
        <w:t>суждения,</w:t>
      </w:r>
      <w:r>
        <w:rPr>
          <w:spacing w:val="108"/>
        </w:rPr>
        <w:t xml:space="preserve"> </w:t>
      </w:r>
      <w:r>
        <w:t>выражать</w:t>
      </w:r>
      <w:r>
        <w:rPr>
          <w:spacing w:val="108"/>
        </w:rPr>
        <w:t xml:space="preserve"> </w:t>
      </w:r>
      <w:r>
        <w:t>эмоции</w:t>
      </w:r>
      <w:r>
        <w:rPr>
          <w:spacing w:val="109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  целями   и   условиями   общения;   выражать   себя   (свою   точку   зрения)   в   устных</w:t>
      </w:r>
      <w:r>
        <w:rPr>
          <w:spacing w:val="1"/>
        </w:rPr>
        <w:t xml:space="preserve"> </w:t>
      </w:r>
      <w:r>
        <w:t>и письменных текстах;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4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       намерения       других,       проявлять       уважительное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собеседнику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 формулировать вопросы (в диалоге, дискуссии) по существу обсуждаемой</w:t>
      </w:r>
      <w:r>
        <w:rPr>
          <w:spacing w:val="1"/>
        </w:rPr>
        <w:t xml:space="preserve"> </w:t>
      </w:r>
      <w:r>
        <w:t>темы         и         высказывать         идеи,         нацеленные         на         решение         задачи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поддержание    </w:t>
      </w:r>
      <w:r>
        <w:rPr>
          <w:spacing w:val="26"/>
        </w:rPr>
        <w:t xml:space="preserve"> </w:t>
      </w:r>
      <w:r>
        <w:t xml:space="preserve">благожелательности    </w:t>
      </w:r>
      <w:r>
        <w:rPr>
          <w:spacing w:val="35"/>
        </w:rPr>
        <w:t xml:space="preserve"> </w:t>
      </w:r>
      <w:r>
        <w:t xml:space="preserve">общения;    </w:t>
      </w:r>
      <w:r>
        <w:rPr>
          <w:spacing w:val="26"/>
        </w:rPr>
        <w:t xml:space="preserve"> </w:t>
      </w:r>
      <w:r>
        <w:t xml:space="preserve">сопоставлять    </w:t>
      </w:r>
      <w:r>
        <w:rPr>
          <w:spacing w:val="29"/>
        </w:rPr>
        <w:t xml:space="preserve"> </w:t>
      </w:r>
      <w:r>
        <w:t xml:space="preserve">свои    </w:t>
      </w:r>
      <w:r>
        <w:rPr>
          <w:spacing w:val="29"/>
        </w:rPr>
        <w:t xml:space="preserve"> </w:t>
      </w:r>
      <w:r>
        <w:t>суждения</w:t>
      </w:r>
      <w:r>
        <w:rPr>
          <w:spacing w:val="-58"/>
        </w:rPr>
        <w:t xml:space="preserve"> </w:t>
      </w:r>
      <w:r>
        <w:t xml:space="preserve">с       суждениями      </w:t>
      </w:r>
      <w:r>
        <w:rPr>
          <w:spacing w:val="1"/>
        </w:rPr>
        <w:t xml:space="preserve"> </w:t>
      </w:r>
      <w:r>
        <w:t>других        участников        диалога,        обнаруживать        различие</w:t>
      </w:r>
      <w:r>
        <w:rPr>
          <w:spacing w:val="1"/>
        </w:rPr>
        <w:t xml:space="preserve"> </w:t>
      </w:r>
      <w:r>
        <w:t>и сходство</w:t>
      </w:r>
      <w:r>
        <w:rPr>
          <w:spacing w:val="-6"/>
        </w:rPr>
        <w:t xml:space="preserve"> </w:t>
      </w:r>
      <w:r>
        <w:t>позиций;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 xml:space="preserve">самостоятельно    выбирать   </w:t>
      </w:r>
      <w:r>
        <w:rPr>
          <w:spacing w:val="1"/>
        </w:rPr>
        <w:t xml:space="preserve"> </w:t>
      </w:r>
      <w:r>
        <w:t>формат     выступления     с     учётом    задач     презентации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94"/>
        </w:rPr>
        <w:t xml:space="preserve"> </w:t>
      </w:r>
      <w:r>
        <w:t xml:space="preserve">с  </w:t>
      </w:r>
      <w:r>
        <w:rPr>
          <w:spacing w:val="32"/>
        </w:rPr>
        <w:t xml:space="preserve"> </w:t>
      </w:r>
      <w:r>
        <w:t xml:space="preserve">использованием  </w:t>
      </w:r>
      <w:r>
        <w:rPr>
          <w:spacing w:val="31"/>
        </w:rPr>
        <w:t xml:space="preserve"> </w:t>
      </w:r>
      <w:r>
        <w:t xml:space="preserve">иллюстративных  </w:t>
      </w:r>
      <w:r>
        <w:rPr>
          <w:spacing w:val="33"/>
        </w:rPr>
        <w:t xml:space="preserve"> </w:t>
      </w:r>
      <w:r>
        <w:t xml:space="preserve">материалов,  </w:t>
      </w:r>
      <w:r>
        <w:rPr>
          <w:spacing w:val="33"/>
        </w:rPr>
        <w:t xml:space="preserve"> </w:t>
      </w:r>
      <w:r>
        <w:t xml:space="preserve">исторических  </w:t>
      </w:r>
      <w:r>
        <w:rPr>
          <w:spacing w:val="33"/>
        </w:rPr>
        <w:t xml:space="preserve"> </w:t>
      </w:r>
      <w:r>
        <w:t>источников</w:t>
      </w:r>
      <w:r>
        <w:rPr>
          <w:spacing w:val="-58"/>
        </w:rPr>
        <w:t xml:space="preserve"> </w:t>
      </w:r>
      <w:r>
        <w:t>и другие.</w:t>
      </w:r>
    </w:p>
    <w:p w:rsidR="00213CAD" w:rsidRPr="00EA5324" w:rsidRDefault="003A6A8D" w:rsidP="00EA5324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У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обучающегося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будут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сформированы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следующие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умения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в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части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регулятивных</w:t>
      </w:r>
      <w:r w:rsidRPr="00EA5324">
        <w:rPr>
          <w:spacing w:val="3"/>
          <w:sz w:val="24"/>
        </w:rPr>
        <w:t xml:space="preserve"> </w:t>
      </w:r>
      <w:r w:rsidRPr="00EA5324">
        <w:rPr>
          <w:sz w:val="24"/>
        </w:rPr>
        <w:t>универсальных</w:t>
      </w:r>
      <w:r w:rsidRPr="00EA5324">
        <w:rPr>
          <w:spacing w:val="4"/>
          <w:sz w:val="24"/>
        </w:rPr>
        <w:t xml:space="preserve"> </w:t>
      </w:r>
      <w:r w:rsidRPr="00EA5324">
        <w:rPr>
          <w:sz w:val="24"/>
        </w:rPr>
        <w:t>учебных 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 xml:space="preserve">ориентироваться  </w:t>
      </w:r>
      <w:r>
        <w:rPr>
          <w:spacing w:val="1"/>
        </w:rPr>
        <w:t xml:space="preserve"> </w:t>
      </w:r>
      <w:r>
        <w:t>в    различных    подходах    к    принятию    решений    (индивидуально,</w:t>
      </w:r>
      <w:r>
        <w:rPr>
          <w:spacing w:val="-57"/>
        </w:rPr>
        <w:t xml:space="preserve"> </w:t>
      </w:r>
      <w:r>
        <w:t>в группе, групповой);</w:t>
      </w:r>
    </w:p>
    <w:p w:rsidR="00213CAD" w:rsidRDefault="003A6A8D" w:rsidP="00EA532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 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41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учебной</w:t>
      </w:r>
      <w:r>
        <w:rPr>
          <w:spacing w:val="45"/>
        </w:rPr>
        <w:t xml:space="preserve"> </w:t>
      </w:r>
      <w:r>
        <w:t>задачи</w:t>
      </w:r>
      <w:r>
        <w:rPr>
          <w:spacing w:val="45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учётом</w:t>
      </w:r>
      <w:r>
        <w:rPr>
          <w:spacing w:val="41"/>
        </w:rPr>
        <w:t xml:space="preserve"> </w:t>
      </w:r>
      <w:r>
        <w:t>имеющихся</w:t>
      </w:r>
      <w:r>
        <w:rPr>
          <w:spacing w:val="43"/>
        </w:rPr>
        <w:t xml:space="preserve"> </w:t>
      </w:r>
      <w:r>
        <w:t>ресурсов</w:t>
      </w:r>
      <w:r w:rsidR="00EA5324">
        <w:t xml:space="preserve"> </w:t>
      </w:r>
      <w:r>
        <w:t>и собственных возможностей, аргументировать предлагаемые варианты решений;</w:t>
      </w:r>
      <w:r>
        <w:rPr>
          <w:spacing w:val="1"/>
        </w:rPr>
        <w:t xml:space="preserve"> </w:t>
      </w:r>
      <w:r>
        <w:t>составлять</w:t>
      </w:r>
      <w:r>
        <w:rPr>
          <w:spacing w:val="38"/>
        </w:rPr>
        <w:t xml:space="preserve"> </w:t>
      </w:r>
      <w:r>
        <w:t>план</w:t>
      </w:r>
      <w:r>
        <w:rPr>
          <w:spacing w:val="39"/>
        </w:rPr>
        <w:t xml:space="preserve"> </w:t>
      </w:r>
      <w:r>
        <w:t>действий</w:t>
      </w:r>
      <w:r>
        <w:rPr>
          <w:spacing w:val="39"/>
        </w:rPr>
        <w:t xml:space="preserve"> </w:t>
      </w:r>
      <w:r>
        <w:t>(план</w:t>
      </w:r>
      <w:r>
        <w:rPr>
          <w:spacing w:val="39"/>
        </w:rPr>
        <w:t xml:space="preserve"> </w:t>
      </w:r>
      <w:r>
        <w:t>реализации</w:t>
      </w:r>
      <w:r>
        <w:rPr>
          <w:spacing w:val="39"/>
        </w:rPr>
        <w:t xml:space="preserve"> </w:t>
      </w:r>
      <w:r>
        <w:t>намеченного</w:t>
      </w:r>
      <w:r>
        <w:rPr>
          <w:spacing w:val="37"/>
        </w:rPr>
        <w:t xml:space="preserve"> </w:t>
      </w:r>
      <w:r>
        <w:t>алгоритма</w:t>
      </w:r>
      <w:r>
        <w:rPr>
          <w:spacing w:val="36"/>
        </w:rPr>
        <w:t xml:space="preserve"> </w:t>
      </w:r>
      <w:r>
        <w:t>решения</w:t>
      </w:r>
      <w:r w:rsidR="00EA5324"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 новых знаний об изучаемом объекте; делать выбор и брать ответственность за</w:t>
      </w:r>
      <w:r>
        <w:rPr>
          <w:spacing w:val="1"/>
        </w:rPr>
        <w:t xml:space="preserve"> </w:t>
      </w:r>
      <w:r>
        <w:t>решение;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проявлять   </w:t>
      </w:r>
      <w:r>
        <w:rPr>
          <w:spacing w:val="1"/>
        </w:rPr>
        <w:t xml:space="preserve"> </w:t>
      </w:r>
      <w:r>
        <w:t>способность     к    самоконтролю,     самомотивации     и     рефлексии,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адекватной</w:t>
      </w:r>
      <w:r>
        <w:rPr>
          <w:spacing w:val="6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и изменению ситуации;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 приобретённому опыту, находить позитивное в произошедшей ситуации,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3"/>
        </w:rPr>
        <w:t xml:space="preserve"> </w:t>
      </w:r>
      <w:r>
        <w:t>ошибок, возникших</w:t>
      </w:r>
      <w:r>
        <w:rPr>
          <w:spacing w:val="-1"/>
        </w:rPr>
        <w:t xml:space="preserve"> </w:t>
      </w:r>
      <w:r>
        <w:t>трудностей;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на примерах исторических ситуаций роль эмоций в отношениях между</w:t>
      </w:r>
      <w:r>
        <w:rPr>
          <w:spacing w:val="1"/>
        </w:rPr>
        <w:t xml:space="preserve"> </w:t>
      </w:r>
      <w:r>
        <w:t>людьми;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ставить</w:t>
      </w:r>
      <w:r>
        <w:rPr>
          <w:spacing w:val="27"/>
        </w:rPr>
        <w:t xml:space="preserve"> </w:t>
      </w:r>
      <w:r>
        <w:t>себя</w:t>
      </w:r>
      <w:r>
        <w:rPr>
          <w:spacing w:val="26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место</w:t>
      </w:r>
      <w:r>
        <w:rPr>
          <w:spacing w:val="80"/>
        </w:rPr>
        <w:t xml:space="preserve"> </w:t>
      </w:r>
      <w:r>
        <w:t>другого</w:t>
      </w:r>
      <w:r>
        <w:rPr>
          <w:spacing w:val="81"/>
        </w:rPr>
        <w:t xml:space="preserve"> </w:t>
      </w:r>
      <w:r>
        <w:t>человека,</w:t>
      </w:r>
      <w:r>
        <w:rPr>
          <w:spacing w:val="85"/>
        </w:rPr>
        <w:t xml:space="preserve"> </w:t>
      </w:r>
      <w:r>
        <w:t>понимать</w:t>
      </w:r>
      <w:r>
        <w:rPr>
          <w:spacing w:val="86"/>
        </w:rPr>
        <w:t xml:space="preserve"> </w:t>
      </w:r>
      <w:r>
        <w:t>мотивы</w:t>
      </w:r>
      <w:r>
        <w:rPr>
          <w:spacing w:val="85"/>
        </w:rPr>
        <w:t xml:space="preserve"> </w:t>
      </w:r>
      <w:r>
        <w:t>действий</w:t>
      </w:r>
      <w:r>
        <w:rPr>
          <w:spacing w:val="87"/>
        </w:rPr>
        <w:t xml:space="preserve"> </w:t>
      </w:r>
      <w:r>
        <w:t>другого</w:t>
      </w:r>
      <w:r>
        <w:rPr>
          <w:spacing w:val="-58"/>
        </w:rPr>
        <w:t xml:space="preserve"> </w:t>
      </w:r>
      <w:r>
        <w:t>(в исторических</w:t>
      </w:r>
      <w:r>
        <w:rPr>
          <w:spacing w:val="-1"/>
        </w:rPr>
        <w:t xml:space="preserve"> </w:t>
      </w:r>
      <w:r>
        <w:t>ситуациях и</w:t>
      </w:r>
      <w:r>
        <w:rPr>
          <w:spacing w:val="-1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действительности);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регулировать способ выражения своих эмоций с учетом позиций и мнений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5"/>
        </w:rPr>
        <w:t xml:space="preserve"> </w:t>
      </w:r>
      <w:r>
        <w:t>общения.</w:t>
      </w:r>
    </w:p>
    <w:p w:rsidR="00213CAD" w:rsidRPr="00EA5324" w:rsidRDefault="003A6A8D" w:rsidP="00EA5324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У обучающегося будут сформированы следующие умения совместной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деятельности: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задачи;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принимать  </w:t>
      </w:r>
      <w:r>
        <w:rPr>
          <w:spacing w:val="1"/>
        </w:rPr>
        <w:t xml:space="preserve"> </w:t>
      </w:r>
      <w:r>
        <w:t xml:space="preserve">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-57"/>
        </w:rPr>
        <w:t xml:space="preserve"> </w:t>
      </w:r>
      <w:r>
        <w:t xml:space="preserve">по    её   </w:t>
      </w:r>
      <w:r>
        <w:rPr>
          <w:spacing w:val="1"/>
        </w:rPr>
        <w:t xml:space="preserve"> </w:t>
      </w:r>
      <w:r>
        <w:t>достижению     (распределять     роли,     договариваться,     обсуждать     процесс</w:t>
      </w:r>
      <w:r>
        <w:rPr>
          <w:spacing w:val="-57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членами команды,</w:t>
      </w:r>
      <w:r>
        <w:rPr>
          <w:spacing w:val="3"/>
        </w:rPr>
        <w:t xml:space="preserve"> </w:t>
      </w:r>
      <w:r>
        <w:t>участвовать в</w:t>
      </w:r>
      <w:r>
        <w:rPr>
          <w:spacing w:val="1"/>
        </w:rPr>
        <w:t xml:space="preserve"> </w:t>
      </w:r>
      <w:r>
        <w:t>групповых</w:t>
      </w:r>
      <w:r>
        <w:rPr>
          <w:spacing w:val="5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работы);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сравнивать результаты с исходной задачей и вкладом каждого члена команды 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 xml:space="preserve">следует  </w:t>
      </w:r>
      <w:r>
        <w:rPr>
          <w:spacing w:val="1"/>
        </w:rPr>
        <w:t xml:space="preserve"> </w:t>
      </w:r>
      <w:r>
        <w:t>выделить:   представления    обучающихся    о   наиболее    значимых    событиях</w:t>
      </w:r>
      <w:r>
        <w:rPr>
          <w:spacing w:val="-5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процессах</w:t>
      </w:r>
      <w:r>
        <w:rPr>
          <w:spacing w:val="41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России</w:t>
      </w:r>
      <w:r>
        <w:rPr>
          <w:spacing w:val="102"/>
        </w:rPr>
        <w:t xml:space="preserve"> </w:t>
      </w:r>
      <w:r>
        <w:t>XX</w:t>
      </w:r>
      <w:r>
        <w:rPr>
          <w:spacing w:val="109"/>
        </w:rPr>
        <w:t xml:space="preserve"> </w:t>
      </w:r>
      <w:r>
        <w:t>—</w:t>
      </w:r>
      <w:r>
        <w:rPr>
          <w:spacing w:val="102"/>
        </w:rPr>
        <w:t xml:space="preserve"> </w:t>
      </w:r>
      <w:r>
        <w:t>начала</w:t>
      </w:r>
      <w:r>
        <w:rPr>
          <w:spacing w:val="100"/>
        </w:rPr>
        <w:t xml:space="preserve"> </w:t>
      </w:r>
      <w:r>
        <w:t>XXI</w:t>
      </w:r>
      <w:r>
        <w:rPr>
          <w:spacing w:val="96"/>
        </w:rPr>
        <w:t xml:space="preserve"> </w:t>
      </w:r>
      <w:r>
        <w:t>в.,</w:t>
      </w:r>
      <w:r>
        <w:rPr>
          <w:spacing w:val="100"/>
        </w:rPr>
        <w:t xml:space="preserve"> </w:t>
      </w:r>
      <w:r>
        <w:t>основные</w:t>
      </w:r>
      <w:r>
        <w:rPr>
          <w:spacing w:val="100"/>
        </w:rPr>
        <w:t xml:space="preserve"> </w:t>
      </w:r>
      <w:r>
        <w:t>виды</w:t>
      </w:r>
      <w:r>
        <w:rPr>
          <w:spacing w:val="100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по   получению   и   осмыслению   нового   знания,   его   интерпретации    и   применению</w:t>
      </w:r>
      <w:r>
        <w:rPr>
          <w:spacing w:val="1"/>
        </w:rPr>
        <w:t xml:space="preserve"> </w:t>
      </w:r>
      <w:r>
        <w:t>в различных</w:t>
      </w:r>
      <w:r>
        <w:rPr>
          <w:spacing w:val="4"/>
        </w:rPr>
        <w:t xml:space="preserve"> </w:t>
      </w:r>
      <w:r>
        <w:t>учебных и жизненных ситуациях.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36"/>
        </w:rPr>
      </w:pPr>
    </w:p>
    <w:p w:rsidR="00213CAD" w:rsidRDefault="003A6A8D" w:rsidP="00EA5324">
      <w:pPr>
        <w:pStyle w:val="1"/>
        <w:keepNext/>
        <w:keepLines/>
        <w:widowControl/>
        <w:tabs>
          <w:tab w:val="left" w:pos="2351"/>
          <w:tab w:val="left" w:pos="4264"/>
          <w:tab w:val="left" w:pos="5614"/>
          <w:tab w:val="left" w:pos="7282"/>
          <w:tab w:val="left" w:pos="8012"/>
          <w:tab w:val="left" w:pos="9506"/>
        </w:tabs>
        <w:suppressAutoHyphens/>
        <w:ind w:left="680"/>
        <w:contextualSpacing/>
        <w:jc w:val="right"/>
      </w:pPr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</w:p>
    <w:p w:rsidR="00213CAD" w:rsidRDefault="003A6A8D" w:rsidP="008936B4">
      <w:pPr>
        <w:keepNext/>
        <w:keepLines/>
        <w:widowControl/>
        <w:suppressAutoHyphens/>
        <w:ind w:firstLine="680"/>
        <w:contextualSpacing/>
        <w:jc w:val="both"/>
        <w:rPr>
          <w:b/>
          <w:sz w:val="24"/>
        </w:rPr>
      </w:pPr>
      <w:r>
        <w:rPr>
          <w:b/>
          <w:sz w:val="24"/>
        </w:rPr>
        <w:t>«</w:t>
      </w:r>
      <w:r>
        <w:rPr>
          <w:b/>
          <w:position w:val="1"/>
          <w:sz w:val="24"/>
        </w:rPr>
        <w:t>Обществознание</w:t>
      </w:r>
      <w:r>
        <w:rPr>
          <w:b/>
          <w:sz w:val="24"/>
        </w:rPr>
        <w:t>».</w:t>
      </w:r>
    </w:p>
    <w:p w:rsidR="00213CAD" w:rsidRPr="00EA5324" w:rsidRDefault="003A6A8D" w:rsidP="00EA5324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Федеральная рабочая программа по учебному предмету «</w:t>
      </w:r>
      <w:r w:rsidRPr="00EA5324">
        <w:rPr>
          <w:position w:val="1"/>
          <w:sz w:val="24"/>
        </w:rPr>
        <w:t>Обществознание</w:t>
      </w:r>
      <w:r w:rsidRPr="00EA5324">
        <w:rPr>
          <w:sz w:val="24"/>
        </w:rPr>
        <w:t>»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(предметная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область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«Общественно-научные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предметы»)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(далее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соответственно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–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программа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по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обществознанию,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обществознание)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включает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пояснительную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записку,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содержание</w:t>
      </w:r>
      <w:r w:rsidRPr="00EA5324">
        <w:rPr>
          <w:spacing w:val="-6"/>
          <w:sz w:val="24"/>
        </w:rPr>
        <w:t xml:space="preserve"> </w:t>
      </w:r>
      <w:r w:rsidRPr="00EA5324">
        <w:rPr>
          <w:sz w:val="24"/>
        </w:rPr>
        <w:t>обучения,</w:t>
      </w:r>
      <w:r w:rsidRPr="00EA5324">
        <w:rPr>
          <w:spacing w:val="-4"/>
          <w:sz w:val="24"/>
        </w:rPr>
        <w:t xml:space="preserve"> </w:t>
      </w:r>
      <w:r w:rsidRPr="00EA5324">
        <w:rPr>
          <w:sz w:val="24"/>
        </w:rPr>
        <w:t>планируемые</w:t>
      </w:r>
      <w:r w:rsidRPr="00EA5324">
        <w:rPr>
          <w:spacing w:val="-5"/>
          <w:sz w:val="24"/>
        </w:rPr>
        <w:t xml:space="preserve"> </w:t>
      </w:r>
      <w:r w:rsidRPr="00EA5324">
        <w:rPr>
          <w:sz w:val="24"/>
        </w:rPr>
        <w:t>результаты</w:t>
      </w:r>
      <w:r w:rsidRPr="00EA5324">
        <w:rPr>
          <w:spacing w:val="-1"/>
          <w:sz w:val="24"/>
        </w:rPr>
        <w:t xml:space="preserve"> </w:t>
      </w:r>
      <w:r w:rsidRPr="00EA5324">
        <w:rPr>
          <w:sz w:val="24"/>
        </w:rPr>
        <w:t>освоения</w:t>
      </w:r>
      <w:r w:rsidRPr="00EA5324">
        <w:rPr>
          <w:spacing w:val="-4"/>
          <w:sz w:val="24"/>
        </w:rPr>
        <w:t xml:space="preserve"> </w:t>
      </w:r>
      <w:r w:rsidRPr="00EA5324">
        <w:rPr>
          <w:sz w:val="24"/>
        </w:rPr>
        <w:t>программы</w:t>
      </w:r>
      <w:r w:rsidRPr="00EA5324">
        <w:rPr>
          <w:spacing w:val="-6"/>
          <w:sz w:val="24"/>
        </w:rPr>
        <w:t xml:space="preserve"> </w:t>
      </w:r>
      <w:r w:rsidRPr="00EA5324">
        <w:rPr>
          <w:sz w:val="24"/>
        </w:rPr>
        <w:t>по</w:t>
      </w:r>
      <w:r w:rsidRPr="00EA5324">
        <w:rPr>
          <w:spacing w:val="-4"/>
          <w:sz w:val="24"/>
        </w:rPr>
        <w:t xml:space="preserve"> </w:t>
      </w:r>
      <w:r w:rsidRPr="00EA5324">
        <w:rPr>
          <w:sz w:val="24"/>
        </w:rPr>
        <w:t>обществознанию.</w:t>
      </w:r>
    </w:p>
    <w:p w:rsidR="00213CAD" w:rsidRPr="00EA5324" w:rsidRDefault="003A6A8D" w:rsidP="00EA5324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Пояснительная</w:t>
      </w:r>
      <w:r w:rsidRPr="00EA5324">
        <w:rPr>
          <w:spacing w:val="-6"/>
          <w:sz w:val="24"/>
        </w:rPr>
        <w:t xml:space="preserve"> </w:t>
      </w:r>
      <w:r w:rsidRPr="00EA5324">
        <w:rPr>
          <w:sz w:val="24"/>
        </w:rPr>
        <w:t>записка.</w:t>
      </w:r>
    </w:p>
    <w:p w:rsidR="00213CAD" w:rsidRPr="00EA5324" w:rsidRDefault="003A6A8D" w:rsidP="00EA532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 xml:space="preserve">Программа  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по    обществознанию    составлена    на    основе    положений</w:t>
      </w:r>
      <w:r w:rsidRPr="00EA5324">
        <w:rPr>
          <w:spacing w:val="-57"/>
          <w:sz w:val="24"/>
        </w:rPr>
        <w:t xml:space="preserve"> </w:t>
      </w:r>
      <w:r w:rsidRPr="00EA5324">
        <w:rPr>
          <w:sz w:val="24"/>
        </w:rPr>
        <w:t>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требований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к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результатам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освоения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основной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образовательной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программы,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представленных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в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ФГОС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ООО,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в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соответствии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с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Концепцией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преподавания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учебного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предмета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«Обществознание», а также с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учётом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федеральной программы воспитания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подлежит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непосредственному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применению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при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реализации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обязательной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части</w:t>
      </w:r>
      <w:r w:rsidRPr="00EA5324">
        <w:rPr>
          <w:spacing w:val="60"/>
          <w:sz w:val="24"/>
        </w:rPr>
        <w:t xml:space="preserve"> </w:t>
      </w:r>
      <w:r w:rsidRPr="00EA5324">
        <w:rPr>
          <w:sz w:val="24"/>
        </w:rPr>
        <w:t>ООП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ООО.</w:t>
      </w:r>
    </w:p>
    <w:p w:rsidR="00213CAD" w:rsidRPr="00EA5324" w:rsidRDefault="003A6A8D" w:rsidP="00EA5324">
      <w:pPr>
        <w:keepNext/>
        <w:keepLines/>
        <w:widowControl/>
        <w:tabs>
          <w:tab w:val="left" w:pos="2712"/>
          <w:tab w:val="left" w:pos="3419"/>
          <w:tab w:val="left" w:pos="5278"/>
          <w:tab w:val="left" w:pos="7208"/>
          <w:tab w:val="left" w:pos="887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Обществознание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играет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ведущую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роль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в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выполнении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образовательной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организацией функции интеграции молодёжи в современное общество: учебный предмет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позволяет последовательно раскрывать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учащимся подросткового возраста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особенности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современного</w:t>
      </w:r>
      <w:r w:rsidRPr="00EA5324">
        <w:rPr>
          <w:sz w:val="24"/>
        </w:rPr>
        <w:tab/>
        <w:t>общества,</w:t>
      </w:r>
      <w:r w:rsidR="00EA5324">
        <w:rPr>
          <w:sz w:val="24"/>
        </w:rPr>
        <w:t xml:space="preserve"> </w:t>
      </w:r>
      <w:r w:rsidRPr="00EA5324">
        <w:rPr>
          <w:sz w:val="24"/>
        </w:rPr>
        <w:t>различные</w:t>
      </w:r>
      <w:r w:rsidR="00EA5324">
        <w:rPr>
          <w:sz w:val="24"/>
        </w:rPr>
        <w:t xml:space="preserve"> </w:t>
      </w:r>
      <w:r w:rsidRPr="00EA5324">
        <w:rPr>
          <w:sz w:val="24"/>
        </w:rPr>
        <w:t>аспекты</w:t>
      </w:r>
      <w:r w:rsidRPr="00EA5324">
        <w:rPr>
          <w:sz w:val="24"/>
        </w:rPr>
        <w:tab/>
        <w:t>взаимодействия</w:t>
      </w:r>
      <w:r w:rsidRPr="00EA5324">
        <w:rPr>
          <w:spacing w:val="-58"/>
          <w:sz w:val="24"/>
        </w:rPr>
        <w:t xml:space="preserve"> </w:t>
      </w:r>
      <w:r w:rsidRPr="00EA5324">
        <w:rPr>
          <w:sz w:val="24"/>
        </w:rPr>
        <w:t>в современных условиях людей друг с другом, с основными институтами государства 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гражданского</w:t>
      </w:r>
      <w:r w:rsidRPr="00EA5324">
        <w:rPr>
          <w:spacing w:val="-3"/>
          <w:sz w:val="24"/>
        </w:rPr>
        <w:t xml:space="preserve"> </w:t>
      </w:r>
      <w:r w:rsidRPr="00EA5324">
        <w:rPr>
          <w:sz w:val="24"/>
        </w:rPr>
        <w:t>общества,</w:t>
      </w:r>
      <w:r w:rsidRPr="00EA5324">
        <w:rPr>
          <w:spacing w:val="-1"/>
          <w:sz w:val="24"/>
        </w:rPr>
        <w:t xml:space="preserve"> </w:t>
      </w:r>
      <w:r w:rsidRPr="00EA5324">
        <w:rPr>
          <w:sz w:val="24"/>
        </w:rPr>
        <w:t>регулирующие</w:t>
      </w:r>
      <w:r w:rsidRPr="00EA5324">
        <w:rPr>
          <w:spacing w:val="-4"/>
          <w:sz w:val="24"/>
        </w:rPr>
        <w:t xml:space="preserve"> </w:t>
      </w:r>
      <w:r w:rsidRPr="00EA5324">
        <w:rPr>
          <w:sz w:val="24"/>
        </w:rPr>
        <w:t>эти взаимодействия</w:t>
      </w:r>
      <w:r w:rsidRPr="00EA5324">
        <w:rPr>
          <w:spacing w:val="5"/>
          <w:sz w:val="24"/>
        </w:rPr>
        <w:t xml:space="preserve"> </w:t>
      </w:r>
      <w:r w:rsidRPr="00EA5324">
        <w:rPr>
          <w:sz w:val="24"/>
        </w:rPr>
        <w:t>социальные</w:t>
      </w:r>
      <w:r w:rsidRPr="00EA5324">
        <w:rPr>
          <w:spacing w:val="-3"/>
          <w:sz w:val="24"/>
        </w:rPr>
        <w:t xml:space="preserve"> </w:t>
      </w:r>
      <w:r w:rsidRPr="00EA5324">
        <w:rPr>
          <w:sz w:val="24"/>
        </w:rPr>
        <w:t>нормы.</w:t>
      </w:r>
    </w:p>
    <w:p w:rsidR="00213CAD" w:rsidRPr="00EA5324" w:rsidRDefault="003A6A8D" w:rsidP="00EA5324">
      <w:pPr>
        <w:keepNext/>
        <w:keepLines/>
        <w:widowControl/>
        <w:tabs>
          <w:tab w:val="left" w:pos="2712"/>
          <w:tab w:val="left" w:pos="3424"/>
          <w:tab w:val="left" w:pos="4589"/>
          <w:tab w:val="left" w:pos="6343"/>
          <w:tab w:val="left" w:pos="7303"/>
          <w:tab w:val="left" w:pos="951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Изучение обществознания, включающего знания о российском обществе 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направлениях</w:t>
      </w:r>
      <w:r w:rsidRPr="00EA5324">
        <w:rPr>
          <w:sz w:val="24"/>
        </w:rPr>
        <w:tab/>
        <w:t>его</w:t>
      </w:r>
      <w:r w:rsidR="00EA5324">
        <w:rPr>
          <w:sz w:val="24"/>
        </w:rPr>
        <w:t xml:space="preserve"> </w:t>
      </w:r>
      <w:r w:rsidRPr="00EA5324">
        <w:rPr>
          <w:sz w:val="24"/>
        </w:rPr>
        <w:t>развития</w:t>
      </w:r>
      <w:r w:rsidR="00EA5324">
        <w:rPr>
          <w:sz w:val="24"/>
        </w:rPr>
        <w:t xml:space="preserve"> </w:t>
      </w:r>
      <w:r w:rsidRPr="00EA5324">
        <w:rPr>
          <w:sz w:val="24"/>
        </w:rPr>
        <w:t>в</w:t>
      </w:r>
      <w:r w:rsidR="00EA5324">
        <w:rPr>
          <w:sz w:val="24"/>
        </w:rPr>
        <w:t xml:space="preserve"> </w:t>
      </w:r>
      <w:r w:rsidRPr="00EA5324">
        <w:rPr>
          <w:sz w:val="24"/>
        </w:rPr>
        <w:t>современных</w:t>
      </w:r>
      <w:r w:rsidRPr="00EA5324">
        <w:rPr>
          <w:sz w:val="24"/>
        </w:rPr>
        <w:tab/>
      </w:r>
      <w:r w:rsidRPr="00EA5324">
        <w:rPr>
          <w:spacing w:val="-1"/>
          <w:sz w:val="24"/>
        </w:rPr>
        <w:t>условиях,</w:t>
      </w:r>
      <w:r w:rsidRPr="00EA5324">
        <w:rPr>
          <w:spacing w:val="-58"/>
          <w:sz w:val="24"/>
        </w:rPr>
        <w:t xml:space="preserve"> </w:t>
      </w:r>
      <w:r w:rsidRPr="00EA5324">
        <w:rPr>
          <w:sz w:val="24"/>
        </w:rPr>
        <w:t>об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основах конституционного строя нашей страны, правах и обязанностях человека 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гражданина,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способствует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воспитанию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российской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гражданской</w:t>
      </w:r>
      <w:r w:rsidRPr="00EA5324">
        <w:rPr>
          <w:spacing w:val="61"/>
          <w:sz w:val="24"/>
        </w:rPr>
        <w:t xml:space="preserve"> </w:t>
      </w:r>
      <w:r w:rsidRPr="00EA5324">
        <w:rPr>
          <w:sz w:val="24"/>
        </w:rPr>
        <w:t>идентичности,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готовности</w:t>
      </w:r>
      <w:r w:rsidRPr="00EA5324">
        <w:rPr>
          <w:spacing w:val="-1"/>
          <w:sz w:val="24"/>
        </w:rPr>
        <w:t xml:space="preserve"> </w:t>
      </w:r>
      <w:r w:rsidRPr="00EA5324">
        <w:rPr>
          <w:sz w:val="24"/>
        </w:rPr>
        <w:t>к</w:t>
      </w:r>
      <w:r w:rsidRPr="00EA5324">
        <w:rPr>
          <w:spacing w:val="2"/>
          <w:sz w:val="24"/>
        </w:rPr>
        <w:t xml:space="preserve"> </w:t>
      </w:r>
      <w:r w:rsidRPr="00EA5324">
        <w:rPr>
          <w:sz w:val="24"/>
        </w:rPr>
        <w:t>служению</w:t>
      </w:r>
      <w:r w:rsidRPr="00EA5324">
        <w:rPr>
          <w:spacing w:val="-2"/>
          <w:sz w:val="24"/>
        </w:rPr>
        <w:t xml:space="preserve"> </w:t>
      </w:r>
      <w:r w:rsidRPr="00EA5324">
        <w:rPr>
          <w:sz w:val="24"/>
        </w:rPr>
        <w:t>Отечеству,</w:t>
      </w:r>
      <w:r w:rsidRPr="00EA5324">
        <w:rPr>
          <w:spacing w:val="-1"/>
          <w:sz w:val="24"/>
        </w:rPr>
        <w:t xml:space="preserve"> </w:t>
      </w:r>
      <w:r w:rsidRPr="00EA5324">
        <w:rPr>
          <w:sz w:val="24"/>
        </w:rPr>
        <w:t>приверженности</w:t>
      </w:r>
      <w:r w:rsidRPr="00EA5324">
        <w:rPr>
          <w:spacing w:val="-1"/>
          <w:sz w:val="24"/>
        </w:rPr>
        <w:t xml:space="preserve"> </w:t>
      </w:r>
      <w:r w:rsidRPr="00EA5324">
        <w:rPr>
          <w:sz w:val="24"/>
        </w:rPr>
        <w:t>национальным</w:t>
      </w:r>
      <w:r w:rsidRPr="00EA5324">
        <w:rPr>
          <w:spacing w:val="-3"/>
          <w:sz w:val="24"/>
        </w:rPr>
        <w:t xml:space="preserve"> </w:t>
      </w:r>
      <w:r w:rsidRPr="00EA5324">
        <w:rPr>
          <w:sz w:val="24"/>
        </w:rPr>
        <w:t>ценностям.</w:t>
      </w:r>
    </w:p>
    <w:p w:rsidR="00213CAD" w:rsidRPr="00EA5324" w:rsidRDefault="003A6A8D" w:rsidP="00EA532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Привлечение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при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изучении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обществознания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различных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источников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социальной информации помогает обучающимся освоить язык современной культурной,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социально-экономической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политической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коммуникации,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вносит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свой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вклад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в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формирование метапредметных умений извлекать необходимые сведения, осмысливать,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преобразовывать</w:t>
      </w:r>
      <w:r w:rsidRPr="00EA5324">
        <w:rPr>
          <w:spacing w:val="-1"/>
          <w:sz w:val="24"/>
        </w:rPr>
        <w:t xml:space="preserve"> </w:t>
      </w:r>
      <w:r w:rsidRPr="00EA5324">
        <w:rPr>
          <w:sz w:val="24"/>
        </w:rPr>
        <w:t>и</w:t>
      </w:r>
      <w:r w:rsidRPr="00EA5324">
        <w:rPr>
          <w:spacing w:val="2"/>
          <w:sz w:val="24"/>
        </w:rPr>
        <w:t xml:space="preserve"> </w:t>
      </w:r>
      <w:r w:rsidRPr="00EA5324">
        <w:rPr>
          <w:sz w:val="24"/>
        </w:rPr>
        <w:t>применять их.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4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 вхождению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и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общественных ценностей и в то же время открытию и утверждению собственного «Я»,</w:t>
      </w:r>
      <w:r>
        <w:rPr>
          <w:spacing w:val="1"/>
        </w:rPr>
        <w:t xml:space="preserve"> </w:t>
      </w:r>
      <w:r>
        <w:t>формированию способности к рефлексии, оценке своих возможностей и осознанию своего</w:t>
      </w:r>
      <w:r>
        <w:rPr>
          <w:spacing w:val="-57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обществе.</w:t>
      </w:r>
    </w:p>
    <w:p w:rsidR="00213CAD" w:rsidRPr="00EA5324" w:rsidRDefault="003A6A8D" w:rsidP="00EA532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Целями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обществоведческого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образования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на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уровне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основного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общего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образования</w:t>
      </w:r>
      <w:r w:rsidRPr="00EA5324">
        <w:rPr>
          <w:spacing w:val="-1"/>
          <w:sz w:val="24"/>
        </w:rPr>
        <w:t xml:space="preserve"> </w:t>
      </w:r>
      <w:r w:rsidRPr="00EA5324">
        <w:rPr>
          <w:sz w:val="24"/>
        </w:rPr>
        <w:t>являются: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нашего</w:t>
      </w:r>
      <w:r>
        <w:rPr>
          <w:spacing w:val="-6"/>
        </w:rPr>
        <w:t xml:space="preserve"> </w:t>
      </w:r>
      <w:r>
        <w:t>народа;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6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 Федерации и законодательстве</w:t>
      </w:r>
      <w:r>
        <w:rPr>
          <w:spacing w:val="-2"/>
        </w:rPr>
        <w:t xml:space="preserve"> </w:t>
      </w:r>
      <w:r>
        <w:t>Российской Федерации;</w:t>
      </w:r>
    </w:p>
    <w:p w:rsidR="00213CAD" w:rsidRDefault="003A6A8D" w:rsidP="008936B4">
      <w:pPr>
        <w:pStyle w:val="a3"/>
        <w:keepNext/>
        <w:keepLines/>
        <w:widowControl/>
        <w:tabs>
          <w:tab w:val="left" w:pos="3500"/>
          <w:tab w:val="left" w:pos="5179"/>
          <w:tab w:val="left" w:pos="6139"/>
          <w:tab w:val="left" w:pos="8448"/>
          <w:tab w:val="left" w:pos="9958"/>
        </w:tabs>
        <w:suppressAutoHyphens/>
        <w:ind w:left="0" w:firstLine="680"/>
        <w:contextualSpacing/>
      </w:pPr>
      <w:r>
        <w:t>развитие</w:t>
      </w:r>
      <w:r w:rsidR="00EA5324">
        <w:t xml:space="preserve"> </w:t>
      </w:r>
      <w:r>
        <w:t>личности</w:t>
      </w:r>
      <w:r w:rsidR="00EA5324">
        <w:t xml:space="preserve"> </w:t>
      </w:r>
      <w:r>
        <w:t>на</w:t>
      </w:r>
      <w:r w:rsidR="00EA5324">
        <w:t xml:space="preserve"> </w:t>
      </w:r>
      <w:r>
        <w:t>исключительно</w:t>
      </w:r>
      <w:r w:rsidR="00EA5324">
        <w:t xml:space="preserve"> </w:t>
      </w:r>
      <w:r>
        <w:t>важном</w:t>
      </w:r>
      <w:r w:rsidR="00EA5324">
        <w:t xml:space="preserve"> </w:t>
      </w:r>
      <w:r>
        <w:t>этапе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 xml:space="preserve">политической    </w:t>
      </w:r>
      <w:r>
        <w:rPr>
          <w:spacing w:val="1"/>
        </w:rPr>
        <w:t xml:space="preserve"> </w:t>
      </w:r>
      <w:r>
        <w:t>и      правовой      культуры,     социального     поведения,     основанного</w:t>
      </w:r>
      <w:r>
        <w:rPr>
          <w:spacing w:val="1"/>
        </w:rPr>
        <w:t xml:space="preserve"> </w:t>
      </w:r>
      <w:r>
        <w:t>на   уважении   закона   и   правопорядка,   развитие   интереса   к   изучению   социальных</w:t>
      </w:r>
      <w:r>
        <w:rPr>
          <w:spacing w:val="1"/>
        </w:rPr>
        <w:t xml:space="preserve"> </w:t>
      </w:r>
      <w:r>
        <w:t>и гуманитарных дисциплин; способности к личному самоопределению, 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1"/>
        </w:rPr>
        <w:t xml:space="preserve"> </w:t>
      </w:r>
      <w:r>
        <w:t>наукоёмкой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213CAD" w:rsidRDefault="003A6A8D" w:rsidP="008936B4">
      <w:pPr>
        <w:pStyle w:val="a3"/>
        <w:keepNext/>
        <w:keepLines/>
        <w:widowControl/>
        <w:tabs>
          <w:tab w:val="left" w:pos="3339"/>
          <w:tab w:val="left" w:pos="4485"/>
          <w:tab w:val="left" w:pos="6918"/>
          <w:tab w:val="left" w:pos="7818"/>
          <w:tab w:val="left" w:pos="9807"/>
        </w:tabs>
        <w:suppressAutoHyphens/>
        <w:ind w:left="0" w:firstLine="680"/>
        <w:contextualSpacing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подросткового возраста; освоение учащимися знаний об основных сферах человеческой</w:t>
      </w:r>
      <w:r>
        <w:rPr>
          <w:spacing w:val="1"/>
        </w:rPr>
        <w:t xml:space="preserve"> </w:t>
      </w:r>
      <w:r>
        <w:t>деятельности, социальных институтах, нормах, регулирующих общественные отношения,</w:t>
      </w:r>
      <w:r>
        <w:rPr>
          <w:spacing w:val="1"/>
        </w:rPr>
        <w:t xml:space="preserve"> </w:t>
      </w:r>
      <w:r>
        <w:t>необходимые</w:t>
      </w:r>
      <w:r>
        <w:tab/>
        <w:t>для</w:t>
      </w:r>
      <w:r>
        <w:tab/>
        <w:t>взаимодействия</w:t>
      </w:r>
      <w:r>
        <w:tab/>
        <w:t>с</w:t>
      </w:r>
      <w:r w:rsidR="00EA5324">
        <w:t xml:space="preserve"> </w:t>
      </w:r>
      <w:r>
        <w:t>социальной</w:t>
      </w:r>
      <w:r w:rsidR="00EA5324">
        <w:t xml:space="preserve"> </w:t>
      </w:r>
      <w:r>
        <w:t>средой</w:t>
      </w:r>
      <w:r>
        <w:rPr>
          <w:spacing w:val="-58"/>
        </w:rPr>
        <w:t xml:space="preserve"> </w:t>
      </w:r>
      <w:r>
        <w:t>и выполнения</w:t>
      </w:r>
      <w:r>
        <w:rPr>
          <w:spacing w:val="-1"/>
        </w:rPr>
        <w:t xml:space="preserve"> </w:t>
      </w:r>
      <w:r>
        <w:t>типичных социальных</w:t>
      </w:r>
      <w:r>
        <w:rPr>
          <w:spacing w:val="-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владение      умениями      функционально      грамотного      человека      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 xml:space="preserve">познавательной,    </w:t>
      </w:r>
      <w:r>
        <w:rPr>
          <w:spacing w:val="1"/>
        </w:rPr>
        <w:t xml:space="preserve"> </w:t>
      </w:r>
      <w:r>
        <w:t xml:space="preserve">коммуникативной,    </w:t>
      </w:r>
      <w:r>
        <w:rPr>
          <w:spacing w:val="1"/>
        </w:rPr>
        <w:t xml:space="preserve"> </w:t>
      </w:r>
      <w:r>
        <w:t xml:space="preserve">практической    </w:t>
      </w:r>
      <w:r>
        <w:rPr>
          <w:spacing w:val="1"/>
        </w:rPr>
        <w:t xml:space="preserve"> </w:t>
      </w:r>
      <w:r>
        <w:t xml:space="preserve">деятельности,    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 жизни гражданского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государства);</w:t>
      </w:r>
    </w:p>
    <w:p w:rsidR="00213CAD" w:rsidRDefault="003A6A8D" w:rsidP="00EA5324">
      <w:pPr>
        <w:pStyle w:val="a3"/>
        <w:keepNext/>
        <w:keepLines/>
        <w:widowControl/>
        <w:tabs>
          <w:tab w:val="left" w:pos="3063"/>
          <w:tab w:val="left" w:pos="3114"/>
          <w:tab w:val="left" w:pos="3669"/>
          <w:tab w:val="left" w:pos="4083"/>
          <w:tab w:val="left" w:pos="4273"/>
          <w:tab w:val="left" w:pos="4608"/>
          <w:tab w:val="left" w:pos="4649"/>
          <w:tab w:val="left" w:pos="4963"/>
          <w:tab w:val="left" w:pos="5677"/>
          <w:tab w:val="left" w:pos="5727"/>
          <w:tab w:val="left" w:pos="6222"/>
          <w:tab w:val="left" w:pos="6788"/>
          <w:tab w:val="left" w:pos="7291"/>
          <w:tab w:val="left" w:pos="7386"/>
          <w:tab w:val="left" w:pos="8130"/>
          <w:tab w:val="left" w:pos="8510"/>
          <w:tab w:val="left" w:pos="8779"/>
          <w:tab w:val="left" w:pos="9045"/>
          <w:tab w:val="left" w:pos="9307"/>
          <w:tab w:val="left" w:pos="9398"/>
        </w:tabs>
        <w:suppressAutoHyphens/>
        <w:ind w:left="0" w:firstLine="680"/>
        <w:contextualSpacing/>
      </w:pPr>
      <w:r>
        <w:t>создание</w:t>
      </w:r>
      <w:r w:rsidR="00EA5324">
        <w:t xml:space="preserve"> </w:t>
      </w:r>
      <w:r>
        <w:t>условий</w:t>
      </w:r>
      <w:r w:rsidR="00EA5324">
        <w:t xml:space="preserve"> </w:t>
      </w:r>
      <w:r>
        <w:t>для</w:t>
      </w:r>
      <w:r>
        <w:tab/>
      </w:r>
      <w:r>
        <w:tab/>
        <w:t>освоения</w:t>
      </w:r>
      <w:r>
        <w:tab/>
        <w:t>обучающимися</w:t>
      </w:r>
      <w:r>
        <w:tab/>
        <w:t>способов</w:t>
      </w:r>
      <w:r>
        <w:tab/>
      </w:r>
      <w:r w:rsidR="00EA5324">
        <w:t xml:space="preserve"> </w:t>
      </w:r>
      <w:r>
        <w:t>успешного</w:t>
      </w:r>
      <w:r>
        <w:rPr>
          <w:spacing w:val="-57"/>
        </w:rPr>
        <w:t xml:space="preserve"> </w:t>
      </w:r>
      <w:r>
        <w:t>взаимодействия</w:t>
      </w:r>
      <w:r w:rsidR="00EA5324">
        <w:t xml:space="preserve"> </w:t>
      </w:r>
      <w:r>
        <w:t>с</w:t>
      </w:r>
      <w:r w:rsidR="00EA5324">
        <w:t xml:space="preserve"> </w:t>
      </w:r>
      <w:r>
        <w:t>различными</w:t>
      </w:r>
      <w:r w:rsidR="00EA5324">
        <w:t xml:space="preserve">  </w:t>
      </w:r>
      <w:r>
        <w:t>политическими,</w:t>
      </w:r>
      <w:r>
        <w:tab/>
      </w:r>
      <w:r>
        <w:tab/>
      </w:r>
      <w:r w:rsidR="00EA5324">
        <w:t xml:space="preserve"> </w:t>
      </w:r>
      <w:r>
        <w:t>правовыми,</w:t>
      </w:r>
      <w:r>
        <w:rPr>
          <w:spacing w:val="-57"/>
        </w:rPr>
        <w:t xml:space="preserve"> </w:t>
      </w:r>
      <w:r>
        <w:rPr>
          <w:spacing w:val="-1"/>
        </w:rPr>
        <w:t>финансово-экономическими</w:t>
      </w:r>
      <w:r w:rsidR="00EA5324">
        <w:rPr>
          <w:spacing w:val="-1"/>
        </w:rPr>
        <w:t xml:space="preserve"> </w:t>
      </w:r>
      <w:r>
        <w:t>и</w:t>
      </w:r>
      <w:r w:rsidR="00EA5324">
        <w:t xml:space="preserve"> </w:t>
      </w:r>
      <w:r>
        <w:t>другими</w:t>
      </w:r>
      <w:r w:rsidR="00EA5324">
        <w:t xml:space="preserve"> </w:t>
      </w:r>
      <w:r>
        <w:t>социальными</w:t>
      </w:r>
      <w:r w:rsidR="00EA5324">
        <w:t xml:space="preserve"> </w:t>
      </w:r>
      <w:r>
        <w:t>институтами</w:t>
      </w:r>
      <w:r w:rsidR="00EA5324">
        <w:t xml:space="preserve"> </w:t>
      </w:r>
      <w:r>
        <w:t>для</w:t>
      </w:r>
      <w:r w:rsidR="00EA5324"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личностного потенциала в современном динамично развивающемся российском обществе;</w:t>
      </w:r>
      <w:r>
        <w:rPr>
          <w:spacing w:val="-57"/>
        </w:rPr>
        <w:t xml:space="preserve"> </w:t>
      </w:r>
      <w:r>
        <w:t>формирование</w:t>
      </w:r>
      <w:r>
        <w:tab/>
        <w:t>опыта</w:t>
      </w:r>
      <w:r>
        <w:tab/>
        <w:t>применения</w:t>
      </w:r>
      <w:r>
        <w:tab/>
      </w:r>
      <w:r>
        <w:tab/>
        <w:t>полученных</w:t>
      </w:r>
      <w:r>
        <w:tab/>
      </w:r>
      <w:r>
        <w:tab/>
        <w:t>знаний</w:t>
      </w:r>
      <w:r>
        <w:tab/>
      </w:r>
      <w:r>
        <w:tab/>
        <w:t>и</w:t>
      </w:r>
      <w:r>
        <w:tab/>
      </w:r>
      <w:r w:rsidR="00EA5324">
        <w:t xml:space="preserve"> </w:t>
      </w:r>
      <w:r>
        <w:t>умений</w:t>
      </w:r>
      <w:r w:rsidR="00EA5324">
        <w:t xml:space="preserve"> </w:t>
      </w:r>
      <w:r>
        <w:t>для</w:t>
      </w:r>
      <w:r w:rsidR="00EA5324">
        <w:t xml:space="preserve"> </w:t>
      </w:r>
      <w:r>
        <w:t>выстраивания</w:t>
      </w:r>
      <w:r>
        <w:tab/>
        <w:t>отношений</w:t>
      </w:r>
      <w:r>
        <w:tab/>
        <w:t>между</w:t>
      </w:r>
      <w:r>
        <w:tab/>
        <w:t>людьми</w:t>
      </w:r>
      <w:r>
        <w:tab/>
      </w:r>
      <w:r>
        <w:tab/>
        <w:t>различных</w:t>
      </w:r>
      <w:r>
        <w:tab/>
        <w:t>национальностей</w:t>
      </w:r>
      <w:r>
        <w:rPr>
          <w:spacing w:val="-57"/>
        </w:rPr>
        <w:t xml:space="preserve"> </w:t>
      </w:r>
      <w:r>
        <w:t>и</w:t>
      </w:r>
      <w:r w:rsidR="00EA5324">
        <w:t xml:space="preserve"> </w:t>
      </w:r>
      <w:r>
        <w:t>вероисповеданий</w:t>
      </w:r>
      <w:r w:rsidR="00EA5324">
        <w:t xml:space="preserve"> </w:t>
      </w:r>
      <w:r>
        <w:t>в</w:t>
      </w:r>
      <w:r w:rsidR="00EA5324">
        <w:t xml:space="preserve"> </w:t>
      </w:r>
      <w:r>
        <w:t>общегражданской</w:t>
      </w:r>
      <w:r>
        <w:tab/>
        <w:t>и</w:t>
      </w:r>
      <w:r>
        <w:tab/>
        <w:t>в</w:t>
      </w:r>
      <w:r>
        <w:tab/>
      </w:r>
      <w:r>
        <w:tab/>
        <w:t>семейно-бытовой</w:t>
      </w:r>
      <w:r>
        <w:tab/>
        <w:t>сферах;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для      </w:t>
      </w:r>
      <w:r>
        <w:rPr>
          <w:spacing w:val="56"/>
        </w:rPr>
        <w:t xml:space="preserve"> </w:t>
      </w:r>
      <w:r>
        <w:t xml:space="preserve">соотнесения       </w:t>
      </w:r>
      <w:r>
        <w:rPr>
          <w:spacing w:val="54"/>
        </w:rPr>
        <w:t xml:space="preserve"> </w:t>
      </w:r>
      <w:r>
        <w:t xml:space="preserve">своих       </w:t>
      </w:r>
      <w:r>
        <w:rPr>
          <w:spacing w:val="54"/>
        </w:rPr>
        <w:t xml:space="preserve"> </w:t>
      </w:r>
      <w:r>
        <w:t xml:space="preserve">действий       </w:t>
      </w:r>
      <w:r>
        <w:rPr>
          <w:spacing w:val="57"/>
        </w:rPr>
        <w:t xml:space="preserve"> </w:t>
      </w:r>
      <w:r>
        <w:t xml:space="preserve">и       </w:t>
      </w:r>
      <w:r>
        <w:rPr>
          <w:spacing w:val="56"/>
        </w:rPr>
        <w:t xml:space="preserve"> </w:t>
      </w:r>
      <w:r>
        <w:t xml:space="preserve">действий       </w:t>
      </w:r>
      <w:r>
        <w:rPr>
          <w:spacing w:val="57"/>
        </w:rPr>
        <w:t xml:space="preserve"> </w:t>
      </w:r>
      <w:r>
        <w:t xml:space="preserve">других       </w:t>
      </w:r>
      <w:r>
        <w:rPr>
          <w:spacing w:val="54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с нравственными ценностями и нормами поведения, установленными законом; содействия</w:t>
      </w:r>
      <w:r>
        <w:rPr>
          <w:spacing w:val="-57"/>
        </w:rPr>
        <w:t xml:space="preserve"> </w:t>
      </w:r>
      <w:r>
        <w:t>правовыми способами и средствами защите</w:t>
      </w:r>
      <w:r>
        <w:rPr>
          <w:spacing w:val="-2"/>
        </w:rPr>
        <w:t xml:space="preserve"> </w:t>
      </w:r>
      <w:r>
        <w:t>правопорядка</w:t>
      </w:r>
      <w:r>
        <w:rPr>
          <w:spacing w:val="-3"/>
        </w:rPr>
        <w:t xml:space="preserve"> </w:t>
      </w:r>
      <w:r>
        <w:t>в обществе.</w:t>
      </w:r>
    </w:p>
    <w:p w:rsidR="00213CAD" w:rsidRPr="00EA5324" w:rsidRDefault="003A6A8D" w:rsidP="00EA532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В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соответствии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с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учебным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планом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основного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общего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образования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обществознание изучается с 6 по 9 класс, общее количество рекомендованных учебных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часов составляет</w:t>
      </w:r>
      <w:r w:rsidRPr="00EA5324">
        <w:rPr>
          <w:spacing w:val="-1"/>
          <w:sz w:val="24"/>
        </w:rPr>
        <w:t xml:space="preserve"> </w:t>
      </w:r>
      <w:r w:rsidRPr="00EA5324">
        <w:rPr>
          <w:sz w:val="24"/>
        </w:rPr>
        <w:t>136</w:t>
      </w:r>
      <w:r w:rsidRPr="00EA5324">
        <w:rPr>
          <w:spacing w:val="-1"/>
          <w:sz w:val="24"/>
        </w:rPr>
        <w:t xml:space="preserve"> </w:t>
      </w:r>
      <w:r w:rsidRPr="00EA5324">
        <w:rPr>
          <w:sz w:val="24"/>
        </w:rPr>
        <w:t>часов, по</w:t>
      </w:r>
      <w:r w:rsidRPr="00EA5324">
        <w:rPr>
          <w:spacing w:val="-7"/>
          <w:sz w:val="24"/>
        </w:rPr>
        <w:t xml:space="preserve"> </w:t>
      </w:r>
      <w:r w:rsidRPr="00EA5324">
        <w:rPr>
          <w:sz w:val="24"/>
        </w:rPr>
        <w:t>1</w:t>
      </w:r>
      <w:r w:rsidRPr="00EA5324">
        <w:rPr>
          <w:spacing w:val="3"/>
          <w:sz w:val="24"/>
        </w:rPr>
        <w:t xml:space="preserve"> </w:t>
      </w:r>
      <w:r w:rsidRPr="00EA5324">
        <w:rPr>
          <w:sz w:val="24"/>
        </w:rPr>
        <w:t>часу</w:t>
      </w:r>
      <w:r w:rsidRPr="00EA5324">
        <w:rPr>
          <w:spacing w:val="-6"/>
          <w:sz w:val="24"/>
        </w:rPr>
        <w:t xml:space="preserve"> </w:t>
      </w:r>
      <w:r w:rsidRPr="00EA5324">
        <w:rPr>
          <w:sz w:val="24"/>
        </w:rPr>
        <w:t>в неделю</w:t>
      </w:r>
      <w:r w:rsidRPr="00EA5324">
        <w:rPr>
          <w:spacing w:val="-1"/>
          <w:sz w:val="24"/>
        </w:rPr>
        <w:t xml:space="preserve"> </w:t>
      </w:r>
      <w:r w:rsidRPr="00EA5324">
        <w:rPr>
          <w:sz w:val="24"/>
        </w:rPr>
        <w:t>при 34</w:t>
      </w:r>
      <w:r w:rsidRPr="00EA5324">
        <w:rPr>
          <w:spacing w:val="4"/>
          <w:sz w:val="24"/>
        </w:rPr>
        <w:t xml:space="preserve"> </w:t>
      </w:r>
      <w:r w:rsidRPr="00EA5324">
        <w:rPr>
          <w:sz w:val="24"/>
        </w:rPr>
        <w:t>учебных</w:t>
      </w:r>
      <w:r w:rsidRPr="00EA5324">
        <w:rPr>
          <w:spacing w:val="-1"/>
          <w:sz w:val="24"/>
        </w:rPr>
        <w:t xml:space="preserve"> </w:t>
      </w:r>
      <w:r w:rsidRPr="00EA5324">
        <w:rPr>
          <w:sz w:val="24"/>
        </w:rPr>
        <w:t>неделях.</w:t>
      </w:r>
    </w:p>
    <w:p w:rsidR="00213CAD" w:rsidRPr="00EA5324" w:rsidRDefault="003A6A8D" w:rsidP="00EA5324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Содержание</w:t>
      </w:r>
      <w:r w:rsidRPr="00EA5324">
        <w:rPr>
          <w:spacing w:val="-2"/>
          <w:sz w:val="24"/>
        </w:rPr>
        <w:t xml:space="preserve"> </w:t>
      </w:r>
      <w:r w:rsidRPr="00EA5324">
        <w:rPr>
          <w:sz w:val="24"/>
        </w:rPr>
        <w:t>обучения</w:t>
      </w:r>
      <w:r w:rsidRPr="00EA5324">
        <w:rPr>
          <w:spacing w:val="-4"/>
          <w:sz w:val="24"/>
        </w:rPr>
        <w:t xml:space="preserve"> </w:t>
      </w:r>
      <w:r w:rsidRPr="00EA5324">
        <w:rPr>
          <w:sz w:val="24"/>
        </w:rPr>
        <w:t>в</w:t>
      </w:r>
      <w:r w:rsidRPr="00EA5324">
        <w:rPr>
          <w:spacing w:val="-5"/>
          <w:sz w:val="24"/>
        </w:rPr>
        <w:t xml:space="preserve"> </w:t>
      </w:r>
      <w:r w:rsidRPr="00EA5324">
        <w:rPr>
          <w:sz w:val="24"/>
        </w:rPr>
        <w:t>6</w:t>
      </w:r>
      <w:r w:rsidRPr="00EA5324">
        <w:rPr>
          <w:spacing w:val="-4"/>
          <w:sz w:val="24"/>
        </w:rPr>
        <w:t xml:space="preserve"> </w:t>
      </w:r>
      <w:r w:rsidRPr="00EA5324">
        <w:rPr>
          <w:sz w:val="24"/>
        </w:rPr>
        <w:t>классе.</w:t>
      </w:r>
    </w:p>
    <w:p w:rsidR="00213CAD" w:rsidRPr="00EA5324" w:rsidRDefault="003A6A8D" w:rsidP="00EA532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Человек</w:t>
      </w:r>
      <w:r w:rsidRPr="00EA5324">
        <w:rPr>
          <w:spacing w:val="-5"/>
          <w:sz w:val="24"/>
        </w:rPr>
        <w:t xml:space="preserve"> </w:t>
      </w:r>
      <w:r w:rsidRPr="00EA5324">
        <w:rPr>
          <w:sz w:val="24"/>
        </w:rPr>
        <w:t>и</w:t>
      </w:r>
      <w:r w:rsidRPr="00EA5324">
        <w:rPr>
          <w:spacing w:val="-2"/>
          <w:sz w:val="24"/>
        </w:rPr>
        <w:t xml:space="preserve"> </w:t>
      </w:r>
      <w:r w:rsidRPr="00EA5324">
        <w:rPr>
          <w:sz w:val="24"/>
        </w:rPr>
        <w:t>его</w:t>
      </w:r>
      <w:r w:rsidRPr="00EA5324">
        <w:rPr>
          <w:spacing w:val="-4"/>
          <w:sz w:val="24"/>
        </w:rPr>
        <w:t xml:space="preserve"> </w:t>
      </w:r>
      <w:r w:rsidRPr="00EA5324">
        <w:rPr>
          <w:sz w:val="24"/>
        </w:rPr>
        <w:t>социальное</w:t>
      </w:r>
      <w:r w:rsidRPr="00EA5324">
        <w:rPr>
          <w:spacing w:val="-1"/>
          <w:sz w:val="24"/>
        </w:rPr>
        <w:t xml:space="preserve"> </w:t>
      </w:r>
      <w:r w:rsidRPr="00EA5324">
        <w:rPr>
          <w:sz w:val="24"/>
        </w:rPr>
        <w:t>окружение.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Биологическое и социальное в человеке. Черты сходства и различия человека и</w:t>
      </w:r>
      <w:r>
        <w:rPr>
          <w:spacing w:val="1"/>
        </w:rPr>
        <w:t xml:space="preserve"> </w:t>
      </w:r>
      <w:r>
        <w:t>животного. Потребности человека (биологические, социальные, духовные). Способности</w:t>
      </w:r>
      <w:r>
        <w:rPr>
          <w:spacing w:val="1"/>
        </w:rPr>
        <w:t xml:space="preserve"> </w:t>
      </w:r>
      <w:r>
        <w:t>человека.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Индивид,</w:t>
      </w:r>
      <w:r>
        <w:rPr>
          <w:spacing w:val="51"/>
        </w:rPr>
        <w:t xml:space="preserve"> </w:t>
      </w:r>
      <w:r>
        <w:t>индивидуальность,</w:t>
      </w:r>
      <w:r>
        <w:rPr>
          <w:spacing w:val="110"/>
        </w:rPr>
        <w:t xml:space="preserve"> </w:t>
      </w:r>
      <w:r>
        <w:t>личность.</w:t>
      </w:r>
      <w:r>
        <w:rPr>
          <w:spacing w:val="114"/>
        </w:rPr>
        <w:t xml:space="preserve"> </w:t>
      </w:r>
      <w:r>
        <w:t>Возрастные</w:t>
      </w:r>
      <w:r>
        <w:rPr>
          <w:spacing w:val="109"/>
        </w:rPr>
        <w:t xml:space="preserve"> </w:t>
      </w:r>
      <w:r>
        <w:t>периоды</w:t>
      </w:r>
      <w:r>
        <w:rPr>
          <w:spacing w:val="112"/>
        </w:rPr>
        <w:t xml:space="preserve"> </w:t>
      </w:r>
      <w:r>
        <w:t>жизни</w:t>
      </w:r>
      <w:r>
        <w:rPr>
          <w:spacing w:val="111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 формирование личности. Отношения между поколениями. Особенности подросткового</w:t>
      </w:r>
      <w:r>
        <w:rPr>
          <w:spacing w:val="1"/>
        </w:rPr>
        <w:t xml:space="preserve"> </w:t>
      </w:r>
      <w:r>
        <w:t>возраста.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Люди</w:t>
      </w:r>
      <w:r>
        <w:rPr>
          <w:spacing w:val="86"/>
        </w:rPr>
        <w:t xml:space="preserve"> </w:t>
      </w:r>
      <w:r>
        <w:t xml:space="preserve">с  </w:t>
      </w:r>
      <w:r>
        <w:rPr>
          <w:spacing w:val="21"/>
        </w:rPr>
        <w:t xml:space="preserve"> </w:t>
      </w:r>
      <w:r>
        <w:t xml:space="preserve">ограниченными  </w:t>
      </w:r>
      <w:r>
        <w:rPr>
          <w:spacing w:val="25"/>
        </w:rPr>
        <w:t xml:space="preserve"> </w:t>
      </w:r>
      <w:r>
        <w:t xml:space="preserve">возможностями  </w:t>
      </w:r>
      <w:r>
        <w:rPr>
          <w:spacing w:val="24"/>
        </w:rPr>
        <w:t xml:space="preserve"> </w:t>
      </w:r>
      <w:r>
        <w:t xml:space="preserve">здоровья,  </w:t>
      </w:r>
      <w:r>
        <w:rPr>
          <w:spacing w:val="23"/>
        </w:rPr>
        <w:t xml:space="preserve"> </w:t>
      </w:r>
      <w:r>
        <w:t xml:space="preserve">их  </w:t>
      </w:r>
      <w:r>
        <w:rPr>
          <w:spacing w:val="22"/>
        </w:rPr>
        <w:t xml:space="preserve"> </w:t>
      </w:r>
      <w:r>
        <w:t xml:space="preserve">особые  </w:t>
      </w:r>
      <w:r>
        <w:rPr>
          <w:spacing w:val="22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и социальная позиция.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Цели и мотивы деятельности. Виды деятельности (игра, труд, учение). 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-6"/>
        </w:rPr>
        <w:t xml:space="preserve"> </w:t>
      </w:r>
      <w:r>
        <w:t>себя как</w:t>
      </w:r>
      <w:r>
        <w:rPr>
          <w:spacing w:val="-2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деятельности.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учащегося.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Общение. Цели и средства общения. Особенности общения подростков. Общение 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3"/>
        </w:rPr>
        <w:t xml:space="preserve"> </w:t>
      </w:r>
      <w:r>
        <w:t>условиях.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Отношения  </w:t>
      </w:r>
      <w:r>
        <w:rPr>
          <w:spacing w:val="1"/>
        </w:rPr>
        <w:t xml:space="preserve"> </w:t>
      </w:r>
      <w:r>
        <w:t>в    малых    группах.    Групповые    нормы   и    правила.    Лидерство</w:t>
      </w:r>
      <w:r>
        <w:rPr>
          <w:spacing w:val="-57"/>
        </w:rPr>
        <w:t xml:space="preserve"> </w:t>
      </w:r>
      <w:r>
        <w:t>в группе.</w:t>
      </w:r>
      <w:r>
        <w:rPr>
          <w:spacing w:val="-1"/>
        </w:rPr>
        <w:t xml:space="preserve"> </w:t>
      </w:r>
      <w:r>
        <w:t>Межличностные</w:t>
      </w:r>
      <w:r>
        <w:rPr>
          <w:spacing w:val="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(деловые,</w:t>
      </w:r>
      <w:r>
        <w:rPr>
          <w:spacing w:val="4"/>
        </w:rPr>
        <w:t xml:space="preserve"> </w:t>
      </w:r>
      <w:r>
        <w:t>личные).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семье.</w:t>
      </w:r>
      <w:r>
        <w:rPr>
          <w:spacing w:val="2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человека и</w:t>
      </w:r>
      <w:r>
        <w:rPr>
          <w:spacing w:val="4"/>
        </w:rPr>
        <w:t xml:space="preserve"> </w:t>
      </w:r>
      <w:r>
        <w:t>общества.</w:t>
      </w:r>
      <w:r>
        <w:rPr>
          <w:spacing w:val="2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Семейный</w:t>
      </w:r>
      <w:r>
        <w:rPr>
          <w:spacing w:val="-4"/>
        </w:rPr>
        <w:t xml:space="preserve"> </w:t>
      </w:r>
      <w:r>
        <w:t>досуг.</w:t>
      </w:r>
      <w:r>
        <w:rPr>
          <w:spacing w:val="-4"/>
        </w:rPr>
        <w:t xml:space="preserve"> </w:t>
      </w:r>
      <w:r>
        <w:t>Свободное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подростка.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друзьями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сверстниками.</w:t>
      </w:r>
      <w:r>
        <w:rPr>
          <w:spacing w:val="-3"/>
        </w:rPr>
        <w:t xml:space="preserve"> </w:t>
      </w:r>
      <w:r>
        <w:t>Конфликты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:rsidR="00213CAD" w:rsidRPr="00EA5324" w:rsidRDefault="003A6A8D" w:rsidP="00EA532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Общество,</w:t>
      </w:r>
      <w:r w:rsidRPr="00EA5324">
        <w:rPr>
          <w:spacing w:val="-4"/>
          <w:sz w:val="24"/>
        </w:rPr>
        <w:t xml:space="preserve"> </w:t>
      </w:r>
      <w:r w:rsidRPr="00EA5324">
        <w:rPr>
          <w:sz w:val="24"/>
        </w:rPr>
        <w:t>в</w:t>
      </w:r>
      <w:r w:rsidRPr="00EA5324">
        <w:rPr>
          <w:spacing w:val="-2"/>
          <w:sz w:val="24"/>
        </w:rPr>
        <w:t xml:space="preserve"> </w:t>
      </w:r>
      <w:r w:rsidRPr="00EA5324">
        <w:rPr>
          <w:sz w:val="24"/>
        </w:rPr>
        <w:t>котором</w:t>
      </w:r>
      <w:r w:rsidRPr="00EA5324">
        <w:rPr>
          <w:spacing w:val="-5"/>
          <w:sz w:val="24"/>
        </w:rPr>
        <w:t xml:space="preserve"> </w:t>
      </w:r>
      <w:r w:rsidRPr="00EA5324">
        <w:rPr>
          <w:sz w:val="24"/>
        </w:rPr>
        <w:t>мы</w:t>
      </w:r>
      <w:r w:rsidRPr="00EA5324">
        <w:rPr>
          <w:spacing w:val="-5"/>
          <w:sz w:val="24"/>
        </w:rPr>
        <w:t xml:space="preserve"> </w:t>
      </w:r>
      <w:r w:rsidRPr="00EA5324">
        <w:rPr>
          <w:sz w:val="24"/>
        </w:rPr>
        <w:t>живём.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Что</w:t>
      </w:r>
      <w:r>
        <w:rPr>
          <w:spacing w:val="7"/>
        </w:rPr>
        <w:t xml:space="preserve"> </w:t>
      </w:r>
      <w:r>
        <w:t>такое</w:t>
      </w:r>
      <w:r>
        <w:rPr>
          <w:spacing w:val="10"/>
        </w:rPr>
        <w:t xml:space="preserve"> </w:t>
      </w:r>
      <w:r>
        <w:t>общество.</w:t>
      </w:r>
      <w:r>
        <w:rPr>
          <w:spacing w:val="11"/>
        </w:rPr>
        <w:t xml:space="preserve"> </w:t>
      </w:r>
      <w:r>
        <w:t>Связь</w:t>
      </w:r>
      <w:r>
        <w:rPr>
          <w:spacing w:val="12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природы.</w:t>
      </w:r>
      <w:r>
        <w:rPr>
          <w:spacing w:val="16"/>
        </w:rPr>
        <w:t xml:space="preserve"> </w:t>
      </w:r>
      <w:r>
        <w:t>Устройство</w:t>
      </w:r>
      <w:r>
        <w:rPr>
          <w:spacing w:val="7"/>
        </w:rPr>
        <w:t xml:space="preserve"> </w:t>
      </w:r>
      <w:r>
        <w:t>общественной</w:t>
      </w:r>
      <w:r>
        <w:rPr>
          <w:spacing w:val="13"/>
        </w:rPr>
        <w:t xml:space="preserve"> </w:t>
      </w:r>
      <w:r>
        <w:t>жизни.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Основные</w:t>
      </w:r>
      <w:r>
        <w:rPr>
          <w:spacing w:val="-5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взаимодействие.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Социальные</w:t>
      </w:r>
      <w:r>
        <w:rPr>
          <w:spacing w:val="-1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группы.</w:t>
      </w:r>
      <w:r>
        <w:rPr>
          <w:spacing w:val="-3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Взаимосвязь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экономического</w:t>
      </w:r>
      <w:r>
        <w:rPr>
          <w:spacing w:val="-3"/>
        </w:rPr>
        <w:t xml:space="preserve"> </w:t>
      </w:r>
      <w:r>
        <w:t>развития.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6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Ресурсы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страны.</w:t>
      </w:r>
    </w:p>
    <w:p w:rsidR="00213CAD" w:rsidRDefault="003A6A8D" w:rsidP="00EA5324">
      <w:pPr>
        <w:pStyle w:val="a3"/>
        <w:keepNext/>
        <w:keepLines/>
        <w:widowControl/>
        <w:tabs>
          <w:tab w:val="left" w:pos="3638"/>
          <w:tab w:val="left" w:pos="4858"/>
          <w:tab w:val="left" w:pos="6727"/>
          <w:tab w:val="left" w:pos="8596"/>
          <w:tab w:val="left" w:pos="9836"/>
        </w:tabs>
        <w:suppressAutoHyphens/>
        <w:ind w:left="0" w:firstLine="680"/>
        <w:contextualSpacing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 власть в нашей стране. Государственный Герб, Государственный Флаг,</w:t>
      </w:r>
      <w:r>
        <w:rPr>
          <w:spacing w:val="1"/>
        </w:rPr>
        <w:t xml:space="preserve"> </w:t>
      </w:r>
      <w:r>
        <w:t>Государственный</w:t>
      </w:r>
      <w:r>
        <w:tab/>
        <w:t>Гимн</w:t>
      </w:r>
      <w:r w:rsidR="00EA5324">
        <w:t xml:space="preserve"> </w:t>
      </w:r>
      <w:r>
        <w:t>Российской</w:t>
      </w:r>
      <w:r w:rsidR="00EA5324">
        <w:t xml:space="preserve"> </w:t>
      </w:r>
      <w:r>
        <w:t>Федерации.</w:t>
      </w:r>
      <w:r w:rsidR="00EA5324">
        <w:t xml:space="preserve"> </w:t>
      </w:r>
      <w:r>
        <w:t>Наша</w:t>
      </w:r>
      <w:r w:rsidR="00EA5324">
        <w:t xml:space="preserve"> </w:t>
      </w:r>
      <w:r>
        <w:t>страна</w:t>
      </w:r>
      <w:r w:rsidR="00EA5324"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века.</w:t>
      </w:r>
      <w:r>
        <w:rPr>
          <w:spacing w:val="-3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Родины</w:t>
      </w:r>
      <w:r>
        <w:rPr>
          <w:spacing w:val="-5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государств.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Культурная</w:t>
      </w:r>
      <w:r>
        <w:rPr>
          <w:spacing w:val="42"/>
        </w:rPr>
        <w:t xml:space="preserve"> </w:t>
      </w:r>
      <w:r>
        <w:t>жизнь.</w:t>
      </w:r>
      <w:r>
        <w:rPr>
          <w:spacing w:val="43"/>
        </w:rPr>
        <w:t xml:space="preserve"> </w:t>
      </w:r>
      <w:r>
        <w:t>Духовные</w:t>
      </w:r>
      <w:r>
        <w:rPr>
          <w:spacing w:val="41"/>
        </w:rPr>
        <w:t xml:space="preserve"> </w:t>
      </w:r>
      <w:r>
        <w:t>ценности,</w:t>
      </w:r>
      <w:r>
        <w:rPr>
          <w:spacing w:val="42"/>
        </w:rPr>
        <w:t xml:space="preserve"> </w:t>
      </w:r>
      <w:r>
        <w:t>традиционные</w:t>
      </w:r>
      <w:r>
        <w:rPr>
          <w:spacing w:val="41"/>
        </w:rPr>
        <w:t xml:space="preserve"> </w:t>
      </w:r>
      <w:r>
        <w:t>ценности</w:t>
      </w:r>
      <w:r>
        <w:rPr>
          <w:spacing w:val="44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народа.</w:t>
      </w:r>
    </w:p>
    <w:p w:rsidR="00213CAD" w:rsidRDefault="003A6A8D" w:rsidP="008936B4">
      <w:pPr>
        <w:pStyle w:val="a3"/>
        <w:keepNext/>
        <w:keepLines/>
        <w:widowControl/>
        <w:tabs>
          <w:tab w:val="left" w:pos="3009"/>
          <w:tab w:val="left" w:pos="4244"/>
          <w:tab w:val="left" w:pos="5458"/>
          <w:tab w:val="left" w:pos="7056"/>
          <w:tab w:val="left" w:pos="7841"/>
          <w:tab w:val="left" w:pos="8190"/>
          <w:tab w:val="left" w:pos="9234"/>
          <w:tab w:val="left" w:pos="9574"/>
        </w:tabs>
        <w:suppressAutoHyphens/>
        <w:ind w:left="0" w:firstLine="680"/>
        <w:contextualSpacing/>
      </w:pPr>
      <w:r>
        <w:t>Развитие</w:t>
      </w:r>
      <w:r w:rsidR="00EA5324">
        <w:t xml:space="preserve"> </w:t>
      </w:r>
      <w:r>
        <w:t>общества.</w:t>
      </w:r>
      <w:r>
        <w:tab/>
        <w:t>Усиление</w:t>
      </w:r>
      <w:r>
        <w:tab/>
        <w:t>взаимосвязей</w:t>
      </w:r>
      <w:r w:rsidR="00EA5324">
        <w:t xml:space="preserve"> </w:t>
      </w:r>
      <w:r>
        <w:t>стран</w:t>
      </w:r>
      <w:r w:rsidR="00EA5324">
        <w:t xml:space="preserve"> </w:t>
      </w:r>
      <w:r>
        <w:t>и</w:t>
      </w:r>
      <w:r w:rsidR="00EA5324">
        <w:t xml:space="preserve"> </w:t>
      </w:r>
      <w:r>
        <w:t>народов</w:t>
      </w:r>
      <w:r w:rsidR="00EA5324">
        <w:t xml:space="preserve"> </w:t>
      </w:r>
      <w:r>
        <w:t>в</w:t>
      </w:r>
      <w:r w:rsidR="00EA5324">
        <w:t xml:space="preserve"> </w:t>
      </w:r>
      <w:r>
        <w:rPr>
          <w:spacing w:val="-1"/>
        </w:rPr>
        <w:t>условиях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Глобальные</w:t>
      </w:r>
      <w:r>
        <w:rPr>
          <w:spacing w:val="49"/>
        </w:rPr>
        <w:t xml:space="preserve"> </w:t>
      </w:r>
      <w:r>
        <w:t>проблемы</w:t>
      </w:r>
      <w:r>
        <w:rPr>
          <w:spacing w:val="49"/>
        </w:rPr>
        <w:t xml:space="preserve"> </w:t>
      </w:r>
      <w:r>
        <w:t>современности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возможности</w:t>
      </w:r>
      <w:r>
        <w:rPr>
          <w:spacing w:val="52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усилиями</w:t>
      </w:r>
      <w:r>
        <w:rPr>
          <w:spacing w:val="-57"/>
        </w:rPr>
        <w:t xml:space="preserve"> </w:t>
      </w:r>
      <w:r>
        <w:t>международного</w:t>
      </w:r>
      <w:r>
        <w:rPr>
          <w:spacing w:val="-7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3"/>
        </w:rPr>
        <w:t xml:space="preserve"> </w:t>
      </w:r>
      <w:r>
        <w:t>организаций.</w:t>
      </w:r>
    </w:p>
    <w:p w:rsidR="00213CAD" w:rsidRPr="00EA5324" w:rsidRDefault="003A6A8D" w:rsidP="00EA5324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lastRenderedPageBreak/>
        <w:t>Содержание</w:t>
      </w:r>
      <w:r w:rsidRPr="00EA5324">
        <w:rPr>
          <w:spacing w:val="-3"/>
          <w:sz w:val="24"/>
        </w:rPr>
        <w:t xml:space="preserve"> </w:t>
      </w:r>
      <w:r w:rsidRPr="00EA5324">
        <w:rPr>
          <w:sz w:val="24"/>
        </w:rPr>
        <w:t>обучения</w:t>
      </w:r>
      <w:r w:rsidRPr="00EA5324">
        <w:rPr>
          <w:spacing w:val="-6"/>
          <w:sz w:val="24"/>
        </w:rPr>
        <w:t xml:space="preserve"> </w:t>
      </w:r>
      <w:r w:rsidRPr="00EA5324">
        <w:rPr>
          <w:sz w:val="24"/>
        </w:rPr>
        <w:t>в</w:t>
      </w:r>
      <w:r w:rsidRPr="00EA5324">
        <w:rPr>
          <w:spacing w:val="-5"/>
          <w:sz w:val="24"/>
        </w:rPr>
        <w:t xml:space="preserve"> </w:t>
      </w:r>
      <w:r w:rsidRPr="00EA5324">
        <w:rPr>
          <w:sz w:val="24"/>
        </w:rPr>
        <w:t>7</w:t>
      </w:r>
      <w:r w:rsidRPr="00EA5324">
        <w:rPr>
          <w:spacing w:val="-5"/>
          <w:sz w:val="24"/>
        </w:rPr>
        <w:t xml:space="preserve"> </w:t>
      </w:r>
      <w:r w:rsidRPr="00EA5324">
        <w:rPr>
          <w:sz w:val="24"/>
        </w:rPr>
        <w:t>классе.</w:t>
      </w:r>
    </w:p>
    <w:p w:rsidR="00213CAD" w:rsidRPr="00EA5324" w:rsidRDefault="003A6A8D" w:rsidP="00EA532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Социальные</w:t>
      </w:r>
      <w:r w:rsidRPr="00EA5324">
        <w:rPr>
          <w:spacing w:val="-9"/>
          <w:sz w:val="24"/>
        </w:rPr>
        <w:t xml:space="preserve"> </w:t>
      </w:r>
      <w:r w:rsidRPr="00EA5324">
        <w:rPr>
          <w:sz w:val="24"/>
        </w:rPr>
        <w:t>ценности</w:t>
      </w:r>
      <w:r w:rsidRPr="00EA5324">
        <w:rPr>
          <w:spacing w:val="-5"/>
          <w:sz w:val="24"/>
        </w:rPr>
        <w:t xml:space="preserve"> </w:t>
      </w:r>
      <w:r w:rsidRPr="00EA5324">
        <w:rPr>
          <w:sz w:val="24"/>
        </w:rPr>
        <w:t>и</w:t>
      </w:r>
      <w:r w:rsidRPr="00EA5324">
        <w:rPr>
          <w:spacing w:val="-5"/>
          <w:sz w:val="24"/>
        </w:rPr>
        <w:t xml:space="preserve"> </w:t>
      </w:r>
      <w:r w:rsidRPr="00EA5324">
        <w:rPr>
          <w:sz w:val="24"/>
        </w:rPr>
        <w:t>нормы.</w:t>
      </w:r>
    </w:p>
    <w:p w:rsidR="00213CAD" w:rsidRDefault="003A6A8D" w:rsidP="008936B4">
      <w:pPr>
        <w:pStyle w:val="a3"/>
        <w:keepNext/>
        <w:keepLines/>
        <w:widowControl/>
        <w:tabs>
          <w:tab w:val="left" w:pos="3839"/>
          <w:tab w:val="left" w:pos="5278"/>
          <w:tab w:val="left" w:pos="6572"/>
          <w:tab w:val="left" w:pos="7132"/>
          <w:tab w:val="left" w:pos="9235"/>
        </w:tabs>
        <w:suppressAutoHyphens/>
        <w:ind w:left="0" w:firstLine="680"/>
        <w:contextualSpacing/>
      </w:pPr>
      <w:r>
        <w:t>Общественные</w:t>
      </w:r>
      <w:r w:rsidR="00EA5324">
        <w:t xml:space="preserve"> </w:t>
      </w:r>
      <w:r>
        <w:t>ценности.</w:t>
      </w:r>
      <w:r w:rsidR="00EA5324">
        <w:t xml:space="preserve"> </w:t>
      </w:r>
      <w:r>
        <w:t>Свобода</w:t>
      </w:r>
      <w:r w:rsidR="00EA5324">
        <w:t xml:space="preserve"> </w:t>
      </w:r>
      <w:r>
        <w:t>и</w:t>
      </w:r>
      <w:r w:rsidR="00EA5324">
        <w:t xml:space="preserve"> </w:t>
      </w:r>
      <w:r>
        <w:t>ответственность</w:t>
      </w:r>
      <w:r w:rsidR="00EA5324">
        <w:t xml:space="preserve"> </w:t>
      </w:r>
      <w:r>
        <w:t>гражданина.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Гражданственность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патриотизм.</w:t>
      </w:r>
      <w:r>
        <w:rPr>
          <w:spacing w:val="-5"/>
        </w:rPr>
        <w:t xml:space="preserve"> </w:t>
      </w:r>
      <w:r>
        <w:t>Гуманизм.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Социальные</w:t>
      </w:r>
      <w:r>
        <w:rPr>
          <w:spacing w:val="28"/>
        </w:rPr>
        <w:t xml:space="preserve"> </w:t>
      </w:r>
      <w:r>
        <w:t>нормы</w:t>
      </w:r>
      <w:r>
        <w:rPr>
          <w:spacing w:val="29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регуляторы</w:t>
      </w:r>
      <w:r>
        <w:rPr>
          <w:spacing w:val="33"/>
        </w:rPr>
        <w:t xml:space="preserve"> </w:t>
      </w:r>
      <w:r>
        <w:t>общественной</w:t>
      </w:r>
      <w:r>
        <w:rPr>
          <w:spacing w:val="32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поведения</w:t>
      </w:r>
      <w:r>
        <w:rPr>
          <w:spacing w:val="29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норм. Традиции</w:t>
      </w:r>
      <w:r>
        <w:rPr>
          <w:spacing w:val="1"/>
        </w:rPr>
        <w:t xml:space="preserve"> </w:t>
      </w:r>
      <w:r>
        <w:t>и обычаи.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Принципы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нормы</w:t>
      </w:r>
      <w:r>
        <w:rPr>
          <w:spacing w:val="11"/>
        </w:rPr>
        <w:t xml:space="preserve"> </w:t>
      </w:r>
      <w:r>
        <w:t>морали.</w:t>
      </w:r>
      <w:r>
        <w:rPr>
          <w:spacing w:val="6"/>
        </w:rPr>
        <w:t xml:space="preserve"> </w:t>
      </w:r>
      <w:r>
        <w:t>Добро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зло.</w:t>
      </w:r>
      <w:r>
        <w:rPr>
          <w:spacing w:val="7"/>
        </w:rPr>
        <w:t xml:space="preserve"> </w:t>
      </w:r>
      <w:r>
        <w:t>Нравственные</w:t>
      </w:r>
      <w:r>
        <w:rPr>
          <w:spacing w:val="5"/>
        </w:rPr>
        <w:t xml:space="preserve"> </w:t>
      </w:r>
      <w:r>
        <w:t>чувства</w:t>
      </w:r>
      <w:r>
        <w:rPr>
          <w:spacing w:val="10"/>
        </w:rPr>
        <w:t xml:space="preserve"> </w:t>
      </w:r>
      <w:r>
        <w:t>человека.</w:t>
      </w:r>
      <w:r>
        <w:rPr>
          <w:spacing w:val="7"/>
        </w:rPr>
        <w:t xml:space="preserve"> </w:t>
      </w:r>
      <w:r>
        <w:t>Совесть</w:t>
      </w:r>
      <w:r>
        <w:rPr>
          <w:spacing w:val="-57"/>
        </w:rPr>
        <w:t xml:space="preserve"> </w:t>
      </w:r>
      <w:r>
        <w:t>и стыд.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Моральный</w:t>
      </w:r>
      <w:r>
        <w:rPr>
          <w:spacing w:val="6"/>
        </w:rPr>
        <w:t xml:space="preserve"> </w:t>
      </w:r>
      <w:r>
        <w:t>выбор.</w:t>
      </w:r>
      <w:r>
        <w:rPr>
          <w:spacing w:val="4"/>
        </w:rPr>
        <w:t xml:space="preserve"> </w:t>
      </w:r>
      <w:r>
        <w:t>Моральная</w:t>
      </w:r>
      <w:r>
        <w:rPr>
          <w:spacing w:val="9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людей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собственного поведения.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Влияние</w:t>
      </w:r>
      <w:r>
        <w:rPr>
          <w:spacing w:val="-4"/>
        </w:rPr>
        <w:t xml:space="preserve"> </w:t>
      </w:r>
      <w:r>
        <w:t>моральных</w:t>
      </w:r>
      <w:r>
        <w:rPr>
          <w:spacing w:val="-2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</w:p>
    <w:p w:rsidR="00213CAD" w:rsidRPr="00EA5324" w:rsidRDefault="003A6A8D" w:rsidP="00EA532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Человек</w:t>
      </w:r>
      <w:r w:rsidRPr="00EA5324">
        <w:rPr>
          <w:spacing w:val="-6"/>
          <w:sz w:val="24"/>
        </w:rPr>
        <w:t xml:space="preserve"> </w:t>
      </w:r>
      <w:r w:rsidRPr="00EA5324">
        <w:rPr>
          <w:sz w:val="24"/>
        </w:rPr>
        <w:t>как</w:t>
      </w:r>
      <w:r w:rsidRPr="00EA5324">
        <w:rPr>
          <w:spacing w:val="-1"/>
          <w:sz w:val="24"/>
        </w:rPr>
        <w:t xml:space="preserve"> </w:t>
      </w:r>
      <w:r w:rsidRPr="00EA5324">
        <w:rPr>
          <w:sz w:val="24"/>
        </w:rPr>
        <w:t>участник</w:t>
      </w:r>
      <w:r w:rsidRPr="00EA5324">
        <w:rPr>
          <w:spacing w:val="-5"/>
          <w:sz w:val="24"/>
        </w:rPr>
        <w:t xml:space="preserve"> </w:t>
      </w:r>
      <w:r w:rsidRPr="00EA5324">
        <w:rPr>
          <w:sz w:val="24"/>
        </w:rPr>
        <w:t>правовых отношений.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Правоотношения и их особенности. Правовая норма. Участники 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Правомерное</w:t>
      </w:r>
      <w:r>
        <w:rPr>
          <w:spacing w:val="-2"/>
        </w:rPr>
        <w:t xml:space="preserve"> </w:t>
      </w:r>
      <w:r>
        <w:t>поведение.</w:t>
      </w:r>
      <w:r>
        <w:rPr>
          <w:spacing w:val="-1"/>
        </w:rPr>
        <w:t xml:space="preserve"> </w:t>
      </w:r>
      <w:r>
        <w:t>Правовая культура</w:t>
      </w:r>
      <w:r>
        <w:rPr>
          <w:spacing w:val="-3"/>
        </w:rPr>
        <w:t xml:space="preserve"> </w:t>
      </w:r>
      <w:r>
        <w:t>личности.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Правонарушение</w:t>
      </w:r>
      <w:r>
        <w:rPr>
          <w:spacing w:val="3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юридическая</w:t>
      </w:r>
      <w:r>
        <w:rPr>
          <w:spacing w:val="99"/>
        </w:rPr>
        <w:t xml:space="preserve"> </w:t>
      </w:r>
      <w:r>
        <w:t>ответственность.</w:t>
      </w:r>
      <w:r>
        <w:rPr>
          <w:spacing w:val="95"/>
        </w:rPr>
        <w:t xml:space="preserve"> </w:t>
      </w:r>
      <w:r>
        <w:t>Проступок</w:t>
      </w:r>
      <w:r>
        <w:rPr>
          <w:spacing w:val="97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преступление.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Опасность</w:t>
      </w:r>
      <w:r>
        <w:rPr>
          <w:spacing w:val="-5"/>
        </w:rPr>
        <w:t xml:space="preserve"> </w:t>
      </w:r>
      <w:r>
        <w:t>правонарушений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Права</w:t>
      </w:r>
      <w:r>
        <w:rPr>
          <w:spacing w:val="61"/>
        </w:rPr>
        <w:t xml:space="preserve"> </w:t>
      </w:r>
      <w:r>
        <w:t>и   свободы   человека   и   гражданина   Российской   Федерации.   Гарантия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Конституционные   обязанности   гражданина   Российской   Федерации.   Права   ребёнка</w:t>
      </w:r>
      <w:r>
        <w:rPr>
          <w:spacing w:val="1"/>
        </w:rPr>
        <w:t xml:space="preserve"> </w:t>
      </w:r>
      <w:r>
        <w:t>и возможности</w:t>
      </w:r>
      <w:r>
        <w:rPr>
          <w:spacing w:val="1"/>
        </w:rPr>
        <w:t xml:space="preserve"> </w:t>
      </w:r>
      <w:r>
        <w:t>их защиты.</w:t>
      </w:r>
    </w:p>
    <w:p w:rsidR="00213CAD" w:rsidRPr="00EA5324" w:rsidRDefault="003A6A8D" w:rsidP="00EA532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Основы</w:t>
      </w:r>
      <w:r w:rsidRPr="00EA5324">
        <w:rPr>
          <w:spacing w:val="-6"/>
          <w:sz w:val="24"/>
        </w:rPr>
        <w:t xml:space="preserve"> </w:t>
      </w:r>
      <w:r w:rsidRPr="00EA5324">
        <w:rPr>
          <w:sz w:val="24"/>
        </w:rPr>
        <w:t>российского</w:t>
      </w:r>
      <w:r w:rsidRPr="00EA5324">
        <w:rPr>
          <w:spacing w:val="-8"/>
          <w:sz w:val="24"/>
        </w:rPr>
        <w:t xml:space="preserve"> </w:t>
      </w:r>
      <w:r w:rsidRPr="00EA5324">
        <w:rPr>
          <w:sz w:val="24"/>
        </w:rPr>
        <w:t>права.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Конституция     </w:t>
      </w:r>
      <w:r>
        <w:rPr>
          <w:spacing w:val="1"/>
        </w:rPr>
        <w:t xml:space="preserve"> </w:t>
      </w:r>
      <w:r>
        <w:t>Российской       Федерации       ‒      основной       закон.       Законы</w:t>
      </w:r>
      <w:r>
        <w:rPr>
          <w:spacing w:val="-57"/>
        </w:rPr>
        <w:t xml:space="preserve"> </w:t>
      </w:r>
      <w:r>
        <w:t>и подзаконные</w:t>
      </w:r>
      <w:r>
        <w:rPr>
          <w:spacing w:val="3"/>
        </w:rPr>
        <w:t xml:space="preserve"> </w:t>
      </w:r>
      <w:r>
        <w:t>акты. Отрасли</w:t>
      </w:r>
      <w:r>
        <w:rPr>
          <w:spacing w:val="1"/>
        </w:rPr>
        <w:t xml:space="preserve"> </w:t>
      </w:r>
      <w:r>
        <w:t>права.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гражданском</w:t>
      </w:r>
      <w:r>
        <w:rPr>
          <w:spacing w:val="1"/>
        </w:rPr>
        <w:t xml:space="preserve"> </w:t>
      </w:r>
      <w:r>
        <w:t>праве.</w:t>
      </w:r>
      <w:r>
        <w:rPr>
          <w:spacing w:val="-1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собственности, защита</w:t>
      </w:r>
      <w:r>
        <w:rPr>
          <w:spacing w:val="-3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собственности.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Основные виды гражданско-правовых договоров. Договор купли-продажи. Права</w:t>
      </w:r>
      <w:r>
        <w:rPr>
          <w:spacing w:val="1"/>
        </w:rPr>
        <w:t xml:space="preserve"> </w:t>
      </w:r>
      <w:r>
        <w:t>потребителей и возможности их защиты. Несовершеннолетние как участники гражданско-</w:t>
      </w:r>
      <w:r>
        <w:rPr>
          <w:spacing w:val="-57"/>
        </w:rPr>
        <w:t xml:space="preserve"> </w:t>
      </w:r>
      <w:r>
        <w:t>правовых</w:t>
      </w:r>
      <w:r>
        <w:rPr>
          <w:spacing w:val="3"/>
        </w:rPr>
        <w:t xml:space="preserve"> </w:t>
      </w:r>
      <w:r>
        <w:t>отношений.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Основы</w:t>
      </w:r>
      <w:r>
        <w:rPr>
          <w:spacing w:val="106"/>
        </w:rPr>
        <w:t xml:space="preserve"> </w:t>
      </w:r>
      <w:r>
        <w:t xml:space="preserve">семейного  </w:t>
      </w:r>
      <w:r>
        <w:rPr>
          <w:spacing w:val="40"/>
        </w:rPr>
        <w:t xml:space="preserve"> </w:t>
      </w:r>
      <w:r>
        <w:t xml:space="preserve">права.  </w:t>
      </w:r>
      <w:r>
        <w:rPr>
          <w:spacing w:val="46"/>
        </w:rPr>
        <w:t xml:space="preserve"> </w:t>
      </w:r>
      <w:r>
        <w:t xml:space="preserve">Важность  </w:t>
      </w:r>
      <w:r>
        <w:rPr>
          <w:spacing w:val="47"/>
        </w:rPr>
        <w:t xml:space="preserve"> </w:t>
      </w:r>
      <w:r>
        <w:t xml:space="preserve">семьи  </w:t>
      </w:r>
      <w:r>
        <w:rPr>
          <w:spacing w:val="47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жизни  </w:t>
      </w:r>
      <w:r>
        <w:rPr>
          <w:spacing w:val="48"/>
        </w:rPr>
        <w:t xml:space="preserve"> </w:t>
      </w:r>
      <w:r>
        <w:t xml:space="preserve">человека,  </w:t>
      </w:r>
      <w:r>
        <w:rPr>
          <w:spacing w:val="50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     государства.    Условия    заключения    брака    в     Российской     Федерации.    Права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обязанности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и   родителей.   Защита   прав   и   интересов   детей,   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попечения родителей.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Основы     трудового     права.     Стороны     трудовых      отношений,     их     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60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Рабочее время и время отдыха. Особенности правового статуса несовершеннолетних при</w:t>
      </w:r>
      <w:r>
        <w:rPr>
          <w:spacing w:val="1"/>
        </w:rPr>
        <w:t xml:space="preserve"> </w:t>
      </w:r>
      <w:r>
        <w:t>осуществлении трудовой</w:t>
      </w:r>
      <w:r>
        <w:rPr>
          <w:spacing w:val="1"/>
        </w:rPr>
        <w:t xml:space="preserve"> </w:t>
      </w:r>
      <w:r>
        <w:t>деятельности.</w:t>
      </w:r>
    </w:p>
    <w:p w:rsidR="00213CAD" w:rsidRDefault="003A6A8D" w:rsidP="008936B4">
      <w:pPr>
        <w:pStyle w:val="a3"/>
        <w:keepNext/>
        <w:keepLines/>
        <w:widowControl/>
        <w:tabs>
          <w:tab w:val="left" w:pos="1975"/>
          <w:tab w:val="left" w:pos="4554"/>
          <w:tab w:val="left" w:pos="6973"/>
          <w:tab w:val="left" w:pos="9441"/>
        </w:tabs>
        <w:suppressAutoHyphens/>
        <w:ind w:left="0" w:firstLine="680"/>
        <w:contextualSpacing/>
      </w:pPr>
      <w:r>
        <w:t>Виды</w:t>
      </w:r>
      <w:r w:rsidR="00EA5324">
        <w:t xml:space="preserve"> </w:t>
      </w:r>
      <w:r>
        <w:t xml:space="preserve"> юридической</w:t>
      </w:r>
      <w:r w:rsidR="00EA5324">
        <w:t xml:space="preserve"> </w:t>
      </w:r>
      <w:r>
        <w:t>ответственности.      Гражданско-правовые      проступки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гражданско-правовая</w:t>
      </w:r>
      <w:r w:rsidR="00EA5324">
        <w:t xml:space="preserve"> </w:t>
      </w:r>
      <w:r>
        <w:t>ответственность.         Административные         проступки</w:t>
      </w:r>
      <w:r>
        <w:rPr>
          <w:spacing w:val="-57"/>
        </w:rPr>
        <w:t xml:space="preserve"> </w:t>
      </w:r>
      <w:r>
        <w:t>и</w:t>
      </w:r>
      <w:r w:rsidR="00EA5324">
        <w:t xml:space="preserve"> </w:t>
      </w:r>
      <w:r>
        <w:t>административная</w:t>
      </w:r>
      <w:r w:rsidR="00EA5324">
        <w:t xml:space="preserve"> </w:t>
      </w:r>
      <w:r>
        <w:t>ответственность.</w:t>
      </w:r>
      <w:r>
        <w:tab/>
        <w:t>Дисциплинарные</w:t>
      </w:r>
      <w:r w:rsidR="00EA5324">
        <w:t xml:space="preserve"> </w:t>
      </w:r>
      <w:r>
        <w:t>проступки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Особенности юридической ответственности несовершеннолетних.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органов.</w:t>
      </w:r>
    </w:p>
    <w:p w:rsidR="00213CAD" w:rsidRPr="00EA5324" w:rsidRDefault="003A6A8D" w:rsidP="00EA5324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Содержание</w:t>
      </w:r>
      <w:r w:rsidRPr="00EA5324">
        <w:rPr>
          <w:spacing w:val="-2"/>
          <w:sz w:val="24"/>
        </w:rPr>
        <w:t xml:space="preserve"> </w:t>
      </w:r>
      <w:r w:rsidRPr="00EA5324">
        <w:rPr>
          <w:sz w:val="24"/>
        </w:rPr>
        <w:t>обучения</w:t>
      </w:r>
      <w:r w:rsidRPr="00EA5324">
        <w:rPr>
          <w:spacing w:val="-4"/>
          <w:sz w:val="24"/>
        </w:rPr>
        <w:t xml:space="preserve"> </w:t>
      </w:r>
      <w:r w:rsidRPr="00EA5324">
        <w:rPr>
          <w:sz w:val="24"/>
        </w:rPr>
        <w:t>в</w:t>
      </w:r>
      <w:r w:rsidRPr="00EA5324">
        <w:rPr>
          <w:spacing w:val="-5"/>
          <w:sz w:val="24"/>
        </w:rPr>
        <w:t xml:space="preserve"> </w:t>
      </w:r>
      <w:r w:rsidRPr="00EA5324">
        <w:rPr>
          <w:sz w:val="24"/>
        </w:rPr>
        <w:t>8</w:t>
      </w:r>
      <w:r w:rsidRPr="00EA5324">
        <w:rPr>
          <w:spacing w:val="-4"/>
          <w:sz w:val="24"/>
        </w:rPr>
        <w:t xml:space="preserve"> </w:t>
      </w:r>
      <w:r w:rsidRPr="00EA5324">
        <w:rPr>
          <w:sz w:val="24"/>
        </w:rPr>
        <w:t>классе.</w:t>
      </w:r>
    </w:p>
    <w:p w:rsidR="00213CAD" w:rsidRPr="00EA5324" w:rsidRDefault="003A6A8D" w:rsidP="00EA532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Человек</w:t>
      </w:r>
      <w:r w:rsidRPr="00EA5324">
        <w:rPr>
          <w:spacing w:val="-7"/>
          <w:sz w:val="24"/>
        </w:rPr>
        <w:t xml:space="preserve"> </w:t>
      </w:r>
      <w:r w:rsidRPr="00EA5324">
        <w:rPr>
          <w:sz w:val="24"/>
        </w:rPr>
        <w:t>в</w:t>
      </w:r>
      <w:r w:rsidRPr="00EA5324">
        <w:rPr>
          <w:spacing w:val="-3"/>
          <w:sz w:val="24"/>
        </w:rPr>
        <w:t xml:space="preserve"> </w:t>
      </w:r>
      <w:r w:rsidRPr="00EA5324">
        <w:rPr>
          <w:sz w:val="24"/>
        </w:rPr>
        <w:t>экономических</w:t>
      </w:r>
      <w:r w:rsidRPr="00EA5324">
        <w:rPr>
          <w:spacing w:val="-1"/>
          <w:sz w:val="24"/>
        </w:rPr>
        <w:t xml:space="preserve"> </w:t>
      </w:r>
      <w:r w:rsidRPr="00EA5324">
        <w:rPr>
          <w:sz w:val="24"/>
        </w:rPr>
        <w:t>отношениях.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Экономическая</w:t>
      </w:r>
      <w:r>
        <w:rPr>
          <w:spacing w:val="-3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ресурсы,</w:t>
      </w:r>
      <w:r>
        <w:rPr>
          <w:spacing w:val="3"/>
        </w:rPr>
        <w:t xml:space="preserve"> </w:t>
      </w:r>
      <w:r>
        <w:t>ограниченность</w:t>
      </w:r>
      <w:r>
        <w:rPr>
          <w:spacing w:val="-2"/>
        </w:rPr>
        <w:t xml:space="preserve"> </w:t>
      </w:r>
      <w:r>
        <w:t>ресурсов.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Экономический</w:t>
      </w:r>
      <w:r>
        <w:rPr>
          <w:spacing w:val="-6"/>
        </w:rPr>
        <w:t xml:space="preserve"> </w:t>
      </w:r>
      <w:r>
        <w:t>выбор.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Экономическая система и её функции. Собственность. Производство ‒ источник</w:t>
      </w:r>
      <w:r>
        <w:rPr>
          <w:spacing w:val="1"/>
        </w:rPr>
        <w:t xml:space="preserve"> </w:t>
      </w:r>
      <w:r>
        <w:t>экономических благ. Факторы производства. Трудовая деятельность. 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труда.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Предпринимательство.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предпринимательской</w:t>
      </w:r>
      <w:r>
        <w:rPr>
          <w:spacing w:val="-4"/>
        </w:rPr>
        <w:t xml:space="preserve"> </w:t>
      </w:r>
      <w:r>
        <w:t>деятельности.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Обмен.</w:t>
      </w:r>
      <w:r>
        <w:rPr>
          <w:spacing w:val="36"/>
        </w:rPr>
        <w:t xml:space="preserve"> </w:t>
      </w:r>
      <w:r>
        <w:t>Деньги</w:t>
      </w:r>
      <w:r>
        <w:rPr>
          <w:spacing w:val="9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их</w:t>
      </w:r>
      <w:r>
        <w:rPr>
          <w:spacing w:val="96"/>
        </w:rPr>
        <w:t xml:space="preserve"> </w:t>
      </w:r>
      <w:r>
        <w:t>функции.</w:t>
      </w:r>
      <w:r>
        <w:rPr>
          <w:spacing w:val="95"/>
        </w:rPr>
        <w:t xml:space="preserve"> </w:t>
      </w:r>
      <w:r>
        <w:t>Торговля</w:t>
      </w:r>
      <w:r>
        <w:rPr>
          <w:spacing w:val="95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её</w:t>
      </w:r>
      <w:r>
        <w:rPr>
          <w:spacing w:val="94"/>
        </w:rPr>
        <w:t xml:space="preserve"> </w:t>
      </w:r>
      <w:r>
        <w:t>формы.</w:t>
      </w:r>
      <w:r>
        <w:rPr>
          <w:spacing w:val="101"/>
        </w:rPr>
        <w:t xml:space="preserve"> </w:t>
      </w:r>
      <w:r>
        <w:t>Рыночная</w:t>
      </w:r>
      <w:r>
        <w:rPr>
          <w:spacing w:val="100"/>
        </w:rPr>
        <w:t xml:space="preserve"> </w:t>
      </w:r>
      <w:r>
        <w:t>экономика.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Конкуренция.</w:t>
      </w:r>
      <w:r>
        <w:rPr>
          <w:spacing w:val="-4"/>
        </w:rPr>
        <w:t xml:space="preserve"> </w:t>
      </w:r>
      <w:r>
        <w:t>Спрос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Рыночное</w:t>
      </w:r>
      <w:r>
        <w:rPr>
          <w:spacing w:val="-6"/>
        </w:rPr>
        <w:t xml:space="preserve"> </w:t>
      </w:r>
      <w:r>
        <w:t>равновесие.</w:t>
      </w:r>
      <w:r>
        <w:rPr>
          <w:spacing w:val="-3"/>
        </w:rPr>
        <w:t xml:space="preserve"> </w:t>
      </w:r>
      <w:r>
        <w:t>Невидимая</w:t>
      </w:r>
      <w:r>
        <w:rPr>
          <w:spacing w:val="-4"/>
        </w:rPr>
        <w:t xml:space="preserve"> </w:t>
      </w:r>
      <w:r>
        <w:t>рука</w:t>
      </w:r>
      <w:r>
        <w:rPr>
          <w:spacing w:val="-5"/>
        </w:rPr>
        <w:t xml:space="preserve"> </w:t>
      </w:r>
      <w:r>
        <w:t>рынка.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рынков.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производства.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Заработная</w:t>
      </w:r>
      <w:r>
        <w:rPr>
          <w:spacing w:val="-5"/>
        </w:rPr>
        <w:t xml:space="preserve"> </w:t>
      </w:r>
      <w:r>
        <w:t>плата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стимулирование</w:t>
      </w:r>
      <w:r>
        <w:rPr>
          <w:spacing w:val="-6"/>
        </w:rPr>
        <w:t xml:space="preserve"> </w:t>
      </w:r>
      <w:r>
        <w:t>труда.</w:t>
      </w:r>
      <w:r>
        <w:rPr>
          <w:spacing w:val="-4"/>
        </w:rPr>
        <w:t xml:space="preserve"> </w:t>
      </w:r>
      <w:r>
        <w:t>Занятость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безработица.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Финансовый рынок и посредники (банки, страховые компании, кредитные союзы,</w:t>
      </w:r>
      <w:r>
        <w:rPr>
          <w:spacing w:val="1"/>
        </w:rPr>
        <w:t xml:space="preserve"> </w:t>
      </w:r>
      <w:r>
        <w:t>участники фондового</w:t>
      </w:r>
      <w:r>
        <w:rPr>
          <w:spacing w:val="-7"/>
        </w:rPr>
        <w:t xml:space="preserve"> </w:t>
      </w:r>
      <w:r>
        <w:t>рынка). Услуги финансовых посредников.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инструментов:</w:t>
      </w:r>
      <w:r>
        <w:rPr>
          <w:spacing w:val="-10"/>
        </w:rPr>
        <w:t xml:space="preserve"> </w:t>
      </w:r>
      <w:r>
        <w:t>акции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облигации.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Банковские услуги, предоставляемые гражданам (депозит, кредит, платёжная карта,</w:t>
      </w:r>
      <w:r>
        <w:rPr>
          <w:spacing w:val="-57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1"/>
        </w:rPr>
        <w:t xml:space="preserve"> </w:t>
      </w:r>
      <w:r>
        <w:t>Страховые</w:t>
      </w:r>
      <w:r>
        <w:rPr>
          <w:spacing w:val="2"/>
        </w:rPr>
        <w:t xml:space="preserve"> </w:t>
      </w:r>
      <w:r>
        <w:t>услуги.</w:t>
      </w:r>
      <w:r>
        <w:rPr>
          <w:spacing w:val="-1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прав потребителя</w:t>
      </w:r>
      <w:r>
        <w:rPr>
          <w:spacing w:val="3"/>
        </w:rPr>
        <w:t xml:space="preserve"> </w:t>
      </w:r>
      <w:r>
        <w:t>финансовых</w:t>
      </w:r>
      <w:r>
        <w:rPr>
          <w:spacing w:val="3"/>
        </w:rPr>
        <w:t xml:space="preserve"> </w:t>
      </w:r>
      <w:r>
        <w:t>услуг.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78"/>
        </w:rPr>
        <w:t xml:space="preserve"> </w:t>
      </w:r>
      <w:r>
        <w:t xml:space="preserve">товары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товары  </w:t>
      </w:r>
      <w:r>
        <w:rPr>
          <w:spacing w:val="17"/>
        </w:rPr>
        <w:t xml:space="preserve"> </w:t>
      </w:r>
      <w:r>
        <w:t xml:space="preserve">длительного  </w:t>
      </w:r>
      <w:r>
        <w:rPr>
          <w:spacing w:val="14"/>
        </w:rPr>
        <w:t xml:space="preserve"> </w:t>
      </w:r>
      <w:r>
        <w:t xml:space="preserve">пользования.  </w:t>
      </w:r>
      <w:r>
        <w:rPr>
          <w:spacing w:val="18"/>
        </w:rPr>
        <w:t xml:space="preserve"> </w:t>
      </w:r>
      <w:r>
        <w:t xml:space="preserve">Источники  </w:t>
      </w:r>
      <w:r>
        <w:rPr>
          <w:spacing w:val="21"/>
        </w:rPr>
        <w:t xml:space="preserve"> </w:t>
      </w:r>
      <w:r>
        <w:t>доходов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сбережений.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 Государственный бюджет. Государственная бюджетная и денежно-кредитная</w:t>
      </w:r>
      <w:r>
        <w:rPr>
          <w:spacing w:val="-57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Государственная</w:t>
      </w:r>
      <w:r>
        <w:rPr>
          <w:spacing w:val="-3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конкуренции.</w:t>
      </w:r>
    </w:p>
    <w:p w:rsidR="00213CAD" w:rsidRPr="00EA5324" w:rsidRDefault="003A6A8D" w:rsidP="00EA532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Человек</w:t>
      </w:r>
      <w:r w:rsidRPr="00EA5324">
        <w:rPr>
          <w:spacing w:val="-5"/>
          <w:sz w:val="24"/>
        </w:rPr>
        <w:t xml:space="preserve"> </w:t>
      </w:r>
      <w:r w:rsidRPr="00EA5324">
        <w:rPr>
          <w:sz w:val="24"/>
        </w:rPr>
        <w:t>в</w:t>
      </w:r>
      <w:r w:rsidRPr="00EA5324">
        <w:rPr>
          <w:spacing w:val="-2"/>
          <w:sz w:val="24"/>
        </w:rPr>
        <w:t xml:space="preserve"> </w:t>
      </w:r>
      <w:r w:rsidRPr="00EA5324">
        <w:rPr>
          <w:sz w:val="24"/>
        </w:rPr>
        <w:t>мире</w:t>
      </w:r>
      <w:r w:rsidRPr="00EA5324">
        <w:rPr>
          <w:spacing w:val="-5"/>
          <w:sz w:val="24"/>
        </w:rPr>
        <w:t xml:space="preserve"> </w:t>
      </w:r>
      <w:r w:rsidRPr="00EA5324">
        <w:rPr>
          <w:sz w:val="24"/>
        </w:rPr>
        <w:t>культуры.</w:t>
      </w:r>
    </w:p>
    <w:p w:rsidR="00213CAD" w:rsidRDefault="003A6A8D" w:rsidP="008936B4">
      <w:pPr>
        <w:pStyle w:val="a3"/>
        <w:keepNext/>
        <w:keepLines/>
        <w:widowControl/>
        <w:tabs>
          <w:tab w:val="left" w:pos="3209"/>
          <w:tab w:val="left" w:pos="3748"/>
          <w:tab w:val="left" w:pos="5487"/>
          <w:tab w:val="left" w:pos="5941"/>
          <w:tab w:val="left" w:pos="7036"/>
          <w:tab w:val="left" w:pos="8245"/>
          <w:tab w:val="left" w:pos="9533"/>
        </w:tabs>
        <w:suppressAutoHyphens/>
        <w:ind w:left="0" w:firstLine="680"/>
        <w:contextualSpacing/>
      </w:pPr>
      <w:r>
        <w:t>Культура,</w:t>
      </w:r>
      <w:r w:rsidR="00EA5324">
        <w:t xml:space="preserve"> </w:t>
      </w:r>
      <w:r>
        <w:t>её</w:t>
      </w:r>
      <w:r w:rsidR="00EA5324">
        <w:t xml:space="preserve"> </w:t>
      </w:r>
      <w:r>
        <w:t>многообразие</w:t>
      </w:r>
      <w:r>
        <w:tab/>
        <w:t>и</w:t>
      </w:r>
      <w:r w:rsidR="00EA5324">
        <w:t xml:space="preserve"> </w:t>
      </w:r>
      <w:r>
        <w:t>формы.</w:t>
      </w:r>
      <w:r w:rsidR="00EA5324">
        <w:t xml:space="preserve"> </w:t>
      </w:r>
      <w:r>
        <w:t>Влияние</w:t>
      </w:r>
      <w:r>
        <w:tab/>
        <w:t>духовной</w:t>
      </w:r>
      <w:r w:rsidR="00EA5324">
        <w:t xml:space="preserve"> </w:t>
      </w:r>
      <w:r>
        <w:rPr>
          <w:spacing w:val="-1"/>
        </w:rPr>
        <w:t>культуры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Современная молодёжная</w:t>
      </w:r>
      <w:r>
        <w:rPr>
          <w:spacing w:val="-1"/>
        </w:rPr>
        <w:t xml:space="preserve"> </w:t>
      </w:r>
      <w:r>
        <w:t>культура.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Наука.</w:t>
      </w:r>
      <w:r>
        <w:rPr>
          <w:spacing w:val="5"/>
        </w:rPr>
        <w:t xml:space="preserve"> </w:t>
      </w:r>
      <w:r>
        <w:t>Естественные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социально-гуманитарные</w:t>
      </w:r>
      <w:r>
        <w:rPr>
          <w:spacing w:val="4"/>
        </w:rPr>
        <w:t xml:space="preserve"> </w:t>
      </w:r>
      <w:r>
        <w:t>науки.</w:t>
      </w:r>
      <w:r>
        <w:rPr>
          <w:spacing w:val="5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науки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общества.</w:t>
      </w:r>
    </w:p>
    <w:p w:rsidR="00213CAD" w:rsidRDefault="003A6A8D" w:rsidP="008936B4">
      <w:pPr>
        <w:pStyle w:val="a3"/>
        <w:keepNext/>
        <w:keepLines/>
        <w:widowControl/>
        <w:tabs>
          <w:tab w:val="left" w:pos="3654"/>
          <w:tab w:val="left" w:pos="5278"/>
          <w:tab w:val="left" w:pos="5817"/>
          <w:tab w:val="left" w:pos="7666"/>
          <w:tab w:val="left" w:pos="9245"/>
        </w:tabs>
        <w:suppressAutoHyphens/>
        <w:ind w:left="0" w:firstLine="680"/>
        <w:contextualSpacing/>
      </w:pPr>
      <w:r>
        <w:t>Образование.</w:t>
      </w:r>
      <w:r w:rsidR="00EA5324">
        <w:t xml:space="preserve"> </w:t>
      </w:r>
      <w:r>
        <w:t>Личностная</w:t>
      </w:r>
      <w:r>
        <w:tab/>
        <w:t>и</w:t>
      </w:r>
      <w:r>
        <w:tab/>
        <w:t>общественная</w:t>
      </w:r>
      <w:r>
        <w:tab/>
        <w:t>значимость</w:t>
      </w:r>
      <w:r w:rsidR="00EA5324">
        <w:t xml:space="preserve"> </w:t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обществе.</w:t>
      </w:r>
      <w:r>
        <w:rPr>
          <w:spacing w:val="-2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Самообразование.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Политика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 культуры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Понятие религии. Роль религии в жизни человека и общества. Свобода совести и</w:t>
      </w:r>
      <w:r>
        <w:rPr>
          <w:spacing w:val="1"/>
        </w:rPr>
        <w:t xml:space="preserve"> </w:t>
      </w:r>
      <w:r>
        <w:t xml:space="preserve">свобода    </w:t>
      </w:r>
      <w:r>
        <w:rPr>
          <w:spacing w:val="46"/>
        </w:rPr>
        <w:t xml:space="preserve"> </w:t>
      </w:r>
      <w:r>
        <w:t xml:space="preserve">вероисповедания.     </w:t>
      </w:r>
      <w:r>
        <w:rPr>
          <w:spacing w:val="40"/>
        </w:rPr>
        <w:t xml:space="preserve"> </w:t>
      </w:r>
      <w:r>
        <w:t xml:space="preserve">Национальные     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43"/>
        </w:rPr>
        <w:t xml:space="preserve"> </w:t>
      </w:r>
      <w:r>
        <w:t xml:space="preserve">мировые     </w:t>
      </w:r>
      <w:r>
        <w:rPr>
          <w:spacing w:val="40"/>
        </w:rPr>
        <w:t xml:space="preserve"> </w:t>
      </w:r>
      <w:r>
        <w:t xml:space="preserve">религии.     </w:t>
      </w:r>
      <w:r>
        <w:rPr>
          <w:spacing w:val="41"/>
        </w:rPr>
        <w:t xml:space="preserve"> </w:t>
      </w:r>
      <w:r>
        <w:t>Религии</w:t>
      </w:r>
      <w:r>
        <w:rPr>
          <w:spacing w:val="-58"/>
        </w:rPr>
        <w:t xml:space="preserve"> </w:t>
      </w:r>
      <w:r>
        <w:t>и религиозные</w:t>
      </w:r>
      <w:r>
        <w:rPr>
          <w:spacing w:val="-2"/>
        </w:rPr>
        <w:t xml:space="preserve"> </w:t>
      </w:r>
      <w:r>
        <w:t>объединения 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Что   такое   искусство.  </w:t>
      </w:r>
      <w:r>
        <w:rPr>
          <w:spacing w:val="1"/>
        </w:rPr>
        <w:t xml:space="preserve"> </w:t>
      </w:r>
      <w:r>
        <w:t>Виды   искусств.    Роль    искусства   в    жизни    человека</w:t>
      </w:r>
      <w:r>
        <w:rPr>
          <w:spacing w:val="-57"/>
        </w:rPr>
        <w:t xml:space="preserve"> </w:t>
      </w:r>
      <w:r>
        <w:t>и общества.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-57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Интернете.</w:t>
      </w:r>
    </w:p>
    <w:p w:rsidR="00213CAD" w:rsidRPr="00EA5324" w:rsidRDefault="003A6A8D" w:rsidP="00EA5324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Содержание</w:t>
      </w:r>
      <w:r w:rsidRPr="00EA5324">
        <w:rPr>
          <w:spacing w:val="-2"/>
          <w:sz w:val="24"/>
        </w:rPr>
        <w:t xml:space="preserve"> </w:t>
      </w:r>
      <w:r w:rsidRPr="00EA5324">
        <w:rPr>
          <w:sz w:val="24"/>
        </w:rPr>
        <w:t>обучения</w:t>
      </w:r>
      <w:r w:rsidRPr="00EA5324">
        <w:rPr>
          <w:spacing w:val="-4"/>
          <w:sz w:val="24"/>
        </w:rPr>
        <w:t xml:space="preserve"> </w:t>
      </w:r>
      <w:r w:rsidRPr="00EA5324">
        <w:rPr>
          <w:sz w:val="24"/>
        </w:rPr>
        <w:t>в</w:t>
      </w:r>
      <w:r w:rsidRPr="00EA5324">
        <w:rPr>
          <w:spacing w:val="-5"/>
          <w:sz w:val="24"/>
        </w:rPr>
        <w:t xml:space="preserve"> </w:t>
      </w:r>
      <w:r w:rsidRPr="00EA5324">
        <w:rPr>
          <w:sz w:val="24"/>
        </w:rPr>
        <w:t>9</w:t>
      </w:r>
      <w:r w:rsidRPr="00EA5324">
        <w:rPr>
          <w:spacing w:val="-4"/>
          <w:sz w:val="24"/>
        </w:rPr>
        <w:t xml:space="preserve"> </w:t>
      </w:r>
      <w:r w:rsidRPr="00EA5324">
        <w:rPr>
          <w:sz w:val="24"/>
        </w:rPr>
        <w:t>классе.</w:t>
      </w:r>
    </w:p>
    <w:p w:rsidR="00213CAD" w:rsidRPr="00EA5324" w:rsidRDefault="003A6A8D" w:rsidP="00EA532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Человек</w:t>
      </w:r>
      <w:r w:rsidRPr="00EA5324">
        <w:rPr>
          <w:spacing w:val="-5"/>
          <w:sz w:val="24"/>
        </w:rPr>
        <w:t xml:space="preserve"> </w:t>
      </w:r>
      <w:r w:rsidRPr="00EA5324">
        <w:rPr>
          <w:sz w:val="24"/>
        </w:rPr>
        <w:t>в</w:t>
      </w:r>
      <w:r w:rsidRPr="00EA5324">
        <w:rPr>
          <w:spacing w:val="-2"/>
          <w:sz w:val="24"/>
        </w:rPr>
        <w:t xml:space="preserve"> </w:t>
      </w:r>
      <w:r w:rsidRPr="00EA5324">
        <w:rPr>
          <w:sz w:val="24"/>
        </w:rPr>
        <w:t>политическом</w:t>
      </w:r>
      <w:r w:rsidRPr="00EA5324">
        <w:rPr>
          <w:spacing w:val="-4"/>
          <w:sz w:val="24"/>
        </w:rPr>
        <w:t xml:space="preserve"> </w:t>
      </w:r>
      <w:r w:rsidRPr="00EA5324">
        <w:rPr>
          <w:sz w:val="24"/>
        </w:rPr>
        <w:t>измерении.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Признаки государства. Внутренняя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политика.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Форма</w:t>
      </w:r>
      <w:r>
        <w:rPr>
          <w:spacing w:val="50"/>
        </w:rPr>
        <w:t xml:space="preserve"> </w:t>
      </w:r>
      <w:r>
        <w:t>государства.</w:t>
      </w:r>
      <w:r>
        <w:rPr>
          <w:spacing w:val="109"/>
        </w:rPr>
        <w:t xml:space="preserve"> </w:t>
      </w:r>
      <w:r>
        <w:t>Монархия</w:t>
      </w:r>
      <w:r>
        <w:rPr>
          <w:spacing w:val="109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республика</w:t>
      </w:r>
      <w:r>
        <w:rPr>
          <w:spacing w:val="112"/>
        </w:rPr>
        <w:t xml:space="preserve"> </w:t>
      </w:r>
      <w:r>
        <w:t>‒</w:t>
      </w:r>
      <w:r>
        <w:rPr>
          <w:spacing w:val="110"/>
        </w:rPr>
        <w:t xml:space="preserve"> </w:t>
      </w:r>
      <w:r>
        <w:t>основные</w:t>
      </w:r>
      <w:r>
        <w:rPr>
          <w:spacing w:val="108"/>
        </w:rPr>
        <w:t xml:space="preserve"> </w:t>
      </w:r>
      <w:r>
        <w:t>формы</w:t>
      </w:r>
      <w:r>
        <w:rPr>
          <w:spacing w:val="108"/>
        </w:rPr>
        <w:t xml:space="preserve"> </w:t>
      </w:r>
      <w:r>
        <w:t>правления.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Унитарное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федеративное</w:t>
      </w:r>
      <w:r>
        <w:rPr>
          <w:spacing w:val="-5"/>
        </w:rPr>
        <w:t xml:space="preserve"> </w:t>
      </w:r>
      <w:r>
        <w:t>государственно-территориальное</w:t>
      </w:r>
      <w:r>
        <w:rPr>
          <w:spacing w:val="-4"/>
        </w:rPr>
        <w:t xml:space="preserve"> </w:t>
      </w:r>
      <w:r>
        <w:t>устройство.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Политический</w:t>
      </w:r>
      <w:r>
        <w:rPr>
          <w:spacing w:val="-1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виды.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Демократия,</w:t>
      </w:r>
      <w:r>
        <w:rPr>
          <w:spacing w:val="33"/>
        </w:rPr>
        <w:t xml:space="preserve"> </w:t>
      </w:r>
      <w:r>
        <w:t>демократические</w:t>
      </w:r>
      <w:r>
        <w:rPr>
          <w:spacing w:val="32"/>
        </w:rPr>
        <w:t xml:space="preserve"> </w:t>
      </w:r>
      <w:r>
        <w:t>ценности.</w:t>
      </w:r>
      <w:r>
        <w:rPr>
          <w:spacing w:val="33"/>
        </w:rPr>
        <w:t xml:space="preserve"> </w:t>
      </w:r>
      <w:r>
        <w:t>Правовое</w:t>
      </w:r>
      <w:r>
        <w:rPr>
          <w:spacing w:val="32"/>
        </w:rPr>
        <w:t xml:space="preserve"> </w:t>
      </w:r>
      <w:r>
        <w:t>государство</w:t>
      </w:r>
      <w:r>
        <w:rPr>
          <w:spacing w:val="2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гражданское</w:t>
      </w:r>
      <w:r>
        <w:rPr>
          <w:spacing w:val="-57"/>
        </w:rPr>
        <w:t xml:space="preserve"> </w:t>
      </w:r>
      <w:r>
        <w:t>общество.</w:t>
      </w:r>
    </w:p>
    <w:p w:rsidR="00213CAD" w:rsidRDefault="003A6A8D" w:rsidP="008936B4">
      <w:pPr>
        <w:pStyle w:val="a3"/>
        <w:keepNext/>
        <w:keepLines/>
        <w:widowControl/>
        <w:tabs>
          <w:tab w:val="left" w:pos="3954"/>
          <w:tab w:val="left" w:pos="4268"/>
        </w:tabs>
        <w:suppressAutoHyphens/>
        <w:ind w:left="0" w:firstLine="680"/>
        <w:contextualSpacing/>
      </w:pPr>
      <w:r>
        <w:t xml:space="preserve">Участие  </w:t>
      </w:r>
      <w:r>
        <w:rPr>
          <w:spacing w:val="11"/>
        </w:rPr>
        <w:t xml:space="preserve"> </w:t>
      </w:r>
      <w:r>
        <w:t>граждан</w:t>
      </w:r>
      <w:r>
        <w:tab/>
        <w:t>в</w:t>
      </w:r>
      <w:r>
        <w:tab/>
        <w:t>политике.</w:t>
      </w:r>
      <w:r>
        <w:rPr>
          <w:spacing w:val="74"/>
        </w:rPr>
        <w:t xml:space="preserve"> </w:t>
      </w:r>
      <w:r>
        <w:t>Выборы,</w:t>
      </w:r>
      <w:r>
        <w:rPr>
          <w:spacing w:val="73"/>
        </w:rPr>
        <w:t xml:space="preserve"> </w:t>
      </w:r>
      <w:r>
        <w:t>референдум.</w:t>
      </w:r>
      <w:r>
        <w:rPr>
          <w:spacing w:val="73"/>
        </w:rPr>
        <w:t xml:space="preserve"> </w:t>
      </w:r>
      <w:r>
        <w:t xml:space="preserve">Политические  </w:t>
      </w:r>
      <w:r>
        <w:rPr>
          <w:spacing w:val="12"/>
        </w:rPr>
        <w:t xml:space="preserve"> </w:t>
      </w:r>
      <w:r>
        <w:t>партии,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 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2"/>
        </w:rPr>
        <w:t xml:space="preserve"> </w:t>
      </w:r>
      <w:r>
        <w:t>обществе.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Общественно-политические</w:t>
      </w:r>
      <w:r>
        <w:rPr>
          <w:spacing w:val="-5"/>
        </w:rPr>
        <w:t xml:space="preserve"> </w:t>
      </w:r>
      <w:r>
        <w:t>организации.</w:t>
      </w:r>
    </w:p>
    <w:p w:rsidR="00213CAD" w:rsidRPr="00EA5324" w:rsidRDefault="003A6A8D" w:rsidP="00EA532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Гражданин</w:t>
      </w:r>
      <w:r w:rsidRPr="00EA5324">
        <w:rPr>
          <w:spacing w:val="-6"/>
          <w:sz w:val="24"/>
        </w:rPr>
        <w:t xml:space="preserve"> </w:t>
      </w:r>
      <w:r w:rsidRPr="00EA5324">
        <w:rPr>
          <w:sz w:val="24"/>
        </w:rPr>
        <w:t>и</w:t>
      </w:r>
      <w:r w:rsidRPr="00EA5324">
        <w:rPr>
          <w:spacing w:val="-6"/>
          <w:sz w:val="24"/>
        </w:rPr>
        <w:t xml:space="preserve"> </w:t>
      </w:r>
      <w:r w:rsidRPr="00EA5324">
        <w:rPr>
          <w:sz w:val="24"/>
        </w:rPr>
        <w:t>государство.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6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политики российского</w:t>
      </w:r>
      <w:r>
        <w:rPr>
          <w:spacing w:val="-7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светское</w:t>
      </w:r>
      <w:r>
        <w:rPr>
          <w:spacing w:val="-3"/>
        </w:rPr>
        <w:t xml:space="preserve"> </w:t>
      </w:r>
      <w:r>
        <w:t>государство.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Законодательные, исполнительные и судебные органы государственной власти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 xml:space="preserve">Федеральное      </w:t>
      </w:r>
      <w:r>
        <w:rPr>
          <w:spacing w:val="1"/>
        </w:rPr>
        <w:t xml:space="preserve"> </w:t>
      </w:r>
      <w:r>
        <w:t>Собрание        Российской        Федерации:       Государственная        Дума</w:t>
      </w:r>
      <w:r>
        <w:rPr>
          <w:spacing w:val="-57"/>
        </w:rPr>
        <w:t xml:space="preserve"> </w:t>
      </w:r>
      <w:r>
        <w:t>и    Совет    Федерации.    Правительство   Российской    Федерации.    Судебная    система</w:t>
      </w:r>
      <w:r>
        <w:rPr>
          <w:spacing w:val="1"/>
        </w:rPr>
        <w:t xml:space="preserve"> </w:t>
      </w:r>
      <w:r>
        <w:t>в Российской Федерации. Конституционный Суд Российской Федерации. Верховный Суд</w:t>
      </w:r>
      <w:r>
        <w:rPr>
          <w:spacing w:val="1"/>
        </w:rPr>
        <w:t xml:space="preserve"> </w:t>
      </w:r>
      <w:r>
        <w:t>Российской Федерации.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Государственное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 область, автономный округ. Конституционный статус субъектов Российской</w:t>
      </w:r>
      <w:r>
        <w:rPr>
          <w:spacing w:val="1"/>
        </w:rPr>
        <w:t xml:space="preserve"> </w:t>
      </w:r>
      <w:r>
        <w:t>Федерации.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Местное</w:t>
      </w:r>
      <w:r>
        <w:rPr>
          <w:spacing w:val="-5"/>
        </w:rPr>
        <w:t xml:space="preserve"> </w:t>
      </w:r>
      <w:r>
        <w:t>самоуправление.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Конституция    </w:t>
      </w:r>
      <w:r>
        <w:rPr>
          <w:spacing w:val="1"/>
        </w:rPr>
        <w:t xml:space="preserve"> </w:t>
      </w:r>
      <w:r>
        <w:t>Российской      Федерации      о      правовом      статусе      человека</w:t>
      </w:r>
      <w:r>
        <w:rPr>
          <w:spacing w:val="-57"/>
        </w:rPr>
        <w:t xml:space="preserve"> </w:t>
      </w:r>
      <w:r>
        <w:t>и гражданина. Гражданство Российской Федерации. Взаимосвязь конституционных прав,</w:t>
      </w:r>
      <w:r>
        <w:rPr>
          <w:spacing w:val="1"/>
        </w:rPr>
        <w:t xml:space="preserve"> </w:t>
      </w:r>
      <w:r>
        <w:t>свобод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обязанностей гражданина</w:t>
      </w:r>
      <w:r>
        <w:rPr>
          <w:spacing w:val="-2"/>
        </w:rPr>
        <w:t xml:space="preserve"> </w:t>
      </w:r>
      <w:r>
        <w:t>Российской Федерации.</w:t>
      </w:r>
    </w:p>
    <w:p w:rsidR="00213CAD" w:rsidRPr="00EA5324" w:rsidRDefault="003A6A8D" w:rsidP="00EA532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lastRenderedPageBreak/>
        <w:t>Человек</w:t>
      </w:r>
      <w:r w:rsidRPr="00EA5324">
        <w:rPr>
          <w:spacing w:val="-5"/>
          <w:sz w:val="24"/>
        </w:rPr>
        <w:t xml:space="preserve"> </w:t>
      </w:r>
      <w:r w:rsidRPr="00EA5324">
        <w:rPr>
          <w:sz w:val="24"/>
        </w:rPr>
        <w:t>в</w:t>
      </w:r>
      <w:r w:rsidRPr="00EA5324">
        <w:rPr>
          <w:spacing w:val="-1"/>
          <w:sz w:val="24"/>
        </w:rPr>
        <w:t xml:space="preserve"> </w:t>
      </w:r>
      <w:r w:rsidRPr="00EA5324">
        <w:rPr>
          <w:sz w:val="24"/>
        </w:rPr>
        <w:t>системе</w:t>
      </w:r>
      <w:r w:rsidRPr="00EA5324">
        <w:rPr>
          <w:spacing w:val="-4"/>
          <w:sz w:val="24"/>
        </w:rPr>
        <w:t xml:space="preserve"> </w:t>
      </w:r>
      <w:r w:rsidRPr="00EA5324">
        <w:rPr>
          <w:sz w:val="24"/>
        </w:rPr>
        <w:t>социальных</w:t>
      </w:r>
      <w:r w:rsidRPr="00EA5324">
        <w:rPr>
          <w:spacing w:val="-2"/>
          <w:sz w:val="24"/>
        </w:rPr>
        <w:t xml:space="preserve"> </w:t>
      </w:r>
      <w:r w:rsidRPr="00EA5324">
        <w:rPr>
          <w:sz w:val="24"/>
        </w:rPr>
        <w:t>отношений.</w:t>
      </w:r>
    </w:p>
    <w:p w:rsidR="00213CAD" w:rsidRDefault="003A6A8D" w:rsidP="008936B4">
      <w:pPr>
        <w:pStyle w:val="a3"/>
        <w:keepNext/>
        <w:keepLines/>
        <w:widowControl/>
        <w:tabs>
          <w:tab w:val="left" w:pos="3394"/>
          <w:tab w:val="left" w:pos="4728"/>
          <w:tab w:val="left" w:pos="6057"/>
          <w:tab w:val="left" w:pos="7845"/>
          <w:tab w:val="left" w:pos="9384"/>
        </w:tabs>
        <w:suppressAutoHyphens/>
        <w:ind w:left="0" w:firstLine="680"/>
        <w:contextualSpacing/>
      </w:pPr>
      <w:r>
        <w:t>Социальная</w:t>
      </w:r>
      <w:r w:rsidR="00EA5324">
        <w:t xml:space="preserve"> </w:t>
      </w:r>
      <w:r>
        <w:t>структура</w:t>
      </w:r>
      <w:r>
        <w:tab/>
        <w:t>общества.</w:t>
      </w:r>
      <w:r>
        <w:tab/>
        <w:t>Многообразие</w:t>
      </w:r>
      <w:r w:rsidR="00EA5324">
        <w:t xml:space="preserve"> </w:t>
      </w:r>
      <w:r>
        <w:t>социальных</w:t>
      </w:r>
      <w:r w:rsidR="00EA5324">
        <w:t xml:space="preserve"> </w:t>
      </w:r>
      <w:r>
        <w:rPr>
          <w:spacing w:val="-1"/>
        </w:rPr>
        <w:t>общностей</w:t>
      </w:r>
      <w:r>
        <w:rPr>
          <w:spacing w:val="-57"/>
        </w:rPr>
        <w:t xml:space="preserve"> </w:t>
      </w:r>
      <w:r>
        <w:t>и групп.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Социальная</w:t>
      </w:r>
      <w:r>
        <w:rPr>
          <w:spacing w:val="-7"/>
        </w:rPr>
        <w:t xml:space="preserve"> </w:t>
      </w:r>
      <w:r>
        <w:t>мобильность.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Социальный</w:t>
      </w:r>
      <w:r>
        <w:rPr>
          <w:spacing w:val="52"/>
        </w:rPr>
        <w:t xml:space="preserve"> </w:t>
      </w:r>
      <w:r>
        <w:t>статус</w:t>
      </w:r>
      <w:r>
        <w:rPr>
          <w:spacing w:val="49"/>
        </w:rPr>
        <w:t xml:space="preserve"> </w:t>
      </w:r>
      <w:r>
        <w:t>человека</w:t>
      </w:r>
      <w:r>
        <w:rPr>
          <w:spacing w:val="4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обществе.</w:t>
      </w:r>
      <w:r>
        <w:rPr>
          <w:spacing w:val="50"/>
        </w:rPr>
        <w:t xml:space="preserve"> </w:t>
      </w:r>
      <w:r>
        <w:t>Социальные</w:t>
      </w:r>
      <w:r>
        <w:rPr>
          <w:spacing w:val="49"/>
        </w:rPr>
        <w:t xml:space="preserve"> </w:t>
      </w:r>
      <w:r>
        <w:t>роли.</w:t>
      </w:r>
      <w:r>
        <w:rPr>
          <w:spacing w:val="50"/>
        </w:rPr>
        <w:t xml:space="preserve"> </w:t>
      </w:r>
      <w:r>
        <w:t>Ролевой</w:t>
      </w:r>
      <w:r>
        <w:rPr>
          <w:spacing w:val="52"/>
        </w:rPr>
        <w:t xml:space="preserve"> </w:t>
      </w:r>
      <w:r>
        <w:t>набор</w:t>
      </w:r>
      <w:r>
        <w:rPr>
          <w:spacing w:val="-57"/>
        </w:rPr>
        <w:t xml:space="preserve"> </w:t>
      </w:r>
      <w:r>
        <w:t>подростка.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Социализация</w:t>
      </w:r>
      <w:r>
        <w:rPr>
          <w:spacing w:val="-5"/>
        </w:rPr>
        <w:t xml:space="preserve"> </w:t>
      </w:r>
      <w:r>
        <w:t>личности.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Роль</w:t>
      </w:r>
      <w:r>
        <w:rPr>
          <w:spacing w:val="45"/>
        </w:rPr>
        <w:t xml:space="preserve"> </w:t>
      </w:r>
      <w:r>
        <w:t>семьи</w:t>
      </w:r>
      <w:r>
        <w:rPr>
          <w:spacing w:val="105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социализации</w:t>
      </w:r>
      <w:r>
        <w:rPr>
          <w:spacing w:val="105"/>
        </w:rPr>
        <w:t xml:space="preserve"> </w:t>
      </w:r>
      <w:r>
        <w:t>личности.</w:t>
      </w:r>
      <w:r>
        <w:rPr>
          <w:spacing w:val="104"/>
        </w:rPr>
        <w:t xml:space="preserve"> </w:t>
      </w:r>
      <w:r>
        <w:t>Функции</w:t>
      </w:r>
      <w:r>
        <w:rPr>
          <w:spacing w:val="105"/>
        </w:rPr>
        <w:t xml:space="preserve"> </w:t>
      </w:r>
      <w:r>
        <w:t>семьи.</w:t>
      </w:r>
      <w:r>
        <w:rPr>
          <w:spacing w:val="103"/>
        </w:rPr>
        <w:t xml:space="preserve"> </w:t>
      </w:r>
      <w:r>
        <w:t>Семейные</w:t>
      </w:r>
      <w:r>
        <w:rPr>
          <w:spacing w:val="103"/>
        </w:rPr>
        <w:t xml:space="preserve"> </w:t>
      </w:r>
      <w:r>
        <w:t>ценности.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Основные</w:t>
      </w:r>
      <w:r>
        <w:rPr>
          <w:spacing w:val="-6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семьи.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Этнос</w:t>
      </w:r>
      <w:r>
        <w:rPr>
          <w:spacing w:val="46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нация.</w:t>
      </w:r>
      <w:r>
        <w:rPr>
          <w:spacing w:val="106"/>
        </w:rPr>
        <w:t xml:space="preserve"> </w:t>
      </w:r>
      <w:r>
        <w:t>Россия</w:t>
      </w:r>
      <w:r>
        <w:rPr>
          <w:spacing w:val="106"/>
        </w:rPr>
        <w:t xml:space="preserve"> </w:t>
      </w:r>
      <w:r>
        <w:t>‒</w:t>
      </w:r>
      <w:r>
        <w:rPr>
          <w:spacing w:val="111"/>
        </w:rPr>
        <w:t xml:space="preserve"> </w:t>
      </w:r>
      <w:r>
        <w:t>многонациональное</w:t>
      </w:r>
      <w:r>
        <w:rPr>
          <w:spacing w:val="105"/>
        </w:rPr>
        <w:t xml:space="preserve"> </w:t>
      </w:r>
      <w:r>
        <w:t>государство.</w:t>
      </w:r>
      <w:r>
        <w:rPr>
          <w:spacing w:val="106"/>
        </w:rPr>
        <w:t xml:space="preserve"> </w:t>
      </w:r>
      <w:r>
        <w:t>Этносы</w:t>
      </w:r>
      <w:r>
        <w:rPr>
          <w:spacing w:val="105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нации</w:t>
      </w:r>
      <w:r>
        <w:rPr>
          <w:spacing w:val="-58"/>
        </w:rPr>
        <w:t xml:space="preserve"> </w:t>
      </w:r>
      <w:r>
        <w:t>в диалоге</w:t>
      </w:r>
      <w:r>
        <w:rPr>
          <w:spacing w:val="-2"/>
        </w:rPr>
        <w:t xml:space="preserve"> </w:t>
      </w:r>
      <w:r>
        <w:t>культур.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Социальная   </w:t>
      </w:r>
      <w:r>
        <w:rPr>
          <w:spacing w:val="1"/>
        </w:rPr>
        <w:t xml:space="preserve"> </w:t>
      </w:r>
      <w:r>
        <w:t>политика     Российского    государства.     Социальные     конфликты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пути     их     разрешения.     Отклоняющееся     поведение.     Опасность     наркомании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6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и личная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жизни.</w:t>
      </w:r>
    </w:p>
    <w:p w:rsidR="00213CAD" w:rsidRPr="00EA5324" w:rsidRDefault="003A6A8D" w:rsidP="00EA532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Человек</w:t>
      </w:r>
      <w:r w:rsidRPr="00EA5324">
        <w:rPr>
          <w:spacing w:val="-4"/>
          <w:sz w:val="24"/>
        </w:rPr>
        <w:t xml:space="preserve"> </w:t>
      </w:r>
      <w:r w:rsidRPr="00EA5324">
        <w:rPr>
          <w:sz w:val="24"/>
        </w:rPr>
        <w:t>в</w:t>
      </w:r>
      <w:r w:rsidRPr="00EA5324">
        <w:rPr>
          <w:spacing w:val="-1"/>
          <w:sz w:val="24"/>
        </w:rPr>
        <w:t xml:space="preserve"> </w:t>
      </w:r>
      <w:r w:rsidRPr="00EA5324">
        <w:rPr>
          <w:sz w:val="24"/>
        </w:rPr>
        <w:t>современном</w:t>
      </w:r>
      <w:r w:rsidRPr="00EA5324">
        <w:rPr>
          <w:spacing w:val="-4"/>
          <w:sz w:val="24"/>
        </w:rPr>
        <w:t xml:space="preserve"> </w:t>
      </w:r>
      <w:r w:rsidRPr="00EA5324">
        <w:rPr>
          <w:sz w:val="24"/>
        </w:rPr>
        <w:t>изменяющемся</w:t>
      </w:r>
      <w:r w:rsidRPr="00EA5324">
        <w:rPr>
          <w:spacing w:val="-2"/>
          <w:sz w:val="24"/>
        </w:rPr>
        <w:t xml:space="preserve"> </w:t>
      </w:r>
      <w:r w:rsidRPr="00EA5324">
        <w:rPr>
          <w:sz w:val="24"/>
        </w:rPr>
        <w:t>мире.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Информационное</w:t>
      </w:r>
      <w:r>
        <w:rPr>
          <w:spacing w:val="98"/>
        </w:rPr>
        <w:t xml:space="preserve"> </w:t>
      </w:r>
      <w:r>
        <w:t xml:space="preserve">общество.  </w:t>
      </w:r>
      <w:r>
        <w:rPr>
          <w:spacing w:val="32"/>
        </w:rPr>
        <w:t xml:space="preserve"> </w:t>
      </w:r>
      <w:r>
        <w:t xml:space="preserve">Сущность  </w:t>
      </w:r>
      <w:r>
        <w:rPr>
          <w:spacing w:val="33"/>
        </w:rPr>
        <w:t xml:space="preserve"> </w:t>
      </w:r>
      <w:r>
        <w:t xml:space="preserve">глобализации.  </w:t>
      </w:r>
      <w:r>
        <w:rPr>
          <w:spacing w:val="28"/>
        </w:rPr>
        <w:t xml:space="preserve"> </w:t>
      </w:r>
      <w:r>
        <w:t xml:space="preserve">Причины,  </w:t>
      </w:r>
      <w:r>
        <w:rPr>
          <w:spacing w:val="32"/>
        </w:rPr>
        <w:t xml:space="preserve"> </w:t>
      </w:r>
      <w:r>
        <w:t>проявления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последствия       глобализации,       её       противоречия.       Глобальные       проблемы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 их</w:t>
      </w:r>
      <w:r>
        <w:rPr>
          <w:spacing w:val="-1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Экологическая</w:t>
      </w:r>
      <w:r>
        <w:rPr>
          <w:spacing w:val="-2"/>
        </w:rPr>
        <w:t xml:space="preserve"> </w:t>
      </w:r>
      <w:r>
        <w:t>ситуация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улучшения.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Молодёжь ‒ активный участник общественной жизни. Волонтёрское 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настоящего</w:t>
      </w:r>
      <w:r>
        <w:rPr>
          <w:spacing w:val="-8"/>
        </w:rPr>
        <w:t xml:space="preserve"> </w:t>
      </w:r>
      <w:r>
        <w:t>и будущего.</w:t>
      </w:r>
      <w:r>
        <w:rPr>
          <w:spacing w:val="-2"/>
        </w:rPr>
        <w:t xml:space="preserve"> </w:t>
      </w:r>
      <w:r>
        <w:t>Непрерывное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карьера.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Здоровый</w:t>
      </w:r>
      <w:r>
        <w:rPr>
          <w:spacing w:val="22"/>
        </w:rPr>
        <w:t xml:space="preserve"> </w:t>
      </w:r>
      <w:r>
        <w:t>образ</w:t>
      </w:r>
      <w:r>
        <w:rPr>
          <w:spacing w:val="21"/>
        </w:rPr>
        <w:t xml:space="preserve"> </w:t>
      </w:r>
      <w:r>
        <w:t>жизни.</w:t>
      </w:r>
      <w:r>
        <w:rPr>
          <w:spacing w:val="16"/>
        </w:rPr>
        <w:t xml:space="preserve"> </w:t>
      </w:r>
      <w:r>
        <w:t>Социальная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личная</w:t>
      </w:r>
      <w:r>
        <w:rPr>
          <w:spacing w:val="16"/>
        </w:rPr>
        <w:t xml:space="preserve"> </w:t>
      </w:r>
      <w:r>
        <w:t>значимость</w:t>
      </w:r>
      <w:r>
        <w:rPr>
          <w:spacing w:val="17"/>
        </w:rPr>
        <w:t xml:space="preserve"> </w:t>
      </w:r>
      <w:r>
        <w:t>здорового</w:t>
      </w:r>
      <w:r>
        <w:rPr>
          <w:spacing w:val="17"/>
        </w:rPr>
        <w:t xml:space="preserve"> </w:t>
      </w:r>
      <w:r>
        <w:t>образа</w:t>
      </w:r>
      <w:r>
        <w:rPr>
          <w:spacing w:val="19"/>
        </w:rPr>
        <w:t xml:space="preserve"> </w:t>
      </w:r>
      <w:r>
        <w:t>жизни.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Мода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Современные</w:t>
      </w:r>
      <w:r>
        <w:rPr>
          <w:spacing w:val="19"/>
        </w:rPr>
        <w:t xml:space="preserve"> </w:t>
      </w:r>
      <w:r>
        <w:t>формы</w:t>
      </w:r>
      <w:r>
        <w:rPr>
          <w:spacing w:val="19"/>
        </w:rPr>
        <w:t xml:space="preserve"> </w:t>
      </w:r>
      <w:r>
        <w:t>связи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коммуникации:</w:t>
      </w:r>
      <w:r>
        <w:rPr>
          <w:spacing w:val="15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они</w:t>
      </w:r>
      <w:r>
        <w:rPr>
          <w:spacing w:val="22"/>
        </w:rPr>
        <w:t xml:space="preserve"> </w:t>
      </w:r>
      <w:r>
        <w:t>изменили</w:t>
      </w:r>
      <w:r>
        <w:rPr>
          <w:spacing w:val="22"/>
        </w:rPr>
        <w:t xml:space="preserve"> </w:t>
      </w:r>
      <w:r>
        <w:t>мир.</w:t>
      </w:r>
      <w:r>
        <w:rPr>
          <w:spacing w:val="20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 виртуальном</w:t>
      </w:r>
      <w:r>
        <w:rPr>
          <w:spacing w:val="-2"/>
        </w:rPr>
        <w:t xml:space="preserve"> </w:t>
      </w:r>
      <w:r>
        <w:t>пространстве.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Перспективы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общества.</w:t>
      </w:r>
    </w:p>
    <w:p w:rsidR="00213CAD" w:rsidRPr="00EA5324" w:rsidRDefault="003A6A8D" w:rsidP="00EA5324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Планируемые</w:t>
      </w:r>
      <w:r w:rsidRPr="00EA5324">
        <w:rPr>
          <w:spacing w:val="-7"/>
          <w:sz w:val="24"/>
        </w:rPr>
        <w:t xml:space="preserve"> </w:t>
      </w:r>
      <w:r w:rsidRPr="00EA5324">
        <w:rPr>
          <w:sz w:val="24"/>
        </w:rPr>
        <w:t>результаты</w:t>
      </w:r>
      <w:r w:rsidRPr="00EA5324">
        <w:rPr>
          <w:spacing w:val="-1"/>
          <w:sz w:val="24"/>
        </w:rPr>
        <w:t xml:space="preserve"> </w:t>
      </w:r>
      <w:r w:rsidRPr="00EA5324">
        <w:rPr>
          <w:sz w:val="24"/>
        </w:rPr>
        <w:t>освоения</w:t>
      </w:r>
      <w:r w:rsidRPr="00EA5324">
        <w:rPr>
          <w:spacing w:val="-4"/>
          <w:sz w:val="24"/>
        </w:rPr>
        <w:t xml:space="preserve"> </w:t>
      </w:r>
      <w:r w:rsidRPr="00EA5324">
        <w:rPr>
          <w:sz w:val="24"/>
        </w:rPr>
        <w:t>программы</w:t>
      </w:r>
      <w:r w:rsidRPr="00EA5324">
        <w:rPr>
          <w:spacing w:val="-7"/>
          <w:sz w:val="24"/>
        </w:rPr>
        <w:t xml:space="preserve"> </w:t>
      </w:r>
      <w:r w:rsidRPr="00EA5324">
        <w:rPr>
          <w:sz w:val="24"/>
        </w:rPr>
        <w:t>по</w:t>
      </w:r>
      <w:r w:rsidRPr="00EA5324">
        <w:rPr>
          <w:spacing w:val="-5"/>
          <w:sz w:val="24"/>
        </w:rPr>
        <w:t xml:space="preserve"> </w:t>
      </w:r>
      <w:r w:rsidRPr="00EA5324">
        <w:rPr>
          <w:sz w:val="24"/>
        </w:rPr>
        <w:t>обществознанию.</w:t>
      </w:r>
    </w:p>
    <w:p w:rsidR="00213CAD" w:rsidRPr="00EA5324" w:rsidRDefault="003A6A8D" w:rsidP="00EA5324">
      <w:pPr>
        <w:keepNext/>
        <w:keepLines/>
        <w:widowControl/>
        <w:tabs>
          <w:tab w:val="left" w:pos="2075"/>
          <w:tab w:val="left" w:pos="2712"/>
          <w:tab w:val="left" w:pos="3584"/>
          <w:tab w:val="left" w:pos="4614"/>
          <w:tab w:val="left" w:pos="7063"/>
          <w:tab w:val="left" w:pos="7968"/>
          <w:tab w:val="left" w:pos="9637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Личностные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результаты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изучения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обществознания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воплощают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традиционные российские социокультурные и духовно-нравственные ценности, принятые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в обществе нормы поведения, отражают готовность обучающихся руководствоваться ими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в</w:t>
      </w:r>
      <w:r w:rsidRPr="00EA5324">
        <w:rPr>
          <w:sz w:val="24"/>
        </w:rPr>
        <w:tab/>
        <w:t>жизни,</w:t>
      </w:r>
      <w:r w:rsidRPr="00EA5324">
        <w:rPr>
          <w:sz w:val="24"/>
        </w:rPr>
        <w:tab/>
        <w:t>во</w:t>
      </w:r>
      <w:r w:rsidR="00EA5324">
        <w:rPr>
          <w:sz w:val="24"/>
        </w:rPr>
        <w:t xml:space="preserve"> </w:t>
      </w:r>
      <w:r w:rsidRPr="00EA5324">
        <w:rPr>
          <w:sz w:val="24"/>
        </w:rPr>
        <w:t>взаимодействии</w:t>
      </w:r>
      <w:r w:rsidRPr="00EA5324">
        <w:rPr>
          <w:sz w:val="24"/>
        </w:rPr>
        <w:tab/>
        <w:t>с</w:t>
      </w:r>
      <w:r w:rsidR="00EA5324">
        <w:rPr>
          <w:sz w:val="24"/>
        </w:rPr>
        <w:t xml:space="preserve"> </w:t>
      </w:r>
      <w:r w:rsidRPr="00EA5324">
        <w:rPr>
          <w:sz w:val="24"/>
        </w:rPr>
        <w:t>другими</w:t>
      </w:r>
      <w:r w:rsidRPr="00EA5324">
        <w:rPr>
          <w:sz w:val="24"/>
        </w:rPr>
        <w:tab/>
        <w:t>людьми,</w:t>
      </w:r>
      <w:r w:rsidRPr="00EA5324">
        <w:rPr>
          <w:spacing w:val="-58"/>
          <w:sz w:val="24"/>
        </w:rPr>
        <w:t xml:space="preserve"> </w:t>
      </w:r>
      <w:r w:rsidRPr="00EA5324">
        <w:rPr>
          <w:sz w:val="24"/>
        </w:rPr>
        <w:t xml:space="preserve">при  </w:t>
      </w:r>
      <w:r w:rsidRPr="00EA5324">
        <w:rPr>
          <w:spacing w:val="22"/>
          <w:sz w:val="24"/>
        </w:rPr>
        <w:t xml:space="preserve"> </w:t>
      </w:r>
      <w:r w:rsidRPr="00EA5324">
        <w:rPr>
          <w:sz w:val="24"/>
        </w:rPr>
        <w:t xml:space="preserve">принятии   </w:t>
      </w:r>
      <w:r w:rsidRPr="00EA5324">
        <w:rPr>
          <w:spacing w:val="21"/>
          <w:sz w:val="24"/>
        </w:rPr>
        <w:t xml:space="preserve"> </w:t>
      </w:r>
      <w:r w:rsidRPr="00EA5324">
        <w:rPr>
          <w:sz w:val="24"/>
        </w:rPr>
        <w:t xml:space="preserve">собственных   </w:t>
      </w:r>
      <w:r w:rsidRPr="00EA5324">
        <w:rPr>
          <w:spacing w:val="19"/>
          <w:sz w:val="24"/>
        </w:rPr>
        <w:t xml:space="preserve"> </w:t>
      </w:r>
      <w:r w:rsidRPr="00EA5324">
        <w:rPr>
          <w:sz w:val="24"/>
        </w:rPr>
        <w:t xml:space="preserve">решений.   </w:t>
      </w:r>
      <w:r w:rsidRPr="00EA5324">
        <w:rPr>
          <w:spacing w:val="20"/>
          <w:sz w:val="24"/>
        </w:rPr>
        <w:t xml:space="preserve"> </w:t>
      </w:r>
      <w:r w:rsidRPr="00EA5324">
        <w:rPr>
          <w:sz w:val="24"/>
        </w:rPr>
        <w:t xml:space="preserve">Они   </w:t>
      </w:r>
      <w:r w:rsidRPr="00EA5324">
        <w:rPr>
          <w:spacing w:val="21"/>
          <w:sz w:val="24"/>
        </w:rPr>
        <w:t xml:space="preserve"> </w:t>
      </w:r>
      <w:r w:rsidRPr="00EA5324">
        <w:rPr>
          <w:sz w:val="24"/>
        </w:rPr>
        <w:t xml:space="preserve">достигаются   </w:t>
      </w:r>
      <w:r w:rsidRPr="00EA5324">
        <w:rPr>
          <w:spacing w:val="20"/>
          <w:sz w:val="24"/>
        </w:rPr>
        <w:t xml:space="preserve"> </w:t>
      </w:r>
      <w:r w:rsidRPr="00EA5324">
        <w:rPr>
          <w:sz w:val="24"/>
        </w:rPr>
        <w:t xml:space="preserve">в   </w:t>
      </w:r>
      <w:r w:rsidRPr="00EA5324">
        <w:rPr>
          <w:spacing w:val="21"/>
          <w:sz w:val="24"/>
        </w:rPr>
        <w:t xml:space="preserve"> </w:t>
      </w:r>
      <w:r w:rsidRPr="00EA5324">
        <w:rPr>
          <w:sz w:val="24"/>
        </w:rPr>
        <w:t xml:space="preserve">единстве   </w:t>
      </w:r>
      <w:r w:rsidRPr="00EA5324">
        <w:rPr>
          <w:spacing w:val="24"/>
          <w:sz w:val="24"/>
        </w:rPr>
        <w:t xml:space="preserve"> </w:t>
      </w:r>
      <w:r w:rsidRPr="00EA5324">
        <w:rPr>
          <w:sz w:val="24"/>
        </w:rPr>
        <w:t>учебной</w:t>
      </w:r>
      <w:r w:rsidRPr="00EA5324">
        <w:rPr>
          <w:spacing w:val="-58"/>
          <w:sz w:val="24"/>
        </w:rPr>
        <w:t xml:space="preserve"> </w:t>
      </w:r>
      <w:r w:rsidRPr="00EA5324">
        <w:rPr>
          <w:sz w:val="24"/>
        </w:rPr>
        <w:t xml:space="preserve">и   воспитательной   деятельности   в   процессе  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развития   у   обучающихся    установки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на решение практических задач социальной направленности и опыта конструктивного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социального поведения по основным направлениям воспитательной деятельности, в том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числе</w:t>
      </w:r>
      <w:r w:rsidRPr="00EA5324">
        <w:rPr>
          <w:spacing w:val="-2"/>
          <w:sz w:val="24"/>
        </w:rPr>
        <w:t xml:space="preserve"> </w:t>
      </w:r>
      <w:r w:rsidRPr="00EA5324">
        <w:rPr>
          <w:sz w:val="24"/>
        </w:rPr>
        <w:t>в части: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87"/>
        </w:numPr>
        <w:tabs>
          <w:tab w:val="left" w:pos="2131"/>
          <w:tab w:val="left" w:pos="4395"/>
          <w:tab w:val="left" w:pos="7119"/>
          <w:tab w:val="left" w:pos="8809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 xml:space="preserve">гражданского воспитания: </w:t>
      </w:r>
      <w:r>
        <w:rPr>
          <w:position w:val="1"/>
          <w:sz w:val="24"/>
        </w:rPr>
        <w:t>готовность к выполнению обязанностей гражданина 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местного сообщества,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родного края, страны, </w:t>
      </w:r>
      <w:r>
        <w:rPr>
          <w:sz w:val="24"/>
        </w:rPr>
        <w:t>неприятие любых форм экстремизма, дискриминации,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различных социальных институтов в жизни человека, представление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 w:rsidR="00EA5324">
        <w:rPr>
          <w:sz w:val="24"/>
        </w:rPr>
        <w:t xml:space="preserve"> </w:t>
      </w:r>
      <w:r>
        <w:rPr>
          <w:sz w:val="24"/>
        </w:rPr>
        <w:t>отношений</w:t>
      </w:r>
      <w:r w:rsidR="00EA5324">
        <w:rPr>
          <w:sz w:val="24"/>
        </w:rPr>
        <w:t xml:space="preserve"> </w:t>
      </w:r>
      <w:r>
        <w:rPr>
          <w:sz w:val="24"/>
        </w:rPr>
        <w:t>в</w:t>
      </w:r>
      <w:r w:rsidR="00EA5324">
        <w:rPr>
          <w:sz w:val="24"/>
        </w:rPr>
        <w:t xml:space="preserve"> </w:t>
      </w:r>
      <w:r>
        <w:rPr>
          <w:spacing w:val="-1"/>
          <w:sz w:val="24"/>
        </w:rPr>
        <w:t>поликультурном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готовность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разнообразной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созидательной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деятельности,  </w:t>
      </w:r>
      <w:r>
        <w:rPr>
          <w:spacing w:val="3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 взаимопониманию и взаимопомощи;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школьном самоуправлении;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(волонтёрство,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 ней);</w:t>
      </w:r>
    </w:p>
    <w:p w:rsidR="00213CAD" w:rsidRPr="00EA5324" w:rsidRDefault="003A6A8D" w:rsidP="00EA5324">
      <w:pPr>
        <w:pStyle w:val="a4"/>
        <w:keepNext/>
        <w:keepLines/>
        <w:widowControl/>
        <w:numPr>
          <w:ilvl w:val="0"/>
          <w:numId w:val="8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4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российской</w:t>
      </w:r>
      <w:r>
        <w:rPr>
          <w:spacing w:val="23"/>
          <w:position w:val="1"/>
          <w:sz w:val="24"/>
        </w:rPr>
        <w:t xml:space="preserve"> </w:t>
      </w:r>
      <w:r>
        <w:rPr>
          <w:position w:val="1"/>
          <w:sz w:val="24"/>
        </w:rPr>
        <w:t>гражданской</w:t>
      </w:r>
      <w:r>
        <w:rPr>
          <w:spacing w:val="24"/>
          <w:position w:val="1"/>
          <w:sz w:val="24"/>
        </w:rPr>
        <w:t xml:space="preserve"> </w:t>
      </w:r>
      <w:r>
        <w:rPr>
          <w:position w:val="1"/>
          <w:sz w:val="24"/>
        </w:rPr>
        <w:t>идентичности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27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2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2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2"/>
          <w:sz w:val="24"/>
        </w:rPr>
        <w:t xml:space="preserve"> </w:t>
      </w:r>
      <w:r>
        <w:rPr>
          <w:sz w:val="24"/>
        </w:rPr>
        <w:t>края,</w:t>
      </w:r>
      <w:r>
        <w:rPr>
          <w:spacing w:val="2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России,</w:t>
      </w:r>
      <w:r w:rsidR="00EA5324">
        <w:rPr>
          <w:sz w:val="24"/>
        </w:rPr>
        <w:t xml:space="preserve"> </w:t>
      </w:r>
      <w:r>
        <w:t>ценностное отношение к достижениям своей Родины ‒ России, к науке, искусству, спорту,</w:t>
      </w:r>
      <w:r w:rsidRPr="00EA5324">
        <w:rPr>
          <w:spacing w:val="-57"/>
        </w:rPr>
        <w:t xml:space="preserve"> </w:t>
      </w:r>
      <w:r>
        <w:t>технологиям, боевым подвигам и трудовым достижениям народа, уважение к символам</w:t>
      </w:r>
      <w:r w:rsidRPr="00EA5324">
        <w:rPr>
          <w:spacing w:val="1"/>
        </w:rPr>
        <w:t xml:space="preserve"> </w:t>
      </w:r>
      <w:r>
        <w:t>России,</w:t>
      </w:r>
      <w:r w:rsidRPr="00EA5324">
        <w:rPr>
          <w:spacing w:val="1"/>
        </w:rPr>
        <w:t xml:space="preserve"> </w:t>
      </w:r>
      <w:r>
        <w:t>государственным</w:t>
      </w:r>
      <w:r w:rsidRPr="00EA5324">
        <w:rPr>
          <w:spacing w:val="1"/>
        </w:rPr>
        <w:t xml:space="preserve"> </w:t>
      </w:r>
      <w:r>
        <w:t>праздникам,</w:t>
      </w:r>
      <w:r w:rsidRPr="00EA5324">
        <w:rPr>
          <w:spacing w:val="1"/>
        </w:rPr>
        <w:t xml:space="preserve"> </w:t>
      </w:r>
      <w:r>
        <w:t>историческому,</w:t>
      </w:r>
      <w:r w:rsidRPr="00EA5324">
        <w:rPr>
          <w:spacing w:val="1"/>
        </w:rPr>
        <w:t xml:space="preserve"> </w:t>
      </w:r>
      <w:r>
        <w:t>природному</w:t>
      </w:r>
      <w:r w:rsidRPr="00EA5324">
        <w:rPr>
          <w:spacing w:val="1"/>
        </w:rPr>
        <w:t xml:space="preserve"> </w:t>
      </w:r>
      <w:r>
        <w:t>наследию</w:t>
      </w:r>
      <w:r w:rsidRPr="00EA5324">
        <w:rPr>
          <w:spacing w:val="1"/>
        </w:rPr>
        <w:t xml:space="preserve"> </w:t>
      </w:r>
      <w:r>
        <w:t>и</w:t>
      </w:r>
      <w:r w:rsidRPr="00EA5324">
        <w:rPr>
          <w:spacing w:val="1"/>
        </w:rPr>
        <w:t xml:space="preserve"> </w:t>
      </w:r>
      <w:r>
        <w:t>памятникам,</w:t>
      </w:r>
      <w:r w:rsidRPr="00EA5324">
        <w:rPr>
          <w:spacing w:val="-1"/>
        </w:rPr>
        <w:t xml:space="preserve"> </w:t>
      </w:r>
      <w:r>
        <w:t>традициям</w:t>
      </w:r>
      <w:r w:rsidRPr="00EA5324">
        <w:rPr>
          <w:spacing w:val="-4"/>
        </w:rPr>
        <w:t xml:space="preserve"> </w:t>
      </w:r>
      <w:r>
        <w:t>разных</w:t>
      </w:r>
      <w:r w:rsidRPr="00EA5324">
        <w:rPr>
          <w:spacing w:val="-1"/>
        </w:rPr>
        <w:t xml:space="preserve"> </w:t>
      </w:r>
      <w:r>
        <w:t>народов, проживающих</w:t>
      </w:r>
      <w:r w:rsidRPr="00EA5324">
        <w:rPr>
          <w:spacing w:val="-1"/>
        </w:rPr>
        <w:t xml:space="preserve"> </w:t>
      </w:r>
      <w:r>
        <w:t>в родной</w:t>
      </w:r>
      <w:r w:rsidRPr="00EA5324">
        <w:rPr>
          <w:spacing w:val="1"/>
        </w:rPr>
        <w:t xml:space="preserve"> </w:t>
      </w:r>
      <w:r>
        <w:t>стране;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8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духовно-нравственного   воспитания:    ориентация    на    моральные   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нормы</w:t>
      </w:r>
      <w:r>
        <w:rPr>
          <w:spacing w:val="60"/>
          <w:sz w:val="24"/>
        </w:rPr>
        <w:t xml:space="preserve"> </w:t>
      </w:r>
      <w:r>
        <w:rPr>
          <w:sz w:val="24"/>
        </w:rPr>
        <w:t>в   ситуациях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выбора,   готовность   оценивать   своё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поступки,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поведение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поступки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людей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87"/>
        </w:numPr>
        <w:tabs>
          <w:tab w:val="left" w:pos="2131"/>
          <w:tab w:val="left" w:pos="3099"/>
          <w:tab w:val="left" w:pos="4799"/>
          <w:tab w:val="left" w:pos="5649"/>
          <w:tab w:val="left" w:pos="7428"/>
          <w:tab w:val="left" w:pos="933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lastRenderedPageBreak/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 творчеству своего и других народов, понимание эмоционального воздействия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 осознание важности художественной культуры как средства коммуникации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 понимание ценности отечественного и мирового искусства, 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z w:val="24"/>
        </w:rPr>
        <w:tab/>
        <w:t>традиций</w:t>
      </w:r>
      <w:r w:rsidR="00EA5324">
        <w:rPr>
          <w:sz w:val="24"/>
        </w:rPr>
        <w:t xml:space="preserve"> </w:t>
      </w:r>
      <w:r>
        <w:rPr>
          <w:sz w:val="24"/>
        </w:rPr>
        <w:t>и</w:t>
      </w:r>
      <w:r w:rsidR="00EA5324">
        <w:rPr>
          <w:sz w:val="24"/>
        </w:rPr>
        <w:t xml:space="preserve"> </w:t>
      </w:r>
      <w:r>
        <w:rPr>
          <w:sz w:val="24"/>
        </w:rPr>
        <w:t>народного</w:t>
      </w:r>
      <w:r w:rsidR="00EA5324">
        <w:rPr>
          <w:sz w:val="24"/>
        </w:rPr>
        <w:t xml:space="preserve"> </w:t>
      </w:r>
      <w:r>
        <w:rPr>
          <w:sz w:val="24"/>
        </w:rPr>
        <w:t>творчества,</w:t>
      </w:r>
      <w:r w:rsidR="00EA5324">
        <w:rPr>
          <w:sz w:val="24"/>
        </w:rPr>
        <w:t xml:space="preserve"> </w:t>
      </w:r>
      <w:r>
        <w:rPr>
          <w:spacing w:val="-1"/>
          <w:sz w:val="24"/>
        </w:rPr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искусства;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87"/>
        </w:numPr>
        <w:tabs>
          <w:tab w:val="left" w:pos="2131"/>
          <w:tab w:val="left" w:pos="3739"/>
          <w:tab w:val="left" w:pos="5899"/>
          <w:tab w:val="left" w:pos="7983"/>
          <w:tab w:val="left" w:pos="9723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 к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своему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здоровью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установка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жизни,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вредных привычек (употребление алкоголя, наркотиков, курение) и иных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 для физического и психического здоровья; соблюдение правил безопасности,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60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принимать себя и других, не осуждая,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навыков 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z w:val="24"/>
        </w:rPr>
        <w:tab/>
        <w:t>своего</w:t>
      </w:r>
      <w:r w:rsidR="00EA5324">
        <w:rPr>
          <w:sz w:val="24"/>
        </w:rPr>
        <w:t xml:space="preserve"> </w:t>
      </w:r>
      <w:r>
        <w:rPr>
          <w:sz w:val="24"/>
        </w:rPr>
        <w:t>права</w:t>
      </w:r>
      <w:r w:rsidR="00EA5324">
        <w:rPr>
          <w:sz w:val="24"/>
        </w:rPr>
        <w:t xml:space="preserve"> </w:t>
      </w:r>
      <w:r>
        <w:rPr>
          <w:sz w:val="24"/>
        </w:rPr>
        <w:t>на</w:t>
      </w:r>
      <w:r w:rsidR="00EA5324">
        <w:rPr>
          <w:sz w:val="24"/>
        </w:rPr>
        <w:t xml:space="preserve"> </w:t>
      </w:r>
      <w:r>
        <w:rPr>
          <w:sz w:val="24"/>
        </w:rPr>
        <w:t>ошибку</w:t>
      </w:r>
      <w:r>
        <w:rPr>
          <w:spacing w:val="-58"/>
          <w:sz w:val="24"/>
        </w:rPr>
        <w:t xml:space="preserve"> </w:t>
      </w:r>
      <w:r>
        <w:rPr>
          <w:sz w:val="24"/>
        </w:rPr>
        <w:t>и такого</w:t>
      </w:r>
      <w:r>
        <w:rPr>
          <w:spacing w:val="-6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</w:p>
    <w:p w:rsidR="00213CAD" w:rsidRPr="00EA5324" w:rsidRDefault="003A6A8D" w:rsidP="00EA5324">
      <w:pPr>
        <w:pStyle w:val="a4"/>
        <w:keepNext/>
        <w:keepLines/>
        <w:widowControl/>
        <w:numPr>
          <w:ilvl w:val="0"/>
          <w:numId w:val="87"/>
        </w:numPr>
        <w:tabs>
          <w:tab w:val="left" w:pos="2131"/>
          <w:tab w:val="left" w:pos="3485"/>
          <w:tab w:val="left" w:pos="5375"/>
          <w:tab w:val="left" w:pos="7079"/>
          <w:tab w:val="left" w:pos="9714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(в рамках семьи, образовательной организации, города, края) технологической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направленности, способность инициировать, планировать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z w:val="24"/>
        </w:rPr>
        <w:tab/>
        <w:t>такого</w:t>
      </w:r>
      <w:r>
        <w:rPr>
          <w:sz w:val="24"/>
        </w:rPr>
        <w:tab/>
        <w:t>рода</w:t>
      </w:r>
      <w:r>
        <w:rPr>
          <w:sz w:val="24"/>
        </w:rPr>
        <w:tab/>
        <w:t>деятельность,</w:t>
      </w:r>
      <w:r>
        <w:rPr>
          <w:sz w:val="24"/>
        </w:rPr>
        <w:tab/>
      </w:r>
      <w:r>
        <w:rPr>
          <w:spacing w:val="-1"/>
          <w:sz w:val="24"/>
        </w:rPr>
        <w:t>интерес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   практическому   изучению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профессий  </w:t>
      </w:r>
      <w:r>
        <w:rPr>
          <w:spacing w:val="1"/>
          <w:sz w:val="24"/>
        </w:rPr>
        <w:t xml:space="preserve"> </w:t>
      </w:r>
      <w:r>
        <w:rPr>
          <w:sz w:val="24"/>
        </w:rPr>
        <w:t>и    труда   различного   рода,   в    том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применения изучаемого предметного знания; осознание важности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умений для этого, уважение к труду и результатам трудовой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31"/>
          <w:sz w:val="24"/>
        </w:rPr>
        <w:t xml:space="preserve"> </w:t>
      </w:r>
      <w:r>
        <w:rPr>
          <w:sz w:val="24"/>
        </w:rPr>
        <w:t>выбор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28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жизненных</w:t>
      </w:r>
      <w:r w:rsidR="00EA5324">
        <w:rPr>
          <w:sz w:val="24"/>
        </w:rPr>
        <w:t xml:space="preserve"> </w:t>
      </w:r>
      <w:r>
        <w:t>планов</w:t>
      </w:r>
      <w:r w:rsidRPr="00EA5324">
        <w:rPr>
          <w:spacing w:val="-4"/>
        </w:rPr>
        <w:t xml:space="preserve"> </w:t>
      </w:r>
      <w:r>
        <w:t>с</w:t>
      </w:r>
      <w:r w:rsidRPr="00EA5324">
        <w:rPr>
          <w:spacing w:val="-2"/>
        </w:rPr>
        <w:t xml:space="preserve"> </w:t>
      </w:r>
      <w:r>
        <w:t>учётом</w:t>
      </w:r>
      <w:r w:rsidRPr="00EA5324">
        <w:rPr>
          <w:spacing w:val="-7"/>
        </w:rPr>
        <w:t xml:space="preserve"> </w:t>
      </w:r>
      <w:r>
        <w:t>личных</w:t>
      </w:r>
      <w:r w:rsidRPr="00EA5324">
        <w:rPr>
          <w:spacing w:val="-5"/>
        </w:rPr>
        <w:t xml:space="preserve"> </w:t>
      </w:r>
      <w:r>
        <w:t>и</w:t>
      </w:r>
      <w:r w:rsidRPr="00EA5324">
        <w:rPr>
          <w:spacing w:val="1"/>
        </w:rPr>
        <w:t xml:space="preserve"> </w:t>
      </w:r>
      <w:r>
        <w:t>общественных</w:t>
      </w:r>
      <w:r w:rsidRPr="00EA5324">
        <w:rPr>
          <w:spacing w:val="-5"/>
        </w:rPr>
        <w:t xml:space="preserve"> </w:t>
      </w:r>
      <w:r>
        <w:t>интересов</w:t>
      </w:r>
      <w:r w:rsidRPr="00EA5324">
        <w:rPr>
          <w:spacing w:val="-4"/>
        </w:rPr>
        <w:t xml:space="preserve"> </w:t>
      </w:r>
      <w:r>
        <w:t>и</w:t>
      </w:r>
      <w:r w:rsidRPr="00EA5324">
        <w:rPr>
          <w:spacing w:val="-4"/>
        </w:rPr>
        <w:t xml:space="preserve"> </w:t>
      </w:r>
      <w:r>
        <w:t>потребностей;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8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 xml:space="preserve">экологического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воспитания:     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       на       применение   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 социальных и естественных наук для решения задач в области окружающей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среды; повышение уровня экологической культуры, осознание 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 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87"/>
        </w:numPr>
        <w:tabs>
          <w:tab w:val="left" w:pos="2131"/>
          <w:tab w:val="left" w:pos="3014"/>
          <w:tab w:val="left" w:pos="4724"/>
          <w:tab w:val="left" w:pos="7361"/>
          <w:tab w:val="left" w:pos="949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овладение языковой и читательской </w:t>
      </w:r>
      <w:r>
        <w:rPr>
          <w:sz w:val="24"/>
        </w:rPr>
        <w:t>культурой как средством познания мира,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 w:rsidR="00EA5324">
        <w:rPr>
          <w:sz w:val="24"/>
        </w:rPr>
        <w:t xml:space="preserve"> </w:t>
      </w:r>
      <w:r>
        <w:rPr>
          <w:sz w:val="24"/>
        </w:rPr>
        <w:t>навыками</w:t>
      </w:r>
      <w:r w:rsidR="00EA5324">
        <w:rPr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z w:val="24"/>
        </w:rPr>
        <w:tab/>
        <w:t>деятельности,</w:t>
      </w:r>
      <w:r w:rsidR="00EA5324">
        <w:rPr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 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благополучия.</w:t>
      </w:r>
    </w:p>
    <w:p w:rsidR="00213CAD" w:rsidRPr="00EA5324" w:rsidRDefault="003A6A8D" w:rsidP="00EA532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 xml:space="preserve">Личностные  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результаты,    обеспечивающие    адаптацию    обучающегося</w:t>
      </w:r>
      <w:r w:rsidRPr="00EA5324">
        <w:rPr>
          <w:spacing w:val="-57"/>
          <w:sz w:val="24"/>
        </w:rPr>
        <w:t xml:space="preserve"> </w:t>
      </w:r>
      <w:r w:rsidRPr="00EA5324">
        <w:rPr>
          <w:sz w:val="24"/>
        </w:rPr>
        <w:t>к</w:t>
      </w:r>
      <w:r w:rsidRPr="00EA5324">
        <w:rPr>
          <w:spacing w:val="-3"/>
          <w:sz w:val="24"/>
        </w:rPr>
        <w:t xml:space="preserve"> </w:t>
      </w:r>
      <w:r w:rsidRPr="00EA5324">
        <w:rPr>
          <w:sz w:val="24"/>
        </w:rPr>
        <w:t>изменяющимся</w:t>
      </w:r>
      <w:r w:rsidRPr="00EA5324">
        <w:rPr>
          <w:spacing w:val="4"/>
          <w:sz w:val="24"/>
        </w:rPr>
        <w:t xml:space="preserve"> </w:t>
      </w:r>
      <w:r w:rsidRPr="00EA5324">
        <w:rPr>
          <w:sz w:val="24"/>
        </w:rPr>
        <w:t>условиям</w:t>
      </w:r>
      <w:r w:rsidRPr="00EA5324">
        <w:rPr>
          <w:spacing w:val="-3"/>
          <w:sz w:val="24"/>
        </w:rPr>
        <w:t xml:space="preserve"> </w:t>
      </w:r>
      <w:r w:rsidRPr="00EA5324">
        <w:rPr>
          <w:sz w:val="24"/>
        </w:rPr>
        <w:t>социальной и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природной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среды: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 из другой культурной</w:t>
      </w:r>
      <w:r>
        <w:rPr>
          <w:spacing w:val="6"/>
        </w:rPr>
        <w:t xml:space="preserve"> </w:t>
      </w:r>
      <w:r>
        <w:t>среды;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4"/>
        </w:rPr>
        <w:t xml:space="preserve"> </w:t>
      </w:r>
      <w:r>
        <w:t>опыту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-3"/>
        </w:rPr>
        <w:t xml:space="preserve"> </w:t>
      </w:r>
      <w:r>
        <w:t>других;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способность</w:t>
      </w:r>
      <w:r>
        <w:rPr>
          <w:spacing w:val="98"/>
        </w:rPr>
        <w:t xml:space="preserve"> </w:t>
      </w:r>
      <w:r>
        <w:t xml:space="preserve">действовать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условиях  </w:t>
      </w:r>
      <w:r>
        <w:rPr>
          <w:spacing w:val="36"/>
        </w:rPr>
        <w:t xml:space="preserve"> </w:t>
      </w:r>
      <w:r>
        <w:t xml:space="preserve">неопределённости,  </w:t>
      </w:r>
      <w:r>
        <w:rPr>
          <w:spacing w:val="35"/>
        </w:rPr>
        <w:t xml:space="preserve"> </w:t>
      </w:r>
      <w:r>
        <w:t xml:space="preserve">открытость  </w:t>
      </w:r>
      <w:r>
        <w:rPr>
          <w:spacing w:val="42"/>
        </w:rPr>
        <w:t xml:space="preserve"> </w:t>
      </w:r>
      <w:r>
        <w:t>опыту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 новые</w:t>
      </w:r>
      <w:r>
        <w:rPr>
          <w:spacing w:val="-3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 компетенции из опыта</w:t>
      </w:r>
      <w:r>
        <w:rPr>
          <w:spacing w:val="-3"/>
        </w:rPr>
        <w:t xml:space="preserve"> </w:t>
      </w:r>
      <w:r>
        <w:t>других;</w:t>
      </w:r>
    </w:p>
    <w:p w:rsidR="00EA5324" w:rsidRDefault="003A6A8D" w:rsidP="00EA5324">
      <w:pPr>
        <w:pStyle w:val="a3"/>
        <w:keepNext/>
        <w:keepLines/>
        <w:widowControl/>
        <w:suppressAutoHyphens/>
        <w:ind w:left="0" w:firstLine="680"/>
        <w:contextualSpacing/>
      </w:pPr>
      <w:r>
        <w:t>навык выявления и связывания образов, способность формирования новых знаний,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       способность       формулировать       идеи,       понятия,       гипотезы</w:t>
      </w:r>
      <w:r>
        <w:rPr>
          <w:spacing w:val="1"/>
        </w:rPr>
        <w:t xml:space="preserve"> </w:t>
      </w:r>
      <w:r>
        <w:t>об объектах и явлениях, в том числе ранее неизвестных, осознавать дефицит собственных</w:t>
      </w:r>
      <w:r>
        <w:rPr>
          <w:spacing w:val="1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компетентностей, планировать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развитие;</w:t>
      </w:r>
    </w:p>
    <w:p w:rsidR="00213CAD" w:rsidRDefault="003A6A8D" w:rsidP="00EA532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 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</w:t>
      </w:r>
      <w:r>
        <w:tab/>
        <w:t>понятие</w:t>
      </w:r>
      <w:r>
        <w:tab/>
        <w:t>примерами,</w:t>
      </w:r>
      <w:r>
        <w:tab/>
        <w:t>использовать</w:t>
      </w:r>
      <w:r>
        <w:tab/>
        <w:t>понятие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и его свойства при решении задач (далее ‒ оперировать понятиями), а также оперировать</w:t>
      </w:r>
      <w:r>
        <w:rPr>
          <w:spacing w:val="1"/>
        </w:rPr>
        <w:t xml:space="preserve"> </w:t>
      </w:r>
      <w:r>
        <w:t>терминами и представлениями в области концепции устойчивого</w:t>
      </w:r>
      <w:r>
        <w:rPr>
          <w:spacing w:val="-7"/>
        </w:rPr>
        <w:t xml:space="preserve"> </w:t>
      </w:r>
      <w:r>
        <w:t>развития;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умение   </w:t>
      </w:r>
      <w:r>
        <w:rPr>
          <w:spacing w:val="53"/>
        </w:rPr>
        <w:t xml:space="preserve"> </w:t>
      </w:r>
      <w:r>
        <w:t xml:space="preserve">анализировать    </w:t>
      </w:r>
      <w:r>
        <w:rPr>
          <w:spacing w:val="54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 xml:space="preserve">выявлять    </w:t>
      </w:r>
      <w:r>
        <w:rPr>
          <w:spacing w:val="55"/>
        </w:rPr>
        <w:t xml:space="preserve"> </w:t>
      </w:r>
      <w:r>
        <w:t xml:space="preserve">взаимосвязи    </w:t>
      </w:r>
      <w:r>
        <w:rPr>
          <w:spacing w:val="54"/>
        </w:rPr>
        <w:t xml:space="preserve"> </w:t>
      </w:r>
      <w:r>
        <w:t xml:space="preserve">природы,    </w:t>
      </w:r>
      <w:r>
        <w:rPr>
          <w:spacing w:val="54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 экономики;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целей и</w:t>
      </w:r>
      <w:r>
        <w:rPr>
          <w:spacing w:val="-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2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и   их   последствия,   воспринимать   стрессовую   ситуацию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вызов, требующий</w:t>
      </w:r>
      <w:r>
        <w:rPr>
          <w:spacing w:val="1"/>
        </w:rPr>
        <w:t xml:space="preserve"> </w:t>
      </w:r>
      <w:r>
        <w:t>контрмер;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      ситуацию      стресса,      корректировать      принимаемые      решения</w:t>
      </w:r>
      <w:r>
        <w:rPr>
          <w:spacing w:val="1"/>
        </w:rPr>
        <w:t xml:space="preserve"> </w:t>
      </w:r>
      <w:r>
        <w:t>и действия, формулировать и оценивать риски и последствия, формировать опыт, уметь</w:t>
      </w:r>
      <w:r>
        <w:rPr>
          <w:spacing w:val="1"/>
        </w:rPr>
        <w:t xml:space="preserve"> </w:t>
      </w:r>
      <w:r>
        <w:t xml:space="preserve">находить   </w:t>
      </w:r>
      <w:r>
        <w:rPr>
          <w:spacing w:val="1"/>
        </w:rPr>
        <w:t xml:space="preserve"> </w:t>
      </w:r>
      <w:r>
        <w:t>позитивное    в     произошедшей     ситуации;    быть     готовым    действовать</w:t>
      </w:r>
      <w:r>
        <w:rPr>
          <w:spacing w:val="-57"/>
        </w:rPr>
        <w:t xml:space="preserve"> </w:t>
      </w:r>
      <w:r>
        <w:t>в отсутствие</w:t>
      </w:r>
      <w:r>
        <w:rPr>
          <w:spacing w:val="-2"/>
        </w:rPr>
        <w:t xml:space="preserve"> </w:t>
      </w:r>
      <w:r>
        <w:t>гарантий</w:t>
      </w:r>
      <w:r>
        <w:rPr>
          <w:spacing w:val="6"/>
        </w:rPr>
        <w:t xml:space="preserve"> </w:t>
      </w:r>
      <w:r>
        <w:t>успеха.</w:t>
      </w:r>
    </w:p>
    <w:p w:rsidR="00213CAD" w:rsidRPr="00EA5324" w:rsidRDefault="003A6A8D" w:rsidP="00EA532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В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результате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изучения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обществознания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на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уровне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основного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общего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образования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у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обучающегося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будут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сформированы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познавательные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универсальные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учебные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действия,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коммуникативные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универсальные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учебные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действия,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регулятивные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универсальные</w:t>
      </w:r>
      <w:r w:rsidRPr="00EA5324">
        <w:rPr>
          <w:spacing w:val="2"/>
          <w:sz w:val="24"/>
        </w:rPr>
        <w:t xml:space="preserve"> </w:t>
      </w:r>
      <w:r w:rsidRPr="00EA5324">
        <w:rPr>
          <w:sz w:val="24"/>
        </w:rPr>
        <w:t>учебные</w:t>
      </w:r>
      <w:r w:rsidRPr="00EA5324">
        <w:rPr>
          <w:spacing w:val="2"/>
          <w:sz w:val="24"/>
        </w:rPr>
        <w:t xml:space="preserve"> </w:t>
      </w:r>
      <w:r w:rsidRPr="00EA5324">
        <w:rPr>
          <w:sz w:val="24"/>
        </w:rPr>
        <w:t>действия,</w:t>
      </w:r>
      <w:r w:rsidRPr="00EA5324">
        <w:rPr>
          <w:spacing w:val="-1"/>
          <w:sz w:val="24"/>
        </w:rPr>
        <w:t xml:space="preserve"> </w:t>
      </w:r>
      <w:r w:rsidRPr="00EA5324">
        <w:rPr>
          <w:sz w:val="24"/>
        </w:rPr>
        <w:t>совместная</w:t>
      </w:r>
      <w:r w:rsidRPr="00EA5324">
        <w:rPr>
          <w:spacing w:val="4"/>
          <w:sz w:val="24"/>
        </w:rPr>
        <w:t xml:space="preserve"> </w:t>
      </w:r>
      <w:r w:rsidRPr="00EA5324">
        <w:rPr>
          <w:sz w:val="24"/>
        </w:rPr>
        <w:t>деятельность.</w:t>
      </w:r>
    </w:p>
    <w:p w:rsidR="00213CAD" w:rsidRPr="00EA5324" w:rsidRDefault="003A6A8D" w:rsidP="00EA532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A5324">
        <w:rPr>
          <w:sz w:val="24"/>
        </w:rPr>
        <w:t>У обучающегося будут сформированы следующие базовые логические</w:t>
      </w:r>
      <w:r w:rsidRPr="00EA5324">
        <w:rPr>
          <w:spacing w:val="1"/>
          <w:sz w:val="24"/>
        </w:rPr>
        <w:t xml:space="preserve"> </w:t>
      </w:r>
      <w:r w:rsidRPr="00EA5324">
        <w:rPr>
          <w:sz w:val="24"/>
        </w:rPr>
        <w:t>действия</w:t>
      </w:r>
      <w:r w:rsidRPr="00EA5324">
        <w:rPr>
          <w:spacing w:val="-1"/>
          <w:sz w:val="24"/>
        </w:rPr>
        <w:t xml:space="preserve"> </w:t>
      </w:r>
      <w:r w:rsidRPr="00EA5324">
        <w:rPr>
          <w:sz w:val="24"/>
        </w:rPr>
        <w:t>как</w:t>
      </w:r>
      <w:r w:rsidRPr="00EA5324">
        <w:rPr>
          <w:spacing w:val="-3"/>
          <w:sz w:val="24"/>
        </w:rPr>
        <w:t xml:space="preserve"> </w:t>
      </w:r>
      <w:r w:rsidRPr="00EA5324">
        <w:rPr>
          <w:sz w:val="24"/>
        </w:rPr>
        <w:t>часть</w:t>
      </w:r>
      <w:r w:rsidRPr="00EA5324">
        <w:rPr>
          <w:spacing w:val="2"/>
          <w:sz w:val="24"/>
        </w:rPr>
        <w:t xml:space="preserve"> </w:t>
      </w:r>
      <w:r w:rsidRPr="00EA5324">
        <w:rPr>
          <w:sz w:val="24"/>
        </w:rPr>
        <w:t>познавательных</w:t>
      </w:r>
      <w:r w:rsidRPr="00EA5324">
        <w:rPr>
          <w:spacing w:val="4"/>
          <w:sz w:val="24"/>
        </w:rPr>
        <w:t xml:space="preserve"> </w:t>
      </w:r>
      <w:r w:rsidRPr="00EA5324">
        <w:rPr>
          <w:sz w:val="24"/>
        </w:rPr>
        <w:t>универсальных</w:t>
      </w:r>
      <w:r w:rsidRPr="00EA5324">
        <w:rPr>
          <w:spacing w:val="3"/>
          <w:sz w:val="24"/>
        </w:rPr>
        <w:t xml:space="preserve"> </w:t>
      </w:r>
      <w:r w:rsidRPr="00EA5324">
        <w:rPr>
          <w:sz w:val="24"/>
        </w:rPr>
        <w:t>учебных</w:t>
      </w:r>
      <w:r w:rsidRPr="00EA5324">
        <w:rPr>
          <w:spacing w:val="-1"/>
          <w:sz w:val="24"/>
        </w:rPr>
        <w:t xml:space="preserve"> </w:t>
      </w:r>
      <w:r w:rsidRPr="00EA5324">
        <w:rPr>
          <w:sz w:val="24"/>
        </w:rPr>
        <w:t>действий:</w:t>
      </w:r>
    </w:p>
    <w:p w:rsidR="00213CAD" w:rsidRDefault="00EA5324" w:rsidP="008936B4">
      <w:pPr>
        <w:pStyle w:val="a3"/>
        <w:keepNext/>
        <w:keepLines/>
        <w:widowControl/>
        <w:tabs>
          <w:tab w:val="left" w:pos="3050"/>
          <w:tab w:val="left" w:pos="3414"/>
          <w:tab w:val="left" w:pos="5318"/>
          <w:tab w:val="left" w:pos="7026"/>
          <w:tab w:val="left" w:pos="8215"/>
          <w:tab w:val="left" w:pos="9674"/>
        </w:tabs>
        <w:suppressAutoHyphens/>
        <w:ind w:left="0" w:firstLine="680"/>
        <w:contextualSpacing/>
      </w:pPr>
      <w:r>
        <w:t>В</w:t>
      </w:r>
      <w:r w:rsidR="003A6A8D">
        <w:t>ыявлять</w:t>
      </w:r>
      <w:r>
        <w:t xml:space="preserve"> </w:t>
      </w:r>
      <w:r w:rsidR="003A6A8D">
        <w:t>и</w:t>
      </w:r>
      <w:r>
        <w:t xml:space="preserve"> </w:t>
      </w:r>
      <w:r w:rsidR="003A6A8D">
        <w:t>характеризовать</w:t>
      </w:r>
      <w:r>
        <w:t xml:space="preserve"> </w:t>
      </w:r>
      <w:r w:rsidR="003A6A8D">
        <w:t>существенные</w:t>
      </w:r>
      <w:r w:rsidR="003A6A8D">
        <w:tab/>
        <w:t>признаки</w:t>
      </w:r>
      <w:r w:rsidR="003A6A8D">
        <w:tab/>
        <w:t>социальных</w:t>
      </w:r>
      <w:r>
        <w:t xml:space="preserve"> </w:t>
      </w:r>
      <w:r w:rsidR="003A6A8D">
        <w:t>явлений</w:t>
      </w:r>
      <w:r w:rsidR="003A6A8D">
        <w:rPr>
          <w:spacing w:val="-57"/>
        </w:rPr>
        <w:t xml:space="preserve"> </w:t>
      </w:r>
      <w:r w:rsidR="003A6A8D">
        <w:t>и процессов;</w:t>
      </w:r>
    </w:p>
    <w:p w:rsidR="00213CAD" w:rsidRDefault="00EA5324" w:rsidP="008936B4">
      <w:pPr>
        <w:pStyle w:val="a3"/>
        <w:keepNext/>
        <w:keepLines/>
        <w:widowControl/>
        <w:tabs>
          <w:tab w:val="left" w:pos="3593"/>
          <w:tab w:val="left" w:pos="5342"/>
          <w:tab w:val="left" w:pos="6421"/>
          <w:tab w:val="left" w:pos="8254"/>
          <w:tab w:val="left" w:pos="9733"/>
        </w:tabs>
        <w:suppressAutoHyphens/>
        <w:ind w:left="0" w:firstLine="680"/>
        <w:contextualSpacing/>
      </w:pPr>
      <w:r>
        <w:t>У</w:t>
      </w:r>
      <w:r w:rsidR="003A6A8D">
        <w:t>станавливать</w:t>
      </w:r>
      <w:r>
        <w:t xml:space="preserve"> </w:t>
      </w:r>
      <w:r w:rsidR="003A6A8D">
        <w:t>существенный</w:t>
      </w:r>
      <w:r>
        <w:t xml:space="preserve"> </w:t>
      </w:r>
      <w:r w:rsidR="003A6A8D">
        <w:t>признак</w:t>
      </w:r>
      <w:r w:rsidR="003A6A8D">
        <w:tab/>
        <w:t>классификации</w:t>
      </w:r>
      <w:r>
        <w:t xml:space="preserve"> </w:t>
      </w:r>
      <w:r w:rsidR="003A6A8D">
        <w:t>социальных</w:t>
      </w:r>
      <w:r>
        <w:t xml:space="preserve"> </w:t>
      </w:r>
      <w:r w:rsidR="003A6A8D">
        <w:rPr>
          <w:spacing w:val="-1"/>
        </w:rPr>
        <w:t>фактов,</w:t>
      </w:r>
      <w:r w:rsidR="003A6A8D">
        <w:rPr>
          <w:spacing w:val="-57"/>
        </w:rPr>
        <w:t xml:space="preserve"> </w:t>
      </w:r>
      <w:r w:rsidR="003A6A8D">
        <w:t>основания</w:t>
      </w:r>
      <w:r w:rsidR="003A6A8D">
        <w:rPr>
          <w:spacing w:val="-2"/>
        </w:rPr>
        <w:t xml:space="preserve"> </w:t>
      </w:r>
      <w:r w:rsidR="003A6A8D">
        <w:t>для</w:t>
      </w:r>
      <w:r w:rsidR="003A6A8D">
        <w:rPr>
          <w:spacing w:val="-1"/>
        </w:rPr>
        <w:t xml:space="preserve"> </w:t>
      </w:r>
      <w:r w:rsidR="003A6A8D">
        <w:t>их</w:t>
      </w:r>
      <w:r w:rsidR="003A6A8D">
        <w:rPr>
          <w:spacing w:val="2"/>
        </w:rPr>
        <w:t xml:space="preserve"> </w:t>
      </w:r>
      <w:r w:rsidR="003A6A8D">
        <w:t>обобщения</w:t>
      </w:r>
      <w:r w:rsidR="003A6A8D">
        <w:rPr>
          <w:spacing w:val="-1"/>
        </w:rPr>
        <w:t xml:space="preserve"> </w:t>
      </w:r>
      <w:r w:rsidR="003A6A8D">
        <w:t>и</w:t>
      </w:r>
      <w:r w:rsidR="003A6A8D">
        <w:rPr>
          <w:spacing w:val="-1"/>
        </w:rPr>
        <w:t xml:space="preserve"> </w:t>
      </w:r>
      <w:r w:rsidR="003A6A8D">
        <w:t>сравнения,</w:t>
      </w:r>
      <w:r w:rsidR="003A6A8D">
        <w:rPr>
          <w:spacing w:val="-1"/>
        </w:rPr>
        <w:t xml:space="preserve"> </w:t>
      </w:r>
      <w:r w:rsidR="003A6A8D">
        <w:t>критерии проводимого</w:t>
      </w:r>
      <w:r w:rsidR="003A6A8D">
        <w:rPr>
          <w:spacing w:val="-7"/>
        </w:rPr>
        <w:t xml:space="preserve"> </w:t>
      </w:r>
      <w:r w:rsidR="003A6A8D">
        <w:t>анализа;</w:t>
      </w:r>
    </w:p>
    <w:p w:rsidR="00213CAD" w:rsidRDefault="00EA5324" w:rsidP="008936B4">
      <w:pPr>
        <w:pStyle w:val="a3"/>
        <w:keepNext/>
        <w:keepLines/>
        <w:widowControl/>
        <w:tabs>
          <w:tab w:val="left" w:pos="2195"/>
          <w:tab w:val="left" w:pos="3124"/>
          <w:tab w:val="left" w:pos="4833"/>
          <w:tab w:val="left" w:pos="5726"/>
          <w:tab w:val="left" w:pos="6886"/>
          <w:tab w:val="left" w:pos="8749"/>
          <w:tab w:val="left" w:pos="9094"/>
        </w:tabs>
        <w:suppressAutoHyphens/>
        <w:ind w:left="0" w:firstLine="680"/>
        <w:contextualSpacing/>
      </w:pPr>
      <w:r>
        <w:t xml:space="preserve">С </w:t>
      </w:r>
      <w:r w:rsidR="003A6A8D">
        <w:t>учётом</w:t>
      </w:r>
      <w:r>
        <w:t xml:space="preserve"> </w:t>
      </w:r>
      <w:r w:rsidR="003A6A8D">
        <w:t>предложенной</w:t>
      </w:r>
      <w:r>
        <w:t xml:space="preserve"> </w:t>
      </w:r>
      <w:r w:rsidR="003A6A8D">
        <w:t>задачи</w:t>
      </w:r>
      <w:r>
        <w:t xml:space="preserve"> </w:t>
      </w:r>
      <w:r w:rsidR="003A6A8D">
        <w:t>выявлять</w:t>
      </w:r>
      <w:r>
        <w:t xml:space="preserve"> </w:t>
      </w:r>
      <w:r w:rsidR="003A6A8D">
        <w:t>закономерности</w:t>
      </w:r>
      <w:r w:rsidR="003A6A8D">
        <w:tab/>
        <w:t>и</w:t>
      </w:r>
      <w:r>
        <w:t xml:space="preserve"> </w:t>
      </w:r>
      <w:r w:rsidR="003A6A8D">
        <w:rPr>
          <w:spacing w:val="-1"/>
        </w:rPr>
        <w:t>противоречия</w:t>
      </w:r>
      <w:r>
        <w:rPr>
          <w:spacing w:val="-57"/>
        </w:rPr>
        <w:t xml:space="preserve"> </w:t>
      </w:r>
      <w:r w:rsidR="003A6A8D">
        <w:t>в рассматриваемых фактах, данных</w:t>
      </w:r>
      <w:r w:rsidR="003A6A8D">
        <w:rPr>
          <w:spacing w:val="-1"/>
        </w:rPr>
        <w:t xml:space="preserve"> </w:t>
      </w:r>
      <w:r w:rsidR="003A6A8D">
        <w:t>и</w:t>
      </w:r>
      <w:r w:rsidR="003A6A8D">
        <w:rPr>
          <w:spacing w:val="1"/>
        </w:rPr>
        <w:t xml:space="preserve"> </w:t>
      </w:r>
      <w:r w:rsidR="003A6A8D">
        <w:t>наблюдениях;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20"/>
        </w:rPr>
        <w:t xml:space="preserve"> </w:t>
      </w:r>
      <w:r>
        <w:t>дефицит</w:t>
      </w:r>
      <w:r>
        <w:rPr>
          <w:spacing w:val="19"/>
        </w:rPr>
        <w:t xml:space="preserve"> </w:t>
      </w:r>
      <w:r>
        <w:t>информации,</w:t>
      </w:r>
      <w:r>
        <w:rPr>
          <w:spacing w:val="19"/>
        </w:rPr>
        <w:t xml:space="preserve"> </w:t>
      </w:r>
      <w:r>
        <w:t>данных,</w:t>
      </w:r>
      <w:r>
        <w:rPr>
          <w:spacing w:val="20"/>
        </w:rPr>
        <w:t xml:space="preserve"> </w:t>
      </w:r>
      <w:r>
        <w:t>необходимых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решения</w:t>
      </w:r>
      <w:r>
        <w:rPr>
          <w:spacing w:val="20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-6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процессов;</w:t>
      </w:r>
    </w:p>
    <w:p w:rsidR="00213CAD" w:rsidRDefault="003A6A8D" w:rsidP="008936B4">
      <w:pPr>
        <w:pStyle w:val="a3"/>
        <w:keepNext/>
        <w:keepLines/>
        <w:widowControl/>
        <w:tabs>
          <w:tab w:val="left" w:pos="3769"/>
          <w:tab w:val="left" w:pos="5004"/>
          <w:tab w:val="left" w:pos="6993"/>
          <w:tab w:val="left" w:pos="9567"/>
        </w:tabs>
        <w:suppressAutoHyphens/>
        <w:ind w:left="0" w:firstLine="680"/>
        <w:contextualSpacing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57"/>
        </w:rPr>
        <w:t xml:space="preserve"> </w:t>
      </w:r>
      <w:r>
        <w:t>умозаключений</w:t>
      </w:r>
      <w:r w:rsidR="00EA5324">
        <w:t xml:space="preserve"> </w:t>
      </w:r>
      <w:r>
        <w:t>по</w:t>
      </w:r>
      <w:r w:rsidR="00EA5324">
        <w:t xml:space="preserve"> </w:t>
      </w:r>
      <w:r>
        <w:t>аналогии,</w:t>
      </w:r>
      <w:r>
        <w:tab/>
        <w:t>формулировать</w:t>
      </w:r>
      <w:r w:rsidR="00EA5324">
        <w:t xml:space="preserve"> </w:t>
      </w:r>
      <w:r>
        <w:rPr>
          <w:spacing w:val="-1"/>
        </w:rPr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взаимосвязях;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position w:val="1"/>
        </w:rPr>
        <w:t xml:space="preserve">самостоятельно выбирать способ решения учебной задачи </w:t>
      </w:r>
      <w:r>
        <w:t>(</w:t>
      </w:r>
      <w:r>
        <w:rPr>
          <w:position w:val="1"/>
        </w:rPr>
        <w:t>сравнивать несколько</w:t>
      </w:r>
      <w:r>
        <w:rPr>
          <w:spacing w:val="1"/>
          <w:position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213CAD" w:rsidRPr="00403C24" w:rsidRDefault="003A6A8D" w:rsidP="00403C2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У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обучающегося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будут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сформированы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следующие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базовые</w:t>
      </w:r>
      <w:r w:rsidRPr="00403C24">
        <w:rPr>
          <w:spacing w:val="-57"/>
          <w:sz w:val="24"/>
        </w:rPr>
        <w:t xml:space="preserve"> </w:t>
      </w:r>
      <w:r w:rsidRPr="00403C24">
        <w:rPr>
          <w:sz w:val="24"/>
        </w:rPr>
        <w:t>исследовательские</w:t>
      </w:r>
      <w:r w:rsidRPr="00403C24">
        <w:rPr>
          <w:spacing w:val="-7"/>
          <w:sz w:val="24"/>
        </w:rPr>
        <w:t xml:space="preserve"> </w:t>
      </w:r>
      <w:r w:rsidRPr="00403C24">
        <w:rPr>
          <w:sz w:val="24"/>
        </w:rPr>
        <w:t>действия</w:t>
      </w:r>
      <w:r w:rsidRPr="00403C24">
        <w:rPr>
          <w:spacing w:val="-5"/>
          <w:sz w:val="24"/>
        </w:rPr>
        <w:t xml:space="preserve"> </w:t>
      </w:r>
      <w:r w:rsidRPr="00403C24">
        <w:rPr>
          <w:sz w:val="24"/>
        </w:rPr>
        <w:t>как</w:t>
      </w:r>
      <w:r w:rsidRPr="00403C24">
        <w:rPr>
          <w:spacing w:val="-2"/>
          <w:sz w:val="24"/>
        </w:rPr>
        <w:t xml:space="preserve"> </w:t>
      </w:r>
      <w:r w:rsidRPr="00403C24">
        <w:rPr>
          <w:sz w:val="24"/>
        </w:rPr>
        <w:t>часть</w:t>
      </w:r>
      <w:r w:rsidRPr="00403C24">
        <w:rPr>
          <w:spacing w:val="-4"/>
          <w:sz w:val="24"/>
        </w:rPr>
        <w:t xml:space="preserve"> </w:t>
      </w:r>
      <w:r w:rsidRPr="00403C24">
        <w:rPr>
          <w:sz w:val="24"/>
        </w:rPr>
        <w:t>познавательных</w:t>
      </w:r>
      <w:r w:rsidRPr="00403C24">
        <w:rPr>
          <w:spacing w:val="-1"/>
          <w:sz w:val="24"/>
        </w:rPr>
        <w:t xml:space="preserve"> </w:t>
      </w:r>
      <w:r w:rsidRPr="00403C24">
        <w:rPr>
          <w:sz w:val="24"/>
        </w:rPr>
        <w:t>универсальных</w:t>
      </w:r>
      <w:r w:rsidRPr="00403C24">
        <w:rPr>
          <w:spacing w:val="-1"/>
          <w:sz w:val="24"/>
        </w:rPr>
        <w:t xml:space="preserve"> </w:t>
      </w:r>
      <w:r w:rsidRPr="00403C24">
        <w:rPr>
          <w:sz w:val="24"/>
        </w:rPr>
        <w:t>учебных</w:t>
      </w:r>
      <w:r w:rsidRPr="00403C24">
        <w:rPr>
          <w:spacing w:val="-1"/>
          <w:sz w:val="24"/>
        </w:rPr>
        <w:t xml:space="preserve"> </w:t>
      </w:r>
      <w:r w:rsidRPr="00403C24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формулировать     </w:t>
      </w:r>
      <w:r>
        <w:rPr>
          <w:spacing w:val="29"/>
        </w:rPr>
        <w:t xml:space="preserve"> </w:t>
      </w:r>
      <w:r>
        <w:t xml:space="preserve">вопросы,      </w:t>
      </w:r>
      <w:r>
        <w:rPr>
          <w:spacing w:val="27"/>
        </w:rPr>
        <w:t xml:space="preserve"> </w:t>
      </w:r>
      <w:r>
        <w:t xml:space="preserve">фиксирующие      </w:t>
      </w:r>
      <w:r>
        <w:rPr>
          <w:spacing w:val="30"/>
        </w:rPr>
        <w:t xml:space="preserve"> </w:t>
      </w:r>
      <w:r>
        <w:t xml:space="preserve">разрыв      </w:t>
      </w:r>
      <w:r>
        <w:rPr>
          <w:spacing w:val="30"/>
        </w:rPr>
        <w:t xml:space="preserve"> </w:t>
      </w:r>
      <w:r>
        <w:t xml:space="preserve">между      </w:t>
      </w:r>
      <w:r>
        <w:rPr>
          <w:spacing w:val="18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 позицию, мнение;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   по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   плану</w:t>
      </w:r>
      <w:r>
        <w:rPr>
          <w:spacing w:val="60"/>
        </w:rPr>
        <w:t xml:space="preserve"> </w:t>
      </w:r>
      <w:r>
        <w:t>небольшое</w:t>
      </w:r>
      <w:r>
        <w:rPr>
          <w:spacing w:val="60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rPr>
          <w:position w:val="1"/>
        </w:rPr>
        <w:t xml:space="preserve">по   установлению   особенностей    объекта    </w:t>
      </w:r>
      <w:r>
        <w:t>изучения,   причинно-следственных   связей</w:t>
      </w:r>
      <w:r>
        <w:rPr>
          <w:spacing w:val="1"/>
        </w:rPr>
        <w:t xml:space="preserve"> </w:t>
      </w:r>
      <w:r>
        <w:t>и зависимостей</w:t>
      </w:r>
      <w:r>
        <w:rPr>
          <w:spacing w:val="6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 исследования, 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 и</w:t>
      </w:r>
      <w:r>
        <w:rPr>
          <w:spacing w:val="1"/>
        </w:rPr>
        <w:t xml:space="preserve"> </w:t>
      </w:r>
      <w:r>
        <w:t>обобщений;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прогнозировать    </w:t>
      </w:r>
      <w:r>
        <w:rPr>
          <w:spacing w:val="1"/>
        </w:rPr>
        <w:t xml:space="preserve"> </w:t>
      </w:r>
      <w:r>
        <w:t>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 их последствия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 в</w:t>
      </w:r>
      <w:r>
        <w:rPr>
          <w:spacing w:val="-4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 и</w:t>
      </w:r>
      <w:r>
        <w:rPr>
          <w:spacing w:val="-1"/>
        </w:rPr>
        <w:t xml:space="preserve"> </w:t>
      </w:r>
      <w:r>
        <w:t>контекстах.</w:t>
      </w:r>
    </w:p>
    <w:p w:rsidR="00213CAD" w:rsidRPr="00403C24" w:rsidRDefault="003A6A8D" w:rsidP="00403C2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У</w:t>
      </w:r>
      <w:r w:rsidRPr="00403C24">
        <w:rPr>
          <w:spacing w:val="44"/>
          <w:sz w:val="24"/>
        </w:rPr>
        <w:t xml:space="preserve"> </w:t>
      </w:r>
      <w:r w:rsidRPr="00403C24">
        <w:rPr>
          <w:sz w:val="24"/>
        </w:rPr>
        <w:t>обучающегося</w:t>
      </w:r>
      <w:r w:rsidRPr="00403C24">
        <w:rPr>
          <w:spacing w:val="107"/>
          <w:sz w:val="24"/>
        </w:rPr>
        <w:t xml:space="preserve"> </w:t>
      </w:r>
      <w:r w:rsidRPr="00403C24">
        <w:rPr>
          <w:sz w:val="24"/>
        </w:rPr>
        <w:t>будут</w:t>
      </w:r>
      <w:r w:rsidRPr="00403C24">
        <w:rPr>
          <w:spacing w:val="107"/>
          <w:sz w:val="24"/>
        </w:rPr>
        <w:t xml:space="preserve"> </w:t>
      </w:r>
      <w:r w:rsidRPr="00403C24">
        <w:rPr>
          <w:sz w:val="24"/>
        </w:rPr>
        <w:t>сформированы</w:t>
      </w:r>
      <w:r w:rsidRPr="00403C24">
        <w:rPr>
          <w:spacing w:val="102"/>
          <w:sz w:val="24"/>
        </w:rPr>
        <w:t xml:space="preserve"> </w:t>
      </w:r>
      <w:r w:rsidRPr="00403C24">
        <w:rPr>
          <w:sz w:val="24"/>
        </w:rPr>
        <w:t>следующие</w:t>
      </w:r>
      <w:r w:rsidRPr="00403C24">
        <w:rPr>
          <w:spacing w:val="107"/>
          <w:sz w:val="24"/>
        </w:rPr>
        <w:t xml:space="preserve"> </w:t>
      </w:r>
      <w:r w:rsidRPr="00403C24">
        <w:rPr>
          <w:sz w:val="24"/>
        </w:rPr>
        <w:t>умения</w:t>
      </w:r>
      <w:r w:rsidRPr="00403C24">
        <w:rPr>
          <w:spacing w:val="102"/>
          <w:sz w:val="24"/>
        </w:rPr>
        <w:t xml:space="preserve"> </w:t>
      </w:r>
      <w:r w:rsidRPr="00403C24">
        <w:rPr>
          <w:sz w:val="24"/>
        </w:rPr>
        <w:t>работать</w:t>
      </w:r>
      <w:r w:rsidRPr="00403C24">
        <w:rPr>
          <w:spacing w:val="-58"/>
          <w:sz w:val="24"/>
        </w:rPr>
        <w:t xml:space="preserve"> </w:t>
      </w:r>
      <w:r w:rsidRPr="00403C24">
        <w:rPr>
          <w:sz w:val="24"/>
        </w:rPr>
        <w:t>с</w:t>
      </w:r>
      <w:r w:rsidRPr="00403C24">
        <w:rPr>
          <w:spacing w:val="-4"/>
          <w:sz w:val="24"/>
        </w:rPr>
        <w:t xml:space="preserve"> </w:t>
      </w:r>
      <w:r w:rsidRPr="00403C24">
        <w:rPr>
          <w:sz w:val="24"/>
        </w:rPr>
        <w:t>информацией как</w:t>
      </w:r>
      <w:r w:rsidRPr="00403C24">
        <w:rPr>
          <w:spacing w:val="-3"/>
          <w:sz w:val="24"/>
        </w:rPr>
        <w:t xml:space="preserve"> </w:t>
      </w:r>
      <w:r w:rsidRPr="00403C24">
        <w:rPr>
          <w:sz w:val="24"/>
        </w:rPr>
        <w:t>часть</w:t>
      </w:r>
      <w:r w:rsidRPr="00403C24">
        <w:rPr>
          <w:spacing w:val="3"/>
          <w:sz w:val="24"/>
        </w:rPr>
        <w:t xml:space="preserve"> </w:t>
      </w:r>
      <w:r w:rsidRPr="00403C24">
        <w:rPr>
          <w:sz w:val="24"/>
        </w:rPr>
        <w:t>познавательных</w:t>
      </w:r>
      <w:r w:rsidRPr="00403C24">
        <w:rPr>
          <w:spacing w:val="3"/>
          <w:sz w:val="24"/>
        </w:rPr>
        <w:t xml:space="preserve"> </w:t>
      </w:r>
      <w:r w:rsidRPr="00403C24">
        <w:rPr>
          <w:sz w:val="24"/>
        </w:rPr>
        <w:t>универсальных</w:t>
      </w:r>
      <w:r w:rsidRPr="00403C24">
        <w:rPr>
          <w:spacing w:val="2"/>
          <w:sz w:val="24"/>
        </w:rPr>
        <w:t xml:space="preserve"> </w:t>
      </w:r>
      <w:r w:rsidRPr="00403C24">
        <w:rPr>
          <w:sz w:val="24"/>
        </w:rPr>
        <w:t>учебных</w:t>
      </w:r>
      <w:r w:rsidRPr="00403C24">
        <w:rPr>
          <w:spacing w:val="3"/>
          <w:sz w:val="24"/>
        </w:rPr>
        <w:t xml:space="preserve"> </w:t>
      </w:r>
      <w:r w:rsidRPr="00403C24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  или   данных   из</w:t>
      </w:r>
      <w:r>
        <w:rPr>
          <w:spacing w:val="60"/>
        </w:rPr>
        <w:t xml:space="preserve"> </w:t>
      </w:r>
      <w:r>
        <w:t>источников   с   учётом   предложенной   учебной   задачи</w:t>
      </w:r>
      <w:r>
        <w:rPr>
          <w:spacing w:val="1"/>
        </w:rPr>
        <w:t xml:space="preserve"> </w:t>
      </w:r>
      <w:r>
        <w:t>и заданных критериев;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 xml:space="preserve">находить   </w:t>
      </w:r>
      <w:r>
        <w:rPr>
          <w:spacing w:val="1"/>
        </w:rPr>
        <w:t xml:space="preserve"> </w:t>
      </w:r>
      <w:r>
        <w:t xml:space="preserve">сходные   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1"/>
        </w:rPr>
        <w:t xml:space="preserve"> </w:t>
      </w:r>
      <w:r>
        <w:t xml:space="preserve">(подтверждающие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-57"/>
        </w:rPr>
        <w:t xml:space="preserve"> </w:t>
      </w:r>
      <w:r>
        <w:t>одну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-6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идею, версию)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 выбирать оптимальную форму представления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надёжность</w:t>
      </w:r>
      <w:r>
        <w:rPr>
          <w:spacing w:val="20"/>
        </w:rPr>
        <w:t xml:space="preserve"> </w:t>
      </w:r>
      <w:r>
        <w:t>информации</w:t>
      </w:r>
      <w:r>
        <w:rPr>
          <w:spacing w:val="2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критериям,</w:t>
      </w:r>
      <w:r>
        <w:rPr>
          <w:spacing w:val="20"/>
        </w:rPr>
        <w:t xml:space="preserve"> </w:t>
      </w:r>
      <w:r>
        <w:t>предложенным</w:t>
      </w:r>
      <w:r>
        <w:rPr>
          <w:spacing w:val="17"/>
        </w:rPr>
        <w:t xml:space="preserve"> </w:t>
      </w:r>
      <w:r>
        <w:t>педагогическим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работником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сформулированным</w:t>
      </w:r>
      <w:r>
        <w:rPr>
          <w:spacing w:val="-7"/>
        </w:rPr>
        <w:t xml:space="preserve"> </w:t>
      </w:r>
      <w:r>
        <w:t>самостоятельно;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информацию.</w:t>
      </w:r>
    </w:p>
    <w:p w:rsidR="00213CAD" w:rsidRPr="00403C24" w:rsidRDefault="003A6A8D" w:rsidP="00403C2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У обучающегося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будут сформированы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следующие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умения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общения как</w:t>
      </w:r>
      <w:r w:rsidRPr="00403C24">
        <w:rPr>
          <w:spacing w:val="-57"/>
          <w:sz w:val="24"/>
        </w:rPr>
        <w:t xml:space="preserve"> </w:t>
      </w:r>
      <w:r w:rsidRPr="00403C24">
        <w:rPr>
          <w:sz w:val="24"/>
        </w:rPr>
        <w:t>часть коммуникативных</w:t>
      </w:r>
      <w:r w:rsidRPr="00403C24">
        <w:rPr>
          <w:spacing w:val="3"/>
          <w:sz w:val="24"/>
        </w:rPr>
        <w:t xml:space="preserve"> </w:t>
      </w:r>
      <w:r w:rsidRPr="00403C24">
        <w:rPr>
          <w:sz w:val="24"/>
        </w:rPr>
        <w:t>универсальных</w:t>
      </w:r>
      <w:r w:rsidRPr="00403C24">
        <w:rPr>
          <w:spacing w:val="4"/>
          <w:sz w:val="24"/>
        </w:rPr>
        <w:t xml:space="preserve"> </w:t>
      </w:r>
      <w:r w:rsidRPr="00403C24">
        <w:rPr>
          <w:sz w:val="24"/>
        </w:rPr>
        <w:t>учебных</w:t>
      </w:r>
      <w:r w:rsidRPr="00403C24">
        <w:rPr>
          <w:spacing w:val="-1"/>
          <w:sz w:val="24"/>
        </w:rPr>
        <w:t xml:space="preserve"> </w:t>
      </w:r>
      <w:r w:rsidRPr="00403C24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воспринимать</w:t>
      </w:r>
      <w:r>
        <w:rPr>
          <w:spacing w:val="61"/>
        </w:rPr>
        <w:t xml:space="preserve"> </w:t>
      </w:r>
      <w:r>
        <w:t>и   формулировать   суждения,</w:t>
      </w:r>
      <w:r>
        <w:rPr>
          <w:spacing w:val="60"/>
        </w:rPr>
        <w:t xml:space="preserve"> </w:t>
      </w:r>
      <w:r>
        <w:t>выражать   эмоции   в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условиями</w:t>
      </w:r>
      <w:r>
        <w:rPr>
          <w:spacing w:val="6"/>
        </w:rPr>
        <w:t xml:space="preserve"> </w:t>
      </w:r>
      <w:r>
        <w:t>общения;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выражать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(свою</w:t>
      </w:r>
      <w:r>
        <w:rPr>
          <w:spacing w:val="-2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 переговоры;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       намерения       других,       проявлять        уважительное 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собеседнику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позиций;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публично</w:t>
      </w:r>
      <w:r>
        <w:rPr>
          <w:spacing w:val="-11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выполненного</w:t>
      </w:r>
      <w:r>
        <w:rPr>
          <w:spacing w:val="-10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проекта;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</w:t>
      </w:r>
      <w:r>
        <w:rPr>
          <w:spacing w:val="61"/>
        </w:rPr>
        <w:t xml:space="preserve"> </w:t>
      </w:r>
      <w:r>
        <w:t>выбирать   формат   выступления   с   учётом   задач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материалов.</w:t>
      </w:r>
    </w:p>
    <w:p w:rsidR="00213CAD" w:rsidRPr="00403C24" w:rsidRDefault="003A6A8D" w:rsidP="00403C2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У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обучающегося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будут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сформированы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следующие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умения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самоорганизации</w:t>
      </w:r>
      <w:r w:rsidRPr="00403C24">
        <w:rPr>
          <w:spacing w:val="-1"/>
          <w:sz w:val="24"/>
        </w:rPr>
        <w:t xml:space="preserve"> </w:t>
      </w:r>
      <w:r w:rsidRPr="00403C24">
        <w:rPr>
          <w:sz w:val="24"/>
        </w:rPr>
        <w:t>как</w:t>
      </w:r>
      <w:r w:rsidRPr="00403C24">
        <w:rPr>
          <w:spacing w:val="-3"/>
          <w:sz w:val="24"/>
        </w:rPr>
        <w:t xml:space="preserve"> </w:t>
      </w:r>
      <w:r w:rsidRPr="00403C24">
        <w:rPr>
          <w:sz w:val="24"/>
        </w:rPr>
        <w:t>части</w:t>
      </w:r>
      <w:r w:rsidRPr="00403C24">
        <w:rPr>
          <w:spacing w:val="3"/>
          <w:sz w:val="24"/>
        </w:rPr>
        <w:t xml:space="preserve"> </w:t>
      </w:r>
      <w:r w:rsidRPr="00403C24">
        <w:rPr>
          <w:sz w:val="24"/>
        </w:rPr>
        <w:t>регулятивных</w:t>
      </w:r>
      <w:r w:rsidRPr="00403C24">
        <w:rPr>
          <w:spacing w:val="3"/>
          <w:sz w:val="24"/>
        </w:rPr>
        <w:t xml:space="preserve"> </w:t>
      </w:r>
      <w:r w:rsidRPr="00403C24">
        <w:rPr>
          <w:sz w:val="24"/>
        </w:rPr>
        <w:t>универсальных</w:t>
      </w:r>
      <w:r w:rsidRPr="00403C24">
        <w:rPr>
          <w:spacing w:val="6"/>
          <w:sz w:val="24"/>
        </w:rPr>
        <w:t xml:space="preserve"> </w:t>
      </w:r>
      <w:r w:rsidRPr="00403C24">
        <w:rPr>
          <w:sz w:val="24"/>
        </w:rPr>
        <w:t>учебных</w:t>
      </w:r>
      <w:r w:rsidRPr="00403C24">
        <w:rPr>
          <w:spacing w:val="3"/>
          <w:sz w:val="24"/>
        </w:rPr>
        <w:t xml:space="preserve"> </w:t>
      </w:r>
      <w:r w:rsidRPr="00403C24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принятия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 в</w:t>
      </w:r>
      <w:r>
        <w:rPr>
          <w:spacing w:val="-1"/>
        </w:rPr>
        <w:t xml:space="preserve"> </w:t>
      </w:r>
      <w:r>
        <w:t>группе);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 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rPr>
          <w:position w:val="1"/>
        </w:rPr>
        <w:t xml:space="preserve">способ       решения 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учебной        задачи        с        учётом        </w:t>
      </w:r>
      <w:r>
        <w:t>имеющихся       ресурсов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</w:t>
      </w:r>
      <w:r>
        <w:rPr>
          <w:spacing w:val="1"/>
        </w:rPr>
        <w:t xml:space="preserve"> </w:t>
      </w:r>
      <w:r>
        <w:t xml:space="preserve">предложенный   </w:t>
      </w:r>
      <w:r>
        <w:rPr>
          <w:spacing w:val="1"/>
        </w:rPr>
        <w:t xml:space="preserve"> </w:t>
      </w:r>
      <w:r>
        <w:t>алгоритм     с     учётом    получения    новых    знаний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изучаемом</w:t>
      </w:r>
      <w:r>
        <w:rPr>
          <w:spacing w:val="2"/>
        </w:rPr>
        <w:t xml:space="preserve"> </w:t>
      </w:r>
      <w:r>
        <w:t>объекте;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решение.</w:t>
      </w:r>
    </w:p>
    <w:p w:rsidR="00213CAD" w:rsidRPr="00403C24" w:rsidRDefault="003A6A8D" w:rsidP="00403C2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У обучающегося будут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сформированы следующие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умения совместной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деятельности: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задачи;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принимать  </w:t>
      </w:r>
      <w:r>
        <w:rPr>
          <w:spacing w:val="1"/>
        </w:rPr>
        <w:t xml:space="preserve"> </w:t>
      </w:r>
      <w:r>
        <w:t xml:space="preserve">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-57"/>
        </w:rPr>
        <w:t xml:space="preserve"> </w:t>
      </w:r>
      <w:r>
        <w:t>по    её 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213CAD" w:rsidRDefault="003A6A8D" w:rsidP="00403C2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</w:t>
      </w:r>
      <w:r>
        <w:rPr>
          <w:spacing w:val="26"/>
        </w:rPr>
        <w:t xml:space="preserve"> </w:t>
      </w:r>
      <w:r>
        <w:t>обобщать</w:t>
      </w:r>
      <w:r>
        <w:rPr>
          <w:spacing w:val="80"/>
        </w:rPr>
        <w:t xml:space="preserve"> </w:t>
      </w:r>
      <w:r>
        <w:t>мнения</w:t>
      </w:r>
      <w:r>
        <w:rPr>
          <w:spacing w:val="80"/>
        </w:rPr>
        <w:t xml:space="preserve"> </w:t>
      </w:r>
      <w:r>
        <w:t>нескольких</w:t>
      </w:r>
      <w:r>
        <w:rPr>
          <w:spacing w:val="79"/>
        </w:rPr>
        <w:t xml:space="preserve"> </w:t>
      </w:r>
      <w:r>
        <w:t>людей,</w:t>
      </w:r>
      <w:r>
        <w:rPr>
          <w:spacing w:val="80"/>
        </w:rPr>
        <w:t xml:space="preserve"> </w:t>
      </w:r>
      <w:r>
        <w:t>проявлять</w:t>
      </w:r>
      <w:r>
        <w:rPr>
          <w:spacing w:val="80"/>
        </w:rPr>
        <w:t xml:space="preserve"> </w:t>
      </w:r>
      <w:r>
        <w:t>готовность</w:t>
      </w:r>
      <w:r>
        <w:rPr>
          <w:spacing w:val="81"/>
        </w:rPr>
        <w:t xml:space="preserve"> </w:t>
      </w:r>
      <w:r>
        <w:t>руководить,</w:t>
      </w:r>
      <w:r w:rsidR="00403C24"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поручения,</w:t>
      </w:r>
      <w:r>
        <w:rPr>
          <w:spacing w:val="-5"/>
        </w:rPr>
        <w:t xml:space="preserve"> </w:t>
      </w:r>
      <w:r>
        <w:t>подчиняться;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-1"/>
        </w:rPr>
        <w:t xml:space="preserve"> </w:t>
      </w:r>
      <w:r>
        <w:t>«мозговые</w:t>
      </w:r>
      <w:r>
        <w:rPr>
          <w:spacing w:val="-2"/>
        </w:rPr>
        <w:t xml:space="preserve"> </w:t>
      </w:r>
      <w:r>
        <w:t>штурмы»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 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другими членами команды;</w:t>
      </w:r>
    </w:p>
    <w:p w:rsidR="00213CAD" w:rsidRDefault="003A6A8D" w:rsidP="008936B4">
      <w:pPr>
        <w:pStyle w:val="a3"/>
        <w:keepNext/>
        <w:keepLines/>
        <w:widowControl/>
        <w:tabs>
          <w:tab w:val="left" w:pos="4644"/>
          <w:tab w:val="left" w:pos="6565"/>
          <w:tab w:val="left" w:pos="9390"/>
        </w:tabs>
        <w:suppressAutoHyphens/>
        <w:ind w:left="0" w:firstLine="680"/>
        <w:contextualSpacing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tab/>
        <w:t>и</w:t>
      </w:r>
      <w:r w:rsidR="00403C24">
        <w:t xml:space="preserve"> </w:t>
      </w:r>
      <w:r>
        <w:t>проявлять</w:t>
      </w:r>
      <w:r w:rsidR="00403C24">
        <w:t xml:space="preserve"> </w:t>
      </w:r>
      <w:r>
        <w:rPr>
          <w:spacing w:val="-1"/>
        </w:rPr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предоставлению отчёта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группой.</w:t>
      </w:r>
    </w:p>
    <w:p w:rsidR="00213CAD" w:rsidRPr="00403C24" w:rsidRDefault="003A6A8D" w:rsidP="00403C2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У обучающегося будут сформированы следующие умения самоконтроля,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эмоционального</w:t>
      </w:r>
      <w:r w:rsidRPr="00403C24">
        <w:rPr>
          <w:spacing w:val="-8"/>
          <w:sz w:val="24"/>
        </w:rPr>
        <w:t xml:space="preserve"> </w:t>
      </w:r>
      <w:r w:rsidRPr="00403C24">
        <w:rPr>
          <w:sz w:val="24"/>
        </w:rPr>
        <w:t>интеллекта</w:t>
      </w:r>
      <w:r w:rsidRPr="00403C24">
        <w:rPr>
          <w:spacing w:val="-4"/>
          <w:sz w:val="24"/>
        </w:rPr>
        <w:t xml:space="preserve"> </w:t>
      </w:r>
      <w:r w:rsidRPr="00403C24">
        <w:rPr>
          <w:sz w:val="24"/>
        </w:rPr>
        <w:t>как</w:t>
      </w:r>
      <w:r w:rsidRPr="00403C24">
        <w:rPr>
          <w:spacing w:val="-4"/>
          <w:sz w:val="24"/>
        </w:rPr>
        <w:t xml:space="preserve"> </w:t>
      </w:r>
      <w:r w:rsidRPr="00403C24">
        <w:rPr>
          <w:sz w:val="24"/>
        </w:rPr>
        <w:t>части</w:t>
      </w:r>
      <w:r w:rsidRPr="00403C24">
        <w:rPr>
          <w:spacing w:val="3"/>
          <w:sz w:val="24"/>
        </w:rPr>
        <w:t xml:space="preserve"> </w:t>
      </w:r>
      <w:r w:rsidRPr="00403C24">
        <w:rPr>
          <w:sz w:val="24"/>
        </w:rPr>
        <w:t>регулятивных</w:t>
      </w:r>
      <w:r w:rsidRPr="00403C24">
        <w:rPr>
          <w:spacing w:val="2"/>
          <w:sz w:val="24"/>
        </w:rPr>
        <w:t xml:space="preserve"> </w:t>
      </w:r>
      <w:r w:rsidRPr="00403C24">
        <w:rPr>
          <w:sz w:val="24"/>
        </w:rPr>
        <w:t>универсальных</w:t>
      </w:r>
      <w:r w:rsidRPr="00403C24">
        <w:rPr>
          <w:spacing w:val="2"/>
          <w:sz w:val="24"/>
        </w:rPr>
        <w:t xml:space="preserve"> </w:t>
      </w:r>
      <w:r w:rsidRPr="00403C24">
        <w:rPr>
          <w:sz w:val="24"/>
        </w:rPr>
        <w:t>учебных</w:t>
      </w:r>
      <w:r w:rsidRPr="00403C24">
        <w:rPr>
          <w:spacing w:val="-2"/>
          <w:sz w:val="24"/>
        </w:rPr>
        <w:t xml:space="preserve"> </w:t>
      </w:r>
      <w:r w:rsidRPr="00403C24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изменения;</w:t>
      </w:r>
    </w:p>
    <w:p w:rsidR="00213CAD" w:rsidRDefault="003A6A8D" w:rsidP="008936B4">
      <w:pPr>
        <w:pStyle w:val="a3"/>
        <w:keepNext/>
        <w:keepLines/>
        <w:widowControl/>
        <w:tabs>
          <w:tab w:val="left" w:pos="3175"/>
          <w:tab w:val="left" w:pos="4313"/>
          <w:tab w:val="left" w:pos="4678"/>
          <w:tab w:val="left" w:pos="6072"/>
          <w:tab w:val="left" w:pos="7430"/>
          <w:tab w:val="left" w:pos="8514"/>
          <w:tab w:val="left" w:pos="9343"/>
        </w:tabs>
        <w:suppressAutoHyphens/>
        <w:ind w:left="0" w:firstLine="680"/>
        <w:contextualSpacing/>
      </w:pPr>
      <w:r>
        <w:t>учитывать</w:t>
      </w:r>
      <w:r w:rsidR="00403C24">
        <w:t xml:space="preserve"> </w:t>
      </w:r>
      <w:r>
        <w:t>контекст</w:t>
      </w:r>
      <w:r w:rsidR="00403C24">
        <w:t xml:space="preserve"> </w:t>
      </w:r>
      <w:r>
        <w:t>и</w:t>
      </w:r>
      <w:r w:rsidR="00403C24">
        <w:t xml:space="preserve"> </w:t>
      </w:r>
      <w:r>
        <w:t>предвидеть</w:t>
      </w:r>
      <w:r>
        <w:tab/>
        <w:t>трудности,</w:t>
      </w:r>
      <w:r>
        <w:tab/>
        <w:t>которые</w:t>
      </w:r>
      <w:r>
        <w:tab/>
        <w:t>могут</w:t>
      </w:r>
      <w:r w:rsidR="00403C24">
        <w:t xml:space="preserve"> </w:t>
      </w:r>
      <w:r>
        <w:rPr>
          <w:spacing w:val="-1"/>
        </w:rP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меняющимся</w:t>
      </w:r>
      <w:r>
        <w:rPr>
          <w:spacing w:val="2"/>
        </w:rPr>
        <w:t xml:space="preserve"> </w:t>
      </w:r>
      <w:r>
        <w:t>обстоятельствам;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</w:t>
      </w:r>
      <w:r>
        <w:rPr>
          <w:spacing w:val="23"/>
        </w:rPr>
        <w:t xml:space="preserve"> </w:t>
      </w:r>
      <w:r>
        <w:t>причины</w:t>
      </w:r>
      <w:r>
        <w:rPr>
          <w:spacing w:val="23"/>
        </w:rPr>
        <w:t xml:space="preserve"> </w:t>
      </w:r>
      <w:r>
        <w:t>достижения</w:t>
      </w:r>
      <w:r>
        <w:rPr>
          <w:spacing w:val="23"/>
        </w:rPr>
        <w:t xml:space="preserve"> </w:t>
      </w:r>
      <w:r>
        <w:t>(недостижения)</w:t>
      </w:r>
      <w:r>
        <w:rPr>
          <w:spacing w:val="27"/>
        </w:rPr>
        <w:t xml:space="preserve"> </w:t>
      </w:r>
      <w:r>
        <w:t>результатов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вносить</w:t>
      </w:r>
      <w:r>
        <w:rPr>
          <w:spacing w:val="10"/>
        </w:rPr>
        <w:t xml:space="preserve"> </w:t>
      </w:r>
      <w:r>
        <w:t>коррективы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обстоятельств,</w:t>
      </w:r>
      <w:r>
        <w:rPr>
          <w:spacing w:val="10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</w:t>
      </w:r>
      <w:r>
        <w:rPr>
          <w:spacing w:val="-1"/>
        </w:rPr>
        <w:t xml:space="preserve"> </w:t>
      </w:r>
      <w:r>
        <w:t>трудностей;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 управлять</w:t>
      </w:r>
      <w:r>
        <w:rPr>
          <w:spacing w:val="-6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причины</w:t>
      </w:r>
      <w:r>
        <w:rPr>
          <w:spacing w:val="-7"/>
        </w:rPr>
        <w:t xml:space="preserve"> </w:t>
      </w:r>
      <w:r>
        <w:t>эмоций;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другого</w:t>
      </w:r>
      <w:r>
        <w:rPr>
          <w:spacing w:val="-9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 эмоций;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7"/>
        </w:rPr>
        <w:t xml:space="preserve"> </w:t>
      </w:r>
      <w:r>
        <w:t>и такое</w:t>
      </w:r>
      <w:r>
        <w:rPr>
          <w:spacing w:val="-3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 и</w:t>
      </w:r>
      <w:r>
        <w:rPr>
          <w:spacing w:val="-1"/>
        </w:rPr>
        <w:t xml:space="preserve"> </w:t>
      </w:r>
      <w:r>
        <w:t>других, не</w:t>
      </w:r>
      <w:r>
        <w:rPr>
          <w:spacing w:val="2"/>
        </w:rPr>
        <w:t xml:space="preserve"> </w:t>
      </w:r>
      <w:r>
        <w:t>осуждая;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открытость</w:t>
      </w:r>
      <w:r>
        <w:rPr>
          <w:spacing w:val="-4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другим.</w:t>
      </w:r>
    </w:p>
    <w:p w:rsidR="00213CAD" w:rsidRPr="00403C24" w:rsidRDefault="003A6A8D" w:rsidP="00403C2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 xml:space="preserve">Предметные  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 xml:space="preserve">результаты  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освоения    программы    по    обществознанию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на</w:t>
      </w:r>
      <w:r w:rsidRPr="00403C24">
        <w:rPr>
          <w:spacing w:val="2"/>
          <w:sz w:val="24"/>
        </w:rPr>
        <w:t xml:space="preserve"> </w:t>
      </w:r>
      <w:r w:rsidRPr="00403C24">
        <w:rPr>
          <w:sz w:val="24"/>
        </w:rPr>
        <w:t>уровне</w:t>
      </w:r>
      <w:r w:rsidRPr="00403C24">
        <w:rPr>
          <w:spacing w:val="2"/>
          <w:sz w:val="24"/>
        </w:rPr>
        <w:t xml:space="preserve"> </w:t>
      </w:r>
      <w:r w:rsidRPr="00403C24">
        <w:rPr>
          <w:sz w:val="24"/>
        </w:rPr>
        <w:t>основного</w:t>
      </w:r>
      <w:r w:rsidRPr="00403C24">
        <w:rPr>
          <w:spacing w:val="-2"/>
          <w:sz w:val="24"/>
        </w:rPr>
        <w:t xml:space="preserve"> </w:t>
      </w:r>
      <w:r w:rsidRPr="00403C24">
        <w:rPr>
          <w:sz w:val="24"/>
        </w:rPr>
        <w:t>общего</w:t>
      </w:r>
      <w:r w:rsidRPr="00403C24">
        <w:rPr>
          <w:spacing w:val="-1"/>
          <w:sz w:val="24"/>
        </w:rPr>
        <w:t xml:space="preserve"> </w:t>
      </w:r>
      <w:r w:rsidRPr="00403C24">
        <w:rPr>
          <w:sz w:val="24"/>
        </w:rPr>
        <w:t>образования</w:t>
      </w:r>
      <w:r w:rsidRPr="00403C24">
        <w:rPr>
          <w:spacing w:val="5"/>
          <w:sz w:val="24"/>
        </w:rPr>
        <w:t xml:space="preserve"> </w:t>
      </w:r>
      <w:r w:rsidRPr="00403C24">
        <w:rPr>
          <w:sz w:val="24"/>
        </w:rPr>
        <w:t>должны</w:t>
      </w:r>
      <w:r w:rsidRPr="00403C24">
        <w:rPr>
          <w:spacing w:val="-3"/>
          <w:sz w:val="24"/>
        </w:rPr>
        <w:t xml:space="preserve"> </w:t>
      </w:r>
      <w:r w:rsidRPr="00403C24">
        <w:rPr>
          <w:sz w:val="24"/>
        </w:rPr>
        <w:t>обеспечивать:</w:t>
      </w:r>
    </w:p>
    <w:p w:rsidR="00213CAD" w:rsidRPr="00403C24" w:rsidRDefault="003A6A8D" w:rsidP="00403C24">
      <w:pPr>
        <w:pStyle w:val="a4"/>
        <w:keepNext/>
        <w:keepLines/>
        <w:widowControl/>
        <w:numPr>
          <w:ilvl w:val="0"/>
          <w:numId w:val="86"/>
        </w:numPr>
        <w:tabs>
          <w:tab w:val="left" w:pos="220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45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50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55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55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5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значении</w:t>
      </w:r>
      <w:r w:rsidR="00403C24">
        <w:rPr>
          <w:sz w:val="24"/>
        </w:rPr>
        <w:t xml:space="preserve"> </w:t>
      </w:r>
      <w:r>
        <w:t>социальных норм, регулирующих общественные отношения, включая правовые нормы,</w:t>
      </w:r>
      <w:r w:rsidRPr="00403C24">
        <w:rPr>
          <w:spacing w:val="1"/>
        </w:rPr>
        <w:t xml:space="preserve"> </w:t>
      </w:r>
      <w:r>
        <w:t>регулирующие типичные для несовершеннолетнего</w:t>
      </w:r>
      <w:r w:rsidRPr="00403C24">
        <w:rPr>
          <w:spacing w:val="1"/>
        </w:rPr>
        <w:t xml:space="preserve"> </w:t>
      </w:r>
      <w:r>
        <w:t>и</w:t>
      </w:r>
      <w:r w:rsidRPr="00403C24">
        <w:rPr>
          <w:spacing w:val="1"/>
        </w:rPr>
        <w:t xml:space="preserve"> </w:t>
      </w:r>
      <w:r>
        <w:t>членов</w:t>
      </w:r>
      <w:r w:rsidRPr="00403C24">
        <w:rPr>
          <w:spacing w:val="1"/>
        </w:rPr>
        <w:t xml:space="preserve"> </w:t>
      </w:r>
      <w:r>
        <w:t>его семьи</w:t>
      </w:r>
      <w:r w:rsidRPr="00403C24">
        <w:rPr>
          <w:spacing w:val="1"/>
        </w:rPr>
        <w:t xml:space="preserve"> </w:t>
      </w:r>
      <w:r>
        <w:t>общественные</w:t>
      </w:r>
      <w:r w:rsidRPr="00403C24">
        <w:rPr>
          <w:spacing w:val="1"/>
        </w:rPr>
        <w:t xml:space="preserve"> </w:t>
      </w:r>
      <w:r>
        <w:t>отношения</w:t>
      </w:r>
      <w:r w:rsidRPr="00403C24">
        <w:rPr>
          <w:spacing w:val="1"/>
        </w:rPr>
        <w:t xml:space="preserve"> </w:t>
      </w:r>
      <w:r>
        <w:t>(в</w:t>
      </w:r>
      <w:r w:rsidRPr="00403C24">
        <w:rPr>
          <w:spacing w:val="1"/>
        </w:rPr>
        <w:t xml:space="preserve"> </w:t>
      </w:r>
      <w:r>
        <w:t>том</w:t>
      </w:r>
      <w:r w:rsidRPr="00403C24">
        <w:rPr>
          <w:spacing w:val="1"/>
        </w:rPr>
        <w:t xml:space="preserve"> </w:t>
      </w:r>
      <w:r>
        <w:t>числе</w:t>
      </w:r>
      <w:r w:rsidRPr="00403C24">
        <w:rPr>
          <w:spacing w:val="1"/>
        </w:rPr>
        <w:t xml:space="preserve"> </w:t>
      </w:r>
      <w:r>
        <w:t>нормы</w:t>
      </w:r>
      <w:r w:rsidRPr="00403C24">
        <w:rPr>
          <w:spacing w:val="1"/>
        </w:rPr>
        <w:t xml:space="preserve"> </w:t>
      </w:r>
      <w:r>
        <w:t>гражданского,</w:t>
      </w:r>
      <w:r w:rsidRPr="00403C24">
        <w:rPr>
          <w:spacing w:val="1"/>
        </w:rPr>
        <w:t xml:space="preserve"> </w:t>
      </w:r>
      <w:r>
        <w:t>трудового</w:t>
      </w:r>
      <w:r w:rsidRPr="00403C24">
        <w:rPr>
          <w:spacing w:val="1"/>
        </w:rPr>
        <w:t xml:space="preserve"> </w:t>
      </w:r>
      <w:r>
        <w:t>и</w:t>
      </w:r>
      <w:r w:rsidRPr="00403C24">
        <w:rPr>
          <w:spacing w:val="1"/>
        </w:rPr>
        <w:t xml:space="preserve"> </w:t>
      </w:r>
      <w:r>
        <w:t>семейного</w:t>
      </w:r>
      <w:r w:rsidRPr="00403C24">
        <w:rPr>
          <w:spacing w:val="1"/>
        </w:rPr>
        <w:t xml:space="preserve"> </w:t>
      </w:r>
      <w:r>
        <w:t>права,</w:t>
      </w:r>
      <w:r w:rsidRPr="00403C24">
        <w:rPr>
          <w:spacing w:val="1"/>
        </w:rPr>
        <w:t xml:space="preserve"> </w:t>
      </w:r>
      <w:r>
        <w:t>основы</w:t>
      </w:r>
      <w:r w:rsidRPr="00403C24">
        <w:rPr>
          <w:spacing w:val="1"/>
        </w:rPr>
        <w:t xml:space="preserve"> </w:t>
      </w:r>
      <w:r>
        <w:t>налогового законодательства), процессах и явлениях в экономической (в области макро- и</w:t>
      </w:r>
      <w:r w:rsidRPr="00403C24">
        <w:rPr>
          <w:spacing w:val="1"/>
        </w:rPr>
        <w:t xml:space="preserve"> </w:t>
      </w:r>
      <w:r>
        <w:t>микроэкономики),</w:t>
      </w:r>
      <w:r w:rsidRPr="00403C24">
        <w:rPr>
          <w:spacing w:val="1"/>
        </w:rPr>
        <w:t xml:space="preserve"> </w:t>
      </w:r>
      <w:r>
        <w:t>социальной,</w:t>
      </w:r>
      <w:r w:rsidRPr="00403C24">
        <w:rPr>
          <w:spacing w:val="1"/>
        </w:rPr>
        <w:t xml:space="preserve"> </w:t>
      </w:r>
      <w:r>
        <w:t>духовной</w:t>
      </w:r>
      <w:r w:rsidRPr="00403C24">
        <w:rPr>
          <w:spacing w:val="1"/>
        </w:rPr>
        <w:t xml:space="preserve"> </w:t>
      </w:r>
      <w:r>
        <w:t>и</w:t>
      </w:r>
      <w:r w:rsidRPr="00403C24">
        <w:rPr>
          <w:spacing w:val="1"/>
        </w:rPr>
        <w:t xml:space="preserve"> </w:t>
      </w:r>
      <w:r>
        <w:t>политической</w:t>
      </w:r>
      <w:r w:rsidRPr="00403C24">
        <w:rPr>
          <w:spacing w:val="1"/>
        </w:rPr>
        <w:t xml:space="preserve"> </w:t>
      </w:r>
      <w:r>
        <w:t>сферах</w:t>
      </w:r>
      <w:r w:rsidRPr="00403C24">
        <w:rPr>
          <w:spacing w:val="1"/>
        </w:rPr>
        <w:t xml:space="preserve"> </w:t>
      </w:r>
      <w:r>
        <w:t>жизни</w:t>
      </w:r>
      <w:r w:rsidRPr="00403C24">
        <w:rPr>
          <w:spacing w:val="61"/>
        </w:rPr>
        <w:t xml:space="preserve"> </w:t>
      </w:r>
      <w:r>
        <w:t>общества;</w:t>
      </w:r>
      <w:r w:rsidRPr="00403C24">
        <w:rPr>
          <w:spacing w:val="-57"/>
        </w:rPr>
        <w:t xml:space="preserve"> </w:t>
      </w:r>
      <w:r>
        <w:t>основах конституционного строя и организации государственной власти в Российской</w:t>
      </w:r>
      <w:r w:rsidRPr="00403C24">
        <w:rPr>
          <w:spacing w:val="1"/>
        </w:rPr>
        <w:t xml:space="preserve"> </w:t>
      </w:r>
      <w:r>
        <w:t>Федерации,</w:t>
      </w:r>
      <w:r w:rsidRPr="00403C24">
        <w:rPr>
          <w:spacing w:val="1"/>
        </w:rPr>
        <w:t xml:space="preserve"> </w:t>
      </w:r>
      <w:r>
        <w:t>правовом</w:t>
      </w:r>
      <w:r w:rsidRPr="00403C24">
        <w:rPr>
          <w:spacing w:val="1"/>
        </w:rPr>
        <w:t xml:space="preserve"> </w:t>
      </w:r>
      <w:r>
        <w:t>статусе</w:t>
      </w:r>
      <w:r w:rsidRPr="00403C24">
        <w:rPr>
          <w:spacing w:val="1"/>
        </w:rPr>
        <w:t xml:space="preserve"> </w:t>
      </w:r>
      <w:r>
        <w:t>гражданина</w:t>
      </w:r>
      <w:r w:rsidRPr="00403C24">
        <w:rPr>
          <w:spacing w:val="1"/>
        </w:rPr>
        <w:t xml:space="preserve"> </w:t>
      </w:r>
      <w:r>
        <w:t>Российской</w:t>
      </w:r>
      <w:r w:rsidRPr="00403C24">
        <w:rPr>
          <w:spacing w:val="1"/>
        </w:rPr>
        <w:t xml:space="preserve"> </w:t>
      </w:r>
      <w:r>
        <w:t>Федерации</w:t>
      </w:r>
      <w:r w:rsidRPr="00403C24">
        <w:rPr>
          <w:spacing w:val="1"/>
        </w:rPr>
        <w:t xml:space="preserve"> </w:t>
      </w:r>
      <w:r>
        <w:t>(в</w:t>
      </w:r>
      <w:r w:rsidRPr="00403C24">
        <w:rPr>
          <w:spacing w:val="1"/>
        </w:rPr>
        <w:t xml:space="preserve"> </w:t>
      </w:r>
      <w:r>
        <w:t>том</w:t>
      </w:r>
      <w:r w:rsidRPr="00403C24">
        <w:rPr>
          <w:spacing w:val="1"/>
        </w:rPr>
        <w:t xml:space="preserve"> </w:t>
      </w:r>
      <w:r>
        <w:t>числе</w:t>
      </w:r>
      <w:r w:rsidRPr="00403C24">
        <w:rPr>
          <w:spacing w:val="1"/>
        </w:rPr>
        <w:t xml:space="preserve"> </w:t>
      </w:r>
      <w:r>
        <w:t>несовершеннолетнего),</w:t>
      </w:r>
      <w:r>
        <w:tab/>
        <w:t>системе</w:t>
      </w:r>
      <w:r>
        <w:tab/>
        <w:t>образования</w:t>
      </w:r>
      <w:r w:rsidRPr="00403C24">
        <w:rPr>
          <w:spacing w:val="-58"/>
        </w:rPr>
        <w:t xml:space="preserve"> </w:t>
      </w:r>
      <w:r>
        <w:t xml:space="preserve">в        </w:t>
      </w:r>
      <w:r w:rsidRPr="00403C24">
        <w:rPr>
          <w:spacing w:val="21"/>
        </w:rPr>
        <w:t xml:space="preserve"> </w:t>
      </w:r>
      <w:r>
        <w:t xml:space="preserve">Российской         </w:t>
      </w:r>
      <w:r w:rsidRPr="00403C24">
        <w:rPr>
          <w:spacing w:val="19"/>
        </w:rPr>
        <w:t xml:space="preserve"> </w:t>
      </w:r>
      <w:r>
        <w:t xml:space="preserve">Федерации;         </w:t>
      </w:r>
      <w:r w:rsidRPr="00403C24">
        <w:rPr>
          <w:spacing w:val="17"/>
        </w:rPr>
        <w:t xml:space="preserve"> </w:t>
      </w:r>
      <w:r>
        <w:t xml:space="preserve">основах         </w:t>
      </w:r>
      <w:r w:rsidRPr="00403C24">
        <w:rPr>
          <w:spacing w:val="19"/>
        </w:rPr>
        <w:t xml:space="preserve"> </w:t>
      </w:r>
      <w:r>
        <w:t xml:space="preserve">государственной         </w:t>
      </w:r>
      <w:r w:rsidRPr="00403C24">
        <w:rPr>
          <w:spacing w:val="20"/>
        </w:rPr>
        <w:t xml:space="preserve"> </w:t>
      </w:r>
      <w:r>
        <w:t>бюджетной</w:t>
      </w:r>
      <w:r w:rsidRPr="00403C24">
        <w:rPr>
          <w:spacing w:val="-58"/>
        </w:rPr>
        <w:t xml:space="preserve"> </w:t>
      </w:r>
      <w:r>
        <w:t>и     денежно-кредитной,     социальной     политики,     политики     в     сфере      культуры</w:t>
      </w:r>
      <w:r w:rsidRPr="00403C24">
        <w:rPr>
          <w:spacing w:val="1"/>
        </w:rPr>
        <w:t xml:space="preserve"> </w:t>
      </w:r>
      <w:r>
        <w:t>и</w:t>
      </w:r>
      <w:r w:rsidRPr="00403C24">
        <w:rPr>
          <w:spacing w:val="1"/>
        </w:rPr>
        <w:t xml:space="preserve"> </w:t>
      </w:r>
      <w:r>
        <w:t>образования,</w:t>
      </w:r>
      <w:r w:rsidRPr="00403C24">
        <w:rPr>
          <w:spacing w:val="1"/>
        </w:rPr>
        <w:t xml:space="preserve"> </w:t>
      </w:r>
      <w:r>
        <w:t>противодействии</w:t>
      </w:r>
      <w:r w:rsidRPr="00403C24">
        <w:rPr>
          <w:spacing w:val="1"/>
        </w:rPr>
        <w:t xml:space="preserve"> </w:t>
      </w:r>
      <w:r>
        <w:t>коррупции</w:t>
      </w:r>
      <w:r w:rsidRPr="00403C24">
        <w:rPr>
          <w:spacing w:val="1"/>
        </w:rPr>
        <w:t xml:space="preserve"> </w:t>
      </w:r>
      <w:r>
        <w:t>в</w:t>
      </w:r>
      <w:r w:rsidRPr="00403C24">
        <w:rPr>
          <w:spacing w:val="1"/>
        </w:rPr>
        <w:t xml:space="preserve"> </w:t>
      </w:r>
      <w:r>
        <w:t>Российской</w:t>
      </w:r>
      <w:r w:rsidRPr="00403C24">
        <w:rPr>
          <w:spacing w:val="1"/>
        </w:rPr>
        <w:t xml:space="preserve"> </w:t>
      </w:r>
      <w:r>
        <w:t>Федерации,</w:t>
      </w:r>
      <w:r w:rsidRPr="00403C24">
        <w:rPr>
          <w:spacing w:val="1"/>
        </w:rPr>
        <w:t xml:space="preserve"> </w:t>
      </w:r>
      <w:r>
        <w:t>обеспечении</w:t>
      </w:r>
      <w:r w:rsidRPr="00403C24">
        <w:rPr>
          <w:spacing w:val="1"/>
        </w:rPr>
        <w:t xml:space="preserve"> </w:t>
      </w:r>
      <w:r>
        <w:t>безопасности</w:t>
      </w:r>
      <w:r w:rsidRPr="00403C24">
        <w:rPr>
          <w:spacing w:val="112"/>
        </w:rPr>
        <w:t xml:space="preserve"> </w:t>
      </w:r>
      <w:r>
        <w:t xml:space="preserve">личности,  </w:t>
      </w:r>
      <w:r w:rsidRPr="00403C24">
        <w:rPr>
          <w:spacing w:val="54"/>
        </w:rPr>
        <w:t xml:space="preserve"> </w:t>
      </w:r>
      <w:r>
        <w:t xml:space="preserve">общества  </w:t>
      </w:r>
      <w:r w:rsidRPr="00403C24">
        <w:rPr>
          <w:spacing w:val="48"/>
        </w:rPr>
        <w:t xml:space="preserve"> </w:t>
      </w:r>
      <w:r>
        <w:t xml:space="preserve">и  </w:t>
      </w:r>
      <w:r w:rsidRPr="00403C24">
        <w:rPr>
          <w:spacing w:val="52"/>
        </w:rPr>
        <w:t xml:space="preserve"> </w:t>
      </w:r>
      <w:r>
        <w:t xml:space="preserve">государства,  </w:t>
      </w:r>
      <w:r w:rsidRPr="00403C24">
        <w:rPr>
          <w:spacing w:val="49"/>
        </w:rPr>
        <w:t xml:space="preserve"> </w:t>
      </w:r>
      <w:r>
        <w:t xml:space="preserve">в  </w:t>
      </w:r>
      <w:r w:rsidRPr="00403C24">
        <w:rPr>
          <w:spacing w:val="52"/>
        </w:rPr>
        <w:t xml:space="preserve"> </w:t>
      </w:r>
      <w:r>
        <w:t xml:space="preserve">том  </w:t>
      </w:r>
      <w:r w:rsidRPr="00403C24">
        <w:rPr>
          <w:spacing w:val="52"/>
        </w:rPr>
        <w:t xml:space="preserve"> </w:t>
      </w:r>
      <w:r>
        <w:t xml:space="preserve">числе  </w:t>
      </w:r>
      <w:r w:rsidRPr="00403C24">
        <w:rPr>
          <w:spacing w:val="53"/>
        </w:rPr>
        <w:t xml:space="preserve"> </w:t>
      </w:r>
      <w:r>
        <w:t xml:space="preserve">от  </w:t>
      </w:r>
      <w:r w:rsidRPr="00403C24">
        <w:rPr>
          <w:spacing w:val="50"/>
        </w:rPr>
        <w:t xml:space="preserve"> </w:t>
      </w:r>
      <w:r>
        <w:t>терроризма</w:t>
      </w:r>
      <w:r w:rsidRPr="00403C24">
        <w:rPr>
          <w:spacing w:val="-58"/>
        </w:rPr>
        <w:t xml:space="preserve"> </w:t>
      </w:r>
      <w:r>
        <w:t>и экстремизма;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86"/>
        </w:numPr>
        <w:tabs>
          <w:tab w:val="left" w:pos="228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 труд, служение Отечеству, нормы морали и нравственности, 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преемственность истории нашей Родины), государство как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86"/>
        </w:numPr>
        <w:tabs>
          <w:tab w:val="left" w:pos="2156"/>
          <w:tab w:val="left" w:pos="3299"/>
          <w:tab w:val="left" w:pos="5818"/>
          <w:tab w:val="left" w:pos="7143"/>
          <w:tab w:val="left" w:pos="933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социальных объектов, явлений, процессов определённого типа в различных 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 w:rsidR="00403C24">
        <w:rPr>
          <w:sz w:val="24"/>
        </w:rPr>
        <w:t xml:space="preserve"> </w:t>
      </w:r>
      <w:r>
        <w:rPr>
          <w:sz w:val="24"/>
        </w:rPr>
        <w:t>ответственности,</w:t>
      </w:r>
      <w:r w:rsidR="00403C24">
        <w:rPr>
          <w:sz w:val="24"/>
        </w:rPr>
        <w:t xml:space="preserve"> </w:t>
      </w:r>
      <w:r>
        <w:rPr>
          <w:sz w:val="24"/>
        </w:rPr>
        <w:t>связи</w:t>
      </w:r>
      <w:r w:rsidR="00403C24">
        <w:rPr>
          <w:sz w:val="24"/>
        </w:rPr>
        <w:t xml:space="preserve"> </w:t>
      </w:r>
      <w:r>
        <w:rPr>
          <w:sz w:val="24"/>
        </w:rPr>
        <w:t>политических</w:t>
      </w:r>
      <w:r w:rsidR="00403C24">
        <w:rPr>
          <w:sz w:val="24"/>
        </w:rPr>
        <w:t xml:space="preserve"> </w:t>
      </w:r>
      <w:r>
        <w:rPr>
          <w:spacing w:val="-1"/>
          <w:sz w:val="24"/>
        </w:rPr>
        <w:t>потрясений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 социально-экономического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86"/>
        </w:numPr>
        <w:tabs>
          <w:tab w:val="left" w:pos="219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умение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86"/>
        </w:numPr>
        <w:tabs>
          <w:tab w:val="left" w:pos="22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жизни, 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213CAD" w:rsidRPr="00403C24" w:rsidRDefault="003A6A8D" w:rsidP="00403C24">
      <w:pPr>
        <w:pStyle w:val="a4"/>
        <w:keepNext/>
        <w:keepLines/>
        <w:widowControl/>
        <w:numPr>
          <w:ilvl w:val="0"/>
          <w:numId w:val="86"/>
        </w:numPr>
        <w:tabs>
          <w:tab w:val="left" w:pos="216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умение устанавливать и объяснять взаимосвязи социальных объектов,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различных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сферах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общественной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жизни,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их     </w:t>
      </w:r>
      <w:r>
        <w:rPr>
          <w:spacing w:val="48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4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человека</w:t>
      </w:r>
      <w:r w:rsidR="00403C24">
        <w:rPr>
          <w:sz w:val="24"/>
        </w:rPr>
        <w:t xml:space="preserve"> </w:t>
      </w:r>
      <w:r>
        <w:t>и общества, сфер общественной жизни, гражданина и государства; связи политических</w:t>
      </w:r>
      <w:r w:rsidRPr="00403C24">
        <w:rPr>
          <w:spacing w:val="1"/>
        </w:rPr>
        <w:t xml:space="preserve"> </w:t>
      </w:r>
      <w:r>
        <w:t>потрясений и социально-экономических кризисов в</w:t>
      </w:r>
      <w:r w:rsidRPr="00403C24">
        <w:rPr>
          <w:spacing w:val="1"/>
        </w:rPr>
        <w:t xml:space="preserve"> </w:t>
      </w:r>
      <w:r>
        <w:t>государстве;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86"/>
        </w:numPr>
        <w:tabs>
          <w:tab w:val="left" w:pos="2361"/>
          <w:tab w:val="left" w:pos="3044"/>
          <w:tab w:val="left" w:pos="4913"/>
          <w:tab w:val="left" w:pos="7417"/>
          <w:tab w:val="left" w:pos="932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lastRenderedPageBreak/>
        <w:t xml:space="preserve">умение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использовать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полученные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знания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объяснения   </w:t>
      </w:r>
      <w:r>
        <w:rPr>
          <w:spacing w:val="38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 в том числе для аргументированного объяснения роли 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информационных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технологий  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 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современном 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мире,         </w:t>
      </w:r>
      <w:r>
        <w:rPr>
          <w:spacing w:val="1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личной значимости здорового образа жизни, роли непрерывного образования, 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z w:val="24"/>
        </w:rPr>
        <w:tab/>
        <w:t>поведения,</w:t>
      </w:r>
      <w:r>
        <w:rPr>
          <w:sz w:val="24"/>
        </w:rPr>
        <w:tab/>
        <w:t>противодействия</w:t>
      </w:r>
      <w:r w:rsidR="00403C24">
        <w:rPr>
          <w:sz w:val="24"/>
        </w:rPr>
        <w:t xml:space="preserve"> </w:t>
      </w:r>
      <w:r>
        <w:rPr>
          <w:sz w:val="24"/>
        </w:rPr>
        <w:t>коррупции,</w:t>
      </w:r>
      <w:r w:rsidR="00403C24">
        <w:rPr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 w:rsidR="00403C24">
        <w:rPr>
          <w:sz w:val="24"/>
        </w:rPr>
        <w:t xml:space="preserve"> </w:t>
      </w:r>
      <w:r>
        <w:rPr>
          <w:sz w:val="24"/>
        </w:rPr>
        <w:t xml:space="preserve"> отношении      нашей      страны      международной      политики      «сдерживания»;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осмысления     личного     социального     опыта     при     исполнении    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ролей;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86"/>
        </w:numPr>
        <w:tabs>
          <w:tab w:val="left" w:pos="217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своё 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86"/>
        </w:numPr>
        <w:tabs>
          <w:tab w:val="left" w:pos="1995"/>
          <w:tab w:val="left" w:pos="2401"/>
          <w:tab w:val="left" w:pos="4084"/>
          <w:tab w:val="left" w:pos="5524"/>
          <w:tab w:val="left" w:pos="7553"/>
          <w:tab w:val="left" w:pos="9498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 xml:space="preserve">умение     решать     в    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    изученного     материала      познавательные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 w:rsidR="00403C24">
        <w:rPr>
          <w:sz w:val="24"/>
        </w:rPr>
        <w:t xml:space="preserve"> </w:t>
      </w:r>
      <w:r>
        <w:rPr>
          <w:sz w:val="24"/>
        </w:rPr>
        <w:t>практические</w:t>
      </w:r>
      <w:r>
        <w:rPr>
          <w:sz w:val="24"/>
        </w:rPr>
        <w:tab/>
        <w:t>задачи,</w:t>
      </w:r>
      <w:r>
        <w:rPr>
          <w:sz w:val="24"/>
        </w:rPr>
        <w:tab/>
        <w:t>отражающие</w:t>
      </w:r>
      <w:r>
        <w:rPr>
          <w:sz w:val="24"/>
        </w:rPr>
        <w:tab/>
        <w:t>выполнение</w:t>
      </w:r>
      <w:r w:rsidR="00403C24">
        <w:rPr>
          <w:sz w:val="24"/>
        </w:rPr>
        <w:t xml:space="preserve"> </w:t>
      </w:r>
      <w:r>
        <w:rPr>
          <w:spacing w:val="-1"/>
          <w:sz w:val="24"/>
        </w:rPr>
        <w:t>типичных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сферах общественной жизни, в том числе процессы формирования, накопления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инвестирования сбережений;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86"/>
        </w:numPr>
        <w:tabs>
          <w:tab w:val="left" w:pos="2431"/>
          <w:tab w:val="left" w:pos="3369"/>
          <w:tab w:val="left" w:pos="4349"/>
          <w:tab w:val="left" w:pos="5959"/>
          <w:tab w:val="left" w:pos="7793"/>
          <w:tab w:val="left" w:pos="982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смысловым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чтением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текстов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обществоведческой  </w:t>
      </w:r>
      <w:r>
        <w:rPr>
          <w:spacing w:val="54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извлечений из Конституции Российской Федерации и других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z w:val="24"/>
        </w:rPr>
        <w:tab/>
        <w:t>в</w:t>
      </w:r>
      <w:r w:rsidR="00403C24">
        <w:rPr>
          <w:sz w:val="24"/>
        </w:rPr>
        <w:t xml:space="preserve"> </w:t>
      </w:r>
      <w:r>
        <w:rPr>
          <w:sz w:val="24"/>
        </w:rPr>
        <w:t>модели</w:t>
      </w:r>
      <w:r>
        <w:rPr>
          <w:sz w:val="24"/>
        </w:rPr>
        <w:tab/>
        <w:t>(таблицу,</w:t>
      </w:r>
      <w:r>
        <w:rPr>
          <w:sz w:val="24"/>
        </w:rPr>
        <w:tab/>
        <w:t>диаграмму,</w:t>
      </w:r>
      <w:r>
        <w:rPr>
          <w:sz w:val="24"/>
        </w:rPr>
        <w:tab/>
      </w:r>
      <w:r>
        <w:rPr>
          <w:spacing w:val="-1"/>
          <w:sz w:val="24"/>
        </w:rPr>
        <w:t>схему)</w:t>
      </w:r>
      <w:r>
        <w:rPr>
          <w:spacing w:val="-58"/>
          <w:sz w:val="24"/>
        </w:rPr>
        <w:t xml:space="preserve"> </w:t>
      </w:r>
      <w:r>
        <w:rPr>
          <w:sz w:val="24"/>
        </w:rPr>
        <w:t>и преобразовывать предложенные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86"/>
        </w:numPr>
        <w:tabs>
          <w:tab w:val="left" w:pos="226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овладение приёмами поиска и извлечения социальной информации 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(далее ‒ СМИ) с соблюдением правил информационной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 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 «Интернет»;</w:t>
      </w:r>
    </w:p>
    <w:p w:rsidR="00213CAD" w:rsidRPr="00403C24" w:rsidRDefault="003A6A8D" w:rsidP="00403C24">
      <w:pPr>
        <w:pStyle w:val="a4"/>
        <w:keepNext/>
        <w:keepLines/>
        <w:widowControl/>
        <w:numPr>
          <w:ilvl w:val="0"/>
          <w:numId w:val="86"/>
        </w:numPr>
        <w:tabs>
          <w:tab w:val="left" w:pos="2426"/>
          <w:tab w:val="left" w:pos="3005"/>
          <w:tab w:val="left" w:pos="3903"/>
          <w:tab w:val="left" w:pos="4715"/>
          <w:tab w:val="left" w:pos="5402"/>
          <w:tab w:val="left" w:pos="6894"/>
          <w:tab w:val="left" w:pos="7731"/>
          <w:tab w:val="left" w:pos="8568"/>
          <w:tab w:val="left" w:pos="9326"/>
          <w:tab w:val="left" w:pos="9383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 xml:space="preserve">умение   анализировать,  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    систематизировать,    конкретизировать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информацию, включая экономико-статистическую,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из адаптированных источников (в том числе учебных материалов) и публикаций 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z w:val="24"/>
        </w:rPr>
        <w:tab/>
        <w:t>её</w:t>
      </w:r>
      <w:r w:rsidR="00403C24">
        <w:rPr>
          <w:sz w:val="24"/>
        </w:rPr>
        <w:t xml:space="preserve"> </w:t>
      </w:r>
      <w:r>
        <w:rPr>
          <w:sz w:val="24"/>
        </w:rPr>
        <w:t>с</w:t>
      </w:r>
      <w:r w:rsidR="00403C24">
        <w:rPr>
          <w:sz w:val="24"/>
        </w:rPr>
        <w:t xml:space="preserve"> </w:t>
      </w:r>
      <w:r>
        <w:rPr>
          <w:sz w:val="24"/>
        </w:rPr>
        <w:t>собственными</w:t>
      </w:r>
      <w:r w:rsidR="00403C24">
        <w:rPr>
          <w:sz w:val="24"/>
        </w:rPr>
        <w:t xml:space="preserve"> </w:t>
      </w:r>
      <w:r>
        <w:rPr>
          <w:sz w:val="24"/>
        </w:rPr>
        <w:t>знаниями</w:t>
      </w:r>
      <w:r>
        <w:rPr>
          <w:sz w:val="24"/>
        </w:rPr>
        <w:tab/>
        <w:t>о</w:t>
      </w:r>
      <w:r w:rsidR="00403C24">
        <w:rPr>
          <w:sz w:val="24"/>
        </w:rPr>
        <w:t xml:space="preserve"> </w:t>
      </w:r>
      <w:r>
        <w:rPr>
          <w:sz w:val="24"/>
        </w:rPr>
        <w:t>моральном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 регулировании поведения человека, личным социальным опытом,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z w:val="24"/>
        </w:rPr>
        <w:tab/>
        <w:t>знания,</w:t>
      </w:r>
      <w:r w:rsidR="00403C24">
        <w:rPr>
          <w:sz w:val="24"/>
        </w:rPr>
        <w:t xml:space="preserve"> </w:t>
      </w:r>
      <w:r>
        <w:rPr>
          <w:sz w:val="24"/>
        </w:rPr>
        <w:t>формулировать</w:t>
      </w:r>
      <w:r>
        <w:rPr>
          <w:sz w:val="24"/>
        </w:rPr>
        <w:tab/>
        <w:t>выводы,</w:t>
      </w:r>
      <w:r w:rsidR="00403C24">
        <w:rPr>
          <w:sz w:val="24"/>
        </w:rPr>
        <w:t xml:space="preserve"> </w:t>
      </w:r>
      <w:r>
        <w:rPr>
          <w:sz w:val="24"/>
        </w:rPr>
        <w:t>подкрепляя</w:t>
      </w:r>
      <w:r w:rsidR="00403C24">
        <w:rPr>
          <w:sz w:val="24"/>
        </w:rPr>
        <w:t xml:space="preserve"> </w:t>
      </w:r>
      <w:r>
        <w:t>их</w:t>
      </w:r>
      <w:r w:rsidRPr="00403C24">
        <w:rPr>
          <w:spacing w:val="-3"/>
        </w:rPr>
        <w:t xml:space="preserve"> </w:t>
      </w:r>
      <w:r>
        <w:t>аргументами;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86"/>
        </w:numPr>
        <w:tabs>
          <w:tab w:val="left" w:pos="241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оценивать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собственные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поступки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поведение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других  </w:t>
      </w:r>
      <w:r>
        <w:rPr>
          <w:spacing w:val="29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8"/>
          <w:sz w:val="24"/>
        </w:rPr>
        <w:t xml:space="preserve"> </w:t>
      </w:r>
      <w:r>
        <w:rPr>
          <w:sz w:val="24"/>
        </w:rPr>
        <w:t>с точки зрения их соответствия моральным, правовым и иным видам социальных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рациональности (включая вопросы, связанные с личными финансами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практик),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86"/>
        </w:numPr>
        <w:tabs>
          <w:tab w:val="left" w:pos="2145"/>
          <w:tab w:val="left" w:pos="2351"/>
          <w:tab w:val="left" w:pos="3525"/>
          <w:tab w:val="left" w:pos="5264"/>
          <w:tab w:val="left" w:pos="6034"/>
          <w:tab w:val="left" w:pos="7398"/>
          <w:tab w:val="left" w:pos="9348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7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4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7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группе)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деятельности,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повседневной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жизни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3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финансовых   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     и     осознанного     выполнения     гражданских     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для анализа потребления домашнего хозяйства, составления личного финансового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выбора</w:t>
      </w:r>
      <w:r>
        <w:rPr>
          <w:sz w:val="24"/>
        </w:rPr>
        <w:tab/>
        <w:t>профессии</w:t>
      </w:r>
      <w:r>
        <w:rPr>
          <w:sz w:val="24"/>
        </w:rPr>
        <w:tab/>
        <w:t>и</w:t>
      </w:r>
      <w:r w:rsidR="00403C24">
        <w:rPr>
          <w:sz w:val="24"/>
        </w:rPr>
        <w:t xml:space="preserve"> </w:t>
      </w:r>
      <w:r>
        <w:rPr>
          <w:sz w:val="24"/>
        </w:rPr>
        <w:t>оценки</w:t>
      </w:r>
      <w:r w:rsidR="00403C24">
        <w:rPr>
          <w:sz w:val="24"/>
        </w:rPr>
        <w:t xml:space="preserve"> </w:t>
      </w:r>
      <w:r>
        <w:rPr>
          <w:sz w:val="24"/>
        </w:rPr>
        <w:t>собственных</w:t>
      </w:r>
      <w:r>
        <w:rPr>
          <w:sz w:val="24"/>
        </w:rPr>
        <w:tab/>
        <w:t>перспектив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профессиональной сфере, а также опыта публичного представления результатов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соответствии с темой и ситуацией общения, особенностями аудитории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регламентом;</w:t>
      </w:r>
    </w:p>
    <w:p w:rsidR="00213CAD" w:rsidRPr="00403C24" w:rsidRDefault="003A6A8D" w:rsidP="008936B4">
      <w:pPr>
        <w:pStyle w:val="a4"/>
        <w:keepNext/>
        <w:keepLines/>
        <w:widowControl/>
        <w:numPr>
          <w:ilvl w:val="0"/>
          <w:numId w:val="86"/>
        </w:numPr>
        <w:tabs>
          <w:tab w:val="left" w:pos="2366"/>
        </w:tabs>
        <w:suppressAutoHyphens/>
        <w:ind w:left="0" w:firstLine="680"/>
        <w:contextualSpacing/>
        <w:jc w:val="both"/>
        <w:rPr>
          <w:sz w:val="24"/>
        </w:rPr>
      </w:pPr>
      <w:r w:rsidRPr="00403C24">
        <w:rPr>
          <w:sz w:val="24"/>
        </w:rPr>
        <w:t>приобретение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опыта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самостоятельного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заполнения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формы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(в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том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числе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электронной) и составления простейших документов (заявления, обращения, декларации,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доверенности,</w:t>
      </w:r>
      <w:r w:rsidRPr="00403C24">
        <w:rPr>
          <w:spacing w:val="-1"/>
          <w:sz w:val="24"/>
        </w:rPr>
        <w:t xml:space="preserve"> </w:t>
      </w:r>
      <w:r w:rsidRPr="00403C24">
        <w:rPr>
          <w:sz w:val="24"/>
        </w:rPr>
        <w:t>личного</w:t>
      </w:r>
      <w:r w:rsidRPr="00403C24">
        <w:rPr>
          <w:spacing w:val="-6"/>
          <w:sz w:val="24"/>
        </w:rPr>
        <w:t xml:space="preserve"> </w:t>
      </w:r>
      <w:r w:rsidRPr="00403C24">
        <w:rPr>
          <w:sz w:val="24"/>
        </w:rPr>
        <w:t>финансового</w:t>
      </w:r>
      <w:r w:rsidRPr="00403C24">
        <w:rPr>
          <w:spacing w:val="-6"/>
          <w:sz w:val="24"/>
        </w:rPr>
        <w:t xml:space="preserve"> </w:t>
      </w:r>
      <w:r w:rsidRPr="00403C24">
        <w:rPr>
          <w:sz w:val="24"/>
        </w:rPr>
        <w:t>плана, резюме);</w:t>
      </w:r>
      <w:r w:rsidR="00403C24">
        <w:rPr>
          <w:sz w:val="24"/>
        </w:rPr>
        <w:t xml:space="preserve"> </w:t>
      </w:r>
      <w:r w:rsidRPr="00403C24">
        <w:rPr>
          <w:sz w:val="24"/>
        </w:rPr>
        <w:t>приобретение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опыта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осуществления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совместной,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включая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взаимодействие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с</w:t>
      </w:r>
      <w:r w:rsidRPr="00403C24">
        <w:rPr>
          <w:spacing w:val="-57"/>
          <w:sz w:val="24"/>
        </w:rPr>
        <w:t xml:space="preserve"> </w:t>
      </w:r>
      <w:r w:rsidRPr="00403C24">
        <w:rPr>
          <w:sz w:val="24"/>
        </w:rPr>
        <w:t>людьми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другой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культуры,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национальной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и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религиозной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принадлежности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на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основе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национальных    ценностей    современного    российского    общества    (гуманистических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и демократических ценностей, идей мира и взаимопонимания между народами, людьми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разных</w:t>
      </w:r>
      <w:r w:rsidRPr="00403C24">
        <w:rPr>
          <w:spacing w:val="-2"/>
          <w:sz w:val="24"/>
        </w:rPr>
        <w:t xml:space="preserve"> </w:t>
      </w:r>
      <w:r w:rsidRPr="00403C24">
        <w:rPr>
          <w:sz w:val="24"/>
        </w:rPr>
        <w:t>культур),</w:t>
      </w:r>
      <w:r w:rsidRPr="00403C24">
        <w:rPr>
          <w:spacing w:val="3"/>
          <w:sz w:val="24"/>
        </w:rPr>
        <w:t xml:space="preserve"> </w:t>
      </w:r>
      <w:r w:rsidRPr="00403C24">
        <w:rPr>
          <w:sz w:val="24"/>
        </w:rPr>
        <w:t>осознание</w:t>
      </w:r>
      <w:r w:rsidRPr="00403C24">
        <w:rPr>
          <w:spacing w:val="-3"/>
          <w:sz w:val="24"/>
        </w:rPr>
        <w:t xml:space="preserve"> </w:t>
      </w:r>
      <w:r w:rsidRPr="00403C24">
        <w:rPr>
          <w:sz w:val="24"/>
        </w:rPr>
        <w:t>ценности культуры</w:t>
      </w:r>
      <w:r w:rsidRPr="00403C24">
        <w:rPr>
          <w:spacing w:val="-4"/>
          <w:sz w:val="24"/>
        </w:rPr>
        <w:t xml:space="preserve"> </w:t>
      </w:r>
      <w:r w:rsidRPr="00403C24">
        <w:rPr>
          <w:sz w:val="24"/>
        </w:rPr>
        <w:t>и</w:t>
      </w:r>
      <w:r w:rsidRPr="00403C24">
        <w:rPr>
          <w:spacing w:val="5"/>
          <w:sz w:val="24"/>
        </w:rPr>
        <w:t xml:space="preserve"> </w:t>
      </w:r>
      <w:r w:rsidRPr="00403C24">
        <w:rPr>
          <w:sz w:val="24"/>
        </w:rPr>
        <w:t>традиций народов России.</w:t>
      </w:r>
    </w:p>
    <w:p w:rsidR="00213CAD" w:rsidRPr="00403C24" w:rsidRDefault="003A6A8D" w:rsidP="00403C2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lastRenderedPageBreak/>
        <w:t>К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концу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обучения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в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6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классе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обучающийся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получит</w:t>
      </w:r>
      <w:r w:rsidRPr="00403C24">
        <w:rPr>
          <w:spacing w:val="61"/>
          <w:sz w:val="24"/>
        </w:rPr>
        <w:t xml:space="preserve"> </w:t>
      </w:r>
      <w:r w:rsidRPr="00403C24">
        <w:rPr>
          <w:sz w:val="24"/>
        </w:rPr>
        <w:t>следующие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предметные</w:t>
      </w:r>
      <w:r w:rsidRPr="00403C24">
        <w:rPr>
          <w:spacing w:val="-3"/>
          <w:sz w:val="24"/>
        </w:rPr>
        <w:t xml:space="preserve"> </w:t>
      </w:r>
      <w:r w:rsidRPr="00403C24">
        <w:rPr>
          <w:sz w:val="24"/>
        </w:rPr>
        <w:t>результаты</w:t>
      </w:r>
      <w:r w:rsidRPr="00403C24">
        <w:rPr>
          <w:spacing w:val="-2"/>
          <w:sz w:val="24"/>
        </w:rPr>
        <w:t xml:space="preserve"> </w:t>
      </w:r>
      <w:r w:rsidRPr="00403C24">
        <w:rPr>
          <w:sz w:val="24"/>
        </w:rPr>
        <w:t>по</w:t>
      </w:r>
      <w:r w:rsidRPr="00403C24">
        <w:rPr>
          <w:spacing w:val="-1"/>
          <w:sz w:val="24"/>
        </w:rPr>
        <w:t xml:space="preserve"> </w:t>
      </w:r>
      <w:r w:rsidRPr="00403C24">
        <w:rPr>
          <w:sz w:val="24"/>
        </w:rPr>
        <w:t>отдельным</w:t>
      </w:r>
      <w:r w:rsidRPr="00403C24">
        <w:rPr>
          <w:spacing w:val="-2"/>
          <w:sz w:val="24"/>
        </w:rPr>
        <w:t xml:space="preserve"> </w:t>
      </w:r>
      <w:r w:rsidRPr="00403C24">
        <w:rPr>
          <w:sz w:val="24"/>
        </w:rPr>
        <w:t>темам</w:t>
      </w:r>
      <w:r w:rsidRPr="00403C24">
        <w:rPr>
          <w:spacing w:val="-2"/>
          <w:sz w:val="24"/>
        </w:rPr>
        <w:t xml:space="preserve"> </w:t>
      </w:r>
      <w:r w:rsidRPr="00403C24">
        <w:rPr>
          <w:sz w:val="24"/>
        </w:rPr>
        <w:t>программы</w:t>
      </w:r>
      <w:r w:rsidRPr="00403C24">
        <w:rPr>
          <w:spacing w:val="-2"/>
          <w:sz w:val="24"/>
        </w:rPr>
        <w:t xml:space="preserve"> </w:t>
      </w:r>
      <w:r w:rsidRPr="00403C24">
        <w:rPr>
          <w:sz w:val="24"/>
        </w:rPr>
        <w:t>по</w:t>
      </w:r>
      <w:r w:rsidRPr="00403C24">
        <w:rPr>
          <w:spacing w:val="-1"/>
          <w:sz w:val="24"/>
        </w:rPr>
        <w:t xml:space="preserve"> </w:t>
      </w:r>
      <w:r w:rsidRPr="00403C24">
        <w:rPr>
          <w:sz w:val="24"/>
        </w:rPr>
        <w:t>обществознанию:</w:t>
      </w:r>
    </w:p>
    <w:p w:rsidR="00213CAD" w:rsidRPr="00403C24" w:rsidRDefault="003A6A8D" w:rsidP="00403C2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Человек</w:t>
      </w:r>
      <w:r w:rsidRPr="00403C24">
        <w:rPr>
          <w:spacing w:val="-5"/>
          <w:sz w:val="24"/>
        </w:rPr>
        <w:t xml:space="preserve"> </w:t>
      </w:r>
      <w:r w:rsidRPr="00403C24">
        <w:rPr>
          <w:sz w:val="24"/>
        </w:rPr>
        <w:t>и</w:t>
      </w:r>
      <w:r w:rsidRPr="00403C24">
        <w:rPr>
          <w:spacing w:val="-2"/>
          <w:sz w:val="24"/>
        </w:rPr>
        <w:t xml:space="preserve"> </w:t>
      </w:r>
      <w:r w:rsidRPr="00403C24">
        <w:rPr>
          <w:sz w:val="24"/>
        </w:rPr>
        <w:t>его</w:t>
      </w:r>
      <w:r w:rsidRPr="00403C24">
        <w:rPr>
          <w:spacing w:val="-4"/>
          <w:sz w:val="24"/>
        </w:rPr>
        <w:t xml:space="preserve"> </w:t>
      </w:r>
      <w:r w:rsidRPr="00403C24">
        <w:rPr>
          <w:sz w:val="24"/>
        </w:rPr>
        <w:t>социальное окружение: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осваивать и применять знания о социальных свойствах человека, формировании</w:t>
      </w:r>
      <w:r>
        <w:rPr>
          <w:spacing w:val="1"/>
        </w:rPr>
        <w:t xml:space="preserve"> </w:t>
      </w:r>
      <w:r>
        <w:t>личности,       деятельности       человека       и       её       видах,       образовании,       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людьми;</w:t>
      </w:r>
    </w:p>
    <w:p w:rsidR="00213CAD" w:rsidRDefault="003A6A8D" w:rsidP="00403C2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семьи, семейных традиций; характеризовать основные потребности 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51"/>
        </w:rPr>
        <w:t xml:space="preserve"> </w:t>
      </w:r>
      <w:r>
        <w:t>позиции</w:t>
      </w:r>
      <w:r>
        <w:rPr>
          <w:spacing w:val="51"/>
        </w:rPr>
        <w:t xml:space="preserve"> </w:t>
      </w:r>
      <w:r>
        <w:t>людей</w:t>
      </w:r>
      <w:r>
        <w:rPr>
          <w:spacing w:val="5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ограниченными</w:t>
      </w:r>
      <w:r>
        <w:rPr>
          <w:spacing w:val="52"/>
        </w:rPr>
        <w:t xml:space="preserve"> </w:t>
      </w:r>
      <w:r>
        <w:t>возможностями</w:t>
      </w:r>
      <w:r>
        <w:rPr>
          <w:spacing w:val="51"/>
        </w:rPr>
        <w:t xml:space="preserve"> </w:t>
      </w:r>
      <w:r>
        <w:t>здоровья</w:t>
      </w:r>
      <w:r>
        <w:rPr>
          <w:spacing w:val="49"/>
        </w:rPr>
        <w:t xml:space="preserve"> </w:t>
      </w:r>
      <w:r>
        <w:t>(далее  –</w:t>
      </w:r>
      <w:r>
        <w:rPr>
          <w:spacing w:val="50"/>
        </w:rPr>
        <w:t xml:space="preserve"> </w:t>
      </w:r>
      <w:r>
        <w:t>ОВЗ),</w:t>
      </w:r>
      <w:r w:rsidR="00403C24">
        <w:t xml:space="preserve"> </w:t>
      </w:r>
      <w:r>
        <w:t>деятельность</w:t>
      </w:r>
      <w:r>
        <w:tab/>
        <w:t>человека,</w:t>
      </w:r>
      <w:r w:rsidR="00403C24">
        <w:t xml:space="preserve"> </w:t>
      </w:r>
      <w:r>
        <w:t>образование</w:t>
      </w:r>
      <w:r w:rsidR="00403C24">
        <w:t xml:space="preserve"> </w:t>
      </w:r>
      <w:r>
        <w:t>и</w:t>
      </w:r>
      <w:r w:rsidR="00403C24">
        <w:t xml:space="preserve"> </w:t>
      </w:r>
      <w:r>
        <w:t>его</w:t>
      </w:r>
      <w:r w:rsidR="00403C24">
        <w:t xml:space="preserve"> </w:t>
      </w:r>
      <w:r>
        <w:t>значение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приводить    </w:t>
      </w:r>
      <w:r>
        <w:rPr>
          <w:spacing w:val="38"/>
        </w:rPr>
        <w:t xml:space="preserve"> </w:t>
      </w:r>
      <w:r>
        <w:t xml:space="preserve">примеры     </w:t>
      </w:r>
      <w:r>
        <w:rPr>
          <w:spacing w:val="38"/>
        </w:rPr>
        <w:t xml:space="preserve"> </w:t>
      </w:r>
      <w:r>
        <w:t xml:space="preserve">деятельности     </w:t>
      </w:r>
      <w:r>
        <w:rPr>
          <w:spacing w:val="38"/>
        </w:rPr>
        <w:t xml:space="preserve"> </w:t>
      </w:r>
      <w:r>
        <w:t xml:space="preserve">людей,     </w:t>
      </w:r>
      <w:r>
        <w:rPr>
          <w:spacing w:val="36"/>
        </w:rPr>
        <w:t xml:space="preserve"> </w:t>
      </w:r>
      <w:r>
        <w:t xml:space="preserve">её     </w:t>
      </w:r>
      <w:r>
        <w:rPr>
          <w:spacing w:val="35"/>
        </w:rPr>
        <w:t xml:space="preserve"> </w:t>
      </w:r>
      <w:r>
        <w:t xml:space="preserve">различных     </w:t>
      </w:r>
      <w:r>
        <w:rPr>
          <w:spacing w:val="36"/>
        </w:rPr>
        <w:t xml:space="preserve"> </w:t>
      </w:r>
      <w:r>
        <w:t>мотивов</w:t>
      </w:r>
      <w:r>
        <w:rPr>
          <w:spacing w:val="-58"/>
        </w:rPr>
        <w:t xml:space="preserve"> </w:t>
      </w:r>
      <w:r>
        <w:t>и    особенностей    в    современных    условиях;    малых    групп,    положения    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конфликтов;     проявлений     лидерства,     соперничества     и     сотрудничества     людей</w:t>
      </w:r>
      <w:r>
        <w:rPr>
          <w:spacing w:val="1"/>
        </w:rPr>
        <w:t xml:space="preserve"> </w:t>
      </w:r>
      <w:r>
        <w:t>в группах;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классифицировать по разным признакам виды деятельности человека, потребности</w:t>
      </w:r>
      <w:r>
        <w:rPr>
          <w:spacing w:val="1"/>
        </w:rPr>
        <w:t xml:space="preserve"> </w:t>
      </w:r>
      <w:r>
        <w:t>людей;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«индивид»,</w:t>
      </w:r>
      <w:r>
        <w:rPr>
          <w:spacing w:val="1"/>
        </w:rPr>
        <w:t xml:space="preserve"> </w:t>
      </w:r>
      <w:r>
        <w:t>«индивидуальность»,</w:t>
      </w:r>
      <w:r>
        <w:rPr>
          <w:spacing w:val="1"/>
        </w:rPr>
        <w:t xml:space="preserve"> </w:t>
      </w:r>
      <w:r>
        <w:t>«личность»;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 животных, виды</w:t>
      </w:r>
      <w:r>
        <w:rPr>
          <w:spacing w:val="2"/>
        </w:rPr>
        <w:t xml:space="preserve"> </w:t>
      </w:r>
      <w:r>
        <w:t>деятельности (игра, труд,</w:t>
      </w:r>
      <w:r>
        <w:rPr>
          <w:spacing w:val="3"/>
        </w:rPr>
        <w:t xml:space="preserve"> </w:t>
      </w:r>
      <w:r>
        <w:t>учение);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устанавливать и объяснять взаимосвязи людей в малых группах, целей, способов и</w:t>
      </w:r>
      <w:r>
        <w:rPr>
          <w:spacing w:val="1"/>
        </w:rPr>
        <w:t xml:space="preserve"> </w:t>
      </w:r>
      <w:r>
        <w:t>результатов деятельности, целей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общения;</w:t>
      </w:r>
    </w:p>
    <w:p w:rsidR="00213CAD" w:rsidRDefault="003A6A8D" w:rsidP="008936B4">
      <w:pPr>
        <w:pStyle w:val="a3"/>
        <w:keepNext/>
        <w:keepLines/>
        <w:widowControl/>
        <w:tabs>
          <w:tab w:val="left" w:pos="2195"/>
          <w:tab w:val="left" w:pos="4423"/>
          <w:tab w:val="left" w:pos="6797"/>
          <w:tab w:val="left" w:pos="8816"/>
          <w:tab w:val="left" w:pos="9611"/>
        </w:tabs>
        <w:suppressAutoHyphens/>
        <w:ind w:left="0" w:firstLine="680"/>
        <w:contextualSpacing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 общения как социального явления, познания человеком мира и самого себя как</w:t>
      </w:r>
      <w:r>
        <w:rPr>
          <w:spacing w:val="1"/>
        </w:rPr>
        <w:t xml:space="preserve"> </w:t>
      </w:r>
      <w:r>
        <w:t>вида деятельности, роли непрерывного образования, значения личного социального опыта</w:t>
      </w:r>
      <w:r>
        <w:rPr>
          <w:spacing w:val="-57"/>
        </w:rPr>
        <w:t xml:space="preserve"> </w:t>
      </w:r>
      <w:r>
        <w:t>при</w:t>
      </w:r>
      <w:r>
        <w:tab/>
        <w:t>осуществлении</w:t>
      </w:r>
      <w:r w:rsidR="00403C24">
        <w:t xml:space="preserve"> </w:t>
      </w:r>
      <w:r>
        <w:t>образовательной</w:t>
      </w:r>
      <w:r w:rsidR="00403C24">
        <w:t xml:space="preserve"> </w:t>
      </w:r>
      <w:r>
        <w:t>деятельности</w:t>
      </w:r>
      <w:r w:rsidR="00403C24">
        <w:t xml:space="preserve"> </w:t>
      </w:r>
      <w:r>
        <w:t>и</w:t>
      </w:r>
      <w:r w:rsidR="00403C24">
        <w:t xml:space="preserve"> </w:t>
      </w:r>
      <w:r>
        <w:rPr>
          <w:spacing w:val="-1"/>
        </w:rPr>
        <w:t>общения</w:t>
      </w:r>
      <w:r>
        <w:rPr>
          <w:spacing w:val="-58"/>
        </w:rPr>
        <w:t xml:space="preserve"> </w:t>
      </w:r>
      <w:r>
        <w:t>в школе,</w:t>
      </w:r>
      <w:r>
        <w:rPr>
          <w:spacing w:val="4"/>
        </w:rPr>
        <w:t xml:space="preserve"> </w:t>
      </w:r>
      <w:r>
        <w:t>семье, группе</w:t>
      </w:r>
      <w:r>
        <w:rPr>
          <w:spacing w:val="-2"/>
        </w:rPr>
        <w:t xml:space="preserve"> </w:t>
      </w:r>
      <w:r>
        <w:t>сверстников;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    и    аргументировать     с    опорой    на    обществоведческие   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-57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подростков;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решать    </w:t>
      </w:r>
      <w:r>
        <w:rPr>
          <w:spacing w:val="21"/>
        </w:rPr>
        <w:t xml:space="preserve"> </w:t>
      </w:r>
      <w:r>
        <w:t xml:space="preserve">познавательные     </w:t>
      </w:r>
      <w:r>
        <w:rPr>
          <w:spacing w:val="17"/>
        </w:rPr>
        <w:t xml:space="preserve"> </w:t>
      </w:r>
      <w:r>
        <w:t xml:space="preserve">и     </w:t>
      </w:r>
      <w:r>
        <w:rPr>
          <w:spacing w:val="20"/>
        </w:rPr>
        <w:t xml:space="preserve"> </w:t>
      </w:r>
      <w:r>
        <w:t xml:space="preserve">практические     </w:t>
      </w:r>
      <w:r>
        <w:rPr>
          <w:spacing w:val="21"/>
        </w:rPr>
        <w:t xml:space="preserve"> </w:t>
      </w:r>
      <w:r>
        <w:t xml:space="preserve">задачи,     </w:t>
      </w:r>
      <w:r>
        <w:rPr>
          <w:spacing w:val="18"/>
        </w:rPr>
        <w:t xml:space="preserve"> </w:t>
      </w:r>
      <w:r>
        <w:t xml:space="preserve">касающиеся     </w:t>
      </w:r>
      <w:r>
        <w:rPr>
          <w:spacing w:val="18"/>
        </w:rPr>
        <w:t xml:space="preserve"> </w:t>
      </w:r>
      <w:r>
        <w:t>прав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обязанностей   </w:t>
      </w:r>
      <w:r>
        <w:rPr>
          <w:spacing w:val="1"/>
        </w:rPr>
        <w:t xml:space="preserve"> </w:t>
      </w:r>
      <w:r>
        <w:t>учащегося,     отражающие     особенности     отношений     в     семье,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сверстниками, 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овладевать     смысловым     чтением    </w:t>
      </w:r>
      <w:r>
        <w:rPr>
          <w:spacing w:val="1"/>
        </w:rPr>
        <w:t xml:space="preserve"> </w:t>
      </w:r>
      <w:r>
        <w:t>текстов      обществоведческой      тематики,</w:t>
      </w:r>
      <w:r>
        <w:rPr>
          <w:spacing w:val="-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   числе   извлечений   из   законодательства   Российской   Федерации;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таблицу,</w:t>
      </w:r>
      <w:r>
        <w:rPr>
          <w:spacing w:val="3"/>
        </w:rPr>
        <w:t xml:space="preserve"> </w:t>
      </w:r>
      <w:r>
        <w:t>схему;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искать   и   извлекать  </w:t>
      </w:r>
      <w:r>
        <w:rPr>
          <w:spacing w:val="1"/>
        </w:rPr>
        <w:t xml:space="preserve"> </w:t>
      </w:r>
      <w:r>
        <w:t>информацию   о   связи   поколений   в   нашем    обществе,</w:t>
      </w:r>
      <w:r>
        <w:rPr>
          <w:spacing w:val="1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>особенностях    подросткового   возраста,    о   правах   и    обязанностях    учащегося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35"/>
        </w:rPr>
        <w:t xml:space="preserve"> </w:t>
      </w:r>
      <w:r>
        <w:t xml:space="preserve">разных   </w:t>
      </w:r>
      <w:r>
        <w:rPr>
          <w:spacing w:val="33"/>
        </w:rPr>
        <w:t xml:space="preserve"> </w:t>
      </w:r>
      <w:r>
        <w:t xml:space="preserve">адаптированных   </w:t>
      </w:r>
      <w:r>
        <w:rPr>
          <w:spacing w:val="34"/>
        </w:rPr>
        <w:t xml:space="preserve"> </w:t>
      </w:r>
      <w:r>
        <w:t xml:space="preserve">источников   </w:t>
      </w:r>
      <w:r>
        <w:rPr>
          <w:spacing w:val="35"/>
        </w:rPr>
        <w:t xml:space="preserve"> </w:t>
      </w:r>
      <w:r>
        <w:t xml:space="preserve">(в   </w:t>
      </w:r>
      <w:r>
        <w:rPr>
          <w:spacing w:val="36"/>
        </w:rPr>
        <w:t xml:space="preserve"> </w:t>
      </w:r>
      <w:r>
        <w:t xml:space="preserve">том   </w:t>
      </w:r>
      <w:r>
        <w:rPr>
          <w:spacing w:val="32"/>
        </w:rPr>
        <w:t xml:space="preserve"> </w:t>
      </w:r>
      <w:r>
        <w:t xml:space="preserve">числе   </w:t>
      </w:r>
      <w:r>
        <w:rPr>
          <w:spacing w:val="37"/>
        </w:rPr>
        <w:t xml:space="preserve"> </w:t>
      </w:r>
      <w:r>
        <w:t xml:space="preserve">учебных   </w:t>
      </w:r>
      <w:r>
        <w:rPr>
          <w:spacing w:val="34"/>
        </w:rPr>
        <w:t xml:space="preserve"> </w:t>
      </w:r>
      <w:r>
        <w:t>материалов)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публикаций   </w:t>
      </w:r>
      <w:r>
        <w:rPr>
          <w:spacing w:val="1"/>
        </w:rPr>
        <w:t xml:space="preserve"> </w:t>
      </w:r>
      <w:r>
        <w:t xml:space="preserve">СМИ   </w:t>
      </w:r>
      <w:r>
        <w:rPr>
          <w:spacing w:val="1"/>
        </w:rPr>
        <w:t xml:space="preserve"> </w:t>
      </w:r>
      <w:r>
        <w:t>с    соблюдением    правил    информационной     безопасности</w:t>
      </w:r>
      <w:r>
        <w:rPr>
          <w:spacing w:val="1"/>
        </w:rPr>
        <w:t xml:space="preserve"> </w:t>
      </w:r>
      <w:r>
        <w:t>при работе</w:t>
      </w:r>
      <w:r>
        <w:rPr>
          <w:spacing w:val="-3"/>
        </w:rPr>
        <w:t xml:space="preserve"> </w:t>
      </w:r>
      <w:r>
        <w:t>в информационно-телекоммуникационной сети «Интернет»;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>о человеке и его социальном окружении из адаптированных источников (в том числе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материалов) 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 СМИ;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16"/>
        </w:rPr>
        <w:t xml:space="preserve"> </w:t>
      </w:r>
      <w:r>
        <w:t>собственные</w:t>
      </w:r>
      <w:r>
        <w:rPr>
          <w:spacing w:val="72"/>
        </w:rPr>
        <w:t xml:space="preserve"> </w:t>
      </w:r>
      <w:r>
        <w:t>поступки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поведение</w:t>
      </w:r>
      <w:r>
        <w:rPr>
          <w:spacing w:val="73"/>
        </w:rPr>
        <w:t xml:space="preserve"> </w:t>
      </w:r>
      <w:r>
        <w:t>других</w:t>
      </w:r>
      <w:r>
        <w:rPr>
          <w:spacing w:val="73"/>
        </w:rPr>
        <w:t xml:space="preserve"> </w:t>
      </w:r>
      <w:r>
        <w:t>людей</w:t>
      </w:r>
      <w:r>
        <w:rPr>
          <w:spacing w:val="81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ходе</w:t>
      </w:r>
      <w:r>
        <w:rPr>
          <w:spacing w:val="77"/>
        </w:rPr>
        <w:t xml:space="preserve"> </w:t>
      </w:r>
      <w:r>
        <w:t>общения,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ситуациях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людьми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ОВЗ;</w:t>
      </w:r>
      <w:r>
        <w:rPr>
          <w:spacing w:val="60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своё</w:t>
      </w:r>
      <w:r>
        <w:rPr>
          <w:spacing w:val="60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   учёбе</w:t>
      </w:r>
      <w:r>
        <w:rPr>
          <w:spacing w:val="-5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важному</w:t>
      </w:r>
      <w:r>
        <w:rPr>
          <w:spacing w:val="-6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деятельности;</w:t>
      </w:r>
    </w:p>
    <w:p w:rsidR="00213CAD" w:rsidRDefault="003A6A8D" w:rsidP="008936B4">
      <w:pPr>
        <w:pStyle w:val="a3"/>
        <w:keepNext/>
        <w:keepLines/>
        <w:widowControl/>
        <w:tabs>
          <w:tab w:val="left" w:pos="2125"/>
          <w:tab w:val="left" w:pos="4389"/>
          <w:tab w:val="left" w:pos="5888"/>
          <w:tab w:val="left" w:pos="7092"/>
          <w:tab w:val="left" w:pos="9371"/>
        </w:tabs>
        <w:suppressAutoHyphens/>
        <w:ind w:left="0" w:firstLine="680"/>
        <w:contextualSpacing/>
      </w:pPr>
      <w:r>
        <w:t>приобретать опыт использования полученных знаний в практической деятельности,</w:t>
      </w:r>
      <w:r>
        <w:rPr>
          <w:spacing w:val="-57"/>
        </w:rPr>
        <w:t xml:space="preserve"> </w:t>
      </w:r>
      <w:r>
        <w:t>в</w:t>
      </w:r>
      <w:r w:rsidR="00403C24">
        <w:t xml:space="preserve"> </w:t>
      </w:r>
      <w:r>
        <w:t>повседневной</w:t>
      </w:r>
      <w:r w:rsidR="00403C24">
        <w:t xml:space="preserve"> </w:t>
      </w:r>
      <w:r>
        <w:t>жизни</w:t>
      </w:r>
      <w:r w:rsidR="00403C24">
        <w:t xml:space="preserve"> </w:t>
      </w:r>
      <w:r>
        <w:t>для</w:t>
      </w:r>
      <w:r w:rsidR="00403C24">
        <w:t xml:space="preserve"> </w:t>
      </w:r>
      <w:r>
        <w:t>выстраивания</w:t>
      </w:r>
      <w:r w:rsidR="00403C24">
        <w:t xml:space="preserve"> </w:t>
      </w:r>
      <w:r>
        <w:rPr>
          <w:spacing w:val="-1"/>
        </w:rPr>
        <w:t>отношений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участия в жизни</w:t>
      </w:r>
      <w:r>
        <w:rPr>
          <w:spacing w:val="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приобретать   </w:t>
      </w:r>
      <w:r>
        <w:rPr>
          <w:spacing w:val="50"/>
        </w:rPr>
        <w:t xml:space="preserve"> </w:t>
      </w:r>
      <w:r>
        <w:t xml:space="preserve">опыт    </w:t>
      </w:r>
      <w:r>
        <w:rPr>
          <w:spacing w:val="43"/>
        </w:rPr>
        <w:t xml:space="preserve"> </w:t>
      </w:r>
      <w:r>
        <w:t xml:space="preserve">совместной    </w:t>
      </w:r>
      <w:r>
        <w:rPr>
          <w:spacing w:val="46"/>
        </w:rPr>
        <w:t xml:space="preserve"> </w:t>
      </w:r>
      <w:r>
        <w:t xml:space="preserve">деятельности,    </w:t>
      </w:r>
      <w:r>
        <w:rPr>
          <w:spacing w:val="43"/>
        </w:rPr>
        <w:t xml:space="preserve"> </w:t>
      </w:r>
      <w:r>
        <w:t xml:space="preserve">включая    </w:t>
      </w:r>
      <w:r>
        <w:rPr>
          <w:spacing w:val="44"/>
        </w:rPr>
        <w:t xml:space="preserve"> </w:t>
      </w:r>
      <w:r>
        <w:t>взаимодействие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2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культур.</w:t>
      </w:r>
    </w:p>
    <w:p w:rsidR="00213CAD" w:rsidRPr="00403C24" w:rsidRDefault="003A6A8D" w:rsidP="00403C2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Общество,</w:t>
      </w:r>
      <w:r w:rsidRPr="00403C24">
        <w:rPr>
          <w:spacing w:val="-3"/>
          <w:sz w:val="24"/>
        </w:rPr>
        <w:t xml:space="preserve"> </w:t>
      </w:r>
      <w:r w:rsidRPr="00403C24">
        <w:rPr>
          <w:sz w:val="24"/>
        </w:rPr>
        <w:t>в</w:t>
      </w:r>
      <w:r w:rsidRPr="00403C24">
        <w:rPr>
          <w:spacing w:val="-1"/>
          <w:sz w:val="24"/>
        </w:rPr>
        <w:t xml:space="preserve"> </w:t>
      </w:r>
      <w:r w:rsidRPr="00403C24">
        <w:rPr>
          <w:sz w:val="24"/>
        </w:rPr>
        <w:t>котором</w:t>
      </w:r>
      <w:r w:rsidRPr="00403C24">
        <w:rPr>
          <w:spacing w:val="-5"/>
          <w:sz w:val="24"/>
        </w:rPr>
        <w:t xml:space="preserve"> </w:t>
      </w:r>
      <w:r w:rsidRPr="00403C24">
        <w:rPr>
          <w:sz w:val="24"/>
        </w:rPr>
        <w:t>мы</w:t>
      </w:r>
      <w:r w:rsidRPr="00403C24">
        <w:rPr>
          <w:spacing w:val="-4"/>
          <w:sz w:val="24"/>
        </w:rPr>
        <w:t xml:space="preserve"> </w:t>
      </w:r>
      <w:r w:rsidRPr="00403C24">
        <w:rPr>
          <w:sz w:val="24"/>
        </w:rPr>
        <w:t>живём: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осваивать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знания</w:t>
      </w:r>
      <w:r>
        <w:rPr>
          <w:spacing w:val="60"/>
        </w:rPr>
        <w:t xml:space="preserve"> </w:t>
      </w:r>
      <w:r>
        <w:t>об   обществе   и   природе,</w:t>
      </w:r>
      <w:r>
        <w:rPr>
          <w:spacing w:val="60"/>
        </w:rPr>
        <w:t xml:space="preserve"> </w:t>
      </w:r>
      <w:r>
        <w:t>положении   человека</w:t>
      </w:r>
      <w:r>
        <w:rPr>
          <w:spacing w:val="-57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 xml:space="preserve">обществе,  </w:t>
      </w:r>
      <w:r>
        <w:rPr>
          <w:spacing w:val="16"/>
        </w:rPr>
        <w:t xml:space="preserve"> </w:t>
      </w:r>
      <w:r>
        <w:t xml:space="preserve">процессах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явлениях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экономической  </w:t>
      </w:r>
      <w:r>
        <w:rPr>
          <w:spacing w:val="19"/>
        </w:rPr>
        <w:t xml:space="preserve"> </w:t>
      </w:r>
      <w:r>
        <w:t xml:space="preserve">жизни  </w:t>
      </w:r>
      <w:r>
        <w:rPr>
          <w:spacing w:val="23"/>
        </w:rPr>
        <w:t xml:space="preserve"> </w:t>
      </w:r>
      <w:r>
        <w:t xml:space="preserve">общества,  </w:t>
      </w:r>
      <w:r>
        <w:rPr>
          <w:spacing w:val="17"/>
        </w:rPr>
        <w:t xml:space="preserve"> </w:t>
      </w:r>
      <w:r>
        <w:t>явлениях</w:t>
      </w:r>
      <w:r>
        <w:rPr>
          <w:spacing w:val="-58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 xml:space="preserve">политической  </w:t>
      </w:r>
      <w:r>
        <w:rPr>
          <w:spacing w:val="26"/>
        </w:rPr>
        <w:t xml:space="preserve"> </w:t>
      </w:r>
      <w:r>
        <w:t xml:space="preserve">жизни  </w:t>
      </w:r>
      <w:r>
        <w:rPr>
          <w:spacing w:val="27"/>
        </w:rPr>
        <w:t xml:space="preserve"> </w:t>
      </w:r>
      <w:r>
        <w:t xml:space="preserve">общества,  </w:t>
      </w:r>
      <w:r>
        <w:rPr>
          <w:spacing w:val="30"/>
        </w:rPr>
        <w:t xml:space="preserve"> </w:t>
      </w:r>
      <w:r>
        <w:t xml:space="preserve">о  </w:t>
      </w:r>
      <w:r>
        <w:rPr>
          <w:spacing w:val="20"/>
        </w:rPr>
        <w:t xml:space="preserve"> </w:t>
      </w:r>
      <w:r>
        <w:t xml:space="preserve">народах  </w:t>
      </w:r>
      <w:r>
        <w:rPr>
          <w:spacing w:val="25"/>
        </w:rPr>
        <w:t xml:space="preserve"> </w:t>
      </w:r>
      <w:r>
        <w:t xml:space="preserve">России,  </w:t>
      </w:r>
      <w:r>
        <w:rPr>
          <w:spacing w:val="25"/>
        </w:rPr>
        <w:t xml:space="preserve"> </w:t>
      </w:r>
      <w:r>
        <w:t xml:space="preserve">о  </w:t>
      </w:r>
      <w:r>
        <w:rPr>
          <w:spacing w:val="20"/>
        </w:rPr>
        <w:t xml:space="preserve"> </w:t>
      </w:r>
      <w:r>
        <w:t xml:space="preserve">государственной  </w:t>
      </w:r>
      <w:r>
        <w:rPr>
          <w:spacing w:val="27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особенности информационного</w:t>
      </w:r>
      <w:r>
        <w:rPr>
          <w:spacing w:val="-1"/>
        </w:rPr>
        <w:t xml:space="preserve"> </w:t>
      </w:r>
      <w:r>
        <w:t>общества;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 примеры разного положения людей в обществе, видов 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глобальных</w:t>
      </w:r>
      <w:r>
        <w:rPr>
          <w:spacing w:val="3"/>
        </w:rPr>
        <w:t xml:space="preserve"> </w:t>
      </w:r>
      <w:r>
        <w:t>проблем;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классифицировать</w:t>
      </w:r>
      <w:r>
        <w:rPr>
          <w:spacing w:val="-3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людей;</w:t>
      </w:r>
      <w:r>
        <w:rPr>
          <w:spacing w:val="-3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хозяйствования;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участников экономики;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 полученные знания для объяснения (устного и письменного) влияния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60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 социальной</w:t>
      </w:r>
      <w:r>
        <w:rPr>
          <w:spacing w:val="6"/>
        </w:rPr>
        <w:t xml:space="preserve"> </w:t>
      </w:r>
      <w:r>
        <w:t>действительности;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решать познавательные и практические задачи (в том числе задачи, 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юного</w:t>
      </w:r>
      <w:r>
        <w:rPr>
          <w:spacing w:val="-8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внести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проблемы);</w:t>
      </w:r>
    </w:p>
    <w:p w:rsidR="00213CAD" w:rsidRDefault="003A6A8D" w:rsidP="00403C24">
      <w:pPr>
        <w:pStyle w:val="a3"/>
        <w:keepNext/>
        <w:keepLines/>
        <w:widowControl/>
        <w:suppressAutoHyphens/>
        <w:ind w:left="0" w:firstLine="680"/>
        <w:contextualSpacing/>
      </w:pPr>
      <w:r>
        <w:t>овладевать</w:t>
      </w:r>
      <w:r>
        <w:rPr>
          <w:spacing w:val="3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6"/>
        </w:rPr>
        <w:t xml:space="preserve"> </w:t>
      </w:r>
      <w:r>
        <w:t>текстов</w:t>
      </w:r>
      <w:r>
        <w:rPr>
          <w:spacing w:val="9"/>
        </w:rPr>
        <w:t xml:space="preserve"> </w:t>
      </w:r>
      <w:r>
        <w:t>обществоведческой</w:t>
      </w:r>
      <w:r>
        <w:rPr>
          <w:spacing w:val="5"/>
        </w:rPr>
        <w:t xml:space="preserve"> </w:t>
      </w:r>
      <w:r>
        <w:t>тематики,</w:t>
      </w:r>
      <w:r>
        <w:rPr>
          <w:spacing w:val="3"/>
        </w:rPr>
        <w:t xml:space="preserve"> </w:t>
      </w:r>
      <w:r>
        <w:t>касающихся</w:t>
      </w:r>
      <w:r w:rsidR="00403C24">
        <w:t xml:space="preserve"> </w:t>
      </w:r>
      <w:r>
        <w:t>отношений человека и природы, устройства общественной жизни, основных сфер жизни</w:t>
      </w:r>
      <w:r>
        <w:rPr>
          <w:spacing w:val="1"/>
        </w:rPr>
        <w:t xml:space="preserve"> </w:t>
      </w:r>
      <w:r>
        <w:t>общества;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источников</w:t>
      </w:r>
      <w:r>
        <w:rPr>
          <w:spacing w:val="1"/>
        </w:rPr>
        <w:t xml:space="preserve"> </w:t>
      </w:r>
      <w:r>
        <w:t>о 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народах 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анализировать, обобщать, систематизировать, оценивать социальную информацию,</w:t>
      </w:r>
      <w:r>
        <w:rPr>
          <w:spacing w:val="-5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33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4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поведение</w:t>
      </w:r>
      <w:r>
        <w:rPr>
          <w:spacing w:val="90"/>
        </w:rPr>
        <w:t xml:space="preserve"> </w:t>
      </w:r>
      <w:r>
        <w:t>других</w:t>
      </w:r>
      <w:r>
        <w:rPr>
          <w:spacing w:val="91"/>
        </w:rPr>
        <w:t xml:space="preserve"> </w:t>
      </w:r>
      <w:r>
        <w:t>людей</w:t>
      </w:r>
      <w:r>
        <w:rPr>
          <w:spacing w:val="103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точки</w:t>
      </w:r>
      <w:r>
        <w:rPr>
          <w:spacing w:val="93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соответствия духовным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общества;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61"/>
        </w:rPr>
        <w:t xml:space="preserve"> </w:t>
      </w:r>
      <w:r>
        <w:t>полученные   знания,   включая   основы   финансовой   грамотности,</w:t>
      </w:r>
      <w:r>
        <w:rPr>
          <w:spacing w:val="-57"/>
        </w:rPr>
        <w:t xml:space="preserve"> </w:t>
      </w:r>
      <w:r>
        <w:t>в практической деятельности, направленной на охрану природы; защиту прав потребителя</w:t>
      </w:r>
      <w:r>
        <w:rPr>
          <w:spacing w:val="-5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живём;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 xml:space="preserve">между       </w:t>
      </w:r>
      <w:r>
        <w:rPr>
          <w:spacing w:val="1"/>
        </w:rPr>
        <w:t xml:space="preserve"> </w:t>
      </w:r>
      <w:r>
        <w:t>людьми         разных         культур;         осознавать         ценность         культуры</w:t>
      </w:r>
      <w:r>
        <w:rPr>
          <w:spacing w:val="-57"/>
        </w:rPr>
        <w:t xml:space="preserve"> </w:t>
      </w:r>
      <w:r>
        <w:t>и 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213CAD" w:rsidRPr="00403C24" w:rsidRDefault="003A6A8D" w:rsidP="00403C2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К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концу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обучения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в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7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классе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обучающийся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получит</w:t>
      </w:r>
      <w:r w:rsidRPr="00403C24">
        <w:rPr>
          <w:spacing w:val="61"/>
          <w:sz w:val="24"/>
        </w:rPr>
        <w:t xml:space="preserve"> </w:t>
      </w:r>
      <w:r w:rsidRPr="00403C24">
        <w:rPr>
          <w:sz w:val="24"/>
        </w:rPr>
        <w:t>следующие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предметные</w:t>
      </w:r>
      <w:r w:rsidRPr="00403C24">
        <w:rPr>
          <w:spacing w:val="-3"/>
          <w:sz w:val="24"/>
        </w:rPr>
        <w:t xml:space="preserve"> </w:t>
      </w:r>
      <w:r w:rsidRPr="00403C24">
        <w:rPr>
          <w:sz w:val="24"/>
        </w:rPr>
        <w:t>результаты</w:t>
      </w:r>
      <w:r w:rsidRPr="00403C24">
        <w:rPr>
          <w:spacing w:val="-2"/>
          <w:sz w:val="24"/>
        </w:rPr>
        <w:t xml:space="preserve"> </w:t>
      </w:r>
      <w:r w:rsidRPr="00403C24">
        <w:rPr>
          <w:sz w:val="24"/>
        </w:rPr>
        <w:t>по</w:t>
      </w:r>
      <w:r w:rsidRPr="00403C24">
        <w:rPr>
          <w:spacing w:val="-1"/>
          <w:sz w:val="24"/>
        </w:rPr>
        <w:t xml:space="preserve"> </w:t>
      </w:r>
      <w:r w:rsidRPr="00403C24">
        <w:rPr>
          <w:sz w:val="24"/>
        </w:rPr>
        <w:t>отдельным</w:t>
      </w:r>
      <w:r w:rsidRPr="00403C24">
        <w:rPr>
          <w:spacing w:val="-2"/>
          <w:sz w:val="24"/>
        </w:rPr>
        <w:t xml:space="preserve"> </w:t>
      </w:r>
      <w:r w:rsidRPr="00403C24">
        <w:rPr>
          <w:sz w:val="24"/>
        </w:rPr>
        <w:t>темам</w:t>
      </w:r>
      <w:r w:rsidRPr="00403C24">
        <w:rPr>
          <w:spacing w:val="-2"/>
          <w:sz w:val="24"/>
        </w:rPr>
        <w:t xml:space="preserve"> </w:t>
      </w:r>
      <w:r w:rsidRPr="00403C24">
        <w:rPr>
          <w:sz w:val="24"/>
        </w:rPr>
        <w:t>программы</w:t>
      </w:r>
      <w:r w:rsidRPr="00403C24">
        <w:rPr>
          <w:spacing w:val="-2"/>
          <w:sz w:val="24"/>
        </w:rPr>
        <w:t xml:space="preserve"> </w:t>
      </w:r>
      <w:r w:rsidRPr="00403C24">
        <w:rPr>
          <w:sz w:val="24"/>
        </w:rPr>
        <w:t>по</w:t>
      </w:r>
      <w:r w:rsidRPr="00403C24">
        <w:rPr>
          <w:spacing w:val="-1"/>
          <w:sz w:val="24"/>
        </w:rPr>
        <w:t xml:space="preserve"> </w:t>
      </w:r>
      <w:r w:rsidRPr="00403C24">
        <w:rPr>
          <w:sz w:val="24"/>
        </w:rPr>
        <w:t>обществознанию:</w:t>
      </w:r>
    </w:p>
    <w:p w:rsidR="00213CAD" w:rsidRPr="00403C24" w:rsidRDefault="003A6A8D" w:rsidP="00403C2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Социальные</w:t>
      </w:r>
      <w:r w:rsidRPr="00403C24">
        <w:rPr>
          <w:spacing w:val="-6"/>
          <w:sz w:val="24"/>
        </w:rPr>
        <w:t xml:space="preserve"> </w:t>
      </w:r>
      <w:r w:rsidRPr="00403C24">
        <w:rPr>
          <w:sz w:val="24"/>
        </w:rPr>
        <w:t>ценности</w:t>
      </w:r>
      <w:r w:rsidRPr="00403C24">
        <w:rPr>
          <w:spacing w:val="-2"/>
          <w:sz w:val="24"/>
        </w:rPr>
        <w:t xml:space="preserve"> </w:t>
      </w:r>
      <w:r w:rsidRPr="00403C24">
        <w:rPr>
          <w:sz w:val="24"/>
        </w:rPr>
        <w:t>и</w:t>
      </w:r>
      <w:r w:rsidRPr="00403C24">
        <w:rPr>
          <w:spacing w:val="-2"/>
          <w:sz w:val="24"/>
        </w:rPr>
        <w:t xml:space="preserve"> </w:t>
      </w:r>
      <w:r w:rsidRPr="00403C24">
        <w:rPr>
          <w:sz w:val="24"/>
        </w:rPr>
        <w:t>нормы: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осваивать    и    применять    знания    о   социальных    ценностях;    о   содержании</w:t>
      </w:r>
      <w:r>
        <w:rPr>
          <w:spacing w:val="1"/>
        </w:rPr>
        <w:t xml:space="preserve"> </w:t>
      </w:r>
      <w:r>
        <w:t>и значении социальных</w:t>
      </w:r>
      <w:r>
        <w:rPr>
          <w:spacing w:val="-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регулирующих</w:t>
      </w:r>
      <w:r>
        <w:rPr>
          <w:spacing w:val="3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отношения;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традиционные  </w:t>
      </w:r>
      <w:r>
        <w:rPr>
          <w:spacing w:val="1"/>
        </w:rPr>
        <w:t xml:space="preserve"> </w:t>
      </w:r>
      <w:r>
        <w:t>российские    духовно-нравственные    ценности</w:t>
      </w:r>
      <w:r>
        <w:rPr>
          <w:spacing w:val="-57"/>
        </w:rPr>
        <w:t xml:space="preserve"> </w:t>
      </w:r>
      <w:r>
        <w:t>(в том числе защита человеческой жизни, прав и свобод человека, гуманизм, милосердие),</w:t>
      </w:r>
      <w:r>
        <w:rPr>
          <w:spacing w:val="1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патриотизма;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регулируемых</w:t>
      </w:r>
      <w:r>
        <w:rPr>
          <w:spacing w:val="-1"/>
        </w:rPr>
        <w:t xml:space="preserve"> </w:t>
      </w:r>
      <w:r>
        <w:t>различными видами социальных</w:t>
      </w:r>
      <w:r>
        <w:rPr>
          <w:spacing w:val="-1"/>
        </w:rPr>
        <w:t xml:space="preserve"> </w:t>
      </w:r>
      <w:r>
        <w:t>норм;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классифицировать социальные нормы, их существенные признаки и элементы;</w:t>
      </w:r>
      <w:r>
        <w:rPr>
          <w:spacing w:val="-58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социальных норм;</w:t>
      </w:r>
    </w:p>
    <w:p w:rsidR="00213CAD" w:rsidRDefault="003A6A8D" w:rsidP="008936B4">
      <w:pPr>
        <w:pStyle w:val="a3"/>
        <w:keepNext/>
        <w:keepLines/>
        <w:widowControl/>
        <w:tabs>
          <w:tab w:val="left" w:pos="3426"/>
          <w:tab w:val="left" w:pos="6319"/>
          <w:tab w:val="left" w:pos="9101"/>
        </w:tabs>
        <w:suppressAutoHyphens/>
        <w:ind w:left="0" w:firstLine="680"/>
        <w:contextualSpacing/>
      </w:pPr>
      <w:r>
        <w:t>устанавливать и объяснять влияние социальных норм на общество и человека;</w:t>
      </w:r>
      <w:r>
        <w:rPr>
          <w:spacing w:val="1"/>
        </w:rPr>
        <w:t xml:space="preserve"> </w:t>
      </w:r>
      <w:r>
        <w:t>использовать</w:t>
      </w:r>
      <w:r w:rsidR="00403C24">
        <w:t xml:space="preserve"> </w:t>
      </w:r>
      <w:r>
        <w:t xml:space="preserve">полученные  </w:t>
      </w:r>
      <w:r>
        <w:rPr>
          <w:spacing w:val="15"/>
        </w:rPr>
        <w:t xml:space="preserve"> </w:t>
      </w:r>
      <w:r>
        <w:t xml:space="preserve">знания  </w:t>
      </w:r>
      <w:r>
        <w:rPr>
          <w:spacing w:val="16"/>
        </w:rPr>
        <w:t xml:space="preserve"> </w:t>
      </w:r>
      <w:r>
        <w:t>для</w:t>
      </w:r>
      <w:r>
        <w:tab/>
        <w:t xml:space="preserve">объяснения  </w:t>
      </w:r>
      <w:r>
        <w:rPr>
          <w:spacing w:val="14"/>
        </w:rPr>
        <w:t xml:space="preserve"> </w:t>
      </w:r>
      <w:r>
        <w:t xml:space="preserve">(устного  </w:t>
      </w:r>
      <w:r>
        <w:rPr>
          <w:spacing w:val="10"/>
        </w:rPr>
        <w:t xml:space="preserve"> </w:t>
      </w:r>
      <w:r>
        <w:t>и</w:t>
      </w:r>
      <w:r w:rsidR="00403C24">
        <w:t xml:space="preserve"> </w:t>
      </w:r>
      <w:r>
        <w:rPr>
          <w:spacing w:val="-1"/>
        </w:rPr>
        <w:t>письменного)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сущности</w:t>
      </w:r>
      <w:r>
        <w:rPr>
          <w:spacing w:val="-5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норм;</w:t>
      </w:r>
    </w:p>
    <w:p w:rsidR="00213CAD" w:rsidRDefault="003A6A8D" w:rsidP="00403C2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своё отношение к явлениям 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точки</w:t>
      </w:r>
      <w:r>
        <w:rPr>
          <w:spacing w:val="21"/>
        </w:rPr>
        <w:t xml:space="preserve"> </w:t>
      </w:r>
      <w:r>
        <w:t>зрения</w:t>
      </w:r>
      <w:r>
        <w:rPr>
          <w:spacing w:val="20"/>
        </w:rPr>
        <w:t xml:space="preserve"> </w:t>
      </w:r>
      <w:r>
        <w:t>социальных</w:t>
      </w:r>
      <w:r>
        <w:rPr>
          <w:spacing w:val="20"/>
        </w:rPr>
        <w:t xml:space="preserve"> </w:t>
      </w:r>
      <w:r>
        <w:t>ценностей,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социальным</w:t>
      </w:r>
      <w:r>
        <w:rPr>
          <w:spacing w:val="18"/>
        </w:rPr>
        <w:t xml:space="preserve"> </w:t>
      </w:r>
      <w:r>
        <w:t>нормам</w:t>
      </w:r>
      <w:r>
        <w:rPr>
          <w:spacing w:val="18"/>
        </w:rPr>
        <w:t xml:space="preserve"> </w:t>
      </w:r>
      <w:r>
        <w:t>как</w:t>
      </w:r>
      <w:r w:rsidR="00403C24">
        <w:t xml:space="preserve"> </w:t>
      </w:r>
      <w:r>
        <w:t>регуляторам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решать познавательные и практические задачи, отражающие действие 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регуляторов</w:t>
      </w:r>
      <w:r>
        <w:rPr>
          <w:spacing w:val="6"/>
        </w:rPr>
        <w:t xml:space="preserve"> </w:t>
      </w:r>
      <w:r>
        <w:t>общественной жизни 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овладевать смысловым чтением текстов обществоведческой тематики, касающихся</w:t>
      </w:r>
      <w:r>
        <w:rPr>
          <w:spacing w:val="-57"/>
        </w:rPr>
        <w:t xml:space="preserve"> </w:t>
      </w:r>
      <w:r>
        <w:t>гуманизма,</w:t>
      </w:r>
      <w:r>
        <w:rPr>
          <w:spacing w:val="-1"/>
        </w:rPr>
        <w:t xml:space="preserve"> </w:t>
      </w:r>
      <w:r>
        <w:t>гражданственности, патриотизма;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3"/>
        </w:rPr>
        <w:t xml:space="preserve"> </w:t>
      </w:r>
      <w:r>
        <w:t>морального</w:t>
      </w:r>
      <w:r>
        <w:rPr>
          <w:spacing w:val="-6"/>
        </w:rPr>
        <w:t xml:space="preserve"> </w:t>
      </w:r>
      <w:r>
        <w:t>выбора;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rPr>
          <w:position w:val="1"/>
        </w:rPr>
        <w:t xml:space="preserve">из       адаптированных       источников       </w:t>
      </w:r>
      <w:r>
        <w:t>(</w:t>
      </w:r>
      <w:r>
        <w:rPr>
          <w:position w:val="1"/>
        </w:rPr>
        <w:t>в       том      числе       учебных       материалов)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 xml:space="preserve">публикаций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СМИ,  </w:t>
      </w:r>
      <w:r>
        <w:rPr>
          <w:spacing w:val="26"/>
        </w:rPr>
        <w:t xml:space="preserve"> </w:t>
      </w:r>
      <w:r>
        <w:t xml:space="preserve">соотносить  </w:t>
      </w:r>
      <w:r>
        <w:rPr>
          <w:spacing w:val="26"/>
        </w:rPr>
        <w:t xml:space="preserve"> </w:t>
      </w:r>
      <w:r>
        <w:t xml:space="preserve">её  </w:t>
      </w:r>
      <w:r>
        <w:rPr>
          <w:spacing w:val="30"/>
        </w:rPr>
        <w:t xml:space="preserve"> </w:t>
      </w:r>
      <w:r>
        <w:t xml:space="preserve">с  </w:t>
      </w:r>
      <w:r>
        <w:rPr>
          <w:spacing w:val="29"/>
        </w:rPr>
        <w:t xml:space="preserve"> </w:t>
      </w:r>
      <w:r>
        <w:t xml:space="preserve">собственными  </w:t>
      </w:r>
      <w:r>
        <w:rPr>
          <w:spacing w:val="28"/>
        </w:rPr>
        <w:t xml:space="preserve"> </w:t>
      </w:r>
      <w:r>
        <w:t xml:space="preserve">знаниями  </w:t>
      </w:r>
      <w:r>
        <w:rPr>
          <w:spacing w:val="27"/>
        </w:rPr>
        <w:t xml:space="preserve"> </w:t>
      </w:r>
      <w:r>
        <w:t xml:space="preserve">о  </w:t>
      </w:r>
      <w:r>
        <w:rPr>
          <w:spacing w:val="26"/>
        </w:rPr>
        <w:t xml:space="preserve"> </w:t>
      </w:r>
      <w:r>
        <w:t>моральном</w:t>
      </w:r>
      <w:r>
        <w:rPr>
          <w:spacing w:val="-58"/>
        </w:rPr>
        <w:t xml:space="preserve"> </w:t>
      </w:r>
      <w:r>
        <w:t>и правовом</w:t>
      </w:r>
      <w:r>
        <w:rPr>
          <w:spacing w:val="-2"/>
        </w:rPr>
        <w:t xml:space="preserve"> </w:t>
      </w:r>
      <w:r>
        <w:t>регулировании поведения 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оценивать   </w:t>
      </w:r>
      <w:r>
        <w:rPr>
          <w:spacing w:val="1"/>
        </w:rPr>
        <w:t xml:space="preserve"> </w:t>
      </w:r>
      <w:r>
        <w:t xml:space="preserve">собственные   </w:t>
      </w:r>
      <w:r>
        <w:rPr>
          <w:spacing w:val="1"/>
        </w:rPr>
        <w:t xml:space="preserve"> </w:t>
      </w:r>
      <w:r>
        <w:t>поступки,     поведение     людей     с     точки     зрения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соответствия нормам</w:t>
      </w:r>
      <w:r>
        <w:rPr>
          <w:spacing w:val="2"/>
        </w:rPr>
        <w:t xml:space="preserve"> </w:t>
      </w:r>
      <w:r>
        <w:t>морали;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заполнять</w:t>
      </w:r>
      <w:r>
        <w:rPr>
          <w:spacing w:val="8"/>
        </w:rPr>
        <w:t xml:space="preserve"> </w:t>
      </w:r>
      <w:r>
        <w:t>форму</w:t>
      </w:r>
      <w:r>
        <w:rPr>
          <w:spacing w:val="2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электронную)</w:t>
      </w:r>
      <w:r>
        <w:rPr>
          <w:spacing w:val="12"/>
        </w:rPr>
        <w:t xml:space="preserve"> </w:t>
      </w:r>
      <w:r>
        <w:rPr>
          <w:position w:val="1"/>
        </w:rPr>
        <w:t>и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составлять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простейший</w:t>
      </w:r>
      <w:r>
        <w:rPr>
          <w:spacing w:val="-3"/>
        </w:rPr>
        <w:t xml:space="preserve"> </w:t>
      </w:r>
      <w:r>
        <w:t>документ</w:t>
      </w:r>
      <w:r>
        <w:rPr>
          <w:spacing w:val="-4"/>
        </w:rPr>
        <w:t xml:space="preserve"> </w:t>
      </w:r>
      <w:r>
        <w:t>(заявление);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7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213CAD" w:rsidRPr="00403C24" w:rsidRDefault="003A6A8D" w:rsidP="00403C2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Человек</w:t>
      </w:r>
      <w:r w:rsidRPr="00403C24">
        <w:rPr>
          <w:spacing w:val="-5"/>
          <w:sz w:val="24"/>
        </w:rPr>
        <w:t xml:space="preserve"> </w:t>
      </w:r>
      <w:r w:rsidRPr="00403C24">
        <w:rPr>
          <w:sz w:val="24"/>
        </w:rPr>
        <w:t>как участник</w:t>
      </w:r>
      <w:r w:rsidRPr="00403C24">
        <w:rPr>
          <w:spacing w:val="-5"/>
          <w:sz w:val="24"/>
        </w:rPr>
        <w:t xml:space="preserve"> </w:t>
      </w:r>
      <w:r w:rsidRPr="00403C24">
        <w:rPr>
          <w:sz w:val="24"/>
        </w:rPr>
        <w:t>правовых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отношений:</w:t>
      </w:r>
    </w:p>
    <w:p w:rsidR="00213CAD" w:rsidRDefault="003A6A8D" w:rsidP="008936B4">
      <w:pPr>
        <w:pStyle w:val="a3"/>
        <w:keepNext/>
        <w:keepLines/>
        <w:widowControl/>
        <w:tabs>
          <w:tab w:val="left" w:pos="2945"/>
          <w:tab w:val="left" w:pos="4850"/>
          <w:tab w:val="left" w:pos="7549"/>
          <w:tab w:val="left" w:pos="9555"/>
        </w:tabs>
        <w:suppressAutoHyphens/>
        <w:ind w:left="0" w:firstLine="680"/>
        <w:contextualSpacing/>
      </w:pPr>
      <w:r>
        <w:t xml:space="preserve">осваивать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применять    знания    о    сущности    права,    о    правоотношении</w:t>
      </w:r>
      <w:r>
        <w:rPr>
          <w:spacing w:val="1"/>
        </w:rPr>
        <w:t xml:space="preserve"> </w:t>
      </w:r>
      <w:r>
        <w:t>как социальном и юридическом явлении, правовых нормах, регулирующих типичные для</w:t>
      </w:r>
      <w:r>
        <w:rPr>
          <w:spacing w:val="1"/>
        </w:rPr>
        <w:t xml:space="preserve"> </w:t>
      </w:r>
      <w:r>
        <w:t>несовершеннолетнего и членов его семьи общественные отношения, правовом статусе</w:t>
      </w:r>
      <w:r>
        <w:rPr>
          <w:spacing w:val="1"/>
        </w:rPr>
        <w:t xml:space="preserve"> </w:t>
      </w:r>
      <w:r>
        <w:t>гражданина Российской Федерации (в том числе несовершеннолетнего), правонарушениях</w:t>
      </w:r>
      <w:r>
        <w:rPr>
          <w:spacing w:val="-57"/>
        </w:rPr>
        <w:t xml:space="preserve"> </w:t>
      </w:r>
      <w:r>
        <w:t>и</w:t>
      </w:r>
      <w:r>
        <w:tab/>
        <w:t>их</w:t>
      </w:r>
      <w:r w:rsidR="00403C24">
        <w:t xml:space="preserve"> </w:t>
      </w:r>
      <w:r>
        <w:t>опасности</w:t>
      </w:r>
      <w:r w:rsidR="00403C24">
        <w:t xml:space="preserve"> </w:t>
      </w:r>
      <w:r>
        <w:t>для</w:t>
      </w:r>
      <w:r w:rsidR="00403C24">
        <w:t xml:space="preserve"> </w:t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и общества;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право как регулятор общественных отношений, конституционные</w:t>
      </w:r>
      <w:r>
        <w:rPr>
          <w:spacing w:val="1"/>
        </w:rPr>
        <w:t xml:space="preserve"> </w:t>
      </w:r>
      <w:r>
        <w:t>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права ребёнка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-57"/>
        </w:rPr>
        <w:t xml:space="preserve"> </w:t>
      </w:r>
      <w:r>
        <w:t>юридической ответственности; способы защиты прав ребёнка в Российской Федерации,</w:t>
      </w:r>
      <w:r>
        <w:rPr>
          <w:spacing w:val="1"/>
        </w:rPr>
        <w:t xml:space="preserve"> </w:t>
      </w:r>
      <w:r>
        <w:t xml:space="preserve">примеры,        </w:t>
      </w:r>
      <w:r>
        <w:rPr>
          <w:spacing w:val="1"/>
        </w:rPr>
        <w:t xml:space="preserve"> </w:t>
      </w:r>
      <w:r>
        <w:t>поясняющие          опасность          правонарушений          для         личности</w:t>
      </w:r>
      <w:r>
        <w:rPr>
          <w:spacing w:val="1"/>
        </w:rPr>
        <w:t xml:space="preserve"> </w:t>
      </w:r>
      <w:r>
        <w:t>и общества;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классифицировать по разным признакам (в том числе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выделяя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</w:t>
      </w:r>
      <w:r>
        <w:rPr>
          <w:spacing w:val="39"/>
        </w:rPr>
        <w:t xml:space="preserve"> </w:t>
      </w:r>
      <w:r>
        <w:t>(в</w:t>
      </w:r>
      <w:r>
        <w:rPr>
          <w:spacing w:val="97"/>
        </w:rPr>
        <w:t xml:space="preserve"> </w:t>
      </w:r>
      <w:r>
        <w:t>том</w:t>
      </w:r>
      <w:r>
        <w:rPr>
          <w:spacing w:val="94"/>
        </w:rPr>
        <w:t xml:space="preserve"> </w:t>
      </w:r>
      <w:r>
        <w:t>числе</w:t>
      </w:r>
      <w:r>
        <w:rPr>
          <w:spacing w:val="100"/>
        </w:rPr>
        <w:t xml:space="preserve"> </w:t>
      </w:r>
      <w:r>
        <w:t>устанавливать</w:t>
      </w:r>
      <w:r>
        <w:rPr>
          <w:spacing w:val="101"/>
        </w:rPr>
        <w:t xml:space="preserve"> </w:t>
      </w:r>
      <w:r>
        <w:t>основания</w:t>
      </w:r>
      <w:r>
        <w:rPr>
          <w:spacing w:val="96"/>
        </w:rPr>
        <w:t xml:space="preserve"> </w:t>
      </w:r>
      <w:r>
        <w:t>для</w:t>
      </w:r>
      <w:r>
        <w:rPr>
          <w:spacing w:val="96"/>
        </w:rPr>
        <w:t xml:space="preserve"> </w:t>
      </w:r>
      <w:r>
        <w:t>сравнения)</w:t>
      </w:r>
      <w:r>
        <w:rPr>
          <w:spacing w:val="96"/>
        </w:rPr>
        <w:t xml:space="preserve"> </w:t>
      </w:r>
      <w:r>
        <w:t>проступок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преступление,   </w:t>
      </w:r>
      <w:r>
        <w:rPr>
          <w:spacing w:val="35"/>
        </w:rPr>
        <w:t xml:space="preserve"> </w:t>
      </w:r>
      <w:r>
        <w:t xml:space="preserve">дееспособность   </w:t>
      </w:r>
      <w:r>
        <w:rPr>
          <w:spacing w:val="41"/>
        </w:rPr>
        <w:t xml:space="preserve"> </w:t>
      </w:r>
      <w:r>
        <w:t xml:space="preserve">малолетних   </w:t>
      </w:r>
      <w:r>
        <w:rPr>
          <w:spacing w:val="35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возрасте   </w:t>
      </w:r>
      <w:r>
        <w:rPr>
          <w:spacing w:val="39"/>
        </w:rPr>
        <w:t xml:space="preserve"> </w:t>
      </w:r>
      <w:r>
        <w:t xml:space="preserve">от   </w:t>
      </w:r>
      <w:r>
        <w:rPr>
          <w:spacing w:val="35"/>
        </w:rPr>
        <w:t xml:space="preserve"> </w:t>
      </w:r>
      <w:r>
        <w:t xml:space="preserve">6   </w:t>
      </w:r>
      <w:r>
        <w:rPr>
          <w:spacing w:val="40"/>
        </w:rPr>
        <w:t xml:space="preserve"> </w:t>
      </w:r>
      <w:r>
        <w:t xml:space="preserve">до   </w:t>
      </w:r>
      <w:r>
        <w:rPr>
          <w:spacing w:val="31"/>
        </w:rPr>
        <w:t xml:space="preserve"> </w:t>
      </w:r>
      <w:r>
        <w:t xml:space="preserve">14   </w:t>
      </w:r>
      <w:r>
        <w:rPr>
          <w:spacing w:val="35"/>
        </w:rPr>
        <w:t xml:space="preserve"> </w:t>
      </w:r>
      <w:r>
        <w:t>лет</w:t>
      </w:r>
      <w:r>
        <w:rPr>
          <w:spacing w:val="-58"/>
        </w:rPr>
        <w:t xml:space="preserve"> </w:t>
      </w:r>
      <w:r>
        <w:t>и несовершеннолетних в</w:t>
      </w:r>
      <w:r>
        <w:rPr>
          <w:spacing w:val="1"/>
        </w:rPr>
        <w:t xml:space="preserve"> </w:t>
      </w:r>
      <w:r>
        <w:t>возрасте</w:t>
      </w:r>
      <w:r>
        <w:rPr>
          <w:spacing w:val="2"/>
        </w:rPr>
        <w:t xml:space="preserve"> </w:t>
      </w:r>
      <w:r>
        <w:t>от 14</w:t>
      </w:r>
      <w:r>
        <w:rPr>
          <w:spacing w:val="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18 лет;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устанавливать</w:t>
      </w:r>
      <w:r>
        <w:rPr>
          <w:spacing w:val="3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объяснять</w:t>
      </w:r>
      <w:r>
        <w:rPr>
          <w:spacing w:val="101"/>
        </w:rPr>
        <w:t xml:space="preserve"> </w:t>
      </w:r>
      <w:r>
        <w:t>взаимосвязи,</w:t>
      </w:r>
      <w:r>
        <w:rPr>
          <w:spacing w:val="95"/>
        </w:rPr>
        <w:t xml:space="preserve"> </w:t>
      </w:r>
      <w:r>
        <w:t>включая</w:t>
      </w:r>
      <w:r>
        <w:rPr>
          <w:spacing w:val="96"/>
        </w:rPr>
        <w:t xml:space="preserve"> </w:t>
      </w:r>
      <w:r>
        <w:t>взаимодействия</w:t>
      </w:r>
      <w:r>
        <w:rPr>
          <w:spacing w:val="96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и государства, между правовым поведением и культурой личности, между 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-1"/>
        </w:rPr>
        <w:t xml:space="preserve"> </w:t>
      </w:r>
      <w:r>
        <w:t>несовершеннолетнего</w:t>
      </w:r>
      <w:r>
        <w:rPr>
          <w:spacing w:val="-7"/>
        </w:rPr>
        <w:t xml:space="preserve"> </w:t>
      </w:r>
      <w:r>
        <w:t>и его</w:t>
      </w:r>
      <w:r>
        <w:rPr>
          <w:spacing w:val="-7"/>
        </w:rPr>
        <w:t xml:space="preserve"> </w:t>
      </w:r>
      <w:r>
        <w:t>юридической</w:t>
      </w:r>
      <w:r>
        <w:rPr>
          <w:spacing w:val="5"/>
        </w:rPr>
        <w:t xml:space="preserve"> </w:t>
      </w:r>
      <w:r>
        <w:t>ответственностью;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 полученные знания для объяснения сущности права, роли права 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социального 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 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-1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ученической</w:t>
      </w:r>
      <w:r>
        <w:rPr>
          <w:spacing w:val="6"/>
        </w:rPr>
        <w:t xml:space="preserve"> </w:t>
      </w:r>
      <w:r>
        <w:t>общественной</w:t>
      </w:r>
      <w:r>
        <w:rPr>
          <w:spacing w:val="5"/>
        </w:rPr>
        <w:t xml:space="preserve"> </w:t>
      </w:r>
      <w:r>
        <w:t>организации);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своё отношение к роли правовых норм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регуляторов</w:t>
      </w:r>
      <w:r>
        <w:rPr>
          <w:spacing w:val="5"/>
        </w:rPr>
        <w:t xml:space="preserve"> </w:t>
      </w:r>
      <w:r>
        <w:t>общественной жизни</w:t>
      </w:r>
      <w:r>
        <w:rPr>
          <w:spacing w:val="1"/>
        </w:rPr>
        <w:t xml:space="preserve"> </w:t>
      </w:r>
      <w:r>
        <w:t>и поведения</w:t>
      </w:r>
      <w:r>
        <w:rPr>
          <w:spacing w:val="-1"/>
        </w:rPr>
        <w:t xml:space="preserve"> </w:t>
      </w:r>
      <w:r>
        <w:t>человека;</w:t>
      </w:r>
    </w:p>
    <w:p w:rsidR="00213CAD" w:rsidRDefault="003A6A8D" w:rsidP="008936B4">
      <w:pPr>
        <w:pStyle w:val="a3"/>
        <w:keepNext/>
        <w:keepLines/>
        <w:widowControl/>
        <w:tabs>
          <w:tab w:val="left" w:pos="3114"/>
          <w:tab w:val="left" w:pos="4869"/>
          <w:tab w:val="left" w:pos="5804"/>
          <w:tab w:val="left" w:pos="7708"/>
          <w:tab w:val="left" w:pos="9458"/>
        </w:tabs>
        <w:suppressAutoHyphens/>
        <w:ind w:left="0" w:firstLine="680"/>
        <w:contextualSpacing/>
      </w:pPr>
      <w:r>
        <w:t>решать познавательные и практические задачи, отражающие действие 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7"/>
        </w:rPr>
        <w:t xml:space="preserve"> </w:t>
      </w:r>
      <w:r>
        <w:t>жизненные</w:t>
      </w:r>
      <w:r>
        <w:tab/>
        <w:t>ситуации</w:t>
      </w:r>
      <w:r w:rsidR="00403C24">
        <w:t xml:space="preserve"> </w:t>
      </w:r>
      <w:r>
        <w:t>и</w:t>
      </w:r>
      <w:r w:rsidR="00403C24">
        <w:t xml:space="preserve"> </w:t>
      </w:r>
      <w:r>
        <w:t>принимать</w:t>
      </w:r>
      <w:r w:rsidR="00403C24">
        <w:t xml:space="preserve"> </w:t>
      </w:r>
      <w:r>
        <w:t>решения,</w:t>
      </w:r>
      <w:r w:rsidR="00403C24"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-1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ученической</w:t>
      </w:r>
      <w:r>
        <w:rPr>
          <w:spacing w:val="6"/>
        </w:rPr>
        <w:t xml:space="preserve"> </w:t>
      </w:r>
      <w:r>
        <w:t>общественной</w:t>
      </w:r>
      <w:r>
        <w:rPr>
          <w:spacing w:val="5"/>
        </w:rPr>
        <w:t xml:space="preserve"> </w:t>
      </w:r>
      <w:r>
        <w:t>организации);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 из фрагментов Конституции Российской Федерации и других нормативных</w:t>
      </w:r>
      <w:r>
        <w:rPr>
          <w:spacing w:val="1"/>
        </w:rPr>
        <w:t xml:space="preserve"> </w:t>
      </w:r>
      <w:r>
        <w:t>правовых       актов,       из       предложенных       учителем       источников       о       правах</w:t>
      </w:r>
      <w:r>
        <w:rPr>
          <w:spacing w:val="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обязанностях</w:t>
      </w:r>
      <w:r>
        <w:rPr>
          <w:spacing w:val="75"/>
        </w:rPr>
        <w:t xml:space="preserve"> </w:t>
      </w:r>
      <w:r>
        <w:t>граждан,</w:t>
      </w:r>
      <w:r>
        <w:rPr>
          <w:spacing w:val="75"/>
        </w:rPr>
        <w:t xml:space="preserve"> </w:t>
      </w:r>
      <w:r>
        <w:t>гарантиях</w:t>
      </w:r>
      <w:r>
        <w:rPr>
          <w:spacing w:val="75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защите</w:t>
      </w:r>
      <w:r>
        <w:rPr>
          <w:spacing w:val="69"/>
        </w:rPr>
        <w:t xml:space="preserve"> </w:t>
      </w:r>
      <w:r>
        <w:t>прав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свобод</w:t>
      </w:r>
      <w:r>
        <w:rPr>
          <w:spacing w:val="74"/>
        </w:rPr>
        <w:t xml:space="preserve"> </w:t>
      </w:r>
      <w:r>
        <w:t>человека</w:t>
      </w:r>
      <w:r>
        <w:rPr>
          <w:spacing w:val="74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Российской</w:t>
      </w:r>
      <w:r>
        <w:rPr>
          <w:spacing w:val="52"/>
        </w:rPr>
        <w:t xml:space="preserve"> </w:t>
      </w:r>
      <w:r>
        <w:t>Федерации,</w:t>
      </w:r>
      <w:r>
        <w:rPr>
          <w:spacing w:val="50"/>
        </w:rPr>
        <w:t xml:space="preserve"> </w:t>
      </w:r>
      <w:r>
        <w:t>о</w:t>
      </w:r>
      <w:r>
        <w:rPr>
          <w:spacing w:val="104"/>
        </w:rPr>
        <w:t xml:space="preserve"> </w:t>
      </w:r>
      <w:r>
        <w:t>правах</w:t>
      </w:r>
      <w:r>
        <w:rPr>
          <w:spacing w:val="110"/>
        </w:rPr>
        <w:t xml:space="preserve"> </w:t>
      </w:r>
      <w:r>
        <w:t>ребёнка</w:t>
      </w:r>
      <w:r>
        <w:rPr>
          <w:spacing w:val="113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способах</w:t>
      </w:r>
      <w:r>
        <w:rPr>
          <w:spacing w:val="11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защиты</w:t>
      </w:r>
      <w:r>
        <w:rPr>
          <w:spacing w:val="109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таблицу,</w:t>
      </w:r>
      <w:r>
        <w:rPr>
          <w:spacing w:val="3"/>
        </w:rPr>
        <w:t xml:space="preserve"> </w:t>
      </w:r>
      <w:r>
        <w:t>схему;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искать и извлекать информацию о сущности права и значении правовых норм, о</w:t>
      </w:r>
      <w:r>
        <w:rPr>
          <w:spacing w:val="1"/>
        </w:rPr>
        <w:t xml:space="preserve"> </w:t>
      </w:r>
      <w:r>
        <w:t>правовой</w:t>
      </w:r>
      <w:r>
        <w:rPr>
          <w:spacing w:val="50"/>
        </w:rPr>
        <w:t xml:space="preserve"> </w:t>
      </w:r>
      <w:r>
        <w:t>культуре,</w:t>
      </w:r>
      <w:r>
        <w:rPr>
          <w:spacing w:val="112"/>
        </w:rPr>
        <w:t xml:space="preserve"> </w:t>
      </w:r>
      <w:r>
        <w:t>о</w:t>
      </w:r>
      <w:r>
        <w:rPr>
          <w:spacing w:val="102"/>
        </w:rPr>
        <w:t xml:space="preserve"> </w:t>
      </w:r>
      <w:r>
        <w:t>гарантиях</w:t>
      </w:r>
      <w:r>
        <w:rPr>
          <w:spacing w:val="107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защите</w:t>
      </w:r>
      <w:r>
        <w:rPr>
          <w:spacing w:val="106"/>
        </w:rPr>
        <w:t xml:space="preserve"> </w:t>
      </w:r>
      <w:r>
        <w:t>прав</w:t>
      </w:r>
      <w:r>
        <w:rPr>
          <w:spacing w:val="109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свобод</w:t>
      </w:r>
      <w:r>
        <w:rPr>
          <w:spacing w:val="105"/>
        </w:rPr>
        <w:t xml:space="preserve"> </w:t>
      </w:r>
      <w:r>
        <w:t>человека</w:t>
      </w:r>
      <w:r>
        <w:rPr>
          <w:spacing w:val="106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 Российской Федерации, выявлять соответствующие факты из 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 сети</w:t>
      </w:r>
      <w:r>
        <w:rPr>
          <w:spacing w:val="1"/>
        </w:rPr>
        <w:t xml:space="preserve"> </w:t>
      </w:r>
      <w:r>
        <w:t>«Интернет»;</w:t>
      </w:r>
    </w:p>
    <w:p w:rsidR="00213CAD" w:rsidRDefault="003A6A8D" w:rsidP="00403C24">
      <w:pPr>
        <w:pStyle w:val="a3"/>
        <w:keepNext/>
        <w:keepLines/>
        <w:widowControl/>
        <w:suppressAutoHyphens/>
        <w:ind w:left="0" w:firstLine="680"/>
        <w:contextualSpacing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>из       адаптированных       источников       (в       том      числе       учебных       материалов)</w:t>
      </w:r>
      <w:r>
        <w:rPr>
          <w:spacing w:val="1"/>
        </w:rPr>
        <w:t xml:space="preserve"> </w:t>
      </w:r>
      <w:r>
        <w:t>и публикаций СМИ, соотносить её с собственными знаниями о правовом 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человека,</w:t>
      </w:r>
      <w:r>
        <w:rPr>
          <w:spacing w:val="19"/>
        </w:rPr>
        <w:t xml:space="preserve"> </w:t>
      </w:r>
      <w:r>
        <w:t>личным</w:t>
      </w:r>
      <w:r>
        <w:rPr>
          <w:spacing w:val="22"/>
        </w:rPr>
        <w:t xml:space="preserve"> </w:t>
      </w:r>
      <w:r>
        <w:t>социальным</w:t>
      </w:r>
      <w:r>
        <w:rPr>
          <w:spacing w:val="21"/>
        </w:rPr>
        <w:t xml:space="preserve"> </w:t>
      </w:r>
      <w:r>
        <w:t>опытом,</w:t>
      </w:r>
      <w:r>
        <w:rPr>
          <w:spacing w:val="19"/>
        </w:rPr>
        <w:t xml:space="preserve"> </w:t>
      </w:r>
      <w:r>
        <w:t>используя</w:t>
      </w:r>
      <w:r>
        <w:rPr>
          <w:spacing w:val="24"/>
        </w:rPr>
        <w:t xml:space="preserve"> </w:t>
      </w:r>
      <w:r>
        <w:t>обществоведческие</w:t>
      </w:r>
      <w:r>
        <w:rPr>
          <w:spacing w:val="21"/>
        </w:rPr>
        <w:t xml:space="preserve"> </w:t>
      </w:r>
      <w:r>
        <w:t>знания,</w:t>
      </w:r>
      <w:r w:rsidR="00403C24">
        <w:t xml:space="preserve"> </w:t>
      </w:r>
      <w:r>
        <w:t>формулировать</w:t>
      </w:r>
      <w:r>
        <w:tab/>
        <w:t>выводы,</w:t>
      </w:r>
      <w:r>
        <w:tab/>
      </w:r>
      <w:r>
        <w:rPr>
          <w:spacing w:val="-1"/>
        </w:rPr>
        <w:t>подкрепляя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аргументами;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35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4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поведение</w:t>
      </w:r>
      <w:r>
        <w:rPr>
          <w:spacing w:val="90"/>
        </w:rPr>
        <w:t xml:space="preserve"> </w:t>
      </w:r>
      <w:r>
        <w:t>других</w:t>
      </w:r>
      <w:r>
        <w:rPr>
          <w:spacing w:val="91"/>
        </w:rPr>
        <w:t xml:space="preserve"> </w:t>
      </w:r>
      <w:r>
        <w:t>людей</w:t>
      </w:r>
      <w:r>
        <w:rPr>
          <w:spacing w:val="93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точки</w:t>
      </w:r>
      <w:r>
        <w:rPr>
          <w:spacing w:val="93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>соответствия    правовым    нормам:   выражать    свою    точку   зрения,    участвовать</w:t>
      </w:r>
      <w:r>
        <w:rPr>
          <w:spacing w:val="-57"/>
        </w:rPr>
        <w:t xml:space="preserve"> </w:t>
      </w:r>
      <w:r>
        <w:t>в дискуссии;</w:t>
      </w:r>
    </w:p>
    <w:p w:rsidR="00213CAD" w:rsidRDefault="003A6A8D" w:rsidP="008936B4">
      <w:pPr>
        <w:pStyle w:val="a3"/>
        <w:keepNext/>
        <w:keepLines/>
        <w:widowControl/>
        <w:tabs>
          <w:tab w:val="left" w:pos="4961"/>
          <w:tab w:val="left" w:pos="9356"/>
        </w:tabs>
        <w:suppressAutoHyphens/>
        <w:ind w:left="0" w:firstLine="680"/>
        <w:contextualSpacing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(выполнять проблемные задания, индивидуальные и групповые проекты),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реализации и защиты прав человека и гражданина, прав потребителя, выбора профессии и</w:t>
      </w:r>
      <w:r>
        <w:rPr>
          <w:spacing w:val="1"/>
        </w:rPr>
        <w:t xml:space="preserve"> </w:t>
      </w:r>
      <w:r>
        <w:t>оценки</w:t>
      </w:r>
      <w:r w:rsidR="00403C24">
        <w:t xml:space="preserve"> </w:t>
      </w:r>
      <w:r>
        <w:t>собственных</w:t>
      </w:r>
      <w:r w:rsidR="00403C24">
        <w:t xml:space="preserve"> </w:t>
      </w:r>
      <w:r>
        <w:t>перспектив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профессиональной   сфере   с   учётом   приобретённых   представлений   о   профессиях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публично</w:t>
      </w:r>
      <w:r>
        <w:rPr>
          <w:spacing w:val="-57"/>
        </w:rPr>
        <w:t xml:space="preserve"> </w:t>
      </w:r>
      <w:r>
        <w:t>представлять результаты своей деятельности (в рамках изученного материала, включая</w:t>
      </w:r>
      <w:r>
        <w:rPr>
          <w:spacing w:val="1"/>
        </w:rPr>
        <w:t xml:space="preserve"> </w:t>
      </w:r>
      <w:r>
        <w:t>проектную деятельность), в соответствии с темой и ситуацией общения, особенностями</w:t>
      </w:r>
      <w:r>
        <w:rPr>
          <w:spacing w:val="1"/>
        </w:rPr>
        <w:t xml:space="preserve"> </w:t>
      </w:r>
      <w:r>
        <w:t>аудитории и</w:t>
      </w:r>
      <w:r>
        <w:rPr>
          <w:spacing w:val="1"/>
        </w:rPr>
        <w:t xml:space="preserve"> </w:t>
      </w:r>
      <w:r>
        <w:t>регламентом;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1"/>
        </w:rPr>
        <w:t xml:space="preserve"> </w:t>
      </w:r>
      <w:r>
        <w:t>документ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 паспорта</w:t>
      </w:r>
      <w:r>
        <w:rPr>
          <w:spacing w:val="-4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213CAD" w:rsidRDefault="003A6A8D" w:rsidP="008936B4">
      <w:pPr>
        <w:pStyle w:val="a3"/>
        <w:keepNext/>
        <w:keepLines/>
        <w:widowControl/>
        <w:tabs>
          <w:tab w:val="left" w:pos="2914"/>
          <w:tab w:val="left" w:pos="5033"/>
          <w:tab w:val="left" w:pos="7007"/>
          <w:tab w:val="left" w:pos="8731"/>
        </w:tabs>
        <w:suppressAutoHyphens/>
        <w:ind w:left="0" w:firstLine="680"/>
        <w:contextualSpacing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 w:rsidR="00403C24">
        <w:t xml:space="preserve"> </w:t>
      </w:r>
      <w:r>
        <w:t>российского</w:t>
      </w:r>
      <w:r w:rsidR="00403C24">
        <w:t xml:space="preserve"> </w:t>
      </w:r>
      <w:r>
        <w:t>общества:</w:t>
      </w:r>
      <w:r w:rsidR="00403C24">
        <w:t xml:space="preserve"> </w:t>
      </w:r>
      <w:r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213CAD" w:rsidRPr="00403C24" w:rsidRDefault="003A6A8D" w:rsidP="00403C2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Основы</w:t>
      </w:r>
      <w:r w:rsidRPr="00403C24">
        <w:rPr>
          <w:spacing w:val="-4"/>
          <w:sz w:val="24"/>
        </w:rPr>
        <w:t xml:space="preserve"> </w:t>
      </w:r>
      <w:r w:rsidRPr="00403C24">
        <w:rPr>
          <w:sz w:val="24"/>
        </w:rPr>
        <w:t>российского</w:t>
      </w:r>
      <w:r w:rsidRPr="00403C24">
        <w:rPr>
          <w:spacing w:val="-7"/>
          <w:sz w:val="24"/>
        </w:rPr>
        <w:t xml:space="preserve"> </w:t>
      </w:r>
      <w:r w:rsidRPr="00403C24">
        <w:rPr>
          <w:sz w:val="24"/>
        </w:rPr>
        <w:t>права:</w:t>
      </w:r>
    </w:p>
    <w:p w:rsidR="00213CAD" w:rsidRDefault="003A6A8D" w:rsidP="008936B4">
      <w:pPr>
        <w:pStyle w:val="a3"/>
        <w:keepNext/>
        <w:keepLines/>
        <w:widowControl/>
        <w:tabs>
          <w:tab w:val="left" w:pos="3904"/>
          <w:tab w:val="left" w:pos="5863"/>
          <w:tab w:val="left" w:pos="6738"/>
          <w:tab w:val="left" w:pos="9652"/>
        </w:tabs>
        <w:suppressAutoHyphens/>
        <w:ind w:left="0" w:firstLine="680"/>
        <w:contextualSpacing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5"/>
        </w:rPr>
        <w:t xml:space="preserve"> </w:t>
      </w:r>
      <w:r>
        <w:t>правовых</w:t>
      </w:r>
      <w:r>
        <w:rPr>
          <w:spacing w:val="6"/>
        </w:rPr>
        <w:t xml:space="preserve"> </w:t>
      </w:r>
      <w:r>
        <w:t>актах,</w:t>
      </w:r>
      <w:r>
        <w:rPr>
          <w:spacing w:val="10"/>
        </w:rPr>
        <w:t xml:space="preserve"> </w:t>
      </w:r>
      <w:r>
        <w:t>содержании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значении</w:t>
      </w:r>
      <w:r>
        <w:rPr>
          <w:spacing w:val="8"/>
        </w:rPr>
        <w:t xml:space="preserve"> </w:t>
      </w:r>
      <w:r>
        <w:t>правовых</w:t>
      </w:r>
      <w:r>
        <w:rPr>
          <w:spacing w:val="6"/>
        </w:rPr>
        <w:t xml:space="preserve"> </w:t>
      </w:r>
      <w:r>
        <w:t>норм,</w:t>
      </w:r>
      <w:r>
        <w:rPr>
          <w:spacing w:val="15"/>
        </w:rPr>
        <w:t xml:space="preserve"> </w:t>
      </w:r>
      <w:r>
        <w:t>об</w:t>
      </w:r>
      <w:r>
        <w:rPr>
          <w:spacing w:val="8"/>
        </w:rPr>
        <w:t xml:space="preserve"> </w:t>
      </w:r>
      <w:r>
        <w:t>отраслях</w:t>
      </w:r>
      <w:r>
        <w:rPr>
          <w:spacing w:val="6"/>
        </w:rPr>
        <w:t xml:space="preserve"> </w:t>
      </w:r>
      <w:r>
        <w:t>права,</w:t>
      </w:r>
      <w:r>
        <w:rPr>
          <w:spacing w:val="-58"/>
        </w:rPr>
        <w:t xml:space="preserve"> </w:t>
      </w:r>
      <w:r>
        <w:t>о      правовых      нормах,       регулирующих      типичные      для      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 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 и</w:t>
      </w:r>
      <w:r>
        <w:rPr>
          <w:spacing w:val="1"/>
        </w:rPr>
        <w:t xml:space="preserve"> </w:t>
      </w:r>
      <w:r>
        <w:t>семейном,</w:t>
      </w:r>
      <w:r>
        <w:rPr>
          <w:spacing w:val="1"/>
        </w:rPr>
        <w:t xml:space="preserve"> </w:t>
      </w:r>
      <w:r>
        <w:t>административном,      уголовном     праве);      о     защите     прав     несовершеннолетних,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tab/>
        <w:t>уголовной),</w:t>
      </w:r>
      <w:r>
        <w:tab/>
        <w:t>о</w:t>
      </w:r>
      <w:r w:rsidR="00403C24">
        <w:t xml:space="preserve"> </w:t>
      </w:r>
      <w:r>
        <w:t>правоохранительных</w:t>
      </w:r>
      <w:r w:rsidR="00403C24">
        <w:t xml:space="preserve"> </w:t>
      </w:r>
      <w:r>
        <w:t>органах,</w:t>
      </w:r>
      <w:r>
        <w:rPr>
          <w:spacing w:val="-58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 xml:space="preserve">обеспечении  </w:t>
      </w:r>
      <w:r>
        <w:rPr>
          <w:spacing w:val="1"/>
        </w:rPr>
        <w:t xml:space="preserve"> </w:t>
      </w:r>
      <w:r>
        <w:t>безопасности    личности,   общества   и    государства,   в    том   числе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</w:p>
    <w:p w:rsidR="00213CAD" w:rsidRDefault="003A6A8D" w:rsidP="00403C2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роль Конституции Российской Федерации в системе 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 гражданско-правовые</w:t>
      </w:r>
      <w:r>
        <w:rPr>
          <w:spacing w:val="1"/>
        </w:rPr>
        <w:t xml:space="preserve"> </w:t>
      </w:r>
      <w:r>
        <w:t>отношения, 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</w:t>
      </w:r>
      <w:r>
        <w:rPr>
          <w:spacing w:val="49"/>
        </w:rPr>
        <w:t xml:space="preserve"> </w:t>
      </w:r>
      <w:r>
        <w:t>способы</w:t>
      </w:r>
      <w:r>
        <w:rPr>
          <w:spacing w:val="49"/>
        </w:rPr>
        <w:t xml:space="preserve"> </w:t>
      </w:r>
      <w:r>
        <w:t>защиты</w:t>
      </w:r>
      <w:r>
        <w:rPr>
          <w:spacing w:val="49"/>
        </w:rPr>
        <w:t xml:space="preserve"> </w:t>
      </w:r>
      <w:r>
        <w:t>интересов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прав</w:t>
      </w:r>
      <w:r>
        <w:rPr>
          <w:spacing w:val="52"/>
        </w:rPr>
        <w:t xml:space="preserve"> </w:t>
      </w:r>
      <w:r>
        <w:t>детей,</w:t>
      </w:r>
      <w:r>
        <w:rPr>
          <w:spacing w:val="55"/>
        </w:rPr>
        <w:t xml:space="preserve"> </w:t>
      </w:r>
      <w:r>
        <w:t>оставшихся</w:t>
      </w:r>
      <w:r>
        <w:rPr>
          <w:spacing w:val="55"/>
        </w:rPr>
        <w:t xml:space="preserve"> </w:t>
      </w:r>
      <w:r>
        <w:t>без</w:t>
      </w:r>
      <w:r>
        <w:rPr>
          <w:spacing w:val="50"/>
        </w:rPr>
        <w:t xml:space="preserve"> </w:t>
      </w:r>
      <w:r>
        <w:t>попечения</w:t>
      </w:r>
      <w:r w:rsidR="00403C24">
        <w:t xml:space="preserve"> </w:t>
      </w:r>
      <w:r>
        <w:t>родителей;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 трудового договора, виды правонарушений и виды наказаний;</w:t>
      </w:r>
      <w:r>
        <w:rPr>
          <w:spacing w:val="1"/>
        </w:rPr>
        <w:t xml:space="preserve"> </w:t>
      </w:r>
      <w:r>
        <w:t>приводить</w:t>
      </w:r>
      <w:r>
        <w:rPr>
          <w:spacing w:val="33"/>
        </w:rPr>
        <w:t xml:space="preserve"> </w:t>
      </w:r>
      <w:r>
        <w:t>примеры</w:t>
      </w:r>
      <w:r>
        <w:rPr>
          <w:spacing w:val="31"/>
        </w:rPr>
        <w:t xml:space="preserve"> </w:t>
      </w:r>
      <w:r>
        <w:t>законов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подзаконных</w:t>
      </w:r>
      <w:r>
        <w:rPr>
          <w:spacing w:val="37"/>
        </w:rPr>
        <w:t xml:space="preserve"> </w:t>
      </w:r>
      <w:r>
        <w:t>актов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моделировать</w:t>
      </w:r>
      <w:r>
        <w:rPr>
          <w:spacing w:val="38"/>
        </w:rPr>
        <w:t xml:space="preserve"> </w:t>
      </w:r>
      <w:r>
        <w:t>ситуации,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регулируемые    нормами    гражданского,    трудового,    семейного,    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совершённые</w:t>
      </w:r>
      <w:r>
        <w:rPr>
          <w:spacing w:val="1"/>
        </w:rPr>
        <w:t xml:space="preserve"> </w:t>
      </w:r>
      <w:r>
        <w:t>правонарушения;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классифицировать по разным признакам виды нормативных правовых актов, виды</w:t>
      </w:r>
      <w:r>
        <w:rPr>
          <w:spacing w:val="1"/>
        </w:rPr>
        <w:t xml:space="preserve"> </w:t>
      </w:r>
      <w:r>
        <w:t xml:space="preserve">правонарушений     </w:t>
      </w:r>
      <w:r>
        <w:rPr>
          <w:spacing w:val="1"/>
        </w:rPr>
        <w:t xml:space="preserve"> </w:t>
      </w:r>
      <w:r>
        <w:t>и       юридической       ответственности       по       отраслям       права</w:t>
      </w:r>
      <w:r>
        <w:rPr>
          <w:spacing w:val="1"/>
        </w:rPr>
        <w:t xml:space="preserve"> </w:t>
      </w:r>
      <w:r>
        <w:t>(в том</w:t>
      </w:r>
      <w:r>
        <w:rPr>
          <w:spacing w:val="-3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классификации);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-57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неимущественные</w:t>
      </w:r>
      <w:r>
        <w:rPr>
          <w:spacing w:val="3"/>
        </w:rPr>
        <w:t xml:space="preserve"> </w:t>
      </w:r>
      <w:r>
        <w:t>отношения;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устанавливать  </w:t>
      </w:r>
      <w:r>
        <w:rPr>
          <w:spacing w:val="1"/>
        </w:rPr>
        <w:t xml:space="preserve"> </w:t>
      </w:r>
      <w:r>
        <w:t>и    объяснять    взаимосвязи    прав    и    обязанностей    работника</w:t>
      </w:r>
      <w:r>
        <w:rPr>
          <w:spacing w:val="-57"/>
        </w:rPr>
        <w:t xml:space="preserve"> </w:t>
      </w:r>
      <w:r>
        <w:t>и работодателя, прав и</w:t>
      </w:r>
      <w:r>
        <w:rPr>
          <w:spacing w:val="60"/>
        </w:rPr>
        <w:t xml:space="preserve"> </w:t>
      </w:r>
      <w:r>
        <w:t>обязанностей членов семьи, традиционных российских ценностей</w:t>
      </w:r>
      <w:r>
        <w:rPr>
          <w:spacing w:val="1"/>
        </w:rPr>
        <w:t xml:space="preserve"> </w:t>
      </w:r>
      <w:r>
        <w:t>и личных неимущественных</w:t>
      </w:r>
      <w:r>
        <w:rPr>
          <w:spacing w:val="3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60"/>
        </w:rPr>
        <w:t xml:space="preserve"> </w:t>
      </w:r>
      <w:r>
        <w:t>права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решении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для объяснения взаимосвязи гражданской правоспособности и дееспособности, значения</w:t>
      </w:r>
      <w:r>
        <w:rPr>
          <w:spacing w:val="1"/>
        </w:rPr>
        <w:t xml:space="preserve"> </w:t>
      </w:r>
      <w:r>
        <w:t xml:space="preserve">семьи   </w:t>
      </w:r>
      <w:r>
        <w:rPr>
          <w:spacing w:val="1"/>
        </w:rPr>
        <w:t xml:space="preserve"> </w:t>
      </w:r>
      <w:r>
        <w:t>в     жизни     человека,     общества    и     государства,     социальной     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 коррупции и</w:t>
      </w:r>
      <w:r>
        <w:rPr>
          <w:spacing w:val="1"/>
        </w:rPr>
        <w:t xml:space="preserve"> </w:t>
      </w:r>
      <w:r>
        <w:t>необходимости противостоять им;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 и аргументировать своё отношение к защите прав участников трудовых</w:t>
      </w:r>
      <w:r>
        <w:rPr>
          <w:spacing w:val="-57"/>
        </w:rPr>
        <w:t xml:space="preserve"> </w:t>
      </w:r>
      <w:r>
        <w:t xml:space="preserve">отношений      </w:t>
      </w:r>
      <w:r>
        <w:rPr>
          <w:spacing w:val="1"/>
        </w:rPr>
        <w:t xml:space="preserve"> </w:t>
      </w:r>
      <w:r>
        <w:t>с        опорой        на        знания        в        области        трудового       права,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правовых норм;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уголовного</w:t>
      </w:r>
      <w:r>
        <w:rPr>
          <w:spacing w:val="-6"/>
        </w:rPr>
        <w:t xml:space="preserve"> </w:t>
      </w:r>
      <w:r>
        <w:t>права;</w:t>
      </w:r>
    </w:p>
    <w:p w:rsidR="00213CAD" w:rsidRDefault="003A6A8D" w:rsidP="008936B4">
      <w:pPr>
        <w:pStyle w:val="a3"/>
        <w:keepNext/>
        <w:keepLines/>
        <w:widowControl/>
        <w:tabs>
          <w:tab w:val="left" w:pos="3324"/>
          <w:tab w:val="left" w:pos="5498"/>
          <w:tab w:val="left" w:pos="7208"/>
          <w:tab w:val="left" w:pos="9372"/>
        </w:tabs>
        <w:suppressAutoHyphens/>
        <w:ind w:left="0" w:firstLine="680"/>
        <w:contextualSpacing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 w:rsidR="00403C24">
        <w:t xml:space="preserve"> </w:t>
      </w:r>
      <w:r>
        <w:t>Федерации,</w:t>
      </w:r>
      <w:r>
        <w:tab/>
        <w:t>Кодекс</w:t>
      </w:r>
      <w:r w:rsidR="00403C24">
        <w:t xml:space="preserve"> </w:t>
      </w:r>
      <w:r>
        <w:t>Российской</w:t>
      </w:r>
      <w:r w:rsidR="00403C24"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об административных правонарушениях, Уголовный кодекс Российской Федерации), из</w:t>
      </w:r>
      <w:r>
        <w:rPr>
          <w:spacing w:val="1"/>
        </w:rPr>
        <w:t xml:space="preserve"> </w:t>
      </w:r>
      <w:r>
        <w:t>предложенных учителем источников о правовых нормах, правоотношениях и специфике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регулирования,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таблицу,</w:t>
      </w:r>
      <w:r>
        <w:rPr>
          <w:spacing w:val="2"/>
        </w:rPr>
        <w:t xml:space="preserve"> </w:t>
      </w:r>
      <w:r>
        <w:t>схему;</w:t>
      </w:r>
    </w:p>
    <w:p w:rsidR="00213CAD" w:rsidRDefault="003A6A8D" w:rsidP="00403C24">
      <w:pPr>
        <w:pStyle w:val="a3"/>
        <w:keepNext/>
        <w:keepLines/>
        <w:widowControl/>
        <w:suppressAutoHyphens/>
        <w:ind w:left="0" w:firstLine="680"/>
        <w:contextualSpacing/>
      </w:pPr>
      <w:r>
        <w:t>искать</w:t>
      </w:r>
      <w:r>
        <w:rPr>
          <w:spacing w:val="1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извлекать</w:t>
      </w:r>
      <w:r>
        <w:rPr>
          <w:spacing w:val="73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правовой</w:t>
      </w:r>
      <w:r>
        <w:rPr>
          <w:spacing w:val="76"/>
        </w:rPr>
        <w:t xml:space="preserve"> </w:t>
      </w:r>
      <w:r>
        <w:t>тематике</w:t>
      </w:r>
      <w:r>
        <w:rPr>
          <w:spacing w:val="68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сфере</w:t>
      </w:r>
      <w:r>
        <w:rPr>
          <w:spacing w:val="68"/>
        </w:rPr>
        <w:t xml:space="preserve"> </w:t>
      </w:r>
      <w:r>
        <w:t>гражданского,</w:t>
      </w:r>
      <w:r w:rsidR="00403C24">
        <w:t xml:space="preserve"> </w:t>
      </w:r>
      <w:r>
        <w:t>трудового,</w:t>
      </w:r>
      <w:r>
        <w:rPr>
          <w:spacing w:val="-5"/>
        </w:rPr>
        <w:t xml:space="preserve"> </w:t>
      </w:r>
      <w:r>
        <w:t>семейного,</w:t>
      </w:r>
      <w:r>
        <w:rPr>
          <w:spacing w:val="-5"/>
        </w:rPr>
        <w:t xml:space="preserve"> </w:t>
      </w:r>
      <w:r>
        <w:t>административного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-10"/>
        </w:rPr>
        <w:t xml:space="preserve"> </w:t>
      </w:r>
      <w:r>
        <w:t>права:</w:t>
      </w:r>
      <w:r>
        <w:rPr>
          <w:spacing w:val="-11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 СМИ с соблюдением правил информационной безопасности при работе в</w:t>
      </w:r>
      <w:r>
        <w:rPr>
          <w:spacing w:val="1"/>
        </w:rPr>
        <w:t xml:space="preserve"> </w:t>
      </w:r>
      <w:r>
        <w:t>информационно-телекоммуникационной сети</w:t>
      </w:r>
      <w:r>
        <w:rPr>
          <w:spacing w:val="1"/>
        </w:rPr>
        <w:t xml:space="preserve"> </w:t>
      </w:r>
      <w:r>
        <w:t>«Интернет»;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>из       адаптированных       источников       (в       том      числе       учебных       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 их аргументами, о применении санкций за совершённые правонарушения, о</w:t>
      </w:r>
      <w:r>
        <w:rPr>
          <w:spacing w:val="1"/>
        </w:rPr>
        <w:t xml:space="preserve"> </w:t>
      </w:r>
      <w:r>
        <w:t>юридической ответственности</w:t>
      </w:r>
      <w:r>
        <w:rPr>
          <w:spacing w:val="1"/>
        </w:rPr>
        <w:t xml:space="preserve"> </w:t>
      </w:r>
      <w:r>
        <w:t>несовершеннолетних;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35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4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поведение</w:t>
      </w:r>
      <w:r>
        <w:rPr>
          <w:spacing w:val="90"/>
        </w:rPr>
        <w:t xml:space="preserve"> </w:t>
      </w:r>
      <w:r>
        <w:t>других</w:t>
      </w:r>
      <w:r>
        <w:rPr>
          <w:spacing w:val="91"/>
        </w:rPr>
        <w:t xml:space="preserve"> </w:t>
      </w:r>
      <w:r>
        <w:t>людей</w:t>
      </w:r>
      <w:r>
        <w:rPr>
          <w:spacing w:val="93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точки</w:t>
      </w:r>
      <w:r>
        <w:rPr>
          <w:spacing w:val="93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</w:t>
      </w:r>
      <w:r>
        <w:rPr>
          <w:spacing w:val="87"/>
        </w:rPr>
        <w:t xml:space="preserve"> </w:t>
      </w:r>
      <w:r>
        <w:t xml:space="preserve">соответствия  </w:t>
      </w:r>
      <w:r>
        <w:rPr>
          <w:spacing w:val="26"/>
        </w:rPr>
        <w:t xml:space="preserve"> </w:t>
      </w:r>
      <w:r>
        <w:t xml:space="preserve">нормам  </w:t>
      </w:r>
      <w:r>
        <w:rPr>
          <w:spacing w:val="24"/>
        </w:rPr>
        <w:t xml:space="preserve"> </w:t>
      </w:r>
      <w:r>
        <w:t xml:space="preserve">гражданского,  </w:t>
      </w:r>
      <w:r>
        <w:rPr>
          <w:spacing w:val="26"/>
        </w:rPr>
        <w:t xml:space="preserve"> </w:t>
      </w:r>
      <w:r>
        <w:t xml:space="preserve">трудового,  </w:t>
      </w:r>
      <w:r>
        <w:rPr>
          <w:spacing w:val="27"/>
        </w:rPr>
        <w:t xml:space="preserve"> </w:t>
      </w:r>
      <w:r>
        <w:t xml:space="preserve">семейного,  </w:t>
      </w:r>
      <w:r>
        <w:rPr>
          <w:spacing w:val="26"/>
        </w:rPr>
        <w:t xml:space="preserve"> </w:t>
      </w:r>
      <w:r>
        <w:t>административного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уголовного</w:t>
      </w:r>
      <w:r>
        <w:rPr>
          <w:spacing w:val="-6"/>
        </w:rPr>
        <w:t xml:space="preserve"> </w:t>
      </w:r>
      <w:r>
        <w:t>права;</w:t>
      </w:r>
    </w:p>
    <w:p w:rsidR="00213CAD" w:rsidRDefault="003A6A8D" w:rsidP="008936B4">
      <w:pPr>
        <w:pStyle w:val="a3"/>
        <w:keepNext/>
        <w:keepLines/>
        <w:widowControl/>
        <w:tabs>
          <w:tab w:val="left" w:pos="3074"/>
          <w:tab w:val="left" w:pos="4589"/>
          <w:tab w:val="left" w:pos="6972"/>
          <w:tab w:val="left" w:pos="7757"/>
          <w:tab w:val="left" w:pos="9511"/>
        </w:tabs>
        <w:suppressAutoHyphens/>
        <w:ind w:left="0" w:firstLine="680"/>
        <w:contextualSpacing/>
      </w:pPr>
      <w:r>
        <w:t>использовать полученные знания о нормах гражданского, трудового, 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 w:rsidR="00403C24">
        <w:t xml:space="preserve"> </w:t>
      </w:r>
      <w:r>
        <w:t>задания,</w:t>
      </w:r>
      <w:r w:rsidR="00403C24">
        <w:t xml:space="preserve"> </w:t>
      </w:r>
      <w:r>
        <w:t>индивидуальные</w:t>
      </w:r>
      <w:r w:rsidR="00403C24">
        <w:t xml:space="preserve"> </w:t>
      </w:r>
      <w:r>
        <w:t>и</w:t>
      </w:r>
      <w:r>
        <w:tab/>
        <w:t>групповые</w:t>
      </w:r>
      <w:r w:rsidR="00403C24">
        <w:t xml:space="preserve"> </w:t>
      </w:r>
      <w:r>
        <w:t>проекты),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 реализации и защиты своих прав; публично представлять результаты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ситуацией</w:t>
      </w:r>
      <w:r>
        <w:rPr>
          <w:spacing w:val="2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 документ (заявление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приёме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работу);</w:t>
      </w:r>
    </w:p>
    <w:p w:rsidR="00213CAD" w:rsidRDefault="003A6A8D" w:rsidP="008936B4">
      <w:pPr>
        <w:pStyle w:val="a3"/>
        <w:keepNext/>
        <w:keepLines/>
        <w:widowControl/>
        <w:tabs>
          <w:tab w:val="left" w:pos="2914"/>
          <w:tab w:val="left" w:pos="5037"/>
          <w:tab w:val="left" w:pos="7011"/>
          <w:tab w:val="left" w:pos="8735"/>
        </w:tabs>
        <w:suppressAutoHyphens/>
        <w:ind w:left="0" w:firstLine="680"/>
        <w:contextualSpacing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 w:rsidR="00403C24">
        <w:t xml:space="preserve"> </w:t>
      </w:r>
      <w:r>
        <w:t>российского</w:t>
      </w:r>
      <w:r w:rsidR="00403C24">
        <w:t xml:space="preserve"> </w:t>
      </w:r>
      <w:r>
        <w:t>общества:</w:t>
      </w:r>
      <w:r w:rsidR="00403C24">
        <w:t xml:space="preserve"> </w:t>
      </w:r>
      <w:r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213CAD" w:rsidRPr="00403C24" w:rsidRDefault="003A6A8D" w:rsidP="00403C2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К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концу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обучения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в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8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классе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обучающийся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получит</w:t>
      </w:r>
      <w:r w:rsidRPr="00403C24">
        <w:rPr>
          <w:spacing w:val="61"/>
          <w:sz w:val="24"/>
        </w:rPr>
        <w:t xml:space="preserve"> </w:t>
      </w:r>
      <w:r w:rsidRPr="00403C24">
        <w:rPr>
          <w:sz w:val="24"/>
        </w:rPr>
        <w:t>следующие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предметные</w:t>
      </w:r>
      <w:r w:rsidRPr="00403C24">
        <w:rPr>
          <w:spacing w:val="-3"/>
          <w:sz w:val="24"/>
        </w:rPr>
        <w:t xml:space="preserve"> </w:t>
      </w:r>
      <w:r w:rsidRPr="00403C24">
        <w:rPr>
          <w:sz w:val="24"/>
        </w:rPr>
        <w:t>результаты</w:t>
      </w:r>
      <w:r w:rsidRPr="00403C24">
        <w:rPr>
          <w:spacing w:val="-2"/>
          <w:sz w:val="24"/>
        </w:rPr>
        <w:t xml:space="preserve"> </w:t>
      </w:r>
      <w:r w:rsidRPr="00403C24">
        <w:rPr>
          <w:sz w:val="24"/>
        </w:rPr>
        <w:t>по</w:t>
      </w:r>
      <w:r w:rsidRPr="00403C24">
        <w:rPr>
          <w:spacing w:val="-1"/>
          <w:sz w:val="24"/>
        </w:rPr>
        <w:t xml:space="preserve"> </w:t>
      </w:r>
      <w:r w:rsidRPr="00403C24">
        <w:rPr>
          <w:sz w:val="24"/>
        </w:rPr>
        <w:t>отдельным</w:t>
      </w:r>
      <w:r w:rsidRPr="00403C24">
        <w:rPr>
          <w:spacing w:val="-2"/>
          <w:sz w:val="24"/>
        </w:rPr>
        <w:t xml:space="preserve"> </w:t>
      </w:r>
      <w:r w:rsidRPr="00403C24">
        <w:rPr>
          <w:sz w:val="24"/>
        </w:rPr>
        <w:t>темам</w:t>
      </w:r>
      <w:r w:rsidRPr="00403C24">
        <w:rPr>
          <w:spacing w:val="-2"/>
          <w:sz w:val="24"/>
        </w:rPr>
        <w:t xml:space="preserve"> </w:t>
      </w:r>
      <w:r w:rsidRPr="00403C24">
        <w:rPr>
          <w:sz w:val="24"/>
        </w:rPr>
        <w:t>программы</w:t>
      </w:r>
      <w:r w:rsidRPr="00403C24">
        <w:rPr>
          <w:spacing w:val="-2"/>
          <w:sz w:val="24"/>
        </w:rPr>
        <w:t xml:space="preserve"> </w:t>
      </w:r>
      <w:r w:rsidRPr="00403C24">
        <w:rPr>
          <w:sz w:val="24"/>
        </w:rPr>
        <w:t>по</w:t>
      </w:r>
      <w:r w:rsidRPr="00403C24">
        <w:rPr>
          <w:spacing w:val="-1"/>
          <w:sz w:val="24"/>
        </w:rPr>
        <w:t xml:space="preserve"> </w:t>
      </w:r>
      <w:r w:rsidRPr="00403C24">
        <w:rPr>
          <w:sz w:val="24"/>
        </w:rPr>
        <w:t>обществознанию:</w:t>
      </w:r>
    </w:p>
    <w:p w:rsidR="00213CAD" w:rsidRPr="00403C24" w:rsidRDefault="003A6A8D" w:rsidP="00403C2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Человек</w:t>
      </w:r>
      <w:r w:rsidRPr="00403C24">
        <w:rPr>
          <w:spacing w:val="-6"/>
          <w:sz w:val="24"/>
        </w:rPr>
        <w:t xml:space="preserve"> </w:t>
      </w:r>
      <w:r w:rsidRPr="00403C24">
        <w:rPr>
          <w:sz w:val="24"/>
        </w:rPr>
        <w:t>в</w:t>
      </w:r>
      <w:r w:rsidRPr="00403C24">
        <w:rPr>
          <w:spacing w:val="-2"/>
          <w:sz w:val="24"/>
        </w:rPr>
        <w:t xml:space="preserve"> </w:t>
      </w:r>
      <w:r w:rsidRPr="00403C24">
        <w:rPr>
          <w:sz w:val="24"/>
        </w:rPr>
        <w:t>экономических отношениях: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осваивать   </w:t>
      </w:r>
      <w:r>
        <w:rPr>
          <w:spacing w:val="1"/>
        </w:rPr>
        <w:t xml:space="preserve"> </w:t>
      </w:r>
      <w:r>
        <w:t>и     применять     знания     об     экономической     жизни     общества,</w:t>
      </w:r>
      <w:r>
        <w:rPr>
          <w:spacing w:val="1"/>
        </w:rPr>
        <w:t xml:space="preserve"> </w:t>
      </w:r>
      <w:r>
        <w:t>её основных проявлениях, экономических системах, собственности, механизме рыночного</w:t>
      </w:r>
      <w:r>
        <w:rPr>
          <w:spacing w:val="-57"/>
        </w:rPr>
        <w:t xml:space="preserve"> </w:t>
      </w:r>
      <w:r>
        <w:t xml:space="preserve">регулирования     </w:t>
      </w:r>
      <w:r>
        <w:rPr>
          <w:spacing w:val="48"/>
        </w:rPr>
        <w:t xml:space="preserve"> </w:t>
      </w:r>
      <w:r>
        <w:t xml:space="preserve">экономики,      </w:t>
      </w:r>
      <w:r>
        <w:rPr>
          <w:spacing w:val="46"/>
        </w:rPr>
        <w:t xml:space="preserve"> </w:t>
      </w:r>
      <w:r>
        <w:t xml:space="preserve">финансовых      </w:t>
      </w:r>
      <w:r>
        <w:rPr>
          <w:spacing w:val="52"/>
        </w:rPr>
        <w:t xml:space="preserve"> </w:t>
      </w:r>
      <w:r>
        <w:t xml:space="preserve">отношениях,      </w:t>
      </w:r>
      <w:r>
        <w:rPr>
          <w:spacing w:val="47"/>
        </w:rPr>
        <w:t xml:space="preserve"> </w:t>
      </w:r>
      <w:r>
        <w:t xml:space="preserve">роли      </w:t>
      </w:r>
      <w:r>
        <w:rPr>
          <w:spacing w:val="48"/>
        </w:rPr>
        <w:t xml:space="preserve"> </w:t>
      </w:r>
      <w:r>
        <w:t>государства</w:t>
      </w:r>
      <w:r>
        <w:rPr>
          <w:spacing w:val="-58"/>
        </w:rPr>
        <w:t xml:space="preserve"> </w:t>
      </w:r>
      <w:r>
        <w:t>в экономике, видах налогов, основах государственной бюджетной и 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влиянии государственной</w:t>
      </w:r>
      <w:r>
        <w:rPr>
          <w:spacing w:val="1"/>
        </w:rPr>
        <w:t xml:space="preserve"> </w:t>
      </w:r>
      <w:r>
        <w:t>политики 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конкуренции;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 xml:space="preserve">экономических  </w:t>
      </w:r>
      <w:r>
        <w:rPr>
          <w:spacing w:val="49"/>
        </w:rPr>
        <w:t xml:space="preserve"> </w:t>
      </w:r>
      <w:r>
        <w:t xml:space="preserve">системах,   </w:t>
      </w:r>
      <w:r>
        <w:rPr>
          <w:spacing w:val="50"/>
        </w:rPr>
        <w:t xml:space="preserve"> </w:t>
      </w:r>
      <w:r>
        <w:t xml:space="preserve">объекты   </w:t>
      </w:r>
      <w:r>
        <w:rPr>
          <w:spacing w:val="49"/>
        </w:rPr>
        <w:t xml:space="preserve"> </w:t>
      </w:r>
      <w:r>
        <w:t xml:space="preserve">спроса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предложения   </w:t>
      </w:r>
      <w:r>
        <w:rPr>
          <w:spacing w:val="45"/>
        </w:rPr>
        <w:t xml:space="preserve"> </w:t>
      </w:r>
      <w:r>
        <w:t xml:space="preserve">на   </w:t>
      </w:r>
      <w:r>
        <w:rPr>
          <w:spacing w:val="45"/>
        </w:rPr>
        <w:t xml:space="preserve"> </w:t>
      </w:r>
      <w:r>
        <w:t xml:space="preserve">рынке   </w:t>
      </w:r>
      <w:r>
        <w:rPr>
          <w:spacing w:val="44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>и финансовом</w:t>
      </w:r>
      <w:r>
        <w:rPr>
          <w:spacing w:val="-2"/>
        </w:rPr>
        <w:t xml:space="preserve"> </w:t>
      </w:r>
      <w:r>
        <w:t>рынке;</w:t>
      </w:r>
      <w:r>
        <w:rPr>
          <w:spacing w:val="3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денег;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способов повышения эффективности производства;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механизмы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экономики;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хозяйствования;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кризисов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 государственного регулирования экономики, государственной политики по</w:t>
      </w:r>
      <w:r>
        <w:rPr>
          <w:spacing w:val="1"/>
        </w:rPr>
        <w:t xml:space="preserve"> </w:t>
      </w:r>
      <w:r>
        <w:t>развитию конкуренции, социально-экономической роли и функций 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безработицы,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правомерного</w:t>
      </w:r>
      <w:r>
        <w:rPr>
          <w:spacing w:val="-9"/>
        </w:rPr>
        <w:t xml:space="preserve"> </w:t>
      </w:r>
      <w:r>
        <w:t>налогового</w:t>
      </w:r>
      <w:r>
        <w:rPr>
          <w:spacing w:val="-9"/>
        </w:rPr>
        <w:t xml:space="preserve"> </w:t>
      </w:r>
      <w:r>
        <w:t>поведения;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определять   </w:t>
      </w:r>
      <w:r>
        <w:rPr>
          <w:spacing w:val="1"/>
        </w:rPr>
        <w:t xml:space="preserve"> </w:t>
      </w:r>
      <w:r>
        <w:t>и     аргументировать     с    точки     зрения    социальных    ценностей</w:t>
      </w:r>
      <w:r>
        <w:rPr>
          <w:spacing w:val="-57"/>
        </w:rPr>
        <w:t xml:space="preserve"> </w:t>
      </w:r>
      <w:r>
        <w:t>и с опорой на обществоведческие знания, факты общественной жизни своё отношение к</w:t>
      </w:r>
      <w:r>
        <w:rPr>
          <w:spacing w:val="1"/>
        </w:rPr>
        <w:t xml:space="preserve"> </w:t>
      </w:r>
      <w:r>
        <w:t>предпринимательству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 собственного</w:t>
      </w:r>
      <w:r>
        <w:rPr>
          <w:spacing w:val="-6"/>
        </w:rPr>
        <w:t xml:space="preserve"> </w:t>
      </w:r>
      <w:r>
        <w:t>бизнеса;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6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 отражающие типичные ситуации и социальные взаимодействия в сфере</w:t>
      </w:r>
      <w:r>
        <w:rPr>
          <w:spacing w:val="1"/>
        </w:rPr>
        <w:t xml:space="preserve"> </w:t>
      </w:r>
      <w:r>
        <w:t>экономической деятельности;</w:t>
      </w:r>
      <w:r>
        <w:rPr>
          <w:spacing w:val="3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процессы;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модели</w:t>
      </w:r>
      <w:r>
        <w:rPr>
          <w:spacing w:val="60"/>
        </w:rPr>
        <w:t xml:space="preserve"> </w:t>
      </w:r>
      <w:r>
        <w:t>(таблица,</w:t>
      </w:r>
      <w:r>
        <w:rPr>
          <w:spacing w:val="60"/>
        </w:rPr>
        <w:t xml:space="preserve"> </w:t>
      </w:r>
      <w:r>
        <w:t>схема,</w:t>
      </w:r>
      <w:r>
        <w:rPr>
          <w:spacing w:val="60"/>
        </w:rPr>
        <w:t xml:space="preserve"> </w:t>
      </w:r>
      <w:r>
        <w:t>график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другое),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и социальных последствиях</w:t>
      </w:r>
      <w:r>
        <w:rPr>
          <w:spacing w:val="-1"/>
        </w:rPr>
        <w:t xml:space="preserve"> </w:t>
      </w:r>
      <w:r>
        <w:t>безработицы;</w:t>
      </w:r>
    </w:p>
    <w:p w:rsidR="00213CAD" w:rsidRDefault="003A6A8D" w:rsidP="00403C24">
      <w:pPr>
        <w:pStyle w:val="a3"/>
        <w:keepNext/>
        <w:keepLines/>
        <w:widowControl/>
        <w:tabs>
          <w:tab w:val="left" w:pos="2681"/>
          <w:tab w:val="left" w:pos="3096"/>
          <w:tab w:val="left" w:pos="4399"/>
          <w:tab w:val="left" w:pos="4670"/>
          <w:tab w:val="left" w:pos="5119"/>
          <w:tab w:val="left" w:pos="6282"/>
          <w:tab w:val="left" w:pos="7038"/>
          <w:tab w:val="left" w:pos="7622"/>
          <w:tab w:val="left" w:pos="8506"/>
          <w:tab w:val="left" w:pos="9960"/>
        </w:tabs>
        <w:suppressAutoHyphens/>
        <w:ind w:left="0" w:firstLine="680"/>
        <w:contextualSpacing/>
      </w:pPr>
      <w:r>
        <w:t>извлекать</w:t>
      </w:r>
      <w:r w:rsidR="00403C24">
        <w:t xml:space="preserve"> </w:t>
      </w:r>
      <w:r>
        <w:t>информацию</w:t>
      </w:r>
      <w:r>
        <w:tab/>
      </w:r>
      <w:r w:rsidR="00403C24">
        <w:t xml:space="preserve"> </w:t>
      </w:r>
      <w:r>
        <w:t>из</w:t>
      </w:r>
      <w:r w:rsidR="00403C24">
        <w:t xml:space="preserve"> </w:t>
      </w:r>
      <w:r>
        <w:t>адаптированных</w:t>
      </w:r>
      <w:r w:rsidR="00403C24">
        <w:t xml:space="preserve"> </w:t>
      </w:r>
      <w:r>
        <w:t>источников,</w:t>
      </w:r>
      <w:r w:rsidR="00403C24">
        <w:t xml:space="preserve"> </w:t>
      </w:r>
      <w:r>
        <w:t>публикаций</w:t>
      </w:r>
      <w:r w:rsidR="00403C24">
        <w:t xml:space="preserve"> </w:t>
      </w:r>
      <w:r>
        <w:t>СМИ</w:t>
      </w:r>
      <w:r>
        <w:rPr>
          <w:spacing w:val="-5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информационно-телекоммуникационной</w:t>
      </w:r>
      <w:r>
        <w:rPr>
          <w:spacing w:val="13"/>
        </w:rPr>
        <w:t xml:space="preserve"> </w:t>
      </w:r>
      <w:r>
        <w:t>сети</w:t>
      </w:r>
      <w:r>
        <w:rPr>
          <w:spacing w:val="8"/>
        </w:rPr>
        <w:t xml:space="preserve"> </w:t>
      </w:r>
      <w:r>
        <w:t>«Интернет»</w:t>
      </w:r>
      <w:r>
        <w:rPr>
          <w:spacing w:val="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тенденциях</w:t>
      </w:r>
      <w:r>
        <w:rPr>
          <w:spacing w:val="6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экономики в нашей стране, о борьбе с различными формами финансового мошенничества;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61"/>
        </w:rPr>
        <w:t xml:space="preserve"> </w:t>
      </w:r>
      <w:r>
        <w:t>обобщать,</w:t>
      </w:r>
      <w:r>
        <w:rPr>
          <w:spacing w:val="61"/>
        </w:rPr>
        <w:t xml:space="preserve"> </w:t>
      </w:r>
      <w:r>
        <w:t>систематизировать,</w:t>
      </w:r>
      <w:r>
        <w:rPr>
          <w:spacing w:val="61"/>
        </w:rPr>
        <w:t xml:space="preserve"> </w:t>
      </w:r>
      <w:r>
        <w:t>конкретизировать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tab/>
        <w:t>социальную</w:t>
      </w:r>
      <w:r>
        <w:tab/>
        <w:t>информацию,</w:t>
      </w:r>
      <w:r w:rsidR="00403C24">
        <w:t xml:space="preserve"> </w:t>
      </w:r>
      <w:r>
        <w:t>включая</w:t>
      </w:r>
      <w:r w:rsidR="00403C24">
        <w:t xml:space="preserve"> </w:t>
      </w:r>
      <w:r>
        <w:t>экономико-статистическую,</w:t>
      </w:r>
      <w:r>
        <w:rPr>
          <w:spacing w:val="-57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адаптированных</w:t>
      </w:r>
      <w:r>
        <w:rPr>
          <w:spacing w:val="35"/>
        </w:rPr>
        <w:t xml:space="preserve"> </w:t>
      </w:r>
      <w:r>
        <w:t>источников</w:t>
      </w:r>
      <w:r>
        <w:rPr>
          <w:spacing w:val="37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материалов)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публикаций</w:t>
      </w:r>
      <w:r>
        <w:rPr>
          <w:spacing w:val="36"/>
        </w:rPr>
        <w:t xml:space="preserve"> </w:t>
      </w:r>
      <w:r>
        <w:t>СМИ,</w:t>
      </w:r>
      <w:r>
        <w:rPr>
          <w:spacing w:val="-57"/>
        </w:rPr>
        <w:t xml:space="preserve"> </w:t>
      </w:r>
      <w:r>
        <w:t>соотносить</w:t>
      </w:r>
      <w:r>
        <w:rPr>
          <w:spacing w:val="22"/>
        </w:rPr>
        <w:t xml:space="preserve"> </w:t>
      </w:r>
      <w:r>
        <w:t>её</w:t>
      </w:r>
      <w:r>
        <w:rPr>
          <w:spacing w:val="24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личным</w:t>
      </w:r>
      <w:r>
        <w:rPr>
          <w:spacing w:val="19"/>
        </w:rPr>
        <w:t xml:space="preserve"> </w:t>
      </w:r>
      <w:r>
        <w:t>социальным</w:t>
      </w:r>
      <w:r>
        <w:rPr>
          <w:spacing w:val="24"/>
        </w:rPr>
        <w:t xml:space="preserve"> </w:t>
      </w:r>
      <w:r>
        <w:t>опытом;</w:t>
      </w:r>
      <w:r>
        <w:rPr>
          <w:spacing w:val="20"/>
        </w:rPr>
        <w:t xml:space="preserve"> </w:t>
      </w:r>
      <w:r>
        <w:t>используя</w:t>
      </w:r>
      <w:r>
        <w:rPr>
          <w:spacing w:val="26"/>
        </w:rPr>
        <w:t xml:space="preserve"> </w:t>
      </w:r>
      <w:r>
        <w:t>обществоведческие</w:t>
      </w:r>
      <w:r>
        <w:rPr>
          <w:spacing w:val="20"/>
        </w:rPr>
        <w:t xml:space="preserve"> </w:t>
      </w:r>
      <w:r>
        <w:t>знания,</w:t>
      </w:r>
      <w:r w:rsidR="00403C24"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выводы,</w:t>
      </w:r>
      <w:r>
        <w:rPr>
          <w:spacing w:val="-5"/>
        </w:rPr>
        <w:t xml:space="preserve"> </w:t>
      </w:r>
      <w:r>
        <w:t>подкрепляя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аргументами;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61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1"/>
        </w:rPr>
        <w:t xml:space="preserve"> </w:t>
      </w:r>
      <w:r>
        <w:t>и   поступки   других</w:t>
      </w:r>
      <w:r>
        <w:rPr>
          <w:spacing w:val="60"/>
        </w:rPr>
        <w:t xml:space="preserve"> </w:t>
      </w:r>
      <w:r>
        <w:t>людей   с</w:t>
      </w:r>
      <w:r>
        <w:rPr>
          <w:spacing w:val="60"/>
        </w:rPr>
        <w:t xml:space="preserve"> </w:t>
      </w:r>
      <w:r>
        <w:t>точки   зрения</w:t>
      </w:r>
      <w:r>
        <w:rPr>
          <w:spacing w:val="1"/>
        </w:rPr>
        <w:t xml:space="preserve"> </w:t>
      </w:r>
      <w:r>
        <w:t>их экономической рациональности (сложившиеся модели поведения производителей 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 ресурсов; использования различных способов повышения 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-1"/>
        </w:rPr>
        <w:t xml:space="preserve"> </w:t>
      </w:r>
      <w:r>
        <w:t>мошенничеств,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недобросовестных</w:t>
      </w:r>
      <w:r>
        <w:rPr>
          <w:spacing w:val="-1"/>
        </w:rPr>
        <w:t xml:space="preserve"> </w:t>
      </w:r>
      <w:r>
        <w:t>практик);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6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 домашнего хозяйства, структуры семейного бюджета, составления 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профессиональной     </w:t>
      </w:r>
      <w:r>
        <w:rPr>
          <w:spacing w:val="22"/>
        </w:rPr>
        <w:t xml:space="preserve"> </w:t>
      </w:r>
      <w:r>
        <w:t xml:space="preserve">сфере;      </w:t>
      </w:r>
      <w:r>
        <w:rPr>
          <w:spacing w:val="18"/>
        </w:rPr>
        <w:t xml:space="preserve"> </w:t>
      </w:r>
      <w:r>
        <w:t xml:space="preserve">выбора      </w:t>
      </w:r>
      <w:r>
        <w:rPr>
          <w:spacing w:val="18"/>
        </w:rPr>
        <w:t xml:space="preserve"> </w:t>
      </w:r>
      <w:r>
        <w:t xml:space="preserve">форм      </w:t>
      </w:r>
      <w:r>
        <w:rPr>
          <w:spacing w:val="17"/>
        </w:rPr>
        <w:t xml:space="preserve"> </w:t>
      </w:r>
      <w:r>
        <w:t xml:space="preserve">сбережений;      </w:t>
      </w:r>
      <w:r>
        <w:rPr>
          <w:spacing w:val="19"/>
        </w:rPr>
        <w:t xml:space="preserve"> </w:t>
      </w:r>
      <w:r>
        <w:t xml:space="preserve">для      </w:t>
      </w:r>
      <w:r>
        <w:rPr>
          <w:spacing w:val="19"/>
        </w:rPr>
        <w:t xml:space="preserve"> </w:t>
      </w:r>
      <w:r>
        <w:t>реализации</w:t>
      </w:r>
      <w:r>
        <w:rPr>
          <w:spacing w:val="-58"/>
        </w:rPr>
        <w:t xml:space="preserve"> </w:t>
      </w:r>
      <w:r>
        <w:t>и защиты прав потребителя (в том числе финансовых услуг), осознанного 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 сфере;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приобретать опыт составления простейших документов (</w:t>
      </w:r>
      <w:r>
        <w:rPr>
          <w:position w:val="1"/>
        </w:rPr>
        <w:t>личный финансовый план,</w:t>
      </w:r>
      <w:r>
        <w:rPr>
          <w:spacing w:val="-57"/>
          <w:position w:val="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7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213CAD" w:rsidRPr="00403C24" w:rsidRDefault="003A6A8D" w:rsidP="00403C2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Человек</w:t>
      </w:r>
      <w:r w:rsidRPr="00403C24">
        <w:rPr>
          <w:spacing w:val="-4"/>
          <w:sz w:val="24"/>
        </w:rPr>
        <w:t xml:space="preserve"> </w:t>
      </w:r>
      <w:r w:rsidRPr="00403C24">
        <w:rPr>
          <w:sz w:val="24"/>
        </w:rPr>
        <w:t>в</w:t>
      </w:r>
      <w:r w:rsidRPr="00403C24">
        <w:rPr>
          <w:spacing w:val="-1"/>
          <w:sz w:val="24"/>
        </w:rPr>
        <w:t xml:space="preserve"> </w:t>
      </w:r>
      <w:r w:rsidRPr="00403C24">
        <w:rPr>
          <w:sz w:val="24"/>
        </w:rPr>
        <w:t>мире</w:t>
      </w:r>
      <w:r w:rsidRPr="00403C24">
        <w:rPr>
          <w:spacing w:val="-3"/>
          <w:sz w:val="24"/>
        </w:rPr>
        <w:t xml:space="preserve"> </w:t>
      </w:r>
      <w:r w:rsidRPr="00403C24">
        <w:rPr>
          <w:sz w:val="24"/>
        </w:rPr>
        <w:t>культуры: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осваивать и применять знания о процессах и явлениях в духовной жизни общества,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6"/>
        </w:rPr>
        <w:t xml:space="preserve"> </w:t>
      </w:r>
      <w:r>
        <w:t xml:space="preserve">науке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образовании,    </w:t>
      </w:r>
      <w:r>
        <w:rPr>
          <w:spacing w:val="20"/>
        </w:rPr>
        <w:t xml:space="preserve"> </w:t>
      </w:r>
      <w:r>
        <w:t xml:space="preserve">системе    </w:t>
      </w:r>
      <w:r>
        <w:rPr>
          <w:spacing w:val="18"/>
        </w:rPr>
        <w:t xml:space="preserve"> </w:t>
      </w:r>
      <w:r>
        <w:t xml:space="preserve">образования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2"/>
        </w:rPr>
        <w:t xml:space="preserve"> </w:t>
      </w:r>
      <w:r>
        <w:t xml:space="preserve">Российской    </w:t>
      </w:r>
      <w:r>
        <w:rPr>
          <w:spacing w:val="21"/>
        </w:rPr>
        <w:t xml:space="preserve"> </w:t>
      </w:r>
      <w:r>
        <w:t>Федерации,</w:t>
      </w:r>
      <w:r>
        <w:rPr>
          <w:spacing w:val="-58"/>
        </w:rPr>
        <w:t xml:space="preserve"> </w:t>
      </w:r>
      <w:r>
        <w:t>о религии, мировых религиях, об искусстве и</w:t>
      </w:r>
      <w:r>
        <w:rPr>
          <w:spacing w:val="1"/>
        </w:rPr>
        <w:t xml:space="preserve"> </w:t>
      </w:r>
      <w:r>
        <w:t>его видах; об информации</w:t>
      </w:r>
      <w:r>
        <w:rPr>
          <w:spacing w:val="1"/>
        </w:rPr>
        <w:t xml:space="preserve"> </w:t>
      </w:r>
      <w:r>
        <w:t>как важном</w:t>
      </w:r>
      <w:r>
        <w:rPr>
          <w:spacing w:val="1"/>
        </w:rPr>
        <w:t xml:space="preserve"> </w:t>
      </w:r>
      <w:r>
        <w:t>ресурсе</w:t>
      </w:r>
      <w:r>
        <w:rPr>
          <w:spacing w:val="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характеризовать   духовно-нравственные</w:t>
      </w:r>
      <w:r>
        <w:rPr>
          <w:spacing w:val="60"/>
        </w:rPr>
        <w:t xml:space="preserve"> </w:t>
      </w:r>
      <w:r>
        <w:t>ценности   (в   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нормы</w:t>
      </w:r>
      <w:r>
        <w:rPr>
          <w:spacing w:val="60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нравственности,</w:t>
      </w:r>
      <w:r>
        <w:rPr>
          <w:spacing w:val="44"/>
        </w:rPr>
        <w:t xml:space="preserve"> </w:t>
      </w:r>
      <w:r>
        <w:t>гуманизм,</w:t>
      </w:r>
      <w:r>
        <w:rPr>
          <w:spacing w:val="44"/>
        </w:rPr>
        <w:t xml:space="preserve"> </w:t>
      </w:r>
      <w:r>
        <w:t>милосердие,</w:t>
      </w:r>
      <w:r>
        <w:rPr>
          <w:spacing w:val="44"/>
        </w:rPr>
        <w:t xml:space="preserve"> </w:t>
      </w:r>
      <w:r>
        <w:t>справедливость)</w:t>
      </w:r>
      <w:r>
        <w:rPr>
          <w:spacing w:val="45"/>
        </w:rPr>
        <w:t xml:space="preserve"> </w:t>
      </w:r>
      <w:r>
        <w:t>нашего</w:t>
      </w:r>
      <w:r>
        <w:rPr>
          <w:spacing w:val="39"/>
        </w:rPr>
        <w:t xml:space="preserve"> </w:t>
      </w:r>
      <w:r>
        <w:t>общества,</w:t>
      </w:r>
      <w:r>
        <w:rPr>
          <w:spacing w:val="44"/>
        </w:rPr>
        <w:t xml:space="preserve"> </w:t>
      </w:r>
      <w:r>
        <w:t>искусство</w:t>
      </w:r>
      <w:r>
        <w:rPr>
          <w:spacing w:val="-5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информационную</w:t>
      </w:r>
      <w:r>
        <w:rPr>
          <w:spacing w:val="2"/>
        </w:rPr>
        <w:t xml:space="preserve"> </w:t>
      </w:r>
      <w:r>
        <w:t>безопасность;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приводить   примеры  </w:t>
      </w:r>
      <w:r>
        <w:rPr>
          <w:spacing w:val="1"/>
        </w:rPr>
        <w:t xml:space="preserve"> </w:t>
      </w:r>
      <w:r>
        <w:t>политики    российского   государства   в    сфере   культуры</w:t>
      </w:r>
      <w:r>
        <w:rPr>
          <w:spacing w:val="1"/>
        </w:rPr>
        <w:t xml:space="preserve"> </w:t>
      </w:r>
      <w:r>
        <w:t>и образования; влияния образования на социализацию личности; правил информационной</w:t>
      </w:r>
      <w:r>
        <w:rPr>
          <w:spacing w:val="-57"/>
        </w:rPr>
        <w:t xml:space="preserve"> </w:t>
      </w:r>
      <w:r>
        <w:t>безопасности;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классифицировать</w:t>
      </w:r>
      <w:r>
        <w:rPr>
          <w:spacing w:val="-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разным</w:t>
      </w:r>
      <w:r>
        <w:rPr>
          <w:spacing w:val="-6"/>
        </w:rPr>
        <w:t xml:space="preserve"> </w:t>
      </w:r>
      <w:r>
        <w:t>признакам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культуры;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 формы культуры, естественные и социально-гуманитарные науки, виды</w:t>
      </w:r>
      <w:r>
        <w:rPr>
          <w:spacing w:val="-57"/>
        </w:rPr>
        <w:t xml:space="preserve"> </w:t>
      </w:r>
      <w:r>
        <w:t>искусств;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устанавливать     и     объяснять     взаимосвязь     развития     духовной     культуры</w:t>
      </w:r>
      <w:r>
        <w:rPr>
          <w:spacing w:val="1"/>
        </w:rPr>
        <w:t xml:space="preserve"> </w:t>
      </w:r>
      <w:r>
        <w:t>и формирования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2"/>
        </w:rPr>
        <w:t xml:space="preserve"> </w:t>
      </w:r>
      <w:r>
        <w:t>науки</w:t>
      </w:r>
      <w:r>
        <w:rPr>
          <w:spacing w:val="5"/>
        </w:rPr>
        <w:t xml:space="preserve"> </w:t>
      </w:r>
      <w:r>
        <w:t>и образования;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 полученные знания для объяснения роли непрерывного образования;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аргументировать</w:t>
      </w:r>
      <w:r>
        <w:rPr>
          <w:spacing w:val="39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34"/>
        </w:rPr>
        <w:t xml:space="preserve"> </w:t>
      </w:r>
      <w:r>
        <w:t>социальных</w:t>
      </w:r>
      <w:r>
        <w:rPr>
          <w:spacing w:val="34"/>
        </w:rPr>
        <w:t xml:space="preserve"> </w:t>
      </w:r>
      <w:r>
        <w:t>ценностей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 с опорой на обществоведческие знания, факты общественной жизни своё отношение 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информационно-телекоммуникационной сети «Интернет»;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решать    </w:t>
      </w:r>
      <w:r>
        <w:rPr>
          <w:spacing w:val="1"/>
        </w:rPr>
        <w:t xml:space="preserve"> </w:t>
      </w:r>
      <w:r>
        <w:t>познавательные      и      практические      задачи,      касающиеся      форм</w:t>
      </w:r>
      <w:r>
        <w:rPr>
          <w:spacing w:val="1"/>
        </w:rPr>
        <w:t xml:space="preserve"> </w:t>
      </w:r>
      <w:r>
        <w:t>и многообразия духовной</w:t>
      </w:r>
      <w:r>
        <w:rPr>
          <w:spacing w:val="1"/>
        </w:rPr>
        <w:t xml:space="preserve"> </w:t>
      </w:r>
      <w:r>
        <w:t>культуры;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 составлять план, преобразовывать текстовую информацию в модели 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модели в</w:t>
      </w:r>
      <w:r>
        <w:rPr>
          <w:spacing w:val="1"/>
        </w:rPr>
        <w:t xml:space="preserve"> </w:t>
      </w:r>
      <w:r>
        <w:t>текст;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осуществлять</w:t>
      </w:r>
      <w:r>
        <w:rPr>
          <w:spacing w:val="79"/>
        </w:rPr>
        <w:t xml:space="preserve"> </w:t>
      </w:r>
      <w:r>
        <w:t xml:space="preserve">поиск  </w:t>
      </w:r>
      <w:r>
        <w:rPr>
          <w:spacing w:val="14"/>
        </w:rPr>
        <w:t xml:space="preserve"> </w:t>
      </w:r>
      <w:r>
        <w:t xml:space="preserve">информации  </w:t>
      </w:r>
      <w:r>
        <w:rPr>
          <w:spacing w:val="17"/>
        </w:rPr>
        <w:t xml:space="preserve"> </w:t>
      </w:r>
      <w:r>
        <w:t xml:space="preserve">об  </w:t>
      </w:r>
      <w:r>
        <w:rPr>
          <w:spacing w:val="19"/>
        </w:rPr>
        <w:t xml:space="preserve"> </w:t>
      </w:r>
      <w:r>
        <w:t xml:space="preserve">ответственности  </w:t>
      </w:r>
      <w:r>
        <w:rPr>
          <w:spacing w:val="17"/>
        </w:rPr>
        <w:t xml:space="preserve"> </w:t>
      </w:r>
      <w:r>
        <w:t xml:space="preserve">современных  </w:t>
      </w:r>
      <w:r>
        <w:rPr>
          <w:spacing w:val="21"/>
        </w:rPr>
        <w:t xml:space="preserve"> </w:t>
      </w:r>
      <w:r>
        <w:t>учёных,</w:t>
      </w:r>
      <w:r>
        <w:rPr>
          <w:spacing w:val="-58"/>
        </w:rPr>
        <w:t xml:space="preserve"> </w:t>
      </w:r>
      <w:r>
        <w:t>о религиозных объединениях в Российской Федерации, о роли искусства в жизни человека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мошенничества</w:t>
      </w:r>
      <w:r>
        <w:rPr>
          <w:spacing w:val="-4"/>
        </w:rPr>
        <w:t xml:space="preserve"> </w:t>
      </w:r>
      <w:r>
        <w:t>в Интернете</w:t>
      </w:r>
      <w:r>
        <w:rPr>
          <w:spacing w:val="1"/>
        </w:rPr>
        <w:t xml:space="preserve"> </w:t>
      </w:r>
      <w:r>
        <w:t>в разных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информации;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анализировать, систематизировать, критически оценивать и обобщать 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-1"/>
        </w:rPr>
        <w:t xml:space="preserve"> </w:t>
      </w:r>
      <w:r>
        <w:t>при изучении культуры, науки и образования;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 полученные знания для публичного представления результатов своей</w:t>
      </w:r>
      <w:r>
        <w:rPr>
          <w:spacing w:val="1"/>
        </w:rPr>
        <w:t xml:space="preserve"> </w:t>
      </w:r>
      <w:r>
        <w:t>деятельности в сфере духовной культуры в соответствии с особенностями аудитории и</w:t>
      </w:r>
      <w:r>
        <w:rPr>
          <w:spacing w:val="1"/>
        </w:rPr>
        <w:t xml:space="preserve"> </w:t>
      </w:r>
      <w:r>
        <w:t>регламентом;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 разных</w:t>
      </w:r>
      <w:r>
        <w:rPr>
          <w:spacing w:val="-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и религиозных</w:t>
      </w:r>
      <w:r>
        <w:rPr>
          <w:spacing w:val="-1"/>
        </w:rPr>
        <w:t xml:space="preserve"> </w:t>
      </w:r>
      <w:r>
        <w:t>ценностей.</w:t>
      </w:r>
    </w:p>
    <w:p w:rsidR="00213CAD" w:rsidRPr="00403C24" w:rsidRDefault="003A6A8D" w:rsidP="00403C2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К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концу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обучения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в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9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классе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обучающийся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получит</w:t>
      </w:r>
      <w:r w:rsidRPr="00403C24">
        <w:rPr>
          <w:spacing w:val="61"/>
          <w:sz w:val="24"/>
        </w:rPr>
        <w:t xml:space="preserve"> </w:t>
      </w:r>
      <w:r w:rsidRPr="00403C24">
        <w:rPr>
          <w:sz w:val="24"/>
        </w:rPr>
        <w:t>следующие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предметные</w:t>
      </w:r>
      <w:r w:rsidRPr="00403C24">
        <w:rPr>
          <w:spacing w:val="-3"/>
          <w:sz w:val="24"/>
        </w:rPr>
        <w:t xml:space="preserve"> </w:t>
      </w:r>
      <w:r w:rsidRPr="00403C24">
        <w:rPr>
          <w:sz w:val="24"/>
        </w:rPr>
        <w:t>результаты</w:t>
      </w:r>
      <w:r w:rsidRPr="00403C24">
        <w:rPr>
          <w:spacing w:val="-2"/>
          <w:sz w:val="24"/>
        </w:rPr>
        <w:t xml:space="preserve"> </w:t>
      </w:r>
      <w:r w:rsidRPr="00403C24">
        <w:rPr>
          <w:sz w:val="24"/>
        </w:rPr>
        <w:t>по</w:t>
      </w:r>
      <w:r w:rsidRPr="00403C24">
        <w:rPr>
          <w:spacing w:val="-1"/>
          <w:sz w:val="24"/>
        </w:rPr>
        <w:t xml:space="preserve"> </w:t>
      </w:r>
      <w:r w:rsidRPr="00403C24">
        <w:rPr>
          <w:sz w:val="24"/>
        </w:rPr>
        <w:t>отдельным</w:t>
      </w:r>
      <w:r w:rsidRPr="00403C24">
        <w:rPr>
          <w:spacing w:val="-2"/>
          <w:sz w:val="24"/>
        </w:rPr>
        <w:t xml:space="preserve"> </w:t>
      </w:r>
      <w:r w:rsidRPr="00403C24">
        <w:rPr>
          <w:sz w:val="24"/>
        </w:rPr>
        <w:t>темам</w:t>
      </w:r>
      <w:r w:rsidRPr="00403C24">
        <w:rPr>
          <w:spacing w:val="-2"/>
          <w:sz w:val="24"/>
        </w:rPr>
        <w:t xml:space="preserve"> </w:t>
      </w:r>
      <w:r w:rsidRPr="00403C24">
        <w:rPr>
          <w:sz w:val="24"/>
        </w:rPr>
        <w:t>программы</w:t>
      </w:r>
      <w:r w:rsidRPr="00403C24">
        <w:rPr>
          <w:spacing w:val="-2"/>
          <w:sz w:val="24"/>
        </w:rPr>
        <w:t xml:space="preserve"> </w:t>
      </w:r>
      <w:r w:rsidRPr="00403C24">
        <w:rPr>
          <w:sz w:val="24"/>
        </w:rPr>
        <w:t>по</w:t>
      </w:r>
      <w:r w:rsidRPr="00403C24">
        <w:rPr>
          <w:spacing w:val="-1"/>
          <w:sz w:val="24"/>
        </w:rPr>
        <w:t xml:space="preserve"> </w:t>
      </w:r>
      <w:r w:rsidRPr="00403C24">
        <w:rPr>
          <w:sz w:val="24"/>
        </w:rPr>
        <w:t>обществознанию:</w:t>
      </w:r>
    </w:p>
    <w:p w:rsidR="00213CAD" w:rsidRPr="00403C24" w:rsidRDefault="003A6A8D" w:rsidP="00403C2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Человек</w:t>
      </w:r>
      <w:r w:rsidRPr="00403C24">
        <w:rPr>
          <w:spacing w:val="-4"/>
          <w:sz w:val="24"/>
        </w:rPr>
        <w:t xml:space="preserve"> </w:t>
      </w:r>
      <w:r w:rsidRPr="00403C24">
        <w:rPr>
          <w:sz w:val="24"/>
        </w:rPr>
        <w:t>в политическом</w:t>
      </w:r>
      <w:r w:rsidRPr="00403C24">
        <w:rPr>
          <w:spacing w:val="-4"/>
          <w:sz w:val="24"/>
        </w:rPr>
        <w:t xml:space="preserve"> </w:t>
      </w:r>
      <w:r w:rsidRPr="00403C24">
        <w:rPr>
          <w:sz w:val="24"/>
        </w:rPr>
        <w:t>измерении: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осваивать и применять знания о государстве, его признаках и форме, внутренней и</w:t>
      </w:r>
      <w:r>
        <w:rPr>
          <w:spacing w:val="1"/>
        </w:rPr>
        <w:t xml:space="preserve"> </w:t>
      </w:r>
      <w:r>
        <w:t xml:space="preserve">внешней      </w:t>
      </w:r>
      <w:r>
        <w:rPr>
          <w:spacing w:val="33"/>
        </w:rPr>
        <w:t xml:space="preserve"> </w:t>
      </w:r>
      <w:r>
        <w:t xml:space="preserve">политике,       </w:t>
      </w:r>
      <w:r>
        <w:rPr>
          <w:spacing w:val="35"/>
        </w:rPr>
        <w:t xml:space="preserve"> </w:t>
      </w:r>
      <w:r>
        <w:t xml:space="preserve">о       </w:t>
      </w:r>
      <w:r>
        <w:rPr>
          <w:spacing w:val="30"/>
        </w:rPr>
        <w:t xml:space="preserve"> </w:t>
      </w:r>
      <w:r>
        <w:t xml:space="preserve">демократии       </w:t>
      </w:r>
      <w:r>
        <w:rPr>
          <w:spacing w:val="32"/>
        </w:rPr>
        <w:t xml:space="preserve"> </w:t>
      </w:r>
      <w:r>
        <w:t xml:space="preserve">и       </w:t>
      </w:r>
      <w:r>
        <w:rPr>
          <w:spacing w:val="32"/>
        </w:rPr>
        <w:t xml:space="preserve"> </w:t>
      </w:r>
      <w:r>
        <w:t xml:space="preserve">демократических       </w:t>
      </w:r>
      <w:r>
        <w:rPr>
          <w:spacing w:val="31"/>
        </w:rPr>
        <w:t xml:space="preserve"> </w:t>
      </w:r>
      <w:r>
        <w:t>ценностях,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 в политике, выборах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референдуме,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партиях;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функций;</w:t>
      </w:r>
      <w:r>
        <w:rPr>
          <w:spacing w:val="-3"/>
        </w:rPr>
        <w:t xml:space="preserve"> </w:t>
      </w:r>
      <w:r>
        <w:t>правовое</w:t>
      </w:r>
      <w:r>
        <w:rPr>
          <w:spacing w:val="-2"/>
        </w:rPr>
        <w:t xml:space="preserve"> </w:t>
      </w:r>
      <w:r>
        <w:t>государство;</w:t>
      </w:r>
    </w:p>
    <w:p w:rsidR="00213CAD" w:rsidRDefault="003A6A8D" w:rsidP="00403C2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 примеры государств с различными формами правления, государственно-</w:t>
      </w:r>
      <w:r>
        <w:rPr>
          <w:spacing w:val="-57"/>
        </w:rPr>
        <w:t xml:space="preserve"> </w:t>
      </w:r>
      <w:r>
        <w:t>территориального устройства и политическим режимом; реализации функций государства</w:t>
      </w:r>
      <w:r>
        <w:rPr>
          <w:spacing w:val="-5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примере</w:t>
      </w:r>
      <w:r>
        <w:rPr>
          <w:spacing w:val="22"/>
        </w:rPr>
        <w:t xml:space="preserve"> </w:t>
      </w:r>
      <w:r>
        <w:t>внутренней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внешней</w:t>
      </w:r>
      <w:r>
        <w:rPr>
          <w:spacing w:val="25"/>
        </w:rPr>
        <w:t xml:space="preserve"> </w:t>
      </w:r>
      <w:r>
        <w:t>политики</w:t>
      </w:r>
      <w:r>
        <w:rPr>
          <w:spacing w:val="25"/>
        </w:rPr>
        <w:t xml:space="preserve"> </w:t>
      </w:r>
      <w:r>
        <w:t>России;</w:t>
      </w:r>
      <w:r>
        <w:rPr>
          <w:spacing w:val="22"/>
        </w:rPr>
        <w:t xml:space="preserve"> </w:t>
      </w:r>
      <w:r>
        <w:t>политических</w:t>
      </w:r>
      <w:r>
        <w:rPr>
          <w:spacing w:val="23"/>
        </w:rPr>
        <w:t xml:space="preserve"> </w:t>
      </w:r>
      <w:r>
        <w:t>партий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иных</w:t>
      </w:r>
      <w:r w:rsidR="00403C24"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tab/>
      </w:r>
      <w:r>
        <w:rPr>
          <w:spacing w:val="-1"/>
        </w:rPr>
        <w:t>потрясений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</w:t>
      </w:r>
      <w:r>
        <w:rPr>
          <w:spacing w:val="-2"/>
        </w:rPr>
        <w:t xml:space="preserve"> </w:t>
      </w:r>
      <w:r>
        <w:t>социально-экономического</w:t>
      </w:r>
      <w:r>
        <w:rPr>
          <w:spacing w:val="-9"/>
        </w:rPr>
        <w:t xml:space="preserve"> </w:t>
      </w:r>
      <w:r>
        <w:t>кризиса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классифицировать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организаций;</w:t>
      </w:r>
    </w:p>
    <w:p w:rsidR="00403C24" w:rsidRDefault="003A6A8D" w:rsidP="00403C24">
      <w:pPr>
        <w:pStyle w:val="a3"/>
        <w:keepNext/>
        <w:keepLines/>
        <w:widowControl/>
        <w:tabs>
          <w:tab w:val="left" w:pos="6325"/>
          <w:tab w:val="left" w:pos="9720"/>
        </w:tabs>
        <w:suppressAutoHyphens/>
        <w:ind w:left="0" w:firstLine="680"/>
        <w:contextualSpacing/>
      </w:pPr>
      <w:r>
        <w:t>сравнивать (в том числе устанавливать основания для сравнения) политическую</w:t>
      </w:r>
      <w:r>
        <w:rPr>
          <w:spacing w:val="1"/>
        </w:rPr>
        <w:t xml:space="preserve"> </w:t>
      </w:r>
      <w:r>
        <w:t xml:space="preserve">власть      </w:t>
      </w:r>
      <w:r>
        <w:rPr>
          <w:spacing w:val="1"/>
        </w:rPr>
        <w:t xml:space="preserve"> </w:t>
      </w:r>
      <w:r>
        <w:t>с        другими        видами        власти        в        обществе;        демократические</w:t>
      </w:r>
      <w:r>
        <w:rPr>
          <w:spacing w:val="-57"/>
        </w:rPr>
        <w:t xml:space="preserve"> </w:t>
      </w:r>
      <w:r>
        <w:t>и недемократические политические режимы, унитарное и федеративное территориально-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общественно-политическое</w:t>
      </w:r>
      <w:r w:rsidR="00403C24">
        <w:t xml:space="preserve"> </w:t>
      </w:r>
      <w:r>
        <w:t>движение,</w:t>
      </w:r>
      <w:r w:rsidR="00403C24">
        <w:t xml:space="preserve"> </w:t>
      </w:r>
      <w:r>
        <w:rPr>
          <w:spacing w:val="-1"/>
        </w:rPr>
        <w:t>выборы</w:t>
      </w:r>
      <w:r>
        <w:rPr>
          <w:spacing w:val="-58"/>
        </w:rPr>
        <w:t xml:space="preserve"> </w:t>
      </w:r>
      <w:r>
        <w:t>и референдум;</w:t>
      </w:r>
    </w:p>
    <w:p w:rsidR="00213CAD" w:rsidRDefault="003A6A8D" w:rsidP="00403C24">
      <w:pPr>
        <w:pStyle w:val="a3"/>
        <w:keepNext/>
        <w:keepLines/>
        <w:widowControl/>
        <w:tabs>
          <w:tab w:val="left" w:pos="6325"/>
          <w:tab w:val="left" w:pos="9720"/>
        </w:tabs>
        <w:suppressAutoHyphens/>
        <w:ind w:left="0" w:firstLine="680"/>
        <w:contextualSpacing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    связи    политических    потрясений    и    социально-экономических    кризисов</w:t>
      </w:r>
      <w:r>
        <w:rPr>
          <w:spacing w:val="1"/>
        </w:rPr>
        <w:t xml:space="preserve"> </w:t>
      </w:r>
      <w:r>
        <w:t>в государстве;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 xml:space="preserve">политической    </w:t>
      </w:r>
      <w:r>
        <w:rPr>
          <w:spacing w:val="1"/>
        </w:rPr>
        <w:t xml:space="preserve"> </w:t>
      </w:r>
      <w:r>
        <w:t xml:space="preserve">власти,    </w:t>
      </w:r>
      <w:r>
        <w:rPr>
          <w:spacing w:val="1"/>
        </w:rPr>
        <w:t xml:space="preserve"> </w:t>
      </w:r>
      <w:r>
        <w:t xml:space="preserve">значения    </w:t>
      </w:r>
      <w:r>
        <w:rPr>
          <w:spacing w:val="1"/>
        </w:rPr>
        <w:t xml:space="preserve"> </w:t>
      </w:r>
      <w:r>
        <w:t>политической      деятельности      в      обществе;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объяснения  </w:t>
      </w:r>
      <w:r>
        <w:rPr>
          <w:spacing w:val="1"/>
        </w:rPr>
        <w:t xml:space="preserve"> </w:t>
      </w:r>
      <w:r>
        <w:t xml:space="preserve">взаимосвязи  </w:t>
      </w:r>
      <w:r>
        <w:rPr>
          <w:spacing w:val="1"/>
        </w:rPr>
        <w:t xml:space="preserve"> </w:t>
      </w:r>
      <w:r>
        <w:t xml:space="preserve">правового  </w:t>
      </w:r>
      <w:r>
        <w:rPr>
          <w:spacing w:val="1"/>
        </w:rPr>
        <w:t xml:space="preserve"> </w:t>
      </w:r>
      <w:r>
        <w:t xml:space="preserve">государства  </w:t>
      </w:r>
      <w:r>
        <w:rPr>
          <w:spacing w:val="1"/>
        </w:rPr>
        <w:t xml:space="preserve"> </w:t>
      </w:r>
      <w:r>
        <w:t>и    гражданского    общества;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 о роли информации и информационных технологий в современном мире для</w:t>
      </w:r>
      <w:r>
        <w:rPr>
          <w:spacing w:val="1"/>
        </w:rPr>
        <w:t xml:space="preserve"> </w:t>
      </w:r>
      <w:r>
        <w:t xml:space="preserve">аргументированного     </w:t>
      </w:r>
      <w:r>
        <w:rPr>
          <w:spacing w:val="1"/>
        </w:rPr>
        <w:t xml:space="preserve"> </w:t>
      </w:r>
      <w:r>
        <w:t>объяснения       роли       СМИ       в       современном       обществе</w:t>
      </w:r>
      <w:r>
        <w:rPr>
          <w:spacing w:val="1"/>
        </w:rPr>
        <w:t xml:space="preserve"> </w:t>
      </w:r>
      <w:r>
        <w:t>и государстве;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политике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правовых</w:t>
      </w:r>
      <w:r>
        <w:rPr>
          <w:spacing w:val="-1"/>
        </w:rPr>
        <w:t xml:space="preserve"> </w:t>
      </w:r>
      <w:r>
        <w:t>норм;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 познавательные и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7"/>
        </w:rPr>
        <w:t xml:space="preserve"> </w:t>
      </w:r>
      <w:r>
        <w:t>движения;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овладевать смысловым чтением фрагментов Конституции Российской 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 связанных с деятельностью субъектов политики, преобразовывать текстовую</w:t>
      </w:r>
      <w:r>
        <w:rPr>
          <w:spacing w:val="1"/>
        </w:rPr>
        <w:t xml:space="preserve"> </w:t>
      </w:r>
      <w:r>
        <w:t>информацию в таблицу или схему о функциях государства, политических партий, 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</w:p>
    <w:p w:rsidR="00213CAD" w:rsidRDefault="003A6A8D" w:rsidP="00403C24">
      <w:pPr>
        <w:pStyle w:val="a3"/>
        <w:keepNext/>
        <w:keepLines/>
        <w:widowControl/>
        <w:suppressAutoHyphens/>
        <w:ind w:left="0" w:firstLine="680"/>
        <w:contextualSpacing/>
      </w:pPr>
      <w:r>
        <w:t>искать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извлекать</w:t>
      </w:r>
      <w:r>
        <w:rPr>
          <w:spacing w:val="60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о сущности</w:t>
      </w:r>
      <w:r>
        <w:rPr>
          <w:spacing w:val="60"/>
        </w:rPr>
        <w:t xml:space="preserve"> </w:t>
      </w:r>
      <w:r>
        <w:t>политики,</w:t>
      </w:r>
      <w:r>
        <w:rPr>
          <w:spacing w:val="60"/>
        </w:rPr>
        <w:t xml:space="preserve"> </w:t>
      </w:r>
      <w:r>
        <w:t>государстве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его роли</w:t>
      </w:r>
      <w:r>
        <w:rPr>
          <w:spacing w:val="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обществе: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заданию</w:t>
      </w:r>
      <w:r>
        <w:rPr>
          <w:spacing w:val="36"/>
        </w:rPr>
        <w:t xml:space="preserve"> </w:t>
      </w:r>
      <w:r>
        <w:t>учителя</w:t>
      </w:r>
      <w:r>
        <w:rPr>
          <w:spacing w:val="30"/>
        </w:rPr>
        <w:t xml:space="preserve"> </w:t>
      </w:r>
      <w:r>
        <w:t>выявлять</w:t>
      </w:r>
      <w:r>
        <w:rPr>
          <w:spacing w:val="31"/>
        </w:rPr>
        <w:t xml:space="preserve"> </w:t>
      </w:r>
      <w:r>
        <w:t>соответствующие</w:t>
      </w:r>
      <w:r>
        <w:rPr>
          <w:spacing w:val="29"/>
        </w:rPr>
        <w:t xml:space="preserve"> </w:t>
      </w:r>
      <w:r>
        <w:t>факты</w:t>
      </w:r>
      <w:r>
        <w:rPr>
          <w:spacing w:val="29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разных</w:t>
      </w:r>
      <w:r w:rsidR="00403C24">
        <w:t xml:space="preserve"> </w:t>
      </w:r>
      <w:r>
        <w:t>адаптированных источников (в том числе</w:t>
      </w:r>
      <w:r>
        <w:rPr>
          <w:spacing w:val="1"/>
        </w:rPr>
        <w:t xml:space="preserve"> </w:t>
      </w:r>
      <w:r>
        <w:t>учебных материалов) и публикаций СМИ с</w:t>
      </w:r>
      <w:r>
        <w:rPr>
          <w:spacing w:val="1"/>
        </w:rPr>
        <w:t xml:space="preserve"> </w:t>
      </w:r>
      <w:r>
        <w:t>соблюдением         правил          информационной          безопасности          при          работе</w:t>
      </w:r>
      <w:r>
        <w:rPr>
          <w:spacing w:val="1"/>
        </w:rPr>
        <w:t xml:space="preserve"> </w:t>
      </w:r>
      <w:r>
        <w:t>в информационно-телекоммуникационной сети</w:t>
      </w:r>
      <w:r>
        <w:rPr>
          <w:spacing w:val="6"/>
        </w:rPr>
        <w:t xml:space="preserve"> </w:t>
      </w:r>
      <w:r>
        <w:t>«Интернет»;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 нашей страны</w:t>
      </w:r>
      <w:r>
        <w:rPr>
          <w:spacing w:val="-3"/>
        </w:rPr>
        <w:t xml:space="preserve"> </w:t>
      </w:r>
      <w:r>
        <w:t>в политической жизни,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выборах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 учёта 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развития общества, её соответствия гуманистическим 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дискуссии;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 полученные знания в практической учебной деятельности (включая</w:t>
      </w:r>
      <w:r>
        <w:rPr>
          <w:spacing w:val="1"/>
        </w:rPr>
        <w:t xml:space="preserve"> </w:t>
      </w:r>
      <w:r>
        <w:t>выполнение проектов индивидуально и в группе), в повседневной жизни для реализации</w:t>
      </w:r>
      <w:r>
        <w:rPr>
          <w:spacing w:val="1"/>
        </w:rPr>
        <w:t xml:space="preserve"> </w:t>
      </w:r>
      <w:r>
        <w:t>прав гражданина в политической сфере; а также в публичном представлении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 и</w:t>
      </w:r>
      <w:r>
        <w:rPr>
          <w:spacing w:val="1"/>
        </w:rPr>
        <w:t xml:space="preserve"> </w:t>
      </w:r>
      <w:r>
        <w:t>регламентом;</w:t>
      </w:r>
    </w:p>
    <w:p w:rsidR="00213CAD" w:rsidRDefault="003A6A8D" w:rsidP="008936B4">
      <w:pPr>
        <w:pStyle w:val="a3"/>
        <w:keepNext/>
        <w:keepLines/>
        <w:widowControl/>
        <w:tabs>
          <w:tab w:val="left" w:pos="2914"/>
          <w:tab w:val="left" w:pos="5033"/>
          <w:tab w:val="left" w:pos="7007"/>
          <w:tab w:val="left" w:pos="8731"/>
        </w:tabs>
        <w:suppressAutoHyphens/>
        <w:ind w:left="0" w:firstLine="680"/>
        <w:contextualSpacing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 w:rsidR="00403C24">
        <w:t xml:space="preserve"> </w:t>
      </w:r>
      <w:r>
        <w:t>российского</w:t>
      </w:r>
      <w:r w:rsidR="00403C24">
        <w:t xml:space="preserve"> </w:t>
      </w:r>
      <w:r>
        <w:t>общества:</w:t>
      </w:r>
      <w:r w:rsidR="00403C24">
        <w:t xml:space="preserve"> </w:t>
      </w:r>
      <w:r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проекты.</w:t>
      </w:r>
    </w:p>
    <w:p w:rsidR="00213CAD" w:rsidRPr="00403C24" w:rsidRDefault="003A6A8D" w:rsidP="00403C2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Гражданин</w:t>
      </w:r>
      <w:r w:rsidRPr="00403C24">
        <w:rPr>
          <w:spacing w:val="-4"/>
          <w:sz w:val="24"/>
        </w:rPr>
        <w:t xml:space="preserve"> </w:t>
      </w:r>
      <w:r w:rsidRPr="00403C24">
        <w:rPr>
          <w:sz w:val="24"/>
        </w:rPr>
        <w:t>и</w:t>
      </w:r>
      <w:r w:rsidRPr="00403C24">
        <w:rPr>
          <w:spacing w:val="-4"/>
          <w:sz w:val="24"/>
        </w:rPr>
        <w:t xml:space="preserve"> </w:t>
      </w:r>
      <w:r w:rsidRPr="00403C24">
        <w:rPr>
          <w:sz w:val="24"/>
        </w:rPr>
        <w:t>государство: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осваивать     и     применять     знания     об     основах     конституционного     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60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 и управления в Российской Федерации; об основных направлениях внутренней</w:t>
      </w:r>
      <w:r>
        <w:rPr>
          <w:spacing w:val="1"/>
        </w:rPr>
        <w:t xml:space="preserve"> </w:t>
      </w:r>
      <w:r>
        <w:t>политики Российской</w:t>
      </w:r>
      <w:r>
        <w:rPr>
          <w:spacing w:val="1"/>
        </w:rPr>
        <w:t xml:space="preserve"> </w:t>
      </w:r>
      <w:r>
        <w:t>Федерации;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"/>
        </w:rPr>
        <w:t xml:space="preserve"> </w:t>
      </w:r>
      <w:r>
        <w:t>Россию как демократическое федеративное правовое</w:t>
      </w:r>
      <w:r>
        <w:rPr>
          <w:spacing w:val="60"/>
        </w:rPr>
        <w:t xml:space="preserve"> </w:t>
      </w:r>
      <w:r>
        <w:t>государство</w:t>
      </w:r>
      <w:r>
        <w:rPr>
          <w:spacing w:val="-57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республиканской       формой       правления,       как       социальное       государство,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213CAD" w:rsidRDefault="003A6A8D" w:rsidP="00403C2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власти Российской Федерации, субъектов Федерации; деятельности политических партий;</w:t>
      </w:r>
      <w:r>
        <w:rPr>
          <w:spacing w:val="-57"/>
        </w:rPr>
        <w:t xml:space="preserve"> </w:t>
      </w:r>
      <w:r>
        <w:t>политики в сфере культуры и образования, бюджетной и денежно-кредитной 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сфере</w:t>
      </w:r>
      <w:r>
        <w:rPr>
          <w:spacing w:val="23"/>
        </w:rPr>
        <w:t xml:space="preserve"> </w:t>
      </w:r>
      <w:r>
        <w:t>противодействии</w:t>
      </w:r>
      <w:r>
        <w:rPr>
          <w:spacing w:val="26"/>
        </w:rPr>
        <w:t xml:space="preserve"> </w:t>
      </w:r>
      <w:r>
        <w:t>коррупции,</w:t>
      </w:r>
      <w:r>
        <w:rPr>
          <w:spacing w:val="24"/>
        </w:rPr>
        <w:t xml:space="preserve"> </w:t>
      </w:r>
      <w:r>
        <w:t>обеспечения</w:t>
      </w:r>
      <w:r>
        <w:rPr>
          <w:spacing w:val="24"/>
        </w:rPr>
        <w:t xml:space="preserve"> </w:t>
      </w:r>
      <w:r>
        <w:t>безопасности</w:t>
      </w:r>
      <w:r>
        <w:rPr>
          <w:spacing w:val="26"/>
        </w:rPr>
        <w:t xml:space="preserve"> </w:t>
      </w:r>
      <w:r>
        <w:t>личности,</w:t>
      </w:r>
      <w:r w:rsidR="00403C24">
        <w:t xml:space="preserve"> </w:t>
      </w:r>
      <w:r>
        <w:t>общества</w:t>
      </w:r>
      <w:r>
        <w:tab/>
        <w:t>и</w:t>
      </w:r>
      <w:r>
        <w:tab/>
      </w:r>
      <w:r>
        <w:rPr>
          <w:spacing w:val="-1"/>
        </w:rPr>
        <w:t>государства,</w:t>
      </w:r>
      <w:r>
        <w:rPr>
          <w:spacing w:val="-58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от терроризма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классифицировать по разным признакам (в том числе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6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 Федерации;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устанавливать</w:t>
      </w:r>
      <w:r>
        <w:rPr>
          <w:spacing w:val="32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объяснять</w:t>
      </w:r>
      <w:r>
        <w:rPr>
          <w:spacing w:val="95"/>
        </w:rPr>
        <w:t xml:space="preserve"> </w:t>
      </w:r>
      <w:r>
        <w:t>взаимосвязи</w:t>
      </w:r>
      <w:r>
        <w:rPr>
          <w:spacing w:val="93"/>
        </w:rPr>
        <w:t xml:space="preserve"> </w:t>
      </w:r>
      <w:r>
        <w:t>ветвей</w:t>
      </w:r>
      <w:r>
        <w:rPr>
          <w:spacing w:val="92"/>
        </w:rPr>
        <w:t xml:space="preserve"> </w:t>
      </w:r>
      <w:r>
        <w:t>власти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субъектов</w:t>
      </w:r>
      <w:r>
        <w:rPr>
          <w:spacing w:val="97"/>
        </w:rPr>
        <w:t xml:space="preserve"> </w:t>
      </w:r>
      <w:r>
        <w:t>политики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17"/>
        </w:rPr>
        <w:t xml:space="preserve"> </w:t>
      </w:r>
      <w:r>
        <w:t>полученные</w:t>
      </w:r>
      <w:r>
        <w:rPr>
          <w:spacing w:val="14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характеристики</w:t>
      </w:r>
      <w:r>
        <w:rPr>
          <w:spacing w:val="17"/>
        </w:rPr>
        <w:t xml:space="preserve"> </w:t>
      </w:r>
      <w:r>
        <w:t>роли</w:t>
      </w:r>
      <w:r>
        <w:rPr>
          <w:spacing w:val="17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в современном мире; для объяснения сущности проведения в отношении нашей 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коррупции;</w:t>
      </w:r>
    </w:p>
    <w:p w:rsidR="00213CAD" w:rsidRDefault="003A6A8D" w:rsidP="00403C24">
      <w:pPr>
        <w:pStyle w:val="a3"/>
        <w:keepNext/>
        <w:keepLines/>
        <w:widowControl/>
        <w:suppressAutoHyphens/>
        <w:ind w:left="0" w:firstLine="680"/>
        <w:contextualSpacing/>
      </w:pP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-57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 своё</w:t>
      </w:r>
      <w:r>
        <w:rPr>
          <w:spacing w:val="1"/>
        </w:rPr>
        <w:t xml:space="preserve"> </w:t>
      </w:r>
      <w:r>
        <w:t>отношение к 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Федерации,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проводимой</w:t>
      </w:r>
      <w:r>
        <w:rPr>
          <w:spacing w:val="1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отношению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нашей</w:t>
      </w:r>
      <w:r>
        <w:rPr>
          <w:spacing w:val="12"/>
        </w:rPr>
        <w:t xml:space="preserve"> </w:t>
      </w:r>
      <w:r>
        <w:t>стране</w:t>
      </w:r>
      <w:r>
        <w:rPr>
          <w:spacing w:val="10"/>
        </w:rPr>
        <w:t xml:space="preserve"> </w:t>
      </w:r>
      <w:r>
        <w:t>политике</w:t>
      </w:r>
      <w:r w:rsidR="00403C24">
        <w:t xml:space="preserve"> </w:t>
      </w:r>
      <w:r>
        <w:t>«сдерживания»;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решать познавательные и практические задачи, отражающие процессы, явления и</w:t>
      </w:r>
      <w:r>
        <w:rPr>
          <w:spacing w:val="1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отношениях;</w:t>
      </w:r>
    </w:p>
    <w:p w:rsidR="00403C24" w:rsidRDefault="003A6A8D" w:rsidP="00403C24">
      <w:pPr>
        <w:pStyle w:val="a3"/>
        <w:keepNext/>
        <w:keepLines/>
        <w:widowControl/>
        <w:tabs>
          <w:tab w:val="left" w:pos="2685"/>
          <w:tab w:val="left" w:pos="4124"/>
          <w:tab w:val="left" w:pos="6043"/>
          <w:tab w:val="left" w:pos="6858"/>
          <w:tab w:val="left" w:pos="8253"/>
          <w:tab w:val="left" w:pos="9053"/>
        </w:tabs>
        <w:suppressAutoHyphens/>
        <w:ind w:left="0" w:firstLine="680"/>
        <w:contextualSpacing/>
      </w:pPr>
      <w:r>
        <w:t xml:space="preserve">систематизировать   и  </w:t>
      </w:r>
      <w:r>
        <w:rPr>
          <w:spacing w:val="1"/>
        </w:rPr>
        <w:t xml:space="preserve"> </w:t>
      </w:r>
      <w:r>
        <w:t>конкретизировать    информацию   о   политической   жизни</w:t>
      </w:r>
      <w:r>
        <w:rPr>
          <w:spacing w:val="-57"/>
        </w:rPr>
        <w:t xml:space="preserve"> </w:t>
      </w:r>
      <w:r>
        <w:t>в стране в целом, в субъектах Российской Федерации, о деятельности высших органов</w:t>
      </w:r>
      <w:r>
        <w:rPr>
          <w:spacing w:val="1"/>
        </w:rPr>
        <w:t xml:space="preserve"> </w:t>
      </w:r>
      <w:r>
        <w:t>государственной власти, об основных направлениях внутренней и внешней политики, об</w:t>
      </w:r>
      <w:r>
        <w:rPr>
          <w:spacing w:val="1"/>
        </w:rPr>
        <w:t xml:space="preserve"> </w:t>
      </w:r>
      <w:r>
        <w:t>усилиях</w:t>
      </w:r>
      <w:r>
        <w:tab/>
        <w:t>нашего</w:t>
      </w:r>
      <w:r>
        <w:tab/>
        <w:t>государства</w:t>
      </w:r>
      <w:r w:rsidR="00403C24">
        <w:t xml:space="preserve"> </w:t>
      </w:r>
      <w:r>
        <w:t>в</w:t>
      </w:r>
      <w:r w:rsidR="00403C24">
        <w:t xml:space="preserve"> </w:t>
      </w:r>
      <w:r>
        <w:t>борьбе</w:t>
      </w:r>
      <w:r w:rsidR="00403C24">
        <w:t xml:space="preserve"> </w:t>
      </w:r>
      <w:r>
        <w:t>с</w:t>
      </w:r>
      <w:r w:rsidR="00403C24">
        <w:t xml:space="preserve"> </w:t>
      </w:r>
      <w:r>
        <w:t>экстремизмом</w:t>
      </w:r>
      <w:r>
        <w:rPr>
          <w:spacing w:val="-58"/>
        </w:rPr>
        <w:t xml:space="preserve"> </w:t>
      </w:r>
      <w:r>
        <w:t>и международным</w:t>
      </w:r>
      <w:r>
        <w:rPr>
          <w:spacing w:val="-2"/>
        </w:rPr>
        <w:t xml:space="preserve"> </w:t>
      </w:r>
      <w:r>
        <w:t>терроризмом;</w:t>
      </w:r>
    </w:p>
    <w:p w:rsidR="00213CAD" w:rsidRDefault="003A6A8D" w:rsidP="00403C24">
      <w:pPr>
        <w:pStyle w:val="a3"/>
        <w:keepNext/>
        <w:keepLines/>
        <w:widowControl/>
        <w:tabs>
          <w:tab w:val="left" w:pos="2685"/>
          <w:tab w:val="left" w:pos="4124"/>
          <w:tab w:val="left" w:pos="6043"/>
          <w:tab w:val="left" w:pos="6858"/>
          <w:tab w:val="left" w:pos="8253"/>
          <w:tab w:val="left" w:pos="9053"/>
        </w:tabs>
        <w:suppressAutoHyphens/>
        <w:ind w:left="0" w:firstLine="680"/>
        <w:contextualSpacing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 об основах конституционного строя Российской Федерации, гражданстве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 w:rsidR="00403C24">
        <w:t xml:space="preserve"> </w:t>
      </w:r>
      <w:r>
        <w:t>конституционном</w:t>
      </w:r>
      <w:r w:rsidR="00403C24">
        <w:t xml:space="preserve"> </w:t>
      </w:r>
      <w:r>
        <w:t>статусе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 нормативных правовых актов и из предложенных учителем источников и учебных</w:t>
      </w:r>
      <w:r>
        <w:rPr>
          <w:spacing w:val="1"/>
        </w:rPr>
        <w:t xml:space="preserve"> </w:t>
      </w:r>
      <w:r>
        <w:t>материалов, составлять на их основе план, преобразовывать текстовую информацию в</w:t>
      </w:r>
      <w:r>
        <w:rPr>
          <w:spacing w:val="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213CAD" w:rsidRDefault="003A6A8D" w:rsidP="00403C24">
      <w:pPr>
        <w:pStyle w:val="a3"/>
        <w:keepNext/>
        <w:keepLines/>
        <w:widowControl/>
        <w:suppressAutoHyphens/>
        <w:ind w:left="0" w:firstLine="680"/>
        <w:contextualSpacing/>
      </w:pPr>
      <w:r>
        <w:t>искать</w:t>
      </w:r>
      <w:r>
        <w:rPr>
          <w:spacing w:val="112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извлекать  </w:t>
      </w:r>
      <w:r>
        <w:rPr>
          <w:spacing w:val="54"/>
        </w:rPr>
        <w:t xml:space="preserve"> </w:t>
      </w:r>
      <w:r>
        <w:t xml:space="preserve">информацию  </w:t>
      </w:r>
      <w:r>
        <w:rPr>
          <w:spacing w:val="55"/>
        </w:rPr>
        <w:t xml:space="preserve"> </w:t>
      </w:r>
      <w:r>
        <w:t xml:space="preserve">об  </w:t>
      </w:r>
      <w:r>
        <w:rPr>
          <w:spacing w:val="58"/>
        </w:rPr>
        <w:t xml:space="preserve"> </w:t>
      </w:r>
      <w:r>
        <w:t xml:space="preserve">основных  </w:t>
      </w:r>
      <w:r>
        <w:rPr>
          <w:spacing w:val="50"/>
        </w:rPr>
        <w:t xml:space="preserve"> </w:t>
      </w:r>
      <w:r>
        <w:t xml:space="preserve">направлениях  </w:t>
      </w:r>
      <w:r>
        <w:rPr>
          <w:spacing w:val="49"/>
        </w:rPr>
        <w:t xml:space="preserve"> </w:t>
      </w:r>
      <w:r>
        <w:t>внутренней</w:t>
      </w:r>
      <w:r>
        <w:rPr>
          <w:spacing w:val="-5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внешней</w:t>
      </w:r>
      <w:r>
        <w:rPr>
          <w:spacing w:val="16"/>
        </w:rPr>
        <w:t xml:space="preserve"> </w:t>
      </w:r>
      <w:r>
        <w:t>политики</w:t>
      </w:r>
      <w:r>
        <w:rPr>
          <w:spacing w:val="21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Федерации,</w:t>
      </w:r>
      <w:r>
        <w:rPr>
          <w:spacing w:val="19"/>
        </w:rPr>
        <w:t xml:space="preserve"> </w:t>
      </w:r>
      <w:r>
        <w:t>высших</w:t>
      </w:r>
      <w:r>
        <w:rPr>
          <w:spacing w:val="19"/>
        </w:rPr>
        <w:t xml:space="preserve"> </w:t>
      </w:r>
      <w:r>
        <w:t>органов</w:t>
      </w:r>
      <w:r>
        <w:rPr>
          <w:spacing w:val="21"/>
        </w:rPr>
        <w:t xml:space="preserve"> </w:t>
      </w:r>
      <w:r>
        <w:t>государственной</w:t>
      </w:r>
      <w:r>
        <w:rPr>
          <w:spacing w:val="20"/>
        </w:rPr>
        <w:t xml:space="preserve"> </w:t>
      </w:r>
      <w:r>
        <w:t>власти,</w:t>
      </w:r>
      <w:r>
        <w:rPr>
          <w:spacing w:val="19"/>
        </w:rPr>
        <w:t xml:space="preserve"> </w:t>
      </w:r>
      <w:r>
        <w:t>о</w:t>
      </w:r>
      <w:r w:rsidR="00403C24"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 факты из публикаций СМИ с соблюдением правил информационной</w:t>
      </w:r>
      <w:r>
        <w:rPr>
          <w:spacing w:val="1"/>
        </w:rPr>
        <w:t xml:space="preserve"> </w:t>
      </w:r>
      <w:r>
        <w:t>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анализировать, обобщать, систематизировать и конкретизировать информацию о</w:t>
      </w:r>
      <w:r>
        <w:rPr>
          <w:spacing w:val="1"/>
        </w:rPr>
        <w:t xml:space="preserve"> </w:t>
      </w:r>
      <w:r>
        <w:t>важнейших изменениях в российском законодательстве, о ключевых решениях 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выводы, подкрепляя</w:t>
      </w:r>
      <w:r>
        <w:rPr>
          <w:spacing w:val="-2"/>
        </w:rPr>
        <w:t xml:space="preserve"> </w:t>
      </w:r>
      <w:r>
        <w:t>их аргументами;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правовой сфере с позиций национальных ценностей нашего общества, уважения норм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 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дискуссии;</w:t>
      </w:r>
    </w:p>
    <w:p w:rsidR="00213CAD" w:rsidRDefault="003A6A8D" w:rsidP="008936B4">
      <w:pPr>
        <w:pStyle w:val="a3"/>
        <w:keepNext/>
        <w:keepLines/>
        <w:widowControl/>
        <w:tabs>
          <w:tab w:val="left" w:pos="3234"/>
          <w:tab w:val="left" w:pos="5259"/>
          <w:tab w:val="left" w:pos="7048"/>
          <w:tab w:val="left" w:pos="9083"/>
        </w:tabs>
        <w:suppressAutoHyphens/>
        <w:ind w:left="0" w:firstLine="680"/>
        <w:contextualSpacing/>
      </w:pPr>
      <w:r>
        <w:t xml:space="preserve">использовать  </w:t>
      </w:r>
      <w:r>
        <w:rPr>
          <w:spacing w:val="50"/>
        </w:rPr>
        <w:t xml:space="preserve"> </w:t>
      </w:r>
      <w:r>
        <w:t xml:space="preserve">полученные   </w:t>
      </w:r>
      <w:r>
        <w:rPr>
          <w:spacing w:val="39"/>
        </w:rPr>
        <w:t xml:space="preserve"> </w:t>
      </w:r>
      <w:r>
        <w:t xml:space="preserve">знания   </w:t>
      </w:r>
      <w:r>
        <w:rPr>
          <w:spacing w:val="50"/>
        </w:rPr>
        <w:t xml:space="preserve"> </w:t>
      </w:r>
      <w:r>
        <w:t xml:space="preserve">о   </w:t>
      </w:r>
      <w:r>
        <w:rPr>
          <w:spacing w:val="36"/>
        </w:rPr>
        <w:t xml:space="preserve"> </w:t>
      </w:r>
      <w:r>
        <w:t xml:space="preserve">государстве   </w:t>
      </w:r>
      <w:r>
        <w:rPr>
          <w:spacing w:val="40"/>
        </w:rPr>
        <w:t xml:space="preserve"> </w:t>
      </w:r>
      <w:r>
        <w:t xml:space="preserve">Российская   </w:t>
      </w:r>
      <w:r>
        <w:rPr>
          <w:spacing w:val="41"/>
        </w:rPr>
        <w:t xml:space="preserve"> </w:t>
      </w:r>
      <w:r>
        <w:t>Федерация</w:t>
      </w:r>
      <w:r>
        <w:rPr>
          <w:spacing w:val="-58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деятельности (выполнять проблемные задания, индивидуальные</w:t>
      </w:r>
      <w:r>
        <w:rPr>
          <w:spacing w:val="1"/>
        </w:rPr>
        <w:t xml:space="preserve"> </w:t>
      </w:r>
      <w:r>
        <w:t>и групповые проекты), в повседневной жизни для осознанного выполнения 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tab/>
        <w:t>материала,</w:t>
      </w:r>
      <w:r>
        <w:tab/>
        <w:t>включая</w:t>
      </w:r>
      <w:r w:rsidR="00403C24">
        <w:t xml:space="preserve"> </w:t>
      </w:r>
      <w:r>
        <w:t>проектную</w:t>
      </w:r>
      <w:r w:rsidR="00403C24">
        <w:t xml:space="preserve"> </w:t>
      </w:r>
      <w:r>
        <w:t>деятельность)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соответствии</w:t>
      </w:r>
      <w:r w:rsidR="00403C24">
        <w:t xml:space="preserve"> </w:t>
      </w:r>
      <w:r>
        <w:t>с</w:t>
      </w:r>
      <w:r w:rsidR="00403C24">
        <w:t xml:space="preserve"> </w:t>
      </w:r>
      <w:r>
        <w:t>темой</w:t>
      </w:r>
      <w:r w:rsidR="00403C24">
        <w:t xml:space="preserve"> </w:t>
      </w:r>
      <w:r>
        <w:t>и</w:t>
      </w:r>
      <w:r w:rsidR="00403C24">
        <w:t xml:space="preserve"> </w:t>
      </w:r>
      <w:r>
        <w:t>ситуацией</w:t>
      </w:r>
      <w:r w:rsidR="00403C24">
        <w:t xml:space="preserve"> </w:t>
      </w:r>
      <w:r>
        <w:t>общения,</w:t>
      </w:r>
      <w:r w:rsidR="00403C24">
        <w:t xml:space="preserve"> </w:t>
      </w:r>
      <w:r>
        <w:t>особенностями     аудитории</w:t>
      </w:r>
      <w:r>
        <w:rPr>
          <w:spacing w:val="-57"/>
        </w:rPr>
        <w:t xml:space="preserve"> </w:t>
      </w:r>
      <w:r>
        <w:t>и регламентом;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1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 использовании портала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3"/>
        </w:rPr>
        <w:t xml:space="preserve"> </w:t>
      </w:r>
      <w:r>
        <w:t>услуг;</w:t>
      </w:r>
    </w:p>
    <w:p w:rsidR="00213CAD" w:rsidRDefault="003A6A8D" w:rsidP="008936B4">
      <w:pPr>
        <w:pStyle w:val="a3"/>
        <w:keepNext/>
        <w:keepLines/>
        <w:widowControl/>
        <w:tabs>
          <w:tab w:val="left" w:pos="2914"/>
          <w:tab w:val="left" w:pos="5033"/>
          <w:tab w:val="left" w:pos="7007"/>
          <w:tab w:val="left" w:pos="8731"/>
        </w:tabs>
        <w:suppressAutoHyphens/>
        <w:ind w:left="0" w:firstLine="680"/>
        <w:contextualSpacing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57"/>
        </w:rPr>
        <w:t xml:space="preserve"> </w:t>
      </w:r>
      <w:r>
        <w:t>ценностей</w:t>
      </w:r>
      <w:r>
        <w:tab/>
        <w:t>современного</w:t>
      </w:r>
      <w:r w:rsidR="00403C24">
        <w:t xml:space="preserve"> </w:t>
      </w:r>
      <w:r>
        <w:t>российского</w:t>
      </w:r>
      <w:r w:rsidR="00403C24">
        <w:t xml:space="preserve"> </w:t>
      </w:r>
      <w:r>
        <w:t>общества:</w:t>
      </w:r>
      <w:r w:rsidR="00403C24">
        <w:t xml:space="preserve"> </w:t>
      </w:r>
      <w:r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213CAD" w:rsidRPr="00403C24" w:rsidRDefault="003A6A8D" w:rsidP="00403C2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Человек</w:t>
      </w:r>
      <w:r w:rsidRPr="00403C24">
        <w:rPr>
          <w:spacing w:val="-5"/>
          <w:sz w:val="24"/>
        </w:rPr>
        <w:t xml:space="preserve"> </w:t>
      </w:r>
      <w:r w:rsidRPr="00403C24">
        <w:rPr>
          <w:sz w:val="24"/>
        </w:rPr>
        <w:t>в</w:t>
      </w:r>
      <w:r w:rsidRPr="00403C24">
        <w:rPr>
          <w:spacing w:val="-1"/>
          <w:sz w:val="24"/>
        </w:rPr>
        <w:t xml:space="preserve"> </w:t>
      </w:r>
      <w:r w:rsidRPr="00403C24">
        <w:rPr>
          <w:sz w:val="24"/>
        </w:rPr>
        <w:t>системе</w:t>
      </w:r>
      <w:r w:rsidRPr="00403C24">
        <w:rPr>
          <w:spacing w:val="-4"/>
          <w:sz w:val="24"/>
        </w:rPr>
        <w:t xml:space="preserve"> </w:t>
      </w:r>
      <w:r w:rsidRPr="00403C24">
        <w:rPr>
          <w:sz w:val="24"/>
        </w:rPr>
        <w:t>социальных</w:t>
      </w:r>
      <w:r w:rsidRPr="00403C24">
        <w:rPr>
          <w:spacing w:val="-2"/>
          <w:sz w:val="24"/>
        </w:rPr>
        <w:t xml:space="preserve"> </w:t>
      </w:r>
      <w:r w:rsidRPr="00403C24">
        <w:rPr>
          <w:sz w:val="24"/>
        </w:rPr>
        <w:t>отношений: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-57"/>
        </w:rPr>
        <w:t xml:space="preserve"> </w:t>
      </w:r>
      <w:r>
        <w:t>семьи как базового социального института; об этносе и нациях, этническом 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-3"/>
        </w:rPr>
        <w:t xml:space="preserve"> </w:t>
      </w:r>
      <w:r>
        <w:t>жизни;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государства;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-57"/>
        </w:rPr>
        <w:t xml:space="preserve"> </w:t>
      </w:r>
      <w:r>
        <w:t>социальной 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государства;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 виды</w:t>
      </w:r>
      <w:r>
        <w:rPr>
          <w:spacing w:val="-3"/>
        </w:rPr>
        <w:t xml:space="preserve"> </w:t>
      </w:r>
      <w:r>
        <w:t>социальной мобильности;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групп;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осмысления</w:t>
      </w:r>
      <w:r>
        <w:rPr>
          <w:spacing w:val="60"/>
        </w:rPr>
        <w:t xml:space="preserve"> </w:t>
      </w:r>
      <w:r>
        <w:t>личного</w:t>
      </w:r>
      <w:r>
        <w:rPr>
          <w:spacing w:val="60"/>
        </w:rPr>
        <w:t xml:space="preserve"> </w:t>
      </w:r>
      <w:r>
        <w:t>социального</w:t>
      </w:r>
      <w:r>
        <w:rPr>
          <w:spacing w:val="60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опасности наркомании и алкоголизма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этносам;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решать познавательные и практические задачи, отражающие типичные социальные</w:t>
      </w:r>
      <w:r>
        <w:rPr>
          <w:spacing w:val="-57"/>
        </w:rPr>
        <w:t xml:space="preserve"> </w:t>
      </w:r>
      <w:r>
        <w:t>взаимодействия;</w:t>
      </w:r>
      <w:r>
        <w:rPr>
          <w:spacing w:val="-6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распознавание</w:t>
      </w:r>
      <w:r>
        <w:rPr>
          <w:spacing w:val="-5"/>
        </w:rPr>
        <w:t xml:space="preserve"> </w:t>
      </w:r>
      <w:r>
        <w:t>отклоняющегося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видов;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осуществлять смысловое чтение текстов и составлять на основе учебных текстов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(в том</w:t>
      </w:r>
      <w:r>
        <w:rPr>
          <w:spacing w:val="-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отражающий изученный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социализации личности);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извлекать</w:t>
      </w:r>
      <w:r>
        <w:rPr>
          <w:spacing w:val="102"/>
        </w:rPr>
        <w:t xml:space="preserve"> </w:t>
      </w:r>
      <w:r>
        <w:t xml:space="preserve">информацию  </w:t>
      </w:r>
      <w:r>
        <w:rPr>
          <w:spacing w:val="40"/>
        </w:rPr>
        <w:t xml:space="preserve"> </w:t>
      </w:r>
      <w:r>
        <w:t xml:space="preserve">из  </w:t>
      </w:r>
      <w:r>
        <w:rPr>
          <w:spacing w:val="40"/>
        </w:rPr>
        <w:t xml:space="preserve"> </w:t>
      </w:r>
      <w:r>
        <w:t xml:space="preserve">адаптированных  </w:t>
      </w:r>
      <w:r>
        <w:rPr>
          <w:spacing w:val="44"/>
        </w:rPr>
        <w:t xml:space="preserve"> </w:t>
      </w:r>
      <w:r>
        <w:t xml:space="preserve">источников,  </w:t>
      </w:r>
      <w:r>
        <w:rPr>
          <w:spacing w:val="40"/>
        </w:rPr>
        <w:t xml:space="preserve"> </w:t>
      </w:r>
      <w:r>
        <w:t xml:space="preserve">публикаций  </w:t>
      </w:r>
      <w:r>
        <w:rPr>
          <w:spacing w:val="42"/>
        </w:rPr>
        <w:t xml:space="preserve"> </w:t>
      </w:r>
      <w:r>
        <w:t>СМИ</w:t>
      </w:r>
      <w:r>
        <w:rPr>
          <w:spacing w:val="-58"/>
        </w:rPr>
        <w:t xml:space="preserve"> </w:t>
      </w:r>
      <w:r>
        <w:t>и Интернета о межнациональных отношениях, об историческом единстве народов России;</w:t>
      </w:r>
      <w:r>
        <w:rPr>
          <w:spacing w:val="-57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    информацию    из    адаптированных    источников,    учебных    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-4"/>
        </w:rPr>
        <w:t xml:space="preserve"> </w:t>
      </w:r>
      <w:r>
        <w:t>критически</w:t>
      </w:r>
      <w:r>
        <w:rPr>
          <w:spacing w:val="5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современную</w:t>
      </w:r>
      <w:r>
        <w:rPr>
          <w:spacing w:val="3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   собственные</w:t>
      </w:r>
      <w:r>
        <w:rPr>
          <w:spacing w:val="60"/>
        </w:rPr>
        <w:t xml:space="preserve"> </w:t>
      </w:r>
      <w:r>
        <w:t>поступки   и   поведение,</w:t>
      </w:r>
      <w:r>
        <w:rPr>
          <w:spacing w:val="60"/>
        </w:rPr>
        <w:t xml:space="preserve"> </w:t>
      </w:r>
      <w:r>
        <w:t>демонстрирующее  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использовать      </w:t>
      </w:r>
      <w:r>
        <w:rPr>
          <w:spacing w:val="1"/>
        </w:rPr>
        <w:t xml:space="preserve"> </w:t>
      </w:r>
      <w:r>
        <w:t xml:space="preserve">полученные      </w:t>
      </w:r>
      <w:r>
        <w:rPr>
          <w:spacing w:val="1"/>
        </w:rPr>
        <w:t xml:space="preserve"> </w:t>
      </w:r>
      <w:r>
        <w:t xml:space="preserve">знания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практической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выстраивания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7"/>
        </w:rPr>
        <w:t xml:space="preserve"> </w:t>
      </w:r>
      <w:r>
        <w:t>поведения с</w:t>
      </w:r>
      <w:r>
        <w:rPr>
          <w:spacing w:val="-3"/>
        </w:rPr>
        <w:t xml:space="preserve"> </w:t>
      </w:r>
      <w:r>
        <w:t>позиции 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осуществлять    совместную     деятельность    с    людьми    другой    национальной</w:t>
      </w:r>
      <w:r>
        <w:rPr>
          <w:spacing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религиозной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принадлежности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веротерпимости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 разных культур.</w:t>
      </w:r>
    </w:p>
    <w:p w:rsidR="00213CAD" w:rsidRPr="00403C24" w:rsidRDefault="003A6A8D" w:rsidP="00403C2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Человек</w:t>
      </w:r>
      <w:r w:rsidRPr="00403C24">
        <w:rPr>
          <w:spacing w:val="-5"/>
          <w:sz w:val="24"/>
        </w:rPr>
        <w:t xml:space="preserve"> </w:t>
      </w:r>
      <w:r w:rsidRPr="00403C24">
        <w:rPr>
          <w:sz w:val="24"/>
        </w:rPr>
        <w:t>в</w:t>
      </w:r>
      <w:r w:rsidRPr="00403C24">
        <w:rPr>
          <w:spacing w:val="-1"/>
          <w:sz w:val="24"/>
        </w:rPr>
        <w:t xml:space="preserve"> </w:t>
      </w:r>
      <w:r w:rsidRPr="00403C24">
        <w:rPr>
          <w:sz w:val="24"/>
        </w:rPr>
        <w:t>современном</w:t>
      </w:r>
      <w:r w:rsidRPr="00403C24">
        <w:rPr>
          <w:spacing w:val="-4"/>
          <w:sz w:val="24"/>
        </w:rPr>
        <w:t xml:space="preserve"> </w:t>
      </w:r>
      <w:r w:rsidRPr="00403C24">
        <w:rPr>
          <w:sz w:val="24"/>
        </w:rPr>
        <w:t>изменяющемся</w:t>
      </w:r>
      <w:r w:rsidRPr="00403C24">
        <w:rPr>
          <w:spacing w:val="2"/>
          <w:sz w:val="24"/>
        </w:rPr>
        <w:t xml:space="preserve"> </w:t>
      </w:r>
      <w:r w:rsidRPr="00403C24">
        <w:rPr>
          <w:sz w:val="24"/>
        </w:rPr>
        <w:t>мире: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проблемах;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важный общемировой</w:t>
      </w:r>
      <w:r>
        <w:rPr>
          <w:spacing w:val="1"/>
        </w:rPr>
        <w:t xml:space="preserve"> </w:t>
      </w:r>
      <w:r>
        <w:t>интеграционный процесс;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 примеры глобальных проблем и возможных путей их решения; участия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7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карьерного</w:t>
      </w:r>
      <w:r>
        <w:rPr>
          <w:spacing w:val="-6"/>
        </w:rPr>
        <w:t xml:space="preserve"> </w:t>
      </w:r>
      <w:r>
        <w:t>роста;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 требования к современным 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глобализации;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познавательных  </w:t>
      </w:r>
      <w:r>
        <w:rPr>
          <w:spacing w:val="29"/>
        </w:rPr>
        <w:t xml:space="preserve"> </w:t>
      </w:r>
      <w:r>
        <w:t xml:space="preserve">задач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анализа   </w:t>
      </w:r>
      <w:r>
        <w:rPr>
          <w:spacing w:val="27"/>
        </w:rPr>
        <w:t xml:space="preserve"> </w:t>
      </w:r>
      <w:r>
        <w:t xml:space="preserve">ситуаций,   </w:t>
      </w:r>
      <w:r>
        <w:rPr>
          <w:spacing w:val="28"/>
        </w:rPr>
        <w:t xml:space="preserve"> </w:t>
      </w:r>
      <w:r>
        <w:t xml:space="preserve">включающих   </w:t>
      </w:r>
      <w:r>
        <w:rPr>
          <w:spacing w:val="23"/>
        </w:rPr>
        <w:t xml:space="preserve"> </w:t>
      </w:r>
      <w:r>
        <w:t xml:space="preserve">объяснение   </w:t>
      </w:r>
      <w:r>
        <w:rPr>
          <w:spacing w:val="27"/>
        </w:rPr>
        <w:t xml:space="preserve"> </w:t>
      </w:r>
      <w:r>
        <w:t>(устное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письменное)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своё отношение к современным формам</w:t>
      </w:r>
      <w:r>
        <w:rPr>
          <w:spacing w:val="1"/>
        </w:rPr>
        <w:t xml:space="preserve"> </w:t>
      </w:r>
      <w:r>
        <w:t>коммуникации;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здоровому</w:t>
      </w:r>
      <w:r>
        <w:rPr>
          <w:spacing w:val="-1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 познавательные и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волонтёрским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виртуальном</w:t>
      </w:r>
      <w:r>
        <w:rPr>
          <w:spacing w:val="-3"/>
        </w:rPr>
        <w:t xml:space="preserve"> </w:t>
      </w:r>
      <w:r>
        <w:t>пространстве;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осуществлять смысловое чтение текстов (научно-популярных, публицистических и</w:t>
      </w:r>
      <w:r>
        <w:rPr>
          <w:spacing w:val="1"/>
        </w:rPr>
        <w:t xml:space="preserve"> </w:t>
      </w:r>
      <w:r>
        <w:t>других) по проблемам современного общества, глобализации; непрерывного 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профессии;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position w:val="1"/>
        </w:rPr>
        <w:lastRenderedPageBreak/>
        <w:t>осуществлять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поиск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извлечение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текстовой,</w:t>
      </w:r>
      <w:r>
        <w:rPr>
          <w:spacing w:val="1"/>
          <w:position w:val="1"/>
        </w:rPr>
        <w:t xml:space="preserve"> </w:t>
      </w:r>
      <w:r>
        <w:t xml:space="preserve">графической,    </w:t>
      </w:r>
      <w:r>
        <w:rPr>
          <w:spacing w:val="1"/>
        </w:rPr>
        <w:t xml:space="preserve"> </w:t>
      </w:r>
      <w:r>
        <w:t>аудиовизуальной)      из      различных      источников      о     глобализации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последствиях; о</w:t>
      </w:r>
      <w:r>
        <w:rPr>
          <w:spacing w:val="-7"/>
        </w:rPr>
        <w:t xml:space="preserve"> </w:t>
      </w:r>
      <w:r>
        <w:t>роли непрерывного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обществе.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3A6A8D" w:rsidP="00403C24">
      <w:pPr>
        <w:pStyle w:val="1"/>
        <w:keepNext/>
        <w:keepLines/>
        <w:widowControl/>
        <w:tabs>
          <w:tab w:val="left" w:pos="2351"/>
        </w:tabs>
        <w:suppressAutoHyphens/>
        <w:ind w:left="680"/>
        <w:contextualSpacing/>
      </w:pPr>
      <w:r>
        <w:t>Федеральная</w:t>
      </w:r>
      <w:r>
        <w:rPr>
          <w:spacing w:val="-1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«География».</w:t>
      </w:r>
    </w:p>
    <w:p w:rsidR="00213CAD" w:rsidRPr="00403C24" w:rsidRDefault="003A6A8D" w:rsidP="00403C24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Федеральная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рабочая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программа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по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учебному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предмету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«География»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(предметная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область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«Общественно-научные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предметы»)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(далее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соответственно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–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программа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по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географии,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география)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включает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пояснительную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записку,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содержание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обучения,</w:t>
      </w:r>
      <w:r w:rsidRPr="00403C24">
        <w:rPr>
          <w:spacing w:val="-1"/>
          <w:sz w:val="24"/>
        </w:rPr>
        <w:t xml:space="preserve"> </w:t>
      </w:r>
      <w:r w:rsidRPr="00403C24">
        <w:rPr>
          <w:sz w:val="24"/>
        </w:rPr>
        <w:t>планируемые</w:t>
      </w:r>
      <w:r w:rsidRPr="00403C24">
        <w:rPr>
          <w:spacing w:val="-2"/>
          <w:sz w:val="24"/>
        </w:rPr>
        <w:t xml:space="preserve"> </w:t>
      </w:r>
      <w:r w:rsidRPr="00403C24">
        <w:rPr>
          <w:sz w:val="24"/>
        </w:rPr>
        <w:t>результаты</w:t>
      </w:r>
      <w:r w:rsidRPr="00403C24">
        <w:rPr>
          <w:spacing w:val="2"/>
          <w:sz w:val="24"/>
        </w:rPr>
        <w:t xml:space="preserve"> </w:t>
      </w:r>
      <w:r w:rsidRPr="00403C24">
        <w:rPr>
          <w:sz w:val="24"/>
        </w:rPr>
        <w:t>освоения программы</w:t>
      </w:r>
      <w:r w:rsidRPr="00403C24">
        <w:rPr>
          <w:spacing w:val="-2"/>
          <w:sz w:val="24"/>
        </w:rPr>
        <w:t xml:space="preserve"> </w:t>
      </w:r>
      <w:r w:rsidRPr="00403C24">
        <w:rPr>
          <w:sz w:val="24"/>
        </w:rPr>
        <w:t>по</w:t>
      </w:r>
      <w:r w:rsidRPr="00403C24">
        <w:rPr>
          <w:spacing w:val="-7"/>
          <w:sz w:val="24"/>
        </w:rPr>
        <w:t xml:space="preserve"> </w:t>
      </w:r>
      <w:r w:rsidRPr="00403C24">
        <w:rPr>
          <w:sz w:val="24"/>
        </w:rPr>
        <w:t>географии.</w:t>
      </w:r>
    </w:p>
    <w:p w:rsidR="00213CAD" w:rsidRPr="00403C24" w:rsidRDefault="003A6A8D" w:rsidP="00403C24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Пояснительная</w:t>
      </w:r>
      <w:r w:rsidRPr="00403C24">
        <w:rPr>
          <w:spacing w:val="-6"/>
          <w:sz w:val="24"/>
        </w:rPr>
        <w:t xml:space="preserve"> </w:t>
      </w:r>
      <w:r w:rsidRPr="00403C24">
        <w:rPr>
          <w:sz w:val="24"/>
        </w:rPr>
        <w:t>записка.</w:t>
      </w:r>
    </w:p>
    <w:p w:rsidR="00213CAD" w:rsidRPr="00403C24" w:rsidRDefault="003A6A8D" w:rsidP="00403C2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 xml:space="preserve">Программа    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по     географии      составлена      на      основе      требований</w:t>
      </w:r>
      <w:r w:rsidRPr="00403C24">
        <w:rPr>
          <w:spacing w:val="-57"/>
          <w:sz w:val="24"/>
        </w:rPr>
        <w:t xml:space="preserve"> </w:t>
      </w:r>
      <w:r w:rsidRPr="00403C24">
        <w:rPr>
          <w:sz w:val="24"/>
        </w:rPr>
        <w:t>к    результатам    освоения   ООП    ООО,   представленных   в    ФГОС   ООО,   а   также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на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основе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характеристики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планируемых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результатов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духовно-нравственного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развития,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воспитания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и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социализации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обучающихся,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представленной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в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федеральной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программе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воспитания и подлежит непосредственному применению при реализации обязательной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части образовательной программы</w:t>
      </w:r>
      <w:r w:rsidRPr="00403C24">
        <w:rPr>
          <w:spacing w:val="3"/>
          <w:sz w:val="24"/>
        </w:rPr>
        <w:t xml:space="preserve"> </w:t>
      </w:r>
      <w:r w:rsidRPr="00403C24">
        <w:rPr>
          <w:sz w:val="24"/>
        </w:rPr>
        <w:t>основного</w:t>
      </w:r>
      <w:r w:rsidRPr="00403C24">
        <w:rPr>
          <w:spacing w:val="-2"/>
          <w:sz w:val="24"/>
        </w:rPr>
        <w:t xml:space="preserve"> </w:t>
      </w:r>
      <w:r w:rsidRPr="00403C24">
        <w:rPr>
          <w:sz w:val="24"/>
        </w:rPr>
        <w:t>общего</w:t>
      </w:r>
      <w:r w:rsidRPr="00403C24">
        <w:rPr>
          <w:spacing w:val="-2"/>
          <w:sz w:val="24"/>
        </w:rPr>
        <w:t xml:space="preserve"> </w:t>
      </w:r>
      <w:r w:rsidRPr="00403C24">
        <w:rPr>
          <w:sz w:val="24"/>
        </w:rPr>
        <w:t>образования.</w:t>
      </w:r>
    </w:p>
    <w:p w:rsidR="00213CAD" w:rsidRPr="00403C24" w:rsidRDefault="003A6A8D" w:rsidP="00403C2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Программа</w:t>
      </w:r>
      <w:r w:rsidRPr="00403C24">
        <w:rPr>
          <w:spacing w:val="30"/>
          <w:sz w:val="24"/>
        </w:rPr>
        <w:t xml:space="preserve"> </w:t>
      </w:r>
      <w:r w:rsidRPr="00403C24">
        <w:rPr>
          <w:sz w:val="24"/>
        </w:rPr>
        <w:t>по</w:t>
      </w:r>
      <w:r w:rsidRPr="00403C24">
        <w:rPr>
          <w:spacing w:val="85"/>
          <w:sz w:val="24"/>
        </w:rPr>
        <w:t xml:space="preserve"> </w:t>
      </w:r>
      <w:r w:rsidRPr="00403C24">
        <w:rPr>
          <w:sz w:val="24"/>
        </w:rPr>
        <w:t>географии</w:t>
      </w:r>
      <w:r w:rsidRPr="00403C24">
        <w:rPr>
          <w:spacing w:val="102"/>
          <w:sz w:val="24"/>
        </w:rPr>
        <w:t xml:space="preserve"> </w:t>
      </w:r>
      <w:r w:rsidRPr="00403C24">
        <w:rPr>
          <w:sz w:val="24"/>
        </w:rPr>
        <w:t>отражает</w:t>
      </w:r>
      <w:r w:rsidRPr="00403C24">
        <w:rPr>
          <w:spacing w:val="95"/>
          <w:sz w:val="24"/>
        </w:rPr>
        <w:t xml:space="preserve"> </w:t>
      </w:r>
      <w:r w:rsidRPr="00403C24">
        <w:rPr>
          <w:sz w:val="24"/>
        </w:rPr>
        <w:t>основные</w:t>
      </w:r>
      <w:r w:rsidRPr="00403C24">
        <w:rPr>
          <w:spacing w:val="90"/>
          <w:sz w:val="24"/>
        </w:rPr>
        <w:t xml:space="preserve"> </w:t>
      </w:r>
      <w:r w:rsidRPr="00403C24">
        <w:rPr>
          <w:sz w:val="24"/>
        </w:rPr>
        <w:t>требования</w:t>
      </w:r>
      <w:r w:rsidRPr="00403C24">
        <w:rPr>
          <w:spacing w:val="90"/>
          <w:sz w:val="24"/>
        </w:rPr>
        <w:t xml:space="preserve"> </w:t>
      </w:r>
      <w:r w:rsidRPr="00403C24">
        <w:rPr>
          <w:sz w:val="24"/>
        </w:rPr>
        <w:t>ФГОС</w:t>
      </w:r>
      <w:r w:rsidRPr="00403C24">
        <w:rPr>
          <w:spacing w:val="91"/>
          <w:sz w:val="24"/>
        </w:rPr>
        <w:t xml:space="preserve"> </w:t>
      </w:r>
      <w:r w:rsidRPr="00403C24">
        <w:rPr>
          <w:sz w:val="24"/>
        </w:rPr>
        <w:t>ООО</w:t>
      </w:r>
      <w:r w:rsidR="00403C24">
        <w:rPr>
          <w:sz w:val="24"/>
        </w:rPr>
        <w:t xml:space="preserve"> </w:t>
      </w:r>
      <w:r>
        <w:t>к личностным, метапредметным и предметным результатам</w:t>
      </w:r>
      <w:r>
        <w:rPr>
          <w:spacing w:val="1"/>
        </w:rPr>
        <w:t xml:space="preserve"> </w:t>
      </w:r>
      <w:r>
        <w:t>освоения образовательных</w:t>
      </w:r>
      <w:r>
        <w:rPr>
          <w:spacing w:val="1"/>
        </w:rPr>
        <w:t xml:space="preserve"> </w:t>
      </w:r>
      <w:r>
        <w:t>программ.</w:t>
      </w:r>
    </w:p>
    <w:p w:rsidR="00213CAD" w:rsidRPr="00403C24" w:rsidRDefault="003A6A8D" w:rsidP="00403C24">
      <w:pPr>
        <w:keepNext/>
        <w:keepLines/>
        <w:widowControl/>
        <w:tabs>
          <w:tab w:val="left" w:pos="2712"/>
          <w:tab w:val="left" w:pos="3179"/>
          <w:tab w:val="left" w:pos="5278"/>
          <w:tab w:val="left" w:pos="7857"/>
          <w:tab w:val="left" w:pos="10185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Программа по географии даёт представление о целях обучения, воспитания</w:t>
      </w:r>
      <w:r w:rsidRPr="00403C24">
        <w:rPr>
          <w:spacing w:val="-57"/>
          <w:sz w:val="24"/>
        </w:rPr>
        <w:t xml:space="preserve"> </w:t>
      </w:r>
      <w:r w:rsidRPr="00403C24">
        <w:rPr>
          <w:sz w:val="24"/>
        </w:rPr>
        <w:t>и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развития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обучающихся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средствами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учебного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предмета,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устанавливает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обязательное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предметное</w:t>
      </w:r>
      <w:r w:rsidR="00403C24">
        <w:rPr>
          <w:sz w:val="24"/>
        </w:rPr>
        <w:t xml:space="preserve"> </w:t>
      </w:r>
      <w:r w:rsidRPr="00403C24">
        <w:rPr>
          <w:sz w:val="24"/>
        </w:rPr>
        <w:t>содержание,</w:t>
      </w:r>
      <w:r w:rsidRPr="00403C24">
        <w:rPr>
          <w:sz w:val="24"/>
        </w:rPr>
        <w:tab/>
        <w:t>предусматривает</w:t>
      </w:r>
      <w:r w:rsidRPr="00403C24">
        <w:rPr>
          <w:sz w:val="24"/>
        </w:rPr>
        <w:tab/>
        <w:t>распределение</w:t>
      </w:r>
      <w:r w:rsidR="00403C24">
        <w:rPr>
          <w:sz w:val="24"/>
        </w:rPr>
        <w:t xml:space="preserve"> </w:t>
      </w:r>
      <w:r w:rsidRPr="00403C24">
        <w:rPr>
          <w:sz w:val="24"/>
        </w:rPr>
        <w:t>его</w:t>
      </w:r>
      <w:r w:rsidRPr="00403C24">
        <w:rPr>
          <w:spacing w:val="-58"/>
          <w:sz w:val="24"/>
        </w:rPr>
        <w:t xml:space="preserve"> </w:t>
      </w:r>
      <w:r w:rsidRPr="00403C24">
        <w:rPr>
          <w:sz w:val="24"/>
        </w:rPr>
        <w:t>по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классам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и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структурирование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его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по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разделам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и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темам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курса,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даёт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распределение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учебных</w:t>
      </w:r>
      <w:r w:rsidRPr="00403C24">
        <w:rPr>
          <w:spacing w:val="27"/>
          <w:sz w:val="24"/>
        </w:rPr>
        <w:t xml:space="preserve"> </w:t>
      </w:r>
      <w:r w:rsidRPr="00403C24">
        <w:rPr>
          <w:sz w:val="24"/>
        </w:rPr>
        <w:t>часов</w:t>
      </w:r>
      <w:r w:rsidRPr="00403C24">
        <w:rPr>
          <w:spacing w:val="88"/>
          <w:sz w:val="24"/>
        </w:rPr>
        <w:t xml:space="preserve"> </w:t>
      </w:r>
      <w:r w:rsidRPr="00403C24">
        <w:rPr>
          <w:sz w:val="24"/>
        </w:rPr>
        <w:t>по</w:t>
      </w:r>
      <w:r w:rsidRPr="00403C24">
        <w:rPr>
          <w:spacing w:val="86"/>
          <w:sz w:val="24"/>
        </w:rPr>
        <w:t xml:space="preserve"> </w:t>
      </w:r>
      <w:r w:rsidRPr="00403C24">
        <w:rPr>
          <w:sz w:val="24"/>
        </w:rPr>
        <w:t>тематическим</w:t>
      </w:r>
      <w:r w:rsidRPr="00403C24">
        <w:rPr>
          <w:spacing w:val="89"/>
          <w:sz w:val="24"/>
        </w:rPr>
        <w:t xml:space="preserve"> </w:t>
      </w:r>
      <w:r w:rsidRPr="00403C24">
        <w:rPr>
          <w:sz w:val="24"/>
        </w:rPr>
        <w:t>разделам</w:t>
      </w:r>
      <w:r w:rsidRPr="00403C24">
        <w:rPr>
          <w:spacing w:val="90"/>
          <w:sz w:val="24"/>
        </w:rPr>
        <w:t xml:space="preserve"> </w:t>
      </w:r>
      <w:r w:rsidRPr="00403C24">
        <w:rPr>
          <w:sz w:val="24"/>
        </w:rPr>
        <w:t>курса</w:t>
      </w:r>
      <w:r w:rsidRPr="00403C24">
        <w:rPr>
          <w:spacing w:val="85"/>
          <w:sz w:val="24"/>
        </w:rPr>
        <w:t xml:space="preserve"> </w:t>
      </w:r>
      <w:r w:rsidRPr="00403C24">
        <w:rPr>
          <w:sz w:val="24"/>
        </w:rPr>
        <w:t>и</w:t>
      </w:r>
      <w:r w:rsidRPr="00403C24">
        <w:rPr>
          <w:spacing w:val="88"/>
          <w:sz w:val="24"/>
        </w:rPr>
        <w:t xml:space="preserve"> </w:t>
      </w:r>
      <w:r w:rsidRPr="00403C24">
        <w:rPr>
          <w:sz w:val="24"/>
        </w:rPr>
        <w:t>последовательность</w:t>
      </w:r>
      <w:r w:rsidRPr="00403C24">
        <w:rPr>
          <w:spacing w:val="88"/>
          <w:sz w:val="24"/>
        </w:rPr>
        <w:t xml:space="preserve"> </w:t>
      </w:r>
      <w:r w:rsidRPr="00403C24">
        <w:rPr>
          <w:sz w:val="24"/>
        </w:rPr>
        <w:t>их</w:t>
      </w:r>
      <w:r w:rsidRPr="00403C24">
        <w:rPr>
          <w:spacing w:val="86"/>
          <w:sz w:val="24"/>
        </w:rPr>
        <w:t xml:space="preserve"> </w:t>
      </w:r>
      <w:r w:rsidRPr="00403C24">
        <w:rPr>
          <w:sz w:val="24"/>
        </w:rPr>
        <w:t>изучения</w:t>
      </w:r>
      <w:r w:rsidRPr="00403C24">
        <w:rPr>
          <w:spacing w:val="-58"/>
          <w:sz w:val="24"/>
        </w:rPr>
        <w:t xml:space="preserve"> </w:t>
      </w:r>
      <w:r w:rsidRPr="00403C24">
        <w:rPr>
          <w:sz w:val="24"/>
        </w:rPr>
        <w:t>с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учётом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межпредметных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и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внутрипредметных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связей,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логики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учебного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процесса,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 xml:space="preserve">возрастных    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 xml:space="preserve">особенностей    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 xml:space="preserve">обучающихся;    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 xml:space="preserve">определяет    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 xml:space="preserve">возможности    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предмета</w:t>
      </w:r>
      <w:r w:rsidRPr="00403C24">
        <w:rPr>
          <w:spacing w:val="-57"/>
          <w:sz w:val="24"/>
        </w:rPr>
        <w:t xml:space="preserve"> </w:t>
      </w:r>
      <w:r w:rsidRPr="00403C24">
        <w:rPr>
          <w:sz w:val="24"/>
        </w:rPr>
        <w:t>для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реализации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требований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к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результатам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освоения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программы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основного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общего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образования,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требований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к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результатам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обучения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географии,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а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также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основных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видов</w:t>
      </w:r>
      <w:r w:rsidRPr="00403C24">
        <w:rPr>
          <w:spacing w:val="-57"/>
          <w:sz w:val="24"/>
        </w:rPr>
        <w:t xml:space="preserve"> </w:t>
      </w:r>
      <w:r w:rsidRPr="00403C24">
        <w:rPr>
          <w:sz w:val="24"/>
        </w:rPr>
        <w:t>деятельности</w:t>
      </w:r>
      <w:r w:rsidRPr="00403C24">
        <w:rPr>
          <w:spacing w:val="5"/>
          <w:sz w:val="24"/>
        </w:rPr>
        <w:t xml:space="preserve"> </w:t>
      </w:r>
      <w:r w:rsidRPr="00403C24">
        <w:rPr>
          <w:sz w:val="24"/>
        </w:rPr>
        <w:t>обучающихся.</w:t>
      </w:r>
    </w:p>
    <w:p w:rsidR="00213CAD" w:rsidRPr="00403C24" w:rsidRDefault="003A6A8D" w:rsidP="00403C2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География ‒ предмет, формирующий у обучающихся систему комплексных</w:t>
      </w:r>
      <w:r w:rsidRPr="00403C24">
        <w:rPr>
          <w:spacing w:val="-57"/>
          <w:sz w:val="24"/>
        </w:rPr>
        <w:t xml:space="preserve"> </w:t>
      </w:r>
      <w:r w:rsidRPr="00403C24">
        <w:rPr>
          <w:sz w:val="24"/>
        </w:rPr>
        <w:t>социально       ориентированных       знаний       о       Земле       как       планете       людей,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 xml:space="preserve">об  </w:t>
      </w:r>
      <w:r w:rsidRPr="00403C24">
        <w:rPr>
          <w:spacing w:val="60"/>
          <w:sz w:val="24"/>
        </w:rPr>
        <w:t xml:space="preserve"> </w:t>
      </w:r>
      <w:r w:rsidRPr="00403C24">
        <w:rPr>
          <w:sz w:val="24"/>
        </w:rPr>
        <w:t xml:space="preserve">основных   </w:t>
      </w:r>
      <w:r w:rsidRPr="00403C24">
        <w:rPr>
          <w:spacing w:val="50"/>
          <w:sz w:val="24"/>
        </w:rPr>
        <w:t xml:space="preserve"> </w:t>
      </w:r>
      <w:r w:rsidRPr="00403C24">
        <w:rPr>
          <w:sz w:val="24"/>
        </w:rPr>
        <w:t xml:space="preserve">закономерностях   </w:t>
      </w:r>
      <w:r w:rsidRPr="00403C24">
        <w:rPr>
          <w:spacing w:val="51"/>
          <w:sz w:val="24"/>
        </w:rPr>
        <w:t xml:space="preserve"> </w:t>
      </w:r>
      <w:r w:rsidRPr="00403C24">
        <w:rPr>
          <w:sz w:val="24"/>
        </w:rPr>
        <w:t xml:space="preserve">развития   </w:t>
      </w:r>
      <w:r w:rsidRPr="00403C24">
        <w:rPr>
          <w:spacing w:val="55"/>
          <w:sz w:val="24"/>
        </w:rPr>
        <w:t xml:space="preserve"> </w:t>
      </w:r>
      <w:r w:rsidRPr="00403C24">
        <w:rPr>
          <w:sz w:val="24"/>
        </w:rPr>
        <w:t xml:space="preserve">природы,   </w:t>
      </w:r>
      <w:r w:rsidRPr="00403C24">
        <w:rPr>
          <w:spacing w:val="55"/>
          <w:sz w:val="24"/>
        </w:rPr>
        <w:t xml:space="preserve"> </w:t>
      </w:r>
      <w:r w:rsidRPr="00403C24">
        <w:rPr>
          <w:sz w:val="24"/>
        </w:rPr>
        <w:t xml:space="preserve">о   </w:t>
      </w:r>
      <w:r w:rsidRPr="00403C24">
        <w:rPr>
          <w:spacing w:val="51"/>
          <w:sz w:val="24"/>
        </w:rPr>
        <w:t xml:space="preserve"> </w:t>
      </w:r>
      <w:r w:rsidRPr="00403C24">
        <w:rPr>
          <w:sz w:val="24"/>
        </w:rPr>
        <w:t xml:space="preserve">размещении   </w:t>
      </w:r>
      <w:r w:rsidRPr="00403C24">
        <w:rPr>
          <w:spacing w:val="52"/>
          <w:sz w:val="24"/>
        </w:rPr>
        <w:t xml:space="preserve"> </w:t>
      </w:r>
      <w:r w:rsidRPr="00403C24">
        <w:rPr>
          <w:sz w:val="24"/>
        </w:rPr>
        <w:t>населения</w:t>
      </w:r>
      <w:r w:rsidRPr="00403C24">
        <w:rPr>
          <w:spacing w:val="-58"/>
          <w:sz w:val="24"/>
        </w:rPr>
        <w:t xml:space="preserve"> </w:t>
      </w:r>
      <w:r w:rsidRPr="00403C24">
        <w:rPr>
          <w:sz w:val="24"/>
        </w:rPr>
        <w:t>и</w:t>
      </w:r>
      <w:r w:rsidRPr="00403C24">
        <w:rPr>
          <w:spacing w:val="61"/>
          <w:sz w:val="24"/>
        </w:rPr>
        <w:t xml:space="preserve"> </w:t>
      </w:r>
      <w:r w:rsidRPr="00403C24">
        <w:rPr>
          <w:sz w:val="24"/>
        </w:rPr>
        <w:t>хозяйства,   об   особенностях   и   о</w:t>
      </w:r>
      <w:r w:rsidRPr="00403C24">
        <w:rPr>
          <w:spacing w:val="60"/>
          <w:sz w:val="24"/>
        </w:rPr>
        <w:t xml:space="preserve"> </w:t>
      </w:r>
      <w:r w:rsidRPr="00403C24">
        <w:rPr>
          <w:sz w:val="24"/>
        </w:rPr>
        <w:t>динамике   основных   природных,   экологических</w:t>
      </w:r>
      <w:r w:rsidRPr="00403C24">
        <w:rPr>
          <w:spacing w:val="-57"/>
          <w:sz w:val="24"/>
        </w:rPr>
        <w:t xml:space="preserve"> </w:t>
      </w:r>
      <w:r w:rsidRPr="00403C24">
        <w:rPr>
          <w:sz w:val="24"/>
        </w:rPr>
        <w:t xml:space="preserve">и  </w:t>
      </w:r>
      <w:r w:rsidRPr="00403C24">
        <w:rPr>
          <w:spacing w:val="31"/>
          <w:sz w:val="24"/>
        </w:rPr>
        <w:t xml:space="preserve"> </w:t>
      </w:r>
      <w:r w:rsidRPr="00403C24">
        <w:rPr>
          <w:sz w:val="24"/>
        </w:rPr>
        <w:t xml:space="preserve">социально-экономических   </w:t>
      </w:r>
      <w:r w:rsidRPr="00403C24">
        <w:rPr>
          <w:spacing w:val="28"/>
          <w:sz w:val="24"/>
        </w:rPr>
        <w:t xml:space="preserve"> </w:t>
      </w:r>
      <w:r w:rsidRPr="00403C24">
        <w:rPr>
          <w:sz w:val="24"/>
        </w:rPr>
        <w:t xml:space="preserve">процессов,   </w:t>
      </w:r>
      <w:r w:rsidRPr="00403C24">
        <w:rPr>
          <w:spacing w:val="32"/>
          <w:sz w:val="24"/>
        </w:rPr>
        <w:t xml:space="preserve"> </w:t>
      </w:r>
      <w:r w:rsidRPr="00403C24">
        <w:rPr>
          <w:sz w:val="24"/>
        </w:rPr>
        <w:t xml:space="preserve">о   </w:t>
      </w:r>
      <w:r w:rsidRPr="00403C24">
        <w:rPr>
          <w:spacing w:val="28"/>
          <w:sz w:val="24"/>
        </w:rPr>
        <w:t xml:space="preserve"> </w:t>
      </w:r>
      <w:r w:rsidRPr="00403C24">
        <w:rPr>
          <w:sz w:val="24"/>
        </w:rPr>
        <w:t xml:space="preserve">проблемах   </w:t>
      </w:r>
      <w:r w:rsidRPr="00403C24">
        <w:rPr>
          <w:spacing w:val="29"/>
          <w:sz w:val="24"/>
        </w:rPr>
        <w:t xml:space="preserve"> </w:t>
      </w:r>
      <w:r w:rsidRPr="00403C24">
        <w:rPr>
          <w:sz w:val="24"/>
        </w:rPr>
        <w:t xml:space="preserve">взаимодействия   </w:t>
      </w:r>
      <w:r w:rsidRPr="00403C24">
        <w:rPr>
          <w:spacing w:val="28"/>
          <w:sz w:val="24"/>
        </w:rPr>
        <w:t xml:space="preserve"> </w:t>
      </w:r>
      <w:r w:rsidRPr="00403C24">
        <w:rPr>
          <w:sz w:val="24"/>
        </w:rPr>
        <w:t>природы</w:t>
      </w:r>
      <w:r w:rsidRPr="00403C24">
        <w:rPr>
          <w:spacing w:val="-58"/>
          <w:sz w:val="24"/>
        </w:rPr>
        <w:t xml:space="preserve"> </w:t>
      </w:r>
      <w:r w:rsidRPr="00403C24">
        <w:rPr>
          <w:sz w:val="24"/>
        </w:rPr>
        <w:t>и общества,</w:t>
      </w:r>
      <w:r w:rsidRPr="00403C24">
        <w:rPr>
          <w:spacing w:val="-1"/>
          <w:sz w:val="24"/>
        </w:rPr>
        <w:t xml:space="preserve"> </w:t>
      </w:r>
      <w:r w:rsidRPr="00403C24">
        <w:rPr>
          <w:sz w:val="24"/>
        </w:rPr>
        <w:t>географических</w:t>
      </w:r>
      <w:r w:rsidRPr="00403C24">
        <w:rPr>
          <w:spacing w:val="-1"/>
          <w:sz w:val="24"/>
        </w:rPr>
        <w:t xml:space="preserve"> </w:t>
      </w:r>
      <w:r w:rsidRPr="00403C24">
        <w:rPr>
          <w:sz w:val="24"/>
        </w:rPr>
        <w:t>подходах</w:t>
      </w:r>
      <w:r w:rsidRPr="00403C24">
        <w:rPr>
          <w:spacing w:val="-1"/>
          <w:sz w:val="24"/>
        </w:rPr>
        <w:t xml:space="preserve"> </w:t>
      </w:r>
      <w:r w:rsidRPr="00403C24">
        <w:rPr>
          <w:sz w:val="24"/>
        </w:rPr>
        <w:t>к</w:t>
      </w:r>
      <w:r w:rsidRPr="00403C24">
        <w:rPr>
          <w:spacing w:val="2"/>
          <w:sz w:val="24"/>
        </w:rPr>
        <w:t xml:space="preserve"> </w:t>
      </w:r>
      <w:r w:rsidRPr="00403C24">
        <w:rPr>
          <w:sz w:val="24"/>
        </w:rPr>
        <w:t>устойчивому</w:t>
      </w:r>
      <w:r w:rsidRPr="00403C24">
        <w:rPr>
          <w:spacing w:val="-7"/>
          <w:sz w:val="24"/>
        </w:rPr>
        <w:t xml:space="preserve"> </w:t>
      </w:r>
      <w:r w:rsidRPr="00403C24">
        <w:rPr>
          <w:sz w:val="24"/>
        </w:rPr>
        <w:t>развитию территорий.</w:t>
      </w:r>
    </w:p>
    <w:p w:rsidR="00213CAD" w:rsidRPr="00403C24" w:rsidRDefault="003A6A8D" w:rsidP="00403C2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Содержание географии на уровне основного общего образования является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базой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для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реализации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краеведческого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подхода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в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обучении,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изучения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географических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закономерностей,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теорий,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законов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и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гипотез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на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уровне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среднего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общего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образования,</w:t>
      </w:r>
      <w:r w:rsidRPr="00403C24">
        <w:rPr>
          <w:spacing w:val="-57"/>
          <w:sz w:val="24"/>
        </w:rPr>
        <w:t xml:space="preserve"> </w:t>
      </w:r>
      <w:r w:rsidRPr="00403C24">
        <w:rPr>
          <w:sz w:val="24"/>
        </w:rPr>
        <w:t>базовым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звеном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в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системе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непрерывного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географического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образования,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основой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для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последующей</w:t>
      </w:r>
      <w:r w:rsidRPr="00403C24">
        <w:rPr>
          <w:spacing w:val="5"/>
          <w:sz w:val="24"/>
        </w:rPr>
        <w:t xml:space="preserve"> </w:t>
      </w:r>
      <w:r w:rsidRPr="00403C24">
        <w:rPr>
          <w:sz w:val="24"/>
        </w:rPr>
        <w:t>уровневой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дифференциации.</w:t>
      </w:r>
    </w:p>
    <w:p w:rsidR="00213CAD" w:rsidRPr="00403C24" w:rsidRDefault="003A6A8D" w:rsidP="00403C24">
      <w:pPr>
        <w:keepNext/>
        <w:keepLines/>
        <w:widowControl/>
        <w:tabs>
          <w:tab w:val="left" w:pos="284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Изучение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географии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в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общем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образовании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направлено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на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достижение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следующих</w:t>
      </w:r>
      <w:r w:rsidRPr="00403C24">
        <w:rPr>
          <w:spacing w:val="-1"/>
          <w:sz w:val="24"/>
        </w:rPr>
        <w:t xml:space="preserve"> </w:t>
      </w:r>
      <w:r w:rsidRPr="00403C24">
        <w:rPr>
          <w:sz w:val="24"/>
        </w:rPr>
        <w:t>целей: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ценностных</w:t>
      </w:r>
      <w:r>
        <w:rPr>
          <w:spacing w:val="4"/>
        </w:rPr>
        <w:t xml:space="preserve"> </w:t>
      </w:r>
      <w:r>
        <w:t>ориентаций личности;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 познавательных интересов, интеллектуальных и творческих способностей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7"/>
        </w:rPr>
        <w:t xml:space="preserve"> </w:t>
      </w:r>
      <w:r>
        <w:t>приобретения новых знаний;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геоэкологического     мышления     на     основе      освоения     знаний      о     взаимосвязях</w:t>
      </w:r>
      <w:r>
        <w:rPr>
          <w:spacing w:val="-57"/>
        </w:rPr>
        <w:t xml:space="preserve"> </w:t>
      </w:r>
      <w:r>
        <w:t>в природных комплексах, об основных географических особенностях природы, населения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хозяйства России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мира,</w:t>
      </w:r>
      <w:r>
        <w:rPr>
          <w:spacing w:val="6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рационального использования природных ресурсов, формирование способности поиска и</w:t>
      </w:r>
      <w:r>
        <w:rPr>
          <w:spacing w:val="1"/>
        </w:rPr>
        <w:t xml:space="preserve"> </w:t>
      </w:r>
      <w:r>
        <w:t>применения различных источников географической информации, в том числе ресурсов</w:t>
      </w:r>
      <w:r>
        <w:rPr>
          <w:spacing w:val="1"/>
        </w:rPr>
        <w:t xml:space="preserve"> </w:t>
      </w:r>
      <w:r>
        <w:t>информационно-телекомуникационной сети «Интернет», для описания, характеристики,</w:t>
      </w:r>
      <w:r>
        <w:rPr>
          <w:spacing w:val="1"/>
        </w:rPr>
        <w:t xml:space="preserve"> </w:t>
      </w:r>
      <w:r>
        <w:t>объяснения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 xml:space="preserve">осмысления    </w:t>
      </w:r>
      <w:r>
        <w:rPr>
          <w:spacing w:val="40"/>
        </w:rPr>
        <w:t xml:space="preserve"> </w:t>
      </w:r>
      <w:r>
        <w:t xml:space="preserve">сущности     </w:t>
      </w:r>
      <w:r>
        <w:rPr>
          <w:spacing w:val="45"/>
        </w:rPr>
        <w:t xml:space="preserve"> </w:t>
      </w:r>
      <w:r>
        <w:t xml:space="preserve">происходящих     </w:t>
      </w:r>
      <w:r>
        <w:rPr>
          <w:spacing w:val="39"/>
        </w:rPr>
        <w:t xml:space="preserve"> </w:t>
      </w:r>
      <w:r>
        <w:t xml:space="preserve">в     </w:t>
      </w:r>
      <w:r>
        <w:rPr>
          <w:spacing w:val="42"/>
        </w:rPr>
        <w:t xml:space="preserve"> </w:t>
      </w:r>
      <w:r>
        <w:t xml:space="preserve">жизни     </w:t>
      </w:r>
      <w:r>
        <w:rPr>
          <w:spacing w:val="41"/>
        </w:rPr>
        <w:t xml:space="preserve"> </w:t>
      </w:r>
      <w:r>
        <w:t xml:space="preserve">процессов     </w:t>
      </w:r>
      <w:r>
        <w:rPr>
          <w:spacing w:val="41"/>
        </w:rPr>
        <w:t xml:space="preserve"> </w:t>
      </w:r>
      <w:r>
        <w:t xml:space="preserve">и     </w:t>
      </w:r>
      <w:r>
        <w:rPr>
          <w:spacing w:val="42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поликультурном,</w:t>
      </w:r>
      <w:r>
        <w:rPr>
          <w:spacing w:val="-2"/>
        </w:rPr>
        <w:t xml:space="preserve"> </w:t>
      </w:r>
      <w:r>
        <w:t>полиэтничном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 мире;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формирование      </w:t>
      </w:r>
      <w:r>
        <w:rPr>
          <w:spacing w:val="1"/>
        </w:rPr>
        <w:t xml:space="preserve"> </w:t>
      </w:r>
      <w:r>
        <w:t xml:space="preserve">географических      </w:t>
      </w:r>
      <w:r>
        <w:rPr>
          <w:spacing w:val="1"/>
        </w:rPr>
        <w:t xml:space="preserve"> </w:t>
      </w:r>
      <w:r>
        <w:t xml:space="preserve">знаний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умений,      </w:t>
      </w:r>
      <w:r>
        <w:rPr>
          <w:spacing w:val="1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6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-1"/>
        </w:rPr>
        <w:t xml:space="preserve"> </w:t>
      </w:r>
      <w:r>
        <w:t>наличия серьёзной</w:t>
      </w:r>
      <w:r>
        <w:rPr>
          <w:spacing w:val="1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знаний.</w:t>
      </w:r>
    </w:p>
    <w:p w:rsidR="00213CAD" w:rsidRPr="00403C24" w:rsidRDefault="003A6A8D" w:rsidP="00403C2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Освоение содержания географии на уровне основного общего образования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происходит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с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опорой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на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географические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знания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и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умения,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сформированные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ранее</w:t>
      </w:r>
      <w:r w:rsidRPr="00403C24">
        <w:rPr>
          <w:spacing w:val="60"/>
          <w:sz w:val="24"/>
        </w:rPr>
        <w:t xml:space="preserve"> </w:t>
      </w:r>
      <w:r w:rsidRPr="00403C24">
        <w:rPr>
          <w:sz w:val="24"/>
        </w:rPr>
        <w:t>в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рамках</w:t>
      </w:r>
      <w:r w:rsidRPr="00403C24">
        <w:rPr>
          <w:spacing w:val="3"/>
          <w:sz w:val="24"/>
        </w:rPr>
        <w:t xml:space="preserve"> </w:t>
      </w:r>
      <w:r w:rsidRPr="00403C24">
        <w:rPr>
          <w:sz w:val="24"/>
        </w:rPr>
        <w:t>учебного</w:t>
      </w:r>
      <w:r w:rsidRPr="00403C24">
        <w:rPr>
          <w:spacing w:val="-6"/>
          <w:sz w:val="24"/>
        </w:rPr>
        <w:t xml:space="preserve"> </w:t>
      </w:r>
      <w:r w:rsidRPr="00403C24">
        <w:rPr>
          <w:sz w:val="24"/>
        </w:rPr>
        <w:t>предмета</w:t>
      </w:r>
      <w:r w:rsidRPr="00403C24">
        <w:rPr>
          <w:spacing w:val="2"/>
          <w:sz w:val="24"/>
        </w:rPr>
        <w:t xml:space="preserve"> </w:t>
      </w:r>
      <w:r w:rsidRPr="00403C24">
        <w:rPr>
          <w:sz w:val="24"/>
        </w:rPr>
        <w:t>«Окружающий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мир».</w:t>
      </w:r>
    </w:p>
    <w:p w:rsidR="00213CAD" w:rsidRPr="00403C24" w:rsidRDefault="003A6A8D" w:rsidP="00403C2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Общее   число   часов,   рекомендованных   для   изучения   географии   –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272</w:t>
      </w:r>
      <w:r w:rsidRPr="00403C24">
        <w:rPr>
          <w:spacing w:val="-1"/>
          <w:sz w:val="24"/>
        </w:rPr>
        <w:t xml:space="preserve"> </w:t>
      </w:r>
      <w:r w:rsidRPr="00403C24">
        <w:rPr>
          <w:sz w:val="24"/>
        </w:rPr>
        <w:t>часа:</w:t>
      </w:r>
      <w:r w:rsidRPr="00403C24">
        <w:rPr>
          <w:spacing w:val="-7"/>
          <w:sz w:val="24"/>
        </w:rPr>
        <w:t xml:space="preserve"> </w:t>
      </w:r>
      <w:r w:rsidRPr="00403C24">
        <w:rPr>
          <w:sz w:val="24"/>
        </w:rPr>
        <w:t>по</w:t>
      </w:r>
      <w:r w:rsidRPr="00403C24">
        <w:rPr>
          <w:spacing w:val="-1"/>
          <w:sz w:val="24"/>
        </w:rPr>
        <w:t xml:space="preserve"> </w:t>
      </w:r>
      <w:r w:rsidRPr="00403C24">
        <w:rPr>
          <w:sz w:val="24"/>
        </w:rPr>
        <w:t>одному</w:t>
      </w:r>
      <w:r w:rsidRPr="00403C24">
        <w:rPr>
          <w:spacing w:val="-6"/>
          <w:sz w:val="24"/>
        </w:rPr>
        <w:t xml:space="preserve"> </w:t>
      </w:r>
      <w:r w:rsidRPr="00403C24">
        <w:rPr>
          <w:sz w:val="24"/>
        </w:rPr>
        <w:t>часу</w:t>
      </w:r>
      <w:r w:rsidRPr="00403C24">
        <w:rPr>
          <w:spacing w:val="-7"/>
          <w:sz w:val="24"/>
        </w:rPr>
        <w:t xml:space="preserve"> </w:t>
      </w:r>
      <w:r w:rsidRPr="00403C24">
        <w:rPr>
          <w:sz w:val="24"/>
        </w:rPr>
        <w:t>в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неделю в 5 и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6 классах</w:t>
      </w:r>
      <w:r w:rsidRPr="00403C24">
        <w:rPr>
          <w:spacing w:val="-1"/>
          <w:sz w:val="24"/>
        </w:rPr>
        <w:t xml:space="preserve"> </w:t>
      </w:r>
      <w:r w:rsidRPr="00403C24">
        <w:rPr>
          <w:sz w:val="24"/>
        </w:rPr>
        <w:t>и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по</w:t>
      </w:r>
      <w:r w:rsidRPr="00403C24">
        <w:rPr>
          <w:spacing w:val="-6"/>
          <w:sz w:val="24"/>
        </w:rPr>
        <w:t xml:space="preserve"> </w:t>
      </w:r>
      <w:r w:rsidRPr="00403C24">
        <w:rPr>
          <w:sz w:val="24"/>
        </w:rPr>
        <w:t>2 часа</w:t>
      </w:r>
      <w:r w:rsidRPr="00403C24">
        <w:rPr>
          <w:spacing w:val="-3"/>
          <w:sz w:val="24"/>
        </w:rPr>
        <w:t xml:space="preserve"> </w:t>
      </w:r>
      <w:r w:rsidRPr="00403C24">
        <w:rPr>
          <w:sz w:val="24"/>
        </w:rPr>
        <w:t>в</w:t>
      </w:r>
      <w:r w:rsidRPr="00403C24">
        <w:rPr>
          <w:spacing w:val="1"/>
          <w:sz w:val="24"/>
        </w:rPr>
        <w:t xml:space="preserve"> </w:t>
      </w:r>
      <w:r w:rsidRPr="00403C24">
        <w:rPr>
          <w:sz w:val="24"/>
        </w:rPr>
        <w:t>7, 8 и 9 классах.</w:t>
      </w:r>
    </w:p>
    <w:p w:rsidR="00213CAD" w:rsidRPr="00403C24" w:rsidRDefault="003A6A8D" w:rsidP="00403C24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Содержание</w:t>
      </w:r>
      <w:r w:rsidRPr="00403C24">
        <w:rPr>
          <w:spacing w:val="-1"/>
          <w:sz w:val="24"/>
        </w:rPr>
        <w:t xml:space="preserve"> </w:t>
      </w:r>
      <w:r w:rsidRPr="00403C24">
        <w:rPr>
          <w:sz w:val="24"/>
        </w:rPr>
        <w:t>обучения</w:t>
      </w:r>
      <w:r w:rsidRPr="00403C24">
        <w:rPr>
          <w:spacing w:val="-4"/>
          <w:sz w:val="24"/>
        </w:rPr>
        <w:t xml:space="preserve"> </w:t>
      </w:r>
      <w:r w:rsidRPr="00403C24">
        <w:rPr>
          <w:sz w:val="24"/>
        </w:rPr>
        <w:t>географии</w:t>
      </w:r>
      <w:r w:rsidRPr="00403C24">
        <w:rPr>
          <w:spacing w:val="-2"/>
          <w:sz w:val="24"/>
        </w:rPr>
        <w:t xml:space="preserve"> </w:t>
      </w:r>
      <w:r w:rsidRPr="00403C24">
        <w:rPr>
          <w:sz w:val="24"/>
        </w:rPr>
        <w:t>в</w:t>
      </w:r>
      <w:r w:rsidRPr="00403C24">
        <w:rPr>
          <w:spacing w:val="-2"/>
          <w:sz w:val="24"/>
        </w:rPr>
        <w:t xml:space="preserve"> </w:t>
      </w:r>
      <w:r w:rsidRPr="00403C24">
        <w:rPr>
          <w:sz w:val="24"/>
        </w:rPr>
        <w:t>5</w:t>
      </w:r>
      <w:r w:rsidRPr="00403C24">
        <w:rPr>
          <w:spacing w:val="-4"/>
          <w:sz w:val="24"/>
        </w:rPr>
        <w:t xml:space="preserve"> </w:t>
      </w:r>
      <w:r w:rsidRPr="00403C24">
        <w:rPr>
          <w:sz w:val="24"/>
        </w:rPr>
        <w:t>классе.</w:t>
      </w:r>
    </w:p>
    <w:p w:rsidR="00213CAD" w:rsidRPr="00403C24" w:rsidRDefault="003A6A8D" w:rsidP="00403C2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Географическое</w:t>
      </w:r>
      <w:r w:rsidRPr="00403C24">
        <w:rPr>
          <w:spacing w:val="-6"/>
          <w:sz w:val="24"/>
        </w:rPr>
        <w:t xml:space="preserve"> </w:t>
      </w:r>
      <w:r w:rsidRPr="00403C24">
        <w:rPr>
          <w:sz w:val="24"/>
        </w:rPr>
        <w:t>изучение</w:t>
      </w:r>
      <w:r w:rsidRPr="00403C24">
        <w:rPr>
          <w:spacing w:val="-6"/>
          <w:sz w:val="24"/>
        </w:rPr>
        <w:t xml:space="preserve"> </w:t>
      </w:r>
      <w:r w:rsidRPr="00403C24">
        <w:rPr>
          <w:sz w:val="24"/>
        </w:rPr>
        <w:t>Земли.</w:t>
      </w:r>
    </w:p>
    <w:p w:rsidR="00213CAD" w:rsidRPr="00403C24" w:rsidRDefault="003A6A8D" w:rsidP="00403C2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Введение.</w:t>
      </w:r>
      <w:r w:rsidRPr="00403C24">
        <w:rPr>
          <w:spacing w:val="-3"/>
          <w:sz w:val="24"/>
        </w:rPr>
        <w:t xml:space="preserve"> </w:t>
      </w:r>
      <w:r w:rsidRPr="00403C24">
        <w:rPr>
          <w:sz w:val="24"/>
        </w:rPr>
        <w:t>География</w:t>
      </w:r>
      <w:r w:rsidRPr="00403C24">
        <w:rPr>
          <w:spacing w:val="-3"/>
          <w:sz w:val="24"/>
        </w:rPr>
        <w:t xml:space="preserve"> </w:t>
      </w:r>
      <w:r w:rsidRPr="00403C24">
        <w:rPr>
          <w:sz w:val="24"/>
        </w:rPr>
        <w:t>‒</w:t>
      </w:r>
      <w:r w:rsidRPr="00403C24">
        <w:rPr>
          <w:spacing w:val="-3"/>
          <w:sz w:val="24"/>
        </w:rPr>
        <w:t xml:space="preserve"> </w:t>
      </w:r>
      <w:r w:rsidRPr="00403C24">
        <w:rPr>
          <w:sz w:val="24"/>
        </w:rPr>
        <w:t>наука о</w:t>
      </w:r>
      <w:r w:rsidRPr="00403C24">
        <w:rPr>
          <w:spacing w:val="-8"/>
          <w:sz w:val="24"/>
        </w:rPr>
        <w:t xml:space="preserve"> </w:t>
      </w:r>
      <w:r w:rsidRPr="00403C24">
        <w:rPr>
          <w:sz w:val="24"/>
        </w:rPr>
        <w:t>планете Земля.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Что  </w:t>
      </w:r>
      <w:r>
        <w:rPr>
          <w:spacing w:val="1"/>
        </w:rPr>
        <w:t xml:space="preserve"> </w:t>
      </w:r>
      <w:r>
        <w:t xml:space="preserve">изучает  </w:t>
      </w:r>
      <w:r>
        <w:rPr>
          <w:spacing w:val="1"/>
        </w:rPr>
        <w:t xml:space="preserve"> </w:t>
      </w:r>
      <w:r>
        <w:t xml:space="preserve">география?  </w:t>
      </w:r>
      <w:r>
        <w:rPr>
          <w:spacing w:val="1"/>
        </w:rPr>
        <w:t xml:space="preserve"> </w:t>
      </w:r>
      <w:r>
        <w:t xml:space="preserve">Географические  </w:t>
      </w:r>
      <w:r>
        <w:rPr>
          <w:spacing w:val="1"/>
        </w:rPr>
        <w:t xml:space="preserve"> </w:t>
      </w:r>
      <w:r>
        <w:t>объекты,    процессы    и    явления.</w:t>
      </w:r>
      <w:r>
        <w:rPr>
          <w:spacing w:val="1"/>
        </w:rPr>
        <w:t xml:space="preserve"> </w:t>
      </w:r>
      <w:r>
        <w:t>Как география изучает объекты, процессы и явления. Географические методы изучения</w:t>
      </w:r>
      <w:r>
        <w:rPr>
          <w:spacing w:val="1"/>
        </w:rPr>
        <w:t xml:space="preserve"> </w:t>
      </w:r>
      <w:r>
        <w:t>объектов и</w:t>
      </w:r>
      <w:r>
        <w:rPr>
          <w:spacing w:val="1"/>
        </w:rPr>
        <w:t xml:space="preserve"> </w:t>
      </w:r>
      <w:r>
        <w:t>явлений. Древо</w:t>
      </w:r>
      <w:r>
        <w:rPr>
          <w:spacing w:val="-7"/>
        </w:rPr>
        <w:t xml:space="preserve"> </w:t>
      </w:r>
      <w:r>
        <w:t>географических наук.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групповой работе,</w:t>
      </w:r>
      <w:r>
        <w:rPr>
          <w:spacing w:val="-1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систематизации данных».</w:t>
      </w:r>
    </w:p>
    <w:p w:rsidR="00213CAD" w:rsidRPr="00403C24" w:rsidRDefault="003A6A8D" w:rsidP="00403C2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03C24">
        <w:rPr>
          <w:sz w:val="24"/>
        </w:rPr>
        <w:t>История</w:t>
      </w:r>
      <w:r w:rsidRPr="00403C24">
        <w:rPr>
          <w:spacing w:val="-5"/>
          <w:sz w:val="24"/>
        </w:rPr>
        <w:t xml:space="preserve"> </w:t>
      </w:r>
      <w:r w:rsidRPr="00403C24">
        <w:rPr>
          <w:sz w:val="24"/>
        </w:rPr>
        <w:t>географических</w:t>
      </w:r>
      <w:r w:rsidRPr="00403C24">
        <w:rPr>
          <w:spacing w:val="-4"/>
          <w:sz w:val="24"/>
        </w:rPr>
        <w:t xml:space="preserve"> </w:t>
      </w:r>
      <w:r w:rsidRPr="00403C24">
        <w:rPr>
          <w:sz w:val="24"/>
        </w:rPr>
        <w:t>открытий.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Греция,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Рим).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Пифея.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финикийцев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карт.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Средневековья: путешествия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викингов,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арабов,</w:t>
      </w:r>
      <w:r>
        <w:rPr>
          <w:spacing w:val="-1"/>
        </w:rPr>
        <w:t xml:space="preserve"> </w:t>
      </w:r>
      <w:r>
        <w:t>русских землепроходцев.</w:t>
      </w:r>
      <w:r>
        <w:rPr>
          <w:spacing w:val="-1"/>
        </w:rPr>
        <w:t xml:space="preserve"> </w:t>
      </w:r>
      <w:r>
        <w:t>Путешествия М.</w:t>
      </w:r>
      <w:r>
        <w:rPr>
          <w:spacing w:val="-1"/>
        </w:rPr>
        <w:t xml:space="preserve"> </w:t>
      </w:r>
      <w:r>
        <w:t>Поло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Никитина.</w:t>
      </w:r>
    </w:p>
    <w:p w:rsidR="00213CAD" w:rsidRDefault="003A6A8D" w:rsidP="003758A4">
      <w:pPr>
        <w:pStyle w:val="a3"/>
        <w:keepNext/>
        <w:keepLines/>
        <w:widowControl/>
        <w:suppressAutoHyphens/>
        <w:ind w:left="0" w:firstLine="680"/>
        <w:contextualSpacing/>
      </w:pPr>
      <w:r>
        <w:t>Эпоха Великих географических открытий. Три пути в Индию. Открытие Нового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Магеллана.</w:t>
      </w:r>
      <w:r>
        <w:rPr>
          <w:spacing w:val="51"/>
        </w:rPr>
        <w:t xml:space="preserve"> </w:t>
      </w:r>
      <w:r>
        <w:t>Значение</w:t>
      </w:r>
      <w:r>
        <w:rPr>
          <w:spacing w:val="50"/>
        </w:rPr>
        <w:t xml:space="preserve"> </w:t>
      </w:r>
      <w:r>
        <w:t>Великих</w:t>
      </w:r>
      <w:r>
        <w:rPr>
          <w:spacing w:val="51"/>
        </w:rPr>
        <w:t xml:space="preserve"> </w:t>
      </w:r>
      <w:r>
        <w:t>географических</w:t>
      </w:r>
      <w:r>
        <w:rPr>
          <w:spacing w:val="51"/>
        </w:rPr>
        <w:t xml:space="preserve"> </w:t>
      </w:r>
      <w:r>
        <w:t>открытий.</w:t>
      </w:r>
      <w:r>
        <w:rPr>
          <w:spacing w:val="51"/>
        </w:rPr>
        <w:t xml:space="preserve"> </w:t>
      </w:r>
      <w:r>
        <w:t>Карта</w:t>
      </w:r>
      <w:r>
        <w:rPr>
          <w:spacing w:val="50"/>
        </w:rPr>
        <w:t xml:space="preserve"> </w:t>
      </w:r>
      <w:r>
        <w:t>мира</w:t>
      </w:r>
      <w:r>
        <w:rPr>
          <w:spacing w:val="50"/>
        </w:rPr>
        <w:t xml:space="preserve"> </w:t>
      </w:r>
      <w:r>
        <w:t>после</w:t>
      </w:r>
      <w:r>
        <w:rPr>
          <w:spacing w:val="50"/>
        </w:rPr>
        <w:t xml:space="preserve"> </w:t>
      </w:r>
      <w:r>
        <w:t>эпохи</w:t>
      </w:r>
      <w:r w:rsidR="003758A4">
        <w:t xml:space="preserve"> </w:t>
      </w:r>
      <w:r>
        <w:t>Великих</w:t>
      </w:r>
      <w:r>
        <w:rPr>
          <w:spacing w:val="-6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открытий.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 Русские путешественники и мореплаватели на северо-востоке Азии. Первая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Беллинсгаузена,</w:t>
      </w:r>
      <w:r>
        <w:rPr>
          <w:spacing w:val="1"/>
        </w:rPr>
        <w:t xml:space="preserve"> </w:t>
      </w:r>
      <w:r>
        <w:t>М.П.</w:t>
      </w:r>
      <w:r>
        <w:rPr>
          <w:spacing w:val="-57"/>
        </w:rPr>
        <w:t xml:space="preserve"> </w:t>
      </w:r>
      <w:r>
        <w:t>Лазарева</w:t>
      </w:r>
      <w:r>
        <w:rPr>
          <w:spacing w:val="-3"/>
        </w:rPr>
        <w:t xml:space="preserve"> </w:t>
      </w:r>
      <w:r>
        <w:t>‒ открытие</w:t>
      </w:r>
      <w:r>
        <w:rPr>
          <w:spacing w:val="3"/>
        </w:rPr>
        <w:t xml:space="preserve"> </w:t>
      </w:r>
      <w:r>
        <w:t>Антарктиды).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Географические</w:t>
      </w:r>
      <w:r>
        <w:rPr>
          <w:spacing w:val="48"/>
        </w:rPr>
        <w:t xml:space="preserve"> </w:t>
      </w:r>
      <w:r>
        <w:t>исследования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ХХ</w:t>
      </w:r>
      <w:r>
        <w:rPr>
          <w:spacing w:val="51"/>
        </w:rPr>
        <w:t xml:space="preserve"> </w:t>
      </w:r>
      <w:r>
        <w:t>в.</w:t>
      </w:r>
      <w:r>
        <w:rPr>
          <w:spacing w:val="44"/>
        </w:rPr>
        <w:t xml:space="preserve"> </w:t>
      </w:r>
      <w:r>
        <w:t>Исследование</w:t>
      </w:r>
      <w:r>
        <w:rPr>
          <w:spacing w:val="49"/>
        </w:rPr>
        <w:t xml:space="preserve"> </w:t>
      </w:r>
      <w:r>
        <w:t>полярных</w:t>
      </w:r>
      <w:r>
        <w:rPr>
          <w:spacing w:val="49"/>
        </w:rPr>
        <w:t xml:space="preserve"> </w:t>
      </w:r>
      <w:r>
        <w:t>областей</w:t>
      </w:r>
      <w:r>
        <w:rPr>
          <w:spacing w:val="51"/>
        </w:rPr>
        <w:t xml:space="preserve"> </w:t>
      </w:r>
      <w:r>
        <w:t>Земли.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-6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океана.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открытия</w:t>
      </w:r>
      <w:r>
        <w:rPr>
          <w:spacing w:val="-3"/>
        </w:rPr>
        <w:t xml:space="preserve"> </w:t>
      </w:r>
      <w:r>
        <w:t>Новейшего</w:t>
      </w:r>
      <w:r>
        <w:rPr>
          <w:spacing w:val="-10"/>
        </w:rPr>
        <w:t xml:space="preserve"> </w:t>
      </w:r>
      <w:r>
        <w:t>времени.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Практические работы: «Обозначение на контурной карте географических объектов,</w:t>
      </w:r>
      <w:r>
        <w:rPr>
          <w:spacing w:val="-57"/>
        </w:rPr>
        <w:t xml:space="preserve"> </w:t>
      </w:r>
      <w:r>
        <w:t xml:space="preserve">открытых   </w:t>
      </w:r>
      <w:r>
        <w:rPr>
          <w:spacing w:val="55"/>
        </w:rPr>
        <w:t xml:space="preserve"> </w:t>
      </w:r>
      <w:r>
        <w:t xml:space="preserve">в    </w:t>
      </w:r>
      <w:r>
        <w:rPr>
          <w:spacing w:val="56"/>
        </w:rPr>
        <w:t xml:space="preserve"> </w:t>
      </w:r>
      <w:r>
        <w:t xml:space="preserve">разные    </w:t>
      </w:r>
      <w:r>
        <w:rPr>
          <w:spacing w:val="53"/>
        </w:rPr>
        <w:t xml:space="preserve"> </w:t>
      </w:r>
      <w:r>
        <w:t xml:space="preserve">периоды»,    </w:t>
      </w:r>
      <w:r>
        <w:rPr>
          <w:spacing w:val="59"/>
        </w:rPr>
        <w:t xml:space="preserve"> </w:t>
      </w:r>
      <w:r>
        <w:t xml:space="preserve">«Сравнение    </w:t>
      </w:r>
      <w:r>
        <w:rPr>
          <w:spacing w:val="53"/>
        </w:rPr>
        <w:t xml:space="preserve"> </w:t>
      </w:r>
      <w:r>
        <w:t xml:space="preserve">карт    </w:t>
      </w:r>
      <w:r>
        <w:rPr>
          <w:spacing w:val="55"/>
        </w:rPr>
        <w:t xml:space="preserve"> </w:t>
      </w:r>
      <w:r>
        <w:t xml:space="preserve">Эратосфена,    </w:t>
      </w:r>
      <w:r>
        <w:rPr>
          <w:spacing w:val="54"/>
        </w:rPr>
        <w:t xml:space="preserve"> </w:t>
      </w:r>
      <w:r>
        <w:t>Птолемея</w:t>
      </w:r>
      <w:r>
        <w:rPr>
          <w:spacing w:val="-58"/>
        </w:rPr>
        <w:t xml:space="preserve"> </w:t>
      </w:r>
      <w:r>
        <w:t>и современных</w:t>
      </w:r>
      <w:r>
        <w:rPr>
          <w:spacing w:val="-1"/>
        </w:rPr>
        <w:t xml:space="preserve"> </w:t>
      </w:r>
      <w:r>
        <w:t>карт по</w:t>
      </w:r>
      <w:r>
        <w:rPr>
          <w:spacing w:val="-7"/>
        </w:rPr>
        <w:t xml:space="preserve"> </w:t>
      </w:r>
      <w:r>
        <w:t>предложенным</w:t>
      </w:r>
      <w:r>
        <w:rPr>
          <w:spacing w:val="2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вопросам».</w:t>
      </w:r>
    </w:p>
    <w:p w:rsidR="00213CAD" w:rsidRPr="003758A4" w:rsidRDefault="003A6A8D" w:rsidP="003758A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Изображения</w:t>
      </w:r>
      <w:r w:rsidRPr="003758A4">
        <w:rPr>
          <w:spacing w:val="-5"/>
          <w:sz w:val="24"/>
        </w:rPr>
        <w:t xml:space="preserve"> </w:t>
      </w:r>
      <w:r w:rsidRPr="003758A4">
        <w:rPr>
          <w:sz w:val="24"/>
        </w:rPr>
        <w:t>земной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поверхности.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Планы</w:t>
      </w:r>
      <w:r w:rsidRPr="003758A4">
        <w:rPr>
          <w:spacing w:val="-5"/>
          <w:sz w:val="24"/>
        </w:rPr>
        <w:t xml:space="preserve"> </w:t>
      </w:r>
      <w:r w:rsidRPr="003758A4">
        <w:rPr>
          <w:sz w:val="24"/>
        </w:rPr>
        <w:t>местности.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 Виды масштаба. Способы определения расстояний на местности. Глазомерная,</w:t>
      </w:r>
      <w:r>
        <w:rPr>
          <w:spacing w:val="1"/>
        </w:rPr>
        <w:t xml:space="preserve"> </w:t>
      </w:r>
      <w:r>
        <w:t>полярная и маршрутная съёмка местности. Изображение на планах местности неровностей</w:t>
      </w:r>
      <w:r>
        <w:rPr>
          <w:spacing w:val="-57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Ориентирование по плану местности: стороны горизонта. Азимут. Разнообразие планов</w:t>
      </w:r>
      <w:r>
        <w:rPr>
          <w:spacing w:val="1"/>
        </w:rPr>
        <w:t xml:space="preserve"> </w:t>
      </w:r>
      <w:r>
        <w:t>(план города, туристические планы, военные, исторические и транспортные планы, планы</w:t>
      </w:r>
      <w:r>
        <w:rPr>
          <w:spacing w:val="1"/>
        </w:rPr>
        <w:t xml:space="preserve"> </w:t>
      </w:r>
      <w:r>
        <w:t>местности в мобильных приложениях)</w:t>
      </w:r>
      <w:r>
        <w:rPr>
          <w:spacing w:val="-1"/>
        </w:rPr>
        <w:t xml:space="preserve"> </w:t>
      </w:r>
      <w:r>
        <w:t>и области</w:t>
      </w:r>
      <w:r>
        <w:rPr>
          <w:spacing w:val="5"/>
        </w:rPr>
        <w:t xml:space="preserve"> </w:t>
      </w:r>
      <w:r>
        <w:t>их применения.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местности»,</w:t>
      </w:r>
      <w:r>
        <w:rPr>
          <w:spacing w:val="3"/>
        </w:rPr>
        <w:t xml:space="preserve"> </w:t>
      </w:r>
      <w:r>
        <w:t>«Составление</w:t>
      </w:r>
      <w:r>
        <w:rPr>
          <w:spacing w:val="2"/>
        </w:rPr>
        <w:t xml:space="preserve"> </w:t>
      </w:r>
      <w:r>
        <w:t>описания маршрута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местности».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Географические</w:t>
      </w:r>
      <w:r w:rsidRPr="003758A4">
        <w:rPr>
          <w:spacing w:val="-7"/>
          <w:sz w:val="24"/>
        </w:rPr>
        <w:t xml:space="preserve"> </w:t>
      </w:r>
      <w:r w:rsidRPr="003758A4">
        <w:rPr>
          <w:sz w:val="24"/>
        </w:rPr>
        <w:t>карты.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Различия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сферической</w:t>
      </w:r>
      <w:r>
        <w:rPr>
          <w:spacing w:val="1"/>
        </w:rPr>
        <w:t xml:space="preserve"> </w:t>
      </w:r>
      <w:r>
        <w:t>поверхности глобуса к плоскости географической карты. Градусная</w:t>
      </w:r>
      <w:r>
        <w:rPr>
          <w:spacing w:val="1"/>
        </w:rPr>
        <w:t xml:space="preserve"> </w:t>
      </w:r>
      <w:r>
        <w:t>сеть на глобусе 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 xml:space="preserve">координаты.   Географическая   широта   и  </w:t>
      </w:r>
      <w:r>
        <w:rPr>
          <w:spacing w:val="1"/>
        </w:rPr>
        <w:t xml:space="preserve"> </w:t>
      </w:r>
      <w:r>
        <w:t>географическая    долгота,   их   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глобусе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картах.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глобусу.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Искажения на карте. Линии градусной сети на картах. Определение расстояний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61"/>
        </w:rPr>
        <w:t xml:space="preserve"> </w:t>
      </w:r>
      <w:r>
        <w:t>атлас.</w:t>
      </w:r>
      <w:r>
        <w:rPr>
          <w:spacing w:val="1"/>
        </w:rPr>
        <w:t xml:space="preserve"> </w:t>
      </w:r>
      <w:r>
        <w:t>Использование карт в жизни и хозяйственной деятельности людей. Сходство и различие</w:t>
      </w:r>
      <w:r>
        <w:rPr>
          <w:spacing w:val="1"/>
        </w:rPr>
        <w:t xml:space="preserve"> </w:t>
      </w:r>
      <w:r>
        <w:t>плана местности и географической карты. Профессия картограф. Система космической</w:t>
      </w:r>
      <w:r>
        <w:rPr>
          <w:spacing w:val="1"/>
        </w:rPr>
        <w:t xml:space="preserve"> </w:t>
      </w:r>
      <w:r>
        <w:t>навигации.</w:t>
      </w:r>
      <w:r>
        <w:rPr>
          <w:spacing w:val="-1"/>
        </w:rPr>
        <w:t xml:space="preserve"> </w:t>
      </w:r>
      <w:r>
        <w:t>Геоинформационные</w:t>
      </w:r>
      <w:r>
        <w:rPr>
          <w:spacing w:val="-2"/>
        </w:rPr>
        <w:t xml:space="preserve"> </w:t>
      </w:r>
      <w:r>
        <w:t>системы.</w:t>
      </w:r>
    </w:p>
    <w:p w:rsidR="00213CAD" w:rsidRDefault="003A6A8D" w:rsidP="003758A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полушарий»,</w:t>
      </w:r>
      <w:r>
        <w:rPr>
          <w:spacing w:val="20"/>
        </w:rPr>
        <w:t xml:space="preserve"> </w:t>
      </w:r>
      <w:r>
        <w:t>«Определение</w:t>
      </w:r>
      <w:r>
        <w:rPr>
          <w:spacing w:val="11"/>
        </w:rPr>
        <w:t xml:space="preserve"> </w:t>
      </w:r>
      <w:r>
        <w:t>географических</w:t>
      </w:r>
      <w:r>
        <w:rPr>
          <w:spacing w:val="16"/>
        </w:rPr>
        <w:t xml:space="preserve"> </w:t>
      </w:r>
      <w:r>
        <w:t>координат</w:t>
      </w:r>
      <w:r>
        <w:rPr>
          <w:spacing w:val="17"/>
        </w:rPr>
        <w:t xml:space="preserve"> </w:t>
      </w:r>
      <w:r>
        <w:t>объектов</w:t>
      </w:r>
      <w:r>
        <w:rPr>
          <w:spacing w:val="1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определение</w:t>
      </w:r>
      <w:r>
        <w:rPr>
          <w:spacing w:val="15"/>
        </w:rPr>
        <w:t xml:space="preserve"> </w:t>
      </w:r>
      <w:r>
        <w:t>объектов</w:t>
      </w:r>
      <w:r w:rsidR="003758A4">
        <w:t xml:space="preserve"> </w:t>
      </w:r>
      <w:r>
        <w:t>по</w:t>
      </w:r>
      <w:r>
        <w:rPr>
          <w:spacing w:val="-9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географическим</w:t>
      </w:r>
      <w:r>
        <w:rPr>
          <w:spacing w:val="-1"/>
        </w:rPr>
        <w:t xml:space="preserve"> </w:t>
      </w:r>
      <w:r>
        <w:t>координатам».</w:t>
      </w:r>
    </w:p>
    <w:p w:rsidR="00213CAD" w:rsidRPr="003758A4" w:rsidRDefault="003A6A8D" w:rsidP="003758A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Земля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‒</w:t>
      </w:r>
      <w:r w:rsidRPr="003758A4">
        <w:rPr>
          <w:spacing w:val="-3"/>
          <w:sz w:val="24"/>
        </w:rPr>
        <w:t xml:space="preserve"> </w:t>
      </w:r>
      <w:r w:rsidRPr="003758A4">
        <w:rPr>
          <w:sz w:val="24"/>
        </w:rPr>
        <w:t>планета</w:t>
      </w:r>
      <w:r w:rsidRPr="003758A4">
        <w:rPr>
          <w:spacing w:val="-5"/>
          <w:sz w:val="24"/>
        </w:rPr>
        <w:t xml:space="preserve"> </w:t>
      </w:r>
      <w:r w:rsidRPr="003758A4">
        <w:rPr>
          <w:sz w:val="24"/>
        </w:rPr>
        <w:t>Солнечной</w:t>
      </w:r>
      <w:r w:rsidRPr="003758A4">
        <w:rPr>
          <w:spacing w:val="-2"/>
          <w:sz w:val="24"/>
        </w:rPr>
        <w:t xml:space="preserve"> </w:t>
      </w:r>
      <w:r w:rsidRPr="003758A4">
        <w:rPr>
          <w:sz w:val="24"/>
        </w:rPr>
        <w:t>системы.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Земля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их географические</w:t>
      </w:r>
      <w:r>
        <w:rPr>
          <w:spacing w:val="-2"/>
        </w:rPr>
        <w:t xml:space="preserve"> </w:t>
      </w:r>
      <w:r>
        <w:t>следствия.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Движения Земли. Земная ось и географические полюсы. Географические следствия</w:t>
      </w:r>
      <w:r>
        <w:rPr>
          <w:spacing w:val="1"/>
        </w:rPr>
        <w:t xml:space="preserve"> </w:t>
      </w:r>
      <w:r>
        <w:t>движения Земли вокруг Солнца. Смена времён года на Земле. Дни весеннего и 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освещённости.</w:t>
      </w:r>
      <w:r>
        <w:rPr>
          <w:spacing w:val="1"/>
        </w:rPr>
        <w:t xml:space="preserve"> </w:t>
      </w:r>
      <w:r>
        <w:t>Тропики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полярные</w:t>
      </w:r>
      <w:r>
        <w:rPr>
          <w:spacing w:val="-4"/>
        </w:rPr>
        <w:t xml:space="preserve"> </w:t>
      </w:r>
      <w:r>
        <w:t>круги.</w:t>
      </w:r>
      <w:r>
        <w:rPr>
          <w:spacing w:val="-1"/>
        </w:rPr>
        <w:t xml:space="preserve"> </w:t>
      </w:r>
      <w:r>
        <w:t>Вращение</w:t>
      </w:r>
      <w:r>
        <w:rPr>
          <w:spacing w:val="-3"/>
        </w:rPr>
        <w:t xml:space="preserve"> </w:t>
      </w:r>
      <w:r>
        <w:t>Земли вокруг своей</w:t>
      </w:r>
      <w:r>
        <w:rPr>
          <w:spacing w:val="5"/>
        </w:rPr>
        <w:t xml:space="preserve"> </w:t>
      </w:r>
      <w:r>
        <w:t>оси.</w:t>
      </w:r>
      <w:r>
        <w:rPr>
          <w:spacing w:val="-2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 на</w:t>
      </w:r>
      <w:r>
        <w:rPr>
          <w:spacing w:val="-3"/>
        </w:rPr>
        <w:t xml:space="preserve"> </w:t>
      </w:r>
      <w:r>
        <w:t>Земле.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Влияние</w:t>
      </w:r>
      <w:r>
        <w:rPr>
          <w:spacing w:val="-4"/>
        </w:rPr>
        <w:t xml:space="preserve"> </w:t>
      </w:r>
      <w:r>
        <w:t>Космоса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людей.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Практическая работа «Выявление закономерностей изменения продолжительности</w:t>
      </w:r>
      <w:r>
        <w:rPr>
          <w:spacing w:val="1"/>
        </w:rPr>
        <w:t xml:space="preserve"> </w:t>
      </w:r>
      <w:r>
        <w:t>дня          и          высоты          Солнца          над          горизонтом          в    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географической широты</w:t>
      </w:r>
      <w:r>
        <w:rPr>
          <w:spacing w:val="-2"/>
        </w:rPr>
        <w:t xml:space="preserve"> </w:t>
      </w:r>
      <w:r>
        <w:t>и времени</w:t>
      </w:r>
      <w:r>
        <w:rPr>
          <w:spacing w:val="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России».</w:t>
      </w:r>
    </w:p>
    <w:p w:rsidR="00213CAD" w:rsidRPr="003758A4" w:rsidRDefault="003A6A8D" w:rsidP="003758A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Оболочки</w:t>
      </w:r>
      <w:r w:rsidRPr="003758A4">
        <w:rPr>
          <w:spacing w:val="-3"/>
          <w:sz w:val="24"/>
        </w:rPr>
        <w:t xml:space="preserve"> </w:t>
      </w:r>
      <w:r w:rsidRPr="003758A4">
        <w:rPr>
          <w:sz w:val="24"/>
        </w:rPr>
        <w:t>Земли.</w:t>
      </w:r>
      <w:r w:rsidRPr="003758A4">
        <w:rPr>
          <w:spacing w:val="-3"/>
          <w:sz w:val="24"/>
        </w:rPr>
        <w:t xml:space="preserve"> </w:t>
      </w:r>
      <w:r w:rsidRPr="003758A4">
        <w:rPr>
          <w:sz w:val="24"/>
        </w:rPr>
        <w:t>Литосфера</w:t>
      </w:r>
      <w:r w:rsidRPr="003758A4">
        <w:rPr>
          <w:spacing w:val="-5"/>
          <w:sz w:val="24"/>
        </w:rPr>
        <w:t xml:space="preserve"> </w:t>
      </w:r>
      <w:r w:rsidRPr="003758A4">
        <w:rPr>
          <w:sz w:val="24"/>
        </w:rPr>
        <w:t>‒</w:t>
      </w:r>
      <w:r w:rsidRPr="003758A4">
        <w:rPr>
          <w:spacing w:val="-3"/>
          <w:sz w:val="24"/>
        </w:rPr>
        <w:t xml:space="preserve"> </w:t>
      </w:r>
      <w:r w:rsidRPr="003758A4">
        <w:rPr>
          <w:sz w:val="24"/>
        </w:rPr>
        <w:t>каменная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оболочка</w:t>
      </w:r>
      <w:r w:rsidRPr="003758A4">
        <w:rPr>
          <w:spacing w:val="-5"/>
          <w:sz w:val="24"/>
        </w:rPr>
        <w:t xml:space="preserve"> </w:t>
      </w:r>
      <w:r w:rsidRPr="003758A4">
        <w:rPr>
          <w:sz w:val="24"/>
        </w:rPr>
        <w:t>Земли.</w:t>
      </w:r>
    </w:p>
    <w:p w:rsidR="00213CAD" w:rsidRPr="003758A4" w:rsidRDefault="003A6A8D" w:rsidP="003758A4">
      <w:pPr>
        <w:keepNext/>
        <w:keepLines/>
        <w:widowControl/>
        <w:tabs>
          <w:tab w:val="left" w:pos="291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Литосфера ‒ твёрдая оболочка Земли. Методы изучения земных глубин.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Внутреннее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строение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Земли: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ядро,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мантия,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земная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кора.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Строение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земной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коры: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материковая и океаническая кора. Вещества земной коры: минералы и горные породы.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Образование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горных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пород.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Магматические,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осадочные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и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метаморфические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горные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породы.</w:t>
      </w:r>
    </w:p>
    <w:p w:rsidR="00213CAD" w:rsidRDefault="003A6A8D" w:rsidP="008936B4">
      <w:pPr>
        <w:pStyle w:val="a3"/>
        <w:keepNext/>
        <w:keepLines/>
        <w:widowControl/>
        <w:tabs>
          <w:tab w:val="left" w:pos="2410"/>
          <w:tab w:val="left" w:pos="3275"/>
          <w:tab w:val="left" w:pos="5544"/>
          <w:tab w:val="left" w:pos="7858"/>
          <w:tab w:val="left" w:pos="9567"/>
        </w:tabs>
        <w:suppressAutoHyphens/>
        <w:ind w:left="0" w:firstLine="680"/>
        <w:contextualSpacing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 плит. Образование вулканов и причины землетрясений. Шкалы измерения</w:t>
      </w:r>
      <w:r>
        <w:rPr>
          <w:spacing w:val="1"/>
        </w:rPr>
        <w:t xml:space="preserve"> </w:t>
      </w:r>
      <w:r>
        <w:t>силы</w:t>
      </w:r>
      <w:r w:rsidR="003758A4">
        <w:t xml:space="preserve"> </w:t>
      </w:r>
      <w:r>
        <w:t>и</w:t>
      </w:r>
      <w:r w:rsidR="003758A4">
        <w:t xml:space="preserve"> </w:t>
      </w:r>
      <w:r>
        <w:t>интенсивности</w:t>
      </w:r>
      <w:r w:rsidR="003758A4">
        <w:t xml:space="preserve"> </w:t>
      </w:r>
      <w:r>
        <w:t>землетрясений.</w:t>
      </w:r>
      <w:r>
        <w:tab/>
        <w:t>Изучение</w:t>
      </w:r>
      <w:r w:rsidR="003758A4">
        <w:t xml:space="preserve"> </w:t>
      </w:r>
      <w:r>
        <w:t>вулканов</w:t>
      </w:r>
      <w:r>
        <w:rPr>
          <w:spacing w:val="-58"/>
        </w:rPr>
        <w:t xml:space="preserve"> </w:t>
      </w:r>
      <w:r>
        <w:t>и землетрясений. Профессии сейсмолог и вулканолог. Разрушение и изменение горных</w:t>
      </w:r>
      <w:r>
        <w:rPr>
          <w:spacing w:val="1"/>
        </w:rPr>
        <w:t xml:space="preserve"> </w:t>
      </w:r>
      <w:r>
        <w:t>пород и минералов под действием внешних и внутренних процессов. Виды выветривания.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внутренних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 сил.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Рельеф земной поверхности и методы его изучения. Планетарные формы рельефа ‒</w:t>
      </w:r>
      <w:r>
        <w:rPr>
          <w:spacing w:val="-57"/>
        </w:rPr>
        <w:t xml:space="preserve"> </w:t>
      </w:r>
      <w:r>
        <w:t>материки и впадины океанов. Формы рельефа суши: горы и равнины. Различие гор по</w:t>
      </w:r>
      <w:r>
        <w:rPr>
          <w:spacing w:val="1"/>
        </w:rPr>
        <w:t xml:space="preserve"> </w:t>
      </w:r>
      <w:r>
        <w:t xml:space="preserve">высоте,      </w:t>
      </w:r>
      <w:r>
        <w:rPr>
          <w:spacing w:val="1"/>
        </w:rPr>
        <w:t xml:space="preserve"> </w:t>
      </w:r>
      <w:r>
        <w:t>высочайшие        горные        системы        мира.        Разнообразие        равнин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высоте. Формы</w:t>
      </w:r>
      <w:r>
        <w:rPr>
          <w:spacing w:val="-2"/>
        </w:rPr>
        <w:t xml:space="preserve"> </w:t>
      </w:r>
      <w:r>
        <w:t>равнинного</w:t>
      </w:r>
      <w:r>
        <w:rPr>
          <w:spacing w:val="-7"/>
        </w:rPr>
        <w:t xml:space="preserve"> </w:t>
      </w:r>
      <w:r>
        <w:t>рельефа, крупнейшие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равнины</w:t>
      </w:r>
      <w:r>
        <w:rPr>
          <w:spacing w:val="-2"/>
        </w:rPr>
        <w:t xml:space="preserve"> </w:t>
      </w:r>
      <w:r>
        <w:t>мира.</w:t>
      </w:r>
    </w:p>
    <w:p w:rsidR="00213CAD" w:rsidRDefault="003A6A8D" w:rsidP="008936B4">
      <w:pPr>
        <w:pStyle w:val="a3"/>
        <w:keepNext/>
        <w:keepLines/>
        <w:widowControl/>
        <w:tabs>
          <w:tab w:val="left" w:pos="2814"/>
          <w:tab w:val="left" w:pos="5128"/>
          <w:tab w:val="left" w:pos="6602"/>
          <w:tab w:val="left" w:pos="8631"/>
          <w:tab w:val="left" w:pos="9451"/>
        </w:tabs>
        <w:suppressAutoHyphens/>
        <w:ind w:left="0" w:firstLine="680"/>
        <w:contextualSpacing/>
      </w:pPr>
      <w:r>
        <w:t>Человек и литосфера. Условия жизни человека в горах и на равнинах. Деятельность</w:t>
      </w:r>
      <w:r>
        <w:rPr>
          <w:spacing w:val="-57"/>
        </w:rPr>
        <w:t xml:space="preserve"> </w:t>
      </w:r>
      <w:r>
        <w:t>человека,</w:t>
      </w:r>
      <w:r w:rsidR="003758A4">
        <w:t xml:space="preserve"> </w:t>
      </w:r>
      <w:r>
        <w:t>преобразующая</w:t>
      </w:r>
      <w:r w:rsidR="003758A4">
        <w:t xml:space="preserve"> </w:t>
      </w:r>
      <w:r>
        <w:t>земную</w:t>
      </w:r>
      <w:r>
        <w:tab/>
        <w:t>поверхность,</w:t>
      </w:r>
      <w:r w:rsidR="003758A4">
        <w:t xml:space="preserve"> </w:t>
      </w:r>
      <w:r>
        <w:t>и</w:t>
      </w:r>
      <w:r w:rsidR="003758A4">
        <w:t xml:space="preserve"> </w:t>
      </w:r>
      <w:r>
        <w:rPr>
          <w:spacing w:val="-1"/>
        </w:rP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Срединно-</w:t>
      </w:r>
      <w:r>
        <w:rPr>
          <w:spacing w:val="1"/>
        </w:rPr>
        <w:t xml:space="preserve"> </w:t>
      </w:r>
      <w:r>
        <w:t xml:space="preserve">океанические  </w:t>
      </w:r>
      <w:r>
        <w:rPr>
          <w:spacing w:val="1"/>
        </w:rPr>
        <w:t xml:space="preserve"> </w:t>
      </w:r>
      <w:r>
        <w:t>хребты.    Острова,    их    типы    по    происхождению.    Ложе    Океана,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рельеф.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Практическая</w:t>
      </w:r>
      <w:r>
        <w:rPr>
          <w:spacing w:val="2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горной</w:t>
      </w:r>
      <w:r>
        <w:rPr>
          <w:spacing w:val="4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карте».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Заключение.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Практикум</w:t>
      </w:r>
      <w:r>
        <w:rPr>
          <w:spacing w:val="-3"/>
        </w:rPr>
        <w:t xml:space="preserve"> </w:t>
      </w:r>
      <w:r>
        <w:t>«Сезонные</w:t>
      </w:r>
      <w:r>
        <w:rPr>
          <w:spacing w:val="-6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Сезонные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продолжительности   светового   дня   и   высоты   Солнца</w:t>
      </w:r>
      <w:r>
        <w:rPr>
          <w:spacing w:val="1"/>
        </w:rPr>
        <w:t xml:space="preserve"> </w:t>
      </w:r>
      <w:r>
        <w:t xml:space="preserve">над     горизонтом,    </w:t>
      </w:r>
      <w:r>
        <w:rPr>
          <w:spacing w:val="1"/>
        </w:rPr>
        <w:t xml:space="preserve"> </w:t>
      </w:r>
      <w:r>
        <w:t>температуры     воздуха,      поверхностных      вод,      растительного</w:t>
      </w:r>
      <w:r>
        <w:rPr>
          <w:spacing w:val="1"/>
        </w:rPr>
        <w:t xml:space="preserve"> </w:t>
      </w:r>
      <w:r>
        <w:t>и животного</w:t>
      </w:r>
      <w:r>
        <w:rPr>
          <w:spacing w:val="-6"/>
        </w:rPr>
        <w:t xml:space="preserve"> </w:t>
      </w:r>
      <w:r>
        <w:t>мира.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Практическая   </w:t>
      </w:r>
      <w:r>
        <w:rPr>
          <w:spacing w:val="1"/>
        </w:rPr>
        <w:t xml:space="preserve"> </w:t>
      </w:r>
      <w:r>
        <w:t>работа     «Анализ     результатов     фенологических     наблюдений</w:t>
      </w:r>
      <w:r>
        <w:rPr>
          <w:spacing w:val="-57"/>
        </w:rPr>
        <w:t xml:space="preserve"> </w:t>
      </w:r>
      <w:r>
        <w:t>и наблюдений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погодой».</w:t>
      </w:r>
    </w:p>
    <w:p w:rsidR="003758A4" w:rsidRDefault="003A6A8D" w:rsidP="003758A4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Содержание обучения географии в 6 классе.</w:t>
      </w:r>
      <w:r w:rsidRPr="003758A4">
        <w:rPr>
          <w:spacing w:val="-57"/>
          <w:sz w:val="24"/>
        </w:rPr>
        <w:t xml:space="preserve"> </w:t>
      </w:r>
    </w:p>
    <w:p w:rsidR="00213CAD" w:rsidRPr="003758A4" w:rsidRDefault="003A6A8D" w:rsidP="003758A4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Оболочки Земли.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lastRenderedPageBreak/>
        <w:t>Гидросфера</w:t>
      </w:r>
      <w:r w:rsidRPr="003758A4">
        <w:rPr>
          <w:spacing w:val="-6"/>
          <w:sz w:val="24"/>
        </w:rPr>
        <w:t xml:space="preserve"> </w:t>
      </w:r>
      <w:r w:rsidRPr="003758A4">
        <w:rPr>
          <w:sz w:val="24"/>
        </w:rPr>
        <w:t>‒</w:t>
      </w:r>
      <w:r w:rsidRPr="003758A4">
        <w:rPr>
          <w:spacing w:val="-3"/>
          <w:sz w:val="24"/>
        </w:rPr>
        <w:t xml:space="preserve"> </w:t>
      </w:r>
      <w:r w:rsidRPr="003758A4">
        <w:rPr>
          <w:sz w:val="24"/>
        </w:rPr>
        <w:t>водная оболочка</w:t>
      </w:r>
      <w:r w:rsidRPr="003758A4">
        <w:rPr>
          <w:spacing w:val="-6"/>
          <w:sz w:val="24"/>
        </w:rPr>
        <w:t xml:space="preserve"> </w:t>
      </w:r>
      <w:r w:rsidRPr="003758A4">
        <w:rPr>
          <w:sz w:val="24"/>
        </w:rPr>
        <w:t>Земли.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Гидросфера</w:t>
      </w:r>
      <w:r>
        <w:rPr>
          <w:spacing w:val="1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методы</w:t>
      </w:r>
      <w:r>
        <w:rPr>
          <w:spacing w:val="19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изучения.</w:t>
      </w:r>
      <w:r>
        <w:rPr>
          <w:spacing w:val="20"/>
        </w:rPr>
        <w:t xml:space="preserve"> </w:t>
      </w:r>
      <w:r>
        <w:t>Части</w:t>
      </w:r>
      <w:r>
        <w:rPr>
          <w:spacing w:val="17"/>
        </w:rPr>
        <w:t xml:space="preserve"> </w:t>
      </w:r>
      <w:r>
        <w:t>гидросферы.</w:t>
      </w:r>
      <w:r>
        <w:rPr>
          <w:spacing w:val="15"/>
        </w:rPr>
        <w:t xml:space="preserve"> </w:t>
      </w:r>
      <w:r>
        <w:t>Мировой</w:t>
      </w:r>
      <w:r>
        <w:rPr>
          <w:spacing w:val="20"/>
        </w:rPr>
        <w:t xml:space="preserve"> </w:t>
      </w:r>
      <w:r>
        <w:t>круговорот</w:t>
      </w:r>
      <w:r>
        <w:rPr>
          <w:spacing w:val="20"/>
        </w:rPr>
        <w:t xml:space="preserve"> </w:t>
      </w:r>
      <w:r>
        <w:t>воды.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Значение</w:t>
      </w:r>
      <w:r>
        <w:rPr>
          <w:spacing w:val="-7"/>
        </w:rPr>
        <w:t xml:space="preserve"> </w:t>
      </w:r>
      <w:r>
        <w:t>гидросферы.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Исследования   </w:t>
      </w:r>
      <w:r>
        <w:rPr>
          <w:spacing w:val="1"/>
        </w:rPr>
        <w:t xml:space="preserve"> </w:t>
      </w:r>
      <w:r>
        <w:t>вод    Мирового     океана.     Профессия     океанолог.     Солёность</w:t>
      </w:r>
      <w:r>
        <w:rPr>
          <w:spacing w:val="-57"/>
        </w:rPr>
        <w:t xml:space="preserve"> </w:t>
      </w:r>
      <w:r>
        <w:t>и температура</w:t>
      </w:r>
      <w:r>
        <w:rPr>
          <w:spacing w:val="1"/>
        </w:rPr>
        <w:t xml:space="preserve"> </w:t>
      </w:r>
      <w:r>
        <w:t>океанических вод. Океанические течения. Тёплые и холодные течения.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течений,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        вод        Мирового        океана        на        картах.        Мировой        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волны;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</w:t>
      </w:r>
      <w:r>
        <w:rPr>
          <w:spacing w:val="1"/>
        </w:rPr>
        <w:t xml:space="preserve"> </w:t>
      </w:r>
      <w:r>
        <w:t xml:space="preserve">Стихийные  </w:t>
      </w:r>
      <w:r>
        <w:rPr>
          <w:spacing w:val="44"/>
        </w:rPr>
        <w:t xml:space="preserve"> </w:t>
      </w:r>
      <w:r>
        <w:t xml:space="preserve">явления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Мировом   </w:t>
      </w:r>
      <w:r>
        <w:rPr>
          <w:spacing w:val="47"/>
        </w:rPr>
        <w:t xml:space="preserve"> </w:t>
      </w:r>
      <w:r>
        <w:t xml:space="preserve">океане.   </w:t>
      </w:r>
      <w:r>
        <w:rPr>
          <w:spacing w:val="49"/>
        </w:rPr>
        <w:t xml:space="preserve"> </w:t>
      </w:r>
      <w:r>
        <w:t xml:space="preserve">Способы   </w:t>
      </w:r>
      <w:r>
        <w:rPr>
          <w:spacing w:val="43"/>
        </w:rPr>
        <w:t xml:space="preserve"> </w:t>
      </w:r>
      <w:r>
        <w:t xml:space="preserve">изучения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>наблюдения</w:t>
      </w:r>
      <w:r>
        <w:rPr>
          <w:spacing w:val="-5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загрязнением</w:t>
      </w:r>
      <w:r>
        <w:rPr>
          <w:spacing w:val="-2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Воды</w:t>
      </w:r>
      <w:r>
        <w:rPr>
          <w:spacing w:val="-6"/>
        </w:rPr>
        <w:t xml:space="preserve"> </w:t>
      </w:r>
      <w:r>
        <w:t>суши.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вод</w:t>
      </w:r>
      <w:r>
        <w:rPr>
          <w:spacing w:val="-6"/>
        </w:rPr>
        <w:t xml:space="preserve"> </w:t>
      </w:r>
      <w:r>
        <w:t>на картах.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Реки:</w:t>
      </w:r>
      <w:r>
        <w:rPr>
          <w:spacing w:val="76"/>
        </w:rPr>
        <w:t xml:space="preserve"> </w:t>
      </w:r>
      <w:r>
        <w:t xml:space="preserve">горные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равнинные.  </w:t>
      </w:r>
      <w:r>
        <w:rPr>
          <w:spacing w:val="21"/>
        </w:rPr>
        <w:t xml:space="preserve"> </w:t>
      </w:r>
      <w:r>
        <w:t xml:space="preserve">Речная  </w:t>
      </w:r>
      <w:r>
        <w:rPr>
          <w:spacing w:val="21"/>
        </w:rPr>
        <w:t xml:space="preserve"> </w:t>
      </w:r>
      <w:r>
        <w:t xml:space="preserve">система,  </w:t>
      </w:r>
      <w:r>
        <w:rPr>
          <w:spacing w:val="21"/>
        </w:rPr>
        <w:t xml:space="preserve"> </w:t>
      </w:r>
      <w:r>
        <w:t xml:space="preserve">бассейн,  </w:t>
      </w:r>
      <w:r>
        <w:rPr>
          <w:spacing w:val="22"/>
        </w:rPr>
        <w:t xml:space="preserve"> </w:t>
      </w:r>
      <w:r>
        <w:t xml:space="preserve">водораздел.  </w:t>
      </w:r>
      <w:r>
        <w:rPr>
          <w:spacing w:val="21"/>
        </w:rPr>
        <w:t xml:space="preserve"> </w:t>
      </w:r>
      <w:r>
        <w:t>Пороги</w:t>
      </w:r>
      <w:r>
        <w:rPr>
          <w:spacing w:val="-58"/>
        </w:rPr>
        <w:t xml:space="preserve"> </w:t>
      </w:r>
      <w:r>
        <w:t>и водопады. Питание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реки.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Озёра.</w:t>
      </w:r>
      <w:r>
        <w:rPr>
          <w:spacing w:val="111"/>
        </w:rPr>
        <w:t xml:space="preserve"> </w:t>
      </w:r>
      <w:r>
        <w:t xml:space="preserve">Происхождение  </w:t>
      </w:r>
      <w:r>
        <w:rPr>
          <w:spacing w:val="54"/>
        </w:rPr>
        <w:t xml:space="preserve"> </w:t>
      </w:r>
      <w:r>
        <w:t xml:space="preserve">озёрных  </w:t>
      </w:r>
      <w:r>
        <w:rPr>
          <w:spacing w:val="50"/>
        </w:rPr>
        <w:t xml:space="preserve"> </w:t>
      </w:r>
      <w:r>
        <w:t xml:space="preserve">котловин.  </w:t>
      </w:r>
      <w:r>
        <w:rPr>
          <w:spacing w:val="50"/>
        </w:rPr>
        <w:t xml:space="preserve"> </w:t>
      </w:r>
      <w:r>
        <w:t xml:space="preserve">Питание  </w:t>
      </w:r>
      <w:r>
        <w:rPr>
          <w:spacing w:val="49"/>
        </w:rPr>
        <w:t xml:space="preserve"> </w:t>
      </w:r>
      <w:r>
        <w:t xml:space="preserve">озёр.  </w:t>
      </w:r>
      <w:r>
        <w:rPr>
          <w:spacing w:val="50"/>
        </w:rPr>
        <w:t xml:space="preserve"> </w:t>
      </w:r>
      <w:r>
        <w:t xml:space="preserve">Озёра  </w:t>
      </w:r>
      <w:r>
        <w:rPr>
          <w:spacing w:val="49"/>
        </w:rPr>
        <w:t xml:space="preserve"> </w:t>
      </w:r>
      <w:r>
        <w:t>сточные</w:t>
      </w:r>
      <w:r>
        <w:rPr>
          <w:spacing w:val="-58"/>
        </w:rPr>
        <w:t xml:space="preserve"> </w:t>
      </w:r>
      <w:r>
        <w:t>и бессточные. Профессия гидролог. Природные ледники: горные и покровные. Профессия</w:t>
      </w:r>
      <w:r>
        <w:rPr>
          <w:spacing w:val="1"/>
        </w:rPr>
        <w:t xml:space="preserve"> </w:t>
      </w:r>
      <w:r>
        <w:t>гляциолог.</w:t>
      </w:r>
    </w:p>
    <w:p w:rsidR="00213CAD" w:rsidRDefault="003A6A8D" w:rsidP="008936B4">
      <w:pPr>
        <w:pStyle w:val="a3"/>
        <w:keepNext/>
        <w:keepLines/>
        <w:widowControl/>
        <w:tabs>
          <w:tab w:val="left" w:pos="3705"/>
          <w:tab w:val="left" w:pos="4900"/>
          <w:tab w:val="left" w:pos="6789"/>
          <w:tab w:val="left" w:pos="9018"/>
        </w:tabs>
        <w:suppressAutoHyphens/>
        <w:ind w:left="0" w:firstLine="680"/>
        <w:contextualSpacing/>
      </w:pPr>
      <w:r>
        <w:t>Подземные</w:t>
      </w:r>
      <w:r w:rsidR="003758A4">
        <w:t xml:space="preserve"> </w:t>
      </w:r>
      <w:r>
        <w:t>воды</w:t>
      </w:r>
      <w:r w:rsidR="003758A4">
        <w:t xml:space="preserve"> </w:t>
      </w:r>
      <w:r>
        <w:t>(грунтовые,</w:t>
      </w:r>
      <w:r>
        <w:tab/>
        <w:t>межпластовые,</w:t>
      </w:r>
      <w:r w:rsidR="003758A4">
        <w:t xml:space="preserve"> </w:t>
      </w:r>
      <w:r>
        <w:rPr>
          <w:spacing w:val="-1"/>
        </w:rPr>
        <w:t>артезианские),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</w:t>
      </w:r>
      <w:r>
        <w:rPr>
          <w:spacing w:val="-1"/>
        </w:rPr>
        <w:t xml:space="preserve"> </w:t>
      </w:r>
      <w:r>
        <w:t>вод. Минеральные</w:t>
      </w:r>
      <w:r>
        <w:rPr>
          <w:spacing w:val="-2"/>
        </w:rPr>
        <w:t xml:space="preserve"> </w:t>
      </w:r>
      <w:r>
        <w:t>источники.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Многолетняя</w:t>
      </w:r>
      <w:r>
        <w:rPr>
          <w:spacing w:val="-2"/>
        </w:rPr>
        <w:t xml:space="preserve"> </w:t>
      </w:r>
      <w:r>
        <w:t>мерзлота.</w:t>
      </w:r>
      <w:r>
        <w:rPr>
          <w:spacing w:val="-4"/>
        </w:rPr>
        <w:t xml:space="preserve"> </w:t>
      </w:r>
      <w:r>
        <w:t>Болота,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образование.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Стихийные явления в гидросфере, методы 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гидросфера.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человеком энергии</w:t>
      </w:r>
      <w:r>
        <w:rPr>
          <w:spacing w:val="-6"/>
        </w:rPr>
        <w:t xml:space="preserve"> </w:t>
      </w:r>
      <w:r>
        <w:t>воды.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Использование    космических    методов    в    исследовании    влияния    человека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гидросферу.</w:t>
      </w:r>
    </w:p>
    <w:p w:rsidR="00213CAD" w:rsidRDefault="003A6A8D" w:rsidP="003758A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Практические</w:t>
      </w:r>
      <w:r>
        <w:rPr>
          <w:spacing w:val="55"/>
        </w:rPr>
        <w:t xml:space="preserve"> </w:t>
      </w:r>
      <w:r>
        <w:t>работы:</w:t>
      </w:r>
      <w:r>
        <w:rPr>
          <w:spacing w:val="114"/>
        </w:rPr>
        <w:t xml:space="preserve"> </w:t>
      </w:r>
      <w:r>
        <w:t>«Сравнение</w:t>
      </w:r>
      <w:r>
        <w:rPr>
          <w:spacing w:val="114"/>
        </w:rPr>
        <w:t xml:space="preserve"> </w:t>
      </w:r>
      <w:r>
        <w:t>двух</w:t>
      </w:r>
      <w:r>
        <w:rPr>
          <w:spacing w:val="115"/>
        </w:rPr>
        <w:t xml:space="preserve"> </w:t>
      </w:r>
      <w:r>
        <w:t>рек</w:t>
      </w:r>
      <w:r>
        <w:rPr>
          <w:spacing w:val="118"/>
        </w:rPr>
        <w:t xml:space="preserve"> </w:t>
      </w:r>
      <w:r>
        <w:t>(России</w:t>
      </w:r>
      <w:r>
        <w:rPr>
          <w:spacing w:val="117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мира)</w:t>
      </w:r>
      <w:r>
        <w:rPr>
          <w:spacing w:val="115"/>
        </w:rPr>
        <w:t xml:space="preserve"> </w:t>
      </w:r>
      <w:r>
        <w:t>по</w:t>
      </w:r>
      <w:r>
        <w:rPr>
          <w:spacing w:val="110"/>
        </w:rPr>
        <w:t xml:space="preserve"> </w:t>
      </w:r>
      <w:r>
        <w:t>заданным</w:t>
      </w:r>
      <w:r w:rsidR="003758A4">
        <w:t xml:space="preserve"> </w:t>
      </w:r>
      <w:r>
        <w:t>признакам»,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озёр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презентации»,</w:t>
      </w:r>
      <w:r>
        <w:rPr>
          <w:spacing w:val="61"/>
        </w:rPr>
        <w:t xml:space="preserve"> </w:t>
      </w:r>
      <w:r>
        <w:t>«Составление   перечня   поверхностных   водных   объектов   своего</w:t>
      </w:r>
      <w:r>
        <w:rPr>
          <w:spacing w:val="60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 их систематизация в форме</w:t>
      </w:r>
      <w:r>
        <w:rPr>
          <w:spacing w:val="-2"/>
        </w:rPr>
        <w:t xml:space="preserve"> </w:t>
      </w:r>
      <w:r>
        <w:t>таблицы».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Атмосфера</w:t>
      </w:r>
      <w:r w:rsidRPr="003758A4">
        <w:rPr>
          <w:spacing w:val="-5"/>
          <w:sz w:val="24"/>
        </w:rPr>
        <w:t xml:space="preserve"> </w:t>
      </w:r>
      <w:r w:rsidRPr="003758A4">
        <w:rPr>
          <w:sz w:val="24"/>
        </w:rPr>
        <w:t>‒</w:t>
      </w:r>
      <w:r w:rsidRPr="003758A4">
        <w:rPr>
          <w:spacing w:val="-3"/>
          <w:sz w:val="24"/>
        </w:rPr>
        <w:t xml:space="preserve"> </w:t>
      </w:r>
      <w:r w:rsidRPr="003758A4">
        <w:rPr>
          <w:sz w:val="24"/>
        </w:rPr>
        <w:t>воздушная</w:t>
      </w:r>
      <w:r w:rsidRPr="003758A4">
        <w:rPr>
          <w:spacing w:val="2"/>
          <w:sz w:val="24"/>
        </w:rPr>
        <w:t xml:space="preserve"> </w:t>
      </w:r>
      <w:r w:rsidRPr="003758A4">
        <w:rPr>
          <w:sz w:val="24"/>
        </w:rPr>
        <w:t>оболочка</w:t>
      </w:r>
      <w:r w:rsidRPr="003758A4">
        <w:rPr>
          <w:spacing w:val="-5"/>
          <w:sz w:val="24"/>
        </w:rPr>
        <w:t xml:space="preserve"> </w:t>
      </w:r>
      <w:r w:rsidRPr="003758A4">
        <w:rPr>
          <w:sz w:val="24"/>
        </w:rPr>
        <w:t>Земли.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Воздушная оболочка</w:t>
      </w:r>
      <w:r>
        <w:rPr>
          <w:spacing w:val="-5"/>
        </w:rPr>
        <w:t xml:space="preserve"> </w:t>
      </w:r>
      <w:r>
        <w:t>Земли:</w:t>
      </w:r>
      <w:r>
        <w:rPr>
          <w:spacing w:val="-9"/>
        </w:rPr>
        <w:t xml:space="preserve"> </w:t>
      </w:r>
      <w:r>
        <w:t>газовый</w:t>
      </w:r>
      <w:r>
        <w:rPr>
          <w:spacing w:val="-2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атмосферы.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 xml:space="preserve">отображение.   Особенности  </w:t>
      </w:r>
      <w:r>
        <w:rPr>
          <w:spacing w:val="1"/>
        </w:rPr>
        <w:t xml:space="preserve"> </w:t>
      </w:r>
      <w:r>
        <w:t xml:space="preserve">суточного   хода  </w:t>
      </w:r>
      <w:r>
        <w:rPr>
          <w:spacing w:val="1"/>
        </w:rPr>
        <w:t xml:space="preserve"> </w:t>
      </w:r>
      <w:r>
        <w:t>температуры    воздуха   в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 Зависимость нагревания земной поверхности от угла</w:t>
      </w:r>
      <w:r>
        <w:rPr>
          <w:spacing w:val="1"/>
        </w:rPr>
        <w:t xml:space="preserve"> </w:t>
      </w:r>
      <w:r>
        <w:t>падения солнечных</w:t>
      </w:r>
      <w:r>
        <w:rPr>
          <w:spacing w:val="1"/>
        </w:rPr>
        <w:t xml:space="preserve"> </w:t>
      </w:r>
      <w:r>
        <w:t>лучей.</w:t>
      </w:r>
      <w:r>
        <w:rPr>
          <w:spacing w:val="-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воздуха.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Атмосферное</w:t>
      </w:r>
      <w:r>
        <w:rPr>
          <w:spacing w:val="25"/>
        </w:rPr>
        <w:t xml:space="preserve"> </w:t>
      </w:r>
      <w:r>
        <w:t>давление.</w:t>
      </w:r>
      <w:r>
        <w:rPr>
          <w:spacing w:val="26"/>
        </w:rPr>
        <w:t xml:space="preserve"> </w:t>
      </w:r>
      <w:r>
        <w:t>Ветер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причины</w:t>
      </w:r>
      <w:r>
        <w:rPr>
          <w:spacing w:val="25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возникновения.</w:t>
      </w:r>
      <w:r>
        <w:rPr>
          <w:spacing w:val="26"/>
        </w:rPr>
        <w:t xml:space="preserve"> </w:t>
      </w:r>
      <w:r>
        <w:t>Роза</w:t>
      </w:r>
      <w:r>
        <w:rPr>
          <w:spacing w:val="25"/>
        </w:rPr>
        <w:t xml:space="preserve"> </w:t>
      </w:r>
      <w:r>
        <w:t>ветров.</w:t>
      </w:r>
      <w:r>
        <w:rPr>
          <w:spacing w:val="26"/>
        </w:rPr>
        <w:t xml:space="preserve"> </w:t>
      </w:r>
      <w:r>
        <w:t>Бризы.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Муссоны.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Вода    в   </w:t>
      </w:r>
      <w:r>
        <w:rPr>
          <w:spacing w:val="1"/>
        </w:rPr>
        <w:t xml:space="preserve"> </w:t>
      </w:r>
      <w:r>
        <w:t>атмосфере.    Влажность     воздуха.     Образование     облаков.    Облака</w:t>
      </w:r>
      <w:r>
        <w:rPr>
          <w:spacing w:val="-57"/>
        </w:rPr>
        <w:t xml:space="preserve"> </w:t>
      </w:r>
      <w:r>
        <w:t>и их виды. Туман. Образование и выпадение атмосферных осадков. Виды атмосферных</w:t>
      </w:r>
      <w:r>
        <w:rPr>
          <w:spacing w:val="1"/>
        </w:rPr>
        <w:t xml:space="preserve"> </w:t>
      </w:r>
      <w:r>
        <w:t>осадков.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Погода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28"/>
        </w:rPr>
        <w:t xml:space="preserve"> </w:t>
      </w:r>
      <w:r>
        <w:t xml:space="preserve">её     </w:t>
      </w:r>
      <w:r>
        <w:rPr>
          <w:spacing w:val="29"/>
        </w:rPr>
        <w:t xml:space="preserve"> </w:t>
      </w:r>
      <w:r>
        <w:t xml:space="preserve">показатели.     </w:t>
      </w:r>
      <w:r>
        <w:rPr>
          <w:spacing w:val="27"/>
        </w:rPr>
        <w:t xml:space="preserve"> </w:t>
      </w:r>
      <w:r>
        <w:t xml:space="preserve">Причины     </w:t>
      </w:r>
      <w:r>
        <w:rPr>
          <w:spacing w:val="25"/>
        </w:rPr>
        <w:t xml:space="preserve"> </w:t>
      </w:r>
      <w:r>
        <w:t xml:space="preserve">изменения     </w:t>
      </w:r>
      <w:r>
        <w:rPr>
          <w:spacing w:val="27"/>
        </w:rPr>
        <w:t xml:space="preserve"> </w:t>
      </w:r>
      <w:r>
        <w:t xml:space="preserve">погоды.     </w:t>
      </w:r>
      <w:r>
        <w:rPr>
          <w:spacing w:val="26"/>
        </w:rPr>
        <w:t xml:space="preserve"> </w:t>
      </w:r>
      <w:r>
        <w:t>Климат</w:t>
      </w:r>
      <w:r>
        <w:rPr>
          <w:spacing w:val="-58"/>
        </w:rPr>
        <w:t xml:space="preserve"> </w:t>
      </w:r>
      <w:r>
        <w:t>и   климатообразующие   факторы.   Зависимость   климата   от   географической   широты</w:t>
      </w:r>
      <w:r>
        <w:rPr>
          <w:spacing w:val="1"/>
        </w:rPr>
        <w:t xml:space="preserve"> </w:t>
      </w:r>
      <w:r>
        <w:t>и высоты</w:t>
      </w:r>
      <w:r>
        <w:rPr>
          <w:spacing w:val="3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</w:t>
      </w:r>
      <w:r>
        <w:rPr>
          <w:spacing w:val="2"/>
        </w:rPr>
        <w:t xml:space="preserve"> </w:t>
      </w:r>
      <w:r>
        <w:t>моря.</w:t>
      </w:r>
    </w:p>
    <w:p w:rsidR="00213CAD" w:rsidRDefault="003A6A8D" w:rsidP="008936B4">
      <w:pPr>
        <w:pStyle w:val="a3"/>
        <w:keepNext/>
        <w:keepLines/>
        <w:widowControl/>
        <w:tabs>
          <w:tab w:val="left" w:pos="3815"/>
          <w:tab w:val="left" w:pos="6939"/>
          <w:tab w:val="left" w:pos="9764"/>
        </w:tabs>
        <w:suppressAutoHyphens/>
        <w:ind w:left="0" w:firstLine="680"/>
        <w:contextualSpacing/>
      </w:pPr>
      <w:r>
        <w:t>Человек и атмосфера. Взаимовлияние человека и атмосферы. Адаптация человека к</w:t>
      </w:r>
      <w:r>
        <w:rPr>
          <w:spacing w:val="-57"/>
        </w:rPr>
        <w:t xml:space="preserve"> </w:t>
      </w:r>
      <w:r>
        <w:t>климатическим условиям. Профессия метеоролог. Основные метеорологические данные и</w:t>
      </w:r>
      <w:r>
        <w:rPr>
          <w:spacing w:val="1"/>
        </w:rPr>
        <w:t xml:space="preserve"> </w:t>
      </w:r>
      <w:r>
        <w:t>способы</w:t>
      </w:r>
      <w:r w:rsidR="003758A4">
        <w:t xml:space="preserve"> </w:t>
      </w:r>
      <w:r>
        <w:t>отображения</w:t>
      </w:r>
      <w:r w:rsidR="003758A4">
        <w:t xml:space="preserve"> </w:t>
      </w:r>
      <w:r>
        <w:t>состояния</w:t>
      </w:r>
      <w:r w:rsidR="003758A4">
        <w:t xml:space="preserve"> </w:t>
      </w:r>
      <w:r>
        <w:t>погоды</w:t>
      </w:r>
      <w:r>
        <w:rPr>
          <w:spacing w:val="-58"/>
        </w:rPr>
        <w:t xml:space="preserve"> </w:t>
      </w:r>
      <w:r>
        <w:t>на метеорологической карте. Стихийные явления в атмосфере. Современные изменения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климатом.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климатолог.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воздушную</w:t>
      </w:r>
      <w:r>
        <w:rPr>
          <w:spacing w:val="-57"/>
        </w:rPr>
        <w:t xml:space="preserve"> </w:t>
      </w:r>
      <w:r>
        <w:t>оболочку</w:t>
      </w:r>
      <w:r>
        <w:rPr>
          <w:spacing w:val="-7"/>
        </w:rPr>
        <w:t xml:space="preserve"> </w:t>
      </w:r>
      <w:r>
        <w:t>Земли.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Практические работы: «Представление результатов наблюдения за погодой своей</w:t>
      </w:r>
      <w:r>
        <w:rPr>
          <w:spacing w:val="1"/>
        </w:rPr>
        <w:t xml:space="preserve"> </w:t>
      </w:r>
      <w:r>
        <w:t xml:space="preserve">местности»,     </w:t>
      </w:r>
      <w:r>
        <w:rPr>
          <w:spacing w:val="22"/>
        </w:rPr>
        <w:t xml:space="preserve"> </w:t>
      </w:r>
      <w:r>
        <w:t xml:space="preserve">«Анализ      </w:t>
      </w:r>
      <w:r>
        <w:rPr>
          <w:spacing w:val="16"/>
        </w:rPr>
        <w:t xml:space="preserve"> </w:t>
      </w:r>
      <w:r>
        <w:t xml:space="preserve">графиков      </w:t>
      </w:r>
      <w:r>
        <w:rPr>
          <w:spacing w:val="18"/>
        </w:rPr>
        <w:t xml:space="preserve"> </w:t>
      </w:r>
      <w:r>
        <w:t xml:space="preserve">суточного      </w:t>
      </w:r>
      <w:r>
        <w:rPr>
          <w:spacing w:val="11"/>
        </w:rPr>
        <w:t xml:space="preserve"> </w:t>
      </w:r>
      <w:r>
        <w:t xml:space="preserve">хода      </w:t>
      </w:r>
      <w:r>
        <w:rPr>
          <w:spacing w:val="15"/>
        </w:rPr>
        <w:t xml:space="preserve"> </w:t>
      </w:r>
      <w:r>
        <w:t xml:space="preserve">температуры      </w:t>
      </w:r>
      <w:r>
        <w:rPr>
          <w:spacing w:val="21"/>
        </w:rPr>
        <w:t xml:space="preserve"> </w:t>
      </w:r>
      <w:r>
        <w:t>воздуха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элементами погоды».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Биосфера</w:t>
      </w:r>
      <w:r w:rsidRPr="003758A4">
        <w:rPr>
          <w:spacing w:val="-6"/>
          <w:sz w:val="24"/>
        </w:rPr>
        <w:t xml:space="preserve"> </w:t>
      </w:r>
      <w:r w:rsidRPr="003758A4">
        <w:rPr>
          <w:sz w:val="24"/>
        </w:rPr>
        <w:t>‒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оболочка</w:t>
      </w:r>
      <w:r w:rsidRPr="003758A4">
        <w:rPr>
          <w:spacing w:val="-1"/>
          <w:sz w:val="24"/>
        </w:rPr>
        <w:t xml:space="preserve"> </w:t>
      </w:r>
      <w:r w:rsidRPr="003758A4">
        <w:rPr>
          <w:sz w:val="24"/>
        </w:rPr>
        <w:t>жизни.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Биосфера</w:t>
      </w:r>
      <w:r>
        <w:rPr>
          <w:spacing w:val="99"/>
        </w:rPr>
        <w:t xml:space="preserve"> </w:t>
      </w:r>
      <w:r>
        <w:t xml:space="preserve">‒  </w:t>
      </w:r>
      <w:r>
        <w:rPr>
          <w:spacing w:val="48"/>
        </w:rPr>
        <w:t xml:space="preserve"> </w:t>
      </w:r>
      <w:r>
        <w:t xml:space="preserve">оболочка  </w:t>
      </w:r>
      <w:r>
        <w:rPr>
          <w:spacing w:val="38"/>
        </w:rPr>
        <w:t xml:space="preserve"> </w:t>
      </w:r>
      <w:r>
        <w:t xml:space="preserve">жизни.  </w:t>
      </w:r>
      <w:r>
        <w:rPr>
          <w:spacing w:val="39"/>
        </w:rPr>
        <w:t xml:space="preserve"> </w:t>
      </w:r>
      <w:r>
        <w:t xml:space="preserve">Границы  </w:t>
      </w:r>
      <w:r>
        <w:rPr>
          <w:spacing w:val="37"/>
        </w:rPr>
        <w:t xml:space="preserve"> </w:t>
      </w:r>
      <w:r>
        <w:t xml:space="preserve">биосферы.  </w:t>
      </w:r>
      <w:r>
        <w:rPr>
          <w:spacing w:val="39"/>
        </w:rPr>
        <w:t xml:space="preserve"> </w:t>
      </w:r>
      <w:r>
        <w:t xml:space="preserve">Профессии  </w:t>
      </w:r>
      <w:r>
        <w:rPr>
          <w:spacing w:val="41"/>
        </w:rPr>
        <w:t xml:space="preserve"> </w:t>
      </w:r>
      <w:r>
        <w:t>биогеограф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геоэколог.    Растительный    и    животный    мир    Земли.    Разнообразие    животного</w:t>
      </w:r>
      <w:r>
        <w:rPr>
          <w:spacing w:val="1"/>
        </w:rPr>
        <w:t xml:space="preserve"> </w:t>
      </w:r>
      <w:r>
        <w:t>и    растительного    мира.    Приспособление    живых    организмов    к    среде    обитания</w:t>
      </w:r>
      <w:r>
        <w:rPr>
          <w:spacing w:val="-57"/>
        </w:rPr>
        <w:t xml:space="preserve"> </w:t>
      </w:r>
      <w:r>
        <w:t>в разных природных зонах. Жизнь в Океане. Изменение животного и растительного мира</w:t>
      </w:r>
      <w:r>
        <w:rPr>
          <w:spacing w:val="1"/>
        </w:rPr>
        <w:t xml:space="preserve"> </w:t>
      </w:r>
      <w:r>
        <w:t>Океана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 географической</w:t>
      </w:r>
      <w:r>
        <w:rPr>
          <w:spacing w:val="1"/>
        </w:rPr>
        <w:t xml:space="preserve"> </w:t>
      </w:r>
      <w:r>
        <w:t>широтой.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Человек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биосферы.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 xml:space="preserve">на </w:t>
      </w:r>
      <w:r>
        <w:rPr>
          <w:position w:val="1"/>
        </w:rPr>
        <w:t>Земле.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br w:type="column"/>
      </w:r>
      <w:r>
        <w:lastRenderedPageBreak/>
        <w:t>Исследования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экологические</w:t>
      </w:r>
      <w:r>
        <w:rPr>
          <w:spacing w:val="-10"/>
        </w:rPr>
        <w:t xml:space="preserve"> </w:t>
      </w:r>
      <w:r>
        <w:t>проблемы.</w:t>
      </w:r>
    </w:p>
    <w:p w:rsidR="003758A4" w:rsidRDefault="003A6A8D" w:rsidP="003758A4">
      <w:pPr>
        <w:pStyle w:val="a3"/>
        <w:keepNext/>
        <w:keepLines/>
        <w:widowControl/>
        <w:suppressAutoHyphens/>
        <w:ind w:left="0" w:firstLine="0"/>
        <w:contextualSpacing/>
      </w:pPr>
      <w:r>
        <w:t>Практическая</w:t>
      </w:r>
      <w:r>
        <w:rPr>
          <w:spacing w:val="48"/>
        </w:rPr>
        <w:t xml:space="preserve"> </w:t>
      </w:r>
      <w:r>
        <w:t>работа</w:t>
      </w:r>
      <w:r>
        <w:rPr>
          <w:spacing w:val="52"/>
        </w:rPr>
        <w:t xml:space="preserve"> </w:t>
      </w:r>
      <w:r>
        <w:t>«Характеристика</w:t>
      </w:r>
      <w:r>
        <w:rPr>
          <w:spacing w:val="47"/>
        </w:rPr>
        <w:t xml:space="preserve"> </w:t>
      </w:r>
      <w:r>
        <w:t>растительности</w:t>
      </w:r>
      <w:r>
        <w:rPr>
          <w:spacing w:val="55"/>
        </w:rPr>
        <w:t xml:space="preserve"> </w:t>
      </w:r>
      <w:r>
        <w:t>участка</w:t>
      </w:r>
      <w:r>
        <w:rPr>
          <w:spacing w:val="47"/>
        </w:rPr>
        <w:t xml:space="preserve"> </w:t>
      </w:r>
      <w:r>
        <w:t>местности</w:t>
      </w:r>
      <w:r>
        <w:rPr>
          <w:spacing w:val="51"/>
        </w:rPr>
        <w:t xml:space="preserve"> </w:t>
      </w:r>
      <w:r>
        <w:t>своего</w:t>
      </w:r>
      <w:r w:rsidR="003758A4" w:rsidRPr="003758A4">
        <w:rPr>
          <w:spacing w:val="-1"/>
        </w:rPr>
        <w:t xml:space="preserve"> </w:t>
      </w:r>
      <w:r w:rsidR="003758A4">
        <w:rPr>
          <w:spacing w:val="-1"/>
        </w:rPr>
        <w:t>края».</w:t>
      </w:r>
    </w:p>
    <w:p w:rsidR="00213CAD" w:rsidRDefault="00213CAD" w:rsidP="003758A4">
      <w:pPr>
        <w:pStyle w:val="a3"/>
        <w:keepNext/>
        <w:keepLines/>
        <w:widowControl/>
        <w:suppressAutoHyphens/>
        <w:ind w:left="0" w:firstLine="0"/>
        <w:contextualSpacing/>
        <w:rPr>
          <w:sz w:val="22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Заключение.</w:t>
      </w:r>
    </w:p>
    <w:p w:rsidR="00213CAD" w:rsidRPr="003758A4" w:rsidRDefault="003A6A8D" w:rsidP="003758A4">
      <w:pPr>
        <w:keepNext/>
        <w:keepLines/>
        <w:widowControl/>
        <w:tabs>
          <w:tab w:val="left" w:pos="106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Природно-территориальные</w:t>
      </w:r>
      <w:r w:rsidRPr="003758A4">
        <w:rPr>
          <w:spacing w:val="-5"/>
          <w:sz w:val="24"/>
        </w:rPr>
        <w:t xml:space="preserve"> </w:t>
      </w:r>
      <w:r w:rsidRPr="003758A4">
        <w:rPr>
          <w:sz w:val="24"/>
        </w:rPr>
        <w:t>комплексы.</w:t>
      </w:r>
    </w:p>
    <w:p w:rsidR="00213CAD" w:rsidRDefault="003A6A8D" w:rsidP="003758A4">
      <w:pPr>
        <w:pStyle w:val="a3"/>
        <w:keepNext/>
        <w:keepLines/>
        <w:widowControl/>
        <w:suppressAutoHyphens/>
        <w:ind w:left="0" w:firstLine="680"/>
        <w:contextualSpacing/>
        <w:sectPr w:rsidR="00213CAD" w:rsidSect="00EF0BA9">
          <w:pgSz w:w="11910" w:h="16840"/>
          <w:pgMar w:top="720" w:right="720" w:bottom="720" w:left="720" w:header="746" w:footer="0" w:gutter="0"/>
          <w:cols w:num="2" w:space="720" w:equalWidth="0">
            <w:col w:w="1610" w:space="40"/>
            <w:col w:w="8820"/>
          </w:cols>
        </w:sectPr>
      </w:pPr>
      <w:r>
        <w:t>Взаимосвязь</w:t>
      </w:r>
      <w:r>
        <w:rPr>
          <w:spacing w:val="73"/>
        </w:rPr>
        <w:t xml:space="preserve"> </w:t>
      </w:r>
      <w:r>
        <w:t xml:space="preserve">оболочек  </w:t>
      </w:r>
      <w:r>
        <w:rPr>
          <w:spacing w:val="5"/>
        </w:rPr>
        <w:t xml:space="preserve"> </w:t>
      </w:r>
      <w:r>
        <w:t xml:space="preserve">Земли.  </w:t>
      </w:r>
      <w:r>
        <w:rPr>
          <w:spacing w:val="6"/>
        </w:rPr>
        <w:t xml:space="preserve"> </w:t>
      </w:r>
      <w:r>
        <w:t xml:space="preserve">Понятие  </w:t>
      </w:r>
      <w:r>
        <w:rPr>
          <w:spacing w:val="10"/>
        </w:rPr>
        <w:t xml:space="preserve"> </w:t>
      </w:r>
      <w:r>
        <w:t xml:space="preserve">о  </w:t>
      </w:r>
      <w:r>
        <w:rPr>
          <w:spacing w:val="6"/>
        </w:rPr>
        <w:t xml:space="preserve"> </w:t>
      </w:r>
      <w:r>
        <w:t xml:space="preserve">природном  </w:t>
      </w:r>
      <w:r>
        <w:rPr>
          <w:spacing w:val="10"/>
        </w:rPr>
        <w:t xml:space="preserve"> </w:t>
      </w:r>
      <w:r>
        <w:t xml:space="preserve">комплексе.  </w:t>
      </w:r>
      <w:r>
        <w:rPr>
          <w:spacing w:val="6"/>
        </w:rPr>
        <w:t xml:space="preserve"> </w:t>
      </w:r>
    </w:p>
    <w:p w:rsidR="00213CAD" w:rsidRDefault="003758A4" w:rsidP="003758A4">
      <w:pPr>
        <w:pStyle w:val="a3"/>
        <w:keepNext/>
        <w:keepLines/>
        <w:widowControl/>
        <w:suppressAutoHyphens/>
        <w:ind w:left="0" w:firstLine="0"/>
        <w:contextualSpacing/>
      </w:pPr>
      <w:r>
        <w:lastRenderedPageBreak/>
        <w:t>Природно-</w:t>
      </w:r>
      <w:r w:rsidR="003A6A8D">
        <w:t>территориальный</w:t>
      </w:r>
      <w:r w:rsidR="003A6A8D">
        <w:rPr>
          <w:spacing w:val="1"/>
        </w:rPr>
        <w:t xml:space="preserve"> </w:t>
      </w:r>
      <w:r w:rsidR="003A6A8D">
        <w:t>комплекс.</w:t>
      </w:r>
      <w:r w:rsidR="003A6A8D">
        <w:rPr>
          <w:spacing w:val="1"/>
        </w:rPr>
        <w:t xml:space="preserve"> </w:t>
      </w:r>
      <w:r w:rsidR="003A6A8D">
        <w:t>Глобальные,</w:t>
      </w:r>
      <w:r w:rsidR="003A6A8D">
        <w:rPr>
          <w:spacing w:val="1"/>
        </w:rPr>
        <w:t xml:space="preserve"> </w:t>
      </w:r>
      <w:r w:rsidR="003A6A8D">
        <w:t>региональные</w:t>
      </w:r>
      <w:r w:rsidR="003A6A8D">
        <w:rPr>
          <w:spacing w:val="1"/>
        </w:rPr>
        <w:t xml:space="preserve"> </w:t>
      </w:r>
      <w:r w:rsidR="003A6A8D">
        <w:t>и</w:t>
      </w:r>
      <w:r w:rsidR="003A6A8D">
        <w:rPr>
          <w:spacing w:val="1"/>
        </w:rPr>
        <w:t xml:space="preserve"> </w:t>
      </w:r>
      <w:r w:rsidR="003A6A8D">
        <w:t>локальные</w:t>
      </w:r>
      <w:r w:rsidR="003A6A8D">
        <w:rPr>
          <w:spacing w:val="1"/>
        </w:rPr>
        <w:t xml:space="preserve"> </w:t>
      </w:r>
      <w:r w:rsidR="003A6A8D">
        <w:t>природные</w:t>
      </w:r>
      <w:r w:rsidR="003A6A8D">
        <w:rPr>
          <w:spacing w:val="1"/>
        </w:rPr>
        <w:t xml:space="preserve"> </w:t>
      </w:r>
      <w:r w:rsidR="003A6A8D">
        <w:t>комплексы.     Природные     комплексы     своей     местности.     Круговороты     веществ</w:t>
      </w:r>
      <w:r w:rsidR="003A6A8D">
        <w:rPr>
          <w:spacing w:val="1"/>
        </w:rPr>
        <w:t xml:space="preserve"> </w:t>
      </w:r>
      <w:r w:rsidR="003A6A8D">
        <w:t>на Земле. Почва, её строение и состав. Образование почвы и плодородие почв. Охрана</w:t>
      </w:r>
      <w:r w:rsidR="003A6A8D">
        <w:rPr>
          <w:spacing w:val="1"/>
        </w:rPr>
        <w:t xml:space="preserve"> </w:t>
      </w:r>
      <w:r w:rsidR="003A6A8D">
        <w:t>почв.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Природная</w:t>
      </w:r>
      <w:r>
        <w:rPr>
          <w:spacing w:val="11"/>
        </w:rPr>
        <w:t xml:space="preserve"> </w:t>
      </w:r>
      <w:r>
        <w:t>среда.</w:t>
      </w:r>
      <w:r>
        <w:rPr>
          <w:spacing w:val="70"/>
        </w:rPr>
        <w:t xml:space="preserve"> </w:t>
      </w:r>
      <w:r>
        <w:t>Охрана</w:t>
      </w:r>
      <w:r>
        <w:rPr>
          <w:spacing w:val="69"/>
        </w:rPr>
        <w:t xml:space="preserve"> </w:t>
      </w:r>
      <w:r>
        <w:t>природы.</w:t>
      </w:r>
      <w:r>
        <w:rPr>
          <w:spacing w:val="70"/>
        </w:rPr>
        <w:t xml:space="preserve"> </w:t>
      </w:r>
      <w:r>
        <w:t>Природные</w:t>
      </w:r>
      <w:r>
        <w:rPr>
          <w:spacing w:val="69"/>
        </w:rPr>
        <w:t xml:space="preserve"> </w:t>
      </w:r>
      <w:r>
        <w:t>особо</w:t>
      </w:r>
      <w:r>
        <w:rPr>
          <w:spacing w:val="70"/>
        </w:rPr>
        <w:t xml:space="preserve"> </w:t>
      </w:r>
      <w:r>
        <w:t>охраняемые</w:t>
      </w:r>
      <w:r>
        <w:rPr>
          <w:spacing w:val="69"/>
        </w:rPr>
        <w:t xml:space="preserve"> </w:t>
      </w:r>
      <w:r>
        <w:t>территории.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Всемирное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ЮНЕСКО.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Практическая</w:t>
      </w:r>
      <w:r>
        <w:rPr>
          <w:spacing w:val="21"/>
        </w:rPr>
        <w:t xml:space="preserve"> </w:t>
      </w:r>
      <w:r>
        <w:t>работа</w:t>
      </w:r>
      <w:r>
        <w:rPr>
          <w:spacing w:val="20"/>
        </w:rPr>
        <w:t xml:space="preserve"> </w:t>
      </w:r>
      <w:r>
        <w:t>(выполняется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местности)</w:t>
      </w:r>
      <w:r>
        <w:rPr>
          <w:spacing w:val="21"/>
        </w:rPr>
        <w:t xml:space="preserve"> </w:t>
      </w:r>
      <w:r>
        <w:t>«Характеристика</w:t>
      </w:r>
      <w:r>
        <w:rPr>
          <w:spacing w:val="20"/>
        </w:rPr>
        <w:t xml:space="preserve"> </w:t>
      </w:r>
      <w:r>
        <w:t>локального</w:t>
      </w:r>
      <w:r>
        <w:rPr>
          <w:spacing w:val="-57"/>
        </w:rPr>
        <w:t xml:space="preserve"> </w:t>
      </w:r>
      <w:r>
        <w:t>природного</w:t>
      </w:r>
      <w:r>
        <w:rPr>
          <w:spacing w:val="-7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плану».</w:t>
      </w:r>
    </w:p>
    <w:p w:rsidR="00213CAD" w:rsidRPr="003758A4" w:rsidRDefault="003A6A8D" w:rsidP="003758A4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Содержание обучения</w:t>
      </w:r>
      <w:r w:rsidRPr="003758A4">
        <w:rPr>
          <w:spacing w:val="-3"/>
          <w:sz w:val="24"/>
        </w:rPr>
        <w:t xml:space="preserve"> </w:t>
      </w:r>
      <w:r w:rsidRPr="003758A4">
        <w:rPr>
          <w:sz w:val="24"/>
        </w:rPr>
        <w:t>географии</w:t>
      </w:r>
      <w:r w:rsidRPr="003758A4">
        <w:rPr>
          <w:spacing w:val="-2"/>
          <w:sz w:val="24"/>
        </w:rPr>
        <w:t xml:space="preserve"> </w:t>
      </w:r>
      <w:r w:rsidRPr="003758A4">
        <w:rPr>
          <w:sz w:val="24"/>
        </w:rPr>
        <w:t>в</w:t>
      </w:r>
      <w:r w:rsidRPr="003758A4">
        <w:rPr>
          <w:spacing w:val="-2"/>
          <w:sz w:val="24"/>
        </w:rPr>
        <w:t xml:space="preserve"> </w:t>
      </w:r>
      <w:r w:rsidRPr="003758A4">
        <w:rPr>
          <w:sz w:val="24"/>
        </w:rPr>
        <w:t>7</w:t>
      </w:r>
      <w:r w:rsidRPr="003758A4">
        <w:rPr>
          <w:spacing w:val="-3"/>
          <w:sz w:val="24"/>
        </w:rPr>
        <w:t xml:space="preserve"> </w:t>
      </w:r>
      <w:r w:rsidRPr="003758A4">
        <w:rPr>
          <w:sz w:val="24"/>
        </w:rPr>
        <w:t>классе.</w:t>
      </w:r>
    </w:p>
    <w:p w:rsidR="00213CAD" w:rsidRPr="003758A4" w:rsidRDefault="003A6A8D" w:rsidP="003758A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Главные</w:t>
      </w:r>
      <w:r w:rsidRPr="003758A4">
        <w:rPr>
          <w:spacing w:val="-5"/>
          <w:sz w:val="24"/>
        </w:rPr>
        <w:t xml:space="preserve"> </w:t>
      </w:r>
      <w:r w:rsidRPr="003758A4">
        <w:rPr>
          <w:sz w:val="24"/>
        </w:rPr>
        <w:t>закономерности</w:t>
      </w:r>
      <w:r w:rsidRPr="003758A4">
        <w:rPr>
          <w:spacing w:val="-2"/>
          <w:sz w:val="24"/>
        </w:rPr>
        <w:t xml:space="preserve"> </w:t>
      </w:r>
      <w:r w:rsidRPr="003758A4">
        <w:rPr>
          <w:sz w:val="24"/>
        </w:rPr>
        <w:t>природы</w:t>
      </w:r>
      <w:r w:rsidRPr="003758A4">
        <w:rPr>
          <w:spacing w:val="-5"/>
          <w:sz w:val="24"/>
        </w:rPr>
        <w:t xml:space="preserve"> </w:t>
      </w:r>
      <w:r w:rsidRPr="003758A4">
        <w:rPr>
          <w:sz w:val="24"/>
        </w:rPr>
        <w:t>Земли.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Географическая</w:t>
      </w:r>
      <w:r w:rsidRPr="003758A4">
        <w:rPr>
          <w:spacing w:val="-7"/>
          <w:sz w:val="24"/>
        </w:rPr>
        <w:t xml:space="preserve"> </w:t>
      </w:r>
      <w:r w:rsidRPr="003758A4">
        <w:rPr>
          <w:sz w:val="24"/>
        </w:rPr>
        <w:t>оболочка.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 ритмичность ‒ и их географические следствия. Географическая зональность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зоны)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биотопов</w:t>
      </w:r>
      <w:r>
        <w:rPr>
          <w:spacing w:val="1"/>
        </w:rPr>
        <w:t xml:space="preserve"> </w:t>
      </w:r>
      <w:r>
        <w:t>Земли.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Практическая    </w:t>
      </w:r>
      <w:r>
        <w:rPr>
          <w:spacing w:val="1"/>
        </w:rPr>
        <w:t xml:space="preserve"> </w:t>
      </w:r>
      <w:r>
        <w:t xml:space="preserve">работа    </w:t>
      </w:r>
      <w:r>
        <w:rPr>
          <w:spacing w:val="1"/>
        </w:rPr>
        <w:t xml:space="preserve"> </w:t>
      </w:r>
      <w:r>
        <w:t>«Выявление     проявления     широтной      зональности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картам</w:t>
      </w:r>
      <w:r>
        <w:rPr>
          <w:spacing w:val="-2"/>
        </w:rPr>
        <w:t xml:space="preserve"> </w:t>
      </w:r>
      <w:r>
        <w:t>природных зон».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Литосфера</w:t>
      </w:r>
      <w:r w:rsidRPr="003758A4">
        <w:rPr>
          <w:spacing w:val="-6"/>
          <w:sz w:val="24"/>
        </w:rPr>
        <w:t xml:space="preserve"> </w:t>
      </w:r>
      <w:r w:rsidRPr="003758A4">
        <w:rPr>
          <w:sz w:val="24"/>
        </w:rPr>
        <w:t>и</w:t>
      </w:r>
      <w:r w:rsidRPr="003758A4">
        <w:rPr>
          <w:spacing w:val="-2"/>
          <w:sz w:val="24"/>
        </w:rPr>
        <w:t xml:space="preserve"> </w:t>
      </w:r>
      <w:r w:rsidRPr="003758A4">
        <w:rPr>
          <w:sz w:val="24"/>
        </w:rPr>
        <w:t>рельеф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Земли.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История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Литосферные</w:t>
      </w:r>
      <w:r>
        <w:rPr>
          <w:spacing w:val="1"/>
        </w:rPr>
        <w:t xml:space="preserve"> </w:t>
      </w:r>
      <w:r>
        <w:t>плиты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движение.</w:t>
      </w:r>
      <w:r>
        <w:rPr>
          <w:spacing w:val="60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 и части света. Сейсмические пояса Земли. Формирование современного рельефа</w:t>
      </w:r>
      <w:r>
        <w:rPr>
          <w:spacing w:val="1"/>
        </w:rPr>
        <w:t xml:space="preserve"> </w:t>
      </w:r>
      <w:r>
        <w:t>Земли.</w:t>
      </w:r>
      <w:r>
        <w:rPr>
          <w:spacing w:val="-2"/>
        </w:rPr>
        <w:t xml:space="preserve"> </w:t>
      </w:r>
      <w:r>
        <w:t>Внешние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внутренние</w:t>
      </w:r>
      <w:r>
        <w:rPr>
          <w:spacing w:val="-4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рельефообразования.</w:t>
      </w:r>
      <w:r>
        <w:rPr>
          <w:spacing w:val="-2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Практические работы: «Анализ физической карты и карты строения земной коры с</w:t>
      </w:r>
      <w:r>
        <w:rPr>
          <w:spacing w:val="1"/>
        </w:rPr>
        <w:t xml:space="preserve"> </w:t>
      </w:r>
      <w:r>
        <w:t>целью</w:t>
      </w:r>
      <w:r>
        <w:rPr>
          <w:spacing w:val="35"/>
        </w:rPr>
        <w:t xml:space="preserve"> </w:t>
      </w:r>
      <w:r>
        <w:t>выявления</w:t>
      </w:r>
      <w:r>
        <w:rPr>
          <w:spacing w:val="29"/>
        </w:rPr>
        <w:t xml:space="preserve"> </w:t>
      </w:r>
      <w:r>
        <w:t>закономерностей</w:t>
      </w:r>
      <w:r>
        <w:rPr>
          <w:spacing w:val="36"/>
        </w:rPr>
        <w:t xml:space="preserve"> </w:t>
      </w:r>
      <w:r>
        <w:t>распространения</w:t>
      </w:r>
      <w:r>
        <w:rPr>
          <w:spacing w:val="34"/>
        </w:rPr>
        <w:t xml:space="preserve"> </w:t>
      </w:r>
      <w:r>
        <w:t>крупных</w:t>
      </w:r>
      <w:r>
        <w:rPr>
          <w:spacing w:val="34"/>
        </w:rPr>
        <w:t xml:space="preserve"> </w:t>
      </w:r>
      <w:r>
        <w:t>форм</w:t>
      </w:r>
      <w:r>
        <w:rPr>
          <w:spacing w:val="32"/>
        </w:rPr>
        <w:t xml:space="preserve"> </w:t>
      </w:r>
      <w:r>
        <w:t>рельефа»,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«Объяснение</w:t>
      </w:r>
      <w:r>
        <w:rPr>
          <w:spacing w:val="-6"/>
        </w:rPr>
        <w:t xml:space="preserve"> </w:t>
      </w:r>
      <w:r>
        <w:t>вулканических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сейсмических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говорится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тексте».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Атмосфера</w:t>
      </w:r>
      <w:r w:rsidRPr="003758A4">
        <w:rPr>
          <w:spacing w:val="-5"/>
          <w:sz w:val="24"/>
        </w:rPr>
        <w:t xml:space="preserve"> </w:t>
      </w:r>
      <w:r w:rsidRPr="003758A4">
        <w:rPr>
          <w:sz w:val="24"/>
        </w:rPr>
        <w:t>и</w:t>
      </w:r>
      <w:r w:rsidRPr="003758A4">
        <w:rPr>
          <w:spacing w:val="-2"/>
          <w:sz w:val="24"/>
        </w:rPr>
        <w:t xml:space="preserve"> </w:t>
      </w:r>
      <w:r w:rsidRPr="003758A4">
        <w:rPr>
          <w:sz w:val="24"/>
        </w:rPr>
        <w:t>климаты</w:t>
      </w:r>
      <w:r w:rsidRPr="003758A4">
        <w:rPr>
          <w:spacing w:val="-5"/>
          <w:sz w:val="24"/>
        </w:rPr>
        <w:t xml:space="preserve"> </w:t>
      </w:r>
      <w:r w:rsidRPr="003758A4">
        <w:rPr>
          <w:sz w:val="24"/>
        </w:rPr>
        <w:t>Земли.</w:t>
      </w:r>
    </w:p>
    <w:p w:rsidR="00213CAD" w:rsidRDefault="003A6A8D" w:rsidP="003758A4">
      <w:pPr>
        <w:pStyle w:val="a3"/>
        <w:keepNext/>
        <w:keepLines/>
        <w:widowControl/>
        <w:tabs>
          <w:tab w:val="left" w:pos="3155"/>
          <w:tab w:val="left" w:pos="4574"/>
          <w:tab w:val="left" w:pos="6234"/>
          <w:tab w:val="left" w:pos="7599"/>
          <w:tab w:val="left" w:pos="9678"/>
        </w:tabs>
        <w:suppressAutoHyphens/>
        <w:ind w:left="0" w:firstLine="680"/>
        <w:contextualSpacing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 атмосферных осадков. Пояса атмосферного давления на Земле. Воздушные</w:t>
      </w:r>
      <w:r>
        <w:rPr>
          <w:spacing w:val="-57"/>
        </w:rPr>
        <w:t xml:space="preserve"> </w:t>
      </w:r>
      <w:r>
        <w:t>массы, их типы. Преобладающие ветры ‒ тропические (экваториальные) муссоны, пассаты</w:t>
      </w:r>
      <w:r>
        <w:rPr>
          <w:spacing w:val="-57"/>
        </w:rPr>
        <w:t xml:space="preserve"> </w:t>
      </w:r>
      <w:r>
        <w:t>тропических</w:t>
      </w:r>
      <w:r>
        <w:tab/>
        <w:t>широт,</w:t>
      </w:r>
      <w:r w:rsidR="003758A4">
        <w:t xml:space="preserve"> </w:t>
      </w:r>
      <w:r>
        <w:t>западные</w:t>
      </w:r>
      <w:r w:rsidR="003758A4">
        <w:t xml:space="preserve"> </w:t>
      </w:r>
      <w:r>
        <w:t>ветры.</w:t>
      </w:r>
      <w:r w:rsidR="003758A4">
        <w:t xml:space="preserve"> </w:t>
      </w:r>
      <w:r>
        <w:t>Разнообразие</w:t>
      </w:r>
      <w:r w:rsidR="003758A4">
        <w:t xml:space="preserve"> </w:t>
      </w:r>
      <w:r>
        <w:t>климата</w:t>
      </w:r>
      <w:r>
        <w:rPr>
          <w:spacing w:val="-5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Земле.</w:t>
      </w:r>
      <w:r>
        <w:rPr>
          <w:spacing w:val="6"/>
        </w:rPr>
        <w:t xml:space="preserve"> </w:t>
      </w:r>
      <w:r>
        <w:t>Климатообразующие</w:t>
      </w:r>
      <w:r>
        <w:rPr>
          <w:spacing w:val="5"/>
        </w:rPr>
        <w:t xml:space="preserve"> </w:t>
      </w:r>
      <w:r>
        <w:t>факторы:</w:t>
      </w:r>
      <w:r>
        <w:rPr>
          <w:spacing w:val="60"/>
        </w:rPr>
        <w:t xml:space="preserve"> </w:t>
      </w:r>
      <w:r>
        <w:t>географическое</w:t>
      </w:r>
      <w:r>
        <w:rPr>
          <w:spacing w:val="5"/>
        </w:rPr>
        <w:t xml:space="preserve"> </w:t>
      </w:r>
      <w:r>
        <w:t>положение,</w:t>
      </w:r>
      <w:r>
        <w:rPr>
          <w:spacing w:val="11"/>
        </w:rPr>
        <w:t xml:space="preserve"> </w:t>
      </w:r>
      <w:r>
        <w:t>океанические</w:t>
      </w:r>
      <w:r w:rsidR="003758A4">
        <w:t xml:space="preserve"> </w:t>
      </w:r>
      <w:r>
        <w:t>течения,       особенности       циркуляции       атмосферы       (типы       воздушных       масс</w:t>
      </w:r>
      <w:r>
        <w:rPr>
          <w:spacing w:val="1"/>
        </w:rPr>
        <w:t xml:space="preserve"> </w:t>
      </w:r>
      <w:r>
        <w:t>и          преобладающие          ветры),          характер          подстилающей          поверхности</w:t>
      </w:r>
      <w:r>
        <w:rPr>
          <w:spacing w:val="1"/>
        </w:rPr>
        <w:t xml:space="preserve"> </w:t>
      </w:r>
      <w:r>
        <w:t>и рельефа территории. Характеристика основных и переходных климатических 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хозяйственной деятельности людей на климат Земли. Глобальные изменения климата и</w:t>
      </w:r>
      <w:r>
        <w:rPr>
          <w:spacing w:val="1"/>
        </w:rPr>
        <w:t xml:space="preserve"> </w:t>
      </w:r>
      <w:r>
        <w:t>различные точки зрения на их причины. Карты климатических поясов, климатические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карты 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 сезонам года. Климатограмма как 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2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климатических</w:t>
      </w:r>
      <w:r>
        <w:rPr>
          <w:spacing w:val="4"/>
        </w:rPr>
        <w:t xml:space="preserve"> </w:t>
      </w:r>
      <w:r>
        <w:t>особенностей территории.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Практическая работа «Описание климата территории по климатической карте и</w:t>
      </w:r>
      <w:r>
        <w:rPr>
          <w:spacing w:val="1"/>
        </w:rPr>
        <w:t xml:space="preserve"> </w:t>
      </w:r>
      <w:r>
        <w:t>климатограмме».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Мировой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океан</w:t>
      </w:r>
      <w:r w:rsidRPr="003758A4">
        <w:rPr>
          <w:spacing w:val="-3"/>
          <w:sz w:val="24"/>
        </w:rPr>
        <w:t xml:space="preserve"> </w:t>
      </w:r>
      <w:r w:rsidRPr="003758A4">
        <w:rPr>
          <w:sz w:val="24"/>
        </w:rPr>
        <w:t>‒</w:t>
      </w:r>
      <w:r w:rsidRPr="003758A4">
        <w:rPr>
          <w:spacing w:val="-5"/>
          <w:sz w:val="24"/>
        </w:rPr>
        <w:t xml:space="preserve"> </w:t>
      </w:r>
      <w:r w:rsidRPr="003758A4">
        <w:rPr>
          <w:sz w:val="24"/>
        </w:rPr>
        <w:t>основная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часть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гидросферы.</w:t>
      </w:r>
    </w:p>
    <w:p w:rsidR="00213CAD" w:rsidRDefault="003A6A8D" w:rsidP="008936B4">
      <w:pPr>
        <w:pStyle w:val="a3"/>
        <w:keepNext/>
        <w:keepLines/>
        <w:widowControl/>
        <w:tabs>
          <w:tab w:val="left" w:pos="3494"/>
          <w:tab w:val="left" w:pos="5434"/>
          <w:tab w:val="left" w:pos="6804"/>
          <w:tab w:val="left" w:pos="8859"/>
        </w:tabs>
        <w:suppressAutoHyphens/>
        <w:ind w:left="0" w:firstLine="680"/>
        <w:contextualSpacing/>
      </w:pP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Тихий,</w:t>
      </w:r>
      <w:r>
        <w:rPr>
          <w:spacing w:val="1"/>
        </w:rPr>
        <w:t xml:space="preserve"> </w:t>
      </w:r>
      <w:r>
        <w:t>Атлантический,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 океаны. Южный океан и проблема выделения его как самостоятельной 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         Влияние         тёплых         и         холодных          океанических         течений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60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 солёности ‒ зависимость от соотношения количества атмосферных осадков 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льдов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ледовитости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 w:rsidR="003758A4">
        <w:t xml:space="preserve"> </w:t>
      </w:r>
      <w:r>
        <w:t>Жизнь</w:t>
      </w:r>
      <w:r w:rsidR="003758A4">
        <w:t xml:space="preserve"> </w:t>
      </w:r>
      <w:r>
        <w:t>в</w:t>
      </w:r>
      <w:r w:rsidR="003758A4">
        <w:t xml:space="preserve"> </w:t>
      </w:r>
      <w:r>
        <w:t>Океане,</w:t>
      </w:r>
      <w:r w:rsidR="003758A4">
        <w:t xml:space="preserve"> </w:t>
      </w:r>
      <w:r>
        <w:t>закономерности</w:t>
      </w:r>
      <w:r>
        <w:rPr>
          <w:spacing w:val="-58"/>
        </w:rPr>
        <w:t xml:space="preserve"> </w:t>
      </w:r>
      <w:r>
        <w:t>её пространственного распространения. Основные районы рыболовства. 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 вод Мирового океана и распространения тёплых и холодных течений у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побережий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океанов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источников географической информации».</w:t>
      </w:r>
    </w:p>
    <w:p w:rsidR="00213CAD" w:rsidRPr="003758A4" w:rsidRDefault="003A6A8D" w:rsidP="003758A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Человечество</w:t>
      </w:r>
      <w:r w:rsidRPr="003758A4">
        <w:rPr>
          <w:spacing w:val="-8"/>
          <w:sz w:val="24"/>
        </w:rPr>
        <w:t xml:space="preserve"> </w:t>
      </w:r>
      <w:r w:rsidRPr="003758A4">
        <w:rPr>
          <w:sz w:val="24"/>
        </w:rPr>
        <w:t>на</w:t>
      </w:r>
      <w:r w:rsidRPr="003758A4">
        <w:rPr>
          <w:spacing w:val="-1"/>
          <w:sz w:val="24"/>
        </w:rPr>
        <w:t xml:space="preserve"> </w:t>
      </w:r>
      <w:r w:rsidRPr="003758A4">
        <w:rPr>
          <w:sz w:val="24"/>
        </w:rPr>
        <w:t>Земле.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Численность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населения.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Заселение Земли человеком. Современная численность населения мира. 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 населения. Факторы, влияющие на рост численности населения. Размещение и</w:t>
      </w:r>
      <w:r>
        <w:rPr>
          <w:spacing w:val="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населения.</w:t>
      </w:r>
    </w:p>
    <w:p w:rsidR="00213CAD" w:rsidRDefault="003A6A8D" w:rsidP="003758A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Практические работы:</w:t>
      </w:r>
      <w:r>
        <w:rPr>
          <w:spacing w:val="1"/>
        </w:rPr>
        <w:t xml:space="preserve"> </w:t>
      </w:r>
      <w:r>
        <w:t>«Определение, сравнение темпов</w:t>
      </w:r>
      <w:r>
        <w:rPr>
          <w:spacing w:val="1"/>
        </w:rPr>
        <w:t xml:space="preserve"> </w:t>
      </w:r>
      <w:r>
        <w:t>изменения численности</w:t>
      </w:r>
      <w:r>
        <w:rPr>
          <w:spacing w:val="1"/>
        </w:rPr>
        <w:t xml:space="preserve"> </w:t>
      </w:r>
      <w:r>
        <w:t>населения отдельных регионов мира по статистическим материалам», «Определение и</w:t>
      </w:r>
      <w:r>
        <w:rPr>
          <w:spacing w:val="1"/>
        </w:rPr>
        <w:t xml:space="preserve"> </w:t>
      </w:r>
      <w:r>
        <w:t>сравнение</w:t>
      </w:r>
      <w:r>
        <w:rPr>
          <w:spacing w:val="59"/>
        </w:rPr>
        <w:t xml:space="preserve"> </w:t>
      </w:r>
      <w:r>
        <w:t>различий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плотности</w:t>
      </w:r>
      <w:r>
        <w:rPr>
          <w:spacing w:val="3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разным</w:t>
      </w:r>
      <w:r w:rsidR="003758A4">
        <w:t xml:space="preserve"> </w:t>
      </w:r>
      <w:r>
        <w:t>источникам».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Страны</w:t>
      </w:r>
      <w:r w:rsidRPr="003758A4">
        <w:rPr>
          <w:spacing w:val="-5"/>
          <w:sz w:val="24"/>
        </w:rPr>
        <w:t xml:space="preserve"> </w:t>
      </w:r>
      <w:r w:rsidRPr="003758A4">
        <w:rPr>
          <w:sz w:val="24"/>
        </w:rPr>
        <w:t>и</w:t>
      </w:r>
      <w:r w:rsidRPr="003758A4">
        <w:rPr>
          <w:spacing w:val="-1"/>
          <w:sz w:val="24"/>
        </w:rPr>
        <w:t xml:space="preserve"> </w:t>
      </w:r>
      <w:r w:rsidRPr="003758A4">
        <w:rPr>
          <w:sz w:val="24"/>
        </w:rPr>
        <w:t>народы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мира.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 народов мира. Мировые и национальные религии. География мировых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60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         стран,         их         основные         типы.         Профессия         менеджер</w:t>
      </w:r>
      <w:r>
        <w:rPr>
          <w:spacing w:val="1"/>
        </w:rPr>
        <w:t xml:space="preserve"> </w:t>
      </w:r>
      <w:r>
        <w:t>в сфере</w:t>
      </w:r>
      <w:r>
        <w:rPr>
          <w:spacing w:val="-2"/>
        </w:rPr>
        <w:t xml:space="preserve"> </w:t>
      </w:r>
      <w:r>
        <w:t>туризма, экскурсовод.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Практическая    </w:t>
      </w:r>
      <w:r>
        <w:rPr>
          <w:spacing w:val="1"/>
        </w:rPr>
        <w:t xml:space="preserve"> </w:t>
      </w:r>
      <w:r>
        <w:t xml:space="preserve">работа    </w:t>
      </w:r>
      <w:r>
        <w:rPr>
          <w:spacing w:val="1"/>
        </w:rPr>
        <w:t xml:space="preserve"> </w:t>
      </w:r>
      <w:r>
        <w:t>«Сравнение      занятости      населения      двух      стран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комплексным</w:t>
      </w:r>
      <w:r>
        <w:rPr>
          <w:spacing w:val="2"/>
        </w:rPr>
        <w:t xml:space="preserve"> </w:t>
      </w:r>
      <w:r>
        <w:t>картам».</w:t>
      </w:r>
    </w:p>
    <w:p w:rsidR="00213CAD" w:rsidRPr="003758A4" w:rsidRDefault="003A6A8D" w:rsidP="003758A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Материки</w:t>
      </w:r>
      <w:r w:rsidRPr="003758A4">
        <w:rPr>
          <w:spacing w:val="-2"/>
          <w:sz w:val="24"/>
        </w:rPr>
        <w:t xml:space="preserve"> </w:t>
      </w:r>
      <w:r w:rsidRPr="003758A4">
        <w:rPr>
          <w:sz w:val="24"/>
        </w:rPr>
        <w:t>и</w:t>
      </w:r>
      <w:r w:rsidRPr="003758A4">
        <w:rPr>
          <w:spacing w:val="-1"/>
          <w:sz w:val="24"/>
        </w:rPr>
        <w:t xml:space="preserve"> </w:t>
      </w:r>
      <w:r w:rsidRPr="003758A4">
        <w:rPr>
          <w:sz w:val="24"/>
        </w:rPr>
        <w:t>страны.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Южные</w:t>
      </w:r>
      <w:r w:rsidRPr="003758A4">
        <w:rPr>
          <w:spacing w:val="-5"/>
          <w:sz w:val="24"/>
        </w:rPr>
        <w:t xml:space="preserve"> </w:t>
      </w:r>
      <w:r w:rsidRPr="003758A4">
        <w:rPr>
          <w:sz w:val="24"/>
        </w:rPr>
        <w:t>материки.</w:t>
      </w:r>
    </w:p>
    <w:p w:rsidR="00213CAD" w:rsidRDefault="003A6A8D" w:rsidP="008936B4">
      <w:pPr>
        <w:pStyle w:val="a3"/>
        <w:keepNext/>
        <w:keepLines/>
        <w:widowControl/>
        <w:tabs>
          <w:tab w:val="left" w:pos="3350"/>
          <w:tab w:val="left" w:pos="4749"/>
          <w:tab w:val="left" w:pos="5247"/>
          <w:tab w:val="left" w:pos="7289"/>
          <w:tab w:val="left" w:pos="9577"/>
          <w:tab w:val="left" w:pos="9671"/>
        </w:tabs>
        <w:suppressAutoHyphens/>
        <w:ind w:left="0" w:firstLine="680"/>
        <w:contextualSpacing/>
      </w:pPr>
      <w:r>
        <w:t>Африка. Австралия и Океания. Южная Америка. Антарктида. История открытия.</w:t>
      </w:r>
      <w:r>
        <w:rPr>
          <w:spacing w:val="1"/>
        </w:rPr>
        <w:t xml:space="preserve"> </w:t>
      </w:r>
      <w:r>
        <w:t>Географическое</w:t>
      </w:r>
      <w:r w:rsidR="003758A4">
        <w:t xml:space="preserve"> </w:t>
      </w:r>
      <w:r>
        <w:t>положение.</w:t>
      </w:r>
      <w:r w:rsidR="003758A4">
        <w:t xml:space="preserve"> </w:t>
      </w:r>
      <w:r>
        <w:t>Основные</w:t>
      </w:r>
      <w:r w:rsidR="003758A4">
        <w:t xml:space="preserve"> </w:t>
      </w:r>
      <w:r>
        <w:rPr>
          <w:spacing w:val="26"/>
        </w:rPr>
        <w:t xml:space="preserve"> </w:t>
      </w:r>
      <w:r>
        <w:t>черты</w:t>
      </w:r>
      <w:r w:rsidR="003758A4">
        <w:t xml:space="preserve"> </w:t>
      </w:r>
      <w:r>
        <w:t>рельефа,</w:t>
      </w:r>
      <w:r w:rsidR="003758A4">
        <w:t xml:space="preserve">  </w:t>
      </w:r>
      <w:r>
        <w:t>климата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      Население.      Политическая      карта.      Крупнейшие      по      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 человека. Антарктида ‒ уникальный материк на Земле. Освоение человеком</w:t>
      </w:r>
      <w:r>
        <w:rPr>
          <w:spacing w:val="1"/>
        </w:rPr>
        <w:t xml:space="preserve"> </w:t>
      </w:r>
      <w:r>
        <w:t>Антарктиды.</w:t>
      </w:r>
      <w:r w:rsidR="003758A4">
        <w:t xml:space="preserve"> </w:t>
      </w:r>
      <w:r>
        <w:t>Цели</w:t>
      </w:r>
      <w:r w:rsidR="003758A4">
        <w:t xml:space="preserve"> </w:t>
      </w:r>
      <w:r>
        <w:t>международных</w:t>
      </w:r>
      <w:r w:rsidR="003758A4">
        <w:t xml:space="preserve"> </w:t>
      </w:r>
      <w:r>
        <w:t>исследований</w:t>
      </w:r>
      <w:r w:rsidR="003758A4">
        <w:t xml:space="preserve"> </w:t>
      </w:r>
      <w:r>
        <w:rPr>
          <w:spacing w:val="-1"/>
        </w:rPr>
        <w:t>материка</w:t>
      </w:r>
      <w:r>
        <w:rPr>
          <w:spacing w:val="-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XX‒XXI</w:t>
      </w:r>
      <w:r>
        <w:rPr>
          <w:spacing w:val="60"/>
        </w:rPr>
        <w:t xml:space="preserve"> </w:t>
      </w:r>
      <w:r>
        <w:t>вв.</w:t>
      </w:r>
      <w:r>
        <w:rPr>
          <w:spacing w:val="60"/>
        </w:rPr>
        <w:t xml:space="preserve"> </w:t>
      </w:r>
      <w:r>
        <w:t>Современные</w:t>
      </w:r>
      <w:r>
        <w:rPr>
          <w:spacing w:val="60"/>
        </w:rPr>
        <w:t xml:space="preserve"> </w:t>
      </w:r>
      <w:r>
        <w:t>исследования</w:t>
      </w:r>
      <w:r>
        <w:rPr>
          <w:spacing w:val="60"/>
        </w:rPr>
        <w:t xml:space="preserve"> </w:t>
      </w:r>
      <w:r>
        <w:t>в   Антарктиде.</w:t>
      </w:r>
      <w:r>
        <w:rPr>
          <w:spacing w:val="60"/>
        </w:rPr>
        <w:t xml:space="preserve"> </w:t>
      </w:r>
      <w:r>
        <w:t>Роль   России</w:t>
      </w:r>
      <w:r>
        <w:rPr>
          <w:spacing w:val="60"/>
        </w:rPr>
        <w:t xml:space="preserve"> </w:t>
      </w:r>
      <w:r>
        <w:t>в   открытиях</w:t>
      </w:r>
      <w:r>
        <w:rPr>
          <w:spacing w:val="1"/>
        </w:rPr>
        <w:t xml:space="preserve"> </w:t>
      </w:r>
      <w:r>
        <w:t>и исследованиях ледового</w:t>
      </w:r>
      <w:r>
        <w:rPr>
          <w:spacing w:val="-6"/>
        </w:rPr>
        <w:t xml:space="preserve"> </w:t>
      </w:r>
      <w:r>
        <w:t>континента.</w:t>
      </w:r>
    </w:p>
    <w:p w:rsidR="00213CAD" w:rsidRDefault="003A6A8D" w:rsidP="008936B4">
      <w:pPr>
        <w:pStyle w:val="a3"/>
        <w:keepNext/>
        <w:keepLines/>
        <w:widowControl/>
        <w:tabs>
          <w:tab w:val="left" w:pos="2930"/>
          <w:tab w:val="left" w:pos="4750"/>
          <w:tab w:val="left" w:pos="6484"/>
          <w:tab w:val="left" w:pos="8344"/>
          <w:tab w:val="left" w:pos="9414"/>
        </w:tabs>
        <w:suppressAutoHyphens/>
        <w:ind w:left="0" w:firstLine="680"/>
        <w:contextualSpacing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(любых)</w:t>
      </w:r>
      <w:r>
        <w:rPr>
          <w:spacing w:val="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выпадения</w:t>
      </w:r>
      <w:r>
        <w:rPr>
          <w:spacing w:val="1"/>
        </w:rPr>
        <w:t xml:space="preserve"> </w:t>
      </w:r>
      <w:r>
        <w:t>атмосферных осадков в экваториальном климатическом поясе», «Сравнение особенностей</w:t>
      </w:r>
      <w:r>
        <w:rPr>
          <w:spacing w:val="-57"/>
        </w:rPr>
        <w:t xml:space="preserve"> </w:t>
      </w:r>
      <w:r>
        <w:t>климата</w:t>
      </w:r>
      <w:r>
        <w:tab/>
        <w:t>Африки,</w:t>
      </w:r>
      <w:r>
        <w:tab/>
        <w:t>Южной</w:t>
      </w:r>
      <w:r w:rsidR="003758A4">
        <w:t xml:space="preserve"> </w:t>
      </w:r>
      <w:r>
        <w:t>Америки</w:t>
      </w:r>
      <w:r w:rsidR="003758A4">
        <w:t xml:space="preserve"> </w:t>
      </w:r>
      <w:r>
        <w:t>и</w:t>
      </w:r>
      <w:r w:rsidR="003758A4">
        <w:t xml:space="preserve"> </w:t>
      </w:r>
      <w:r>
        <w:rPr>
          <w:spacing w:val="-1"/>
        </w:rPr>
        <w:t>Австралии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плану»,</w:t>
      </w:r>
      <w:r>
        <w:rPr>
          <w:spacing w:val="1"/>
        </w:rPr>
        <w:t xml:space="preserve"> </w:t>
      </w:r>
      <w:r>
        <w:t>«Описание</w:t>
      </w:r>
      <w:r>
        <w:rPr>
          <w:spacing w:val="60"/>
        </w:rPr>
        <w:t xml:space="preserve"> </w:t>
      </w:r>
      <w:r>
        <w:t>Австралии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стран</w:t>
      </w:r>
      <w:r>
        <w:rPr>
          <w:spacing w:val="60"/>
        </w:rPr>
        <w:t xml:space="preserve"> </w:t>
      </w:r>
      <w:r>
        <w:t>Африки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Южной</w:t>
      </w:r>
      <w:r>
        <w:rPr>
          <w:spacing w:val="60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по географическим картам», «Объяснение особенностей размещения населения Австралии</w:t>
      </w:r>
      <w:r>
        <w:rPr>
          <w:spacing w:val="-57"/>
        </w:rPr>
        <w:t xml:space="preserve"> </w:t>
      </w:r>
      <w:r>
        <w:t>или одной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стран</w:t>
      </w:r>
      <w:r>
        <w:rPr>
          <w:spacing w:val="6"/>
        </w:rPr>
        <w:t xml:space="preserve"> </w:t>
      </w:r>
      <w:r>
        <w:t>Африки или</w:t>
      </w:r>
      <w:r>
        <w:rPr>
          <w:spacing w:val="1"/>
        </w:rPr>
        <w:t xml:space="preserve"> </w:t>
      </w:r>
      <w:r>
        <w:t>Южной Америки».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Северные</w:t>
      </w:r>
      <w:r w:rsidRPr="003758A4">
        <w:rPr>
          <w:spacing w:val="-5"/>
          <w:sz w:val="24"/>
        </w:rPr>
        <w:t xml:space="preserve"> </w:t>
      </w:r>
      <w:r w:rsidRPr="003758A4">
        <w:rPr>
          <w:sz w:val="24"/>
        </w:rPr>
        <w:t>материки.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38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черты</w:t>
      </w:r>
      <w:r>
        <w:rPr>
          <w:spacing w:val="36"/>
        </w:rPr>
        <w:t xml:space="preserve"> </w:t>
      </w:r>
      <w:r>
        <w:t>рельефа,</w:t>
      </w:r>
      <w:r>
        <w:rPr>
          <w:spacing w:val="101"/>
        </w:rPr>
        <w:t xml:space="preserve"> </w:t>
      </w:r>
      <w:r>
        <w:t>климата</w:t>
      </w:r>
      <w:r>
        <w:rPr>
          <w:spacing w:val="96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внутренних</w:t>
      </w:r>
      <w:r>
        <w:rPr>
          <w:spacing w:val="97"/>
        </w:rPr>
        <w:t xml:space="preserve"> </w:t>
      </w:r>
      <w:r>
        <w:t>вод</w:t>
      </w:r>
      <w:r>
        <w:rPr>
          <w:spacing w:val="95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определяющие</w:t>
      </w:r>
      <w:r>
        <w:rPr>
          <w:spacing w:val="-58"/>
        </w:rPr>
        <w:t xml:space="preserve"> </w:t>
      </w:r>
      <w:r>
        <w:t>их факторы. Зональные и азональные природные комплексы. Население. Политическая</w:t>
      </w:r>
      <w:r>
        <w:rPr>
          <w:spacing w:val="1"/>
        </w:rPr>
        <w:t xml:space="preserve"> </w:t>
      </w:r>
      <w:r>
        <w:t>карта. Крупнейшие по территории и численности населения страны. Изменение природы</w:t>
      </w:r>
      <w:r>
        <w:rPr>
          <w:spacing w:val="1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влиянием</w:t>
      </w:r>
      <w:r>
        <w:rPr>
          <w:spacing w:val="-2"/>
        </w:rPr>
        <w:t xml:space="preserve"> </w:t>
      </w:r>
      <w:r>
        <w:t>хозяйственной деятельности</w:t>
      </w:r>
      <w:r>
        <w:rPr>
          <w:spacing w:val="1"/>
        </w:rPr>
        <w:t xml:space="preserve"> </w:t>
      </w:r>
      <w:r>
        <w:t>человека.</w:t>
      </w:r>
    </w:p>
    <w:p w:rsidR="00213CAD" w:rsidRDefault="003A6A8D" w:rsidP="003758A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Практические</w:t>
      </w:r>
      <w:r>
        <w:rPr>
          <w:spacing w:val="-6"/>
        </w:rPr>
        <w:t xml:space="preserve"> </w:t>
      </w:r>
      <w:r>
        <w:t>работы: «Объяснение</w:t>
      </w:r>
      <w:r>
        <w:rPr>
          <w:spacing w:val="-6"/>
        </w:rPr>
        <w:t xml:space="preserve"> </w:t>
      </w:r>
      <w:r>
        <w:t>распространения</w:t>
      </w:r>
      <w:r>
        <w:rPr>
          <w:spacing w:val="-3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вулканизма</w:t>
      </w:r>
      <w:r w:rsidR="003758A4"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климатических различий территорий, находящихся на одной географической широте, на</w:t>
      </w:r>
      <w:r>
        <w:rPr>
          <w:spacing w:val="1"/>
        </w:rPr>
        <w:t xml:space="preserve"> </w:t>
      </w:r>
      <w:r>
        <w:t>примере умеренного климатического пояса», «Представление в виде таблицы информации</w:t>
      </w:r>
      <w:r>
        <w:rPr>
          <w:spacing w:val="-57"/>
        </w:rPr>
        <w:t xml:space="preserve"> </w:t>
      </w:r>
      <w:r>
        <w:t>о</w:t>
      </w:r>
      <w:r>
        <w:tab/>
        <w:t>компонентах</w:t>
      </w:r>
      <w:r>
        <w:tab/>
        <w:t>природы</w:t>
      </w:r>
      <w:r>
        <w:tab/>
      </w:r>
      <w:r>
        <w:rPr>
          <w:spacing w:val="-2"/>
        </w:rPr>
        <w:t>одной</w:t>
      </w:r>
      <w:r>
        <w:rPr>
          <w:spacing w:val="-58"/>
        </w:rPr>
        <w:t xml:space="preserve"> </w:t>
      </w:r>
      <w:r>
        <w:t>из природных зон на основе анализа нескольких источников информации», «Описание</w:t>
      </w:r>
      <w:r>
        <w:rPr>
          <w:spacing w:val="1"/>
        </w:rPr>
        <w:t xml:space="preserve"> </w:t>
      </w:r>
      <w:r>
        <w:t xml:space="preserve">одной   </w:t>
      </w:r>
      <w:r>
        <w:rPr>
          <w:spacing w:val="1"/>
        </w:rPr>
        <w:t xml:space="preserve"> </w:t>
      </w:r>
      <w:r>
        <w:t>из     стран     Северной     Америки     или     Евразии     в     форме     презентации</w:t>
      </w:r>
      <w:r>
        <w:rPr>
          <w:spacing w:val="1"/>
        </w:rPr>
        <w:t xml:space="preserve"> </w:t>
      </w:r>
      <w:r>
        <w:t>(с     целью     привлечения     туристов,     создания     положительного      образа     страны</w:t>
      </w:r>
      <w:r>
        <w:rPr>
          <w:spacing w:val="1"/>
        </w:rPr>
        <w:t xml:space="preserve"> </w:t>
      </w:r>
      <w:r>
        <w:t>и других)».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Взаимодействие</w:t>
      </w:r>
      <w:r w:rsidRPr="003758A4">
        <w:rPr>
          <w:spacing w:val="-6"/>
          <w:sz w:val="24"/>
        </w:rPr>
        <w:t xml:space="preserve"> </w:t>
      </w:r>
      <w:r w:rsidRPr="003758A4">
        <w:rPr>
          <w:sz w:val="24"/>
        </w:rPr>
        <w:t>природы</w:t>
      </w:r>
      <w:r w:rsidRPr="003758A4">
        <w:rPr>
          <w:spacing w:val="-6"/>
          <w:sz w:val="24"/>
        </w:rPr>
        <w:t xml:space="preserve"> </w:t>
      </w:r>
      <w:r w:rsidRPr="003758A4">
        <w:rPr>
          <w:sz w:val="24"/>
        </w:rPr>
        <w:t>и</w:t>
      </w:r>
      <w:r w:rsidRPr="003758A4">
        <w:rPr>
          <w:spacing w:val="-3"/>
          <w:sz w:val="24"/>
        </w:rPr>
        <w:t xml:space="preserve"> </w:t>
      </w:r>
      <w:r w:rsidRPr="003758A4">
        <w:rPr>
          <w:sz w:val="24"/>
        </w:rPr>
        <w:t>общества.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 xml:space="preserve">Необходимость    </w:t>
      </w:r>
      <w:r>
        <w:rPr>
          <w:spacing w:val="1"/>
        </w:rPr>
        <w:t xml:space="preserve"> </w:t>
      </w:r>
      <w:r>
        <w:t>международного      сотрудничества      в      использовании      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 союз охраны природы, Международная гидрографическая организация,</w:t>
      </w:r>
      <w:r>
        <w:rPr>
          <w:spacing w:val="1"/>
        </w:rPr>
        <w:t xml:space="preserve"> </w:t>
      </w:r>
      <w:r>
        <w:t>ЮНЕСКО и</w:t>
      </w:r>
      <w:r>
        <w:rPr>
          <w:spacing w:val="1"/>
        </w:rPr>
        <w:t xml:space="preserve"> </w:t>
      </w:r>
      <w:r>
        <w:t>другие).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 xml:space="preserve">преодоления  </w:t>
      </w:r>
      <w:r>
        <w:rPr>
          <w:spacing w:val="1"/>
        </w:rPr>
        <w:t xml:space="preserve"> </w:t>
      </w:r>
      <w:r>
        <w:t xml:space="preserve">отсталости  </w:t>
      </w:r>
      <w:r>
        <w:rPr>
          <w:spacing w:val="1"/>
        </w:rPr>
        <w:t xml:space="preserve"> </w:t>
      </w:r>
      <w:r>
        <w:t xml:space="preserve">стран,  </w:t>
      </w:r>
      <w:r>
        <w:rPr>
          <w:spacing w:val="1"/>
        </w:rPr>
        <w:t xml:space="preserve"> </w:t>
      </w:r>
      <w:r>
        <w:t>продовольственная    ‒    и    международные    усилия</w:t>
      </w:r>
      <w:r>
        <w:rPr>
          <w:spacing w:val="-57"/>
        </w:rPr>
        <w:t xml:space="preserve"> </w:t>
      </w:r>
      <w:r>
        <w:t>по их преодолению. Программа ООН и цели устойчивого развития. Всемирное наследие</w:t>
      </w:r>
      <w:r>
        <w:rPr>
          <w:spacing w:val="1"/>
        </w:rPr>
        <w:t xml:space="preserve"> </w:t>
      </w:r>
      <w:r>
        <w:t>ЮНЕСКО:</w:t>
      </w:r>
      <w:r>
        <w:rPr>
          <w:spacing w:val="-8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3"/>
        </w:rPr>
        <w:t xml:space="preserve"> </w:t>
      </w:r>
      <w:r>
        <w:t>объекты.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 xml:space="preserve">Практическая    работа   </w:t>
      </w:r>
      <w:r>
        <w:rPr>
          <w:spacing w:val="1"/>
        </w:rPr>
        <w:t xml:space="preserve"> </w:t>
      </w:r>
      <w:r>
        <w:t xml:space="preserve">«Характеристика    изменений   </w:t>
      </w:r>
      <w:r>
        <w:rPr>
          <w:spacing w:val="1"/>
        </w:rPr>
        <w:t xml:space="preserve"> </w:t>
      </w:r>
      <w:r>
        <w:t>компонентов     природы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 одной из</w:t>
      </w:r>
      <w:r>
        <w:rPr>
          <w:spacing w:val="-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 результате</w:t>
      </w:r>
      <w:r>
        <w:rPr>
          <w:spacing w:val="2"/>
        </w:rPr>
        <w:t xml:space="preserve"> </w:t>
      </w:r>
      <w:r>
        <w:t>деятельности человека».</w:t>
      </w:r>
    </w:p>
    <w:p w:rsidR="00213CAD" w:rsidRPr="003758A4" w:rsidRDefault="003A6A8D" w:rsidP="003758A4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Содержание</w:t>
      </w:r>
      <w:r w:rsidRPr="003758A4">
        <w:rPr>
          <w:spacing w:val="-1"/>
          <w:sz w:val="24"/>
        </w:rPr>
        <w:t xml:space="preserve"> </w:t>
      </w:r>
      <w:r w:rsidRPr="003758A4">
        <w:rPr>
          <w:sz w:val="24"/>
        </w:rPr>
        <w:t>обучения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географии</w:t>
      </w:r>
      <w:r w:rsidRPr="003758A4">
        <w:rPr>
          <w:spacing w:val="-2"/>
          <w:sz w:val="24"/>
        </w:rPr>
        <w:t xml:space="preserve"> </w:t>
      </w:r>
      <w:r w:rsidRPr="003758A4">
        <w:rPr>
          <w:sz w:val="24"/>
        </w:rPr>
        <w:t>в</w:t>
      </w:r>
      <w:r w:rsidRPr="003758A4">
        <w:rPr>
          <w:spacing w:val="-2"/>
          <w:sz w:val="24"/>
        </w:rPr>
        <w:t xml:space="preserve"> </w:t>
      </w:r>
      <w:r w:rsidRPr="003758A4">
        <w:rPr>
          <w:sz w:val="24"/>
        </w:rPr>
        <w:t>8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классе.</w:t>
      </w:r>
    </w:p>
    <w:p w:rsidR="00213CAD" w:rsidRPr="003758A4" w:rsidRDefault="003A6A8D" w:rsidP="003758A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Географическое</w:t>
      </w:r>
      <w:r w:rsidRPr="003758A4">
        <w:rPr>
          <w:spacing w:val="-7"/>
          <w:sz w:val="24"/>
        </w:rPr>
        <w:t xml:space="preserve"> </w:t>
      </w:r>
      <w:r w:rsidRPr="003758A4">
        <w:rPr>
          <w:sz w:val="24"/>
        </w:rPr>
        <w:t>пространство</w:t>
      </w:r>
      <w:r w:rsidRPr="003758A4">
        <w:rPr>
          <w:spacing w:val="-10"/>
          <w:sz w:val="24"/>
        </w:rPr>
        <w:t xml:space="preserve"> </w:t>
      </w:r>
      <w:r w:rsidRPr="003758A4">
        <w:rPr>
          <w:sz w:val="24"/>
        </w:rPr>
        <w:t>России.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История</w:t>
      </w:r>
      <w:r w:rsidRPr="003758A4">
        <w:rPr>
          <w:spacing w:val="-5"/>
          <w:sz w:val="24"/>
        </w:rPr>
        <w:t xml:space="preserve"> </w:t>
      </w:r>
      <w:r w:rsidRPr="003758A4">
        <w:rPr>
          <w:sz w:val="24"/>
        </w:rPr>
        <w:t>формирования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и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освоения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территории</w:t>
      </w:r>
      <w:r w:rsidRPr="003758A4">
        <w:rPr>
          <w:spacing w:val="-3"/>
          <w:sz w:val="24"/>
        </w:rPr>
        <w:t xml:space="preserve"> </w:t>
      </w:r>
      <w:r w:rsidRPr="003758A4">
        <w:rPr>
          <w:sz w:val="24"/>
        </w:rP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XI‒XVI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первопроходцы.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России в</w:t>
      </w:r>
      <w:r>
        <w:rPr>
          <w:spacing w:val="1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Воссоединение</w:t>
      </w:r>
      <w:r>
        <w:rPr>
          <w:spacing w:val="-2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границ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карт».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Географическое</w:t>
      </w:r>
      <w:r w:rsidRPr="003758A4">
        <w:rPr>
          <w:spacing w:val="-6"/>
          <w:sz w:val="24"/>
        </w:rPr>
        <w:t xml:space="preserve"> </w:t>
      </w:r>
      <w:r w:rsidRPr="003758A4">
        <w:rPr>
          <w:sz w:val="24"/>
        </w:rPr>
        <w:t>положение</w:t>
      </w:r>
      <w:r w:rsidRPr="003758A4">
        <w:rPr>
          <w:spacing w:val="-5"/>
          <w:sz w:val="24"/>
        </w:rPr>
        <w:t xml:space="preserve"> </w:t>
      </w:r>
      <w:r w:rsidRPr="003758A4">
        <w:rPr>
          <w:sz w:val="24"/>
        </w:rPr>
        <w:t>и</w:t>
      </w:r>
      <w:r w:rsidRPr="003758A4">
        <w:rPr>
          <w:spacing w:val="-3"/>
          <w:sz w:val="24"/>
        </w:rPr>
        <w:t xml:space="preserve"> </w:t>
      </w:r>
      <w:r w:rsidRPr="003758A4">
        <w:rPr>
          <w:sz w:val="24"/>
        </w:rPr>
        <w:t>границы</w:t>
      </w:r>
      <w:r w:rsidRPr="003758A4">
        <w:rPr>
          <w:spacing w:val="-6"/>
          <w:sz w:val="24"/>
        </w:rPr>
        <w:t xml:space="preserve"> </w:t>
      </w:r>
      <w:r w:rsidRPr="003758A4">
        <w:rPr>
          <w:sz w:val="24"/>
        </w:rP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 шельф и исключительная экономическая зона Российской Федерации.</w:t>
      </w:r>
      <w:r>
        <w:rPr>
          <w:spacing w:val="1"/>
        </w:rPr>
        <w:t xml:space="preserve"> </w:t>
      </w:r>
      <w:r>
        <w:t>Географическое положение России. Виды географического положения. Страны ‒ соседи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Ближнее</w:t>
      </w:r>
      <w:r>
        <w:rPr>
          <w:spacing w:val="-3"/>
        </w:rPr>
        <w:t xml:space="preserve"> </w:t>
      </w:r>
      <w:r>
        <w:t>и дальнее</w:t>
      </w:r>
      <w:r>
        <w:rPr>
          <w:spacing w:val="-3"/>
        </w:rPr>
        <w:t xml:space="preserve"> </w:t>
      </w:r>
      <w:r>
        <w:t>зарубежье.</w:t>
      </w:r>
      <w:r>
        <w:rPr>
          <w:spacing w:val="-1"/>
        </w:rPr>
        <w:t xml:space="preserve"> </w:t>
      </w:r>
      <w:r>
        <w:t>Моря,</w:t>
      </w:r>
      <w:r>
        <w:rPr>
          <w:spacing w:val="3"/>
        </w:rPr>
        <w:t xml:space="preserve"> </w:t>
      </w:r>
      <w:r>
        <w:t>омывающие</w:t>
      </w:r>
      <w:r>
        <w:rPr>
          <w:spacing w:val="-2"/>
        </w:rPr>
        <w:t xml:space="preserve"> </w:t>
      </w:r>
      <w:r>
        <w:t>территорию</w:t>
      </w:r>
      <w:r>
        <w:rPr>
          <w:spacing w:val="-1"/>
        </w:rPr>
        <w:t xml:space="preserve"> </w:t>
      </w:r>
      <w:r>
        <w:t>России.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Время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на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территории</w:t>
      </w:r>
      <w:r w:rsidRPr="003758A4">
        <w:rPr>
          <w:spacing w:val="-2"/>
          <w:sz w:val="24"/>
        </w:rPr>
        <w:t xml:space="preserve"> </w:t>
      </w:r>
      <w:r w:rsidRPr="003758A4">
        <w:rPr>
          <w:sz w:val="24"/>
        </w:rP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Россия на карте часовых поясов мира. Карта часовых зон России. Местное, поясное</w:t>
      </w:r>
      <w:r>
        <w:rPr>
          <w:spacing w:val="-57"/>
        </w:rPr>
        <w:t xml:space="preserve"> </w:t>
      </w:r>
      <w:r>
        <w:t>и зональное</w:t>
      </w:r>
      <w:r>
        <w:rPr>
          <w:spacing w:val="-2"/>
        </w:rPr>
        <w:t xml:space="preserve"> </w:t>
      </w:r>
      <w:r>
        <w:t>время:</w:t>
      </w:r>
      <w:r>
        <w:rPr>
          <w:spacing w:val="-7"/>
        </w:rPr>
        <w:t xml:space="preserve"> </w:t>
      </w:r>
      <w:r>
        <w:t>роль в</w:t>
      </w:r>
      <w:r>
        <w:rPr>
          <w:spacing w:val="1"/>
        </w:rPr>
        <w:t xml:space="preserve"> </w:t>
      </w:r>
      <w:r>
        <w:t>хозяйстве</w:t>
      </w:r>
      <w:r>
        <w:rPr>
          <w:spacing w:val="-2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людей.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 по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часовых зон».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Административно-территориальное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устройство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России.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Районирование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территории.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Федеративное    </w:t>
      </w:r>
      <w:r>
        <w:rPr>
          <w:spacing w:val="1"/>
        </w:rPr>
        <w:t xml:space="preserve"> </w:t>
      </w:r>
      <w:r>
        <w:t xml:space="preserve">устройство    </w:t>
      </w:r>
      <w:r>
        <w:rPr>
          <w:spacing w:val="1"/>
        </w:rPr>
        <w:t xml:space="preserve"> </w:t>
      </w:r>
      <w:r>
        <w:t xml:space="preserve">России.    </w:t>
      </w:r>
      <w:r>
        <w:rPr>
          <w:spacing w:val="1"/>
        </w:rPr>
        <w:t xml:space="preserve"> </w:t>
      </w:r>
      <w:r>
        <w:t>Субъекты      Российской      Федерации,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     округа.    Районирование    как     метод    географических    исследований</w:t>
      </w:r>
      <w:r>
        <w:rPr>
          <w:spacing w:val="1"/>
        </w:rPr>
        <w:t xml:space="preserve"> </w:t>
      </w:r>
      <w:r>
        <w:t>и территориального управления. Виды районирования территории. Макрорегионы России:</w:t>
      </w:r>
      <w:r>
        <w:rPr>
          <w:spacing w:val="-57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(Европейская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(Азиатская</w:t>
      </w:r>
      <w:r>
        <w:rPr>
          <w:spacing w:val="1"/>
        </w:rPr>
        <w:t xml:space="preserve"> </w:t>
      </w:r>
      <w:r>
        <w:t>часть);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Крупные       географические       районы       России:       Европейский       Север       России</w:t>
      </w:r>
      <w:r>
        <w:rPr>
          <w:spacing w:val="1"/>
        </w:rPr>
        <w:t xml:space="preserve"> </w:t>
      </w:r>
      <w:r>
        <w:t>и Северо-Запад России, Центральная Россия, Поволжье, Юг Европейской части России,</w:t>
      </w:r>
      <w:r>
        <w:rPr>
          <w:spacing w:val="1"/>
        </w:rPr>
        <w:t xml:space="preserve"> </w:t>
      </w:r>
      <w:r>
        <w:t>Урал,</w:t>
      </w:r>
      <w:r>
        <w:rPr>
          <w:spacing w:val="-2"/>
        </w:rPr>
        <w:t xml:space="preserve"> </w:t>
      </w:r>
      <w:r>
        <w:t>Сибирь и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7"/>
        </w:rPr>
        <w:t xml:space="preserve"> </w:t>
      </w:r>
      <w:r>
        <w:t>положения».</w:t>
      </w:r>
    </w:p>
    <w:p w:rsidR="00213CAD" w:rsidRPr="003758A4" w:rsidRDefault="003A6A8D" w:rsidP="003758A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Природа</w:t>
      </w:r>
      <w:r w:rsidRPr="003758A4">
        <w:rPr>
          <w:spacing w:val="-6"/>
          <w:sz w:val="24"/>
        </w:rPr>
        <w:t xml:space="preserve"> </w:t>
      </w:r>
      <w:r w:rsidRPr="003758A4">
        <w:rPr>
          <w:sz w:val="24"/>
        </w:rPr>
        <w:t>России.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Природные</w:t>
      </w:r>
      <w:r w:rsidRPr="003758A4">
        <w:rPr>
          <w:spacing w:val="-1"/>
          <w:sz w:val="24"/>
        </w:rPr>
        <w:t xml:space="preserve"> </w:t>
      </w:r>
      <w:r w:rsidRPr="003758A4">
        <w:rPr>
          <w:sz w:val="24"/>
        </w:rPr>
        <w:t>условия</w:t>
      </w:r>
      <w:r w:rsidRPr="003758A4">
        <w:rPr>
          <w:spacing w:val="-3"/>
          <w:sz w:val="24"/>
        </w:rPr>
        <w:t xml:space="preserve"> </w:t>
      </w:r>
      <w:r w:rsidRPr="003758A4">
        <w:rPr>
          <w:sz w:val="24"/>
        </w:rPr>
        <w:t>и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ресурсы</w:t>
      </w:r>
      <w:r w:rsidRPr="003758A4">
        <w:rPr>
          <w:spacing w:val="-5"/>
          <w:sz w:val="24"/>
        </w:rPr>
        <w:t xml:space="preserve"> </w:t>
      </w:r>
      <w:r w:rsidRPr="003758A4">
        <w:rPr>
          <w:sz w:val="24"/>
        </w:rP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Природные условия и природные ресурсы. Классификации природных ресурсов.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базы.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суши и</w:t>
      </w:r>
      <w:r>
        <w:rPr>
          <w:spacing w:val="1"/>
        </w:rPr>
        <w:t xml:space="preserve"> </w:t>
      </w:r>
      <w:r>
        <w:t>морей, омывающих</w:t>
      </w:r>
      <w:r>
        <w:rPr>
          <w:spacing w:val="-1"/>
        </w:rPr>
        <w:t xml:space="preserve"> </w:t>
      </w:r>
      <w:r>
        <w:t>Россию.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Практическая работа «Характеристика природно-ресурсного капитала своего края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картам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-2"/>
        </w:rPr>
        <w:t xml:space="preserve"> </w:t>
      </w:r>
      <w:r>
        <w:t>материалам».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Геологическое</w:t>
      </w:r>
      <w:r w:rsidRPr="003758A4">
        <w:rPr>
          <w:spacing w:val="-6"/>
          <w:sz w:val="24"/>
        </w:rPr>
        <w:t xml:space="preserve"> </w:t>
      </w:r>
      <w:r w:rsidRPr="003758A4">
        <w:rPr>
          <w:sz w:val="24"/>
        </w:rPr>
        <w:t>строение,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рельеф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и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полезные</w:t>
      </w:r>
      <w:r w:rsidRPr="003758A4">
        <w:rPr>
          <w:spacing w:val="-6"/>
          <w:sz w:val="24"/>
        </w:rPr>
        <w:t xml:space="preserve"> </w:t>
      </w:r>
      <w:r w:rsidRPr="003758A4">
        <w:rPr>
          <w:sz w:val="24"/>
        </w:rPr>
        <w:t>ископаемые.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 xml:space="preserve">горообразования.     </w:t>
      </w:r>
      <w:r>
        <w:rPr>
          <w:spacing w:val="1"/>
        </w:rPr>
        <w:t xml:space="preserve"> </w:t>
      </w:r>
      <w:r>
        <w:t>Геохронологическая       таблица.       Основные      формы      рельефа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</w:p>
    <w:p w:rsidR="00213CAD" w:rsidRDefault="003A6A8D" w:rsidP="003758A4">
      <w:pPr>
        <w:pStyle w:val="a3"/>
        <w:keepNext/>
        <w:keepLines/>
        <w:widowControl/>
        <w:suppressAutoHyphens/>
        <w:ind w:left="0" w:firstLine="680"/>
        <w:contextualSpacing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 процессы, формирующие рельеф. Области современного 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вулканизма.</w:t>
      </w:r>
      <w:r>
        <w:rPr>
          <w:spacing w:val="6"/>
        </w:rPr>
        <w:t xml:space="preserve"> </w:t>
      </w:r>
      <w:r>
        <w:t>Древнее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современное</w:t>
      </w:r>
      <w:r>
        <w:rPr>
          <w:spacing w:val="9"/>
        </w:rPr>
        <w:t xml:space="preserve"> </w:t>
      </w:r>
      <w:r>
        <w:t>оледенения.</w:t>
      </w:r>
      <w:r>
        <w:rPr>
          <w:spacing w:val="6"/>
        </w:rPr>
        <w:t xml:space="preserve"> </w:t>
      </w:r>
      <w:r>
        <w:t>Опасные</w:t>
      </w:r>
      <w:r>
        <w:rPr>
          <w:spacing w:val="4"/>
        </w:rPr>
        <w:t xml:space="preserve"> </w:t>
      </w:r>
      <w:r>
        <w:t>геологическиеприродные явления и их распространение по территории России. Изменение рельефа под</w:t>
      </w:r>
      <w:r>
        <w:rPr>
          <w:spacing w:val="1"/>
        </w:rPr>
        <w:t xml:space="preserve"> </w:t>
      </w:r>
      <w:r>
        <w:t>влиянием деятельности человека. Антропогенные формы рельефа. Особенности рельефа</w:t>
      </w:r>
      <w:r>
        <w:rPr>
          <w:spacing w:val="1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края.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геологических</w:t>
      </w:r>
      <w:r>
        <w:rPr>
          <w:spacing w:val="-2"/>
        </w:rPr>
        <w:t xml:space="preserve"> </w:t>
      </w:r>
      <w:r>
        <w:t>явлений»,</w:t>
      </w:r>
      <w:r>
        <w:rPr>
          <w:spacing w:val="-1"/>
        </w:rPr>
        <w:t xml:space="preserve"> </w:t>
      </w:r>
      <w:r>
        <w:t>«</w:t>
      </w:r>
      <w:r>
        <w:rPr>
          <w:position w:val="1"/>
        </w:rPr>
        <w:t>Объяснение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особенностей рельефа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своего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края».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Климат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и</w:t>
      </w:r>
      <w:r w:rsidRPr="003758A4">
        <w:rPr>
          <w:spacing w:val="-2"/>
          <w:sz w:val="24"/>
        </w:rPr>
        <w:t xml:space="preserve"> </w:t>
      </w:r>
      <w:r w:rsidRPr="003758A4">
        <w:rPr>
          <w:sz w:val="24"/>
        </w:rPr>
        <w:t>климатические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ресурсы.</w:t>
      </w:r>
    </w:p>
    <w:p w:rsidR="00213CAD" w:rsidRDefault="003A6A8D" w:rsidP="008936B4">
      <w:pPr>
        <w:pStyle w:val="a3"/>
        <w:keepNext/>
        <w:keepLines/>
        <w:widowControl/>
        <w:tabs>
          <w:tab w:val="left" w:pos="3094"/>
          <w:tab w:val="left" w:pos="3864"/>
          <w:tab w:val="left" w:pos="5389"/>
          <w:tab w:val="left" w:pos="7068"/>
          <w:tab w:val="left" w:pos="8233"/>
          <w:tab w:val="left" w:pos="10037"/>
        </w:tabs>
        <w:suppressAutoHyphens/>
        <w:ind w:left="0" w:firstLine="680"/>
        <w:contextualSpacing/>
      </w:pPr>
      <w:r>
        <w:lastRenderedPageBreak/>
        <w:t>Факторы, определяющие климат России. Влияние географического положения на</w:t>
      </w:r>
      <w:r>
        <w:rPr>
          <w:spacing w:val="1"/>
        </w:rPr>
        <w:t xml:space="preserve"> </w:t>
      </w:r>
      <w:r>
        <w:t>климат России. Солнечная радиация и её виды. Влияние на климат России подстилающей</w:t>
      </w:r>
      <w:r>
        <w:rPr>
          <w:spacing w:val="1"/>
        </w:rPr>
        <w:t xml:space="preserve"> </w:t>
      </w:r>
      <w:r>
        <w:t>поверхности</w:t>
      </w:r>
      <w:r>
        <w:tab/>
        <w:t>и</w:t>
      </w:r>
      <w:r w:rsidR="003758A4">
        <w:t xml:space="preserve"> </w:t>
      </w:r>
      <w:r>
        <w:t>рельефа.</w:t>
      </w:r>
      <w:r w:rsidR="003758A4">
        <w:t xml:space="preserve"> </w:t>
      </w:r>
      <w:r>
        <w:t>Основные</w:t>
      </w:r>
      <w:r w:rsidR="003758A4">
        <w:t xml:space="preserve"> </w:t>
      </w:r>
      <w:r>
        <w:t>типы</w:t>
      </w:r>
      <w:r>
        <w:tab/>
        <w:t>воздушных</w:t>
      </w:r>
      <w:r w:rsidR="003758A4">
        <w:t xml:space="preserve"> </w:t>
      </w:r>
      <w:r>
        <w:t>масс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6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</w:t>
      </w:r>
      <w:r>
        <w:rPr>
          <w:spacing w:val="3"/>
        </w:rPr>
        <w:t xml:space="preserve"> </w:t>
      </w:r>
      <w:r>
        <w:t>осадков по</w:t>
      </w:r>
      <w:r>
        <w:rPr>
          <w:spacing w:val="-7"/>
        </w:rPr>
        <w:t xml:space="preserve"> </w:t>
      </w:r>
      <w:r>
        <w:t>территории России. Коэффициент</w:t>
      </w:r>
      <w:r>
        <w:rPr>
          <w:spacing w:val="-1"/>
        </w:rPr>
        <w:t xml:space="preserve"> </w:t>
      </w:r>
      <w:r>
        <w:t>увлажнения.</w:t>
      </w:r>
    </w:p>
    <w:p w:rsidR="00213CAD" w:rsidRDefault="003A6A8D" w:rsidP="008936B4">
      <w:pPr>
        <w:pStyle w:val="a3"/>
        <w:keepNext/>
        <w:keepLines/>
        <w:widowControl/>
        <w:tabs>
          <w:tab w:val="left" w:pos="3844"/>
          <w:tab w:val="left" w:pos="6073"/>
          <w:tab w:val="left" w:pos="7458"/>
          <w:tab w:val="left" w:pos="9787"/>
        </w:tabs>
        <w:suppressAutoHyphens/>
        <w:ind w:left="0" w:firstLine="680"/>
        <w:contextualSpacing/>
      </w:pPr>
      <w:r>
        <w:t>Климатические пояса и типы климатов России, их характеристики. 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регионы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подверженные        их        влиянию.        Карты        погоды.        Изменение        климата</w:t>
      </w:r>
      <w:r>
        <w:rPr>
          <w:spacing w:val="1"/>
        </w:rPr>
        <w:t xml:space="preserve"> </w:t>
      </w:r>
      <w:r>
        <w:t>под влиянием 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Влияние климата на 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   России    и    их   возможные    следствия.    Способы    адаптации    человека</w:t>
      </w:r>
      <w:r>
        <w:rPr>
          <w:spacing w:val="1"/>
        </w:rPr>
        <w:t xml:space="preserve"> </w:t>
      </w:r>
      <w:r>
        <w:t>к разнообразным климатическим</w:t>
      </w:r>
      <w:r>
        <w:rPr>
          <w:spacing w:val="1"/>
        </w:rPr>
        <w:t xml:space="preserve"> </w:t>
      </w:r>
      <w:r>
        <w:t>условиям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tab/>
        <w:t>изменения</w:t>
      </w:r>
      <w:r>
        <w:tab/>
        <w:t>на</w:t>
      </w:r>
      <w:r>
        <w:tab/>
        <w:t>территории</w:t>
      </w:r>
      <w:r w:rsidR="003758A4">
        <w:t xml:space="preserve"> </w:t>
      </w:r>
      <w:r>
        <w:t>России</w:t>
      </w:r>
      <w:r>
        <w:rPr>
          <w:spacing w:val="-58"/>
        </w:rPr>
        <w:t xml:space="preserve"> </w:t>
      </w:r>
      <w:r>
        <w:t>и их возможные</w:t>
      </w:r>
      <w:r>
        <w:rPr>
          <w:spacing w:val="-3"/>
        </w:rPr>
        <w:t xml:space="preserve"> </w:t>
      </w:r>
      <w:r>
        <w:t>следствия. Особенности климата</w:t>
      </w:r>
      <w:r>
        <w:rPr>
          <w:spacing w:val="3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края.</w:t>
      </w:r>
    </w:p>
    <w:p w:rsidR="00213CAD" w:rsidRDefault="003A6A8D" w:rsidP="008936B4">
      <w:pPr>
        <w:pStyle w:val="a3"/>
        <w:keepNext/>
        <w:keepLines/>
        <w:widowControl/>
        <w:tabs>
          <w:tab w:val="left" w:pos="3624"/>
          <w:tab w:val="left" w:pos="5783"/>
          <w:tab w:val="left" w:pos="7363"/>
          <w:tab w:val="left" w:pos="8733"/>
          <w:tab w:val="left" w:pos="9883"/>
        </w:tabs>
        <w:suppressAutoHyphens/>
        <w:ind w:left="0" w:firstLine="680"/>
        <w:contextualSpacing/>
      </w:pPr>
      <w:r>
        <w:t xml:space="preserve">Практические  </w:t>
      </w:r>
      <w:r>
        <w:rPr>
          <w:spacing w:val="1"/>
        </w:rPr>
        <w:t xml:space="preserve"> </w:t>
      </w:r>
      <w:r>
        <w:t xml:space="preserve">работы:  </w:t>
      </w:r>
      <w:r>
        <w:rPr>
          <w:spacing w:val="1"/>
        </w:rPr>
        <w:t xml:space="preserve"> </w:t>
      </w:r>
      <w:r>
        <w:t xml:space="preserve">«Описание  </w:t>
      </w:r>
      <w:r>
        <w:rPr>
          <w:spacing w:val="1"/>
        </w:rPr>
        <w:t xml:space="preserve"> </w:t>
      </w:r>
      <w:r>
        <w:t>и    прогнозирование    погоды    территории</w:t>
      </w:r>
      <w:r>
        <w:rPr>
          <w:spacing w:val="-57"/>
        </w:rPr>
        <w:t xml:space="preserve"> </w:t>
      </w:r>
      <w:r>
        <w:t>по карте погоды, «Определение и объяснение по картам закономерностей распределения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 осадков, испаряемости по территории страны», «Оценка влияния основных</w:t>
      </w:r>
      <w:r>
        <w:rPr>
          <w:spacing w:val="1"/>
        </w:rPr>
        <w:t xml:space="preserve"> </w:t>
      </w:r>
      <w:r>
        <w:t>климатических</w:t>
      </w:r>
      <w:r>
        <w:tab/>
        <w:t>показателей</w:t>
      </w:r>
      <w:r>
        <w:tab/>
        <w:t>своего</w:t>
      </w:r>
      <w:r>
        <w:tab/>
        <w:t>края</w:t>
      </w:r>
      <w:r w:rsidR="003758A4">
        <w:t xml:space="preserve"> </w:t>
      </w:r>
      <w:r>
        <w:t>на</w:t>
      </w:r>
      <w:r w:rsidR="003758A4">
        <w:t xml:space="preserve"> </w:t>
      </w:r>
      <w:r>
        <w:t>жизнь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 деятельность населения».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Моря</w:t>
      </w:r>
      <w:r w:rsidRPr="003758A4">
        <w:rPr>
          <w:spacing w:val="-3"/>
          <w:sz w:val="24"/>
        </w:rPr>
        <w:t xml:space="preserve"> </w:t>
      </w:r>
      <w:r w:rsidRPr="003758A4">
        <w:rPr>
          <w:sz w:val="24"/>
        </w:rPr>
        <w:t>России.</w:t>
      </w:r>
      <w:r w:rsidRPr="003758A4">
        <w:rPr>
          <w:spacing w:val="-2"/>
          <w:sz w:val="24"/>
        </w:rPr>
        <w:t xml:space="preserve"> </w:t>
      </w:r>
      <w:r w:rsidRPr="003758A4">
        <w:rPr>
          <w:sz w:val="24"/>
        </w:rPr>
        <w:t>Внутренние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воды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и</w:t>
      </w:r>
      <w:r w:rsidRPr="003758A4">
        <w:rPr>
          <w:spacing w:val="-1"/>
          <w:sz w:val="24"/>
        </w:rPr>
        <w:t xml:space="preserve"> </w:t>
      </w:r>
      <w:r w:rsidRPr="003758A4">
        <w:rPr>
          <w:sz w:val="24"/>
        </w:rPr>
        <w:t>водные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ресурсы.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Моря как аквальные ПК. Реки России. Распределение рек по бассейнам 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распространение     по     территории      России.      Роль      рек     в      жизни      населения</w:t>
      </w:r>
      <w:r>
        <w:rPr>
          <w:spacing w:val="1"/>
        </w:rPr>
        <w:t xml:space="preserve"> </w:t>
      </w:r>
      <w:r>
        <w:t>и развитии</w:t>
      </w:r>
      <w:r>
        <w:rPr>
          <w:spacing w:val="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:rsidR="00213CAD" w:rsidRDefault="003A6A8D" w:rsidP="003758A4">
      <w:pPr>
        <w:pStyle w:val="a3"/>
        <w:keepNext/>
        <w:keepLines/>
        <w:widowControl/>
        <w:suppressAutoHyphens/>
        <w:ind w:left="0" w:firstLine="680"/>
        <w:contextualSpacing/>
      </w:pPr>
      <w:r>
        <w:t>Крупнейшие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 xml:space="preserve">Многолетняя  </w:t>
      </w:r>
      <w:r>
        <w:rPr>
          <w:spacing w:val="1"/>
        </w:rPr>
        <w:t xml:space="preserve"> </w:t>
      </w:r>
      <w:r>
        <w:t xml:space="preserve">мерзлота.  </w:t>
      </w:r>
      <w:r>
        <w:rPr>
          <w:spacing w:val="1"/>
        </w:rPr>
        <w:t xml:space="preserve"> </w:t>
      </w:r>
      <w:r>
        <w:t xml:space="preserve">Неравномерность  </w:t>
      </w:r>
      <w:r>
        <w:rPr>
          <w:spacing w:val="1"/>
        </w:rPr>
        <w:t xml:space="preserve"> </w:t>
      </w:r>
      <w:r>
        <w:t>распределения    водных    ресурсов.    Рост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0"/>
        </w:rPr>
        <w:t xml:space="preserve"> </w:t>
      </w:r>
      <w:r>
        <w:t>водными</w:t>
      </w:r>
      <w:r>
        <w:rPr>
          <w:spacing w:val="10"/>
        </w:rPr>
        <w:t xml:space="preserve"> </w:t>
      </w:r>
      <w:r>
        <w:t>ресурсами</w:t>
      </w:r>
      <w:r>
        <w:rPr>
          <w:spacing w:val="10"/>
        </w:rPr>
        <w:t xml:space="preserve"> </w:t>
      </w:r>
      <w:r>
        <w:t>крупных</w:t>
      </w:r>
      <w:r>
        <w:rPr>
          <w:spacing w:val="13"/>
        </w:rPr>
        <w:t xml:space="preserve"> </w:t>
      </w:r>
      <w:r>
        <w:t>регионов</w:t>
      </w:r>
      <w:r>
        <w:rPr>
          <w:spacing w:val="10"/>
        </w:rPr>
        <w:t xml:space="preserve"> </w:t>
      </w:r>
      <w:r>
        <w:t>России.</w:t>
      </w:r>
      <w:r>
        <w:rPr>
          <w:spacing w:val="8"/>
        </w:rPr>
        <w:t xml:space="preserve"> </w:t>
      </w:r>
      <w:r>
        <w:t>Внутренние</w:t>
      </w:r>
      <w:r>
        <w:rPr>
          <w:spacing w:val="8"/>
        </w:rPr>
        <w:t xml:space="preserve"> </w:t>
      </w:r>
      <w:r>
        <w:t>воды</w:t>
      </w:r>
      <w:r w:rsidR="003758A4">
        <w:t xml:space="preserve"> </w:t>
      </w:r>
      <w:r>
        <w:t>и</w:t>
      </w:r>
      <w:r>
        <w:rPr>
          <w:spacing w:val="-1"/>
        </w:rPr>
        <w:t xml:space="preserve"> </w:t>
      </w:r>
      <w:r>
        <w:t>водные</w:t>
      </w:r>
      <w:r>
        <w:rPr>
          <w:spacing w:val="-4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региона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 местности.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Практические работы: «Сравнение особенностей режима и характера течения 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6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 на</w:t>
      </w:r>
      <w:r>
        <w:rPr>
          <w:spacing w:val="-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страны».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Природно-хозяйственные</w:t>
      </w:r>
      <w:r w:rsidRPr="003758A4">
        <w:rPr>
          <w:spacing w:val="-9"/>
          <w:sz w:val="24"/>
        </w:rPr>
        <w:t xml:space="preserve"> </w:t>
      </w:r>
      <w:r w:rsidRPr="003758A4">
        <w:rPr>
          <w:sz w:val="24"/>
        </w:rPr>
        <w:t>зоны.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Почва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зональные типы почв, их свойства, различия в плодородии. Почвенные ресурсы 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60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 xml:space="preserve">Меры     </w:t>
      </w:r>
      <w:r>
        <w:rPr>
          <w:spacing w:val="1"/>
        </w:rPr>
        <w:t xml:space="preserve"> </w:t>
      </w:r>
      <w:r>
        <w:t>по      сохранению       плодородия       почв:      мелиорация       земель,       борьба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эрозией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загрязнением.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6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 его определяющие. Особенности растительного и животного мира различных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-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Природно-хозяйственные зоны России: взаимосвязь и взаимообусловленность их</w:t>
      </w:r>
      <w:r>
        <w:rPr>
          <w:spacing w:val="1"/>
        </w:rPr>
        <w:t xml:space="preserve"> </w:t>
      </w:r>
      <w:r>
        <w:t>компонентов.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Высотная поясность в горах на территории России. Природные ресурсы 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</w:t>
      </w:r>
      <w:r>
        <w:rPr>
          <w:position w:val="1"/>
        </w:rPr>
        <w:t>пользование,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экологические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проблемы.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Прогнозируемые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t>следствия изменений климата для разных природно-хозяйственных зон на территории</w:t>
      </w:r>
      <w:r>
        <w:rPr>
          <w:spacing w:val="1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94"/>
        </w:rPr>
        <w:t xml:space="preserve"> </w:t>
      </w:r>
      <w:r>
        <w:t xml:space="preserve">природного  </w:t>
      </w:r>
      <w:r>
        <w:rPr>
          <w:spacing w:val="32"/>
        </w:rPr>
        <w:t xml:space="preserve"> </w:t>
      </w:r>
      <w:r>
        <w:t xml:space="preserve">наследия  </w:t>
      </w:r>
      <w:r>
        <w:rPr>
          <w:spacing w:val="38"/>
        </w:rPr>
        <w:t xml:space="preserve"> </w:t>
      </w:r>
      <w:r>
        <w:t xml:space="preserve">ЮНЕСКО;  </w:t>
      </w:r>
      <w:r>
        <w:rPr>
          <w:spacing w:val="36"/>
        </w:rPr>
        <w:t xml:space="preserve"> </w:t>
      </w:r>
      <w:r>
        <w:t xml:space="preserve">растения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животные,  </w:t>
      </w:r>
      <w:r>
        <w:rPr>
          <w:spacing w:val="37"/>
        </w:rPr>
        <w:t xml:space="preserve"> </w:t>
      </w:r>
      <w:r>
        <w:t>занесённые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 книгу</w:t>
      </w:r>
      <w:r>
        <w:rPr>
          <w:spacing w:val="-11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высотной</w:t>
      </w:r>
      <w:r>
        <w:rPr>
          <w:spacing w:val="1"/>
        </w:rPr>
        <w:t xml:space="preserve"> </w:t>
      </w:r>
      <w:r>
        <w:t>поясности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системах»,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6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 изменений на природу, на жизнь и хозяйственную деятельность населения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нескольких источников</w:t>
      </w:r>
      <w:r>
        <w:rPr>
          <w:spacing w:val="1"/>
        </w:rPr>
        <w:t xml:space="preserve"> </w:t>
      </w:r>
      <w:r>
        <w:t>информации».</w:t>
      </w:r>
    </w:p>
    <w:p w:rsidR="00213CAD" w:rsidRPr="003758A4" w:rsidRDefault="003A6A8D" w:rsidP="003758A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Население</w:t>
      </w:r>
      <w:r w:rsidRPr="003758A4">
        <w:rPr>
          <w:spacing w:val="-5"/>
          <w:sz w:val="24"/>
        </w:rPr>
        <w:t xml:space="preserve"> </w:t>
      </w:r>
      <w:r w:rsidRPr="003758A4">
        <w:rPr>
          <w:sz w:val="24"/>
        </w:rPr>
        <w:t>России.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Численность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населения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России.</w:t>
      </w:r>
    </w:p>
    <w:p w:rsidR="00213CAD" w:rsidRDefault="003A6A8D" w:rsidP="003758A4">
      <w:pPr>
        <w:pStyle w:val="a3"/>
        <w:keepNext/>
        <w:keepLines/>
        <w:widowControl/>
        <w:tabs>
          <w:tab w:val="left" w:pos="3409"/>
          <w:tab w:val="left" w:pos="5340"/>
          <w:tab w:val="left" w:pos="5848"/>
          <w:tab w:val="left" w:pos="7708"/>
          <w:tab w:val="left" w:pos="9385"/>
          <w:tab w:val="left" w:pos="9787"/>
        </w:tabs>
        <w:suppressAutoHyphens/>
        <w:ind w:left="0" w:firstLine="680"/>
        <w:contextualSpacing/>
      </w:pPr>
      <w:r>
        <w:lastRenderedPageBreak/>
        <w:t>Динамика численности населения России в XX‒XXI вв. и факторы, определяющие</w:t>
      </w:r>
      <w:r>
        <w:rPr>
          <w:spacing w:val="1"/>
        </w:rPr>
        <w:t xml:space="preserve"> </w:t>
      </w:r>
      <w:r>
        <w:t>её.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 w:rsidR="003758A4">
        <w:t xml:space="preserve"> </w:t>
      </w:r>
      <w:r>
        <w:t>естественный</w:t>
      </w:r>
      <w:r w:rsidR="003758A4">
        <w:t xml:space="preserve"> </w:t>
      </w:r>
      <w:r>
        <w:t>прирост</w:t>
      </w:r>
      <w:r w:rsidR="003758A4">
        <w:t xml:space="preserve"> </w:t>
      </w:r>
      <w:r>
        <w:t>населения</w:t>
      </w:r>
      <w:r w:rsidR="003758A4">
        <w:t xml:space="preserve">  </w:t>
      </w:r>
      <w:r>
        <w:t>России</w:t>
      </w:r>
      <w:r>
        <w:rPr>
          <w:spacing w:val="-58"/>
        </w:rPr>
        <w:t xml:space="preserve"> </w:t>
      </w:r>
      <w:r>
        <w:t>и их географические различия в пределах разных регионов России. Геодемографическое</w:t>
      </w:r>
      <w:r>
        <w:rPr>
          <w:spacing w:val="1"/>
        </w:rPr>
        <w:t xml:space="preserve"> </w:t>
      </w:r>
      <w:r>
        <w:t>положение России. Основные меры современной демографической политики государства.</w:t>
      </w:r>
      <w:r>
        <w:rPr>
          <w:spacing w:val="1"/>
        </w:rPr>
        <w:t xml:space="preserve"> </w:t>
      </w:r>
      <w:r>
        <w:t>Общий прирост населения. Миграции (механическое движение населения). Внешние и</w:t>
      </w:r>
      <w:r>
        <w:rPr>
          <w:spacing w:val="1"/>
        </w:rPr>
        <w:t xml:space="preserve"> </w:t>
      </w:r>
      <w:r>
        <w:t>внутренние</w:t>
      </w:r>
      <w:r w:rsidR="003758A4">
        <w:t xml:space="preserve"> </w:t>
      </w:r>
      <w:r>
        <w:t>миграции.</w:t>
      </w:r>
      <w:r w:rsidR="003758A4">
        <w:t xml:space="preserve"> </w:t>
      </w:r>
      <w:r>
        <w:t>Эмиграция</w:t>
      </w:r>
      <w:r>
        <w:rPr>
          <w:spacing w:val="-5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иммиграция.</w:t>
      </w:r>
      <w:r>
        <w:rPr>
          <w:spacing w:val="43"/>
        </w:rPr>
        <w:t xml:space="preserve"> </w:t>
      </w:r>
      <w:r>
        <w:t>Миграционный</w:t>
      </w:r>
      <w:r>
        <w:rPr>
          <w:spacing w:val="45"/>
        </w:rPr>
        <w:t xml:space="preserve"> </w:t>
      </w:r>
      <w:r>
        <w:t>прирост</w:t>
      </w:r>
      <w:r>
        <w:rPr>
          <w:spacing w:val="43"/>
        </w:rPr>
        <w:t xml:space="preserve"> </w:t>
      </w:r>
      <w:r>
        <w:t>населения.</w:t>
      </w:r>
      <w:r>
        <w:rPr>
          <w:spacing w:val="43"/>
        </w:rPr>
        <w:t xml:space="preserve"> </w:t>
      </w:r>
      <w:r>
        <w:t>Причины</w:t>
      </w:r>
      <w:r>
        <w:rPr>
          <w:spacing w:val="42"/>
        </w:rPr>
        <w:t xml:space="preserve"> </w:t>
      </w:r>
      <w:r>
        <w:t>миграций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основные</w:t>
      </w:r>
      <w:r w:rsidR="003758A4"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численности</w:t>
      </w:r>
      <w:r>
        <w:rPr>
          <w:spacing w:val="5"/>
        </w:rPr>
        <w:t xml:space="preserve"> </w:t>
      </w:r>
      <w:r>
        <w:t>населения 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</w:t>
      </w:r>
      <w:r>
        <w:rPr>
          <w:spacing w:val="3"/>
        </w:rPr>
        <w:t xml:space="preserve"> </w:t>
      </w:r>
      <w:r>
        <w:t>округов)</w:t>
      </w:r>
      <w:r>
        <w:rPr>
          <w:spacing w:val="-1"/>
        </w:rPr>
        <w:t xml:space="preserve"> </w:t>
      </w:r>
      <w:r>
        <w:t>Российской Федерации или своего</w:t>
      </w:r>
      <w:r>
        <w:rPr>
          <w:spacing w:val="-6"/>
        </w:rPr>
        <w:t xml:space="preserve"> </w:t>
      </w:r>
      <w:r>
        <w:t>региона».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Территориальные</w:t>
      </w:r>
      <w:r w:rsidRPr="003758A4">
        <w:rPr>
          <w:spacing w:val="-3"/>
          <w:sz w:val="24"/>
        </w:rPr>
        <w:t xml:space="preserve"> </w:t>
      </w:r>
      <w:r w:rsidRPr="003758A4">
        <w:rPr>
          <w:sz w:val="24"/>
        </w:rPr>
        <w:t>особенности</w:t>
      </w:r>
      <w:r w:rsidRPr="003758A4">
        <w:rPr>
          <w:spacing w:val="-3"/>
          <w:sz w:val="24"/>
        </w:rPr>
        <w:t xml:space="preserve"> </w:t>
      </w:r>
      <w:r w:rsidRPr="003758A4">
        <w:rPr>
          <w:sz w:val="24"/>
        </w:rPr>
        <w:t>размещения</w:t>
      </w:r>
      <w:r w:rsidRPr="003758A4">
        <w:rPr>
          <w:spacing w:val="-5"/>
          <w:sz w:val="24"/>
        </w:rPr>
        <w:t xml:space="preserve"> </w:t>
      </w:r>
      <w:r w:rsidRPr="003758A4">
        <w:rPr>
          <w:sz w:val="24"/>
        </w:rPr>
        <w:t>населения</w:t>
      </w:r>
      <w:r w:rsidRPr="003758A4">
        <w:rPr>
          <w:spacing w:val="-5"/>
          <w:sz w:val="24"/>
        </w:rPr>
        <w:t xml:space="preserve"> </w:t>
      </w:r>
      <w:r w:rsidRPr="003758A4">
        <w:rPr>
          <w:sz w:val="24"/>
        </w:rPr>
        <w:t>России.</w:t>
      </w:r>
    </w:p>
    <w:p w:rsidR="00213CAD" w:rsidRDefault="003A6A8D" w:rsidP="008936B4">
      <w:pPr>
        <w:pStyle w:val="a3"/>
        <w:keepNext/>
        <w:keepLines/>
        <w:widowControl/>
        <w:tabs>
          <w:tab w:val="left" w:pos="2889"/>
          <w:tab w:val="left" w:pos="4054"/>
          <w:tab w:val="left" w:pos="6280"/>
          <w:tab w:val="left" w:pos="8300"/>
          <w:tab w:val="left" w:pos="9699"/>
        </w:tabs>
        <w:suppressAutoHyphens/>
        <w:ind w:left="0" w:firstLine="680"/>
        <w:contextualSpacing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 историческими и социально-экономическими факторами. Основная 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Урбанизация в</w:t>
      </w:r>
      <w:r>
        <w:rPr>
          <w:spacing w:val="1"/>
        </w:rPr>
        <w:t xml:space="preserve"> </w:t>
      </w:r>
      <w:r>
        <w:t>России. Крупнейшие города и</w:t>
      </w:r>
      <w:r>
        <w:rPr>
          <w:spacing w:val="1"/>
        </w:rPr>
        <w:t xml:space="preserve"> </w:t>
      </w:r>
      <w:r>
        <w:t>городские агломерации. Классификация</w:t>
      </w:r>
      <w:r>
        <w:rPr>
          <w:spacing w:val="1"/>
        </w:rPr>
        <w:t xml:space="preserve"> </w:t>
      </w:r>
      <w:r>
        <w:t>городов</w:t>
      </w:r>
      <w:r>
        <w:tab/>
        <w:t>по</w:t>
      </w:r>
      <w:r w:rsidR="003758A4">
        <w:t xml:space="preserve"> </w:t>
      </w:r>
      <w:r>
        <w:t>численности</w:t>
      </w:r>
      <w:r w:rsidR="003758A4">
        <w:t xml:space="preserve"> </w:t>
      </w:r>
      <w:r>
        <w:t>населения.</w:t>
      </w:r>
      <w:r w:rsidR="003758A4">
        <w:t xml:space="preserve"> </w:t>
      </w:r>
      <w:r>
        <w:t>Роль</w:t>
      </w:r>
      <w:r w:rsidR="003758A4">
        <w:t xml:space="preserve"> </w:t>
      </w:r>
      <w:r>
        <w:t>городов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Монофункциональные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сельского</w:t>
      </w:r>
      <w:r>
        <w:rPr>
          <w:spacing w:val="-6"/>
        </w:rPr>
        <w:t xml:space="preserve"> </w:t>
      </w:r>
      <w:r>
        <w:t>расселения.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Народы</w:t>
      </w:r>
      <w:r w:rsidRPr="003758A4">
        <w:rPr>
          <w:spacing w:val="-5"/>
          <w:sz w:val="24"/>
        </w:rPr>
        <w:t xml:space="preserve"> </w:t>
      </w:r>
      <w:r w:rsidRPr="003758A4">
        <w:rPr>
          <w:sz w:val="24"/>
        </w:rPr>
        <w:t>и</w:t>
      </w:r>
      <w:r w:rsidRPr="003758A4">
        <w:rPr>
          <w:spacing w:val="-2"/>
          <w:sz w:val="24"/>
        </w:rPr>
        <w:t xml:space="preserve"> </w:t>
      </w:r>
      <w:r w:rsidRPr="003758A4">
        <w:rPr>
          <w:sz w:val="24"/>
        </w:rPr>
        <w:t>религии</w:t>
      </w:r>
      <w:r w:rsidRPr="003758A4">
        <w:rPr>
          <w:spacing w:val="-1"/>
          <w:sz w:val="24"/>
        </w:rPr>
        <w:t xml:space="preserve"> </w:t>
      </w:r>
      <w:r w:rsidRPr="003758A4">
        <w:rPr>
          <w:sz w:val="24"/>
        </w:rP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Россия      </w:t>
      </w:r>
      <w:r>
        <w:rPr>
          <w:spacing w:val="1"/>
        </w:rPr>
        <w:t xml:space="preserve"> </w:t>
      </w:r>
      <w:r>
        <w:t>‒        многонациональное        государство.        Многонациональность</w:t>
      </w:r>
      <w:r>
        <w:rPr>
          <w:spacing w:val="1"/>
        </w:rPr>
        <w:t xml:space="preserve"> </w:t>
      </w:r>
      <w:r>
        <w:t>как специфический фактор формирования и развития России. Языковая 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 религий. Объекты Всемирного культурного наследия ЮНЕСКО на территории</w:t>
      </w:r>
      <w:r>
        <w:rPr>
          <w:spacing w:val="1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Практическая  </w:t>
      </w:r>
      <w:r>
        <w:rPr>
          <w:spacing w:val="1"/>
        </w:rPr>
        <w:t xml:space="preserve"> </w:t>
      </w:r>
      <w:r>
        <w:t>работа    «Построение    картограммы    «Доля   титульных   этносов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республик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автономных</w:t>
      </w:r>
      <w:r>
        <w:rPr>
          <w:spacing w:val="-2"/>
        </w:rPr>
        <w:t xml:space="preserve"> </w:t>
      </w:r>
      <w:r>
        <w:t>округов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Половой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и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возрастной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состав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населения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   России   в   географических   районах   и   субъектах   Российской   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 прогнозируемая (ожидаемая) продолжительность жизни мужского и женского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Практическая работа «Объяснение динамики половозрастного состава населения</w:t>
      </w:r>
      <w:r>
        <w:rPr>
          <w:spacing w:val="1"/>
        </w:rPr>
        <w:t xml:space="preserve"> </w:t>
      </w:r>
      <w:r>
        <w:t>России на</w:t>
      </w:r>
      <w:r>
        <w:rPr>
          <w:spacing w:val="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половозрастных пирамид».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Человеческий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капитал</w:t>
      </w:r>
      <w:r w:rsidRPr="003758A4">
        <w:rPr>
          <w:spacing w:val="-6"/>
          <w:sz w:val="24"/>
        </w:rPr>
        <w:t xml:space="preserve"> </w:t>
      </w:r>
      <w:r w:rsidRPr="003758A4">
        <w:rPr>
          <w:sz w:val="24"/>
        </w:rP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48"/>
        </w:rPr>
        <w:t xml:space="preserve"> </w:t>
      </w:r>
      <w:r>
        <w:t>распределения</w:t>
      </w:r>
      <w:r>
        <w:rPr>
          <w:spacing w:val="44"/>
        </w:rPr>
        <w:t xml:space="preserve"> </w:t>
      </w:r>
      <w:r>
        <w:t>трудоспособного</w:t>
      </w:r>
      <w:r>
        <w:rPr>
          <w:spacing w:val="39"/>
        </w:rPr>
        <w:t xml:space="preserve"> </w:t>
      </w:r>
      <w:r>
        <w:t>населения</w:t>
      </w:r>
      <w:r>
        <w:rPr>
          <w:spacing w:val="44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территории</w:t>
      </w:r>
      <w:r>
        <w:rPr>
          <w:spacing w:val="46"/>
        </w:rPr>
        <w:t xml:space="preserve"> </w:t>
      </w:r>
      <w:r>
        <w:t>страны.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Географические  </w:t>
      </w:r>
      <w:r>
        <w:rPr>
          <w:spacing w:val="1"/>
        </w:rPr>
        <w:t xml:space="preserve"> </w:t>
      </w:r>
      <w:r>
        <w:t>различия    в    уровне    занятости    населения    России    и    факторы,</w:t>
      </w:r>
      <w:r>
        <w:rPr>
          <w:spacing w:val="1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 xml:space="preserve">определяющие.    </w:t>
      </w:r>
      <w:r>
        <w:rPr>
          <w:spacing w:val="1"/>
        </w:rPr>
        <w:t xml:space="preserve"> </w:t>
      </w:r>
      <w:r>
        <w:t>Качество      населения      и      показатели,      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-1"/>
        </w:rPr>
        <w:t xml:space="preserve"> </w:t>
      </w:r>
      <w:r>
        <w:t>ИЧР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различия.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-6"/>
        </w:rPr>
        <w:t xml:space="preserve"> </w:t>
      </w:r>
      <w:r>
        <w:t>движения населения».</w:t>
      </w:r>
    </w:p>
    <w:p w:rsidR="00213CAD" w:rsidRPr="003758A4" w:rsidRDefault="003A6A8D" w:rsidP="003758A4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Содержание</w:t>
      </w:r>
      <w:r w:rsidRPr="003758A4">
        <w:rPr>
          <w:spacing w:val="-1"/>
          <w:sz w:val="24"/>
        </w:rPr>
        <w:t xml:space="preserve"> </w:t>
      </w:r>
      <w:r w:rsidRPr="003758A4">
        <w:rPr>
          <w:sz w:val="24"/>
        </w:rPr>
        <w:t>обучения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географии</w:t>
      </w:r>
      <w:r w:rsidRPr="003758A4">
        <w:rPr>
          <w:spacing w:val="-2"/>
          <w:sz w:val="24"/>
        </w:rPr>
        <w:t xml:space="preserve"> </w:t>
      </w:r>
      <w:r w:rsidRPr="003758A4">
        <w:rPr>
          <w:sz w:val="24"/>
        </w:rPr>
        <w:t>в</w:t>
      </w:r>
      <w:r w:rsidRPr="003758A4">
        <w:rPr>
          <w:spacing w:val="-2"/>
          <w:sz w:val="24"/>
        </w:rPr>
        <w:t xml:space="preserve"> </w:t>
      </w:r>
      <w:r w:rsidRPr="003758A4">
        <w:rPr>
          <w:sz w:val="24"/>
        </w:rPr>
        <w:t>9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классе.</w:t>
      </w:r>
    </w:p>
    <w:p w:rsidR="00213CAD" w:rsidRPr="003758A4" w:rsidRDefault="003A6A8D" w:rsidP="003758A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Хозяйство</w:t>
      </w:r>
      <w:r w:rsidRPr="003758A4">
        <w:rPr>
          <w:spacing w:val="-7"/>
          <w:sz w:val="24"/>
        </w:rPr>
        <w:t xml:space="preserve"> </w:t>
      </w:r>
      <w:r w:rsidRPr="003758A4">
        <w:rPr>
          <w:sz w:val="24"/>
        </w:rPr>
        <w:t>России.</w:t>
      </w:r>
    </w:p>
    <w:p w:rsid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Общая</w:t>
      </w:r>
      <w:r w:rsidRPr="003758A4">
        <w:rPr>
          <w:spacing w:val="-3"/>
          <w:sz w:val="24"/>
        </w:rPr>
        <w:t xml:space="preserve"> </w:t>
      </w:r>
      <w:r w:rsidRPr="003758A4">
        <w:rPr>
          <w:sz w:val="24"/>
        </w:rPr>
        <w:t>характеристика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хозяйства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России.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  <w:szCs w:val="24"/>
        </w:rPr>
      </w:pPr>
      <w:r w:rsidRPr="003758A4">
        <w:rPr>
          <w:sz w:val="24"/>
          <w:szCs w:val="24"/>
        </w:rPr>
        <w:lastRenderedPageBreak/>
        <w:t>Состав хозяйства: важнейшие межотраслевые комплексы и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отрасли. Отраслевая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структура, функциональная и территориальная структуры хозяйства страны, факторы их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формирования        и        развития.        Группировка        отраслей        по        их        связи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с природными ресурсами. Факторы производства. Экономико-географическое положение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 xml:space="preserve">(ЭГП)     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 xml:space="preserve">России     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 xml:space="preserve">как      фактор     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 xml:space="preserve">развития     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 xml:space="preserve">её      хозяйства.     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ВВП       и       ВРП</w:t>
      </w:r>
      <w:r w:rsidRPr="003758A4">
        <w:rPr>
          <w:spacing w:val="-57"/>
          <w:sz w:val="24"/>
          <w:szCs w:val="24"/>
        </w:rPr>
        <w:t xml:space="preserve"> </w:t>
      </w:r>
      <w:r w:rsidRPr="003758A4">
        <w:rPr>
          <w:sz w:val="24"/>
          <w:szCs w:val="24"/>
        </w:rPr>
        <w:t>как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показатели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уровня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развития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страны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и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регионов.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Экономические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карты.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Общие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особенности географии хозяйства России: территории опережающего развития, основная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зона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хозяйственного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освоения,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Арктическая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зона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и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зона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Севера.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«Стратегия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пространственного</w:t>
      </w:r>
      <w:r w:rsidRPr="003758A4">
        <w:rPr>
          <w:sz w:val="24"/>
          <w:szCs w:val="24"/>
        </w:rPr>
        <w:tab/>
        <w:t>развития</w:t>
      </w:r>
      <w:r w:rsidR="003758A4">
        <w:rPr>
          <w:sz w:val="24"/>
          <w:szCs w:val="24"/>
        </w:rPr>
        <w:t xml:space="preserve"> </w:t>
      </w:r>
      <w:r w:rsidRPr="003758A4">
        <w:rPr>
          <w:sz w:val="24"/>
          <w:szCs w:val="24"/>
        </w:rPr>
        <w:t>Российской</w:t>
      </w:r>
      <w:r w:rsidR="003758A4">
        <w:rPr>
          <w:sz w:val="24"/>
          <w:szCs w:val="24"/>
        </w:rPr>
        <w:t xml:space="preserve"> </w:t>
      </w:r>
      <w:r w:rsidRPr="003758A4">
        <w:rPr>
          <w:sz w:val="24"/>
          <w:szCs w:val="24"/>
        </w:rPr>
        <w:t>Федерации</w:t>
      </w:r>
      <w:r w:rsidR="003758A4">
        <w:rPr>
          <w:sz w:val="24"/>
          <w:szCs w:val="24"/>
        </w:rPr>
        <w:t xml:space="preserve"> </w:t>
      </w:r>
      <w:r w:rsidRPr="003758A4">
        <w:rPr>
          <w:sz w:val="24"/>
          <w:szCs w:val="24"/>
        </w:rPr>
        <w:t>на</w:t>
      </w:r>
      <w:r w:rsidRPr="003758A4">
        <w:rPr>
          <w:sz w:val="24"/>
          <w:szCs w:val="24"/>
        </w:rPr>
        <w:tab/>
        <w:t>период</w:t>
      </w:r>
      <w:r w:rsidRPr="003758A4">
        <w:rPr>
          <w:spacing w:val="-58"/>
          <w:sz w:val="24"/>
          <w:szCs w:val="24"/>
        </w:rPr>
        <w:t xml:space="preserve"> </w:t>
      </w:r>
      <w:r w:rsidRPr="003758A4">
        <w:rPr>
          <w:sz w:val="24"/>
          <w:szCs w:val="24"/>
        </w:rPr>
        <w:t>до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2025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года»: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цели,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задачи,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приоритеты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и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направления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пространственного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развития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страны. Субъекты Российской Федерации, выделяемые в «Стратегии пространственного</w:t>
      </w:r>
      <w:r w:rsidRPr="003758A4">
        <w:rPr>
          <w:spacing w:val="1"/>
          <w:sz w:val="24"/>
          <w:szCs w:val="24"/>
        </w:rPr>
        <w:t xml:space="preserve"> </w:t>
      </w:r>
      <w:r w:rsidRPr="003758A4">
        <w:rPr>
          <w:sz w:val="24"/>
          <w:szCs w:val="24"/>
        </w:rPr>
        <w:t>развития</w:t>
      </w:r>
      <w:r w:rsidRPr="003758A4">
        <w:rPr>
          <w:spacing w:val="-1"/>
          <w:sz w:val="24"/>
          <w:szCs w:val="24"/>
        </w:rPr>
        <w:t xml:space="preserve"> </w:t>
      </w:r>
      <w:r w:rsidRPr="003758A4">
        <w:rPr>
          <w:sz w:val="24"/>
          <w:szCs w:val="24"/>
        </w:rPr>
        <w:t>Российской Федерации»</w:t>
      </w:r>
      <w:r w:rsidRPr="003758A4">
        <w:rPr>
          <w:spacing w:val="-7"/>
          <w:sz w:val="24"/>
          <w:szCs w:val="24"/>
        </w:rPr>
        <w:t xml:space="preserve"> </w:t>
      </w:r>
      <w:r w:rsidRPr="003758A4">
        <w:rPr>
          <w:sz w:val="24"/>
          <w:szCs w:val="24"/>
        </w:rPr>
        <w:t>как</w:t>
      </w:r>
      <w:r w:rsidRPr="003758A4">
        <w:rPr>
          <w:spacing w:val="2"/>
          <w:sz w:val="24"/>
          <w:szCs w:val="24"/>
        </w:rPr>
        <w:t xml:space="preserve"> </w:t>
      </w:r>
      <w:r w:rsidRPr="003758A4">
        <w:rPr>
          <w:sz w:val="24"/>
          <w:szCs w:val="24"/>
        </w:rPr>
        <w:t>«геостратегические</w:t>
      </w:r>
      <w:r w:rsidRPr="003758A4">
        <w:rPr>
          <w:spacing w:val="-2"/>
          <w:sz w:val="24"/>
          <w:szCs w:val="24"/>
        </w:rPr>
        <w:t xml:space="preserve"> </w:t>
      </w:r>
      <w:r w:rsidRPr="003758A4">
        <w:rPr>
          <w:sz w:val="24"/>
          <w:szCs w:val="24"/>
        </w:rPr>
        <w:t>территории».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Производственный     капитал.     Распределение     производственного     капитала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Условия и факторы</w:t>
      </w:r>
      <w:r>
        <w:rPr>
          <w:spacing w:val="-3"/>
        </w:rPr>
        <w:t xml:space="preserve"> </w:t>
      </w:r>
      <w:r>
        <w:t>размещения хозяйства.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Практическая работа «Определение влияния географического положения России на</w:t>
      </w:r>
      <w:r>
        <w:rPr>
          <w:spacing w:val="-57"/>
        </w:rPr>
        <w:t xml:space="preserve"> </w:t>
      </w:r>
      <w:r>
        <w:t>особенности отраслевой и 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хозяйства».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Топливно-энергетический</w:t>
      </w:r>
      <w:r w:rsidRPr="003758A4">
        <w:rPr>
          <w:spacing w:val="-3"/>
          <w:sz w:val="24"/>
        </w:rPr>
        <w:t xml:space="preserve"> </w:t>
      </w:r>
      <w:r w:rsidRPr="003758A4">
        <w:rPr>
          <w:sz w:val="24"/>
        </w:rPr>
        <w:t>комплекс</w:t>
      </w:r>
      <w:r w:rsidRPr="003758A4">
        <w:rPr>
          <w:spacing w:val="-6"/>
          <w:sz w:val="24"/>
        </w:rPr>
        <w:t xml:space="preserve"> </w:t>
      </w:r>
      <w:r w:rsidRPr="003758A4">
        <w:rPr>
          <w:sz w:val="24"/>
        </w:rPr>
        <w:t>(ТЭК).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-57"/>
        </w:rPr>
        <w:t xml:space="preserve"> </w:t>
      </w:r>
      <w:r>
        <w:t>промышленность: география основных современных и перспективных районов добычи и</w:t>
      </w:r>
      <w:r>
        <w:rPr>
          <w:spacing w:val="1"/>
        </w:rPr>
        <w:t xml:space="preserve"> </w:t>
      </w:r>
      <w:r>
        <w:t xml:space="preserve">переработки     </w:t>
      </w:r>
      <w:r>
        <w:rPr>
          <w:spacing w:val="16"/>
        </w:rPr>
        <w:t xml:space="preserve"> </w:t>
      </w:r>
      <w:r>
        <w:t xml:space="preserve">топливных     </w:t>
      </w:r>
      <w:r>
        <w:rPr>
          <w:spacing w:val="15"/>
        </w:rPr>
        <w:t xml:space="preserve"> </w:t>
      </w:r>
      <w:r>
        <w:t xml:space="preserve">ресурсов,     </w:t>
      </w:r>
      <w:r>
        <w:rPr>
          <w:spacing w:val="15"/>
        </w:rPr>
        <w:t xml:space="preserve"> </w:t>
      </w:r>
      <w:r>
        <w:t xml:space="preserve">систем     </w:t>
      </w:r>
      <w:r>
        <w:rPr>
          <w:spacing w:val="13"/>
        </w:rPr>
        <w:t xml:space="preserve"> </w:t>
      </w:r>
      <w:r>
        <w:t xml:space="preserve">трубопроводов.     </w:t>
      </w:r>
      <w:r>
        <w:rPr>
          <w:spacing w:val="14"/>
        </w:rPr>
        <w:t xml:space="preserve"> </w:t>
      </w:r>
      <w:r>
        <w:t xml:space="preserve">Место     </w:t>
      </w:r>
      <w:r>
        <w:rPr>
          <w:spacing w:val="15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60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 Размещение крупнейших электростанций. Каскады ГЭС. Энергосистемы.</w:t>
      </w:r>
      <w:r>
        <w:rPr>
          <w:spacing w:val="1"/>
        </w:rPr>
        <w:t xml:space="preserve"> </w:t>
      </w:r>
      <w:r>
        <w:t>Влияние ТЭК на окружающую среду. Основные положения «Энергетической стратегии</w:t>
      </w:r>
      <w:r>
        <w:rPr>
          <w:spacing w:val="1"/>
        </w:rPr>
        <w:t xml:space="preserve"> </w:t>
      </w:r>
      <w:r>
        <w:t>России на</w:t>
      </w:r>
      <w:r>
        <w:rPr>
          <w:spacing w:val="-2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2035 года».</w:t>
      </w:r>
    </w:p>
    <w:p w:rsidR="00213CAD" w:rsidRDefault="003A6A8D" w:rsidP="003758A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Практические  </w:t>
      </w:r>
      <w:r>
        <w:rPr>
          <w:spacing w:val="20"/>
        </w:rPr>
        <w:t xml:space="preserve"> </w:t>
      </w:r>
      <w:r>
        <w:t xml:space="preserve">работы:   </w:t>
      </w:r>
      <w:r>
        <w:rPr>
          <w:spacing w:val="19"/>
        </w:rPr>
        <w:t xml:space="preserve"> </w:t>
      </w:r>
      <w:r>
        <w:t xml:space="preserve">«Анализ   </w:t>
      </w:r>
      <w:r>
        <w:rPr>
          <w:spacing w:val="20"/>
        </w:rPr>
        <w:t xml:space="preserve"> </w:t>
      </w:r>
      <w:r>
        <w:t xml:space="preserve">статистических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22"/>
        </w:rPr>
        <w:t xml:space="preserve"> </w:t>
      </w:r>
      <w:r>
        <w:t xml:space="preserve">текстовых   </w:t>
      </w:r>
      <w:r>
        <w:rPr>
          <w:spacing w:val="20"/>
        </w:rPr>
        <w:t xml:space="preserve"> </w:t>
      </w:r>
      <w:r>
        <w:t>материалов</w:t>
      </w:r>
      <w:r w:rsidR="003758A4"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регионах»,</w:t>
      </w:r>
      <w:r>
        <w:rPr>
          <w:spacing w:val="95"/>
        </w:rPr>
        <w:t xml:space="preserve"> </w:t>
      </w:r>
      <w:r>
        <w:t xml:space="preserve">«Сравнительная  </w:t>
      </w:r>
      <w:r>
        <w:rPr>
          <w:spacing w:val="33"/>
        </w:rPr>
        <w:t xml:space="preserve"> </w:t>
      </w:r>
      <w:r>
        <w:t xml:space="preserve">оценка  </w:t>
      </w:r>
      <w:r>
        <w:rPr>
          <w:spacing w:val="33"/>
        </w:rPr>
        <w:t xml:space="preserve"> </w:t>
      </w:r>
      <w:r>
        <w:t xml:space="preserve">возможностей  </w:t>
      </w:r>
      <w:r>
        <w:rPr>
          <w:spacing w:val="36"/>
        </w:rPr>
        <w:t xml:space="preserve"> </w:t>
      </w:r>
      <w:r>
        <w:t xml:space="preserve">для  </w:t>
      </w:r>
      <w:r>
        <w:rPr>
          <w:spacing w:val="34"/>
        </w:rPr>
        <w:t xml:space="preserve"> </w:t>
      </w:r>
      <w:r>
        <w:t xml:space="preserve">развития  </w:t>
      </w:r>
      <w:r>
        <w:rPr>
          <w:spacing w:val="29"/>
        </w:rPr>
        <w:t xml:space="preserve"> </w:t>
      </w:r>
      <w:r>
        <w:t xml:space="preserve">энергетики  </w:t>
      </w:r>
      <w:r>
        <w:rPr>
          <w:spacing w:val="36"/>
        </w:rPr>
        <w:t xml:space="preserve"> </w:t>
      </w:r>
      <w:r>
        <w:t>ВИЭ</w:t>
      </w:r>
      <w:r>
        <w:rPr>
          <w:spacing w:val="-58"/>
        </w:rPr>
        <w:t xml:space="preserve"> </w:t>
      </w:r>
      <w:r>
        <w:t>в отдельных регионах стран».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Металлургический</w:t>
      </w:r>
      <w:r w:rsidRPr="003758A4">
        <w:rPr>
          <w:spacing w:val="-7"/>
          <w:sz w:val="24"/>
        </w:rPr>
        <w:t xml:space="preserve"> </w:t>
      </w:r>
      <w:r w:rsidRPr="003758A4">
        <w:rPr>
          <w:sz w:val="24"/>
        </w:rPr>
        <w:t>комплекс.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 xml:space="preserve">чёрных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цветных   </w:t>
      </w:r>
      <w:r>
        <w:rPr>
          <w:spacing w:val="33"/>
        </w:rPr>
        <w:t xml:space="preserve"> </w:t>
      </w:r>
      <w:r>
        <w:t xml:space="preserve">металлов.   </w:t>
      </w:r>
      <w:r>
        <w:rPr>
          <w:spacing w:val="32"/>
        </w:rPr>
        <w:t xml:space="preserve"> </w:t>
      </w:r>
      <w:r>
        <w:t xml:space="preserve">Особенности   </w:t>
      </w:r>
      <w:r>
        <w:rPr>
          <w:spacing w:val="35"/>
        </w:rPr>
        <w:t xml:space="preserve"> </w:t>
      </w:r>
      <w:r>
        <w:t xml:space="preserve">технологии   </w:t>
      </w:r>
      <w:r>
        <w:rPr>
          <w:spacing w:val="34"/>
        </w:rPr>
        <w:t xml:space="preserve"> </w:t>
      </w:r>
      <w:r>
        <w:t xml:space="preserve">производства   </w:t>
      </w:r>
      <w:r>
        <w:rPr>
          <w:spacing w:val="42"/>
        </w:rPr>
        <w:t xml:space="preserve"> </w:t>
      </w:r>
      <w:r>
        <w:t>чёрных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 комплекса. География металлургии чёрных, лёгких и тяжёлых цветных</w:t>
      </w:r>
      <w:r>
        <w:rPr>
          <w:spacing w:val="-57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 на окружающую среду. Основные положения «Стратегии развития чёрной и</w:t>
      </w:r>
      <w:r>
        <w:rPr>
          <w:spacing w:val="1"/>
        </w:rPr>
        <w:t xml:space="preserve"> </w:t>
      </w:r>
      <w:r>
        <w:t>цветной металлургии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года».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производства предприятий металлургического комплекса в различных регионах страны</w:t>
      </w:r>
      <w:r>
        <w:rPr>
          <w:spacing w:val="1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выбору)».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Машиностроительный</w:t>
      </w:r>
      <w:r w:rsidRPr="003758A4">
        <w:rPr>
          <w:spacing w:val="-8"/>
          <w:sz w:val="24"/>
        </w:rPr>
        <w:t xml:space="preserve"> </w:t>
      </w:r>
      <w:r w:rsidRPr="003758A4">
        <w:rPr>
          <w:sz w:val="24"/>
        </w:rPr>
        <w:t>комплекс.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 в реализации целей политики импортозамещения. Машиностроение и</w:t>
      </w:r>
      <w:r>
        <w:rPr>
          <w:spacing w:val="1"/>
        </w:rPr>
        <w:t xml:space="preserve"> </w:t>
      </w:r>
      <w:r>
        <w:t>охрана окружающей среды, значение отрасли для создания экологически 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комплекса.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 предприятия (по выбору) на основе анализа различных источников</w:t>
      </w:r>
      <w:r>
        <w:rPr>
          <w:spacing w:val="1"/>
        </w:rPr>
        <w:t xml:space="preserve"> </w:t>
      </w:r>
      <w:r>
        <w:t>информации.</w:t>
      </w:r>
    </w:p>
    <w:p w:rsidR="00213CAD" w:rsidRPr="003758A4" w:rsidRDefault="003A6A8D" w:rsidP="003758A4">
      <w:pPr>
        <w:keepNext/>
        <w:keepLines/>
        <w:widowControl/>
        <w:tabs>
          <w:tab w:val="left" w:pos="295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Химико-лесной комплекс.</w:t>
      </w:r>
      <w:r w:rsidRPr="003758A4">
        <w:rPr>
          <w:spacing w:val="-58"/>
          <w:sz w:val="24"/>
        </w:rPr>
        <w:t xml:space="preserve"> </w:t>
      </w:r>
      <w:r w:rsidRPr="003758A4">
        <w:rPr>
          <w:sz w:val="24"/>
        </w:rPr>
        <w:t>Химическая</w:t>
      </w:r>
      <w:r w:rsidRPr="003758A4">
        <w:rPr>
          <w:spacing w:val="-2"/>
          <w:sz w:val="24"/>
        </w:rPr>
        <w:t xml:space="preserve"> </w:t>
      </w:r>
      <w:r w:rsidRPr="003758A4">
        <w:rPr>
          <w:sz w:val="24"/>
        </w:rPr>
        <w:t>промышленность.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Состав, место и значение в хозяйстве. Факторы размещения предприятий. 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подотраслей: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нефтехимического</w:t>
      </w:r>
      <w:r>
        <w:rPr>
          <w:spacing w:val="-7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2030</w:t>
      </w:r>
      <w:r>
        <w:rPr>
          <w:spacing w:val="3"/>
        </w:rPr>
        <w:t xml:space="preserve"> </w:t>
      </w:r>
      <w:r>
        <w:t>года».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Лесопромышленный</w:t>
      </w:r>
      <w:r>
        <w:rPr>
          <w:spacing w:val="-8"/>
        </w:rPr>
        <w:t xml:space="preserve"> </w:t>
      </w:r>
      <w:r>
        <w:t>комплекс.</w:t>
      </w:r>
    </w:p>
    <w:p w:rsidR="00213CAD" w:rsidRDefault="003A6A8D" w:rsidP="003758A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продукции</w:t>
      </w:r>
      <w:r>
        <w:rPr>
          <w:spacing w:val="40"/>
        </w:rPr>
        <w:t xml:space="preserve"> </w:t>
      </w:r>
      <w:r>
        <w:t>лесного</w:t>
      </w:r>
      <w:r>
        <w:rPr>
          <w:spacing w:val="38"/>
        </w:rPr>
        <w:t xml:space="preserve"> </w:t>
      </w:r>
      <w:r>
        <w:t>комплекса.</w:t>
      </w:r>
      <w:r>
        <w:rPr>
          <w:spacing w:val="38"/>
        </w:rPr>
        <w:t xml:space="preserve"> </w:t>
      </w:r>
      <w:r>
        <w:t>Лесозаготовительная,</w:t>
      </w:r>
      <w:r>
        <w:rPr>
          <w:spacing w:val="38"/>
        </w:rPr>
        <w:t xml:space="preserve"> </w:t>
      </w:r>
      <w:r>
        <w:t>деревообрабатывающая</w:t>
      </w:r>
      <w:r w:rsidR="003758A4">
        <w:t xml:space="preserve"> </w:t>
      </w:r>
      <w:r>
        <w:t>и целлюлозно-бумажная промышленность. Факторы размещения предприятий. География</w:t>
      </w:r>
      <w:r>
        <w:rPr>
          <w:spacing w:val="-57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отраслей: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районы</w:t>
      </w:r>
      <w:r>
        <w:rPr>
          <w:spacing w:val="-3"/>
        </w:rPr>
        <w:t xml:space="preserve"> </w:t>
      </w:r>
      <w:r>
        <w:t>и лесоперерабатывающие</w:t>
      </w:r>
      <w:r>
        <w:rPr>
          <w:spacing w:val="-3"/>
        </w:rPr>
        <w:t xml:space="preserve"> </w:t>
      </w:r>
      <w:r>
        <w:t>комплексы.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 положения «Стратегии развития лесного комплекса Российской Федерации до</w:t>
      </w:r>
      <w:r>
        <w:rPr>
          <w:spacing w:val="1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года».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«Прогноз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Российской Федерации до 2030 года»</w:t>
      </w:r>
      <w:r>
        <w:rPr>
          <w:spacing w:val="1"/>
        </w:rPr>
        <w:t xml:space="preserve"> </w:t>
      </w:r>
      <w:r>
        <w:t>(Гл 1, 3 и 11)</w:t>
      </w:r>
      <w:r>
        <w:rPr>
          <w:spacing w:val="1"/>
        </w:rPr>
        <w:t xml:space="preserve"> </w:t>
      </w:r>
      <w:r>
        <w:t>и «Стратегия развития 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60"/>
        </w:rPr>
        <w:t xml:space="preserve"> </w:t>
      </w:r>
      <w:r>
        <w:t>Российской   Федерации   до</w:t>
      </w:r>
      <w:r>
        <w:rPr>
          <w:spacing w:val="60"/>
        </w:rPr>
        <w:t xml:space="preserve"> </w:t>
      </w:r>
      <w:r>
        <w:t>2030   года»   (Гл   II</w:t>
      </w:r>
      <w:r>
        <w:rPr>
          <w:spacing w:val="60"/>
        </w:rPr>
        <w:t xml:space="preserve"> </w:t>
      </w:r>
      <w:r>
        <w:t>и   III,   Приложения   №   1</w:t>
      </w:r>
      <w:r>
        <w:rPr>
          <w:spacing w:val="1"/>
        </w:rPr>
        <w:t xml:space="preserve"> </w:t>
      </w:r>
      <w:r>
        <w:t>и №</w:t>
      </w:r>
      <w:r>
        <w:rPr>
          <w:spacing w:val="-1"/>
        </w:rPr>
        <w:t xml:space="preserve"> </w:t>
      </w:r>
      <w:r>
        <w:t>18) 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определения перспектив и проблем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комплекса».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Агропромышленный</w:t>
      </w:r>
      <w:r w:rsidRPr="003758A4">
        <w:rPr>
          <w:spacing w:val="-5"/>
          <w:sz w:val="24"/>
        </w:rPr>
        <w:t xml:space="preserve"> </w:t>
      </w:r>
      <w:r w:rsidRPr="003758A4">
        <w:rPr>
          <w:sz w:val="24"/>
        </w:rPr>
        <w:t>комплекс</w:t>
      </w:r>
      <w:r w:rsidRPr="003758A4">
        <w:rPr>
          <w:spacing w:val="-8"/>
          <w:sz w:val="24"/>
        </w:rPr>
        <w:t xml:space="preserve"> </w:t>
      </w:r>
      <w:r w:rsidRPr="003758A4">
        <w:rPr>
          <w:sz w:val="24"/>
        </w:rPr>
        <w:t>(АПК).</w:t>
      </w:r>
    </w:p>
    <w:p w:rsidR="00213CAD" w:rsidRDefault="003A6A8D" w:rsidP="008936B4">
      <w:pPr>
        <w:pStyle w:val="a3"/>
        <w:keepNext/>
        <w:keepLines/>
        <w:widowControl/>
        <w:tabs>
          <w:tab w:val="left" w:pos="4259"/>
          <w:tab w:val="left" w:pos="6283"/>
          <w:tab w:val="left" w:pos="9771"/>
        </w:tabs>
        <w:suppressAutoHyphens/>
        <w:ind w:left="0" w:firstLine="680"/>
        <w:contextualSpacing/>
      </w:pPr>
      <w:r>
        <w:t>Состав, место и значение в экономике страны. Сельское хозяйство. Состав, место и</w:t>
      </w:r>
      <w:r>
        <w:rPr>
          <w:spacing w:val="1"/>
        </w:rPr>
        <w:t xml:space="preserve"> </w:t>
      </w:r>
      <w:r>
        <w:t>значение в хозяйстве, отличия от других отраслей хозяйства. Земельные, почвенные и</w:t>
      </w:r>
      <w:r>
        <w:rPr>
          <w:spacing w:val="1"/>
        </w:rPr>
        <w:t xml:space="preserve"> </w:t>
      </w:r>
      <w:r>
        <w:t>агроклиматические</w:t>
      </w:r>
      <w:r w:rsidR="003758A4">
        <w:t xml:space="preserve"> </w:t>
      </w:r>
      <w:r>
        <w:t>ресурсы.</w:t>
      </w:r>
      <w:r w:rsidR="003758A4">
        <w:t xml:space="preserve"> </w:t>
      </w:r>
      <w:r>
        <w:t>Сельскохозяйственные</w:t>
      </w:r>
      <w:r w:rsidR="003758A4">
        <w:t xml:space="preserve"> </w:t>
      </w:r>
      <w:r>
        <w:rPr>
          <w:spacing w:val="-1"/>
        </w:rPr>
        <w:t>угодья,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-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окружающая среда.</w:t>
      </w:r>
    </w:p>
    <w:p w:rsidR="00213CAD" w:rsidRDefault="003A6A8D" w:rsidP="008936B4">
      <w:pPr>
        <w:pStyle w:val="a3"/>
        <w:keepNext/>
        <w:keepLines/>
        <w:widowControl/>
        <w:tabs>
          <w:tab w:val="left" w:pos="2185"/>
          <w:tab w:val="left" w:pos="5194"/>
          <w:tab w:val="left" w:pos="7288"/>
          <w:tab w:val="left" w:pos="9376"/>
        </w:tabs>
        <w:suppressAutoHyphens/>
        <w:ind w:left="0" w:firstLine="680"/>
        <w:contextualSpacing/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 xml:space="preserve">размещения   </w:t>
      </w:r>
      <w:r>
        <w:rPr>
          <w:spacing w:val="1"/>
        </w:rPr>
        <w:t xml:space="preserve"> </w:t>
      </w:r>
      <w:r>
        <w:t>предприятий.     География     важнейших     отраслей:    основные    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 и охрана окружающей среды. «Стратегия развития агропромышленного</w:t>
      </w:r>
      <w:r>
        <w:rPr>
          <w:spacing w:val="1"/>
        </w:rPr>
        <w:t xml:space="preserve"> </w:t>
      </w:r>
      <w:r>
        <w:t>и</w:t>
      </w:r>
      <w:r w:rsidR="003758A4">
        <w:t xml:space="preserve"> </w:t>
      </w:r>
      <w:r>
        <w:t>рыбохозяйственного</w:t>
      </w:r>
      <w:r w:rsidR="003758A4">
        <w:t xml:space="preserve"> </w:t>
      </w:r>
      <w:r>
        <w:t>комплексов</w:t>
      </w:r>
      <w:r w:rsidR="003758A4">
        <w:t xml:space="preserve"> </w:t>
      </w:r>
      <w:r>
        <w:t>Российской</w:t>
      </w:r>
      <w:r w:rsidR="003758A4"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года». Особенности</w:t>
      </w:r>
      <w:r>
        <w:rPr>
          <w:spacing w:val="6"/>
        </w:rPr>
        <w:t xml:space="preserve"> </w:t>
      </w:r>
      <w:r>
        <w:t>АПК</w:t>
      </w:r>
      <w:r>
        <w:rPr>
          <w:spacing w:val="-1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Практическая работа. «Определение влияния природных и социальных факторов на</w:t>
      </w:r>
      <w:r>
        <w:rPr>
          <w:spacing w:val="-57"/>
        </w:rPr>
        <w:t xml:space="preserve"> </w:t>
      </w:r>
      <w:r>
        <w:t>размещение</w:t>
      </w:r>
      <w:r>
        <w:rPr>
          <w:spacing w:val="2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АПК».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Инфраструктурный</w:t>
      </w:r>
      <w:r w:rsidRPr="003758A4">
        <w:rPr>
          <w:spacing w:val="-8"/>
          <w:sz w:val="24"/>
        </w:rPr>
        <w:t xml:space="preserve"> </w:t>
      </w:r>
      <w:r w:rsidRPr="003758A4">
        <w:rPr>
          <w:sz w:val="24"/>
        </w:rPr>
        <w:t>комплекс.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6"/>
        </w:rPr>
        <w:t xml:space="preserve"> </w:t>
      </w:r>
      <w:r>
        <w:t>‒ место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 хозяйстве.</w:t>
      </w:r>
    </w:p>
    <w:p w:rsidR="00213CAD" w:rsidRDefault="003A6A8D" w:rsidP="008936B4">
      <w:pPr>
        <w:pStyle w:val="a3"/>
        <w:keepNext/>
        <w:keepLines/>
        <w:widowControl/>
        <w:tabs>
          <w:tab w:val="left" w:pos="3225"/>
          <w:tab w:val="left" w:pos="6429"/>
          <w:tab w:val="left" w:pos="9338"/>
        </w:tabs>
        <w:suppressAutoHyphens/>
        <w:ind w:left="0" w:firstLine="680"/>
        <w:contextualSpacing/>
      </w:pPr>
      <w:r>
        <w:t>Транспорт и связь. Состав, место и значение в хозяйстве. Морской, внутренний</w:t>
      </w:r>
      <w:r>
        <w:rPr>
          <w:spacing w:val="1"/>
        </w:rPr>
        <w:t xml:space="preserve"> </w:t>
      </w:r>
      <w:r>
        <w:t>водный,</w:t>
      </w:r>
      <w:r w:rsidR="003758A4">
        <w:t xml:space="preserve"> </w:t>
      </w:r>
      <w:r>
        <w:t>железнодорожный,</w:t>
      </w:r>
      <w:r w:rsidR="003758A4">
        <w:t xml:space="preserve"> </w:t>
      </w:r>
      <w:r>
        <w:t>автомобильный,</w:t>
      </w:r>
      <w:r w:rsidR="003758A4">
        <w:t xml:space="preserve"> </w:t>
      </w:r>
      <w:r>
        <w:t>воздушный</w:t>
      </w:r>
      <w:r>
        <w:rPr>
          <w:spacing w:val="-58"/>
        </w:rPr>
        <w:t xml:space="preserve"> </w:t>
      </w:r>
      <w:r>
        <w:t>и трубопроводный транспорт. География отдельных видов транспорта и связи: основные</w:t>
      </w:r>
      <w:r>
        <w:rPr>
          <w:spacing w:val="1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пути и линии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крупнейшие</w:t>
      </w:r>
      <w:r>
        <w:rPr>
          <w:spacing w:val="-3"/>
        </w:rPr>
        <w:t xml:space="preserve"> </w:t>
      </w:r>
      <w:r>
        <w:t>транспортные</w:t>
      </w:r>
      <w:r>
        <w:rPr>
          <w:spacing w:val="3"/>
        </w:rPr>
        <w:t xml:space="preserve"> </w:t>
      </w:r>
      <w:r>
        <w:t>узлы.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Транспорт</w:t>
      </w:r>
      <w:r>
        <w:rPr>
          <w:spacing w:val="-6"/>
        </w:rPr>
        <w:t xml:space="preserve"> </w:t>
      </w:r>
      <w:r>
        <w:t>и 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Информационная инфраструктура. Рекреационное хозяйство. Особенности 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края.</w:t>
      </w:r>
    </w:p>
    <w:p w:rsidR="00213CAD" w:rsidRDefault="003A6A8D" w:rsidP="003758A4">
      <w:pPr>
        <w:pStyle w:val="a3"/>
        <w:keepNext/>
        <w:keepLines/>
        <w:widowControl/>
        <w:suppressAutoHyphens/>
        <w:ind w:left="0" w:firstLine="680"/>
        <w:contextualSpacing/>
      </w:pPr>
      <w:r>
        <w:t>Проблемы</w:t>
      </w:r>
      <w:r>
        <w:rPr>
          <w:spacing w:val="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перспективы</w:t>
      </w:r>
      <w:r>
        <w:rPr>
          <w:spacing w:val="59"/>
        </w:rPr>
        <w:t xml:space="preserve"> </w:t>
      </w:r>
      <w:r>
        <w:t>развития  комплекса.</w:t>
      </w:r>
      <w:r>
        <w:rPr>
          <w:spacing w:val="65"/>
        </w:rPr>
        <w:t xml:space="preserve"> </w:t>
      </w:r>
      <w:r>
        <w:t>«Стратегия  развития</w:t>
      </w:r>
      <w:r>
        <w:rPr>
          <w:spacing w:val="59"/>
        </w:rPr>
        <w:t xml:space="preserve"> </w:t>
      </w:r>
      <w:r>
        <w:t>транспорта</w:t>
      </w:r>
      <w:r w:rsidR="003758A4">
        <w:t xml:space="preserve"> </w:t>
      </w:r>
      <w:r>
        <w:t>России на</w:t>
      </w:r>
      <w:r>
        <w:rPr>
          <w:spacing w:val="-3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2030 года.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Федеральный</w:t>
      </w:r>
      <w:r>
        <w:rPr>
          <w:spacing w:val="-8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«Информационная</w:t>
      </w:r>
      <w:r>
        <w:rPr>
          <w:spacing w:val="-9"/>
        </w:rPr>
        <w:t xml:space="preserve"> </w:t>
      </w:r>
      <w:r>
        <w:t>инфраструктура».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Практические</w:t>
      </w:r>
      <w:r>
        <w:rPr>
          <w:spacing w:val="14"/>
        </w:rPr>
        <w:t xml:space="preserve"> </w:t>
      </w:r>
      <w:r>
        <w:t>работы:</w:t>
      </w:r>
      <w:r>
        <w:rPr>
          <w:spacing w:val="19"/>
        </w:rPr>
        <w:t xml:space="preserve"> </w:t>
      </w:r>
      <w:r>
        <w:t>«Анализ</w:t>
      </w:r>
      <w:r>
        <w:rPr>
          <w:spacing w:val="15"/>
        </w:rPr>
        <w:t xml:space="preserve"> </w:t>
      </w:r>
      <w:r>
        <w:t>статистических</w:t>
      </w:r>
      <w:r>
        <w:rPr>
          <w:spacing w:val="19"/>
        </w:rPr>
        <w:t xml:space="preserve"> </w:t>
      </w:r>
      <w:r>
        <w:t>данных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целью</w:t>
      </w:r>
      <w:r>
        <w:rPr>
          <w:spacing w:val="20"/>
        </w:rPr>
        <w:t xml:space="preserve"> </w:t>
      </w:r>
      <w:r>
        <w:t>определения</w:t>
      </w:r>
      <w:r>
        <w:rPr>
          <w:spacing w:val="15"/>
        </w:rPr>
        <w:t xml:space="preserve"> </w:t>
      </w:r>
      <w:r>
        <w:t>доли</w:t>
      </w:r>
      <w:r>
        <w:rPr>
          <w:spacing w:val="-57"/>
        </w:rPr>
        <w:t xml:space="preserve"> </w:t>
      </w:r>
      <w:r>
        <w:t>отдельных</w:t>
      </w:r>
      <w:r>
        <w:rPr>
          <w:spacing w:val="43"/>
        </w:rPr>
        <w:t xml:space="preserve"> </w:t>
      </w:r>
      <w:r>
        <w:t>морских</w:t>
      </w:r>
      <w:r>
        <w:rPr>
          <w:spacing w:val="43"/>
        </w:rPr>
        <w:t xml:space="preserve"> </w:t>
      </w:r>
      <w:r>
        <w:t>бассейнов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грузоперевозках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объяснение</w:t>
      </w:r>
      <w:r>
        <w:rPr>
          <w:spacing w:val="42"/>
        </w:rPr>
        <w:t xml:space="preserve"> </w:t>
      </w:r>
      <w:r>
        <w:t>выявленных</w:t>
      </w:r>
      <w:r>
        <w:rPr>
          <w:spacing w:val="43"/>
        </w:rPr>
        <w:t xml:space="preserve"> </w:t>
      </w:r>
      <w:r>
        <w:t>различий»,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«Характеристика</w:t>
      </w:r>
      <w:r>
        <w:rPr>
          <w:spacing w:val="-6"/>
        </w:rPr>
        <w:t xml:space="preserve"> </w:t>
      </w:r>
      <w:r>
        <w:t>туристско-рекреационного</w:t>
      </w:r>
      <w:r>
        <w:rPr>
          <w:spacing w:val="-9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края».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Обобщение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знаний.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 развития Российской Федерации до 2025 года»: основные положения.</w:t>
      </w:r>
      <w:r>
        <w:rPr>
          <w:spacing w:val="1"/>
        </w:rPr>
        <w:t xml:space="preserve"> </w:t>
      </w:r>
      <w:r>
        <w:t>Новые       формы       территориальной        организации       хозяйства       и       их      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(ОЭЗ).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(ТОР).</w:t>
      </w:r>
      <w:r>
        <w:rPr>
          <w:spacing w:val="1"/>
        </w:rPr>
        <w:t xml:space="preserve"> </w:t>
      </w:r>
      <w:r>
        <w:t>Факторы,</w:t>
      </w:r>
      <w:r>
        <w:rPr>
          <w:spacing w:val="-57"/>
        </w:rPr>
        <w:t xml:space="preserve"> </w:t>
      </w:r>
      <w:r>
        <w:t>ограничивающие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хозяйства.</w:t>
      </w:r>
    </w:p>
    <w:p w:rsidR="00213CAD" w:rsidRDefault="003A6A8D" w:rsidP="008936B4">
      <w:pPr>
        <w:pStyle w:val="a3"/>
        <w:keepNext/>
        <w:keepLines/>
        <w:widowControl/>
        <w:tabs>
          <w:tab w:val="left" w:pos="3399"/>
          <w:tab w:val="left" w:pos="5467"/>
          <w:tab w:val="left" w:pos="7481"/>
          <w:tab w:val="left" w:pos="8586"/>
          <w:tab w:val="left" w:pos="9941"/>
        </w:tabs>
        <w:suppressAutoHyphens/>
        <w:ind w:left="0" w:firstLine="680"/>
        <w:contextualSpacing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безопасности</w:t>
      </w:r>
      <w:r w:rsidR="003758A4">
        <w:t xml:space="preserve"> </w:t>
      </w:r>
      <w:r>
        <w:t>Российской</w:t>
      </w:r>
      <w:r w:rsidR="003758A4">
        <w:t xml:space="preserve"> </w:t>
      </w:r>
      <w:r>
        <w:t>Федерации</w:t>
      </w:r>
      <w:r w:rsidR="003758A4">
        <w:t xml:space="preserve"> </w:t>
      </w:r>
      <w:r>
        <w:t>до</w:t>
      </w:r>
      <w:r w:rsidR="003758A4">
        <w:t xml:space="preserve"> </w:t>
      </w:r>
      <w:r>
        <w:t>2025</w:t>
      </w:r>
      <w:r w:rsidR="003758A4">
        <w:t xml:space="preserve"> </w:t>
      </w:r>
      <w:r>
        <w:t>года»</w:t>
      </w:r>
      <w:r>
        <w:rPr>
          <w:spacing w:val="-58"/>
        </w:rPr>
        <w:t xml:space="preserve"> </w:t>
      </w:r>
      <w:r>
        <w:t>и государственные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переходу</w:t>
      </w:r>
      <w:r>
        <w:rPr>
          <w:spacing w:val="-7"/>
        </w:rPr>
        <w:t xml:space="preserve"> </w:t>
      </w:r>
      <w:r>
        <w:t>России к</w:t>
      </w:r>
      <w:r>
        <w:rPr>
          <w:spacing w:val="-2"/>
        </w:rPr>
        <w:t xml:space="preserve"> </w:t>
      </w:r>
      <w:r>
        <w:t>модели</w:t>
      </w:r>
      <w:r>
        <w:rPr>
          <w:spacing w:val="5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развития.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Практическая работа «Сравнительная оценка вклада отдельных отраслей хозяйства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загрязнение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статистических</w:t>
      </w:r>
      <w:r>
        <w:rPr>
          <w:spacing w:val="-2"/>
        </w:rPr>
        <w:t xml:space="preserve"> </w:t>
      </w:r>
      <w:r>
        <w:t>материалов».</w:t>
      </w:r>
    </w:p>
    <w:p w:rsidR="00213CAD" w:rsidRPr="003758A4" w:rsidRDefault="003A6A8D" w:rsidP="003758A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Регионы</w:t>
      </w:r>
      <w:r w:rsidRPr="003758A4">
        <w:rPr>
          <w:spacing w:val="-5"/>
          <w:sz w:val="24"/>
        </w:rPr>
        <w:t xml:space="preserve"> </w:t>
      </w:r>
      <w:r w:rsidRPr="003758A4">
        <w:rPr>
          <w:sz w:val="24"/>
        </w:rPr>
        <w:t>России.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Западный</w:t>
      </w:r>
      <w:r w:rsidRPr="003758A4">
        <w:rPr>
          <w:spacing w:val="-5"/>
          <w:sz w:val="24"/>
        </w:rPr>
        <w:t xml:space="preserve"> </w:t>
      </w:r>
      <w:r w:rsidRPr="003758A4">
        <w:rPr>
          <w:sz w:val="24"/>
        </w:rPr>
        <w:t>макрорегион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(Европейская</w:t>
      </w:r>
      <w:r w:rsidRPr="003758A4">
        <w:rPr>
          <w:spacing w:val="-1"/>
          <w:sz w:val="24"/>
        </w:rPr>
        <w:t xml:space="preserve"> </w:t>
      </w:r>
      <w:r w:rsidRPr="003758A4">
        <w:rPr>
          <w:sz w:val="24"/>
        </w:rPr>
        <w:t>часть)</w:t>
      </w:r>
      <w:r w:rsidRPr="003758A4">
        <w:rPr>
          <w:spacing w:val="-6"/>
          <w:sz w:val="24"/>
        </w:rPr>
        <w:t xml:space="preserve"> </w:t>
      </w:r>
      <w:r w:rsidRPr="003758A4">
        <w:rPr>
          <w:sz w:val="24"/>
        </w:rP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Географические особенности географических районов: Европейский Север России,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социально-экономического</w:t>
      </w:r>
      <w:r>
        <w:rPr>
          <w:spacing w:val="-7"/>
        </w:rPr>
        <w:t xml:space="preserve"> </w:t>
      </w:r>
      <w:r>
        <w:t>развития;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различия.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Практические работы: «Сравнение ЭГП двух географических районов страны 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 из географических районов России по уровню социально-экономического развития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статистических данных».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Восточный</w:t>
      </w:r>
      <w:r w:rsidRPr="003758A4">
        <w:rPr>
          <w:spacing w:val="-5"/>
          <w:sz w:val="24"/>
        </w:rPr>
        <w:t xml:space="preserve"> </w:t>
      </w:r>
      <w:r w:rsidRPr="003758A4">
        <w:rPr>
          <w:sz w:val="24"/>
        </w:rPr>
        <w:t>макрорегион</w:t>
      </w:r>
      <w:r w:rsidRPr="003758A4">
        <w:rPr>
          <w:spacing w:val="-2"/>
          <w:sz w:val="24"/>
        </w:rPr>
        <w:t xml:space="preserve"> </w:t>
      </w:r>
      <w:r w:rsidRPr="003758A4">
        <w:rPr>
          <w:sz w:val="24"/>
        </w:rPr>
        <w:t>(Азиатская</w:t>
      </w:r>
      <w:r w:rsidRPr="003758A4">
        <w:rPr>
          <w:spacing w:val="-6"/>
          <w:sz w:val="24"/>
        </w:rPr>
        <w:t xml:space="preserve"> </w:t>
      </w:r>
      <w:r w:rsidRPr="003758A4">
        <w:rPr>
          <w:sz w:val="24"/>
        </w:rPr>
        <w:t>часть)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России.</w:t>
      </w:r>
    </w:p>
    <w:p w:rsidR="00213CAD" w:rsidRDefault="003A6A8D" w:rsidP="008936B4">
      <w:pPr>
        <w:pStyle w:val="a3"/>
        <w:keepNext/>
        <w:keepLines/>
        <w:widowControl/>
        <w:tabs>
          <w:tab w:val="left" w:pos="2954"/>
          <w:tab w:val="left" w:pos="3359"/>
          <w:tab w:val="left" w:pos="4394"/>
          <w:tab w:val="left" w:pos="5953"/>
          <w:tab w:val="left" w:pos="6430"/>
          <w:tab w:val="left" w:pos="7275"/>
          <w:tab w:val="left" w:pos="9479"/>
          <w:tab w:val="left" w:pos="9536"/>
        </w:tabs>
        <w:suppressAutoHyphens/>
        <w:ind w:left="0" w:firstLine="680"/>
        <w:contextualSpacing/>
      </w:pPr>
      <w:r>
        <w:t>Географические особенности географических районов: Сибирь и Дальний Восток.</w:t>
      </w:r>
      <w:r>
        <w:rPr>
          <w:spacing w:val="1"/>
        </w:rPr>
        <w:t xml:space="preserve"> </w:t>
      </w:r>
      <w:r>
        <w:t>Географическое положение. Особенности природно-ресурсного потенциала, население и</w:t>
      </w:r>
      <w:r>
        <w:rPr>
          <w:spacing w:val="1"/>
        </w:rPr>
        <w:t xml:space="preserve"> </w:t>
      </w:r>
      <w:r>
        <w:t>хозяйство.</w:t>
      </w:r>
      <w:r w:rsidR="003758A4">
        <w:t xml:space="preserve"> </w:t>
      </w:r>
      <w:r>
        <w:t>Социально-экономические</w:t>
      </w:r>
      <w:r>
        <w:tab/>
      </w:r>
      <w:r>
        <w:tab/>
        <w:t>и</w:t>
      </w:r>
      <w:r>
        <w:tab/>
        <w:t>экологические</w:t>
      </w:r>
      <w:r>
        <w:tab/>
        <w:t>проблемы</w:t>
      </w:r>
      <w:r>
        <w:rPr>
          <w:spacing w:val="-58"/>
        </w:rPr>
        <w:t xml:space="preserve"> </w:t>
      </w:r>
      <w:r>
        <w:t>и перспективы развития. Классификация субъектов Российской Федерации Восточного</w:t>
      </w:r>
      <w:r>
        <w:rPr>
          <w:spacing w:val="1"/>
        </w:rPr>
        <w:t xml:space="preserve"> </w:t>
      </w:r>
      <w:r>
        <w:t>макрорегиона</w:t>
      </w:r>
      <w:r>
        <w:tab/>
      </w:r>
      <w:r>
        <w:tab/>
        <w:t>по</w:t>
      </w:r>
      <w:r w:rsidR="003758A4">
        <w:t xml:space="preserve"> </w:t>
      </w:r>
      <w:r>
        <w:t>уровню</w:t>
      </w:r>
      <w:r w:rsidR="003758A4">
        <w:t xml:space="preserve"> </w:t>
      </w:r>
      <w:r>
        <w:t>социально-экономического</w:t>
      </w:r>
      <w:r w:rsidR="003758A4">
        <w:t xml:space="preserve"> </w:t>
      </w:r>
      <w:r>
        <w:t>развития;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различия.</w:t>
      </w:r>
    </w:p>
    <w:p w:rsidR="00213CAD" w:rsidRDefault="003A6A8D" w:rsidP="008936B4">
      <w:pPr>
        <w:pStyle w:val="a3"/>
        <w:keepNext/>
        <w:keepLines/>
        <w:widowControl/>
        <w:tabs>
          <w:tab w:val="left" w:pos="3824"/>
          <w:tab w:val="left" w:pos="6777"/>
          <w:tab w:val="left" w:pos="9816"/>
        </w:tabs>
        <w:suppressAutoHyphens/>
        <w:ind w:left="0" w:firstLine="680"/>
        <w:contextualSpacing/>
      </w:pPr>
      <w:r>
        <w:t>Практические работы: «Сравнение человеческого капитала двух 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</w:t>
      </w:r>
      <w:r w:rsidR="003758A4">
        <w:t xml:space="preserve"> </w:t>
      </w:r>
      <w:r>
        <w:t>размещения</w:t>
      </w:r>
      <w:r w:rsidR="003758A4">
        <w:t xml:space="preserve"> </w:t>
      </w:r>
      <w:r>
        <w:t>предприятий</w:t>
      </w:r>
      <w:r w:rsidR="003758A4">
        <w:t xml:space="preserve"> </w:t>
      </w:r>
      <w:r>
        <w:rPr>
          <w:spacing w:val="-1"/>
        </w:rPr>
        <w:t>одного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промышленных кластеров Дальнего</w:t>
      </w:r>
      <w:r>
        <w:rPr>
          <w:spacing w:val="-6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выбору)».</w:t>
      </w:r>
    </w:p>
    <w:p w:rsidR="00213CAD" w:rsidRPr="003758A4" w:rsidRDefault="003A6A8D" w:rsidP="003758A4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Обобщение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знаний.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Российской Федерации».</w:t>
      </w:r>
    </w:p>
    <w:p w:rsidR="00213CAD" w:rsidRPr="003758A4" w:rsidRDefault="003A6A8D" w:rsidP="003758A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Россия</w:t>
      </w:r>
      <w:r w:rsidRPr="003758A4">
        <w:rPr>
          <w:spacing w:val="-5"/>
          <w:sz w:val="24"/>
        </w:rPr>
        <w:t xml:space="preserve"> </w:t>
      </w:r>
      <w:r w:rsidRPr="003758A4">
        <w:rPr>
          <w:sz w:val="24"/>
        </w:rPr>
        <w:t>в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современном</w:t>
      </w:r>
      <w:r w:rsidRPr="003758A4">
        <w:rPr>
          <w:spacing w:val="-3"/>
          <w:sz w:val="24"/>
        </w:rPr>
        <w:t xml:space="preserve"> </w:t>
      </w:r>
      <w:r w:rsidRPr="003758A4">
        <w:rPr>
          <w:sz w:val="24"/>
        </w:rPr>
        <w:t>мире.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Россия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международного географического разделения труда. Россия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61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России с</w:t>
      </w:r>
      <w:r>
        <w:rPr>
          <w:spacing w:val="-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странами мира. Россия и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СНГ. ЕАЭС.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Значение</w:t>
      </w:r>
      <w:r>
        <w:rPr>
          <w:spacing w:val="61"/>
        </w:rPr>
        <w:t xml:space="preserve"> </w:t>
      </w:r>
      <w:r>
        <w:t>для   мировой   цивилизации   географического   пространства   России</w:t>
      </w:r>
      <w:r>
        <w:rPr>
          <w:spacing w:val="1"/>
        </w:rPr>
        <w:t xml:space="preserve"> </w:t>
      </w:r>
      <w:r>
        <w:t>как комплекса природных, культурных и экономических ценностей. Объекты 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наследия России.</w:t>
      </w:r>
    </w:p>
    <w:p w:rsidR="00213CAD" w:rsidRPr="003758A4" w:rsidRDefault="003A6A8D" w:rsidP="003758A4">
      <w:pPr>
        <w:keepNext/>
        <w:keepLines/>
        <w:widowControl/>
        <w:tabs>
          <w:tab w:val="left" w:pos="2531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Планируемые</w:t>
      </w:r>
      <w:r w:rsidRPr="003758A4">
        <w:rPr>
          <w:spacing w:val="-6"/>
          <w:sz w:val="24"/>
        </w:rPr>
        <w:t xml:space="preserve"> </w:t>
      </w:r>
      <w:r w:rsidRPr="003758A4">
        <w:rPr>
          <w:sz w:val="24"/>
        </w:rPr>
        <w:t>результаты</w:t>
      </w:r>
      <w:r w:rsidRPr="003758A4">
        <w:rPr>
          <w:spacing w:val="-1"/>
          <w:sz w:val="24"/>
        </w:rPr>
        <w:t xml:space="preserve"> </w:t>
      </w:r>
      <w:r w:rsidRPr="003758A4">
        <w:rPr>
          <w:sz w:val="24"/>
        </w:rPr>
        <w:t>освоения</w:t>
      </w:r>
      <w:r w:rsidRPr="003758A4">
        <w:rPr>
          <w:spacing w:val="-4"/>
          <w:sz w:val="24"/>
        </w:rPr>
        <w:t xml:space="preserve"> </w:t>
      </w:r>
      <w:r w:rsidRPr="003758A4">
        <w:rPr>
          <w:sz w:val="24"/>
        </w:rPr>
        <w:t>географии.</w:t>
      </w:r>
    </w:p>
    <w:p w:rsidR="00213CAD" w:rsidRPr="003758A4" w:rsidRDefault="003A6A8D" w:rsidP="003758A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3758A4">
        <w:rPr>
          <w:sz w:val="24"/>
        </w:rPr>
        <w:t>Личностные результаты освоения географии должны отражать готовность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обучающихся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руководствоваться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системой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позитивных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ценностных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ориентаций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и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расширения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опыта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деятельности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на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её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основе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и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в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процессе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реализации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основных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направлений воспитательной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деятельности,</w:t>
      </w:r>
      <w:r w:rsidRPr="003758A4">
        <w:rPr>
          <w:spacing w:val="-1"/>
          <w:sz w:val="24"/>
        </w:rPr>
        <w:t xml:space="preserve"> </w:t>
      </w:r>
      <w:r w:rsidRPr="003758A4">
        <w:rPr>
          <w:sz w:val="24"/>
        </w:rPr>
        <w:t>в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том</w:t>
      </w:r>
      <w:r w:rsidRPr="003758A4">
        <w:rPr>
          <w:spacing w:val="2"/>
          <w:sz w:val="24"/>
        </w:rPr>
        <w:t xml:space="preserve"> </w:t>
      </w:r>
      <w:r w:rsidRPr="003758A4">
        <w:rPr>
          <w:sz w:val="24"/>
        </w:rPr>
        <w:t>числе</w:t>
      </w:r>
      <w:r w:rsidRPr="003758A4">
        <w:rPr>
          <w:spacing w:val="-3"/>
          <w:sz w:val="24"/>
        </w:rPr>
        <w:t xml:space="preserve"> </w:t>
      </w:r>
      <w:r w:rsidRPr="003758A4">
        <w:rPr>
          <w:sz w:val="24"/>
        </w:rPr>
        <w:t>в</w:t>
      </w:r>
      <w:r w:rsidRPr="003758A4">
        <w:rPr>
          <w:spacing w:val="1"/>
          <w:sz w:val="24"/>
        </w:rPr>
        <w:t xml:space="preserve"> </w:t>
      </w:r>
      <w:r w:rsidRPr="003758A4">
        <w:rPr>
          <w:sz w:val="24"/>
        </w:rPr>
        <w:t>части: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83"/>
        </w:numPr>
        <w:tabs>
          <w:tab w:val="left" w:pos="2131"/>
          <w:tab w:val="left" w:pos="4129"/>
          <w:tab w:val="left" w:pos="7054"/>
          <w:tab w:val="left" w:pos="8965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патриотического воспитания: осознание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60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– цивилизационному вкладу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z w:val="24"/>
        </w:rPr>
        <w:tab/>
        <w:t>отношение</w:t>
      </w:r>
      <w:r w:rsidR="003758A4">
        <w:rPr>
          <w:sz w:val="24"/>
        </w:rPr>
        <w:t xml:space="preserve"> </w:t>
      </w:r>
      <w:r>
        <w:rPr>
          <w:sz w:val="24"/>
        </w:rPr>
        <w:t>к</w:t>
      </w:r>
      <w:r w:rsidR="003758A4">
        <w:rPr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природному наследию и объектам природного и культурного наследия 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разных народов, проживающих в родной стране; уважение к символам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7"/>
          <w:sz w:val="24"/>
        </w:rPr>
        <w:t xml:space="preserve"> </w:t>
      </w:r>
      <w:r>
        <w:rPr>
          <w:sz w:val="24"/>
        </w:rPr>
        <w:t>края;</w:t>
      </w:r>
    </w:p>
    <w:p w:rsidR="00213CAD" w:rsidRPr="003758A4" w:rsidRDefault="003A6A8D" w:rsidP="003758A4">
      <w:pPr>
        <w:pStyle w:val="a4"/>
        <w:keepNext/>
        <w:keepLines/>
        <w:widowControl/>
        <w:numPr>
          <w:ilvl w:val="0"/>
          <w:numId w:val="83"/>
        </w:numPr>
        <w:tabs>
          <w:tab w:val="left" w:pos="2131"/>
          <w:tab w:val="left" w:pos="2210"/>
          <w:tab w:val="left" w:pos="2800"/>
          <w:tab w:val="left" w:pos="4081"/>
          <w:tab w:val="left" w:pos="4524"/>
          <w:tab w:val="left" w:pos="5370"/>
          <w:tab w:val="left" w:pos="6243"/>
          <w:tab w:val="left" w:pos="7339"/>
          <w:tab w:val="left" w:pos="8877"/>
          <w:tab w:val="left" w:pos="9014"/>
          <w:tab w:val="left" w:pos="9947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z w:val="24"/>
        </w:rPr>
        <w:tab/>
      </w:r>
      <w:r w:rsidR="003758A4">
        <w:rPr>
          <w:sz w:val="24"/>
        </w:rPr>
        <w:t xml:space="preserve"> </w:t>
      </w:r>
      <w:r>
        <w:rPr>
          <w:sz w:val="24"/>
        </w:rPr>
        <w:t>России,</w:t>
      </w:r>
      <w:r w:rsidR="003758A4">
        <w:rPr>
          <w:sz w:val="24"/>
        </w:rPr>
        <w:t xml:space="preserve"> </w:t>
      </w:r>
      <w:r>
        <w:rPr>
          <w:sz w:val="24"/>
        </w:rPr>
        <w:t>чувства</w:t>
      </w:r>
      <w:r w:rsidR="003758A4">
        <w:rPr>
          <w:sz w:val="24"/>
        </w:rPr>
        <w:t xml:space="preserve"> </w:t>
      </w:r>
      <w:r>
        <w:rPr>
          <w:sz w:val="24"/>
        </w:rPr>
        <w:t>ответственности</w:t>
      </w:r>
      <w:r w:rsidR="003758A4">
        <w:rPr>
          <w:sz w:val="24"/>
        </w:rPr>
        <w:t xml:space="preserve"> </w:t>
      </w:r>
      <w:r>
        <w:rPr>
          <w:sz w:val="24"/>
        </w:rPr>
        <w:t>и</w:t>
      </w:r>
      <w:r w:rsidR="003758A4">
        <w:rPr>
          <w:sz w:val="24"/>
        </w:rPr>
        <w:t xml:space="preserve">  </w:t>
      </w:r>
      <w:r>
        <w:rPr>
          <w:spacing w:val="-1"/>
          <w:sz w:val="24"/>
        </w:rPr>
        <w:t>долга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 Родиной); готовность к выполнению обязанностей гражданина и реализации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 уважение прав, свобод и законных интересов других людей;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семьи, образовательной организации, местного сообщества, родного края,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 w:rsidR="003758A4">
        <w:rPr>
          <w:sz w:val="24"/>
        </w:rPr>
        <w:t xml:space="preserve"> </w:t>
      </w:r>
      <w:r>
        <w:rPr>
          <w:sz w:val="24"/>
        </w:rPr>
        <w:t>реализации</w:t>
      </w:r>
      <w:r w:rsidR="003758A4">
        <w:rPr>
          <w:sz w:val="24"/>
        </w:rPr>
        <w:t xml:space="preserve"> </w:t>
      </w:r>
      <w:r>
        <w:rPr>
          <w:sz w:val="24"/>
        </w:rPr>
        <w:t>целей</w:t>
      </w:r>
      <w:r w:rsidR="003758A4">
        <w:rPr>
          <w:sz w:val="24"/>
        </w:rPr>
        <w:t xml:space="preserve"> </w:t>
      </w:r>
      <w:r>
        <w:rPr>
          <w:sz w:val="24"/>
        </w:rPr>
        <w:t>устойчивого</w:t>
      </w:r>
      <w:r>
        <w:rPr>
          <w:sz w:val="24"/>
        </w:rPr>
        <w:tab/>
        <w:t>развития;</w:t>
      </w:r>
      <w:r w:rsidR="003758A4">
        <w:rPr>
          <w:sz w:val="24"/>
        </w:rPr>
        <w:t xml:space="preserve">  </w:t>
      </w:r>
      <w:r>
        <w:rPr>
          <w:spacing w:val="-1"/>
          <w:sz w:val="24"/>
        </w:rPr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9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поликультурном</w:t>
      </w:r>
      <w:r w:rsidR="003758A4">
        <w:rPr>
          <w:sz w:val="24"/>
        </w:rPr>
        <w:t xml:space="preserve"> </w:t>
      </w:r>
      <w:r>
        <w:t>и</w:t>
      </w:r>
      <w:r w:rsidRPr="003758A4">
        <w:rPr>
          <w:spacing w:val="1"/>
        </w:rPr>
        <w:t xml:space="preserve"> </w:t>
      </w:r>
      <w:r>
        <w:t>многоконфессиональном</w:t>
      </w:r>
      <w:r w:rsidRPr="003758A4">
        <w:rPr>
          <w:spacing w:val="1"/>
        </w:rPr>
        <w:t xml:space="preserve"> </w:t>
      </w:r>
      <w:r>
        <w:t>обществе;</w:t>
      </w:r>
      <w:r w:rsidRPr="003758A4">
        <w:rPr>
          <w:spacing w:val="1"/>
        </w:rPr>
        <w:t xml:space="preserve"> </w:t>
      </w:r>
      <w:r>
        <w:t>готовность</w:t>
      </w:r>
      <w:r w:rsidRPr="003758A4">
        <w:rPr>
          <w:spacing w:val="1"/>
        </w:rPr>
        <w:t xml:space="preserve"> </w:t>
      </w:r>
      <w:r>
        <w:t>к</w:t>
      </w:r>
      <w:r w:rsidRPr="003758A4">
        <w:rPr>
          <w:spacing w:val="1"/>
        </w:rPr>
        <w:t xml:space="preserve"> </w:t>
      </w:r>
      <w:r>
        <w:t>разнообразной</w:t>
      </w:r>
      <w:r w:rsidRPr="003758A4">
        <w:rPr>
          <w:spacing w:val="1"/>
        </w:rPr>
        <w:t xml:space="preserve"> </w:t>
      </w:r>
      <w:r>
        <w:t>совместной</w:t>
      </w:r>
      <w:r w:rsidRPr="003758A4">
        <w:rPr>
          <w:spacing w:val="1"/>
        </w:rPr>
        <w:t xml:space="preserve"> </w:t>
      </w:r>
      <w:r>
        <w:t>деятельности,     стремление     к     взаимопониманию     и     взаимопомощи,     готовность</w:t>
      </w:r>
      <w:r w:rsidRPr="003758A4">
        <w:rPr>
          <w:spacing w:val="1"/>
        </w:rPr>
        <w:t xml:space="preserve"> </w:t>
      </w:r>
      <w:r>
        <w:t>к</w:t>
      </w:r>
      <w:r w:rsidRPr="003758A4">
        <w:rPr>
          <w:spacing w:val="2"/>
        </w:rPr>
        <w:t xml:space="preserve"> </w:t>
      </w:r>
      <w:r>
        <w:t>участию в</w:t>
      </w:r>
      <w:r w:rsidRPr="003758A4">
        <w:rPr>
          <w:spacing w:val="1"/>
        </w:rPr>
        <w:t xml:space="preserve"> </w:t>
      </w:r>
      <w:r>
        <w:t>гуманитарной деятельности;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83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lastRenderedPageBreak/>
        <w:t>духовно-нравственного   воспитания:    ориентация    на    моральные   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  нормы</w:t>
      </w:r>
      <w:r>
        <w:rPr>
          <w:spacing w:val="60"/>
          <w:sz w:val="24"/>
        </w:rPr>
        <w:t xml:space="preserve"> </w:t>
      </w:r>
      <w:r>
        <w:rPr>
          <w:sz w:val="24"/>
        </w:rPr>
        <w:t>в   ситуациях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выбора;   готовность   оценивать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своё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82"/>
          <w:sz w:val="24"/>
        </w:rPr>
        <w:t xml:space="preserve"> </w:t>
      </w:r>
      <w:r>
        <w:rPr>
          <w:sz w:val="24"/>
        </w:rPr>
        <w:t>а</w:t>
      </w:r>
      <w:r>
        <w:rPr>
          <w:spacing w:val="81"/>
          <w:sz w:val="24"/>
        </w:rPr>
        <w:t xml:space="preserve"> </w:t>
      </w:r>
      <w:r>
        <w:rPr>
          <w:sz w:val="24"/>
        </w:rPr>
        <w:t>также</w:t>
      </w:r>
      <w:r>
        <w:rPr>
          <w:spacing w:val="8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81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8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82"/>
          <w:sz w:val="24"/>
        </w:rPr>
        <w:t xml:space="preserve"> </w:t>
      </w:r>
      <w:r>
        <w:rPr>
          <w:sz w:val="24"/>
        </w:rPr>
        <w:t>людей</w:t>
      </w:r>
      <w:r>
        <w:rPr>
          <w:spacing w:val="85"/>
          <w:sz w:val="24"/>
        </w:rPr>
        <w:t xml:space="preserve"> </w:t>
      </w:r>
      <w:r>
        <w:rPr>
          <w:sz w:val="24"/>
        </w:rPr>
        <w:t>с</w:t>
      </w:r>
      <w:r>
        <w:rPr>
          <w:spacing w:val="8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8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правовых норм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последствий для окружающей среды;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решать моральные проблемы на основе личностного выбора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нравственные      ценности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принятые      в       российском       обществе      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 для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 среды;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83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эстетического   воспитания:   восприимчивость    к   разным   традициям  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  к   природе   и   культуре   своей   страны,   своей    малой   родины;  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культуре других регионов и стран мира, объектам Всемирного 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83"/>
        </w:numPr>
        <w:tabs>
          <w:tab w:val="left" w:pos="2131"/>
          <w:tab w:val="left" w:pos="2734"/>
          <w:tab w:val="left" w:pos="4294"/>
          <w:tab w:val="left" w:pos="5095"/>
          <w:tab w:val="left" w:pos="6779"/>
          <w:tab w:val="left" w:pos="7559"/>
          <w:tab w:val="left" w:pos="9598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 w:rsidR="004B41F6">
        <w:rPr>
          <w:sz w:val="24"/>
        </w:rPr>
        <w:t xml:space="preserve"> </w:t>
      </w:r>
      <w:r>
        <w:rPr>
          <w:sz w:val="24"/>
        </w:rPr>
        <w:t>природы</w:t>
      </w:r>
      <w:r w:rsidR="003758A4">
        <w:rPr>
          <w:sz w:val="24"/>
        </w:rPr>
        <w:t xml:space="preserve"> </w:t>
      </w:r>
      <w:r>
        <w:rPr>
          <w:sz w:val="24"/>
        </w:rPr>
        <w:t>и</w:t>
      </w:r>
      <w:r w:rsidR="003758A4">
        <w:rPr>
          <w:sz w:val="24"/>
        </w:rPr>
        <w:t xml:space="preserve"> </w:t>
      </w:r>
      <w:r>
        <w:rPr>
          <w:sz w:val="24"/>
        </w:rPr>
        <w:t>общества,</w:t>
      </w:r>
      <w:r w:rsidR="004B41F6">
        <w:rPr>
          <w:sz w:val="24"/>
        </w:rPr>
        <w:t xml:space="preserve"> </w:t>
      </w:r>
      <w:r>
        <w:rPr>
          <w:sz w:val="24"/>
        </w:rPr>
        <w:t>о</w:t>
      </w:r>
      <w:r w:rsidR="004B41F6">
        <w:rPr>
          <w:sz w:val="24"/>
        </w:rPr>
        <w:t xml:space="preserve"> </w:t>
      </w:r>
      <w:r>
        <w:rPr>
          <w:sz w:val="24"/>
        </w:rPr>
        <w:t>взаимосвязях</w:t>
      </w:r>
      <w:r w:rsidR="003758A4">
        <w:rPr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мира для применения различных источников географической информации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благополучия;</w:t>
      </w:r>
    </w:p>
    <w:p w:rsidR="00213CAD" w:rsidRPr="004B41F6" w:rsidRDefault="003A6A8D" w:rsidP="004B41F6">
      <w:pPr>
        <w:pStyle w:val="a4"/>
        <w:keepNext/>
        <w:keepLines/>
        <w:widowControl/>
        <w:numPr>
          <w:ilvl w:val="0"/>
          <w:numId w:val="83"/>
        </w:numPr>
        <w:tabs>
          <w:tab w:val="left" w:pos="2131"/>
          <w:tab w:val="left" w:pos="3589"/>
          <w:tab w:val="left" w:pos="3695"/>
          <w:tab w:val="left" w:pos="5284"/>
          <w:tab w:val="left" w:pos="6455"/>
          <w:tab w:val="left" w:pos="8122"/>
          <w:tab w:val="left" w:pos="9385"/>
          <w:tab w:val="left" w:pos="9713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здоровью и установка на здоровый образ жизни (здоровое питание,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 w:rsidR="004B41F6">
        <w:rPr>
          <w:sz w:val="24"/>
        </w:rPr>
        <w:t xml:space="preserve"> </w:t>
      </w:r>
      <w:r>
        <w:rPr>
          <w:sz w:val="24"/>
        </w:rPr>
        <w:t>правил,</w:t>
      </w:r>
      <w:r w:rsidR="004B41F6">
        <w:rPr>
          <w:sz w:val="24"/>
        </w:rPr>
        <w:t xml:space="preserve"> </w:t>
      </w:r>
      <w:r>
        <w:rPr>
          <w:sz w:val="24"/>
        </w:rPr>
        <w:t>сбалансированный</w:t>
      </w:r>
      <w:r w:rsidR="004B41F6">
        <w:rPr>
          <w:sz w:val="24"/>
        </w:rPr>
        <w:t xml:space="preserve"> </w:t>
      </w:r>
      <w:r>
        <w:rPr>
          <w:sz w:val="24"/>
        </w:rPr>
        <w:t>режим</w:t>
      </w:r>
      <w:r>
        <w:rPr>
          <w:sz w:val="24"/>
        </w:rPr>
        <w:tab/>
      </w:r>
      <w:r>
        <w:rPr>
          <w:sz w:val="24"/>
        </w:rPr>
        <w:tab/>
        <w:t>занятий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отдыха,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регулярная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физическая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активность);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соблюдение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правил  </w:t>
      </w:r>
      <w:r>
        <w:rPr>
          <w:spacing w:val="2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природе; навыков безопасного поведения в интернет-среде; способность 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навыка рефлексии, признание своего права на ошибку и такого 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z w:val="24"/>
        </w:rPr>
        <w:tab/>
      </w:r>
      <w:r w:rsidR="004B41F6">
        <w:rPr>
          <w:sz w:val="24"/>
        </w:rPr>
        <w:t xml:space="preserve"> </w:t>
      </w:r>
      <w:r>
        <w:rPr>
          <w:sz w:val="24"/>
        </w:rPr>
        <w:t>другого</w:t>
      </w:r>
      <w:r w:rsidR="004B41F6">
        <w:rPr>
          <w:sz w:val="24"/>
        </w:rPr>
        <w:t xml:space="preserve"> </w:t>
      </w:r>
      <w:r>
        <w:rPr>
          <w:sz w:val="24"/>
        </w:rPr>
        <w:t>человека;</w:t>
      </w:r>
      <w:r w:rsidR="004B41F6">
        <w:rPr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 выполнять и пропагандировать правила здорового,</w:t>
      </w:r>
      <w:r>
        <w:rPr>
          <w:spacing w:val="6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3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жизни;</w:t>
      </w:r>
      <w:r>
        <w:rPr>
          <w:spacing w:val="28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29"/>
          <w:sz w:val="24"/>
        </w:rPr>
        <w:t xml:space="preserve"> </w:t>
      </w:r>
      <w:r>
        <w:rPr>
          <w:sz w:val="24"/>
        </w:rPr>
        <w:t>относиться</w:t>
      </w:r>
      <w:r w:rsidR="004B41F6">
        <w:rPr>
          <w:sz w:val="24"/>
        </w:rPr>
        <w:t xml:space="preserve"> </w:t>
      </w:r>
      <w:r>
        <w:t>к</w:t>
      </w:r>
      <w:r w:rsidRPr="004B41F6">
        <w:rPr>
          <w:spacing w:val="-6"/>
        </w:rPr>
        <w:t xml:space="preserve"> </w:t>
      </w:r>
      <w:r>
        <w:t>природе</w:t>
      </w:r>
      <w:r w:rsidRPr="004B41F6">
        <w:rPr>
          <w:spacing w:val="-6"/>
        </w:rPr>
        <w:t xml:space="preserve"> </w:t>
      </w:r>
      <w:r>
        <w:t>и</w:t>
      </w:r>
      <w:r w:rsidRPr="004B41F6">
        <w:rPr>
          <w:spacing w:val="1"/>
        </w:rPr>
        <w:t xml:space="preserve"> </w:t>
      </w:r>
      <w:r>
        <w:t>окружающей</w:t>
      </w:r>
      <w:r w:rsidRPr="004B41F6">
        <w:rPr>
          <w:spacing w:val="-3"/>
        </w:rPr>
        <w:t xml:space="preserve"> </w:t>
      </w:r>
      <w:r>
        <w:t>среде;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83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       (в        рамках        семьи,        школы,        города,        края)        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      социальной       направленности,        способность       инициировать,      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знаний; осознание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на протяжении всей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успешной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развитие   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   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 этого; осознанный выбор и построение индивидуальной траектории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 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83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экологического воспитания: ориентация на применение географических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решения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задач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области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окружающей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среды,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планирования   </w:t>
      </w:r>
      <w:r>
        <w:rPr>
          <w:spacing w:val="19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экологических проблем 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 решения; 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213CAD" w:rsidRPr="004B41F6" w:rsidRDefault="003A6A8D" w:rsidP="004B41F6">
      <w:pPr>
        <w:keepNext/>
        <w:keepLines/>
        <w:widowControl/>
        <w:tabs>
          <w:tab w:val="left" w:pos="2592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>В</w:t>
      </w:r>
      <w:r w:rsidRPr="004B41F6">
        <w:rPr>
          <w:spacing w:val="16"/>
          <w:sz w:val="24"/>
        </w:rPr>
        <w:t xml:space="preserve"> </w:t>
      </w:r>
      <w:r w:rsidRPr="004B41F6">
        <w:rPr>
          <w:sz w:val="24"/>
        </w:rPr>
        <w:t>результате</w:t>
      </w:r>
      <w:r w:rsidRPr="004B41F6">
        <w:rPr>
          <w:spacing w:val="15"/>
          <w:sz w:val="24"/>
        </w:rPr>
        <w:t xml:space="preserve"> </w:t>
      </w:r>
      <w:r w:rsidRPr="004B41F6">
        <w:rPr>
          <w:sz w:val="24"/>
        </w:rPr>
        <w:t>изучения</w:t>
      </w:r>
      <w:r w:rsidRPr="004B41F6">
        <w:rPr>
          <w:spacing w:val="16"/>
          <w:sz w:val="24"/>
        </w:rPr>
        <w:t xml:space="preserve"> </w:t>
      </w:r>
      <w:r w:rsidRPr="004B41F6">
        <w:rPr>
          <w:sz w:val="24"/>
        </w:rPr>
        <w:t>географии</w:t>
      </w:r>
      <w:r w:rsidRPr="004B41F6">
        <w:rPr>
          <w:spacing w:val="18"/>
          <w:sz w:val="24"/>
        </w:rPr>
        <w:t xml:space="preserve"> </w:t>
      </w:r>
      <w:r w:rsidRPr="004B41F6">
        <w:rPr>
          <w:sz w:val="24"/>
        </w:rPr>
        <w:t>на</w:t>
      </w:r>
      <w:r w:rsidRPr="004B41F6">
        <w:rPr>
          <w:spacing w:val="20"/>
          <w:sz w:val="24"/>
        </w:rPr>
        <w:t xml:space="preserve"> </w:t>
      </w:r>
      <w:r w:rsidRPr="004B41F6">
        <w:rPr>
          <w:sz w:val="24"/>
        </w:rPr>
        <w:t>уровне</w:t>
      </w:r>
      <w:r w:rsidRPr="004B41F6">
        <w:rPr>
          <w:spacing w:val="16"/>
          <w:sz w:val="24"/>
        </w:rPr>
        <w:t xml:space="preserve"> </w:t>
      </w:r>
      <w:r w:rsidRPr="004B41F6">
        <w:rPr>
          <w:sz w:val="24"/>
        </w:rPr>
        <w:t>основного</w:t>
      </w:r>
      <w:r w:rsidRPr="004B41F6">
        <w:rPr>
          <w:spacing w:val="21"/>
          <w:sz w:val="24"/>
        </w:rPr>
        <w:t xml:space="preserve"> </w:t>
      </w:r>
      <w:r w:rsidRPr="004B41F6">
        <w:rPr>
          <w:sz w:val="24"/>
        </w:rPr>
        <w:t>общего</w:t>
      </w:r>
      <w:r w:rsidRPr="004B41F6">
        <w:rPr>
          <w:spacing w:val="16"/>
          <w:sz w:val="24"/>
        </w:rPr>
        <w:t xml:space="preserve"> </w:t>
      </w:r>
      <w:r w:rsidRPr="004B41F6">
        <w:rPr>
          <w:sz w:val="24"/>
        </w:rPr>
        <w:t>образования</w:t>
      </w:r>
      <w:r w:rsidRPr="004B41F6">
        <w:rPr>
          <w:spacing w:val="-58"/>
          <w:sz w:val="24"/>
        </w:rPr>
        <w:t xml:space="preserve"> </w:t>
      </w:r>
      <w:r w:rsidRPr="004B41F6">
        <w:rPr>
          <w:sz w:val="24"/>
        </w:rPr>
        <w:t>у обучающегося будут сформированы познавательные универсальные учебные действия,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коммуникативные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универсальные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учебные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действия,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регулятивные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универсальные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учебные</w:t>
      </w:r>
      <w:r w:rsidRPr="004B41F6">
        <w:rPr>
          <w:spacing w:val="2"/>
          <w:sz w:val="24"/>
        </w:rPr>
        <w:t xml:space="preserve"> </w:t>
      </w:r>
      <w:r w:rsidRPr="004B41F6">
        <w:rPr>
          <w:sz w:val="24"/>
        </w:rPr>
        <w:t>действия, совместная</w:t>
      </w:r>
      <w:r w:rsidRPr="004B41F6">
        <w:rPr>
          <w:spacing w:val="3"/>
          <w:sz w:val="24"/>
        </w:rPr>
        <w:t xml:space="preserve"> </w:t>
      </w:r>
      <w:r w:rsidRPr="004B41F6">
        <w:rPr>
          <w:sz w:val="24"/>
        </w:rPr>
        <w:t>деятельность.</w:t>
      </w:r>
    </w:p>
    <w:p w:rsidR="00213CAD" w:rsidRPr="004B41F6" w:rsidRDefault="003A6A8D" w:rsidP="004B41F6">
      <w:pPr>
        <w:keepNext/>
        <w:keepLines/>
        <w:widowControl/>
        <w:tabs>
          <w:tab w:val="left" w:pos="2772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>У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обучающегося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будут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сформированы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следующие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базовые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логические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действия</w:t>
      </w:r>
      <w:r w:rsidRPr="004B41F6">
        <w:rPr>
          <w:spacing w:val="-1"/>
          <w:sz w:val="24"/>
        </w:rPr>
        <w:t xml:space="preserve"> </w:t>
      </w:r>
      <w:r w:rsidRPr="004B41F6">
        <w:rPr>
          <w:sz w:val="24"/>
        </w:rPr>
        <w:t>как</w:t>
      </w:r>
      <w:r w:rsidRPr="004B41F6">
        <w:rPr>
          <w:spacing w:val="-3"/>
          <w:sz w:val="24"/>
        </w:rPr>
        <w:t xml:space="preserve"> </w:t>
      </w:r>
      <w:r w:rsidRPr="004B41F6">
        <w:rPr>
          <w:sz w:val="24"/>
        </w:rPr>
        <w:t>часть</w:t>
      </w:r>
      <w:r w:rsidRPr="004B41F6">
        <w:rPr>
          <w:spacing w:val="2"/>
          <w:sz w:val="24"/>
        </w:rPr>
        <w:t xml:space="preserve"> </w:t>
      </w:r>
      <w:r w:rsidRPr="004B41F6">
        <w:rPr>
          <w:sz w:val="24"/>
        </w:rPr>
        <w:t>познавательных</w:t>
      </w:r>
      <w:r w:rsidRPr="004B41F6">
        <w:rPr>
          <w:spacing w:val="4"/>
          <w:sz w:val="24"/>
        </w:rPr>
        <w:t xml:space="preserve"> </w:t>
      </w:r>
      <w:r w:rsidRPr="004B41F6">
        <w:rPr>
          <w:sz w:val="24"/>
        </w:rPr>
        <w:t>универсальных</w:t>
      </w:r>
      <w:r w:rsidRPr="004B41F6">
        <w:rPr>
          <w:spacing w:val="3"/>
          <w:sz w:val="24"/>
        </w:rPr>
        <w:t xml:space="preserve"> </w:t>
      </w:r>
      <w:r w:rsidRPr="004B41F6">
        <w:rPr>
          <w:sz w:val="24"/>
        </w:rPr>
        <w:t>учебных</w:t>
      </w:r>
      <w:r w:rsidRPr="004B41F6">
        <w:rPr>
          <w:spacing w:val="-1"/>
          <w:sz w:val="24"/>
        </w:rPr>
        <w:t xml:space="preserve"> </w:t>
      </w:r>
      <w:r w:rsidRPr="004B41F6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 и</w:t>
      </w:r>
      <w:r>
        <w:rPr>
          <w:spacing w:val="1"/>
        </w:rPr>
        <w:t xml:space="preserve"> </w:t>
      </w:r>
      <w:r>
        <w:t>явлений;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57"/>
        </w:rPr>
        <w:t xml:space="preserve"> </w:t>
      </w:r>
      <w:r>
        <w:t>процессов и</w:t>
      </w:r>
      <w:r>
        <w:rPr>
          <w:spacing w:val="1"/>
        </w:rPr>
        <w:t xml:space="preserve"> </w:t>
      </w:r>
      <w:r>
        <w:t>явлений, 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 сравнения;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выявлять   </w:t>
      </w:r>
      <w:r>
        <w:rPr>
          <w:spacing w:val="1"/>
        </w:rPr>
        <w:t xml:space="preserve"> </w:t>
      </w:r>
      <w:r>
        <w:t>закономерности     и     противоречия     в     рассматриваемых     фактах</w:t>
      </w:r>
      <w:r>
        <w:rPr>
          <w:spacing w:val="1"/>
        </w:rPr>
        <w:t xml:space="preserve"> </w:t>
      </w:r>
      <w:r>
        <w:t>и данных</w:t>
      </w:r>
      <w:r>
        <w:rPr>
          <w:spacing w:val="-1"/>
        </w:rPr>
        <w:t xml:space="preserve"> </w:t>
      </w:r>
      <w:r>
        <w:t>наблюдений 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географической задачи;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выявлять  </w:t>
      </w:r>
      <w:r>
        <w:rPr>
          <w:spacing w:val="1"/>
        </w:rPr>
        <w:t xml:space="preserve"> </w:t>
      </w:r>
      <w:r>
        <w:t>дефициты    географической    информации,    данных,   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причинно-следственные связи при изучении географических объектов,</w:t>
      </w:r>
      <w:r>
        <w:rPr>
          <w:spacing w:val="1"/>
        </w:rPr>
        <w:t xml:space="preserve"> </w:t>
      </w:r>
      <w:r>
        <w:t xml:space="preserve">процессов    </w:t>
      </w:r>
      <w:r>
        <w:rPr>
          <w:spacing w:val="25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 xml:space="preserve">явлений;     </w:t>
      </w:r>
      <w:r>
        <w:rPr>
          <w:spacing w:val="20"/>
        </w:rPr>
        <w:t xml:space="preserve"> </w:t>
      </w:r>
      <w:r>
        <w:t xml:space="preserve">делать     </w:t>
      </w:r>
      <w:r>
        <w:rPr>
          <w:spacing w:val="23"/>
        </w:rPr>
        <w:t xml:space="preserve"> </w:t>
      </w:r>
      <w:r>
        <w:t xml:space="preserve">выводы     </w:t>
      </w:r>
      <w:r>
        <w:rPr>
          <w:spacing w:val="25"/>
        </w:rPr>
        <w:t xml:space="preserve"> </w:t>
      </w:r>
      <w:r>
        <w:t xml:space="preserve">с     </w:t>
      </w:r>
      <w:r>
        <w:rPr>
          <w:spacing w:val="21"/>
        </w:rPr>
        <w:t xml:space="preserve"> </w:t>
      </w:r>
      <w:r>
        <w:t xml:space="preserve">использованием     </w:t>
      </w:r>
      <w:r>
        <w:rPr>
          <w:spacing w:val="24"/>
        </w:rPr>
        <w:t xml:space="preserve"> </w:t>
      </w:r>
      <w:r>
        <w:t>дедуктивных</w:t>
      </w:r>
      <w:r>
        <w:rPr>
          <w:spacing w:val="-58"/>
        </w:rPr>
        <w:t xml:space="preserve"> </w:t>
      </w:r>
      <w:r>
        <w:t>и индуктивных умозаключений, умозаключений по аналогии, формулировать гипотезы 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3"/>
        </w:rPr>
        <w:t xml:space="preserve"> </w:t>
      </w:r>
      <w:r>
        <w:t>объектов, процессов и явлений;</w:t>
      </w:r>
    </w:p>
    <w:p w:rsidR="00213CAD" w:rsidRDefault="003A6A8D" w:rsidP="004B41F6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</w:t>
      </w:r>
      <w:r>
        <w:rPr>
          <w:spacing w:val="90"/>
        </w:rPr>
        <w:t xml:space="preserve"> </w:t>
      </w:r>
      <w:r>
        <w:t xml:space="preserve">выбирать  </w:t>
      </w:r>
      <w:r>
        <w:rPr>
          <w:spacing w:val="34"/>
        </w:rPr>
        <w:t xml:space="preserve"> </w:t>
      </w:r>
      <w:r>
        <w:t xml:space="preserve">способ  </w:t>
      </w:r>
      <w:r>
        <w:rPr>
          <w:spacing w:val="31"/>
        </w:rPr>
        <w:t xml:space="preserve"> </w:t>
      </w:r>
      <w:r>
        <w:t xml:space="preserve">решения  </w:t>
      </w:r>
      <w:r>
        <w:rPr>
          <w:spacing w:val="38"/>
        </w:rPr>
        <w:t xml:space="preserve"> </w:t>
      </w:r>
      <w:r>
        <w:t xml:space="preserve">учебной  </w:t>
      </w:r>
      <w:r>
        <w:rPr>
          <w:spacing w:val="36"/>
        </w:rPr>
        <w:t xml:space="preserve"> </w:t>
      </w:r>
      <w:r>
        <w:t xml:space="preserve">географической  </w:t>
      </w:r>
      <w:r>
        <w:rPr>
          <w:spacing w:val="35"/>
        </w:rPr>
        <w:t xml:space="preserve"> </w:t>
      </w:r>
      <w:r>
        <w:t>задачи</w:t>
      </w:r>
      <w:r w:rsidR="004B41F6"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выделенных критериев).</w:t>
      </w:r>
    </w:p>
    <w:p w:rsidR="00213CAD" w:rsidRPr="004B41F6" w:rsidRDefault="003A6A8D" w:rsidP="004B41F6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>У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обучающегося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будут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сформированы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следующие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базовые</w:t>
      </w:r>
      <w:r w:rsidRPr="004B41F6">
        <w:rPr>
          <w:spacing w:val="-57"/>
          <w:sz w:val="24"/>
        </w:rPr>
        <w:t xml:space="preserve"> </w:t>
      </w:r>
      <w:r w:rsidRPr="004B41F6">
        <w:rPr>
          <w:sz w:val="24"/>
        </w:rPr>
        <w:t>исследовательские</w:t>
      </w:r>
      <w:r w:rsidRPr="004B41F6">
        <w:rPr>
          <w:spacing w:val="-7"/>
          <w:sz w:val="24"/>
        </w:rPr>
        <w:t xml:space="preserve"> </w:t>
      </w:r>
      <w:r w:rsidRPr="004B41F6">
        <w:rPr>
          <w:sz w:val="24"/>
        </w:rPr>
        <w:t>действия</w:t>
      </w:r>
      <w:r w:rsidRPr="004B41F6">
        <w:rPr>
          <w:spacing w:val="-5"/>
          <w:sz w:val="24"/>
        </w:rPr>
        <w:t xml:space="preserve"> </w:t>
      </w:r>
      <w:r w:rsidRPr="004B41F6">
        <w:rPr>
          <w:sz w:val="24"/>
        </w:rPr>
        <w:t>как</w:t>
      </w:r>
      <w:r w:rsidRPr="004B41F6">
        <w:rPr>
          <w:spacing w:val="-6"/>
          <w:sz w:val="24"/>
        </w:rPr>
        <w:t xml:space="preserve"> </w:t>
      </w:r>
      <w:r w:rsidRPr="004B41F6">
        <w:rPr>
          <w:sz w:val="24"/>
        </w:rPr>
        <w:t>часть познавательных</w:t>
      </w:r>
      <w:r w:rsidRPr="004B41F6">
        <w:rPr>
          <w:spacing w:val="-1"/>
          <w:sz w:val="24"/>
        </w:rPr>
        <w:t xml:space="preserve"> </w:t>
      </w:r>
      <w:r w:rsidRPr="004B41F6">
        <w:rPr>
          <w:sz w:val="24"/>
        </w:rPr>
        <w:t>универсальных</w:t>
      </w:r>
      <w:r w:rsidRPr="004B41F6">
        <w:rPr>
          <w:spacing w:val="-1"/>
          <w:sz w:val="24"/>
        </w:rPr>
        <w:t xml:space="preserve"> </w:t>
      </w:r>
      <w:r w:rsidRPr="004B41F6">
        <w:rPr>
          <w:sz w:val="24"/>
        </w:rPr>
        <w:t>учебных</w:t>
      </w:r>
      <w:r w:rsidRPr="004B41F6">
        <w:rPr>
          <w:spacing w:val="-1"/>
          <w:sz w:val="24"/>
        </w:rPr>
        <w:t xml:space="preserve"> </w:t>
      </w:r>
      <w:r w:rsidRPr="004B41F6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формулировать      </w:t>
      </w:r>
      <w:r>
        <w:rPr>
          <w:spacing w:val="1"/>
        </w:rPr>
        <w:t xml:space="preserve"> </w:t>
      </w:r>
      <w:r>
        <w:t xml:space="preserve">географические      </w:t>
      </w:r>
      <w:r>
        <w:rPr>
          <w:spacing w:val="1"/>
        </w:rPr>
        <w:t xml:space="preserve"> </w:t>
      </w:r>
      <w:r>
        <w:t xml:space="preserve">вопросы,      </w:t>
      </w:r>
      <w:r>
        <w:rPr>
          <w:spacing w:val="1"/>
        </w:rPr>
        <w:t xml:space="preserve"> </w:t>
      </w:r>
      <w:r>
        <w:t xml:space="preserve">фиксирующие      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 позицию, мнение по географическим аспектам различных вопросов</w:t>
      </w:r>
      <w:r>
        <w:rPr>
          <w:spacing w:val="-57"/>
        </w:rPr>
        <w:t xml:space="preserve"> </w:t>
      </w:r>
      <w:r>
        <w:t>и проблем;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несложное   географическое   исследование,   в   том   числе</w:t>
      </w:r>
      <w:r>
        <w:rPr>
          <w:spacing w:val="1"/>
        </w:rPr>
        <w:t xml:space="preserve"> </w:t>
      </w:r>
      <w:r>
        <w:t>на краеведческом материале, по установлению особенностей изучаемых 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 и явлений, событий и их последствия в аналогичных или сходных ситуациях, а</w:t>
      </w:r>
      <w:r>
        <w:rPr>
          <w:spacing w:val="1"/>
        </w:rPr>
        <w:t xml:space="preserve"> </w:t>
      </w:r>
      <w:r>
        <w:t>также выдвигать предположения об их развитии в изменяющихся условиях окружающей</w:t>
      </w:r>
      <w:r>
        <w:rPr>
          <w:spacing w:val="1"/>
        </w:rPr>
        <w:t xml:space="preserve"> </w:t>
      </w:r>
      <w:r>
        <w:t>среды.</w:t>
      </w:r>
    </w:p>
    <w:p w:rsidR="00213CAD" w:rsidRPr="004B41F6" w:rsidRDefault="003A6A8D" w:rsidP="004B41F6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>У</w:t>
      </w:r>
      <w:r w:rsidRPr="004B41F6">
        <w:rPr>
          <w:spacing w:val="44"/>
          <w:sz w:val="24"/>
        </w:rPr>
        <w:t xml:space="preserve"> </w:t>
      </w:r>
      <w:r w:rsidRPr="004B41F6">
        <w:rPr>
          <w:sz w:val="24"/>
        </w:rPr>
        <w:t>обучающегося</w:t>
      </w:r>
      <w:r w:rsidRPr="004B41F6">
        <w:rPr>
          <w:spacing w:val="107"/>
          <w:sz w:val="24"/>
        </w:rPr>
        <w:t xml:space="preserve"> </w:t>
      </w:r>
      <w:r w:rsidRPr="004B41F6">
        <w:rPr>
          <w:sz w:val="24"/>
        </w:rPr>
        <w:t>будут</w:t>
      </w:r>
      <w:r w:rsidRPr="004B41F6">
        <w:rPr>
          <w:spacing w:val="107"/>
          <w:sz w:val="24"/>
        </w:rPr>
        <w:t xml:space="preserve"> </w:t>
      </w:r>
      <w:r w:rsidRPr="004B41F6">
        <w:rPr>
          <w:sz w:val="24"/>
        </w:rPr>
        <w:t>сформированы</w:t>
      </w:r>
      <w:r w:rsidRPr="004B41F6">
        <w:rPr>
          <w:spacing w:val="102"/>
          <w:sz w:val="24"/>
        </w:rPr>
        <w:t xml:space="preserve"> </w:t>
      </w:r>
      <w:r w:rsidRPr="004B41F6">
        <w:rPr>
          <w:sz w:val="24"/>
        </w:rPr>
        <w:t>следующие</w:t>
      </w:r>
      <w:r w:rsidRPr="004B41F6">
        <w:rPr>
          <w:spacing w:val="107"/>
          <w:sz w:val="24"/>
        </w:rPr>
        <w:t xml:space="preserve"> </w:t>
      </w:r>
      <w:r w:rsidRPr="004B41F6">
        <w:rPr>
          <w:sz w:val="24"/>
        </w:rPr>
        <w:t>умения</w:t>
      </w:r>
      <w:r w:rsidRPr="004B41F6">
        <w:rPr>
          <w:spacing w:val="102"/>
          <w:sz w:val="24"/>
        </w:rPr>
        <w:t xml:space="preserve"> </w:t>
      </w:r>
      <w:r w:rsidRPr="004B41F6">
        <w:rPr>
          <w:sz w:val="24"/>
        </w:rPr>
        <w:t>работать</w:t>
      </w:r>
      <w:r w:rsidRPr="004B41F6">
        <w:rPr>
          <w:spacing w:val="-58"/>
          <w:sz w:val="24"/>
        </w:rPr>
        <w:t xml:space="preserve"> </w:t>
      </w:r>
      <w:r w:rsidRPr="004B41F6">
        <w:rPr>
          <w:sz w:val="24"/>
        </w:rPr>
        <w:t>с</w:t>
      </w:r>
      <w:r w:rsidRPr="004B41F6">
        <w:rPr>
          <w:spacing w:val="-4"/>
          <w:sz w:val="24"/>
        </w:rPr>
        <w:t xml:space="preserve"> </w:t>
      </w:r>
      <w:r w:rsidRPr="004B41F6">
        <w:rPr>
          <w:sz w:val="24"/>
        </w:rPr>
        <w:t>информацией как</w:t>
      </w:r>
      <w:r w:rsidRPr="004B41F6">
        <w:rPr>
          <w:spacing w:val="-3"/>
          <w:sz w:val="24"/>
        </w:rPr>
        <w:t xml:space="preserve"> </w:t>
      </w:r>
      <w:r w:rsidRPr="004B41F6">
        <w:rPr>
          <w:sz w:val="24"/>
        </w:rPr>
        <w:t>часть</w:t>
      </w:r>
      <w:r w:rsidRPr="004B41F6">
        <w:rPr>
          <w:spacing w:val="3"/>
          <w:sz w:val="24"/>
        </w:rPr>
        <w:t xml:space="preserve"> </w:t>
      </w:r>
      <w:r w:rsidRPr="004B41F6">
        <w:rPr>
          <w:sz w:val="24"/>
        </w:rPr>
        <w:t>познавательных</w:t>
      </w:r>
      <w:r w:rsidRPr="004B41F6">
        <w:rPr>
          <w:spacing w:val="3"/>
          <w:sz w:val="24"/>
        </w:rPr>
        <w:t xml:space="preserve"> </w:t>
      </w:r>
      <w:r w:rsidRPr="004B41F6">
        <w:rPr>
          <w:sz w:val="24"/>
        </w:rPr>
        <w:t>универсальных</w:t>
      </w:r>
      <w:r w:rsidRPr="004B41F6">
        <w:rPr>
          <w:spacing w:val="2"/>
          <w:sz w:val="24"/>
        </w:rPr>
        <w:t xml:space="preserve"> </w:t>
      </w:r>
      <w:r w:rsidRPr="004B41F6">
        <w:rPr>
          <w:sz w:val="24"/>
        </w:rPr>
        <w:t>учебных</w:t>
      </w:r>
      <w:r w:rsidRPr="004B41F6">
        <w:rPr>
          <w:spacing w:val="3"/>
          <w:sz w:val="24"/>
        </w:rPr>
        <w:t xml:space="preserve"> </w:t>
      </w:r>
      <w:r w:rsidRPr="004B41F6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 и</w:t>
      </w:r>
      <w:r>
        <w:rPr>
          <w:spacing w:val="1"/>
        </w:rPr>
        <w:t xml:space="preserve"> </w:t>
      </w:r>
      <w:r>
        <w:t>заданных критериев;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</w:t>
      </w:r>
      <w:r>
        <w:rPr>
          <w:spacing w:val="107"/>
        </w:rPr>
        <w:t xml:space="preserve"> </w:t>
      </w:r>
      <w:r>
        <w:t xml:space="preserve">сходные  </w:t>
      </w:r>
      <w:r>
        <w:rPr>
          <w:spacing w:val="43"/>
        </w:rPr>
        <w:t xml:space="preserve"> </w:t>
      </w:r>
      <w:r>
        <w:t xml:space="preserve">аргументы,  </w:t>
      </w:r>
      <w:r>
        <w:rPr>
          <w:spacing w:val="45"/>
        </w:rPr>
        <w:t xml:space="preserve"> </w:t>
      </w:r>
      <w:r>
        <w:t xml:space="preserve">подтверждающие  </w:t>
      </w:r>
      <w:r>
        <w:rPr>
          <w:spacing w:val="44"/>
        </w:rPr>
        <w:t xml:space="preserve"> </w:t>
      </w:r>
      <w:r>
        <w:t xml:space="preserve">или  </w:t>
      </w:r>
      <w:r>
        <w:rPr>
          <w:spacing w:val="47"/>
        </w:rPr>
        <w:t xml:space="preserve"> </w:t>
      </w:r>
      <w:r>
        <w:t xml:space="preserve">опровергающие  </w:t>
      </w:r>
      <w:r>
        <w:rPr>
          <w:spacing w:val="43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 ту</w:t>
      </w:r>
      <w:r>
        <w:rPr>
          <w:spacing w:val="-1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источниках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 надёжность географической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систематизировать</w:t>
      </w:r>
      <w:r>
        <w:rPr>
          <w:spacing w:val="-5"/>
        </w:rPr>
        <w:t xml:space="preserve"> </w:t>
      </w:r>
      <w:r>
        <w:t>географическую</w:t>
      </w:r>
      <w:r>
        <w:rPr>
          <w:spacing w:val="-5"/>
        </w:rPr>
        <w:t xml:space="preserve"> </w:t>
      </w:r>
      <w:r>
        <w:t>информацию в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формах.</w:t>
      </w:r>
    </w:p>
    <w:p w:rsidR="00213CAD" w:rsidRPr="004B41F6" w:rsidRDefault="003A6A8D" w:rsidP="004B41F6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>У обучающегося будут сформированы следующие умения общения как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часть коммуникативных</w:t>
      </w:r>
      <w:r w:rsidRPr="004B41F6">
        <w:rPr>
          <w:spacing w:val="3"/>
          <w:sz w:val="24"/>
        </w:rPr>
        <w:t xml:space="preserve"> </w:t>
      </w:r>
      <w:r w:rsidRPr="004B41F6">
        <w:rPr>
          <w:sz w:val="24"/>
        </w:rPr>
        <w:t>универсальных</w:t>
      </w:r>
      <w:r w:rsidRPr="004B41F6">
        <w:rPr>
          <w:spacing w:val="4"/>
          <w:sz w:val="24"/>
        </w:rPr>
        <w:t xml:space="preserve"> </w:t>
      </w:r>
      <w:r w:rsidRPr="004B41F6">
        <w:rPr>
          <w:sz w:val="24"/>
        </w:rPr>
        <w:t>учебных</w:t>
      </w:r>
      <w:r w:rsidRPr="004B41F6">
        <w:rPr>
          <w:spacing w:val="-1"/>
          <w:sz w:val="24"/>
        </w:rPr>
        <w:t xml:space="preserve"> </w:t>
      </w:r>
      <w:r w:rsidRPr="004B41F6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-57"/>
        </w:rPr>
        <w:t xml:space="preserve"> </w:t>
      </w:r>
      <w:r>
        <w:t>аспектам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сопоставлять свои суждения по географическим вопросам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5"/>
        </w:rPr>
        <w:t xml:space="preserve"> </w:t>
      </w:r>
      <w:r>
        <w:t>диалога,</w:t>
      </w:r>
      <w:r>
        <w:rPr>
          <w:spacing w:val="3"/>
        </w:rPr>
        <w:t xml:space="preserve"> </w:t>
      </w:r>
      <w:r>
        <w:t>обнаруживать различие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7"/>
        </w:rPr>
        <w:t xml:space="preserve"> </w:t>
      </w:r>
      <w:r>
        <w:t>позиций;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публично</w:t>
      </w:r>
      <w:r>
        <w:rPr>
          <w:spacing w:val="-10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выполненного</w:t>
      </w:r>
      <w:r>
        <w:rPr>
          <w:spacing w:val="-10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проекта.</w:t>
      </w:r>
    </w:p>
    <w:p w:rsidR="00213CAD" w:rsidRPr="004B41F6" w:rsidRDefault="003A6A8D" w:rsidP="004B41F6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>У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обучающегося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будут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сформированы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следующие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умения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самоорганизации</w:t>
      </w:r>
      <w:r w:rsidRPr="004B41F6">
        <w:rPr>
          <w:spacing w:val="-1"/>
          <w:sz w:val="24"/>
        </w:rPr>
        <w:t xml:space="preserve"> </w:t>
      </w:r>
      <w:r w:rsidRPr="004B41F6">
        <w:rPr>
          <w:sz w:val="24"/>
        </w:rPr>
        <w:t>как</w:t>
      </w:r>
      <w:r w:rsidRPr="004B41F6">
        <w:rPr>
          <w:spacing w:val="-3"/>
          <w:sz w:val="24"/>
        </w:rPr>
        <w:t xml:space="preserve"> </w:t>
      </w:r>
      <w:r w:rsidRPr="004B41F6">
        <w:rPr>
          <w:sz w:val="24"/>
        </w:rPr>
        <w:t>части</w:t>
      </w:r>
      <w:r w:rsidRPr="004B41F6">
        <w:rPr>
          <w:spacing w:val="4"/>
          <w:sz w:val="24"/>
        </w:rPr>
        <w:t xml:space="preserve"> </w:t>
      </w:r>
      <w:r w:rsidRPr="004B41F6">
        <w:rPr>
          <w:sz w:val="24"/>
        </w:rPr>
        <w:t>регулятивных</w:t>
      </w:r>
      <w:r w:rsidRPr="004B41F6">
        <w:rPr>
          <w:spacing w:val="2"/>
          <w:sz w:val="24"/>
        </w:rPr>
        <w:t xml:space="preserve"> </w:t>
      </w:r>
      <w:r w:rsidRPr="004B41F6">
        <w:rPr>
          <w:sz w:val="24"/>
        </w:rPr>
        <w:t>универсальных</w:t>
      </w:r>
      <w:r w:rsidRPr="004B41F6">
        <w:rPr>
          <w:spacing w:val="3"/>
          <w:sz w:val="24"/>
        </w:rPr>
        <w:t xml:space="preserve"> </w:t>
      </w:r>
      <w:r w:rsidRPr="004B41F6">
        <w:rPr>
          <w:sz w:val="24"/>
        </w:rPr>
        <w:t>учебных</w:t>
      </w:r>
      <w:r w:rsidRPr="004B41F6">
        <w:rPr>
          <w:spacing w:val="3"/>
          <w:sz w:val="24"/>
        </w:rPr>
        <w:t xml:space="preserve"> </w:t>
      </w:r>
      <w:r w:rsidRPr="004B41F6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самостоятельно      составлять      алгоритм      решения      географических     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</w:t>
      </w:r>
      <w:r>
        <w:rPr>
          <w:spacing w:val="41"/>
        </w:rPr>
        <w:t xml:space="preserve"> </w:t>
      </w:r>
      <w:r>
        <w:t xml:space="preserve">предложенный  </w:t>
      </w:r>
      <w:r>
        <w:rPr>
          <w:spacing w:val="42"/>
        </w:rPr>
        <w:t xml:space="preserve"> </w:t>
      </w:r>
      <w:r>
        <w:t xml:space="preserve">алгоритм  </w:t>
      </w:r>
      <w:r>
        <w:rPr>
          <w:spacing w:val="43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учётом   </w:t>
      </w:r>
      <w:r>
        <w:rPr>
          <w:spacing w:val="37"/>
        </w:rPr>
        <w:t xml:space="preserve"> </w:t>
      </w:r>
      <w:r>
        <w:t xml:space="preserve">получения   </w:t>
      </w:r>
      <w:r>
        <w:rPr>
          <w:spacing w:val="40"/>
        </w:rPr>
        <w:t xml:space="preserve"> </w:t>
      </w:r>
      <w:r>
        <w:t xml:space="preserve">новых   </w:t>
      </w:r>
      <w:r>
        <w:rPr>
          <w:spacing w:val="40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изучаемом</w:t>
      </w:r>
      <w:r>
        <w:rPr>
          <w:spacing w:val="2"/>
        </w:rPr>
        <w:t xml:space="preserve"> </w:t>
      </w:r>
      <w:r>
        <w:t>объекте.</w:t>
      </w:r>
    </w:p>
    <w:p w:rsidR="00213CAD" w:rsidRPr="004B41F6" w:rsidRDefault="003A6A8D" w:rsidP="004B41F6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>У обучающегося будут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сформированы следующие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умения совместной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деятельности: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 проектов, коллективно строить действия по её 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3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position w:val="1"/>
        </w:rPr>
        <w:t xml:space="preserve">географических   </w:t>
      </w:r>
      <w:r>
        <w:rPr>
          <w:spacing w:val="23"/>
          <w:position w:val="1"/>
        </w:rPr>
        <w:t xml:space="preserve"> </w:t>
      </w:r>
      <w:r>
        <w:rPr>
          <w:position w:val="1"/>
        </w:rPr>
        <w:t xml:space="preserve">проектов    </w:t>
      </w:r>
      <w:r>
        <w:rPr>
          <w:spacing w:val="24"/>
          <w:position w:val="1"/>
        </w:rPr>
        <w:t xml:space="preserve"> </w:t>
      </w:r>
      <w:r>
        <w:rPr>
          <w:position w:val="1"/>
        </w:rPr>
        <w:t xml:space="preserve">определять    </w:t>
      </w:r>
      <w:r>
        <w:rPr>
          <w:spacing w:val="23"/>
          <w:position w:val="1"/>
        </w:rPr>
        <w:t xml:space="preserve"> </w:t>
      </w:r>
      <w:r>
        <w:rPr>
          <w:position w:val="1"/>
        </w:rPr>
        <w:t xml:space="preserve">свою    </w:t>
      </w:r>
      <w:r>
        <w:rPr>
          <w:spacing w:val="23"/>
          <w:position w:val="1"/>
        </w:rPr>
        <w:t xml:space="preserve"> </w:t>
      </w:r>
      <w:r>
        <w:rPr>
          <w:position w:val="1"/>
        </w:rPr>
        <w:t xml:space="preserve">роль    </w:t>
      </w:r>
      <w:r>
        <w:rPr>
          <w:spacing w:val="31"/>
          <w:position w:val="1"/>
        </w:rPr>
        <w:t xml:space="preserve"> </w:t>
      </w:r>
      <w:r>
        <w:t>(</w:t>
      </w:r>
      <w:r>
        <w:rPr>
          <w:position w:val="1"/>
        </w:rPr>
        <w:t xml:space="preserve">с    </w:t>
      </w:r>
      <w:r>
        <w:rPr>
          <w:spacing w:val="27"/>
          <w:position w:val="1"/>
        </w:rPr>
        <w:t xml:space="preserve"> </w:t>
      </w:r>
      <w:r>
        <w:rPr>
          <w:position w:val="1"/>
        </w:rPr>
        <w:t xml:space="preserve">учётом    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предпочтений</w:t>
      </w:r>
      <w:r>
        <w:rPr>
          <w:spacing w:val="-58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 xml:space="preserve">работы,  </w:t>
      </w:r>
      <w:r>
        <w:rPr>
          <w:spacing w:val="45"/>
        </w:rPr>
        <w:t xml:space="preserve"> </w:t>
      </w:r>
      <w:r>
        <w:t xml:space="preserve">выполнять  </w:t>
      </w:r>
      <w:r>
        <w:rPr>
          <w:spacing w:val="45"/>
        </w:rPr>
        <w:t xml:space="preserve"> </w:t>
      </w:r>
      <w:r>
        <w:t xml:space="preserve">свою  </w:t>
      </w:r>
      <w:r>
        <w:rPr>
          <w:spacing w:val="46"/>
        </w:rPr>
        <w:t xml:space="preserve"> </w:t>
      </w:r>
      <w:r>
        <w:t xml:space="preserve">часть   </w:t>
      </w:r>
      <w:r>
        <w:rPr>
          <w:spacing w:val="45"/>
        </w:rPr>
        <w:t xml:space="preserve"> </w:t>
      </w:r>
      <w:r>
        <w:t xml:space="preserve">работы,   </w:t>
      </w:r>
      <w:r>
        <w:rPr>
          <w:spacing w:val="49"/>
        </w:rPr>
        <w:t xml:space="preserve"> </w:t>
      </w:r>
      <w:r>
        <w:t xml:space="preserve">достигать   </w:t>
      </w:r>
      <w:r>
        <w:rPr>
          <w:spacing w:val="46"/>
        </w:rPr>
        <w:t xml:space="preserve"> </w:t>
      </w:r>
      <w:r>
        <w:t xml:space="preserve">качественного   </w:t>
      </w:r>
      <w:r>
        <w:rPr>
          <w:spacing w:val="40"/>
        </w:rPr>
        <w:t xml:space="preserve"> </w:t>
      </w:r>
      <w:r>
        <w:t>результата</w:t>
      </w:r>
      <w:r>
        <w:rPr>
          <w:spacing w:val="-5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 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сравнивать     результаты     выполнения    </w:t>
      </w:r>
      <w:r>
        <w:rPr>
          <w:spacing w:val="1"/>
        </w:rPr>
        <w:t xml:space="preserve"> </w:t>
      </w:r>
      <w:r>
        <w:t>учебного     географического      проекта</w:t>
      </w:r>
      <w:r>
        <w:rPr>
          <w:spacing w:val="-57"/>
        </w:rPr>
        <w:t xml:space="preserve"> </w:t>
      </w:r>
      <w:r>
        <w:t>с исходной задачей и оценивать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1"/>
        </w:rPr>
        <w:t xml:space="preserve"> </w:t>
      </w:r>
      <w:r>
        <w:t>ответственности.</w:t>
      </w:r>
    </w:p>
    <w:p w:rsidR="00213CAD" w:rsidRPr="004B41F6" w:rsidRDefault="003A6A8D" w:rsidP="004B41F6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>У обучающегося будут сформированы следующие умения самоконтроля,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эмоционального</w:t>
      </w:r>
      <w:r w:rsidRPr="004B41F6">
        <w:rPr>
          <w:spacing w:val="-8"/>
          <w:sz w:val="24"/>
        </w:rPr>
        <w:t xml:space="preserve"> </w:t>
      </w:r>
      <w:r w:rsidRPr="004B41F6">
        <w:rPr>
          <w:sz w:val="24"/>
        </w:rPr>
        <w:t>интеллекта</w:t>
      </w:r>
      <w:r w:rsidRPr="004B41F6">
        <w:rPr>
          <w:spacing w:val="-4"/>
          <w:sz w:val="24"/>
        </w:rPr>
        <w:t xml:space="preserve"> </w:t>
      </w:r>
      <w:r w:rsidRPr="004B41F6">
        <w:rPr>
          <w:sz w:val="24"/>
        </w:rPr>
        <w:t>как</w:t>
      </w:r>
      <w:r w:rsidRPr="004B41F6">
        <w:rPr>
          <w:spacing w:val="-4"/>
          <w:sz w:val="24"/>
        </w:rPr>
        <w:t xml:space="preserve"> </w:t>
      </w:r>
      <w:r w:rsidRPr="004B41F6">
        <w:rPr>
          <w:sz w:val="24"/>
        </w:rPr>
        <w:t>части</w:t>
      </w:r>
      <w:r w:rsidRPr="004B41F6">
        <w:rPr>
          <w:spacing w:val="4"/>
          <w:sz w:val="24"/>
        </w:rPr>
        <w:t xml:space="preserve"> </w:t>
      </w:r>
      <w:r w:rsidRPr="004B41F6">
        <w:rPr>
          <w:sz w:val="24"/>
        </w:rPr>
        <w:t>регулятивных</w:t>
      </w:r>
      <w:r w:rsidRPr="004B41F6">
        <w:rPr>
          <w:spacing w:val="2"/>
          <w:sz w:val="24"/>
        </w:rPr>
        <w:t xml:space="preserve"> </w:t>
      </w:r>
      <w:r w:rsidRPr="004B41F6">
        <w:rPr>
          <w:sz w:val="24"/>
        </w:rPr>
        <w:t>универсальных</w:t>
      </w:r>
      <w:r w:rsidRPr="004B41F6">
        <w:rPr>
          <w:spacing w:val="2"/>
          <w:sz w:val="24"/>
        </w:rPr>
        <w:t xml:space="preserve"> </w:t>
      </w:r>
      <w:r w:rsidRPr="004B41F6">
        <w:rPr>
          <w:sz w:val="24"/>
        </w:rPr>
        <w:t>учебных</w:t>
      </w:r>
      <w:r w:rsidRPr="004B41F6">
        <w:rPr>
          <w:spacing w:val="-2"/>
          <w:sz w:val="24"/>
        </w:rPr>
        <w:t xml:space="preserve"> </w:t>
      </w:r>
      <w:r w:rsidRPr="004B41F6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</w:t>
      </w:r>
      <w:r>
        <w:rPr>
          <w:spacing w:val="23"/>
        </w:rPr>
        <w:t xml:space="preserve"> </w:t>
      </w:r>
      <w:r>
        <w:t>причины</w:t>
      </w:r>
      <w:r>
        <w:rPr>
          <w:spacing w:val="23"/>
        </w:rPr>
        <w:t xml:space="preserve"> </w:t>
      </w:r>
      <w:r>
        <w:t>достижения</w:t>
      </w:r>
      <w:r>
        <w:rPr>
          <w:spacing w:val="23"/>
        </w:rPr>
        <w:t xml:space="preserve"> </w:t>
      </w:r>
      <w:r>
        <w:t>(недостижения)</w:t>
      </w:r>
      <w:r>
        <w:rPr>
          <w:spacing w:val="27"/>
        </w:rPr>
        <w:t xml:space="preserve"> </w:t>
      </w:r>
      <w:r>
        <w:t>результатов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приобретённому</w:t>
      </w:r>
      <w:r>
        <w:rPr>
          <w:spacing w:val="-1"/>
        </w:rPr>
        <w:t xml:space="preserve"> </w:t>
      </w:r>
      <w:r>
        <w:t>опыту;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вносить</w:t>
      </w:r>
      <w:r>
        <w:rPr>
          <w:spacing w:val="9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9"/>
        </w:rPr>
        <w:t xml:space="preserve"> </w:t>
      </w:r>
      <w:r>
        <w:t>обстоятельств,</w:t>
      </w:r>
      <w:r>
        <w:rPr>
          <w:spacing w:val="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</w:t>
      </w:r>
      <w:r>
        <w:rPr>
          <w:spacing w:val="-1"/>
        </w:rPr>
        <w:t xml:space="preserve"> </w:t>
      </w:r>
      <w:r>
        <w:t>трудностей;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7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 условиям;</w:t>
      </w:r>
      <w:r>
        <w:rPr>
          <w:spacing w:val="-57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себя и других: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7"/>
        </w:rPr>
        <w:t xml:space="preserve"> </w:t>
      </w:r>
      <w:r>
        <w:t>и такое</w:t>
      </w:r>
      <w:r>
        <w:rPr>
          <w:spacing w:val="-3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другого.</w:t>
      </w:r>
    </w:p>
    <w:p w:rsidR="00213CAD" w:rsidRPr="004B41F6" w:rsidRDefault="003A6A8D" w:rsidP="004B41F6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>Предметные</w:t>
      </w:r>
      <w:r w:rsidRPr="004B41F6">
        <w:rPr>
          <w:spacing w:val="40"/>
          <w:sz w:val="24"/>
        </w:rPr>
        <w:t xml:space="preserve"> </w:t>
      </w:r>
      <w:r w:rsidRPr="004B41F6">
        <w:rPr>
          <w:sz w:val="24"/>
        </w:rPr>
        <w:t>результаты</w:t>
      </w:r>
      <w:r w:rsidRPr="004B41F6">
        <w:rPr>
          <w:spacing w:val="104"/>
          <w:sz w:val="24"/>
        </w:rPr>
        <w:t xml:space="preserve"> </w:t>
      </w:r>
      <w:r w:rsidRPr="004B41F6">
        <w:rPr>
          <w:sz w:val="24"/>
        </w:rPr>
        <w:t>освоения</w:t>
      </w:r>
      <w:r w:rsidRPr="004B41F6">
        <w:rPr>
          <w:spacing w:val="100"/>
          <w:sz w:val="24"/>
        </w:rPr>
        <w:t xml:space="preserve"> </w:t>
      </w:r>
      <w:r w:rsidRPr="004B41F6">
        <w:rPr>
          <w:sz w:val="24"/>
        </w:rPr>
        <w:t>программы</w:t>
      </w:r>
      <w:r w:rsidRPr="004B41F6">
        <w:rPr>
          <w:spacing w:val="99"/>
          <w:sz w:val="24"/>
        </w:rPr>
        <w:t xml:space="preserve"> </w:t>
      </w:r>
      <w:r w:rsidRPr="004B41F6">
        <w:rPr>
          <w:sz w:val="24"/>
        </w:rPr>
        <w:t>по</w:t>
      </w:r>
      <w:r w:rsidRPr="004B41F6">
        <w:rPr>
          <w:spacing w:val="95"/>
          <w:sz w:val="24"/>
        </w:rPr>
        <w:t xml:space="preserve"> </w:t>
      </w:r>
      <w:r w:rsidRPr="004B41F6">
        <w:rPr>
          <w:sz w:val="24"/>
        </w:rPr>
        <w:t>географии.</w:t>
      </w:r>
      <w:r w:rsidRPr="004B41F6">
        <w:rPr>
          <w:spacing w:val="100"/>
          <w:sz w:val="24"/>
        </w:rPr>
        <w:t xml:space="preserve"> </w:t>
      </w:r>
      <w:r w:rsidRPr="004B41F6">
        <w:rPr>
          <w:sz w:val="24"/>
        </w:rPr>
        <w:t>К</w:t>
      </w:r>
      <w:r w:rsidRPr="004B41F6">
        <w:rPr>
          <w:spacing w:val="100"/>
          <w:sz w:val="24"/>
        </w:rPr>
        <w:t xml:space="preserve"> </w:t>
      </w:r>
      <w:r w:rsidRPr="004B41F6">
        <w:rPr>
          <w:sz w:val="24"/>
        </w:rPr>
        <w:t>концу</w:t>
      </w:r>
      <w:r w:rsidRPr="004B41F6">
        <w:rPr>
          <w:spacing w:val="-58"/>
          <w:sz w:val="24"/>
        </w:rPr>
        <w:t xml:space="preserve"> </w:t>
      </w:r>
      <w:r w:rsidRPr="004B41F6">
        <w:rPr>
          <w:sz w:val="24"/>
        </w:rPr>
        <w:t>5</w:t>
      </w:r>
      <w:r w:rsidRPr="004B41F6">
        <w:rPr>
          <w:spacing w:val="-1"/>
          <w:sz w:val="24"/>
        </w:rPr>
        <w:t xml:space="preserve"> </w:t>
      </w:r>
      <w:r w:rsidRPr="004B41F6">
        <w:rPr>
          <w:sz w:val="24"/>
        </w:rPr>
        <w:t>класса</w:t>
      </w:r>
      <w:r w:rsidRPr="004B41F6">
        <w:rPr>
          <w:spacing w:val="3"/>
          <w:sz w:val="24"/>
        </w:rPr>
        <w:t xml:space="preserve"> </w:t>
      </w:r>
      <w:r w:rsidRPr="004B41F6">
        <w:rPr>
          <w:sz w:val="24"/>
        </w:rPr>
        <w:t>обучающийся научится: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 примеры 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 изучаемых</w:t>
      </w:r>
      <w:r>
        <w:rPr>
          <w:spacing w:val="1"/>
        </w:rPr>
        <w:t xml:space="preserve"> </w:t>
      </w:r>
      <w:r>
        <w:t>различными ветвями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науки;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применяемых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географии;</w:t>
      </w:r>
    </w:p>
    <w:p w:rsidR="00213CAD" w:rsidRDefault="003A6A8D" w:rsidP="008936B4">
      <w:pPr>
        <w:pStyle w:val="a3"/>
        <w:keepNext/>
        <w:keepLines/>
        <w:widowControl/>
        <w:tabs>
          <w:tab w:val="left" w:pos="2646"/>
          <w:tab w:val="left" w:pos="3601"/>
          <w:tab w:val="left" w:pos="6315"/>
          <w:tab w:val="left" w:pos="9127"/>
        </w:tabs>
        <w:suppressAutoHyphens/>
        <w:ind w:left="0" w:firstLine="680"/>
        <w:contextualSpacing/>
      </w:pPr>
      <w:r>
        <w:t>выбирать источники географической информации (картографические, текстовые,</w:t>
      </w:r>
      <w:r>
        <w:rPr>
          <w:spacing w:val="1"/>
        </w:rPr>
        <w:t xml:space="preserve"> </w:t>
      </w:r>
      <w:r>
        <w:t>видео-</w:t>
      </w:r>
      <w:r>
        <w:tab/>
        <w:t>и</w:t>
      </w:r>
      <w:r w:rsidR="004B41F6">
        <w:t xml:space="preserve"> </w:t>
      </w:r>
      <w:r>
        <w:t>фотоизображения,</w:t>
      </w:r>
      <w:r w:rsidR="004B41F6">
        <w:t xml:space="preserve"> </w:t>
      </w:r>
      <w:r>
        <w:t>интернет-ресурсы),</w:t>
      </w:r>
      <w:r w:rsidR="004B41F6">
        <w:t xml:space="preserve"> </w:t>
      </w:r>
      <w:r>
        <w:t>необходимые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 современности;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интегрировать     </w:t>
      </w:r>
      <w:r>
        <w:rPr>
          <w:spacing w:val="33"/>
        </w:rPr>
        <w:t xml:space="preserve"> </w:t>
      </w:r>
      <w:r>
        <w:t xml:space="preserve">и      </w:t>
      </w:r>
      <w:r>
        <w:rPr>
          <w:spacing w:val="32"/>
        </w:rPr>
        <w:t xml:space="preserve"> </w:t>
      </w:r>
      <w:r>
        <w:t xml:space="preserve">интерпретировать      </w:t>
      </w:r>
      <w:r>
        <w:rPr>
          <w:spacing w:val="32"/>
        </w:rPr>
        <w:t xml:space="preserve"> </w:t>
      </w:r>
      <w:r>
        <w:t xml:space="preserve">информацию      </w:t>
      </w:r>
      <w:r>
        <w:rPr>
          <w:spacing w:val="32"/>
        </w:rPr>
        <w:t xml:space="preserve"> </w:t>
      </w:r>
      <w:r>
        <w:t xml:space="preserve">о      </w:t>
      </w:r>
      <w:r>
        <w:rPr>
          <w:spacing w:val="26"/>
        </w:rPr>
        <w:t xml:space="preserve"> </w:t>
      </w:r>
      <w:r>
        <w:t>путешествиях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 вклад великих путешественников в географическое изучение Земли;</w:t>
      </w:r>
      <w:r>
        <w:rPr>
          <w:spacing w:val="-58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сравнивать маршруты</w:t>
      </w:r>
      <w:r>
        <w:rPr>
          <w:spacing w:val="-2"/>
        </w:rPr>
        <w:t xml:space="preserve"> </w:t>
      </w:r>
      <w:r>
        <w:t>их путешествий;</w:t>
      </w:r>
    </w:p>
    <w:p w:rsidR="00213CAD" w:rsidRDefault="003A6A8D" w:rsidP="008936B4">
      <w:pPr>
        <w:pStyle w:val="a3"/>
        <w:keepNext/>
        <w:keepLines/>
        <w:widowControl/>
        <w:tabs>
          <w:tab w:val="left" w:pos="3424"/>
          <w:tab w:val="left" w:pos="5109"/>
          <w:tab w:val="left" w:pos="6553"/>
          <w:tab w:val="left" w:pos="8592"/>
        </w:tabs>
        <w:suppressAutoHyphens/>
        <w:ind w:left="0" w:firstLine="680"/>
        <w:contextualSpacing/>
      </w:pPr>
      <w:r>
        <w:t>находить в различных источниках информации (включая интернет-ресурсы) факты,</w:t>
      </w:r>
      <w:r>
        <w:rPr>
          <w:spacing w:val="-57"/>
        </w:rPr>
        <w:t xml:space="preserve"> </w:t>
      </w:r>
      <w:r>
        <w:t>позволяющие</w:t>
      </w:r>
      <w:r w:rsidR="004B41F6">
        <w:t xml:space="preserve"> </w:t>
      </w:r>
      <w:r>
        <w:t>оценить</w:t>
      </w:r>
      <w:r w:rsidR="004B41F6">
        <w:t xml:space="preserve"> </w:t>
      </w:r>
      <w:r>
        <w:t>вклад</w:t>
      </w:r>
      <w:r w:rsidR="004B41F6">
        <w:t xml:space="preserve"> </w:t>
      </w:r>
      <w:r>
        <w:t>российских</w:t>
      </w:r>
      <w:r w:rsidR="004B41F6">
        <w:t xml:space="preserve"> </w:t>
      </w:r>
      <w:r>
        <w:t>путешественников</w:t>
      </w:r>
      <w:r>
        <w:rPr>
          <w:spacing w:val="-58"/>
        </w:rPr>
        <w:t xml:space="preserve"> </w:t>
      </w:r>
      <w:r>
        <w:t>и исследователей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знаний о</w:t>
      </w:r>
      <w:r>
        <w:rPr>
          <w:spacing w:val="-6"/>
        </w:rPr>
        <w:t xml:space="preserve"> </w:t>
      </w:r>
      <w:r>
        <w:t>Земле;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географическим</w:t>
      </w:r>
      <w:r>
        <w:rPr>
          <w:spacing w:val="-2"/>
        </w:rPr>
        <w:t xml:space="preserve"> </w:t>
      </w:r>
      <w:r>
        <w:t>картам;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 условные обозначения планов местности и географических карт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«план</w:t>
      </w:r>
      <w:r>
        <w:rPr>
          <w:spacing w:val="7"/>
        </w:rPr>
        <w:t xml:space="preserve"> </w:t>
      </w:r>
      <w:r>
        <w:t>местности»,</w:t>
      </w:r>
      <w:r>
        <w:rPr>
          <w:spacing w:val="5"/>
        </w:rPr>
        <w:t xml:space="preserve"> </w:t>
      </w:r>
      <w:r>
        <w:t>«географическая</w:t>
      </w:r>
      <w:r>
        <w:rPr>
          <w:spacing w:val="5"/>
        </w:rPr>
        <w:t xml:space="preserve"> </w:t>
      </w:r>
      <w:r>
        <w:t>карта»,</w:t>
      </w:r>
      <w:r>
        <w:rPr>
          <w:spacing w:val="6"/>
        </w:rPr>
        <w:t xml:space="preserve"> </w:t>
      </w:r>
      <w:r>
        <w:t>«аэрофотоснимок»,</w:t>
      </w:r>
    </w:p>
    <w:p w:rsidR="00213CAD" w:rsidRDefault="003A6A8D" w:rsidP="008936B4">
      <w:pPr>
        <w:pStyle w:val="a3"/>
        <w:keepNext/>
        <w:keepLines/>
        <w:widowControl/>
        <w:tabs>
          <w:tab w:val="left" w:pos="3158"/>
          <w:tab w:val="left" w:pos="3618"/>
          <w:tab w:val="left" w:pos="5081"/>
          <w:tab w:val="left" w:pos="6285"/>
          <w:tab w:val="left" w:pos="7709"/>
          <w:tab w:val="left" w:pos="8938"/>
        </w:tabs>
        <w:suppressAutoHyphens/>
        <w:ind w:left="0" w:firstLine="680"/>
        <w:contextualSpacing/>
      </w:pPr>
      <w:r>
        <w:t>«ориентирование</w:t>
      </w:r>
      <w:r w:rsidR="004B41F6">
        <w:t xml:space="preserve"> </w:t>
      </w:r>
      <w:r>
        <w:t>на</w:t>
      </w:r>
      <w:r>
        <w:tab/>
        <w:t>местности»,</w:t>
      </w:r>
      <w:r>
        <w:tab/>
        <w:t>«стороны</w:t>
      </w:r>
      <w:r>
        <w:tab/>
        <w:t>горизонта»,</w:t>
      </w:r>
      <w:r>
        <w:tab/>
        <w:t>«азимут»,</w:t>
      </w:r>
      <w:r w:rsidR="004B41F6">
        <w:t xml:space="preserve"> </w:t>
      </w:r>
      <w:r>
        <w:t>«горизонтали»,</w:t>
      </w:r>
    </w:p>
    <w:p w:rsidR="00213CAD" w:rsidRDefault="003A6A8D" w:rsidP="008936B4">
      <w:pPr>
        <w:pStyle w:val="a3"/>
        <w:keepNext/>
        <w:keepLines/>
        <w:widowControl/>
        <w:tabs>
          <w:tab w:val="left" w:pos="3194"/>
          <w:tab w:val="left" w:pos="5139"/>
          <w:tab w:val="left" w:pos="6693"/>
          <w:tab w:val="left" w:pos="7899"/>
          <w:tab w:val="left" w:pos="9638"/>
        </w:tabs>
        <w:suppressAutoHyphens/>
        <w:ind w:left="0" w:firstLine="680"/>
        <w:contextualSpacing/>
      </w:pPr>
      <w:r>
        <w:t>«масштаб»,</w:t>
      </w:r>
      <w:r w:rsidR="004B41F6">
        <w:t xml:space="preserve"> </w:t>
      </w:r>
      <w:r>
        <w:t>«условные</w:t>
      </w:r>
      <w:r>
        <w:tab/>
        <w:t>знаки»</w:t>
      </w:r>
      <w:r w:rsidR="004B41F6">
        <w:t xml:space="preserve"> </w:t>
      </w:r>
      <w:r>
        <w:t>для</w:t>
      </w:r>
      <w:r w:rsidR="004B41F6">
        <w:t xml:space="preserve"> </w:t>
      </w:r>
      <w:r>
        <w:t>решения</w:t>
      </w:r>
      <w:r w:rsidR="004B41F6">
        <w:t xml:space="preserve"> </w:t>
      </w:r>
      <w:r>
        <w:rPr>
          <w:spacing w:val="-2"/>
        </w:rPr>
        <w:t>учебных</w:t>
      </w:r>
      <w:r>
        <w:rPr>
          <w:spacing w:val="-57"/>
        </w:rPr>
        <w:t xml:space="preserve"> </w:t>
      </w:r>
      <w:r>
        <w:t>и практико-ориентированных задач;</w:t>
      </w:r>
    </w:p>
    <w:p w:rsidR="00213CAD" w:rsidRDefault="003A6A8D" w:rsidP="004B41F6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42"/>
        </w:rPr>
        <w:t xml:space="preserve"> </w:t>
      </w:r>
      <w:r>
        <w:t>понятия</w:t>
      </w:r>
      <w:r>
        <w:rPr>
          <w:spacing w:val="104"/>
        </w:rPr>
        <w:t xml:space="preserve"> </w:t>
      </w:r>
      <w:r>
        <w:t>«план</w:t>
      </w:r>
      <w:r>
        <w:rPr>
          <w:spacing w:val="102"/>
        </w:rPr>
        <w:t xml:space="preserve"> </w:t>
      </w:r>
      <w:r>
        <w:t>местности»</w:t>
      </w:r>
      <w:r>
        <w:rPr>
          <w:spacing w:val="95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«географическая</w:t>
      </w:r>
      <w:r>
        <w:rPr>
          <w:spacing w:val="105"/>
        </w:rPr>
        <w:t xml:space="preserve"> </w:t>
      </w:r>
      <w:r>
        <w:t>карта»,</w:t>
      </w:r>
      <w:r>
        <w:rPr>
          <w:spacing w:val="111"/>
        </w:rPr>
        <w:t xml:space="preserve"> </w:t>
      </w:r>
      <w:r>
        <w:t>«параллель»</w:t>
      </w:r>
      <w:r w:rsidR="004B41F6">
        <w:t xml:space="preserve"> </w:t>
      </w:r>
      <w:r>
        <w:t>и</w:t>
      </w:r>
      <w:r>
        <w:rPr>
          <w:spacing w:val="-5"/>
        </w:rPr>
        <w:t xml:space="preserve"> </w:t>
      </w:r>
      <w:r>
        <w:t>«меридиан»;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Солнца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  <w:r>
        <w:rPr>
          <w:spacing w:val="-58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</w:t>
      </w:r>
      <w:r>
        <w:rPr>
          <w:spacing w:val="1"/>
        </w:rPr>
        <w:t xml:space="preserve"> </w:t>
      </w:r>
      <w:r>
        <w:t>и времён года;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 xml:space="preserve">устанавливать  </w:t>
      </w:r>
      <w:r>
        <w:rPr>
          <w:spacing w:val="1"/>
        </w:rPr>
        <w:t xml:space="preserve"> </w:t>
      </w:r>
      <w:r>
        <w:t>эмпирические    зависимости    между   продолжительностью    дня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географической    широтой    местности,   между   высотой    Солнца   над   горизонтом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 широтой местности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наблюдений;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описывать</w:t>
      </w:r>
      <w:r>
        <w:rPr>
          <w:spacing w:val="-5"/>
        </w:rPr>
        <w:t xml:space="preserve"> </w:t>
      </w:r>
      <w:r>
        <w:t>внутреннее</w:t>
      </w:r>
      <w:r>
        <w:rPr>
          <w:spacing w:val="-2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Земли;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-5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«земная</w:t>
      </w:r>
      <w:r>
        <w:rPr>
          <w:spacing w:val="-5"/>
        </w:rPr>
        <w:t xml:space="preserve"> </w:t>
      </w:r>
      <w:r>
        <w:t>кора»;</w:t>
      </w:r>
      <w:r>
        <w:rPr>
          <w:spacing w:val="-2"/>
        </w:rPr>
        <w:t xml:space="preserve"> </w:t>
      </w:r>
      <w:r>
        <w:t>«ядро»,</w:t>
      </w:r>
      <w:r>
        <w:rPr>
          <w:spacing w:val="-2"/>
        </w:rPr>
        <w:t xml:space="preserve"> </w:t>
      </w:r>
      <w:r>
        <w:t>«мантия»;</w:t>
      </w:r>
      <w:r>
        <w:rPr>
          <w:spacing w:val="-2"/>
        </w:rPr>
        <w:t xml:space="preserve"> </w:t>
      </w:r>
      <w:r>
        <w:t>«минерал»</w:t>
      </w:r>
      <w:r>
        <w:rPr>
          <w:spacing w:val="-10"/>
        </w:rPr>
        <w:t xml:space="preserve"> </w:t>
      </w:r>
      <w:r>
        <w:t>и «горная</w:t>
      </w:r>
      <w:r>
        <w:rPr>
          <w:spacing w:val="-4"/>
        </w:rPr>
        <w:t xml:space="preserve"> </w:t>
      </w:r>
      <w:r>
        <w:t>порода»;</w:t>
      </w:r>
      <w:r>
        <w:rPr>
          <w:spacing w:val="-58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«материковая»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«океаническая»</w:t>
      </w:r>
      <w:r>
        <w:rPr>
          <w:spacing w:val="-6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кора;</w:t>
      </w:r>
    </w:p>
    <w:p w:rsidR="00213CAD" w:rsidRDefault="003A6A8D" w:rsidP="008936B4">
      <w:pPr>
        <w:pStyle w:val="a3"/>
        <w:keepNext/>
        <w:keepLines/>
        <w:widowControl/>
        <w:tabs>
          <w:tab w:val="left" w:pos="3290"/>
          <w:tab w:val="left" w:pos="4788"/>
          <w:tab w:val="left" w:pos="6217"/>
          <w:tab w:val="left" w:pos="6757"/>
          <w:tab w:val="left" w:pos="7901"/>
          <w:tab w:val="left" w:pos="9141"/>
        </w:tabs>
        <w:suppressAutoHyphens/>
        <w:ind w:left="0" w:firstLine="680"/>
        <w:contextualSpacing/>
      </w:pPr>
      <w:r>
        <w:t>различать</w:t>
      </w:r>
      <w:r w:rsidR="004B41F6">
        <w:t xml:space="preserve"> </w:t>
      </w:r>
      <w:r>
        <w:t>изученные</w:t>
      </w:r>
      <w:r w:rsidR="004B41F6">
        <w:t xml:space="preserve"> </w:t>
      </w:r>
      <w:r>
        <w:t>минералы</w:t>
      </w:r>
      <w:r w:rsidR="004B41F6">
        <w:t xml:space="preserve"> </w:t>
      </w:r>
      <w:r>
        <w:t>и</w:t>
      </w:r>
      <w:r w:rsidR="004B41F6">
        <w:t xml:space="preserve"> </w:t>
      </w:r>
      <w:r>
        <w:t>горные</w:t>
      </w:r>
      <w:r w:rsidR="004B41F6">
        <w:t xml:space="preserve"> </w:t>
      </w:r>
      <w:r>
        <w:t>породы,</w:t>
      </w:r>
      <w:r w:rsidR="004B41F6">
        <w:t xml:space="preserve"> </w:t>
      </w:r>
      <w:r>
        <w:rPr>
          <w:spacing w:val="-1"/>
        </w:rPr>
        <w:t>материковую</w:t>
      </w:r>
      <w:r>
        <w:rPr>
          <w:spacing w:val="-57"/>
        </w:rPr>
        <w:t xml:space="preserve"> </w:t>
      </w:r>
      <w:r>
        <w:t>и океаническую земную кору;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показывать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карте</w:t>
      </w:r>
      <w:r>
        <w:rPr>
          <w:spacing w:val="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обозначать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контурной</w:t>
      </w:r>
      <w:r>
        <w:rPr>
          <w:spacing w:val="12"/>
        </w:rPr>
        <w:t xml:space="preserve"> </w:t>
      </w:r>
      <w:r>
        <w:t>карте</w:t>
      </w:r>
      <w:r>
        <w:rPr>
          <w:spacing w:val="9"/>
        </w:rPr>
        <w:t xml:space="preserve"> </w:t>
      </w:r>
      <w:r>
        <w:t>материки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океаны,</w:t>
      </w:r>
      <w:r>
        <w:rPr>
          <w:spacing w:val="6"/>
        </w:rPr>
        <w:t xml:space="preserve"> </w:t>
      </w:r>
      <w:r>
        <w:t>крупные</w:t>
      </w:r>
      <w:r>
        <w:rPr>
          <w:spacing w:val="-57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Земли;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-2"/>
        </w:rPr>
        <w:t xml:space="preserve"> </w:t>
      </w:r>
      <w:r>
        <w:t>горы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равнины;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классифицировать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суши</w:t>
      </w:r>
      <w:r>
        <w:rPr>
          <w:spacing w:val="-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высоте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внешнему</w:t>
      </w:r>
      <w:r>
        <w:rPr>
          <w:spacing w:val="-4"/>
        </w:rPr>
        <w:t xml:space="preserve"> </w:t>
      </w:r>
      <w:r>
        <w:t>облику;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землетрясений и</w:t>
      </w:r>
      <w:r>
        <w:rPr>
          <w:spacing w:val="1"/>
        </w:rPr>
        <w:t xml:space="preserve"> </w:t>
      </w:r>
      <w:r>
        <w:t>вулканических</w:t>
      </w:r>
      <w:r>
        <w:rPr>
          <w:spacing w:val="-1"/>
        </w:rPr>
        <w:t xml:space="preserve"> </w:t>
      </w:r>
      <w:r>
        <w:t>извержений;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-6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«литосфера»,</w:t>
      </w:r>
      <w:r>
        <w:rPr>
          <w:spacing w:val="-2"/>
        </w:rPr>
        <w:t xml:space="preserve"> </w:t>
      </w:r>
      <w:r>
        <w:t>«землетрясение»,</w:t>
      </w:r>
      <w:r>
        <w:rPr>
          <w:spacing w:val="-2"/>
        </w:rPr>
        <w:t xml:space="preserve"> </w:t>
      </w:r>
      <w:r>
        <w:t>«вулкан»,</w:t>
      </w:r>
      <w:r>
        <w:rPr>
          <w:spacing w:val="-2"/>
        </w:rPr>
        <w:t xml:space="preserve"> </w:t>
      </w:r>
      <w:r>
        <w:t>«литосферная</w:t>
      </w:r>
      <w:r>
        <w:rPr>
          <w:spacing w:val="-6"/>
        </w:rPr>
        <w:t xml:space="preserve"> </w:t>
      </w:r>
      <w:r>
        <w:t>плита»,</w:t>
      </w:r>
    </w:p>
    <w:p w:rsidR="00213CAD" w:rsidRDefault="003A6A8D" w:rsidP="008936B4">
      <w:pPr>
        <w:pStyle w:val="a3"/>
        <w:keepNext/>
        <w:keepLines/>
        <w:widowControl/>
        <w:tabs>
          <w:tab w:val="left" w:pos="2549"/>
          <w:tab w:val="left" w:pos="4477"/>
          <w:tab w:val="left" w:pos="4932"/>
          <w:tab w:val="left" w:pos="5811"/>
          <w:tab w:val="left" w:pos="7750"/>
          <w:tab w:val="left" w:pos="8420"/>
          <w:tab w:val="left" w:pos="9643"/>
        </w:tabs>
        <w:suppressAutoHyphens/>
        <w:ind w:left="0" w:firstLine="680"/>
        <w:contextualSpacing/>
      </w:pPr>
      <w:r>
        <w:t>«эпицентр</w:t>
      </w:r>
      <w:r w:rsidR="004B41F6">
        <w:t xml:space="preserve"> </w:t>
      </w:r>
      <w:r>
        <w:t>землетрясения»</w:t>
      </w:r>
      <w:r w:rsidR="004B41F6">
        <w:t xml:space="preserve"> </w:t>
      </w:r>
      <w:r>
        <w:t>и</w:t>
      </w:r>
      <w:r>
        <w:tab/>
        <w:t>«очаг</w:t>
      </w:r>
      <w:r>
        <w:tab/>
        <w:t>землетрясения»</w:t>
      </w:r>
      <w:r>
        <w:tab/>
        <w:t>для</w:t>
      </w:r>
      <w:r>
        <w:tab/>
        <w:t>решения</w:t>
      </w:r>
      <w:r w:rsidR="004B41F6">
        <w:t xml:space="preserve"> </w:t>
      </w:r>
      <w:r>
        <w:rPr>
          <w:spacing w:val="-2"/>
        </w:rPr>
        <w:t>учебных</w:t>
      </w:r>
      <w:r>
        <w:rPr>
          <w:spacing w:val="-57"/>
        </w:rPr>
        <w:t xml:space="preserve"> </w:t>
      </w:r>
      <w:r>
        <w:t>и (или) практико-ориентированных задач;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    понятия    «эпицентр    землетрясения»    и    «очаг    землетрясения»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познавательных задач;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 проявления в окружающем мире внутренних и внешних процессов</w:t>
      </w:r>
      <w:r>
        <w:rPr>
          <w:spacing w:val="1"/>
        </w:rPr>
        <w:t xml:space="preserve"> </w:t>
      </w:r>
      <w:r>
        <w:t>рельефообразования: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биологического</w:t>
      </w:r>
      <w:r>
        <w:rPr>
          <w:spacing w:val="-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выветривания;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классифицировать</w:t>
      </w:r>
      <w:r>
        <w:rPr>
          <w:spacing w:val="-1"/>
        </w:rPr>
        <w:t xml:space="preserve"> </w:t>
      </w:r>
      <w:r>
        <w:t>острова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происхождению;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 опасных   природных   явлений  </w:t>
      </w:r>
      <w:r>
        <w:rPr>
          <w:spacing w:val="1"/>
        </w:rPr>
        <w:t xml:space="preserve"> </w:t>
      </w:r>
      <w:r>
        <w:t>в   литосфере   и    средств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 примеры изменений в литосфере в результате деятельности человека на</w:t>
      </w:r>
      <w:r>
        <w:rPr>
          <w:spacing w:val="1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литосферу;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приводить   </w:t>
      </w:r>
      <w:r>
        <w:rPr>
          <w:spacing w:val="29"/>
        </w:rPr>
        <w:t xml:space="preserve"> </w:t>
      </w:r>
      <w:r>
        <w:t xml:space="preserve">примеры    </w:t>
      </w:r>
      <w:r>
        <w:rPr>
          <w:spacing w:val="26"/>
        </w:rPr>
        <w:t xml:space="preserve"> </w:t>
      </w:r>
      <w:r>
        <w:t xml:space="preserve">действия    </w:t>
      </w:r>
      <w:r>
        <w:rPr>
          <w:spacing w:val="28"/>
        </w:rPr>
        <w:t xml:space="preserve"> </w:t>
      </w:r>
      <w:r>
        <w:t xml:space="preserve">внешних    </w:t>
      </w:r>
      <w:r>
        <w:rPr>
          <w:spacing w:val="22"/>
        </w:rPr>
        <w:t xml:space="preserve"> </w:t>
      </w:r>
      <w:r>
        <w:t xml:space="preserve">процессов    </w:t>
      </w:r>
      <w:r>
        <w:rPr>
          <w:spacing w:val="30"/>
        </w:rPr>
        <w:t xml:space="preserve"> </w:t>
      </w:r>
      <w:r>
        <w:t>рельефообразования</w:t>
      </w:r>
      <w:r>
        <w:rPr>
          <w:spacing w:val="-58"/>
        </w:rPr>
        <w:t xml:space="preserve"> </w:t>
      </w:r>
      <w:r>
        <w:t>и наличия полезных ископаемых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представлять   </w:t>
      </w:r>
      <w:r>
        <w:rPr>
          <w:spacing w:val="54"/>
        </w:rPr>
        <w:t xml:space="preserve"> </w:t>
      </w:r>
      <w:r>
        <w:t xml:space="preserve">результаты   </w:t>
      </w:r>
      <w:r>
        <w:rPr>
          <w:spacing w:val="52"/>
        </w:rPr>
        <w:t xml:space="preserve"> </w:t>
      </w:r>
      <w:r>
        <w:t xml:space="preserve">фенологических    </w:t>
      </w:r>
      <w:r>
        <w:rPr>
          <w:spacing w:val="52"/>
        </w:rPr>
        <w:t xml:space="preserve"> </w:t>
      </w:r>
      <w:r>
        <w:t xml:space="preserve">наблюдений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погодой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(табличной,</w:t>
      </w:r>
      <w:r>
        <w:rPr>
          <w:spacing w:val="-2"/>
        </w:rPr>
        <w:t xml:space="preserve"> </w:t>
      </w:r>
      <w:r>
        <w:t>графической,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-3"/>
        </w:rPr>
        <w:t xml:space="preserve"> </w:t>
      </w:r>
      <w:r>
        <w:t>описания).</w:t>
      </w:r>
    </w:p>
    <w:p w:rsidR="00213CAD" w:rsidRPr="004B41F6" w:rsidRDefault="003A6A8D" w:rsidP="004B41F6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>Предметные</w:t>
      </w:r>
      <w:r w:rsidRPr="004B41F6">
        <w:rPr>
          <w:spacing w:val="41"/>
          <w:sz w:val="24"/>
        </w:rPr>
        <w:t xml:space="preserve"> </w:t>
      </w:r>
      <w:r w:rsidRPr="004B41F6">
        <w:rPr>
          <w:sz w:val="24"/>
        </w:rPr>
        <w:t>результаты</w:t>
      </w:r>
      <w:r w:rsidRPr="004B41F6">
        <w:rPr>
          <w:spacing w:val="104"/>
          <w:sz w:val="24"/>
        </w:rPr>
        <w:t xml:space="preserve"> </w:t>
      </w:r>
      <w:r w:rsidRPr="004B41F6">
        <w:rPr>
          <w:sz w:val="24"/>
        </w:rPr>
        <w:t>освоения</w:t>
      </w:r>
      <w:r w:rsidRPr="004B41F6">
        <w:rPr>
          <w:spacing w:val="100"/>
          <w:sz w:val="24"/>
        </w:rPr>
        <w:t xml:space="preserve"> </w:t>
      </w:r>
      <w:r w:rsidRPr="004B41F6">
        <w:rPr>
          <w:sz w:val="24"/>
        </w:rPr>
        <w:t>программы</w:t>
      </w:r>
      <w:r w:rsidRPr="004B41F6">
        <w:rPr>
          <w:spacing w:val="99"/>
          <w:sz w:val="24"/>
        </w:rPr>
        <w:t xml:space="preserve"> </w:t>
      </w:r>
      <w:r w:rsidRPr="004B41F6">
        <w:rPr>
          <w:sz w:val="24"/>
        </w:rPr>
        <w:t>по</w:t>
      </w:r>
      <w:r w:rsidRPr="004B41F6">
        <w:rPr>
          <w:spacing w:val="95"/>
          <w:sz w:val="24"/>
        </w:rPr>
        <w:t xml:space="preserve"> </w:t>
      </w:r>
      <w:r w:rsidRPr="004B41F6">
        <w:rPr>
          <w:sz w:val="24"/>
        </w:rPr>
        <w:t>географии.</w:t>
      </w:r>
      <w:r w:rsidRPr="004B41F6">
        <w:rPr>
          <w:spacing w:val="100"/>
          <w:sz w:val="24"/>
        </w:rPr>
        <w:t xml:space="preserve"> </w:t>
      </w:r>
      <w:r w:rsidRPr="004B41F6">
        <w:rPr>
          <w:sz w:val="24"/>
        </w:rPr>
        <w:t>К</w:t>
      </w:r>
      <w:r w:rsidRPr="004B41F6">
        <w:rPr>
          <w:spacing w:val="100"/>
          <w:sz w:val="24"/>
        </w:rPr>
        <w:t xml:space="preserve"> </w:t>
      </w:r>
      <w:r w:rsidRPr="004B41F6">
        <w:rPr>
          <w:sz w:val="24"/>
        </w:rPr>
        <w:t>концу</w:t>
      </w:r>
      <w:r w:rsidRPr="004B41F6">
        <w:rPr>
          <w:spacing w:val="-58"/>
          <w:sz w:val="24"/>
        </w:rPr>
        <w:t xml:space="preserve"> </w:t>
      </w:r>
      <w:r w:rsidRPr="004B41F6">
        <w:rPr>
          <w:sz w:val="24"/>
        </w:rPr>
        <w:t>6</w:t>
      </w:r>
      <w:r w:rsidRPr="004B41F6">
        <w:rPr>
          <w:spacing w:val="-1"/>
          <w:sz w:val="24"/>
        </w:rPr>
        <w:t xml:space="preserve"> </w:t>
      </w:r>
      <w:r w:rsidRPr="004B41F6">
        <w:rPr>
          <w:sz w:val="24"/>
        </w:rPr>
        <w:t>класса</w:t>
      </w:r>
      <w:r w:rsidRPr="004B41F6">
        <w:rPr>
          <w:spacing w:val="3"/>
          <w:sz w:val="24"/>
        </w:rPr>
        <w:t xml:space="preserve"> </w:t>
      </w:r>
      <w:r w:rsidRPr="004B41F6">
        <w:rPr>
          <w:sz w:val="24"/>
        </w:rPr>
        <w:t>обучающийся научится: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практико-ориентированных задач;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находить    </w:t>
      </w:r>
      <w:r>
        <w:rPr>
          <w:spacing w:val="1"/>
        </w:rPr>
        <w:t xml:space="preserve"> </w:t>
      </w:r>
      <w:r>
        <w:t>информацию      об      отдельных      компонентах      природы     Земли,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о 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 необходимую</w:t>
      </w:r>
      <w:r>
        <w:rPr>
          <w:spacing w:val="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 извлекать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приводить   примеры  </w:t>
      </w:r>
      <w:r>
        <w:rPr>
          <w:spacing w:val="1"/>
        </w:rPr>
        <w:t xml:space="preserve"> </w:t>
      </w:r>
      <w:r>
        <w:t xml:space="preserve">опасных  </w:t>
      </w:r>
      <w:r>
        <w:rPr>
          <w:spacing w:val="1"/>
        </w:rPr>
        <w:t xml:space="preserve"> </w:t>
      </w:r>
      <w:r>
        <w:t>природных   явлений   в   геосферах   и    средств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 инструментарий (способы) получения географической информации на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этапах географического</w:t>
      </w:r>
      <w:r>
        <w:rPr>
          <w:spacing w:val="-6"/>
        </w:rPr>
        <w:t xml:space="preserve"> </w:t>
      </w:r>
      <w:r>
        <w:t>изучения Земли;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океана;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   понятия   «гидросфера»,   «круговорот   воды»,   «цунами»,   «приливы</w:t>
      </w:r>
      <w:r>
        <w:rPr>
          <w:spacing w:val="1"/>
        </w:rPr>
        <w:t xml:space="preserve"> </w:t>
      </w:r>
      <w:r>
        <w:t>и отливы»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гидросферы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-1"/>
        </w:rPr>
        <w:t xml:space="preserve"> </w:t>
      </w:r>
      <w:r>
        <w:t>ледники) по</w:t>
      </w:r>
      <w:r>
        <w:rPr>
          <w:spacing w:val="-6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 питание и режим 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реки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различать    </w:t>
      </w:r>
      <w:r>
        <w:rPr>
          <w:spacing w:val="1"/>
        </w:rPr>
        <w:t xml:space="preserve"> </w:t>
      </w:r>
      <w:r>
        <w:t>понятия     «грунтовые,     межпластовые     и      артезианские     воды»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питанием,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климатом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речного</w:t>
      </w:r>
      <w:r>
        <w:rPr>
          <w:spacing w:val="-1"/>
        </w:rPr>
        <w:t xml:space="preserve"> </w:t>
      </w:r>
      <w:r>
        <w:t>бассейна;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районов</w:t>
      </w:r>
      <w:r>
        <w:rPr>
          <w:spacing w:val="-5"/>
        </w:rPr>
        <w:t xml:space="preserve"> </w:t>
      </w:r>
      <w:r>
        <w:t>распространения</w:t>
      </w:r>
      <w:r>
        <w:rPr>
          <w:spacing w:val="-5"/>
        </w:rPr>
        <w:t xml:space="preserve"> </w:t>
      </w:r>
      <w:r>
        <w:t>многолетней</w:t>
      </w:r>
      <w:r>
        <w:rPr>
          <w:spacing w:val="-5"/>
        </w:rPr>
        <w:t xml:space="preserve"> </w:t>
      </w:r>
      <w:r>
        <w:t>мерзлоты;</w:t>
      </w:r>
      <w:r>
        <w:rPr>
          <w:spacing w:val="-57"/>
        </w:rPr>
        <w:t xml:space="preserve"> </w:t>
      </w:r>
      <w:r>
        <w:t>называть причины образования цунами, приливов и отливов;</w:t>
      </w:r>
      <w:r>
        <w:rPr>
          <w:spacing w:val="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состав, строение</w:t>
      </w:r>
      <w:r>
        <w:rPr>
          <w:spacing w:val="-2"/>
        </w:rPr>
        <w:t xml:space="preserve"> </w:t>
      </w:r>
      <w:r>
        <w:t>атмосферы;</w:t>
      </w:r>
    </w:p>
    <w:p w:rsidR="00213CAD" w:rsidRDefault="003A6A8D" w:rsidP="008936B4">
      <w:pPr>
        <w:pStyle w:val="a3"/>
        <w:keepNext/>
        <w:keepLines/>
        <w:widowControl/>
        <w:tabs>
          <w:tab w:val="left" w:pos="2984"/>
          <w:tab w:val="left" w:pos="5044"/>
          <w:tab w:val="left" w:pos="6573"/>
          <w:tab w:val="left" w:pos="7408"/>
          <w:tab w:val="left" w:pos="9792"/>
        </w:tabs>
        <w:suppressAutoHyphens/>
        <w:ind w:left="0" w:firstLine="680"/>
        <w:contextualSpacing/>
      </w:pPr>
      <w:r>
        <w:lastRenderedPageBreak/>
        <w:t>определять тенденции изменения температуры воздуха, количества атмосферных</w:t>
      </w:r>
      <w:r>
        <w:rPr>
          <w:spacing w:val="1"/>
        </w:rPr>
        <w:t xml:space="preserve"> </w:t>
      </w:r>
      <w:r>
        <w:t>осадков и атмосферного давления в зависимости от географического положения объектов;</w:t>
      </w:r>
      <w:r>
        <w:rPr>
          <w:spacing w:val="-57"/>
        </w:rPr>
        <w:t xml:space="preserve"> </w:t>
      </w:r>
      <w:r>
        <w:t>амплитуду</w:t>
      </w:r>
      <w:r w:rsidR="004B41F6">
        <w:t xml:space="preserve"> </w:t>
      </w:r>
      <w:r>
        <w:t>температуры</w:t>
      </w:r>
      <w:r>
        <w:tab/>
        <w:t>воздуха</w:t>
      </w:r>
      <w:r>
        <w:tab/>
        <w:t>с</w:t>
      </w:r>
      <w:r>
        <w:tab/>
        <w:t>использованием</w:t>
      </w:r>
      <w:r w:rsidR="004B41F6">
        <w:t xml:space="preserve"> </w:t>
      </w:r>
      <w:r>
        <w:t>знаний</w:t>
      </w:r>
      <w:r>
        <w:rPr>
          <w:spacing w:val="-58"/>
        </w:rPr>
        <w:t xml:space="preserve"> </w:t>
      </w:r>
      <w:r>
        <w:t>об особенностях отдельных компонентов природы Земли и взаимосвязях между ними для</w:t>
      </w:r>
      <w:r>
        <w:rPr>
          <w:spacing w:val="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практических задач;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ночных</w:t>
      </w:r>
      <w:r>
        <w:rPr>
          <w:spacing w:val="1"/>
        </w:rPr>
        <w:t xml:space="preserve"> </w:t>
      </w:r>
      <w:r>
        <w:t>бризов,</w:t>
      </w:r>
      <w:r>
        <w:rPr>
          <w:spacing w:val="1"/>
        </w:rPr>
        <w:t xml:space="preserve"> </w:t>
      </w:r>
      <w:r>
        <w:t>муссонов;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 для</w:t>
      </w:r>
      <w:r>
        <w:rPr>
          <w:spacing w:val="4"/>
        </w:rPr>
        <w:t xml:space="preserve"> </w:t>
      </w:r>
      <w:r>
        <w:t>отдельных территорий;</w:t>
      </w:r>
    </w:p>
    <w:p w:rsidR="00213CAD" w:rsidRDefault="003A6A8D" w:rsidP="004B41F6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 свойства воздуха; климаты Земли; климатообразующие 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5"/>
        </w:rPr>
        <w:t xml:space="preserve"> </w:t>
      </w:r>
      <w:r>
        <w:t>зависимость</w:t>
      </w:r>
      <w:r>
        <w:rPr>
          <w:spacing w:val="45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нагреванием</w:t>
      </w:r>
      <w:r>
        <w:rPr>
          <w:spacing w:val="42"/>
        </w:rPr>
        <w:t xml:space="preserve"> </w:t>
      </w:r>
      <w:r>
        <w:t>земной</w:t>
      </w:r>
      <w:r>
        <w:rPr>
          <w:spacing w:val="46"/>
        </w:rPr>
        <w:t xml:space="preserve"> </w:t>
      </w:r>
      <w:r>
        <w:t>поверхности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углом</w:t>
      </w:r>
      <w:r w:rsidR="004B41F6">
        <w:t xml:space="preserve"> </w:t>
      </w:r>
      <w:r>
        <w:t>падения солнечных лучей; температурой</w:t>
      </w:r>
      <w:r>
        <w:rPr>
          <w:spacing w:val="1"/>
        </w:rPr>
        <w:t xml:space="preserve"> </w:t>
      </w:r>
      <w:r>
        <w:t>воздуха и</w:t>
      </w:r>
      <w:r>
        <w:rPr>
          <w:spacing w:val="1"/>
        </w:rPr>
        <w:t xml:space="preserve"> </w:t>
      </w:r>
      <w:r>
        <w:t>его относительной</w:t>
      </w:r>
      <w:r>
        <w:rPr>
          <w:spacing w:val="1"/>
        </w:rPr>
        <w:t xml:space="preserve"> </w:t>
      </w:r>
      <w:r>
        <w:t>влажностью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данных эмпирических наблюдений;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 свойства атмосферы в пунктах, расположенных на разных высотах 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углах падения солнечных</w:t>
      </w:r>
      <w:r>
        <w:rPr>
          <w:spacing w:val="-1"/>
        </w:rPr>
        <w:t xml:space="preserve"> </w:t>
      </w:r>
      <w:r>
        <w:t>лучей;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 понятия «бризы» и «муссоны»;</w:t>
      </w:r>
      <w:r>
        <w:rPr>
          <w:spacing w:val="-58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«погода»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«климат»;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32"/>
        </w:rPr>
        <w:t xml:space="preserve"> </w:t>
      </w:r>
      <w:r>
        <w:t>понятия</w:t>
      </w:r>
      <w:r>
        <w:rPr>
          <w:spacing w:val="36"/>
        </w:rPr>
        <w:t xml:space="preserve"> </w:t>
      </w:r>
      <w:r>
        <w:t>«атмосфера»,</w:t>
      </w:r>
      <w:r>
        <w:rPr>
          <w:spacing w:val="36"/>
        </w:rPr>
        <w:t xml:space="preserve"> </w:t>
      </w:r>
      <w:r>
        <w:t>«тропосфера»,</w:t>
      </w:r>
      <w:r>
        <w:rPr>
          <w:spacing w:val="36"/>
        </w:rPr>
        <w:t xml:space="preserve"> </w:t>
      </w:r>
      <w:r>
        <w:t>«стратосфера»,</w:t>
      </w:r>
      <w:r>
        <w:rPr>
          <w:spacing w:val="36"/>
        </w:rPr>
        <w:t xml:space="preserve"> </w:t>
      </w:r>
      <w:r>
        <w:t>«верхние</w:t>
      </w:r>
      <w:r>
        <w:rPr>
          <w:spacing w:val="30"/>
        </w:rPr>
        <w:t xml:space="preserve"> </w:t>
      </w:r>
      <w:r>
        <w:t>слои</w:t>
      </w:r>
      <w:r>
        <w:rPr>
          <w:spacing w:val="-57"/>
        </w:rPr>
        <w:t xml:space="preserve"> </w:t>
      </w:r>
      <w:r>
        <w:t>атмосферы»;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88"/>
        </w:rPr>
        <w:t xml:space="preserve"> </w:t>
      </w:r>
      <w:r>
        <w:t>понятия</w:t>
      </w:r>
      <w:r>
        <w:rPr>
          <w:spacing w:val="88"/>
        </w:rPr>
        <w:t xml:space="preserve"> </w:t>
      </w:r>
      <w:r>
        <w:t>«атмосферное</w:t>
      </w:r>
      <w:r>
        <w:rPr>
          <w:spacing w:val="91"/>
        </w:rPr>
        <w:t xml:space="preserve"> </w:t>
      </w:r>
      <w:r>
        <w:t>давление»,</w:t>
      </w:r>
      <w:r>
        <w:rPr>
          <w:spacing w:val="93"/>
        </w:rPr>
        <w:t xml:space="preserve"> </w:t>
      </w:r>
      <w:r>
        <w:t>«ветер»,</w:t>
      </w:r>
      <w:r>
        <w:rPr>
          <w:spacing w:val="92"/>
        </w:rPr>
        <w:t xml:space="preserve"> </w:t>
      </w:r>
      <w:r>
        <w:t>«атмосферные</w:t>
      </w:r>
      <w:r>
        <w:rPr>
          <w:spacing w:val="92"/>
        </w:rPr>
        <w:t xml:space="preserve"> </w:t>
      </w:r>
      <w:r>
        <w:t>осадки»,</w:t>
      </w:r>
    </w:p>
    <w:p w:rsidR="00213CAD" w:rsidRDefault="003A6A8D" w:rsidP="008936B4">
      <w:pPr>
        <w:pStyle w:val="a3"/>
        <w:keepNext/>
        <w:keepLines/>
        <w:widowControl/>
        <w:tabs>
          <w:tab w:val="left" w:pos="3120"/>
          <w:tab w:val="left" w:pos="3534"/>
          <w:tab w:val="left" w:pos="5303"/>
          <w:tab w:val="left" w:pos="7271"/>
          <w:tab w:val="left" w:pos="8900"/>
          <w:tab w:val="left" w:pos="9299"/>
        </w:tabs>
        <w:suppressAutoHyphens/>
        <w:ind w:left="0" w:firstLine="680"/>
        <w:contextualSpacing/>
      </w:pPr>
      <w:r>
        <w:t>«воздушные массы»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выбирать</w:t>
      </w:r>
      <w:r w:rsidR="004B41F6">
        <w:t xml:space="preserve"> </w:t>
      </w:r>
      <w:r>
        <w:t>и</w:t>
      </w:r>
      <w:r w:rsidR="004B41F6">
        <w:t xml:space="preserve"> </w:t>
      </w:r>
      <w:r>
        <w:t>анализировать</w:t>
      </w:r>
      <w:r w:rsidR="004B41F6">
        <w:t xml:space="preserve"> </w:t>
      </w:r>
      <w:r>
        <w:t>географическую</w:t>
      </w:r>
      <w:r>
        <w:tab/>
        <w:t>информацию</w:t>
      </w:r>
      <w:r>
        <w:tab/>
        <w:t>о</w:t>
      </w:r>
      <w:r w:rsidR="004B41F6">
        <w:t xml:space="preserve"> </w:t>
      </w:r>
      <w:r>
        <w:rPr>
          <w:spacing w:val="-1"/>
        </w:rPr>
        <w:t>глобальных</w:t>
      </w:r>
    </w:p>
    <w:p w:rsidR="00213CAD" w:rsidRDefault="003A6A8D" w:rsidP="008936B4">
      <w:pPr>
        <w:pStyle w:val="a3"/>
        <w:keepNext/>
        <w:keepLines/>
        <w:widowControl/>
        <w:tabs>
          <w:tab w:val="left" w:pos="2989"/>
          <w:tab w:val="left" w:pos="4477"/>
          <w:tab w:val="left" w:pos="4982"/>
          <w:tab w:val="left" w:pos="6361"/>
          <w:tab w:val="left" w:pos="7825"/>
          <w:tab w:val="left" w:pos="8460"/>
          <w:tab w:val="left" w:pos="9629"/>
        </w:tabs>
        <w:suppressAutoHyphens/>
        <w:ind w:left="0" w:firstLine="680"/>
        <w:contextualSpacing/>
      </w:pPr>
      <w:r>
        <w:t>климатических</w:t>
      </w:r>
      <w:r>
        <w:tab/>
        <w:t>изменениях</w:t>
      </w:r>
      <w:r>
        <w:tab/>
        <w:t>из</w:t>
      </w:r>
      <w:r>
        <w:tab/>
        <w:t>различных</w:t>
      </w:r>
      <w:r>
        <w:tab/>
        <w:t>источников</w:t>
      </w:r>
      <w:r>
        <w:tab/>
        <w:t>для</w:t>
      </w:r>
      <w:r>
        <w:tab/>
        <w:t>решения</w:t>
      </w:r>
      <w:r w:rsidR="004B41F6">
        <w:t xml:space="preserve"> </w:t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и (или) практико-ориентированных задач;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 измерения температуры воздуха, атмосферного давления, скорости 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>барометр,       анемометр,      флюгер)      и       представлять       результаты      наблюдений</w:t>
      </w:r>
      <w:r>
        <w:rPr>
          <w:spacing w:val="1"/>
        </w:rPr>
        <w:t xml:space="preserve"> </w:t>
      </w:r>
      <w:r>
        <w:t>в табличной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форме;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называть</w:t>
      </w:r>
      <w:r>
        <w:rPr>
          <w:spacing w:val="-4"/>
        </w:rPr>
        <w:t xml:space="preserve"> </w:t>
      </w:r>
      <w:r>
        <w:t>границы</w:t>
      </w:r>
      <w:r>
        <w:rPr>
          <w:spacing w:val="-5"/>
        </w:rPr>
        <w:t xml:space="preserve"> </w:t>
      </w:r>
      <w:r>
        <w:t>биосферы;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</w:t>
      </w:r>
      <w:r>
        <w:rPr>
          <w:spacing w:val="88"/>
        </w:rPr>
        <w:t xml:space="preserve"> </w:t>
      </w:r>
      <w:r>
        <w:t xml:space="preserve">примеры  </w:t>
      </w:r>
      <w:r>
        <w:rPr>
          <w:spacing w:val="24"/>
        </w:rPr>
        <w:t xml:space="preserve"> </w:t>
      </w:r>
      <w:r>
        <w:t xml:space="preserve">приспособления  </w:t>
      </w:r>
      <w:r>
        <w:rPr>
          <w:spacing w:val="26"/>
        </w:rPr>
        <w:t xml:space="preserve"> </w:t>
      </w:r>
      <w:r>
        <w:t xml:space="preserve">живых  </w:t>
      </w:r>
      <w:r>
        <w:rPr>
          <w:spacing w:val="36"/>
        </w:rPr>
        <w:t xml:space="preserve"> </w:t>
      </w:r>
      <w:r>
        <w:t xml:space="preserve">организмов  </w:t>
      </w:r>
      <w:r>
        <w:rPr>
          <w:spacing w:val="28"/>
        </w:rPr>
        <w:t xml:space="preserve"> </w:t>
      </w:r>
      <w:r>
        <w:t xml:space="preserve">к  </w:t>
      </w:r>
      <w:r>
        <w:rPr>
          <w:spacing w:val="28"/>
        </w:rPr>
        <w:t xml:space="preserve"> </w:t>
      </w:r>
      <w:r>
        <w:t xml:space="preserve">среде  </w:t>
      </w:r>
      <w:r>
        <w:rPr>
          <w:spacing w:val="29"/>
        </w:rPr>
        <w:t xml:space="preserve"> </w:t>
      </w:r>
      <w:r>
        <w:t>обитания</w:t>
      </w:r>
      <w:r>
        <w:rPr>
          <w:spacing w:val="-58"/>
        </w:rPr>
        <w:t xml:space="preserve"> </w:t>
      </w:r>
      <w:r>
        <w:t>в разных природных зонах;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-4"/>
        </w:rPr>
        <w:t xml:space="preserve"> </w:t>
      </w:r>
      <w:r>
        <w:t>растительный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Земли;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природно-территориальном</w:t>
      </w:r>
      <w:r>
        <w:rPr>
          <w:spacing w:val="1"/>
        </w:rPr>
        <w:t xml:space="preserve"> </w:t>
      </w:r>
      <w:r>
        <w:t>комплексе;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</w:t>
      </w:r>
      <w:r>
        <w:rPr>
          <w:spacing w:val="18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растительного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животного</w:t>
      </w:r>
      <w:r>
        <w:rPr>
          <w:spacing w:val="13"/>
        </w:rPr>
        <w:t xml:space="preserve"> </w:t>
      </w:r>
      <w:r>
        <w:t>мира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природных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зонах;</w:t>
      </w:r>
    </w:p>
    <w:p w:rsidR="00213CAD" w:rsidRDefault="003A6A8D" w:rsidP="008936B4">
      <w:pPr>
        <w:pStyle w:val="a3"/>
        <w:keepNext/>
        <w:keepLines/>
        <w:widowControl/>
        <w:tabs>
          <w:tab w:val="left" w:pos="3195"/>
          <w:tab w:val="left" w:pos="4264"/>
          <w:tab w:val="left" w:pos="5387"/>
          <w:tab w:val="left" w:pos="6951"/>
          <w:tab w:val="left" w:pos="7850"/>
          <w:tab w:val="left" w:pos="9359"/>
        </w:tabs>
        <w:suppressAutoHyphens/>
        <w:ind w:left="0" w:firstLine="680"/>
        <w:contextualSpacing/>
      </w:pPr>
      <w:r>
        <w:t>применять</w:t>
      </w:r>
      <w:r>
        <w:tab/>
        <w:t>понятия</w:t>
      </w:r>
      <w:r>
        <w:tab/>
        <w:t>«почва»,</w:t>
      </w:r>
      <w:r>
        <w:tab/>
        <w:t>«плодородие</w:t>
      </w:r>
      <w:r>
        <w:tab/>
        <w:t>почв»,</w:t>
      </w:r>
      <w:r>
        <w:tab/>
        <w:t>«природный</w:t>
      </w:r>
      <w:r w:rsidR="004B41F6">
        <w:t xml:space="preserve"> </w:t>
      </w:r>
      <w:r>
        <w:t>комплекс»,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«природно-территориальный    </w:t>
      </w:r>
      <w:r>
        <w:rPr>
          <w:spacing w:val="1"/>
        </w:rPr>
        <w:t xml:space="preserve"> </w:t>
      </w:r>
      <w:r>
        <w:t xml:space="preserve">комплекс»,    </w:t>
      </w:r>
      <w:r>
        <w:rPr>
          <w:spacing w:val="1"/>
        </w:rPr>
        <w:t xml:space="preserve"> </w:t>
      </w:r>
      <w:r>
        <w:t>«круговорот      веществ      в      природе»</w:t>
      </w:r>
      <w:r>
        <w:rPr>
          <w:spacing w:val="1"/>
        </w:rPr>
        <w:t xml:space="preserve"> </w:t>
      </w:r>
      <w:r>
        <w:rPr>
          <w:position w:val="1"/>
        </w:rPr>
        <w:t>для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учебных и</w:t>
      </w:r>
      <w:r>
        <w:rPr>
          <w:spacing w:val="3"/>
          <w:position w:val="1"/>
        </w:rPr>
        <w:t xml:space="preserve"> </w:t>
      </w:r>
      <w:r>
        <w:t>(</w:t>
      </w:r>
      <w:r>
        <w:rPr>
          <w:position w:val="1"/>
        </w:rPr>
        <w:t>или) практико-ориентированных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задач;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</w:t>
      </w:r>
      <w:r>
        <w:rPr>
          <w:spacing w:val="-3"/>
        </w:rPr>
        <w:t xml:space="preserve"> </w:t>
      </w:r>
      <w:r>
        <w:t>плодородие</w:t>
      </w:r>
      <w:r>
        <w:rPr>
          <w:spacing w:val="-5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 примеры изменений в изученных геосферах в результате деятельности</w:t>
      </w:r>
      <w:r>
        <w:rPr>
          <w:spacing w:val="1"/>
        </w:rPr>
        <w:t xml:space="preserve"> </w:t>
      </w:r>
      <w:r>
        <w:t>человека на примере территории мира и своей местности, путей решения 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проблем.</w:t>
      </w:r>
    </w:p>
    <w:p w:rsidR="00213CAD" w:rsidRPr="004B41F6" w:rsidRDefault="003A6A8D" w:rsidP="004B41F6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>Предметные</w:t>
      </w:r>
      <w:r w:rsidRPr="004B41F6">
        <w:rPr>
          <w:spacing w:val="40"/>
          <w:sz w:val="24"/>
        </w:rPr>
        <w:t xml:space="preserve"> </w:t>
      </w:r>
      <w:r w:rsidRPr="004B41F6">
        <w:rPr>
          <w:sz w:val="24"/>
        </w:rPr>
        <w:t>результаты</w:t>
      </w:r>
      <w:r w:rsidRPr="004B41F6">
        <w:rPr>
          <w:spacing w:val="104"/>
          <w:sz w:val="24"/>
        </w:rPr>
        <w:t xml:space="preserve"> </w:t>
      </w:r>
      <w:r w:rsidRPr="004B41F6">
        <w:rPr>
          <w:sz w:val="24"/>
        </w:rPr>
        <w:t>освоения</w:t>
      </w:r>
      <w:r w:rsidRPr="004B41F6">
        <w:rPr>
          <w:spacing w:val="100"/>
          <w:sz w:val="24"/>
        </w:rPr>
        <w:t xml:space="preserve"> </w:t>
      </w:r>
      <w:r w:rsidRPr="004B41F6">
        <w:rPr>
          <w:sz w:val="24"/>
        </w:rPr>
        <w:t>программы</w:t>
      </w:r>
      <w:r w:rsidRPr="004B41F6">
        <w:rPr>
          <w:spacing w:val="99"/>
          <w:sz w:val="24"/>
        </w:rPr>
        <w:t xml:space="preserve"> </w:t>
      </w:r>
      <w:r w:rsidRPr="004B41F6">
        <w:rPr>
          <w:sz w:val="24"/>
        </w:rPr>
        <w:t>по</w:t>
      </w:r>
      <w:r w:rsidRPr="004B41F6">
        <w:rPr>
          <w:spacing w:val="101"/>
          <w:sz w:val="24"/>
        </w:rPr>
        <w:t xml:space="preserve"> </w:t>
      </w:r>
      <w:r w:rsidRPr="004B41F6">
        <w:rPr>
          <w:sz w:val="24"/>
        </w:rPr>
        <w:t>географии.</w:t>
      </w:r>
      <w:r w:rsidRPr="004B41F6">
        <w:rPr>
          <w:spacing w:val="100"/>
          <w:sz w:val="24"/>
        </w:rPr>
        <w:t xml:space="preserve"> </w:t>
      </w:r>
      <w:r w:rsidRPr="004B41F6">
        <w:rPr>
          <w:sz w:val="24"/>
        </w:rPr>
        <w:t>К</w:t>
      </w:r>
      <w:r w:rsidRPr="004B41F6">
        <w:rPr>
          <w:spacing w:val="100"/>
          <w:sz w:val="24"/>
        </w:rPr>
        <w:t xml:space="preserve"> </w:t>
      </w:r>
      <w:r w:rsidRPr="004B41F6">
        <w:rPr>
          <w:sz w:val="24"/>
        </w:rPr>
        <w:t>концу</w:t>
      </w:r>
      <w:r w:rsidRPr="004B41F6">
        <w:rPr>
          <w:spacing w:val="-58"/>
          <w:sz w:val="24"/>
        </w:rPr>
        <w:t xml:space="preserve"> </w:t>
      </w:r>
      <w:r w:rsidRPr="004B41F6">
        <w:rPr>
          <w:sz w:val="24"/>
        </w:rPr>
        <w:t>7</w:t>
      </w:r>
      <w:r w:rsidRPr="004B41F6">
        <w:rPr>
          <w:spacing w:val="-1"/>
          <w:sz w:val="24"/>
        </w:rPr>
        <w:t xml:space="preserve"> </w:t>
      </w:r>
      <w:r w:rsidRPr="004B41F6">
        <w:rPr>
          <w:sz w:val="24"/>
        </w:rPr>
        <w:t>класса</w:t>
      </w:r>
      <w:r w:rsidRPr="004B41F6">
        <w:rPr>
          <w:spacing w:val="3"/>
          <w:sz w:val="24"/>
        </w:rPr>
        <w:t xml:space="preserve"> </w:t>
      </w:r>
      <w:r w:rsidRPr="004B41F6">
        <w:rPr>
          <w:sz w:val="24"/>
        </w:rPr>
        <w:t>обучающийся научится:</w:t>
      </w:r>
    </w:p>
    <w:p w:rsidR="00213CAD" w:rsidRDefault="003A6A8D" w:rsidP="008936B4">
      <w:pPr>
        <w:pStyle w:val="a3"/>
        <w:keepNext/>
        <w:keepLines/>
        <w:widowControl/>
        <w:tabs>
          <w:tab w:val="left" w:pos="2414"/>
          <w:tab w:val="left" w:pos="3598"/>
          <w:tab w:val="left" w:pos="3992"/>
          <w:tab w:val="left" w:pos="5156"/>
          <w:tab w:val="left" w:pos="6820"/>
          <w:tab w:val="left" w:pos="8397"/>
        </w:tabs>
        <w:suppressAutoHyphens/>
        <w:ind w:left="0" w:firstLine="680"/>
        <w:contextualSpacing/>
      </w:pPr>
      <w:r>
        <w:t>описывать</w:t>
      </w:r>
      <w:r>
        <w:rPr>
          <w:spacing w:val="47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географическим</w:t>
      </w:r>
      <w:r>
        <w:rPr>
          <w:spacing w:val="49"/>
        </w:rPr>
        <w:t xml:space="preserve"> </w:t>
      </w:r>
      <w:r>
        <w:t>картам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глобусу</w:t>
      </w:r>
      <w:r>
        <w:rPr>
          <w:spacing w:val="42"/>
        </w:rPr>
        <w:t xml:space="preserve"> </w:t>
      </w:r>
      <w:r>
        <w:t>местоположение</w:t>
      </w:r>
      <w:r>
        <w:rPr>
          <w:spacing w:val="45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географических объектов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называть:</w:t>
      </w:r>
      <w:r w:rsidR="004B41F6">
        <w:t xml:space="preserve"> </w:t>
      </w:r>
      <w:r>
        <w:t>строение</w:t>
      </w:r>
      <w:r w:rsidR="004B41F6">
        <w:t xml:space="preserve"> </w:t>
      </w:r>
      <w:r>
        <w:t>и</w:t>
      </w:r>
      <w:r w:rsidR="004B41F6">
        <w:t xml:space="preserve"> </w:t>
      </w:r>
      <w:r>
        <w:t>свойства</w:t>
      </w:r>
      <w:r>
        <w:tab/>
        <w:t>(целостность,</w:t>
      </w:r>
      <w:r>
        <w:tab/>
        <w:t>зональность,</w:t>
      </w:r>
      <w:r>
        <w:tab/>
        <w:t>ритмичность)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географической</w:t>
      </w:r>
      <w:r>
        <w:rPr>
          <w:spacing w:val="-5"/>
        </w:rPr>
        <w:t xml:space="preserve"> </w:t>
      </w:r>
      <w:r>
        <w:t>оболочки;</w:t>
      </w:r>
    </w:p>
    <w:p w:rsidR="00213CAD" w:rsidRDefault="003A6A8D" w:rsidP="008936B4">
      <w:pPr>
        <w:pStyle w:val="a3"/>
        <w:keepNext/>
        <w:keepLines/>
        <w:widowControl/>
        <w:tabs>
          <w:tab w:val="left" w:pos="2485"/>
          <w:tab w:val="left" w:pos="4299"/>
          <w:tab w:val="left" w:pos="5604"/>
          <w:tab w:val="left" w:pos="7129"/>
          <w:tab w:val="left" w:pos="9482"/>
        </w:tabs>
        <w:suppressAutoHyphens/>
        <w:ind w:left="0" w:firstLine="680"/>
        <w:contextualSpacing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 w:rsidR="004B41F6">
        <w:t xml:space="preserve"> </w:t>
      </w:r>
      <w:r>
        <w:t>отражение</w:t>
      </w:r>
      <w:r w:rsidR="004B41F6">
        <w:t xml:space="preserve"> </w:t>
      </w:r>
      <w:r>
        <w:t>таких</w:t>
      </w:r>
      <w:r w:rsidR="004B41F6">
        <w:t xml:space="preserve"> </w:t>
      </w:r>
      <w:r>
        <w:t>свойств</w:t>
      </w:r>
      <w:r w:rsidR="004B41F6">
        <w:t xml:space="preserve"> </w:t>
      </w:r>
      <w:r>
        <w:t>географической</w:t>
      </w:r>
      <w:r w:rsidR="004B41F6">
        <w:t xml:space="preserve"> </w:t>
      </w:r>
      <w:r>
        <w:t>оболочки,</w:t>
      </w:r>
      <w:r>
        <w:rPr>
          <w:spacing w:val="-5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зональность, ритмичность и</w:t>
      </w:r>
      <w:r>
        <w:rPr>
          <w:spacing w:val="2"/>
        </w:rPr>
        <w:t xml:space="preserve"> </w:t>
      </w:r>
      <w:r>
        <w:t>целостность;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 природные зоны по их существенным признакам на основе интеграции</w:t>
      </w:r>
      <w:r>
        <w:rPr>
          <w:spacing w:val="1"/>
        </w:rPr>
        <w:t xml:space="preserve"> </w:t>
      </w:r>
      <w:r>
        <w:t>и интерпретации</w:t>
      </w:r>
      <w:r>
        <w:rPr>
          <w:spacing w:val="-4"/>
        </w:rPr>
        <w:t xml:space="preserve"> </w:t>
      </w:r>
      <w:r>
        <w:t>информации об</w:t>
      </w:r>
      <w:r>
        <w:rPr>
          <w:spacing w:val="2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их природы;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оболочке;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 примеры изменений в геосферах в результате деятельности человека;</w:t>
      </w:r>
      <w:r>
        <w:rPr>
          <w:spacing w:val="1"/>
        </w:rPr>
        <w:t xml:space="preserve"> </w:t>
      </w:r>
      <w:r>
        <w:t>описывать</w:t>
      </w:r>
      <w:r>
        <w:rPr>
          <w:spacing w:val="17"/>
        </w:rPr>
        <w:t xml:space="preserve"> </w:t>
      </w:r>
      <w:r>
        <w:t>закономерности</w:t>
      </w:r>
      <w:r>
        <w:rPr>
          <w:spacing w:val="18"/>
        </w:rPr>
        <w:t xml:space="preserve"> </w:t>
      </w:r>
      <w:r>
        <w:t>изменения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пространстве</w:t>
      </w:r>
      <w:r>
        <w:rPr>
          <w:spacing w:val="15"/>
        </w:rPr>
        <w:t xml:space="preserve"> </w:t>
      </w:r>
      <w:r>
        <w:t>рельефа,</w:t>
      </w:r>
      <w:r>
        <w:rPr>
          <w:spacing w:val="21"/>
        </w:rPr>
        <w:t xml:space="preserve"> </w:t>
      </w:r>
      <w:r>
        <w:t>климата,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внутренних</w:t>
      </w:r>
      <w:r>
        <w:rPr>
          <w:spacing w:val="-3"/>
        </w:rPr>
        <w:t xml:space="preserve"> </w:t>
      </w:r>
      <w:r>
        <w:t>вод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органического</w:t>
      </w:r>
      <w:r>
        <w:rPr>
          <w:spacing w:val="-9"/>
        </w:rPr>
        <w:t xml:space="preserve"> </w:t>
      </w:r>
      <w:r>
        <w:t>мира;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выявлять</w:t>
      </w:r>
      <w:r>
        <w:rPr>
          <w:spacing w:val="51"/>
        </w:rPr>
        <w:t xml:space="preserve"> </w:t>
      </w:r>
      <w:r>
        <w:t>взаимосвязи</w:t>
      </w:r>
      <w:r>
        <w:rPr>
          <w:spacing w:val="55"/>
        </w:rPr>
        <w:t xml:space="preserve"> </w:t>
      </w:r>
      <w:r>
        <w:t>между</w:t>
      </w:r>
      <w:r>
        <w:rPr>
          <w:spacing w:val="50"/>
        </w:rPr>
        <w:t xml:space="preserve"> </w:t>
      </w:r>
      <w:r>
        <w:t>компонентами</w:t>
      </w:r>
      <w:r>
        <w:rPr>
          <w:spacing w:val="56"/>
        </w:rPr>
        <w:t xml:space="preserve"> </w:t>
      </w:r>
      <w:r>
        <w:t>природы</w:t>
      </w:r>
      <w:r>
        <w:rPr>
          <w:spacing w:val="4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пределах</w:t>
      </w:r>
      <w:r>
        <w:rPr>
          <w:spacing w:val="54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называть</w:t>
      </w:r>
      <w:r>
        <w:rPr>
          <w:spacing w:val="12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географических</w:t>
      </w:r>
      <w:r>
        <w:rPr>
          <w:spacing w:val="12"/>
        </w:rPr>
        <w:t xml:space="preserve"> </w:t>
      </w:r>
      <w:r>
        <w:t>процессов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границах</w:t>
      </w:r>
      <w:r>
        <w:rPr>
          <w:spacing w:val="11"/>
        </w:rPr>
        <w:t xml:space="preserve"> </w:t>
      </w:r>
      <w:r>
        <w:t>литосферных</w:t>
      </w:r>
      <w:r>
        <w:rPr>
          <w:spacing w:val="16"/>
        </w:rPr>
        <w:t xml:space="preserve"> </w:t>
      </w:r>
      <w:r>
        <w:t>плит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взаимодействия и</w:t>
      </w:r>
      <w:r>
        <w:rPr>
          <w:spacing w:val="-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земной</w:t>
      </w:r>
      <w:r>
        <w:rPr>
          <w:spacing w:val="5"/>
        </w:rPr>
        <w:t xml:space="preserve"> </w:t>
      </w:r>
      <w:r>
        <w:t>коры;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устанавливать</w:t>
      </w:r>
      <w:r>
        <w:rPr>
          <w:spacing w:val="44"/>
        </w:rPr>
        <w:t xml:space="preserve"> </w:t>
      </w:r>
      <w:r>
        <w:t>(используя</w:t>
      </w:r>
      <w:r>
        <w:rPr>
          <w:spacing w:val="48"/>
        </w:rPr>
        <w:t xml:space="preserve"> </w:t>
      </w:r>
      <w:r>
        <w:t>географические</w:t>
      </w:r>
      <w:r>
        <w:rPr>
          <w:spacing w:val="47"/>
        </w:rPr>
        <w:t xml:space="preserve"> </w:t>
      </w:r>
      <w:r>
        <w:t>карты)</w:t>
      </w:r>
      <w:r>
        <w:rPr>
          <w:spacing w:val="43"/>
        </w:rPr>
        <w:t xml:space="preserve"> </w:t>
      </w:r>
      <w:r>
        <w:t>взаимосвязи</w:t>
      </w:r>
      <w:r>
        <w:rPr>
          <w:spacing w:val="45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-1"/>
        </w:rPr>
        <w:t xml:space="preserve"> </w:t>
      </w:r>
      <w:r>
        <w:t>плит и размещением</w:t>
      </w:r>
      <w:r>
        <w:rPr>
          <w:spacing w:val="-2"/>
        </w:rPr>
        <w:t xml:space="preserve"> </w:t>
      </w:r>
      <w:r>
        <w:t>крупных форм</w:t>
      </w:r>
      <w:r>
        <w:rPr>
          <w:spacing w:val="1"/>
        </w:rPr>
        <w:t xml:space="preserve"> </w:t>
      </w:r>
      <w:r>
        <w:t>рельефа;</w:t>
      </w:r>
    </w:p>
    <w:p w:rsidR="00213CAD" w:rsidRDefault="003A6A8D" w:rsidP="008936B4">
      <w:pPr>
        <w:pStyle w:val="a3"/>
        <w:keepNext/>
        <w:keepLines/>
        <w:widowControl/>
        <w:tabs>
          <w:tab w:val="left" w:pos="4005"/>
          <w:tab w:val="left" w:pos="5394"/>
          <w:tab w:val="left" w:pos="6263"/>
          <w:tab w:val="left" w:pos="7193"/>
          <w:tab w:val="left" w:pos="7957"/>
          <w:tab w:val="left" w:pos="9027"/>
          <w:tab w:val="left" w:pos="9511"/>
        </w:tabs>
        <w:suppressAutoHyphens/>
        <w:ind w:left="0" w:firstLine="680"/>
        <w:contextualSpacing/>
      </w:pPr>
      <w:r>
        <w:t>классифицировать</w:t>
      </w:r>
      <w:r w:rsidR="004B41F6">
        <w:t xml:space="preserve"> </w:t>
      </w:r>
      <w:r>
        <w:t>воздушные</w:t>
      </w:r>
      <w:r>
        <w:tab/>
        <w:t>массы</w:t>
      </w:r>
      <w:r>
        <w:tab/>
        <w:t>Земли,</w:t>
      </w:r>
      <w:r>
        <w:tab/>
        <w:t>типы</w:t>
      </w:r>
      <w:r>
        <w:tab/>
        <w:t>климата</w:t>
      </w:r>
      <w:r>
        <w:tab/>
        <w:t>по</w:t>
      </w:r>
      <w:r w:rsidR="004B41F6">
        <w:t xml:space="preserve"> </w:t>
      </w:r>
      <w:r>
        <w:rPr>
          <w:spacing w:val="-1"/>
        </w:rPr>
        <w:t>заданным</w:t>
      </w:r>
      <w:r>
        <w:rPr>
          <w:spacing w:val="-57"/>
        </w:rPr>
        <w:t xml:space="preserve"> </w:t>
      </w:r>
      <w:r>
        <w:t>показателям;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муссонов,</w:t>
      </w:r>
      <w:r>
        <w:rPr>
          <w:spacing w:val="1"/>
        </w:rPr>
        <w:t xml:space="preserve"> </w:t>
      </w:r>
      <w:r>
        <w:t>пассатов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-57"/>
        </w:rPr>
        <w:t xml:space="preserve"> </w:t>
      </w:r>
      <w:r>
        <w:t>западных</w:t>
      </w:r>
      <w:r>
        <w:rPr>
          <w:spacing w:val="-1"/>
        </w:rPr>
        <w:t xml:space="preserve"> </w:t>
      </w:r>
      <w:r>
        <w:t>ветров;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-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«воздушные</w:t>
      </w:r>
      <w:r>
        <w:rPr>
          <w:spacing w:val="1"/>
        </w:rPr>
        <w:t xml:space="preserve"> </w:t>
      </w:r>
      <w:r>
        <w:t>массы»,</w:t>
      </w:r>
      <w:r>
        <w:rPr>
          <w:spacing w:val="2"/>
        </w:rPr>
        <w:t xml:space="preserve"> </w:t>
      </w:r>
      <w:r>
        <w:t>«муссоны»,</w:t>
      </w:r>
      <w:r>
        <w:rPr>
          <w:spacing w:val="2"/>
        </w:rPr>
        <w:t xml:space="preserve"> </w:t>
      </w:r>
      <w:r>
        <w:t>«пассаты»,</w:t>
      </w:r>
      <w:r>
        <w:rPr>
          <w:spacing w:val="7"/>
        </w:rPr>
        <w:t xml:space="preserve"> </w:t>
      </w:r>
      <w:r>
        <w:t>«западные</w:t>
      </w:r>
      <w:r>
        <w:rPr>
          <w:spacing w:val="-3"/>
        </w:rPr>
        <w:t xml:space="preserve"> </w:t>
      </w:r>
      <w:r>
        <w:t>ветры»,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«климатообразующий</w:t>
      </w:r>
      <w:r>
        <w:rPr>
          <w:spacing w:val="1"/>
        </w:rPr>
        <w:t xml:space="preserve"> </w:t>
      </w:r>
      <w:r>
        <w:t>фактор» для 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(или) практико-ориентированных</w:t>
      </w:r>
      <w:r>
        <w:rPr>
          <w:spacing w:val="-57"/>
        </w:rPr>
        <w:t xml:space="preserve"> </w:t>
      </w:r>
      <w:r>
        <w:t>задач;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описывать</w:t>
      </w:r>
      <w:r>
        <w:rPr>
          <w:spacing w:val="-4"/>
        </w:rPr>
        <w:t xml:space="preserve"> </w:t>
      </w:r>
      <w:r>
        <w:t>климат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климатограмме;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 влияние климатообразующих факторов на климатические особенности</w:t>
      </w:r>
      <w:r>
        <w:rPr>
          <w:spacing w:val="1"/>
        </w:rPr>
        <w:t xml:space="preserve"> </w:t>
      </w:r>
      <w:r>
        <w:t>территории;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-4"/>
        </w:rPr>
        <w:t xml:space="preserve"> </w:t>
      </w:r>
      <w:r>
        <w:t>океанические</w:t>
      </w:r>
      <w:r>
        <w:rPr>
          <w:spacing w:val="-5"/>
        </w:rPr>
        <w:t xml:space="preserve"> </w:t>
      </w:r>
      <w:r>
        <w:t>течения;</w:t>
      </w:r>
    </w:p>
    <w:p w:rsidR="00213CAD" w:rsidRDefault="003A6A8D" w:rsidP="004B41F6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</w:t>
      </w:r>
      <w:r>
        <w:rPr>
          <w:spacing w:val="61"/>
        </w:rPr>
        <w:t xml:space="preserve"> </w:t>
      </w:r>
      <w:r>
        <w:t>температуру   и   солёность   поверхностных   вод   Мирового   океана</w:t>
      </w:r>
      <w:r>
        <w:rPr>
          <w:spacing w:val="1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широтах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источников</w:t>
      </w:r>
      <w:r>
        <w:rPr>
          <w:spacing w:val="18"/>
        </w:rPr>
        <w:t xml:space="preserve"> </w:t>
      </w:r>
      <w:r>
        <w:t>географической</w:t>
      </w:r>
      <w:r w:rsidR="004B41F6">
        <w:t xml:space="preserve"> </w:t>
      </w:r>
      <w:r>
        <w:t>информации;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объяснять        </w:t>
      </w:r>
      <w:r>
        <w:rPr>
          <w:spacing w:val="1"/>
        </w:rPr>
        <w:t xml:space="preserve"> </w:t>
      </w:r>
      <w:r>
        <w:t>закономерности          изменения          температуры,          солёности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органического</w:t>
      </w:r>
      <w:r>
        <w:rPr>
          <w:spacing w:val="60"/>
        </w:rPr>
        <w:t xml:space="preserve"> </w:t>
      </w:r>
      <w:r>
        <w:t>мира</w:t>
      </w:r>
      <w:r>
        <w:rPr>
          <w:spacing w:val="60"/>
        </w:rPr>
        <w:t xml:space="preserve"> </w:t>
      </w:r>
      <w:r>
        <w:t>Мирового</w:t>
      </w:r>
      <w:r>
        <w:rPr>
          <w:spacing w:val="60"/>
        </w:rPr>
        <w:t xml:space="preserve"> </w:t>
      </w:r>
      <w:r>
        <w:t>океана   с</w:t>
      </w:r>
      <w:r>
        <w:rPr>
          <w:spacing w:val="60"/>
        </w:rPr>
        <w:t xml:space="preserve"> </w:t>
      </w:r>
      <w:r>
        <w:t>географической   широтой   и   с</w:t>
      </w:r>
      <w:r>
        <w:rPr>
          <w:spacing w:val="60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 и сравнивать численность населения крупных стран мира;</w:t>
      </w:r>
      <w:r>
        <w:rPr>
          <w:spacing w:val="-58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 различных</w:t>
      </w:r>
      <w:r>
        <w:rPr>
          <w:spacing w:val="-1"/>
        </w:rPr>
        <w:t xml:space="preserve"> </w:t>
      </w:r>
      <w:r>
        <w:t>территорий;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      понятие      «плотность      населения»      для      решения      учебных</w:t>
      </w:r>
      <w:r>
        <w:rPr>
          <w:spacing w:val="1"/>
        </w:rPr>
        <w:t xml:space="preserve"> </w:t>
      </w:r>
      <w:r>
        <w:t>и (или) практико-ориентированных задач;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крупнейших</w:t>
      </w:r>
      <w:r>
        <w:rPr>
          <w:spacing w:val="-5"/>
        </w:rPr>
        <w:t xml:space="preserve"> </w:t>
      </w:r>
      <w:r>
        <w:t>городов</w:t>
      </w:r>
      <w:r>
        <w:rPr>
          <w:spacing w:val="-4"/>
        </w:rPr>
        <w:t xml:space="preserve"> </w:t>
      </w:r>
      <w:r>
        <w:t>мира;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языковую</w:t>
      </w:r>
      <w:r>
        <w:rPr>
          <w:spacing w:val="3"/>
        </w:rPr>
        <w:t xml:space="preserve"> </w:t>
      </w:r>
      <w:r>
        <w:t>классификацию</w:t>
      </w:r>
      <w:r>
        <w:rPr>
          <w:spacing w:val="-1"/>
        </w:rPr>
        <w:t xml:space="preserve"> </w:t>
      </w:r>
      <w:r>
        <w:t>народов;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территориях;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существенным</w:t>
      </w:r>
      <w:r>
        <w:rPr>
          <w:spacing w:val="-4"/>
        </w:rPr>
        <w:t xml:space="preserve"> </w:t>
      </w:r>
      <w:r>
        <w:t>признакам;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 особенности природы и населения, материальной и духовной культуры,</w:t>
      </w:r>
      <w:r>
        <w:rPr>
          <w:spacing w:val="-57"/>
        </w:rPr>
        <w:t xml:space="preserve"> </w:t>
      </w:r>
      <w:r>
        <w:t>особенности адаптации человека к разным природным условиям регионов и отдельных</w:t>
      </w:r>
      <w:r>
        <w:rPr>
          <w:spacing w:val="1"/>
        </w:rPr>
        <w:t xml:space="preserve"> </w:t>
      </w:r>
      <w:r>
        <w:t>стран;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 особенности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знания</w:t>
      </w:r>
      <w:r>
        <w:rPr>
          <w:spacing w:val="2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населении</w:t>
      </w:r>
      <w:r>
        <w:rPr>
          <w:spacing w:val="24"/>
        </w:rPr>
        <w:t xml:space="preserve"> </w:t>
      </w:r>
      <w:r>
        <w:t>материков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стран</w:t>
      </w:r>
      <w:r>
        <w:rPr>
          <w:spacing w:val="24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различных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rPr>
          <w:position w:val="1"/>
        </w:rPr>
        <w:t>необходимые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 </w:t>
      </w:r>
      <w:r>
        <w:rPr>
          <w:spacing w:val="1"/>
        </w:rPr>
        <w:t xml:space="preserve"> </w:t>
      </w:r>
      <w:r>
        <w:t xml:space="preserve">описания)      </w:t>
      </w:r>
      <w:r>
        <w:rPr>
          <w:spacing w:val="1"/>
        </w:rPr>
        <w:t xml:space="preserve"> </w:t>
      </w:r>
      <w:r>
        <w:t xml:space="preserve">географическую      </w:t>
      </w:r>
      <w:r>
        <w:rPr>
          <w:spacing w:val="1"/>
        </w:rPr>
        <w:t xml:space="preserve"> </w:t>
      </w:r>
      <w:r>
        <w:t>информацию, 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хозяйственной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отдельных</w:t>
      </w:r>
      <w:r>
        <w:rPr>
          <w:spacing w:val="13"/>
        </w:rPr>
        <w:t xml:space="preserve"> </w:t>
      </w:r>
      <w:r>
        <w:t>территориях,</w:t>
      </w:r>
      <w:r>
        <w:rPr>
          <w:spacing w:val="13"/>
        </w:rPr>
        <w:t xml:space="preserve"> </w:t>
      </w:r>
      <w:r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213CAD" w:rsidRDefault="003A6A8D" w:rsidP="004B41F6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</w:t>
      </w:r>
      <w:r>
        <w:rPr>
          <w:spacing w:val="45"/>
        </w:rPr>
        <w:t xml:space="preserve"> </w:t>
      </w:r>
      <w:r>
        <w:t>примеры</w:t>
      </w:r>
      <w:r>
        <w:rPr>
          <w:spacing w:val="44"/>
        </w:rPr>
        <w:t xml:space="preserve"> </w:t>
      </w:r>
      <w:r>
        <w:t>взаимодействия</w:t>
      </w:r>
      <w:r>
        <w:rPr>
          <w:spacing w:val="45"/>
        </w:rPr>
        <w:t xml:space="preserve"> </w:t>
      </w:r>
      <w:r>
        <w:t>природы</w:t>
      </w:r>
      <w:r>
        <w:rPr>
          <w:spacing w:val="4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общества</w:t>
      </w:r>
      <w:r>
        <w:rPr>
          <w:spacing w:val="5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пределах</w:t>
      </w:r>
      <w:r>
        <w:rPr>
          <w:spacing w:val="55"/>
        </w:rPr>
        <w:t xml:space="preserve"> </w:t>
      </w:r>
      <w:r>
        <w:t>отдельных</w:t>
      </w:r>
      <w:r w:rsidR="004B41F6">
        <w:t xml:space="preserve"> </w:t>
      </w:r>
      <w:r>
        <w:t>территорий;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r>
        <w:t xml:space="preserve">сырьевая,   </w:t>
      </w:r>
      <w:r>
        <w:rPr>
          <w:spacing w:val="1"/>
        </w:rPr>
        <w:t xml:space="preserve"> </w:t>
      </w:r>
      <w:r>
        <w:t>энергетическая,     преодоления     отсталости     стран,     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их преодолению.</w:t>
      </w:r>
    </w:p>
    <w:p w:rsidR="00213CAD" w:rsidRPr="004B41F6" w:rsidRDefault="003A6A8D" w:rsidP="004B41F6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lastRenderedPageBreak/>
        <w:t>Предметные</w:t>
      </w:r>
      <w:r w:rsidRPr="004B41F6">
        <w:rPr>
          <w:spacing w:val="40"/>
          <w:sz w:val="24"/>
        </w:rPr>
        <w:t xml:space="preserve"> </w:t>
      </w:r>
      <w:r w:rsidRPr="004B41F6">
        <w:rPr>
          <w:sz w:val="24"/>
        </w:rPr>
        <w:t>результаты</w:t>
      </w:r>
      <w:r w:rsidRPr="004B41F6">
        <w:rPr>
          <w:spacing w:val="104"/>
          <w:sz w:val="24"/>
        </w:rPr>
        <w:t xml:space="preserve"> </w:t>
      </w:r>
      <w:r w:rsidRPr="004B41F6">
        <w:rPr>
          <w:sz w:val="24"/>
        </w:rPr>
        <w:t>освоения</w:t>
      </w:r>
      <w:r w:rsidRPr="004B41F6">
        <w:rPr>
          <w:spacing w:val="100"/>
          <w:sz w:val="24"/>
        </w:rPr>
        <w:t xml:space="preserve"> </w:t>
      </w:r>
      <w:r w:rsidRPr="004B41F6">
        <w:rPr>
          <w:sz w:val="24"/>
        </w:rPr>
        <w:t>программы</w:t>
      </w:r>
      <w:r w:rsidRPr="004B41F6">
        <w:rPr>
          <w:spacing w:val="99"/>
          <w:sz w:val="24"/>
        </w:rPr>
        <w:t xml:space="preserve"> </w:t>
      </w:r>
      <w:r w:rsidRPr="004B41F6">
        <w:rPr>
          <w:sz w:val="24"/>
        </w:rPr>
        <w:t>по</w:t>
      </w:r>
      <w:r w:rsidRPr="004B41F6">
        <w:rPr>
          <w:spacing w:val="95"/>
          <w:sz w:val="24"/>
        </w:rPr>
        <w:t xml:space="preserve"> </w:t>
      </w:r>
      <w:r w:rsidRPr="004B41F6">
        <w:rPr>
          <w:sz w:val="24"/>
        </w:rPr>
        <w:t>географии.</w:t>
      </w:r>
      <w:r w:rsidRPr="004B41F6">
        <w:rPr>
          <w:spacing w:val="100"/>
          <w:sz w:val="24"/>
        </w:rPr>
        <w:t xml:space="preserve"> </w:t>
      </w:r>
      <w:r w:rsidRPr="004B41F6">
        <w:rPr>
          <w:sz w:val="24"/>
        </w:rPr>
        <w:t>К</w:t>
      </w:r>
      <w:r w:rsidRPr="004B41F6">
        <w:rPr>
          <w:spacing w:val="100"/>
          <w:sz w:val="24"/>
        </w:rPr>
        <w:t xml:space="preserve"> </w:t>
      </w:r>
      <w:r w:rsidRPr="004B41F6">
        <w:rPr>
          <w:sz w:val="24"/>
        </w:rPr>
        <w:t>концу</w:t>
      </w:r>
      <w:r w:rsidRPr="004B41F6">
        <w:rPr>
          <w:spacing w:val="-58"/>
          <w:sz w:val="24"/>
        </w:rPr>
        <w:t xml:space="preserve"> </w:t>
      </w:r>
      <w:r w:rsidRPr="004B41F6">
        <w:rPr>
          <w:sz w:val="24"/>
        </w:rPr>
        <w:t>8</w:t>
      </w:r>
      <w:r w:rsidRPr="004B41F6">
        <w:rPr>
          <w:spacing w:val="-1"/>
          <w:sz w:val="24"/>
        </w:rPr>
        <w:t xml:space="preserve"> </w:t>
      </w:r>
      <w:r w:rsidRPr="004B41F6">
        <w:rPr>
          <w:sz w:val="24"/>
        </w:rPr>
        <w:t>класса</w:t>
      </w:r>
      <w:r w:rsidRPr="004B41F6">
        <w:rPr>
          <w:spacing w:val="3"/>
          <w:sz w:val="24"/>
        </w:rPr>
        <w:t xml:space="preserve"> </w:t>
      </w:r>
      <w:r w:rsidRPr="004B41F6">
        <w:rPr>
          <w:sz w:val="24"/>
        </w:rPr>
        <w:t>обучающийся научится: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основные этапы истории формирования и изучения территории</w:t>
      </w:r>
      <w:r>
        <w:rPr>
          <w:spacing w:val="1"/>
        </w:rPr>
        <w:t xml:space="preserve"> </w:t>
      </w:r>
      <w:r>
        <w:t>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 в различных источниках информации факты, позволяющие определить</w:t>
      </w:r>
      <w:r>
        <w:rPr>
          <w:spacing w:val="1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учёных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путешественников в освоение</w:t>
      </w:r>
      <w:r>
        <w:rPr>
          <w:spacing w:val="-3"/>
        </w:rPr>
        <w:t xml:space="preserve"> </w:t>
      </w:r>
      <w:r>
        <w:t>страны;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географическое положение России с использованием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 источников;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       федеральные        округа,       крупные       географические       районы</w:t>
      </w:r>
      <w:r>
        <w:rPr>
          <w:spacing w:val="1"/>
        </w:rPr>
        <w:t xml:space="preserve"> </w:t>
      </w:r>
      <w:r>
        <w:t>и макрорегионы</w:t>
      </w:r>
      <w:r>
        <w:rPr>
          <w:spacing w:val="-2"/>
        </w:rPr>
        <w:t xml:space="preserve"> </w:t>
      </w:r>
      <w:r>
        <w:t>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приводить   </w:t>
      </w:r>
      <w:r>
        <w:rPr>
          <w:spacing w:val="22"/>
        </w:rPr>
        <w:t xml:space="preserve"> </w:t>
      </w:r>
      <w:r>
        <w:t xml:space="preserve">примеры    </w:t>
      </w:r>
      <w:r>
        <w:rPr>
          <w:spacing w:val="18"/>
        </w:rPr>
        <w:t xml:space="preserve"> </w:t>
      </w:r>
      <w:r>
        <w:t xml:space="preserve">субъектов    </w:t>
      </w:r>
      <w:r>
        <w:rPr>
          <w:spacing w:val="22"/>
        </w:rPr>
        <w:t xml:space="preserve"> </w:t>
      </w:r>
      <w:r>
        <w:t xml:space="preserve">Российской    </w:t>
      </w:r>
      <w:r>
        <w:rPr>
          <w:spacing w:val="21"/>
        </w:rPr>
        <w:t xml:space="preserve"> </w:t>
      </w:r>
      <w:r>
        <w:t xml:space="preserve">Федерации    </w:t>
      </w:r>
      <w:r>
        <w:rPr>
          <w:spacing w:val="22"/>
        </w:rPr>
        <w:t xml:space="preserve"> </w:t>
      </w:r>
      <w:r>
        <w:t xml:space="preserve">разных    </w:t>
      </w:r>
      <w:r>
        <w:rPr>
          <w:spacing w:val="19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 показывать их на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оценивать     </w:t>
      </w:r>
      <w:r>
        <w:rPr>
          <w:spacing w:val="1"/>
        </w:rPr>
        <w:t xml:space="preserve"> </w:t>
      </w:r>
      <w:r>
        <w:t>влияние       географического       положения       регионов       России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особенности природы,</w:t>
      </w:r>
      <w:r>
        <w:rPr>
          <w:spacing w:val="3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 хозяйственную</w:t>
      </w:r>
      <w:r>
        <w:rPr>
          <w:spacing w:val="4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 xml:space="preserve">экономической  </w:t>
      </w:r>
      <w:r>
        <w:rPr>
          <w:spacing w:val="38"/>
        </w:rPr>
        <w:t xml:space="preserve"> </w:t>
      </w:r>
      <w:r>
        <w:t xml:space="preserve">зоне,   </w:t>
      </w:r>
      <w:r>
        <w:rPr>
          <w:spacing w:val="39"/>
        </w:rPr>
        <w:t xml:space="preserve"> </w:t>
      </w:r>
      <w:r>
        <w:t xml:space="preserve">континентальном   </w:t>
      </w:r>
      <w:r>
        <w:rPr>
          <w:spacing w:val="33"/>
        </w:rPr>
        <w:t xml:space="preserve"> </w:t>
      </w:r>
      <w:r>
        <w:t xml:space="preserve">шельфе   </w:t>
      </w:r>
      <w:r>
        <w:rPr>
          <w:spacing w:val="32"/>
        </w:rPr>
        <w:t xml:space="preserve"> </w:t>
      </w:r>
      <w:r>
        <w:t xml:space="preserve">России,   </w:t>
      </w:r>
      <w:r>
        <w:rPr>
          <w:spacing w:val="35"/>
        </w:rPr>
        <w:t xml:space="preserve"> </w:t>
      </w:r>
      <w:r>
        <w:t xml:space="preserve">о   </w:t>
      </w:r>
      <w:r>
        <w:rPr>
          <w:spacing w:val="30"/>
        </w:rPr>
        <w:t xml:space="preserve"> </w:t>
      </w:r>
      <w:r>
        <w:t xml:space="preserve">мировом,   </w:t>
      </w:r>
      <w:r>
        <w:rPr>
          <w:spacing w:val="34"/>
        </w:rPr>
        <w:t xml:space="preserve"> </w:t>
      </w:r>
      <w:r>
        <w:t>поясном</w:t>
      </w:r>
      <w:r>
        <w:rPr>
          <w:spacing w:val="-58"/>
        </w:rPr>
        <w:t xml:space="preserve"> </w:t>
      </w:r>
      <w:r>
        <w:t>и зональном</w:t>
      </w:r>
      <w:r>
        <w:rPr>
          <w:spacing w:val="-3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благоприятности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 страны;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 классификацию природных ресурсов;</w:t>
      </w:r>
      <w:r>
        <w:rPr>
          <w:spacing w:val="-58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природопользования;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-1"/>
        </w:rPr>
        <w:t xml:space="preserve"> </w:t>
      </w:r>
      <w:r>
        <w:t>структур,</w:t>
      </w:r>
      <w:r>
        <w:rPr>
          <w:spacing w:val="4"/>
        </w:rPr>
        <w:t xml:space="preserve"> </w:t>
      </w:r>
      <w:r>
        <w:t>слагающих</w:t>
      </w:r>
      <w:r>
        <w:rPr>
          <w:spacing w:val="-1"/>
        </w:rPr>
        <w:t xml:space="preserve"> </w:t>
      </w:r>
      <w:r>
        <w:t>территорию;</w:t>
      </w:r>
    </w:p>
    <w:p w:rsidR="00213CAD" w:rsidRDefault="003A6A8D" w:rsidP="004B41F6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</w:t>
      </w:r>
      <w:r>
        <w:rPr>
          <w:spacing w:val="53"/>
        </w:rPr>
        <w:t xml:space="preserve"> </w:t>
      </w:r>
      <w:r>
        <w:t>геологических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метеорологических</w:t>
      </w:r>
      <w:r>
        <w:rPr>
          <w:spacing w:val="58"/>
        </w:rPr>
        <w:t xml:space="preserve"> </w:t>
      </w:r>
      <w:r>
        <w:t>опасных</w:t>
      </w:r>
      <w:r>
        <w:rPr>
          <w:spacing w:val="54"/>
        </w:rPr>
        <w:t xml:space="preserve"> </w:t>
      </w:r>
      <w:r>
        <w:t>природных</w:t>
      </w:r>
      <w:r>
        <w:rPr>
          <w:spacing w:val="54"/>
        </w:rPr>
        <w:t xml:space="preserve"> </w:t>
      </w:r>
      <w:r>
        <w:t>явлений</w:t>
      </w:r>
      <w:r>
        <w:rPr>
          <w:spacing w:val="55"/>
        </w:rPr>
        <w:t xml:space="preserve"> </w:t>
      </w:r>
      <w:r>
        <w:t>на</w:t>
      </w:r>
      <w:r w:rsidR="004B41F6"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страны;</w:t>
      </w:r>
    </w:p>
    <w:p w:rsidR="00213CAD" w:rsidRDefault="003A6A8D" w:rsidP="004B41F6">
      <w:pPr>
        <w:pStyle w:val="a3"/>
        <w:keepNext/>
        <w:keepLines/>
        <w:widowControl/>
        <w:tabs>
          <w:tab w:val="left" w:pos="3559"/>
          <w:tab w:val="left" w:pos="4588"/>
          <w:tab w:val="left" w:pos="5162"/>
          <w:tab w:val="left" w:pos="6886"/>
          <w:tab w:val="left" w:pos="8550"/>
          <w:tab w:val="left" w:pos="9779"/>
        </w:tabs>
        <w:suppressAutoHyphens/>
        <w:ind w:left="0" w:firstLine="680"/>
        <w:contextualSpacing/>
      </w:pPr>
      <w:r>
        <w:t>сравнивать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объяснять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использовать</w:t>
      </w:r>
      <w:r>
        <w:tab/>
        <w:t>знания</w:t>
      </w:r>
      <w:r>
        <w:tab/>
        <w:t>об</w:t>
      </w:r>
      <w:r w:rsidR="004B41F6">
        <w:t xml:space="preserve"> </w:t>
      </w:r>
      <w:r>
        <w:t>особенностях</w:t>
      </w:r>
      <w:r w:rsidR="004B41F6">
        <w:t xml:space="preserve"> </w:t>
      </w:r>
      <w:r>
        <w:t>компонентов</w:t>
      </w:r>
      <w:r w:rsidR="004B41F6">
        <w:t xml:space="preserve"> </w:t>
      </w:r>
      <w:r>
        <w:t>природы</w:t>
      </w:r>
      <w:r w:rsidR="004B41F6">
        <w:t xml:space="preserve"> </w:t>
      </w:r>
      <w:r>
        <w:t>России</w:t>
      </w:r>
      <w:r w:rsidR="004B41F6">
        <w:t xml:space="preserve"> </w:t>
      </w:r>
      <w:r>
        <w:t>и</w:t>
      </w:r>
      <w:r>
        <w:rPr>
          <w:spacing w:val="60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отдельных</w:t>
      </w:r>
      <w:r>
        <w:rPr>
          <w:spacing w:val="60"/>
        </w:rPr>
        <w:t xml:space="preserve"> </w:t>
      </w:r>
      <w:r>
        <w:t>территорий,   об   особенностях   взаимодействия</w:t>
      </w:r>
      <w:r>
        <w:rPr>
          <w:spacing w:val="60"/>
        </w:rPr>
        <w:t xml:space="preserve"> </w:t>
      </w:r>
      <w:r>
        <w:t>природы</w:t>
      </w:r>
      <w:r>
        <w:rPr>
          <w:spacing w:val="60"/>
        </w:rPr>
        <w:t xml:space="preserve"> </w:t>
      </w:r>
      <w:r>
        <w:t>и   общества</w:t>
      </w:r>
      <w:r>
        <w:rPr>
          <w:spacing w:val="1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 xml:space="preserve">пределах  </w:t>
      </w:r>
      <w:r>
        <w:rPr>
          <w:spacing w:val="14"/>
        </w:rPr>
        <w:t xml:space="preserve"> </w:t>
      </w:r>
      <w:r>
        <w:t xml:space="preserve">отдельных  </w:t>
      </w:r>
      <w:r>
        <w:rPr>
          <w:spacing w:val="14"/>
        </w:rPr>
        <w:t xml:space="preserve"> </w:t>
      </w:r>
      <w:r>
        <w:t xml:space="preserve">территорий  </w:t>
      </w:r>
      <w:r>
        <w:rPr>
          <w:spacing w:val="16"/>
        </w:rPr>
        <w:t xml:space="preserve"> </w:t>
      </w:r>
      <w:r>
        <w:t xml:space="preserve">для  </w:t>
      </w:r>
      <w:r>
        <w:rPr>
          <w:spacing w:val="15"/>
        </w:rPr>
        <w:t xml:space="preserve"> </w:t>
      </w:r>
      <w:r>
        <w:t xml:space="preserve">решения  </w:t>
      </w:r>
      <w:r>
        <w:rPr>
          <w:spacing w:val="14"/>
        </w:rPr>
        <w:t xml:space="preserve"> </w:t>
      </w:r>
      <w:r>
        <w:t xml:space="preserve">практико-ориентированных  </w:t>
      </w:r>
      <w:r>
        <w:rPr>
          <w:spacing w:val="14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 контексте</w:t>
      </w:r>
      <w:r>
        <w:rPr>
          <w:spacing w:val="-2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:rsidR="00213CAD" w:rsidRDefault="003A6A8D" w:rsidP="008936B4">
      <w:pPr>
        <w:pStyle w:val="a3"/>
        <w:keepNext/>
        <w:keepLines/>
        <w:widowControl/>
        <w:tabs>
          <w:tab w:val="left" w:pos="3009"/>
          <w:tab w:val="left" w:pos="4838"/>
          <w:tab w:val="left" w:pos="6031"/>
          <w:tab w:val="left" w:pos="6376"/>
          <w:tab w:val="left" w:pos="7470"/>
          <w:tab w:val="left" w:pos="9218"/>
        </w:tabs>
        <w:suppressAutoHyphens/>
        <w:ind w:left="0" w:firstLine="680"/>
        <w:contextualSpacing/>
      </w:pPr>
      <w:r>
        <w:t>называть</w:t>
      </w:r>
      <w:r w:rsidR="004B41F6">
        <w:t xml:space="preserve"> </w:t>
      </w:r>
      <w:r>
        <w:t>географические</w:t>
      </w:r>
      <w:r w:rsidR="004B41F6">
        <w:t xml:space="preserve"> </w:t>
      </w:r>
      <w:r>
        <w:t>процессы</w:t>
      </w:r>
      <w:r>
        <w:tab/>
        <w:t>и</w:t>
      </w:r>
      <w:r>
        <w:tab/>
        <w:t>явления,</w:t>
      </w:r>
      <w:r>
        <w:tab/>
        <w:t>определяющие</w:t>
      </w:r>
      <w:r w:rsidR="004B41F6">
        <w:t xml:space="preserve"> </w:t>
      </w:r>
      <w:r>
        <w:rPr>
          <w:spacing w:val="-1"/>
        </w:rPr>
        <w:t>особенности</w:t>
      </w:r>
      <w:r>
        <w:rPr>
          <w:spacing w:val="-57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страны,</w:t>
      </w:r>
      <w:r>
        <w:rPr>
          <w:spacing w:val="3"/>
        </w:rPr>
        <w:t xml:space="preserve"> </w:t>
      </w:r>
      <w:r>
        <w:t>отдельных регионов и</w:t>
      </w:r>
      <w:r>
        <w:rPr>
          <w:spacing w:val="1"/>
        </w:rPr>
        <w:t xml:space="preserve"> </w:t>
      </w:r>
      <w:r>
        <w:t>своей местности;</w:t>
      </w:r>
    </w:p>
    <w:p w:rsidR="00213CAD" w:rsidRDefault="003A6A8D" w:rsidP="008936B4">
      <w:pPr>
        <w:pStyle w:val="a3"/>
        <w:keepNext/>
        <w:keepLines/>
        <w:widowControl/>
        <w:tabs>
          <w:tab w:val="left" w:pos="3134"/>
          <w:tab w:val="left" w:pos="5100"/>
          <w:tab w:val="left" w:pos="5575"/>
          <w:tab w:val="left" w:pos="6993"/>
          <w:tab w:val="left" w:pos="7948"/>
          <w:tab w:val="left" w:pos="9092"/>
        </w:tabs>
        <w:suppressAutoHyphens/>
        <w:ind w:left="0" w:firstLine="680"/>
        <w:contextualSpacing/>
      </w:pPr>
      <w:r>
        <w:t>объяснять</w:t>
      </w:r>
      <w:r w:rsidR="004B41F6">
        <w:t xml:space="preserve"> </w:t>
      </w:r>
      <w:r>
        <w:t>распространение</w:t>
      </w:r>
      <w:r>
        <w:tab/>
        <w:t>по</w:t>
      </w:r>
      <w:r>
        <w:tab/>
        <w:t>территории</w:t>
      </w:r>
      <w:r>
        <w:tab/>
        <w:t>страны</w:t>
      </w:r>
      <w:r>
        <w:tab/>
        <w:t>областей</w:t>
      </w:r>
      <w:r w:rsidR="004B41F6">
        <w:t xml:space="preserve"> </w:t>
      </w:r>
      <w:r>
        <w:rPr>
          <w:spacing w:val="-1"/>
        </w:rPr>
        <w:t>современного</w:t>
      </w:r>
      <w:r>
        <w:rPr>
          <w:spacing w:val="-57"/>
        </w:rPr>
        <w:t xml:space="preserve"> </w:t>
      </w:r>
      <w:r>
        <w:t>горообразования,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23"/>
        </w:rPr>
        <w:t xml:space="preserve"> </w:t>
      </w:r>
      <w:r>
        <w:t>понятия</w:t>
      </w:r>
      <w:r>
        <w:rPr>
          <w:spacing w:val="27"/>
        </w:rPr>
        <w:t xml:space="preserve"> </w:t>
      </w:r>
      <w:r>
        <w:t>«плита»,</w:t>
      </w:r>
      <w:r>
        <w:rPr>
          <w:spacing w:val="31"/>
        </w:rPr>
        <w:t xml:space="preserve"> </w:t>
      </w:r>
      <w:r>
        <w:t>«щит»,</w:t>
      </w:r>
      <w:r>
        <w:rPr>
          <w:spacing w:val="31"/>
        </w:rPr>
        <w:t xml:space="preserve"> </w:t>
      </w:r>
      <w:r>
        <w:t>«моренный</w:t>
      </w:r>
      <w:r>
        <w:rPr>
          <w:spacing w:val="28"/>
        </w:rPr>
        <w:t xml:space="preserve"> </w:t>
      </w:r>
      <w:r>
        <w:t>холм»,</w:t>
      </w:r>
      <w:r>
        <w:rPr>
          <w:spacing w:val="27"/>
        </w:rPr>
        <w:t xml:space="preserve"> </w:t>
      </w:r>
      <w:r>
        <w:t>«бараньи</w:t>
      </w:r>
      <w:r>
        <w:rPr>
          <w:spacing w:val="24"/>
        </w:rPr>
        <w:t xml:space="preserve"> </w:t>
      </w:r>
      <w:r>
        <w:t>лбы»,</w:t>
      </w:r>
      <w:r>
        <w:rPr>
          <w:spacing w:val="32"/>
        </w:rPr>
        <w:t xml:space="preserve"> </w:t>
      </w:r>
      <w:r>
        <w:t>«бархан»,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«дюна»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«солнечная</w:t>
      </w:r>
      <w:r>
        <w:rPr>
          <w:spacing w:val="1"/>
        </w:rPr>
        <w:t xml:space="preserve"> </w:t>
      </w:r>
      <w:r>
        <w:t>радиация»,</w:t>
      </w:r>
      <w:r>
        <w:rPr>
          <w:spacing w:val="1"/>
        </w:rPr>
        <w:t xml:space="preserve"> </w:t>
      </w:r>
      <w:r>
        <w:t>«годовая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воздуха», «воздушные массы»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37"/>
        </w:rPr>
        <w:t xml:space="preserve"> </w:t>
      </w:r>
      <w:r>
        <w:t>понятия</w:t>
      </w:r>
      <w:r>
        <w:rPr>
          <w:spacing w:val="41"/>
        </w:rPr>
        <w:t xml:space="preserve"> </w:t>
      </w:r>
      <w:r>
        <w:t>«испарение»,</w:t>
      </w:r>
      <w:r>
        <w:rPr>
          <w:spacing w:val="46"/>
        </w:rPr>
        <w:t xml:space="preserve"> </w:t>
      </w:r>
      <w:r>
        <w:t>«испаряемость»,</w:t>
      </w:r>
      <w:r>
        <w:rPr>
          <w:spacing w:val="41"/>
        </w:rPr>
        <w:t xml:space="preserve"> </w:t>
      </w:r>
      <w:r>
        <w:t>«коэффициент</w:t>
      </w:r>
      <w:r>
        <w:rPr>
          <w:spacing w:val="41"/>
        </w:rPr>
        <w:t xml:space="preserve"> </w:t>
      </w:r>
      <w:r>
        <w:t>увлажнения»;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описывать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погоду</w:t>
      </w:r>
      <w:r>
        <w:rPr>
          <w:spacing w:val="-8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карте</w:t>
      </w:r>
      <w:r>
        <w:rPr>
          <w:spacing w:val="-5"/>
        </w:rPr>
        <w:t xml:space="preserve"> </w:t>
      </w:r>
      <w:r>
        <w:t>погоды;</w:t>
      </w:r>
    </w:p>
    <w:p w:rsidR="00213CAD" w:rsidRDefault="003A6A8D" w:rsidP="008936B4">
      <w:pPr>
        <w:pStyle w:val="a3"/>
        <w:keepNext/>
        <w:keepLines/>
        <w:widowControl/>
        <w:tabs>
          <w:tab w:val="left" w:pos="3554"/>
          <w:tab w:val="left" w:pos="4718"/>
          <w:tab w:val="left" w:pos="6087"/>
          <w:tab w:val="left" w:pos="7925"/>
          <w:tab w:val="left" w:pos="9759"/>
        </w:tabs>
        <w:suppressAutoHyphens/>
        <w:ind w:left="0" w:firstLine="680"/>
        <w:contextualSpacing/>
      </w:pPr>
      <w:r>
        <w:t>использовать</w:t>
      </w:r>
      <w:r w:rsidR="004B41F6">
        <w:t xml:space="preserve"> </w:t>
      </w:r>
      <w:r>
        <w:t>понятия</w:t>
      </w:r>
      <w:r>
        <w:tab/>
        <w:t>«циклон»,</w:t>
      </w:r>
      <w:r>
        <w:tab/>
        <w:t>«антициклон»,</w:t>
      </w:r>
      <w:r>
        <w:tab/>
        <w:t>«атмосферный</w:t>
      </w:r>
      <w:r w:rsidR="004B41F6">
        <w:t xml:space="preserve"> </w:t>
      </w:r>
      <w:r>
        <w:t>фронт»</w:t>
      </w:r>
      <w:r>
        <w:rPr>
          <w:spacing w:val="-5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объяснения особенностей</w:t>
      </w:r>
      <w:r>
        <w:rPr>
          <w:spacing w:val="-1"/>
        </w:rPr>
        <w:t xml:space="preserve"> </w:t>
      </w:r>
      <w:r>
        <w:t>погоды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карт</w:t>
      </w:r>
      <w:r>
        <w:rPr>
          <w:spacing w:val="-3"/>
        </w:rPr>
        <w:t xml:space="preserve"> </w:t>
      </w:r>
      <w:r>
        <w:t>погоды;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</w:t>
      </w:r>
      <w:r>
        <w:rPr>
          <w:spacing w:val="-5"/>
        </w:rPr>
        <w:t xml:space="preserve"> </w:t>
      </w:r>
      <w:r>
        <w:t>классификацию</w:t>
      </w:r>
      <w:r>
        <w:rPr>
          <w:spacing w:val="-4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климата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почв</w:t>
      </w:r>
      <w:r>
        <w:rPr>
          <w:spacing w:val="2"/>
        </w:rPr>
        <w:t xml:space="preserve"> </w:t>
      </w:r>
      <w:r>
        <w:t>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 показатели, характеризующие состояние окружающей среды;</w:t>
      </w:r>
      <w:r>
        <w:rPr>
          <w:spacing w:val="1"/>
        </w:rPr>
        <w:t xml:space="preserve"> </w:t>
      </w:r>
      <w:r>
        <w:t>показывать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карте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(или)</w:t>
      </w:r>
      <w:r>
        <w:rPr>
          <w:spacing w:val="15"/>
        </w:rPr>
        <w:t xml:space="preserve"> </w:t>
      </w:r>
      <w:r>
        <w:t>обозначать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контурной</w:t>
      </w:r>
      <w:r>
        <w:rPr>
          <w:spacing w:val="22"/>
        </w:rPr>
        <w:t xml:space="preserve"> </w:t>
      </w:r>
      <w:r>
        <w:t>карте</w:t>
      </w:r>
      <w:r>
        <w:rPr>
          <w:spacing w:val="19"/>
        </w:rPr>
        <w:t xml:space="preserve"> </w:t>
      </w:r>
      <w:r>
        <w:t>крупные</w:t>
      </w:r>
      <w:r>
        <w:rPr>
          <w:spacing w:val="19"/>
        </w:rPr>
        <w:t xml:space="preserve"> </w:t>
      </w:r>
      <w:r>
        <w:t>формы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рельефа,</w:t>
      </w:r>
      <w:r>
        <w:rPr>
          <w:spacing w:val="1"/>
        </w:rPr>
        <w:t xml:space="preserve"> </w:t>
      </w:r>
      <w:r>
        <w:t>крайние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 Арктической</w:t>
      </w:r>
      <w:r>
        <w:rPr>
          <w:spacing w:val="-1"/>
        </w:rPr>
        <w:t xml:space="preserve"> </w:t>
      </w:r>
      <w:r>
        <w:t>зоны,</w:t>
      </w:r>
      <w:r>
        <w:rPr>
          <w:spacing w:val="-3"/>
        </w:rPr>
        <w:t xml:space="preserve"> </w:t>
      </w:r>
      <w:r>
        <w:t>южной</w:t>
      </w:r>
      <w:r>
        <w:rPr>
          <w:spacing w:val="-1"/>
        </w:rPr>
        <w:t xml:space="preserve"> </w:t>
      </w:r>
      <w:r>
        <w:t>границы</w:t>
      </w:r>
      <w:r>
        <w:rPr>
          <w:spacing w:val="-5"/>
        </w:rPr>
        <w:t xml:space="preserve"> </w:t>
      </w:r>
      <w:r>
        <w:t>распространения</w:t>
      </w:r>
      <w:r>
        <w:rPr>
          <w:spacing w:val="-2"/>
        </w:rPr>
        <w:t xml:space="preserve"> </w:t>
      </w:r>
      <w:r>
        <w:t>многолетней</w:t>
      </w:r>
      <w:r>
        <w:rPr>
          <w:spacing w:val="-1"/>
        </w:rPr>
        <w:t xml:space="preserve"> </w:t>
      </w:r>
      <w:r>
        <w:t>мерзлоты;</w:t>
      </w:r>
    </w:p>
    <w:p w:rsidR="004B41F6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   примеры   мер   безопасности,   в   том</w:t>
      </w:r>
      <w:r>
        <w:rPr>
          <w:spacing w:val="60"/>
        </w:rPr>
        <w:t xml:space="preserve"> </w:t>
      </w:r>
      <w:r>
        <w:t>числе   для   экономики   семьи,</w:t>
      </w:r>
      <w:r>
        <w:rPr>
          <w:spacing w:val="1"/>
        </w:rPr>
        <w:t xml:space="preserve"> </w:t>
      </w:r>
      <w:r>
        <w:t>в случае</w:t>
      </w:r>
      <w:r>
        <w:rPr>
          <w:spacing w:val="-3"/>
        </w:rPr>
        <w:t xml:space="preserve"> </w:t>
      </w:r>
      <w:r>
        <w:t>природных</w:t>
      </w:r>
      <w:r>
        <w:rPr>
          <w:spacing w:val="4"/>
        </w:rPr>
        <w:t xml:space="preserve"> </w:t>
      </w:r>
      <w:r>
        <w:t>стихийных</w:t>
      </w:r>
      <w:r>
        <w:rPr>
          <w:spacing w:val="-1"/>
        </w:rPr>
        <w:t xml:space="preserve"> </w:t>
      </w:r>
      <w:r>
        <w:t>бедствий и</w:t>
      </w:r>
      <w:r>
        <w:rPr>
          <w:spacing w:val="1"/>
        </w:rPr>
        <w:t xml:space="preserve"> </w:t>
      </w:r>
      <w:r>
        <w:t>техногенных</w:t>
      </w:r>
      <w:r>
        <w:rPr>
          <w:spacing w:val="-1"/>
        </w:rPr>
        <w:t xml:space="preserve"> </w:t>
      </w:r>
      <w:r>
        <w:t>катастроф;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приводить примеры рационального и нерационального природопользования;</w:t>
      </w:r>
      <w:r>
        <w:rPr>
          <w:spacing w:val="1"/>
        </w:rPr>
        <w:t xml:space="preserve"> </w:t>
      </w:r>
      <w:r>
        <w:t>приводить</w:t>
      </w:r>
      <w:r>
        <w:rPr>
          <w:spacing w:val="50"/>
        </w:rPr>
        <w:t xml:space="preserve"> </w:t>
      </w:r>
      <w:r>
        <w:t>примеры</w:t>
      </w:r>
      <w:r>
        <w:rPr>
          <w:spacing w:val="48"/>
        </w:rPr>
        <w:t xml:space="preserve"> </w:t>
      </w:r>
      <w:r>
        <w:t>особо</w:t>
      </w:r>
      <w:r>
        <w:rPr>
          <w:spacing w:val="49"/>
        </w:rPr>
        <w:t xml:space="preserve"> </w:t>
      </w:r>
      <w:r>
        <w:t>охраняемых</w:t>
      </w:r>
      <w:r>
        <w:rPr>
          <w:spacing w:val="54"/>
        </w:rPr>
        <w:t xml:space="preserve"> </w:t>
      </w:r>
      <w:r>
        <w:t>природных</w:t>
      </w:r>
      <w:r>
        <w:rPr>
          <w:spacing w:val="49"/>
        </w:rPr>
        <w:t xml:space="preserve"> </w:t>
      </w:r>
      <w:r>
        <w:t>территорий</w:t>
      </w:r>
      <w:r>
        <w:rPr>
          <w:spacing w:val="51"/>
        </w:rPr>
        <w:t xml:space="preserve"> </w:t>
      </w:r>
      <w:r>
        <w:t>России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</w:t>
      </w:r>
      <w:r>
        <w:rPr>
          <w:spacing w:val="-2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занесённых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Красную</w:t>
      </w:r>
      <w:r>
        <w:rPr>
          <w:spacing w:val="-2"/>
        </w:rPr>
        <w:t xml:space="preserve"> </w:t>
      </w:r>
      <w:r>
        <w:t>книгу</w:t>
      </w:r>
      <w:r>
        <w:rPr>
          <w:spacing w:val="-13"/>
        </w:rPr>
        <w:t xml:space="preserve"> </w:t>
      </w:r>
      <w:r>
        <w:t>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 особенностей населения 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 примеры адаптации человека к разнообразным природным условиям на</w:t>
      </w:r>
      <w:r>
        <w:rPr>
          <w:spacing w:val="1"/>
        </w:rPr>
        <w:t xml:space="preserve"> </w:t>
      </w:r>
      <w:r>
        <w:t>территории страны;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     показатели     воспроизводства     и     качества     населения     России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мировыми</w:t>
      </w:r>
      <w:r>
        <w:rPr>
          <w:spacing w:val="1"/>
        </w:rPr>
        <w:t xml:space="preserve"> </w:t>
      </w:r>
      <w:r>
        <w:t>показателями и</w:t>
      </w:r>
      <w:r>
        <w:rPr>
          <w:spacing w:val="1"/>
        </w:rPr>
        <w:t xml:space="preserve"> </w:t>
      </w:r>
      <w:r>
        <w:t>показателями других</w:t>
      </w:r>
      <w:r>
        <w:rPr>
          <w:spacing w:val="4"/>
        </w:rPr>
        <w:t xml:space="preserve"> </w:t>
      </w:r>
      <w:r>
        <w:t>стран;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 населения</w:t>
      </w:r>
      <w:r>
        <w:rPr>
          <w:spacing w:val="-1"/>
        </w:rPr>
        <w:t xml:space="preserve"> </w:t>
      </w:r>
      <w:r>
        <w:t>России, её</w:t>
      </w:r>
      <w:r>
        <w:rPr>
          <w:spacing w:val="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 своего</w:t>
      </w:r>
      <w:r>
        <w:rPr>
          <w:spacing w:val="-6"/>
        </w:rPr>
        <w:t xml:space="preserve"> </w:t>
      </w:r>
      <w:r>
        <w:t>края;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проводить    </w:t>
      </w:r>
      <w:r>
        <w:rPr>
          <w:spacing w:val="1"/>
        </w:rPr>
        <w:t xml:space="preserve"> </w:t>
      </w:r>
      <w:r>
        <w:t xml:space="preserve">классификацию    </w:t>
      </w:r>
      <w:r>
        <w:rPr>
          <w:spacing w:val="1"/>
        </w:rPr>
        <w:t xml:space="preserve"> </w:t>
      </w:r>
      <w:r>
        <w:t xml:space="preserve">населённых     пунктов    </w:t>
      </w:r>
      <w:r>
        <w:rPr>
          <w:spacing w:val="1"/>
        </w:rPr>
        <w:t xml:space="preserve"> </w:t>
      </w:r>
      <w:r>
        <w:t>и      регионов      России</w:t>
      </w:r>
      <w:r>
        <w:rPr>
          <w:spacing w:val="-5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основаниям;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 населении, этническом и религиозном составе населения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«рождаемость»,</w:t>
      </w:r>
      <w:r>
        <w:rPr>
          <w:spacing w:val="1"/>
        </w:rPr>
        <w:t xml:space="preserve"> </w:t>
      </w:r>
      <w:r>
        <w:t>«смертность»,</w:t>
      </w:r>
      <w:r>
        <w:rPr>
          <w:spacing w:val="1"/>
        </w:rPr>
        <w:t xml:space="preserve"> </w:t>
      </w:r>
      <w:r>
        <w:t>«естественный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rPr>
          <w:position w:val="1"/>
        </w:rPr>
        <w:t xml:space="preserve">населения»,   </w:t>
      </w:r>
      <w:r>
        <w:rPr>
          <w:spacing w:val="21"/>
          <w:position w:val="1"/>
        </w:rPr>
        <w:t xml:space="preserve"> </w:t>
      </w:r>
      <w:r>
        <w:rPr>
          <w:position w:val="1"/>
        </w:rPr>
        <w:t xml:space="preserve">«миграционный   </w:t>
      </w:r>
      <w:r>
        <w:rPr>
          <w:spacing w:val="19"/>
          <w:position w:val="1"/>
        </w:rPr>
        <w:t xml:space="preserve"> </w:t>
      </w:r>
      <w:r>
        <w:rPr>
          <w:position w:val="1"/>
        </w:rPr>
        <w:t xml:space="preserve">прирост   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на</w:t>
      </w:r>
      <w:r>
        <w:t xml:space="preserve">селения»,   </w:t>
      </w:r>
      <w:r>
        <w:rPr>
          <w:spacing w:val="17"/>
        </w:rPr>
        <w:t xml:space="preserve"> </w:t>
      </w:r>
      <w:r>
        <w:t xml:space="preserve">«общий   </w:t>
      </w:r>
      <w:r>
        <w:rPr>
          <w:spacing w:val="19"/>
        </w:rPr>
        <w:t xml:space="preserve"> </w:t>
      </w:r>
      <w:r>
        <w:t xml:space="preserve">прирост   </w:t>
      </w:r>
      <w:r>
        <w:rPr>
          <w:spacing w:val="17"/>
        </w:rPr>
        <w:t xml:space="preserve"> </w:t>
      </w:r>
      <w:r>
        <w:t>населения»,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«плотность населения», «основная полоса (зона) расселения», «урбанизация», «городская</w:t>
      </w:r>
      <w:r>
        <w:rPr>
          <w:spacing w:val="1"/>
        </w:rPr>
        <w:t xml:space="preserve"> </w:t>
      </w:r>
      <w:r>
        <w:t xml:space="preserve">агломерация»,  </w:t>
      </w:r>
      <w:r>
        <w:rPr>
          <w:spacing w:val="14"/>
        </w:rPr>
        <w:t xml:space="preserve"> </w:t>
      </w:r>
      <w:r>
        <w:t xml:space="preserve">«посёлок  </w:t>
      </w:r>
      <w:r>
        <w:rPr>
          <w:spacing w:val="10"/>
        </w:rPr>
        <w:t xml:space="preserve"> </w:t>
      </w:r>
      <w:r>
        <w:t xml:space="preserve">городского  </w:t>
      </w:r>
      <w:r>
        <w:rPr>
          <w:spacing w:val="5"/>
        </w:rPr>
        <w:t xml:space="preserve"> </w:t>
      </w:r>
      <w:r>
        <w:t xml:space="preserve">типа»,  </w:t>
      </w:r>
      <w:r>
        <w:rPr>
          <w:spacing w:val="15"/>
        </w:rPr>
        <w:t xml:space="preserve"> </w:t>
      </w:r>
      <w:r>
        <w:t xml:space="preserve">«половозрастная  </w:t>
      </w:r>
      <w:r>
        <w:rPr>
          <w:spacing w:val="10"/>
        </w:rPr>
        <w:t xml:space="preserve"> </w:t>
      </w:r>
      <w:r>
        <w:t xml:space="preserve">структура  </w:t>
      </w:r>
      <w:r>
        <w:rPr>
          <w:spacing w:val="10"/>
        </w:rPr>
        <w:t xml:space="preserve"> </w:t>
      </w:r>
      <w:r>
        <w:t>населения»,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«средняя    </w:t>
      </w:r>
      <w:r>
        <w:rPr>
          <w:spacing w:val="54"/>
        </w:rPr>
        <w:t xml:space="preserve"> </w:t>
      </w:r>
      <w:r>
        <w:t xml:space="preserve">прогнозируемая    </w:t>
      </w:r>
      <w:r>
        <w:rPr>
          <w:spacing w:val="54"/>
        </w:rPr>
        <w:t xml:space="preserve"> </w:t>
      </w:r>
      <w:r>
        <w:t xml:space="preserve">продолжительность    </w:t>
      </w:r>
      <w:r>
        <w:rPr>
          <w:spacing w:val="55"/>
        </w:rPr>
        <w:t xml:space="preserve"> </w:t>
      </w:r>
      <w:r>
        <w:t xml:space="preserve">жизни»,    </w:t>
      </w:r>
      <w:r>
        <w:rPr>
          <w:spacing w:val="58"/>
        </w:rPr>
        <w:t xml:space="preserve"> </w:t>
      </w:r>
      <w:r>
        <w:t xml:space="preserve">«трудовые    </w:t>
      </w:r>
      <w:r>
        <w:rPr>
          <w:spacing w:val="54"/>
        </w:rPr>
        <w:t xml:space="preserve"> </w:t>
      </w:r>
      <w:r>
        <w:t>ресурсы»,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«трудоспособный</w:t>
      </w:r>
      <w:r>
        <w:rPr>
          <w:spacing w:val="1"/>
        </w:rPr>
        <w:t xml:space="preserve"> </w:t>
      </w:r>
      <w:r>
        <w:t>возраст»,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сила»,</w:t>
      </w:r>
      <w:r>
        <w:rPr>
          <w:spacing w:val="1"/>
        </w:rPr>
        <w:t xml:space="preserve"> </w:t>
      </w:r>
      <w:r>
        <w:t>«безработица»,</w:t>
      </w:r>
      <w:r>
        <w:rPr>
          <w:spacing w:val="1"/>
        </w:rPr>
        <w:t xml:space="preserve"> </w:t>
      </w:r>
      <w:r>
        <w:t>«рынок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 xml:space="preserve">географическую       </w:t>
      </w:r>
      <w:r>
        <w:rPr>
          <w:spacing w:val="1"/>
        </w:rPr>
        <w:t xml:space="preserve"> </w:t>
      </w:r>
      <w:r>
        <w:t>информацию,         необходимую         для         решения         учебных</w:t>
      </w:r>
      <w:r>
        <w:rPr>
          <w:spacing w:val="-57"/>
        </w:rPr>
        <w:t xml:space="preserve"> </w:t>
      </w:r>
      <w:r>
        <w:t>и (или) практико-ориентированных задач.</w:t>
      </w:r>
    </w:p>
    <w:p w:rsidR="00213CAD" w:rsidRPr="004B41F6" w:rsidRDefault="003A6A8D" w:rsidP="004B41F6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>Предметные</w:t>
      </w:r>
      <w:r w:rsidRPr="004B41F6">
        <w:rPr>
          <w:spacing w:val="40"/>
          <w:sz w:val="24"/>
        </w:rPr>
        <w:t xml:space="preserve"> </w:t>
      </w:r>
      <w:r w:rsidRPr="004B41F6">
        <w:rPr>
          <w:sz w:val="24"/>
        </w:rPr>
        <w:t>результаты</w:t>
      </w:r>
      <w:r w:rsidRPr="004B41F6">
        <w:rPr>
          <w:spacing w:val="104"/>
          <w:sz w:val="24"/>
        </w:rPr>
        <w:t xml:space="preserve"> </w:t>
      </w:r>
      <w:r w:rsidRPr="004B41F6">
        <w:rPr>
          <w:sz w:val="24"/>
        </w:rPr>
        <w:t>освоения</w:t>
      </w:r>
      <w:r w:rsidRPr="004B41F6">
        <w:rPr>
          <w:spacing w:val="100"/>
          <w:sz w:val="24"/>
        </w:rPr>
        <w:t xml:space="preserve"> </w:t>
      </w:r>
      <w:r w:rsidRPr="004B41F6">
        <w:rPr>
          <w:sz w:val="24"/>
        </w:rPr>
        <w:t>программы</w:t>
      </w:r>
      <w:r w:rsidRPr="004B41F6">
        <w:rPr>
          <w:spacing w:val="99"/>
          <w:sz w:val="24"/>
        </w:rPr>
        <w:t xml:space="preserve"> </w:t>
      </w:r>
      <w:r w:rsidRPr="004B41F6">
        <w:rPr>
          <w:sz w:val="24"/>
        </w:rPr>
        <w:t>по</w:t>
      </w:r>
      <w:r w:rsidRPr="004B41F6">
        <w:rPr>
          <w:spacing w:val="95"/>
          <w:sz w:val="24"/>
        </w:rPr>
        <w:t xml:space="preserve"> </w:t>
      </w:r>
      <w:r w:rsidRPr="004B41F6">
        <w:rPr>
          <w:sz w:val="24"/>
        </w:rPr>
        <w:t>географии.</w:t>
      </w:r>
      <w:r w:rsidRPr="004B41F6">
        <w:rPr>
          <w:spacing w:val="100"/>
          <w:sz w:val="24"/>
        </w:rPr>
        <w:t xml:space="preserve"> </w:t>
      </w:r>
      <w:r w:rsidRPr="004B41F6">
        <w:rPr>
          <w:sz w:val="24"/>
        </w:rPr>
        <w:t>К</w:t>
      </w:r>
      <w:r w:rsidRPr="004B41F6">
        <w:rPr>
          <w:spacing w:val="100"/>
          <w:sz w:val="24"/>
        </w:rPr>
        <w:t xml:space="preserve"> </w:t>
      </w:r>
      <w:r w:rsidRPr="004B41F6">
        <w:rPr>
          <w:sz w:val="24"/>
        </w:rPr>
        <w:t>концу</w:t>
      </w:r>
      <w:r w:rsidRPr="004B41F6">
        <w:rPr>
          <w:spacing w:val="-58"/>
          <w:sz w:val="24"/>
        </w:rPr>
        <w:t xml:space="preserve"> </w:t>
      </w:r>
      <w:r w:rsidRPr="004B41F6">
        <w:rPr>
          <w:sz w:val="24"/>
        </w:rPr>
        <w:t>9</w:t>
      </w:r>
      <w:r w:rsidRPr="004B41F6">
        <w:rPr>
          <w:spacing w:val="-1"/>
          <w:sz w:val="24"/>
        </w:rPr>
        <w:t xml:space="preserve"> </w:t>
      </w:r>
      <w:r w:rsidRPr="004B41F6">
        <w:rPr>
          <w:sz w:val="24"/>
        </w:rPr>
        <w:t>класса</w:t>
      </w:r>
      <w:r w:rsidRPr="004B41F6">
        <w:rPr>
          <w:spacing w:val="3"/>
          <w:sz w:val="24"/>
        </w:rPr>
        <w:t xml:space="preserve"> </w:t>
      </w:r>
      <w:r w:rsidRPr="004B41F6">
        <w:rPr>
          <w:sz w:val="24"/>
        </w:rPr>
        <w:t>обучающийся научится: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 особенностей хозяйства</w:t>
      </w:r>
      <w:r>
        <w:rPr>
          <w:spacing w:val="-2"/>
        </w:rPr>
        <w:t xml:space="preserve"> </w:t>
      </w:r>
      <w:r>
        <w:t>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 </w:t>
      </w:r>
      <w:r>
        <w:rPr>
          <w:spacing w:val="1"/>
        </w:rPr>
        <w:t xml:space="preserve"> </w:t>
      </w:r>
      <w:r>
        <w:t xml:space="preserve">описания)      </w:t>
      </w:r>
      <w:r>
        <w:rPr>
          <w:spacing w:val="1"/>
        </w:rPr>
        <w:t xml:space="preserve"> </w:t>
      </w:r>
      <w:r>
        <w:t xml:space="preserve">географическую      </w:t>
      </w:r>
      <w:r>
        <w:rPr>
          <w:spacing w:val="1"/>
        </w:rPr>
        <w:t xml:space="preserve"> </w:t>
      </w:r>
      <w:r>
        <w:t>информацию, 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 и 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 xml:space="preserve">функциональную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территориальную       </w:t>
      </w:r>
      <w:r>
        <w:rPr>
          <w:spacing w:val="1"/>
        </w:rPr>
        <w:t xml:space="preserve"> </w:t>
      </w:r>
      <w:r>
        <w:t xml:space="preserve">структуру       </w:t>
      </w:r>
      <w:r>
        <w:rPr>
          <w:spacing w:val="1"/>
        </w:rPr>
        <w:t xml:space="preserve"> </w:t>
      </w:r>
      <w:r>
        <w:t>хозяйства         России,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практико-ориентированных задач;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выделять  </w:t>
      </w:r>
      <w:r>
        <w:rPr>
          <w:spacing w:val="1"/>
        </w:rPr>
        <w:t xml:space="preserve"> </w:t>
      </w:r>
      <w:r>
        <w:t xml:space="preserve">географическую  </w:t>
      </w:r>
      <w:r>
        <w:rPr>
          <w:spacing w:val="1"/>
        </w:rPr>
        <w:t xml:space="preserve"> </w:t>
      </w:r>
      <w:r>
        <w:t xml:space="preserve">информацию,  </w:t>
      </w:r>
      <w:r>
        <w:rPr>
          <w:spacing w:val="1"/>
        </w:rPr>
        <w:t xml:space="preserve"> </w:t>
      </w:r>
      <w:r>
        <w:t xml:space="preserve">которая  </w:t>
      </w:r>
      <w:r>
        <w:rPr>
          <w:spacing w:val="1"/>
        </w:rPr>
        <w:t xml:space="preserve"> </w:t>
      </w:r>
      <w:r>
        <w:t xml:space="preserve">является  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-57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 xml:space="preserve">может    </w:t>
      </w:r>
      <w:r>
        <w:rPr>
          <w:spacing w:val="1"/>
        </w:rPr>
        <w:t xml:space="preserve"> </w:t>
      </w:r>
      <w:r>
        <w:t xml:space="preserve">быть    </w:t>
      </w:r>
      <w:r>
        <w:rPr>
          <w:spacing w:val="1"/>
        </w:rPr>
        <w:t xml:space="preserve"> </w:t>
      </w:r>
      <w:r>
        <w:t xml:space="preserve">недостоверной;    </w:t>
      </w:r>
      <w:r>
        <w:rPr>
          <w:spacing w:val="1"/>
        </w:rPr>
        <w:t xml:space="preserve"> </w:t>
      </w:r>
      <w:r>
        <w:t>определять      информацию,      недостающую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задачи;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42"/>
        </w:rPr>
        <w:t xml:space="preserve"> </w:t>
      </w:r>
      <w:r>
        <w:t>понятия</w:t>
      </w:r>
      <w:r>
        <w:rPr>
          <w:spacing w:val="42"/>
        </w:rPr>
        <w:t xml:space="preserve"> </w:t>
      </w:r>
      <w:r>
        <w:t>«экономико-географическое</w:t>
      </w:r>
      <w:r>
        <w:rPr>
          <w:spacing w:val="44"/>
        </w:rPr>
        <w:t xml:space="preserve"> </w:t>
      </w:r>
      <w:r>
        <w:t>положение»,</w:t>
      </w:r>
      <w:r>
        <w:rPr>
          <w:spacing w:val="46"/>
        </w:rPr>
        <w:t xml:space="preserve"> </w:t>
      </w:r>
      <w:r>
        <w:rPr>
          <w:position w:val="1"/>
        </w:rPr>
        <w:t>«состав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хозяйства»,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«отраслевая,       функциональная        и        территориальная       структура»,        «условия</w:t>
      </w:r>
      <w:r>
        <w:rPr>
          <w:spacing w:val="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факторы</w:t>
      </w:r>
      <w:r>
        <w:rPr>
          <w:spacing w:val="20"/>
        </w:rPr>
        <w:t xml:space="preserve"> </w:t>
      </w:r>
      <w:r>
        <w:t>размещения</w:t>
      </w:r>
      <w:r>
        <w:rPr>
          <w:spacing w:val="22"/>
        </w:rPr>
        <w:t xml:space="preserve"> </w:t>
      </w:r>
      <w:r>
        <w:t>производства»,</w:t>
      </w:r>
      <w:r>
        <w:rPr>
          <w:spacing w:val="21"/>
        </w:rPr>
        <w:t xml:space="preserve"> </w:t>
      </w:r>
      <w:r>
        <w:t>«отрасль</w:t>
      </w:r>
      <w:r>
        <w:rPr>
          <w:spacing w:val="27"/>
        </w:rPr>
        <w:t xml:space="preserve"> </w:t>
      </w:r>
      <w:r>
        <w:t>хозяйства»,</w:t>
      </w:r>
      <w:r>
        <w:rPr>
          <w:spacing w:val="21"/>
        </w:rPr>
        <w:t xml:space="preserve"> </w:t>
      </w:r>
      <w:r>
        <w:t>«межотраслевой</w:t>
      </w:r>
      <w:r>
        <w:rPr>
          <w:spacing w:val="24"/>
        </w:rPr>
        <w:t xml:space="preserve"> </w:t>
      </w:r>
      <w:r>
        <w:t>комплекс»,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«сектор</w:t>
      </w:r>
      <w:r>
        <w:rPr>
          <w:spacing w:val="1"/>
        </w:rPr>
        <w:t xml:space="preserve"> </w:t>
      </w:r>
      <w:r>
        <w:t>экономики»,</w:t>
      </w:r>
      <w:r>
        <w:rPr>
          <w:spacing w:val="1"/>
        </w:rPr>
        <w:t xml:space="preserve"> </w:t>
      </w:r>
      <w:r>
        <w:t>«территория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«себестоимость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«природно-ресурсный</w:t>
      </w:r>
      <w:r>
        <w:rPr>
          <w:spacing w:val="1"/>
        </w:rPr>
        <w:t xml:space="preserve"> </w:t>
      </w:r>
      <w:r>
        <w:t>потенциал»,</w:t>
      </w:r>
      <w:r>
        <w:rPr>
          <w:spacing w:val="1"/>
        </w:rPr>
        <w:t xml:space="preserve"> </w:t>
      </w:r>
      <w:r>
        <w:t>«инфраструктурный</w:t>
      </w:r>
      <w:r>
        <w:rPr>
          <w:spacing w:val="1"/>
        </w:rPr>
        <w:t xml:space="preserve"> </w:t>
      </w:r>
      <w:r>
        <w:t xml:space="preserve">комплекс»,  </w:t>
      </w:r>
      <w:r>
        <w:rPr>
          <w:spacing w:val="17"/>
        </w:rPr>
        <w:t xml:space="preserve"> </w:t>
      </w:r>
      <w:r>
        <w:t xml:space="preserve">«рекреационное  </w:t>
      </w:r>
      <w:r>
        <w:rPr>
          <w:spacing w:val="12"/>
        </w:rPr>
        <w:t xml:space="preserve"> </w:t>
      </w:r>
      <w:r>
        <w:t xml:space="preserve">хозяйство»,  </w:t>
      </w:r>
      <w:r>
        <w:rPr>
          <w:spacing w:val="17"/>
        </w:rPr>
        <w:t xml:space="preserve"> </w:t>
      </w:r>
      <w:r>
        <w:t xml:space="preserve">«инфраструктура»,  </w:t>
      </w:r>
      <w:r>
        <w:rPr>
          <w:spacing w:val="22"/>
        </w:rPr>
        <w:t xml:space="preserve"> </w:t>
      </w:r>
      <w:r>
        <w:t xml:space="preserve">«сфера  </w:t>
      </w:r>
      <w:r>
        <w:rPr>
          <w:spacing w:val="17"/>
        </w:rPr>
        <w:t xml:space="preserve"> </w:t>
      </w:r>
      <w:r>
        <w:t>обслуживания»,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«агропромышленный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«химико-лесной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«машиностроительный</w:t>
      </w:r>
      <w:r>
        <w:rPr>
          <w:spacing w:val="1"/>
        </w:rPr>
        <w:t xml:space="preserve"> </w:t>
      </w:r>
      <w:r>
        <w:rPr>
          <w:position w:val="1"/>
        </w:rPr>
        <w:t>ком</w:t>
      </w:r>
      <w:r>
        <w:t>плекс», «металлургический комплекс», «ВИЭ», «ТЭК»,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6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 хозяйства; 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 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 проблемы и</w:t>
      </w:r>
      <w:r>
        <w:rPr>
          <w:spacing w:val="1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развития отраслей хозяйства</w:t>
      </w:r>
      <w:r>
        <w:rPr>
          <w:spacing w:val="-2"/>
        </w:rPr>
        <w:t xml:space="preserve"> </w:t>
      </w:r>
      <w:r>
        <w:t>и регионов</w:t>
      </w:r>
      <w:r>
        <w:rPr>
          <w:spacing w:val="1"/>
        </w:rPr>
        <w:t xml:space="preserve"> </w:t>
      </w:r>
      <w:r>
        <w:t>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 xml:space="preserve">различать  </w:t>
      </w:r>
      <w:r>
        <w:rPr>
          <w:spacing w:val="1"/>
        </w:rPr>
        <w:t xml:space="preserve"> </w:t>
      </w:r>
      <w:r>
        <w:t>территории    опережающего    развития    (ТОР),    Арктическую    зону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зону</w:t>
      </w:r>
      <w:r>
        <w:rPr>
          <w:spacing w:val="-11"/>
        </w:rPr>
        <w:t xml:space="preserve"> </w:t>
      </w:r>
      <w:r>
        <w:t>Севера</w:t>
      </w:r>
      <w:r>
        <w:rPr>
          <w:spacing w:val="-2"/>
        </w:rPr>
        <w:t xml:space="preserve"> </w:t>
      </w:r>
      <w:r>
        <w:t>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89"/>
        </w:rPr>
        <w:t xml:space="preserve"> </w:t>
      </w:r>
      <w:r>
        <w:t>развития</w:t>
      </w:r>
      <w:r>
        <w:rPr>
          <w:spacing w:val="93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 xml:space="preserve">основе  </w:t>
      </w:r>
      <w:r>
        <w:rPr>
          <w:spacing w:val="31"/>
        </w:rPr>
        <w:t xml:space="preserve"> </w:t>
      </w:r>
      <w:r>
        <w:t xml:space="preserve">имеющихся  </w:t>
      </w:r>
      <w:r>
        <w:rPr>
          <w:spacing w:val="32"/>
        </w:rPr>
        <w:t xml:space="preserve"> </w:t>
      </w:r>
      <w:r>
        <w:t xml:space="preserve">знаний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анализа  </w:t>
      </w:r>
      <w:r>
        <w:rPr>
          <w:spacing w:val="31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дополнительных источников;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находить,   </w:t>
      </w:r>
      <w:r>
        <w:rPr>
          <w:spacing w:val="50"/>
        </w:rPr>
        <w:t xml:space="preserve"> </w:t>
      </w:r>
      <w:r>
        <w:t xml:space="preserve">извлекать,   </w:t>
      </w:r>
      <w:r>
        <w:rPr>
          <w:spacing w:val="49"/>
        </w:rPr>
        <w:t xml:space="preserve"> </w:t>
      </w:r>
      <w:r>
        <w:t xml:space="preserve">интегрировать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49"/>
        </w:rPr>
        <w:t xml:space="preserve"> </w:t>
      </w:r>
      <w:r>
        <w:t xml:space="preserve">интерпретировать    </w:t>
      </w:r>
      <w:r>
        <w:rPr>
          <w:spacing w:val="49"/>
        </w:rPr>
        <w:t xml:space="preserve"> </w:t>
      </w:r>
      <w:r>
        <w:t>информацию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 для</w:t>
      </w:r>
      <w:r>
        <w:rPr>
          <w:spacing w:val="1"/>
        </w:rPr>
        <w:t xml:space="preserve"> </w:t>
      </w:r>
      <w:r>
        <w:t xml:space="preserve">решения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51"/>
        </w:rPr>
        <w:t xml:space="preserve"> </w:t>
      </w:r>
      <w:r>
        <w:t xml:space="preserve">учебных   </w:t>
      </w:r>
      <w:r>
        <w:rPr>
          <w:spacing w:val="47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практико-ориентированных   </w:t>
      </w:r>
      <w:r>
        <w:rPr>
          <w:spacing w:val="46"/>
        </w:rPr>
        <w:t xml:space="preserve"> </w:t>
      </w:r>
      <w:r>
        <w:t xml:space="preserve">задач:   </w:t>
      </w:r>
      <w:r>
        <w:rPr>
          <w:spacing w:val="46"/>
        </w:rPr>
        <w:t xml:space="preserve"> </w:t>
      </w:r>
      <w:r>
        <w:t>сравнивать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 энергии</w:t>
      </w:r>
      <w:r>
        <w:rPr>
          <w:spacing w:val="1"/>
        </w:rPr>
        <w:t xml:space="preserve"> </w:t>
      </w:r>
      <w:r>
        <w:t>(ВИЭ);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производства,</w:t>
      </w:r>
      <w:r>
        <w:rPr>
          <w:spacing w:val="-2"/>
        </w:rPr>
        <w:t xml:space="preserve"> </w:t>
      </w:r>
      <w:r>
        <w:t>современные формы</w:t>
      </w:r>
      <w:r>
        <w:rPr>
          <w:spacing w:val="-4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производства);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(ВВП),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(ВРП) и индекс человеческого развития (ИЧР) как показатели уровня развития страны и её</w:t>
      </w:r>
      <w:r>
        <w:rPr>
          <w:spacing w:val="-57"/>
        </w:rPr>
        <w:t xml:space="preserve"> </w:t>
      </w:r>
      <w:r>
        <w:t>регионов;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 природно-ресурсный, человеческий и производственный 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53"/>
        </w:rPr>
        <w:t xml:space="preserve"> </w:t>
      </w:r>
      <w:r>
        <w:t>виды</w:t>
      </w:r>
      <w:r>
        <w:rPr>
          <w:spacing w:val="51"/>
        </w:rPr>
        <w:t xml:space="preserve"> </w:t>
      </w:r>
      <w:r>
        <w:t>транспорта</w:t>
      </w:r>
      <w:r>
        <w:rPr>
          <w:spacing w:val="5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основные</w:t>
      </w:r>
      <w:r>
        <w:rPr>
          <w:spacing w:val="51"/>
        </w:rPr>
        <w:t xml:space="preserve"> </w:t>
      </w:r>
      <w:r>
        <w:t>показатели</w:t>
      </w:r>
      <w:r>
        <w:rPr>
          <w:spacing w:val="54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работы:</w:t>
      </w:r>
      <w:r>
        <w:rPr>
          <w:spacing w:val="46"/>
        </w:rPr>
        <w:t xml:space="preserve"> </w:t>
      </w:r>
      <w:r>
        <w:t>грузооборот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</w:t>
      </w:r>
      <w:r>
        <w:rPr>
          <w:spacing w:val="-5"/>
        </w:rPr>
        <w:t xml:space="preserve"> </w:t>
      </w:r>
      <w:r>
        <w:t>пассажирооборот;</w:t>
      </w:r>
    </w:p>
    <w:p w:rsidR="00213CAD" w:rsidRDefault="003A6A8D" w:rsidP="004B41F6">
      <w:pPr>
        <w:pStyle w:val="a3"/>
        <w:keepNext/>
        <w:keepLines/>
        <w:widowControl/>
        <w:suppressAutoHyphens/>
        <w:ind w:left="0" w:firstLine="680"/>
        <w:contextualSpacing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9"/>
        </w:rPr>
        <w:t xml:space="preserve"> </w:t>
      </w:r>
      <w:r>
        <w:t>транспортные</w:t>
      </w:r>
      <w:r>
        <w:rPr>
          <w:spacing w:val="8"/>
        </w:rPr>
        <w:t xml:space="preserve"> </w:t>
      </w:r>
      <w:r>
        <w:t>магистрали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центры,</w:t>
      </w:r>
      <w:r>
        <w:rPr>
          <w:spacing w:val="9"/>
        </w:rPr>
        <w:t xml:space="preserve"> </w:t>
      </w:r>
      <w:r>
        <w:t>районы</w:t>
      </w:r>
      <w:r>
        <w:rPr>
          <w:spacing w:val="8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отраслей</w:t>
      </w:r>
      <w:r w:rsidR="004B41F6">
        <w:t xml:space="preserve"> </w:t>
      </w:r>
      <w:r>
        <w:t>сельского</w:t>
      </w:r>
      <w:r>
        <w:rPr>
          <w:spacing w:val="-9"/>
        </w:rPr>
        <w:t xml:space="preserve"> </w:t>
      </w:r>
      <w:r>
        <w:t>хозяйства;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использовать   </w:t>
      </w:r>
      <w:r>
        <w:rPr>
          <w:spacing w:val="1"/>
        </w:rPr>
        <w:t xml:space="preserve"> </w:t>
      </w:r>
      <w:r>
        <w:t xml:space="preserve">знания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>факторах     и     условиях     размещения     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 xml:space="preserve">размещения  </w:t>
      </w:r>
      <w:r>
        <w:rPr>
          <w:spacing w:val="1"/>
        </w:rPr>
        <w:t xml:space="preserve"> </w:t>
      </w:r>
      <w:r>
        <w:t xml:space="preserve">отдельных  </w:t>
      </w:r>
      <w:r>
        <w:rPr>
          <w:spacing w:val="1"/>
        </w:rPr>
        <w:t xml:space="preserve"> </w:t>
      </w:r>
      <w:r>
        <w:t xml:space="preserve">предприятий;  </w:t>
      </w:r>
      <w:r>
        <w:rPr>
          <w:spacing w:val="1"/>
        </w:rPr>
        <w:t xml:space="preserve"> </w:t>
      </w:r>
      <w:r>
        <w:t xml:space="preserve">оценивать  </w:t>
      </w:r>
      <w:r>
        <w:rPr>
          <w:spacing w:val="1"/>
        </w:rPr>
        <w:t xml:space="preserve"> </w:t>
      </w:r>
      <w:r>
        <w:t>условия    отдельных    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размещения предприятий 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производств;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использовать    </w:t>
      </w:r>
      <w:r>
        <w:rPr>
          <w:spacing w:val="1"/>
        </w:rPr>
        <w:t xml:space="preserve"> </w:t>
      </w:r>
      <w:r>
        <w:t>знания     об      особенностях      компонентов     природы     России</w:t>
      </w:r>
      <w:r>
        <w:rPr>
          <w:spacing w:val="-5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её</w:t>
      </w:r>
      <w:r>
        <w:rPr>
          <w:spacing w:val="93"/>
        </w:rPr>
        <w:t xml:space="preserve"> </w:t>
      </w:r>
      <w:r>
        <w:t>отдельных</w:t>
      </w:r>
      <w:r>
        <w:rPr>
          <w:spacing w:val="90"/>
        </w:rPr>
        <w:t xml:space="preserve"> </w:t>
      </w:r>
      <w:r>
        <w:t>территорий;</w:t>
      </w:r>
      <w:r>
        <w:rPr>
          <w:spacing w:val="94"/>
        </w:rPr>
        <w:t xml:space="preserve"> </w:t>
      </w:r>
      <w:r>
        <w:t>об</w:t>
      </w:r>
      <w:r>
        <w:rPr>
          <w:spacing w:val="92"/>
        </w:rPr>
        <w:t xml:space="preserve"> </w:t>
      </w:r>
      <w:r>
        <w:t>особенностях</w:t>
      </w:r>
      <w:r>
        <w:rPr>
          <w:spacing w:val="95"/>
        </w:rPr>
        <w:t xml:space="preserve"> </w:t>
      </w:r>
      <w:r>
        <w:t>взаимодействия</w:t>
      </w:r>
      <w:r>
        <w:rPr>
          <w:spacing w:val="90"/>
        </w:rPr>
        <w:t xml:space="preserve"> </w:t>
      </w:r>
      <w:r>
        <w:t>природы</w:t>
      </w:r>
      <w:r>
        <w:rPr>
          <w:spacing w:val="8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 xml:space="preserve">пределах  </w:t>
      </w:r>
      <w:r>
        <w:rPr>
          <w:spacing w:val="14"/>
        </w:rPr>
        <w:t xml:space="preserve"> </w:t>
      </w:r>
      <w:r>
        <w:t xml:space="preserve">отдельных  </w:t>
      </w:r>
      <w:r>
        <w:rPr>
          <w:spacing w:val="14"/>
        </w:rPr>
        <w:t xml:space="preserve"> </w:t>
      </w:r>
      <w:r>
        <w:t xml:space="preserve">территорий  </w:t>
      </w:r>
      <w:r>
        <w:rPr>
          <w:spacing w:val="16"/>
        </w:rPr>
        <w:t xml:space="preserve"> </w:t>
      </w:r>
      <w:r>
        <w:t xml:space="preserve">для  </w:t>
      </w:r>
      <w:r>
        <w:rPr>
          <w:spacing w:val="15"/>
        </w:rPr>
        <w:t xml:space="preserve"> </w:t>
      </w:r>
      <w:r>
        <w:t xml:space="preserve">решения  </w:t>
      </w:r>
      <w:r>
        <w:rPr>
          <w:spacing w:val="14"/>
        </w:rPr>
        <w:t xml:space="preserve"> </w:t>
      </w:r>
      <w:r>
        <w:t xml:space="preserve">практико-ориентированных  </w:t>
      </w:r>
      <w:r>
        <w:rPr>
          <w:spacing w:val="14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производств с</w:t>
      </w:r>
      <w:r>
        <w:rPr>
          <w:spacing w:val="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и национальной</w:t>
      </w:r>
      <w:r>
        <w:rPr>
          <w:spacing w:val="1"/>
        </w:rPr>
        <w:t xml:space="preserve"> </w:t>
      </w:r>
      <w:r>
        <w:t>экономики;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61"/>
        </w:rPr>
        <w:t xml:space="preserve"> </w:t>
      </w:r>
      <w:r>
        <w:t>влияние</w:t>
      </w:r>
      <w:r>
        <w:rPr>
          <w:spacing w:val="61"/>
        </w:rPr>
        <w:t xml:space="preserve"> </w:t>
      </w:r>
      <w:r>
        <w:t>географического   положения   отдельных   регионов   России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особенности природы,</w:t>
      </w:r>
      <w:r>
        <w:rPr>
          <w:spacing w:val="6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 хозяйственную</w:t>
      </w:r>
      <w:r>
        <w:rPr>
          <w:spacing w:val="4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 географические различия населения и хозяйства территорий крупных</w:t>
      </w:r>
      <w:r>
        <w:rPr>
          <w:spacing w:val="1"/>
        </w:rPr>
        <w:t xml:space="preserve"> </w:t>
      </w:r>
      <w:r>
        <w:t>регионов страны;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-7"/>
        </w:rPr>
        <w:t xml:space="preserve"> </w:t>
      </w:r>
      <w:r>
        <w:t>потенциала, населения</w:t>
      </w:r>
      <w:r>
        <w:rPr>
          <w:spacing w:val="-1"/>
        </w:rPr>
        <w:t xml:space="preserve"> </w:t>
      </w:r>
      <w:r>
        <w:t>и хозяйства</w:t>
      </w:r>
      <w:r>
        <w:rPr>
          <w:spacing w:val="4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формулировать оценочные суждения о воздействии человеческой деятельности на</w:t>
      </w:r>
      <w:r>
        <w:rPr>
          <w:spacing w:val="1"/>
        </w:rPr>
        <w:t xml:space="preserve"> </w:t>
      </w:r>
      <w:r>
        <w:t>окружающую        среду       своей        местности,        региона,       страны       в        целом,</w:t>
      </w:r>
      <w:r>
        <w:rPr>
          <w:spacing w:val="1"/>
        </w:rPr>
        <w:t xml:space="preserve"> </w:t>
      </w:r>
      <w:r>
        <w:t>о динамике, уровне и структуре социально-экономического развития России, месте и роли</w:t>
      </w:r>
      <w:r>
        <w:rPr>
          <w:spacing w:val="-57"/>
        </w:rPr>
        <w:t xml:space="preserve"> </w:t>
      </w:r>
      <w:r>
        <w:t>России в</w:t>
      </w:r>
      <w:r>
        <w:rPr>
          <w:spacing w:val="1"/>
        </w:rPr>
        <w:t xml:space="preserve"> </w:t>
      </w:r>
      <w:r>
        <w:t>мире;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объектов   Всемирного</w:t>
      </w:r>
      <w:r>
        <w:rPr>
          <w:spacing w:val="60"/>
        </w:rPr>
        <w:t xml:space="preserve"> </w:t>
      </w:r>
      <w:r>
        <w:t>наследия   ЮНЕСКО   и   описывать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географической карте;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характеризовать     </w:t>
      </w:r>
      <w:r>
        <w:rPr>
          <w:spacing w:val="2"/>
        </w:rPr>
        <w:t xml:space="preserve"> </w:t>
      </w:r>
      <w:r>
        <w:t xml:space="preserve">место     </w:t>
      </w:r>
      <w:r>
        <w:rPr>
          <w:spacing w:val="55"/>
        </w:rPr>
        <w:t xml:space="preserve"> </w:t>
      </w:r>
      <w:r>
        <w:t xml:space="preserve">и      </w:t>
      </w:r>
      <w:r>
        <w:rPr>
          <w:spacing w:val="2"/>
        </w:rPr>
        <w:t xml:space="preserve"> </w:t>
      </w:r>
      <w:r>
        <w:t xml:space="preserve">роль      </w:t>
      </w:r>
      <w:r>
        <w:rPr>
          <w:spacing w:val="2"/>
        </w:rPr>
        <w:t xml:space="preserve"> </w:t>
      </w:r>
      <w:r>
        <w:t xml:space="preserve">России      </w:t>
      </w:r>
      <w:r>
        <w:rPr>
          <w:spacing w:val="2"/>
        </w:rPr>
        <w:t xml:space="preserve"> </w:t>
      </w:r>
      <w:r>
        <w:t xml:space="preserve">в      </w:t>
      </w:r>
      <w:r>
        <w:rPr>
          <w:spacing w:val="2"/>
        </w:rPr>
        <w:t xml:space="preserve"> </w:t>
      </w:r>
      <w:r>
        <w:t xml:space="preserve">мировом     </w:t>
      </w:r>
      <w:r>
        <w:rPr>
          <w:spacing w:val="59"/>
        </w:rPr>
        <w:t xml:space="preserve"> </w:t>
      </w:r>
      <w:r>
        <w:t>хозяйстве.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5"/>
        </w:rPr>
      </w:pPr>
    </w:p>
    <w:p w:rsidR="00213CAD" w:rsidRDefault="003A6A8D" w:rsidP="004B41F6">
      <w:pPr>
        <w:pStyle w:val="1"/>
        <w:keepNext/>
        <w:keepLines/>
        <w:widowControl/>
        <w:tabs>
          <w:tab w:val="left" w:pos="2351"/>
          <w:tab w:val="left" w:pos="4009"/>
          <w:tab w:val="left" w:pos="5099"/>
          <w:tab w:val="left" w:pos="6513"/>
          <w:tab w:val="left" w:pos="6982"/>
          <w:tab w:val="left" w:pos="8222"/>
          <w:tab w:val="left" w:pos="9441"/>
        </w:tabs>
        <w:suppressAutoHyphens/>
        <w:ind w:left="680"/>
        <w:contextualSpacing/>
      </w:pPr>
      <w:r>
        <w:t>Федеральная</w:t>
      </w:r>
      <w:r>
        <w:tab/>
        <w:t>рабочая</w:t>
      </w:r>
      <w:r w:rsidR="004B41F6">
        <w:t xml:space="preserve"> </w:t>
      </w:r>
      <w:r>
        <w:t>программа</w:t>
      </w:r>
      <w:r w:rsidR="004B41F6">
        <w:t xml:space="preserve"> </w:t>
      </w:r>
      <w:r>
        <w:t>по</w:t>
      </w:r>
      <w:r w:rsidR="004B41F6">
        <w:t xml:space="preserve"> </w:t>
      </w:r>
      <w:r>
        <w:t>учебному</w:t>
      </w:r>
      <w:r w:rsidR="004B41F6">
        <w:t xml:space="preserve"> </w:t>
      </w:r>
      <w:r>
        <w:t>предмету</w:t>
      </w:r>
      <w:r w:rsidR="004B41F6">
        <w:t xml:space="preserve"> </w:t>
      </w:r>
      <w:r>
        <w:rPr>
          <w:spacing w:val="-1"/>
        </w:rPr>
        <w:t>«Физика»</w:t>
      </w:r>
      <w:r>
        <w:rPr>
          <w:spacing w:val="-57"/>
        </w:rPr>
        <w:t xml:space="preserve"> </w:t>
      </w:r>
      <w:r>
        <w:t>(базовый уровень).</w:t>
      </w:r>
    </w:p>
    <w:p w:rsidR="00213CAD" w:rsidRPr="004B41F6" w:rsidRDefault="003A6A8D" w:rsidP="004B41F6">
      <w:pPr>
        <w:keepNext/>
        <w:keepLines/>
        <w:widowControl/>
        <w:tabs>
          <w:tab w:val="left" w:pos="2532"/>
          <w:tab w:val="left" w:pos="2789"/>
          <w:tab w:val="left" w:pos="4789"/>
          <w:tab w:val="left" w:pos="6314"/>
          <w:tab w:val="left" w:pos="9307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>Федеральная</w:t>
      </w:r>
      <w:r w:rsidRPr="004B41F6">
        <w:rPr>
          <w:spacing w:val="24"/>
          <w:sz w:val="24"/>
        </w:rPr>
        <w:t xml:space="preserve"> </w:t>
      </w:r>
      <w:r w:rsidRPr="004B41F6">
        <w:rPr>
          <w:sz w:val="24"/>
        </w:rPr>
        <w:t>рабочая</w:t>
      </w:r>
      <w:r w:rsidRPr="004B41F6">
        <w:rPr>
          <w:spacing w:val="24"/>
          <w:sz w:val="24"/>
        </w:rPr>
        <w:t xml:space="preserve"> </w:t>
      </w:r>
      <w:r w:rsidRPr="004B41F6">
        <w:rPr>
          <w:sz w:val="24"/>
        </w:rPr>
        <w:t>программа</w:t>
      </w:r>
      <w:r w:rsidRPr="004B41F6">
        <w:rPr>
          <w:spacing w:val="24"/>
          <w:sz w:val="24"/>
        </w:rPr>
        <w:t xml:space="preserve"> </w:t>
      </w:r>
      <w:r w:rsidRPr="004B41F6">
        <w:rPr>
          <w:sz w:val="24"/>
        </w:rPr>
        <w:t>по</w:t>
      </w:r>
      <w:r w:rsidRPr="004B41F6">
        <w:rPr>
          <w:spacing w:val="24"/>
          <w:sz w:val="24"/>
        </w:rPr>
        <w:t xml:space="preserve"> </w:t>
      </w:r>
      <w:r w:rsidRPr="004B41F6">
        <w:rPr>
          <w:sz w:val="24"/>
        </w:rPr>
        <w:t>учебному</w:t>
      </w:r>
      <w:r w:rsidRPr="004B41F6">
        <w:rPr>
          <w:spacing w:val="20"/>
          <w:sz w:val="24"/>
        </w:rPr>
        <w:t xml:space="preserve"> </w:t>
      </w:r>
      <w:r w:rsidRPr="004B41F6">
        <w:rPr>
          <w:sz w:val="24"/>
        </w:rPr>
        <w:t>предмету</w:t>
      </w:r>
      <w:r w:rsidRPr="004B41F6">
        <w:rPr>
          <w:spacing w:val="24"/>
          <w:sz w:val="24"/>
        </w:rPr>
        <w:t xml:space="preserve"> </w:t>
      </w:r>
      <w:r w:rsidRPr="004B41F6">
        <w:rPr>
          <w:sz w:val="24"/>
        </w:rPr>
        <w:t>«Физика»</w:t>
      </w:r>
      <w:r w:rsidRPr="004B41F6">
        <w:rPr>
          <w:spacing w:val="20"/>
          <w:sz w:val="24"/>
        </w:rPr>
        <w:t xml:space="preserve"> </w:t>
      </w:r>
      <w:r w:rsidRPr="004B41F6">
        <w:rPr>
          <w:sz w:val="24"/>
        </w:rPr>
        <w:t>(базовый</w:t>
      </w:r>
      <w:r w:rsidRPr="004B41F6">
        <w:rPr>
          <w:spacing w:val="-57"/>
          <w:sz w:val="24"/>
        </w:rPr>
        <w:t xml:space="preserve"> </w:t>
      </w:r>
      <w:r w:rsidRPr="004B41F6">
        <w:rPr>
          <w:sz w:val="24"/>
        </w:rPr>
        <w:t>уровень)</w:t>
      </w:r>
      <w:r w:rsidR="004B41F6">
        <w:rPr>
          <w:sz w:val="24"/>
        </w:rPr>
        <w:t xml:space="preserve"> </w:t>
      </w:r>
      <w:r w:rsidRPr="004B41F6">
        <w:rPr>
          <w:sz w:val="24"/>
        </w:rPr>
        <w:t>(предметная</w:t>
      </w:r>
      <w:r w:rsidRPr="004B41F6">
        <w:rPr>
          <w:sz w:val="24"/>
        </w:rPr>
        <w:tab/>
        <w:t>область</w:t>
      </w:r>
      <w:r w:rsidR="004B41F6">
        <w:rPr>
          <w:sz w:val="24"/>
        </w:rPr>
        <w:t xml:space="preserve"> </w:t>
      </w:r>
      <w:r w:rsidRPr="004B41F6">
        <w:rPr>
          <w:sz w:val="24"/>
        </w:rPr>
        <w:t>«Естественнонаучные</w:t>
      </w:r>
      <w:r w:rsidR="004B41F6">
        <w:rPr>
          <w:sz w:val="24"/>
        </w:rPr>
        <w:t xml:space="preserve"> </w:t>
      </w:r>
      <w:r w:rsidRPr="004B41F6">
        <w:rPr>
          <w:spacing w:val="-1"/>
          <w:sz w:val="24"/>
        </w:rPr>
        <w:t>предметы»)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rPr>
          <w:sz w:val="24"/>
        </w:rPr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(далее соответственно – программа по физике, физика) включает пояснительную записку,</w:t>
      </w:r>
      <w:r>
        <w:rPr>
          <w:spacing w:val="1"/>
        </w:rPr>
        <w:t xml:space="preserve"> </w:t>
      </w:r>
      <w:r>
        <w:t xml:space="preserve">содержание      </w:t>
      </w:r>
      <w:r>
        <w:rPr>
          <w:spacing w:val="1"/>
        </w:rPr>
        <w:t xml:space="preserve"> </w:t>
      </w:r>
      <w:r>
        <w:t xml:space="preserve">обучения,      </w:t>
      </w:r>
      <w:r>
        <w:rPr>
          <w:spacing w:val="1"/>
        </w:rPr>
        <w:t xml:space="preserve"> </w:t>
      </w:r>
      <w:r>
        <w:t>планируемые        результаты        освоения        программы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физике.</w:t>
      </w:r>
    </w:p>
    <w:p w:rsidR="00213CAD" w:rsidRPr="004B41F6" w:rsidRDefault="003A6A8D" w:rsidP="004B41F6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>Пояснительная</w:t>
      </w:r>
      <w:r w:rsidRPr="004B41F6">
        <w:rPr>
          <w:spacing w:val="-6"/>
          <w:sz w:val="24"/>
        </w:rPr>
        <w:t xml:space="preserve"> </w:t>
      </w:r>
      <w:r w:rsidRPr="004B41F6">
        <w:rPr>
          <w:sz w:val="24"/>
        </w:rPr>
        <w:t>записка.</w:t>
      </w:r>
    </w:p>
    <w:p w:rsidR="00213CAD" w:rsidRPr="004B41F6" w:rsidRDefault="003A6A8D" w:rsidP="004B41F6">
      <w:pPr>
        <w:keepNext/>
        <w:keepLines/>
        <w:widowControl/>
        <w:tabs>
          <w:tab w:val="left" w:pos="2712"/>
          <w:tab w:val="left" w:pos="3553"/>
          <w:tab w:val="left" w:pos="5452"/>
          <w:tab w:val="left" w:pos="7810"/>
          <w:tab w:val="left" w:pos="8600"/>
          <w:tab w:val="left" w:pos="9940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>Программа по физике на уровне основного общего образования составлена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на основе положений и требований к результатам освоения на базовом уровне основной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образовательной</w:t>
      </w:r>
      <w:r w:rsidRPr="004B41F6">
        <w:rPr>
          <w:sz w:val="24"/>
        </w:rPr>
        <w:tab/>
        <w:t>программы,</w:t>
      </w:r>
      <w:r w:rsidRPr="004B41F6">
        <w:rPr>
          <w:sz w:val="24"/>
        </w:rPr>
        <w:tab/>
        <w:t>представленных</w:t>
      </w:r>
      <w:r w:rsidRPr="004B41F6">
        <w:rPr>
          <w:sz w:val="24"/>
        </w:rPr>
        <w:tab/>
        <w:t>в</w:t>
      </w:r>
      <w:r w:rsidRPr="004B41F6">
        <w:rPr>
          <w:sz w:val="24"/>
        </w:rPr>
        <w:tab/>
        <w:t>ФГОС</w:t>
      </w:r>
      <w:r w:rsidR="004B41F6">
        <w:rPr>
          <w:sz w:val="24"/>
        </w:rPr>
        <w:t xml:space="preserve"> </w:t>
      </w:r>
      <w:r w:rsidRPr="004B41F6">
        <w:rPr>
          <w:spacing w:val="-1"/>
          <w:sz w:val="24"/>
        </w:rPr>
        <w:t>ООО,</w:t>
      </w:r>
      <w:r w:rsidRPr="004B41F6">
        <w:rPr>
          <w:spacing w:val="-58"/>
          <w:sz w:val="24"/>
        </w:rPr>
        <w:t xml:space="preserve"> </w:t>
      </w:r>
      <w:r w:rsidRPr="004B41F6">
        <w:rPr>
          <w:sz w:val="24"/>
        </w:rPr>
        <w:t>а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также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с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учётом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федеральной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программы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воспитания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и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Концепции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преподавания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учебного предмета «Физика» в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образовательных организациях Российской Федерации,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реализующих</w:t>
      </w:r>
      <w:r w:rsidRPr="004B41F6">
        <w:rPr>
          <w:spacing w:val="3"/>
          <w:sz w:val="24"/>
        </w:rPr>
        <w:t xml:space="preserve"> </w:t>
      </w:r>
      <w:r w:rsidRPr="004B41F6">
        <w:rPr>
          <w:sz w:val="24"/>
        </w:rPr>
        <w:t>основные</w:t>
      </w:r>
      <w:r w:rsidRPr="004B41F6">
        <w:rPr>
          <w:spacing w:val="2"/>
          <w:sz w:val="24"/>
        </w:rPr>
        <w:t xml:space="preserve"> </w:t>
      </w:r>
      <w:r w:rsidRPr="004B41F6">
        <w:rPr>
          <w:sz w:val="24"/>
        </w:rPr>
        <w:t>общеобразовательные</w:t>
      </w:r>
      <w:r w:rsidRPr="004B41F6">
        <w:rPr>
          <w:spacing w:val="-2"/>
          <w:sz w:val="24"/>
        </w:rPr>
        <w:t xml:space="preserve"> </w:t>
      </w:r>
      <w:r w:rsidRPr="004B41F6">
        <w:rPr>
          <w:sz w:val="24"/>
        </w:rPr>
        <w:t>программы.</w:t>
      </w:r>
    </w:p>
    <w:p w:rsidR="00213CAD" w:rsidRPr="004B41F6" w:rsidRDefault="003A6A8D" w:rsidP="004B41F6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>Содержание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программы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по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физике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направлено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на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формирование</w:t>
      </w:r>
      <w:r w:rsidRPr="004B41F6">
        <w:rPr>
          <w:spacing w:val="-57"/>
          <w:sz w:val="24"/>
        </w:rPr>
        <w:t xml:space="preserve"> </w:t>
      </w:r>
      <w:r w:rsidRPr="004B41F6">
        <w:rPr>
          <w:sz w:val="24"/>
        </w:rPr>
        <w:t>естественно­научной   грамотности    обучающихся   и   организацию   изучения   физики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 xml:space="preserve">на   деятельностной  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основе.   В   ней    учитываются   возможности    учебного   предмета</w:t>
      </w:r>
      <w:r w:rsidRPr="004B41F6">
        <w:rPr>
          <w:spacing w:val="-57"/>
          <w:sz w:val="24"/>
        </w:rPr>
        <w:t xml:space="preserve"> </w:t>
      </w:r>
      <w:r w:rsidRPr="004B41F6">
        <w:rPr>
          <w:sz w:val="24"/>
        </w:rPr>
        <w:t xml:space="preserve">в    </w:t>
      </w:r>
      <w:r w:rsidRPr="004B41F6">
        <w:rPr>
          <w:spacing w:val="53"/>
          <w:sz w:val="24"/>
        </w:rPr>
        <w:t xml:space="preserve"> </w:t>
      </w:r>
      <w:r w:rsidRPr="004B41F6">
        <w:rPr>
          <w:sz w:val="24"/>
        </w:rPr>
        <w:t xml:space="preserve">реализации     </w:t>
      </w:r>
      <w:r w:rsidRPr="004B41F6">
        <w:rPr>
          <w:spacing w:val="52"/>
          <w:sz w:val="24"/>
        </w:rPr>
        <w:t xml:space="preserve"> </w:t>
      </w:r>
      <w:r w:rsidRPr="004B41F6">
        <w:rPr>
          <w:sz w:val="24"/>
        </w:rPr>
        <w:t xml:space="preserve">требований     </w:t>
      </w:r>
      <w:r w:rsidRPr="004B41F6">
        <w:rPr>
          <w:spacing w:val="52"/>
          <w:sz w:val="24"/>
        </w:rPr>
        <w:t xml:space="preserve"> </w:t>
      </w:r>
      <w:r w:rsidRPr="004B41F6">
        <w:rPr>
          <w:sz w:val="24"/>
        </w:rPr>
        <w:t xml:space="preserve">ФГОС     </w:t>
      </w:r>
      <w:r w:rsidRPr="004B41F6">
        <w:rPr>
          <w:spacing w:val="50"/>
          <w:sz w:val="24"/>
        </w:rPr>
        <w:t xml:space="preserve"> </w:t>
      </w:r>
      <w:r w:rsidRPr="004B41F6">
        <w:rPr>
          <w:sz w:val="24"/>
        </w:rPr>
        <w:t xml:space="preserve">ООО     </w:t>
      </w:r>
      <w:r w:rsidRPr="004B41F6">
        <w:rPr>
          <w:spacing w:val="52"/>
          <w:sz w:val="24"/>
        </w:rPr>
        <w:t xml:space="preserve"> </w:t>
      </w:r>
      <w:r w:rsidRPr="004B41F6">
        <w:rPr>
          <w:sz w:val="24"/>
        </w:rPr>
        <w:t xml:space="preserve">к     </w:t>
      </w:r>
      <w:r w:rsidRPr="004B41F6">
        <w:rPr>
          <w:spacing w:val="49"/>
          <w:sz w:val="24"/>
        </w:rPr>
        <w:t xml:space="preserve"> </w:t>
      </w:r>
      <w:r w:rsidRPr="004B41F6">
        <w:rPr>
          <w:sz w:val="24"/>
        </w:rPr>
        <w:t xml:space="preserve">планируемым     </w:t>
      </w:r>
      <w:r w:rsidRPr="004B41F6">
        <w:rPr>
          <w:spacing w:val="48"/>
          <w:sz w:val="24"/>
        </w:rPr>
        <w:t xml:space="preserve"> </w:t>
      </w:r>
      <w:r w:rsidRPr="004B41F6">
        <w:rPr>
          <w:sz w:val="24"/>
        </w:rPr>
        <w:t>личностным</w:t>
      </w:r>
      <w:r w:rsidRPr="004B41F6">
        <w:rPr>
          <w:spacing w:val="-58"/>
          <w:sz w:val="24"/>
        </w:rPr>
        <w:t xml:space="preserve"> </w:t>
      </w:r>
      <w:r w:rsidRPr="004B41F6">
        <w:rPr>
          <w:sz w:val="24"/>
        </w:rPr>
        <w:t>и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метапредметным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результатам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обучения,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а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также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межпредметные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связи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естественно­научных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учебных</w:t>
      </w:r>
      <w:r w:rsidRPr="004B41F6">
        <w:rPr>
          <w:spacing w:val="-2"/>
          <w:sz w:val="24"/>
        </w:rPr>
        <w:t xml:space="preserve"> </w:t>
      </w:r>
      <w:r w:rsidRPr="004B41F6">
        <w:rPr>
          <w:sz w:val="24"/>
        </w:rPr>
        <w:t>предметов</w:t>
      </w:r>
      <w:r w:rsidRPr="004B41F6">
        <w:rPr>
          <w:spacing w:val="-2"/>
          <w:sz w:val="24"/>
        </w:rPr>
        <w:t xml:space="preserve"> </w:t>
      </w:r>
      <w:r w:rsidRPr="004B41F6">
        <w:rPr>
          <w:sz w:val="24"/>
        </w:rPr>
        <w:t>на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уровне</w:t>
      </w:r>
      <w:r w:rsidRPr="004B41F6">
        <w:rPr>
          <w:spacing w:val="-4"/>
          <w:sz w:val="24"/>
        </w:rPr>
        <w:t xml:space="preserve"> </w:t>
      </w:r>
      <w:r w:rsidRPr="004B41F6">
        <w:rPr>
          <w:sz w:val="24"/>
        </w:rPr>
        <w:t>основного</w:t>
      </w:r>
      <w:r w:rsidRPr="004B41F6">
        <w:rPr>
          <w:spacing w:val="-4"/>
          <w:sz w:val="24"/>
        </w:rPr>
        <w:t xml:space="preserve"> </w:t>
      </w:r>
      <w:r w:rsidRPr="004B41F6">
        <w:rPr>
          <w:sz w:val="24"/>
        </w:rPr>
        <w:t>общего</w:t>
      </w:r>
      <w:r w:rsidRPr="004B41F6">
        <w:rPr>
          <w:spacing w:val="-3"/>
          <w:sz w:val="24"/>
        </w:rPr>
        <w:t xml:space="preserve"> </w:t>
      </w:r>
      <w:r w:rsidRPr="004B41F6">
        <w:rPr>
          <w:sz w:val="24"/>
        </w:rPr>
        <w:t>образования.</w:t>
      </w:r>
    </w:p>
    <w:p w:rsidR="00213CAD" w:rsidRPr="004B41F6" w:rsidRDefault="003A6A8D" w:rsidP="004B41F6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>В программе по физике определяются основные цели изучения физики на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уровне основного общего образования, планируемые результаты освоения курса физики: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личностные,</w:t>
      </w:r>
      <w:r w:rsidRPr="004B41F6">
        <w:rPr>
          <w:spacing w:val="-1"/>
          <w:sz w:val="24"/>
        </w:rPr>
        <w:t xml:space="preserve"> </w:t>
      </w:r>
      <w:r w:rsidRPr="004B41F6">
        <w:rPr>
          <w:sz w:val="24"/>
        </w:rPr>
        <w:t>метапредметные,</w:t>
      </w:r>
      <w:r w:rsidRPr="004B41F6">
        <w:rPr>
          <w:spacing w:val="-1"/>
          <w:sz w:val="24"/>
        </w:rPr>
        <w:t xml:space="preserve"> </w:t>
      </w:r>
      <w:r w:rsidRPr="004B41F6">
        <w:rPr>
          <w:sz w:val="24"/>
        </w:rPr>
        <w:t>предметные</w:t>
      </w:r>
      <w:r w:rsidRPr="004B41F6">
        <w:rPr>
          <w:spacing w:val="-2"/>
          <w:sz w:val="24"/>
        </w:rPr>
        <w:t xml:space="preserve"> </w:t>
      </w:r>
      <w:r w:rsidRPr="004B41F6">
        <w:rPr>
          <w:sz w:val="24"/>
        </w:rPr>
        <w:t>(на</w:t>
      </w:r>
      <w:r w:rsidRPr="004B41F6">
        <w:rPr>
          <w:spacing w:val="-3"/>
          <w:sz w:val="24"/>
        </w:rPr>
        <w:t xml:space="preserve"> </w:t>
      </w:r>
      <w:r w:rsidRPr="004B41F6">
        <w:rPr>
          <w:sz w:val="24"/>
        </w:rPr>
        <w:t>базовом</w:t>
      </w:r>
      <w:r w:rsidRPr="004B41F6">
        <w:rPr>
          <w:spacing w:val="2"/>
          <w:sz w:val="24"/>
        </w:rPr>
        <w:t xml:space="preserve"> </w:t>
      </w:r>
      <w:r w:rsidRPr="004B41F6">
        <w:rPr>
          <w:sz w:val="24"/>
        </w:rPr>
        <w:t>уровне).</w:t>
      </w:r>
    </w:p>
    <w:p w:rsidR="00213CAD" w:rsidRPr="004B41F6" w:rsidRDefault="003A6A8D" w:rsidP="004B41F6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>Программа по физике устанавливает распределение учебного материала по</w:t>
      </w:r>
      <w:r w:rsidRPr="004B41F6">
        <w:rPr>
          <w:spacing w:val="-57"/>
          <w:sz w:val="24"/>
        </w:rPr>
        <w:t xml:space="preserve"> </w:t>
      </w:r>
      <w:r w:rsidRPr="004B41F6">
        <w:rPr>
          <w:sz w:val="24"/>
        </w:rPr>
        <w:t>годам обучения (по классам), предлагает примерную последовательность изучения тем,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основанную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на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логике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развития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предметного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содержания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и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учёте</w:t>
      </w:r>
      <w:r w:rsidRPr="004B41F6">
        <w:rPr>
          <w:spacing w:val="61"/>
          <w:sz w:val="24"/>
        </w:rPr>
        <w:t xml:space="preserve"> </w:t>
      </w:r>
      <w:r w:rsidRPr="004B41F6">
        <w:rPr>
          <w:sz w:val="24"/>
        </w:rPr>
        <w:t>возрастных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особенностей</w:t>
      </w:r>
      <w:r w:rsidRPr="004B41F6">
        <w:rPr>
          <w:spacing w:val="5"/>
          <w:sz w:val="24"/>
        </w:rPr>
        <w:t xml:space="preserve"> </w:t>
      </w:r>
      <w:r w:rsidRPr="004B41F6">
        <w:rPr>
          <w:sz w:val="24"/>
        </w:rPr>
        <w:t>обучающихся.</w:t>
      </w:r>
    </w:p>
    <w:p w:rsidR="00213CAD" w:rsidRPr="004B41F6" w:rsidRDefault="003A6A8D" w:rsidP="004B41F6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>Программа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по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физике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может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быть</w:t>
      </w:r>
      <w:r w:rsidRPr="004B41F6">
        <w:rPr>
          <w:spacing w:val="60"/>
          <w:sz w:val="24"/>
        </w:rPr>
        <w:t xml:space="preserve"> </w:t>
      </w:r>
      <w:r w:rsidRPr="004B41F6">
        <w:rPr>
          <w:sz w:val="24"/>
        </w:rPr>
        <w:t>использована</w:t>
      </w:r>
      <w:r w:rsidRPr="004B41F6">
        <w:rPr>
          <w:spacing w:val="60"/>
          <w:sz w:val="24"/>
        </w:rPr>
        <w:t xml:space="preserve"> </w:t>
      </w:r>
      <w:r w:rsidRPr="004B41F6">
        <w:rPr>
          <w:sz w:val="24"/>
        </w:rPr>
        <w:t>учителями</w:t>
      </w:r>
      <w:r w:rsidRPr="004B41F6">
        <w:rPr>
          <w:spacing w:val="60"/>
          <w:sz w:val="24"/>
        </w:rPr>
        <w:t xml:space="preserve"> </w:t>
      </w:r>
      <w:r w:rsidRPr="004B41F6">
        <w:rPr>
          <w:sz w:val="24"/>
        </w:rPr>
        <w:t>как</w:t>
      </w:r>
      <w:r w:rsidRPr="004B41F6">
        <w:rPr>
          <w:spacing w:val="60"/>
          <w:sz w:val="24"/>
        </w:rPr>
        <w:t xml:space="preserve"> </w:t>
      </w:r>
      <w:r w:rsidRPr="004B41F6">
        <w:rPr>
          <w:sz w:val="24"/>
        </w:rPr>
        <w:t>основа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для</w:t>
      </w:r>
      <w:r w:rsidRPr="004B41F6">
        <w:rPr>
          <w:spacing w:val="95"/>
          <w:sz w:val="24"/>
        </w:rPr>
        <w:t xml:space="preserve"> </w:t>
      </w:r>
      <w:r w:rsidRPr="004B41F6">
        <w:rPr>
          <w:sz w:val="24"/>
        </w:rPr>
        <w:t xml:space="preserve">составления  </w:t>
      </w:r>
      <w:r w:rsidRPr="004B41F6">
        <w:rPr>
          <w:spacing w:val="34"/>
          <w:sz w:val="24"/>
        </w:rPr>
        <w:t xml:space="preserve"> </w:t>
      </w:r>
      <w:r w:rsidRPr="004B41F6">
        <w:rPr>
          <w:sz w:val="24"/>
        </w:rPr>
        <w:t xml:space="preserve">своих  </w:t>
      </w:r>
      <w:r w:rsidRPr="004B41F6">
        <w:rPr>
          <w:spacing w:val="34"/>
          <w:sz w:val="24"/>
        </w:rPr>
        <w:t xml:space="preserve"> </w:t>
      </w:r>
      <w:r w:rsidRPr="004B41F6">
        <w:rPr>
          <w:sz w:val="24"/>
        </w:rPr>
        <w:t xml:space="preserve">рабочих  </w:t>
      </w:r>
      <w:r w:rsidRPr="004B41F6">
        <w:rPr>
          <w:spacing w:val="34"/>
          <w:sz w:val="24"/>
        </w:rPr>
        <w:t xml:space="preserve"> </w:t>
      </w:r>
      <w:r w:rsidRPr="004B41F6">
        <w:rPr>
          <w:sz w:val="24"/>
        </w:rPr>
        <w:t xml:space="preserve">программ.  </w:t>
      </w:r>
      <w:r w:rsidRPr="004B41F6">
        <w:rPr>
          <w:spacing w:val="39"/>
          <w:sz w:val="24"/>
        </w:rPr>
        <w:t xml:space="preserve"> </w:t>
      </w:r>
      <w:r w:rsidRPr="004B41F6">
        <w:rPr>
          <w:sz w:val="24"/>
        </w:rPr>
        <w:t xml:space="preserve">При  </w:t>
      </w:r>
      <w:r w:rsidRPr="004B41F6">
        <w:rPr>
          <w:spacing w:val="36"/>
          <w:sz w:val="24"/>
        </w:rPr>
        <w:t xml:space="preserve"> </w:t>
      </w:r>
      <w:r w:rsidRPr="004B41F6">
        <w:rPr>
          <w:sz w:val="24"/>
        </w:rPr>
        <w:t xml:space="preserve">разработке  </w:t>
      </w:r>
      <w:r w:rsidRPr="004B41F6">
        <w:rPr>
          <w:spacing w:val="33"/>
          <w:sz w:val="24"/>
        </w:rPr>
        <w:t xml:space="preserve"> </w:t>
      </w:r>
      <w:r w:rsidRPr="004B41F6">
        <w:rPr>
          <w:sz w:val="24"/>
        </w:rPr>
        <w:t xml:space="preserve">рабочей  </w:t>
      </w:r>
      <w:r w:rsidRPr="004B41F6">
        <w:rPr>
          <w:spacing w:val="36"/>
          <w:sz w:val="24"/>
        </w:rPr>
        <w:t xml:space="preserve"> </w:t>
      </w:r>
      <w:r w:rsidRPr="004B41F6">
        <w:rPr>
          <w:sz w:val="24"/>
        </w:rPr>
        <w:t>программы</w:t>
      </w:r>
      <w:r w:rsidRPr="004B41F6">
        <w:rPr>
          <w:spacing w:val="-58"/>
          <w:sz w:val="24"/>
        </w:rPr>
        <w:t xml:space="preserve"> </w:t>
      </w:r>
      <w:r w:rsidRPr="004B41F6">
        <w:rPr>
          <w:sz w:val="24"/>
        </w:rPr>
        <w:t>в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тематическом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планировании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должны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быть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учтены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возможности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использования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электронных (цифровых) образовательных ресурсов, являющихся учебно­методическими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материалами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(мультимедийные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программы,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электронные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учебники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и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задачники,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электронные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библиотеки,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виртуальные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лаборатории,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игровые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программы,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коллекции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цифровых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образовательных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ресурсов),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реализующих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дидактические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возможности</w:t>
      </w:r>
      <w:r w:rsidRPr="004B41F6">
        <w:rPr>
          <w:spacing w:val="-57"/>
          <w:sz w:val="24"/>
        </w:rPr>
        <w:t xml:space="preserve"> </w:t>
      </w:r>
      <w:r w:rsidRPr="004B41F6">
        <w:rPr>
          <w:sz w:val="24"/>
        </w:rPr>
        <w:t>информационно-коммуникационных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технологий,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содержание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которых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соответствует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законодательству</w:t>
      </w:r>
      <w:r w:rsidRPr="004B41F6">
        <w:rPr>
          <w:spacing w:val="-2"/>
          <w:sz w:val="24"/>
        </w:rPr>
        <w:t xml:space="preserve"> </w:t>
      </w:r>
      <w:r w:rsidRPr="004B41F6">
        <w:rPr>
          <w:sz w:val="24"/>
        </w:rPr>
        <w:t>об</w:t>
      </w:r>
      <w:r w:rsidRPr="004B41F6">
        <w:rPr>
          <w:spacing w:val="2"/>
          <w:sz w:val="24"/>
        </w:rPr>
        <w:t xml:space="preserve"> </w:t>
      </w:r>
      <w:r w:rsidRPr="004B41F6">
        <w:rPr>
          <w:sz w:val="24"/>
        </w:rPr>
        <w:t>образовании.</w:t>
      </w:r>
    </w:p>
    <w:p w:rsidR="00213CAD" w:rsidRPr="004B41F6" w:rsidRDefault="003A6A8D" w:rsidP="004B41F6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>Программа</w:t>
      </w:r>
      <w:r w:rsidRPr="004B41F6">
        <w:rPr>
          <w:spacing w:val="24"/>
          <w:sz w:val="24"/>
        </w:rPr>
        <w:t xml:space="preserve"> </w:t>
      </w:r>
      <w:r w:rsidRPr="004B41F6">
        <w:rPr>
          <w:sz w:val="24"/>
        </w:rPr>
        <w:t>по</w:t>
      </w:r>
      <w:r w:rsidRPr="004B41F6">
        <w:rPr>
          <w:spacing w:val="79"/>
          <w:sz w:val="24"/>
        </w:rPr>
        <w:t xml:space="preserve"> </w:t>
      </w:r>
      <w:r w:rsidRPr="004B41F6">
        <w:rPr>
          <w:sz w:val="24"/>
        </w:rPr>
        <w:t>физике</w:t>
      </w:r>
      <w:r w:rsidRPr="004B41F6">
        <w:rPr>
          <w:spacing w:val="84"/>
          <w:sz w:val="24"/>
        </w:rPr>
        <w:t xml:space="preserve"> </w:t>
      </w:r>
      <w:r w:rsidRPr="004B41F6">
        <w:rPr>
          <w:sz w:val="24"/>
        </w:rPr>
        <w:t>не</w:t>
      </w:r>
      <w:r w:rsidRPr="004B41F6">
        <w:rPr>
          <w:spacing w:val="83"/>
          <w:sz w:val="24"/>
        </w:rPr>
        <w:t xml:space="preserve"> </w:t>
      </w:r>
      <w:r w:rsidRPr="004B41F6">
        <w:rPr>
          <w:sz w:val="24"/>
        </w:rPr>
        <w:t>сковывает</w:t>
      </w:r>
      <w:r w:rsidRPr="004B41F6">
        <w:rPr>
          <w:spacing w:val="85"/>
          <w:sz w:val="24"/>
        </w:rPr>
        <w:t xml:space="preserve"> </w:t>
      </w:r>
      <w:r w:rsidRPr="004B41F6">
        <w:rPr>
          <w:sz w:val="24"/>
        </w:rPr>
        <w:t>творческую</w:t>
      </w:r>
      <w:r w:rsidRPr="004B41F6">
        <w:rPr>
          <w:spacing w:val="85"/>
          <w:sz w:val="24"/>
        </w:rPr>
        <w:t xml:space="preserve"> </w:t>
      </w:r>
      <w:r w:rsidRPr="004B41F6">
        <w:rPr>
          <w:sz w:val="24"/>
        </w:rPr>
        <w:t>инициативу</w:t>
      </w:r>
      <w:r w:rsidRPr="004B41F6">
        <w:rPr>
          <w:spacing w:val="80"/>
          <w:sz w:val="24"/>
        </w:rPr>
        <w:t xml:space="preserve"> </w:t>
      </w:r>
      <w:r w:rsidRPr="004B41F6">
        <w:rPr>
          <w:sz w:val="24"/>
        </w:rPr>
        <w:t>учителей</w:t>
      </w:r>
      <w:r w:rsidRPr="004B41F6">
        <w:rPr>
          <w:spacing w:val="-58"/>
          <w:sz w:val="24"/>
        </w:rPr>
        <w:t xml:space="preserve"> </w:t>
      </w:r>
      <w:r w:rsidRPr="004B41F6">
        <w:rPr>
          <w:sz w:val="24"/>
        </w:rPr>
        <w:t>и</w:t>
      </w:r>
      <w:r w:rsidRPr="004B41F6">
        <w:rPr>
          <w:spacing w:val="75"/>
          <w:sz w:val="24"/>
        </w:rPr>
        <w:t xml:space="preserve"> </w:t>
      </w:r>
      <w:r w:rsidRPr="004B41F6">
        <w:rPr>
          <w:sz w:val="24"/>
        </w:rPr>
        <w:t xml:space="preserve">предоставляет  </w:t>
      </w:r>
      <w:r w:rsidRPr="004B41F6">
        <w:rPr>
          <w:spacing w:val="11"/>
          <w:sz w:val="24"/>
        </w:rPr>
        <w:t xml:space="preserve"> </w:t>
      </w:r>
      <w:r w:rsidRPr="004B41F6">
        <w:rPr>
          <w:sz w:val="24"/>
        </w:rPr>
        <w:t xml:space="preserve">возможности  </w:t>
      </w:r>
      <w:r w:rsidRPr="004B41F6">
        <w:rPr>
          <w:spacing w:val="14"/>
          <w:sz w:val="24"/>
        </w:rPr>
        <w:t xml:space="preserve"> </w:t>
      </w:r>
      <w:r w:rsidRPr="004B41F6">
        <w:rPr>
          <w:sz w:val="24"/>
        </w:rPr>
        <w:t xml:space="preserve">для  </w:t>
      </w:r>
      <w:r w:rsidRPr="004B41F6">
        <w:rPr>
          <w:spacing w:val="12"/>
          <w:sz w:val="24"/>
        </w:rPr>
        <w:t xml:space="preserve"> </w:t>
      </w:r>
      <w:r w:rsidRPr="004B41F6">
        <w:rPr>
          <w:sz w:val="24"/>
        </w:rPr>
        <w:t xml:space="preserve">реализации  </w:t>
      </w:r>
      <w:r w:rsidRPr="004B41F6">
        <w:rPr>
          <w:spacing w:val="13"/>
          <w:sz w:val="24"/>
        </w:rPr>
        <w:t xml:space="preserve"> </w:t>
      </w:r>
      <w:r w:rsidRPr="004B41F6">
        <w:rPr>
          <w:sz w:val="24"/>
        </w:rPr>
        <w:t xml:space="preserve">различных  </w:t>
      </w:r>
      <w:r w:rsidRPr="004B41F6">
        <w:rPr>
          <w:spacing w:val="7"/>
          <w:sz w:val="24"/>
        </w:rPr>
        <w:t xml:space="preserve"> </w:t>
      </w:r>
      <w:r w:rsidRPr="004B41F6">
        <w:rPr>
          <w:sz w:val="24"/>
        </w:rPr>
        <w:t xml:space="preserve">методических  </w:t>
      </w:r>
      <w:r w:rsidRPr="004B41F6">
        <w:rPr>
          <w:spacing w:val="12"/>
          <w:sz w:val="24"/>
        </w:rPr>
        <w:t xml:space="preserve"> </w:t>
      </w:r>
      <w:r w:rsidRPr="004B41F6">
        <w:rPr>
          <w:sz w:val="24"/>
        </w:rPr>
        <w:t>подходов</w:t>
      </w:r>
      <w:r w:rsidRPr="004B41F6">
        <w:rPr>
          <w:spacing w:val="-58"/>
          <w:sz w:val="24"/>
        </w:rPr>
        <w:t xml:space="preserve"> </w:t>
      </w:r>
      <w:r w:rsidRPr="004B41F6">
        <w:rPr>
          <w:sz w:val="24"/>
        </w:rPr>
        <w:t>к</w:t>
      </w:r>
      <w:r w:rsidRPr="004B41F6">
        <w:rPr>
          <w:spacing w:val="-5"/>
          <w:sz w:val="24"/>
        </w:rPr>
        <w:t xml:space="preserve"> </w:t>
      </w:r>
      <w:r w:rsidRPr="004B41F6">
        <w:rPr>
          <w:sz w:val="24"/>
        </w:rPr>
        <w:t>преподаванию</w:t>
      </w:r>
      <w:r w:rsidRPr="004B41F6">
        <w:rPr>
          <w:spacing w:val="-3"/>
          <w:sz w:val="24"/>
        </w:rPr>
        <w:t xml:space="preserve"> </w:t>
      </w:r>
      <w:r w:rsidRPr="004B41F6">
        <w:rPr>
          <w:sz w:val="24"/>
        </w:rPr>
        <w:t>физики</w:t>
      </w:r>
      <w:r w:rsidRPr="004B41F6">
        <w:rPr>
          <w:spacing w:val="-2"/>
          <w:sz w:val="24"/>
        </w:rPr>
        <w:t xml:space="preserve"> </w:t>
      </w:r>
      <w:r w:rsidRPr="004B41F6">
        <w:rPr>
          <w:sz w:val="24"/>
        </w:rPr>
        <w:t>при</w:t>
      </w:r>
      <w:r w:rsidRPr="004B41F6">
        <w:rPr>
          <w:spacing w:val="-2"/>
          <w:sz w:val="24"/>
        </w:rPr>
        <w:t xml:space="preserve"> </w:t>
      </w:r>
      <w:r w:rsidRPr="004B41F6">
        <w:rPr>
          <w:sz w:val="24"/>
        </w:rPr>
        <w:t>условии</w:t>
      </w:r>
      <w:r w:rsidRPr="004B41F6">
        <w:rPr>
          <w:spacing w:val="-2"/>
          <w:sz w:val="24"/>
        </w:rPr>
        <w:t xml:space="preserve"> </w:t>
      </w:r>
      <w:r w:rsidRPr="004B41F6">
        <w:rPr>
          <w:sz w:val="24"/>
        </w:rPr>
        <w:t>сохранения</w:t>
      </w:r>
      <w:r w:rsidRPr="004B41F6">
        <w:rPr>
          <w:spacing w:val="-3"/>
          <w:sz w:val="24"/>
        </w:rPr>
        <w:t xml:space="preserve"> </w:t>
      </w:r>
      <w:r w:rsidRPr="004B41F6">
        <w:rPr>
          <w:sz w:val="24"/>
        </w:rPr>
        <w:t>обязательной</w:t>
      </w:r>
      <w:r w:rsidRPr="004B41F6">
        <w:rPr>
          <w:spacing w:val="-2"/>
          <w:sz w:val="24"/>
        </w:rPr>
        <w:t xml:space="preserve"> </w:t>
      </w:r>
      <w:r w:rsidRPr="004B41F6">
        <w:rPr>
          <w:sz w:val="24"/>
        </w:rPr>
        <w:t>части</w:t>
      </w:r>
      <w:r w:rsidRPr="004B41F6">
        <w:rPr>
          <w:spacing w:val="-2"/>
          <w:sz w:val="24"/>
        </w:rPr>
        <w:t xml:space="preserve"> </w:t>
      </w:r>
      <w:r w:rsidRPr="004B41F6">
        <w:rPr>
          <w:sz w:val="24"/>
        </w:rPr>
        <w:t>содержания</w:t>
      </w:r>
      <w:r w:rsidRPr="004B41F6">
        <w:rPr>
          <w:spacing w:val="-3"/>
          <w:sz w:val="24"/>
        </w:rPr>
        <w:t xml:space="preserve"> </w:t>
      </w:r>
      <w:r w:rsidRPr="004B41F6">
        <w:rPr>
          <w:sz w:val="24"/>
        </w:rPr>
        <w:t>курса.</w:t>
      </w:r>
    </w:p>
    <w:p w:rsidR="00213CAD" w:rsidRPr="004B41F6" w:rsidRDefault="003A6A8D" w:rsidP="004B41F6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>Курс</w:t>
      </w:r>
      <w:r w:rsidRPr="004B41F6">
        <w:rPr>
          <w:spacing w:val="18"/>
          <w:sz w:val="24"/>
        </w:rPr>
        <w:t xml:space="preserve"> </w:t>
      </w:r>
      <w:r w:rsidRPr="004B41F6">
        <w:rPr>
          <w:sz w:val="24"/>
        </w:rPr>
        <w:t>физики</w:t>
      </w:r>
      <w:r w:rsidRPr="004B41F6">
        <w:rPr>
          <w:spacing w:val="81"/>
          <w:sz w:val="24"/>
        </w:rPr>
        <w:t xml:space="preserve"> </w:t>
      </w:r>
      <w:r w:rsidRPr="004B41F6">
        <w:rPr>
          <w:sz w:val="24"/>
        </w:rPr>
        <w:t>–</w:t>
      </w:r>
      <w:r w:rsidRPr="004B41F6">
        <w:rPr>
          <w:spacing w:val="80"/>
          <w:sz w:val="24"/>
        </w:rPr>
        <w:t xml:space="preserve"> </w:t>
      </w:r>
      <w:r w:rsidRPr="004B41F6">
        <w:rPr>
          <w:sz w:val="24"/>
        </w:rPr>
        <w:t>системообразующий</w:t>
      </w:r>
      <w:r w:rsidRPr="004B41F6">
        <w:rPr>
          <w:spacing w:val="80"/>
          <w:sz w:val="24"/>
        </w:rPr>
        <w:t xml:space="preserve"> </w:t>
      </w:r>
      <w:r w:rsidRPr="004B41F6">
        <w:rPr>
          <w:sz w:val="24"/>
        </w:rPr>
        <w:t>для</w:t>
      </w:r>
      <w:r w:rsidRPr="004B41F6">
        <w:rPr>
          <w:spacing w:val="78"/>
          <w:sz w:val="24"/>
        </w:rPr>
        <w:t xml:space="preserve"> </w:t>
      </w:r>
      <w:r w:rsidRPr="004B41F6">
        <w:rPr>
          <w:sz w:val="24"/>
        </w:rPr>
        <w:t>естественно­научных</w:t>
      </w:r>
      <w:r w:rsidRPr="004B41F6">
        <w:rPr>
          <w:spacing w:val="83"/>
          <w:sz w:val="24"/>
        </w:rPr>
        <w:t xml:space="preserve"> </w:t>
      </w:r>
      <w:r w:rsidRPr="004B41F6">
        <w:rPr>
          <w:sz w:val="24"/>
        </w:rPr>
        <w:t>учебных</w:t>
      </w:r>
      <w:r w:rsidR="004B41F6">
        <w:rPr>
          <w:sz w:val="24"/>
        </w:rPr>
        <w:t xml:space="preserve"> </w:t>
      </w:r>
      <w:r>
        <w:t>предметов, поскольку физические законы лежат в основе процессов и явлений, изучаемых</w:t>
      </w:r>
      <w:r>
        <w:rPr>
          <w:spacing w:val="-57"/>
        </w:rPr>
        <w:t xml:space="preserve"> </w:t>
      </w:r>
      <w:r>
        <w:t xml:space="preserve">химией,    </w:t>
      </w:r>
      <w:r>
        <w:rPr>
          <w:spacing w:val="1"/>
        </w:rPr>
        <w:t xml:space="preserve"> </w:t>
      </w:r>
      <w:r>
        <w:t xml:space="preserve">биологией,    </w:t>
      </w:r>
      <w:r>
        <w:rPr>
          <w:spacing w:val="1"/>
        </w:rPr>
        <w:t xml:space="preserve"> </w:t>
      </w:r>
      <w:r>
        <w:t xml:space="preserve">астрономией    </w:t>
      </w:r>
      <w:r>
        <w:rPr>
          <w:spacing w:val="1"/>
        </w:rPr>
        <w:t xml:space="preserve"> </w:t>
      </w:r>
      <w:r>
        <w:t>и      физической      географией.      Физика      –</w:t>
      </w:r>
      <w:r>
        <w:rPr>
          <w:spacing w:val="1"/>
        </w:rPr>
        <w:t xml:space="preserve"> </w:t>
      </w:r>
      <w:r>
        <w:t>это предмет, который не только вносит основной вклад в естественно­научную картину</w:t>
      </w:r>
      <w:r>
        <w:rPr>
          <w:spacing w:val="1"/>
        </w:rPr>
        <w:t xml:space="preserve"> </w:t>
      </w:r>
      <w:r>
        <w:t>мира, но и предоставляет наиболее ясные образцы применения научного метода познания,</w:t>
      </w:r>
      <w:r>
        <w:rPr>
          <w:spacing w:val="-57"/>
        </w:rPr>
        <w:t xml:space="preserve"> </w:t>
      </w:r>
      <w:r>
        <w:t>то есть способа получения достоверных знаний о мире. Наконец, физика – это предмет,</w:t>
      </w:r>
      <w:r>
        <w:rPr>
          <w:spacing w:val="1"/>
        </w:rPr>
        <w:t xml:space="preserve"> </w:t>
      </w:r>
      <w:r>
        <w:t>который наряду с другими естественно­научными предметами должен дать обучающимся</w:t>
      </w:r>
      <w:r>
        <w:rPr>
          <w:spacing w:val="1"/>
        </w:rPr>
        <w:t xml:space="preserve"> </w:t>
      </w:r>
      <w:r>
        <w:t>представление об увлекательности научного исследования и радости самостоятельного</w:t>
      </w:r>
      <w:r>
        <w:rPr>
          <w:spacing w:val="1"/>
        </w:rPr>
        <w:t xml:space="preserve"> </w:t>
      </w:r>
      <w:r>
        <w:t>открытия</w:t>
      </w:r>
      <w:r>
        <w:rPr>
          <w:spacing w:val="-1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знания.</w:t>
      </w:r>
    </w:p>
    <w:p w:rsidR="00213CAD" w:rsidRPr="004B41F6" w:rsidRDefault="003A6A8D" w:rsidP="004B41F6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>Одна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из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главных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задач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физического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образования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в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структуре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общего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образования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состоит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в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формировании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естественно­научной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грамотности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и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интереса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к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науке    у   основной    массы    обучающихся,    которые   в    дальнейшем   будут    заняты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в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самых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разнообразных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сферах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деятельности.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Но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не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менее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важной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задачей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является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выявление и подготовка талантливых молодых людей для продолжения образования и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дальнейшей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профессиональной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деятельности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в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области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естественно­научных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исследований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и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создании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новых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технологий.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Согласно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принятому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в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международном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сообществе определению, «Естественно­научная грамотность – это способность человека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занимать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активную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гражданскую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позицию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по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общественно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значимым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вопросам,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связанным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с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естественными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науками,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и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его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готовность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интересоваться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естественно­научными</w:t>
      </w:r>
      <w:r w:rsidRPr="004B41F6">
        <w:rPr>
          <w:spacing w:val="80"/>
          <w:sz w:val="24"/>
        </w:rPr>
        <w:t xml:space="preserve"> </w:t>
      </w:r>
      <w:r w:rsidRPr="004B41F6">
        <w:rPr>
          <w:sz w:val="24"/>
        </w:rPr>
        <w:t xml:space="preserve">идеями.  </w:t>
      </w:r>
      <w:r w:rsidRPr="004B41F6">
        <w:rPr>
          <w:spacing w:val="17"/>
          <w:sz w:val="24"/>
        </w:rPr>
        <w:t xml:space="preserve"> </w:t>
      </w:r>
      <w:r w:rsidRPr="004B41F6">
        <w:rPr>
          <w:sz w:val="24"/>
        </w:rPr>
        <w:t xml:space="preserve">Научно  </w:t>
      </w:r>
      <w:r w:rsidRPr="004B41F6">
        <w:rPr>
          <w:spacing w:val="12"/>
          <w:sz w:val="24"/>
        </w:rPr>
        <w:t xml:space="preserve"> </w:t>
      </w:r>
      <w:r w:rsidRPr="004B41F6">
        <w:rPr>
          <w:sz w:val="24"/>
        </w:rPr>
        <w:t xml:space="preserve">грамотный  </w:t>
      </w:r>
      <w:r w:rsidRPr="004B41F6">
        <w:rPr>
          <w:spacing w:val="20"/>
          <w:sz w:val="24"/>
        </w:rPr>
        <w:t xml:space="preserve"> </w:t>
      </w:r>
      <w:r w:rsidRPr="004B41F6">
        <w:rPr>
          <w:sz w:val="24"/>
        </w:rPr>
        <w:t xml:space="preserve">человек  </w:t>
      </w:r>
      <w:r w:rsidRPr="004B41F6">
        <w:rPr>
          <w:spacing w:val="21"/>
          <w:sz w:val="24"/>
        </w:rPr>
        <w:t xml:space="preserve"> </w:t>
      </w:r>
      <w:r w:rsidRPr="004B41F6">
        <w:rPr>
          <w:sz w:val="24"/>
        </w:rPr>
        <w:t xml:space="preserve">стремится  </w:t>
      </w:r>
      <w:r w:rsidRPr="004B41F6">
        <w:rPr>
          <w:spacing w:val="22"/>
          <w:sz w:val="24"/>
        </w:rPr>
        <w:t xml:space="preserve"> </w:t>
      </w:r>
      <w:r w:rsidRPr="004B41F6">
        <w:rPr>
          <w:sz w:val="24"/>
        </w:rPr>
        <w:t>участвовать</w:t>
      </w:r>
      <w:r w:rsidRPr="004B41F6">
        <w:rPr>
          <w:spacing w:val="-58"/>
          <w:sz w:val="24"/>
        </w:rPr>
        <w:t xml:space="preserve"> </w:t>
      </w:r>
      <w:r w:rsidRPr="004B41F6">
        <w:rPr>
          <w:sz w:val="24"/>
        </w:rPr>
        <w:t>в</w:t>
      </w:r>
      <w:r w:rsidRPr="004B41F6">
        <w:rPr>
          <w:spacing w:val="75"/>
          <w:sz w:val="24"/>
        </w:rPr>
        <w:t xml:space="preserve"> </w:t>
      </w:r>
      <w:r w:rsidRPr="004B41F6">
        <w:rPr>
          <w:sz w:val="24"/>
        </w:rPr>
        <w:t xml:space="preserve">аргументированном  </w:t>
      </w:r>
      <w:r w:rsidRPr="004B41F6">
        <w:rPr>
          <w:spacing w:val="15"/>
          <w:sz w:val="24"/>
        </w:rPr>
        <w:t xml:space="preserve"> </w:t>
      </w:r>
      <w:r w:rsidRPr="004B41F6">
        <w:rPr>
          <w:sz w:val="24"/>
        </w:rPr>
        <w:t xml:space="preserve">обсуждении  </w:t>
      </w:r>
      <w:r w:rsidRPr="004B41F6">
        <w:rPr>
          <w:spacing w:val="14"/>
          <w:sz w:val="24"/>
        </w:rPr>
        <w:t xml:space="preserve"> </w:t>
      </w:r>
      <w:r w:rsidRPr="004B41F6">
        <w:rPr>
          <w:sz w:val="24"/>
        </w:rPr>
        <w:t xml:space="preserve">проблем,  </w:t>
      </w:r>
      <w:r w:rsidRPr="004B41F6">
        <w:rPr>
          <w:spacing w:val="17"/>
          <w:sz w:val="24"/>
        </w:rPr>
        <w:t xml:space="preserve"> </w:t>
      </w:r>
      <w:r w:rsidRPr="004B41F6">
        <w:rPr>
          <w:sz w:val="24"/>
        </w:rPr>
        <w:t xml:space="preserve">относящихся  </w:t>
      </w:r>
      <w:r w:rsidRPr="004B41F6">
        <w:rPr>
          <w:spacing w:val="13"/>
          <w:sz w:val="24"/>
        </w:rPr>
        <w:t xml:space="preserve"> </w:t>
      </w:r>
      <w:r w:rsidRPr="004B41F6">
        <w:rPr>
          <w:sz w:val="24"/>
        </w:rPr>
        <w:t xml:space="preserve">к  </w:t>
      </w:r>
      <w:r w:rsidRPr="004B41F6">
        <w:rPr>
          <w:spacing w:val="16"/>
          <w:sz w:val="24"/>
        </w:rPr>
        <w:t xml:space="preserve"> </w:t>
      </w:r>
      <w:r w:rsidRPr="004B41F6">
        <w:rPr>
          <w:sz w:val="24"/>
        </w:rPr>
        <w:t xml:space="preserve">естественным  </w:t>
      </w:r>
      <w:r w:rsidRPr="004B41F6">
        <w:rPr>
          <w:spacing w:val="11"/>
          <w:sz w:val="24"/>
        </w:rPr>
        <w:t xml:space="preserve"> </w:t>
      </w:r>
      <w:r w:rsidRPr="004B41F6">
        <w:rPr>
          <w:sz w:val="24"/>
        </w:rPr>
        <w:t>наукам</w:t>
      </w:r>
      <w:r w:rsidRPr="004B41F6">
        <w:rPr>
          <w:spacing w:val="-58"/>
          <w:sz w:val="24"/>
        </w:rPr>
        <w:t xml:space="preserve"> </w:t>
      </w:r>
      <w:r w:rsidRPr="004B41F6">
        <w:rPr>
          <w:sz w:val="24"/>
        </w:rPr>
        <w:t>и технологиям, что</w:t>
      </w:r>
      <w:r w:rsidRPr="004B41F6">
        <w:rPr>
          <w:spacing w:val="-7"/>
          <w:sz w:val="24"/>
        </w:rPr>
        <w:t xml:space="preserve"> </w:t>
      </w:r>
      <w:r w:rsidRPr="004B41F6">
        <w:rPr>
          <w:sz w:val="24"/>
        </w:rPr>
        <w:t>требует</w:t>
      </w:r>
      <w:r w:rsidRPr="004B41F6">
        <w:rPr>
          <w:spacing w:val="4"/>
          <w:sz w:val="24"/>
        </w:rPr>
        <w:t xml:space="preserve"> </w:t>
      </w:r>
      <w:r w:rsidRPr="004B41F6">
        <w:rPr>
          <w:sz w:val="24"/>
        </w:rPr>
        <w:t>от</w:t>
      </w:r>
      <w:r w:rsidRPr="004B41F6">
        <w:rPr>
          <w:spacing w:val="-1"/>
          <w:sz w:val="24"/>
        </w:rPr>
        <w:t xml:space="preserve"> </w:t>
      </w:r>
      <w:r w:rsidRPr="004B41F6">
        <w:rPr>
          <w:sz w:val="24"/>
        </w:rPr>
        <w:t>него</w:t>
      </w:r>
      <w:r w:rsidRPr="004B41F6">
        <w:rPr>
          <w:spacing w:val="-1"/>
          <w:sz w:val="24"/>
        </w:rPr>
        <w:t xml:space="preserve"> </w:t>
      </w:r>
      <w:r w:rsidRPr="004B41F6">
        <w:rPr>
          <w:sz w:val="24"/>
        </w:rPr>
        <w:t>следующих</w:t>
      </w:r>
      <w:r w:rsidRPr="004B41F6">
        <w:rPr>
          <w:spacing w:val="-1"/>
          <w:sz w:val="24"/>
        </w:rPr>
        <w:t xml:space="preserve"> </w:t>
      </w:r>
      <w:r w:rsidRPr="004B41F6">
        <w:rPr>
          <w:sz w:val="24"/>
        </w:rPr>
        <w:t>компетентностей: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научно</w:t>
      </w:r>
      <w:r>
        <w:rPr>
          <w:spacing w:val="-5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явления,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 особенности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10"/>
        </w:rPr>
        <w:t xml:space="preserve"> </w:t>
      </w:r>
      <w:r>
        <w:t>исследования;</w:t>
      </w:r>
    </w:p>
    <w:p w:rsidR="00213CAD" w:rsidRDefault="003A6A8D" w:rsidP="008936B4">
      <w:pPr>
        <w:pStyle w:val="a3"/>
        <w:keepNext/>
        <w:keepLines/>
        <w:widowControl/>
        <w:tabs>
          <w:tab w:val="left" w:pos="4149"/>
          <w:tab w:val="left" w:pos="5328"/>
          <w:tab w:val="left" w:pos="5888"/>
          <w:tab w:val="left" w:pos="7677"/>
          <w:tab w:val="left" w:pos="8971"/>
        </w:tabs>
        <w:suppressAutoHyphens/>
        <w:ind w:left="0" w:firstLine="680"/>
        <w:contextualSpacing/>
      </w:pPr>
      <w:r>
        <w:t>интерпретировать</w:t>
      </w:r>
      <w:r w:rsidR="004B41F6">
        <w:t xml:space="preserve"> </w:t>
      </w:r>
      <w:r>
        <w:t>данные</w:t>
      </w:r>
      <w:r w:rsidR="004B41F6">
        <w:t xml:space="preserve"> </w:t>
      </w:r>
      <w:r>
        <w:t>и</w:t>
      </w:r>
      <w:r w:rsidR="004B41F6">
        <w:t xml:space="preserve"> </w:t>
      </w:r>
      <w:r>
        <w:t>использовать</w:t>
      </w:r>
      <w:r>
        <w:tab/>
        <w:t>научные</w:t>
      </w:r>
      <w:r w:rsidR="004B41F6">
        <w:t xml:space="preserve"> </w:t>
      </w:r>
      <w:r>
        <w:t>доказательства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 выводов».</w:t>
      </w:r>
    </w:p>
    <w:p w:rsidR="00213CAD" w:rsidRDefault="003A6A8D" w:rsidP="008936B4">
      <w:pPr>
        <w:pStyle w:val="a3"/>
        <w:keepNext/>
        <w:keepLines/>
        <w:widowControl/>
        <w:tabs>
          <w:tab w:val="left" w:pos="3124"/>
          <w:tab w:val="left" w:pos="4158"/>
          <w:tab w:val="left" w:pos="5382"/>
          <w:tab w:val="left" w:pos="6357"/>
          <w:tab w:val="left" w:pos="7770"/>
          <w:tab w:val="left" w:pos="8625"/>
          <w:tab w:val="left" w:pos="9019"/>
        </w:tabs>
        <w:suppressAutoHyphens/>
        <w:ind w:left="0" w:firstLine="680"/>
        <w:contextualSpacing/>
      </w:pPr>
      <w:r>
        <w:lastRenderedPageBreak/>
        <w:t>Изучение</w:t>
      </w:r>
      <w:r w:rsidR="004B41F6">
        <w:t xml:space="preserve"> </w:t>
      </w:r>
      <w:r>
        <w:t>физики</w:t>
      </w:r>
      <w:r w:rsidR="004B41F6">
        <w:t xml:space="preserve"> </w:t>
      </w:r>
      <w:r>
        <w:t>способно</w:t>
      </w:r>
      <w:r>
        <w:tab/>
        <w:t>внести</w:t>
      </w:r>
      <w:r w:rsidR="004B41F6">
        <w:t xml:space="preserve"> </w:t>
      </w:r>
      <w:r>
        <w:t>решающий</w:t>
      </w:r>
      <w:r w:rsidR="004B41F6">
        <w:t xml:space="preserve"> </w:t>
      </w:r>
      <w:r>
        <w:t>вклад</w:t>
      </w:r>
      <w:r w:rsidR="004B41F6">
        <w:t xml:space="preserve"> </w:t>
      </w:r>
      <w:r>
        <w:t>в</w:t>
      </w:r>
      <w:r w:rsidR="004B41F6">
        <w:t xml:space="preserve"> </w:t>
      </w:r>
      <w:r>
        <w:rPr>
          <w:spacing w:val="-1"/>
        </w:rPr>
        <w:t>формирование</w:t>
      </w:r>
      <w:r>
        <w:rPr>
          <w:spacing w:val="-57"/>
        </w:rPr>
        <w:t xml:space="preserve"> </w:t>
      </w:r>
      <w:r>
        <w:t>естественно­научной грамотности</w:t>
      </w:r>
      <w:r>
        <w:rPr>
          <w:spacing w:val="6"/>
        </w:rPr>
        <w:t xml:space="preserve"> </w:t>
      </w:r>
      <w:r>
        <w:t>обучающихся.</w:t>
      </w:r>
    </w:p>
    <w:p w:rsidR="00213CAD" w:rsidRPr="004B41F6" w:rsidRDefault="003A6A8D" w:rsidP="004B41F6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>Цели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изучения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физики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на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уровне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основного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общего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образования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определены       в       Концепции       преподавания       учебного      предмета       «Физика»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в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образовательных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организациях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Российской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Федерации,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реализующих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основные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общеобразовательные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программы,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утверждённой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решением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Коллегии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Министерства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просвещения</w:t>
      </w:r>
      <w:r w:rsidRPr="004B41F6">
        <w:rPr>
          <w:spacing w:val="-2"/>
          <w:sz w:val="24"/>
        </w:rPr>
        <w:t xml:space="preserve"> </w:t>
      </w:r>
      <w:r w:rsidRPr="004B41F6">
        <w:rPr>
          <w:sz w:val="24"/>
        </w:rPr>
        <w:t>Российской Федерации (протокол</w:t>
      </w:r>
      <w:r w:rsidRPr="004B41F6">
        <w:rPr>
          <w:spacing w:val="4"/>
          <w:sz w:val="24"/>
        </w:rPr>
        <w:t xml:space="preserve"> </w:t>
      </w:r>
      <w:r w:rsidRPr="004B41F6">
        <w:rPr>
          <w:sz w:val="24"/>
        </w:rPr>
        <w:t>от</w:t>
      </w:r>
      <w:r w:rsidRPr="004B41F6">
        <w:rPr>
          <w:spacing w:val="-1"/>
          <w:sz w:val="24"/>
        </w:rPr>
        <w:t xml:space="preserve"> </w:t>
      </w:r>
      <w:r w:rsidRPr="004B41F6">
        <w:rPr>
          <w:sz w:val="24"/>
        </w:rPr>
        <w:t>3</w:t>
      </w:r>
      <w:r w:rsidRPr="004B41F6">
        <w:rPr>
          <w:spacing w:val="-1"/>
          <w:sz w:val="24"/>
        </w:rPr>
        <w:t xml:space="preserve"> </w:t>
      </w:r>
      <w:r w:rsidRPr="004B41F6">
        <w:rPr>
          <w:sz w:val="24"/>
        </w:rPr>
        <w:t>декабря</w:t>
      </w:r>
      <w:r w:rsidRPr="004B41F6">
        <w:rPr>
          <w:spacing w:val="-1"/>
          <w:sz w:val="24"/>
        </w:rPr>
        <w:t xml:space="preserve"> </w:t>
      </w:r>
      <w:r w:rsidRPr="004B41F6">
        <w:rPr>
          <w:sz w:val="24"/>
        </w:rPr>
        <w:t>2019</w:t>
      </w:r>
      <w:r w:rsidRPr="004B41F6">
        <w:rPr>
          <w:spacing w:val="-1"/>
          <w:sz w:val="24"/>
        </w:rPr>
        <w:t xml:space="preserve"> </w:t>
      </w:r>
      <w:r w:rsidRPr="004B41F6">
        <w:rPr>
          <w:sz w:val="24"/>
        </w:rPr>
        <w:t>г</w:t>
      </w:r>
      <w:r w:rsidRPr="004B41F6">
        <w:rPr>
          <w:spacing w:val="-1"/>
          <w:sz w:val="24"/>
        </w:rPr>
        <w:t xml:space="preserve"> </w:t>
      </w:r>
      <w:r w:rsidRPr="004B41F6">
        <w:rPr>
          <w:sz w:val="24"/>
        </w:rPr>
        <w:t>№</w:t>
      </w:r>
      <w:r w:rsidRPr="004B41F6">
        <w:rPr>
          <w:spacing w:val="-1"/>
          <w:sz w:val="24"/>
        </w:rPr>
        <w:t xml:space="preserve"> </w:t>
      </w:r>
      <w:r w:rsidRPr="004B41F6">
        <w:rPr>
          <w:sz w:val="24"/>
        </w:rPr>
        <w:t>ПК­4вн).</w:t>
      </w:r>
    </w:p>
    <w:p w:rsidR="00213CAD" w:rsidRPr="004B41F6" w:rsidRDefault="003A6A8D" w:rsidP="004B41F6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>Цели</w:t>
      </w:r>
      <w:r w:rsidRPr="004B41F6">
        <w:rPr>
          <w:spacing w:val="-1"/>
          <w:sz w:val="24"/>
        </w:rPr>
        <w:t xml:space="preserve"> </w:t>
      </w:r>
      <w:r w:rsidRPr="004B41F6">
        <w:rPr>
          <w:sz w:val="24"/>
        </w:rPr>
        <w:t>изучения</w:t>
      </w:r>
      <w:r w:rsidRPr="004B41F6">
        <w:rPr>
          <w:spacing w:val="-2"/>
          <w:sz w:val="24"/>
        </w:rPr>
        <w:t xml:space="preserve"> </w:t>
      </w:r>
      <w:r w:rsidRPr="004B41F6">
        <w:rPr>
          <w:sz w:val="24"/>
        </w:rPr>
        <w:t>физики: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приобретение интереса и стремления обучающихся к научному изучению природы,</w:t>
      </w:r>
      <w:r>
        <w:rPr>
          <w:spacing w:val="-5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их 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способностей;</w:t>
      </w:r>
    </w:p>
    <w:p w:rsidR="00213CAD" w:rsidRDefault="003A6A8D" w:rsidP="004B41F6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развитие  </w:t>
      </w:r>
      <w:r>
        <w:rPr>
          <w:spacing w:val="32"/>
        </w:rPr>
        <w:t xml:space="preserve"> </w:t>
      </w:r>
      <w:r>
        <w:t xml:space="preserve">представлений   </w:t>
      </w:r>
      <w:r>
        <w:rPr>
          <w:spacing w:val="38"/>
        </w:rPr>
        <w:t xml:space="preserve"> </w:t>
      </w:r>
      <w:r>
        <w:t xml:space="preserve">о   </w:t>
      </w:r>
      <w:r>
        <w:rPr>
          <w:spacing w:val="27"/>
        </w:rPr>
        <w:t xml:space="preserve"> </w:t>
      </w:r>
      <w:r>
        <w:t xml:space="preserve">научном   </w:t>
      </w:r>
      <w:r>
        <w:rPr>
          <w:spacing w:val="35"/>
        </w:rPr>
        <w:t xml:space="preserve"> </w:t>
      </w:r>
      <w:r>
        <w:t xml:space="preserve">методе   </w:t>
      </w:r>
      <w:r>
        <w:rPr>
          <w:spacing w:val="31"/>
        </w:rPr>
        <w:t xml:space="preserve"> </w:t>
      </w:r>
      <w:r>
        <w:t xml:space="preserve">познания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>формирование</w:t>
      </w:r>
      <w:r w:rsidR="004B41F6">
        <w:t xml:space="preserve"> </w:t>
      </w:r>
      <w:r>
        <w:t>исследовательского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окружающим</w:t>
      </w:r>
      <w:r>
        <w:rPr>
          <w:spacing w:val="-6"/>
        </w:rPr>
        <w:t xml:space="preserve"> </w:t>
      </w:r>
      <w:r>
        <w:t>явлениям;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 научного мировоззрения как результата изучения основ строения</w:t>
      </w:r>
      <w:r>
        <w:rPr>
          <w:spacing w:val="1"/>
        </w:rPr>
        <w:t xml:space="preserve"> </w:t>
      </w:r>
      <w:r>
        <w:t>материи и</w:t>
      </w:r>
      <w:r>
        <w:rPr>
          <w:spacing w:val="1"/>
        </w:rPr>
        <w:t xml:space="preserve"> </w:t>
      </w:r>
      <w:r>
        <w:t>фундаментальных законов физики;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 представлений о роли физики для развития других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    связанной     с     физикой,     подготовка     к     дальнейшему     обучению</w:t>
      </w:r>
      <w:r>
        <w:rPr>
          <w:spacing w:val="1"/>
        </w:rPr>
        <w:t xml:space="preserve"> </w:t>
      </w:r>
      <w:r>
        <w:t>в этом</w:t>
      </w:r>
      <w:r>
        <w:rPr>
          <w:spacing w:val="-2"/>
        </w:rPr>
        <w:t xml:space="preserve"> </w:t>
      </w:r>
      <w:r>
        <w:t>направлении.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Достижение этих целей на уровне основного общего образования 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-3"/>
        </w:rPr>
        <w:t xml:space="preserve"> </w:t>
      </w:r>
      <w:r>
        <w:t>следующих задач: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приобретение знаний о дискретном строении вещества, о механических, тепловых,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-1"/>
        </w:rPr>
        <w:t xml:space="preserve"> </w:t>
      </w:r>
      <w:r>
        <w:t>магнитных и</w:t>
      </w:r>
      <w:r>
        <w:rPr>
          <w:spacing w:val="1"/>
        </w:rPr>
        <w:t xml:space="preserve"> </w:t>
      </w:r>
      <w:r>
        <w:t>квантовых явлениях;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приобретение      умений      описывать      и      объяснять      физические      явления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полученных знаний;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творческих и практико­ориентированных</w:t>
      </w:r>
      <w:r>
        <w:rPr>
          <w:spacing w:val="-1"/>
        </w:rPr>
        <w:t xml:space="preserve"> </w:t>
      </w:r>
      <w:r>
        <w:t>задач;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 умений наблюдать природные явления и выполнять опыты, лабораторные</w:t>
      </w:r>
      <w:r>
        <w:rPr>
          <w:spacing w:val="-57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экспериментальные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приборов;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информации;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знакомство   </w:t>
      </w:r>
      <w:r>
        <w:rPr>
          <w:spacing w:val="50"/>
        </w:rPr>
        <w:t xml:space="preserve"> </w:t>
      </w:r>
      <w:r>
        <w:t xml:space="preserve">со    </w:t>
      </w:r>
      <w:r>
        <w:rPr>
          <w:spacing w:val="48"/>
        </w:rPr>
        <w:t xml:space="preserve"> </w:t>
      </w:r>
      <w:r>
        <w:t xml:space="preserve">сферами    </w:t>
      </w:r>
      <w:r>
        <w:rPr>
          <w:spacing w:val="55"/>
        </w:rPr>
        <w:t xml:space="preserve"> </w:t>
      </w:r>
      <w:r>
        <w:t xml:space="preserve">профессиональной    </w:t>
      </w:r>
      <w:r>
        <w:rPr>
          <w:spacing w:val="56"/>
        </w:rPr>
        <w:t xml:space="preserve"> </w:t>
      </w:r>
      <w:r>
        <w:t xml:space="preserve">деятельности,    </w:t>
      </w:r>
      <w:r>
        <w:rPr>
          <w:spacing w:val="53"/>
        </w:rPr>
        <w:t xml:space="preserve"> </w:t>
      </w:r>
      <w:r>
        <w:t>связанными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науки.</w:t>
      </w:r>
    </w:p>
    <w:p w:rsidR="00213CAD" w:rsidRPr="004B41F6" w:rsidRDefault="003A6A8D" w:rsidP="004B41F6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 xml:space="preserve">Общее   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 xml:space="preserve">число   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часов,     рекомендованных     для     изучения     физики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на базовом уровне, –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238 часов: в 7 классе – 68 часов (2 часа в неделю), в 8 классе – 68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часов (2 часа</w:t>
      </w:r>
      <w:r w:rsidRPr="004B41F6">
        <w:rPr>
          <w:spacing w:val="-3"/>
          <w:sz w:val="24"/>
        </w:rPr>
        <w:t xml:space="preserve"> </w:t>
      </w:r>
      <w:r w:rsidRPr="004B41F6">
        <w:rPr>
          <w:sz w:val="24"/>
        </w:rPr>
        <w:t>в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неделю), в 9 классе</w:t>
      </w:r>
      <w:r w:rsidRPr="004B41F6">
        <w:rPr>
          <w:spacing w:val="3"/>
          <w:sz w:val="24"/>
        </w:rPr>
        <w:t xml:space="preserve"> </w:t>
      </w:r>
      <w:r w:rsidRPr="004B41F6">
        <w:rPr>
          <w:sz w:val="24"/>
        </w:rPr>
        <w:t>–</w:t>
      </w:r>
      <w:r w:rsidRPr="004B41F6">
        <w:rPr>
          <w:spacing w:val="-1"/>
          <w:sz w:val="24"/>
        </w:rPr>
        <w:t xml:space="preserve"> </w:t>
      </w:r>
      <w:r w:rsidRPr="004B41F6">
        <w:rPr>
          <w:sz w:val="24"/>
        </w:rPr>
        <w:t>102 часа</w:t>
      </w:r>
      <w:r w:rsidRPr="004B41F6">
        <w:rPr>
          <w:spacing w:val="-2"/>
          <w:sz w:val="24"/>
        </w:rPr>
        <w:t xml:space="preserve"> </w:t>
      </w:r>
      <w:r w:rsidRPr="004B41F6">
        <w:rPr>
          <w:sz w:val="24"/>
        </w:rPr>
        <w:t>(3</w:t>
      </w:r>
      <w:r w:rsidRPr="004B41F6">
        <w:rPr>
          <w:spacing w:val="-1"/>
          <w:sz w:val="24"/>
        </w:rPr>
        <w:t xml:space="preserve"> </w:t>
      </w:r>
      <w:r w:rsidRPr="004B41F6">
        <w:rPr>
          <w:sz w:val="24"/>
        </w:rPr>
        <w:t>часа</w:t>
      </w:r>
      <w:r w:rsidRPr="004B41F6">
        <w:rPr>
          <w:spacing w:val="-2"/>
          <w:sz w:val="24"/>
        </w:rPr>
        <w:t xml:space="preserve"> </w:t>
      </w:r>
      <w:r w:rsidRPr="004B41F6">
        <w:rPr>
          <w:sz w:val="24"/>
        </w:rPr>
        <w:t>в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неделю).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  </w:t>
      </w:r>
      <w:r>
        <w:rPr>
          <w:spacing w:val="28"/>
        </w:rPr>
        <w:t xml:space="preserve"> </w:t>
      </w:r>
      <w:r>
        <w:t xml:space="preserve">программе   </w:t>
      </w:r>
      <w:r>
        <w:rPr>
          <w:spacing w:val="30"/>
        </w:rPr>
        <w:t xml:space="preserve"> </w:t>
      </w:r>
      <w:r>
        <w:t xml:space="preserve">предусмотрен   </w:t>
      </w:r>
      <w:r>
        <w:rPr>
          <w:spacing w:val="29"/>
        </w:rPr>
        <w:t xml:space="preserve"> </w:t>
      </w:r>
      <w:r>
        <w:t xml:space="preserve">резерв   </w:t>
      </w:r>
      <w:r>
        <w:rPr>
          <w:spacing w:val="34"/>
        </w:rPr>
        <w:t xml:space="preserve"> </w:t>
      </w:r>
      <w:r>
        <w:t xml:space="preserve">учебного   </w:t>
      </w:r>
      <w:r>
        <w:rPr>
          <w:spacing w:val="22"/>
        </w:rPr>
        <w:t xml:space="preserve"> </w:t>
      </w:r>
      <w:r>
        <w:t xml:space="preserve">времени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29"/>
        </w:rPr>
        <w:t xml:space="preserve"> </w:t>
      </w:r>
      <w:r>
        <w:t xml:space="preserve">7–8   </w:t>
      </w:r>
      <w:r>
        <w:rPr>
          <w:spacing w:val="33"/>
        </w:rPr>
        <w:t xml:space="preserve"> </w:t>
      </w:r>
      <w:r>
        <w:t>классах,</w:t>
      </w:r>
      <w:r>
        <w:rPr>
          <w:spacing w:val="-58"/>
        </w:rPr>
        <w:t xml:space="preserve"> </w:t>
      </w:r>
      <w:r>
        <w:t>и повторительно-обобщающий модуль в 9 классе, которые учитель может использовать по</w:t>
      </w:r>
      <w:r>
        <w:rPr>
          <w:spacing w:val="-57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усмотрению.</w:t>
      </w:r>
    </w:p>
    <w:p w:rsidR="00213CAD" w:rsidRPr="004B41F6" w:rsidRDefault="003A6A8D" w:rsidP="004B41F6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>Содержание</w:t>
      </w:r>
      <w:r w:rsidRPr="004B41F6">
        <w:rPr>
          <w:spacing w:val="-2"/>
          <w:sz w:val="24"/>
        </w:rPr>
        <w:t xml:space="preserve"> </w:t>
      </w:r>
      <w:r w:rsidRPr="004B41F6">
        <w:rPr>
          <w:sz w:val="24"/>
        </w:rPr>
        <w:t>обучения</w:t>
      </w:r>
      <w:r w:rsidRPr="004B41F6">
        <w:rPr>
          <w:spacing w:val="-4"/>
          <w:sz w:val="24"/>
        </w:rPr>
        <w:t xml:space="preserve"> </w:t>
      </w:r>
      <w:r w:rsidRPr="004B41F6">
        <w:rPr>
          <w:sz w:val="24"/>
        </w:rPr>
        <w:t>в</w:t>
      </w:r>
      <w:r w:rsidRPr="004B41F6">
        <w:rPr>
          <w:spacing w:val="-5"/>
          <w:sz w:val="24"/>
        </w:rPr>
        <w:t xml:space="preserve"> </w:t>
      </w:r>
      <w:r w:rsidRPr="004B41F6">
        <w:rPr>
          <w:sz w:val="24"/>
        </w:rPr>
        <w:t>7</w:t>
      </w:r>
      <w:r w:rsidRPr="004B41F6">
        <w:rPr>
          <w:spacing w:val="-4"/>
          <w:sz w:val="24"/>
        </w:rPr>
        <w:t xml:space="preserve"> </w:t>
      </w:r>
      <w:r w:rsidRPr="004B41F6">
        <w:rPr>
          <w:sz w:val="24"/>
        </w:rPr>
        <w:t>классе.</w:t>
      </w:r>
    </w:p>
    <w:p w:rsidR="00213CAD" w:rsidRPr="004B41F6" w:rsidRDefault="003A6A8D" w:rsidP="004B41F6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>Раздел</w:t>
      </w:r>
      <w:r w:rsidRPr="004B41F6">
        <w:rPr>
          <w:spacing w:val="-4"/>
          <w:sz w:val="24"/>
        </w:rPr>
        <w:t xml:space="preserve"> </w:t>
      </w:r>
      <w:r w:rsidRPr="004B41F6">
        <w:rPr>
          <w:sz w:val="24"/>
        </w:rPr>
        <w:t>1.</w:t>
      </w:r>
      <w:r w:rsidRPr="004B41F6">
        <w:rPr>
          <w:spacing w:val="-2"/>
          <w:sz w:val="24"/>
        </w:rPr>
        <w:t xml:space="preserve"> </w:t>
      </w:r>
      <w:r w:rsidRPr="004B41F6">
        <w:rPr>
          <w:sz w:val="24"/>
        </w:rPr>
        <w:t>Физика</w:t>
      </w:r>
      <w:r w:rsidRPr="004B41F6">
        <w:rPr>
          <w:spacing w:val="-5"/>
          <w:sz w:val="24"/>
        </w:rPr>
        <w:t xml:space="preserve"> </w:t>
      </w:r>
      <w:r w:rsidRPr="004B41F6">
        <w:rPr>
          <w:sz w:val="24"/>
        </w:rPr>
        <w:t>и</w:t>
      </w:r>
      <w:r w:rsidRPr="004B41F6">
        <w:rPr>
          <w:spacing w:val="-1"/>
          <w:sz w:val="24"/>
        </w:rPr>
        <w:t xml:space="preserve"> </w:t>
      </w:r>
      <w:r w:rsidRPr="004B41F6">
        <w:rPr>
          <w:sz w:val="24"/>
        </w:rPr>
        <w:t>её</w:t>
      </w:r>
      <w:r w:rsidRPr="004B41F6">
        <w:rPr>
          <w:spacing w:val="-4"/>
          <w:sz w:val="24"/>
        </w:rPr>
        <w:t xml:space="preserve"> </w:t>
      </w:r>
      <w:r w:rsidRPr="004B41F6">
        <w:rPr>
          <w:sz w:val="24"/>
        </w:rPr>
        <w:t>роль</w:t>
      </w:r>
      <w:r w:rsidRPr="004B41F6">
        <w:rPr>
          <w:spacing w:val="-3"/>
          <w:sz w:val="24"/>
        </w:rPr>
        <w:t xml:space="preserve"> </w:t>
      </w:r>
      <w:r w:rsidRPr="004B41F6">
        <w:rPr>
          <w:sz w:val="24"/>
        </w:rPr>
        <w:t>в</w:t>
      </w:r>
      <w:r w:rsidRPr="004B41F6">
        <w:rPr>
          <w:spacing w:val="-1"/>
          <w:sz w:val="24"/>
        </w:rPr>
        <w:t xml:space="preserve"> </w:t>
      </w:r>
      <w:r w:rsidRPr="004B41F6">
        <w:rPr>
          <w:sz w:val="24"/>
        </w:rPr>
        <w:t>познании</w:t>
      </w:r>
      <w:r w:rsidRPr="004B41F6">
        <w:rPr>
          <w:spacing w:val="-2"/>
          <w:sz w:val="24"/>
        </w:rPr>
        <w:t xml:space="preserve"> </w:t>
      </w:r>
      <w:r w:rsidRPr="004B41F6">
        <w:rPr>
          <w:sz w:val="24"/>
        </w:rPr>
        <w:t>окружающего</w:t>
      </w:r>
      <w:r w:rsidRPr="004B41F6">
        <w:rPr>
          <w:spacing w:val="-3"/>
          <w:sz w:val="24"/>
        </w:rPr>
        <w:t xml:space="preserve"> </w:t>
      </w:r>
      <w:r w:rsidRPr="004B41F6">
        <w:rPr>
          <w:sz w:val="24"/>
        </w:rPr>
        <w:t>мира.</w:t>
      </w:r>
    </w:p>
    <w:p w:rsidR="00213CAD" w:rsidRDefault="003A72AF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pict>
          <v:rect id="_x0000_s1051" style="position:absolute;left:0;text-align:left;margin-left:85.05pt;margin-top:50.7pt;width:144.1pt;height:.75pt;z-index:-15722496;mso-wrap-distance-left:0;mso-wrap-distance-right:0;mso-position-horizontal-relative:page" fillcolor="black" stroked="f">
            <w10:wrap type="topAndBottom" anchorx="page"/>
          </v:rect>
        </w:pict>
      </w:r>
      <w:r w:rsidR="003A6A8D">
        <w:t>Физика</w:t>
      </w:r>
      <w:r w:rsidR="003A6A8D">
        <w:rPr>
          <w:spacing w:val="1"/>
        </w:rPr>
        <w:t xml:space="preserve"> </w:t>
      </w:r>
      <w:r w:rsidR="003A6A8D">
        <w:t>–</w:t>
      </w:r>
      <w:r w:rsidR="003A6A8D">
        <w:rPr>
          <w:spacing w:val="1"/>
        </w:rPr>
        <w:t xml:space="preserve"> </w:t>
      </w:r>
      <w:r w:rsidR="003A6A8D">
        <w:t>наука</w:t>
      </w:r>
      <w:r w:rsidR="003A6A8D">
        <w:rPr>
          <w:spacing w:val="1"/>
        </w:rPr>
        <w:t xml:space="preserve"> </w:t>
      </w:r>
      <w:r w:rsidR="003A6A8D">
        <w:t>о</w:t>
      </w:r>
      <w:r w:rsidR="003A6A8D">
        <w:rPr>
          <w:spacing w:val="1"/>
        </w:rPr>
        <w:t xml:space="preserve"> </w:t>
      </w:r>
      <w:r w:rsidR="003A6A8D">
        <w:t>природе.</w:t>
      </w:r>
      <w:r w:rsidR="003A6A8D">
        <w:rPr>
          <w:spacing w:val="1"/>
        </w:rPr>
        <w:t xml:space="preserve"> </w:t>
      </w:r>
      <w:r w:rsidR="003A6A8D">
        <w:t>Явления</w:t>
      </w:r>
      <w:r w:rsidR="003A6A8D">
        <w:rPr>
          <w:spacing w:val="1"/>
        </w:rPr>
        <w:t xml:space="preserve"> </w:t>
      </w:r>
      <w:r w:rsidR="003A6A8D">
        <w:t>природы</w:t>
      </w:r>
      <w:r w:rsidR="003A6A8D">
        <w:rPr>
          <w:spacing w:val="1"/>
        </w:rPr>
        <w:t xml:space="preserve"> </w:t>
      </w:r>
      <w:r w:rsidR="003A6A8D">
        <w:t>(МС</w:t>
      </w:r>
      <w:r w:rsidR="003A6A8D">
        <w:rPr>
          <w:vertAlign w:val="superscript"/>
        </w:rPr>
        <w:t>14</w:t>
      </w:r>
      <w:r w:rsidR="003A6A8D">
        <w:t>).</w:t>
      </w:r>
      <w:r w:rsidR="003A6A8D">
        <w:rPr>
          <w:spacing w:val="1"/>
        </w:rPr>
        <w:t xml:space="preserve"> </w:t>
      </w:r>
      <w:r w:rsidR="003A6A8D">
        <w:t>Физические</w:t>
      </w:r>
      <w:r w:rsidR="003A6A8D">
        <w:rPr>
          <w:spacing w:val="1"/>
        </w:rPr>
        <w:t xml:space="preserve"> </w:t>
      </w:r>
      <w:r w:rsidR="003A6A8D">
        <w:t>явления:</w:t>
      </w:r>
      <w:r w:rsidR="003A6A8D">
        <w:rPr>
          <w:spacing w:val="1"/>
        </w:rPr>
        <w:t xml:space="preserve"> </w:t>
      </w:r>
      <w:r w:rsidR="003A6A8D">
        <w:t>механические,</w:t>
      </w:r>
      <w:r w:rsidR="003A6A8D">
        <w:rPr>
          <w:spacing w:val="-2"/>
        </w:rPr>
        <w:t xml:space="preserve"> </w:t>
      </w:r>
      <w:r w:rsidR="003A6A8D">
        <w:t>тепловые,</w:t>
      </w:r>
      <w:r w:rsidR="003A6A8D">
        <w:rPr>
          <w:spacing w:val="-1"/>
        </w:rPr>
        <w:t xml:space="preserve"> </w:t>
      </w:r>
      <w:r w:rsidR="003A6A8D">
        <w:t>электрические,</w:t>
      </w:r>
      <w:r w:rsidR="003A6A8D">
        <w:rPr>
          <w:spacing w:val="3"/>
        </w:rPr>
        <w:t xml:space="preserve"> </w:t>
      </w:r>
      <w:r w:rsidR="003A6A8D">
        <w:t>магнитные,</w:t>
      </w:r>
      <w:r w:rsidR="003A6A8D">
        <w:rPr>
          <w:spacing w:val="-1"/>
        </w:rPr>
        <w:t xml:space="preserve"> </w:t>
      </w:r>
      <w:r w:rsidR="003A6A8D">
        <w:t>световые,</w:t>
      </w:r>
      <w:r w:rsidR="003A6A8D">
        <w:rPr>
          <w:spacing w:val="-1"/>
        </w:rPr>
        <w:t xml:space="preserve"> </w:t>
      </w:r>
      <w:r w:rsidR="003A6A8D">
        <w:t>звуковые.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vertAlign w:val="superscript"/>
        </w:rPr>
        <w:t>14</w:t>
      </w:r>
      <w:r>
        <w:rPr>
          <w:spacing w:val="-2"/>
        </w:rPr>
        <w:t xml:space="preserve"> </w:t>
      </w:r>
      <w:r>
        <w:t>МС</w:t>
      </w:r>
      <w:r>
        <w:rPr>
          <w:spacing w:val="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здесь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далее</w:t>
      </w:r>
      <w:r>
        <w:rPr>
          <w:spacing w:val="6"/>
        </w:rPr>
        <w:t xml:space="preserve"> </w:t>
      </w:r>
      <w:r>
        <w:t>отмечены</w:t>
      </w:r>
      <w:r>
        <w:rPr>
          <w:spacing w:val="1"/>
        </w:rPr>
        <w:t xml:space="preserve"> </w:t>
      </w:r>
      <w:r>
        <w:t>элементы</w:t>
      </w:r>
      <w:r>
        <w:rPr>
          <w:spacing w:val="6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-57"/>
        </w:rPr>
        <w:t xml:space="preserve"> </w:t>
      </w:r>
      <w:r>
        <w:t>связи.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Физические</w:t>
      </w:r>
      <w:r>
        <w:rPr>
          <w:spacing w:val="30"/>
        </w:rPr>
        <w:t xml:space="preserve"> </w:t>
      </w:r>
      <w:r>
        <w:t>величины.</w:t>
      </w:r>
      <w:r>
        <w:rPr>
          <w:spacing w:val="90"/>
        </w:rPr>
        <w:t xml:space="preserve"> </w:t>
      </w:r>
      <w:r>
        <w:t>Измерение</w:t>
      </w:r>
      <w:r>
        <w:rPr>
          <w:spacing w:val="89"/>
        </w:rPr>
        <w:t xml:space="preserve"> </w:t>
      </w:r>
      <w:r>
        <w:t>физических</w:t>
      </w:r>
      <w:r>
        <w:rPr>
          <w:spacing w:val="95"/>
        </w:rPr>
        <w:t xml:space="preserve"> </w:t>
      </w:r>
      <w:r>
        <w:t>величин.</w:t>
      </w:r>
      <w:r>
        <w:rPr>
          <w:spacing w:val="90"/>
        </w:rPr>
        <w:t xml:space="preserve"> </w:t>
      </w:r>
      <w:r>
        <w:t>Физические</w:t>
      </w:r>
      <w:r>
        <w:rPr>
          <w:spacing w:val="89"/>
        </w:rPr>
        <w:t xml:space="preserve"> </w:t>
      </w:r>
      <w:r>
        <w:t>приборы.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Погрешность</w:t>
      </w:r>
      <w:r>
        <w:rPr>
          <w:spacing w:val="-5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единиц.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Как физика и другие естественные науки изучают природу. Естественно­научный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моделей.</w:t>
      </w:r>
    </w:p>
    <w:p w:rsidR="00213CAD" w:rsidRPr="004B41F6" w:rsidRDefault="003A6A8D" w:rsidP="004B41F6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>Демонстрации.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Механические,</w:t>
      </w:r>
      <w:r>
        <w:rPr>
          <w:spacing w:val="-5"/>
        </w:rPr>
        <w:t xml:space="preserve"> </w:t>
      </w:r>
      <w:r>
        <w:t>тепловые,</w:t>
      </w:r>
      <w:r>
        <w:rPr>
          <w:spacing w:val="-4"/>
        </w:rPr>
        <w:t xml:space="preserve"> </w:t>
      </w:r>
      <w:r>
        <w:t>электрические,</w:t>
      </w:r>
      <w:r>
        <w:rPr>
          <w:spacing w:val="-4"/>
        </w:rPr>
        <w:t xml:space="preserve"> </w:t>
      </w:r>
      <w:r>
        <w:t>магнитные,</w:t>
      </w:r>
      <w:r>
        <w:rPr>
          <w:spacing w:val="-5"/>
        </w:rPr>
        <w:t xml:space="preserve"> </w:t>
      </w:r>
      <w:r>
        <w:t>световые</w:t>
      </w:r>
      <w:r>
        <w:rPr>
          <w:spacing w:val="-6"/>
        </w:rPr>
        <w:t xml:space="preserve"> </w:t>
      </w:r>
      <w:r>
        <w:t>явления.</w:t>
      </w:r>
    </w:p>
    <w:p w:rsidR="00213CAD" w:rsidRDefault="003A6A8D" w:rsidP="008936B4">
      <w:pPr>
        <w:pStyle w:val="a3"/>
        <w:keepNext/>
        <w:keepLines/>
        <w:widowControl/>
        <w:tabs>
          <w:tab w:val="left" w:pos="3464"/>
          <w:tab w:val="left" w:pos="4729"/>
          <w:tab w:val="left" w:pos="5228"/>
          <w:tab w:val="left" w:pos="6662"/>
          <w:tab w:val="left" w:pos="7822"/>
          <w:tab w:val="left" w:pos="9286"/>
        </w:tabs>
        <w:suppressAutoHyphens/>
        <w:ind w:left="0" w:firstLine="680"/>
        <w:contextualSpacing/>
      </w:pPr>
      <w:r>
        <w:t>Физические</w:t>
      </w:r>
      <w:r w:rsidR="004B41F6">
        <w:t xml:space="preserve"> </w:t>
      </w:r>
      <w:r>
        <w:t>приборы</w:t>
      </w:r>
      <w:r w:rsidR="004B41F6">
        <w:t xml:space="preserve"> </w:t>
      </w:r>
      <w:r>
        <w:t>и</w:t>
      </w:r>
      <w:r w:rsidR="004B41F6">
        <w:t xml:space="preserve"> </w:t>
      </w:r>
      <w:r>
        <w:t>процедура</w:t>
      </w:r>
      <w:r w:rsidR="004B41F6">
        <w:t xml:space="preserve"> </w:t>
      </w:r>
      <w:r>
        <w:t>прямых</w:t>
      </w:r>
      <w:r w:rsidR="004B41F6">
        <w:t xml:space="preserve"> </w:t>
      </w:r>
      <w:r>
        <w:t>измерений</w:t>
      </w:r>
      <w:r w:rsidR="004B41F6">
        <w:t xml:space="preserve"> </w:t>
      </w:r>
      <w:r>
        <w:rPr>
          <w:spacing w:val="-1"/>
        </w:rPr>
        <w:t>аналоговым</w:t>
      </w:r>
      <w:r>
        <w:rPr>
          <w:spacing w:val="-57"/>
        </w:rPr>
        <w:t xml:space="preserve"> </w:t>
      </w:r>
      <w:r>
        <w:t>и цифровым</w:t>
      </w:r>
      <w:r>
        <w:rPr>
          <w:spacing w:val="-2"/>
        </w:rPr>
        <w:t xml:space="preserve"> </w:t>
      </w:r>
      <w:r>
        <w:t>прибором.</w:t>
      </w:r>
    </w:p>
    <w:p w:rsidR="00213CAD" w:rsidRPr="004B41F6" w:rsidRDefault="003A6A8D" w:rsidP="004B41F6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>Лабораторные</w:t>
      </w:r>
      <w:r w:rsidRPr="004B41F6">
        <w:rPr>
          <w:spacing w:val="-4"/>
          <w:sz w:val="24"/>
        </w:rPr>
        <w:t xml:space="preserve"> </w:t>
      </w:r>
      <w:r w:rsidRPr="004B41F6">
        <w:rPr>
          <w:sz w:val="24"/>
        </w:rPr>
        <w:t>работы</w:t>
      </w:r>
      <w:r w:rsidRPr="004B41F6">
        <w:rPr>
          <w:spacing w:val="-4"/>
          <w:sz w:val="24"/>
        </w:rPr>
        <w:t xml:space="preserve"> </w:t>
      </w:r>
      <w:r w:rsidRPr="004B41F6">
        <w:rPr>
          <w:sz w:val="24"/>
        </w:rPr>
        <w:t>и опыты</w:t>
      </w:r>
      <w:r w:rsidRPr="004B41F6">
        <w:rPr>
          <w:sz w:val="24"/>
          <w:vertAlign w:val="superscript"/>
        </w:rPr>
        <w:t>15</w:t>
      </w:r>
      <w:r w:rsidRPr="004B41F6">
        <w:rPr>
          <w:sz w:val="24"/>
        </w:rPr>
        <w:t>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Определение</w:t>
      </w:r>
      <w:r>
        <w:rPr>
          <w:spacing w:val="-5"/>
        </w:rPr>
        <w:t xml:space="preserve"> </w:t>
      </w:r>
      <w:r>
        <w:t>цены</w:t>
      </w:r>
      <w:r>
        <w:rPr>
          <w:spacing w:val="-5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шкалы</w:t>
      </w:r>
      <w:r>
        <w:rPr>
          <w:spacing w:val="-4"/>
        </w:rPr>
        <w:t xml:space="preserve"> </w:t>
      </w:r>
      <w:r>
        <w:t>измерительного</w:t>
      </w:r>
      <w:r>
        <w:rPr>
          <w:spacing w:val="-9"/>
        </w:rPr>
        <w:t xml:space="preserve"> </w:t>
      </w:r>
      <w:r>
        <w:t>прибора.</w:t>
      </w:r>
      <w:r>
        <w:rPr>
          <w:spacing w:val="-57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расстояний.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Измерение</w:t>
      </w:r>
      <w:r>
        <w:rPr>
          <w:spacing w:val="-6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жидкости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твёрдого</w:t>
      </w:r>
      <w:r>
        <w:rPr>
          <w:spacing w:val="-9"/>
        </w:rPr>
        <w:t xml:space="preserve"> </w:t>
      </w:r>
      <w:r>
        <w:t>тела.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размеров малых</w:t>
      </w:r>
      <w:r>
        <w:rPr>
          <w:spacing w:val="-1"/>
        </w:rPr>
        <w:t xml:space="preserve"> </w:t>
      </w:r>
      <w:r>
        <w:t>тел.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жидкостного</w:t>
      </w:r>
      <w:r>
        <w:rPr>
          <w:spacing w:val="1"/>
        </w:rPr>
        <w:t xml:space="preserve"> </w:t>
      </w:r>
      <w:r>
        <w:t>термометра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температуры.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шарика,</w:t>
      </w:r>
      <w:r>
        <w:rPr>
          <w:spacing w:val="-57"/>
        </w:rPr>
        <w:t xml:space="preserve"> </w:t>
      </w:r>
      <w:r>
        <w:t>пущенного</w:t>
      </w:r>
      <w:r>
        <w:rPr>
          <w:spacing w:val="-7"/>
        </w:rPr>
        <w:t xml:space="preserve"> </w:t>
      </w:r>
      <w:r>
        <w:t>горизонтально, тем</w:t>
      </w:r>
      <w:r>
        <w:rPr>
          <w:spacing w:val="-3"/>
        </w:rPr>
        <w:t xml:space="preserve"> </w:t>
      </w:r>
      <w:r>
        <w:t>больше, чем</w:t>
      </w:r>
      <w:r>
        <w:rPr>
          <w:spacing w:val="-2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высота</w:t>
      </w:r>
      <w:r>
        <w:rPr>
          <w:spacing w:val="-2"/>
        </w:rPr>
        <w:t xml:space="preserve"> </w:t>
      </w:r>
      <w:r>
        <w:t>пуска.</w:t>
      </w:r>
    </w:p>
    <w:p w:rsidR="00213CAD" w:rsidRPr="004B41F6" w:rsidRDefault="003A6A8D" w:rsidP="004B41F6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>Раздел</w:t>
      </w:r>
      <w:r w:rsidRPr="004B41F6">
        <w:rPr>
          <w:spacing w:val="-4"/>
          <w:sz w:val="24"/>
        </w:rPr>
        <w:t xml:space="preserve"> </w:t>
      </w:r>
      <w:r w:rsidRPr="004B41F6">
        <w:rPr>
          <w:sz w:val="24"/>
        </w:rPr>
        <w:t>2.</w:t>
      </w:r>
      <w:r w:rsidRPr="004B41F6">
        <w:rPr>
          <w:spacing w:val="-3"/>
          <w:sz w:val="24"/>
        </w:rPr>
        <w:t xml:space="preserve"> </w:t>
      </w:r>
      <w:r w:rsidRPr="004B41F6">
        <w:rPr>
          <w:sz w:val="24"/>
        </w:rPr>
        <w:t>Первоначальные</w:t>
      </w:r>
      <w:r w:rsidRPr="004B41F6">
        <w:rPr>
          <w:spacing w:val="-5"/>
          <w:sz w:val="24"/>
        </w:rPr>
        <w:t xml:space="preserve"> </w:t>
      </w:r>
      <w:r w:rsidRPr="004B41F6">
        <w:rPr>
          <w:sz w:val="24"/>
        </w:rPr>
        <w:t>сведения</w:t>
      </w:r>
      <w:r w:rsidRPr="004B41F6">
        <w:rPr>
          <w:spacing w:val="-3"/>
          <w:sz w:val="24"/>
        </w:rPr>
        <w:t xml:space="preserve"> </w:t>
      </w:r>
      <w:r w:rsidRPr="004B41F6">
        <w:rPr>
          <w:sz w:val="24"/>
        </w:rPr>
        <w:t>о</w:t>
      </w:r>
      <w:r w:rsidRPr="004B41F6">
        <w:rPr>
          <w:spacing w:val="-4"/>
          <w:sz w:val="24"/>
        </w:rPr>
        <w:t xml:space="preserve"> </w:t>
      </w:r>
      <w:r w:rsidRPr="004B41F6">
        <w:rPr>
          <w:sz w:val="24"/>
        </w:rPr>
        <w:t>строении</w:t>
      </w:r>
      <w:r w:rsidRPr="004B41F6">
        <w:rPr>
          <w:spacing w:val="-2"/>
          <w:sz w:val="24"/>
        </w:rPr>
        <w:t xml:space="preserve"> </w:t>
      </w:r>
      <w:r w:rsidRPr="004B41F6">
        <w:rPr>
          <w:sz w:val="24"/>
        </w:rPr>
        <w:t>вещества.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размеры.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</w:t>
      </w:r>
      <w:r>
        <w:rPr>
          <w:spacing w:val="-3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вещества.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температурой.</w:t>
      </w:r>
      <w:r>
        <w:rPr>
          <w:spacing w:val="1"/>
        </w:rPr>
        <w:t xml:space="preserve"> </w:t>
      </w:r>
      <w:r>
        <w:t>Броуновское</w:t>
      </w:r>
      <w:r>
        <w:rPr>
          <w:spacing w:val="96"/>
        </w:rPr>
        <w:t xml:space="preserve"> </w:t>
      </w:r>
      <w:r>
        <w:t xml:space="preserve">движение,  </w:t>
      </w:r>
      <w:r>
        <w:rPr>
          <w:spacing w:val="30"/>
        </w:rPr>
        <w:t xml:space="preserve"> </w:t>
      </w:r>
      <w:r>
        <w:t xml:space="preserve">диффузия.  </w:t>
      </w:r>
      <w:r>
        <w:rPr>
          <w:spacing w:val="31"/>
        </w:rPr>
        <w:t xml:space="preserve"> </w:t>
      </w:r>
      <w:r>
        <w:t xml:space="preserve">Взаимодействие  </w:t>
      </w:r>
      <w:r>
        <w:rPr>
          <w:spacing w:val="30"/>
        </w:rPr>
        <w:t xml:space="preserve"> </w:t>
      </w:r>
      <w:r>
        <w:t xml:space="preserve">частиц  </w:t>
      </w:r>
      <w:r>
        <w:rPr>
          <w:spacing w:val="33"/>
        </w:rPr>
        <w:t xml:space="preserve"> </w:t>
      </w:r>
      <w:r>
        <w:t xml:space="preserve">вещества:  </w:t>
      </w:r>
      <w:r>
        <w:rPr>
          <w:spacing w:val="29"/>
        </w:rPr>
        <w:t xml:space="preserve"> </w:t>
      </w:r>
      <w:r>
        <w:t>притяжение</w:t>
      </w:r>
      <w:r>
        <w:rPr>
          <w:spacing w:val="-58"/>
        </w:rPr>
        <w:t xml:space="preserve"> </w:t>
      </w:r>
      <w:r>
        <w:t>и отталкивание.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 и их атомно­молекулярным строением. Особенности агрегатных состояний</w:t>
      </w:r>
      <w:r>
        <w:rPr>
          <w:spacing w:val="1"/>
        </w:rPr>
        <w:t xml:space="preserve"> </w:t>
      </w:r>
      <w:r>
        <w:t>воды.</w:t>
      </w:r>
    </w:p>
    <w:p w:rsidR="00213CAD" w:rsidRPr="004B41F6" w:rsidRDefault="003A6A8D" w:rsidP="004B41F6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>Демонстрации.</w:t>
      </w:r>
      <w:r w:rsidRPr="004B41F6">
        <w:rPr>
          <w:spacing w:val="1"/>
          <w:sz w:val="24"/>
        </w:rPr>
        <w:t xml:space="preserve"> </w:t>
      </w:r>
      <w:r w:rsidRPr="004B41F6">
        <w:rPr>
          <w:sz w:val="24"/>
        </w:rPr>
        <w:t>Наблюдение броуновского движения.</w:t>
      </w:r>
      <w:r w:rsidRPr="004B41F6">
        <w:rPr>
          <w:spacing w:val="-58"/>
          <w:sz w:val="24"/>
        </w:rPr>
        <w:t xml:space="preserve"> </w:t>
      </w:r>
      <w:r w:rsidRPr="004B41F6">
        <w:rPr>
          <w:sz w:val="24"/>
        </w:rPr>
        <w:t>Наблюдение</w:t>
      </w:r>
      <w:r w:rsidRPr="004B41F6">
        <w:rPr>
          <w:spacing w:val="-3"/>
          <w:sz w:val="24"/>
        </w:rPr>
        <w:t xml:space="preserve"> </w:t>
      </w:r>
      <w:r w:rsidRPr="004B41F6">
        <w:rPr>
          <w:sz w:val="24"/>
        </w:rPr>
        <w:t>диффузии.</w:t>
      </w:r>
    </w:p>
    <w:p w:rsidR="00584EA2" w:rsidRDefault="00584EA2" w:rsidP="00584EA2">
      <w:pPr>
        <w:pStyle w:val="a3"/>
        <w:keepNext/>
        <w:keepLines/>
        <w:widowControl/>
        <w:suppressAutoHyphens/>
        <w:ind w:left="0" w:firstLine="680"/>
        <w:contextualSpacing/>
      </w:pPr>
      <w:r>
        <w:t>Наблюдение</w:t>
      </w:r>
      <w:r>
        <w:rPr>
          <w:spacing w:val="10"/>
        </w:rPr>
        <w:t xml:space="preserve"> </w:t>
      </w:r>
      <w:r>
        <w:t>явлений,</w:t>
      </w:r>
      <w:r>
        <w:rPr>
          <w:spacing w:val="11"/>
        </w:rPr>
        <w:t xml:space="preserve"> </w:t>
      </w:r>
      <w:r>
        <w:t>объясняющихся</w:t>
      </w:r>
      <w:r>
        <w:rPr>
          <w:spacing w:val="11"/>
        </w:rPr>
        <w:t xml:space="preserve"> </w:t>
      </w:r>
      <w:r>
        <w:t>притяжением</w:t>
      </w:r>
      <w:r>
        <w:rPr>
          <w:spacing w:val="10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отталкиванием</w:t>
      </w:r>
      <w:r>
        <w:rPr>
          <w:spacing w:val="14"/>
        </w:rPr>
        <w:t xml:space="preserve"> </w:t>
      </w:r>
      <w:r>
        <w:t>частиц</w:t>
      </w:r>
      <w:r>
        <w:rPr>
          <w:spacing w:val="-57"/>
        </w:rPr>
        <w:t xml:space="preserve"> </w:t>
      </w:r>
      <w:r>
        <w:t>вещества.</w:t>
      </w:r>
    </w:p>
    <w:p w:rsidR="00584EA2" w:rsidRPr="004B41F6" w:rsidRDefault="00584EA2" w:rsidP="00584EA2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>Лабораторные</w:t>
      </w:r>
      <w:r w:rsidRPr="004B41F6">
        <w:rPr>
          <w:spacing w:val="-6"/>
          <w:sz w:val="24"/>
        </w:rPr>
        <w:t xml:space="preserve"> </w:t>
      </w:r>
      <w:r w:rsidRPr="004B41F6">
        <w:rPr>
          <w:sz w:val="24"/>
        </w:rPr>
        <w:t>работы</w:t>
      </w:r>
      <w:r w:rsidRPr="004B41F6">
        <w:rPr>
          <w:spacing w:val="-6"/>
          <w:sz w:val="24"/>
        </w:rPr>
        <w:t xml:space="preserve"> </w:t>
      </w:r>
      <w:r w:rsidRPr="004B41F6">
        <w:rPr>
          <w:sz w:val="24"/>
        </w:rPr>
        <w:t>и</w:t>
      </w:r>
      <w:r w:rsidRPr="004B41F6">
        <w:rPr>
          <w:spacing w:val="-3"/>
          <w:sz w:val="24"/>
        </w:rPr>
        <w:t xml:space="preserve"> </w:t>
      </w:r>
      <w:r w:rsidRPr="004B41F6">
        <w:rPr>
          <w:sz w:val="24"/>
        </w:rPr>
        <w:t>опыты.</w:t>
      </w:r>
    </w:p>
    <w:p w:rsidR="00584EA2" w:rsidRDefault="00584EA2" w:rsidP="00584EA2">
      <w:pPr>
        <w:pStyle w:val="a3"/>
        <w:keepNext/>
        <w:keepLines/>
        <w:widowControl/>
        <w:suppressAutoHyphens/>
        <w:ind w:left="0" w:firstLine="680"/>
        <w:contextualSpacing/>
      </w:pPr>
      <w:r>
        <w:t>Оценка</w:t>
      </w:r>
      <w:r>
        <w:rPr>
          <w:spacing w:val="-6"/>
        </w:rPr>
        <w:t xml:space="preserve"> </w:t>
      </w:r>
      <w:r>
        <w:t>диаметра</w:t>
      </w:r>
      <w:r>
        <w:rPr>
          <w:spacing w:val="-2"/>
        </w:rPr>
        <w:t xml:space="preserve"> </w:t>
      </w:r>
      <w:r>
        <w:t>атома</w:t>
      </w:r>
      <w:r>
        <w:rPr>
          <w:spacing w:val="-1"/>
        </w:rPr>
        <w:t xml:space="preserve"> </w:t>
      </w:r>
      <w:r>
        <w:t>методом</w:t>
      </w:r>
      <w:r>
        <w:rPr>
          <w:spacing w:val="-6"/>
        </w:rPr>
        <w:t xml:space="preserve"> </w:t>
      </w:r>
      <w:r>
        <w:t>рядов</w:t>
      </w:r>
      <w:r>
        <w:rPr>
          <w:spacing w:val="-3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наблюдению теплового</w:t>
      </w:r>
      <w:r>
        <w:rPr>
          <w:spacing w:val="-7"/>
        </w:rPr>
        <w:t xml:space="preserve"> </w:t>
      </w:r>
      <w:r>
        <w:t>расширения газов.</w:t>
      </w:r>
    </w:p>
    <w:p w:rsidR="00584EA2" w:rsidRDefault="00584EA2" w:rsidP="00584EA2">
      <w:pPr>
        <w:pStyle w:val="a3"/>
        <w:keepNext/>
        <w:keepLines/>
        <w:widowControl/>
        <w:suppressAutoHyphens/>
        <w:ind w:left="0" w:firstLine="680"/>
        <w:contextualSpacing/>
      </w:pPr>
      <w:r>
        <w:t>Опыты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обнаружению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молекулярного</w:t>
      </w:r>
      <w:r>
        <w:rPr>
          <w:spacing w:val="-9"/>
        </w:rPr>
        <w:t xml:space="preserve"> </w:t>
      </w:r>
      <w:r>
        <w:t>притяжения.</w:t>
      </w:r>
    </w:p>
    <w:p w:rsidR="00584EA2" w:rsidRPr="004B41F6" w:rsidRDefault="00584EA2" w:rsidP="00584EA2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4B41F6">
        <w:rPr>
          <w:sz w:val="24"/>
        </w:rPr>
        <w:t>Раздел</w:t>
      </w:r>
      <w:r w:rsidRPr="004B41F6">
        <w:rPr>
          <w:spacing w:val="-3"/>
          <w:sz w:val="24"/>
        </w:rPr>
        <w:t xml:space="preserve"> </w:t>
      </w:r>
      <w:r w:rsidRPr="004B41F6">
        <w:rPr>
          <w:sz w:val="24"/>
        </w:rPr>
        <w:t>3.</w:t>
      </w:r>
      <w:r w:rsidRPr="004B41F6">
        <w:rPr>
          <w:spacing w:val="-1"/>
          <w:sz w:val="24"/>
        </w:rPr>
        <w:t xml:space="preserve"> </w:t>
      </w:r>
      <w:r w:rsidRPr="004B41F6">
        <w:rPr>
          <w:sz w:val="24"/>
        </w:rPr>
        <w:t>Движение</w:t>
      </w:r>
      <w:r w:rsidRPr="004B41F6">
        <w:rPr>
          <w:spacing w:val="-4"/>
          <w:sz w:val="24"/>
        </w:rPr>
        <w:t xml:space="preserve"> </w:t>
      </w:r>
      <w:r w:rsidRPr="004B41F6">
        <w:rPr>
          <w:sz w:val="24"/>
        </w:rPr>
        <w:t>и взаимодействие</w:t>
      </w:r>
      <w:r w:rsidRPr="004B41F6">
        <w:rPr>
          <w:spacing w:val="-4"/>
          <w:sz w:val="24"/>
        </w:rPr>
        <w:t xml:space="preserve"> </w:t>
      </w:r>
      <w:r w:rsidRPr="004B41F6">
        <w:rPr>
          <w:sz w:val="24"/>
        </w:rPr>
        <w:t>тел.</w:t>
      </w:r>
    </w:p>
    <w:p w:rsidR="00584EA2" w:rsidRDefault="00584EA2" w:rsidP="00584EA2">
      <w:pPr>
        <w:pStyle w:val="a3"/>
        <w:keepNext/>
        <w:keepLines/>
        <w:widowControl/>
        <w:suppressAutoHyphens/>
        <w:ind w:left="0" w:firstLine="680"/>
        <w:contextualSpacing/>
      </w:pPr>
      <w:r>
        <w:t>Механическое</w:t>
      </w:r>
      <w:r>
        <w:rPr>
          <w:spacing w:val="43"/>
        </w:rPr>
        <w:t xml:space="preserve"> </w:t>
      </w:r>
      <w:r>
        <w:t>движение.</w:t>
      </w:r>
      <w:r>
        <w:rPr>
          <w:spacing w:val="102"/>
        </w:rPr>
        <w:t xml:space="preserve"> </w:t>
      </w:r>
      <w:r>
        <w:t>Равномерное</w:t>
      </w:r>
      <w:r>
        <w:rPr>
          <w:spacing w:val="101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неравномерное</w:t>
      </w:r>
      <w:r>
        <w:rPr>
          <w:spacing w:val="101"/>
        </w:rPr>
        <w:t xml:space="preserve"> </w:t>
      </w:r>
      <w:r>
        <w:t>движение.</w:t>
      </w:r>
      <w:r>
        <w:rPr>
          <w:spacing w:val="102"/>
        </w:rPr>
        <w:t xml:space="preserve"> </w:t>
      </w:r>
      <w:r>
        <w:t>Скорость.</w:t>
      </w:r>
    </w:p>
    <w:p w:rsidR="00584EA2" w:rsidRDefault="00584EA2" w:rsidP="00584EA2">
      <w:pPr>
        <w:pStyle w:val="a3"/>
        <w:keepNext/>
        <w:keepLines/>
        <w:widowControl/>
        <w:suppressAutoHyphens/>
        <w:ind w:left="0" w:firstLine="680"/>
        <w:contextualSpacing/>
      </w:pPr>
      <w:r>
        <w:t>Средняя</w:t>
      </w:r>
      <w:r>
        <w:rPr>
          <w:spacing w:val="-5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неравномерном</w:t>
      </w:r>
      <w:r>
        <w:rPr>
          <w:spacing w:val="-2"/>
        </w:rPr>
        <w:t xml:space="preserve"> </w:t>
      </w:r>
      <w:r>
        <w:t>движении.</w:t>
      </w:r>
      <w:r>
        <w:rPr>
          <w:spacing w:val="-9"/>
        </w:rPr>
        <w:t xml:space="preserve"> </w:t>
      </w:r>
      <w:r>
        <w:t>Расчёт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движения.</w:t>
      </w:r>
    </w:p>
    <w:p w:rsidR="00584EA2" w:rsidRDefault="00584EA2" w:rsidP="00584EA2">
      <w:pPr>
        <w:pStyle w:val="a3"/>
        <w:keepNext/>
        <w:keepLines/>
        <w:widowControl/>
        <w:suppressAutoHyphens/>
        <w:ind w:left="0" w:firstLine="680"/>
        <w:contextualSpacing/>
      </w:pPr>
      <w:r>
        <w:t>Явление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Масса 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плотности с</w:t>
      </w:r>
      <w:r>
        <w:rPr>
          <w:spacing w:val="-2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молекул</w:t>
      </w:r>
      <w:r>
        <w:rPr>
          <w:spacing w:val="-1"/>
        </w:rPr>
        <w:t xml:space="preserve"> </w:t>
      </w:r>
      <w:r>
        <w:t>в единице</w:t>
      </w:r>
      <w:r>
        <w:rPr>
          <w:spacing w:val="-2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вещества.</w:t>
      </w:r>
    </w:p>
    <w:p w:rsidR="00584EA2" w:rsidRDefault="00584EA2" w:rsidP="00584EA2">
      <w:pPr>
        <w:pStyle w:val="a3"/>
        <w:keepNext/>
        <w:keepLines/>
        <w:widowControl/>
        <w:suppressAutoHyphens/>
        <w:ind w:left="0" w:firstLine="680"/>
        <w:contextualSpacing/>
      </w:pPr>
      <w:r>
        <w:t>Сила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динамометра.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тяготения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других</w:t>
      </w:r>
      <w:r>
        <w:rPr>
          <w:spacing w:val="26"/>
        </w:rPr>
        <w:t xml:space="preserve"> </w:t>
      </w:r>
      <w:r>
        <w:t>планетах</w:t>
      </w:r>
      <w:r>
        <w:rPr>
          <w:spacing w:val="27"/>
        </w:rPr>
        <w:t xml:space="preserve"> </w:t>
      </w:r>
      <w:r>
        <w:t>(МС).</w:t>
      </w:r>
      <w:r>
        <w:rPr>
          <w:spacing w:val="27"/>
        </w:rPr>
        <w:t xml:space="preserve"> </w:t>
      </w:r>
      <w:r>
        <w:t>Вес</w:t>
      </w:r>
      <w:r>
        <w:rPr>
          <w:spacing w:val="25"/>
        </w:rPr>
        <w:t xml:space="preserve"> </w:t>
      </w:r>
      <w:r>
        <w:t>тела.</w:t>
      </w:r>
      <w:r>
        <w:rPr>
          <w:spacing w:val="27"/>
        </w:rPr>
        <w:t xml:space="preserve"> </w:t>
      </w:r>
      <w:r>
        <w:t>Невесомость.</w:t>
      </w:r>
      <w:r>
        <w:rPr>
          <w:spacing w:val="27"/>
        </w:rPr>
        <w:t xml:space="preserve"> </w:t>
      </w:r>
      <w:r>
        <w:t>Сложение</w:t>
      </w:r>
      <w:r>
        <w:rPr>
          <w:spacing w:val="26"/>
        </w:rPr>
        <w:t xml:space="preserve"> </w:t>
      </w:r>
      <w:r>
        <w:t>сил,</w:t>
      </w:r>
      <w:r>
        <w:rPr>
          <w:spacing w:val="27"/>
        </w:rPr>
        <w:t xml:space="preserve"> </w:t>
      </w:r>
      <w:r>
        <w:t>направленных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трение</w:t>
      </w:r>
      <w:r>
        <w:rPr>
          <w:spacing w:val="-57"/>
        </w:rPr>
        <w:t xml:space="preserve"> </w:t>
      </w:r>
      <w:r>
        <w:t>покоя.</w:t>
      </w:r>
      <w:r>
        <w:rPr>
          <w:spacing w:val="-1"/>
        </w:rPr>
        <w:t xml:space="preserve"> </w:t>
      </w:r>
      <w:r>
        <w:t>Трение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(МС).</w:t>
      </w:r>
    </w:p>
    <w:p w:rsidR="00584EA2" w:rsidRPr="00584EA2" w:rsidRDefault="00584EA2" w:rsidP="00584EA2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584EA2">
        <w:rPr>
          <w:sz w:val="24"/>
        </w:rPr>
        <w:t>Демонстрации.</w:t>
      </w:r>
    </w:p>
    <w:p w:rsidR="00584EA2" w:rsidRDefault="00584EA2" w:rsidP="00584EA2">
      <w:pPr>
        <w:pStyle w:val="a3"/>
        <w:keepNext/>
        <w:keepLines/>
        <w:widowControl/>
        <w:suppressAutoHyphens/>
        <w:ind w:left="0" w:firstLine="680"/>
        <w:contextualSpacing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</w:t>
      </w:r>
      <w:r>
        <w:rPr>
          <w:spacing w:val="-7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прямолинейного</w:t>
      </w:r>
      <w:r>
        <w:rPr>
          <w:spacing w:val="-10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явления инерции.</w:t>
      </w:r>
    </w:p>
    <w:p w:rsidR="00584EA2" w:rsidRDefault="00584EA2" w:rsidP="00584EA2">
      <w:pPr>
        <w:pStyle w:val="a3"/>
        <w:keepNext/>
        <w:keepLines/>
        <w:widowControl/>
        <w:suppressAutoHyphens/>
        <w:ind w:left="0" w:firstLine="680"/>
        <w:contextualSpacing/>
      </w:pPr>
      <w:r>
        <w:t>Наблюдение изменения скорости при взаимодействии тел.</w:t>
      </w:r>
      <w:r>
        <w:rPr>
          <w:spacing w:val="-57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масс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тел.</w:t>
      </w:r>
    </w:p>
    <w:p w:rsidR="00584EA2" w:rsidRDefault="00584EA2" w:rsidP="00584EA2">
      <w:pPr>
        <w:pStyle w:val="a3"/>
        <w:keepNext/>
        <w:keepLines/>
        <w:widowControl/>
        <w:suppressAutoHyphens/>
        <w:ind w:left="0" w:firstLine="680"/>
        <w:contextualSpacing/>
      </w:pPr>
      <w:r>
        <w:t>Сложение</w:t>
      </w:r>
      <w:r>
        <w:rPr>
          <w:spacing w:val="-6"/>
        </w:rPr>
        <w:t xml:space="preserve"> </w:t>
      </w:r>
      <w:r>
        <w:t>сил,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прямой.</w:t>
      </w:r>
    </w:p>
    <w:p w:rsidR="00584EA2" w:rsidRPr="00584EA2" w:rsidRDefault="00584EA2" w:rsidP="00584EA2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584EA2">
        <w:rPr>
          <w:sz w:val="24"/>
        </w:rPr>
        <w:t>Лабораторные</w:t>
      </w:r>
      <w:r w:rsidRPr="00584EA2">
        <w:rPr>
          <w:spacing w:val="-6"/>
          <w:sz w:val="24"/>
        </w:rPr>
        <w:t xml:space="preserve"> </w:t>
      </w:r>
      <w:r w:rsidRPr="00584EA2">
        <w:rPr>
          <w:sz w:val="24"/>
        </w:rPr>
        <w:t>работы</w:t>
      </w:r>
      <w:r w:rsidRPr="00584EA2">
        <w:rPr>
          <w:spacing w:val="-6"/>
          <w:sz w:val="24"/>
        </w:rPr>
        <w:t xml:space="preserve"> </w:t>
      </w:r>
      <w:r w:rsidRPr="00584EA2">
        <w:rPr>
          <w:sz w:val="24"/>
        </w:rPr>
        <w:t>и</w:t>
      </w:r>
      <w:r w:rsidRPr="00584EA2">
        <w:rPr>
          <w:spacing w:val="-3"/>
          <w:sz w:val="24"/>
        </w:rPr>
        <w:t xml:space="preserve"> </w:t>
      </w:r>
      <w:r w:rsidRPr="00584EA2">
        <w:rPr>
          <w:sz w:val="24"/>
        </w:rPr>
        <w:t>опыты.</w:t>
      </w:r>
    </w:p>
    <w:p w:rsidR="00584EA2" w:rsidRDefault="00584EA2" w:rsidP="00584EA2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Определение</w:t>
      </w:r>
      <w:r>
        <w:rPr>
          <w:spacing w:val="44"/>
        </w:rPr>
        <w:t xml:space="preserve"> </w:t>
      </w:r>
      <w:r>
        <w:t>скорости</w:t>
      </w:r>
      <w:r>
        <w:rPr>
          <w:spacing w:val="47"/>
        </w:rPr>
        <w:t xml:space="preserve"> </w:t>
      </w:r>
      <w:r>
        <w:t>равномерного</w:t>
      </w:r>
      <w:r>
        <w:rPr>
          <w:spacing w:val="40"/>
        </w:rPr>
        <w:t xml:space="preserve"> </w:t>
      </w:r>
      <w:r>
        <w:t>движения</w:t>
      </w:r>
      <w:r>
        <w:rPr>
          <w:spacing w:val="45"/>
        </w:rPr>
        <w:t xml:space="preserve"> </w:t>
      </w:r>
      <w:r>
        <w:t>(шарика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жидкости,</w:t>
      </w:r>
      <w:r>
        <w:rPr>
          <w:spacing w:val="45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-7"/>
        </w:rPr>
        <w:t xml:space="preserve"> </w:t>
      </w:r>
      <w:r>
        <w:t>автомобиля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далее).</w:t>
      </w:r>
    </w:p>
    <w:p w:rsidR="00584EA2" w:rsidRDefault="00584EA2" w:rsidP="00584EA2">
      <w:pPr>
        <w:pStyle w:val="a3"/>
        <w:keepNext/>
        <w:keepLines/>
        <w:widowControl/>
        <w:tabs>
          <w:tab w:val="left" w:pos="3634"/>
          <w:tab w:val="left" w:pos="4868"/>
          <w:tab w:val="left" w:pos="6212"/>
          <w:tab w:val="left" w:pos="7845"/>
          <w:tab w:val="left" w:pos="8949"/>
          <w:tab w:val="left" w:pos="9748"/>
        </w:tabs>
        <w:suppressAutoHyphens/>
        <w:ind w:left="0" w:firstLine="680"/>
        <w:contextualSpacing/>
      </w:pPr>
      <w:r>
        <w:t xml:space="preserve">Определение средней скорости скольжения бруска или </w:t>
      </w:r>
      <w:r>
        <w:rPr>
          <w:spacing w:val="-1"/>
        </w:rPr>
        <w:t>шарика</w:t>
      </w:r>
      <w:r>
        <w:rPr>
          <w:spacing w:val="-5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плоскости.</w:t>
      </w:r>
    </w:p>
    <w:p w:rsidR="00584EA2" w:rsidRDefault="00584EA2" w:rsidP="00584EA2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Определение</w:t>
      </w:r>
      <w:r>
        <w:rPr>
          <w:spacing w:val="-5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твёрдого</w:t>
      </w:r>
      <w:r>
        <w:rPr>
          <w:spacing w:val="-8"/>
        </w:rPr>
        <w:t xml:space="preserve"> </w:t>
      </w:r>
      <w:r>
        <w:t>тела.</w:t>
      </w:r>
    </w:p>
    <w:p w:rsidR="00584EA2" w:rsidRDefault="00584EA2" w:rsidP="00584EA2">
      <w:pPr>
        <w:pStyle w:val="a3"/>
        <w:keepNext/>
        <w:keepLines/>
        <w:widowControl/>
        <w:suppressAutoHyphens/>
        <w:ind w:left="0" w:firstLine="680"/>
        <w:contextualSpacing/>
      </w:pPr>
      <w:r>
        <w:t>Опыты,</w:t>
      </w:r>
      <w:r>
        <w:rPr>
          <w:spacing w:val="18"/>
        </w:rPr>
        <w:t xml:space="preserve"> </w:t>
      </w:r>
      <w:r>
        <w:t>демонстрирующие</w:t>
      </w:r>
      <w:r>
        <w:rPr>
          <w:spacing w:val="17"/>
        </w:rPr>
        <w:t xml:space="preserve"> </w:t>
      </w:r>
      <w:r>
        <w:t>зависимость</w:t>
      </w:r>
      <w:r>
        <w:rPr>
          <w:spacing w:val="19"/>
        </w:rPr>
        <w:t xml:space="preserve"> </w:t>
      </w:r>
      <w:r>
        <w:t>растяжения</w:t>
      </w:r>
      <w:r>
        <w:rPr>
          <w:spacing w:val="18"/>
        </w:rPr>
        <w:t xml:space="preserve"> </w:t>
      </w:r>
      <w:r>
        <w:t>(деформации)</w:t>
      </w:r>
      <w:r>
        <w:rPr>
          <w:spacing w:val="18"/>
        </w:rPr>
        <w:t xml:space="preserve"> </w:t>
      </w:r>
      <w:r>
        <w:t>пружины</w:t>
      </w:r>
      <w:r>
        <w:rPr>
          <w:spacing w:val="1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приложенной силы.</w:t>
      </w:r>
    </w:p>
    <w:p w:rsidR="00584EA2" w:rsidRDefault="00584EA2" w:rsidP="00584EA2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vertAlign w:val="superscript"/>
        </w:rPr>
        <w:t>15</w:t>
      </w:r>
      <w:r>
        <w:t xml:space="preserve"> Здесь и</w:t>
      </w:r>
      <w:r>
        <w:rPr>
          <w:spacing w:val="1"/>
        </w:rPr>
        <w:t xml:space="preserve"> </w:t>
      </w:r>
      <w:r>
        <w:t>далее приводится расширенный перечень 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опытов, 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списка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3"/>
        </w:rPr>
        <w:t xml:space="preserve"> </w:t>
      </w:r>
      <w:r>
        <w:t>(ОГЭ) по</w:t>
      </w:r>
      <w:r>
        <w:rPr>
          <w:spacing w:val="-6"/>
        </w:rPr>
        <w:t xml:space="preserve"> </w:t>
      </w:r>
      <w:r>
        <w:t>физике.</w:t>
      </w:r>
    </w:p>
    <w:p w:rsidR="004B41F6" w:rsidRDefault="004B41F6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5"/>
        </w:rPr>
      </w:pPr>
    </w:p>
    <w:p w:rsidR="004B41F6" w:rsidRDefault="004B41F6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5"/>
        </w:rPr>
      </w:pPr>
    </w:p>
    <w:p w:rsidR="00584EA2" w:rsidRDefault="00584EA2" w:rsidP="00584EA2">
      <w:pPr>
        <w:pStyle w:val="a3"/>
        <w:keepNext/>
        <w:keepLines/>
        <w:widowControl/>
        <w:suppressAutoHyphens/>
        <w:ind w:left="0" w:firstLine="680"/>
        <w:contextualSpacing/>
      </w:pPr>
      <w:r>
        <w:t>Опыты,</w:t>
      </w:r>
      <w:r>
        <w:rPr>
          <w:spacing w:val="16"/>
        </w:rPr>
        <w:t xml:space="preserve"> </w:t>
      </w:r>
      <w:r>
        <w:t>демонстрирующие</w:t>
      </w:r>
      <w:r>
        <w:rPr>
          <w:spacing w:val="74"/>
        </w:rPr>
        <w:t xml:space="preserve"> </w:t>
      </w:r>
      <w:r>
        <w:t>зависимость</w:t>
      </w:r>
      <w:r>
        <w:rPr>
          <w:spacing w:val="82"/>
        </w:rPr>
        <w:t xml:space="preserve"> </w:t>
      </w:r>
      <w:r>
        <w:t>силы</w:t>
      </w:r>
      <w:r>
        <w:rPr>
          <w:spacing w:val="79"/>
        </w:rPr>
        <w:t xml:space="preserve"> </w:t>
      </w:r>
      <w:r>
        <w:t>трения</w:t>
      </w:r>
      <w:r>
        <w:rPr>
          <w:spacing w:val="76"/>
        </w:rPr>
        <w:t xml:space="preserve"> </w:t>
      </w:r>
      <w:r>
        <w:t>скольжения</w:t>
      </w:r>
      <w:r>
        <w:rPr>
          <w:spacing w:val="80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>веса</w:t>
      </w:r>
      <w:r>
        <w:rPr>
          <w:spacing w:val="75"/>
        </w:rPr>
        <w:t xml:space="preserve"> </w:t>
      </w:r>
      <w:r>
        <w:t>тела</w:t>
      </w:r>
      <w:r>
        <w:rPr>
          <w:spacing w:val="-57"/>
        </w:rPr>
        <w:t xml:space="preserve"> </w:t>
      </w:r>
      <w:r>
        <w:t>и характера</w:t>
      </w:r>
      <w:r>
        <w:rPr>
          <w:spacing w:val="3"/>
        </w:rPr>
        <w:t xml:space="preserve"> </w:t>
      </w:r>
      <w:r>
        <w:t>соприкасающихся поверхностей.</w:t>
      </w:r>
    </w:p>
    <w:p w:rsidR="00584EA2" w:rsidRPr="00584EA2" w:rsidRDefault="00584EA2" w:rsidP="00584EA2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584EA2">
        <w:rPr>
          <w:sz w:val="24"/>
        </w:rPr>
        <w:t>Раздел</w:t>
      </w:r>
      <w:r w:rsidRPr="00584EA2">
        <w:rPr>
          <w:spacing w:val="-3"/>
          <w:sz w:val="24"/>
        </w:rPr>
        <w:t xml:space="preserve"> </w:t>
      </w:r>
      <w:r w:rsidRPr="00584EA2">
        <w:rPr>
          <w:sz w:val="24"/>
        </w:rPr>
        <w:t>4.</w:t>
      </w:r>
      <w:r w:rsidRPr="00584EA2">
        <w:rPr>
          <w:spacing w:val="-2"/>
          <w:sz w:val="24"/>
        </w:rPr>
        <w:t xml:space="preserve"> </w:t>
      </w:r>
      <w:r w:rsidRPr="00584EA2">
        <w:rPr>
          <w:sz w:val="24"/>
        </w:rPr>
        <w:t>Давление</w:t>
      </w:r>
      <w:r w:rsidRPr="00584EA2">
        <w:rPr>
          <w:spacing w:val="-4"/>
          <w:sz w:val="24"/>
        </w:rPr>
        <w:t xml:space="preserve"> </w:t>
      </w:r>
      <w:r w:rsidRPr="00584EA2">
        <w:rPr>
          <w:sz w:val="24"/>
        </w:rPr>
        <w:t>твёрдых</w:t>
      </w:r>
      <w:r w:rsidRPr="00584EA2">
        <w:rPr>
          <w:spacing w:val="-2"/>
          <w:sz w:val="24"/>
        </w:rPr>
        <w:t xml:space="preserve"> </w:t>
      </w:r>
      <w:r w:rsidRPr="00584EA2">
        <w:rPr>
          <w:sz w:val="24"/>
        </w:rPr>
        <w:t>тел,</w:t>
      </w:r>
      <w:r w:rsidRPr="00584EA2">
        <w:rPr>
          <w:spacing w:val="-3"/>
          <w:sz w:val="24"/>
        </w:rPr>
        <w:t xml:space="preserve"> </w:t>
      </w:r>
      <w:r w:rsidRPr="00584EA2">
        <w:rPr>
          <w:sz w:val="24"/>
        </w:rPr>
        <w:t>жидкостей</w:t>
      </w:r>
      <w:r w:rsidRPr="00584EA2">
        <w:rPr>
          <w:spacing w:val="-1"/>
          <w:sz w:val="24"/>
        </w:rPr>
        <w:t xml:space="preserve"> </w:t>
      </w:r>
      <w:r w:rsidRPr="00584EA2">
        <w:rPr>
          <w:sz w:val="24"/>
        </w:rPr>
        <w:t>и</w:t>
      </w:r>
      <w:r w:rsidRPr="00584EA2">
        <w:rPr>
          <w:spacing w:val="-1"/>
          <w:sz w:val="24"/>
        </w:rPr>
        <w:t xml:space="preserve"> </w:t>
      </w:r>
      <w:r w:rsidRPr="00584EA2">
        <w:rPr>
          <w:sz w:val="24"/>
        </w:rPr>
        <w:t>газов.</w:t>
      </w:r>
    </w:p>
    <w:p w:rsidR="004B41F6" w:rsidRDefault="00584EA2" w:rsidP="00584EA2">
      <w:pPr>
        <w:pStyle w:val="a3"/>
        <w:keepNext/>
        <w:keepLines/>
        <w:widowControl/>
        <w:tabs>
          <w:tab w:val="left" w:pos="3144"/>
          <w:tab w:val="left" w:pos="4298"/>
          <w:tab w:val="left" w:pos="5812"/>
          <w:tab w:val="left" w:pos="6181"/>
          <w:tab w:val="left" w:pos="7600"/>
          <w:tab w:val="left" w:pos="8834"/>
          <w:tab w:val="left" w:pos="10047"/>
        </w:tabs>
        <w:suppressAutoHyphens/>
        <w:ind w:left="0" w:firstLine="680"/>
        <w:contextualSpacing/>
        <w:rPr>
          <w:sz w:val="25"/>
        </w:rPr>
      </w:pPr>
      <w:r>
        <w:t>Давление. Способы уменьшения и</w:t>
      </w:r>
      <w:r>
        <w:tab/>
        <w:t>увеличения</w:t>
      </w:r>
      <w:r>
        <w:tab/>
        <w:t xml:space="preserve"> давления. Давление газа.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Зависимость давления газа от объёма, температуры. Передача давления твёрдыми телами,</w:t>
      </w:r>
      <w:r>
        <w:rPr>
          <w:spacing w:val="1"/>
        </w:rPr>
        <w:t xml:space="preserve"> </w:t>
      </w:r>
      <w:r>
        <w:t>жидкостями и газами. Закон Паскаля. Пневматические машины. Зависимость 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1"/>
        </w:rPr>
        <w:t xml:space="preserve"> </w:t>
      </w:r>
      <w:r>
        <w:t>парадокс.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-3"/>
        </w:rPr>
        <w:t xml:space="preserve"> </w:t>
      </w:r>
      <w:r>
        <w:t>механизмы.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Атмосфера Земли и атмосферное давление. Причины существования воздушной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атмосферного       давления       от       высоты       над       уровнем       моря.       Приборы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измерения атмосферного</w:t>
      </w:r>
      <w:r>
        <w:rPr>
          <w:spacing w:val="-1"/>
        </w:rPr>
        <w:t xml:space="preserve"> </w:t>
      </w:r>
      <w:r>
        <w:t>давления.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Действие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погружённое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(архимедова)</w:t>
      </w:r>
      <w:r>
        <w:rPr>
          <w:spacing w:val="-1"/>
        </w:rPr>
        <w:t xml:space="preserve"> </w:t>
      </w:r>
      <w:r>
        <w:t>сила.</w:t>
      </w:r>
      <w:r>
        <w:rPr>
          <w:spacing w:val="-1"/>
        </w:rPr>
        <w:t xml:space="preserve"> </w:t>
      </w:r>
      <w:r>
        <w:t>Закон Архимеда.</w:t>
      </w:r>
      <w:r>
        <w:rPr>
          <w:spacing w:val="-1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тел.</w:t>
      </w:r>
      <w:r>
        <w:rPr>
          <w:spacing w:val="-2"/>
        </w:rPr>
        <w:t xml:space="preserve"> </w:t>
      </w:r>
      <w:r>
        <w:t>Воздухоплавание.</w:t>
      </w:r>
    </w:p>
    <w:p w:rsidR="00213CAD" w:rsidRPr="00584EA2" w:rsidRDefault="003A6A8D" w:rsidP="00584EA2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584EA2">
        <w:rPr>
          <w:sz w:val="24"/>
        </w:rPr>
        <w:t>Демонстрации.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Зависимость давления газа от температуры.</w:t>
      </w:r>
      <w:r>
        <w:rPr>
          <w:spacing w:val="-57"/>
        </w:rPr>
        <w:t xml:space="preserve"> </w:t>
      </w:r>
      <w:r>
        <w:t>Передача давления</w:t>
      </w:r>
      <w:r>
        <w:rPr>
          <w:spacing w:val="-2"/>
        </w:rPr>
        <w:t xml:space="preserve"> </w:t>
      </w:r>
      <w:r>
        <w:t>жидкостью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Сообщающиеся</w:t>
      </w:r>
      <w:r>
        <w:rPr>
          <w:spacing w:val="-12"/>
        </w:rPr>
        <w:t xml:space="preserve"> </w:t>
      </w:r>
      <w:r>
        <w:t>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4"/>
        </w:rPr>
        <w:t xml:space="preserve"> </w:t>
      </w:r>
      <w:r>
        <w:t>пресс.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Проявление</w:t>
      </w:r>
      <w:r>
        <w:rPr>
          <w:spacing w:val="-7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атмосферного</w:t>
      </w:r>
      <w:r>
        <w:rPr>
          <w:spacing w:val="-5"/>
        </w:rPr>
        <w:t xml:space="preserve"> </w:t>
      </w:r>
      <w:r>
        <w:t>давления.</w:t>
      </w:r>
    </w:p>
    <w:p w:rsidR="00213CAD" w:rsidRDefault="003A6A8D" w:rsidP="008936B4">
      <w:pPr>
        <w:pStyle w:val="a3"/>
        <w:keepNext/>
        <w:keepLines/>
        <w:widowControl/>
        <w:tabs>
          <w:tab w:val="left" w:pos="3424"/>
          <w:tab w:val="left" w:pos="5358"/>
          <w:tab w:val="left" w:pos="6137"/>
          <w:tab w:val="left" w:pos="6627"/>
          <w:tab w:val="left" w:pos="7616"/>
          <w:tab w:val="left" w:pos="9244"/>
          <w:tab w:val="left" w:pos="10073"/>
        </w:tabs>
        <w:suppressAutoHyphens/>
        <w:ind w:left="0" w:firstLine="680"/>
        <w:contextualSpacing/>
      </w:pPr>
      <w:r>
        <w:t>Зависимость</w:t>
      </w:r>
      <w:r w:rsidR="00584EA2">
        <w:t xml:space="preserve"> </w:t>
      </w:r>
      <w:r>
        <w:t>выталкивающей</w:t>
      </w:r>
      <w:r>
        <w:tab/>
        <w:t>силы</w:t>
      </w:r>
      <w:r>
        <w:tab/>
        <w:t>от</w:t>
      </w:r>
      <w:r>
        <w:tab/>
        <w:t>объёма</w:t>
      </w:r>
      <w:r>
        <w:tab/>
        <w:t>погружённой</w:t>
      </w:r>
      <w:r>
        <w:tab/>
        <w:t>части</w:t>
      </w:r>
      <w:r w:rsidR="00584EA2">
        <w:t xml:space="preserve"> </w:t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и плотности</w:t>
      </w:r>
      <w:r>
        <w:rPr>
          <w:spacing w:val="1"/>
        </w:rPr>
        <w:t xml:space="preserve"> </w:t>
      </w:r>
      <w:r>
        <w:t>жидкости.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Равенство</w:t>
      </w:r>
      <w:r>
        <w:rPr>
          <w:spacing w:val="-8"/>
        </w:rPr>
        <w:t xml:space="preserve"> </w:t>
      </w:r>
      <w:r>
        <w:t>выталкивающей</w:t>
      </w:r>
      <w:r>
        <w:rPr>
          <w:spacing w:val="1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весу</w:t>
      </w:r>
      <w:r>
        <w:rPr>
          <w:spacing w:val="-8"/>
        </w:rPr>
        <w:t xml:space="preserve"> </w:t>
      </w:r>
      <w:r>
        <w:t>вытесненной</w:t>
      </w:r>
      <w:r>
        <w:rPr>
          <w:spacing w:val="-1"/>
        </w:rPr>
        <w:t xml:space="preserve"> </w:t>
      </w:r>
      <w:r>
        <w:t>жидкости.</w:t>
      </w:r>
    </w:p>
    <w:p w:rsidR="00213CAD" w:rsidRDefault="003A6A8D" w:rsidP="008936B4">
      <w:pPr>
        <w:pStyle w:val="a3"/>
        <w:keepNext/>
        <w:keepLines/>
        <w:widowControl/>
        <w:tabs>
          <w:tab w:val="left" w:pos="3000"/>
          <w:tab w:val="left" w:pos="4213"/>
          <w:tab w:val="left" w:pos="4883"/>
          <w:tab w:val="left" w:pos="6091"/>
          <w:tab w:val="left" w:pos="6741"/>
          <w:tab w:val="left" w:pos="8230"/>
          <w:tab w:val="left" w:pos="8834"/>
          <w:tab w:val="left" w:pos="9219"/>
        </w:tabs>
        <w:suppressAutoHyphens/>
        <w:ind w:left="0" w:firstLine="680"/>
        <w:contextualSpacing/>
      </w:pPr>
      <w:r>
        <w:t>Условие</w:t>
      </w:r>
      <w:r w:rsidR="00584EA2">
        <w:t xml:space="preserve"> </w:t>
      </w:r>
      <w:r>
        <w:t>плавания</w:t>
      </w:r>
      <w:r w:rsidR="00584EA2">
        <w:t xml:space="preserve"> </w:t>
      </w:r>
      <w:r>
        <w:t>тел:</w:t>
      </w:r>
      <w:r w:rsidR="00584EA2">
        <w:t xml:space="preserve"> </w:t>
      </w:r>
      <w:r>
        <w:t>плавание</w:t>
      </w:r>
      <w:r w:rsidR="00584EA2">
        <w:t xml:space="preserve"> </w:t>
      </w:r>
      <w:r>
        <w:t>или</w:t>
      </w:r>
      <w:r>
        <w:tab/>
        <w:t>погружение</w:t>
      </w:r>
      <w:r w:rsidR="00584EA2">
        <w:t xml:space="preserve"> </w:t>
      </w:r>
      <w:r>
        <w:t>тел</w:t>
      </w:r>
      <w:r w:rsidR="00584EA2">
        <w:t xml:space="preserve"> </w:t>
      </w:r>
      <w:r>
        <w:t>в</w:t>
      </w:r>
      <w:r w:rsidR="00584EA2">
        <w:t xml:space="preserve"> </w:t>
      </w:r>
      <w:r>
        <w:rPr>
          <w:spacing w:val="-1"/>
        </w:rP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соотношения плотностей</w:t>
      </w:r>
      <w:r>
        <w:rPr>
          <w:spacing w:val="1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жидкости.</w:t>
      </w:r>
    </w:p>
    <w:p w:rsidR="00213CAD" w:rsidRPr="00584EA2" w:rsidRDefault="003A6A8D" w:rsidP="00584EA2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584EA2">
        <w:rPr>
          <w:sz w:val="24"/>
        </w:rPr>
        <w:t>Лабораторные</w:t>
      </w:r>
      <w:r w:rsidRPr="00584EA2">
        <w:rPr>
          <w:spacing w:val="-6"/>
          <w:sz w:val="24"/>
        </w:rPr>
        <w:t xml:space="preserve"> </w:t>
      </w:r>
      <w:r w:rsidRPr="00584EA2">
        <w:rPr>
          <w:sz w:val="24"/>
        </w:rPr>
        <w:t>работы</w:t>
      </w:r>
      <w:r w:rsidRPr="00584EA2">
        <w:rPr>
          <w:spacing w:val="-6"/>
          <w:sz w:val="24"/>
        </w:rPr>
        <w:t xml:space="preserve"> </w:t>
      </w:r>
      <w:r w:rsidRPr="00584EA2">
        <w:rPr>
          <w:sz w:val="24"/>
        </w:rPr>
        <w:t>и</w:t>
      </w:r>
      <w:r w:rsidRPr="00584EA2">
        <w:rPr>
          <w:spacing w:val="-3"/>
          <w:sz w:val="24"/>
        </w:rPr>
        <w:t xml:space="preserve"> </w:t>
      </w:r>
      <w:r w:rsidRPr="00584EA2">
        <w:rPr>
          <w:sz w:val="24"/>
        </w:rPr>
        <w:t>опыты.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Исследование    зависимости    веса    тела    в    воде     от     объёма    погружённой</w:t>
      </w:r>
      <w:r>
        <w:rPr>
          <w:spacing w:val="1"/>
        </w:rPr>
        <w:t xml:space="preserve"> </w:t>
      </w:r>
      <w:r>
        <w:t>в жидкость части</w:t>
      </w:r>
      <w:r>
        <w:rPr>
          <w:spacing w:val="1"/>
        </w:rPr>
        <w:t xml:space="preserve"> </w:t>
      </w:r>
      <w:r>
        <w:t>тела.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Определение  </w:t>
      </w:r>
      <w:r>
        <w:rPr>
          <w:spacing w:val="15"/>
        </w:rPr>
        <w:t xml:space="preserve"> </w:t>
      </w:r>
      <w:r>
        <w:t xml:space="preserve">выталкивающей   </w:t>
      </w:r>
      <w:r>
        <w:rPr>
          <w:spacing w:val="16"/>
        </w:rPr>
        <w:t xml:space="preserve"> </w:t>
      </w:r>
      <w:r>
        <w:t xml:space="preserve">силы,   </w:t>
      </w:r>
      <w:r>
        <w:rPr>
          <w:spacing w:val="15"/>
        </w:rPr>
        <w:t xml:space="preserve"> </w:t>
      </w:r>
      <w:r>
        <w:t xml:space="preserve">действующей   </w:t>
      </w:r>
      <w:r>
        <w:rPr>
          <w:spacing w:val="16"/>
        </w:rPr>
        <w:t xml:space="preserve"> </w:t>
      </w:r>
      <w:r>
        <w:t xml:space="preserve">на   </w:t>
      </w:r>
      <w:r>
        <w:rPr>
          <w:spacing w:val="14"/>
        </w:rPr>
        <w:t xml:space="preserve"> </w:t>
      </w:r>
      <w:r>
        <w:t xml:space="preserve">тело,   </w:t>
      </w:r>
      <w:r>
        <w:rPr>
          <w:spacing w:val="14"/>
        </w:rPr>
        <w:t xml:space="preserve"> </w:t>
      </w:r>
      <w:r>
        <w:t>погружённое</w:t>
      </w:r>
      <w:r>
        <w:rPr>
          <w:spacing w:val="-58"/>
        </w:rPr>
        <w:t xml:space="preserve"> </w:t>
      </w:r>
      <w:r>
        <w:t>в жидкость.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Проверка     независимости     выталкивающей     силы,    действующей     на     тело</w:t>
      </w:r>
      <w:r>
        <w:rPr>
          <w:spacing w:val="1"/>
        </w:rPr>
        <w:t xml:space="preserve"> </w:t>
      </w:r>
      <w:r>
        <w:t>в жидкости, от</w:t>
      </w:r>
      <w:r>
        <w:rPr>
          <w:spacing w:val="4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тела.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Опыты,</w:t>
      </w:r>
      <w:r>
        <w:rPr>
          <w:spacing w:val="61"/>
        </w:rPr>
        <w:t xml:space="preserve"> </w:t>
      </w:r>
      <w:r>
        <w:t>демонстрирующие</w:t>
      </w:r>
      <w:r>
        <w:rPr>
          <w:spacing w:val="61"/>
        </w:rPr>
        <w:t xml:space="preserve"> </w:t>
      </w:r>
      <w:r>
        <w:t>зависимость   выталкивающей   силы,   действующей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погружённой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жидкости.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Конструирование    ареометра    или    конструирование    лодки    и    определение</w:t>
      </w:r>
      <w:r>
        <w:rPr>
          <w:spacing w:val="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грузоподъёмности.</w:t>
      </w:r>
    </w:p>
    <w:p w:rsidR="00213CAD" w:rsidRPr="00584EA2" w:rsidRDefault="003A6A8D" w:rsidP="00584EA2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584EA2">
        <w:rPr>
          <w:sz w:val="24"/>
        </w:rPr>
        <w:t>Раздел 5. Работа и мощность. Энергия.</w:t>
      </w:r>
      <w:r w:rsidRPr="00584EA2">
        <w:rPr>
          <w:spacing w:val="-57"/>
          <w:sz w:val="24"/>
        </w:rPr>
        <w:t xml:space="preserve"> </w:t>
      </w:r>
      <w:r w:rsidRPr="00584EA2">
        <w:rPr>
          <w:sz w:val="24"/>
        </w:rPr>
        <w:t>Механическая</w:t>
      </w:r>
      <w:r w:rsidRPr="00584EA2">
        <w:rPr>
          <w:spacing w:val="-1"/>
          <w:sz w:val="24"/>
        </w:rPr>
        <w:t xml:space="preserve"> </w:t>
      </w:r>
      <w:r w:rsidRPr="00584EA2">
        <w:rPr>
          <w:sz w:val="24"/>
        </w:rPr>
        <w:t>работа.</w:t>
      </w:r>
      <w:r w:rsidRPr="00584EA2">
        <w:rPr>
          <w:spacing w:val="-1"/>
          <w:sz w:val="24"/>
        </w:rPr>
        <w:t xml:space="preserve"> </w:t>
      </w:r>
      <w:r w:rsidRPr="00584EA2">
        <w:rPr>
          <w:sz w:val="24"/>
        </w:rPr>
        <w:t>Мощность.</w:t>
      </w:r>
    </w:p>
    <w:p w:rsidR="00213CAD" w:rsidRDefault="003A6A8D" w:rsidP="00584EA2">
      <w:pPr>
        <w:pStyle w:val="a3"/>
        <w:keepNext/>
        <w:keepLines/>
        <w:widowControl/>
        <w:suppressAutoHyphens/>
        <w:ind w:left="0" w:firstLine="680"/>
        <w:contextualSpacing/>
      </w:pPr>
      <w:r>
        <w:t>Простые</w:t>
      </w:r>
      <w:r>
        <w:rPr>
          <w:spacing w:val="39"/>
        </w:rPr>
        <w:t xml:space="preserve"> </w:t>
      </w:r>
      <w:r>
        <w:t>механизмы:</w:t>
      </w:r>
      <w:r>
        <w:rPr>
          <w:spacing w:val="93"/>
        </w:rPr>
        <w:t xml:space="preserve"> </w:t>
      </w:r>
      <w:r>
        <w:t>рычаг,</w:t>
      </w:r>
      <w:r>
        <w:rPr>
          <w:spacing w:val="99"/>
        </w:rPr>
        <w:t xml:space="preserve"> </w:t>
      </w:r>
      <w:r>
        <w:t>блок,</w:t>
      </w:r>
      <w:r>
        <w:rPr>
          <w:spacing w:val="99"/>
        </w:rPr>
        <w:t xml:space="preserve"> </w:t>
      </w:r>
      <w:r>
        <w:t>наклонная</w:t>
      </w:r>
      <w:r>
        <w:rPr>
          <w:spacing w:val="104"/>
        </w:rPr>
        <w:t xml:space="preserve"> </w:t>
      </w:r>
      <w:r>
        <w:t>плоскость.</w:t>
      </w:r>
      <w:r>
        <w:rPr>
          <w:spacing w:val="100"/>
        </w:rPr>
        <w:t xml:space="preserve"> </w:t>
      </w:r>
      <w:r>
        <w:t>Правило</w:t>
      </w:r>
      <w:r>
        <w:rPr>
          <w:spacing w:val="95"/>
        </w:rPr>
        <w:t xml:space="preserve"> </w:t>
      </w:r>
      <w:r>
        <w:t>равновесия</w:t>
      </w:r>
      <w:r w:rsidR="00584EA2">
        <w:t xml:space="preserve"> </w:t>
      </w:r>
      <w:r>
        <w:t>рычага.</w:t>
      </w:r>
      <w:r>
        <w:rPr>
          <w:spacing w:val="35"/>
        </w:rPr>
        <w:t xml:space="preserve"> </w:t>
      </w:r>
      <w:r>
        <w:t>Применение</w:t>
      </w:r>
      <w:r>
        <w:rPr>
          <w:spacing w:val="34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равновесия</w:t>
      </w:r>
      <w:r>
        <w:rPr>
          <w:spacing w:val="36"/>
        </w:rPr>
        <w:t xml:space="preserve"> </w:t>
      </w:r>
      <w:r>
        <w:t>рычага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блоку.</w:t>
      </w:r>
      <w:r>
        <w:rPr>
          <w:spacing w:val="45"/>
        </w:rPr>
        <w:t xml:space="preserve"> </w:t>
      </w:r>
      <w:r>
        <w:t>«Золотое</w:t>
      </w:r>
      <w:r>
        <w:rPr>
          <w:spacing w:val="35"/>
        </w:rPr>
        <w:t xml:space="preserve"> </w:t>
      </w:r>
      <w:r>
        <w:t>правило»</w:t>
      </w:r>
      <w:r>
        <w:rPr>
          <w:spacing w:val="36"/>
        </w:rPr>
        <w:t xml:space="preserve"> </w:t>
      </w:r>
      <w:r>
        <w:t>механики.</w:t>
      </w:r>
      <w:r>
        <w:rPr>
          <w:spacing w:val="-57"/>
        </w:rPr>
        <w:t xml:space="preserve"> </w:t>
      </w:r>
      <w:r>
        <w:t>КПД простых</w:t>
      </w:r>
      <w:r>
        <w:rPr>
          <w:spacing w:val="-1"/>
        </w:rPr>
        <w:t xml:space="preserve"> </w:t>
      </w:r>
      <w:r>
        <w:t>механизмов. Простые</w:t>
      </w:r>
      <w:r>
        <w:rPr>
          <w:spacing w:val="-3"/>
        </w:rPr>
        <w:t xml:space="preserve"> </w:t>
      </w:r>
      <w:r>
        <w:t>механизмы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 технике.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Механическая</w:t>
      </w:r>
      <w:r>
        <w:rPr>
          <w:spacing w:val="43"/>
        </w:rPr>
        <w:t xml:space="preserve"> </w:t>
      </w:r>
      <w:r>
        <w:t>энергия.</w:t>
      </w:r>
      <w:r>
        <w:rPr>
          <w:spacing w:val="43"/>
        </w:rPr>
        <w:t xml:space="preserve"> </w:t>
      </w:r>
      <w:r>
        <w:t>Кинетическая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потенциальная</w:t>
      </w:r>
      <w:r>
        <w:rPr>
          <w:spacing w:val="43"/>
        </w:rPr>
        <w:t xml:space="preserve"> </w:t>
      </w:r>
      <w:r>
        <w:t>энергия.</w:t>
      </w:r>
      <w:r>
        <w:rPr>
          <w:spacing w:val="43"/>
        </w:rPr>
        <w:t xml:space="preserve"> </w:t>
      </w:r>
      <w:r>
        <w:t>Превращение</w:t>
      </w:r>
      <w:r>
        <w:rPr>
          <w:spacing w:val="-57"/>
        </w:rPr>
        <w:t xml:space="preserve"> </w:t>
      </w:r>
      <w:r>
        <w:t>одного</w:t>
      </w:r>
      <w:r>
        <w:rPr>
          <w:spacing w:val="-8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 в</w:t>
      </w:r>
      <w:r>
        <w:rPr>
          <w:spacing w:val="-1"/>
        </w:rPr>
        <w:t xml:space="preserve"> </w:t>
      </w:r>
      <w:r>
        <w:t>другой.</w:t>
      </w:r>
      <w:r>
        <w:rPr>
          <w:spacing w:val="-2"/>
        </w:rPr>
        <w:t xml:space="preserve"> </w:t>
      </w:r>
      <w:r>
        <w:t>Закон сохранения</w:t>
      </w:r>
      <w:r>
        <w:rPr>
          <w:spacing w:val="-2"/>
        </w:rPr>
        <w:t xml:space="preserve"> </w:t>
      </w:r>
      <w:r>
        <w:t>энергии в</w:t>
      </w:r>
      <w:r>
        <w:rPr>
          <w:spacing w:val="-1"/>
        </w:rPr>
        <w:t xml:space="preserve"> </w:t>
      </w:r>
      <w:r>
        <w:t>механике.</w:t>
      </w:r>
    </w:p>
    <w:p w:rsidR="00213CAD" w:rsidRPr="00584EA2" w:rsidRDefault="003A6A8D" w:rsidP="00584EA2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584EA2">
        <w:rPr>
          <w:sz w:val="24"/>
        </w:rPr>
        <w:t>Демонстрации.</w:t>
      </w:r>
      <w:r w:rsidRPr="00584EA2">
        <w:rPr>
          <w:spacing w:val="1"/>
          <w:sz w:val="24"/>
        </w:rPr>
        <w:t xml:space="preserve"> </w:t>
      </w:r>
      <w:r w:rsidRPr="00584EA2">
        <w:rPr>
          <w:sz w:val="24"/>
        </w:rPr>
        <w:t>Примеры</w:t>
      </w:r>
      <w:r w:rsidRPr="00584EA2">
        <w:rPr>
          <w:spacing w:val="-8"/>
          <w:sz w:val="24"/>
        </w:rPr>
        <w:t xml:space="preserve"> </w:t>
      </w:r>
      <w:r w:rsidRPr="00584EA2">
        <w:rPr>
          <w:sz w:val="24"/>
        </w:rPr>
        <w:t>простых</w:t>
      </w:r>
      <w:r w:rsidRPr="00584EA2">
        <w:rPr>
          <w:spacing w:val="-6"/>
          <w:sz w:val="24"/>
        </w:rPr>
        <w:t xml:space="preserve"> </w:t>
      </w:r>
      <w:r w:rsidRPr="00584EA2">
        <w:rPr>
          <w:sz w:val="24"/>
        </w:rPr>
        <w:t>механизмов.</w:t>
      </w:r>
    </w:p>
    <w:p w:rsidR="00213CAD" w:rsidRPr="00584EA2" w:rsidRDefault="003A6A8D" w:rsidP="00584EA2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584EA2">
        <w:rPr>
          <w:sz w:val="24"/>
        </w:rPr>
        <w:t>Лабораторные</w:t>
      </w:r>
      <w:r w:rsidRPr="00584EA2">
        <w:rPr>
          <w:spacing w:val="-6"/>
          <w:sz w:val="24"/>
        </w:rPr>
        <w:t xml:space="preserve"> </w:t>
      </w:r>
      <w:r w:rsidRPr="00584EA2">
        <w:rPr>
          <w:sz w:val="24"/>
        </w:rPr>
        <w:t>работы</w:t>
      </w:r>
      <w:r w:rsidRPr="00584EA2">
        <w:rPr>
          <w:spacing w:val="-6"/>
          <w:sz w:val="24"/>
        </w:rPr>
        <w:t xml:space="preserve"> </w:t>
      </w:r>
      <w:r w:rsidRPr="00584EA2">
        <w:rPr>
          <w:sz w:val="24"/>
        </w:rPr>
        <w:t>и</w:t>
      </w:r>
      <w:r w:rsidRPr="00584EA2">
        <w:rPr>
          <w:spacing w:val="-3"/>
          <w:sz w:val="24"/>
        </w:rPr>
        <w:t xml:space="preserve"> </w:t>
      </w:r>
      <w:r w:rsidRPr="00584EA2">
        <w:rPr>
          <w:sz w:val="24"/>
        </w:rPr>
        <w:t>опыты.</w:t>
      </w:r>
    </w:p>
    <w:p w:rsidR="00213CAD" w:rsidRDefault="003A6A8D" w:rsidP="008936B4">
      <w:pPr>
        <w:pStyle w:val="a3"/>
        <w:keepNext/>
        <w:keepLines/>
        <w:widowControl/>
        <w:tabs>
          <w:tab w:val="left" w:pos="3519"/>
          <w:tab w:val="left" w:pos="4558"/>
          <w:tab w:val="left" w:pos="5378"/>
          <w:tab w:val="left" w:pos="6387"/>
          <w:tab w:val="left" w:pos="7071"/>
          <w:tab w:val="left" w:pos="8745"/>
          <w:tab w:val="left" w:pos="10083"/>
        </w:tabs>
        <w:suppressAutoHyphens/>
        <w:ind w:left="0" w:firstLine="680"/>
        <w:contextualSpacing/>
      </w:pPr>
      <w:r>
        <w:t>Определение</w:t>
      </w:r>
      <w:r w:rsidR="00584EA2">
        <w:t xml:space="preserve"> </w:t>
      </w:r>
      <w:r>
        <w:t>работы</w:t>
      </w:r>
      <w:r w:rsidR="00584EA2">
        <w:t xml:space="preserve"> </w:t>
      </w:r>
      <w:r>
        <w:t>силы</w:t>
      </w:r>
      <w:r w:rsidR="00584EA2">
        <w:t xml:space="preserve"> </w:t>
      </w:r>
      <w:r>
        <w:t>трения</w:t>
      </w:r>
      <w:r>
        <w:tab/>
        <w:t>при</w:t>
      </w:r>
      <w:r w:rsidR="00584EA2">
        <w:t xml:space="preserve"> </w:t>
      </w:r>
      <w:r>
        <w:t>равномерном</w:t>
      </w:r>
      <w:r w:rsidR="00584EA2">
        <w:t xml:space="preserve"> </w:t>
      </w:r>
      <w:r>
        <w:t>движении</w:t>
      </w:r>
      <w:r w:rsidR="00584EA2">
        <w:t xml:space="preserve"> </w:t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горизонтальной</w:t>
      </w:r>
      <w:r>
        <w:rPr>
          <w:spacing w:val="1"/>
        </w:rPr>
        <w:t xml:space="preserve"> </w:t>
      </w:r>
      <w:r>
        <w:t>поверхности.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Исследование</w:t>
      </w:r>
      <w:r>
        <w:rPr>
          <w:spacing w:val="-6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равновесия</w:t>
      </w:r>
      <w:r>
        <w:rPr>
          <w:spacing w:val="-8"/>
        </w:rPr>
        <w:t xml:space="preserve"> </w:t>
      </w:r>
      <w:r>
        <w:t>рычага.</w:t>
      </w:r>
      <w:r>
        <w:rPr>
          <w:spacing w:val="-57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КПД наклонной</w:t>
      </w:r>
      <w:r>
        <w:rPr>
          <w:spacing w:val="-1"/>
        </w:rPr>
        <w:t xml:space="preserve"> </w:t>
      </w:r>
      <w:r>
        <w:t>плоскости.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-6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энергии.</w:t>
      </w:r>
    </w:p>
    <w:p w:rsidR="00213CAD" w:rsidRPr="00584EA2" w:rsidRDefault="003A6A8D" w:rsidP="00584EA2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584EA2">
        <w:rPr>
          <w:sz w:val="24"/>
        </w:rPr>
        <w:t>Содержание</w:t>
      </w:r>
      <w:r w:rsidRPr="00584EA2">
        <w:rPr>
          <w:spacing w:val="-2"/>
          <w:sz w:val="24"/>
        </w:rPr>
        <w:t xml:space="preserve"> </w:t>
      </w:r>
      <w:r w:rsidRPr="00584EA2">
        <w:rPr>
          <w:sz w:val="24"/>
        </w:rPr>
        <w:t>обучения</w:t>
      </w:r>
      <w:r w:rsidRPr="00584EA2">
        <w:rPr>
          <w:spacing w:val="-4"/>
          <w:sz w:val="24"/>
        </w:rPr>
        <w:t xml:space="preserve"> </w:t>
      </w:r>
      <w:r w:rsidRPr="00584EA2">
        <w:rPr>
          <w:sz w:val="24"/>
        </w:rPr>
        <w:t>в</w:t>
      </w:r>
      <w:r w:rsidRPr="00584EA2">
        <w:rPr>
          <w:spacing w:val="-5"/>
          <w:sz w:val="24"/>
        </w:rPr>
        <w:t xml:space="preserve"> </w:t>
      </w:r>
      <w:r w:rsidRPr="00584EA2">
        <w:rPr>
          <w:sz w:val="24"/>
        </w:rPr>
        <w:t>8</w:t>
      </w:r>
      <w:r w:rsidRPr="00584EA2">
        <w:rPr>
          <w:spacing w:val="-4"/>
          <w:sz w:val="24"/>
        </w:rPr>
        <w:t xml:space="preserve"> </w:t>
      </w:r>
      <w:r w:rsidRPr="00584EA2">
        <w:rPr>
          <w:sz w:val="24"/>
        </w:rPr>
        <w:t>классе.</w:t>
      </w:r>
    </w:p>
    <w:p w:rsidR="00213CAD" w:rsidRPr="00584EA2" w:rsidRDefault="003A6A8D" w:rsidP="00584EA2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584EA2">
        <w:rPr>
          <w:sz w:val="24"/>
        </w:rPr>
        <w:t>Раздел</w:t>
      </w:r>
      <w:r w:rsidRPr="00584EA2">
        <w:rPr>
          <w:spacing w:val="-4"/>
          <w:sz w:val="24"/>
        </w:rPr>
        <w:t xml:space="preserve"> </w:t>
      </w:r>
      <w:r w:rsidRPr="00584EA2">
        <w:rPr>
          <w:sz w:val="24"/>
        </w:rPr>
        <w:t>6.</w:t>
      </w:r>
      <w:r w:rsidRPr="00584EA2">
        <w:rPr>
          <w:spacing w:val="-2"/>
          <w:sz w:val="24"/>
        </w:rPr>
        <w:t xml:space="preserve"> </w:t>
      </w:r>
      <w:r w:rsidRPr="00584EA2">
        <w:rPr>
          <w:sz w:val="24"/>
        </w:rPr>
        <w:t>Тепловые</w:t>
      </w:r>
      <w:r w:rsidRPr="00584EA2">
        <w:rPr>
          <w:spacing w:val="-4"/>
          <w:sz w:val="24"/>
        </w:rPr>
        <w:t xml:space="preserve"> </w:t>
      </w:r>
      <w:r w:rsidRPr="00584EA2">
        <w:rPr>
          <w:sz w:val="24"/>
        </w:rPr>
        <w:t>явления.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Основные положения молекулярно­кинетической теории строения вещества. Масса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молекулярно­кинетической теории.</w:t>
      </w:r>
    </w:p>
    <w:p w:rsidR="00213CAD" w:rsidRDefault="003A6A8D" w:rsidP="008936B4">
      <w:pPr>
        <w:pStyle w:val="a3"/>
        <w:keepNext/>
        <w:keepLines/>
        <w:widowControl/>
        <w:tabs>
          <w:tab w:val="left" w:pos="3424"/>
          <w:tab w:val="left" w:pos="7372"/>
          <w:tab w:val="left" w:pos="9262"/>
        </w:tabs>
        <w:suppressAutoHyphens/>
        <w:ind w:left="0" w:firstLine="680"/>
        <w:contextualSpacing/>
      </w:pPr>
      <w:r>
        <w:t>Модели</w:t>
      </w:r>
      <w:r>
        <w:rPr>
          <w:spacing w:val="20"/>
        </w:rPr>
        <w:t xml:space="preserve"> </w:t>
      </w:r>
      <w:r>
        <w:t>твёрдого,</w:t>
      </w:r>
      <w:r>
        <w:rPr>
          <w:spacing w:val="18"/>
        </w:rPr>
        <w:t xml:space="preserve"> </w:t>
      </w:r>
      <w:r>
        <w:t>жидкого</w:t>
      </w:r>
      <w:r>
        <w:rPr>
          <w:spacing w:val="1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газообразного</w:t>
      </w:r>
      <w:r>
        <w:rPr>
          <w:spacing w:val="14"/>
        </w:rPr>
        <w:t xml:space="preserve"> </w:t>
      </w:r>
      <w:r>
        <w:t>состояний</w:t>
      </w:r>
      <w:r>
        <w:rPr>
          <w:spacing w:val="20"/>
        </w:rPr>
        <w:t xml:space="preserve"> </w:t>
      </w:r>
      <w:r>
        <w:t>вещества.</w:t>
      </w:r>
      <w:r>
        <w:rPr>
          <w:spacing w:val="18"/>
        </w:rPr>
        <w:t xml:space="preserve"> </w:t>
      </w:r>
      <w:r>
        <w:t>Кристаллические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 w:rsidR="00584EA2">
        <w:t xml:space="preserve"> </w:t>
      </w:r>
      <w:r>
        <w:t>молекулярно­кинетической</w:t>
      </w:r>
      <w:r>
        <w:tab/>
        <w:t>теории.</w:t>
      </w:r>
      <w:r w:rsidR="00584EA2">
        <w:t xml:space="preserve"> </w:t>
      </w:r>
      <w:r>
        <w:rPr>
          <w:spacing w:val="-1"/>
        </w:rPr>
        <w:t>Смачивание</w:t>
      </w:r>
      <w:r>
        <w:rPr>
          <w:spacing w:val="-58"/>
        </w:rPr>
        <w:t xml:space="preserve"> </w:t>
      </w:r>
      <w:r>
        <w:t>и капиллярные</w:t>
      </w:r>
      <w:r>
        <w:rPr>
          <w:spacing w:val="-2"/>
        </w:rPr>
        <w:t xml:space="preserve"> </w:t>
      </w:r>
      <w:r>
        <w:t>явления. Тепловое</w:t>
      </w:r>
      <w:r>
        <w:rPr>
          <w:spacing w:val="-3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сжатие.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 xml:space="preserve">Внутренняя  </w:t>
      </w:r>
      <w:r>
        <w:rPr>
          <w:spacing w:val="44"/>
        </w:rPr>
        <w:t xml:space="preserve"> </w:t>
      </w:r>
      <w:r>
        <w:t xml:space="preserve">энергия.   </w:t>
      </w:r>
      <w:r>
        <w:rPr>
          <w:spacing w:val="40"/>
        </w:rPr>
        <w:t xml:space="preserve"> </w:t>
      </w:r>
      <w:r>
        <w:t xml:space="preserve">Способы   </w:t>
      </w:r>
      <w:r>
        <w:rPr>
          <w:spacing w:val="40"/>
        </w:rPr>
        <w:t xml:space="preserve"> </w:t>
      </w:r>
      <w:r>
        <w:t xml:space="preserve">изменения   </w:t>
      </w:r>
      <w:r>
        <w:rPr>
          <w:spacing w:val="46"/>
        </w:rPr>
        <w:t xml:space="preserve"> </w:t>
      </w:r>
      <w:r>
        <w:t xml:space="preserve">внутренней   </w:t>
      </w:r>
      <w:r>
        <w:rPr>
          <w:spacing w:val="43"/>
        </w:rPr>
        <w:t xml:space="preserve"> </w:t>
      </w:r>
      <w:r>
        <w:t xml:space="preserve">энергии:   </w:t>
      </w:r>
      <w:r>
        <w:rPr>
          <w:spacing w:val="35"/>
        </w:rPr>
        <w:t xml:space="preserve"> </w:t>
      </w:r>
      <w:r>
        <w:t>теплопередача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совершение</w:t>
      </w:r>
      <w:r>
        <w:rPr>
          <w:spacing w:val="-4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теплопередачи:</w:t>
      </w:r>
      <w:r>
        <w:rPr>
          <w:spacing w:val="-9"/>
        </w:rPr>
        <w:t xml:space="preserve"> </w:t>
      </w:r>
      <w:r>
        <w:t>теплопроводность,</w:t>
      </w:r>
      <w:r>
        <w:rPr>
          <w:spacing w:val="-2"/>
        </w:rPr>
        <w:t xml:space="preserve"> </w:t>
      </w:r>
      <w:r>
        <w:t>конвекция,</w:t>
      </w:r>
      <w:r>
        <w:rPr>
          <w:spacing w:val="-2"/>
        </w:rPr>
        <w:t xml:space="preserve"> </w:t>
      </w:r>
      <w:r>
        <w:t>излучение.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Количество      теплоты.      Удельная      теплоёмкость      вещества.      Теплообмен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 xml:space="preserve">кристаллических    </w:t>
      </w:r>
      <w:r>
        <w:rPr>
          <w:spacing w:val="42"/>
        </w:rPr>
        <w:t xml:space="preserve"> </w:t>
      </w:r>
      <w:r>
        <w:t xml:space="preserve">веществ.     </w:t>
      </w:r>
      <w:r>
        <w:rPr>
          <w:spacing w:val="41"/>
        </w:rPr>
        <w:t xml:space="preserve"> </w:t>
      </w:r>
      <w:r>
        <w:t xml:space="preserve">Удельная     </w:t>
      </w:r>
      <w:r>
        <w:rPr>
          <w:spacing w:val="41"/>
        </w:rPr>
        <w:t xml:space="preserve"> </w:t>
      </w:r>
      <w:r>
        <w:t xml:space="preserve">теплота     </w:t>
      </w:r>
      <w:r>
        <w:rPr>
          <w:spacing w:val="40"/>
        </w:rPr>
        <w:t xml:space="preserve"> </w:t>
      </w:r>
      <w:r>
        <w:t xml:space="preserve">плавления.     </w:t>
      </w:r>
      <w:r>
        <w:rPr>
          <w:spacing w:val="42"/>
        </w:rPr>
        <w:t xml:space="preserve"> </w:t>
      </w:r>
      <w:r>
        <w:t>Парообразование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</w:t>
      </w:r>
      <w:r>
        <w:rPr>
          <w:spacing w:val="3"/>
        </w:rPr>
        <w:t xml:space="preserve"> </w:t>
      </w:r>
      <w:r>
        <w:t>кипения</w:t>
      </w:r>
      <w:r>
        <w:rPr>
          <w:spacing w:val="-1"/>
        </w:rPr>
        <w:t xml:space="preserve"> </w:t>
      </w:r>
      <w:r>
        <w:t>от атмосферного</w:t>
      </w:r>
      <w:r>
        <w:rPr>
          <w:spacing w:val="-7"/>
        </w:rPr>
        <w:t xml:space="preserve"> </w:t>
      </w:r>
      <w:r>
        <w:t>давления.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Влажность</w:t>
      </w:r>
      <w:r>
        <w:rPr>
          <w:spacing w:val="-5"/>
        </w:rPr>
        <w:t xml:space="preserve"> </w:t>
      </w:r>
      <w:r>
        <w:t>воздуха.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Энергия</w:t>
      </w:r>
      <w:r>
        <w:rPr>
          <w:spacing w:val="-4"/>
        </w:rPr>
        <w:t xml:space="preserve"> </w:t>
      </w:r>
      <w:r>
        <w:t>топлива.</w:t>
      </w:r>
      <w:r>
        <w:rPr>
          <w:spacing w:val="-3"/>
        </w:rPr>
        <w:t xml:space="preserve"> </w:t>
      </w:r>
      <w:r>
        <w:t>Удельная</w:t>
      </w:r>
      <w:r>
        <w:rPr>
          <w:spacing w:val="-4"/>
        </w:rPr>
        <w:t xml:space="preserve"> </w:t>
      </w:r>
      <w:r>
        <w:t>теплота сгорания.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Принципы</w:t>
      </w:r>
      <w:r>
        <w:rPr>
          <w:spacing w:val="33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тепловых</w:t>
      </w:r>
      <w:r>
        <w:rPr>
          <w:spacing w:val="34"/>
        </w:rPr>
        <w:t xml:space="preserve"> </w:t>
      </w:r>
      <w:r>
        <w:t>двигателей</w:t>
      </w:r>
      <w:r>
        <w:rPr>
          <w:spacing w:val="36"/>
        </w:rPr>
        <w:t xml:space="preserve"> </w:t>
      </w:r>
      <w:r>
        <w:t>КПД</w:t>
      </w:r>
      <w:r>
        <w:rPr>
          <w:spacing w:val="36"/>
        </w:rPr>
        <w:t xml:space="preserve"> </w:t>
      </w:r>
      <w:r>
        <w:t>теплового</w:t>
      </w:r>
      <w:r>
        <w:rPr>
          <w:spacing w:val="29"/>
        </w:rPr>
        <w:t xml:space="preserve"> </w:t>
      </w:r>
      <w:r>
        <w:t>двигателя.</w:t>
      </w:r>
      <w:r>
        <w:rPr>
          <w:spacing w:val="34"/>
        </w:rPr>
        <w:t xml:space="preserve"> </w:t>
      </w:r>
      <w:r>
        <w:t>Тепловые</w:t>
      </w:r>
      <w:r>
        <w:rPr>
          <w:spacing w:val="-57"/>
        </w:rPr>
        <w:t xml:space="preserve"> </w:t>
      </w:r>
      <w:r>
        <w:t>двигатели и</w:t>
      </w:r>
      <w:r>
        <w:rPr>
          <w:spacing w:val="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окружающей среды</w:t>
      </w:r>
      <w:r>
        <w:rPr>
          <w:spacing w:val="-2"/>
        </w:rPr>
        <w:t xml:space="preserve"> </w:t>
      </w:r>
      <w:r>
        <w:t>(МС).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процессах</w:t>
      </w:r>
      <w:r>
        <w:rPr>
          <w:spacing w:val="-3"/>
        </w:rPr>
        <w:t xml:space="preserve"> </w:t>
      </w:r>
      <w:r>
        <w:t>(МС).</w:t>
      </w:r>
    </w:p>
    <w:p w:rsidR="00213CAD" w:rsidRPr="00584EA2" w:rsidRDefault="003A6A8D" w:rsidP="00584EA2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584EA2">
        <w:rPr>
          <w:sz w:val="24"/>
        </w:rPr>
        <w:t>Демонстрации.</w:t>
      </w:r>
      <w:r w:rsidRPr="00584EA2">
        <w:rPr>
          <w:spacing w:val="1"/>
          <w:sz w:val="24"/>
        </w:rPr>
        <w:t xml:space="preserve"> </w:t>
      </w:r>
      <w:r w:rsidRPr="00584EA2">
        <w:rPr>
          <w:sz w:val="24"/>
        </w:rPr>
        <w:t>Наблюдение</w:t>
      </w:r>
      <w:r w:rsidRPr="00584EA2">
        <w:rPr>
          <w:spacing w:val="-7"/>
          <w:sz w:val="24"/>
        </w:rPr>
        <w:t xml:space="preserve"> </w:t>
      </w:r>
      <w:r w:rsidRPr="00584EA2">
        <w:rPr>
          <w:sz w:val="24"/>
        </w:rPr>
        <w:t>броуновского</w:t>
      </w:r>
      <w:r w:rsidRPr="00584EA2">
        <w:rPr>
          <w:spacing w:val="-10"/>
          <w:sz w:val="24"/>
        </w:rPr>
        <w:t xml:space="preserve"> </w:t>
      </w:r>
      <w:r w:rsidRPr="00584EA2">
        <w:rPr>
          <w:sz w:val="24"/>
        </w:rPr>
        <w:t>движения.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Наблюдение</w:t>
      </w:r>
      <w:r>
        <w:rPr>
          <w:spacing w:val="-7"/>
        </w:rPr>
        <w:t xml:space="preserve"> </w:t>
      </w:r>
      <w:r>
        <w:t>диффузии.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Наблюдение явлений смачивания и капиллярных явлений.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теплового</w:t>
      </w:r>
      <w:r>
        <w:rPr>
          <w:spacing w:val="-6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тел.</w:t>
      </w:r>
    </w:p>
    <w:p w:rsidR="00213CAD" w:rsidRDefault="003A6A8D" w:rsidP="008936B4">
      <w:pPr>
        <w:pStyle w:val="a3"/>
        <w:keepNext/>
        <w:keepLines/>
        <w:widowControl/>
        <w:tabs>
          <w:tab w:val="left" w:pos="3374"/>
          <w:tab w:val="left" w:pos="4688"/>
          <w:tab w:val="left" w:pos="5477"/>
          <w:tab w:val="left" w:pos="6236"/>
          <w:tab w:val="left" w:pos="7725"/>
          <w:tab w:val="left" w:pos="8829"/>
          <w:tab w:val="left" w:pos="9338"/>
        </w:tabs>
        <w:suppressAutoHyphens/>
        <w:ind w:left="0" w:firstLine="680"/>
        <w:contextualSpacing/>
      </w:pPr>
      <w:r>
        <w:t>Изменение</w:t>
      </w:r>
      <w:r>
        <w:tab/>
        <w:t>давления</w:t>
      </w:r>
      <w:r>
        <w:tab/>
        <w:t>газа</w:t>
      </w:r>
      <w:r>
        <w:tab/>
        <w:t>при</w:t>
      </w:r>
      <w:r>
        <w:tab/>
        <w:t>изменении</w:t>
      </w:r>
      <w:r>
        <w:tab/>
        <w:t>объёма</w:t>
      </w:r>
      <w:r>
        <w:tab/>
        <w:t>и</w:t>
      </w:r>
      <w:r w:rsidR="00584EA2">
        <w:t xml:space="preserve"> </w:t>
      </w:r>
      <w:r>
        <w:t>нагревании</w:t>
      </w:r>
      <w:r>
        <w:rPr>
          <w:spacing w:val="-57"/>
        </w:rPr>
        <w:t xml:space="preserve"> </w:t>
      </w:r>
      <w:r>
        <w:t>или охлаждении.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Правила</w:t>
      </w:r>
      <w:r>
        <w:rPr>
          <w:spacing w:val="-8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теплопередачи.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Охлаждение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совершении</w:t>
      </w:r>
      <w:r>
        <w:rPr>
          <w:spacing w:val="-4"/>
        </w:rPr>
        <w:t xml:space="preserve"> </w:t>
      </w:r>
      <w:r>
        <w:t>работы.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Нагревание при совершении работы внешними силами.</w:t>
      </w:r>
      <w:r>
        <w:rPr>
          <w:spacing w:val="-58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теплоёмкостей различных</w:t>
      </w:r>
      <w:r>
        <w:rPr>
          <w:spacing w:val="-1"/>
        </w:rPr>
        <w:t xml:space="preserve"> </w:t>
      </w:r>
      <w:r>
        <w:t>веществ.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Наблюдение</w:t>
      </w:r>
      <w:r>
        <w:rPr>
          <w:spacing w:val="-5"/>
        </w:rPr>
        <w:t xml:space="preserve"> </w:t>
      </w:r>
      <w:r>
        <w:t>кипения.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Наблюдение постоянства температуры при плавлении.</w:t>
      </w:r>
      <w:r>
        <w:rPr>
          <w:spacing w:val="-57"/>
        </w:rPr>
        <w:t xml:space="preserve"> </w:t>
      </w:r>
      <w:r>
        <w:t>Модели тепловых двигателей.</w:t>
      </w:r>
    </w:p>
    <w:p w:rsidR="00213CAD" w:rsidRPr="00584EA2" w:rsidRDefault="003A6A8D" w:rsidP="00584EA2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584EA2">
        <w:rPr>
          <w:sz w:val="24"/>
        </w:rPr>
        <w:t>Лабораторные</w:t>
      </w:r>
      <w:r w:rsidRPr="00584EA2">
        <w:rPr>
          <w:spacing w:val="-6"/>
          <w:sz w:val="24"/>
        </w:rPr>
        <w:t xml:space="preserve"> </w:t>
      </w:r>
      <w:r w:rsidRPr="00584EA2">
        <w:rPr>
          <w:sz w:val="24"/>
        </w:rPr>
        <w:t>работы</w:t>
      </w:r>
      <w:r w:rsidRPr="00584EA2">
        <w:rPr>
          <w:spacing w:val="-6"/>
          <w:sz w:val="24"/>
        </w:rPr>
        <w:t xml:space="preserve"> </w:t>
      </w:r>
      <w:r w:rsidRPr="00584EA2">
        <w:rPr>
          <w:sz w:val="24"/>
        </w:rPr>
        <w:t>и</w:t>
      </w:r>
      <w:r w:rsidRPr="00584EA2">
        <w:rPr>
          <w:spacing w:val="-3"/>
          <w:sz w:val="24"/>
        </w:rPr>
        <w:t xml:space="preserve"> </w:t>
      </w:r>
      <w:r w:rsidRPr="00584EA2">
        <w:rPr>
          <w:sz w:val="24"/>
        </w:rPr>
        <w:t>опыты.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Опыты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обнаружению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молекулярного</w:t>
      </w:r>
      <w:r>
        <w:rPr>
          <w:spacing w:val="-9"/>
        </w:rPr>
        <w:t xml:space="preserve"> </w:t>
      </w:r>
      <w:r>
        <w:t>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выращиванию</w:t>
      </w:r>
      <w:r>
        <w:rPr>
          <w:spacing w:val="-4"/>
        </w:rPr>
        <w:t xml:space="preserve"> </w:t>
      </w:r>
      <w:r>
        <w:t>кристаллов</w:t>
      </w:r>
      <w:r>
        <w:rPr>
          <w:spacing w:val="-3"/>
        </w:rPr>
        <w:t xml:space="preserve"> </w:t>
      </w:r>
      <w:r>
        <w:t>поваренной</w:t>
      </w:r>
      <w:r>
        <w:rPr>
          <w:spacing w:val="2"/>
        </w:rPr>
        <w:t xml:space="preserve"> </w:t>
      </w:r>
      <w:r>
        <w:t>соли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сахара.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Опыты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теплового</w:t>
      </w:r>
      <w:r>
        <w:rPr>
          <w:spacing w:val="-9"/>
        </w:rPr>
        <w:t xml:space="preserve"> </w:t>
      </w:r>
      <w:r>
        <w:t>расширения</w:t>
      </w:r>
      <w:r>
        <w:rPr>
          <w:spacing w:val="-2"/>
        </w:rPr>
        <w:t xml:space="preserve"> </w:t>
      </w:r>
      <w:r>
        <w:t>газов,</w:t>
      </w:r>
      <w:r>
        <w:rPr>
          <w:spacing w:val="-3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твёрдых</w:t>
      </w:r>
      <w:r>
        <w:rPr>
          <w:spacing w:val="-3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давления воздуха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баллоне</w:t>
      </w:r>
      <w:r>
        <w:rPr>
          <w:spacing w:val="-3"/>
        </w:rPr>
        <w:t xml:space="preserve"> </w:t>
      </w:r>
      <w:r>
        <w:t>шприца.</w:t>
      </w:r>
    </w:p>
    <w:p w:rsidR="00213CAD" w:rsidRDefault="003A6A8D" w:rsidP="008936B4">
      <w:pPr>
        <w:pStyle w:val="a3"/>
        <w:keepNext/>
        <w:keepLines/>
        <w:widowControl/>
        <w:tabs>
          <w:tab w:val="left" w:pos="2895"/>
          <w:tab w:val="left" w:pos="5048"/>
          <w:tab w:val="left" w:pos="6556"/>
          <w:tab w:val="left" w:pos="7730"/>
          <w:tab w:val="left" w:pos="8759"/>
          <w:tab w:val="left" w:pos="9214"/>
          <w:tab w:val="left" w:pos="9778"/>
        </w:tabs>
        <w:suppressAutoHyphens/>
        <w:ind w:left="0" w:firstLine="680"/>
        <w:contextualSpacing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давления</w:t>
      </w:r>
      <w:r>
        <w:tab/>
        <w:t>воздуха</w:t>
      </w:r>
      <w:r>
        <w:tab/>
        <w:t>от</w:t>
      </w:r>
      <w:r>
        <w:tab/>
        <w:t>его</w:t>
      </w:r>
      <w:r w:rsidR="00584EA2">
        <w:t xml:space="preserve"> </w:t>
      </w:r>
      <w:r>
        <w:rPr>
          <w:spacing w:val="-1"/>
        </w:rPr>
        <w:t>объёма</w:t>
      </w:r>
      <w:r>
        <w:rPr>
          <w:spacing w:val="-57"/>
        </w:rPr>
        <w:t xml:space="preserve"> </w:t>
      </w:r>
      <w:r>
        <w:t>и нагревания или</w:t>
      </w:r>
      <w:r>
        <w:rPr>
          <w:spacing w:val="1"/>
        </w:rPr>
        <w:t xml:space="preserve"> </w:t>
      </w:r>
      <w:r>
        <w:t>охлаждения.</w:t>
      </w:r>
    </w:p>
    <w:p w:rsidR="00213CAD" w:rsidRDefault="003A6A8D" w:rsidP="008936B4">
      <w:pPr>
        <w:pStyle w:val="a3"/>
        <w:keepNext/>
        <w:keepLines/>
        <w:widowControl/>
        <w:tabs>
          <w:tab w:val="left" w:pos="3154"/>
          <w:tab w:val="left" w:pos="4408"/>
          <w:tab w:val="left" w:pos="5707"/>
          <w:tab w:val="left" w:pos="7310"/>
          <w:tab w:val="left" w:pos="8280"/>
          <w:tab w:val="left" w:pos="9514"/>
        </w:tabs>
        <w:suppressAutoHyphens/>
        <w:ind w:left="0" w:firstLine="680"/>
        <w:contextualSpacing/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>столбика</w:t>
      </w:r>
      <w:r w:rsidR="00584EA2">
        <w:t xml:space="preserve"> </w:t>
      </w:r>
      <w:r>
        <w:rPr>
          <w:spacing w:val="-1"/>
        </w:rPr>
        <w:t>жидкости</w:t>
      </w:r>
      <w:r>
        <w:rPr>
          <w:spacing w:val="-57"/>
        </w:rPr>
        <w:t xml:space="preserve"> </w:t>
      </w:r>
      <w:r>
        <w:t>в термометрической</w:t>
      </w:r>
      <w:r>
        <w:rPr>
          <w:spacing w:val="1"/>
        </w:rPr>
        <w:t xml:space="preserve"> </w:t>
      </w:r>
      <w:r>
        <w:t>трубке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температуры.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внешних сил.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Исследование</w:t>
      </w:r>
      <w:r>
        <w:rPr>
          <w:spacing w:val="-6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теплообмена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смешивании</w:t>
      </w:r>
      <w:r>
        <w:rPr>
          <w:spacing w:val="-3"/>
        </w:rPr>
        <w:t xml:space="preserve"> </w:t>
      </w:r>
      <w:r>
        <w:t>холодной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воды.</w:t>
      </w:r>
    </w:p>
    <w:p w:rsidR="00213CAD" w:rsidRDefault="003A6A8D" w:rsidP="008936B4">
      <w:pPr>
        <w:pStyle w:val="a3"/>
        <w:keepNext/>
        <w:keepLines/>
        <w:widowControl/>
        <w:tabs>
          <w:tab w:val="left" w:pos="3489"/>
          <w:tab w:val="left" w:pos="4903"/>
          <w:tab w:val="left" w:pos="6082"/>
          <w:tab w:val="left" w:pos="7661"/>
          <w:tab w:val="left" w:pos="8540"/>
          <w:tab w:val="left" w:pos="9194"/>
        </w:tabs>
        <w:suppressAutoHyphens/>
        <w:ind w:left="0" w:firstLine="680"/>
        <w:contextualSpacing/>
      </w:pPr>
      <w:r>
        <w:t>Определение</w:t>
      </w:r>
      <w:r w:rsidR="00584EA2">
        <w:t xml:space="preserve"> </w:t>
      </w:r>
      <w:r>
        <w:t>количества</w:t>
      </w:r>
      <w:r>
        <w:tab/>
        <w:t>теплоты,</w:t>
      </w:r>
      <w:r w:rsidR="00584EA2">
        <w:t xml:space="preserve"> </w:t>
      </w:r>
      <w:r>
        <w:t>полученного</w:t>
      </w:r>
      <w:r w:rsidR="00584EA2">
        <w:t xml:space="preserve"> </w:t>
      </w:r>
      <w:r>
        <w:t>водой</w:t>
      </w:r>
      <w:r w:rsidR="00584EA2">
        <w:t xml:space="preserve"> </w:t>
      </w:r>
      <w:r>
        <w:t>при</w:t>
      </w:r>
      <w:r w:rsidR="00584EA2">
        <w:t xml:space="preserve"> </w:t>
      </w:r>
      <w:r>
        <w:rPr>
          <w:spacing w:val="-1"/>
        </w:rPr>
        <w:t>теплообмене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нагретым</w:t>
      </w:r>
      <w:r>
        <w:rPr>
          <w:spacing w:val="-2"/>
        </w:rPr>
        <w:t xml:space="preserve"> </w:t>
      </w:r>
      <w:r>
        <w:t>металлическим</w:t>
      </w:r>
      <w:r>
        <w:rPr>
          <w:spacing w:val="-2"/>
        </w:rPr>
        <w:t xml:space="preserve"> </w:t>
      </w:r>
      <w:r>
        <w:t>цилиндром.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Определение удельной теплоёмкости вещества.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испарения.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Определение</w:t>
      </w:r>
      <w:r>
        <w:rPr>
          <w:spacing w:val="-9"/>
        </w:rPr>
        <w:t xml:space="preserve"> </w:t>
      </w:r>
      <w:r>
        <w:t>относительной</w:t>
      </w:r>
      <w:r>
        <w:rPr>
          <w:spacing w:val="-6"/>
        </w:rPr>
        <w:t xml:space="preserve"> </w:t>
      </w:r>
      <w:r>
        <w:t>влажности</w:t>
      </w:r>
      <w:r>
        <w:rPr>
          <w:spacing w:val="-7"/>
        </w:rPr>
        <w:t xml:space="preserve"> </w:t>
      </w:r>
      <w:r>
        <w:t>воздуха.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теплоты</w:t>
      </w:r>
      <w:r>
        <w:rPr>
          <w:spacing w:val="-7"/>
        </w:rPr>
        <w:t xml:space="preserve"> </w:t>
      </w:r>
      <w:r>
        <w:t>плавления</w:t>
      </w:r>
      <w:r>
        <w:rPr>
          <w:spacing w:val="-5"/>
        </w:rPr>
        <w:t xml:space="preserve"> </w:t>
      </w:r>
      <w:r>
        <w:t>льда.</w:t>
      </w:r>
    </w:p>
    <w:p w:rsidR="00213CAD" w:rsidRPr="00584EA2" w:rsidRDefault="003A6A8D" w:rsidP="00584EA2">
      <w:pPr>
        <w:keepNext/>
        <w:keepLines/>
        <w:widowControl/>
        <w:tabs>
          <w:tab w:val="left" w:pos="2711"/>
        </w:tabs>
        <w:suppressAutoHyphens/>
        <w:ind w:left="680"/>
        <w:contextualSpacing/>
        <w:jc w:val="both"/>
        <w:rPr>
          <w:sz w:val="24"/>
        </w:rPr>
      </w:pPr>
      <w:r w:rsidRPr="00584EA2">
        <w:rPr>
          <w:sz w:val="24"/>
        </w:rPr>
        <w:t>Раздел</w:t>
      </w:r>
      <w:r w:rsidRPr="00584EA2">
        <w:rPr>
          <w:spacing w:val="-3"/>
          <w:sz w:val="24"/>
        </w:rPr>
        <w:t xml:space="preserve"> </w:t>
      </w:r>
      <w:r w:rsidRPr="00584EA2">
        <w:rPr>
          <w:sz w:val="24"/>
        </w:rPr>
        <w:t>7.</w:t>
      </w:r>
      <w:r w:rsidRPr="00584EA2">
        <w:rPr>
          <w:spacing w:val="-2"/>
          <w:sz w:val="24"/>
        </w:rPr>
        <w:t xml:space="preserve"> </w:t>
      </w:r>
      <w:r w:rsidRPr="00584EA2">
        <w:rPr>
          <w:sz w:val="24"/>
        </w:rPr>
        <w:t>Электрические</w:t>
      </w:r>
      <w:r w:rsidRPr="00584EA2">
        <w:rPr>
          <w:spacing w:val="-3"/>
          <w:sz w:val="24"/>
        </w:rPr>
        <w:t xml:space="preserve"> </w:t>
      </w:r>
      <w:r w:rsidRPr="00584EA2">
        <w:rPr>
          <w:sz w:val="24"/>
        </w:rPr>
        <w:t>и</w:t>
      </w:r>
      <w:r w:rsidRPr="00584EA2">
        <w:rPr>
          <w:spacing w:val="-1"/>
          <w:sz w:val="24"/>
        </w:rPr>
        <w:t xml:space="preserve"> </w:t>
      </w:r>
      <w:r w:rsidRPr="00584EA2">
        <w:rPr>
          <w:sz w:val="24"/>
        </w:rPr>
        <w:t>магнитные</w:t>
      </w:r>
      <w:r w:rsidRPr="00584EA2">
        <w:rPr>
          <w:spacing w:val="-3"/>
          <w:sz w:val="24"/>
        </w:rPr>
        <w:t xml:space="preserve"> </w:t>
      </w:r>
      <w:r w:rsidRPr="00584EA2">
        <w:rPr>
          <w:sz w:val="24"/>
        </w:rPr>
        <w:t>явления.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Электризация тел. Два рода электрических зарядов. Взаимодействие 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зарядов и</w:t>
      </w:r>
      <w:r>
        <w:rPr>
          <w:spacing w:val="1"/>
        </w:rPr>
        <w:t xml:space="preserve"> </w:t>
      </w:r>
      <w:r>
        <w:t>расстояния между</w:t>
      </w:r>
      <w:r>
        <w:rPr>
          <w:spacing w:val="-6"/>
        </w:rPr>
        <w:t xml:space="preserve"> </w:t>
      </w:r>
      <w:r>
        <w:t>телами).</w:t>
      </w:r>
    </w:p>
    <w:p w:rsidR="00213CAD" w:rsidRDefault="003A6A8D" w:rsidP="00584EA2">
      <w:pPr>
        <w:pStyle w:val="a3"/>
        <w:keepNext/>
        <w:keepLines/>
        <w:widowControl/>
        <w:suppressAutoHyphens/>
        <w:ind w:left="0" w:firstLine="680"/>
        <w:contextualSpacing/>
      </w:pPr>
      <w:r>
        <w:t>Электрическое</w:t>
      </w:r>
      <w:r>
        <w:rPr>
          <w:spacing w:val="13"/>
        </w:rPr>
        <w:t xml:space="preserve"> </w:t>
      </w:r>
      <w:r>
        <w:t>поле.</w:t>
      </w:r>
      <w:r>
        <w:rPr>
          <w:spacing w:val="14"/>
        </w:rPr>
        <w:t xml:space="preserve"> </w:t>
      </w:r>
      <w:r>
        <w:t>Напряжённость</w:t>
      </w:r>
      <w:r>
        <w:rPr>
          <w:spacing w:val="15"/>
        </w:rPr>
        <w:t xml:space="preserve"> </w:t>
      </w:r>
      <w:r>
        <w:t>электрического</w:t>
      </w:r>
      <w:r>
        <w:rPr>
          <w:spacing w:val="9"/>
        </w:rPr>
        <w:t xml:space="preserve"> </w:t>
      </w:r>
      <w:r>
        <w:t>поля.</w:t>
      </w:r>
      <w:r>
        <w:rPr>
          <w:spacing w:val="14"/>
        </w:rPr>
        <w:t xml:space="preserve"> </w:t>
      </w:r>
      <w:r>
        <w:t>Принцип</w:t>
      </w:r>
      <w:r>
        <w:rPr>
          <w:spacing w:val="16"/>
        </w:rPr>
        <w:t xml:space="preserve"> </w:t>
      </w:r>
      <w:r>
        <w:t>суперпозиции</w:t>
      </w:r>
      <w:r w:rsidR="00584EA2"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полей</w:t>
      </w:r>
      <w:r>
        <w:rPr>
          <w:spacing w:val="-3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качественном</w:t>
      </w:r>
      <w:r>
        <w:rPr>
          <w:spacing w:val="-2"/>
        </w:rPr>
        <w:t xml:space="preserve"> </w:t>
      </w:r>
      <w:r>
        <w:t>уровне).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Носители электрических зарядов. Элементарный электрический заряд. 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-1"/>
        </w:rPr>
        <w:t xml:space="preserve"> </w:t>
      </w:r>
      <w:r>
        <w:t>Проводники и диэлектрики.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7"/>
        </w:rPr>
        <w:t xml:space="preserve"> </w:t>
      </w:r>
      <w:r>
        <w:t>заряда.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1"/>
        </w:rPr>
        <w:t xml:space="preserve"> </w:t>
      </w:r>
      <w:r>
        <w:t>Электрический ток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жидкостях и</w:t>
      </w:r>
      <w:r>
        <w:rPr>
          <w:spacing w:val="-1"/>
        </w:rPr>
        <w:t xml:space="preserve"> </w:t>
      </w:r>
      <w:r>
        <w:t>газах.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параллельное</w:t>
      </w:r>
      <w:r>
        <w:rPr>
          <w:spacing w:val="-3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проводников.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Джоуля–Ленца.</w:t>
      </w:r>
      <w:r>
        <w:rPr>
          <w:spacing w:val="60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цепи и потребители электрической энергии в быту.</w:t>
      </w:r>
      <w:r>
        <w:rPr>
          <w:spacing w:val="-1"/>
        </w:rPr>
        <w:t xml:space="preserve"> </w:t>
      </w:r>
      <w:r>
        <w:t>Короткое</w:t>
      </w:r>
      <w:r>
        <w:rPr>
          <w:spacing w:val="-3"/>
        </w:rPr>
        <w:t xml:space="preserve"> </w:t>
      </w:r>
      <w:r>
        <w:t>замыкание.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Магнитное поле Земли и его значение для жизни на Земле. Опыт Эрстеда. Магнитное поле</w:t>
      </w:r>
      <w:r>
        <w:rPr>
          <w:spacing w:val="-57"/>
        </w:rPr>
        <w:t xml:space="preserve"> </w:t>
      </w:r>
      <w:r>
        <w:t>электрического тока. Применение электромагнитов в технике. Действие магнитного 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электродвигателей</w:t>
      </w:r>
      <w:r>
        <w:rPr>
          <w:spacing w:val="3"/>
        </w:rPr>
        <w:t xml:space="preserve"> </w:t>
      </w:r>
      <w:r>
        <w:t>в технических</w:t>
      </w:r>
      <w:r>
        <w:rPr>
          <w:spacing w:val="3"/>
        </w:rPr>
        <w:t xml:space="preserve"> </w:t>
      </w:r>
      <w:r>
        <w:t>устройствах и на</w:t>
      </w:r>
      <w:r>
        <w:rPr>
          <w:spacing w:val="-3"/>
        </w:rPr>
        <w:t xml:space="preserve"> </w:t>
      </w:r>
      <w:r>
        <w:t>транспорте.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Электрогенератор.    Способы    получения    электрической    энергии.    Электростанции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возобновляемых источниках энергии.</w:t>
      </w:r>
    </w:p>
    <w:p w:rsidR="00213CAD" w:rsidRPr="00584EA2" w:rsidRDefault="003A6A8D" w:rsidP="00584EA2">
      <w:pPr>
        <w:keepNext/>
        <w:keepLines/>
        <w:widowControl/>
        <w:tabs>
          <w:tab w:val="left" w:pos="2891"/>
        </w:tabs>
        <w:suppressAutoHyphens/>
        <w:ind w:left="680"/>
        <w:contextualSpacing/>
        <w:jc w:val="both"/>
        <w:rPr>
          <w:sz w:val="24"/>
        </w:rPr>
      </w:pPr>
      <w:r w:rsidRPr="00584EA2">
        <w:rPr>
          <w:spacing w:val="-1"/>
          <w:sz w:val="24"/>
        </w:rPr>
        <w:t>Демонстрации.</w:t>
      </w:r>
      <w:r w:rsidRPr="00584EA2">
        <w:rPr>
          <w:spacing w:val="-57"/>
          <w:sz w:val="24"/>
        </w:rPr>
        <w:t xml:space="preserve"> </w:t>
      </w:r>
      <w:r w:rsidRPr="00584EA2">
        <w:rPr>
          <w:sz w:val="24"/>
        </w:rPr>
        <w:t>Электризация</w:t>
      </w:r>
      <w:r w:rsidRPr="00584EA2">
        <w:rPr>
          <w:spacing w:val="-1"/>
          <w:sz w:val="24"/>
        </w:rPr>
        <w:t xml:space="preserve"> </w:t>
      </w:r>
      <w:r w:rsidRPr="00584EA2">
        <w:rPr>
          <w:sz w:val="24"/>
        </w:rPr>
        <w:t>тел.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Два</w:t>
      </w:r>
      <w:r>
        <w:rPr>
          <w:spacing w:val="-6"/>
        </w:rPr>
        <w:t xml:space="preserve"> </w:t>
      </w:r>
      <w:r>
        <w:t>рода</w:t>
      </w:r>
      <w:r>
        <w:rPr>
          <w:spacing w:val="-6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зарядов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заряженных</w:t>
      </w:r>
      <w:r>
        <w:rPr>
          <w:spacing w:val="-4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электроскопа.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Электростатическая</w:t>
      </w:r>
      <w:r>
        <w:rPr>
          <w:spacing w:val="-6"/>
        </w:rPr>
        <w:t xml:space="preserve"> </w:t>
      </w:r>
      <w:r>
        <w:t>индукция.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Закон</w:t>
      </w:r>
      <w:r>
        <w:rPr>
          <w:spacing w:val="-5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электрических</w:t>
      </w:r>
      <w:r>
        <w:rPr>
          <w:spacing w:val="-6"/>
        </w:rPr>
        <w:t xml:space="preserve"> </w:t>
      </w:r>
      <w:r>
        <w:t>зарядов.</w:t>
      </w:r>
      <w:r>
        <w:rPr>
          <w:spacing w:val="-57"/>
        </w:rPr>
        <w:t xml:space="preserve"> </w:t>
      </w:r>
      <w:r>
        <w:t>Проводники и</w:t>
      </w:r>
      <w:r>
        <w:rPr>
          <w:spacing w:val="1"/>
        </w:rPr>
        <w:t xml:space="preserve"> </w:t>
      </w:r>
      <w:r>
        <w:t>диэлектрики.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 постоянного</w:t>
      </w:r>
      <w:r>
        <w:rPr>
          <w:spacing w:val="-6"/>
        </w:rPr>
        <w:t xml:space="preserve"> </w:t>
      </w:r>
      <w:r>
        <w:t>тока.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4"/>
        </w:rPr>
        <w:t xml:space="preserve"> </w:t>
      </w:r>
      <w:r>
        <w:t>ток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жидкости.</w:t>
      </w:r>
      <w:r>
        <w:rPr>
          <w:spacing w:val="-57"/>
        </w:rPr>
        <w:t xml:space="preserve"> </w:t>
      </w:r>
      <w:r>
        <w:t>Газовый разряд.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амперметром.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Измерение</w:t>
      </w:r>
      <w:r>
        <w:rPr>
          <w:spacing w:val="-8"/>
        </w:rPr>
        <w:t xml:space="preserve"> </w:t>
      </w:r>
      <w:r>
        <w:t>электрического</w:t>
      </w:r>
      <w:r>
        <w:rPr>
          <w:spacing w:val="-11"/>
        </w:rPr>
        <w:t xml:space="preserve"> </w:t>
      </w:r>
      <w:r>
        <w:t>напряжения</w:t>
      </w:r>
      <w:r>
        <w:rPr>
          <w:spacing w:val="-6"/>
        </w:rPr>
        <w:t xml:space="preserve"> </w:t>
      </w:r>
      <w:r>
        <w:t>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магазин сопротивлений.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Взаимодействие</w:t>
      </w:r>
      <w:r>
        <w:rPr>
          <w:spacing w:val="-6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Моделирование</w:t>
      </w:r>
      <w:r>
        <w:rPr>
          <w:spacing w:val="-8"/>
        </w:rPr>
        <w:t xml:space="preserve"> </w:t>
      </w:r>
      <w:r>
        <w:t>невозможности</w:t>
      </w:r>
      <w:r>
        <w:rPr>
          <w:spacing w:val="-4"/>
        </w:rPr>
        <w:t xml:space="preserve"> </w:t>
      </w:r>
      <w:r>
        <w:t>разделения</w:t>
      </w:r>
      <w:r>
        <w:rPr>
          <w:spacing w:val="-5"/>
        </w:rPr>
        <w:t xml:space="preserve"> </w:t>
      </w:r>
      <w:r>
        <w:t>полюсов</w:t>
      </w:r>
      <w:r>
        <w:rPr>
          <w:spacing w:val="-4"/>
        </w:rPr>
        <w:t xml:space="preserve"> </w:t>
      </w:r>
      <w:r>
        <w:t>магнита.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Моделирование</w:t>
      </w:r>
      <w:r>
        <w:rPr>
          <w:spacing w:val="-8"/>
        </w:rPr>
        <w:t xml:space="preserve"> </w:t>
      </w:r>
      <w:r>
        <w:t>магнитных</w:t>
      </w:r>
      <w:r>
        <w:rPr>
          <w:spacing w:val="-5"/>
        </w:rPr>
        <w:t xml:space="preserve"> </w:t>
      </w:r>
      <w:r>
        <w:t>полей</w:t>
      </w:r>
      <w:r>
        <w:rPr>
          <w:spacing w:val="-5"/>
        </w:rPr>
        <w:t xml:space="preserve"> </w:t>
      </w:r>
      <w:r>
        <w:t>постоянных</w:t>
      </w:r>
      <w:r>
        <w:rPr>
          <w:spacing w:val="-5"/>
        </w:rPr>
        <w:t xml:space="preserve"> </w:t>
      </w:r>
      <w:r>
        <w:t>магнитов.</w:t>
      </w:r>
      <w:r>
        <w:rPr>
          <w:spacing w:val="-57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Эрстеда.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Магнитное</w:t>
      </w:r>
      <w:r>
        <w:rPr>
          <w:spacing w:val="-6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t>тока.</w:t>
      </w:r>
      <w:r>
        <w:rPr>
          <w:spacing w:val="-4"/>
        </w:rPr>
        <w:t xml:space="preserve"> </w:t>
      </w:r>
      <w:r>
        <w:t>Электромагнит.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Действие</w:t>
      </w:r>
      <w:r>
        <w:rPr>
          <w:spacing w:val="-5"/>
        </w:rPr>
        <w:t xml:space="preserve"> </w:t>
      </w:r>
      <w:r>
        <w:t>магнитного</w:t>
      </w:r>
      <w:r>
        <w:rPr>
          <w:spacing w:val="-7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проводник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-7"/>
        </w:rPr>
        <w:t xml:space="preserve"> </w:t>
      </w:r>
      <w:r>
        <w:t>тока.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Исследование явления электромагнитной 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Фарадея.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Зависимость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индукционного</w:t>
      </w:r>
      <w:r>
        <w:rPr>
          <w:spacing w:val="-11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возникновения.</w:t>
      </w:r>
      <w:r>
        <w:rPr>
          <w:spacing w:val="-57"/>
        </w:rPr>
        <w:t xml:space="preserve"> </w:t>
      </w:r>
      <w:r>
        <w:t>Электрогенератор</w:t>
      </w:r>
      <w:r>
        <w:rPr>
          <w:spacing w:val="-1"/>
        </w:rPr>
        <w:t xml:space="preserve"> </w:t>
      </w:r>
      <w:r>
        <w:t>постоянного</w:t>
      </w:r>
      <w:r>
        <w:rPr>
          <w:spacing w:val="-6"/>
        </w:rPr>
        <w:t xml:space="preserve"> </w:t>
      </w:r>
      <w:r>
        <w:t>тока.</w:t>
      </w:r>
    </w:p>
    <w:p w:rsidR="00213CAD" w:rsidRPr="00584EA2" w:rsidRDefault="003A6A8D" w:rsidP="00584EA2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584EA2">
        <w:rPr>
          <w:sz w:val="24"/>
        </w:rPr>
        <w:t>Лабораторные</w:t>
      </w:r>
      <w:r w:rsidRPr="00584EA2">
        <w:rPr>
          <w:spacing w:val="-6"/>
          <w:sz w:val="24"/>
        </w:rPr>
        <w:t xml:space="preserve"> </w:t>
      </w:r>
      <w:r w:rsidRPr="00584EA2">
        <w:rPr>
          <w:sz w:val="24"/>
        </w:rPr>
        <w:t>работы</w:t>
      </w:r>
      <w:r w:rsidRPr="00584EA2">
        <w:rPr>
          <w:spacing w:val="-6"/>
          <w:sz w:val="24"/>
        </w:rPr>
        <w:t xml:space="preserve"> </w:t>
      </w:r>
      <w:r w:rsidRPr="00584EA2">
        <w:rPr>
          <w:sz w:val="24"/>
        </w:rPr>
        <w:t>и</w:t>
      </w:r>
      <w:r w:rsidRPr="00584EA2">
        <w:rPr>
          <w:spacing w:val="-3"/>
          <w:sz w:val="24"/>
        </w:rPr>
        <w:t xml:space="preserve"> </w:t>
      </w:r>
      <w:r w:rsidRPr="00584EA2">
        <w:rPr>
          <w:sz w:val="24"/>
        </w:rPr>
        <w:t>опыты.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Опыты по наблюдению электризации тел индукцией и при соприкосновении.</w:t>
      </w:r>
      <w:r>
        <w:rPr>
          <w:spacing w:val="-57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</w:t>
      </w:r>
      <w:r>
        <w:rPr>
          <w:spacing w:val="-3"/>
        </w:rPr>
        <w:t xml:space="preserve"> </w:t>
      </w:r>
      <w:r>
        <w:t>и проверка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электрической цепи постоянного</w:t>
      </w:r>
      <w:r>
        <w:rPr>
          <w:spacing w:val="-7"/>
        </w:rPr>
        <w:t xml:space="preserve"> </w:t>
      </w:r>
      <w:r>
        <w:t>тока.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5"/>
        </w:rPr>
        <w:t xml:space="preserve"> </w:t>
      </w:r>
      <w:r>
        <w:t>напряжения.</w:t>
      </w:r>
    </w:p>
    <w:p w:rsidR="00213CAD" w:rsidRDefault="003A6A8D" w:rsidP="008936B4">
      <w:pPr>
        <w:pStyle w:val="a3"/>
        <w:keepNext/>
        <w:keepLines/>
        <w:widowControl/>
        <w:tabs>
          <w:tab w:val="left" w:pos="3718"/>
          <w:tab w:val="left" w:pos="5430"/>
          <w:tab w:val="left" w:pos="6360"/>
          <w:tab w:val="left" w:pos="7289"/>
          <w:tab w:val="left" w:pos="8583"/>
          <w:tab w:val="left" w:pos="9547"/>
        </w:tabs>
        <w:suppressAutoHyphens/>
        <w:ind w:left="0" w:firstLine="680"/>
        <w:contextualSpacing/>
      </w:pPr>
      <w:r>
        <w:t>Исследование</w:t>
      </w:r>
      <w:r w:rsidR="00584EA2">
        <w:t xml:space="preserve"> </w:t>
      </w:r>
      <w:r>
        <w:t>зависимости</w:t>
      </w:r>
      <w:r>
        <w:tab/>
        <w:t>силы</w:t>
      </w:r>
      <w:r w:rsidR="00584EA2">
        <w:t xml:space="preserve"> </w:t>
      </w:r>
      <w:r>
        <w:t>тока,</w:t>
      </w:r>
      <w:r>
        <w:tab/>
        <w:t>идущего</w:t>
      </w:r>
      <w:r>
        <w:tab/>
        <w:t>через</w:t>
      </w:r>
      <w:r w:rsidR="00584EA2">
        <w:t xml:space="preserve"> </w:t>
      </w:r>
      <w:r>
        <w:rPr>
          <w:spacing w:val="-1"/>
        </w:rPr>
        <w:t>резистор,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сопротивления резистора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напряжения на</w:t>
      </w:r>
      <w:r>
        <w:rPr>
          <w:spacing w:val="-3"/>
        </w:rPr>
        <w:t xml:space="preserve"> </w:t>
      </w:r>
      <w:r>
        <w:t>резисторе.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Опыты, демонстрирующие зависимость электрического сопротивления проводника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длины, площади поперечного</w:t>
      </w:r>
      <w:r>
        <w:rPr>
          <w:spacing w:val="-1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и материала.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Проверка правила сложения напряжений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последовательном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резисторов.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Проверка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для силы</w:t>
      </w:r>
      <w:r>
        <w:rPr>
          <w:spacing w:val="-5"/>
        </w:rPr>
        <w:t xml:space="preserve"> </w:t>
      </w:r>
      <w:r>
        <w:t>тока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параллельном</w:t>
      </w:r>
      <w:r>
        <w:rPr>
          <w:spacing w:val="-2"/>
        </w:rPr>
        <w:t xml:space="preserve"> </w:t>
      </w:r>
      <w:r>
        <w:t>соединении</w:t>
      </w:r>
      <w:r>
        <w:rPr>
          <w:spacing w:val="-3"/>
        </w:rPr>
        <w:t xml:space="preserve"> </w:t>
      </w:r>
      <w:r>
        <w:t>резисторов.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7"/>
        </w:rPr>
        <w:t xml:space="preserve"> </w:t>
      </w:r>
      <w:r>
        <w:t>тока, идущего</w:t>
      </w:r>
      <w:r>
        <w:rPr>
          <w:spacing w:val="-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резистор.</w:t>
      </w:r>
    </w:p>
    <w:p w:rsidR="00213CAD" w:rsidRDefault="003A6A8D" w:rsidP="008936B4">
      <w:pPr>
        <w:pStyle w:val="a3"/>
        <w:keepNext/>
        <w:keepLines/>
        <w:widowControl/>
        <w:tabs>
          <w:tab w:val="left" w:pos="3709"/>
          <w:tab w:val="left" w:pos="5402"/>
          <w:tab w:val="left" w:pos="6322"/>
          <w:tab w:val="left" w:pos="7231"/>
          <w:tab w:val="left" w:pos="8511"/>
          <w:tab w:val="left" w:pos="9460"/>
        </w:tabs>
        <w:suppressAutoHyphens/>
        <w:ind w:left="0" w:firstLine="680"/>
        <w:contextualSpacing/>
      </w:pPr>
      <w:r>
        <w:t>Определение мощности электрического тока, выделяемой на резисторе.</w:t>
      </w:r>
      <w:r>
        <w:rPr>
          <w:spacing w:val="1"/>
        </w:rPr>
        <w:t xml:space="preserve"> </w:t>
      </w:r>
      <w:r>
        <w:t>Исследование</w:t>
      </w:r>
      <w:r w:rsidR="00584EA2">
        <w:t xml:space="preserve"> </w:t>
      </w:r>
      <w:r>
        <w:t>зависимости</w:t>
      </w:r>
      <w:r w:rsidR="00584EA2">
        <w:t xml:space="preserve"> </w:t>
      </w:r>
      <w:r>
        <w:t>силы</w:t>
      </w:r>
      <w:r w:rsidR="00584EA2">
        <w:t xml:space="preserve"> </w:t>
      </w:r>
      <w:r>
        <w:t>тока,</w:t>
      </w:r>
      <w:r w:rsidR="00584EA2">
        <w:t xml:space="preserve"> </w:t>
      </w:r>
      <w:r>
        <w:t>идущего</w:t>
      </w:r>
      <w:r w:rsidR="00584EA2">
        <w:t xml:space="preserve"> </w:t>
      </w:r>
      <w:r>
        <w:t>через</w:t>
      </w:r>
      <w:r w:rsidR="00584EA2">
        <w:t xml:space="preserve"> </w:t>
      </w:r>
      <w:r>
        <w:rPr>
          <w:spacing w:val="-1"/>
        </w:rPr>
        <w:t>лампочку,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от</w:t>
      </w:r>
      <w:r>
        <w:rPr>
          <w:spacing w:val="-2"/>
        </w:rPr>
        <w:t xml:space="preserve"> </w:t>
      </w:r>
      <w:r>
        <w:t>напряжения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Определение</w:t>
      </w:r>
      <w:r>
        <w:rPr>
          <w:spacing w:val="-6"/>
        </w:rPr>
        <w:t xml:space="preserve"> </w:t>
      </w:r>
      <w:r>
        <w:t>КПД</w:t>
      </w:r>
      <w:r>
        <w:rPr>
          <w:spacing w:val="-3"/>
        </w:rPr>
        <w:t xml:space="preserve"> </w:t>
      </w:r>
      <w:r>
        <w:t>нагревателя.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Исследование</w:t>
      </w:r>
      <w:r>
        <w:rPr>
          <w:spacing w:val="-6"/>
        </w:rPr>
        <w:t xml:space="preserve"> </w:t>
      </w:r>
      <w:r>
        <w:t>магнитного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</w:p>
    <w:p w:rsidR="00213CAD" w:rsidRDefault="003A6A8D" w:rsidP="008936B4">
      <w:pPr>
        <w:pStyle w:val="a3"/>
        <w:keepNext/>
        <w:keepLines/>
        <w:widowControl/>
        <w:tabs>
          <w:tab w:val="left" w:pos="3109"/>
          <w:tab w:val="left" w:pos="4558"/>
          <w:tab w:val="left" w:pos="5302"/>
          <w:tab w:val="left" w:pos="6796"/>
          <w:tab w:val="left" w:pos="8014"/>
          <w:tab w:val="left" w:pos="8659"/>
          <w:tab w:val="left" w:pos="9173"/>
        </w:tabs>
        <w:suppressAutoHyphens/>
        <w:ind w:left="0" w:firstLine="680"/>
        <w:contextualSpacing/>
      </w:pPr>
      <w:r>
        <w:t>Изучение</w:t>
      </w:r>
      <w:r w:rsidR="00584EA2">
        <w:t xml:space="preserve"> </w:t>
      </w:r>
      <w:r>
        <w:t>магнитного</w:t>
      </w:r>
      <w:r>
        <w:tab/>
        <w:t>поля</w:t>
      </w:r>
      <w:r w:rsidR="00584EA2">
        <w:t xml:space="preserve"> </w:t>
      </w:r>
      <w:r>
        <w:t>постоянных</w:t>
      </w:r>
      <w:r w:rsidR="00584EA2">
        <w:t xml:space="preserve"> </w:t>
      </w:r>
      <w:r>
        <w:t>магнитов</w:t>
      </w:r>
      <w:r w:rsidR="00584EA2">
        <w:t xml:space="preserve"> </w:t>
      </w:r>
      <w:r>
        <w:t>при</w:t>
      </w:r>
      <w:r w:rsidR="00584EA2">
        <w:t xml:space="preserve"> </w:t>
      </w:r>
      <w:r>
        <w:t>их</w:t>
      </w:r>
      <w:r w:rsidR="00584EA2">
        <w:t xml:space="preserve"> </w:t>
      </w:r>
      <w:r>
        <w:rPr>
          <w:spacing w:val="-1"/>
        </w:rPr>
        <w:t>объединении</w:t>
      </w:r>
      <w:r>
        <w:rPr>
          <w:spacing w:val="-57"/>
        </w:rPr>
        <w:t xml:space="preserve"> </w:t>
      </w:r>
      <w:r>
        <w:t>и разделении.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Исследование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8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магнитную</w:t>
      </w:r>
      <w:r>
        <w:rPr>
          <w:spacing w:val="-3"/>
        </w:rPr>
        <w:t xml:space="preserve"> </w:t>
      </w:r>
      <w:r>
        <w:t>стрелку.</w:t>
      </w:r>
    </w:p>
    <w:p w:rsidR="00213CAD" w:rsidRDefault="003A6A8D" w:rsidP="008936B4">
      <w:pPr>
        <w:pStyle w:val="a3"/>
        <w:keepNext/>
        <w:keepLines/>
        <w:widowControl/>
        <w:tabs>
          <w:tab w:val="left" w:pos="2985"/>
          <w:tab w:val="left" w:pos="5233"/>
          <w:tab w:val="left" w:pos="6826"/>
          <w:tab w:val="left" w:pos="7670"/>
          <w:tab w:val="left" w:pos="9629"/>
        </w:tabs>
        <w:suppressAutoHyphens/>
        <w:ind w:left="0" w:firstLine="680"/>
        <w:contextualSpacing/>
      </w:pPr>
      <w:r>
        <w:t>Опыты,</w:t>
      </w:r>
      <w:r w:rsidR="00584EA2">
        <w:t xml:space="preserve"> </w:t>
      </w:r>
      <w:r>
        <w:t>демонстрирующие</w:t>
      </w:r>
      <w:r w:rsidR="00584EA2">
        <w:t xml:space="preserve"> </w:t>
      </w:r>
      <w:r>
        <w:t>зависимость</w:t>
      </w:r>
      <w:r>
        <w:tab/>
        <w:t>силы</w:t>
      </w:r>
      <w:r>
        <w:tab/>
        <w:t>взаимодействия</w:t>
      </w:r>
      <w:r w:rsidR="00584EA2">
        <w:t xml:space="preserve"> </w:t>
      </w:r>
      <w:r>
        <w:rPr>
          <w:spacing w:val="-1"/>
        </w:rPr>
        <w:t>катушки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</w:t>
      </w:r>
      <w:r>
        <w:rPr>
          <w:spacing w:val="-2"/>
        </w:rPr>
        <w:t xml:space="preserve"> </w:t>
      </w:r>
      <w:r>
        <w:t>и магнита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в катушке.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магнитного</w:t>
      </w:r>
      <w:r>
        <w:rPr>
          <w:spacing w:val="-8"/>
        </w:rPr>
        <w:t xml:space="preserve"> </w:t>
      </w:r>
      <w:r>
        <w:t>поля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проводник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электродвигателя.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Измерение</w:t>
      </w:r>
      <w:r>
        <w:rPr>
          <w:spacing w:val="-9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электродвигательной</w:t>
      </w:r>
      <w:r>
        <w:rPr>
          <w:spacing w:val="-1"/>
        </w:rPr>
        <w:t xml:space="preserve"> </w:t>
      </w:r>
      <w:r>
        <w:t>установки.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индукции: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изменений значения и</w:t>
      </w:r>
      <w:r>
        <w:rPr>
          <w:spacing w:val="-1"/>
        </w:rPr>
        <w:t xml:space="preserve"> </w:t>
      </w:r>
      <w:r>
        <w:t>направления индукционного</w:t>
      </w:r>
      <w:r>
        <w:rPr>
          <w:spacing w:val="-7"/>
        </w:rPr>
        <w:t xml:space="preserve"> </w:t>
      </w:r>
      <w:r>
        <w:t>тока.</w:t>
      </w:r>
    </w:p>
    <w:p w:rsidR="00213CAD" w:rsidRPr="00584EA2" w:rsidRDefault="003A6A8D" w:rsidP="00584EA2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584EA2">
        <w:rPr>
          <w:sz w:val="24"/>
        </w:rPr>
        <w:t>Содержание</w:t>
      </w:r>
      <w:r w:rsidRPr="00584EA2">
        <w:rPr>
          <w:spacing w:val="-2"/>
          <w:sz w:val="24"/>
        </w:rPr>
        <w:t xml:space="preserve"> </w:t>
      </w:r>
      <w:r w:rsidRPr="00584EA2">
        <w:rPr>
          <w:sz w:val="24"/>
        </w:rPr>
        <w:t>обучения</w:t>
      </w:r>
      <w:r w:rsidRPr="00584EA2">
        <w:rPr>
          <w:spacing w:val="-4"/>
          <w:sz w:val="24"/>
        </w:rPr>
        <w:t xml:space="preserve"> </w:t>
      </w:r>
      <w:r w:rsidRPr="00584EA2">
        <w:rPr>
          <w:sz w:val="24"/>
        </w:rPr>
        <w:t>в</w:t>
      </w:r>
      <w:r w:rsidRPr="00584EA2">
        <w:rPr>
          <w:spacing w:val="-4"/>
          <w:sz w:val="24"/>
        </w:rPr>
        <w:t xml:space="preserve"> </w:t>
      </w:r>
      <w:r w:rsidRPr="00584EA2">
        <w:rPr>
          <w:sz w:val="24"/>
        </w:rPr>
        <w:t>9</w:t>
      </w:r>
      <w:r w:rsidRPr="00584EA2">
        <w:rPr>
          <w:spacing w:val="-4"/>
          <w:sz w:val="24"/>
        </w:rPr>
        <w:t xml:space="preserve"> </w:t>
      </w:r>
      <w:r w:rsidRPr="00584EA2">
        <w:rPr>
          <w:sz w:val="24"/>
        </w:rPr>
        <w:t>классе.</w:t>
      </w:r>
    </w:p>
    <w:p w:rsidR="00213CAD" w:rsidRPr="00584EA2" w:rsidRDefault="003A6A8D" w:rsidP="00584EA2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584EA2">
        <w:rPr>
          <w:sz w:val="24"/>
        </w:rPr>
        <w:t>Раздел</w:t>
      </w:r>
      <w:r w:rsidRPr="00584EA2">
        <w:rPr>
          <w:spacing w:val="-4"/>
          <w:sz w:val="24"/>
        </w:rPr>
        <w:t xml:space="preserve"> </w:t>
      </w:r>
      <w:r w:rsidRPr="00584EA2">
        <w:rPr>
          <w:sz w:val="24"/>
        </w:rPr>
        <w:t>8.</w:t>
      </w:r>
      <w:r w:rsidRPr="00584EA2">
        <w:rPr>
          <w:spacing w:val="-3"/>
          <w:sz w:val="24"/>
        </w:rPr>
        <w:t xml:space="preserve"> </w:t>
      </w:r>
      <w:r w:rsidRPr="00584EA2">
        <w:rPr>
          <w:sz w:val="24"/>
        </w:rPr>
        <w:t>Механические</w:t>
      </w:r>
      <w:r w:rsidRPr="00584EA2">
        <w:rPr>
          <w:spacing w:val="-5"/>
          <w:sz w:val="24"/>
        </w:rPr>
        <w:t xml:space="preserve"> </w:t>
      </w:r>
      <w:r w:rsidRPr="00584EA2">
        <w:rPr>
          <w:sz w:val="24"/>
        </w:rPr>
        <w:t>явления.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Механическое движение. Материальная точка. Система отсчёта. 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 xml:space="preserve">прямолинейное      </w:t>
      </w:r>
      <w:r>
        <w:rPr>
          <w:spacing w:val="1"/>
        </w:rPr>
        <w:t xml:space="preserve"> </w:t>
      </w:r>
      <w:r>
        <w:t>движение.        Средняя        и        мгновенная        скорость        тела</w:t>
      </w:r>
      <w:r>
        <w:rPr>
          <w:spacing w:val="1"/>
        </w:rPr>
        <w:t xml:space="preserve"> </w:t>
      </w:r>
      <w:r>
        <w:t>при неравномерном</w:t>
      </w:r>
      <w:r>
        <w:rPr>
          <w:spacing w:val="-2"/>
        </w:rPr>
        <w:t xml:space="preserve"> </w:t>
      </w:r>
      <w:r>
        <w:t>движении.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Ускорение.</w:t>
      </w:r>
      <w:r>
        <w:rPr>
          <w:spacing w:val="84"/>
        </w:rPr>
        <w:t xml:space="preserve"> </w:t>
      </w:r>
      <w:r>
        <w:t xml:space="preserve">Равноускоренное  </w:t>
      </w:r>
      <w:r>
        <w:rPr>
          <w:spacing w:val="21"/>
        </w:rPr>
        <w:t xml:space="preserve"> </w:t>
      </w:r>
      <w:r>
        <w:t xml:space="preserve">прямолинейное  </w:t>
      </w:r>
      <w:r>
        <w:rPr>
          <w:spacing w:val="26"/>
        </w:rPr>
        <w:t xml:space="preserve"> </w:t>
      </w:r>
      <w:r>
        <w:t xml:space="preserve">движение.  </w:t>
      </w:r>
      <w:r>
        <w:rPr>
          <w:spacing w:val="23"/>
        </w:rPr>
        <w:t xml:space="preserve"> </w:t>
      </w:r>
      <w:r>
        <w:t xml:space="preserve">Свободное  </w:t>
      </w:r>
      <w:r>
        <w:rPr>
          <w:spacing w:val="21"/>
        </w:rPr>
        <w:t xml:space="preserve"> </w:t>
      </w:r>
      <w:r>
        <w:t>падение.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Опыты</w:t>
      </w:r>
      <w:r>
        <w:rPr>
          <w:spacing w:val="-4"/>
        </w:rPr>
        <w:t xml:space="preserve"> </w:t>
      </w:r>
      <w:r>
        <w:t>Галилея.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Равномерное движение по окружности. Период и частота обращения. Линейная и</w:t>
      </w:r>
      <w:r>
        <w:rPr>
          <w:spacing w:val="1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скорости. Центростремительное</w:t>
      </w:r>
      <w:r>
        <w:rPr>
          <w:spacing w:val="2"/>
        </w:rPr>
        <w:t xml:space="preserve"> </w:t>
      </w:r>
      <w:r>
        <w:t>ускорение.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Первый закон Ньютона. Второй закон Ньютона. Третий закон Ньютона. Принцип</w:t>
      </w:r>
      <w:r>
        <w:rPr>
          <w:spacing w:val="1"/>
        </w:rPr>
        <w:t xml:space="preserve"> </w:t>
      </w:r>
      <w:r>
        <w:t>суперпозиции сил.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Сила упругости. Закон Гука. Сила трения: сила трения скольжения, сила трения</w:t>
      </w:r>
      <w:r>
        <w:rPr>
          <w:spacing w:val="1"/>
        </w:rPr>
        <w:t xml:space="preserve"> </w:t>
      </w:r>
      <w:r>
        <w:t>покоя,</w:t>
      </w:r>
      <w:r>
        <w:rPr>
          <w:spacing w:val="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трения.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Равновесие 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Абсолютно твёрдое тело.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закреплённой</w:t>
      </w:r>
      <w:r>
        <w:rPr>
          <w:spacing w:val="6"/>
        </w:rPr>
        <w:t xml:space="preserve"> </w:t>
      </w:r>
      <w:r>
        <w:t>осью</w:t>
      </w:r>
      <w:r>
        <w:rPr>
          <w:spacing w:val="-1"/>
        </w:rPr>
        <w:t xml:space="preserve"> </w:t>
      </w:r>
      <w:r>
        <w:t>вращения. Момент</w:t>
      </w:r>
      <w:r>
        <w:rPr>
          <w:spacing w:val="-1"/>
        </w:rPr>
        <w:t xml:space="preserve"> </w:t>
      </w:r>
      <w:r>
        <w:t>силы.</w:t>
      </w:r>
      <w:r>
        <w:rPr>
          <w:spacing w:val="-1"/>
        </w:rPr>
        <w:t xml:space="preserve"> </w:t>
      </w:r>
      <w:r>
        <w:t>Центр тяжести.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Импульс</w:t>
      </w:r>
      <w:r>
        <w:rPr>
          <w:spacing w:val="34"/>
        </w:rPr>
        <w:t xml:space="preserve"> </w:t>
      </w:r>
      <w:r>
        <w:t>тела.</w:t>
      </w:r>
      <w:r>
        <w:rPr>
          <w:spacing w:val="36"/>
        </w:rPr>
        <w:t xml:space="preserve"> </w:t>
      </w:r>
      <w:r>
        <w:t>Изменение</w:t>
      </w:r>
      <w:r>
        <w:rPr>
          <w:spacing w:val="35"/>
        </w:rPr>
        <w:t xml:space="preserve"> </w:t>
      </w:r>
      <w:r>
        <w:t>импульса.</w:t>
      </w:r>
      <w:r>
        <w:rPr>
          <w:spacing w:val="35"/>
        </w:rPr>
        <w:t xml:space="preserve"> </w:t>
      </w:r>
      <w:r>
        <w:t>Импульс</w:t>
      </w:r>
      <w:r>
        <w:rPr>
          <w:spacing w:val="40"/>
        </w:rPr>
        <w:t xml:space="preserve"> </w:t>
      </w:r>
      <w:r>
        <w:t>силы.</w:t>
      </w:r>
      <w:r>
        <w:rPr>
          <w:spacing w:val="36"/>
        </w:rPr>
        <w:t xml:space="preserve"> </w:t>
      </w:r>
      <w:r>
        <w:t>Закон</w:t>
      </w:r>
      <w:r>
        <w:rPr>
          <w:spacing w:val="37"/>
        </w:rPr>
        <w:t xml:space="preserve"> </w:t>
      </w:r>
      <w:r>
        <w:t>сохранения</w:t>
      </w:r>
      <w:r>
        <w:rPr>
          <w:spacing w:val="36"/>
        </w:rPr>
        <w:t xml:space="preserve"> </w:t>
      </w:r>
      <w:r>
        <w:t>импульса.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Реактивное</w:t>
      </w:r>
      <w:r>
        <w:rPr>
          <w:spacing w:val="-5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(МС).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Механическая работа и мощность. Работа сил тяжести, упругости, трения. Связь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 xml:space="preserve">Потенциальная   </w:t>
      </w:r>
      <w:r>
        <w:rPr>
          <w:spacing w:val="47"/>
        </w:rPr>
        <w:t xml:space="preserve"> </w:t>
      </w:r>
      <w:r>
        <w:t xml:space="preserve">энергия    </w:t>
      </w:r>
      <w:r>
        <w:rPr>
          <w:spacing w:val="49"/>
        </w:rPr>
        <w:t xml:space="preserve"> </w:t>
      </w:r>
      <w:r>
        <w:t xml:space="preserve">сжатой    </w:t>
      </w:r>
      <w:r>
        <w:rPr>
          <w:spacing w:val="47"/>
        </w:rPr>
        <w:t xml:space="preserve"> </w:t>
      </w:r>
      <w:r>
        <w:t xml:space="preserve">пружины.    </w:t>
      </w:r>
      <w:r>
        <w:rPr>
          <w:spacing w:val="46"/>
        </w:rPr>
        <w:t xml:space="preserve"> </w:t>
      </w:r>
      <w:r>
        <w:t xml:space="preserve">Кинетическая    </w:t>
      </w:r>
      <w:r>
        <w:rPr>
          <w:spacing w:val="45"/>
        </w:rPr>
        <w:t xml:space="preserve"> </w:t>
      </w:r>
      <w:r>
        <w:t xml:space="preserve">энергия.    </w:t>
      </w:r>
      <w:r>
        <w:rPr>
          <w:spacing w:val="45"/>
        </w:rPr>
        <w:t xml:space="preserve"> </w:t>
      </w:r>
      <w:r>
        <w:t>Теорема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-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энергии.</w:t>
      </w:r>
    </w:p>
    <w:p w:rsidR="00213CAD" w:rsidRPr="00584EA2" w:rsidRDefault="003A6A8D" w:rsidP="00584EA2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584EA2">
        <w:rPr>
          <w:sz w:val="24"/>
        </w:rPr>
        <w:t>Демонстрации.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Наблюдение</w:t>
      </w:r>
      <w:r>
        <w:rPr>
          <w:spacing w:val="-6"/>
        </w:rPr>
        <w:t xml:space="preserve"> </w:t>
      </w:r>
      <w:r>
        <w:t>механического</w:t>
      </w:r>
      <w:r>
        <w:rPr>
          <w:spacing w:val="-9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тела относительно</w:t>
      </w:r>
      <w:r>
        <w:rPr>
          <w:spacing w:val="-9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отсчёта.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Сравнение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отсчёта.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Измерение</w:t>
      </w:r>
      <w:r>
        <w:rPr>
          <w:spacing w:val="-7"/>
        </w:rPr>
        <w:t xml:space="preserve"> </w:t>
      </w:r>
      <w:r>
        <w:t>скорости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-5"/>
        </w:rPr>
        <w:t xml:space="preserve"> </w:t>
      </w:r>
      <w:r>
        <w:t>прямолинейного</w:t>
      </w:r>
      <w:r>
        <w:rPr>
          <w:spacing w:val="-11"/>
        </w:rPr>
        <w:t xml:space="preserve"> </w:t>
      </w:r>
      <w:r>
        <w:t>движения.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равноускоренного</w:t>
      </w:r>
      <w:r>
        <w:rPr>
          <w:spacing w:val="-6"/>
        </w:rPr>
        <w:t xml:space="preserve"> </w:t>
      </w:r>
      <w:r>
        <w:t>движения.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Наблюдение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окружности.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Наблюдение механических явлений, происходящих в системе отсчёта «Тележка»</w:t>
      </w:r>
      <w:r>
        <w:rPr>
          <w:spacing w:val="1"/>
        </w:rPr>
        <w:t xml:space="preserve"> </w:t>
      </w:r>
      <w:r>
        <w:t>при её</w:t>
      </w:r>
      <w:r>
        <w:rPr>
          <w:spacing w:val="-3"/>
        </w:rPr>
        <w:t xml:space="preserve"> </w:t>
      </w:r>
      <w:r>
        <w:t>равномерном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ускоренном</w:t>
      </w:r>
      <w:r>
        <w:rPr>
          <w:spacing w:val="-2"/>
        </w:rPr>
        <w:t xml:space="preserve"> </w:t>
      </w:r>
      <w:r>
        <w:t>движении относительно</w:t>
      </w:r>
      <w:r>
        <w:rPr>
          <w:spacing w:val="-7"/>
        </w:rPr>
        <w:t xml:space="preserve"> </w:t>
      </w:r>
      <w:r>
        <w:t>кабинета</w:t>
      </w:r>
      <w:r>
        <w:rPr>
          <w:spacing w:val="-2"/>
        </w:rPr>
        <w:t xml:space="preserve"> </w:t>
      </w:r>
      <w:r>
        <w:t>физики.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Зависимость</w:t>
      </w:r>
      <w:r>
        <w:rPr>
          <w:spacing w:val="1"/>
        </w:rPr>
        <w:t xml:space="preserve"> </w:t>
      </w:r>
      <w:r>
        <w:t>ускорения</w:t>
      </w:r>
      <w:r>
        <w:rPr>
          <w:spacing w:val="-3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действующей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него</w:t>
      </w:r>
      <w:r>
        <w:rPr>
          <w:spacing w:val="-9"/>
        </w:rPr>
        <w:t xml:space="preserve"> </w:t>
      </w:r>
      <w:r>
        <w:t>силы.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равенства</w:t>
      </w:r>
      <w:r>
        <w:rPr>
          <w:spacing w:val="-2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 тел.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Изменение веса тела при ускоренном движении.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импульса</w:t>
      </w:r>
      <w:r>
        <w:rPr>
          <w:spacing w:val="-4"/>
        </w:rPr>
        <w:t xml:space="preserve"> </w:t>
      </w:r>
      <w:r>
        <w:t>при взаимодействии</w:t>
      </w:r>
      <w:r>
        <w:rPr>
          <w:spacing w:val="-1"/>
        </w:rPr>
        <w:t xml:space="preserve"> </w:t>
      </w:r>
      <w:r>
        <w:t>тел.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Преобразования</w:t>
      </w:r>
      <w:r>
        <w:rPr>
          <w:spacing w:val="-4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тел.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Сохранение</w:t>
      </w:r>
      <w:r>
        <w:rPr>
          <w:spacing w:val="-5"/>
        </w:rPr>
        <w:t xml:space="preserve"> </w:t>
      </w:r>
      <w:r>
        <w:t>импульса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неупругом</w:t>
      </w:r>
      <w:r>
        <w:rPr>
          <w:spacing w:val="-4"/>
        </w:rPr>
        <w:t xml:space="preserve"> </w:t>
      </w:r>
      <w:r>
        <w:t>взаимодействии.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Сохранение</w:t>
      </w:r>
      <w:r>
        <w:rPr>
          <w:spacing w:val="-6"/>
        </w:rPr>
        <w:t xml:space="preserve"> </w:t>
      </w:r>
      <w:r>
        <w:t>импульса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абсолютно</w:t>
      </w:r>
      <w:r>
        <w:rPr>
          <w:spacing w:val="-5"/>
        </w:rPr>
        <w:t xml:space="preserve"> </w:t>
      </w:r>
      <w:r>
        <w:t>упругом</w:t>
      </w:r>
      <w:r>
        <w:rPr>
          <w:spacing w:val="-6"/>
        </w:rPr>
        <w:t xml:space="preserve"> </w:t>
      </w:r>
      <w:r>
        <w:t>взаимодействии.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реактивного</w:t>
      </w:r>
      <w:r>
        <w:rPr>
          <w:spacing w:val="-1"/>
        </w:rPr>
        <w:t xml:space="preserve"> </w:t>
      </w:r>
      <w:r>
        <w:t>движения.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Сохранение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свободном</w:t>
      </w:r>
      <w:r>
        <w:rPr>
          <w:spacing w:val="-5"/>
        </w:rPr>
        <w:t xml:space="preserve"> </w:t>
      </w:r>
      <w:r>
        <w:t>падении.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Сохранение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движении</w:t>
      </w:r>
      <w:r>
        <w:rPr>
          <w:spacing w:val="-7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действием</w:t>
      </w:r>
      <w:r>
        <w:rPr>
          <w:spacing w:val="-5"/>
        </w:rPr>
        <w:t xml:space="preserve"> </w:t>
      </w:r>
      <w:r>
        <w:t>пружины.</w:t>
      </w:r>
    </w:p>
    <w:p w:rsidR="00213CAD" w:rsidRPr="00584EA2" w:rsidRDefault="003A6A8D" w:rsidP="00584EA2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584EA2">
        <w:rPr>
          <w:sz w:val="24"/>
        </w:rPr>
        <w:t>Лабораторные</w:t>
      </w:r>
      <w:r w:rsidRPr="00584EA2">
        <w:rPr>
          <w:spacing w:val="-6"/>
          <w:sz w:val="24"/>
        </w:rPr>
        <w:t xml:space="preserve"> </w:t>
      </w:r>
      <w:r w:rsidRPr="00584EA2">
        <w:rPr>
          <w:sz w:val="24"/>
        </w:rPr>
        <w:t>работы</w:t>
      </w:r>
      <w:r w:rsidRPr="00584EA2">
        <w:rPr>
          <w:spacing w:val="-6"/>
          <w:sz w:val="24"/>
        </w:rPr>
        <w:t xml:space="preserve"> </w:t>
      </w:r>
      <w:r w:rsidRPr="00584EA2">
        <w:rPr>
          <w:sz w:val="24"/>
        </w:rPr>
        <w:t>и</w:t>
      </w:r>
      <w:r w:rsidRPr="00584EA2">
        <w:rPr>
          <w:spacing w:val="-3"/>
          <w:sz w:val="24"/>
        </w:rPr>
        <w:t xml:space="preserve"> </w:t>
      </w:r>
      <w:r w:rsidRPr="00584EA2">
        <w:rPr>
          <w:sz w:val="24"/>
        </w:rPr>
        <w:t>опыты.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Конструирование</w:t>
      </w:r>
      <w:r>
        <w:rPr>
          <w:spacing w:val="1"/>
        </w:rPr>
        <w:t xml:space="preserve"> </w:t>
      </w:r>
      <w:r>
        <w:t>тракта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тележки.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Определение   средней   скорости   скольжения    бруска   или   движения   шарика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Определение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Исследование зависимости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 скорости.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Проверка гипотезы: если при равноускоренном движении без начальной скорости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нечётных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одинаковы.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6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давления.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Определение коэффициента трения скольжения.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жёсткости пружины.</w:t>
      </w:r>
    </w:p>
    <w:p w:rsidR="00213CAD" w:rsidRDefault="003A6A8D" w:rsidP="008936B4">
      <w:pPr>
        <w:pStyle w:val="a3"/>
        <w:keepNext/>
        <w:keepLines/>
        <w:widowControl/>
        <w:tabs>
          <w:tab w:val="left" w:pos="3519"/>
          <w:tab w:val="left" w:pos="4558"/>
          <w:tab w:val="left" w:pos="5378"/>
          <w:tab w:val="left" w:pos="6387"/>
          <w:tab w:val="left" w:pos="7071"/>
          <w:tab w:val="left" w:pos="8745"/>
          <w:tab w:val="left" w:pos="10074"/>
        </w:tabs>
        <w:suppressAutoHyphens/>
        <w:ind w:left="0" w:firstLine="680"/>
        <w:contextualSpacing/>
      </w:pPr>
      <w:r>
        <w:lastRenderedPageBreak/>
        <w:t>Определение</w:t>
      </w:r>
      <w:r w:rsidR="00584EA2">
        <w:t xml:space="preserve"> </w:t>
      </w:r>
      <w:r>
        <w:t>работы</w:t>
      </w:r>
      <w:r w:rsidR="00584EA2">
        <w:t xml:space="preserve"> </w:t>
      </w:r>
      <w:r>
        <w:t>силы</w:t>
      </w:r>
      <w:r w:rsidR="00584EA2">
        <w:t xml:space="preserve"> </w:t>
      </w:r>
      <w:r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 w:rsidR="00584EA2">
        <w:t xml:space="preserve"> </w:t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горизонтальной</w:t>
      </w:r>
      <w:r>
        <w:rPr>
          <w:spacing w:val="1"/>
        </w:rPr>
        <w:t xml:space="preserve"> </w:t>
      </w:r>
      <w:r>
        <w:t>поверхности.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подъёме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неподвижного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подвижного</w:t>
      </w:r>
      <w:r>
        <w:rPr>
          <w:spacing w:val="-6"/>
        </w:rPr>
        <w:t xml:space="preserve"> </w:t>
      </w:r>
      <w:r>
        <w:t>блоков.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-5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энергии.</w:t>
      </w:r>
    </w:p>
    <w:p w:rsidR="00213CAD" w:rsidRPr="00584EA2" w:rsidRDefault="003A6A8D" w:rsidP="00584EA2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584EA2">
        <w:rPr>
          <w:sz w:val="24"/>
        </w:rPr>
        <w:t>Раздел</w:t>
      </w:r>
      <w:r w:rsidRPr="00584EA2">
        <w:rPr>
          <w:spacing w:val="-5"/>
          <w:sz w:val="24"/>
        </w:rPr>
        <w:t xml:space="preserve"> </w:t>
      </w:r>
      <w:r w:rsidRPr="00584EA2">
        <w:rPr>
          <w:sz w:val="24"/>
        </w:rPr>
        <w:t>9.</w:t>
      </w:r>
      <w:r w:rsidRPr="00584EA2">
        <w:rPr>
          <w:spacing w:val="-3"/>
          <w:sz w:val="24"/>
        </w:rPr>
        <w:t xml:space="preserve"> </w:t>
      </w:r>
      <w:r w:rsidRPr="00584EA2">
        <w:rPr>
          <w:sz w:val="24"/>
        </w:rPr>
        <w:t>Механические колебания</w:t>
      </w:r>
      <w:r w:rsidRPr="00584EA2">
        <w:rPr>
          <w:spacing w:val="-4"/>
          <w:sz w:val="24"/>
        </w:rPr>
        <w:t xml:space="preserve"> </w:t>
      </w:r>
      <w:r w:rsidRPr="00584EA2">
        <w:rPr>
          <w:sz w:val="24"/>
        </w:rPr>
        <w:t>и</w:t>
      </w:r>
      <w:r w:rsidRPr="00584EA2">
        <w:rPr>
          <w:spacing w:val="-3"/>
          <w:sz w:val="24"/>
        </w:rPr>
        <w:t xml:space="preserve"> </w:t>
      </w:r>
      <w:r w:rsidRPr="00584EA2">
        <w:rPr>
          <w:sz w:val="24"/>
        </w:rPr>
        <w:t>волны.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Колебательное движение. Основные характеристики колебаний: период, частота,</w:t>
      </w:r>
      <w:r>
        <w:rPr>
          <w:spacing w:val="1"/>
        </w:rPr>
        <w:t xml:space="preserve"> </w:t>
      </w:r>
      <w:r>
        <w:t>амплитуда.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движении.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Затухающие</w:t>
      </w:r>
      <w:r>
        <w:rPr>
          <w:spacing w:val="11"/>
        </w:rPr>
        <w:t xml:space="preserve"> </w:t>
      </w:r>
      <w:r>
        <w:t>колебания.</w:t>
      </w:r>
      <w:r>
        <w:rPr>
          <w:spacing w:val="12"/>
        </w:rPr>
        <w:t xml:space="preserve"> </w:t>
      </w:r>
      <w:r>
        <w:t>Вынужденные</w:t>
      </w:r>
      <w:r>
        <w:rPr>
          <w:spacing w:val="11"/>
        </w:rPr>
        <w:t xml:space="preserve"> </w:t>
      </w:r>
      <w:r>
        <w:t>колебания.</w:t>
      </w:r>
      <w:r>
        <w:rPr>
          <w:spacing w:val="13"/>
        </w:rPr>
        <w:t xml:space="preserve"> </w:t>
      </w:r>
      <w:r>
        <w:t>Резонанс.</w:t>
      </w:r>
      <w:r>
        <w:rPr>
          <w:spacing w:val="12"/>
        </w:rPr>
        <w:t xml:space="preserve"> </w:t>
      </w:r>
      <w:r>
        <w:t>Механические</w:t>
      </w:r>
      <w:r>
        <w:rPr>
          <w:spacing w:val="11"/>
        </w:rPr>
        <w:t xml:space="preserve"> </w:t>
      </w:r>
      <w:r>
        <w:t>волны.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Свойства</w:t>
      </w:r>
      <w:r>
        <w:rPr>
          <w:spacing w:val="10"/>
        </w:rPr>
        <w:t xml:space="preserve"> </w:t>
      </w:r>
      <w:r>
        <w:t>механических</w:t>
      </w:r>
      <w:r>
        <w:rPr>
          <w:spacing w:val="12"/>
        </w:rPr>
        <w:t xml:space="preserve"> </w:t>
      </w:r>
      <w:r>
        <w:t>волн.</w:t>
      </w:r>
      <w:r>
        <w:rPr>
          <w:spacing w:val="11"/>
        </w:rPr>
        <w:t xml:space="preserve"> </w:t>
      </w:r>
      <w:r>
        <w:t>Продольные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поперечные</w:t>
      </w:r>
      <w:r>
        <w:rPr>
          <w:spacing w:val="10"/>
        </w:rPr>
        <w:t xml:space="preserve"> </w:t>
      </w:r>
      <w:r>
        <w:t>волны.</w:t>
      </w:r>
      <w:r>
        <w:rPr>
          <w:spacing w:val="12"/>
        </w:rPr>
        <w:t xml:space="preserve"> </w:t>
      </w:r>
      <w:r>
        <w:t>Длина</w:t>
      </w:r>
      <w:r>
        <w:rPr>
          <w:spacing w:val="11"/>
        </w:rPr>
        <w:t xml:space="preserve"> </w:t>
      </w:r>
      <w:r>
        <w:t>волны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скорость</w:t>
      </w:r>
      <w:r>
        <w:rPr>
          <w:spacing w:val="-57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4"/>
        </w:rPr>
        <w:t xml:space="preserve"> </w:t>
      </w:r>
      <w:r>
        <w:t>волны</w:t>
      </w:r>
      <w:r>
        <w:rPr>
          <w:spacing w:val="-3"/>
        </w:rPr>
        <w:t xml:space="preserve"> </w:t>
      </w:r>
      <w:r>
        <w:t>в твёрдом</w:t>
      </w:r>
      <w:r>
        <w:rPr>
          <w:spacing w:val="-4"/>
        </w:rPr>
        <w:t xml:space="preserve"> </w:t>
      </w:r>
      <w:r>
        <w:t>теле,</w:t>
      </w:r>
      <w:r>
        <w:rPr>
          <w:spacing w:val="3"/>
        </w:rPr>
        <w:t xml:space="preserve"> </w:t>
      </w:r>
      <w:r>
        <w:t>сейсмические</w:t>
      </w:r>
      <w:r>
        <w:rPr>
          <w:spacing w:val="-3"/>
        </w:rPr>
        <w:t xml:space="preserve"> </w:t>
      </w:r>
      <w:r>
        <w:t>волны</w:t>
      </w:r>
      <w:r>
        <w:rPr>
          <w:spacing w:val="-4"/>
        </w:rPr>
        <w:t xml:space="preserve"> </w:t>
      </w:r>
      <w:r>
        <w:t>(МС).</w:t>
      </w:r>
    </w:p>
    <w:p w:rsidR="00213CAD" w:rsidRDefault="003A6A8D" w:rsidP="008936B4">
      <w:pPr>
        <w:pStyle w:val="a3"/>
        <w:keepNext/>
        <w:keepLines/>
        <w:widowControl/>
        <w:tabs>
          <w:tab w:val="left" w:pos="2675"/>
          <w:tab w:val="left" w:pos="4044"/>
          <w:tab w:val="left" w:pos="4876"/>
          <w:tab w:val="left" w:pos="5285"/>
          <w:tab w:val="left" w:pos="6274"/>
          <w:tab w:val="left" w:pos="7073"/>
          <w:tab w:val="left" w:pos="8493"/>
          <w:tab w:val="left" w:pos="9377"/>
        </w:tabs>
        <w:suppressAutoHyphens/>
        <w:ind w:left="0" w:firstLine="680"/>
        <w:contextualSpacing/>
      </w:pPr>
      <w:r>
        <w:t>Звук.</w:t>
      </w:r>
      <w:r w:rsidR="00584EA2">
        <w:t xml:space="preserve"> </w:t>
      </w:r>
      <w:r>
        <w:t>Громкость</w:t>
      </w:r>
      <w:r>
        <w:tab/>
        <w:t>звука</w:t>
      </w:r>
      <w:r>
        <w:tab/>
        <w:t>и</w:t>
      </w:r>
      <w:r>
        <w:tab/>
        <w:t>высота</w:t>
      </w:r>
      <w:r>
        <w:tab/>
        <w:t>тона.</w:t>
      </w:r>
      <w:r>
        <w:tab/>
        <w:t>Отражение</w:t>
      </w:r>
      <w:r>
        <w:tab/>
        <w:t>звука.</w:t>
      </w:r>
      <w:r w:rsidR="00584EA2">
        <w:t xml:space="preserve"> </w:t>
      </w:r>
      <w:r>
        <w:t>Инфразвук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ультразвук.</w:t>
      </w:r>
    </w:p>
    <w:p w:rsidR="00213CAD" w:rsidRPr="00584EA2" w:rsidRDefault="003A6A8D" w:rsidP="00584EA2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584EA2">
        <w:rPr>
          <w:sz w:val="24"/>
        </w:rPr>
        <w:t>Демонстрации.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Наблюдение</w:t>
      </w:r>
      <w:r>
        <w:rPr>
          <w:spacing w:val="-7"/>
        </w:rPr>
        <w:t xml:space="preserve"> </w:t>
      </w:r>
      <w:r>
        <w:t>колебаний</w:t>
      </w:r>
      <w:r>
        <w:rPr>
          <w:spacing w:val="-4"/>
        </w:rPr>
        <w:t xml:space="preserve"> </w:t>
      </w:r>
      <w:r>
        <w:t>тел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действием</w:t>
      </w:r>
      <w:r>
        <w:rPr>
          <w:spacing w:val="-6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тяжести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упругости.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груза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пружине.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7"/>
        </w:rPr>
        <w:t xml:space="preserve"> </w:t>
      </w:r>
      <w:r>
        <w:t>продольных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поперечных</w:t>
      </w:r>
      <w:r>
        <w:rPr>
          <w:spacing w:val="-4"/>
        </w:rPr>
        <w:t xml:space="preserve"> </w:t>
      </w:r>
      <w:r>
        <w:t>волн</w:t>
      </w:r>
      <w:r>
        <w:rPr>
          <w:spacing w:val="-4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зависимости высоты</w:t>
      </w:r>
      <w:r>
        <w:rPr>
          <w:spacing w:val="-3"/>
        </w:rPr>
        <w:t xml:space="preserve"> </w:t>
      </w:r>
      <w:r>
        <w:t>звука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частоты.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Акустический</w:t>
      </w:r>
      <w:r>
        <w:rPr>
          <w:spacing w:val="-6"/>
        </w:rPr>
        <w:t xml:space="preserve"> </w:t>
      </w:r>
      <w:r>
        <w:t>резонанс.</w:t>
      </w:r>
    </w:p>
    <w:p w:rsidR="00213CAD" w:rsidRPr="00584EA2" w:rsidRDefault="003A6A8D" w:rsidP="00584EA2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584EA2">
        <w:rPr>
          <w:sz w:val="24"/>
        </w:rPr>
        <w:t>Лабораторные</w:t>
      </w:r>
      <w:r w:rsidRPr="00584EA2">
        <w:rPr>
          <w:spacing w:val="-6"/>
          <w:sz w:val="24"/>
        </w:rPr>
        <w:t xml:space="preserve"> </w:t>
      </w:r>
      <w:r w:rsidRPr="00584EA2">
        <w:rPr>
          <w:sz w:val="24"/>
        </w:rPr>
        <w:t>работы</w:t>
      </w:r>
      <w:r w:rsidRPr="00584EA2">
        <w:rPr>
          <w:spacing w:val="-6"/>
          <w:sz w:val="24"/>
        </w:rPr>
        <w:t xml:space="preserve"> </w:t>
      </w:r>
      <w:r w:rsidRPr="00584EA2">
        <w:rPr>
          <w:sz w:val="24"/>
        </w:rPr>
        <w:t>и</w:t>
      </w:r>
      <w:r w:rsidRPr="00584EA2">
        <w:rPr>
          <w:spacing w:val="-3"/>
          <w:sz w:val="24"/>
        </w:rPr>
        <w:t xml:space="preserve"> </w:t>
      </w:r>
      <w:r w:rsidRPr="00584EA2">
        <w:rPr>
          <w:sz w:val="24"/>
        </w:rPr>
        <w:t>опыты.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Определение</w:t>
      </w:r>
      <w:r>
        <w:rPr>
          <w:spacing w:val="-7"/>
        </w:rPr>
        <w:t xml:space="preserve"> </w:t>
      </w:r>
      <w:r>
        <w:t>частоты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10"/>
        </w:rPr>
        <w:t xml:space="preserve"> </w:t>
      </w:r>
      <w:r>
        <w:t>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частоты</w:t>
      </w:r>
      <w:r>
        <w:rPr>
          <w:spacing w:val="-3"/>
        </w:rPr>
        <w:t xml:space="preserve"> </w:t>
      </w:r>
      <w:r>
        <w:t>и периода</w:t>
      </w:r>
      <w:r>
        <w:rPr>
          <w:spacing w:val="1"/>
        </w:rPr>
        <w:t xml:space="preserve"> </w:t>
      </w:r>
      <w:r>
        <w:t>колебаний пружинного</w:t>
      </w:r>
      <w:r>
        <w:rPr>
          <w:spacing w:val="-7"/>
        </w:rPr>
        <w:t xml:space="preserve"> </w:t>
      </w:r>
      <w:r>
        <w:t>маятника</w:t>
      </w:r>
    </w:p>
    <w:p w:rsidR="00213CAD" w:rsidRDefault="003A6A8D" w:rsidP="008936B4">
      <w:pPr>
        <w:pStyle w:val="a3"/>
        <w:keepNext/>
        <w:keepLines/>
        <w:widowControl/>
        <w:tabs>
          <w:tab w:val="left" w:pos="4987"/>
          <w:tab w:val="left" w:pos="7294"/>
          <w:tab w:val="left" w:pos="9971"/>
        </w:tabs>
        <w:suppressAutoHyphens/>
        <w:ind w:left="0" w:firstLine="680"/>
        <w:contextualSpacing/>
      </w:pPr>
      <w:r>
        <w:t xml:space="preserve">Исследование  </w:t>
      </w:r>
      <w:r>
        <w:rPr>
          <w:spacing w:val="6"/>
        </w:rPr>
        <w:t xml:space="preserve"> </w:t>
      </w:r>
      <w:r>
        <w:t>зависимости</w:t>
      </w:r>
      <w:r w:rsidR="00584EA2">
        <w:t xml:space="preserve"> </w:t>
      </w:r>
      <w:r>
        <w:t xml:space="preserve">периода  </w:t>
      </w:r>
      <w:r>
        <w:rPr>
          <w:spacing w:val="15"/>
        </w:rPr>
        <w:t xml:space="preserve"> </w:t>
      </w:r>
      <w:r>
        <w:t>колебаний</w:t>
      </w:r>
      <w:r w:rsidR="00584EA2">
        <w:t xml:space="preserve"> </w:t>
      </w:r>
      <w:r>
        <w:t xml:space="preserve">подвешенного  </w:t>
      </w:r>
      <w:r>
        <w:rPr>
          <w:spacing w:val="11"/>
        </w:rPr>
        <w:t xml:space="preserve"> </w:t>
      </w:r>
      <w:r>
        <w:t xml:space="preserve">к  </w:t>
      </w:r>
      <w:r>
        <w:rPr>
          <w:spacing w:val="16"/>
        </w:rPr>
        <w:t xml:space="preserve"> </w:t>
      </w:r>
      <w:r>
        <w:t>нити</w:t>
      </w:r>
      <w:r w:rsidR="00584EA2">
        <w:t xml:space="preserve"> </w:t>
      </w:r>
      <w:r>
        <w:rPr>
          <w:spacing w:val="-2"/>
        </w:rPr>
        <w:t>груза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нити.</w:t>
      </w:r>
    </w:p>
    <w:p w:rsidR="00213CAD" w:rsidRDefault="003A6A8D" w:rsidP="008936B4">
      <w:pPr>
        <w:pStyle w:val="a3"/>
        <w:keepNext/>
        <w:keepLines/>
        <w:widowControl/>
        <w:tabs>
          <w:tab w:val="left" w:pos="3663"/>
          <w:tab w:val="left" w:pos="5312"/>
          <w:tab w:val="left" w:pos="6501"/>
          <w:tab w:val="left" w:pos="7939"/>
          <w:tab w:val="left" w:pos="9553"/>
        </w:tabs>
        <w:suppressAutoHyphens/>
        <w:ind w:left="0" w:firstLine="680"/>
        <w:contextualSpacing/>
      </w:pPr>
      <w:r>
        <w:t>Исследование</w:t>
      </w:r>
      <w:r w:rsidR="00584EA2">
        <w:t xml:space="preserve"> </w:t>
      </w:r>
      <w:r>
        <w:t>зависимости</w:t>
      </w:r>
      <w:r>
        <w:tab/>
        <w:t>периода</w:t>
      </w:r>
      <w:r>
        <w:tab/>
        <w:t>колебаний</w:t>
      </w:r>
      <w:r>
        <w:tab/>
        <w:t>пружинного</w:t>
      </w:r>
      <w:r w:rsidR="00584EA2">
        <w:t xml:space="preserve"> </w:t>
      </w:r>
      <w:r>
        <w:rPr>
          <w:spacing w:val="-1"/>
        </w:rPr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груза.</w:t>
      </w:r>
    </w:p>
    <w:p w:rsidR="00213CAD" w:rsidRDefault="003A6A8D" w:rsidP="008936B4">
      <w:pPr>
        <w:pStyle w:val="a3"/>
        <w:keepNext/>
        <w:keepLines/>
        <w:widowControl/>
        <w:tabs>
          <w:tab w:val="left" w:pos="3054"/>
          <w:tab w:val="left" w:pos="4792"/>
          <w:tab w:val="left" w:pos="5837"/>
          <w:tab w:val="left" w:pos="7130"/>
          <w:tab w:val="left" w:pos="7948"/>
          <w:tab w:val="left" w:pos="9636"/>
          <w:tab w:val="left" w:pos="9966"/>
        </w:tabs>
        <w:suppressAutoHyphens/>
        <w:ind w:left="0" w:firstLine="680"/>
        <w:contextualSpacing/>
      </w:pPr>
      <w:r>
        <w:t>Проверка</w:t>
      </w:r>
      <w:r w:rsidR="00584EA2">
        <w:t xml:space="preserve"> </w:t>
      </w:r>
      <w:r>
        <w:t>независимости</w:t>
      </w:r>
      <w:r>
        <w:tab/>
        <w:t>периода</w:t>
      </w:r>
      <w:r>
        <w:tab/>
        <w:t>колебаний</w:t>
      </w:r>
      <w:r>
        <w:tab/>
        <w:t>груза,</w:t>
      </w:r>
      <w:r>
        <w:tab/>
        <w:t>подвешенного</w:t>
      </w:r>
      <w:r>
        <w:tab/>
        <w:t>к</w:t>
      </w:r>
      <w:r w:rsidR="00584EA2">
        <w:t xml:space="preserve"> </w:t>
      </w:r>
      <w:r>
        <w:t>нити,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груза.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Опыты,</w:t>
      </w:r>
      <w:r>
        <w:rPr>
          <w:spacing w:val="23"/>
        </w:rPr>
        <w:t xml:space="preserve"> </w:t>
      </w:r>
      <w:r>
        <w:t>демонстрирующие</w:t>
      </w:r>
      <w:r>
        <w:rPr>
          <w:spacing w:val="22"/>
        </w:rPr>
        <w:t xml:space="preserve"> </w:t>
      </w:r>
      <w:r>
        <w:t>зависимость</w:t>
      </w:r>
      <w:r>
        <w:rPr>
          <w:spacing w:val="24"/>
        </w:rPr>
        <w:t xml:space="preserve"> </w:t>
      </w:r>
      <w:r>
        <w:t>периода</w:t>
      </w:r>
      <w:r>
        <w:rPr>
          <w:spacing w:val="26"/>
        </w:rPr>
        <w:t xml:space="preserve"> </w:t>
      </w:r>
      <w:r>
        <w:t>колебаний</w:t>
      </w:r>
      <w:r>
        <w:rPr>
          <w:spacing w:val="25"/>
        </w:rPr>
        <w:t xml:space="preserve"> </w:t>
      </w:r>
      <w:r>
        <w:t>пружинного</w:t>
      </w:r>
      <w:r>
        <w:rPr>
          <w:spacing w:val="18"/>
        </w:rPr>
        <w:t xml:space="preserve"> </w:t>
      </w:r>
      <w:r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груза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жёсткости</w:t>
      </w:r>
      <w:r>
        <w:rPr>
          <w:spacing w:val="1"/>
        </w:rPr>
        <w:t xml:space="preserve"> </w:t>
      </w:r>
      <w:r>
        <w:t>пружины.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Измерение</w:t>
      </w:r>
      <w:r>
        <w:rPr>
          <w:spacing w:val="-1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свободного</w:t>
      </w:r>
      <w:r>
        <w:rPr>
          <w:spacing w:val="-10"/>
        </w:rPr>
        <w:t xml:space="preserve"> </w:t>
      </w:r>
      <w:r>
        <w:t>падения.</w:t>
      </w:r>
    </w:p>
    <w:p w:rsidR="00213CAD" w:rsidRPr="00584EA2" w:rsidRDefault="003A6A8D" w:rsidP="00584EA2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584EA2">
        <w:rPr>
          <w:sz w:val="24"/>
        </w:rPr>
        <w:t>Раздел</w:t>
      </w:r>
      <w:r w:rsidRPr="00584EA2">
        <w:rPr>
          <w:spacing w:val="-4"/>
          <w:sz w:val="24"/>
        </w:rPr>
        <w:t xml:space="preserve"> </w:t>
      </w:r>
      <w:r w:rsidRPr="00584EA2">
        <w:rPr>
          <w:sz w:val="24"/>
        </w:rPr>
        <w:t>10.</w:t>
      </w:r>
      <w:r w:rsidRPr="00584EA2">
        <w:rPr>
          <w:spacing w:val="-2"/>
          <w:sz w:val="24"/>
        </w:rPr>
        <w:t xml:space="preserve"> </w:t>
      </w:r>
      <w:r w:rsidRPr="00584EA2">
        <w:rPr>
          <w:sz w:val="24"/>
        </w:rPr>
        <w:t>Электромагнитное</w:t>
      </w:r>
      <w:r w:rsidRPr="00584EA2">
        <w:rPr>
          <w:spacing w:val="-4"/>
          <w:sz w:val="24"/>
        </w:rPr>
        <w:t xml:space="preserve"> </w:t>
      </w:r>
      <w:r w:rsidRPr="00584EA2">
        <w:rPr>
          <w:sz w:val="24"/>
        </w:rPr>
        <w:t>поле</w:t>
      </w:r>
      <w:r w:rsidRPr="00584EA2">
        <w:rPr>
          <w:spacing w:val="-5"/>
          <w:sz w:val="24"/>
        </w:rPr>
        <w:t xml:space="preserve"> </w:t>
      </w:r>
      <w:r w:rsidRPr="00584EA2">
        <w:rPr>
          <w:sz w:val="24"/>
        </w:rPr>
        <w:t>и</w:t>
      </w:r>
      <w:r w:rsidRPr="00584EA2">
        <w:rPr>
          <w:spacing w:val="-1"/>
          <w:sz w:val="24"/>
        </w:rPr>
        <w:t xml:space="preserve"> </w:t>
      </w:r>
      <w:r w:rsidRPr="00584EA2">
        <w:rPr>
          <w:sz w:val="24"/>
        </w:rPr>
        <w:t>электромагнитные</w:t>
      </w:r>
      <w:r w:rsidRPr="00584EA2">
        <w:rPr>
          <w:spacing w:val="-4"/>
          <w:sz w:val="24"/>
        </w:rPr>
        <w:t xml:space="preserve"> </w:t>
      </w:r>
      <w:r w:rsidRPr="00584EA2">
        <w:rPr>
          <w:sz w:val="24"/>
        </w:rPr>
        <w:t>волны.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Электромагнитное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-57"/>
        </w:rPr>
        <w:t xml:space="preserve"> </w:t>
      </w:r>
      <w:r>
        <w:t>волн. Шкала электромагнитных волн. Использование электромагнитных волн для сотовой</w:t>
      </w:r>
      <w:r>
        <w:rPr>
          <w:spacing w:val="1"/>
        </w:rPr>
        <w:t xml:space="preserve"> </w:t>
      </w:r>
      <w:r>
        <w:t>связи.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Электромагнитная</w:t>
      </w:r>
      <w:r>
        <w:rPr>
          <w:spacing w:val="-5"/>
        </w:rPr>
        <w:t xml:space="preserve"> </w:t>
      </w:r>
      <w:r>
        <w:t>природа</w:t>
      </w:r>
      <w:r>
        <w:rPr>
          <w:spacing w:val="-6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Скорость света.</w:t>
      </w:r>
      <w:r>
        <w:rPr>
          <w:spacing w:val="-4"/>
        </w:rPr>
        <w:t xml:space="preserve"> </w:t>
      </w:r>
      <w:r>
        <w:t>Волновые</w:t>
      </w:r>
      <w:r>
        <w:rPr>
          <w:spacing w:val="-6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света.</w:t>
      </w:r>
    </w:p>
    <w:p w:rsidR="00213CAD" w:rsidRPr="00584EA2" w:rsidRDefault="003A6A8D" w:rsidP="00584EA2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584EA2">
        <w:rPr>
          <w:sz w:val="24"/>
        </w:rPr>
        <w:t>Демонстрации.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Свойства</w:t>
      </w:r>
      <w:r>
        <w:rPr>
          <w:spacing w:val="-9"/>
        </w:rPr>
        <w:t xml:space="preserve"> </w:t>
      </w:r>
      <w:r>
        <w:t>электромагнитных</w:t>
      </w:r>
      <w:r>
        <w:rPr>
          <w:spacing w:val="-7"/>
        </w:rPr>
        <w:t xml:space="preserve"> </w:t>
      </w:r>
      <w:r>
        <w:t>волн.</w:t>
      </w:r>
      <w:r>
        <w:rPr>
          <w:spacing w:val="-57"/>
        </w:rPr>
        <w:t xml:space="preserve"> </w:t>
      </w:r>
      <w:r>
        <w:t>Волновые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света.</w:t>
      </w:r>
    </w:p>
    <w:p w:rsidR="00213CAD" w:rsidRPr="00584EA2" w:rsidRDefault="003A6A8D" w:rsidP="00584EA2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584EA2">
        <w:rPr>
          <w:sz w:val="24"/>
        </w:rPr>
        <w:t>Лабораторные</w:t>
      </w:r>
      <w:r w:rsidRPr="00584EA2">
        <w:rPr>
          <w:spacing w:val="-6"/>
          <w:sz w:val="24"/>
        </w:rPr>
        <w:t xml:space="preserve"> </w:t>
      </w:r>
      <w:r w:rsidRPr="00584EA2">
        <w:rPr>
          <w:sz w:val="24"/>
        </w:rPr>
        <w:t>работы</w:t>
      </w:r>
      <w:r w:rsidRPr="00584EA2">
        <w:rPr>
          <w:spacing w:val="-6"/>
          <w:sz w:val="24"/>
        </w:rPr>
        <w:t xml:space="preserve"> </w:t>
      </w:r>
      <w:r w:rsidRPr="00584EA2">
        <w:rPr>
          <w:sz w:val="24"/>
        </w:rPr>
        <w:t>и</w:t>
      </w:r>
      <w:r w:rsidRPr="00584EA2">
        <w:rPr>
          <w:spacing w:val="-3"/>
          <w:sz w:val="24"/>
        </w:rPr>
        <w:t xml:space="preserve"> </w:t>
      </w:r>
      <w:r w:rsidRPr="00584EA2">
        <w:rPr>
          <w:sz w:val="24"/>
        </w:rPr>
        <w:t>опыты.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-6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электромагнитных</w:t>
      </w:r>
      <w:r>
        <w:rPr>
          <w:spacing w:val="-3"/>
        </w:rPr>
        <w:t xml:space="preserve"> </w:t>
      </w:r>
      <w:r>
        <w:t>волн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мобильного</w:t>
      </w:r>
      <w:r>
        <w:rPr>
          <w:spacing w:val="-9"/>
        </w:rPr>
        <w:t xml:space="preserve"> </w:t>
      </w:r>
      <w:r>
        <w:t>телефона.</w:t>
      </w:r>
    </w:p>
    <w:p w:rsidR="00213CAD" w:rsidRPr="00584EA2" w:rsidRDefault="003A6A8D" w:rsidP="00584EA2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584EA2">
        <w:rPr>
          <w:sz w:val="24"/>
        </w:rPr>
        <w:t>Раздел</w:t>
      </w:r>
      <w:r w:rsidRPr="00584EA2">
        <w:rPr>
          <w:spacing w:val="-4"/>
          <w:sz w:val="24"/>
        </w:rPr>
        <w:t xml:space="preserve"> </w:t>
      </w:r>
      <w:r w:rsidRPr="00584EA2">
        <w:rPr>
          <w:sz w:val="24"/>
        </w:rPr>
        <w:t>11.</w:t>
      </w:r>
      <w:r w:rsidRPr="00584EA2">
        <w:rPr>
          <w:spacing w:val="-2"/>
          <w:sz w:val="24"/>
        </w:rPr>
        <w:t xml:space="preserve"> </w:t>
      </w:r>
      <w:r w:rsidRPr="00584EA2">
        <w:rPr>
          <w:sz w:val="24"/>
        </w:rPr>
        <w:t>Световые</w:t>
      </w:r>
      <w:r w:rsidRPr="00584EA2">
        <w:rPr>
          <w:spacing w:val="-4"/>
          <w:sz w:val="24"/>
        </w:rPr>
        <w:t xml:space="preserve"> </w:t>
      </w:r>
      <w:r w:rsidRPr="00584EA2">
        <w:rPr>
          <w:sz w:val="24"/>
        </w:rPr>
        <w:t>явления.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Лучевая</w:t>
      </w:r>
      <w:r>
        <w:rPr>
          <w:spacing w:val="49"/>
        </w:rPr>
        <w:t xml:space="preserve"> </w:t>
      </w:r>
      <w:r>
        <w:t>модель</w:t>
      </w:r>
      <w:r>
        <w:rPr>
          <w:spacing w:val="50"/>
        </w:rPr>
        <w:t xml:space="preserve"> </w:t>
      </w:r>
      <w:r>
        <w:t>света.</w:t>
      </w:r>
      <w:r>
        <w:rPr>
          <w:spacing w:val="44"/>
        </w:rPr>
        <w:t xml:space="preserve"> </w:t>
      </w:r>
      <w:r>
        <w:t>Источники</w:t>
      </w:r>
      <w:r>
        <w:rPr>
          <w:spacing w:val="46"/>
        </w:rPr>
        <w:t xml:space="preserve"> </w:t>
      </w:r>
      <w:r>
        <w:t>света.</w:t>
      </w:r>
      <w:r>
        <w:rPr>
          <w:spacing w:val="44"/>
        </w:rPr>
        <w:t xml:space="preserve"> </w:t>
      </w:r>
      <w:r>
        <w:t>Прямолинейное</w:t>
      </w:r>
      <w:r>
        <w:rPr>
          <w:spacing w:val="44"/>
        </w:rPr>
        <w:t xml:space="preserve"> </w:t>
      </w:r>
      <w:r>
        <w:t>распространение</w:t>
      </w:r>
      <w:r>
        <w:rPr>
          <w:spacing w:val="43"/>
        </w:rPr>
        <w:t xml:space="preserve"> </w:t>
      </w:r>
      <w:r>
        <w:t>света.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Затмения</w:t>
      </w:r>
      <w:r>
        <w:rPr>
          <w:spacing w:val="-4"/>
        </w:rPr>
        <w:t xml:space="preserve"> </w:t>
      </w:r>
      <w:r>
        <w:t>Солнца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Луны.</w:t>
      </w:r>
      <w:r>
        <w:rPr>
          <w:spacing w:val="-3"/>
        </w:rPr>
        <w:t xml:space="preserve"> </w:t>
      </w:r>
      <w:r>
        <w:t>Отражение</w:t>
      </w:r>
      <w:r>
        <w:rPr>
          <w:spacing w:val="-6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Плоское</w:t>
      </w:r>
      <w:r>
        <w:rPr>
          <w:spacing w:val="-5"/>
        </w:rPr>
        <w:t xml:space="preserve"> </w:t>
      </w:r>
      <w:r>
        <w:t>зеркало.</w:t>
      </w:r>
      <w:r>
        <w:rPr>
          <w:spacing w:val="1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отражения</w:t>
      </w:r>
      <w:r>
        <w:rPr>
          <w:spacing w:val="-3"/>
        </w:rPr>
        <w:t xml:space="preserve"> </w:t>
      </w:r>
      <w:r>
        <w:t>света.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Преломление</w:t>
      </w:r>
      <w:r>
        <w:rPr>
          <w:spacing w:val="-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</w:t>
      </w:r>
      <w:r>
        <w:rPr>
          <w:spacing w:val="3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Полное внутреннее</w:t>
      </w:r>
      <w:r>
        <w:rPr>
          <w:spacing w:val="4"/>
        </w:rPr>
        <w:t xml:space="preserve"> </w:t>
      </w:r>
      <w:r>
        <w:t>отражение света.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Использование</w:t>
      </w:r>
      <w:r>
        <w:rPr>
          <w:spacing w:val="-6"/>
        </w:rPr>
        <w:t xml:space="preserve"> </w:t>
      </w:r>
      <w:r>
        <w:t>полного</w:t>
      </w:r>
      <w:r>
        <w:rPr>
          <w:spacing w:val="-10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оптических</w:t>
      </w:r>
      <w:r>
        <w:rPr>
          <w:spacing w:val="5"/>
        </w:rPr>
        <w:t xml:space="preserve"> </w:t>
      </w:r>
      <w:r>
        <w:t>световодах.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Линза.</w:t>
      </w:r>
      <w:r>
        <w:rPr>
          <w:spacing w:val="64"/>
        </w:rPr>
        <w:t xml:space="preserve"> </w:t>
      </w:r>
      <w:r>
        <w:t xml:space="preserve">Ход  </w:t>
      </w:r>
      <w:r>
        <w:rPr>
          <w:spacing w:val="1"/>
        </w:rPr>
        <w:t xml:space="preserve"> </w:t>
      </w:r>
      <w:r>
        <w:t xml:space="preserve">лучей  </w:t>
      </w:r>
      <w:r>
        <w:rPr>
          <w:spacing w:val="6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линзе.  </w:t>
      </w:r>
      <w:r>
        <w:rPr>
          <w:spacing w:val="3"/>
        </w:rPr>
        <w:t xml:space="preserve"> </w:t>
      </w:r>
      <w:r>
        <w:t xml:space="preserve">Оптическая  </w:t>
      </w:r>
      <w:r>
        <w:rPr>
          <w:spacing w:val="4"/>
        </w:rPr>
        <w:t xml:space="preserve"> </w:t>
      </w:r>
      <w:r>
        <w:t xml:space="preserve">система  </w:t>
      </w:r>
      <w:r>
        <w:rPr>
          <w:spacing w:val="3"/>
        </w:rPr>
        <w:t xml:space="preserve"> </w:t>
      </w:r>
      <w:r>
        <w:t xml:space="preserve">фотоаппарата,  </w:t>
      </w:r>
      <w:r>
        <w:rPr>
          <w:spacing w:val="4"/>
        </w:rPr>
        <w:t xml:space="preserve"> </w:t>
      </w:r>
      <w:r>
        <w:t>микроскопа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телескопа</w:t>
      </w:r>
      <w:r>
        <w:rPr>
          <w:spacing w:val="-3"/>
        </w:rPr>
        <w:t xml:space="preserve"> </w:t>
      </w:r>
      <w:r>
        <w:t>(МС).</w:t>
      </w:r>
      <w:r>
        <w:rPr>
          <w:spacing w:val="-2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оптическая</w:t>
      </w:r>
      <w:r>
        <w:rPr>
          <w:spacing w:val="3"/>
        </w:rPr>
        <w:t xml:space="preserve"> </w:t>
      </w:r>
      <w:r>
        <w:t>система.</w:t>
      </w:r>
      <w:r>
        <w:rPr>
          <w:spacing w:val="-2"/>
        </w:rPr>
        <w:t xml:space="preserve"> </w:t>
      </w:r>
      <w:r>
        <w:t>Близорукость</w:t>
      </w:r>
      <w:r>
        <w:rPr>
          <w:spacing w:val="-1"/>
        </w:rPr>
        <w:t xml:space="preserve"> </w:t>
      </w:r>
      <w:r>
        <w:t>и дальнозоркость.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Разложение</w:t>
      </w:r>
      <w:r>
        <w:rPr>
          <w:spacing w:val="25"/>
        </w:rPr>
        <w:t xml:space="preserve"> </w:t>
      </w:r>
      <w:r>
        <w:t>белого</w:t>
      </w:r>
      <w:r>
        <w:rPr>
          <w:spacing w:val="22"/>
        </w:rPr>
        <w:t xml:space="preserve"> </w:t>
      </w:r>
      <w:r>
        <w:t>света</w:t>
      </w:r>
      <w:r>
        <w:rPr>
          <w:spacing w:val="2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спектр.</w:t>
      </w:r>
      <w:r>
        <w:rPr>
          <w:spacing w:val="27"/>
        </w:rPr>
        <w:t xml:space="preserve"> </w:t>
      </w:r>
      <w:r>
        <w:t>Опыты</w:t>
      </w:r>
      <w:r>
        <w:rPr>
          <w:spacing w:val="21"/>
        </w:rPr>
        <w:t xml:space="preserve"> </w:t>
      </w:r>
      <w:r>
        <w:t>Ньютона.</w:t>
      </w:r>
      <w:r>
        <w:rPr>
          <w:spacing w:val="22"/>
        </w:rPr>
        <w:t xml:space="preserve"> </w:t>
      </w:r>
      <w:r>
        <w:t>Сложение</w:t>
      </w:r>
      <w:r>
        <w:rPr>
          <w:spacing w:val="21"/>
        </w:rPr>
        <w:t xml:space="preserve"> </w:t>
      </w:r>
      <w:r>
        <w:t>спектральных</w:t>
      </w:r>
      <w:r>
        <w:rPr>
          <w:spacing w:val="-57"/>
        </w:rPr>
        <w:t xml:space="preserve"> </w:t>
      </w:r>
      <w:r>
        <w:t>цветов.</w:t>
      </w:r>
      <w:r>
        <w:rPr>
          <w:spacing w:val="-1"/>
        </w:rPr>
        <w:t xml:space="preserve"> </w:t>
      </w:r>
      <w:r>
        <w:t>Дисперсия света.</w:t>
      </w:r>
    </w:p>
    <w:p w:rsidR="00213CAD" w:rsidRPr="00584EA2" w:rsidRDefault="003A6A8D" w:rsidP="00584EA2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584EA2">
        <w:rPr>
          <w:sz w:val="24"/>
        </w:rPr>
        <w:t>Демонстрации.</w:t>
      </w:r>
      <w:r w:rsidRPr="00584EA2">
        <w:rPr>
          <w:spacing w:val="1"/>
          <w:sz w:val="24"/>
        </w:rPr>
        <w:t xml:space="preserve"> </w:t>
      </w:r>
      <w:r w:rsidRPr="00584EA2">
        <w:rPr>
          <w:sz w:val="24"/>
        </w:rPr>
        <w:t>Прямолинейное</w:t>
      </w:r>
      <w:r w:rsidRPr="00584EA2">
        <w:rPr>
          <w:spacing w:val="-10"/>
          <w:sz w:val="24"/>
        </w:rPr>
        <w:t xml:space="preserve"> </w:t>
      </w:r>
      <w:r w:rsidRPr="00584EA2">
        <w:rPr>
          <w:sz w:val="24"/>
        </w:rPr>
        <w:t>распространение</w:t>
      </w:r>
      <w:r w:rsidRPr="00584EA2">
        <w:rPr>
          <w:spacing w:val="-9"/>
          <w:sz w:val="24"/>
        </w:rPr>
        <w:t xml:space="preserve"> </w:t>
      </w:r>
      <w:r w:rsidRPr="00584EA2">
        <w:rPr>
          <w:sz w:val="24"/>
        </w:rPr>
        <w:t>света.</w:t>
      </w:r>
      <w:r w:rsidRPr="00584EA2">
        <w:rPr>
          <w:spacing w:val="-57"/>
          <w:sz w:val="24"/>
        </w:rPr>
        <w:t xml:space="preserve"> </w:t>
      </w:r>
      <w:r w:rsidRPr="00584EA2">
        <w:rPr>
          <w:sz w:val="24"/>
        </w:rPr>
        <w:t>Отражение</w:t>
      </w:r>
      <w:r w:rsidRPr="00584EA2">
        <w:rPr>
          <w:spacing w:val="-3"/>
          <w:sz w:val="24"/>
        </w:rPr>
        <w:t xml:space="preserve"> </w:t>
      </w:r>
      <w:r w:rsidRPr="00584EA2">
        <w:rPr>
          <w:sz w:val="24"/>
        </w:rPr>
        <w:t>света.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Получение</w:t>
      </w:r>
      <w:r>
        <w:rPr>
          <w:spacing w:val="-6"/>
        </w:rPr>
        <w:t xml:space="preserve"> </w:t>
      </w:r>
      <w:r>
        <w:t>изображений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плоском,</w:t>
      </w:r>
      <w:r>
        <w:rPr>
          <w:spacing w:val="-3"/>
        </w:rPr>
        <w:t xml:space="preserve"> </w:t>
      </w:r>
      <w:r>
        <w:t>вогнутом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выпуклом</w:t>
      </w:r>
      <w:r>
        <w:rPr>
          <w:spacing w:val="-5"/>
        </w:rPr>
        <w:t xml:space="preserve"> </w:t>
      </w:r>
      <w:r>
        <w:t>зеркалах.</w:t>
      </w:r>
      <w:r>
        <w:rPr>
          <w:spacing w:val="-57"/>
        </w:rPr>
        <w:t xml:space="preserve"> </w:t>
      </w:r>
      <w:r>
        <w:t>Преломление</w:t>
      </w:r>
      <w:r>
        <w:rPr>
          <w:spacing w:val="-3"/>
        </w:rPr>
        <w:t xml:space="preserve"> </w:t>
      </w:r>
      <w:r>
        <w:t>света.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Оптический</w:t>
      </w:r>
      <w:r>
        <w:rPr>
          <w:spacing w:val="-5"/>
        </w:rPr>
        <w:t xml:space="preserve"> </w:t>
      </w:r>
      <w:r>
        <w:t>световод.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7"/>
        </w:rPr>
        <w:t xml:space="preserve"> </w:t>
      </w:r>
      <w:r>
        <w:t>лучей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рассеивающей</w:t>
      </w:r>
      <w:r>
        <w:rPr>
          <w:spacing w:val="-3"/>
        </w:rPr>
        <w:t xml:space="preserve"> </w:t>
      </w:r>
      <w:r>
        <w:t>линзе.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Получение</w:t>
      </w:r>
      <w:r>
        <w:rPr>
          <w:spacing w:val="-3"/>
        </w:rPr>
        <w:t xml:space="preserve"> </w:t>
      </w:r>
      <w:r>
        <w:t>изображений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линз.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Принцип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фотоаппарата,</w:t>
      </w:r>
      <w:r>
        <w:rPr>
          <w:spacing w:val="-5"/>
        </w:rPr>
        <w:t xml:space="preserve"> </w:t>
      </w:r>
      <w:r>
        <w:t>микроскопа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глаза.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Разложение</w:t>
      </w:r>
      <w:r>
        <w:rPr>
          <w:spacing w:val="-5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спектр.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Получение</w:t>
      </w:r>
      <w:r>
        <w:rPr>
          <w:spacing w:val="-5"/>
        </w:rPr>
        <w:t xml:space="preserve"> </w:t>
      </w:r>
      <w:r>
        <w:t>белого</w:t>
      </w:r>
      <w:r>
        <w:rPr>
          <w:spacing w:val="-9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сложении</w:t>
      </w:r>
      <w:r>
        <w:rPr>
          <w:spacing w:val="-2"/>
        </w:rPr>
        <w:t xml:space="preserve"> </w:t>
      </w:r>
      <w:r>
        <w:t>света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цветов.</w:t>
      </w:r>
    </w:p>
    <w:p w:rsidR="00213CAD" w:rsidRPr="00584EA2" w:rsidRDefault="003A6A8D" w:rsidP="00584EA2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584EA2">
        <w:rPr>
          <w:sz w:val="24"/>
        </w:rPr>
        <w:t>Лабораторные</w:t>
      </w:r>
      <w:r w:rsidRPr="00584EA2">
        <w:rPr>
          <w:spacing w:val="-8"/>
          <w:sz w:val="24"/>
        </w:rPr>
        <w:t xml:space="preserve"> </w:t>
      </w:r>
      <w:r w:rsidRPr="00584EA2">
        <w:rPr>
          <w:sz w:val="24"/>
        </w:rPr>
        <w:t>работы</w:t>
      </w:r>
      <w:r w:rsidRPr="00584EA2">
        <w:rPr>
          <w:spacing w:val="-7"/>
          <w:sz w:val="24"/>
        </w:rPr>
        <w:t xml:space="preserve"> </w:t>
      </w:r>
      <w:r w:rsidRPr="00584EA2">
        <w:rPr>
          <w:sz w:val="24"/>
        </w:rPr>
        <w:t>и</w:t>
      </w:r>
      <w:r w:rsidRPr="00584EA2">
        <w:rPr>
          <w:spacing w:val="-4"/>
          <w:sz w:val="24"/>
        </w:rPr>
        <w:t xml:space="preserve"> </w:t>
      </w:r>
      <w:r w:rsidRPr="00584EA2">
        <w:rPr>
          <w:sz w:val="24"/>
        </w:rPr>
        <w:t>опыты.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Исследование</w:t>
      </w:r>
      <w:r>
        <w:rPr>
          <w:spacing w:val="-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светового</w:t>
      </w:r>
      <w:r>
        <w:rPr>
          <w:spacing w:val="-10"/>
        </w:rPr>
        <w:t xml:space="preserve"> </w:t>
      </w:r>
      <w:r>
        <w:t>луча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угла</w:t>
      </w:r>
      <w:r>
        <w:rPr>
          <w:spacing w:val="-6"/>
        </w:rPr>
        <w:t xml:space="preserve"> </w:t>
      </w:r>
      <w:r>
        <w:t>падения.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 плоском</w:t>
      </w:r>
      <w:r>
        <w:rPr>
          <w:spacing w:val="-3"/>
        </w:rPr>
        <w:t xml:space="preserve"> </w:t>
      </w:r>
      <w:r>
        <w:t>зеркале.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Исследование</w:t>
      </w:r>
      <w:r>
        <w:rPr>
          <w:spacing w:val="37"/>
        </w:rPr>
        <w:t xml:space="preserve"> </w:t>
      </w:r>
      <w:r>
        <w:t>зависимости</w:t>
      </w:r>
      <w:r>
        <w:rPr>
          <w:spacing w:val="46"/>
        </w:rPr>
        <w:t xml:space="preserve"> </w:t>
      </w:r>
      <w:r>
        <w:t>угла</w:t>
      </w:r>
      <w:r>
        <w:rPr>
          <w:spacing w:val="38"/>
        </w:rPr>
        <w:t xml:space="preserve"> </w:t>
      </w:r>
      <w:r>
        <w:t>преломления</w:t>
      </w:r>
      <w:r>
        <w:rPr>
          <w:spacing w:val="38"/>
        </w:rPr>
        <w:t xml:space="preserve"> </w:t>
      </w:r>
      <w:r>
        <w:t>светового</w:t>
      </w:r>
      <w:r>
        <w:rPr>
          <w:spacing w:val="34"/>
        </w:rPr>
        <w:t xml:space="preserve"> </w:t>
      </w:r>
      <w:r>
        <w:t>луча</w:t>
      </w:r>
      <w:r>
        <w:rPr>
          <w:spacing w:val="43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угла</w:t>
      </w:r>
      <w:r>
        <w:rPr>
          <w:spacing w:val="37"/>
        </w:rPr>
        <w:t xml:space="preserve"> </w:t>
      </w:r>
      <w:r>
        <w:t>падения</w:t>
      </w:r>
      <w:r>
        <w:rPr>
          <w:spacing w:val="3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границе</w:t>
      </w:r>
      <w:r>
        <w:rPr>
          <w:spacing w:val="-3"/>
        </w:rPr>
        <w:t xml:space="preserve"> </w:t>
      </w:r>
      <w:r>
        <w:t>«воздух–стекло».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собирающей</w:t>
      </w:r>
      <w:r>
        <w:rPr>
          <w:spacing w:val="-1"/>
        </w:rPr>
        <w:t xml:space="preserve"> </w:t>
      </w:r>
      <w:r>
        <w:t>линзы.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Определение</w:t>
      </w:r>
      <w:r>
        <w:rPr>
          <w:spacing w:val="-6"/>
        </w:rPr>
        <w:t xml:space="preserve"> </w:t>
      </w:r>
      <w:r>
        <w:t>фокусного</w:t>
      </w:r>
      <w:r>
        <w:rPr>
          <w:spacing w:val="-9"/>
        </w:rPr>
        <w:t xml:space="preserve"> </w:t>
      </w:r>
      <w:r>
        <w:t>расстояния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оптической</w:t>
      </w:r>
      <w:r>
        <w:rPr>
          <w:spacing w:val="-3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собирающей</w:t>
      </w:r>
      <w:r>
        <w:rPr>
          <w:spacing w:val="-3"/>
        </w:rPr>
        <w:t xml:space="preserve"> </w:t>
      </w:r>
      <w:r>
        <w:t>линзы.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разложению белого</w:t>
      </w:r>
      <w:r>
        <w:rPr>
          <w:spacing w:val="-6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фильтры.</w:t>
      </w:r>
    </w:p>
    <w:p w:rsidR="00213CAD" w:rsidRPr="00584EA2" w:rsidRDefault="003A6A8D" w:rsidP="00584EA2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584EA2">
        <w:rPr>
          <w:sz w:val="24"/>
        </w:rPr>
        <w:t>Раздел</w:t>
      </w:r>
      <w:r w:rsidRPr="00584EA2">
        <w:rPr>
          <w:spacing w:val="-3"/>
          <w:sz w:val="24"/>
        </w:rPr>
        <w:t xml:space="preserve"> </w:t>
      </w:r>
      <w:r w:rsidRPr="00584EA2">
        <w:rPr>
          <w:sz w:val="24"/>
        </w:rPr>
        <w:t>12.</w:t>
      </w:r>
      <w:r w:rsidRPr="00584EA2">
        <w:rPr>
          <w:spacing w:val="-1"/>
          <w:sz w:val="24"/>
        </w:rPr>
        <w:t xml:space="preserve"> </w:t>
      </w:r>
      <w:r w:rsidRPr="00584EA2">
        <w:rPr>
          <w:sz w:val="24"/>
        </w:rPr>
        <w:t>Квантовые</w:t>
      </w:r>
      <w:r w:rsidRPr="00584EA2">
        <w:rPr>
          <w:spacing w:val="-4"/>
          <w:sz w:val="24"/>
        </w:rPr>
        <w:t xml:space="preserve"> </w:t>
      </w:r>
      <w:r w:rsidRPr="00584EA2">
        <w:rPr>
          <w:sz w:val="24"/>
        </w:rPr>
        <w:t>явления.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Опыты Резерфорда и планетарная модель атома. Модель атома Бора. Испускание и</w:t>
      </w:r>
      <w:r>
        <w:rPr>
          <w:spacing w:val="1"/>
        </w:rPr>
        <w:t xml:space="preserve"> </w:t>
      </w:r>
      <w:r>
        <w:t>поглощение</w:t>
      </w:r>
      <w:r>
        <w:rPr>
          <w:spacing w:val="-3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атомом. Кванты.</w:t>
      </w:r>
      <w:r>
        <w:rPr>
          <w:spacing w:val="-1"/>
        </w:rPr>
        <w:t xml:space="preserve"> </w:t>
      </w:r>
      <w:r>
        <w:t>Линейчатые</w:t>
      </w:r>
      <w:r>
        <w:rPr>
          <w:spacing w:val="-2"/>
        </w:rPr>
        <w:t xml:space="preserve"> </w:t>
      </w:r>
      <w:r>
        <w:t>спектры.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Радиоактивность.</w:t>
      </w:r>
      <w:r>
        <w:rPr>
          <w:spacing w:val="1"/>
        </w:rPr>
        <w:t xml:space="preserve"> </w:t>
      </w:r>
      <w:r>
        <w:t>Альфа­,</w:t>
      </w:r>
      <w:r>
        <w:rPr>
          <w:spacing w:val="1"/>
        </w:rPr>
        <w:t xml:space="preserve"> </w:t>
      </w:r>
      <w:r>
        <w:t>бета-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гамма-излучения.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полураспада</w:t>
      </w:r>
      <w:r>
        <w:rPr>
          <w:spacing w:val="-3"/>
        </w:rPr>
        <w:t xml:space="preserve"> </w:t>
      </w:r>
      <w:r>
        <w:t>атомных ядер.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Ядерные реакции.</w:t>
      </w:r>
      <w:r>
        <w:rPr>
          <w:spacing w:val="1"/>
        </w:rPr>
        <w:t xml:space="preserve"> </w:t>
      </w:r>
      <w:r>
        <w:t>Законы сохранения</w:t>
      </w:r>
      <w:r>
        <w:rPr>
          <w:spacing w:val="1"/>
        </w:rPr>
        <w:t xml:space="preserve"> </w:t>
      </w:r>
      <w:r>
        <w:t>зарядового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массового</w:t>
      </w:r>
      <w:r>
        <w:rPr>
          <w:spacing w:val="-3"/>
        </w:rPr>
        <w:t xml:space="preserve"> </w:t>
      </w:r>
      <w:r>
        <w:t>чисел.</w:t>
      </w:r>
      <w:r>
        <w:rPr>
          <w:spacing w:val="2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атомных</w:t>
      </w:r>
      <w:r>
        <w:rPr>
          <w:spacing w:val="13"/>
        </w:rPr>
        <w:t xml:space="preserve"> </w:t>
      </w:r>
      <w:r>
        <w:t>ядер.</w:t>
      </w:r>
      <w:r>
        <w:rPr>
          <w:spacing w:val="13"/>
        </w:rPr>
        <w:t xml:space="preserve"> </w:t>
      </w:r>
      <w:r>
        <w:t>Связь</w:t>
      </w:r>
      <w:r>
        <w:rPr>
          <w:spacing w:val="14"/>
        </w:rPr>
        <w:t xml:space="preserve"> </w:t>
      </w:r>
      <w:r>
        <w:t>массы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энергии.</w:t>
      </w:r>
      <w:r>
        <w:rPr>
          <w:spacing w:val="13"/>
        </w:rPr>
        <w:t xml:space="preserve"> </w:t>
      </w:r>
      <w:r>
        <w:t>Реакции</w:t>
      </w:r>
      <w:r>
        <w:rPr>
          <w:spacing w:val="15"/>
        </w:rPr>
        <w:t xml:space="preserve"> </w:t>
      </w:r>
      <w:r>
        <w:t>синтеза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деления</w:t>
      </w:r>
      <w:r>
        <w:rPr>
          <w:spacing w:val="13"/>
        </w:rPr>
        <w:t xml:space="preserve"> </w:t>
      </w:r>
      <w:r>
        <w:t>ядер.</w:t>
      </w:r>
      <w:r>
        <w:rPr>
          <w:spacing w:val="13"/>
        </w:rPr>
        <w:t xml:space="preserve"> </w:t>
      </w:r>
      <w:r>
        <w:t>Источники</w:t>
      </w:r>
      <w:r>
        <w:rPr>
          <w:spacing w:val="-57"/>
        </w:rPr>
        <w:t xml:space="preserve"> </w:t>
      </w:r>
      <w:r>
        <w:t>энергии Солнца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звёзд</w:t>
      </w:r>
      <w:r>
        <w:rPr>
          <w:spacing w:val="-2"/>
        </w:rPr>
        <w:t xml:space="preserve"> </w:t>
      </w:r>
      <w:r>
        <w:t>(МС).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Ядерная</w:t>
      </w:r>
      <w:r>
        <w:rPr>
          <w:spacing w:val="17"/>
        </w:rPr>
        <w:t xml:space="preserve"> </w:t>
      </w:r>
      <w:r>
        <w:t>энергетика.</w:t>
      </w:r>
      <w:r>
        <w:rPr>
          <w:spacing w:val="75"/>
        </w:rPr>
        <w:t xml:space="preserve"> </w:t>
      </w:r>
      <w:r>
        <w:t>Действия</w:t>
      </w:r>
      <w:r>
        <w:rPr>
          <w:spacing w:val="76"/>
        </w:rPr>
        <w:t xml:space="preserve"> </w:t>
      </w:r>
      <w:r>
        <w:t>радиоактивных</w:t>
      </w:r>
      <w:r>
        <w:rPr>
          <w:spacing w:val="76"/>
        </w:rPr>
        <w:t xml:space="preserve"> </w:t>
      </w:r>
      <w:r>
        <w:t>излучений</w:t>
      </w:r>
      <w:r>
        <w:rPr>
          <w:spacing w:val="78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живые</w:t>
      </w:r>
      <w:r>
        <w:rPr>
          <w:spacing w:val="75"/>
        </w:rPr>
        <w:t xml:space="preserve"> </w:t>
      </w:r>
      <w:r>
        <w:t>организмы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(МС).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  <w:r>
        <w:br w:type="column"/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Pr="00584EA2" w:rsidRDefault="003A6A8D" w:rsidP="00584EA2">
      <w:pPr>
        <w:keepNext/>
        <w:keepLines/>
        <w:widowControl/>
        <w:tabs>
          <w:tab w:val="left" w:pos="1097"/>
        </w:tabs>
        <w:suppressAutoHyphens/>
        <w:contextualSpacing/>
        <w:jc w:val="both"/>
        <w:rPr>
          <w:sz w:val="24"/>
        </w:rPr>
      </w:pPr>
      <w:r w:rsidRPr="00584EA2">
        <w:rPr>
          <w:sz w:val="24"/>
        </w:rPr>
        <w:t>Демонстрации.</w:t>
      </w:r>
    </w:p>
    <w:p w:rsidR="00213CAD" w:rsidRDefault="003A6A8D" w:rsidP="00584EA2">
      <w:pPr>
        <w:pStyle w:val="a3"/>
        <w:keepNext/>
        <w:keepLines/>
        <w:widowControl/>
        <w:suppressAutoHyphens/>
        <w:ind w:left="0" w:firstLine="680"/>
        <w:contextualSpacing/>
      </w:pPr>
      <w:r>
        <w:t>Спектры</w:t>
      </w:r>
      <w:r>
        <w:rPr>
          <w:spacing w:val="-6"/>
        </w:rPr>
        <w:t xml:space="preserve"> </w:t>
      </w:r>
      <w:r>
        <w:t>излучения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газов.</w:t>
      </w:r>
    </w:p>
    <w:p w:rsidR="00213CAD" w:rsidRDefault="003A6A8D" w:rsidP="00584EA2">
      <w:pPr>
        <w:pStyle w:val="a3"/>
        <w:keepNext/>
        <w:keepLines/>
        <w:widowControl/>
        <w:suppressAutoHyphens/>
        <w:ind w:left="0" w:firstLine="680"/>
        <w:contextualSpacing/>
      </w:pPr>
      <w:r>
        <w:t>Спектр</w:t>
      </w:r>
      <w:r>
        <w:rPr>
          <w:spacing w:val="-6"/>
        </w:rPr>
        <w:t xml:space="preserve"> </w:t>
      </w:r>
      <w:r>
        <w:t>водорода.</w:t>
      </w:r>
    </w:p>
    <w:p w:rsidR="00213CAD" w:rsidRDefault="003A6A8D" w:rsidP="00584EA2">
      <w:pPr>
        <w:pStyle w:val="a3"/>
        <w:keepNext/>
        <w:keepLines/>
        <w:widowControl/>
        <w:suppressAutoHyphens/>
        <w:ind w:left="0" w:firstLine="680"/>
        <w:contextualSpacing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счётчика</w:t>
      </w:r>
      <w:r>
        <w:rPr>
          <w:spacing w:val="-7"/>
        </w:rPr>
        <w:t xml:space="preserve"> </w:t>
      </w:r>
      <w:r>
        <w:t>ионизирующих</w:t>
      </w:r>
      <w:r>
        <w:rPr>
          <w:spacing w:val="-6"/>
        </w:rPr>
        <w:t xml:space="preserve"> </w:t>
      </w:r>
      <w:r>
        <w:t>излучений.</w:t>
      </w:r>
    </w:p>
    <w:p w:rsidR="00213CAD" w:rsidRDefault="003A6A8D" w:rsidP="00584EA2">
      <w:pPr>
        <w:pStyle w:val="a3"/>
        <w:keepNext/>
        <w:keepLines/>
        <w:widowControl/>
        <w:suppressAutoHyphens/>
        <w:ind w:left="0" w:firstLine="680"/>
        <w:contextualSpacing/>
      </w:pPr>
      <w:r>
        <w:t>Регистрация</w:t>
      </w:r>
      <w:r>
        <w:rPr>
          <w:spacing w:val="-4"/>
        </w:rPr>
        <w:t xml:space="preserve"> </w:t>
      </w:r>
      <w:r>
        <w:t>излучения</w:t>
      </w:r>
      <w:r>
        <w:rPr>
          <w:spacing w:val="-4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минералов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продуктов.</w:t>
      </w:r>
    </w:p>
    <w:p w:rsidR="00213CAD" w:rsidRPr="00584EA2" w:rsidRDefault="003A6A8D" w:rsidP="00584EA2">
      <w:pPr>
        <w:keepNext/>
        <w:keepLines/>
        <w:widowControl/>
        <w:tabs>
          <w:tab w:val="left" w:pos="1097"/>
        </w:tabs>
        <w:suppressAutoHyphens/>
        <w:contextualSpacing/>
        <w:jc w:val="both"/>
        <w:rPr>
          <w:sz w:val="24"/>
        </w:rPr>
      </w:pPr>
      <w:r w:rsidRPr="00584EA2">
        <w:rPr>
          <w:sz w:val="24"/>
        </w:rPr>
        <w:t>Лабораторные</w:t>
      </w:r>
      <w:r w:rsidRPr="00584EA2">
        <w:rPr>
          <w:spacing w:val="-6"/>
          <w:sz w:val="24"/>
        </w:rPr>
        <w:t xml:space="preserve"> </w:t>
      </w:r>
      <w:r w:rsidRPr="00584EA2">
        <w:rPr>
          <w:sz w:val="24"/>
        </w:rPr>
        <w:t>работы</w:t>
      </w:r>
      <w:r w:rsidRPr="00584EA2">
        <w:rPr>
          <w:spacing w:val="-6"/>
          <w:sz w:val="24"/>
        </w:rPr>
        <w:t xml:space="preserve"> </w:t>
      </w:r>
      <w:r w:rsidRPr="00584EA2">
        <w:rPr>
          <w:sz w:val="24"/>
        </w:rPr>
        <w:t>и</w:t>
      </w:r>
      <w:r w:rsidRPr="00584EA2">
        <w:rPr>
          <w:spacing w:val="-3"/>
          <w:sz w:val="24"/>
        </w:rPr>
        <w:t xml:space="preserve"> </w:t>
      </w:r>
      <w:r w:rsidRPr="00584EA2">
        <w:rPr>
          <w:sz w:val="24"/>
        </w:rPr>
        <w:t>опыты.</w:t>
      </w:r>
    </w:p>
    <w:p w:rsidR="00213CAD" w:rsidRDefault="003A6A8D" w:rsidP="00584EA2">
      <w:pPr>
        <w:pStyle w:val="a3"/>
        <w:keepNext/>
        <w:keepLines/>
        <w:widowControl/>
        <w:suppressAutoHyphens/>
        <w:ind w:left="0" w:firstLine="680"/>
        <w:contextualSpacing/>
      </w:pPr>
      <w:r>
        <w:t>Наблюдение</w:t>
      </w:r>
      <w:r>
        <w:rPr>
          <w:spacing w:val="-7"/>
        </w:rPr>
        <w:t xml:space="preserve"> </w:t>
      </w:r>
      <w:r>
        <w:t>сплошных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линейчатых</w:t>
      </w:r>
      <w:r>
        <w:rPr>
          <w:spacing w:val="-4"/>
        </w:rPr>
        <w:t xml:space="preserve"> </w:t>
      </w:r>
      <w:r>
        <w:t>спектров</w:t>
      </w:r>
      <w:r>
        <w:rPr>
          <w:spacing w:val="-4"/>
        </w:rPr>
        <w:t xml:space="preserve"> </w:t>
      </w:r>
      <w:r>
        <w:t>излучения.</w:t>
      </w:r>
    </w:p>
    <w:p w:rsidR="00213CAD" w:rsidRDefault="003A6A8D" w:rsidP="00584EA2">
      <w:pPr>
        <w:pStyle w:val="a3"/>
        <w:keepNext/>
        <w:keepLines/>
        <w:widowControl/>
        <w:tabs>
          <w:tab w:val="left" w:pos="1758"/>
          <w:tab w:val="left" w:pos="2758"/>
          <w:tab w:val="left" w:pos="4076"/>
          <w:tab w:val="left" w:pos="5145"/>
          <w:tab w:val="left" w:pos="6250"/>
          <w:tab w:val="left" w:pos="6744"/>
          <w:tab w:val="left" w:pos="8228"/>
        </w:tabs>
        <w:suppressAutoHyphens/>
        <w:ind w:left="0" w:firstLine="680"/>
        <w:contextualSpacing/>
      </w:pPr>
      <w:r>
        <w:t>Исследование</w:t>
      </w:r>
      <w:r>
        <w:tab/>
        <w:t>треков:</w:t>
      </w:r>
      <w:r>
        <w:tab/>
        <w:t>измерение</w:t>
      </w:r>
      <w:r>
        <w:tab/>
        <w:t>энергии</w:t>
      </w:r>
      <w:r>
        <w:tab/>
        <w:t>частицы</w:t>
      </w:r>
      <w:r>
        <w:tab/>
        <w:t>по</w:t>
      </w:r>
      <w:r>
        <w:tab/>
        <w:t>тормозному</w:t>
      </w:r>
      <w:r>
        <w:tab/>
        <w:t>пути</w:t>
      </w:r>
    </w:p>
    <w:p w:rsidR="00213CAD" w:rsidRDefault="00213CAD" w:rsidP="00584EA2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type w:val="continuous"/>
          <w:pgSz w:w="11910" w:h="16840"/>
          <w:pgMar w:top="720" w:right="720" w:bottom="720" w:left="720" w:header="720" w:footer="720" w:gutter="0"/>
          <w:cols w:num="2" w:space="720" w:equalWidth="0">
            <w:col w:w="1576" w:space="40"/>
            <w:col w:w="8854"/>
          </w:cols>
        </w:sectPr>
      </w:pPr>
    </w:p>
    <w:p w:rsidR="00213CAD" w:rsidRDefault="003A6A8D" w:rsidP="00584EA2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(по</w:t>
      </w:r>
      <w:r>
        <w:rPr>
          <w:spacing w:val="-9"/>
        </w:rPr>
        <w:t xml:space="preserve"> </w:t>
      </w:r>
      <w:r>
        <w:t>фотографиям).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Измерение</w:t>
      </w:r>
      <w:r>
        <w:rPr>
          <w:spacing w:val="-6"/>
        </w:rPr>
        <w:t xml:space="preserve"> </w:t>
      </w:r>
      <w:r>
        <w:t>радиоактивного</w:t>
      </w:r>
      <w:r>
        <w:rPr>
          <w:spacing w:val="-9"/>
        </w:rPr>
        <w:t xml:space="preserve"> </w:t>
      </w:r>
      <w:r>
        <w:t>фона.</w:t>
      </w:r>
    </w:p>
    <w:p w:rsidR="00213CAD" w:rsidRPr="00E87705" w:rsidRDefault="003A6A8D" w:rsidP="00E87705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87705">
        <w:rPr>
          <w:sz w:val="24"/>
        </w:rPr>
        <w:t>Повторительно-обобщающий</w:t>
      </w:r>
      <w:r w:rsidRPr="00E87705">
        <w:rPr>
          <w:spacing w:val="-6"/>
          <w:sz w:val="24"/>
        </w:rPr>
        <w:t xml:space="preserve"> </w:t>
      </w:r>
      <w:r w:rsidRPr="00E87705">
        <w:rPr>
          <w:sz w:val="24"/>
        </w:rPr>
        <w:t>модуль.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Повторительно­обобщающий    </w:t>
      </w:r>
      <w:r>
        <w:rPr>
          <w:spacing w:val="1"/>
        </w:rPr>
        <w:t xml:space="preserve"> </w:t>
      </w:r>
      <w:r>
        <w:t>модуль      предназначен      для      систематизации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обобщения  </w:t>
      </w:r>
      <w:r>
        <w:rPr>
          <w:spacing w:val="1"/>
        </w:rPr>
        <w:t xml:space="preserve"> </w:t>
      </w:r>
      <w:r>
        <w:t xml:space="preserve">предметного  </w:t>
      </w:r>
      <w:r>
        <w:rPr>
          <w:spacing w:val="1"/>
        </w:rPr>
        <w:t xml:space="preserve"> </w:t>
      </w:r>
      <w:r>
        <w:t xml:space="preserve">содержания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опыта    деятельности,    приобретённого</w:t>
      </w:r>
      <w:r>
        <w:rPr>
          <w:spacing w:val="-57"/>
        </w:rPr>
        <w:t xml:space="preserve"> </w:t>
      </w:r>
      <w:r>
        <w:t>при изучении всего курса физики, а также для подготовки к основному государственному</w:t>
      </w:r>
      <w:r>
        <w:rPr>
          <w:spacing w:val="1"/>
        </w:rPr>
        <w:t xml:space="preserve"> </w:t>
      </w:r>
      <w:r>
        <w:t>экзамену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физике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выбравших</w:t>
      </w:r>
      <w:r>
        <w:rPr>
          <w:spacing w:val="-1"/>
        </w:rPr>
        <w:t xml:space="preserve"> </w:t>
      </w:r>
      <w:r>
        <w:t>этот</w:t>
      </w:r>
      <w:r>
        <w:rPr>
          <w:spacing w:val="3"/>
        </w:rPr>
        <w:t xml:space="preserve"> </w:t>
      </w:r>
      <w:r>
        <w:t>учебный предмет.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деятельности,     на      основе      которых      обеспечивается     достижение     предметных</w:t>
      </w:r>
      <w:r>
        <w:rPr>
          <w:spacing w:val="1"/>
        </w:rPr>
        <w:t xml:space="preserve"> </w:t>
      </w:r>
      <w:r>
        <w:t>и метапредметных планируемых результатов обучения, формируется естественно­научная</w:t>
      </w:r>
      <w:r>
        <w:rPr>
          <w:spacing w:val="-57"/>
        </w:rPr>
        <w:t xml:space="preserve"> </w:t>
      </w:r>
      <w:r>
        <w:t>грамотность: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60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задачи, 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Принципиально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выполняют задания,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 им</w:t>
      </w:r>
      <w:r>
        <w:rPr>
          <w:spacing w:val="-3"/>
        </w:rPr>
        <w:t xml:space="preserve"> </w:t>
      </w:r>
      <w:r>
        <w:t>предлагается: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 окружающей природе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5"/>
        </w:rPr>
        <w:t xml:space="preserve"> </w:t>
      </w:r>
      <w:r>
        <w:t>жизни;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       научные       методы       исследования       физических       явлений,</w:t>
      </w:r>
      <w:r>
        <w:rPr>
          <w:spacing w:val="-57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проверки гипотез и получения</w:t>
      </w:r>
      <w:r>
        <w:rPr>
          <w:spacing w:val="-1"/>
        </w:rPr>
        <w:t xml:space="preserve"> </w:t>
      </w:r>
      <w:r>
        <w:t>теоретических</w:t>
      </w:r>
      <w:r>
        <w:rPr>
          <w:spacing w:val="-1"/>
        </w:rPr>
        <w:t xml:space="preserve"> </w:t>
      </w:r>
      <w:r>
        <w:t>выводов;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6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 например, практического использования различных источников энергии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превращения и</w:t>
      </w:r>
      <w:r>
        <w:rPr>
          <w:spacing w:val="-1"/>
        </w:rPr>
        <w:t xml:space="preserve"> </w:t>
      </w:r>
      <w:r>
        <w:t>сохранения всех</w:t>
      </w:r>
      <w:r>
        <w:rPr>
          <w:spacing w:val="-1"/>
        </w:rPr>
        <w:t xml:space="preserve"> </w:t>
      </w:r>
      <w:r>
        <w:t>известных видов энергии.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 xml:space="preserve">обобщающего     характера.    </w:t>
      </w:r>
      <w:r>
        <w:rPr>
          <w:spacing w:val="1"/>
        </w:rPr>
        <w:t xml:space="preserve"> </w:t>
      </w:r>
      <w:r>
        <w:t>Раздел      завершается      проведением      диагностической</w:t>
      </w:r>
      <w:r>
        <w:rPr>
          <w:spacing w:val="1"/>
        </w:rPr>
        <w:t xml:space="preserve"> </w:t>
      </w:r>
      <w:r>
        <w:t>и оценочной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курс</w:t>
      </w:r>
      <w:r>
        <w:rPr>
          <w:spacing w:val="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13CAD" w:rsidRPr="00E87705" w:rsidRDefault="003A6A8D" w:rsidP="00E87705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E87705">
        <w:rPr>
          <w:sz w:val="24"/>
        </w:rPr>
        <w:t>Планируемые</w:t>
      </w:r>
      <w:r w:rsidRPr="00E87705">
        <w:rPr>
          <w:spacing w:val="9"/>
          <w:sz w:val="24"/>
        </w:rPr>
        <w:t xml:space="preserve"> </w:t>
      </w:r>
      <w:r w:rsidRPr="00E87705">
        <w:rPr>
          <w:sz w:val="24"/>
        </w:rPr>
        <w:t>результаты</w:t>
      </w:r>
      <w:r w:rsidRPr="00E87705">
        <w:rPr>
          <w:spacing w:val="14"/>
          <w:sz w:val="24"/>
        </w:rPr>
        <w:t xml:space="preserve"> </w:t>
      </w:r>
      <w:r w:rsidRPr="00E87705">
        <w:rPr>
          <w:sz w:val="24"/>
        </w:rPr>
        <w:t>освоения</w:t>
      </w:r>
      <w:r w:rsidRPr="00E87705">
        <w:rPr>
          <w:spacing w:val="10"/>
          <w:sz w:val="24"/>
        </w:rPr>
        <w:t xml:space="preserve"> </w:t>
      </w:r>
      <w:r w:rsidRPr="00E87705">
        <w:rPr>
          <w:sz w:val="24"/>
        </w:rPr>
        <w:t>физики</w:t>
      </w:r>
      <w:r w:rsidRPr="00E87705">
        <w:rPr>
          <w:spacing w:val="12"/>
          <w:sz w:val="24"/>
        </w:rPr>
        <w:t xml:space="preserve"> </w:t>
      </w:r>
      <w:r w:rsidRPr="00E87705">
        <w:rPr>
          <w:sz w:val="24"/>
        </w:rPr>
        <w:t>(базовый</w:t>
      </w:r>
      <w:r w:rsidRPr="00E87705">
        <w:rPr>
          <w:spacing w:val="17"/>
          <w:sz w:val="24"/>
        </w:rPr>
        <w:t xml:space="preserve"> </w:t>
      </w:r>
      <w:r w:rsidRPr="00E87705">
        <w:rPr>
          <w:sz w:val="24"/>
        </w:rPr>
        <w:t>уровень)</w:t>
      </w:r>
      <w:r w:rsidRPr="00E87705">
        <w:rPr>
          <w:spacing w:val="11"/>
          <w:sz w:val="24"/>
        </w:rPr>
        <w:t xml:space="preserve"> </w:t>
      </w:r>
      <w:r w:rsidRPr="00E87705">
        <w:rPr>
          <w:sz w:val="24"/>
        </w:rPr>
        <w:t>на</w:t>
      </w:r>
      <w:r w:rsidRPr="00E87705">
        <w:rPr>
          <w:spacing w:val="18"/>
          <w:sz w:val="24"/>
        </w:rPr>
        <w:t xml:space="preserve"> </w:t>
      </w:r>
      <w:r w:rsidRPr="00E87705">
        <w:rPr>
          <w:sz w:val="24"/>
        </w:rPr>
        <w:t>уровне</w:t>
      </w:r>
      <w:r w:rsidRPr="00E87705">
        <w:rPr>
          <w:spacing w:val="-57"/>
          <w:sz w:val="24"/>
        </w:rPr>
        <w:t xml:space="preserve"> </w:t>
      </w:r>
      <w:r w:rsidRPr="00E87705">
        <w:rPr>
          <w:sz w:val="24"/>
        </w:rPr>
        <w:t>основного</w:t>
      </w:r>
      <w:r w:rsidRPr="00E87705">
        <w:rPr>
          <w:spacing w:val="-2"/>
          <w:sz w:val="24"/>
        </w:rPr>
        <w:t xml:space="preserve"> </w:t>
      </w:r>
      <w:r w:rsidRPr="00E87705">
        <w:rPr>
          <w:sz w:val="24"/>
        </w:rPr>
        <w:t>общего</w:t>
      </w:r>
      <w:r w:rsidRPr="00E87705">
        <w:rPr>
          <w:spacing w:val="-1"/>
          <w:sz w:val="24"/>
        </w:rPr>
        <w:t xml:space="preserve"> </w:t>
      </w:r>
      <w:r w:rsidRPr="00E87705">
        <w:rPr>
          <w:sz w:val="24"/>
        </w:rPr>
        <w:t>образования.</w:t>
      </w:r>
    </w:p>
    <w:p w:rsidR="00213CAD" w:rsidRPr="00E87705" w:rsidRDefault="003A6A8D" w:rsidP="00E87705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87705">
        <w:rPr>
          <w:sz w:val="24"/>
        </w:rPr>
        <w:t>Изучение</w:t>
      </w:r>
      <w:r w:rsidRPr="00E87705">
        <w:rPr>
          <w:spacing w:val="14"/>
          <w:sz w:val="24"/>
        </w:rPr>
        <w:t xml:space="preserve"> </w:t>
      </w:r>
      <w:r w:rsidRPr="00E87705">
        <w:rPr>
          <w:sz w:val="24"/>
        </w:rPr>
        <w:t>физики</w:t>
      </w:r>
      <w:r w:rsidRPr="00E87705">
        <w:rPr>
          <w:spacing w:val="17"/>
          <w:sz w:val="24"/>
        </w:rPr>
        <w:t xml:space="preserve"> </w:t>
      </w:r>
      <w:r w:rsidRPr="00E87705">
        <w:rPr>
          <w:sz w:val="24"/>
        </w:rPr>
        <w:t>на</w:t>
      </w:r>
      <w:r w:rsidRPr="00E87705">
        <w:rPr>
          <w:spacing w:val="19"/>
          <w:sz w:val="24"/>
        </w:rPr>
        <w:t xml:space="preserve"> </w:t>
      </w:r>
      <w:r w:rsidRPr="00E87705">
        <w:rPr>
          <w:sz w:val="24"/>
        </w:rPr>
        <w:t>уровне</w:t>
      </w:r>
      <w:r w:rsidRPr="00E87705">
        <w:rPr>
          <w:spacing w:val="18"/>
          <w:sz w:val="24"/>
        </w:rPr>
        <w:t xml:space="preserve"> </w:t>
      </w:r>
      <w:r w:rsidRPr="00E87705">
        <w:rPr>
          <w:sz w:val="24"/>
        </w:rPr>
        <w:t>основного</w:t>
      </w:r>
      <w:r w:rsidRPr="00E87705">
        <w:rPr>
          <w:spacing w:val="16"/>
          <w:sz w:val="24"/>
        </w:rPr>
        <w:t xml:space="preserve"> </w:t>
      </w:r>
      <w:r w:rsidRPr="00E87705">
        <w:rPr>
          <w:sz w:val="24"/>
        </w:rPr>
        <w:t>общего</w:t>
      </w:r>
      <w:r w:rsidRPr="00E87705">
        <w:rPr>
          <w:spacing w:val="15"/>
          <w:sz w:val="24"/>
        </w:rPr>
        <w:t xml:space="preserve"> </w:t>
      </w:r>
      <w:r w:rsidRPr="00E87705">
        <w:rPr>
          <w:sz w:val="24"/>
        </w:rPr>
        <w:t>образования</w:t>
      </w:r>
      <w:r w:rsidRPr="00E87705">
        <w:rPr>
          <w:spacing w:val="15"/>
          <w:sz w:val="24"/>
        </w:rPr>
        <w:t xml:space="preserve"> </w:t>
      </w:r>
      <w:r w:rsidRPr="00E87705">
        <w:rPr>
          <w:sz w:val="24"/>
        </w:rPr>
        <w:t>направлено</w:t>
      </w:r>
      <w:r w:rsidRPr="00E87705">
        <w:rPr>
          <w:spacing w:val="10"/>
          <w:sz w:val="24"/>
        </w:rPr>
        <w:t xml:space="preserve"> </w:t>
      </w:r>
      <w:r w:rsidRPr="00E87705">
        <w:rPr>
          <w:sz w:val="24"/>
        </w:rPr>
        <w:t>на</w:t>
      </w:r>
      <w:r w:rsidRPr="00E87705">
        <w:rPr>
          <w:spacing w:val="-57"/>
          <w:sz w:val="24"/>
        </w:rPr>
        <w:t xml:space="preserve"> </w:t>
      </w:r>
      <w:r w:rsidRPr="00E87705">
        <w:rPr>
          <w:sz w:val="24"/>
        </w:rPr>
        <w:t>достижение</w:t>
      </w:r>
      <w:r w:rsidRPr="00E87705">
        <w:rPr>
          <w:spacing w:val="-5"/>
          <w:sz w:val="24"/>
        </w:rPr>
        <w:t xml:space="preserve"> </w:t>
      </w:r>
      <w:r w:rsidRPr="00E87705">
        <w:rPr>
          <w:sz w:val="24"/>
        </w:rPr>
        <w:t>личностных,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метапредметных</w:t>
      </w:r>
      <w:r w:rsidRPr="00E87705">
        <w:rPr>
          <w:spacing w:val="-3"/>
          <w:sz w:val="24"/>
        </w:rPr>
        <w:t xml:space="preserve"> </w:t>
      </w:r>
      <w:r w:rsidRPr="00E87705">
        <w:rPr>
          <w:sz w:val="24"/>
        </w:rPr>
        <w:t>и</w:t>
      </w:r>
      <w:r w:rsidRPr="00E87705">
        <w:rPr>
          <w:spacing w:val="-2"/>
          <w:sz w:val="24"/>
        </w:rPr>
        <w:t xml:space="preserve"> </w:t>
      </w:r>
      <w:r w:rsidRPr="00E87705">
        <w:rPr>
          <w:sz w:val="24"/>
        </w:rPr>
        <w:t>предметных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образовательных</w:t>
      </w:r>
      <w:r w:rsidRPr="00E87705">
        <w:rPr>
          <w:spacing w:val="-3"/>
          <w:sz w:val="24"/>
        </w:rPr>
        <w:t xml:space="preserve"> </w:t>
      </w:r>
      <w:r w:rsidRPr="00E87705">
        <w:rPr>
          <w:sz w:val="24"/>
        </w:rPr>
        <w:t>результатов.</w:t>
      </w:r>
    </w:p>
    <w:p w:rsidR="00213CAD" w:rsidRPr="00E87705" w:rsidRDefault="003A6A8D" w:rsidP="00E87705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87705">
        <w:rPr>
          <w:sz w:val="24"/>
        </w:rPr>
        <w:t>В</w:t>
      </w:r>
      <w:r w:rsidRPr="00E87705">
        <w:rPr>
          <w:spacing w:val="15"/>
          <w:sz w:val="24"/>
        </w:rPr>
        <w:t xml:space="preserve"> </w:t>
      </w:r>
      <w:r w:rsidRPr="00E87705">
        <w:rPr>
          <w:sz w:val="24"/>
        </w:rPr>
        <w:t>результате</w:t>
      </w:r>
      <w:r w:rsidRPr="00E87705">
        <w:rPr>
          <w:spacing w:val="15"/>
          <w:sz w:val="24"/>
        </w:rPr>
        <w:t xml:space="preserve"> </w:t>
      </w:r>
      <w:r w:rsidRPr="00E87705">
        <w:rPr>
          <w:sz w:val="24"/>
        </w:rPr>
        <w:t>изучения</w:t>
      </w:r>
      <w:r w:rsidRPr="00E87705">
        <w:rPr>
          <w:spacing w:val="16"/>
          <w:sz w:val="24"/>
        </w:rPr>
        <w:t xml:space="preserve"> </w:t>
      </w:r>
      <w:r w:rsidRPr="00E87705">
        <w:rPr>
          <w:sz w:val="24"/>
        </w:rPr>
        <w:t>физики</w:t>
      </w:r>
      <w:r w:rsidRPr="00E87705">
        <w:rPr>
          <w:spacing w:val="18"/>
          <w:sz w:val="24"/>
        </w:rPr>
        <w:t xml:space="preserve"> </w:t>
      </w:r>
      <w:r w:rsidRPr="00E87705">
        <w:rPr>
          <w:sz w:val="24"/>
        </w:rPr>
        <w:t>на</w:t>
      </w:r>
      <w:r w:rsidRPr="00E87705">
        <w:rPr>
          <w:spacing w:val="20"/>
          <w:sz w:val="24"/>
        </w:rPr>
        <w:t xml:space="preserve"> </w:t>
      </w:r>
      <w:r w:rsidRPr="00E87705">
        <w:rPr>
          <w:sz w:val="24"/>
        </w:rPr>
        <w:t>уровне</w:t>
      </w:r>
      <w:r w:rsidRPr="00E87705">
        <w:rPr>
          <w:spacing w:val="15"/>
          <w:sz w:val="24"/>
        </w:rPr>
        <w:t xml:space="preserve"> </w:t>
      </w:r>
      <w:r w:rsidRPr="00E87705">
        <w:rPr>
          <w:sz w:val="24"/>
        </w:rPr>
        <w:t>основного</w:t>
      </w:r>
      <w:r w:rsidRPr="00E87705">
        <w:rPr>
          <w:spacing w:val="16"/>
          <w:sz w:val="24"/>
        </w:rPr>
        <w:t xml:space="preserve"> </w:t>
      </w:r>
      <w:r w:rsidRPr="00E87705">
        <w:rPr>
          <w:sz w:val="24"/>
        </w:rPr>
        <w:t>общего</w:t>
      </w:r>
      <w:r w:rsidRPr="00E87705">
        <w:rPr>
          <w:spacing w:val="16"/>
          <w:sz w:val="24"/>
        </w:rPr>
        <w:t xml:space="preserve"> </w:t>
      </w:r>
      <w:r w:rsidRPr="00E87705">
        <w:rPr>
          <w:sz w:val="24"/>
        </w:rPr>
        <w:t>образования</w:t>
      </w:r>
      <w:r w:rsidRPr="00E87705">
        <w:rPr>
          <w:spacing w:val="21"/>
          <w:sz w:val="24"/>
        </w:rPr>
        <w:t xml:space="preserve"> </w:t>
      </w:r>
      <w:r w:rsidRPr="00E87705">
        <w:rPr>
          <w:sz w:val="24"/>
        </w:rPr>
        <w:t>у</w:t>
      </w:r>
      <w:r w:rsidRPr="00E87705">
        <w:rPr>
          <w:spacing w:val="-57"/>
          <w:sz w:val="24"/>
        </w:rPr>
        <w:t xml:space="preserve"> </w:t>
      </w:r>
      <w:r w:rsidRPr="00E87705">
        <w:rPr>
          <w:sz w:val="24"/>
        </w:rPr>
        <w:t>обучающегося</w:t>
      </w:r>
      <w:r w:rsidRPr="00E87705">
        <w:rPr>
          <w:spacing w:val="-2"/>
          <w:sz w:val="24"/>
        </w:rPr>
        <w:t xml:space="preserve"> </w:t>
      </w:r>
      <w:r w:rsidRPr="00E87705">
        <w:rPr>
          <w:sz w:val="24"/>
        </w:rPr>
        <w:t>будут</w:t>
      </w:r>
      <w:r w:rsidRPr="00E87705">
        <w:rPr>
          <w:spacing w:val="-1"/>
          <w:sz w:val="24"/>
        </w:rPr>
        <w:t xml:space="preserve"> </w:t>
      </w:r>
      <w:r w:rsidRPr="00E87705">
        <w:rPr>
          <w:sz w:val="24"/>
        </w:rPr>
        <w:t>сформированы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следующие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личностные</w:t>
      </w:r>
      <w:r w:rsidRPr="00E87705">
        <w:rPr>
          <w:spacing w:val="-3"/>
          <w:sz w:val="24"/>
        </w:rPr>
        <w:t xml:space="preserve"> </w:t>
      </w:r>
      <w:r w:rsidRPr="00E87705">
        <w:rPr>
          <w:sz w:val="24"/>
        </w:rPr>
        <w:t>результаты</w:t>
      </w:r>
      <w:r w:rsidRPr="00E87705">
        <w:rPr>
          <w:spacing w:val="-3"/>
          <w:sz w:val="24"/>
        </w:rPr>
        <w:t xml:space="preserve"> </w:t>
      </w:r>
      <w:r w:rsidRPr="00E87705">
        <w:rPr>
          <w:sz w:val="24"/>
        </w:rPr>
        <w:t>в</w:t>
      </w:r>
      <w:r w:rsidRPr="00E87705">
        <w:rPr>
          <w:spacing w:val="-1"/>
          <w:sz w:val="24"/>
        </w:rPr>
        <w:t xml:space="preserve"> </w:t>
      </w:r>
      <w:r w:rsidRPr="00E87705">
        <w:rPr>
          <w:sz w:val="24"/>
        </w:rPr>
        <w:t>части: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77"/>
        </w:numPr>
        <w:tabs>
          <w:tab w:val="left" w:pos="249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проявление</w:t>
      </w:r>
      <w:r>
        <w:rPr>
          <w:spacing w:val="-1"/>
        </w:rPr>
        <w:t xml:space="preserve"> </w:t>
      </w:r>
      <w:r>
        <w:t>интереса к истории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современному</w:t>
      </w:r>
      <w:r>
        <w:rPr>
          <w:spacing w:val="-4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физической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spacing w:val="-1"/>
        </w:rPr>
        <w:lastRenderedPageBreak/>
        <w:t>науки;</w:t>
      </w:r>
    </w:p>
    <w:p w:rsidR="00E87705" w:rsidRDefault="003A6A8D" w:rsidP="00E87705">
      <w:pPr>
        <w:pStyle w:val="a3"/>
        <w:keepNext/>
        <w:keepLines/>
        <w:widowControl/>
        <w:suppressAutoHyphens/>
        <w:ind w:left="0" w:firstLine="680"/>
        <w:contextualSpacing/>
      </w:pPr>
      <w:r>
        <w:br w:type="column"/>
      </w:r>
      <w:r w:rsidR="00E87705">
        <w:lastRenderedPageBreak/>
        <w:t>ценностное</w:t>
      </w:r>
      <w:r w:rsidR="00E87705">
        <w:rPr>
          <w:spacing w:val="-2"/>
        </w:rPr>
        <w:t xml:space="preserve"> </w:t>
      </w:r>
      <w:r w:rsidR="00E87705">
        <w:t>отношение</w:t>
      </w:r>
      <w:r w:rsidR="00E87705">
        <w:rPr>
          <w:spacing w:val="-7"/>
        </w:rPr>
        <w:t xml:space="preserve"> </w:t>
      </w:r>
      <w:r w:rsidR="00E87705">
        <w:t>к</w:t>
      </w:r>
      <w:r w:rsidR="00E87705">
        <w:rPr>
          <w:spacing w:val="-7"/>
        </w:rPr>
        <w:t xml:space="preserve"> </w:t>
      </w:r>
      <w:r w:rsidR="00E87705">
        <w:t>достижениям</w:t>
      </w:r>
      <w:r w:rsidR="00E87705">
        <w:rPr>
          <w:spacing w:val="-7"/>
        </w:rPr>
        <w:t xml:space="preserve"> </w:t>
      </w:r>
      <w:r w:rsidR="00E87705">
        <w:t>российских</w:t>
      </w:r>
      <w:r w:rsidR="00E87705">
        <w:rPr>
          <w:spacing w:val="-1"/>
        </w:rPr>
        <w:t xml:space="preserve"> </w:t>
      </w:r>
      <w:r w:rsidR="00E87705">
        <w:t>учёных­физиков;</w:t>
      </w:r>
    </w:p>
    <w:p w:rsidR="00213CAD" w:rsidRDefault="003A6A8D" w:rsidP="00E87705">
      <w:pPr>
        <w:pStyle w:val="a4"/>
        <w:keepNext/>
        <w:keepLines/>
        <w:widowControl/>
        <w:numPr>
          <w:ilvl w:val="0"/>
          <w:numId w:val="77"/>
        </w:numPr>
        <w:tabs>
          <w:tab w:val="left" w:pos="631"/>
        </w:tabs>
        <w:suppressAutoHyphens/>
        <w:ind w:left="0" w:firstLine="0"/>
        <w:contextualSpacing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tabs>
          <w:tab w:val="left" w:pos="1408"/>
          <w:tab w:val="left" w:pos="1797"/>
          <w:tab w:val="left" w:pos="3166"/>
          <w:tab w:val="left" w:pos="4300"/>
          <w:tab w:val="left" w:pos="4695"/>
          <w:tab w:val="left" w:pos="6213"/>
        </w:tabs>
        <w:suppressAutoHyphens/>
        <w:ind w:left="0" w:firstLine="680"/>
        <w:contextualSpacing/>
      </w:pPr>
      <w:r>
        <w:t>готовность</w:t>
      </w:r>
      <w:r>
        <w:tab/>
        <w:t>к</w:t>
      </w:r>
      <w:r>
        <w:tab/>
        <w:t>активному</w:t>
      </w:r>
      <w:r>
        <w:tab/>
        <w:t>участию</w:t>
      </w:r>
      <w:r>
        <w:tab/>
        <w:t>в</w:t>
      </w:r>
      <w:r>
        <w:tab/>
        <w:t>обсуждении</w:t>
      </w:r>
      <w:r>
        <w:tab/>
        <w:t>общественно-значимых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type w:val="continuous"/>
          <w:pgSz w:w="11910" w:h="16840"/>
          <w:pgMar w:top="720" w:right="720" w:bottom="720" w:left="720" w:header="720" w:footer="720" w:gutter="0"/>
          <w:cols w:num="2" w:space="720" w:equalWidth="0">
            <w:col w:w="1642" w:space="40"/>
            <w:col w:w="8788"/>
          </w:cols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и этических проблем, связанных с практическим применением достижений физики;</w:t>
      </w:r>
      <w:r>
        <w:rPr>
          <w:spacing w:val="-57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важности</w:t>
      </w:r>
      <w:r>
        <w:rPr>
          <w:spacing w:val="-6"/>
        </w:rPr>
        <w:t xml:space="preserve"> </w:t>
      </w:r>
      <w:r>
        <w:t>морально­этических</w:t>
      </w:r>
      <w:r>
        <w:rPr>
          <w:spacing w:val="-6"/>
        </w:rPr>
        <w:t xml:space="preserve"> </w:t>
      </w:r>
      <w:r>
        <w:t>принципов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учёного;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77"/>
        </w:numPr>
        <w:tabs>
          <w:tab w:val="left" w:pos="249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восприятие эстетических качеств физической науки: её гармоничного построения,</w:t>
      </w:r>
      <w:r>
        <w:rPr>
          <w:spacing w:val="1"/>
        </w:rPr>
        <w:t xml:space="preserve"> </w:t>
      </w:r>
      <w:r>
        <w:t>строгости,</w:t>
      </w:r>
      <w:r>
        <w:rPr>
          <w:spacing w:val="-1"/>
        </w:rPr>
        <w:t xml:space="preserve"> </w:t>
      </w:r>
      <w:r>
        <w:t>точности, лаконичности;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77"/>
        </w:numPr>
        <w:tabs>
          <w:tab w:val="left" w:pos="249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осознание ценности физической науки как мощного инструмента познания мира,</w:t>
      </w:r>
      <w:r>
        <w:rPr>
          <w:spacing w:val="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развития технологий,</w:t>
      </w:r>
      <w:r>
        <w:rPr>
          <w:spacing w:val="-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 культуры;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</w:t>
      </w:r>
      <w:r>
        <w:rPr>
          <w:spacing w:val="-8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любознательности,</w:t>
      </w:r>
      <w:r>
        <w:rPr>
          <w:spacing w:val="-6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77"/>
        </w:numPr>
        <w:tabs>
          <w:tab w:val="left" w:pos="249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формирования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 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5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безопасного  образа</w:t>
      </w:r>
      <w:r>
        <w:rPr>
          <w:spacing w:val="54"/>
          <w:sz w:val="24"/>
        </w:rPr>
        <w:t xml:space="preserve"> </w:t>
      </w:r>
      <w:r>
        <w:rPr>
          <w:sz w:val="24"/>
        </w:rPr>
        <w:t>жизни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53"/>
          <w:sz w:val="24"/>
        </w:rPr>
        <w:t xml:space="preserve"> </w:t>
      </w:r>
      <w:r>
        <w:rPr>
          <w:sz w:val="24"/>
        </w:rPr>
        <w:t>технологическом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мире,       </w:t>
      </w:r>
      <w:r>
        <w:rPr>
          <w:spacing w:val="1"/>
        </w:rPr>
        <w:t xml:space="preserve"> </w:t>
      </w:r>
      <w:r>
        <w:t xml:space="preserve">важности       </w:t>
      </w:r>
      <w:r>
        <w:rPr>
          <w:spacing w:val="1"/>
        </w:rPr>
        <w:t xml:space="preserve"> </w:t>
      </w:r>
      <w:r>
        <w:t>правил         безопасного         поведения         на         транспорте,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дорогах,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электрическим</w:t>
      </w:r>
      <w:r>
        <w:rPr>
          <w:spacing w:val="-4"/>
        </w:rPr>
        <w:t xml:space="preserve"> </w:t>
      </w:r>
      <w:r>
        <w:t>и тепловым оборудованием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условиях;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сформированность</w:t>
      </w:r>
      <w:r>
        <w:rPr>
          <w:spacing w:val="92"/>
        </w:rPr>
        <w:t xml:space="preserve"> </w:t>
      </w:r>
      <w:r>
        <w:t xml:space="preserve">навыка  </w:t>
      </w:r>
      <w:r>
        <w:rPr>
          <w:spacing w:val="29"/>
        </w:rPr>
        <w:t xml:space="preserve"> </w:t>
      </w:r>
      <w:r>
        <w:t xml:space="preserve">рефлексии,  </w:t>
      </w:r>
      <w:r>
        <w:rPr>
          <w:spacing w:val="30"/>
        </w:rPr>
        <w:t xml:space="preserve"> </w:t>
      </w:r>
      <w:r>
        <w:t xml:space="preserve">признание  </w:t>
      </w:r>
      <w:r>
        <w:rPr>
          <w:spacing w:val="29"/>
        </w:rPr>
        <w:t xml:space="preserve"> </w:t>
      </w:r>
      <w:r>
        <w:t xml:space="preserve">своего  </w:t>
      </w:r>
      <w:r>
        <w:rPr>
          <w:spacing w:val="25"/>
        </w:rPr>
        <w:t xml:space="preserve"> </w:t>
      </w:r>
      <w:r>
        <w:t xml:space="preserve">права  </w:t>
      </w:r>
      <w:r>
        <w:rPr>
          <w:spacing w:val="29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 такого</w:t>
      </w:r>
      <w:r>
        <w:rPr>
          <w:spacing w:val="-6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77"/>
        </w:numPr>
        <w:tabs>
          <w:tab w:val="left" w:pos="249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активное участие в решении практических задач (в рамках семьи, школы, города,</w:t>
      </w:r>
      <w:r>
        <w:rPr>
          <w:spacing w:val="1"/>
        </w:rPr>
        <w:t xml:space="preserve"> </w:t>
      </w:r>
      <w:r>
        <w:t>края)         технологической          и         социальной         направленности,         требующих</w:t>
      </w:r>
      <w:r>
        <w:rPr>
          <w:spacing w:val="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 знаний;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практическому</w:t>
      </w:r>
      <w:r>
        <w:rPr>
          <w:spacing w:val="-8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1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физикой;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77"/>
        </w:numPr>
        <w:tabs>
          <w:tab w:val="left" w:pos="249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 среды;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осознание</w:t>
      </w:r>
      <w:r>
        <w:rPr>
          <w:spacing w:val="-6"/>
        </w:rPr>
        <w:t xml:space="preserve"> </w:t>
      </w:r>
      <w:r>
        <w:t>глобального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экологических проблем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77"/>
        </w:numPr>
        <w:tabs>
          <w:tab w:val="left" w:pos="249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адаптации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проектов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физической</w:t>
      </w:r>
      <w:r>
        <w:rPr>
          <w:spacing w:val="-4"/>
        </w:rPr>
        <w:t xml:space="preserve"> </w:t>
      </w:r>
      <w:r>
        <w:t>направленности,</w:t>
      </w:r>
      <w:r>
        <w:rPr>
          <w:spacing w:val="-4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знаниям</w:t>
      </w:r>
      <w:r>
        <w:rPr>
          <w:spacing w:val="-7"/>
        </w:rPr>
        <w:t xml:space="preserve"> </w:t>
      </w:r>
      <w:r>
        <w:t>других;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повышение уровня своей компетентности через практическую деятельность;</w:t>
      </w:r>
      <w:r>
        <w:rPr>
          <w:spacing w:val="1"/>
        </w:rPr>
        <w:t xml:space="preserve"> </w:t>
      </w:r>
      <w:r>
        <w:t>потребность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</w:t>
      </w:r>
      <w:r>
        <w:rPr>
          <w:spacing w:val="2"/>
        </w:rPr>
        <w:t xml:space="preserve"> </w:t>
      </w:r>
      <w:r>
        <w:t>новых</w:t>
      </w:r>
      <w:r>
        <w:rPr>
          <w:spacing w:val="59"/>
        </w:rPr>
        <w:t xml:space="preserve"> </w:t>
      </w:r>
      <w:r>
        <w:t>знаний,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59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понятия,</w:t>
      </w:r>
      <w:r>
        <w:rPr>
          <w:spacing w:val="-3"/>
        </w:rPr>
        <w:t xml:space="preserve"> </w:t>
      </w:r>
      <w:r>
        <w:t>гипотезы о</w:t>
      </w:r>
      <w:r>
        <w:rPr>
          <w:spacing w:val="-8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явлениях;</w:t>
      </w:r>
    </w:p>
    <w:p w:rsidR="00213CAD" w:rsidRDefault="003A6A8D" w:rsidP="008936B4">
      <w:pPr>
        <w:pStyle w:val="a3"/>
        <w:keepNext/>
        <w:keepLines/>
        <w:widowControl/>
        <w:tabs>
          <w:tab w:val="left" w:pos="3330"/>
          <w:tab w:val="left" w:pos="5103"/>
          <w:tab w:val="left" w:pos="5517"/>
          <w:tab w:val="left" w:pos="6747"/>
          <w:tab w:val="left" w:pos="8300"/>
          <w:tab w:val="left" w:pos="9545"/>
        </w:tabs>
        <w:suppressAutoHyphens/>
        <w:ind w:left="0" w:firstLine="680"/>
        <w:contextualSpacing/>
      </w:pPr>
      <w:r>
        <w:t>осознание дефицитов собственных знаний и компетентностей в области физики;</w:t>
      </w:r>
      <w:r>
        <w:rPr>
          <w:spacing w:val="1"/>
        </w:rPr>
        <w:t xml:space="preserve"> </w:t>
      </w:r>
      <w:r>
        <w:t>планирование своего развития в приобретении новых физических знаний;</w:t>
      </w:r>
      <w:r>
        <w:rPr>
          <w:spacing w:val="1"/>
        </w:rPr>
        <w:t xml:space="preserve"> </w:t>
      </w:r>
      <w:r>
        <w:t>стремление</w:t>
      </w:r>
      <w:r>
        <w:tab/>
        <w:t>анализировать</w:t>
      </w:r>
      <w:r>
        <w:tab/>
        <w:t>и</w:t>
      </w:r>
      <w:r w:rsidR="00E87705">
        <w:t xml:space="preserve"> </w:t>
      </w:r>
      <w:r>
        <w:t>выявлять</w:t>
      </w:r>
      <w:r w:rsidR="00E87705">
        <w:t xml:space="preserve"> </w:t>
      </w:r>
      <w:r>
        <w:t>взаимосвязи</w:t>
      </w:r>
      <w:r w:rsidR="00E87705">
        <w:t xml:space="preserve"> </w:t>
      </w:r>
      <w:r>
        <w:t>природы,</w:t>
      </w:r>
      <w:r>
        <w:tab/>
      </w:r>
      <w:r>
        <w:rPr>
          <w:spacing w:val="-1"/>
        </w:rPr>
        <w:t>общества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</w:t>
      </w:r>
      <w:r>
        <w:rPr>
          <w:spacing w:val="-2"/>
        </w:rPr>
        <w:t xml:space="preserve"> </w:t>
      </w:r>
      <w:r>
        <w:t>экономики,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знаний;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последствий.</w:t>
      </w:r>
    </w:p>
    <w:p w:rsidR="00213CAD" w:rsidRPr="00E87705" w:rsidRDefault="003A6A8D" w:rsidP="00E87705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87705">
        <w:rPr>
          <w:sz w:val="24"/>
        </w:rPr>
        <w:t>В результате изучения физики на уровне основного общего образования у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обучающегося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будут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сформированы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метапредметные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результаты,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включающие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познавательные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универсальные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учебные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действия,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коммуникативные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универсальные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учебные</w:t>
      </w:r>
      <w:r w:rsidRPr="00E87705">
        <w:rPr>
          <w:spacing w:val="2"/>
          <w:sz w:val="24"/>
        </w:rPr>
        <w:t xml:space="preserve"> </w:t>
      </w:r>
      <w:r w:rsidRPr="00E87705">
        <w:rPr>
          <w:sz w:val="24"/>
        </w:rPr>
        <w:t>действия,</w:t>
      </w:r>
      <w:r w:rsidRPr="00E87705">
        <w:rPr>
          <w:spacing w:val="-1"/>
          <w:sz w:val="24"/>
        </w:rPr>
        <w:t xml:space="preserve"> </w:t>
      </w:r>
      <w:r w:rsidRPr="00E87705">
        <w:rPr>
          <w:sz w:val="24"/>
        </w:rPr>
        <w:t>регулятивные</w:t>
      </w:r>
      <w:r w:rsidRPr="00E87705">
        <w:rPr>
          <w:spacing w:val="2"/>
          <w:sz w:val="24"/>
        </w:rPr>
        <w:t xml:space="preserve"> </w:t>
      </w:r>
      <w:r w:rsidRPr="00E87705">
        <w:rPr>
          <w:sz w:val="24"/>
        </w:rPr>
        <w:t>универсальные</w:t>
      </w:r>
      <w:r w:rsidRPr="00E87705">
        <w:rPr>
          <w:spacing w:val="2"/>
          <w:sz w:val="24"/>
        </w:rPr>
        <w:t xml:space="preserve"> </w:t>
      </w:r>
      <w:r w:rsidRPr="00E87705">
        <w:rPr>
          <w:sz w:val="24"/>
        </w:rPr>
        <w:t>учебные</w:t>
      </w:r>
      <w:r w:rsidRPr="00E87705">
        <w:rPr>
          <w:spacing w:val="2"/>
          <w:sz w:val="24"/>
        </w:rPr>
        <w:t xml:space="preserve"> </w:t>
      </w:r>
      <w:r w:rsidRPr="00E87705">
        <w:rPr>
          <w:sz w:val="24"/>
        </w:rPr>
        <w:t>действия.</w:t>
      </w:r>
    </w:p>
    <w:p w:rsidR="00213CAD" w:rsidRPr="00E87705" w:rsidRDefault="003A6A8D" w:rsidP="00E87705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87705">
        <w:rPr>
          <w:sz w:val="24"/>
        </w:rPr>
        <w:t>Овладение</w:t>
      </w:r>
      <w:r w:rsidRPr="00E87705">
        <w:rPr>
          <w:spacing w:val="-3"/>
          <w:sz w:val="24"/>
        </w:rPr>
        <w:t xml:space="preserve"> </w:t>
      </w:r>
      <w:r w:rsidRPr="00E87705">
        <w:rPr>
          <w:sz w:val="24"/>
        </w:rPr>
        <w:t>универсальными</w:t>
      </w:r>
      <w:r w:rsidRPr="00E87705">
        <w:rPr>
          <w:spacing w:val="-1"/>
          <w:sz w:val="24"/>
        </w:rPr>
        <w:t xml:space="preserve"> </w:t>
      </w:r>
      <w:r w:rsidRPr="00E87705">
        <w:rPr>
          <w:sz w:val="24"/>
        </w:rPr>
        <w:t>учебными</w:t>
      </w:r>
      <w:r w:rsidRPr="00E87705">
        <w:rPr>
          <w:spacing w:val="-2"/>
          <w:sz w:val="24"/>
        </w:rPr>
        <w:t xml:space="preserve"> </w:t>
      </w:r>
      <w:r w:rsidRPr="00E87705">
        <w:rPr>
          <w:sz w:val="24"/>
        </w:rPr>
        <w:t>познавательными</w:t>
      </w:r>
      <w:r w:rsidRPr="00E87705">
        <w:rPr>
          <w:spacing w:val="-3"/>
          <w:sz w:val="24"/>
        </w:rPr>
        <w:t xml:space="preserve"> </w:t>
      </w:r>
      <w:r w:rsidRPr="00E87705">
        <w:rPr>
          <w:sz w:val="24"/>
        </w:rPr>
        <w:t>действиями: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76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4"/>
        </w:rPr>
        <w:t xml:space="preserve"> </w:t>
      </w:r>
      <w:r>
        <w:t>существенный</w:t>
      </w:r>
      <w:r>
        <w:rPr>
          <w:spacing w:val="55"/>
        </w:rPr>
        <w:t xml:space="preserve"> </w:t>
      </w:r>
      <w:r>
        <w:t>признак</w:t>
      </w:r>
      <w:r>
        <w:rPr>
          <w:spacing w:val="47"/>
        </w:rPr>
        <w:t xml:space="preserve"> </w:t>
      </w:r>
      <w:r>
        <w:t>классификации,</w:t>
      </w:r>
      <w:r>
        <w:rPr>
          <w:spacing w:val="53"/>
        </w:rPr>
        <w:t xml:space="preserve"> </w:t>
      </w:r>
      <w:r>
        <w:t>основания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для</w:t>
      </w:r>
      <w:r>
        <w:rPr>
          <w:spacing w:val="-3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относящихся</w:t>
      </w:r>
      <w:r>
        <w:rPr>
          <w:spacing w:val="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физическим</w:t>
      </w:r>
      <w:r>
        <w:rPr>
          <w:spacing w:val="-3"/>
        </w:rPr>
        <w:t xml:space="preserve"> </w:t>
      </w:r>
      <w:r>
        <w:t>явлениям;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91"/>
        </w:rPr>
        <w:t xml:space="preserve"> </w:t>
      </w:r>
      <w:r>
        <w:t xml:space="preserve">причинно­следственные  </w:t>
      </w:r>
      <w:r>
        <w:rPr>
          <w:spacing w:val="27"/>
        </w:rPr>
        <w:t xml:space="preserve"> </w:t>
      </w:r>
      <w:r>
        <w:t xml:space="preserve">связи  </w:t>
      </w:r>
      <w:r>
        <w:rPr>
          <w:spacing w:val="31"/>
        </w:rPr>
        <w:t xml:space="preserve"> </w:t>
      </w:r>
      <w:r>
        <w:t xml:space="preserve">при  </w:t>
      </w:r>
      <w:r>
        <w:rPr>
          <w:spacing w:val="30"/>
        </w:rPr>
        <w:t xml:space="preserve"> </w:t>
      </w:r>
      <w:r>
        <w:t xml:space="preserve">изучении  </w:t>
      </w:r>
      <w:r>
        <w:rPr>
          <w:spacing w:val="31"/>
        </w:rPr>
        <w:t xml:space="preserve"> </w:t>
      </w:r>
      <w:r>
        <w:t xml:space="preserve">физических  </w:t>
      </w:r>
      <w:r>
        <w:rPr>
          <w:spacing w:val="29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взаимосвязях физических</w:t>
      </w:r>
      <w:r>
        <w:rPr>
          <w:spacing w:val="-1"/>
        </w:rPr>
        <w:t xml:space="preserve"> </w:t>
      </w:r>
      <w:r>
        <w:t>величин;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 выбирать способ решения учебной физической задачи (сравнение</w:t>
      </w:r>
      <w:r>
        <w:rPr>
          <w:spacing w:val="1"/>
        </w:rPr>
        <w:t xml:space="preserve"> </w:t>
      </w:r>
      <w:r>
        <w:t>нескольких вариантов решения, выбор наиболее подходящего с учётом 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76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</w:t>
      </w:r>
      <w:r>
        <w:rPr>
          <w:spacing w:val="27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составленному</w:t>
      </w:r>
      <w:r>
        <w:rPr>
          <w:spacing w:val="21"/>
        </w:rPr>
        <w:t xml:space="preserve"> </w:t>
      </w:r>
      <w:r>
        <w:t>плану</w:t>
      </w:r>
      <w:r>
        <w:rPr>
          <w:spacing w:val="22"/>
        </w:rPr>
        <w:t xml:space="preserve"> </w:t>
      </w:r>
      <w:r>
        <w:t>опыт,</w:t>
      </w:r>
      <w:r>
        <w:rPr>
          <w:spacing w:val="26"/>
        </w:rPr>
        <w:t xml:space="preserve"> </w:t>
      </w:r>
      <w:r>
        <w:t>несложный</w:t>
      </w:r>
      <w:r>
        <w:rPr>
          <w:spacing w:val="28"/>
        </w:rPr>
        <w:t xml:space="preserve"> </w:t>
      </w:r>
      <w:r>
        <w:t>физический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эксперимент,</w:t>
      </w:r>
      <w:r>
        <w:rPr>
          <w:spacing w:val="-3"/>
        </w:rPr>
        <w:t xml:space="preserve"> </w:t>
      </w:r>
      <w:r>
        <w:t>небольшое</w:t>
      </w:r>
      <w:r>
        <w:rPr>
          <w:spacing w:val="-5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явления;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2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достоверность</w:t>
      </w:r>
      <w:r>
        <w:rPr>
          <w:spacing w:val="6"/>
        </w:rPr>
        <w:t xml:space="preserve"> </w:t>
      </w:r>
      <w:r>
        <w:t>информацию,  полученную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эксперимента;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выводы</w:t>
      </w:r>
      <w:r>
        <w:rPr>
          <w:spacing w:val="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4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опыта, исследования;</w:t>
      </w:r>
    </w:p>
    <w:p w:rsidR="00213CAD" w:rsidRDefault="003A6A8D" w:rsidP="008936B4">
      <w:pPr>
        <w:pStyle w:val="a3"/>
        <w:keepNext/>
        <w:keepLines/>
        <w:widowControl/>
        <w:tabs>
          <w:tab w:val="left" w:pos="3774"/>
          <w:tab w:val="left" w:pos="5187"/>
          <w:tab w:val="left" w:pos="6701"/>
          <w:tab w:val="left" w:pos="7904"/>
          <w:tab w:val="left" w:pos="9403"/>
        </w:tabs>
        <w:suppressAutoHyphens/>
        <w:ind w:left="0" w:firstLine="680"/>
        <w:contextualSpacing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физических</w:t>
      </w:r>
      <w:r w:rsidR="00E87705">
        <w:t xml:space="preserve"> </w:t>
      </w:r>
      <w:r>
        <w:rPr>
          <w:spacing w:val="-1"/>
        </w:rPr>
        <w:t>процессов,</w:t>
      </w:r>
      <w:r>
        <w:rPr>
          <w:spacing w:val="-57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выдвигать</w:t>
      </w:r>
      <w:r>
        <w:rPr>
          <w:spacing w:val="-2"/>
        </w:rPr>
        <w:t xml:space="preserve"> </w:t>
      </w:r>
      <w:r>
        <w:t>предположения</w:t>
      </w:r>
      <w:r>
        <w:rPr>
          <w:spacing w:val="2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76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9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физической задачи;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   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8"/>
        </w:rPr>
        <w:t xml:space="preserve"> </w:t>
      </w:r>
      <w:r>
        <w:t>решаемые</w:t>
      </w:r>
      <w:r>
        <w:rPr>
          <w:spacing w:val="16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7"/>
        </w:rPr>
        <w:t xml:space="preserve"> </w:t>
      </w:r>
      <w:r>
        <w:t>диаграммами,</w:t>
      </w:r>
      <w:r>
        <w:rPr>
          <w:spacing w:val="17"/>
        </w:rPr>
        <w:t xml:space="preserve"> </w:t>
      </w:r>
      <w:r>
        <w:t>иной</w:t>
      </w:r>
      <w:r>
        <w:rPr>
          <w:spacing w:val="19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 их комбинациями.</w:t>
      </w:r>
    </w:p>
    <w:p w:rsidR="00213CAD" w:rsidRPr="00E87705" w:rsidRDefault="003A6A8D" w:rsidP="00E87705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87705">
        <w:rPr>
          <w:sz w:val="24"/>
        </w:rPr>
        <w:t>Овладение</w:t>
      </w:r>
      <w:r w:rsidRPr="00E87705">
        <w:rPr>
          <w:spacing w:val="-5"/>
          <w:sz w:val="24"/>
        </w:rPr>
        <w:t xml:space="preserve"> </w:t>
      </w:r>
      <w:r w:rsidRPr="00E87705">
        <w:rPr>
          <w:sz w:val="24"/>
        </w:rPr>
        <w:t>универсальными</w:t>
      </w:r>
      <w:r w:rsidRPr="00E87705">
        <w:rPr>
          <w:spacing w:val="2"/>
          <w:sz w:val="24"/>
        </w:rPr>
        <w:t xml:space="preserve"> </w:t>
      </w:r>
      <w:r w:rsidRPr="00E87705">
        <w:rPr>
          <w:sz w:val="24"/>
        </w:rPr>
        <w:t>учебными</w:t>
      </w:r>
      <w:r w:rsidRPr="00E87705">
        <w:rPr>
          <w:spacing w:val="-2"/>
          <w:sz w:val="24"/>
        </w:rPr>
        <w:t xml:space="preserve"> </w:t>
      </w:r>
      <w:r w:rsidRPr="00E87705">
        <w:rPr>
          <w:sz w:val="24"/>
        </w:rPr>
        <w:t>коммуникативными</w:t>
      </w:r>
      <w:r w:rsidRPr="00E87705">
        <w:rPr>
          <w:spacing w:val="-4"/>
          <w:sz w:val="24"/>
        </w:rPr>
        <w:t xml:space="preserve"> </w:t>
      </w:r>
      <w:r w:rsidRPr="00E87705">
        <w:rPr>
          <w:sz w:val="24"/>
        </w:rPr>
        <w:t>действиями: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75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общение: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  </w:t>
      </w:r>
      <w:r>
        <w:rPr>
          <w:spacing w:val="1"/>
        </w:rPr>
        <w:t xml:space="preserve"> </w:t>
      </w:r>
      <w:r>
        <w:t>ходе    обсуждения    учебного   материала,   результатов    лабораторных   работ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задачи и 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4"/>
        </w:rPr>
        <w:t xml:space="preserve"> </w:t>
      </w:r>
      <w:r>
        <w:t>общения;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позиций;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1"/>
        </w:rPr>
        <w:t xml:space="preserve"> </w:t>
      </w:r>
      <w:r>
        <w:t>исследования, проекта).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75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(сотрудничество):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проблемы;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принимать    </w:t>
      </w:r>
      <w:r>
        <w:rPr>
          <w:spacing w:val="1"/>
        </w:rPr>
        <w:t xml:space="preserve"> </w:t>
      </w:r>
      <w:r>
        <w:t xml:space="preserve">цели    </w:t>
      </w:r>
      <w:r>
        <w:rPr>
          <w:spacing w:val="1"/>
        </w:rPr>
        <w:t xml:space="preserve"> </w:t>
      </w:r>
      <w:r>
        <w:t>совместной      деятельности,      организовывать      действия</w:t>
      </w:r>
      <w:r>
        <w:rPr>
          <w:spacing w:val="1"/>
        </w:rPr>
        <w:t xml:space="preserve"> </w:t>
      </w:r>
      <w:r>
        <w:t>по её</w:t>
      </w:r>
      <w:r>
        <w:rPr>
          <w:spacing w:val="1"/>
        </w:rPr>
        <w:t xml:space="preserve"> </w:t>
      </w:r>
      <w:r>
        <w:t>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обобщать</w:t>
      </w:r>
      <w:r>
        <w:rPr>
          <w:spacing w:val="2"/>
        </w:rPr>
        <w:t xml:space="preserve"> </w:t>
      </w:r>
      <w:r>
        <w:t>мнения нескольких</w:t>
      </w:r>
      <w:r>
        <w:rPr>
          <w:spacing w:val="-1"/>
        </w:rPr>
        <w:t xml:space="preserve"> </w:t>
      </w:r>
      <w:r>
        <w:t>людей;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 координируя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 членами</w:t>
      </w:r>
      <w:r>
        <w:rPr>
          <w:spacing w:val="1"/>
        </w:rPr>
        <w:t xml:space="preserve"> </w:t>
      </w:r>
      <w:r>
        <w:t>команды;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взаимодействия.</w:t>
      </w:r>
    </w:p>
    <w:p w:rsidR="00213CAD" w:rsidRPr="00E87705" w:rsidRDefault="003A6A8D" w:rsidP="00E87705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87705">
        <w:rPr>
          <w:sz w:val="24"/>
        </w:rPr>
        <w:t>Овладение</w:t>
      </w:r>
      <w:r w:rsidRPr="00E87705">
        <w:rPr>
          <w:spacing w:val="-2"/>
          <w:sz w:val="24"/>
        </w:rPr>
        <w:t xml:space="preserve"> </w:t>
      </w:r>
      <w:r w:rsidRPr="00E87705">
        <w:rPr>
          <w:sz w:val="24"/>
        </w:rPr>
        <w:t>универсальными</w:t>
      </w:r>
      <w:r w:rsidRPr="00E87705">
        <w:rPr>
          <w:spacing w:val="-1"/>
          <w:sz w:val="24"/>
        </w:rPr>
        <w:t xml:space="preserve"> </w:t>
      </w:r>
      <w:r w:rsidRPr="00E87705">
        <w:rPr>
          <w:sz w:val="24"/>
        </w:rPr>
        <w:t>учебными</w:t>
      </w:r>
      <w:r w:rsidRPr="00E87705">
        <w:rPr>
          <w:spacing w:val="-1"/>
          <w:sz w:val="24"/>
        </w:rPr>
        <w:t xml:space="preserve"> </w:t>
      </w:r>
      <w:r w:rsidRPr="00E87705">
        <w:rPr>
          <w:sz w:val="24"/>
        </w:rPr>
        <w:t>регулятивными</w:t>
      </w:r>
      <w:r w:rsidRPr="00E87705">
        <w:rPr>
          <w:spacing w:val="-3"/>
          <w:sz w:val="24"/>
        </w:rPr>
        <w:t xml:space="preserve"> </w:t>
      </w:r>
      <w:r w:rsidRPr="00E87705">
        <w:rPr>
          <w:sz w:val="24"/>
        </w:rPr>
        <w:t>действиями: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74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самоорганизация: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выявлять  </w:t>
      </w:r>
      <w:r>
        <w:rPr>
          <w:spacing w:val="55"/>
        </w:rPr>
        <w:t xml:space="preserve"> </w:t>
      </w:r>
      <w:r>
        <w:t xml:space="preserve">проблемы  </w:t>
      </w:r>
      <w:r>
        <w:rPr>
          <w:spacing w:val="52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жизненных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учебных   </w:t>
      </w:r>
      <w:r>
        <w:rPr>
          <w:spacing w:val="52"/>
        </w:rPr>
        <w:t xml:space="preserve"> </w:t>
      </w:r>
      <w:r>
        <w:t xml:space="preserve">ситуациях,   </w:t>
      </w:r>
      <w:r>
        <w:rPr>
          <w:spacing w:val="53"/>
        </w:rPr>
        <w:t xml:space="preserve"> </w:t>
      </w:r>
      <w:r>
        <w:t>требующих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физических знаний;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решения в</w:t>
      </w:r>
      <w:r>
        <w:rPr>
          <w:spacing w:val="-5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группой);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74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самоконтроль: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давать</w:t>
      </w:r>
      <w:r>
        <w:rPr>
          <w:spacing w:val="-4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изменения;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приобретённому</w:t>
      </w:r>
      <w:r>
        <w:rPr>
          <w:spacing w:val="-1"/>
        </w:rPr>
        <w:t xml:space="preserve"> </w:t>
      </w:r>
      <w:r>
        <w:t>опыту;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вносить коррективы в деятельность (в том числе в ход выполнения 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3"/>
        </w:rPr>
        <w:t xml:space="preserve"> </w:t>
      </w:r>
      <w:r>
        <w:t>ошибок, возникших</w:t>
      </w:r>
      <w:r>
        <w:rPr>
          <w:spacing w:val="-1"/>
        </w:rPr>
        <w:t xml:space="preserve"> </w:t>
      </w:r>
      <w:r>
        <w:t>трудностей;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74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 xml:space="preserve">ставить  </w:t>
      </w:r>
      <w:r>
        <w:rPr>
          <w:spacing w:val="1"/>
        </w:rPr>
        <w:t xml:space="preserve"> </w:t>
      </w:r>
      <w:r>
        <w:t xml:space="preserve">себя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место   другого   человека    в    ходе    спора    или    дискуссии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научную</w:t>
      </w:r>
      <w:r>
        <w:rPr>
          <w:spacing w:val="-1"/>
        </w:rPr>
        <w:t xml:space="preserve"> </w:t>
      </w:r>
      <w:r>
        <w:t>тему, понимать</w:t>
      </w:r>
      <w:r>
        <w:rPr>
          <w:spacing w:val="-1"/>
        </w:rPr>
        <w:t xml:space="preserve"> </w:t>
      </w:r>
      <w:r>
        <w:t>мотивы, намерения</w:t>
      </w:r>
      <w:r>
        <w:rPr>
          <w:spacing w:val="-1"/>
        </w:rPr>
        <w:t xml:space="preserve"> </w:t>
      </w:r>
      <w:r>
        <w:t>и логику</w:t>
      </w:r>
      <w:r>
        <w:rPr>
          <w:spacing w:val="-7"/>
        </w:rPr>
        <w:t xml:space="preserve"> </w:t>
      </w:r>
      <w:r>
        <w:t>другого.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74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признавать   </w:t>
      </w:r>
      <w:r>
        <w:rPr>
          <w:spacing w:val="1"/>
        </w:rPr>
        <w:t xml:space="preserve"> </w:t>
      </w:r>
      <w:r>
        <w:t xml:space="preserve">своё    право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ошибку    при   </w:t>
      </w:r>
      <w:r>
        <w:rPr>
          <w:spacing w:val="1"/>
        </w:rPr>
        <w:t xml:space="preserve"> </w:t>
      </w:r>
      <w:r>
        <w:t>решении     физических     задач</w:t>
      </w:r>
      <w:r>
        <w:rPr>
          <w:spacing w:val="1"/>
        </w:rPr>
        <w:t xml:space="preserve"> </w:t>
      </w:r>
      <w:r>
        <w:t>или в</w:t>
      </w:r>
      <w:r>
        <w:rPr>
          <w:spacing w:val="1"/>
        </w:rPr>
        <w:t xml:space="preserve"> </w:t>
      </w:r>
      <w:r>
        <w:t>утверждениях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же</w:t>
      </w:r>
      <w:r>
        <w:rPr>
          <w:spacing w:val="3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другого.</w:t>
      </w:r>
    </w:p>
    <w:p w:rsidR="00213CAD" w:rsidRPr="00E87705" w:rsidRDefault="003A6A8D" w:rsidP="00E87705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87705">
        <w:rPr>
          <w:sz w:val="24"/>
        </w:rPr>
        <w:t>Предметные</w:t>
      </w:r>
      <w:r w:rsidRPr="00E87705">
        <w:rPr>
          <w:spacing w:val="-7"/>
          <w:sz w:val="24"/>
        </w:rPr>
        <w:t xml:space="preserve"> </w:t>
      </w:r>
      <w:r w:rsidRPr="00E87705">
        <w:rPr>
          <w:sz w:val="24"/>
        </w:rPr>
        <w:t>результаты</w:t>
      </w:r>
      <w:r w:rsidRPr="00E87705">
        <w:rPr>
          <w:spacing w:val="-1"/>
          <w:sz w:val="24"/>
        </w:rPr>
        <w:t xml:space="preserve"> </w:t>
      </w:r>
      <w:r w:rsidRPr="00E87705">
        <w:rPr>
          <w:sz w:val="24"/>
        </w:rPr>
        <w:t>освоения</w:t>
      </w:r>
      <w:r w:rsidRPr="00E87705">
        <w:rPr>
          <w:spacing w:val="-5"/>
          <w:sz w:val="24"/>
        </w:rPr>
        <w:t xml:space="preserve"> </w:t>
      </w:r>
      <w:r w:rsidRPr="00E87705">
        <w:rPr>
          <w:sz w:val="24"/>
        </w:rPr>
        <w:t>программы</w:t>
      </w:r>
      <w:r w:rsidRPr="00E87705">
        <w:rPr>
          <w:spacing w:val="-6"/>
          <w:sz w:val="24"/>
        </w:rPr>
        <w:t xml:space="preserve"> </w:t>
      </w:r>
      <w:r w:rsidRPr="00E87705">
        <w:rPr>
          <w:sz w:val="24"/>
        </w:rPr>
        <w:t>по</w:t>
      </w:r>
      <w:r w:rsidRPr="00E87705">
        <w:rPr>
          <w:spacing w:val="-10"/>
          <w:sz w:val="24"/>
        </w:rPr>
        <w:t xml:space="preserve"> </w:t>
      </w:r>
      <w:r w:rsidRPr="00E87705">
        <w:rPr>
          <w:sz w:val="24"/>
        </w:rPr>
        <w:t>физике</w:t>
      </w:r>
      <w:r w:rsidRPr="00E87705">
        <w:rPr>
          <w:spacing w:val="-7"/>
          <w:sz w:val="24"/>
        </w:rPr>
        <w:t xml:space="preserve"> </w:t>
      </w:r>
      <w:r w:rsidRPr="00E87705">
        <w:rPr>
          <w:sz w:val="24"/>
        </w:rPr>
        <w:t>(базовый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уровень).</w:t>
      </w:r>
    </w:p>
    <w:p w:rsidR="00213CAD" w:rsidRPr="00E87705" w:rsidRDefault="003A6A8D" w:rsidP="00E87705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87705">
        <w:rPr>
          <w:sz w:val="24"/>
        </w:rPr>
        <w:t>Предметные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результаты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освоения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программы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по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физике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к</w:t>
      </w:r>
      <w:r w:rsidRPr="00E87705">
        <w:rPr>
          <w:spacing w:val="61"/>
          <w:sz w:val="24"/>
        </w:rPr>
        <w:t xml:space="preserve"> </w:t>
      </w:r>
      <w:r w:rsidRPr="00E87705">
        <w:rPr>
          <w:sz w:val="24"/>
        </w:rPr>
        <w:t>концу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обучения</w:t>
      </w:r>
      <w:r w:rsidRPr="00E87705">
        <w:rPr>
          <w:spacing w:val="-1"/>
          <w:sz w:val="24"/>
        </w:rPr>
        <w:t xml:space="preserve"> </w:t>
      </w:r>
      <w:r w:rsidRPr="00E87705">
        <w:rPr>
          <w:sz w:val="24"/>
        </w:rPr>
        <w:t>в 7 классе: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 модель, гипотеза, единицы физических величин, атом, молекула, 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(твёрдое,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</w:t>
      </w:r>
      <w:r>
        <w:rPr>
          <w:spacing w:val="-2"/>
        </w:rPr>
        <w:t xml:space="preserve"> </w:t>
      </w:r>
      <w:r>
        <w:t>(упругая,</w:t>
      </w:r>
      <w:r>
        <w:rPr>
          <w:spacing w:val="-1"/>
        </w:rPr>
        <w:t xml:space="preserve"> </w:t>
      </w:r>
      <w:r>
        <w:t>пластическая),</w:t>
      </w:r>
      <w:r>
        <w:rPr>
          <w:spacing w:val="-1"/>
        </w:rPr>
        <w:t xml:space="preserve"> </w:t>
      </w:r>
      <w:r>
        <w:t>невесомость,</w:t>
      </w:r>
      <w:r>
        <w:rPr>
          <w:spacing w:val="-2"/>
        </w:rPr>
        <w:t xml:space="preserve"> </w:t>
      </w:r>
      <w:r>
        <w:t>сообщающиеся</w:t>
      </w:r>
      <w:r>
        <w:rPr>
          <w:spacing w:val="-1"/>
        </w:rPr>
        <w:t xml:space="preserve"> </w:t>
      </w:r>
      <w:r>
        <w:t>сосуды;</w:t>
      </w:r>
    </w:p>
    <w:p w:rsidR="00213CAD" w:rsidRDefault="003A6A8D" w:rsidP="00E87705">
      <w:pPr>
        <w:pStyle w:val="a3"/>
        <w:keepNext/>
        <w:keepLines/>
        <w:widowControl/>
        <w:tabs>
          <w:tab w:val="left" w:pos="4175"/>
          <w:tab w:val="left" w:pos="6415"/>
          <w:tab w:val="left" w:pos="9720"/>
        </w:tabs>
        <w:suppressAutoHyphens/>
        <w:ind w:left="0" w:firstLine="680"/>
        <w:contextualSpacing/>
      </w:pPr>
      <w:r>
        <w:t>различать явления (диффузия, тепловое движение частиц вещества, равномерное</w:t>
      </w:r>
      <w:r>
        <w:rPr>
          <w:spacing w:val="1"/>
        </w:rPr>
        <w:t xml:space="preserve"> </w:t>
      </w:r>
      <w:r>
        <w:t>движение, неравномерное движение, инерция,</w:t>
      </w:r>
      <w:r>
        <w:rPr>
          <w:spacing w:val="1"/>
        </w:rPr>
        <w:t xml:space="preserve"> </w:t>
      </w:r>
      <w:r>
        <w:t>взаимодействие тел, равновесие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 с закреплённой осью вращения, передача давления твёрдыми телами, жидкостями и</w:t>
      </w:r>
      <w:r>
        <w:rPr>
          <w:spacing w:val="1"/>
        </w:rPr>
        <w:t xml:space="preserve"> </w:t>
      </w:r>
      <w:r>
        <w:t>газами,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 w:rsidR="00E87705">
        <w:t xml:space="preserve"> </w:t>
      </w:r>
      <w:r>
        <w:t>их</w:t>
      </w:r>
      <w:r w:rsidR="00E87705">
        <w:t xml:space="preserve"> </w:t>
      </w:r>
      <w:r>
        <w:t>характерных</w:t>
      </w:r>
      <w:r w:rsidR="00E87705">
        <w:t xml:space="preserve"> </w:t>
      </w:r>
      <w:r>
        <w:rPr>
          <w:spacing w:val="-1"/>
        </w:rPr>
        <w:t>свойств</w:t>
      </w:r>
      <w:r w:rsidR="00E87705"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опытов,</w:t>
      </w:r>
      <w:r>
        <w:rPr>
          <w:spacing w:val="-4"/>
        </w:rPr>
        <w:t xml:space="preserve"> </w:t>
      </w:r>
      <w:r>
        <w:t>демонстрирующих</w:t>
      </w:r>
      <w:r>
        <w:rPr>
          <w:spacing w:val="-3"/>
        </w:rPr>
        <w:t xml:space="preserve"> </w:t>
      </w:r>
      <w:r>
        <w:t>данное</w:t>
      </w:r>
      <w:r>
        <w:rPr>
          <w:spacing w:val="-6"/>
        </w:rPr>
        <w:t xml:space="preserve"> </w:t>
      </w:r>
      <w:r>
        <w:t>физическое</w:t>
      </w:r>
      <w:r>
        <w:rPr>
          <w:spacing w:val="-6"/>
        </w:rPr>
        <w:t xml:space="preserve"> </w:t>
      </w:r>
      <w:r>
        <w:t>явление;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>том числе физические явления в природе: примеры движения с различными скоростями 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атмосферного давления на живой организм, плавание рыб, рычаги в теле человека,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 явлений;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(масса, объём, плотность вещества, время, путь, скорость, средняя скорость,</w:t>
      </w:r>
      <w:r>
        <w:rPr>
          <w:spacing w:val="1"/>
        </w:rPr>
        <w:t xml:space="preserve"> </w:t>
      </w:r>
      <w:r>
        <w:t>сила упругости, сила тяжести, вес тела, сила трения, давление (твёрдого тела, жидкости,</w:t>
      </w:r>
      <w:r>
        <w:rPr>
          <w:spacing w:val="1"/>
        </w:rPr>
        <w:t xml:space="preserve"> </w:t>
      </w:r>
      <w:r>
        <w:t>газа), выталкивающая сила, механическая работа, мощность, плечо силы, момент силы,</w:t>
      </w:r>
      <w:r>
        <w:rPr>
          <w:spacing w:val="1"/>
        </w:rPr>
        <w:t xml:space="preserve"> </w:t>
      </w:r>
      <w:r>
        <w:t>коэффициент полезного действия механизмов, кинетическая и потенциальная 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 и единицы физических величин, находить формулы, связывающие данную</w:t>
      </w:r>
      <w:r>
        <w:rPr>
          <w:spacing w:val="1"/>
        </w:rPr>
        <w:t xml:space="preserve"> </w:t>
      </w:r>
      <w:r>
        <w:t>физическую величину с другими величинами, строить графики изученных 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величин;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свойства тел, физические явления и процессы, используя правила</w:t>
      </w:r>
      <w:r>
        <w:rPr>
          <w:spacing w:val="1"/>
        </w:rPr>
        <w:t xml:space="preserve"> </w:t>
      </w:r>
      <w:r>
        <w:t>сложения сил (вдоль одной прямой), закон Гука, закон Паскаля, закон Архимеда, правило</w:t>
      </w:r>
      <w:r>
        <w:rPr>
          <w:spacing w:val="1"/>
        </w:rPr>
        <w:t xml:space="preserve"> </w:t>
      </w:r>
      <w:r>
        <w:t>равновесия рычага (блока), «золотое правило» механики, закон сохранения 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3"/>
        </w:rPr>
        <w:t xml:space="preserve"> </w:t>
      </w:r>
      <w:r>
        <w:t>выражение;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         физические        явления,         процессы        и         свойства        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 xml:space="preserve">причинно­следственные  </w:t>
      </w:r>
      <w:r>
        <w:rPr>
          <w:spacing w:val="27"/>
        </w:rPr>
        <w:t xml:space="preserve"> </w:t>
      </w:r>
      <w:r>
        <w:t xml:space="preserve">связи,   </w:t>
      </w:r>
      <w:r>
        <w:rPr>
          <w:spacing w:val="26"/>
        </w:rPr>
        <w:t xml:space="preserve"> </w:t>
      </w:r>
      <w:r>
        <w:t xml:space="preserve">строить   </w:t>
      </w:r>
      <w:r>
        <w:rPr>
          <w:spacing w:val="32"/>
        </w:rPr>
        <w:t xml:space="preserve"> </w:t>
      </w:r>
      <w:r>
        <w:t xml:space="preserve">объяснение   </w:t>
      </w:r>
      <w:r>
        <w:rPr>
          <w:spacing w:val="26"/>
        </w:rPr>
        <w:t xml:space="preserve"> </w:t>
      </w:r>
      <w:r>
        <w:t xml:space="preserve">из   </w:t>
      </w:r>
      <w:r>
        <w:rPr>
          <w:spacing w:val="27"/>
        </w:rPr>
        <w:t xml:space="preserve"> </w:t>
      </w:r>
      <w:r>
        <w:t xml:space="preserve">1–2   </w:t>
      </w:r>
      <w:r>
        <w:rPr>
          <w:spacing w:val="27"/>
        </w:rPr>
        <w:t xml:space="preserve"> </w:t>
      </w:r>
      <w:r>
        <w:t xml:space="preserve">логических   </w:t>
      </w:r>
      <w:r>
        <w:rPr>
          <w:spacing w:val="26"/>
        </w:rPr>
        <w:t xml:space="preserve"> </w:t>
      </w:r>
      <w:r>
        <w:t>шагов</w:t>
      </w:r>
      <w:r>
        <w:rPr>
          <w:spacing w:val="-58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опорой   на   1–2   изученных   свойства   физических   явлений,   физических   закона</w:t>
      </w:r>
      <w:r>
        <w:rPr>
          <w:spacing w:val="1"/>
        </w:rPr>
        <w:t xml:space="preserve"> </w:t>
      </w:r>
      <w:r>
        <w:t>или закономерности;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 подставлять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 в</w:t>
      </w:r>
      <w:r>
        <w:rPr>
          <w:spacing w:val="1"/>
        </w:rPr>
        <w:t xml:space="preserve"> </w:t>
      </w:r>
      <w:r>
        <w:t>формулы 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расчёты,</w:t>
      </w:r>
      <w:r>
        <w:rPr>
          <w:spacing w:val="1"/>
        </w:rPr>
        <w:t xml:space="preserve"> </w:t>
      </w:r>
      <w:r>
        <w:t>находить справочные данные, необходимые для решения задач, оценивать реалистичность</w:t>
      </w:r>
      <w:r>
        <w:rPr>
          <w:spacing w:val="-57"/>
        </w:rPr>
        <w:t xml:space="preserve"> </w:t>
      </w:r>
      <w:r>
        <w:t>полученной</w:t>
      </w:r>
      <w:r>
        <w:rPr>
          <w:spacing w:val="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10"/>
        </w:rPr>
        <w:t xml:space="preserve"> </w:t>
      </w:r>
      <w:r>
        <w:t>проблемы,</w:t>
      </w:r>
      <w:r>
        <w:rPr>
          <w:spacing w:val="14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можно</w:t>
      </w:r>
      <w:r>
        <w:rPr>
          <w:spacing w:val="5"/>
        </w:rPr>
        <w:t xml:space="preserve"> </w:t>
      </w:r>
      <w:r>
        <w:t>решить</w:t>
      </w:r>
      <w:r>
        <w:rPr>
          <w:spacing w:val="15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физических</w:t>
      </w:r>
      <w:r>
        <w:rPr>
          <w:spacing w:val="9"/>
        </w:rPr>
        <w:t xml:space="preserve"> </w:t>
      </w:r>
      <w:r>
        <w:t>методов,</w:t>
      </w:r>
      <w:r>
        <w:rPr>
          <w:spacing w:val="-57"/>
        </w:rPr>
        <w:t xml:space="preserve"> </w:t>
      </w:r>
      <w:r>
        <w:t>в описании исследования выделять проверяемое предположение (гипотезу), различать и</w:t>
      </w:r>
      <w:r>
        <w:rPr>
          <w:spacing w:val="1"/>
        </w:rPr>
        <w:t xml:space="preserve"> </w:t>
      </w:r>
      <w:r>
        <w:t>интерпретировать полученный результат, находить ошибки в ходе опыта, делать выводы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результатам;</w:t>
      </w:r>
    </w:p>
    <w:p w:rsidR="00213CAD" w:rsidRDefault="003A6A8D" w:rsidP="00E87705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</w:t>
      </w:r>
      <w:r>
        <w:rPr>
          <w:spacing w:val="51"/>
        </w:rPr>
        <w:t xml:space="preserve"> </w:t>
      </w:r>
      <w:r>
        <w:t>опыты</w:t>
      </w:r>
      <w:r>
        <w:rPr>
          <w:spacing w:val="49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наблюдению</w:t>
      </w:r>
      <w:r>
        <w:rPr>
          <w:spacing w:val="51"/>
        </w:rPr>
        <w:t xml:space="preserve"> </w:t>
      </w:r>
      <w:r>
        <w:t>физических</w:t>
      </w:r>
      <w:r>
        <w:rPr>
          <w:spacing w:val="51"/>
        </w:rPr>
        <w:t xml:space="preserve"> </w:t>
      </w:r>
      <w:r>
        <w:t>явлений</w:t>
      </w:r>
      <w:r>
        <w:rPr>
          <w:spacing w:val="52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физических</w:t>
      </w:r>
      <w:r>
        <w:rPr>
          <w:spacing w:val="50"/>
        </w:rPr>
        <w:t xml:space="preserve"> </w:t>
      </w:r>
      <w:r>
        <w:t>свойств</w:t>
      </w:r>
      <w:r w:rsidR="00E87705">
        <w:t xml:space="preserve"> </w:t>
      </w:r>
      <w:r>
        <w:t xml:space="preserve">тел:       формулировать      </w:t>
      </w:r>
      <w:r>
        <w:rPr>
          <w:spacing w:val="1"/>
        </w:rPr>
        <w:t xml:space="preserve"> </w:t>
      </w:r>
      <w:r>
        <w:t xml:space="preserve">проверяемые      </w:t>
      </w:r>
      <w:r>
        <w:rPr>
          <w:spacing w:val="1"/>
        </w:rPr>
        <w:t xml:space="preserve"> </w:t>
      </w:r>
      <w:r>
        <w:t>предположения,        собирать        установку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ход опыта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</w:t>
      </w:r>
      <w:r>
        <w:rPr>
          <w:spacing w:val="60"/>
        </w:rPr>
        <w:t xml:space="preserve"> </w:t>
      </w:r>
      <w:r>
        <w:t>прямые</w:t>
      </w:r>
      <w:r>
        <w:rPr>
          <w:spacing w:val="60"/>
        </w:rPr>
        <w:t xml:space="preserve"> </w:t>
      </w:r>
      <w:r>
        <w:t>измерения</w:t>
      </w:r>
      <w:r>
        <w:rPr>
          <w:spacing w:val="60"/>
        </w:rPr>
        <w:t xml:space="preserve"> </w:t>
      </w:r>
      <w:r>
        <w:t>расстояния,</w:t>
      </w:r>
      <w:r>
        <w:rPr>
          <w:spacing w:val="60"/>
        </w:rPr>
        <w:t xml:space="preserve"> </w:t>
      </w:r>
      <w:r>
        <w:t>времени,</w:t>
      </w:r>
      <w:r>
        <w:rPr>
          <w:spacing w:val="60"/>
        </w:rPr>
        <w:t xml:space="preserve"> </w:t>
      </w:r>
      <w:r>
        <w:t>массы</w:t>
      </w:r>
      <w:r>
        <w:rPr>
          <w:spacing w:val="60"/>
        </w:rPr>
        <w:t xml:space="preserve"> </w:t>
      </w:r>
      <w:r>
        <w:t>тела,   объёма,</w:t>
      </w:r>
      <w:r>
        <w:rPr>
          <w:spacing w:val="60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6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показания</w:t>
      </w:r>
      <w:r>
        <w:rPr>
          <w:spacing w:val="-2"/>
        </w:rPr>
        <w:t xml:space="preserve"> </w:t>
      </w:r>
      <w:r>
        <w:t>приборов с</w:t>
      </w:r>
      <w:r>
        <w:rPr>
          <w:spacing w:val="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заданной абсолютной погрешности измерений;</w:t>
      </w:r>
    </w:p>
    <w:p w:rsidR="00213CAD" w:rsidRDefault="003A6A8D" w:rsidP="008936B4">
      <w:pPr>
        <w:pStyle w:val="a3"/>
        <w:keepNext/>
        <w:keepLines/>
        <w:widowControl/>
        <w:tabs>
          <w:tab w:val="left" w:pos="2380"/>
          <w:tab w:val="left" w:pos="3214"/>
          <w:tab w:val="left" w:pos="3295"/>
          <w:tab w:val="left" w:pos="4300"/>
          <w:tab w:val="left" w:pos="5343"/>
          <w:tab w:val="left" w:pos="6155"/>
          <w:tab w:val="left" w:pos="7542"/>
          <w:tab w:val="left" w:pos="7989"/>
          <w:tab w:val="left" w:pos="8984"/>
          <w:tab w:val="left" w:pos="9661"/>
        </w:tabs>
        <w:suppressAutoHyphens/>
        <w:ind w:left="0" w:firstLine="680"/>
        <w:contextualSpacing/>
      </w:pPr>
      <w:r>
        <w:lastRenderedPageBreak/>
        <w:t>проводить</w:t>
      </w:r>
      <w:r>
        <w:rPr>
          <w:spacing w:val="60"/>
        </w:rPr>
        <w:t xml:space="preserve"> </w:t>
      </w:r>
      <w:r>
        <w:t>исследование</w:t>
      </w:r>
      <w:r>
        <w:rPr>
          <w:spacing w:val="60"/>
        </w:rPr>
        <w:t xml:space="preserve"> </w:t>
      </w:r>
      <w:r>
        <w:t>зависимости   одной   физической   величины</w:t>
      </w:r>
      <w:r>
        <w:rPr>
          <w:spacing w:val="60"/>
        </w:rPr>
        <w:t xml:space="preserve"> </w:t>
      </w:r>
      <w:r>
        <w:t>от   другой</w:t>
      </w:r>
      <w:r>
        <w:rPr>
          <w:spacing w:val="1"/>
        </w:rPr>
        <w:t xml:space="preserve"> </w:t>
      </w:r>
      <w:r>
        <w:t>с использованием прямых измерений (зависимости пути равномерно движущегося тела 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 тел и независимости силы трения от площади соприкосновения тел, силы</w:t>
      </w:r>
      <w:r>
        <w:rPr>
          <w:spacing w:val="1"/>
        </w:rPr>
        <w:t xml:space="preserve"> </w:t>
      </w:r>
      <w:r>
        <w:t>упругости от удлинения пружины, выталкивающей силы от объёма погружённой части</w:t>
      </w:r>
      <w:r>
        <w:rPr>
          <w:spacing w:val="1"/>
        </w:rPr>
        <w:t xml:space="preserve"> </w:t>
      </w:r>
      <w:r>
        <w:t>тела</w:t>
      </w:r>
      <w:r w:rsidR="00E87705">
        <w:t xml:space="preserve"> </w:t>
      </w:r>
      <w:r>
        <w:t>и</w:t>
      </w:r>
      <w:r w:rsidR="00E87705">
        <w:t xml:space="preserve"> </w:t>
      </w:r>
      <w:r>
        <w:t>от</w:t>
      </w:r>
      <w:r w:rsidR="00E87705">
        <w:t xml:space="preserve"> </w:t>
      </w:r>
      <w:r>
        <w:t>плотности</w:t>
      </w:r>
      <w:r w:rsidR="00E87705">
        <w:t xml:space="preserve"> </w:t>
      </w:r>
      <w:r>
        <w:t>жидкости,</w:t>
      </w:r>
      <w:r w:rsidR="00E87705">
        <w:t xml:space="preserve"> </w:t>
      </w:r>
      <w:r>
        <w:t>её</w:t>
      </w:r>
      <w:r w:rsidR="00E87705">
        <w:t xml:space="preserve"> </w:t>
      </w:r>
      <w:r>
        <w:t>независимости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погружено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плавания</w:t>
      </w:r>
      <w:r>
        <w:rPr>
          <w:spacing w:val="60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условий равновесия рычага и блоков, участвовать в планировании учебного исследования,</w:t>
      </w:r>
      <w:r>
        <w:rPr>
          <w:spacing w:val="-57"/>
        </w:rPr>
        <w:t xml:space="preserve"> </w:t>
      </w:r>
      <w:r>
        <w:t>собирать установку и выполнять измерения, следуя предложенному плану, фиксировать</w:t>
      </w:r>
      <w:r>
        <w:rPr>
          <w:spacing w:val="1"/>
        </w:rPr>
        <w:t xml:space="preserve"> </w:t>
      </w:r>
      <w:r>
        <w:t>результаты</w:t>
      </w:r>
      <w:r>
        <w:tab/>
      </w:r>
      <w:r w:rsidR="00E87705">
        <w:t xml:space="preserve"> </w:t>
      </w:r>
      <w:r>
        <w:t>полученной</w:t>
      </w:r>
      <w:r w:rsidR="00E87705">
        <w:t xml:space="preserve"> </w:t>
      </w:r>
      <w:r>
        <w:t>зависимости</w:t>
      </w:r>
      <w:r w:rsidR="00E87705">
        <w:t xml:space="preserve"> </w:t>
      </w:r>
      <w:r>
        <w:t>физических</w:t>
      </w:r>
      <w:r w:rsidR="00E87705">
        <w:t xml:space="preserve"> </w:t>
      </w:r>
      <w:r>
        <w:t>величин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 графиков,</w:t>
      </w:r>
      <w:r>
        <w:rPr>
          <w:spacing w:val="-1"/>
        </w:rPr>
        <w:t xml:space="preserve"> </w:t>
      </w:r>
      <w:r>
        <w:t>делать</w:t>
      </w:r>
      <w:r>
        <w:rPr>
          <w:spacing w:val="4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исследования;</w:t>
      </w:r>
    </w:p>
    <w:p w:rsidR="00213CAD" w:rsidRDefault="003A6A8D" w:rsidP="008936B4">
      <w:pPr>
        <w:pStyle w:val="a3"/>
        <w:keepNext/>
        <w:keepLines/>
        <w:widowControl/>
        <w:tabs>
          <w:tab w:val="left" w:pos="2935"/>
          <w:tab w:val="left" w:pos="5221"/>
          <w:tab w:val="left" w:pos="6826"/>
          <w:tab w:val="left" w:pos="9235"/>
        </w:tabs>
        <w:suppressAutoHyphens/>
        <w:ind w:left="0" w:firstLine="680"/>
        <w:contextualSpacing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(плотность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жидкости и твёрдого тела, сила трения скольжения, давление воздуха, выталкивающая</w:t>
      </w:r>
      <w:r>
        <w:rPr>
          <w:spacing w:val="1"/>
        </w:rPr>
        <w:t xml:space="preserve"> </w:t>
      </w:r>
      <w:r>
        <w:t>сила, действующая на погружённое в жидкость тело, коэффициент полезного действия</w:t>
      </w:r>
      <w:r>
        <w:rPr>
          <w:spacing w:val="1"/>
        </w:rPr>
        <w:t xml:space="preserve"> </w:t>
      </w:r>
      <w:r>
        <w:t>простых</w:t>
      </w:r>
      <w:r w:rsidR="00E87705">
        <w:t xml:space="preserve"> </w:t>
      </w:r>
      <w:r>
        <w:t>механизмов),</w:t>
      </w:r>
      <w:r>
        <w:tab/>
        <w:t>следуя</w:t>
      </w:r>
      <w:r w:rsidR="00E87705">
        <w:t xml:space="preserve"> </w:t>
      </w:r>
      <w:r>
        <w:t>предложенной</w:t>
      </w:r>
      <w:r w:rsidR="00E87705">
        <w:t xml:space="preserve"> </w:t>
      </w:r>
      <w:r>
        <w:t>инструкции: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искомой</w:t>
      </w:r>
      <w:r>
        <w:rPr>
          <w:spacing w:val="1"/>
        </w:rPr>
        <w:t xml:space="preserve"> </w:t>
      </w:r>
      <w:r>
        <w:t>величины;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указывать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устройств:</w:t>
      </w:r>
      <w:r>
        <w:rPr>
          <w:spacing w:val="6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 xml:space="preserve">термометр,   </w:t>
      </w:r>
      <w:r>
        <w:rPr>
          <w:spacing w:val="1"/>
        </w:rPr>
        <w:t xml:space="preserve"> </w:t>
      </w:r>
      <w:r>
        <w:t>динамометр,    сообщающиеся     сосуды,     барометр,    рычаг,    подвижный</w:t>
      </w:r>
      <w:r>
        <w:rPr>
          <w:spacing w:val="-57"/>
        </w:rPr>
        <w:t xml:space="preserve"> </w:t>
      </w:r>
      <w:r>
        <w:t>и неподвижный</w:t>
      </w:r>
      <w:r>
        <w:rPr>
          <w:spacing w:val="1"/>
        </w:rPr>
        <w:t xml:space="preserve"> </w:t>
      </w:r>
      <w:r>
        <w:t>блок, наклонная</w:t>
      </w:r>
      <w:r>
        <w:rPr>
          <w:spacing w:val="-1"/>
        </w:rPr>
        <w:t xml:space="preserve"> </w:t>
      </w:r>
      <w:r>
        <w:t>плоскость;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окружающей среде;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осуществлять</w:t>
      </w:r>
      <w:r>
        <w:rPr>
          <w:spacing w:val="27"/>
        </w:rPr>
        <w:t xml:space="preserve"> </w:t>
      </w:r>
      <w:r>
        <w:t>отбор</w:t>
      </w:r>
      <w:r>
        <w:rPr>
          <w:spacing w:val="79"/>
        </w:rPr>
        <w:t xml:space="preserve"> </w:t>
      </w:r>
      <w:r>
        <w:t>источников</w:t>
      </w:r>
      <w:r>
        <w:rPr>
          <w:spacing w:val="81"/>
        </w:rPr>
        <w:t xml:space="preserve"> </w:t>
      </w:r>
      <w:r>
        <w:t>информации</w:t>
      </w:r>
      <w:r>
        <w:rPr>
          <w:spacing w:val="8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сети</w:t>
      </w:r>
      <w:r>
        <w:rPr>
          <w:spacing w:val="82"/>
        </w:rPr>
        <w:t xml:space="preserve"> </w:t>
      </w:r>
      <w:r>
        <w:t>Интернет</w:t>
      </w:r>
      <w:r>
        <w:rPr>
          <w:spacing w:val="79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запросом,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недостоверной;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 заданий научно­популярную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создавать</w:t>
      </w:r>
      <w:r>
        <w:rPr>
          <w:spacing w:val="60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краткие</w:t>
      </w:r>
      <w:r>
        <w:rPr>
          <w:spacing w:val="60"/>
        </w:rPr>
        <w:t xml:space="preserve"> </w:t>
      </w:r>
      <w:r>
        <w:t>письменные   и   устные</w:t>
      </w:r>
      <w:r>
        <w:rPr>
          <w:spacing w:val="60"/>
        </w:rPr>
        <w:t xml:space="preserve"> </w:t>
      </w:r>
      <w:r>
        <w:t>сообщения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краткие     сообщения     о     результатах     проектов     или     учебных     исследований,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презентацией;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 выполнении учебных проектов и исследований распределять обязанности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 адекватно оценивать собственный вклад в деятельность группы, 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3"/>
        </w:rPr>
        <w:t xml:space="preserve"> </w:t>
      </w:r>
      <w:r>
        <w:t>взаимодействие,</w:t>
      </w:r>
      <w:r>
        <w:rPr>
          <w:spacing w:val="3"/>
        </w:rPr>
        <w:t xml:space="preserve"> </w:t>
      </w:r>
      <w:r>
        <w:t>учитывая</w:t>
      </w:r>
      <w:r>
        <w:rPr>
          <w:spacing w:val="-1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окружающих.</w:t>
      </w:r>
    </w:p>
    <w:p w:rsidR="00213CAD" w:rsidRPr="00E87705" w:rsidRDefault="003A6A8D" w:rsidP="00E87705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87705">
        <w:rPr>
          <w:sz w:val="24"/>
        </w:rPr>
        <w:t>Предметные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результаты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освоения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программы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по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физике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к</w:t>
      </w:r>
      <w:r w:rsidRPr="00E87705">
        <w:rPr>
          <w:spacing w:val="61"/>
          <w:sz w:val="24"/>
        </w:rPr>
        <w:t xml:space="preserve"> </w:t>
      </w:r>
      <w:r w:rsidRPr="00E87705">
        <w:rPr>
          <w:sz w:val="24"/>
        </w:rPr>
        <w:t>концу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обучения</w:t>
      </w:r>
      <w:r w:rsidRPr="00E87705">
        <w:rPr>
          <w:spacing w:val="-1"/>
          <w:sz w:val="24"/>
        </w:rPr>
        <w:t xml:space="preserve"> </w:t>
      </w:r>
      <w:r w:rsidRPr="00E87705">
        <w:rPr>
          <w:sz w:val="24"/>
        </w:rPr>
        <w:t>в 8 классе: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37"/>
        </w:rPr>
        <w:t xml:space="preserve"> </w:t>
      </w:r>
      <w:r>
        <w:t>понятия:</w:t>
      </w:r>
      <w:r>
        <w:rPr>
          <w:spacing w:val="88"/>
        </w:rPr>
        <w:t xml:space="preserve"> </w:t>
      </w:r>
      <w:r>
        <w:t>масса</w:t>
      </w:r>
      <w:r>
        <w:rPr>
          <w:spacing w:val="94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размеры</w:t>
      </w:r>
      <w:r>
        <w:rPr>
          <w:spacing w:val="94"/>
        </w:rPr>
        <w:t xml:space="preserve"> </w:t>
      </w:r>
      <w:r>
        <w:t>молекул,</w:t>
      </w:r>
      <w:r>
        <w:rPr>
          <w:spacing w:val="95"/>
        </w:rPr>
        <w:t xml:space="preserve"> </w:t>
      </w:r>
      <w:r>
        <w:t>тепловое</w:t>
      </w:r>
      <w:r>
        <w:rPr>
          <w:spacing w:val="94"/>
        </w:rPr>
        <w:t xml:space="preserve"> </w:t>
      </w:r>
      <w:r>
        <w:t>движение</w:t>
      </w:r>
      <w:r>
        <w:rPr>
          <w:spacing w:val="93"/>
        </w:rPr>
        <w:t xml:space="preserve"> </w:t>
      </w:r>
      <w:r>
        <w:t>атомов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насыщенный и ненасыщенный пар, влажность воздуха, температура, внутренняя энергия,</w:t>
      </w:r>
      <w:r>
        <w:rPr>
          <w:spacing w:val="1"/>
        </w:rPr>
        <w:t xml:space="preserve"> </w:t>
      </w:r>
      <w:r>
        <w:t>тепловой двигатель, элементарный электрический заряд, электрическое поле, проводники</w:t>
      </w:r>
      <w:r>
        <w:rPr>
          <w:spacing w:val="1"/>
        </w:rPr>
        <w:t xml:space="preserve"> </w:t>
      </w:r>
      <w:r>
        <w:t>и диэлектрики,</w:t>
      </w:r>
      <w:r>
        <w:rPr>
          <w:spacing w:val="-1"/>
        </w:rPr>
        <w:t xml:space="preserve"> </w:t>
      </w:r>
      <w:r>
        <w:t>постоянный</w:t>
      </w:r>
      <w:r>
        <w:rPr>
          <w:spacing w:val="5"/>
        </w:rPr>
        <w:t xml:space="preserve"> </w:t>
      </w:r>
      <w:r>
        <w:t>электрический ток, магнитное</w:t>
      </w:r>
      <w:r>
        <w:rPr>
          <w:spacing w:val="-3"/>
        </w:rPr>
        <w:t xml:space="preserve"> </w:t>
      </w:r>
      <w:r>
        <w:t>поле;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сжатие,</w:t>
      </w:r>
      <w:r>
        <w:rPr>
          <w:spacing w:val="1"/>
        </w:rPr>
        <w:t xml:space="preserve"> </w:t>
      </w:r>
      <w:r>
        <w:t>теплопередача,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 (отвердевание), кипение, теплопередача (теплопроводность, 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 замыкание, взаимодействие магнитов, действие магнитного поля на проводник с</w:t>
      </w:r>
      <w:r>
        <w:rPr>
          <w:spacing w:val="1"/>
        </w:rPr>
        <w:t xml:space="preserve"> </w:t>
      </w:r>
      <w:r>
        <w:t>током, электромагнитная индукция) по описанию их характерных свойств и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 данное</w:t>
      </w:r>
      <w:r>
        <w:rPr>
          <w:spacing w:val="-2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явление;</w:t>
      </w:r>
    </w:p>
    <w:p w:rsidR="00213CAD" w:rsidRDefault="003A6A8D" w:rsidP="00E87705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 xml:space="preserve">том    </w:t>
      </w:r>
      <w:r>
        <w:rPr>
          <w:spacing w:val="31"/>
        </w:rPr>
        <w:t xml:space="preserve"> </w:t>
      </w:r>
      <w:r>
        <w:t xml:space="preserve">числе     </w:t>
      </w:r>
      <w:r>
        <w:rPr>
          <w:spacing w:val="30"/>
        </w:rPr>
        <w:t xml:space="preserve"> </w:t>
      </w:r>
      <w:r>
        <w:t xml:space="preserve">физические     </w:t>
      </w:r>
      <w:r>
        <w:rPr>
          <w:spacing w:val="31"/>
        </w:rPr>
        <w:t xml:space="preserve"> </w:t>
      </w:r>
      <w:r>
        <w:t xml:space="preserve">явления     </w:t>
      </w:r>
      <w:r>
        <w:rPr>
          <w:spacing w:val="32"/>
        </w:rPr>
        <w:t xml:space="preserve"> </w:t>
      </w:r>
      <w:r>
        <w:t xml:space="preserve">в     </w:t>
      </w:r>
      <w:r>
        <w:rPr>
          <w:spacing w:val="24"/>
        </w:rPr>
        <w:t xml:space="preserve"> </w:t>
      </w:r>
      <w:r>
        <w:t xml:space="preserve">природе:     </w:t>
      </w:r>
      <w:r>
        <w:rPr>
          <w:spacing w:val="26"/>
        </w:rPr>
        <w:t xml:space="preserve"> </w:t>
      </w:r>
      <w:r>
        <w:t xml:space="preserve">поверхностное     </w:t>
      </w:r>
      <w:r>
        <w:rPr>
          <w:spacing w:val="31"/>
        </w:rPr>
        <w:t xml:space="preserve"> </w:t>
      </w:r>
      <w:r>
        <w:t>натяжение</w:t>
      </w:r>
      <w:r>
        <w:rPr>
          <w:spacing w:val="-58"/>
        </w:rPr>
        <w:t xml:space="preserve"> </w:t>
      </w:r>
      <w:r>
        <w:t>и капиллярные явления в природе, кристаллы в природе, излучение Солнца, замерзание</w:t>
      </w:r>
      <w:r>
        <w:rPr>
          <w:spacing w:val="1"/>
        </w:rPr>
        <w:t xml:space="preserve"> </w:t>
      </w:r>
      <w:r>
        <w:t>водоёмов, морские бризы, образование росы, тумана, инея, снега, электрические явления в</w:t>
      </w:r>
      <w:r>
        <w:rPr>
          <w:spacing w:val="-57"/>
        </w:rPr>
        <w:t xml:space="preserve"> </w:t>
      </w:r>
      <w:r>
        <w:t>атмосфере,</w:t>
      </w:r>
      <w:r>
        <w:rPr>
          <w:spacing w:val="59"/>
        </w:rPr>
        <w:t xml:space="preserve"> </w:t>
      </w:r>
      <w:r>
        <w:t>электричество</w:t>
      </w:r>
      <w:r>
        <w:rPr>
          <w:spacing w:val="54"/>
        </w:rPr>
        <w:t xml:space="preserve"> </w:t>
      </w:r>
      <w:r>
        <w:t>живых</w:t>
      </w:r>
      <w:r>
        <w:rPr>
          <w:spacing w:val="5"/>
        </w:rPr>
        <w:t xml:space="preserve"> </w:t>
      </w:r>
      <w:r>
        <w:t>организмов,</w:t>
      </w:r>
      <w:r>
        <w:rPr>
          <w:spacing w:val="5"/>
        </w:rPr>
        <w:t xml:space="preserve"> </w:t>
      </w:r>
      <w:r>
        <w:t>магнитное</w:t>
      </w:r>
      <w:r>
        <w:rPr>
          <w:spacing w:val="59"/>
        </w:rPr>
        <w:t xml:space="preserve"> </w:t>
      </w:r>
      <w:r>
        <w:t>поле</w:t>
      </w:r>
      <w:r>
        <w:rPr>
          <w:spacing w:val="58"/>
        </w:rPr>
        <w:t xml:space="preserve"> </w:t>
      </w:r>
      <w:r>
        <w:t>Земли,  дрейф</w:t>
      </w:r>
      <w:r>
        <w:rPr>
          <w:spacing w:val="59"/>
        </w:rPr>
        <w:t xml:space="preserve"> </w:t>
      </w:r>
      <w:r>
        <w:t>полюсов,</w:t>
      </w:r>
      <w:r w:rsidR="00E87705">
        <w:t xml:space="preserve"> </w:t>
      </w:r>
      <w:r>
        <w:t>роль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 задачу в учебную, выделять существенные свойства (признаки) физических</w:t>
      </w:r>
      <w:r>
        <w:rPr>
          <w:spacing w:val="-57"/>
        </w:rPr>
        <w:t xml:space="preserve"> </w:t>
      </w:r>
      <w:r>
        <w:t>явлений;</w:t>
      </w:r>
    </w:p>
    <w:p w:rsidR="00213CAD" w:rsidRDefault="003A6A8D" w:rsidP="008936B4">
      <w:pPr>
        <w:pStyle w:val="a3"/>
        <w:keepNext/>
        <w:keepLines/>
        <w:widowControl/>
        <w:tabs>
          <w:tab w:val="left" w:pos="5470"/>
          <w:tab w:val="left" w:pos="9229"/>
        </w:tabs>
        <w:suppressAutoHyphens/>
        <w:ind w:left="0" w:firstLine="680"/>
        <w:contextualSpacing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(температура, внутренняя энергия, количество теплоты, удельная 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 электрического тока), при описании правильно трактовать физический смысл</w:t>
      </w:r>
      <w:r>
        <w:rPr>
          <w:spacing w:val="1"/>
        </w:rPr>
        <w:t xml:space="preserve"> </w:t>
      </w:r>
      <w:r>
        <w:t>используемых</w:t>
      </w:r>
      <w:r w:rsidR="00E87705">
        <w:t xml:space="preserve"> </w:t>
      </w:r>
      <w:r>
        <w:t>величин,</w:t>
      </w:r>
      <w:r w:rsidR="00E87705">
        <w:t xml:space="preserve"> </w:t>
      </w:r>
      <w:r>
        <w:rPr>
          <w:spacing w:val="-1"/>
        </w:rPr>
        <w:t>обозначения</w:t>
      </w:r>
      <w:r>
        <w:rPr>
          <w:spacing w:val="-58"/>
        </w:rPr>
        <w:t xml:space="preserve"> </w:t>
      </w:r>
      <w:r>
        <w:t>и единицы физических величин, находить формулы, связывающие данную физическую</w:t>
      </w:r>
      <w:r>
        <w:rPr>
          <w:spacing w:val="1"/>
        </w:rPr>
        <w:t xml:space="preserve"> </w:t>
      </w:r>
      <w:r>
        <w:t>величину с другими величинами, строить графики изученных зависимостей физических</w:t>
      </w:r>
      <w:r>
        <w:rPr>
          <w:spacing w:val="1"/>
        </w:rPr>
        <w:t xml:space="preserve"> </w:t>
      </w:r>
      <w:r>
        <w:t>величин;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процессы,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 полей (на качественном уровне), закон сохранения заряда, закон Ома для</w:t>
      </w:r>
      <w:r>
        <w:rPr>
          <w:spacing w:val="1"/>
        </w:rPr>
        <w:t xml:space="preserve"> </w:t>
      </w:r>
      <w:r>
        <w:t xml:space="preserve">участка        цепи,        закон       </w:t>
      </w:r>
      <w:r>
        <w:rPr>
          <w:spacing w:val="1"/>
        </w:rPr>
        <w:t xml:space="preserve"> </w:t>
      </w:r>
      <w:r>
        <w:t xml:space="preserve">Джоуля–Ленца,        закон       </w:t>
      </w:r>
      <w:r>
        <w:rPr>
          <w:spacing w:val="1"/>
        </w:rPr>
        <w:t xml:space="preserve"> </w:t>
      </w:r>
      <w:r>
        <w:t>сохранения        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 физические процессы и свойства тел, в том числе и в контексте ситуаций</w:t>
      </w:r>
      <w:r>
        <w:rPr>
          <w:spacing w:val="-57"/>
        </w:rPr>
        <w:t xml:space="preserve"> </w:t>
      </w:r>
      <w:r>
        <w:t>практико­ориентированного характера: выявлять причинно­следственные связи, строить</w:t>
      </w:r>
      <w:r>
        <w:rPr>
          <w:spacing w:val="1"/>
        </w:rPr>
        <w:t xml:space="preserve"> </w:t>
      </w:r>
      <w:r>
        <w:t>объяснение из 1–2 логических шагов с опорой на 1–2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физических законов</w:t>
      </w:r>
      <w:r>
        <w:rPr>
          <w:spacing w:val="1"/>
        </w:rPr>
        <w:t xml:space="preserve"> </w:t>
      </w:r>
      <w:r>
        <w:t>или закономерностей;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 условие, выявлять недостаток данных для решения задачи, выбирать законы 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 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 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известными данными;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порядка</w:t>
      </w:r>
      <w:r>
        <w:rPr>
          <w:spacing w:val="-3"/>
        </w:rPr>
        <w:t xml:space="preserve"> </w:t>
      </w:r>
      <w:r>
        <w:t>проведения исследования,</w:t>
      </w:r>
      <w:r>
        <w:rPr>
          <w:spacing w:val="-1"/>
        </w:rPr>
        <w:t xml:space="preserve"> </w:t>
      </w:r>
      <w:r>
        <w:t>делать выводы;</w:t>
      </w:r>
    </w:p>
    <w:p w:rsidR="00213CAD" w:rsidRDefault="003A6A8D" w:rsidP="00E87705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 опыты по наблюдению физических явлений или физических свойств тел</w:t>
      </w:r>
      <w:r>
        <w:rPr>
          <w:spacing w:val="-57"/>
        </w:rPr>
        <w:t xml:space="preserve"> </w:t>
      </w:r>
      <w:r>
        <w:t>(капиллярные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25"/>
        </w:rPr>
        <w:t xml:space="preserve"> </w:t>
      </w:r>
      <w:r>
        <w:t>поверхности,</w:t>
      </w:r>
      <w:r>
        <w:rPr>
          <w:spacing w:val="25"/>
        </w:rPr>
        <w:t xml:space="preserve"> </w:t>
      </w:r>
      <w:r>
        <w:t>скорость</w:t>
      </w:r>
      <w:r>
        <w:rPr>
          <w:spacing w:val="26"/>
        </w:rPr>
        <w:t xml:space="preserve"> </w:t>
      </w:r>
      <w:r>
        <w:t>испарения</w:t>
      </w:r>
      <w:r>
        <w:rPr>
          <w:spacing w:val="25"/>
        </w:rPr>
        <w:t xml:space="preserve"> </w:t>
      </w:r>
      <w:r>
        <w:t>воды</w:t>
      </w:r>
      <w:r>
        <w:rPr>
          <w:spacing w:val="29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температуры</w:t>
      </w:r>
      <w:r>
        <w:rPr>
          <w:spacing w:val="24"/>
        </w:rPr>
        <w:t xml:space="preserve"> </w:t>
      </w:r>
      <w:r>
        <w:t>жидкости</w:t>
      </w:r>
      <w:r>
        <w:rPr>
          <w:spacing w:val="27"/>
        </w:rPr>
        <w:t xml:space="preserve"> </w:t>
      </w:r>
      <w:r>
        <w:t>и</w:t>
      </w:r>
      <w:r w:rsidR="00E87705">
        <w:t xml:space="preserve"> </w:t>
      </w:r>
      <w:r>
        <w:t>площади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tab/>
        <w:t>действия</w:t>
      </w:r>
      <w:r>
        <w:tab/>
        <w:t>магнитного</w:t>
      </w:r>
      <w:r>
        <w:tab/>
        <w:t>поля</w:t>
      </w:r>
      <w:r>
        <w:tab/>
        <w:t>на</w:t>
      </w:r>
      <w:r>
        <w:tab/>
        <w:t>проводник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ход</w:t>
      </w:r>
      <w:r>
        <w:rPr>
          <w:spacing w:val="5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 формулировать</w:t>
      </w:r>
      <w:r>
        <w:rPr>
          <w:spacing w:val="-1"/>
        </w:rPr>
        <w:t xml:space="preserve"> </w:t>
      </w:r>
      <w:r>
        <w:t>выводы;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силы тока, напряжения с использованием аналоговых приборов и датчиков 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-3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абсолютной</w:t>
      </w:r>
      <w:r>
        <w:rPr>
          <w:spacing w:val="-2"/>
        </w:rPr>
        <w:t xml:space="preserve"> </w:t>
      </w:r>
      <w:r>
        <w:t>погрешности;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</w:t>
      </w:r>
      <w:r>
        <w:rPr>
          <w:spacing w:val="60"/>
        </w:rPr>
        <w:t xml:space="preserve"> </w:t>
      </w:r>
      <w:r>
        <w:t>исследование</w:t>
      </w:r>
      <w:r>
        <w:rPr>
          <w:spacing w:val="60"/>
        </w:rPr>
        <w:t xml:space="preserve"> </w:t>
      </w:r>
      <w:r>
        <w:t>зависимости   одной   физической   величины</w:t>
      </w:r>
      <w:r>
        <w:rPr>
          <w:spacing w:val="60"/>
        </w:rPr>
        <w:t xml:space="preserve"> </w:t>
      </w:r>
      <w:r>
        <w:t>от   другой</w:t>
      </w:r>
      <w:r>
        <w:rPr>
          <w:spacing w:val="-57"/>
        </w:rPr>
        <w:t xml:space="preserve"> </w:t>
      </w:r>
      <w:r>
        <w:t>с    использованием    прямых    измерений    (зависимость    сопротивления    проводника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 последовательного и параллельного соединений проводников): планировать</w:t>
      </w:r>
      <w:r>
        <w:rPr>
          <w:spacing w:val="-57"/>
        </w:rPr>
        <w:t xml:space="preserve"> </w:t>
      </w:r>
      <w:r>
        <w:t>исследование, собирать установку и выполнять измерения, следуя предложенному 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 измерения, собирать экспериментальную установку, следуя 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величины;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 опорой на их описания (в том числе: система отопления домов, гигрометр, паровая</w:t>
      </w:r>
      <w:r>
        <w:rPr>
          <w:spacing w:val="1"/>
        </w:rPr>
        <w:t xml:space="preserve"> </w:t>
      </w:r>
      <w:r>
        <w:t>турбина, амперметр, вольтметр, счётчик электрической энергии, 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предохранители,</w:t>
      </w:r>
      <w:r>
        <w:rPr>
          <w:spacing w:val="1"/>
        </w:rPr>
        <w:t xml:space="preserve"> </w:t>
      </w:r>
      <w:r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 и необходимые</w:t>
      </w:r>
      <w:r>
        <w:rPr>
          <w:spacing w:val="3"/>
        </w:rPr>
        <w:t xml:space="preserve"> </w:t>
      </w:r>
      <w:r>
        <w:t>физические</w:t>
      </w:r>
      <w:r>
        <w:rPr>
          <w:spacing w:val="2"/>
        </w:rPr>
        <w:t xml:space="preserve"> </w:t>
      </w:r>
      <w:r>
        <w:t>закономерности;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    простые   технические    устройства   и    измерительные   приборы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3"/>
        </w:rPr>
        <w:t xml:space="preserve"> </w:t>
      </w:r>
      <w:r>
        <w:t>условные</w:t>
      </w:r>
      <w:r>
        <w:rPr>
          <w:spacing w:val="2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-1"/>
        </w:rPr>
        <w:t xml:space="preserve"> </w:t>
      </w:r>
      <w:r>
        <w:t>цепей;</w:t>
      </w:r>
    </w:p>
    <w:p w:rsidR="00213CAD" w:rsidRDefault="003A6A8D" w:rsidP="00E87705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23"/>
        </w:rPr>
        <w:t xml:space="preserve"> </w:t>
      </w:r>
      <w:r>
        <w:t>физических</w:t>
      </w:r>
      <w:r>
        <w:rPr>
          <w:spacing w:val="24"/>
        </w:rPr>
        <w:t xml:space="preserve"> </w:t>
      </w:r>
      <w:r>
        <w:t>знаний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повседневной</w:t>
      </w:r>
      <w:r>
        <w:rPr>
          <w:spacing w:val="26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обеспечения</w:t>
      </w:r>
      <w:r>
        <w:rPr>
          <w:spacing w:val="24"/>
        </w:rPr>
        <w:t xml:space="preserve"> </w:t>
      </w:r>
      <w:r>
        <w:t>безопасности</w:t>
      </w:r>
      <w:r w:rsidR="00E87705"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7"/>
        </w:rPr>
        <w:t xml:space="preserve"> </w:t>
      </w:r>
      <w:r>
        <w:t>поведения в окружающей среде;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осуществлять</w:t>
      </w:r>
      <w:r>
        <w:rPr>
          <w:spacing w:val="61"/>
        </w:rPr>
        <w:t xml:space="preserve"> </w:t>
      </w:r>
      <w:r>
        <w:t>поиск</w:t>
      </w:r>
      <w:r>
        <w:rPr>
          <w:spacing w:val="60"/>
        </w:rPr>
        <w:t xml:space="preserve"> </w:t>
      </w:r>
      <w:r>
        <w:t>информации   физического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в   сети   Интернет,</w:t>
      </w:r>
      <w:r>
        <w:rPr>
          <w:spacing w:val="1"/>
        </w:rPr>
        <w:t xml:space="preserve"> </w:t>
      </w:r>
      <w:r>
        <w:t>на основе имеющихся знаний и путём сравнения дополнительных источников 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противоречивой</w:t>
      </w:r>
      <w:r>
        <w:rPr>
          <w:spacing w:val="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недостоверной;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 заданий научно­популярную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информацию         из         нескольких         источников          физического         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 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сопровождать выступление</w:t>
      </w:r>
      <w:r>
        <w:rPr>
          <w:spacing w:val="-2"/>
        </w:rPr>
        <w:t xml:space="preserve"> </w:t>
      </w:r>
      <w:r>
        <w:t>презентацией;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распределять обязанности в группе в соответствии с поставленными задачами, следить за</w:t>
      </w:r>
      <w:r>
        <w:rPr>
          <w:spacing w:val="1"/>
        </w:rPr>
        <w:t xml:space="preserve"> </w:t>
      </w:r>
      <w:r>
        <w:t>выполнением плана действий и корректировать его, адекватно оценивать собственный</w:t>
      </w:r>
      <w:r>
        <w:rPr>
          <w:spacing w:val="1"/>
        </w:rPr>
        <w:t xml:space="preserve"> </w:t>
      </w:r>
      <w:r>
        <w:t>вклад в деятельность группы, выстраивать коммуникативное взаимодействие, проявляя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разрешать конфликты.</w:t>
      </w:r>
    </w:p>
    <w:p w:rsidR="00213CAD" w:rsidRPr="00E87705" w:rsidRDefault="003A6A8D" w:rsidP="00E87705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87705">
        <w:rPr>
          <w:sz w:val="24"/>
        </w:rPr>
        <w:t>Предметные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результаты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освоения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программы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по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физике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к</w:t>
      </w:r>
      <w:r w:rsidRPr="00E87705">
        <w:rPr>
          <w:spacing w:val="61"/>
          <w:sz w:val="24"/>
        </w:rPr>
        <w:t xml:space="preserve"> </w:t>
      </w:r>
      <w:r w:rsidRPr="00E87705">
        <w:rPr>
          <w:sz w:val="24"/>
        </w:rPr>
        <w:t>концу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обучения</w:t>
      </w:r>
      <w:r w:rsidRPr="00E87705">
        <w:rPr>
          <w:spacing w:val="-1"/>
          <w:sz w:val="24"/>
        </w:rPr>
        <w:t xml:space="preserve"> </w:t>
      </w:r>
      <w:r w:rsidRPr="00E87705">
        <w:rPr>
          <w:sz w:val="24"/>
        </w:rPr>
        <w:t>в 9 классе: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 механического движения, деформация (упругая, пластическая), трение,</w:t>
      </w:r>
      <w:r>
        <w:rPr>
          <w:spacing w:val="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ускорение, невесомость и перегрузки, центр тяжести, абсолютно</w:t>
      </w:r>
      <w:r>
        <w:rPr>
          <w:spacing w:val="1"/>
        </w:rPr>
        <w:t xml:space="preserve"> </w:t>
      </w:r>
      <w:r>
        <w:t>твёрдое тело, центр тяжести твёрдого тела, равновесие, механические колебания и волны,</w:t>
      </w:r>
      <w:r>
        <w:rPr>
          <w:spacing w:val="1"/>
        </w:rPr>
        <w:t xml:space="preserve"> </w:t>
      </w:r>
      <w:r>
        <w:t>звук, инфразвук и ультразвук, электромагнитные волны, шкала электромагнитных волн,</w:t>
      </w:r>
      <w:r>
        <w:rPr>
          <w:spacing w:val="1"/>
        </w:rPr>
        <w:t xml:space="preserve"> </w:t>
      </w:r>
      <w:r>
        <w:t>свет, близорукость и дальнозоркость, спектры испускания и поглощения, альфа­, бета- и</w:t>
      </w:r>
      <w:r>
        <w:rPr>
          <w:spacing w:val="1"/>
        </w:rPr>
        <w:t xml:space="preserve"> </w:t>
      </w:r>
      <w:r>
        <w:t>гамма-излучения,</w:t>
      </w:r>
      <w:r>
        <w:rPr>
          <w:spacing w:val="-1"/>
        </w:rPr>
        <w:t xml:space="preserve"> </w:t>
      </w:r>
      <w:r>
        <w:t>изотопы, ядерная энергетика;</w:t>
      </w:r>
    </w:p>
    <w:p w:rsidR="00213CAD" w:rsidRDefault="003A6A8D" w:rsidP="00E87705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(затухающие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21"/>
        </w:rPr>
        <w:t xml:space="preserve"> </w:t>
      </w:r>
      <w:r>
        <w:t>спектра</w:t>
      </w:r>
      <w:r>
        <w:rPr>
          <w:spacing w:val="20"/>
        </w:rPr>
        <w:t xml:space="preserve"> </w:t>
      </w:r>
      <w:r>
        <w:t>излучения)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описанию</w:t>
      </w:r>
      <w:r>
        <w:rPr>
          <w:spacing w:val="27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характерных</w:t>
      </w:r>
      <w:r>
        <w:rPr>
          <w:spacing w:val="26"/>
        </w:rPr>
        <w:t xml:space="preserve"> </w:t>
      </w:r>
      <w:r>
        <w:t>свойств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 w:rsidR="00E87705">
        <w:t xml:space="preserve"> </w:t>
      </w:r>
      <w:r>
        <w:t>опытов,</w:t>
      </w:r>
      <w:r>
        <w:rPr>
          <w:spacing w:val="-4"/>
        </w:rPr>
        <w:t xml:space="preserve"> </w:t>
      </w:r>
      <w:r>
        <w:t>демонстрирующих</w:t>
      </w:r>
      <w:r>
        <w:rPr>
          <w:spacing w:val="-4"/>
        </w:rPr>
        <w:t xml:space="preserve"> </w:t>
      </w:r>
      <w:r>
        <w:t>данное</w:t>
      </w:r>
      <w:r>
        <w:rPr>
          <w:spacing w:val="-6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явление;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 проявление изученных физических явлений в окружающем мире (в</w:t>
      </w:r>
      <w:r>
        <w:rPr>
          <w:spacing w:val="1"/>
        </w:rPr>
        <w:t xml:space="preserve"> </w:t>
      </w:r>
      <w:r>
        <w:t>том числе физические явления в природе: приливы и отливы, движение планет Солнечной</w:t>
      </w:r>
      <w:r>
        <w:rPr>
          <w:spacing w:val="-57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человека), при этом переводить практическую задачу в учебную, выделять 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(признаки) физических явлений;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(средняя и мгновенная скорость тела при неравномерном движении, ускорение,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 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среды),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обозначения и единицы физических величин,</w:t>
      </w:r>
      <w:r>
        <w:rPr>
          <w:spacing w:val="1"/>
        </w:rPr>
        <w:t xml:space="preserve"> </w:t>
      </w:r>
      <w:r>
        <w:t>находить формулы, связывающие данную физическую величину с другими 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величин;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свойства тел, физические явления и процессы, используя закон</w:t>
      </w:r>
      <w:r>
        <w:rPr>
          <w:spacing w:val="1"/>
        </w:rPr>
        <w:t xml:space="preserve"> </w:t>
      </w:r>
      <w:r>
        <w:t>сохранения энергии, закон всемирного тяготения, принцип суперпозиции сил, 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6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 и преломления света, законы сохранения зарядового и массового чисел при</w:t>
      </w:r>
      <w:r>
        <w:rPr>
          <w:spacing w:val="1"/>
        </w:rPr>
        <w:t xml:space="preserve"> </w:t>
      </w:r>
      <w:r>
        <w:t>ядерных      реакциях,      при      этом      давать      словесную       формулировку      закона</w:t>
      </w:r>
      <w:r>
        <w:rPr>
          <w:spacing w:val="1"/>
        </w:rPr>
        <w:t xml:space="preserve"> </w:t>
      </w:r>
      <w:r>
        <w:t>и записывать его</w:t>
      </w:r>
      <w:r>
        <w:rPr>
          <w:spacing w:val="-6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 физические процессы и свойства тел, в том числе и в контексте ситуаций</w:t>
      </w:r>
      <w:r>
        <w:rPr>
          <w:spacing w:val="-57"/>
        </w:rPr>
        <w:t xml:space="preserve"> </w:t>
      </w:r>
      <w:r>
        <w:t>практико­ориентированного характера: выявлять причинно­следственные связи, строить</w:t>
      </w:r>
      <w:r>
        <w:rPr>
          <w:spacing w:val="1"/>
        </w:rPr>
        <w:t xml:space="preserve"> </w:t>
      </w:r>
      <w:r>
        <w:t>объяснение из 2–3 логических шагов с опорой на 2–3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физических законов или</w:t>
      </w:r>
      <w:r>
        <w:rPr>
          <w:spacing w:val="1"/>
        </w:rPr>
        <w:t xml:space="preserve"> </w:t>
      </w:r>
      <w:r>
        <w:t>закономерностей;</w:t>
      </w:r>
    </w:p>
    <w:p w:rsidR="00213CAD" w:rsidRDefault="003A6A8D" w:rsidP="00E87705">
      <w:pPr>
        <w:pStyle w:val="a3"/>
        <w:keepNext/>
        <w:keepLines/>
        <w:widowControl/>
        <w:tabs>
          <w:tab w:val="left" w:pos="3369"/>
          <w:tab w:val="left" w:pos="5209"/>
          <w:tab w:val="left" w:pos="7128"/>
          <w:tab w:val="left" w:pos="9118"/>
        </w:tabs>
        <w:suppressAutoHyphens/>
        <w:ind w:left="0" w:firstLine="680"/>
        <w:contextualSpacing/>
      </w:pPr>
      <w:r>
        <w:t>решать расчётные задачи (опирающиеся на систему из 2–3 уравнений), используя</w:t>
      </w:r>
      <w:r>
        <w:rPr>
          <w:spacing w:val="1"/>
        </w:rPr>
        <w:t xml:space="preserve"> </w:t>
      </w:r>
      <w:r>
        <w:t>законы и формулы, связывающие физические величины: на основе анализа условия задачи</w:t>
      </w:r>
      <w:r>
        <w:rPr>
          <w:spacing w:val="-57"/>
        </w:rPr>
        <w:t xml:space="preserve"> </w:t>
      </w:r>
      <w:r>
        <w:t>записывать</w:t>
      </w:r>
      <w:r w:rsidR="00E87705">
        <w:t xml:space="preserve"> </w:t>
      </w:r>
      <w:r>
        <w:t>краткое</w:t>
      </w:r>
      <w:r w:rsidR="00E87705">
        <w:t xml:space="preserve"> </w:t>
      </w:r>
      <w:r>
        <w:t>условие,</w:t>
      </w:r>
      <w:r w:rsidR="00E87705">
        <w:t xml:space="preserve"> </w:t>
      </w:r>
      <w:r>
        <w:t>выявлять</w:t>
      </w:r>
      <w:r w:rsidR="00E87705">
        <w:t xml:space="preserve"> </w:t>
      </w:r>
      <w:r>
        <w:t>недостающие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53"/>
        </w:rPr>
        <w:t xml:space="preserve"> </w:t>
      </w:r>
      <w:r>
        <w:t>расчёты</w:t>
      </w:r>
      <w:r>
        <w:rPr>
          <w:spacing w:val="5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оценивать</w:t>
      </w:r>
      <w:r>
        <w:rPr>
          <w:spacing w:val="53"/>
        </w:rPr>
        <w:t xml:space="preserve"> </w:t>
      </w:r>
      <w:r>
        <w:t>реалистичность</w:t>
      </w:r>
      <w:r>
        <w:rPr>
          <w:spacing w:val="53"/>
        </w:rPr>
        <w:t xml:space="preserve"> </w:t>
      </w:r>
      <w:r>
        <w:t>полученного</w:t>
      </w:r>
      <w:r>
        <w:rPr>
          <w:spacing w:val="47"/>
        </w:rPr>
        <w:t xml:space="preserve"> </w:t>
      </w:r>
      <w:r>
        <w:t>значения</w:t>
      </w:r>
      <w:r>
        <w:rPr>
          <w:spacing w:val="52"/>
        </w:rPr>
        <w:t xml:space="preserve"> </w:t>
      </w:r>
      <w:r>
        <w:t>физической</w:t>
      </w:r>
      <w:r w:rsidR="00E87705">
        <w:t xml:space="preserve"> </w:t>
      </w:r>
      <w:r>
        <w:t>величины;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опытов;</w:t>
      </w:r>
    </w:p>
    <w:p w:rsidR="00213CAD" w:rsidRDefault="003A6A8D" w:rsidP="00E87705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 опыты по наблюдению физических явлений или физических свойств тел</w:t>
      </w:r>
      <w:r>
        <w:rPr>
          <w:spacing w:val="-57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 пружинного маятника от массы груза и жёсткости пружины и независимость от</w:t>
      </w:r>
      <w:r>
        <w:rPr>
          <w:spacing w:val="-57"/>
        </w:rPr>
        <w:t xml:space="preserve"> </w:t>
      </w:r>
      <w:r>
        <w:t>амплитуды малых колебаний, прямолинейное распространение света, разложение белого</w:t>
      </w:r>
      <w:r>
        <w:rPr>
          <w:spacing w:val="1"/>
        </w:rPr>
        <w:t xml:space="preserve"> </w:t>
      </w:r>
      <w:r>
        <w:t>света в спектр, изучение свойств изображения в плоском зеркале и свойств изображения</w:t>
      </w:r>
      <w:r>
        <w:rPr>
          <w:spacing w:val="1"/>
        </w:rPr>
        <w:t xml:space="preserve"> </w:t>
      </w:r>
      <w:r>
        <w:t>предмета в собирающей линзе, наблюдение сплошных и линейчатых спектров излучения):</w:t>
      </w:r>
      <w:r>
        <w:rPr>
          <w:spacing w:val="-57"/>
        </w:rPr>
        <w:t xml:space="preserve"> </w:t>
      </w:r>
      <w:r>
        <w:t>самостоятельно собирать установку из избыточного набора оборудования, описывать ход</w:t>
      </w:r>
      <w:r>
        <w:rPr>
          <w:spacing w:val="1"/>
        </w:rPr>
        <w:t xml:space="preserve"> </w:t>
      </w:r>
      <w:r>
        <w:t>опыта</w:t>
      </w:r>
      <w:r w:rsidR="00E87705"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результаты,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 измеряемой величины (фокусное расстояние собирающей линзы), 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3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измерения (измерительного</w:t>
      </w:r>
      <w:r>
        <w:rPr>
          <w:spacing w:val="-6"/>
        </w:rPr>
        <w:t xml:space="preserve"> </w:t>
      </w:r>
      <w:r>
        <w:t>прибора);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 измерений (зависимость пути</w:t>
      </w:r>
      <w:r>
        <w:rPr>
          <w:spacing w:val="1"/>
        </w:rPr>
        <w:t xml:space="preserve"> </w:t>
      </w:r>
      <w:r>
        <w:t>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нити,</w:t>
      </w:r>
      <w:r>
        <w:rPr>
          <w:spacing w:val="1"/>
        </w:rPr>
        <w:t xml:space="preserve"> </w:t>
      </w:r>
      <w:r>
        <w:t>зависимости угла отражения света от угла падения и угла преломления от угла падения):</w:t>
      </w:r>
      <w:r>
        <w:rPr>
          <w:spacing w:val="1"/>
        </w:rPr>
        <w:t xml:space="preserve"> </w:t>
      </w:r>
      <w:r>
        <w:t>планировать исследование, самостоятельно собирать установку, фиксировать 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26"/>
        </w:rPr>
        <w:t xml:space="preserve"> </w:t>
      </w:r>
      <w:r>
        <w:t>зависимости</w:t>
      </w:r>
      <w:r>
        <w:rPr>
          <w:spacing w:val="26"/>
        </w:rPr>
        <w:t xml:space="preserve"> </w:t>
      </w:r>
      <w:r>
        <w:t>физических</w:t>
      </w:r>
      <w:r>
        <w:rPr>
          <w:spacing w:val="24"/>
        </w:rPr>
        <w:t xml:space="preserve"> </w:t>
      </w:r>
      <w:r>
        <w:t>величин</w:t>
      </w:r>
      <w:r>
        <w:rPr>
          <w:spacing w:val="2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виде</w:t>
      </w:r>
      <w:r>
        <w:rPr>
          <w:spacing w:val="24"/>
        </w:rPr>
        <w:t xml:space="preserve"> </w:t>
      </w:r>
      <w:r>
        <w:t>таблиц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графиков,</w:t>
      </w:r>
      <w:r>
        <w:rPr>
          <w:spacing w:val="24"/>
        </w:rPr>
        <w:t xml:space="preserve"> </w:t>
      </w:r>
      <w:r>
        <w:t>делать</w:t>
      </w:r>
      <w:r>
        <w:rPr>
          <w:spacing w:val="26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проводить  </w:t>
      </w:r>
      <w:r>
        <w:rPr>
          <w:spacing w:val="20"/>
        </w:rPr>
        <w:t xml:space="preserve"> </w:t>
      </w:r>
      <w:r>
        <w:t xml:space="preserve">косвенные   </w:t>
      </w:r>
      <w:r>
        <w:rPr>
          <w:spacing w:val="17"/>
        </w:rPr>
        <w:t xml:space="preserve"> </w:t>
      </w:r>
      <w:r>
        <w:t xml:space="preserve">измерения   </w:t>
      </w:r>
      <w:r>
        <w:rPr>
          <w:spacing w:val="19"/>
        </w:rPr>
        <w:t xml:space="preserve"> </w:t>
      </w:r>
      <w:r>
        <w:t xml:space="preserve">физических   </w:t>
      </w:r>
      <w:r>
        <w:rPr>
          <w:spacing w:val="18"/>
        </w:rPr>
        <w:t xml:space="preserve"> </w:t>
      </w:r>
      <w:r>
        <w:t xml:space="preserve">величин   </w:t>
      </w:r>
      <w:r>
        <w:rPr>
          <w:spacing w:val="16"/>
        </w:rPr>
        <w:t xml:space="preserve"> </w:t>
      </w:r>
      <w:r>
        <w:t xml:space="preserve">(средняя   </w:t>
      </w:r>
      <w:r>
        <w:rPr>
          <w:spacing w:val="19"/>
        </w:rPr>
        <w:t xml:space="preserve"> </w:t>
      </w:r>
      <w:r>
        <w:t>скорость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 xml:space="preserve">жёсткость   </w:t>
      </w:r>
      <w:r>
        <w:rPr>
          <w:spacing w:val="1"/>
        </w:rPr>
        <w:t xml:space="preserve"> </w:t>
      </w:r>
      <w:r>
        <w:t>пружины,     коэффициент     трения     скольжения,     механическая     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маятников,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 экспериментальную установку и выполнять измерения, следуя 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 величины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 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измерений;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 основные признаки изученных физических моделей: материальная точка,</w:t>
      </w:r>
      <w:r>
        <w:rPr>
          <w:spacing w:val="-57"/>
        </w:rPr>
        <w:t xml:space="preserve"> </w:t>
      </w:r>
      <w:r>
        <w:t>абсолютно</w:t>
      </w:r>
      <w:r>
        <w:rPr>
          <w:spacing w:val="-4"/>
        </w:rPr>
        <w:t xml:space="preserve"> </w:t>
      </w:r>
      <w:r>
        <w:t>твёрдое</w:t>
      </w:r>
      <w:r>
        <w:rPr>
          <w:spacing w:val="4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точечный</w:t>
      </w:r>
      <w:r>
        <w:rPr>
          <w:spacing w:val="3"/>
        </w:rPr>
        <w:t xml:space="preserve"> </w:t>
      </w:r>
      <w:r>
        <w:t>источник</w:t>
      </w:r>
      <w:r>
        <w:rPr>
          <w:spacing w:val="5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тонкая</w:t>
      </w:r>
      <w:r>
        <w:rPr>
          <w:spacing w:val="1"/>
        </w:rPr>
        <w:t xml:space="preserve"> </w:t>
      </w:r>
      <w:r>
        <w:t>линза,</w:t>
      </w:r>
      <w:r>
        <w:rPr>
          <w:spacing w:val="1"/>
        </w:rPr>
        <w:t xml:space="preserve"> </w:t>
      </w:r>
      <w:r>
        <w:t>планетарная</w:t>
      </w:r>
      <w:r>
        <w:rPr>
          <w:spacing w:val="6"/>
        </w:rPr>
        <w:t xml:space="preserve"> </w:t>
      </w:r>
      <w:r>
        <w:t>модель</w:t>
      </w:r>
    </w:p>
    <w:p w:rsidR="00213CAD" w:rsidRDefault="00213CAD" w:rsidP="00E87705">
      <w:pPr>
        <w:keepNext/>
        <w:keepLines/>
        <w:widowControl/>
        <w:suppressAutoHyphens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E87705">
      <w:pPr>
        <w:pStyle w:val="a3"/>
        <w:keepNext/>
        <w:keepLines/>
        <w:widowControl/>
        <w:suppressAutoHyphens/>
        <w:ind w:left="0" w:firstLine="0"/>
        <w:contextualSpacing/>
      </w:pPr>
      <w:r>
        <w:lastRenderedPageBreak/>
        <w:t>атома,</w:t>
      </w:r>
      <w:r>
        <w:rPr>
          <w:spacing w:val="-3"/>
        </w:rPr>
        <w:t xml:space="preserve"> </w:t>
      </w:r>
      <w:r>
        <w:t>нуклонная</w:t>
      </w:r>
      <w:r>
        <w:rPr>
          <w:spacing w:val="-2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атомного</w:t>
      </w:r>
      <w:r>
        <w:rPr>
          <w:spacing w:val="-8"/>
        </w:rPr>
        <w:t xml:space="preserve"> </w:t>
      </w:r>
      <w:r>
        <w:t>ядра;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принципы действия изученных приборов и технических 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 том числе: спидометр,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ракета,</w:t>
      </w:r>
      <w:r>
        <w:rPr>
          <w:spacing w:val="1"/>
        </w:rPr>
        <w:t xml:space="preserve"> </w:t>
      </w:r>
      <w:r>
        <w:t>эхолот,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световоды,</w:t>
      </w:r>
      <w:r>
        <w:rPr>
          <w:spacing w:val="1"/>
        </w:rPr>
        <w:t xml:space="preserve"> </w:t>
      </w:r>
      <w:r>
        <w:t>спектроскоп,</w:t>
      </w:r>
      <w:r>
        <w:rPr>
          <w:spacing w:val="1"/>
        </w:rPr>
        <w:t xml:space="preserve"> </w:t>
      </w:r>
      <w:r>
        <w:t>дозиметр,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Вильсона),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 и</w:t>
      </w:r>
      <w:r>
        <w:rPr>
          <w:spacing w:val="-4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закономерности;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1"/>
        </w:rPr>
        <w:t xml:space="preserve"> </w:t>
      </w:r>
      <w:r>
        <w:t>схемы и схематичные</w:t>
      </w:r>
      <w:r>
        <w:rPr>
          <w:spacing w:val="1"/>
        </w:rPr>
        <w:t xml:space="preserve"> </w:t>
      </w:r>
      <w:r>
        <w:t>рисунки изученных 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учебно­практических     задач,     оптические     схемы     для     построения     изображений</w:t>
      </w:r>
      <w:r>
        <w:rPr>
          <w:spacing w:val="1"/>
        </w:rPr>
        <w:t xml:space="preserve"> </w:t>
      </w:r>
      <w:r>
        <w:t>в плоском</w:t>
      </w:r>
      <w:r>
        <w:rPr>
          <w:spacing w:val="-2"/>
        </w:rPr>
        <w:t xml:space="preserve"> </w:t>
      </w:r>
      <w:r>
        <w:t>зеркале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окружающей среде;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6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       полученной       информации       на      основе      имеющихся       знаний</w:t>
      </w:r>
      <w:r>
        <w:rPr>
          <w:spacing w:val="1"/>
        </w:rPr>
        <w:t xml:space="preserve"> </w:t>
      </w:r>
      <w:r>
        <w:t>и дополнительных источников;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научно­популярную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</w:p>
    <w:p w:rsidR="00213CAD" w:rsidRDefault="003A6A8D" w:rsidP="00E87705">
      <w:pPr>
        <w:pStyle w:val="a3"/>
        <w:keepNext/>
        <w:keepLines/>
        <w:widowControl/>
        <w:tabs>
          <w:tab w:val="left" w:pos="3739"/>
          <w:tab w:val="left" w:pos="5629"/>
          <w:tab w:val="left" w:pos="9082"/>
        </w:tabs>
        <w:suppressAutoHyphens/>
        <w:ind w:left="0" w:firstLine="680"/>
        <w:contextualSpacing/>
        <w:rPr>
          <w:sz w:val="26"/>
        </w:rPr>
      </w:pPr>
      <w:r>
        <w:t>создавать собственные письменные и устные сообщения на основе информации 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tab/>
        <w:t>или</w:t>
      </w:r>
      <w:r w:rsidR="00E87705">
        <w:t xml:space="preserve"> </w:t>
      </w:r>
      <w:r>
        <w:t>исследовательской</w:t>
      </w:r>
      <w:r w:rsidR="00E87705"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сверстников.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3A6A8D" w:rsidP="00E87705">
      <w:pPr>
        <w:pStyle w:val="1"/>
        <w:keepNext/>
        <w:keepLines/>
        <w:widowControl/>
        <w:tabs>
          <w:tab w:val="left" w:pos="2351"/>
          <w:tab w:val="left" w:pos="4024"/>
          <w:tab w:val="left" w:pos="5134"/>
          <w:tab w:val="left" w:pos="6558"/>
          <w:tab w:val="left" w:pos="7042"/>
          <w:tab w:val="left" w:pos="8297"/>
          <w:tab w:val="left" w:pos="9526"/>
        </w:tabs>
        <w:suppressAutoHyphens/>
        <w:ind w:left="680"/>
        <w:contextualSpacing/>
      </w:pPr>
      <w:r>
        <w:t>Федеральная</w:t>
      </w:r>
      <w:r>
        <w:tab/>
        <w:t>рабочая</w:t>
      </w:r>
      <w:r w:rsidR="00E87705">
        <w:t xml:space="preserve"> </w:t>
      </w:r>
      <w:r>
        <w:t>программа</w:t>
      </w:r>
      <w:r w:rsidR="00E87705">
        <w:t xml:space="preserve"> </w:t>
      </w:r>
      <w:r>
        <w:t>по</w:t>
      </w:r>
      <w:r>
        <w:tab/>
        <w:t>учебному</w:t>
      </w:r>
      <w:r>
        <w:tab/>
        <w:t>предмету</w:t>
      </w:r>
      <w:r w:rsidR="00E87705">
        <w:t xml:space="preserve"> </w:t>
      </w:r>
      <w:r>
        <w:t>«Химия»</w:t>
      </w:r>
      <w:r>
        <w:rPr>
          <w:spacing w:val="-57"/>
        </w:rPr>
        <w:t xml:space="preserve"> </w:t>
      </w:r>
      <w:r>
        <w:t>(базовый уровень).</w:t>
      </w:r>
    </w:p>
    <w:p w:rsidR="00213CAD" w:rsidRPr="00E87705" w:rsidRDefault="003A6A8D" w:rsidP="00E87705">
      <w:pPr>
        <w:keepNext/>
        <w:keepLines/>
        <w:widowControl/>
        <w:tabs>
          <w:tab w:val="left" w:pos="2532"/>
          <w:tab w:val="left" w:pos="2789"/>
          <w:tab w:val="left" w:pos="4789"/>
          <w:tab w:val="left" w:pos="6317"/>
          <w:tab w:val="left" w:pos="9310"/>
        </w:tabs>
        <w:suppressAutoHyphens/>
        <w:ind w:left="680"/>
        <w:contextualSpacing/>
        <w:jc w:val="both"/>
        <w:rPr>
          <w:sz w:val="24"/>
        </w:rPr>
      </w:pPr>
      <w:r w:rsidRPr="00E87705">
        <w:rPr>
          <w:sz w:val="24"/>
        </w:rPr>
        <w:t>Федеральная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рабочая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программа по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учебному предмету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«Химия» (базовый</w:t>
      </w:r>
      <w:r w:rsidRPr="00E87705">
        <w:rPr>
          <w:spacing w:val="-57"/>
          <w:sz w:val="24"/>
        </w:rPr>
        <w:t xml:space="preserve"> </w:t>
      </w:r>
      <w:r w:rsidRPr="00E87705">
        <w:rPr>
          <w:sz w:val="24"/>
        </w:rPr>
        <w:t>уровень)</w:t>
      </w:r>
      <w:r w:rsidR="00E87705">
        <w:rPr>
          <w:sz w:val="24"/>
        </w:rPr>
        <w:t xml:space="preserve"> </w:t>
      </w:r>
      <w:r w:rsidRPr="00E87705">
        <w:rPr>
          <w:sz w:val="24"/>
        </w:rPr>
        <w:t>(предметная</w:t>
      </w:r>
      <w:r w:rsidRPr="00E87705">
        <w:rPr>
          <w:sz w:val="24"/>
        </w:rPr>
        <w:tab/>
        <w:t>область</w:t>
      </w:r>
      <w:r w:rsidRPr="00E87705">
        <w:rPr>
          <w:sz w:val="24"/>
        </w:rPr>
        <w:tab/>
        <w:t>«Естественнонаучные</w:t>
      </w:r>
      <w:r w:rsidR="00E87705">
        <w:rPr>
          <w:sz w:val="24"/>
        </w:rPr>
        <w:t xml:space="preserve"> </w:t>
      </w:r>
      <w:r w:rsidRPr="00E87705">
        <w:rPr>
          <w:spacing w:val="-1"/>
          <w:sz w:val="24"/>
        </w:rPr>
        <w:t>предметы»)</w:t>
      </w:r>
      <w:r w:rsidR="00E87705">
        <w:rPr>
          <w:spacing w:val="-1"/>
          <w:sz w:val="24"/>
        </w:rPr>
        <w:t xml:space="preserve"> </w:t>
      </w:r>
      <w:r>
        <w:t>(далее соответственно – программа по химии, химия) включает пояснительную записку,</w:t>
      </w:r>
      <w:r>
        <w:rPr>
          <w:spacing w:val="1"/>
        </w:rPr>
        <w:t xml:space="preserve"> </w:t>
      </w:r>
      <w:r>
        <w:t xml:space="preserve">содержание      </w:t>
      </w:r>
      <w:r>
        <w:rPr>
          <w:spacing w:val="1"/>
        </w:rPr>
        <w:t xml:space="preserve"> </w:t>
      </w:r>
      <w:r>
        <w:t xml:space="preserve">обучения,      </w:t>
      </w:r>
      <w:r>
        <w:rPr>
          <w:spacing w:val="1"/>
        </w:rPr>
        <w:t xml:space="preserve"> </w:t>
      </w:r>
      <w:r>
        <w:t>планируемые        результаты        освоения        программы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химии.</w:t>
      </w:r>
    </w:p>
    <w:p w:rsidR="00213CAD" w:rsidRPr="00E87705" w:rsidRDefault="003A6A8D" w:rsidP="00E87705">
      <w:pPr>
        <w:keepNext/>
        <w:keepLines/>
        <w:widowControl/>
        <w:tabs>
          <w:tab w:val="left" w:pos="2531"/>
        </w:tabs>
        <w:suppressAutoHyphens/>
        <w:ind w:left="680"/>
        <w:contextualSpacing/>
        <w:jc w:val="both"/>
        <w:rPr>
          <w:sz w:val="24"/>
        </w:rPr>
      </w:pPr>
      <w:r w:rsidRPr="00E87705">
        <w:rPr>
          <w:sz w:val="24"/>
        </w:rPr>
        <w:t>Пояснительная</w:t>
      </w:r>
      <w:r w:rsidRPr="00E87705">
        <w:rPr>
          <w:spacing w:val="-6"/>
          <w:sz w:val="24"/>
        </w:rPr>
        <w:t xml:space="preserve"> </w:t>
      </w:r>
      <w:r w:rsidRPr="00E87705">
        <w:rPr>
          <w:sz w:val="24"/>
        </w:rPr>
        <w:t>записка.</w:t>
      </w:r>
    </w:p>
    <w:p w:rsidR="00213CAD" w:rsidRPr="00E87705" w:rsidRDefault="003A6A8D" w:rsidP="00E87705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87705">
        <w:rPr>
          <w:sz w:val="24"/>
        </w:rPr>
        <w:t>Программа по химии на уровне основного общего образования составлена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на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основе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требований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к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результатам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освоения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основной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образовательной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программы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 xml:space="preserve">основного      </w:t>
      </w:r>
      <w:r w:rsidRPr="00E87705">
        <w:rPr>
          <w:spacing w:val="48"/>
          <w:sz w:val="24"/>
        </w:rPr>
        <w:t xml:space="preserve"> </w:t>
      </w:r>
      <w:r w:rsidRPr="00E87705">
        <w:rPr>
          <w:sz w:val="24"/>
        </w:rPr>
        <w:t xml:space="preserve">общего       </w:t>
      </w:r>
      <w:r w:rsidRPr="00E87705">
        <w:rPr>
          <w:spacing w:val="46"/>
          <w:sz w:val="24"/>
        </w:rPr>
        <w:t xml:space="preserve"> </w:t>
      </w:r>
      <w:r w:rsidRPr="00E87705">
        <w:rPr>
          <w:sz w:val="24"/>
        </w:rPr>
        <w:t xml:space="preserve">образования,       </w:t>
      </w:r>
      <w:r w:rsidRPr="00E87705">
        <w:rPr>
          <w:spacing w:val="46"/>
          <w:sz w:val="24"/>
        </w:rPr>
        <w:t xml:space="preserve"> </w:t>
      </w:r>
      <w:r w:rsidRPr="00E87705">
        <w:rPr>
          <w:sz w:val="24"/>
        </w:rPr>
        <w:t xml:space="preserve">представленных       </w:t>
      </w:r>
      <w:r w:rsidRPr="00E87705">
        <w:rPr>
          <w:spacing w:val="47"/>
          <w:sz w:val="24"/>
        </w:rPr>
        <w:t xml:space="preserve"> </w:t>
      </w:r>
      <w:r w:rsidRPr="00E87705">
        <w:rPr>
          <w:sz w:val="24"/>
        </w:rPr>
        <w:t xml:space="preserve">в       </w:t>
      </w:r>
      <w:r w:rsidRPr="00E87705">
        <w:rPr>
          <w:spacing w:val="48"/>
          <w:sz w:val="24"/>
        </w:rPr>
        <w:t xml:space="preserve"> </w:t>
      </w:r>
      <w:r w:rsidRPr="00E87705">
        <w:rPr>
          <w:sz w:val="24"/>
        </w:rPr>
        <w:t xml:space="preserve">ФГОС       </w:t>
      </w:r>
      <w:r w:rsidRPr="00E87705">
        <w:rPr>
          <w:spacing w:val="46"/>
          <w:sz w:val="24"/>
        </w:rPr>
        <w:t xml:space="preserve"> </w:t>
      </w:r>
      <w:r w:rsidRPr="00E87705">
        <w:rPr>
          <w:sz w:val="24"/>
        </w:rPr>
        <w:t>ООО,</w:t>
      </w:r>
      <w:r w:rsidRPr="00E87705">
        <w:rPr>
          <w:spacing w:val="-58"/>
          <w:sz w:val="24"/>
        </w:rPr>
        <w:t xml:space="preserve"> </w:t>
      </w:r>
      <w:r w:rsidRPr="00E87705">
        <w:rPr>
          <w:sz w:val="24"/>
        </w:rPr>
        <w:t>с учётом распределённых по классам проверяемых требований к результатам освоения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 xml:space="preserve">основной      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образовательной        программы        основного        общего        образования</w:t>
      </w:r>
      <w:r w:rsidRPr="00E87705">
        <w:rPr>
          <w:spacing w:val="-57"/>
          <w:sz w:val="24"/>
        </w:rPr>
        <w:t xml:space="preserve"> </w:t>
      </w:r>
      <w:r w:rsidRPr="00E87705">
        <w:rPr>
          <w:sz w:val="24"/>
        </w:rPr>
        <w:t>и элементов содержания, представленных в Универсальном кодификаторе по химии, а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также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на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основе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федеральной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программы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воспитания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обучающихся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при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получении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основного</w:t>
      </w:r>
      <w:r w:rsidRPr="00E87705">
        <w:rPr>
          <w:spacing w:val="29"/>
          <w:sz w:val="24"/>
        </w:rPr>
        <w:t xml:space="preserve"> </w:t>
      </w:r>
      <w:r w:rsidRPr="00E87705">
        <w:rPr>
          <w:sz w:val="24"/>
        </w:rPr>
        <w:t>общего</w:t>
      </w:r>
      <w:r w:rsidRPr="00E87705">
        <w:rPr>
          <w:spacing w:val="35"/>
          <w:sz w:val="24"/>
        </w:rPr>
        <w:t xml:space="preserve"> </w:t>
      </w:r>
      <w:r w:rsidRPr="00E87705">
        <w:rPr>
          <w:sz w:val="24"/>
        </w:rPr>
        <w:t>образования</w:t>
      </w:r>
      <w:r w:rsidRPr="00E87705">
        <w:rPr>
          <w:spacing w:val="30"/>
          <w:sz w:val="24"/>
        </w:rPr>
        <w:t xml:space="preserve"> </w:t>
      </w:r>
      <w:r w:rsidRPr="00E87705">
        <w:rPr>
          <w:sz w:val="24"/>
        </w:rPr>
        <w:t>и</w:t>
      </w:r>
      <w:r w:rsidRPr="00E87705">
        <w:rPr>
          <w:spacing w:val="32"/>
          <w:sz w:val="24"/>
        </w:rPr>
        <w:t xml:space="preserve"> </w:t>
      </w:r>
      <w:r w:rsidRPr="00E87705">
        <w:rPr>
          <w:sz w:val="24"/>
        </w:rPr>
        <w:t>с</w:t>
      </w:r>
      <w:r w:rsidRPr="00E87705">
        <w:rPr>
          <w:spacing w:val="33"/>
          <w:sz w:val="24"/>
        </w:rPr>
        <w:t xml:space="preserve"> </w:t>
      </w:r>
      <w:r w:rsidRPr="00E87705">
        <w:rPr>
          <w:sz w:val="24"/>
        </w:rPr>
        <w:t>учётом</w:t>
      </w:r>
      <w:r w:rsidRPr="00E87705">
        <w:rPr>
          <w:spacing w:val="28"/>
          <w:sz w:val="24"/>
        </w:rPr>
        <w:t xml:space="preserve"> </w:t>
      </w:r>
      <w:r w:rsidRPr="00E87705">
        <w:rPr>
          <w:sz w:val="24"/>
        </w:rPr>
        <w:t>Концепции</w:t>
      </w:r>
      <w:r w:rsidRPr="00E87705">
        <w:rPr>
          <w:spacing w:val="32"/>
          <w:sz w:val="24"/>
        </w:rPr>
        <w:t xml:space="preserve"> </w:t>
      </w:r>
      <w:r w:rsidRPr="00E87705">
        <w:rPr>
          <w:sz w:val="24"/>
        </w:rPr>
        <w:t>преподавания</w:t>
      </w:r>
      <w:r w:rsidRPr="00E87705">
        <w:rPr>
          <w:spacing w:val="35"/>
          <w:sz w:val="24"/>
        </w:rPr>
        <w:t xml:space="preserve"> </w:t>
      </w:r>
      <w:r w:rsidRPr="00E87705">
        <w:rPr>
          <w:sz w:val="24"/>
        </w:rPr>
        <w:t>учебного</w:t>
      </w:r>
      <w:r w:rsidRPr="00E87705">
        <w:rPr>
          <w:spacing w:val="25"/>
          <w:sz w:val="24"/>
        </w:rPr>
        <w:t xml:space="preserve"> </w:t>
      </w:r>
      <w:r w:rsidRPr="00E87705">
        <w:rPr>
          <w:sz w:val="24"/>
        </w:rPr>
        <w:t>предмета</w:t>
      </w:r>
    </w:p>
    <w:p w:rsidR="00213CAD" w:rsidRDefault="003A6A8D" w:rsidP="00E87705">
      <w:pPr>
        <w:pStyle w:val="a3"/>
        <w:keepNext/>
        <w:keepLines/>
        <w:widowControl/>
        <w:suppressAutoHyphens/>
        <w:ind w:left="0" w:firstLine="680"/>
        <w:contextualSpacing/>
      </w:pP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 общеобразовательные программы (утв. Решением Коллегии Минпросвещения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протокол</w:t>
      </w:r>
      <w:r>
        <w:rPr>
          <w:spacing w:val="5"/>
        </w:rPr>
        <w:t xml:space="preserve"> </w:t>
      </w:r>
      <w:r>
        <w:t>от 03.12.2019</w:t>
      </w:r>
      <w:r>
        <w:rPr>
          <w:spacing w:val="3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ПК­4вн).</w:t>
      </w:r>
      <w:r w:rsidR="00E87705">
        <w:t xml:space="preserve"> </w:t>
      </w:r>
      <w:r>
        <w:t>Согласно своему назначению программа по химии является</w:t>
      </w:r>
      <w:r>
        <w:rPr>
          <w:spacing w:val="60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составления      рабочих      авторских      программ:      она      даёт      представление</w:t>
      </w:r>
      <w:r>
        <w:rPr>
          <w:spacing w:val="-57"/>
        </w:rPr>
        <w:t xml:space="preserve"> </w:t>
      </w:r>
      <w:r>
        <w:t>о 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 предмета, устанавливает обязательное предметное содержание, предусматривает</w:t>
      </w:r>
      <w:r>
        <w:rPr>
          <w:spacing w:val="-57"/>
        </w:rPr>
        <w:t xml:space="preserve"> </w:t>
      </w:r>
      <w:r>
        <w:t>распределение</w:t>
      </w:r>
      <w:r>
        <w:tab/>
        <w:t>его</w:t>
      </w:r>
      <w:r>
        <w:tab/>
        <w:t>по</w:t>
      </w:r>
      <w:r w:rsidR="00E87705">
        <w:t xml:space="preserve"> </w:t>
      </w:r>
      <w:r>
        <w:t>классам</w:t>
      </w:r>
      <w:r>
        <w:tab/>
        <w:t>и</w:t>
      </w:r>
      <w:r>
        <w:tab/>
        <w:t>структурирование</w:t>
      </w:r>
      <w:r>
        <w:rPr>
          <w:spacing w:val="17"/>
        </w:rPr>
        <w:t xml:space="preserve"> </w:t>
      </w:r>
      <w:r>
        <w:t xml:space="preserve">его   по  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 характеристики</w:t>
      </w:r>
      <w:r>
        <w:rPr>
          <w:spacing w:val="1"/>
        </w:rPr>
        <w:t xml:space="preserve"> </w:t>
      </w:r>
      <w:r>
        <w:t>содержания,      даёт      примерное      распределение      учебных      часов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61"/>
        </w:rPr>
        <w:t xml:space="preserve"> </w:t>
      </w:r>
      <w:r>
        <w:t>разделам</w:t>
      </w:r>
      <w:r>
        <w:rPr>
          <w:spacing w:val="61"/>
        </w:rPr>
        <w:t xml:space="preserve"> </w:t>
      </w:r>
      <w:r>
        <w:t xml:space="preserve">программы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рекомендуемую  </w:t>
      </w:r>
      <w:r>
        <w:rPr>
          <w:spacing w:val="1"/>
        </w:rPr>
        <w:t xml:space="preserve"> </w:t>
      </w:r>
      <w:r>
        <w:t>последовательность 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 возрастных особенностей обучающихся, определяет возможности предмета для</w:t>
      </w:r>
      <w:r>
        <w:rPr>
          <w:spacing w:val="1"/>
        </w:rPr>
        <w:t xml:space="preserve"> </w:t>
      </w:r>
      <w:r>
        <w:t>реализации требований к результатам освоения основной образовательной программы на</w:t>
      </w:r>
      <w:r>
        <w:rPr>
          <w:spacing w:val="1"/>
        </w:rPr>
        <w:t xml:space="preserve"> </w:t>
      </w:r>
      <w:r>
        <w:t>уровне</w:t>
      </w:r>
      <w:r>
        <w:tab/>
      </w:r>
      <w:r w:rsidR="00E87705">
        <w:t xml:space="preserve"> </w:t>
      </w:r>
      <w:r>
        <w:t>основного</w:t>
      </w:r>
      <w:r w:rsidR="00E87705">
        <w:t xml:space="preserve"> </w:t>
      </w:r>
      <w:r>
        <w:t>общего</w:t>
      </w:r>
      <w:r w:rsidR="00E87705">
        <w:t xml:space="preserve"> </w:t>
      </w:r>
      <w:r>
        <w:t>образования,</w:t>
      </w:r>
      <w:r>
        <w:rPr>
          <w:spacing w:val="-58"/>
        </w:rPr>
        <w:t xml:space="preserve"> </w:t>
      </w:r>
      <w:r>
        <w:t>а также требований к результатам обучения химии на уровне целей изучения предмета 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учебно­познавательной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содержания.</w:t>
      </w:r>
    </w:p>
    <w:p w:rsidR="00213CAD" w:rsidRPr="00E87705" w:rsidRDefault="003A6A8D" w:rsidP="00E87705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87705">
        <w:rPr>
          <w:sz w:val="24"/>
        </w:rPr>
        <w:lastRenderedPageBreak/>
        <w:t>Вклад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химии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в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достижение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целей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основного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общего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образования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обусловлен</w:t>
      </w:r>
      <w:r w:rsidRPr="00E87705">
        <w:rPr>
          <w:spacing w:val="61"/>
          <w:sz w:val="24"/>
        </w:rPr>
        <w:t xml:space="preserve"> </w:t>
      </w:r>
      <w:r w:rsidRPr="00E87705">
        <w:rPr>
          <w:sz w:val="24"/>
        </w:rPr>
        <w:t>во</w:t>
      </w:r>
      <w:r w:rsidRPr="00E87705">
        <w:rPr>
          <w:spacing w:val="60"/>
          <w:sz w:val="24"/>
        </w:rPr>
        <w:t xml:space="preserve"> </w:t>
      </w:r>
      <w:r w:rsidRPr="00E87705">
        <w:rPr>
          <w:sz w:val="24"/>
        </w:rPr>
        <w:t>многом</w:t>
      </w:r>
      <w:r w:rsidRPr="00E87705">
        <w:rPr>
          <w:spacing w:val="60"/>
          <w:sz w:val="24"/>
        </w:rPr>
        <w:t xml:space="preserve"> </w:t>
      </w:r>
      <w:r w:rsidRPr="00E87705">
        <w:rPr>
          <w:sz w:val="24"/>
        </w:rPr>
        <w:t>значением</w:t>
      </w:r>
      <w:r w:rsidRPr="00E87705">
        <w:rPr>
          <w:spacing w:val="60"/>
          <w:sz w:val="24"/>
        </w:rPr>
        <w:t xml:space="preserve"> </w:t>
      </w:r>
      <w:r w:rsidRPr="00E87705">
        <w:rPr>
          <w:sz w:val="24"/>
        </w:rPr>
        <w:t>химической   науки   в   познании   законов   природы,</w:t>
      </w:r>
      <w:r w:rsidRPr="00E87705">
        <w:rPr>
          <w:spacing w:val="-58"/>
          <w:sz w:val="24"/>
        </w:rPr>
        <w:t xml:space="preserve"> </w:t>
      </w:r>
      <w:r w:rsidRPr="00E87705">
        <w:rPr>
          <w:sz w:val="24"/>
        </w:rPr>
        <w:t>в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развитии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производительных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сил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общества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и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создании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новой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базы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материальной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культуры.</w:t>
      </w:r>
    </w:p>
    <w:p w:rsidR="00213CAD" w:rsidRDefault="003A6A8D" w:rsidP="00E87705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Химия    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>элемент      системы      естественных      наук      распространила</w:t>
      </w:r>
      <w:r>
        <w:rPr>
          <w:spacing w:val="1"/>
        </w:rPr>
        <w:t xml:space="preserve"> </w:t>
      </w:r>
      <w:r>
        <w:t>своё</w:t>
      </w:r>
      <w:r>
        <w:rPr>
          <w:spacing w:val="34"/>
        </w:rPr>
        <w:t xml:space="preserve"> </w:t>
      </w:r>
      <w:r>
        <w:t>влияние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все</w:t>
      </w:r>
      <w:r>
        <w:rPr>
          <w:spacing w:val="36"/>
        </w:rPr>
        <w:t xml:space="preserve"> </w:t>
      </w:r>
      <w:r>
        <w:t>области</w:t>
      </w:r>
      <w:r>
        <w:rPr>
          <w:spacing w:val="38"/>
        </w:rPr>
        <w:t xml:space="preserve"> </w:t>
      </w:r>
      <w:r>
        <w:t>человеческого</w:t>
      </w:r>
      <w:r>
        <w:rPr>
          <w:spacing w:val="26"/>
        </w:rPr>
        <w:t xml:space="preserve"> </w:t>
      </w:r>
      <w:r>
        <w:t>существования,</w:t>
      </w:r>
      <w:r>
        <w:rPr>
          <w:spacing w:val="31"/>
        </w:rPr>
        <w:t xml:space="preserve"> </w:t>
      </w:r>
      <w:r>
        <w:t>задала</w:t>
      </w:r>
      <w:r>
        <w:rPr>
          <w:spacing w:val="36"/>
        </w:rPr>
        <w:t xml:space="preserve"> </w:t>
      </w:r>
      <w:r>
        <w:t>новое</w:t>
      </w:r>
      <w:r>
        <w:rPr>
          <w:spacing w:val="34"/>
        </w:rPr>
        <w:t xml:space="preserve"> </w:t>
      </w:r>
      <w:r>
        <w:t>видение</w:t>
      </w:r>
      <w:r>
        <w:rPr>
          <w:spacing w:val="35"/>
        </w:rPr>
        <w:t xml:space="preserve"> </w:t>
      </w:r>
      <w:r>
        <w:t>мира,</w:t>
      </w:r>
      <w:r w:rsidR="00E87705"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общества: знание химии служит основой для формирования мировоззрения человека, его</w:t>
      </w:r>
      <w:r>
        <w:rPr>
          <w:spacing w:val="1"/>
        </w:rPr>
        <w:t xml:space="preserve"> </w:t>
      </w:r>
      <w:r>
        <w:t>представлений о материальном единстве мира, важную роль играют формируемые химией</w:t>
      </w:r>
      <w:r>
        <w:rPr>
          <w:spacing w:val="-57"/>
        </w:rPr>
        <w:t xml:space="preserve"> </w:t>
      </w:r>
      <w:r>
        <w:t>представления</w:t>
      </w:r>
      <w:r>
        <w:tab/>
        <w:t>о</w:t>
      </w:r>
      <w:r>
        <w:tab/>
        <w:t>взаимопревращениях</w:t>
      </w:r>
      <w:r w:rsidR="00E87705">
        <w:t xml:space="preserve"> </w:t>
      </w:r>
      <w:r>
        <w:t>энергии</w:t>
      </w:r>
      <w:r>
        <w:rPr>
          <w:spacing w:val="-58"/>
        </w:rPr>
        <w:t xml:space="preserve"> </w:t>
      </w:r>
      <w:r>
        <w:t>и об эволюции веществ в природе, современная химия направлена на решение глобальных</w:t>
      </w:r>
      <w:r>
        <w:rPr>
          <w:spacing w:val="-57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 безопасности, проблем</w:t>
      </w:r>
      <w:r>
        <w:rPr>
          <w:spacing w:val="-2"/>
        </w:rPr>
        <w:t xml:space="preserve"> </w:t>
      </w:r>
      <w:r>
        <w:t>здравоохранения.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возрастающего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повысилась роль химического образования. В плане социализации оно является одним из</w:t>
      </w:r>
      <w:r>
        <w:rPr>
          <w:spacing w:val="1"/>
        </w:rPr>
        <w:t xml:space="preserve"> </w:t>
      </w:r>
      <w:r>
        <w:t>условий формирования</w:t>
      </w:r>
      <w:r>
        <w:rPr>
          <w:spacing w:val="-1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личности и гармоничного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развития.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общекультурного      уровня,      позволяющего       уверенно      трудиться      в      социуме</w:t>
      </w:r>
      <w:r>
        <w:rPr>
          <w:spacing w:val="1"/>
        </w:rPr>
        <w:t xml:space="preserve"> </w:t>
      </w:r>
      <w:r>
        <w:t>и ответственно участвовать в многообразной жизни общества, для осознания важности</w:t>
      </w:r>
      <w:r>
        <w:rPr>
          <w:spacing w:val="1"/>
        </w:rPr>
        <w:t xml:space="preserve"> </w:t>
      </w:r>
      <w:r>
        <w:t>разумного        отношения        к        своему        здоровью        и        здоровью        других,</w:t>
      </w:r>
      <w:r>
        <w:rPr>
          <w:spacing w:val="1"/>
        </w:rPr>
        <w:t xml:space="preserve"> </w:t>
      </w:r>
      <w:r>
        <w:t>к окружающей природной среде, для грамотного поведения при использовании различных</w:t>
      </w:r>
      <w:r>
        <w:rPr>
          <w:spacing w:val="-57"/>
        </w:rPr>
        <w:t xml:space="preserve"> </w:t>
      </w:r>
      <w:r>
        <w:t>материалов и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жизни.</w:t>
      </w:r>
    </w:p>
    <w:p w:rsidR="00213CAD" w:rsidRPr="00E87705" w:rsidRDefault="003A6A8D" w:rsidP="00E87705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87705">
        <w:rPr>
          <w:sz w:val="24"/>
        </w:rPr>
        <w:t>Химическое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образование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на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уровне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основного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общего</w:t>
      </w:r>
      <w:r w:rsidRPr="00E87705">
        <w:rPr>
          <w:spacing w:val="61"/>
          <w:sz w:val="24"/>
        </w:rPr>
        <w:t xml:space="preserve"> </w:t>
      </w:r>
      <w:r w:rsidRPr="00E87705">
        <w:rPr>
          <w:sz w:val="24"/>
        </w:rPr>
        <w:t>образования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является базовым по отношению к системе общего химического образования. Поэтому на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соответствующем ему уровне оно реализует присущие общему химическому образованию</w:t>
      </w:r>
      <w:r w:rsidRPr="00E87705">
        <w:rPr>
          <w:spacing w:val="-57"/>
          <w:sz w:val="24"/>
        </w:rPr>
        <w:t xml:space="preserve"> </w:t>
      </w:r>
      <w:r w:rsidRPr="00E87705">
        <w:rPr>
          <w:sz w:val="24"/>
        </w:rPr>
        <w:t>ключевые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ценности,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которые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отражают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государственные,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общественные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и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индивидуальные потребности. Этим определяется сущность общей стратегии обучения,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воспитания</w:t>
      </w:r>
      <w:r w:rsidRPr="00E87705">
        <w:rPr>
          <w:spacing w:val="-1"/>
          <w:sz w:val="24"/>
        </w:rPr>
        <w:t xml:space="preserve"> </w:t>
      </w:r>
      <w:r w:rsidRPr="00E87705">
        <w:rPr>
          <w:sz w:val="24"/>
        </w:rPr>
        <w:t>и</w:t>
      </w:r>
      <w:r w:rsidRPr="00E87705">
        <w:rPr>
          <w:spacing w:val="-1"/>
          <w:sz w:val="24"/>
        </w:rPr>
        <w:t xml:space="preserve"> </w:t>
      </w:r>
      <w:r w:rsidRPr="00E87705">
        <w:rPr>
          <w:sz w:val="24"/>
        </w:rPr>
        <w:t>развития обучающихся</w:t>
      </w:r>
      <w:r w:rsidRPr="00E87705">
        <w:rPr>
          <w:spacing w:val="-1"/>
          <w:sz w:val="24"/>
        </w:rPr>
        <w:t xml:space="preserve"> </w:t>
      </w:r>
      <w:r w:rsidRPr="00E87705">
        <w:rPr>
          <w:sz w:val="24"/>
        </w:rPr>
        <w:t>средствами учебного</w:t>
      </w:r>
      <w:r w:rsidRPr="00E87705">
        <w:rPr>
          <w:spacing w:val="-6"/>
          <w:sz w:val="24"/>
        </w:rPr>
        <w:t xml:space="preserve"> </w:t>
      </w:r>
      <w:r w:rsidRPr="00E87705">
        <w:rPr>
          <w:sz w:val="24"/>
        </w:rPr>
        <w:t>предмета.</w:t>
      </w:r>
    </w:p>
    <w:p w:rsidR="00213CAD" w:rsidRPr="00E87705" w:rsidRDefault="003A6A8D" w:rsidP="00E87705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87705">
        <w:rPr>
          <w:sz w:val="24"/>
        </w:rPr>
        <w:t>Изучение</w:t>
      </w:r>
      <w:r w:rsidRPr="00E87705">
        <w:rPr>
          <w:spacing w:val="-2"/>
          <w:sz w:val="24"/>
        </w:rPr>
        <w:t xml:space="preserve"> </w:t>
      </w:r>
      <w:r w:rsidRPr="00E87705">
        <w:rPr>
          <w:sz w:val="24"/>
        </w:rPr>
        <w:t>химии: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общей и функциональной</w:t>
      </w:r>
      <w:r>
        <w:rPr>
          <w:spacing w:val="1"/>
        </w:rPr>
        <w:t xml:space="preserve"> </w:t>
      </w:r>
      <w:r>
        <w:t>грамотности;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вносит вклад в формирование мышления и творческих способностей обучающихся,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 деятельности;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 xml:space="preserve">взгляда  </w:t>
      </w:r>
      <w:r>
        <w:rPr>
          <w:spacing w:val="41"/>
        </w:rPr>
        <w:t xml:space="preserve"> </w:t>
      </w:r>
      <w:r>
        <w:t xml:space="preserve">на   </w:t>
      </w:r>
      <w:r>
        <w:rPr>
          <w:spacing w:val="40"/>
        </w:rPr>
        <w:t xml:space="preserve"> </w:t>
      </w:r>
      <w:r>
        <w:t xml:space="preserve">единство   </w:t>
      </w:r>
      <w:r>
        <w:rPr>
          <w:spacing w:val="36"/>
        </w:rPr>
        <w:t xml:space="preserve"> </w:t>
      </w:r>
      <w:r>
        <w:t xml:space="preserve">природы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человека,   </w:t>
      </w:r>
      <w:r>
        <w:rPr>
          <w:spacing w:val="41"/>
        </w:rPr>
        <w:t xml:space="preserve"> </w:t>
      </w:r>
      <w:r>
        <w:t xml:space="preserve">является   </w:t>
      </w:r>
      <w:r>
        <w:rPr>
          <w:spacing w:val="46"/>
        </w:rPr>
        <w:t xml:space="preserve"> </w:t>
      </w:r>
      <w:r>
        <w:t xml:space="preserve">ответственным   </w:t>
      </w:r>
      <w:r>
        <w:rPr>
          <w:spacing w:val="40"/>
        </w:rPr>
        <w:t xml:space="preserve"> </w:t>
      </w:r>
      <w:r>
        <w:t>этапом</w:t>
      </w:r>
      <w:r>
        <w:rPr>
          <w:spacing w:val="-58"/>
        </w:rPr>
        <w:t xml:space="preserve"> </w:t>
      </w:r>
      <w:r>
        <w:t>в формировании естественно­научной</w:t>
      </w:r>
      <w:r>
        <w:rPr>
          <w:spacing w:val="1"/>
        </w:rPr>
        <w:t xml:space="preserve"> </w:t>
      </w:r>
      <w:r>
        <w:t>грамотности обучающихся;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естественно­научным</w:t>
      </w:r>
      <w:r>
        <w:rPr>
          <w:spacing w:val="-57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обучающихся.</w:t>
      </w:r>
    </w:p>
    <w:p w:rsidR="00213CAD" w:rsidRDefault="003A6A8D" w:rsidP="00E87705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Названные  </w:t>
      </w:r>
      <w:r>
        <w:rPr>
          <w:spacing w:val="17"/>
        </w:rPr>
        <w:t xml:space="preserve"> </w:t>
      </w:r>
      <w:r>
        <w:t xml:space="preserve">направления   </w:t>
      </w:r>
      <w:r>
        <w:rPr>
          <w:spacing w:val="12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обучении   </w:t>
      </w:r>
      <w:r>
        <w:rPr>
          <w:spacing w:val="19"/>
        </w:rPr>
        <w:t xml:space="preserve"> </w:t>
      </w:r>
      <w:r>
        <w:t xml:space="preserve">химии   </w:t>
      </w:r>
      <w:r>
        <w:rPr>
          <w:spacing w:val="20"/>
        </w:rPr>
        <w:t xml:space="preserve"> </w:t>
      </w:r>
      <w:r>
        <w:t xml:space="preserve">обеспечиваются   </w:t>
      </w:r>
      <w:r>
        <w:rPr>
          <w:spacing w:val="18"/>
        </w:rPr>
        <w:t xml:space="preserve"> </w:t>
      </w:r>
      <w:r>
        <w:t>спецификой</w:t>
      </w:r>
      <w:r w:rsidR="00E87705"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-3"/>
        </w:rPr>
        <w:t xml:space="preserve"> </w:t>
      </w:r>
      <w:r>
        <w:t>базовой науки</w:t>
      </w:r>
      <w:r>
        <w:rPr>
          <w:spacing w:val="1"/>
        </w:rPr>
        <w:t xml:space="preserve"> </w:t>
      </w:r>
      <w:r>
        <w:t>химии на</w:t>
      </w:r>
      <w:r>
        <w:rPr>
          <w:spacing w:val="-2"/>
        </w:rPr>
        <w:t xml:space="preserve"> </w:t>
      </w:r>
      <w:r>
        <w:t>определённом</w:t>
      </w:r>
      <w:r>
        <w:rPr>
          <w:spacing w:val="-3"/>
        </w:rPr>
        <w:t xml:space="preserve"> </w:t>
      </w:r>
      <w:r>
        <w:t>этапе</w:t>
      </w:r>
      <w:r>
        <w:rPr>
          <w:spacing w:val="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развития.</w:t>
      </w:r>
    </w:p>
    <w:p w:rsidR="00213CAD" w:rsidRPr="00E87705" w:rsidRDefault="003A6A8D" w:rsidP="00E87705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87705">
        <w:rPr>
          <w:sz w:val="24"/>
        </w:rPr>
        <w:t>Курс химии основной школы ориентирован на освоение обучающимися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 xml:space="preserve">основ     </w:t>
      </w:r>
      <w:r w:rsidRPr="00E87705">
        <w:rPr>
          <w:spacing w:val="54"/>
          <w:sz w:val="24"/>
        </w:rPr>
        <w:t xml:space="preserve"> </w:t>
      </w:r>
      <w:r w:rsidRPr="00E87705">
        <w:rPr>
          <w:sz w:val="24"/>
        </w:rPr>
        <w:t xml:space="preserve">неорганической     </w:t>
      </w:r>
      <w:r w:rsidRPr="00E87705">
        <w:rPr>
          <w:spacing w:val="54"/>
          <w:sz w:val="24"/>
        </w:rPr>
        <w:t xml:space="preserve"> </w:t>
      </w:r>
      <w:r w:rsidRPr="00E87705">
        <w:rPr>
          <w:sz w:val="24"/>
        </w:rPr>
        <w:t xml:space="preserve">химии     </w:t>
      </w:r>
      <w:r w:rsidRPr="00E87705">
        <w:rPr>
          <w:spacing w:val="54"/>
          <w:sz w:val="24"/>
        </w:rPr>
        <w:t xml:space="preserve"> </w:t>
      </w:r>
      <w:r w:rsidRPr="00E87705">
        <w:rPr>
          <w:sz w:val="24"/>
        </w:rPr>
        <w:t xml:space="preserve">и      </w:t>
      </w:r>
      <w:r w:rsidRPr="00E87705">
        <w:rPr>
          <w:spacing w:val="53"/>
          <w:sz w:val="24"/>
        </w:rPr>
        <w:t xml:space="preserve"> </w:t>
      </w:r>
      <w:r w:rsidRPr="00E87705">
        <w:rPr>
          <w:sz w:val="24"/>
        </w:rPr>
        <w:t xml:space="preserve">некоторых      </w:t>
      </w:r>
      <w:r w:rsidRPr="00E87705">
        <w:rPr>
          <w:spacing w:val="52"/>
          <w:sz w:val="24"/>
        </w:rPr>
        <w:t xml:space="preserve"> </w:t>
      </w:r>
      <w:r w:rsidRPr="00E87705">
        <w:rPr>
          <w:sz w:val="24"/>
        </w:rPr>
        <w:t xml:space="preserve">понятий      </w:t>
      </w:r>
      <w:r w:rsidRPr="00E87705">
        <w:rPr>
          <w:spacing w:val="53"/>
          <w:sz w:val="24"/>
        </w:rPr>
        <w:t xml:space="preserve"> </w:t>
      </w:r>
      <w:r w:rsidRPr="00E87705">
        <w:rPr>
          <w:sz w:val="24"/>
        </w:rPr>
        <w:t xml:space="preserve">и      </w:t>
      </w:r>
      <w:r w:rsidRPr="00E87705">
        <w:rPr>
          <w:spacing w:val="54"/>
          <w:sz w:val="24"/>
        </w:rPr>
        <w:t xml:space="preserve"> </w:t>
      </w:r>
      <w:r w:rsidRPr="00E87705">
        <w:rPr>
          <w:sz w:val="24"/>
        </w:rPr>
        <w:t>сведений</w:t>
      </w:r>
      <w:r w:rsidRPr="00E87705">
        <w:rPr>
          <w:spacing w:val="-58"/>
          <w:sz w:val="24"/>
        </w:rPr>
        <w:t xml:space="preserve"> </w:t>
      </w:r>
      <w:r w:rsidRPr="00E87705">
        <w:rPr>
          <w:sz w:val="24"/>
        </w:rPr>
        <w:t>об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отдельных</w:t>
      </w:r>
      <w:r w:rsidRPr="00E87705">
        <w:rPr>
          <w:spacing w:val="4"/>
          <w:sz w:val="24"/>
        </w:rPr>
        <w:t xml:space="preserve"> </w:t>
      </w:r>
      <w:r w:rsidRPr="00E87705">
        <w:rPr>
          <w:sz w:val="24"/>
        </w:rPr>
        <w:t>объектах</w:t>
      </w:r>
      <w:r w:rsidRPr="00E87705">
        <w:rPr>
          <w:spacing w:val="3"/>
          <w:sz w:val="24"/>
        </w:rPr>
        <w:t xml:space="preserve"> </w:t>
      </w:r>
      <w:r w:rsidRPr="00E87705">
        <w:rPr>
          <w:sz w:val="24"/>
        </w:rPr>
        <w:t>органической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химии.</w:t>
      </w:r>
    </w:p>
    <w:p w:rsidR="00213CAD" w:rsidRPr="00E87705" w:rsidRDefault="003A6A8D" w:rsidP="00E87705">
      <w:pPr>
        <w:keepNext/>
        <w:keepLines/>
        <w:widowControl/>
        <w:tabs>
          <w:tab w:val="left" w:pos="2664"/>
          <w:tab w:val="left" w:pos="2712"/>
          <w:tab w:val="left" w:pos="2966"/>
          <w:tab w:val="left" w:pos="3450"/>
          <w:tab w:val="left" w:pos="5189"/>
          <w:tab w:val="left" w:pos="5480"/>
          <w:tab w:val="left" w:pos="7373"/>
          <w:tab w:val="left" w:pos="7619"/>
          <w:tab w:val="left" w:pos="8742"/>
          <w:tab w:val="left" w:pos="9804"/>
        </w:tabs>
        <w:suppressAutoHyphens/>
        <w:ind w:left="680"/>
        <w:contextualSpacing/>
        <w:jc w:val="both"/>
        <w:rPr>
          <w:sz w:val="24"/>
        </w:rPr>
      </w:pPr>
      <w:r w:rsidRPr="00E87705">
        <w:rPr>
          <w:sz w:val="24"/>
        </w:rPr>
        <w:t>Структура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содержания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предмета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сформирована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на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основе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системного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подхода     к     его    изучению.     Содержание     складывается     из     системы     понятий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</w:t>
      </w:r>
      <w:r w:rsidRPr="00E87705">
        <w:rPr>
          <w:spacing w:val="61"/>
          <w:sz w:val="24"/>
        </w:rPr>
        <w:t xml:space="preserve"> </w:t>
      </w:r>
      <w:r w:rsidRPr="00E87705">
        <w:rPr>
          <w:sz w:val="24"/>
        </w:rPr>
        <w:t>химическом</w:t>
      </w:r>
      <w:r w:rsidRPr="00E87705">
        <w:rPr>
          <w:spacing w:val="61"/>
          <w:sz w:val="24"/>
        </w:rPr>
        <w:t xml:space="preserve"> </w:t>
      </w:r>
      <w:r w:rsidRPr="00E87705">
        <w:rPr>
          <w:sz w:val="24"/>
        </w:rPr>
        <w:t>элементе</w:t>
      </w:r>
      <w:r w:rsidRPr="00E87705">
        <w:rPr>
          <w:spacing w:val="61"/>
          <w:sz w:val="24"/>
        </w:rPr>
        <w:t xml:space="preserve"> </w:t>
      </w:r>
      <w:r w:rsidRPr="00E87705">
        <w:rPr>
          <w:sz w:val="24"/>
        </w:rPr>
        <w:t>и</w:t>
      </w:r>
      <w:r w:rsidRPr="00E87705">
        <w:rPr>
          <w:spacing w:val="61"/>
          <w:sz w:val="24"/>
        </w:rPr>
        <w:t xml:space="preserve"> </w:t>
      </w:r>
      <w:r w:rsidRPr="00E87705">
        <w:rPr>
          <w:sz w:val="24"/>
        </w:rPr>
        <w:t>веществе   и   системы   понятий   о   химической   реакции.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Обе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эти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системы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структурно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организованы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по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принципу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последовательного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развития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знаний на основе теоретических представлений разного уровня: атомно­молекулярного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учения как основы всего естествознания, уровня Периодического закона Д.И. Менделеева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как</w:t>
      </w:r>
      <w:r w:rsidRPr="00E87705">
        <w:rPr>
          <w:sz w:val="24"/>
        </w:rPr>
        <w:tab/>
      </w:r>
      <w:r w:rsidR="00E87705">
        <w:rPr>
          <w:sz w:val="24"/>
        </w:rPr>
        <w:t xml:space="preserve"> </w:t>
      </w:r>
      <w:r w:rsidRPr="00E87705">
        <w:rPr>
          <w:sz w:val="24"/>
        </w:rPr>
        <w:t>основного</w:t>
      </w:r>
      <w:r w:rsidRPr="00E87705">
        <w:rPr>
          <w:sz w:val="24"/>
        </w:rPr>
        <w:tab/>
      </w:r>
      <w:r w:rsidR="00E87705">
        <w:rPr>
          <w:sz w:val="24"/>
        </w:rPr>
        <w:t xml:space="preserve"> </w:t>
      </w:r>
      <w:r w:rsidRPr="00E87705">
        <w:rPr>
          <w:sz w:val="24"/>
        </w:rPr>
        <w:t>закона</w:t>
      </w:r>
      <w:r w:rsidR="00E87705">
        <w:rPr>
          <w:sz w:val="24"/>
        </w:rPr>
        <w:t xml:space="preserve"> </w:t>
      </w:r>
      <w:r w:rsidRPr="00E87705">
        <w:rPr>
          <w:sz w:val="24"/>
        </w:rPr>
        <w:t>химии,</w:t>
      </w:r>
      <w:r w:rsidR="00E87705">
        <w:rPr>
          <w:sz w:val="24"/>
        </w:rPr>
        <w:t xml:space="preserve">  </w:t>
      </w:r>
      <w:r w:rsidRPr="00E87705">
        <w:rPr>
          <w:sz w:val="24"/>
        </w:rPr>
        <w:t>учения</w:t>
      </w:r>
      <w:r w:rsidRPr="00E87705">
        <w:rPr>
          <w:spacing w:val="-58"/>
          <w:sz w:val="24"/>
        </w:rPr>
        <w:t xml:space="preserve"> </w:t>
      </w:r>
      <w:r w:rsidRPr="00E87705">
        <w:rPr>
          <w:sz w:val="24"/>
        </w:rPr>
        <w:t>о строении атома и химической связи, представлений об электролитической диссоциации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веществ</w:t>
      </w:r>
      <w:r w:rsidRPr="00E87705">
        <w:rPr>
          <w:sz w:val="24"/>
        </w:rPr>
        <w:tab/>
        <w:t>в</w:t>
      </w:r>
      <w:r w:rsidR="00E87705">
        <w:rPr>
          <w:sz w:val="24"/>
        </w:rPr>
        <w:t xml:space="preserve"> </w:t>
      </w:r>
      <w:r w:rsidRPr="00E87705">
        <w:rPr>
          <w:sz w:val="24"/>
        </w:rPr>
        <w:t>растворах.</w:t>
      </w:r>
      <w:r w:rsidR="00E87705">
        <w:rPr>
          <w:sz w:val="24"/>
        </w:rPr>
        <w:t xml:space="preserve"> </w:t>
      </w:r>
      <w:r w:rsidRPr="00E87705">
        <w:rPr>
          <w:sz w:val="24"/>
        </w:rPr>
        <w:t>Теоретические</w:t>
      </w:r>
      <w:r w:rsidR="00E87705">
        <w:rPr>
          <w:sz w:val="24"/>
        </w:rPr>
        <w:t xml:space="preserve"> </w:t>
      </w:r>
      <w:r w:rsidRPr="00E87705">
        <w:rPr>
          <w:sz w:val="24"/>
        </w:rPr>
        <w:t>знания</w:t>
      </w:r>
      <w:r w:rsidR="00E87705">
        <w:rPr>
          <w:sz w:val="24"/>
        </w:rPr>
        <w:t xml:space="preserve"> </w:t>
      </w:r>
      <w:r w:rsidRPr="00E87705">
        <w:rPr>
          <w:sz w:val="24"/>
        </w:rPr>
        <w:t>рассматриваются</w:t>
      </w:r>
      <w:r w:rsidRPr="00E87705">
        <w:rPr>
          <w:spacing w:val="-58"/>
          <w:sz w:val="24"/>
        </w:rPr>
        <w:t xml:space="preserve"> </w:t>
      </w:r>
      <w:r w:rsidRPr="00E87705">
        <w:rPr>
          <w:sz w:val="24"/>
        </w:rPr>
        <w:t>на основе эмпирически полученных и осмысленных фактов, развиваются последовательно</w:t>
      </w:r>
      <w:r w:rsidRPr="00E87705">
        <w:rPr>
          <w:spacing w:val="-57"/>
          <w:sz w:val="24"/>
        </w:rPr>
        <w:t xml:space="preserve"> </w:t>
      </w:r>
      <w:r w:rsidRPr="00E87705">
        <w:rPr>
          <w:sz w:val="24"/>
        </w:rPr>
        <w:t xml:space="preserve">от      </w:t>
      </w:r>
      <w:r w:rsidRPr="00E87705">
        <w:rPr>
          <w:spacing w:val="33"/>
          <w:sz w:val="24"/>
        </w:rPr>
        <w:t xml:space="preserve"> </w:t>
      </w:r>
      <w:r w:rsidRPr="00E87705">
        <w:rPr>
          <w:sz w:val="24"/>
        </w:rPr>
        <w:t xml:space="preserve">одного       </w:t>
      </w:r>
      <w:r w:rsidRPr="00E87705">
        <w:rPr>
          <w:spacing w:val="26"/>
          <w:sz w:val="24"/>
        </w:rPr>
        <w:t xml:space="preserve"> </w:t>
      </w:r>
      <w:r w:rsidRPr="00E87705">
        <w:rPr>
          <w:sz w:val="24"/>
        </w:rPr>
        <w:t xml:space="preserve">уровня       </w:t>
      </w:r>
      <w:r w:rsidRPr="00E87705">
        <w:rPr>
          <w:spacing w:val="27"/>
          <w:sz w:val="24"/>
        </w:rPr>
        <w:t xml:space="preserve"> </w:t>
      </w:r>
      <w:r w:rsidRPr="00E87705">
        <w:rPr>
          <w:sz w:val="24"/>
        </w:rPr>
        <w:t xml:space="preserve">к       </w:t>
      </w:r>
      <w:r w:rsidRPr="00E87705">
        <w:rPr>
          <w:spacing w:val="26"/>
          <w:sz w:val="24"/>
        </w:rPr>
        <w:t xml:space="preserve"> </w:t>
      </w:r>
      <w:r w:rsidRPr="00E87705">
        <w:rPr>
          <w:sz w:val="24"/>
        </w:rPr>
        <w:t xml:space="preserve">другому,       </w:t>
      </w:r>
      <w:r w:rsidRPr="00E87705">
        <w:rPr>
          <w:spacing w:val="32"/>
          <w:sz w:val="24"/>
        </w:rPr>
        <w:t xml:space="preserve"> </w:t>
      </w:r>
      <w:r w:rsidRPr="00E87705">
        <w:rPr>
          <w:sz w:val="24"/>
        </w:rPr>
        <w:t xml:space="preserve">выполняя       </w:t>
      </w:r>
      <w:r w:rsidRPr="00E87705">
        <w:rPr>
          <w:spacing w:val="27"/>
          <w:sz w:val="24"/>
        </w:rPr>
        <w:t xml:space="preserve"> </w:t>
      </w:r>
      <w:r w:rsidRPr="00E87705">
        <w:rPr>
          <w:sz w:val="24"/>
        </w:rPr>
        <w:t xml:space="preserve">функции       </w:t>
      </w:r>
      <w:r w:rsidRPr="00E87705">
        <w:rPr>
          <w:spacing w:val="29"/>
          <w:sz w:val="24"/>
        </w:rPr>
        <w:t xml:space="preserve"> </w:t>
      </w:r>
      <w:r w:rsidRPr="00E87705">
        <w:rPr>
          <w:sz w:val="24"/>
        </w:rPr>
        <w:t>объяснения</w:t>
      </w:r>
      <w:r w:rsidRPr="00E87705">
        <w:rPr>
          <w:spacing w:val="-58"/>
          <w:sz w:val="24"/>
        </w:rPr>
        <w:t xml:space="preserve"> </w:t>
      </w:r>
      <w:r w:rsidRPr="00E87705">
        <w:rPr>
          <w:sz w:val="24"/>
        </w:rPr>
        <w:t>и   прогнозирования   свойств,   строения   и   возможностей   практического   применения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и получения изучаемых веществ.</w:t>
      </w:r>
    </w:p>
    <w:p w:rsidR="00213CAD" w:rsidRDefault="003A6A8D" w:rsidP="008936B4">
      <w:pPr>
        <w:pStyle w:val="a3"/>
        <w:keepNext/>
        <w:keepLines/>
        <w:widowControl/>
        <w:tabs>
          <w:tab w:val="left" w:pos="2724"/>
          <w:tab w:val="left" w:pos="5063"/>
          <w:tab w:val="left" w:pos="6447"/>
          <w:tab w:val="left" w:pos="8391"/>
          <w:tab w:val="left" w:pos="9679"/>
        </w:tabs>
        <w:suppressAutoHyphens/>
        <w:ind w:left="0" w:firstLine="680"/>
        <w:contextualSpacing/>
      </w:pPr>
      <w:r>
        <w:lastRenderedPageBreak/>
        <w:t>Такая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химической составляющей научной картины мира в логике её системной природы. 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научному знанию и методам познания в науке. Важно также заметить, что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курсов:</w:t>
      </w:r>
      <w:r>
        <w:tab/>
        <w:t>«Окружающий</w:t>
      </w:r>
      <w:r>
        <w:tab/>
        <w:t>мир»,</w:t>
      </w:r>
      <w:r w:rsidR="00E87705">
        <w:t xml:space="preserve"> </w:t>
      </w:r>
      <w:r>
        <w:t>«Биология.</w:t>
      </w:r>
      <w:r w:rsidR="00E87705">
        <w:t xml:space="preserve"> </w:t>
      </w:r>
      <w:r>
        <w:t>5—7</w:t>
      </w:r>
      <w:r w:rsidR="00E87705">
        <w:t xml:space="preserve"> </w:t>
      </w:r>
      <w:r>
        <w:t>классы»</w:t>
      </w:r>
      <w:r>
        <w:rPr>
          <w:spacing w:val="-58"/>
        </w:rPr>
        <w:t xml:space="preserve"> </w:t>
      </w:r>
      <w:r>
        <w:t>и «Физика. 7 класс».</w:t>
      </w:r>
    </w:p>
    <w:p w:rsidR="00213CAD" w:rsidRPr="00E87705" w:rsidRDefault="003A6A8D" w:rsidP="00E87705">
      <w:pPr>
        <w:keepNext/>
        <w:keepLines/>
        <w:widowControl/>
        <w:tabs>
          <w:tab w:val="left" w:pos="2712"/>
          <w:tab w:val="left" w:pos="4366"/>
          <w:tab w:val="left" w:pos="9116"/>
        </w:tabs>
        <w:suppressAutoHyphens/>
        <w:ind w:left="680"/>
        <w:contextualSpacing/>
        <w:jc w:val="both"/>
        <w:rPr>
          <w:sz w:val="24"/>
        </w:rPr>
      </w:pPr>
      <w:r w:rsidRPr="00E87705">
        <w:rPr>
          <w:sz w:val="24"/>
        </w:rPr>
        <w:t>К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направлению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первостепенной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значимости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при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реализации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образовательных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функций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химии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традиционно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относят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формирование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знаний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основ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химической науки как области современного естествознания, практической деятельности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человека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и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как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одного из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компонентов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мировой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культуры.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Задача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учебного предмета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состоит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в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формировании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системы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химических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знаний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–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важнейших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фактов,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понятий,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законов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и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теоретических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положений,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доступных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обобщений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мировоззренческого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характера,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языка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науки,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знаний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научных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методах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изучения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веществ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и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химических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реакций, а также в формировании и развитии умений и способов</w:t>
      </w:r>
      <w:r w:rsidR="00E87705">
        <w:rPr>
          <w:sz w:val="24"/>
        </w:rPr>
        <w:t xml:space="preserve"> </w:t>
      </w:r>
      <w:r w:rsidRPr="00E87705">
        <w:rPr>
          <w:sz w:val="24"/>
        </w:rPr>
        <w:t>деятельности,</w:t>
      </w:r>
      <w:r w:rsidR="00E87705">
        <w:rPr>
          <w:sz w:val="24"/>
        </w:rPr>
        <w:t xml:space="preserve"> </w:t>
      </w:r>
      <w:r w:rsidRPr="00E87705">
        <w:rPr>
          <w:sz w:val="24"/>
        </w:rPr>
        <w:t>связанных</w:t>
      </w:r>
      <w:r w:rsidR="00E87705">
        <w:rPr>
          <w:spacing w:val="1"/>
          <w:sz w:val="24"/>
        </w:rPr>
        <w:t xml:space="preserve"> </w:t>
      </w:r>
      <w:r w:rsidRPr="00E87705">
        <w:rPr>
          <w:sz w:val="24"/>
        </w:rPr>
        <w:t>с</w:t>
      </w:r>
      <w:r w:rsidR="00E87705">
        <w:rPr>
          <w:sz w:val="24"/>
        </w:rPr>
        <w:t xml:space="preserve"> </w:t>
      </w:r>
      <w:r w:rsidRPr="00E87705">
        <w:rPr>
          <w:sz w:val="24"/>
        </w:rPr>
        <w:t>планированием,</w:t>
      </w:r>
      <w:r w:rsidR="00E87705">
        <w:rPr>
          <w:sz w:val="24"/>
        </w:rPr>
        <w:t xml:space="preserve"> </w:t>
      </w:r>
      <w:r w:rsidRPr="00E87705">
        <w:rPr>
          <w:sz w:val="24"/>
        </w:rPr>
        <w:t>наблюдением и проведением химического эксперимента,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соблюдением правил</w:t>
      </w:r>
      <w:r w:rsidRPr="00E87705">
        <w:rPr>
          <w:spacing w:val="3"/>
          <w:sz w:val="24"/>
        </w:rPr>
        <w:t xml:space="preserve"> </w:t>
      </w:r>
      <w:r w:rsidRPr="00E87705">
        <w:rPr>
          <w:sz w:val="24"/>
        </w:rPr>
        <w:t>безопасного</w:t>
      </w:r>
      <w:r w:rsidRPr="00E87705">
        <w:rPr>
          <w:spacing w:val="2"/>
          <w:sz w:val="24"/>
        </w:rPr>
        <w:t xml:space="preserve"> </w:t>
      </w:r>
      <w:r w:rsidRPr="00E87705">
        <w:rPr>
          <w:sz w:val="24"/>
        </w:rPr>
        <w:t>обращения</w:t>
      </w:r>
      <w:r w:rsidRPr="00E87705">
        <w:rPr>
          <w:spacing w:val="3"/>
          <w:sz w:val="24"/>
        </w:rPr>
        <w:t xml:space="preserve"> </w:t>
      </w:r>
      <w:r w:rsidRPr="00E87705">
        <w:rPr>
          <w:sz w:val="24"/>
        </w:rPr>
        <w:t>с</w:t>
      </w:r>
      <w:r w:rsidRPr="00E87705">
        <w:rPr>
          <w:spacing w:val="-2"/>
          <w:sz w:val="24"/>
        </w:rPr>
        <w:t xml:space="preserve"> </w:t>
      </w:r>
      <w:r w:rsidRPr="00E87705">
        <w:rPr>
          <w:sz w:val="24"/>
        </w:rPr>
        <w:t>веществами</w:t>
      </w:r>
      <w:r w:rsidRPr="00E87705">
        <w:rPr>
          <w:spacing w:val="-1"/>
          <w:sz w:val="24"/>
        </w:rPr>
        <w:t xml:space="preserve"> </w:t>
      </w:r>
      <w:r w:rsidRPr="00E87705">
        <w:rPr>
          <w:sz w:val="24"/>
        </w:rPr>
        <w:t>в повседневной</w:t>
      </w:r>
      <w:r w:rsidRPr="00E87705">
        <w:rPr>
          <w:spacing w:val="-1"/>
          <w:sz w:val="24"/>
        </w:rPr>
        <w:t xml:space="preserve"> </w:t>
      </w:r>
      <w:r w:rsidRPr="00E87705">
        <w:rPr>
          <w:sz w:val="24"/>
        </w:rPr>
        <w:t>жизни.</w:t>
      </w:r>
    </w:p>
    <w:p w:rsidR="00213CAD" w:rsidRPr="00E87705" w:rsidRDefault="003A6A8D" w:rsidP="00E87705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87705">
        <w:rPr>
          <w:sz w:val="24"/>
        </w:rPr>
        <w:t xml:space="preserve">Наряду   с  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этим   цели    изучения    учебного    предмета    в    программе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по химии уточнены и скорректированы с учётом новых приоритетов в системе основного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общего образования. Сегодня в образовании особо значимой признаётся направленность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 xml:space="preserve">обучения       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 xml:space="preserve">на       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развитие        и         саморазвитие         личности,         формирование</w:t>
      </w:r>
      <w:r w:rsidRPr="00E87705">
        <w:rPr>
          <w:spacing w:val="-57"/>
          <w:sz w:val="24"/>
        </w:rPr>
        <w:t xml:space="preserve"> </w:t>
      </w:r>
      <w:r w:rsidRPr="00E87705">
        <w:rPr>
          <w:sz w:val="24"/>
        </w:rPr>
        <w:t xml:space="preserve">её  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 xml:space="preserve">интеллекта  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 xml:space="preserve">и  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 xml:space="preserve">общей  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 xml:space="preserve">культуры.  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 xml:space="preserve">Обучение  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умению    учиться    и    продолжать</w:t>
      </w:r>
      <w:r w:rsidRPr="00E87705">
        <w:rPr>
          <w:spacing w:val="-57"/>
          <w:sz w:val="24"/>
        </w:rPr>
        <w:t xml:space="preserve"> </w:t>
      </w:r>
      <w:r w:rsidRPr="00E87705">
        <w:rPr>
          <w:sz w:val="24"/>
        </w:rPr>
        <w:t>своё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образование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самостоятельно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становится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одной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из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важнейших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функций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учебных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предметов.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 связи с этим при изучении предмета на уровне основного общего образования</w:t>
      </w:r>
      <w:r>
        <w:rPr>
          <w:spacing w:val="1"/>
        </w:rPr>
        <w:t xml:space="preserve"> </w:t>
      </w:r>
      <w:r>
        <w:t>доминирующее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приобрели</w:t>
      </w:r>
      <w:r>
        <w:rPr>
          <w:spacing w:val="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как:</w:t>
      </w:r>
    </w:p>
    <w:p w:rsidR="00213CAD" w:rsidRDefault="00E87705" w:rsidP="008936B4">
      <w:pPr>
        <w:pStyle w:val="a3"/>
        <w:keepNext/>
        <w:keepLines/>
        <w:widowControl/>
        <w:tabs>
          <w:tab w:val="left" w:pos="4029"/>
          <w:tab w:val="left" w:pos="6438"/>
          <w:tab w:val="left" w:pos="8023"/>
          <w:tab w:val="left" w:pos="9707"/>
        </w:tabs>
        <w:suppressAutoHyphens/>
        <w:ind w:left="0" w:firstLine="680"/>
        <w:contextualSpacing/>
      </w:pPr>
      <w:r>
        <w:t>Ф</w:t>
      </w:r>
      <w:r w:rsidR="003A6A8D">
        <w:t>ормирование</w:t>
      </w:r>
      <w:r>
        <w:t xml:space="preserve"> </w:t>
      </w:r>
      <w:r w:rsidR="003A6A8D">
        <w:t>интеллектуально</w:t>
      </w:r>
      <w:r w:rsidR="003A6A8D">
        <w:tab/>
        <w:t>развитой</w:t>
      </w:r>
      <w:r>
        <w:t xml:space="preserve"> </w:t>
      </w:r>
      <w:r w:rsidR="003A6A8D">
        <w:t>личности,</w:t>
      </w:r>
      <w:r w:rsidR="003A6A8D">
        <w:tab/>
      </w:r>
      <w:r w:rsidR="003A6A8D">
        <w:rPr>
          <w:spacing w:val="-1"/>
        </w:rPr>
        <w:t>готовой</w:t>
      </w:r>
      <w:r>
        <w:rPr>
          <w:spacing w:val="-58"/>
        </w:rPr>
        <w:t xml:space="preserve"> </w:t>
      </w:r>
      <w:r w:rsidR="003A6A8D">
        <w:t>к</w:t>
      </w:r>
      <w:r>
        <w:t xml:space="preserve"> </w:t>
      </w:r>
      <w:r w:rsidR="003A6A8D">
        <w:t>самообразованию, сотрудничеству, самостоятельному принятию решений, способной</w:t>
      </w:r>
      <w:r w:rsidR="003A6A8D">
        <w:rPr>
          <w:spacing w:val="1"/>
        </w:rPr>
        <w:t xml:space="preserve"> </w:t>
      </w:r>
      <w:r w:rsidR="003A6A8D">
        <w:t>адаптироваться</w:t>
      </w:r>
      <w:r w:rsidR="003A6A8D">
        <w:rPr>
          <w:spacing w:val="-1"/>
        </w:rPr>
        <w:t xml:space="preserve"> </w:t>
      </w:r>
      <w:r w:rsidR="003A6A8D">
        <w:t>к</w:t>
      </w:r>
      <w:r w:rsidR="003A6A8D">
        <w:rPr>
          <w:spacing w:val="-3"/>
        </w:rPr>
        <w:t xml:space="preserve"> </w:t>
      </w:r>
      <w:r w:rsidR="003A6A8D">
        <w:t>быстро</w:t>
      </w:r>
      <w:r w:rsidR="003A6A8D">
        <w:rPr>
          <w:spacing w:val="-6"/>
        </w:rPr>
        <w:t xml:space="preserve"> </w:t>
      </w:r>
      <w:r w:rsidR="003A6A8D">
        <w:t>меняющимся</w:t>
      </w:r>
      <w:r w:rsidR="003A6A8D">
        <w:rPr>
          <w:spacing w:val="4"/>
        </w:rPr>
        <w:t xml:space="preserve"> </w:t>
      </w:r>
      <w:r w:rsidR="003A6A8D">
        <w:t>условиям</w:t>
      </w:r>
      <w:r w:rsidR="003A6A8D">
        <w:rPr>
          <w:spacing w:val="1"/>
        </w:rPr>
        <w:t xml:space="preserve"> </w:t>
      </w:r>
      <w:r w:rsidR="003A6A8D">
        <w:t>жизни;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направленность  </w:t>
      </w:r>
      <w:r>
        <w:rPr>
          <w:spacing w:val="38"/>
        </w:rPr>
        <w:t xml:space="preserve"> </w:t>
      </w:r>
      <w:r>
        <w:t xml:space="preserve">обучения   </w:t>
      </w:r>
      <w:r>
        <w:rPr>
          <w:spacing w:val="36"/>
        </w:rPr>
        <w:t xml:space="preserve"> </w:t>
      </w:r>
      <w:r>
        <w:t xml:space="preserve">на   </w:t>
      </w:r>
      <w:r>
        <w:rPr>
          <w:spacing w:val="35"/>
        </w:rPr>
        <w:t xml:space="preserve"> </w:t>
      </w:r>
      <w:r>
        <w:t xml:space="preserve">систематическое   </w:t>
      </w:r>
      <w:r>
        <w:rPr>
          <w:spacing w:val="36"/>
        </w:rPr>
        <w:t xml:space="preserve"> </w:t>
      </w:r>
      <w:r>
        <w:t xml:space="preserve">приобщение   </w:t>
      </w:r>
      <w:r>
        <w:rPr>
          <w:spacing w:val="35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формирующим</w:t>
      </w:r>
      <w:r>
        <w:rPr>
          <w:spacing w:val="-3"/>
        </w:rPr>
        <w:t xml:space="preserve"> </w:t>
      </w:r>
      <w:r>
        <w:t>мотивацию и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химии;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 деятельности, познания и самопознания, ключевых навыков 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-2"/>
        </w:rPr>
        <w:t xml:space="preserve"> </w:t>
      </w:r>
      <w:r>
        <w:t>имеющих</w:t>
      </w:r>
      <w:r>
        <w:rPr>
          <w:spacing w:val="2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61"/>
        </w:rPr>
        <w:t xml:space="preserve"> </w:t>
      </w:r>
      <w:r>
        <w:t>умений   объяснять   и   оценивать   явления   окружающего   мира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полученных при изучении</w:t>
      </w:r>
      <w:r>
        <w:rPr>
          <w:spacing w:val="1"/>
        </w:rPr>
        <w:t xml:space="preserve"> </w:t>
      </w:r>
      <w:r>
        <w:t>химии;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 у обучающихся гуманистических отношений, понимания ценности</w:t>
      </w:r>
      <w:r>
        <w:rPr>
          <w:spacing w:val="1"/>
        </w:rPr>
        <w:t xml:space="preserve"> </w:t>
      </w:r>
      <w:r>
        <w:t>химических знаний для выработки экологически целесообразного поведения в</w:t>
      </w:r>
      <w:r>
        <w:rPr>
          <w:spacing w:val="1"/>
        </w:rPr>
        <w:t xml:space="preserve"> </w:t>
      </w:r>
      <w:r>
        <w:t>быту и</w:t>
      </w:r>
      <w:r>
        <w:rPr>
          <w:spacing w:val="1"/>
        </w:rPr>
        <w:t xml:space="preserve"> </w:t>
      </w:r>
      <w:r>
        <w:t xml:space="preserve">трудовой        </w:t>
      </w:r>
      <w:r>
        <w:rPr>
          <w:spacing w:val="1"/>
        </w:rPr>
        <w:t xml:space="preserve"> </w:t>
      </w:r>
      <w:r>
        <w:t>деятельности          в          целях          сохранения          своего         здоровья</w:t>
      </w:r>
      <w:r>
        <w:rPr>
          <w:spacing w:val="-57"/>
        </w:rPr>
        <w:t xml:space="preserve"> </w:t>
      </w:r>
      <w:r>
        <w:t>и 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развитие    </w:t>
      </w:r>
      <w:r>
        <w:rPr>
          <w:spacing w:val="38"/>
        </w:rPr>
        <w:t xml:space="preserve"> </w:t>
      </w:r>
      <w:r>
        <w:t xml:space="preserve">мотивации     </w:t>
      </w:r>
      <w:r>
        <w:rPr>
          <w:spacing w:val="40"/>
        </w:rPr>
        <w:t xml:space="preserve"> </w:t>
      </w:r>
      <w:r>
        <w:t xml:space="preserve">к     </w:t>
      </w:r>
      <w:r>
        <w:rPr>
          <w:spacing w:val="37"/>
        </w:rPr>
        <w:t xml:space="preserve"> </w:t>
      </w:r>
      <w:r>
        <w:t xml:space="preserve">обучению,     </w:t>
      </w:r>
      <w:r>
        <w:rPr>
          <w:spacing w:val="38"/>
        </w:rPr>
        <w:t xml:space="preserve"> </w:t>
      </w:r>
      <w:r>
        <w:t xml:space="preserve">способностей     </w:t>
      </w:r>
      <w:r>
        <w:rPr>
          <w:spacing w:val="40"/>
        </w:rPr>
        <w:t xml:space="preserve"> </w:t>
      </w:r>
      <w:r>
        <w:t xml:space="preserve">к     </w:t>
      </w:r>
      <w:r>
        <w:rPr>
          <w:spacing w:val="38"/>
        </w:rPr>
        <w:t xml:space="preserve"> </w:t>
      </w:r>
      <w:r>
        <w:t>самоконтролю</w:t>
      </w:r>
      <w:r>
        <w:rPr>
          <w:spacing w:val="-58"/>
        </w:rPr>
        <w:t xml:space="preserve"> </w:t>
      </w:r>
      <w:r>
        <w:t xml:space="preserve">и   самовоспитанию   на  </w:t>
      </w:r>
      <w:r>
        <w:rPr>
          <w:spacing w:val="1"/>
        </w:rPr>
        <w:t xml:space="preserve"> </w:t>
      </w:r>
      <w:r>
        <w:t>основе    усвоения    общечеловеческих   ценностей,   готовности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осознанному</w:t>
      </w:r>
      <w:r>
        <w:rPr>
          <w:spacing w:val="-7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и направленности</w:t>
      </w:r>
      <w:r>
        <w:rPr>
          <w:spacing w:val="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обучения.</w:t>
      </w:r>
    </w:p>
    <w:p w:rsidR="00213CAD" w:rsidRPr="00E87705" w:rsidRDefault="003A6A8D" w:rsidP="00E87705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E87705">
        <w:rPr>
          <w:sz w:val="24"/>
        </w:rPr>
        <w:t>В системе общего образования химия признана обязательным учебным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предметом,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который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входит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в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состав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предметной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области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«Естественно­научные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предметы».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Общее</w:t>
      </w:r>
      <w:r>
        <w:rPr>
          <w:spacing w:val="73"/>
        </w:rPr>
        <w:t xml:space="preserve"> </w:t>
      </w:r>
      <w:r>
        <w:t xml:space="preserve">число  </w:t>
      </w:r>
      <w:r>
        <w:rPr>
          <w:spacing w:val="7"/>
        </w:rPr>
        <w:t xml:space="preserve"> </w:t>
      </w:r>
      <w:r>
        <w:t xml:space="preserve">часов,  </w:t>
      </w:r>
      <w:r>
        <w:rPr>
          <w:spacing w:val="13"/>
        </w:rPr>
        <w:t xml:space="preserve"> </w:t>
      </w:r>
      <w:r>
        <w:t xml:space="preserve">рекомендованных  </w:t>
      </w:r>
      <w:r>
        <w:rPr>
          <w:spacing w:val="12"/>
        </w:rPr>
        <w:t xml:space="preserve"> </w:t>
      </w:r>
      <w:r>
        <w:t xml:space="preserve">для  </w:t>
      </w:r>
      <w:r>
        <w:rPr>
          <w:spacing w:val="17"/>
        </w:rPr>
        <w:t xml:space="preserve"> </w:t>
      </w:r>
      <w:r>
        <w:t xml:space="preserve">изучения  </w:t>
      </w:r>
      <w:r>
        <w:rPr>
          <w:spacing w:val="13"/>
        </w:rPr>
        <w:t xml:space="preserve"> </w:t>
      </w:r>
      <w:r>
        <w:t xml:space="preserve">химии,  </w:t>
      </w:r>
      <w:r>
        <w:rPr>
          <w:spacing w:val="16"/>
        </w:rPr>
        <w:t xml:space="preserve"> </w:t>
      </w:r>
      <w:r>
        <w:t xml:space="preserve">–  </w:t>
      </w:r>
      <w:r>
        <w:rPr>
          <w:spacing w:val="14"/>
        </w:rPr>
        <w:t xml:space="preserve"> </w:t>
      </w:r>
      <w:r>
        <w:t xml:space="preserve">136  </w:t>
      </w:r>
      <w:r>
        <w:rPr>
          <w:spacing w:val="12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 8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68 часов (2 часа</w:t>
      </w:r>
      <w:r>
        <w:rPr>
          <w:spacing w:val="-3"/>
        </w:rPr>
        <w:t xml:space="preserve"> </w:t>
      </w:r>
      <w:r>
        <w:t>в неделю), в 9</w:t>
      </w:r>
      <w:r>
        <w:rPr>
          <w:spacing w:val="-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 (2 часа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213CAD" w:rsidRDefault="003A6A8D" w:rsidP="00E87705">
      <w:pPr>
        <w:pStyle w:val="a3"/>
        <w:keepNext/>
        <w:keepLines/>
        <w:widowControl/>
        <w:suppressAutoHyphens/>
        <w:ind w:left="0" w:firstLine="680"/>
        <w:contextualSpacing/>
      </w:pPr>
      <w:r>
        <w:t>Для каждого класса предусмотрено резервное учебное время, которое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  </w:t>
      </w:r>
      <w:r>
        <w:rPr>
          <w:spacing w:val="1"/>
        </w:rPr>
        <w:t xml:space="preserve"> </w:t>
      </w:r>
      <w:r>
        <w:t xml:space="preserve">составляющей     </w:t>
      </w:r>
      <w:r>
        <w:rPr>
          <w:spacing w:val="1"/>
        </w:rPr>
        <w:t xml:space="preserve"> </w:t>
      </w:r>
      <w:r>
        <w:t xml:space="preserve">содержания     </w:t>
      </w:r>
      <w:r>
        <w:rPr>
          <w:spacing w:val="1"/>
        </w:rPr>
        <w:t xml:space="preserve"> </w:t>
      </w:r>
      <w:r>
        <w:t xml:space="preserve">конкретной     </w:t>
      </w:r>
      <w:r>
        <w:rPr>
          <w:spacing w:val="1"/>
        </w:rPr>
        <w:t xml:space="preserve"> </w:t>
      </w:r>
      <w:r>
        <w:t xml:space="preserve">рабочей     </w:t>
      </w:r>
      <w:r>
        <w:rPr>
          <w:spacing w:val="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этом</w:t>
      </w:r>
      <w:r>
        <w:rPr>
          <w:spacing w:val="17"/>
        </w:rPr>
        <w:t xml:space="preserve"> </w:t>
      </w:r>
      <w:r>
        <w:t>обязательная</w:t>
      </w:r>
      <w:r>
        <w:rPr>
          <w:spacing w:val="19"/>
        </w:rPr>
        <w:t xml:space="preserve"> </w:t>
      </w:r>
      <w:r>
        <w:t>(инвариантная)</w:t>
      </w:r>
      <w:r>
        <w:rPr>
          <w:spacing w:val="19"/>
        </w:rPr>
        <w:t xml:space="preserve"> </w:t>
      </w:r>
      <w:r>
        <w:t>часть</w:t>
      </w:r>
      <w:r>
        <w:rPr>
          <w:spacing w:val="20"/>
        </w:rPr>
        <w:t xml:space="preserve"> </w:t>
      </w:r>
      <w:r>
        <w:t>содержания</w:t>
      </w:r>
      <w:r>
        <w:rPr>
          <w:spacing w:val="24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предмета,</w:t>
      </w:r>
      <w:r w:rsidR="00E87705">
        <w:t xml:space="preserve"> </w:t>
      </w:r>
      <w:r>
        <w:t>установленная программой по химии, и время, отводимое на её изучение, должны быть</w:t>
      </w:r>
      <w:r>
        <w:rPr>
          <w:spacing w:val="1"/>
        </w:rPr>
        <w:t xml:space="preserve"> </w:t>
      </w:r>
      <w:r>
        <w:t>сохранены</w:t>
      </w:r>
      <w:r>
        <w:rPr>
          <w:spacing w:val="-3"/>
        </w:rPr>
        <w:t xml:space="preserve"> </w:t>
      </w:r>
      <w:r>
        <w:t>полностью.</w:t>
      </w:r>
    </w:p>
    <w:p w:rsidR="00213CAD" w:rsidRPr="00E87705" w:rsidRDefault="003A6A8D" w:rsidP="00E87705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E87705">
        <w:rPr>
          <w:sz w:val="24"/>
        </w:rPr>
        <w:t>В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структуре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программы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по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химии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наряду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с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пояснительной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запиской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выделены следующие разделы: планируемые результаты освоения учебного предмета –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личностные,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метапредметные,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предметные,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содержание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учебного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предмета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по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годам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обучения.</w:t>
      </w:r>
    </w:p>
    <w:p w:rsidR="00213CAD" w:rsidRPr="00E87705" w:rsidRDefault="003A6A8D" w:rsidP="00E87705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E87705">
        <w:rPr>
          <w:sz w:val="24"/>
        </w:rPr>
        <w:t>Содержание</w:t>
      </w:r>
      <w:r w:rsidRPr="00E87705">
        <w:rPr>
          <w:spacing w:val="-2"/>
          <w:sz w:val="24"/>
        </w:rPr>
        <w:t xml:space="preserve"> </w:t>
      </w:r>
      <w:r w:rsidRPr="00E87705">
        <w:rPr>
          <w:sz w:val="24"/>
        </w:rPr>
        <w:t>обучения</w:t>
      </w:r>
      <w:r w:rsidRPr="00E87705">
        <w:rPr>
          <w:spacing w:val="-4"/>
          <w:sz w:val="24"/>
        </w:rPr>
        <w:t xml:space="preserve"> </w:t>
      </w:r>
      <w:r w:rsidRPr="00E87705">
        <w:rPr>
          <w:sz w:val="24"/>
        </w:rPr>
        <w:t>в</w:t>
      </w:r>
      <w:r w:rsidRPr="00E87705">
        <w:rPr>
          <w:spacing w:val="-5"/>
          <w:sz w:val="24"/>
        </w:rPr>
        <w:t xml:space="preserve"> </w:t>
      </w:r>
      <w:r w:rsidRPr="00E87705">
        <w:rPr>
          <w:sz w:val="24"/>
        </w:rPr>
        <w:t>8</w:t>
      </w:r>
      <w:r w:rsidRPr="00E87705">
        <w:rPr>
          <w:spacing w:val="-4"/>
          <w:sz w:val="24"/>
        </w:rPr>
        <w:t xml:space="preserve"> </w:t>
      </w:r>
      <w:r w:rsidRPr="00E87705">
        <w:rPr>
          <w:sz w:val="24"/>
        </w:rPr>
        <w:t>классе.</w:t>
      </w:r>
    </w:p>
    <w:p w:rsidR="00213CAD" w:rsidRPr="00E87705" w:rsidRDefault="003A6A8D" w:rsidP="00E87705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87705">
        <w:rPr>
          <w:sz w:val="24"/>
        </w:rPr>
        <w:lastRenderedPageBreak/>
        <w:t>Первоначальные</w:t>
      </w:r>
      <w:r w:rsidRPr="00E87705">
        <w:rPr>
          <w:spacing w:val="-6"/>
          <w:sz w:val="24"/>
        </w:rPr>
        <w:t xml:space="preserve"> </w:t>
      </w:r>
      <w:r w:rsidRPr="00E87705">
        <w:rPr>
          <w:sz w:val="24"/>
        </w:rPr>
        <w:t>химические</w:t>
      </w:r>
      <w:r w:rsidRPr="00E87705">
        <w:rPr>
          <w:spacing w:val="-5"/>
          <w:sz w:val="24"/>
        </w:rPr>
        <w:t xml:space="preserve"> </w:t>
      </w:r>
      <w:r w:rsidRPr="00E87705">
        <w:rPr>
          <w:sz w:val="24"/>
        </w:rPr>
        <w:t>понятия.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   веществ.    Агрегатное   состояние   веществ.   Понятие    о   методах    познания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химии.</w:t>
      </w:r>
      <w:r>
        <w:rPr>
          <w:spacing w:val="-1"/>
        </w:rPr>
        <w:t xml:space="preserve"> </w:t>
      </w:r>
      <w:r>
        <w:t>Химия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наук.</w:t>
      </w:r>
      <w:r>
        <w:rPr>
          <w:spacing w:val="-2"/>
        </w:rPr>
        <w:t xml:space="preserve"> </w:t>
      </w:r>
      <w:r>
        <w:t>Чистые</w:t>
      </w:r>
      <w:r>
        <w:rPr>
          <w:spacing w:val="-3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 смеси.</w:t>
      </w:r>
      <w:r>
        <w:rPr>
          <w:spacing w:val="-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разделения</w:t>
      </w:r>
      <w:r>
        <w:rPr>
          <w:spacing w:val="-1"/>
        </w:rPr>
        <w:t xml:space="preserve"> </w:t>
      </w:r>
      <w:r>
        <w:t>смесей.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Атомы</w:t>
      </w:r>
      <w:r>
        <w:rPr>
          <w:spacing w:val="35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молекулы.</w:t>
      </w:r>
      <w:r>
        <w:rPr>
          <w:spacing w:val="95"/>
        </w:rPr>
        <w:t xml:space="preserve"> </w:t>
      </w:r>
      <w:r>
        <w:t>Химические</w:t>
      </w:r>
      <w:r>
        <w:rPr>
          <w:spacing w:val="94"/>
        </w:rPr>
        <w:t xml:space="preserve"> </w:t>
      </w:r>
      <w:r>
        <w:t>элементы.</w:t>
      </w:r>
      <w:r>
        <w:rPr>
          <w:spacing w:val="99"/>
        </w:rPr>
        <w:t xml:space="preserve"> </w:t>
      </w:r>
      <w:r>
        <w:t>Символы</w:t>
      </w:r>
      <w:r>
        <w:rPr>
          <w:spacing w:val="94"/>
        </w:rPr>
        <w:t xml:space="preserve"> </w:t>
      </w:r>
      <w:r>
        <w:t>химических</w:t>
      </w:r>
      <w:r>
        <w:rPr>
          <w:spacing w:val="95"/>
        </w:rPr>
        <w:t xml:space="preserve"> </w:t>
      </w:r>
      <w:r>
        <w:t>элементов.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Простые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сложные</w:t>
      </w:r>
      <w:r>
        <w:rPr>
          <w:spacing w:val="-7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Атомно­молекулярное</w:t>
      </w:r>
      <w:r>
        <w:rPr>
          <w:spacing w:val="-3"/>
        </w:rPr>
        <w:t xml:space="preserve"> </w:t>
      </w:r>
      <w:r>
        <w:t>учение.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-57"/>
        </w:rPr>
        <w:t xml:space="preserve"> </w:t>
      </w:r>
      <w:r>
        <w:t>постоянства состава веществ. Относительная атомная масса. Относительная молекулярная</w:t>
      </w:r>
      <w:r>
        <w:rPr>
          <w:spacing w:val="-57"/>
        </w:rPr>
        <w:t xml:space="preserve"> </w:t>
      </w:r>
      <w:r>
        <w:t>масса.</w:t>
      </w:r>
      <w:r>
        <w:rPr>
          <w:spacing w:val="-1"/>
        </w:rPr>
        <w:t xml:space="preserve"> </w:t>
      </w:r>
      <w:r>
        <w:t>Массовая</w:t>
      </w:r>
      <w:r>
        <w:rPr>
          <w:spacing w:val="4"/>
        </w:rPr>
        <w:t xml:space="preserve"> </w:t>
      </w:r>
      <w:r>
        <w:t>доля</w:t>
      </w:r>
      <w:r>
        <w:rPr>
          <w:spacing w:val="-1"/>
        </w:rPr>
        <w:t xml:space="preserve"> </w:t>
      </w:r>
      <w:r>
        <w:t>химического</w:t>
      </w:r>
      <w:r>
        <w:rPr>
          <w:spacing w:val="-7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массы веществ. Химические уравнения. Классификация химических реакций</w:t>
      </w:r>
      <w:r>
        <w:rPr>
          <w:spacing w:val="1"/>
        </w:rPr>
        <w:t xml:space="preserve"> </w:t>
      </w:r>
      <w:r>
        <w:t>(соединения,</w:t>
      </w:r>
      <w:r>
        <w:rPr>
          <w:spacing w:val="-1"/>
        </w:rPr>
        <w:t xml:space="preserve"> </w:t>
      </w:r>
      <w:r>
        <w:t>разложения, замещения, обмена).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Химический</w:t>
      </w:r>
      <w:r>
        <w:rPr>
          <w:spacing w:val="16"/>
        </w:rPr>
        <w:t xml:space="preserve"> </w:t>
      </w:r>
      <w:r>
        <w:t>эксперимент:</w:t>
      </w:r>
      <w:r>
        <w:rPr>
          <w:spacing w:val="14"/>
        </w:rPr>
        <w:t xml:space="preserve"> </w:t>
      </w:r>
      <w:r>
        <w:t>знакомство</w:t>
      </w:r>
      <w:r>
        <w:rPr>
          <w:spacing w:val="1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химической</w:t>
      </w:r>
      <w:r>
        <w:rPr>
          <w:spacing w:val="17"/>
        </w:rPr>
        <w:t xml:space="preserve"> </w:t>
      </w:r>
      <w:r>
        <w:t>посудой,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правилами</w:t>
      </w:r>
      <w:r>
        <w:rPr>
          <w:spacing w:val="17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 физических свойств образцов неорганических веществ, наблюдение физических</w:t>
      </w:r>
      <w:r>
        <w:rPr>
          <w:spacing w:val="1"/>
        </w:rPr>
        <w:t xml:space="preserve"> </w:t>
      </w:r>
      <w:r>
        <w:t>(плавление</w:t>
      </w:r>
      <w:r>
        <w:rPr>
          <w:spacing w:val="10"/>
        </w:rPr>
        <w:t xml:space="preserve"> </w:t>
      </w:r>
      <w:r>
        <w:t>воска,</w:t>
      </w:r>
      <w:r>
        <w:rPr>
          <w:spacing w:val="17"/>
        </w:rPr>
        <w:t xml:space="preserve"> </w:t>
      </w:r>
      <w:r>
        <w:t>таяние</w:t>
      </w:r>
      <w:r>
        <w:rPr>
          <w:spacing w:val="11"/>
        </w:rPr>
        <w:t xml:space="preserve"> </w:t>
      </w:r>
      <w:r>
        <w:t>льда,</w:t>
      </w:r>
      <w:r>
        <w:rPr>
          <w:spacing w:val="11"/>
        </w:rPr>
        <w:t xml:space="preserve"> </w:t>
      </w:r>
      <w:r>
        <w:t>растирание</w:t>
      </w:r>
      <w:r>
        <w:rPr>
          <w:spacing w:val="11"/>
        </w:rPr>
        <w:t xml:space="preserve"> </w:t>
      </w:r>
      <w:r>
        <w:t>сахара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ступке,</w:t>
      </w:r>
      <w:r>
        <w:rPr>
          <w:spacing w:val="16"/>
        </w:rPr>
        <w:t xml:space="preserve"> </w:t>
      </w:r>
      <w:r>
        <w:t>кипение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конденсация</w:t>
      </w:r>
      <w:r>
        <w:rPr>
          <w:spacing w:val="11"/>
        </w:rPr>
        <w:t xml:space="preserve"> </w:t>
      </w:r>
      <w:r>
        <w:t>воды)</w:t>
      </w:r>
      <w:r>
        <w:rPr>
          <w:spacing w:val="-57"/>
        </w:rPr>
        <w:t xml:space="preserve"> </w:t>
      </w:r>
      <w:r>
        <w:t>и химических (горение свечи, прокаливание медной проволоки, взаимодействие мела с</w:t>
      </w:r>
      <w:r>
        <w:rPr>
          <w:spacing w:val="1"/>
        </w:rPr>
        <w:t xml:space="preserve"> </w:t>
      </w:r>
      <w:r>
        <w:t>кислотой) явлений, наблюдение и описание признаков протекания химических 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бария,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гидроксида меди(II) при нагревании, взаимодействие железа с раствором соли меди(II)),</w:t>
      </w:r>
      <w:r>
        <w:rPr>
          <w:spacing w:val="1"/>
        </w:rPr>
        <w:t xml:space="preserve"> </w:t>
      </w:r>
      <w:r>
        <w:t>изучение способов разделения смесей (с помощью магнита, фильтрование, 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хроматография),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молекул</w:t>
      </w:r>
      <w:r>
        <w:rPr>
          <w:spacing w:val="-1"/>
        </w:rPr>
        <w:t xml:space="preserve"> </w:t>
      </w:r>
      <w:r>
        <w:t>(шаростержневых).</w:t>
      </w:r>
    </w:p>
    <w:p w:rsidR="00213CAD" w:rsidRPr="00E87705" w:rsidRDefault="003A6A8D" w:rsidP="00E87705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87705">
        <w:rPr>
          <w:sz w:val="24"/>
        </w:rPr>
        <w:t>Важнейшие</w:t>
      </w:r>
      <w:r w:rsidRPr="00E87705">
        <w:rPr>
          <w:spacing w:val="-6"/>
          <w:sz w:val="24"/>
        </w:rPr>
        <w:t xml:space="preserve"> </w:t>
      </w:r>
      <w:r w:rsidRPr="00E87705">
        <w:rPr>
          <w:sz w:val="24"/>
        </w:rPr>
        <w:t>представители</w:t>
      </w:r>
      <w:r w:rsidRPr="00E87705">
        <w:rPr>
          <w:spacing w:val="-2"/>
          <w:sz w:val="24"/>
        </w:rPr>
        <w:t xml:space="preserve"> </w:t>
      </w:r>
      <w:r w:rsidRPr="00E87705">
        <w:rPr>
          <w:sz w:val="24"/>
        </w:rPr>
        <w:t>неорганических</w:t>
      </w:r>
      <w:r w:rsidRPr="00E87705">
        <w:rPr>
          <w:spacing w:val="-3"/>
          <w:sz w:val="24"/>
        </w:rPr>
        <w:t xml:space="preserve"> </w:t>
      </w:r>
      <w:r w:rsidRPr="00E87705">
        <w:rPr>
          <w:sz w:val="24"/>
        </w:rPr>
        <w:t>веществ.</w:t>
      </w:r>
    </w:p>
    <w:p w:rsidR="00213CAD" w:rsidRDefault="003A6A8D" w:rsidP="00E87705">
      <w:pPr>
        <w:pStyle w:val="a3"/>
        <w:keepNext/>
        <w:keepLines/>
        <w:widowControl/>
        <w:suppressAutoHyphens/>
        <w:ind w:left="0" w:firstLine="680"/>
        <w:contextualSpacing/>
      </w:pPr>
      <w:r>
        <w:t>Воздух – смесь газов. Состав воздуха. Кислород – элемент и простое вещество.</w:t>
      </w:r>
      <w:r>
        <w:rPr>
          <w:spacing w:val="1"/>
        </w:rPr>
        <w:t xml:space="preserve"> </w:t>
      </w:r>
      <w:r>
        <w:t>Нахождение кислорода в природе, физические и химические свойства (реакции горения).</w:t>
      </w:r>
      <w:r>
        <w:rPr>
          <w:spacing w:val="1"/>
        </w:rPr>
        <w:t xml:space="preserve"> </w:t>
      </w:r>
      <w:r>
        <w:t xml:space="preserve">Оксиды.        </w:t>
      </w:r>
      <w:r>
        <w:rPr>
          <w:spacing w:val="1"/>
        </w:rPr>
        <w:t xml:space="preserve"> </w:t>
      </w:r>
      <w:r>
        <w:t>Применение          кислорода.          Способы          получения          кислорода</w:t>
      </w:r>
      <w:r>
        <w:rPr>
          <w:spacing w:val="-5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лаборатории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промышленности.</w:t>
      </w:r>
      <w:r>
        <w:rPr>
          <w:spacing w:val="10"/>
        </w:rPr>
        <w:t xml:space="preserve"> </w:t>
      </w:r>
      <w:r>
        <w:t>Круговорот</w:t>
      </w:r>
      <w:r>
        <w:rPr>
          <w:spacing w:val="9"/>
        </w:rPr>
        <w:t xml:space="preserve"> </w:t>
      </w:r>
      <w:r>
        <w:t>кислорода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природе.</w:t>
      </w:r>
      <w:r>
        <w:rPr>
          <w:spacing w:val="9"/>
        </w:rPr>
        <w:t xml:space="preserve"> </w:t>
      </w:r>
      <w:r>
        <w:t>Озон</w:t>
      </w:r>
      <w:r>
        <w:rPr>
          <w:spacing w:val="2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аллотропная</w:t>
      </w:r>
      <w:r w:rsidR="00E87705">
        <w:t xml:space="preserve"> </w:t>
      </w:r>
      <w:r>
        <w:t>модификация</w:t>
      </w:r>
      <w:r>
        <w:rPr>
          <w:spacing w:val="-8"/>
        </w:rPr>
        <w:t xml:space="preserve"> </w:t>
      </w:r>
      <w:r>
        <w:t>кислорода.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Тепловой   </w:t>
      </w:r>
      <w:r>
        <w:rPr>
          <w:spacing w:val="1"/>
        </w:rPr>
        <w:t xml:space="preserve"> </w:t>
      </w:r>
      <w:r>
        <w:t xml:space="preserve">эффект   </w:t>
      </w:r>
      <w:r>
        <w:rPr>
          <w:spacing w:val="1"/>
        </w:rPr>
        <w:t xml:space="preserve"> </w:t>
      </w:r>
      <w:r>
        <w:t xml:space="preserve">химической    </w:t>
      </w:r>
      <w:r>
        <w:rPr>
          <w:spacing w:val="1"/>
        </w:rPr>
        <w:t xml:space="preserve"> </w:t>
      </w:r>
      <w:r>
        <w:t xml:space="preserve">реакции,    </w:t>
      </w:r>
      <w:r>
        <w:rPr>
          <w:spacing w:val="1"/>
        </w:rPr>
        <w:t xml:space="preserve"> </w:t>
      </w:r>
      <w:r>
        <w:t xml:space="preserve">термохимические    </w:t>
      </w:r>
      <w:r>
        <w:rPr>
          <w:spacing w:val="1"/>
        </w:rPr>
        <w:t xml:space="preserve"> </w:t>
      </w:r>
      <w:r>
        <w:t>уравнения,</w:t>
      </w:r>
      <w:r>
        <w:rPr>
          <w:spacing w:val="-57"/>
        </w:rPr>
        <w:t xml:space="preserve"> </w:t>
      </w:r>
      <w:r>
        <w:t>экзо- и эндотермические реакции. Топливо: уголь и метан. Загрязнение воздуха, усиление</w:t>
      </w:r>
      <w:r>
        <w:rPr>
          <w:spacing w:val="1"/>
        </w:rPr>
        <w:t xml:space="preserve"> </w:t>
      </w:r>
      <w:r>
        <w:t>парникового</w:t>
      </w:r>
      <w:r>
        <w:rPr>
          <w:spacing w:val="-7"/>
        </w:rPr>
        <w:t xml:space="preserve"> </w:t>
      </w:r>
      <w:r>
        <w:t>эффекта, разрушение</w:t>
      </w:r>
      <w:r>
        <w:rPr>
          <w:spacing w:val="3"/>
        </w:rPr>
        <w:t xml:space="preserve"> </w:t>
      </w:r>
      <w:r>
        <w:t>озонового</w:t>
      </w:r>
      <w:r>
        <w:rPr>
          <w:spacing w:val="-6"/>
        </w:rPr>
        <w:t xml:space="preserve"> </w:t>
      </w:r>
      <w:r>
        <w:t>слоя.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Водород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12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химические  </w:t>
      </w:r>
      <w:r>
        <w:rPr>
          <w:spacing w:val="51"/>
        </w:rPr>
        <w:t xml:space="preserve"> </w:t>
      </w:r>
      <w:r>
        <w:t xml:space="preserve">свойства,  </w:t>
      </w:r>
      <w:r>
        <w:rPr>
          <w:spacing w:val="52"/>
        </w:rPr>
        <w:t xml:space="preserve"> </w:t>
      </w:r>
      <w:r>
        <w:t xml:space="preserve">применение,  </w:t>
      </w:r>
      <w:r>
        <w:rPr>
          <w:spacing w:val="52"/>
        </w:rPr>
        <w:t xml:space="preserve"> </w:t>
      </w:r>
      <w:r>
        <w:t xml:space="preserve">способы  </w:t>
      </w:r>
      <w:r>
        <w:rPr>
          <w:spacing w:val="51"/>
        </w:rPr>
        <w:t xml:space="preserve"> </w:t>
      </w:r>
      <w:r>
        <w:t xml:space="preserve">получения.  </w:t>
      </w:r>
      <w:r>
        <w:rPr>
          <w:spacing w:val="52"/>
        </w:rPr>
        <w:t xml:space="preserve"> </w:t>
      </w:r>
      <w:r>
        <w:t>Кислоты</w:t>
      </w:r>
      <w:r>
        <w:rPr>
          <w:spacing w:val="-58"/>
        </w:rPr>
        <w:t xml:space="preserve"> </w:t>
      </w:r>
      <w:r>
        <w:t>и соли.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Количество</w:t>
      </w:r>
      <w:r>
        <w:rPr>
          <w:spacing w:val="-10"/>
        </w:rPr>
        <w:t xml:space="preserve"> </w:t>
      </w:r>
      <w:r>
        <w:t>вещества.</w:t>
      </w:r>
      <w:r>
        <w:rPr>
          <w:spacing w:val="-5"/>
        </w:rPr>
        <w:t xml:space="preserve"> </w:t>
      </w:r>
      <w:r>
        <w:t>Моль.</w:t>
      </w:r>
      <w:r>
        <w:rPr>
          <w:spacing w:val="-4"/>
        </w:rPr>
        <w:t xml:space="preserve"> </w:t>
      </w:r>
      <w:r>
        <w:t>Молярная</w:t>
      </w:r>
      <w:r>
        <w:rPr>
          <w:spacing w:val="-4"/>
        </w:rPr>
        <w:t xml:space="preserve"> </w:t>
      </w:r>
      <w:r>
        <w:t>масса.</w:t>
      </w:r>
      <w:r>
        <w:rPr>
          <w:spacing w:val="-5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Авогадро.</w:t>
      </w:r>
      <w:r>
        <w:rPr>
          <w:spacing w:val="-57"/>
        </w:rPr>
        <w:t xml:space="preserve"> </w:t>
      </w:r>
      <w:r>
        <w:t>Молярный</w:t>
      </w:r>
      <w:r>
        <w:rPr>
          <w:spacing w:val="-2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газов.</w:t>
      </w:r>
      <w:r>
        <w:rPr>
          <w:spacing w:val="-3"/>
        </w:rPr>
        <w:t xml:space="preserve"> </w:t>
      </w:r>
      <w:r>
        <w:t>Расчёты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химическим уравнениям.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Физические</w:t>
      </w:r>
      <w:r>
        <w:rPr>
          <w:spacing w:val="61"/>
        </w:rPr>
        <w:t xml:space="preserve"> </w:t>
      </w:r>
      <w:r>
        <w:t>свойства   воды.   Вода   как   растворитель.   Растворы.   Насыщенные</w:t>
      </w:r>
      <w:r>
        <w:rPr>
          <w:spacing w:val="-5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ненасыщенные</w:t>
      </w:r>
      <w:r>
        <w:rPr>
          <w:spacing w:val="74"/>
        </w:rPr>
        <w:t xml:space="preserve"> </w:t>
      </w:r>
      <w:r>
        <w:t>растворы.</w:t>
      </w:r>
      <w:r>
        <w:rPr>
          <w:spacing w:val="76"/>
        </w:rPr>
        <w:t xml:space="preserve"> </w:t>
      </w:r>
      <w:r>
        <w:t>Растворимость</w:t>
      </w:r>
      <w:r>
        <w:rPr>
          <w:spacing w:val="76"/>
        </w:rPr>
        <w:t xml:space="preserve"> </w:t>
      </w:r>
      <w:r>
        <w:t>веществ</w:t>
      </w:r>
      <w:r>
        <w:rPr>
          <w:spacing w:val="7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воде.</w:t>
      </w:r>
      <w:r>
        <w:rPr>
          <w:spacing w:val="76"/>
        </w:rPr>
        <w:t xml:space="preserve"> </w:t>
      </w:r>
      <w:r>
        <w:t>Массовая</w:t>
      </w:r>
      <w:r>
        <w:rPr>
          <w:spacing w:val="80"/>
        </w:rPr>
        <w:t xml:space="preserve"> </w:t>
      </w:r>
      <w:r>
        <w:t>доля</w:t>
      </w:r>
      <w:r>
        <w:rPr>
          <w:spacing w:val="76"/>
        </w:rPr>
        <w:t xml:space="preserve"> </w:t>
      </w:r>
      <w:r>
        <w:t>вещества</w:t>
      </w:r>
      <w:r>
        <w:rPr>
          <w:spacing w:val="-58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 xml:space="preserve">растворе.  </w:t>
      </w:r>
      <w:r>
        <w:rPr>
          <w:spacing w:val="30"/>
        </w:rPr>
        <w:t xml:space="preserve"> </w:t>
      </w:r>
      <w:r>
        <w:t xml:space="preserve">Химические  </w:t>
      </w:r>
      <w:r>
        <w:rPr>
          <w:spacing w:val="30"/>
        </w:rPr>
        <w:t xml:space="preserve"> </w:t>
      </w:r>
      <w:r>
        <w:t xml:space="preserve">свойства  </w:t>
      </w:r>
      <w:r>
        <w:rPr>
          <w:spacing w:val="25"/>
        </w:rPr>
        <w:t xml:space="preserve"> </w:t>
      </w:r>
      <w:r>
        <w:t xml:space="preserve">воды.  </w:t>
      </w:r>
      <w:r>
        <w:rPr>
          <w:spacing w:val="26"/>
        </w:rPr>
        <w:t xml:space="preserve"> </w:t>
      </w:r>
      <w:r>
        <w:t xml:space="preserve">Основания.  </w:t>
      </w:r>
      <w:r>
        <w:rPr>
          <w:spacing w:val="26"/>
        </w:rPr>
        <w:t xml:space="preserve"> </w:t>
      </w:r>
      <w:r>
        <w:t xml:space="preserve">Роль  </w:t>
      </w:r>
      <w:r>
        <w:rPr>
          <w:spacing w:val="27"/>
        </w:rPr>
        <w:t xml:space="preserve"> </w:t>
      </w:r>
      <w:r>
        <w:t xml:space="preserve">растворов  </w:t>
      </w:r>
      <w:r>
        <w:rPr>
          <w:spacing w:val="28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 в жизни человека. Круговорот воды в природе. Загрязнение природных вод. Охрана и</w:t>
      </w:r>
      <w:r>
        <w:rPr>
          <w:spacing w:val="1"/>
        </w:rPr>
        <w:t xml:space="preserve"> </w:t>
      </w:r>
      <w:r>
        <w:t>очистка</w:t>
      </w:r>
      <w:r>
        <w:rPr>
          <w:spacing w:val="-3"/>
        </w:rPr>
        <w:t xml:space="preserve"> </w:t>
      </w:r>
      <w:r>
        <w:t>природных вод.</w:t>
      </w:r>
    </w:p>
    <w:p w:rsidR="00213CAD" w:rsidRDefault="003A6A8D" w:rsidP="008936B4">
      <w:pPr>
        <w:pStyle w:val="a3"/>
        <w:keepNext/>
        <w:keepLines/>
        <w:widowControl/>
        <w:tabs>
          <w:tab w:val="left" w:pos="4224"/>
          <w:tab w:val="left" w:pos="6687"/>
          <w:tab w:val="left" w:pos="9167"/>
        </w:tabs>
        <w:suppressAutoHyphens/>
        <w:ind w:left="0" w:firstLine="680"/>
        <w:contextualSpacing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</w:t>
      </w:r>
      <w:r w:rsidR="00E87705">
        <w:t xml:space="preserve"> </w:t>
      </w:r>
      <w:r>
        <w:t>(основные,</w:t>
      </w:r>
      <w:r w:rsidR="00E87705">
        <w:t xml:space="preserve"> </w:t>
      </w:r>
      <w:r>
        <w:t>кислотные,</w:t>
      </w:r>
      <w:r>
        <w:tab/>
        <w:t>амфотерные)</w:t>
      </w:r>
      <w:r>
        <w:rPr>
          <w:spacing w:val="-58"/>
        </w:rPr>
        <w:t xml:space="preserve"> </w:t>
      </w:r>
      <w:r>
        <w:t>и несолеобразующие. Номенклатура оксидов (международная и тривиальная). Физические</w:t>
      </w:r>
      <w:r>
        <w:rPr>
          <w:spacing w:val="-57"/>
        </w:rPr>
        <w:t xml:space="preserve"> </w:t>
      </w:r>
      <w:r>
        <w:t>и химические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оксидов. Получение</w:t>
      </w:r>
      <w:r>
        <w:rPr>
          <w:spacing w:val="2"/>
        </w:rPr>
        <w:t xml:space="preserve"> </w:t>
      </w:r>
      <w:r>
        <w:t>оксидов.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щёлочи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-57"/>
        </w:rPr>
        <w:t xml:space="preserve"> </w:t>
      </w:r>
      <w:r>
        <w:t xml:space="preserve">Номенклатура     </w:t>
      </w:r>
      <w:r>
        <w:rPr>
          <w:spacing w:val="48"/>
        </w:rPr>
        <w:t xml:space="preserve"> </w:t>
      </w:r>
      <w:r>
        <w:t xml:space="preserve">оснований      </w:t>
      </w:r>
      <w:r>
        <w:rPr>
          <w:spacing w:val="45"/>
        </w:rPr>
        <w:t xml:space="preserve"> </w:t>
      </w:r>
      <w:r>
        <w:t xml:space="preserve">(международная      </w:t>
      </w:r>
      <w:r>
        <w:rPr>
          <w:spacing w:val="43"/>
        </w:rPr>
        <w:t xml:space="preserve"> </w:t>
      </w:r>
      <w:r>
        <w:t xml:space="preserve">и      </w:t>
      </w:r>
      <w:r>
        <w:rPr>
          <w:spacing w:val="45"/>
        </w:rPr>
        <w:t xml:space="preserve"> </w:t>
      </w:r>
      <w:r>
        <w:t xml:space="preserve">тривиальная).      </w:t>
      </w:r>
      <w:r>
        <w:rPr>
          <w:spacing w:val="44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 химические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оснований. Получение</w:t>
      </w:r>
      <w:r>
        <w:rPr>
          <w:spacing w:val="2"/>
        </w:rPr>
        <w:t xml:space="preserve"> </w:t>
      </w:r>
      <w:r>
        <w:t>оснований.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Кислоты.  </w:t>
      </w:r>
      <w:r>
        <w:rPr>
          <w:spacing w:val="47"/>
        </w:rPr>
        <w:t xml:space="preserve"> </w:t>
      </w:r>
      <w:r>
        <w:t xml:space="preserve">Классификация   </w:t>
      </w:r>
      <w:r>
        <w:rPr>
          <w:spacing w:val="46"/>
        </w:rPr>
        <w:t xml:space="preserve"> </w:t>
      </w:r>
      <w:r>
        <w:t xml:space="preserve">кислот.   </w:t>
      </w:r>
      <w:r>
        <w:rPr>
          <w:spacing w:val="47"/>
        </w:rPr>
        <w:t xml:space="preserve"> </w:t>
      </w:r>
      <w:r>
        <w:t xml:space="preserve">Номенклатура   </w:t>
      </w:r>
      <w:r>
        <w:rPr>
          <w:spacing w:val="46"/>
        </w:rPr>
        <w:t xml:space="preserve"> </w:t>
      </w:r>
      <w:r>
        <w:t xml:space="preserve">кислот   </w:t>
      </w:r>
      <w:r>
        <w:rPr>
          <w:spacing w:val="47"/>
        </w:rPr>
        <w:t xml:space="preserve"> </w:t>
      </w:r>
      <w:r>
        <w:t>(международная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Ряд</w:t>
      </w:r>
      <w:r>
        <w:rPr>
          <w:spacing w:val="60"/>
        </w:rPr>
        <w:t xml:space="preserve"> </w:t>
      </w:r>
      <w:r>
        <w:t>активности</w:t>
      </w:r>
      <w:r>
        <w:rPr>
          <w:spacing w:val="60"/>
        </w:rPr>
        <w:t xml:space="preserve"> </w:t>
      </w:r>
      <w:r>
        <w:t>металлов</w:t>
      </w:r>
      <w:r>
        <w:rPr>
          <w:spacing w:val="-57"/>
        </w:rPr>
        <w:t xml:space="preserve"> </w:t>
      </w:r>
      <w:r>
        <w:t>Н.Н. Бекетова. Получение</w:t>
      </w:r>
      <w:r>
        <w:rPr>
          <w:spacing w:val="-2"/>
        </w:rPr>
        <w:t xml:space="preserve"> </w:t>
      </w:r>
      <w:r>
        <w:t>кислот.</w:t>
      </w:r>
    </w:p>
    <w:p w:rsidR="00213CAD" w:rsidRDefault="003A6A8D" w:rsidP="00E87705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Соли. Номенклатура солей (международная и тривиальная).</w:t>
      </w:r>
      <w:r>
        <w:rPr>
          <w:spacing w:val="1"/>
        </w:rPr>
        <w:t xml:space="preserve"> </w:t>
      </w: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5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классами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соединений.</w:t>
      </w:r>
      <w:r w:rsidR="00E87705">
        <w:t xml:space="preserve"> </w:t>
      </w:r>
      <w:r>
        <w:t xml:space="preserve">Химический   эксперимент:   качественное  </w:t>
      </w:r>
      <w:r>
        <w:rPr>
          <w:spacing w:val="1"/>
        </w:rPr>
        <w:t xml:space="preserve"> </w:t>
      </w:r>
      <w:r>
        <w:t>определение    содержания   кислорода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наблюдение    взаимодействия    веществ    с    кислородом    и     условия    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прекращения</w:t>
      </w:r>
      <w:r>
        <w:rPr>
          <w:spacing w:val="50"/>
        </w:rPr>
        <w:t xml:space="preserve"> </w:t>
      </w:r>
      <w:r>
        <w:t>горения</w:t>
      </w:r>
      <w:r>
        <w:rPr>
          <w:spacing w:val="50"/>
        </w:rPr>
        <w:t xml:space="preserve"> </w:t>
      </w:r>
      <w:r>
        <w:t>(пожара),</w:t>
      </w:r>
      <w:r>
        <w:rPr>
          <w:spacing w:val="114"/>
        </w:rPr>
        <w:t xml:space="preserve"> </w:t>
      </w:r>
      <w:r>
        <w:t>ознакомление</w:t>
      </w:r>
      <w:r>
        <w:rPr>
          <w:spacing w:val="108"/>
        </w:rPr>
        <w:t xml:space="preserve"> </w:t>
      </w:r>
      <w:r>
        <w:t>с</w:t>
      </w:r>
      <w:r>
        <w:rPr>
          <w:spacing w:val="108"/>
        </w:rPr>
        <w:t xml:space="preserve"> </w:t>
      </w:r>
      <w:r>
        <w:t>образцами</w:t>
      </w:r>
      <w:r>
        <w:rPr>
          <w:spacing w:val="112"/>
        </w:rPr>
        <w:t xml:space="preserve"> </w:t>
      </w:r>
      <w:r>
        <w:t>оксидов</w:t>
      </w:r>
      <w:r>
        <w:rPr>
          <w:spacing w:val="111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описание</w:t>
      </w:r>
      <w:r>
        <w:rPr>
          <w:spacing w:val="-58"/>
        </w:rPr>
        <w:t xml:space="preserve"> </w:t>
      </w:r>
      <w:r>
        <w:t>их свойств, получение, собирание, распознавание и изучение свойств водорода (горение),</w:t>
      </w:r>
      <w:r>
        <w:rPr>
          <w:spacing w:val="1"/>
        </w:rPr>
        <w:t xml:space="preserve"> </w:t>
      </w:r>
      <w:r>
        <w:t>взаимодействие водорода с оксидом меди(II) (возможно использование видеоматериалов),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-5"/>
        </w:rPr>
        <w:t xml:space="preserve"> </w:t>
      </w:r>
      <w:r>
        <w:t>вещества, взаимодействие</w:t>
      </w:r>
      <w:r>
        <w:rPr>
          <w:spacing w:val="-2"/>
        </w:rPr>
        <w:t xml:space="preserve"> </w:t>
      </w:r>
      <w:r>
        <w:t>воды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металлами</w:t>
      </w:r>
      <w:r w:rsidR="00E87705">
        <w:t xml:space="preserve"> </w:t>
      </w:r>
      <w:r>
        <w:t>(натрием и кальцием) (возможно использование видеоматериалов), определение растворов</w:t>
      </w:r>
      <w:r>
        <w:rPr>
          <w:spacing w:val="-57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-57"/>
        </w:rPr>
        <w:t xml:space="preserve"> </w:t>
      </w:r>
      <w:r>
        <w:t>кислот и щелочей, изучение взаимодействия оксида меди(II) с раствором серной кислоты,</w:t>
      </w:r>
      <w:r>
        <w:rPr>
          <w:spacing w:val="1"/>
        </w:rPr>
        <w:t xml:space="preserve"> </w:t>
      </w:r>
      <w:r>
        <w:t>кислот</w:t>
      </w:r>
      <w:r w:rsidR="00E87705">
        <w:t xml:space="preserve"> </w:t>
      </w:r>
      <w:r>
        <w:t>с металлами, реакций нейтрализации, получение нерастворимых оснований, вытеснение</w:t>
      </w:r>
      <w:r>
        <w:rPr>
          <w:spacing w:val="1"/>
        </w:rPr>
        <w:t xml:space="preserve"> </w:t>
      </w:r>
      <w:r>
        <w:t>одного</w:t>
      </w:r>
      <w:r>
        <w:rPr>
          <w:spacing w:val="56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другим</w:t>
      </w:r>
      <w:r>
        <w:rPr>
          <w:spacing w:val="59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соли,</w:t>
      </w:r>
      <w:r>
        <w:rPr>
          <w:spacing w:val="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2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теме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«Важнейшие</w:t>
      </w:r>
      <w:r>
        <w:rPr>
          <w:spacing w:val="-8"/>
        </w:rPr>
        <w:t xml:space="preserve"> </w:t>
      </w:r>
      <w:r>
        <w:t>классы</w:t>
      </w:r>
      <w:r>
        <w:rPr>
          <w:spacing w:val="-7"/>
        </w:rPr>
        <w:t xml:space="preserve"> </w:t>
      </w:r>
      <w:r>
        <w:t>неорганических</w:t>
      </w:r>
      <w:r>
        <w:rPr>
          <w:spacing w:val="-6"/>
        </w:rPr>
        <w:t xml:space="preserve"> </w:t>
      </w:r>
      <w:r>
        <w:t>соединений».</w:t>
      </w:r>
    </w:p>
    <w:p w:rsidR="00213CAD" w:rsidRPr="00E87705" w:rsidRDefault="003A6A8D" w:rsidP="00E87705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87705">
        <w:rPr>
          <w:sz w:val="24"/>
        </w:rPr>
        <w:t>Периодический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закон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и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Периодическая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система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химических</w:t>
      </w:r>
      <w:r w:rsidRPr="00E87705">
        <w:rPr>
          <w:spacing w:val="60"/>
          <w:sz w:val="24"/>
        </w:rPr>
        <w:t xml:space="preserve"> </w:t>
      </w:r>
      <w:r w:rsidRPr="00E87705">
        <w:rPr>
          <w:sz w:val="24"/>
        </w:rPr>
        <w:t>элементов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Д.И. Менделеева. Строение атомов. Химическая связь. Окислительно-восстановительные</w:t>
      </w:r>
      <w:r w:rsidRPr="00E87705">
        <w:rPr>
          <w:spacing w:val="1"/>
          <w:sz w:val="24"/>
        </w:rPr>
        <w:t xml:space="preserve"> </w:t>
      </w:r>
      <w:r w:rsidRPr="00E87705">
        <w:rPr>
          <w:sz w:val="24"/>
        </w:rPr>
        <w:t>реакции.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сходных элементов (щелочные и щелочноземельные металлы, галогены, инертные газы).</w:t>
      </w:r>
      <w:r>
        <w:rPr>
          <w:spacing w:val="1"/>
        </w:rPr>
        <w:t xml:space="preserve"> </w:t>
      </w:r>
      <w:r>
        <w:t>Элементы,</w:t>
      </w:r>
      <w:r>
        <w:rPr>
          <w:spacing w:val="-1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образуют</w:t>
      </w:r>
      <w:r>
        <w:rPr>
          <w:spacing w:val="-1"/>
        </w:rPr>
        <w:t xml:space="preserve"> </w:t>
      </w:r>
      <w:r>
        <w:t>амфотерные</w:t>
      </w:r>
      <w:r>
        <w:rPr>
          <w:spacing w:val="3"/>
        </w:rPr>
        <w:t xml:space="preserve"> </w:t>
      </w:r>
      <w:r>
        <w:t>оксиды</w:t>
      </w:r>
      <w:r>
        <w:rPr>
          <w:spacing w:val="-3"/>
        </w:rPr>
        <w:t xml:space="preserve"> </w:t>
      </w:r>
      <w:r>
        <w:t>и гидроксиды.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Периодический   </w:t>
      </w:r>
      <w:r>
        <w:rPr>
          <w:spacing w:val="1"/>
        </w:rPr>
        <w:t xml:space="preserve"> </w:t>
      </w:r>
      <w:r>
        <w:t xml:space="preserve">закон.   </w:t>
      </w:r>
      <w:r>
        <w:rPr>
          <w:spacing w:val="1"/>
        </w:rPr>
        <w:t xml:space="preserve"> </w:t>
      </w:r>
      <w:r>
        <w:t xml:space="preserve">Периодическая   </w:t>
      </w:r>
      <w:r>
        <w:rPr>
          <w:spacing w:val="1"/>
        </w:rPr>
        <w:t xml:space="preserve"> </w:t>
      </w:r>
      <w:r>
        <w:t>система     химических     элементов</w:t>
      </w:r>
      <w:r>
        <w:rPr>
          <w:spacing w:val="1"/>
        </w:rPr>
        <w:t xml:space="preserve"> </w:t>
      </w:r>
      <w:r>
        <w:t>Д.И. Менделеева. Короткопериодная и длиннопериодная формы Периодической 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-7"/>
        </w:rPr>
        <w:t xml:space="preserve"> </w:t>
      </w:r>
      <w:r>
        <w:t>номера, номеров</w:t>
      </w:r>
      <w:r>
        <w:rPr>
          <w:spacing w:val="1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элемента.</w:t>
      </w:r>
    </w:p>
    <w:p w:rsidR="00213CAD" w:rsidRDefault="003A6A8D" w:rsidP="008936B4">
      <w:pPr>
        <w:pStyle w:val="a3"/>
        <w:keepNext/>
        <w:keepLines/>
        <w:widowControl/>
        <w:tabs>
          <w:tab w:val="left" w:pos="4184"/>
          <w:tab w:val="left" w:pos="7048"/>
          <w:tab w:val="left" w:pos="9577"/>
        </w:tabs>
        <w:suppressAutoHyphens/>
        <w:ind w:left="0" w:firstLine="680"/>
        <w:contextualSpacing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 оболочек атомов первых 20 химических элементов Периодической системы</w:t>
      </w:r>
      <w:r>
        <w:rPr>
          <w:spacing w:val="1"/>
        </w:rPr>
        <w:t xml:space="preserve"> </w:t>
      </w:r>
      <w:r>
        <w:t>Д.И.</w:t>
      </w:r>
      <w:r>
        <w:rPr>
          <w:spacing w:val="-3"/>
        </w:rPr>
        <w:t xml:space="preserve"> </w:t>
      </w:r>
      <w:r>
        <w:t>Менделеева.</w:t>
      </w:r>
      <w:r w:rsidR="00E87705">
        <w:t xml:space="preserve"> </w:t>
      </w:r>
      <w:r>
        <w:t>Характеристика</w:t>
      </w:r>
      <w:r w:rsidR="00E87705">
        <w:t xml:space="preserve"> </w:t>
      </w:r>
      <w:r>
        <w:t>химического</w:t>
      </w:r>
      <w:r w:rsidR="00E87705">
        <w:t xml:space="preserve"> </w:t>
      </w:r>
      <w:r>
        <w:t>элемента</w:t>
      </w:r>
      <w:r>
        <w:rPr>
          <w:spacing w:val="-5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 системе</w:t>
      </w:r>
      <w:r>
        <w:rPr>
          <w:spacing w:val="-2"/>
        </w:rPr>
        <w:t xml:space="preserve"> </w:t>
      </w:r>
      <w:r>
        <w:t>Д.И.</w:t>
      </w:r>
      <w:r>
        <w:rPr>
          <w:spacing w:val="11"/>
        </w:rPr>
        <w:t xml:space="preserve"> </w:t>
      </w:r>
      <w:r>
        <w:t>Менделеева.</w:t>
      </w:r>
    </w:p>
    <w:p w:rsidR="00213CAD" w:rsidRDefault="003A6A8D" w:rsidP="008936B4">
      <w:pPr>
        <w:pStyle w:val="a3"/>
        <w:keepNext/>
        <w:keepLines/>
        <w:widowControl/>
        <w:tabs>
          <w:tab w:val="left" w:pos="4289"/>
          <w:tab w:val="left" w:pos="6693"/>
          <w:tab w:val="left" w:pos="9453"/>
        </w:tabs>
        <w:suppressAutoHyphens/>
        <w:ind w:left="0" w:firstLine="680"/>
        <w:contextualSpacing/>
      </w:pPr>
      <w:r>
        <w:t>Закономерности изменения радиуса атомов химических элементов, металлических</w:t>
      </w:r>
      <w:r>
        <w:rPr>
          <w:spacing w:val="1"/>
        </w:rPr>
        <w:t xml:space="preserve"> </w:t>
      </w:r>
      <w:r>
        <w:t>и неметаллических свойств по группам и периодам. Значение Периодического закона и</w:t>
      </w:r>
      <w:r>
        <w:rPr>
          <w:spacing w:val="1"/>
        </w:rPr>
        <w:t xml:space="preserve"> </w:t>
      </w:r>
      <w:r>
        <w:t>Периодической</w:t>
      </w:r>
      <w:r w:rsidR="00E87705">
        <w:t xml:space="preserve"> </w:t>
      </w:r>
      <w:r>
        <w:t>системы</w:t>
      </w:r>
      <w:r w:rsidR="00E87705">
        <w:t xml:space="preserve"> </w:t>
      </w:r>
      <w:r>
        <w:t>химических</w:t>
      </w:r>
      <w:r w:rsidR="00E87705">
        <w:t xml:space="preserve"> </w:t>
      </w:r>
      <w:r>
        <w:rPr>
          <w:spacing w:val="-1"/>
        </w:rPr>
        <w:t>элементов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науки и практики.</w:t>
      </w:r>
      <w:r>
        <w:rPr>
          <w:spacing w:val="-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учёный и гражданин.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Химическая    </w:t>
      </w:r>
      <w:r>
        <w:rPr>
          <w:spacing w:val="52"/>
        </w:rPr>
        <w:t xml:space="preserve"> </w:t>
      </w:r>
      <w:r>
        <w:t xml:space="preserve">связь.     </w:t>
      </w:r>
      <w:r>
        <w:rPr>
          <w:spacing w:val="51"/>
        </w:rPr>
        <w:t xml:space="preserve"> </w:t>
      </w:r>
      <w:r>
        <w:t xml:space="preserve">Ковалентная     </w:t>
      </w:r>
      <w:r>
        <w:rPr>
          <w:spacing w:val="51"/>
        </w:rPr>
        <w:t xml:space="preserve"> </w:t>
      </w:r>
      <w:r>
        <w:t xml:space="preserve">(полярная 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53"/>
        </w:rPr>
        <w:t xml:space="preserve"> </w:t>
      </w:r>
      <w:r>
        <w:t xml:space="preserve">неполярная)     </w:t>
      </w:r>
      <w:r>
        <w:rPr>
          <w:spacing w:val="51"/>
        </w:rPr>
        <w:t xml:space="preserve"> </w:t>
      </w:r>
      <w:r>
        <w:t>связь.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Электроотрицательность</w:t>
      </w:r>
      <w:r>
        <w:rPr>
          <w:spacing w:val="-5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элементов.</w:t>
      </w:r>
      <w:r>
        <w:rPr>
          <w:spacing w:val="-4"/>
        </w:rPr>
        <w:t xml:space="preserve"> </w:t>
      </w:r>
      <w:r>
        <w:t>Ионная</w:t>
      </w:r>
      <w:r>
        <w:rPr>
          <w:spacing w:val="-5"/>
        </w:rPr>
        <w:t xml:space="preserve"> </w:t>
      </w:r>
      <w:r>
        <w:t>связь.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-57"/>
        </w:rPr>
        <w:t xml:space="preserve"> </w:t>
      </w:r>
      <w:r>
        <w:t>окисления</w:t>
      </w:r>
      <w:r>
        <w:rPr>
          <w:spacing w:val="-1"/>
        </w:rPr>
        <w:t xml:space="preserve"> </w:t>
      </w:r>
      <w:r>
        <w:t>и восстановления.</w:t>
      </w:r>
      <w:r>
        <w:rPr>
          <w:spacing w:val="-1"/>
        </w:rPr>
        <w:t xml:space="preserve"> </w:t>
      </w:r>
      <w:r>
        <w:t>Окислители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восстановители.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 гидроксида цинка с растворами кислот и щелочей, проведение опытов,</w:t>
      </w:r>
      <w:r>
        <w:rPr>
          <w:spacing w:val="1"/>
        </w:rPr>
        <w:t xml:space="preserve"> </w:t>
      </w:r>
      <w:r>
        <w:t>иллюстрирующих примеры окислительно­восстановительных реакций (горение, 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соединения).</w:t>
      </w:r>
    </w:p>
    <w:p w:rsidR="00213CAD" w:rsidRPr="00E87705" w:rsidRDefault="003A6A8D" w:rsidP="00E87705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87705">
        <w:rPr>
          <w:sz w:val="24"/>
        </w:rPr>
        <w:t>Межпредметные</w:t>
      </w:r>
      <w:r w:rsidRPr="00E87705">
        <w:rPr>
          <w:spacing w:val="-2"/>
          <w:sz w:val="24"/>
        </w:rPr>
        <w:t xml:space="preserve"> </w:t>
      </w:r>
      <w:r w:rsidRPr="00E87705">
        <w:rPr>
          <w:sz w:val="24"/>
        </w:rPr>
        <w:t>связи.</w:t>
      </w:r>
    </w:p>
    <w:p w:rsidR="00213CAD" w:rsidRDefault="003A6A8D" w:rsidP="00E87705">
      <w:pPr>
        <w:pStyle w:val="a3"/>
        <w:keepNext/>
        <w:keepLines/>
        <w:widowControl/>
        <w:suppressAutoHyphens/>
        <w:ind w:left="0" w:firstLine="680"/>
        <w:contextualSpacing/>
      </w:pPr>
      <w:r>
        <w:t>Реализация</w:t>
      </w:r>
      <w:r>
        <w:rPr>
          <w:spacing w:val="6"/>
        </w:rPr>
        <w:t xml:space="preserve"> </w:t>
      </w:r>
      <w:r>
        <w:t>межпредметных</w:t>
      </w:r>
      <w:r>
        <w:rPr>
          <w:spacing w:val="6"/>
        </w:rPr>
        <w:t xml:space="preserve"> </w:t>
      </w:r>
      <w:r>
        <w:t>связей</w:t>
      </w:r>
      <w:r>
        <w:rPr>
          <w:spacing w:val="8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изучении</w:t>
      </w:r>
      <w:r>
        <w:rPr>
          <w:spacing w:val="8"/>
        </w:rPr>
        <w:t xml:space="preserve"> </w:t>
      </w:r>
      <w:r>
        <w:t>химии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8</w:t>
      </w:r>
      <w:r>
        <w:rPr>
          <w:spacing w:val="7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осуществляется</w:t>
      </w:r>
      <w:r w:rsidR="00E87705">
        <w:t xml:space="preserve"> </w:t>
      </w:r>
      <w:r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tab/>
        <w:t>естественно­научных</w:t>
      </w:r>
      <w:r>
        <w:tab/>
        <w:t>понятий,</w:t>
      </w:r>
      <w:r>
        <w:rPr>
          <w:spacing w:val="-58"/>
        </w:rPr>
        <w:t xml:space="preserve"> </w:t>
      </w:r>
      <w:r>
        <w:t>так и понятий, являющихся системными для отдельных предметов естественно­научного</w:t>
      </w:r>
      <w:r>
        <w:rPr>
          <w:spacing w:val="1"/>
        </w:rPr>
        <w:t xml:space="preserve"> </w:t>
      </w:r>
      <w:r>
        <w:t>цикла.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Общие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6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измерение, модель, явление.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 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физические величины,</w:t>
      </w:r>
      <w:r>
        <w:rPr>
          <w:spacing w:val="1"/>
        </w:rPr>
        <w:t xml:space="preserve"> </w:t>
      </w:r>
      <w:r>
        <w:t>единицы измерения,</w:t>
      </w:r>
      <w:r>
        <w:rPr>
          <w:spacing w:val="1"/>
        </w:rPr>
        <w:t xml:space="preserve"> </w:t>
      </w:r>
      <w:r>
        <w:t>космос,</w:t>
      </w:r>
      <w:r>
        <w:rPr>
          <w:spacing w:val="1"/>
        </w:rPr>
        <w:t xml:space="preserve"> </w:t>
      </w:r>
      <w:r>
        <w:t>планеты,</w:t>
      </w:r>
      <w:r>
        <w:rPr>
          <w:spacing w:val="1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Солнце.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Биология:</w:t>
      </w:r>
      <w:r>
        <w:rPr>
          <w:spacing w:val="-11"/>
        </w:rPr>
        <w:t xml:space="preserve"> </w:t>
      </w:r>
      <w:r>
        <w:t>фотосинтез,</w:t>
      </w:r>
      <w:r>
        <w:rPr>
          <w:spacing w:val="-4"/>
        </w:rPr>
        <w:t xml:space="preserve"> </w:t>
      </w:r>
      <w:r>
        <w:t>дыхание,</w:t>
      </w:r>
      <w:r>
        <w:rPr>
          <w:spacing w:val="-4"/>
        </w:rPr>
        <w:t xml:space="preserve"> </w:t>
      </w:r>
      <w:r>
        <w:t>биосфера.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-57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 водные</w:t>
      </w:r>
      <w:r>
        <w:rPr>
          <w:spacing w:val="-2"/>
        </w:rPr>
        <w:t xml:space="preserve"> </w:t>
      </w:r>
      <w:r>
        <w:t>ресурсы.</w:t>
      </w:r>
    </w:p>
    <w:p w:rsidR="00213CAD" w:rsidRPr="00E87705" w:rsidRDefault="003A6A8D" w:rsidP="00E87705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E87705">
        <w:rPr>
          <w:sz w:val="24"/>
        </w:rPr>
        <w:t>Содержание</w:t>
      </w:r>
      <w:r w:rsidRPr="00E87705">
        <w:rPr>
          <w:spacing w:val="-2"/>
          <w:sz w:val="24"/>
        </w:rPr>
        <w:t xml:space="preserve"> </w:t>
      </w:r>
      <w:r w:rsidRPr="00E87705">
        <w:rPr>
          <w:sz w:val="24"/>
        </w:rPr>
        <w:t>обучения</w:t>
      </w:r>
      <w:r w:rsidRPr="00E87705">
        <w:rPr>
          <w:spacing w:val="-4"/>
          <w:sz w:val="24"/>
        </w:rPr>
        <w:t xml:space="preserve"> </w:t>
      </w:r>
      <w:r w:rsidRPr="00E87705">
        <w:rPr>
          <w:sz w:val="24"/>
        </w:rPr>
        <w:t>в</w:t>
      </w:r>
      <w:r w:rsidRPr="00E87705">
        <w:rPr>
          <w:spacing w:val="-5"/>
          <w:sz w:val="24"/>
        </w:rPr>
        <w:t xml:space="preserve"> </w:t>
      </w:r>
      <w:r w:rsidRPr="00E87705">
        <w:rPr>
          <w:sz w:val="24"/>
        </w:rPr>
        <w:t>9</w:t>
      </w:r>
      <w:r w:rsidRPr="00E87705">
        <w:rPr>
          <w:spacing w:val="-4"/>
          <w:sz w:val="24"/>
        </w:rPr>
        <w:t xml:space="preserve"> </w:t>
      </w:r>
      <w:r w:rsidRPr="00E87705">
        <w:rPr>
          <w:sz w:val="24"/>
        </w:rPr>
        <w:t>классе.</w:t>
      </w:r>
    </w:p>
    <w:p w:rsidR="00213CAD" w:rsidRPr="00E87705" w:rsidRDefault="003A6A8D" w:rsidP="00E87705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87705">
        <w:rPr>
          <w:sz w:val="24"/>
        </w:rPr>
        <w:t>Вещество</w:t>
      </w:r>
      <w:r w:rsidRPr="00E87705">
        <w:rPr>
          <w:spacing w:val="-8"/>
          <w:sz w:val="24"/>
        </w:rPr>
        <w:t xml:space="preserve"> </w:t>
      </w:r>
      <w:r w:rsidRPr="00E87705">
        <w:rPr>
          <w:sz w:val="24"/>
        </w:rPr>
        <w:t>и</w:t>
      </w:r>
      <w:r w:rsidRPr="00E87705">
        <w:rPr>
          <w:spacing w:val="-2"/>
          <w:sz w:val="24"/>
        </w:rPr>
        <w:t xml:space="preserve"> </w:t>
      </w:r>
      <w:r w:rsidRPr="00E87705">
        <w:rPr>
          <w:sz w:val="24"/>
        </w:rPr>
        <w:t>химическая</w:t>
      </w:r>
      <w:r w:rsidRPr="00E87705">
        <w:rPr>
          <w:spacing w:val="-2"/>
          <w:sz w:val="24"/>
        </w:rPr>
        <w:t xml:space="preserve"> </w:t>
      </w:r>
      <w:r w:rsidRPr="00E87705">
        <w:rPr>
          <w:sz w:val="24"/>
        </w:rPr>
        <w:t>реакция.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 xml:space="preserve">Периодический   </w:t>
      </w:r>
      <w:r>
        <w:rPr>
          <w:spacing w:val="1"/>
        </w:rPr>
        <w:t xml:space="preserve"> </w:t>
      </w:r>
      <w:r>
        <w:t xml:space="preserve">закон.   </w:t>
      </w:r>
      <w:r>
        <w:rPr>
          <w:spacing w:val="1"/>
        </w:rPr>
        <w:t xml:space="preserve"> </w:t>
      </w:r>
      <w:r>
        <w:t xml:space="preserve">Периодическая   </w:t>
      </w:r>
      <w:r>
        <w:rPr>
          <w:spacing w:val="1"/>
        </w:rPr>
        <w:t xml:space="preserve"> </w:t>
      </w:r>
      <w:r>
        <w:t>система     химических  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-57"/>
        </w:rPr>
        <w:t xml:space="preserve"> </w:t>
      </w:r>
      <w:r>
        <w:t xml:space="preserve">элементов    </w:t>
      </w:r>
      <w:r>
        <w:rPr>
          <w:spacing w:val="19"/>
        </w:rPr>
        <w:t xml:space="preserve"> </w:t>
      </w:r>
      <w:r>
        <w:t xml:space="preserve">первых     </w:t>
      </w:r>
      <w:r>
        <w:rPr>
          <w:spacing w:val="15"/>
        </w:rPr>
        <w:t xml:space="preserve"> </w:t>
      </w:r>
      <w:r>
        <w:t xml:space="preserve">трёх     </w:t>
      </w:r>
      <w:r>
        <w:rPr>
          <w:spacing w:val="16"/>
        </w:rPr>
        <w:t xml:space="preserve"> </w:t>
      </w:r>
      <w:r>
        <w:t xml:space="preserve">периодов,     </w:t>
      </w:r>
      <w:r>
        <w:rPr>
          <w:spacing w:val="15"/>
        </w:rPr>
        <w:t xml:space="preserve"> </w:t>
      </w:r>
      <w:r>
        <w:t xml:space="preserve">калия,     </w:t>
      </w:r>
      <w:r>
        <w:rPr>
          <w:spacing w:val="16"/>
        </w:rPr>
        <w:t xml:space="preserve"> </w:t>
      </w:r>
      <w:r>
        <w:t xml:space="preserve">кальция 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7"/>
        </w:rPr>
        <w:t xml:space="preserve"> </w:t>
      </w:r>
      <w:r>
        <w:t xml:space="preserve">их     </w:t>
      </w:r>
      <w:r>
        <w:rPr>
          <w:spacing w:val="16"/>
        </w:rPr>
        <w:t xml:space="preserve"> </w:t>
      </w:r>
      <w:r>
        <w:t>соединений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   положением   элементов   в   Периодической   системе   и   строением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атомов.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вида</w:t>
      </w:r>
      <w:r>
        <w:rPr>
          <w:spacing w:val="60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Классификация    и    номенклатура    неорганических    веществ    (международная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соединений,</w:t>
      </w:r>
      <w:r>
        <w:rPr>
          <w:spacing w:val="-1"/>
        </w:rPr>
        <w:t xml:space="preserve"> </w:t>
      </w:r>
      <w:r>
        <w:t>генетическая</w:t>
      </w:r>
      <w:r>
        <w:rPr>
          <w:spacing w:val="-1"/>
        </w:rPr>
        <w:t xml:space="preserve"> </w:t>
      </w:r>
      <w:r>
        <w:t>связь</w:t>
      </w:r>
      <w:r>
        <w:rPr>
          <w:spacing w:val="4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веществ.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Классификация  </w:t>
      </w:r>
      <w:r>
        <w:rPr>
          <w:spacing w:val="1"/>
        </w:rPr>
        <w:t xml:space="preserve"> </w:t>
      </w:r>
      <w:r>
        <w:t>химических    реакций    по   различным    признакам    (по   числу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 окисления химических элементов, по обратимости, по участию катализатора).</w:t>
      </w:r>
      <w:r>
        <w:rPr>
          <w:spacing w:val="1"/>
        </w:rPr>
        <w:t xml:space="preserve"> </w:t>
      </w:r>
      <w:r>
        <w:t>Экзо-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-3"/>
        </w:rPr>
        <w:t xml:space="preserve"> </w:t>
      </w:r>
      <w:r>
        <w:t>реакции, термохимические</w:t>
      </w:r>
      <w:r>
        <w:rPr>
          <w:spacing w:val="2"/>
        </w:rPr>
        <w:t xml:space="preserve"> </w:t>
      </w:r>
      <w:r>
        <w:t>уравнения.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Понятие   </w:t>
      </w:r>
      <w:r>
        <w:rPr>
          <w:spacing w:val="35"/>
        </w:rPr>
        <w:t xml:space="preserve"> </w:t>
      </w:r>
      <w:r>
        <w:t xml:space="preserve">о    </w:t>
      </w:r>
      <w:r>
        <w:rPr>
          <w:spacing w:val="30"/>
        </w:rPr>
        <w:t xml:space="preserve"> </w:t>
      </w:r>
      <w:r>
        <w:t xml:space="preserve">скорости    </w:t>
      </w:r>
      <w:r>
        <w:rPr>
          <w:spacing w:val="32"/>
        </w:rPr>
        <w:t xml:space="preserve"> </w:t>
      </w:r>
      <w:r>
        <w:t xml:space="preserve">химической    </w:t>
      </w:r>
      <w:r>
        <w:rPr>
          <w:spacing w:val="32"/>
        </w:rPr>
        <w:t xml:space="preserve"> </w:t>
      </w:r>
      <w:r>
        <w:t xml:space="preserve">реакции.    </w:t>
      </w:r>
      <w:r>
        <w:rPr>
          <w:spacing w:val="30"/>
        </w:rPr>
        <w:t xml:space="preserve"> </w:t>
      </w:r>
      <w:r>
        <w:t xml:space="preserve">Понятие    </w:t>
      </w:r>
      <w:r>
        <w:rPr>
          <w:spacing w:val="35"/>
        </w:rPr>
        <w:t xml:space="preserve"> </w:t>
      </w:r>
      <w:r>
        <w:t xml:space="preserve">об    </w:t>
      </w:r>
      <w:r>
        <w:rPr>
          <w:spacing w:val="33"/>
        </w:rPr>
        <w:t xml:space="preserve"> </w:t>
      </w:r>
      <w:r>
        <w:t>обратимых</w:t>
      </w:r>
      <w:r>
        <w:rPr>
          <w:spacing w:val="-58"/>
        </w:rPr>
        <w:t xml:space="preserve"> </w:t>
      </w:r>
      <w:r>
        <w:t>и необратимых химических реакциях. Понятие о гомогенных и гетерогенных реакциях.</w:t>
      </w:r>
      <w:r>
        <w:rPr>
          <w:spacing w:val="1"/>
        </w:rPr>
        <w:t xml:space="preserve"> </w:t>
      </w:r>
      <w:r>
        <w:t>Понятие о химическом равновесии. Факторы, влияющие на скорость химической реакции</w:t>
      </w:r>
      <w:r>
        <w:rPr>
          <w:spacing w:val="1"/>
        </w:rPr>
        <w:t xml:space="preserve"> </w:t>
      </w:r>
      <w:r>
        <w:t>и положение</w:t>
      </w:r>
      <w:r>
        <w:rPr>
          <w:spacing w:val="-2"/>
        </w:rPr>
        <w:t xml:space="preserve"> </w:t>
      </w:r>
      <w:r>
        <w:t>химического</w:t>
      </w:r>
      <w:r>
        <w:rPr>
          <w:spacing w:val="-6"/>
        </w:rPr>
        <w:t xml:space="preserve"> </w:t>
      </w:r>
      <w:r>
        <w:t>равновесия.</w:t>
      </w:r>
    </w:p>
    <w:p w:rsidR="00213CAD" w:rsidRDefault="003A6A8D" w:rsidP="00A56848">
      <w:pPr>
        <w:pStyle w:val="a3"/>
        <w:keepNext/>
        <w:keepLines/>
        <w:widowControl/>
        <w:tabs>
          <w:tab w:val="left" w:pos="5482"/>
          <w:tab w:val="left" w:pos="6122"/>
          <w:tab w:val="left" w:pos="7256"/>
          <w:tab w:val="left" w:pos="7752"/>
          <w:tab w:val="left" w:pos="9430"/>
          <w:tab w:val="left" w:pos="9821"/>
        </w:tabs>
        <w:suppressAutoHyphens/>
        <w:ind w:left="0" w:firstLine="680"/>
        <w:contextualSpacing/>
      </w:pPr>
      <w:r>
        <w:t>Окислительно­восстанови</w:t>
      </w:r>
      <w:r w:rsidR="00A56848">
        <w:t xml:space="preserve">тельные реакции, электронный </w:t>
      </w:r>
      <w:r>
        <w:rPr>
          <w:spacing w:val="-1"/>
        </w:rPr>
        <w:t>баланс</w:t>
      </w:r>
      <w:r>
        <w:rPr>
          <w:spacing w:val="-58"/>
        </w:rPr>
        <w:t xml:space="preserve"> </w:t>
      </w:r>
      <w:r>
        <w:t>окислительно­восстановительной</w:t>
      </w:r>
      <w:r w:rsidR="00A56848">
        <w:t xml:space="preserve"> </w:t>
      </w:r>
      <w:r>
        <w:t>реакции.</w:t>
      </w:r>
      <w:r w:rsidR="00A56848">
        <w:t xml:space="preserve"> </w:t>
      </w:r>
      <w:r>
        <w:t>Составление</w:t>
      </w:r>
      <w:r>
        <w:tab/>
      </w:r>
      <w:r>
        <w:rPr>
          <w:spacing w:val="-1"/>
        </w:rPr>
        <w:t>уравнений</w:t>
      </w:r>
      <w:r w:rsidR="00A56848"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метода</w:t>
      </w:r>
      <w:r>
        <w:rPr>
          <w:spacing w:val="6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Теория электролитической диссоциации. Электролиты и не электролиты. Катионы,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60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диссоциации. Сильные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-2"/>
        </w:rPr>
        <w:t xml:space="preserve"> </w:t>
      </w:r>
      <w:r>
        <w:t>электролиты.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Реакции ионного обмена. Условия протекания реакций ионного обмена, полные и</w:t>
      </w:r>
      <w:r>
        <w:rPr>
          <w:spacing w:val="1"/>
        </w:rPr>
        <w:t xml:space="preserve"> </w:t>
      </w:r>
      <w:r>
        <w:t xml:space="preserve">сокращённые    </w:t>
      </w:r>
      <w:r>
        <w:rPr>
          <w:spacing w:val="43"/>
        </w:rPr>
        <w:t xml:space="preserve"> </w:t>
      </w:r>
      <w:r>
        <w:t xml:space="preserve">ионные     </w:t>
      </w:r>
      <w:r>
        <w:rPr>
          <w:spacing w:val="47"/>
        </w:rPr>
        <w:t xml:space="preserve"> </w:t>
      </w:r>
      <w:r>
        <w:t xml:space="preserve">уравнения     </w:t>
      </w:r>
      <w:r>
        <w:rPr>
          <w:spacing w:val="43"/>
        </w:rPr>
        <w:t xml:space="preserve"> </w:t>
      </w:r>
      <w:r>
        <w:t xml:space="preserve">реакций.     </w:t>
      </w:r>
      <w:r>
        <w:rPr>
          <w:spacing w:val="43"/>
        </w:rPr>
        <w:t xml:space="preserve"> </w:t>
      </w:r>
      <w:r>
        <w:t xml:space="preserve">Свойства     </w:t>
      </w:r>
      <w:r>
        <w:rPr>
          <w:spacing w:val="42"/>
        </w:rPr>
        <w:t xml:space="preserve"> </w:t>
      </w:r>
      <w:r>
        <w:t xml:space="preserve">кислот,     </w:t>
      </w:r>
      <w:r>
        <w:rPr>
          <w:spacing w:val="43"/>
        </w:rPr>
        <w:t xml:space="preserve"> </w:t>
      </w:r>
      <w:r>
        <w:t>оснований</w:t>
      </w:r>
      <w:r>
        <w:rPr>
          <w:spacing w:val="-58"/>
        </w:rPr>
        <w:t xml:space="preserve"> </w:t>
      </w:r>
      <w:r>
        <w:t>и солей в свете представлений об электролитической диссоциации. Качественные реакции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ионы. Понятие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гидролизе</w:t>
      </w:r>
      <w:r>
        <w:rPr>
          <w:spacing w:val="-2"/>
        </w:rPr>
        <w:t xml:space="preserve"> </w:t>
      </w:r>
      <w:r>
        <w:t>солей.</w:t>
      </w:r>
    </w:p>
    <w:p w:rsidR="00213CAD" w:rsidRDefault="003A6A8D" w:rsidP="008936B4">
      <w:pPr>
        <w:pStyle w:val="a3"/>
        <w:keepNext/>
        <w:keepLines/>
        <w:widowControl/>
        <w:tabs>
          <w:tab w:val="left" w:pos="3900"/>
          <w:tab w:val="left" w:pos="7054"/>
          <w:tab w:val="left" w:pos="9624"/>
        </w:tabs>
        <w:suppressAutoHyphens/>
        <w:ind w:left="0" w:firstLine="680"/>
        <w:contextualSpacing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неорганических веществ – металлов и неметаллов (графита и алмаза), сложных веществ</w:t>
      </w:r>
      <w:r>
        <w:rPr>
          <w:spacing w:val="1"/>
        </w:rPr>
        <w:t xml:space="preserve"> </w:t>
      </w:r>
      <w:r>
        <w:t>(хлорида</w:t>
      </w:r>
      <w:r>
        <w:rPr>
          <w:spacing w:val="1"/>
        </w:rPr>
        <w:t xml:space="preserve"> </w:t>
      </w:r>
      <w:r>
        <w:t>натрия),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воздействия различных факторов, исследование электропроводности растворов веществ,</w:t>
      </w:r>
      <w:r>
        <w:rPr>
          <w:spacing w:val="1"/>
        </w:rPr>
        <w:t xml:space="preserve"> </w:t>
      </w:r>
      <w:r>
        <w:t>процесса</w:t>
      </w:r>
      <w:r w:rsidR="00A56848">
        <w:t xml:space="preserve"> </w:t>
      </w:r>
      <w:r>
        <w:t>диссоциации</w:t>
      </w:r>
      <w:r>
        <w:tab/>
        <w:t>кислот,</w:t>
      </w:r>
      <w:r w:rsidR="00A56848">
        <w:t xml:space="preserve"> </w:t>
      </w:r>
      <w:r>
        <w:t>щелочей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осадка,</w:t>
      </w:r>
      <w:r>
        <w:rPr>
          <w:spacing w:val="-57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экспериментальных задач.</w:t>
      </w:r>
    </w:p>
    <w:p w:rsidR="00213CAD" w:rsidRPr="00A56848" w:rsidRDefault="003A6A8D" w:rsidP="00A5684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Неметаллы</w:t>
      </w:r>
      <w:r w:rsidRPr="00A56848">
        <w:rPr>
          <w:spacing w:val="-4"/>
          <w:sz w:val="24"/>
        </w:rPr>
        <w:t xml:space="preserve"> </w:t>
      </w:r>
      <w:r w:rsidRPr="00A56848">
        <w:rPr>
          <w:sz w:val="24"/>
        </w:rPr>
        <w:t>и</w:t>
      </w:r>
      <w:r w:rsidRPr="00A56848">
        <w:rPr>
          <w:spacing w:val="-2"/>
          <w:sz w:val="24"/>
        </w:rPr>
        <w:t xml:space="preserve"> </w:t>
      </w:r>
      <w:r w:rsidRPr="00A56848">
        <w:rPr>
          <w:sz w:val="24"/>
        </w:rPr>
        <w:t>их</w:t>
      </w:r>
      <w:r w:rsidRPr="00A56848">
        <w:rPr>
          <w:spacing w:val="-3"/>
          <w:sz w:val="24"/>
        </w:rPr>
        <w:t xml:space="preserve"> </w:t>
      </w:r>
      <w:r w:rsidRPr="00A56848">
        <w:rPr>
          <w:sz w:val="24"/>
        </w:rPr>
        <w:t>соединения.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 Действие хлора и хлороводорода на организм человека. Важнейшие хлориды</w:t>
      </w:r>
      <w:r>
        <w:rPr>
          <w:spacing w:val="-57"/>
        </w:rPr>
        <w:t xml:space="preserve"> </w:t>
      </w:r>
      <w:r>
        <w:t>и их нахождение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2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</w:p>
    <w:p w:rsidR="00213CAD" w:rsidRDefault="003A6A8D" w:rsidP="00A56848">
      <w:pPr>
        <w:pStyle w:val="a3"/>
        <w:keepNext/>
        <w:keepLines/>
        <w:widowControl/>
        <w:suppressAutoHyphens/>
        <w:ind w:left="0" w:firstLine="680"/>
        <w:contextualSpacing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 модификации кислорода и серы. Химические свойства серы. Сероводород,</w:t>
      </w:r>
      <w:r>
        <w:rPr>
          <w:spacing w:val="1"/>
        </w:rPr>
        <w:t xml:space="preserve"> </w:t>
      </w:r>
      <w:r>
        <w:t xml:space="preserve">строение,         физические         и         химические         свойства.         Оксиды        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кислотных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специфические).</w:t>
      </w:r>
      <w:r>
        <w:rPr>
          <w:spacing w:val="60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Применение.</w:t>
      </w:r>
      <w:r>
        <w:rPr>
          <w:spacing w:val="39"/>
        </w:rPr>
        <w:t xml:space="preserve"> </w:t>
      </w:r>
      <w:r>
        <w:t>Соли</w:t>
      </w:r>
      <w:r>
        <w:rPr>
          <w:spacing w:val="42"/>
        </w:rPr>
        <w:t xml:space="preserve"> </w:t>
      </w:r>
      <w:r>
        <w:t>серной</w:t>
      </w:r>
      <w:r>
        <w:rPr>
          <w:spacing w:val="42"/>
        </w:rPr>
        <w:t xml:space="preserve"> </w:t>
      </w:r>
      <w:r>
        <w:t>кислоты,</w:t>
      </w:r>
      <w:r>
        <w:rPr>
          <w:spacing w:val="40"/>
        </w:rPr>
        <w:t xml:space="preserve"> </w:t>
      </w:r>
      <w:r>
        <w:t>качественная</w:t>
      </w:r>
      <w:r>
        <w:rPr>
          <w:spacing w:val="40"/>
        </w:rPr>
        <w:t xml:space="preserve"> </w:t>
      </w:r>
      <w:r>
        <w:t>реакция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сульфат­ион.</w:t>
      </w:r>
      <w:r>
        <w:rPr>
          <w:spacing w:val="40"/>
        </w:rPr>
        <w:t xml:space="preserve"> </w:t>
      </w:r>
      <w:r>
        <w:t>Нахождение</w:t>
      </w:r>
      <w:r w:rsidR="00A56848"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 серы (кислотные дожди, загрязнение воздуха и водоёмов), способы его</w:t>
      </w:r>
      <w:r>
        <w:rPr>
          <w:spacing w:val="1"/>
        </w:rPr>
        <w:t xml:space="preserve"> </w:t>
      </w:r>
      <w:r>
        <w:t>предотвращения.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VА­группы.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2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Азот, распространение в природе, физические и химические свойства. 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 xml:space="preserve">Качественная        </w:t>
      </w:r>
      <w:r>
        <w:rPr>
          <w:spacing w:val="1"/>
        </w:rPr>
        <w:t xml:space="preserve"> </w:t>
      </w:r>
      <w:r>
        <w:t>реакция          на          ионы          аммония.          Азотная          кислота,</w:t>
      </w:r>
      <w:r>
        <w:rPr>
          <w:spacing w:val="1"/>
        </w:rPr>
        <w:t xml:space="preserve"> </w:t>
      </w:r>
      <w:r>
        <w:t>её получение, физические и химические свойства (общие как представителя класса кислот</w:t>
      </w:r>
      <w:r>
        <w:rPr>
          <w:spacing w:val="-57"/>
        </w:rPr>
        <w:t xml:space="preserve"> </w:t>
      </w:r>
      <w:r>
        <w:t>и специфические). Использование нитратов и</w:t>
      </w:r>
      <w:r>
        <w:rPr>
          <w:spacing w:val="1"/>
        </w:rPr>
        <w:t xml:space="preserve"> </w:t>
      </w:r>
      <w:r>
        <w:t>солей аммония в качестве минеральных</w:t>
      </w:r>
      <w:r>
        <w:rPr>
          <w:spacing w:val="1"/>
        </w:rPr>
        <w:t xml:space="preserve"> </w:t>
      </w:r>
      <w:r>
        <w:t>удобрений. Химическое загрязнение окружающей среды соединениями азота 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-1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воздуха, почвы</w:t>
      </w:r>
      <w:r>
        <w:rPr>
          <w:spacing w:val="-2"/>
        </w:rPr>
        <w:t xml:space="preserve"> </w:t>
      </w:r>
      <w:r>
        <w:t>и водоёмов).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Фосфор, аллотропные модификации фосфора, физические и химические свойства.</w:t>
      </w:r>
      <w:r>
        <w:rPr>
          <w:spacing w:val="1"/>
        </w:rPr>
        <w:t xml:space="preserve"> </w:t>
      </w:r>
      <w:r>
        <w:t>Оксид фосфора(V) и фосфорная кислота, физические и химические свойства, получение.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фосфатов</w:t>
      </w:r>
      <w:r>
        <w:rPr>
          <w:spacing w:val="1"/>
        </w:rPr>
        <w:t xml:space="preserve"> </w:t>
      </w:r>
      <w:r>
        <w:t>в качестве</w:t>
      </w:r>
      <w:r>
        <w:rPr>
          <w:spacing w:val="-2"/>
        </w:rPr>
        <w:t xml:space="preserve"> </w:t>
      </w:r>
      <w:r>
        <w:t>минеральных</w:t>
      </w:r>
      <w:r>
        <w:rPr>
          <w:spacing w:val="3"/>
        </w:rPr>
        <w:t xml:space="preserve"> </w:t>
      </w:r>
      <w:r>
        <w:t>удобрений.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IVА­группы.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2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</w:p>
    <w:p w:rsidR="00213CAD" w:rsidRDefault="003A6A8D" w:rsidP="008936B4">
      <w:pPr>
        <w:pStyle w:val="a3"/>
        <w:keepNext/>
        <w:keepLines/>
        <w:widowControl/>
        <w:tabs>
          <w:tab w:val="left" w:pos="3544"/>
          <w:tab w:val="left" w:pos="4869"/>
          <w:tab w:val="left" w:pos="7278"/>
          <w:tab w:val="left" w:pos="9427"/>
        </w:tabs>
        <w:suppressAutoHyphens/>
        <w:ind w:left="0" w:firstLine="680"/>
        <w:contextualSpacing/>
      </w:pPr>
      <w:r>
        <w:t>Углерод,</w:t>
      </w:r>
      <w:r>
        <w:rPr>
          <w:spacing w:val="1"/>
        </w:rPr>
        <w:t xml:space="preserve"> </w:t>
      </w:r>
      <w:r>
        <w:t>аллотропные модификации, распространение в природе,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свойства. Адсорбция. Круговорот углерода в природе. Оксиды углерода, 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углерода(IV),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 потепления климата, парниковый эффект. Угольная кислота и её соли, их</w:t>
      </w:r>
      <w:r>
        <w:rPr>
          <w:spacing w:val="1"/>
        </w:rPr>
        <w:t xml:space="preserve"> </w:t>
      </w:r>
      <w:r>
        <w:t>физические</w:t>
      </w:r>
      <w:r>
        <w:tab/>
        <w:t>и</w:t>
      </w:r>
      <w:r w:rsidR="00A56848">
        <w:t xml:space="preserve"> </w:t>
      </w:r>
      <w:r>
        <w:t>химические</w:t>
      </w:r>
      <w:r>
        <w:tab/>
        <w:t>свойства,</w:t>
      </w:r>
      <w:r w:rsidR="00A56848">
        <w:t xml:space="preserve"> </w:t>
      </w:r>
      <w:r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применение.</w:t>
      </w:r>
      <w:r>
        <w:rPr>
          <w:spacing w:val="100"/>
        </w:rPr>
        <w:t xml:space="preserve"> </w:t>
      </w:r>
      <w:r>
        <w:t>Качественная</w:t>
      </w:r>
      <w:r>
        <w:rPr>
          <w:spacing w:val="101"/>
        </w:rPr>
        <w:t xml:space="preserve"> </w:t>
      </w:r>
      <w:r>
        <w:t>реакция</w:t>
      </w:r>
      <w:r>
        <w:rPr>
          <w:spacing w:val="101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карбонат­ионы.</w:t>
      </w:r>
      <w:r>
        <w:rPr>
          <w:spacing w:val="101"/>
        </w:rPr>
        <w:t xml:space="preserve"> </w:t>
      </w:r>
      <w:r>
        <w:t>Использование</w:t>
      </w:r>
      <w:r>
        <w:rPr>
          <w:spacing w:val="100"/>
        </w:rPr>
        <w:t xml:space="preserve"> </w:t>
      </w:r>
      <w:r>
        <w:t>карбонатов</w:t>
      </w:r>
      <w:r>
        <w:rPr>
          <w:spacing w:val="-58"/>
        </w:rPr>
        <w:t xml:space="preserve"> </w:t>
      </w:r>
      <w:r>
        <w:t>в быту,</w:t>
      </w:r>
      <w:r>
        <w:rPr>
          <w:spacing w:val="3"/>
        </w:rPr>
        <w:t xml:space="preserve"> </w:t>
      </w:r>
      <w:r>
        <w:t>медицине, промышленности и</w:t>
      </w:r>
      <w:r>
        <w:rPr>
          <w:spacing w:val="1"/>
        </w:rPr>
        <w:t xml:space="preserve"> </w:t>
      </w:r>
      <w:r>
        <w:t>сельском</w:t>
      </w:r>
      <w:r>
        <w:rPr>
          <w:spacing w:val="-3"/>
        </w:rPr>
        <w:t xml:space="preserve"> </w:t>
      </w:r>
      <w:r>
        <w:t>хозяйстве.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Первоначальные понятия об органических веществах как о соединениях углерода</w:t>
      </w:r>
      <w:r>
        <w:rPr>
          <w:spacing w:val="1"/>
        </w:rPr>
        <w:t xml:space="preserve"> </w:t>
      </w:r>
      <w:r>
        <w:t>(метан,      этан,      этилен,      ацетилен,      этанол,      глицерин,      уксусная      кислота).</w:t>
      </w:r>
      <w:r>
        <w:rPr>
          <w:spacing w:val="1"/>
        </w:rPr>
        <w:t xml:space="preserve"> </w:t>
      </w:r>
      <w:r>
        <w:t>Их состав и химическое строение. Понятие о биологически важных веществах: жирах,</w:t>
      </w:r>
      <w:r>
        <w:rPr>
          <w:spacing w:val="1"/>
        </w:rPr>
        <w:t xml:space="preserve"> </w:t>
      </w:r>
      <w:r>
        <w:t>белках, углеводах – и их роли в жизни человека. Материальное единство органических 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Кремний,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Соединения</w:t>
      </w:r>
      <w:r>
        <w:rPr>
          <w:spacing w:val="102"/>
        </w:rPr>
        <w:t xml:space="preserve"> </w:t>
      </w:r>
      <w:r>
        <w:t xml:space="preserve">кремния  </w:t>
      </w:r>
      <w:r>
        <w:rPr>
          <w:spacing w:val="41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природе.  </w:t>
      </w:r>
      <w:r>
        <w:rPr>
          <w:spacing w:val="41"/>
        </w:rPr>
        <w:t xml:space="preserve"> </w:t>
      </w:r>
      <w:r>
        <w:t xml:space="preserve">Общие  </w:t>
      </w:r>
      <w:r>
        <w:rPr>
          <w:spacing w:val="41"/>
        </w:rPr>
        <w:t xml:space="preserve"> </w:t>
      </w:r>
      <w:r>
        <w:t xml:space="preserve">представления  </w:t>
      </w:r>
      <w:r>
        <w:rPr>
          <w:spacing w:val="46"/>
        </w:rPr>
        <w:t xml:space="preserve"> </w:t>
      </w:r>
      <w:r>
        <w:t xml:space="preserve">об  </w:t>
      </w:r>
      <w:r>
        <w:rPr>
          <w:spacing w:val="44"/>
        </w:rPr>
        <w:t xml:space="preserve"> </w:t>
      </w:r>
      <w:r>
        <w:t xml:space="preserve">оксиде  </w:t>
      </w:r>
      <w:r>
        <w:rPr>
          <w:spacing w:val="41"/>
        </w:rPr>
        <w:t xml:space="preserve"> </w:t>
      </w:r>
      <w:r>
        <w:t>кремния(IV)</w:t>
      </w:r>
      <w:r>
        <w:rPr>
          <w:spacing w:val="-58"/>
        </w:rPr>
        <w:t xml:space="preserve"> </w:t>
      </w:r>
      <w:r>
        <w:t>и кремниевой кислоте. Силикаты, их использование в быту, медицине, промышленности.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цемент,</w:t>
      </w:r>
      <w:r>
        <w:rPr>
          <w:spacing w:val="1"/>
        </w:rPr>
        <w:t xml:space="preserve"> </w:t>
      </w:r>
      <w:r>
        <w:t>бетон,</w:t>
      </w:r>
      <w:r>
        <w:rPr>
          <w:spacing w:val="1"/>
        </w:rPr>
        <w:t xml:space="preserve"> </w:t>
      </w:r>
      <w:r>
        <w:t>железобетон.</w:t>
      </w:r>
      <w:r>
        <w:rPr>
          <w:spacing w:val="1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строительных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213CAD" w:rsidRDefault="003A6A8D" w:rsidP="008936B4">
      <w:pPr>
        <w:pStyle w:val="a3"/>
        <w:keepNext/>
        <w:keepLines/>
        <w:widowControl/>
        <w:tabs>
          <w:tab w:val="left" w:pos="3344"/>
          <w:tab w:val="left" w:pos="4209"/>
          <w:tab w:val="left" w:pos="6338"/>
          <w:tab w:val="left" w:pos="8272"/>
          <w:tab w:val="left" w:pos="9622"/>
        </w:tabs>
        <w:suppressAutoHyphens/>
        <w:ind w:left="0" w:firstLine="680"/>
        <w:contextualSpacing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соляной       кислоты,       проведение       качественных       реакций       на       хлорид­ионы</w:t>
      </w:r>
      <w:r>
        <w:rPr>
          <w:spacing w:val="1"/>
        </w:rPr>
        <w:t xml:space="preserve"> </w:t>
      </w:r>
      <w:r>
        <w:t>и     наблюдение     признаков     их     протекания,     опыты,     отражающие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хлоридов (галогенидов),</w:t>
      </w:r>
      <w:r>
        <w:rPr>
          <w:spacing w:val="1"/>
        </w:rPr>
        <w:t xml:space="preserve"> </w:t>
      </w:r>
      <w:r>
        <w:t>ознакомление 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обугливания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-57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сульфат­ион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 w:rsidR="00A56848">
        <w:t xml:space="preserve"> </w:t>
      </w:r>
      <w:r>
        <w:t>с</w:t>
      </w:r>
      <w:r w:rsidR="00A56848">
        <w:t xml:space="preserve"> </w:t>
      </w:r>
      <w:r>
        <w:t>физическими</w:t>
      </w:r>
      <w:r>
        <w:tab/>
        <w:t>свойствами</w:t>
      </w:r>
      <w:r w:rsidR="00A56848">
        <w:t xml:space="preserve"> </w:t>
      </w:r>
      <w:r>
        <w:t>азота,</w:t>
      </w:r>
      <w:r w:rsidR="00A56848">
        <w:t xml:space="preserve"> </w:t>
      </w:r>
      <w:r>
        <w:t>фосфора</w:t>
      </w:r>
      <w:r>
        <w:rPr>
          <w:spacing w:val="-58"/>
        </w:rPr>
        <w:t xml:space="preserve"> </w:t>
      </w:r>
      <w:r>
        <w:t>и   их   соединений   (возможно   использование   видеоматериалов),   образцами   азотных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 xml:space="preserve">аммиака,  </w:t>
      </w:r>
      <w:r>
        <w:rPr>
          <w:spacing w:val="24"/>
        </w:rPr>
        <w:t xml:space="preserve"> </w:t>
      </w:r>
      <w:r>
        <w:t xml:space="preserve">проведение   </w:t>
      </w:r>
      <w:r>
        <w:rPr>
          <w:spacing w:val="22"/>
        </w:rPr>
        <w:t xml:space="preserve"> </w:t>
      </w:r>
      <w:r>
        <w:t xml:space="preserve">качественных   </w:t>
      </w:r>
      <w:r>
        <w:rPr>
          <w:spacing w:val="24"/>
        </w:rPr>
        <w:t xml:space="preserve"> </w:t>
      </w:r>
      <w:r>
        <w:t xml:space="preserve">реакций   </w:t>
      </w:r>
      <w:r>
        <w:rPr>
          <w:spacing w:val="25"/>
        </w:rPr>
        <w:t xml:space="preserve"> </w:t>
      </w:r>
      <w:r>
        <w:t xml:space="preserve">на   </w:t>
      </w:r>
      <w:r>
        <w:rPr>
          <w:spacing w:val="23"/>
        </w:rPr>
        <w:t xml:space="preserve"> </w:t>
      </w:r>
      <w:r>
        <w:t xml:space="preserve">ион   </w:t>
      </w:r>
      <w:r>
        <w:rPr>
          <w:spacing w:val="26"/>
        </w:rPr>
        <w:t xml:space="preserve"> </w:t>
      </w:r>
      <w:r>
        <w:t xml:space="preserve">аммония   </w:t>
      </w:r>
      <w:r>
        <w:rPr>
          <w:spacing w:val="23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>фосфат­ион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61"/>
        </w:rPr>
        <w:t xml:space="preserve"> </w:t>
      </w:r>
      <w:r>
        <w:t>азотной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медью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алмаза,</w:t>
      </w:r>
      <w:r>
        <w:rPr>
          <w:spacing w:val="1"/>
        </w:rPr>
        <w:t xml:space="preserve"> </w:t>
      </w:r>
      <w:r>
        <w:t>графита,</w:t>
      </w:r>
      <w:r>
        <w:rPr>
          <w:spacing w:val="1"/>
        </w:rPr>
        <w:t xml:space="preserve"> </w:t>
      </w:r>
      <w:r>
        <w:t>фуллерена,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r>
        <w:t>растворённых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противогаза,</w:t>
      </w:r>
      <w:r>
        <w:rPr>
          <w:spacing w:val="1"/>
        </w:rPr>
        <w:t xml:space="preserve"> </w:t>
      </w:r>
      <w:r>
        <w:t>получение, собирание, распознавание и изучение свойств углекислого газа, проведение</w:t>
      </w:r>
      <w:r>
        <w:rPr>
          <w:spacing w:val="1"/>
        </w:rPr>
        <w:t xml:space="preserve"> </w:t>
      </w:r>
      <w:r>
        <w:t>качественных реакций на карбонат и силикат­ионы и изучение признаков их протекания,</w:t>
      </w:r>
      <w:r>
        <w:rPr>
          <w:spacing w:val="1"/>
        </w:rPr>
        <w:t xml:space="preserve"> </w:t>
      </w:r>
      <w:r>
        <w:t>ознакомление с продукцией силикатной промышленности, решение 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«Важнейшие</w:t>
      </w:r>
      <w:r>
        <w:rPr>
          <w:spacing w:val="-3"/>
        </w:rPr>
        <w:t xml:space="preserve"> </w:t>
      </w:r>
      <w:r>
        <w:t>неметаллы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соединения».</w:t>
      </w:r>
    </w:p>
    <w:p w:rsidR="00213CAD" w:rsidRPr="00A56848" w:rsidRDefault="003A6A8D" w:rsidP="00A5684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Металлы</w:t>
      </w:r>
      <w:r w:rsidRPr="00A56848">
        <w:rPr>
          <w:spacing w:val="-3"/>
          <w:sz w:val="24"/>
        </w:rPr>
        <w:t xml:space="preserve"> </w:t>
      </w:r>
      <w:r w:rsidRPr="00A56848">
        <w:rPr>
          <w:sz w:val="24"/>
        </w:rPr>
        <w:t>и</w:t>
      </w:r>
      <w:r w:rsidRPr="00A56848">
        <w:rPr>
          <w:spacing w:val="-1"/>
          <w:sz w:val="24"/>
        </w:rPr>
        <w:t xml:space="preserve"> </w:t>
      </w:r>
      <w:r w:rsidRPr="00A56848">
        <w:rPr>
          <w:sz w:val="24"/>
        </w:rPr>
        <w:t>их</w:t>
      </w:r>
      <w:r w:rsidRPr="00A56848">
        <w:rPr>
          <w:spacing w:val="-2"/>
          <w:sz w:val="24"/>
        </w:rPr>
        <w:t xml:space="preserve"> </w:t>
      </w:r>
      <w:r w:rsidRPr="00A56848">
        <w:rPr>
          <w:sz w:val="24"/>
        </w:rPr>
        <w:t>соединения.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Общая   характеристика  </w:t>
      </w:r>
      <w:r>
        <w:rPr>
          <w:spacing w:val="1"/>
        </w:rPr>
        <w:t xml:space="preserve"> </w:t>
      </w:r>
      <w:r>
        <w:t>химических   элементов    –    металлов    на    основании</w:t>
      </w:r>
      <w:r>
        <w:rPr>
          <w:spacing w:val="1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 xml:space="preserve">положения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Периодической  </w:t>
      </w:r>
      <w:r>
        <w:rPr>
          <w:spacing w:val="21"/>
        </w:rPr>
        <w:t xml:space="preserve"> </w:t>
      </w:r>
      <w:r>
        <w:t xml:space="preserve">системе  </w:t>
      </w:r>
      <w:r>
        <w:rPr>
          <w:spacing w:val="18"/>
        </w:rPr>
        <w:t xml:space="preserve"> </w:t>
      </w:r>
      <w:r>
        <w:t xml:space="preserve">химических  </w:t>
      </w:r>
      <w:r>
        <w:rPr>
          <w:spacing w:val="19"/>
        </w:rPr>
        <w:t xml:space="preserve"> </w:t>
      </w:r>
      <w:r>
        <w:t xml:space="preserve">элементов  </w:t>
      </w:r>
      <w:r>
        <w:rPr>
          <w:spacing w:val="21"/>
        </w:rPr>
        <w:t xml:space="preserve"> </w:t>
      </w:r>
      <w:r>
        <w:t>Д.И.</w:t>
      </w:r>
      <w:r>
        <w:rPr>
          <w:spacing w:val="9"/>
        </w:rPr>
        <w:t xml:space="preserve"> </w:t>
      </w:r>
      <w:r>
        <w:t>Менделеева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 решётка. Электрохимический ряд напряжений металлов. Физические и</w:t>
      </w:r>
      <w:r>
        <w:rPr>
          <w:spacing w:val="1"/>
        </w:rPr>
        <w:t xml:space="preserve"> </w:t>
      </w:r>
      <w:r>
        <w:t>химические свойства металлов. Общие способы получения металлов. Понятие о коррозии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(сталь,</w:t>
      </w:r>
      <w:r>
        <w:rPr>
          <w:spacing w:val="61"/>
        </w:rPr>
        <w:t xml:space="preserve"> </w:t>
      </w:r>
      <w:r>
        <w:t>чугун,</w:t>
      </w:r>
      <w:r>
        <w:rPr>
          <w:spacing w:val="1"/>
        </w:rPr>
        <w:t xml:space="preserve"> </w:t>
      </w:r>
      <w:r>
        <w:t>дюралюминий,</w:t>
      </w:r>
      <w:r>
        <w:rPr>
          <w:spacing w:val="-1"/>
        </w:rPr>
        <w:t xml:space="preserve"> </w:t>
      </w:r>
      <w:r>
        <w:t>бронза)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 быту</w:t>
      </w:r>
      <w:r>
        <w:rPr>
          <w:spacing w:val="-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промышленности.</w:t>
      </w:r>
    </w:p>
    <w:p w:rsidR="00213CAD" w:rsidRDefault="003A6A8D" w:rsidP="008936B4">
      <w:pPr>
        <w:pStyle w:val="a3"/>
        <w:keepNext/>
        <w:keepLines/>
        <w:widowControl/>
        <w:tabs>
          <w:tab w:val="left" w:pos="2874"/>
          <w:tab w:val="left" w:pos="4009"/>
          <w:tab w:val="left" w:pos="5689"/>
          <w:tab w:val="left" w:pos="7214"/>
          <w:tab w:val="left" w:pos="8164"/>
          <w:tab w:val="left" w:pos="9704"/>
        </w:tabs>
        <w:suppressAutoHyphens/>
        <w:ind w:left="0" w:firstLine="680"/>
        <w:contextualSpacing/>
      </w:pPr>
      <w:r>
        <w:lastRenderedPageBreak/>
        <w:t>Щелочные металлы: положение в Периодической системе химических элементов</w:t>
      </w:r>
      <w:r>
        <w:rPr>
          <w:spacing w:val="1"/>
        </w:rPr>
        <w:t xml:space="preserve"> </w:t>
      </w:r>
      <w:r>
        <w:t>Д.И. Менделеева, строение их атомов,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tab/>
        <w:t>(на</w:t>
      </w:r>
      <w:r w:rsidR="00A56848">
        <w:t xml:space="preserve"> </w:t>
      </w:r>
      <w:r>
        <w:t>примере</w:t>
      </w:r>
      <w:r w:rsidR="00A56848">
        <w:t xml:space="preserve"> </w:t>
      </w:r>
      <w:r>
        <w:t>натрия</w:t>
      </w:r>
      <w:r w:rsidR="00A56848">
        <w:t xml:space="preserve"> </w:t>
      </w:r>
      <w:r>
        <w:t>и</w:t>
      </w:r>
      <w:r w:rsidR="00A56848">
        <w:t xml:space="preserve"> </w:t>
      </w:r>
      <w:r>
        <w:t>калия).</w:t>
      </w:r>
      <w:r>
        <w:tab/>
      </w:r>
      <w:r>
        <w:rPr>
          <w:spacing w:val="-1"/>
        </w:rPr>
        <w:t>Оксиды</w:t>
      </w:r>
      <w:r>
        <w:rPr>
          <w:spacing w:val="-58"/>
        </w:rPr>
        <w:t xml:space="preserve"> </w:t>
      </w:r>
      <w:r>
        <w:t>и гидроксиды</w:t>
      </w:r>
      <w:r>
        <w:rPr>
          <w:spacing w:val="-3"/>
        </w:rPr>
        <w:t xml:space="preserve"> </w:t>
      </w:r>
      <w:r>
        <w:t>натрия</w:t>
      </w:r>
      <w:r>
        <w:rPr>
          <w:spacing w:val="-1"/>
        </w:rPr>
        <w:t xml:space="preserve"> </w:t>
      </w:r>
      <w:r>
        <w:t>и калия.</w:t>
      </w:r>
      <w:r>
        <w:rPr>
          <w:spacing w:val="-1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щелочных</w:t>
      </w:r>
      <w:r>
        <w:rPr>
          <w:spacing w:val="-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соединений.</w:t>
      </w:r>
    </w:p>
    <w:p w:rsidR="00213CAD" w:rsidRDefault="003A6A8D" w:rsidP="00A56848">
      <w:pPr>
        <w:pStyle w:val="a3"/>
        <w:keepNext/>
        <w:keepLines/>
        <w:widowControl/>
        <w:suppressAutoHyphens/>
        <w:ind w:left="0" w:firstLine="680"/>
        <w:contextualSpacing/>
      </w:pP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61"/>
        </w:rPr>
        <w:t xml:space="preserve"> </w:t>
      </w:r>
      <w:r>
        <w:t>химических   элементов   Д.И. Менделеева,   строение   их   атомов,   нахождение</w:t>
      </w:r>
      <w:r>
        <w:rPr>
          <w:spacing w:val="-5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природе.</w:t>
      </w:r>
      <w:r>
        <w:rPr>
          <w:spacing w:val="10"/>
        </w:rPr>
        <w:t xml:space="preserve"> </w:t>
      </w:r>
      <w:r>
        <w:t>Физические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химические</w:t>
      </w:r>
      <w:r>
        <w:rPr>
          <w:spacing w:val="9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магния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кальция.</w:t>
      </w:r>
      <w:r>
        <w:rPr>
          <w:spacing w:val="10"/>
        </w:rPr>
        <w:t xml:space="preserve"> </w:t>
      </w:r>
      <w:r>
        <w:t>Важнейшие</w:t>
      </w:r>
      <w:r>
        <w:rPr>
          <w:spacing w:val="9"/>
        </w:rPr>
        <w:t xml:space="preserve"> </w:t>
      </w:r>
      <w:r>
        <w:t>соединения</w:t>
      </w:r>
      <w:r w:rsidR="00A56848">
        <w:t xml:space="preserve"> </w:t>
      </w:r>
      <w:r>
        <w:t xml:space="preserve">кальция      </w:t>
      </w:r>
      <w:r>
        <w:rPr>
          <w:spacing w:val="1"/>
        </w:rPr>
        <w:t xml:space="preserve"> </w:t>
      </w:r>
      <w:r>
        <w:t>(оксид,        гидроксид,        соли).        Жёсткость        воды        и        способы</w:t>
      </w:r>
      <w:r>
        <w:rPr>
          <w:spacing w:val="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устранения.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Алюминий:  </w:t>
      </w:r>
      <w:r>
        <w:rPr>
          <w:spacing w:val="1"/>
        </w:rPr>
        <w:t xml:space="preserve"> </w:t>
      </w:r>
      <w:r>
        <w:t xml:space="preserve">положение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Периодической  </w:t>
      </w:r>
      <w:r>
        <w:rPr>
          <w:spacing w:val="1"/>
        </w:rPr>
        <w:t xml:space="preserve"> </w:t>
      </w:r>
      <w:r>
        <w:t xml:space="preserve">системе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алюминия.</w:t>
      </w:r>
      <w:r>
        <w:rPr>
          <w:spacing w:val="-1"/>
        </w:rPr>
        <w:t xml:space="preserve"> </w:t>
      </w:r>
      <w:r>
        <w:t>Амфотерные</w:t>
      </w:r>
      <w:r>
        <w:rPr>
          <w:spacing w:val="2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оксида</w:t>
      </w:r>
      <w:r>
        <w:rPr>
          <w:spacing w:val="-2"/>
        </w:rPr>
        <w:t xml:space="preserve"> </w:t>
      </w:r>
      <w:r>
        <w:t>и гидроксида</w:t>
      </w:r>
      <w:r>
        <w:rPr>
          <w:spacing w:val="-3"/>
        </w:rPr>
        <w:t xml:space="preserve"> </w:t>
      </w:r>
      <w:r>
        <w:t>алюминия.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Железо:   </w:t>
      </w:r>
      <w:r>
        <w:rPr>
          <w:spacing w:val="1"/>
        </w:rPr>
        <w:t xml:space="preserve"> </w:t>
      </w:r>
      <w:r>
        <w:t xml:space="preserve">положение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Периодической   </w:t>
      </w:r>
      <w:r>
        <w:rPr>
          <w:spacing w:val="1"/>
        </w:rPr>
        <w:t xml:space="preserve"> </w:t>
      </w:r>
      <w:r>
        <w:t xml:space="preserve">системе   </w:t>
      </w:r>
      <w:r>
        <w:rPr>
          <w:spacing w:val="1"/>
        </w:rPr>
        <w:t xml:space="preserve"> </w:t>
      </w:r>
      <w:r>
        <w:t xml:space="preserve">химических 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железа.</w:t>
      </w:r>
      <w:r>
        <w:rPr>
          <w:spacing w:val="12"/>
        </w:rPr>
        <w:t xml:space="preserve"> </w:t>
      </w:r>
      <w:r>
        <w:t>Оксиды,</w:t>
      </w:r>
      <w:r>
        <w:rPr>
          <w:spacing w:val="11"/>
        </w:rPr>
        <w:t xml:space="preserve"> </w:t>
      </w:r>
      <w:r>
        <w:t>гидроксиды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соли</w:t>
      </w:r>
      <w:r>
        <w:rPr>
          <w:spacing w:val="14"/>
        </w:rPr>
        <w:t xml:space="preserve"> </w:t>
      </w:r>
      <w:r>
        <w:t>железа(II)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железа(III),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состав,</w:t>
      </w:r>
      <w:r>
        <w:rPr>
          <w:spacing w:val="12"/>
        </w:rPr>
        <w:t xml:space="preserve"> </w:t>
      </w:r>
      <w:r>
        <w:t>свойства</w:t>
      </w:r>
      <w:r>
        <w:rPr>
          <w:spacing w:val="-58"/>
        </w:rPr>
        <w:t xml:space="preserve"> </w:t>
      </w:r>
      <w:r>
        <w:t>и получение.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Химический</w:t>
      </w:r>
      <w:r>
        <w:rPr>
          <w:spacing w:val="61"/>
        </w:rPr>
        <w:t xml:space="preserve"> </w:t>
      </w:r>
      <w:r>
        <w:t>эксперимент:   ознакомление   с   образцами   металлов   и   сплавов,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    видеоматериалов),     особенностей    взаимодействия     оксида    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жёсткой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61"/>
        </w:rPr>
        <w:t xml:space="preserve"> </w:t>
      </w:r>
      <w:r>
        <w:t>(магния,</w:t>
      </w:r>
      <w:r>
        <w:rPr>
          <w:spacing w:val="1"/>
        </w:rPr>
        <w:t xml:space="preserve"> </w:t>
      </w:r>
      <w:r>
        <w:t>кальция,     алюминия,     цинка,     железа(II)     и     железа(III),     меди(II)),     наблюдение</w:t>
      </w:r>
      <w:r>
        <w:rPr>
          <w:spacing w:val="1"/>
        </w:rPr>
        <w:t xml:space="preserve"> </w:t>
      </w:r>
      <w:r>
        <w:t>и описание процессов окрашивания пламени ионами натрия, калия и кальция 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 xml:space="preserve">алюминия 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53"/>
        </w:rPr>
        <w:t xml:space="preserve"> </w:t>
      </w:r>
      <w:r>
        <w:t xml:space="preserve">гидроксида     </w:t>
      </w:r>
      <w:r>
        <w:rPr>
          <w:spacing w:val="50"/>
        </w:rPr>
        <w:t xml:space="preserve"> </w:t>
      </w:r>
      <w:r>
        <w:t xml:space="preserve">цинка,      </w:t>
      </w:r>
      <w:r>
        <w:rPr>
          <w:spacing w:val="50"/>
        </w:rPr>
        <w:t xml:space="preserve"> </w:t>
      </w:r>
      <w:r>
        <w:t xml:space="preserve">решение      </w:t>
      </w:r>
      <w:r>
        <w:rPr>
          <w:spacing w:val="50"/>
        </w:rPr>
        <w:t xml:space="preserve"> </w:t>
      </w:r>
      <w:r>
        <w:t xml:space="preserve">экспериментальных      </w:t>
      </w:r>
      <w:r>
        <w:rPr>
          <w:spacing w:val="51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теме</w:t>
      </w:r>
      <w:r>
        <w:rPr>
          <w:spacing w:val="4"/>
        </w:rPr>
        <w:t xml:space="preserve"> </w:t>
      </w:r>
      <w:r>
        <w:t>«Важнейшие</w:t>
      </w:r>
      <w:r>
        <w:rPr>
          <w:spacing w:val="-2"/>
        </w:rPr>
        <w:t xml:space="preserve"> </w:t>
      </w:r>
      <w:r>
        <w:t>металлы</w:t>
      </w:r>
      <w:r>
        <w:rPr>
          <w:spacing w:val="-1"/>
        </w:rPr>
        <w:t xml:space="preserve"> </w:t>
      </w:r>
      <w:r>
        <w:t>и их соединения».</w:t>
      </w:r>
    </w:p>
    <w:p w:rsidR="00213CAD" w:rsidRPr="00A56848" w:rsidRDefault="003A6A8D" w:rsidP="00A5684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Химия</w:t>
      </w:r>
      <w:r w:rsidRPr="00A56848">
        <w:rPr>
          <w:spacing w:val="-4"/>
          <w:sz w:val="24"/>
        </w:rPr>
        <w:t xml:space="preserve"> </w:t>
      </w:r>
      <w:r w:rsidRPr="00A56848">
        <w:rPr>
          <w:sz w:val="24"/>
        </w:rPr>
        <w:t>и</w:t>
      </w:r>
      <w:r w:rsidRPr="00A56848">
        <w:rPr>
          <w:spacing w:val="-3"/>
          <w:sz w:val="24"/>
        </w:rPr>
        <w:t xml:space="preserve"> </w:t>
      </w:r>
      <w:r w:rsidRPr="00A56848">
        <w:rPr>
          <w:sz w:val="24"/>
        </w:rPr>
        <w:t>окружающая</w:t>
      </w:r>
      <w:r w:rsidRPr="00A56848">
        <w:rPr>
          <w:spacing w:val="-3"/>
          <w:sz w:val="24"/>
        </w:rPr>
        <w:t xml:space="preserve"> </w:t>
      </w:r>
      <w:r w:rsidRPr="00A56848">
        <w:rPr>
          <w:sz w:val="24"/>
        </w:rPr>
        <w:t>среда.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 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 Химия и здоровье. Безопасное использование веществ и химических реакций 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-57"/>
        </w:rPr>
        <w:t xml:space="preserve"> </w:t>
      </w:r>
      <w:r>
        <w:t>концентрация</w:t>
      </w:r>
      <w:r>
        <w:rPr>
          <w:spacing w:val="-2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ПДК).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химии в решении экологических</w:t>
      </w:r>
      <w:r>
        <w:rPr>
          <w:spacing w:val="-2"/>
        </w:rPr>
        <w:t xml:space="preserve"> </w:t>
      </w:r>
      <w:r>
        <w:t>проблем.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Природные источники углеводородов (уголь, природный газ, нефть), продукты их</w:t>
      </w:r>
      <w:r>
        <w:rPr>
          <w:spacing w:val="1"/>
        </w:rPr>
        <w:t xml:space="preserve"> </w:t>
      </w:r>
      <w:r>
        <w:t>переработки,</w:t>
      </w:r>
      <w:r>
        <w:rPr>
          <w:spacing w:val="-1"/>
        </w:rPr>
        <w:t xml:space="preserve"> </w:t>
      </w:r>
      <w:r>
        <w:t>их роль в</w:t>
      </w:r>
      <w:r>
        <w:rPr>
          <w:spacing w:val="1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 промышленности.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(стекло,</w:t>
      </w:r>
      <w:r>
        <w:rPr>
          <w:spacing w:val="6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металлов,</w:t>
      </w:r>
      <w:r>
        <w:rPr>
          <w:spacing w:val="-1"/>
        </w:rPr>
        <w:t xml:space="preserve"> </w:t>
      </w:r>
      <w:r>
        <w:t>полимерные</w:t>
      </w:r>
      <w:r>
        <w:rPr>
          <w:spacing w:val="-2"/>
        </w:rPr>
        <w:t xml:space="preserve"> </w:t>
      </w:r>
      <w:r>
        <w:t>материалы).</w:t>
      </w:r>
    </w:p>
    <w:p w:rsidR="00213CAD" w:rsidRPr="00A56848" w:rsidRDefault="003A6A8D" w:rsidP="00A5684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Межпредметные</w:t>
      </w:r>
      <w:r w:rsidRPr="00A56848">
        <w:rPr>
          <w:spacing w:val="-2"/>
          <w:sz w:val="24"/>
        </w:rPr>
        <w:t xml:space="preserve"> </w:t>
      </w:r>
      <w:r w:rsidRPr="00A56848">
        <w:rPr>
          <w:sz w:val="24"/>
        </w:rPr>
        <w:t>связи.</w:t>
      </w:r>
    </w:p>
    <w:p w:rsidR="00213CAD" w:rsidRDefault="003A6A8D" w:rsidP="008936B4">
      <w:pPr>
        <w:pStyle w:val="a3"/>
        <w:keepNext/>
        <w:keepLines/>
        <w:widowControl/>
        <w:tabs>
          <w:tab w:val="left" w:pos="2340"/>
          <w:tab w:val="left" w:pos="4483"/>
          <w:tab w:val="left" w:pos="5463"/>
          <w:tab w:val="left" w:pos="6773"/>
          <w:tab w:val="left" w:pos="9601"/>
        </w:tabs>
        <w:suppressAutoHyphens/>
        <w:ind w:left="0" w:firstLine="680"/>
        <w:contextualSpacing/>
      </w:pPr>
      <w:r>
        <w:t>Реализация межпредметных связей при изучении химии в 9 классе осуществляется</w:t>
      </w:r>
      <w:r>
        <w:rPr>
          <w:spacing w:val="1"/>
        </w:rPr>
        <w:t xml:space="preserve"> </w:t>
      </w:r>
      <w:r>
        <w:t>через</w:t>
      </w:r>
      <w:r w:rsidR="00A56848">
        <w:t xml:space="preserve"> </w:t>
      </w:r>
      <w:r>
        <w:t>использование</w:t>
      </w:r>
      <w:r w:rsidR="00A56848">
        <w:t xml:space="preserve"> </w:t>
      </w:r>
      <w:r>
        <w:t>как</w:t>
      </w:r>
      <w:r w:rsidR="00A56848">
        <w:t xml:space="preserve"> </w:t>
      </w:r>
      <w:r>
        <w:t>общих</w:t>
      </w:r>
      <w:r w:rsidR="00A56848">
        <w:t xml:space="preserve"> </w:t>
      </w:r>
      <w:r>
        <w:t>естественно­научных</w:t>
      </w:r>
      <w:r w:rsidR="00A56848">
        <w:t xml:space="preserve"> </w:t>
      </w:r>
      <w:r>
        <w:t>понятий,</w:t>
      </w:r>
      <w:r>
        <w:rPr>
          <w:spacing w:val="-58"/>
        </w:rPr>
        <w:t xml:space="preserve"> </w:t>
      </w:r>
      <w:r>
        <w:t>так и понятий, являющихся системными для отдельных предметов естественно­научного</w:t>
      </w:r>
      <w:r>
        <w:rPr>
          <w:spacing w:val="1"/>
        </w:rPr>
        <w:t xml:space="preserve"> </w:t>
      </w:r>
      <w:r>
        <w:t>цикла.</w:t>
      </w:r>
    </w:p>
    <w:p w:rsidR="00213CAD" w:rsidRDefault="003A6A8D" w:rsidP="00A56848">
      <w:pPr>
        <w:pStyle w:val="a3"/>
        <w:keepNext/>
        <w:keepLines/>
        <w:widowControl/>
        <w:suppressAutoHyphens/>
        <w:ind w:left="0" w:firstLine="680"/>
        <w:contextualSpacing/>
      </w:pPr>
      <w:r>
        <w:t>Общие</w:t>
      </w:r>
      <w:r>
        <w:rPr>
          <w:spacing w:val="31"/>
        </w:rPr>
        <w:t xml:space="preserve"> </w:t>
      </w:r>
      <w:r>
        <w:t>естественно­научные</w:t>
      </w:r>
      <w:r>
        <w:rPr>
          <w:spacing w:val="90"/>
        </w:rPr>
        <w:t xml:space="preserve"> </w:t>
      </w:r>
      <w:r>
        <w:t>понятия:</w:t>
      </w:r>
      <w:r>
        <w:rPr>
          <w:spacing w:val="85"/>
        </w:rPr>
        <w:t xml:space="preserve"> </w:t>
      </w:r>
      <w:r>
        <w:t>научный</w:t>
      </w:r>
      <w:r>
        <w:rPr>
          <w:spacing w:val="94"/>
        </w:rPr>
        <w:t xml:space="preserve"> </w:t>
      </w:r>
      <w:r>
        <w:t>факт,</w:t>
      </w:r>
      <w:r>
        <w:rPr>
          <w:spacing w:val="91"/>
        </w:rPr>
        <w:t xml:space="preserve"> </w:t>
      </w:r>
      <w:r>
        <w:t>гипотеза,</w:t>
      </w:r>
      <w:r>
        <w:rPr>
          <w:spacing w:val="91"/>
        </w:rPr>
        <w:t xml:space="preserve"> </w:t>
      </w:r>
      <w:r>
        <w:t>закон,</w:t>
      </w:r>
      <w:r>
        <w:rPr>
          <w:spacing w:val="92"/>
        </w:rPr>
        <w:t xml:space="preserve"> </w:t>
      </w:r>
      <w:r>
        <w:t>теория,</w:t>
      </w:r>
      <w:r w:rsidR="00A56848"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6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5"/>
        </w:rPr>
        <w:t xml:space="preserve"> </w:t>
      </w:r>
      <w:r>
        <w:t>измерение,</w:t>
      </w:r>
      <w:r>
        <w:rPr>
          <w:spacing w:val="-5"/>
        </w:rPr>
        <w:t xml:space="preserve"> </w:t>
      </w:r>
      <w:r>
        <w:t>модель,</w:t>
      </w:r>
      <w:r>
        <w:rPr>
          <w:spacing w:val="-4"/>
        </w:rPr>
        <w:t xml:space="preserve"> </w:t>
      </w:r>
      <w:r>
        <w:t>явление,</w:t>
      </w:r>
      <w:r>
        <w:rPr>
          <w:spacing w:val="-5"/>
        </w:rPr>
        <w:t xml:space="preserve"> </w:t>
      </w:r>
      <w:r>
        <w:t>парниковый</w:t>
      </w:r>
      <w:r>
        <w:rPr>
          <w:spacing w:val="-4"/>
        </w:rPr>
        <w:t xml:space="preserve"> </w:t>
      </w:r>
      <w:r>
        <w:t>эффект,</w:t>
      </w:r>
      <w:r>
        <w:rPr>
          <w:spacing w:val="-4"/>
        </w:rPr>
        <w:t xml:space="preserve"> </w:t>
      </w:r>
      <w:r>
        <w:t>технология,</w:t>
      </w:r>
      <w:r>
        <w:rPr>
          <w:spacing w:val="-5"/>
        </w:rPr>
        <w:t xml:space="preserve"> </w:t>
      </w:r>
      <w:r>
        <w:t>материалы.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полупроводники,</w:t>
      </w:r>
      <w:r>
        <w:rPr>
          <w:spacing w:val="1"/>
        </w:rPr>
        <w:t xml:space="preserve"> </w:t>
      </w:r>
      <w:r>
        <w:t>диэлектрики, фотоэлемент, вещество, тело, объём, агрегатное состояние вещества, газ,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растворимость,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космическое</w:t>
      </w:r>
      <w:r>
        <w:rPr>
          <w:spacing w:val="-2"/>
        </w:rPr>
        <w:t xml:space="preserve"> </w:t>
      </w:r>
      <w:r>
        <w:t>пространство,</w:t>
      </w:r>
      <w:r>
        <w:rPr>
          <w:spacing w:val="3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Солнце.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Биология: фотосинтез, дыхание, биосфера, экосистема, 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1"/>
        </w:rPr>
        <w:t xml:space="preserve"> </w:t>
      </w:r>
      <w:r>
        <w:t>макроэлементы, питательные</w:t>
      </w:r>
      <w:r>
        <w:rPr>
          <w:spacing w:val="-3"/>
        </w:rPr>
        <w:t xml:space="preserve"> </w:t>
      </w:r>
      <w:r>
        <w:t>вещества.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-57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 водные</w:t>
      </w:r>
      <w:r>
        <w:rPr>
          <w:spacing w:val="-2"/>
        </w:rPr>
        <w:t xml:space="preserve"> </w:t>
      </w:r>
      <w:r>
        <w:t>ресурсы.</w:t>
      </w:r>
    </w:p>
    <w:p w:rsidR="00213CAD" w:rsidRPr="00A56848" w:rsidRDefault="003A6A8D" w:rsidP="00A56848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Планируемые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результаты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освоения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программы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по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химии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на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уровне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основного</w:t>
      </w:r>
      <w:r w:rsidRPr="00A56848">
        <w:rPr>
          <w:spacing w:val="-2"/>
          <w:sz w:val="24"/>
        </w:rPr>
        <w:t xml:space="preserve"> </w:t>
      </w:r>
      <w:r w:rsidRPr="00A56848">
        <w:rPr>
          <w:sz w:val="24"/>
        </w:rPr>
        <w:t>общего</w:t>
      </w:r>
      <w:r w:rsidRPr="00A56848">
        <w:rPr>
          <w:spacing w:val="-1"/>
          <w:sz w:val="24"/>
        </w:rPr>
        <w:t xml:space="preserve"> </w:t>
      </w:r>
      <w:r w:rsidRPr="00A56848">
        <w:rPr>
          <w:sz w:val="24"/>
        </w:rPr>
        <w:t>образования.</w:t>
      </w:r>
    </w:p>
    <w:p w:rsidR="00213CAD" w:rsidRPr="00A56848" w:rsidRDefault="003A6A8D" w:rsidP="00A5684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Изучение химии на уровне основного общего образования направлено на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достижение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обучающимися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личностных,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метапредметных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и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предметных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результатов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освоения</w:t>
      </w:r>
      <w:r w:rsidRPr="00A56848">
        <w:rPr>
          <w:spacing w:val="3"/>
          <w:sz w:val="24"/>
        </w:rPr>
        <w:t xml:space="preserve"> </w:t>
      </w:r>
      <w:r w:rsidRPr="00A56848">
        <w:rPr>
          <w:sz w:val="24"/>
        </w:rPr>
        <w:t>учебного</w:t>
      </w:r>
      <w:r w:rsidRPr="00A56848">
        <w:rPr>
          <w:spacing w:val="-6"/>
          <w:sz w:val="24"/>
        </w:rPr>
        <w:t xml:space="preserve"> </w:t>
      </w:r>
      <w:r w:rsidRPr="00A56848">
        <w:rPr>
          <w:sz w:val="24"/>
        </w:rPr>
        <w:t>предмета.</w:t>
      </w:r>
    </w:p>
    <w:p w:rsidR="00213CAD" w:rsidRPr="00A56848" w:rsidRDefault="003A6A8D" w:rsidP="00A5684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lastRenderedPageBreak/>
        <w:t>Личностные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результаты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освоения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программы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основного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общего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образования     достигаются     в      ходе      обучения     химии      в      единстве     учебной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и воспитательной деятельности школы в соответствии с традиционными российскими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социокультурными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и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духовно-нравственными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ценностями,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принятыми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в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обществе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правилами</w:t>
      </w:r>
      <w:r w:rsidRPr="00A56848">
        <w:rPr>
          <w:spacing w:val="15"/>
          <w:sz w:val="24"/>
        </w:rPr>
        <w:t xml:space="preserve"> </w:t>
      </w:r>
      <w:r w:rsidRPr="00A56848">
        <w:rPr>
          <w:sz w:val="24"/>
        </w:rPr>
        <w:t>и</w:t>
      </w:r>
      <w:r w:rsidRPr="00A56848">
        <w:rPr>
          <w:spacing w:val="16"/>
          <w:sz w:val="24"/>
        </w:rPr>
        <w:t xml:space="preserve"> </w:t>
      </w:r>
      <w:r w:rsidRPr="00A56848">
        <w:rPr>
          <w:sz w:val="24"/>
        </w:rPr>
        <w:t>нормами</w:t>
      </w:r>
      <w:r w:rsidRPr="00A56848">
        <w:rPr>
          <w:spacing w:val="16"/>
          <w:sz w:val="24"/>
        </w:rPr>
        <w:t xml:space="preserve"> </w:t>
      </w:r>
      <w:r w:rsidRPr="00A56848">
        <w:rPr>
          <w:sz w:val="24"/>
        </w:rPr>
        <w:t>поведения</w:t>
      </w:r>
      <w:r w:rsidRPr="00A56848">
        <w:rPr>
          <w:spacing w:val="14"/>
          <w:sz w:val="24"/>
        </w:rPr>
        <w:t xml:space="preserve"> </w:t>
      </w:r>
      <w:r w:rsidRPr="00A56848">
        <w:rPr>
          <w:sz w:val="24"/>
        </w:rPr>
        <w:t>и</w:t>
      </w:r>
      <w:r w:rsidRPr="00A56848">
        <w:rPr>
          <w:spacing w:val="15"/>
          <w:sz w:val="24"/>
        </w:rPr>
        <w:t xml:space="preserve"> </w:t>
      </w:r>
      <w:r w:rsidRPr="00A56848">
        <w:rPr>
          <w:sz w:val="24"/>
        </w:rPr>
        <w:t>способствуют</w:t>
      </w:r>
      <w:r w:rsidRPr="00A56848">
        <w:rPr>
          <w:spacing w:val="14"/>
          <w:sz w:val="24"/>
        </w:rPr>
        <w:t xml:space="preserve"> </w:t>
      </w:r>
      <w:r w:rsidRPr="00A56848">
        <w:rPr>
          <w:sz w:val="24"/>
        </w:rPr>
        <w:t>процессам</w:t>
      </w:r>
      <w:r w:rsidRPr="00A56848">
        <w:rPr>
          <w:spacing w:val="12"/>
          <w:sz w:val="24"/>
        </w:rPr>
        <w:t xml:space="preserve"> </w:t>
      </w:r>
      <w:r w:rsidRPr="00A56848">
        <w:rPr>
          <w:sz w:val="24"/>
        </w:rPr>
        <w:t>самопознания,</w:t>
      </w:r>
      <w:r w:rsidRPr="00A56848">
        <w:rPr>
          <w:spacing w:val="14"/>
          <w:sz w:val="24"/>
        </w:rPr>
        <w:t xml:space="preserve"> </w:t>
      </w:r>
      <w:r w:rsidRPr="00A56848">
        <w:rPr>
          <w:sz w:val="24"/>
        </w:rPr>
        <w:t>саморазвития</w:t>
      </w:r>
      <w:r w:rsidRPr="00A56848">
        <w:rPr>
          <w:spacing w:val="-57"/>
          <w:sz w:val="24"/>
        </w:rPr>
        <w:t xml:space="preserve"> </w:t>
      </w:r>
      <w:r w:rsidRPr="00A56848">
        <w:rPr>
          <w:sz w:val="24"/>
        </w:rPr>
        <w:t>и социализации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обучающихся.</w:t>
      </w:r>
    </w:p>
    <w:p w:rsidR="00213CAD" w:rsidRPr="00A56848" w:rsidRDefault="003A6A8D" w:rsidP="00A56848">
      <w:pPr>
        <w:keepNext/>
        <w:keepLines/>
        <w:widowControl/>
        <w:tabs>
          <w:tab w:val="left" w:pos="303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Личностные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результаты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отражают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готовность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обучающихся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руководствоваться системой позитивных ценностных ориентаций и расширение опыта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деятельности на</w:t>
      </w:r>
      <w:r w:rsidRPr="00A56848">
        <w:rPr>
          <w:spacing w:val="-2"/>
          <w:sz w:val="24"/>
        </w:rPr>
        <w:t xml:space="preserve"> </w:t>
      </w:r>
      <w:r w:rsidRPr="00A56848">
        <w:rPr>
          <w:sz w:val="24"/>
        </w:rPr>
        <w:t>её</w:t>
      </w:r>
      <w:r w:rsidRPr="00A56848">
        <w:rPr>
          <w:spacing w:val="3"/>
          <w:sz w:val="24"/>
        </w:rPr>
        <w:t xml:space="preserve"> </w:t>
      </w:r>
      <w:r w:rsidRPr="00A56848">
        <w:rPr>
          <w:sz w:val="24"/>
        </w:rPr>
        <w:t>основе, в том</w:t>
      </w:r>
      <w:r w:rsidRPr="00A56848">
        <w:rPr>
          <w:spacing w:val="-2"/>
          <w:sz w:val="24"/>
        </w:rPr>
        <w:t xml:space="preserve"> </w:t>
      </w:r>
      <w:r w:rsidRPr="00A56848">
        <w:rPr>
          <w:sz w:val="24"/>
        </w:rPr>
        <w:t>числе</w:t>
      </w:r>
      <w:r w:rsidRPr="00A56848">
        <w:rPr>
          <w:spacing w:val="-2"/>
          <w:sz w:val="24"/>
        </w:rPr>
        <w:t xml:space="preserve"> </w:t>
      </w:r>
      <w:r w:rsidRPr="00A56848">
        <w:rPr>
          <w:sz w:val="24"/>
        </w:rPr>
        <w:t>в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части: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1)</w:t>
      </w:r>
      <w:r>
        <w:rPr>
          <w:spacing w:val="-3"/>
        </w:rPr>
        <w:t xml:space="preserve"> </w:t>
      </w:r>
      <w:r>
        <w:t>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A56848" w:rsidRDefault="003A6A8D" w:rsidP="008936B4">
      <w:pPr>
        <w:pStyle w:val="a3"/>
        <w:keepNext/>
        <w:keepLines/>
        <w:widowControl/>
        <w:tabs>
          <w:tab w:val="left" w:pos="3069"/>
          <w:tab w:val="left" w:pos="5253"/>
          <w:tab w:val="left" w:pos="6928"/>
          <w:tab w:val="left" w:pos="9106"/>
        </w:tabs>
        <w:suppressAutoHyphens/>
        <w:ind w:left="0" w:firstLine="680"/>
        <w:contextualSpacing/>
      </w:pPr>
      <w:r>
        <w:t xml:space="preserve">ценностного   </w:t>
      </w:r>
      <w:r>
        <w:rPr>
          <w:spacing w:val="1"/>
        </w:rPr>
        <w:t xml:space="preserve"> </w:t>
      </w:r>
      <w:r>
        <w:t>отношения     к     отечественному     культурному,     историческому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 наследию,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tab/>
        <w:t>способности</w:t>
      </w:r>
      <w:r w:rsidR="00A56848">
        <w:t xml:space="preserve"> </w:t>
      </w:r>
      <w:r>
        <w:t>владеть</w:t>
      </w:r>
      <w:r w:rsidR="00A56848">
        <w:t xml:space="preserve"> </w:t>
      </w:r>
      <w:r>
        <w:t>достоверной</w:t>
      </w:r>
      <w:r>
        <w:tab/>
        <w:t>информацией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заинтересованности в научных</w:t>
      </w:r>
      <w:r>
        <w:rPr>
          <w:spacing w:val="-1"/>
        </w:rPr>
        <w:t xml:space="preserve"> </w:t>
      </w:r>
      <w:r>
        <w:t>знаниях</w:t>
      </w:r>
      <w:r>
        <w:rPr>
          <w:spacing w:val="-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 общества;</w:t>
      </w:r>
      <w:r w:rsidR="00A56848" w:rsidRPr="00A56848">
        <w:t xml:space="preserve"> </w:t>
      </w:r>
    </w:p>
    <w:p w:rsidR="00A56848" w:rsidRDefault="00A56848" w:rsidP="00A56848">
      <w:pPr>
        <w:pStyle w:val="TableParagraph"/>
        <w:keepNext/>
        <w:keepLines/>
        <w:widowControl/>
        <w:suppressAutoHyphens/>
        <w:spacing w:before="0"/>
        <w:ind w:left="709"/>
        <w:contextualSpacing/>
        <w:jc w:val="both"/>
        <w:rPr>
          <w:sz w:val="24"/>
        </w:rPr>
      </w:pPr>
      <w:r>
        <w:rPr>
          <w:sz w:val="24"/>
        </w:rPr>
        <w:t>2)гражданского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 w:rsidRPr="00A56848">
        <w:rPr>
          <w:sz w:val="24"/>
        </w:rPr>
        <w:t xml:space="preserve"> </w:t>
      </w:r>
    </w:p>
    <w:p w:rsidR="00A56848" w:rsidRDefault="00A56848" w:rsidP="00A56848">
      <w:pPr>
        <w:pStyle w:val="TableParagraph"/>
        <w:keepNext/>
        <w:keepLines/>
        <w:widowControl/>
        <w:suppressAutoHyphens/>
        <w:spacing w:before="0"/>
        <w:ind w:left="709"/>
        <w:contextualSpacing/>
        <w:jc w:val="both"/>
        <w:rPr>
          <w:sz w:val="24"/>
        </w:rPr>
      </w:pPr>
      <w:r>
        <w:rPr>
          <w:sz w:val="24"/>
        </w:rPr>
        <w:t>представления</w:t>
      </w:r>
      <w:r>
        <w:rPr>
          <w:spacing w:val="105"/>
          <w:sz w:val="24"/>
        </w:rPr>
        <w:t xml:space="preserve"> </w:t>
      </w:r>
      <w:r>
        <w:rPr>
          <w:sz w:val="24"/>
        </w:rPr>
        <w:t>о</w:t>
      </w:r>
      <w:r>
        <w:rPr>
          <w:spacing w:val="9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0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05"/>
          <w:sz w:val="24"/>
        </w:rPr>
        <w:t xml:space="preserve"> </w:t>
      </w:r>
      <w:r>
        <w:rPr>
          <w:sz w:val="24"/>
        </w:rPr>
        <w:t>и</w:t>
      </w:r>
      <w:r>
        <w:rPr>
          <w:spacing w:val="10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01"/>
          <w:sz w:val="24"/>
        </w:rPr>
        <w:t xml:space="preserve"> </w:t>
      </w:r>
      <w:r>
        <w:rPr>
          <w:sz w:val="24"/>
        </w:rPr>
        <w:t>межличностных</w:t>
      </w:r>
    </w:p>
    <w:p w:rsidR="00213CAD" w:rsidRDefault="00A56848" w:rsidP="00A56848">
      <w:pPr>
        <w:pStyle w:val="a3"/>
        <w:keepNext/>
        <w:keepLines/>
        <w:widowControl/>
        <w:tabs>
          <w:tab w:val="left" w:pos="3069"/>
          <w:tab w:val="left" w:pos="5253"/>
          <w:tab w:val="left" w:pos="6928"/>
          <w:tab w:val="left" w:pos="9106"/>
        </w:tabs>
        <w:suppressAutoHyphens/>
        <w:ind w:left="0" w:firstLine="680"/>
        <w:contextualSpacing/>
      </w:pPr>
      <w:r>
        <w:t>коллективе, коммуникативной компетентности  в общественно</w:t>
      </w:r>
    </w:p>
    <w:p w:rsidR="00213CAD" w:rsidRDefault="003A6A8D" w:rsidP="00A56848">
      <w:pPr>
        <w:pStyle w:val="a3"/>
        <w:keepNext/>
        <w:keepLines/>
        <w:widowControl/>
        <w:suppressAutoHyphens/>
        <w:ind w:left="0" w:firstLine="680"/>
        <w:contextualSpacing/>
      </w:pPr>
      <w:r>
        <w:t>учебно­исследовательской,</w:t>
      </w:r>
      <w:r>
        <w:rPr>
          <w:spacing w:val="106"/>
        </w:rPr>
        <w:t xml:space="preserve"> </w:t>
      </w:r>
      <w:r>
        <w:t xml:space="preserve">творческой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других  </w:t>
      </w:r>
      <w:r>
        <w:rPr>
          <w:spacing w:val="45"/>
        </w:rPr>
        <w:t xml:space="preserve"> </w:t>
      </w:r>
      <w:r>
        <w:t xml:space="preserve">видах  </w:t>
      </w:r>
      <w:r>
        <w:rPr>
          <w:spacing w:val="46"/>
        </w:rPr>
        <w:t xml:space="preserve"> </w:t>
      </w:r>
      <w:r>
        <w:t xml:space="preserve">деятельности,  </w:t>
      </w:r>
      <w:r>
        <w:rPr>
          <w:spacing w:val="45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разнообразной</w:t>
      </w:r>
      <w:r>
        <w:rPr>
          <w:spacing w:val="12"/>
        </w:rPr>
        <w:t xml:space="preserve"> </w:t>
      </w:r>
      <w:r>
        <w:t>совместной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выполнении</w:t>
      </w:r>
      <w:r>
        <w:rPr>
          <w:spacing w:val="17"/>
        </w:rPr>
        <w:t xml:space="preserve"> </w:t>
      </w:r>
      <w:r>
        <w:t>учебных,</w:t>
      </w:r>
      <w:r>
        <w:rPr>
          <w:spacing w:val="10"/>
        </w:rPr>
        <w:t xml:space="preserve"> </w:t>
      </w:r>
      <w:r>
        <w:t>познавательных</w:t>
      </w:r>
      <w:r w:rsidR="00A56848">
        <w:t xml:space="preserve"> </w:t>
      </w:r>
      <w:r>
        <w:t>задач, выполнении химических экспериментов, создании учебных проектов, стремления к</w:t>
      </w:r>
      <w:r>
        <w:rPr>
          <w:spacing w:val="1"/>
        </w:rPr>
        <w:t xml:space="preserve"> </w:t>
      </w:r>
      <w:r>
        <w:t>взаимопониманию</w:t>
      </w:r>
      <w:r>
        <w:tab/>
        <w:t>и</w:t>
      </w:r>
      <w:r>
        <w:tab/>
        <w:t>взаимопомощи</w:t>
      </w:r>
      <w:r>
        <w:tab/>
        <w:t>в</w:t>
      </w:r>
      <w:r>
        <w:tab/>
        <w:t>процессе</w:t>
      </w:r>
      <w:r>
        <w:rPr>
          <w:spacing w:val="-58"/>
        </w:rPr>
        <w:t xml:space="preserve"> </w:t>
      </w:r>
      <w:r>
        <w:t>этой</w:t>
      </w:r>
      <w:r>
        <w:rPr>
          <w:spacing w:val="6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деятельности,   готовности   оценивать   своё   поведение   и   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 поступков;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72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61"/>
        </w:rPr>
        <w:t xml:space="preserve"> </w:t>
      </w:r>
      <w:r>
        <w:t>современному</w:t>
      </w:r>
      <w:r>
        <w:rPr>
          <w:spacing w:val="61"/>
        </w:rPr>
        <w:t xml:space="preserve"> </w:t>
      </w:r>
      <w:r>
        <w:t>уровню</w:t>
      </w:r>
      <w:r>
        <w:rPr>
          <w:spacing w:val="61"/>
        </w:rPr>
        <w:t xml:space="preserve"> </w:t>
      </w:r>
      <w:r>
        <w:t>развития   науки   и   составляющих   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85"/>
        </w:rPr>
        <w:t xml:space="preserve"> </w:t>
      </w:r>
      <w:r>
        <w:t xml:space="preserve">развития  </w:t>
      </w:r>
      <w:r>
        <w:rPr>
          <w:spacing w:val="24"/>
        </w:rPr>
        <w:t xml:space="preserve"> </w:t>
      </w:r>
      <w:r>
        <w:t xml:space="preserve">природы,  </w:t>
      </w:r>
      <w:r>
        <w:rPr>
          <w:spacing w:val="25"/>
        </w:rPr>
        <w:t xml:space="preserve"> </w:t>
      </w:r>
      <w:r>
        <w:t xml:space="preserve">взаимосвязях  </w:t>
      </w:r>
      <w:r>
        <w:rPr>
          <w:spacing w:val="24"/>
        </w:rPr>
        <w:t xml:space="preserve"> </w:t>
      </w:r>
      <w:r>
        <w:t xml:space="preserve">человека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3"/>
        </w:rPr>
        <w:t xml:space="preserve"> </w:t>
      </w:r>
      <w:r>
        <w:t xml:space="preserve">природной  </w:t>
      </w:r>
      <w:r>
        <w:rPr>
          <w:spacing w:val="27"/>
        </w:rPr>
        <w:t xml:space="preserve"> </w:t>
      </w:r>
      <w:r>
        <w:t>средой,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 познании</w:t>
      </w:r>
      <w:r>
        <w:rPr>
          <w:spacing w:val="1"/>
        </w:rPr>
        <w:t xml:space="preserve"> </w:t>
      </w:r>
      <w:r>
        <w:t>этих закономерностей;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познавательных   </w:t>
      </w:r>
      <w:r>
        <w:rPr>
          <w:spacing w:val="1"/>
        </w:rPr>
        <w:t xml:space="preserve"> </w:t>
      </w:r>
      <w:r>
        <w:t>мотивов,     направленных     на     получение     новых     знаний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наблюдаемых</w:t>
      </w:r>
      <w:r>
        <w:rPr>
          <w:spacing w:val="-1"/>
        </w:rPr>
        <w:t xml:space="preserve"> </w:t>
      </w:r>
      <w:r>
        <w:t>процессов и явлений;</w:t>
      </w:r>
    </w:p>
    <w:p w:rsidR="00213CAD" w:rsidRDefault="003A6A8D" w:rsidP="008936B4">
      <w:pPr>
        <w:pStyle w:val="a3"/>
        <w:keepNext/>
        <w:keepLines/>
        <w:widowControl/>
        <w:tabs>
          <w:tab w:val="left" w:pos="4199"/>
          <w:tab w:val="left" w:pos="6652"/>
          <w:tab w:val="left" w:pos="7447"/>
          <w:tab w:val="left" w:pos="9476"/>
        </w:tabs>
        <w:suppressAutoHyphens/>
        <w:ind w:left="0" w:firstLine="680"/>
        <w:contextualSpacing/>
      </w:pPr>
      <w:r>
        <w:t>познавательной,</w:t>
      </w:r>
      <w:r w:rsidR="00A56848">
        <w:t xml:space="preserve"> </w:t>
      </w:r>
      <w:r>
        <w:t>информационной</w:t>
      </w:r>
      <w:r w:rsidR="00A56848">
        <w:t xml:space="preserve"> </w:t>
      </w:r>
      <w:r>
        <w:t>и</w:t>
      </w:r>
      <w:r w:rsidR="00A56848">
        <w:t xml:space="preserve"> </w:t>
      </w:r>
      <w:r>
        <w:t>читательской</w:t>
      </w:r>
      <w:r w:rsidR="00A56848">
        <w:t xml:space="preserve"> </w:t>
      </w:r>
      <w:r>
        <w:rPr>
          <w:spacing w:val="-1"/>
        </w:rPr>
        <w:t>культуры,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-3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технологий;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интереса      к     </w:t>
      </w:r>
      <w:r>
        <w:rPr>
          <w:spacing w:val="1"/>
        </w:rPr>
        <w:t xml:space="preserve"> </w:t>
      </w:r>
      <w:r>
        <w:t xml:space="preserve">обучению      и      познанию,     </w:t>
      </w:r>
      <w:r>
        <w:rPr>
          <w:spacing w:val="1"/>
        </w:rPr>
        <w:t xml:space="preserve"> </w:t>
      </w:r>
      <w:r>
        <w:t>любознательности,      готовности</w:t>
      </w:r>
      <w:r>
        <w:rPr>
          <w:spacing w:val="-57"/>
        </w:rPr>
        <w:t xml:space="preserve"> </w:t>
      </w:r>
      <w:r>
        <w:t>и   способности   к   самообразованию,   проектной   и   исследовательской   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осознанному</w:t>
      </w:r>
      <w:r>
        <w:rPr>
          <w:spacing w:val="-7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направленности и</w:t>
      </w:r>
      <w:r>
        <w:rPr>
          <w:spacing w:val="5"/>
        </w:rPr>
        <w:t xml:space="preserve"> </w:t>
      </w:r>
      <w:r>
        <w:t>уровня 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72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72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tabs>
          <w:tab w:val="left" w:pos="3249"/>
          <w:tab w:val="left" w:pos="5238"/>
          <w:tab w:val="left" w:pos="6073"/>
          <w:tab w:val="left" w:pos="7513"/>
          <w:tab w:val="left" w:pos="9472"/>
        </w:tabs>
        <w:suppressAutoHyphens/>
        <w:ind w:left="0" w:firstLine="680"/>
        <w:contextualSpacing/>
      </w:pPr>
      <w:r>
        <w:t>интереса к практическому изучению профессий и труда различного рода, 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продолжения</w:t>
      </w:r>
      <w:r>
        <w:tab/>
        <w:t>образования</w:t>
      </w:r>
      <w:r>
        <w:tab/>
        <w:t>с</w:t>
      </w:r>
      <w:r w:rsidR="00A56848">
        <w:t xml:space="preserve"> </w:t>
      </w:r>
      <w:r>
        <w:t>учётом</w:t>
      </w:r>
      <w:r w:rsidR="00A56848">
        <w:t xml:space="preserve"> </w:t>
      </w:r>
      <w:r>
        <w:t>личностных</w:t>
      </w:r>
      <w:r w:rsidR="00A56848">
        <w:t xml:space="preserve"> </w:t>
      </w:r>
      <w:r>
        <w:t>интересов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успешной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в профессиональной</w:t>
      </w:r>
      <w:r>
        <w:rPr>
          <w:spacing w:val="1"/>
        </w:rPr>
        <w:t xml:space="preserve"> </w:t>
      </w:r>
      <w:r>
        <w:t>среде;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72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экологически</w:t>
      </w:r>
      <w:r>
        <w:rPr>
          <w:spacing w:val="61"/>
        </w:rPr>
        <w:t xml:space="preserve"> </w:t>
      </w:r>
      <w:r>
        <w:t>целесообразного   отношения   к   природе   как   источнику   жизни</w:t>
      </w:r>
      <w:r>
        <w:rPr>
          <w:spacing w:val="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Земле,</w:t>
      </w:r>
      <w:r>
        <w:rPr>
          <w:spacing w:val="14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существования,</w:t>
      </w:r>
      <w:r>
        <w:rPr>
          <w:spacing w:val="15"/>
        </w:rPr>
        <w:t xml:space="preserve"> </w:t>
      </w:r>
      <w:r>
        <w:t>понимания</w:t>
      </w:r>
      <w:r>
        <w:rPr>
          <w:spacing w:val="14"/>
        </w:rPr>
        <w:t xml:space="preserve"> </w:t>
      </w:r>
      <w:r>
        <w:t>ценности</w:t>
      </w:r>
      <w:r>
        <w:rPr>
          <w:spacing w:val="16"/>
        </w:rPr>
        <w:t xml:space="preserve"> </w:t>
      </w:r>
      <w:r>
        <w:t>здорового</w:t>
      </w:r>
      <w:r>
        <w:rPr>
          <w:spacing w:val="1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образа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 xml:space="preserve">жизни,        </w:t>
      </w:r>
      <w:r>
        <w:rPr>
          <w:spacing w:val="1"/>
        </w:rPr>
        <w:t xml:space="preserve"> </w:t>
      </w:r>
      <w:r>
        <w:t>ответственного          отношения          к          собственному          физическому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6"/>
        </w:rPr>
        <w:t xml:space="preserve"> </w:t>
      </w:r>
      <w:r>
        <w:t>при</w:t>
      </w:r>
      <w:r>
        <w:rPr>
          <w:spacing w:val="96"/>
        </w:rPr>
        <w:t xml:space="preserve"> </w:t>
      </w:r>
      <w:r>
        <w:t>работе</w:t>
      </w:r>
      <w:r>
        <w:rPr>
          <w:spacing w:val="94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веществами,</w:t>
      </w:r>
      <w:r>
        <w:rPr>
          <w:spacing w:val="95"/>
        </w:rPr>
        <w:t xml:space="preserve"> </w:t>
      </w:r>
      <w:r>
        <w:t>а</w:t>
      </w:r>
      <w:r>
        <w:rPr>
          <w:spacing w:val="94"/>
        </w:rPr>
        <w:t xml:space="preserve"> </w:t>
      </w:r>
      <w:r>
        <w:t>также</w:t>
      </w:r>
      <w:r>
        <w:rPr>
          <w:spacing w:val="93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ситуациях,</w:t>
      </w:r>
      <w:r>
        <w:rPr>
          <w:spacing w:val="99"/>
        </w:rPr>
        <w:t xml:space="preserve"> </w:t>
      </w:r>
      <w:r>
        <w:t>угрожающих</w:t>
      </w:r>
      <w:r>
        <w:rPr>
          <w:spacing w:val="95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людей;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способности    </w:t>
      </w:r>
      <w:r>
        <w:rPr>
          <w:spacing w:val="1"/>
        </w:rPr>
        <w:t xml:space="preserve"> </w:t>
      </w:r>
      <w:r>
        <w:t xml:space="preserve">применять    </w:t>
      </w:r>
      <w:r>
        <w:rPr>
          <w:spacing w:val="1"/>
        </w:rPr>
        <w:t xml:space="preserve"> </w:t>
      </w:r>
      <w:r>
        <w:t xml:space="preserve">знания,    </w:t>
      </w:r>
      <w:r>
        <w:rPr>
          <w:spacing w:val="1"/>
        </w:rPr>
        <w:t xml:space="preserve"> </w:t>
      </w:r>
      <w:r>
        <w:t xml:space="preserve">получаемые    </w:t>
      </w:r>
      <w:r>
        <w:rPr>
          <w:spacing w:val="1"/>
        </w:rPr>
        <w:t xml:space="preserve"> </w:t>
      </w:r>
      <w:r>
        <w:t>при      изучении      химии,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61"/>
        </w:rPr>
        <w:t xml:space="preserve"> </w:t>
      </w:r>
      <w:r>
        <w:t>культуры,   осознания   глобального   характера   экологических   проблем</w:t>
      </w:r>
      <w:r>
        <w:rPr>
          <w:spacing w:val="-57"/>
        </w:rPr>
        <w:t xml:space="preserve"> </w:t>
      </w:r>
      <w:r>
        <w:t>и путей</w:t>
      </w:r>
      <w:r>
        <w:rPr>
          <w:spacing w:val="1"/>
        </w:rPr>
        <w:t xml:space="preserve"> </w:t>
      </w:r>
      <w:r>
        <w:t>их решения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химии;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</w:p>
    <w:p w:rsidR="00213CAD" w:rsidRPr="00A56848" w:rsidRDefault="003A6A8D" w:rsidP="00A5684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Метапредметные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результаты.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В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составе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метапредметных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результатов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выделяют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значимые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для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формирования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мировоззрения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общенаучные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понятия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(закон,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теория,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принцип,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гипотеза,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факт,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система,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процесс,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эксперимент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и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др.),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которые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 xml:space="preserve">используются      в     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естественно-научных       учебных      предметах      и       позволяют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на основе знаний из этих предметов формировать представление о целостной научной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картине мира, и универсальные учебные действия (познавательные, коммуникативные,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регулятивные),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которые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обеспечивают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формирование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готовности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к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самостоятельному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планированию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и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осуществлению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учебной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деятельности.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Метапредметные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результаты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освоения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образовательной программы по химии отражают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овладение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универсальными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познавательными действиями, в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том</w:t>
      </w:r>
      <w:r w:rsidRPr="00A56848">
        <w:rPr>
          <w:spacing w:val="-2"/>
          <w:sz w:val="24"/>
        </w:rPr>
        <w:t xml:space="preserve"> </w:t>
      </w:r>
      <w:r w:rsidRPr="00A56848">
        <w:rPr>
          <w:sz w:val="24"/>
        </w:rPr>
        <w:t>числе: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71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логические действия: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 xml:space="preserve">устанавливать    </w:t>
      </w:r>
      <w:r>
        <w:rPr>
          <w:spacing w:val="1"/>
        </w:rPr>
        <w:t xml:space="preserve"> </w:t>
      </w:r>
      <w:r>
        <w:t xml:space="preserve">взаимосвязь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другими    </w:t>
      </w:r>
      <w:r>
        <w:rPr>
          <w:spacing w:val="1"/>
        </w:rPr>
        <w:t xml:space="preserve"> </w:t>
      </w:r>
      <w:r>
        <w:t>понятиями),      использовать      понятия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объяснения   отдельных   фактов   и   явлений,   выбирать   основания   и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 xml:space="preserve">рассуждения    </w:t>
      </w:r>
      <w:r>
        <w:rPr>
          <w:spacing w:val="30"/>
        </w:rPr>
        <w:t xml:space="preserve"> </w:t>
      </w:r>
      <w:r>
        <w:t xml:space="preserve">(индуктивные,     </w:t>
      </w:r>
      <w:r>
        <w:rPr>
          <w:spacing w:val="29"/>
        </w:rPr>
        <w:t xml:space="preserve"> </w:t>
      </w:r>
      <w:r>
        <w:t xml:space="preserve">дедуктивные,     </w:t>
      </w:r>
      <w:r>
        <w:rPr>
          <w:spacing w:val="29"/>
        </w:rPr>
        <w:t xml:space="preserve"> </w:t>
      </w:r>
      <w:r>
        <w:t xml:space="preserve">по     </w:t>
      </w:r>
      <w:r>
        <w:rPr>
          <w:spacing w:val="24"/>
        </w:rPr>
        <w:t xml:space="preserve"> </w:t>
      </w:r>
      <w:r>
        <w:t xml:space="preserve">аналогии),     </w:t>
      </w:r>
      <w:r>
        <w:rPr>
          <w:spacing w:val="29"/>
        </w:rPr>
        <w:t xml:space="preserve"> </w:t>
      </w:r>
      <w:r>
        <w:t xml:space="preserve">делать     </w:t>
      </w:r>
      <w:r>
        <w:rPr>
          <w:spacing w:val="31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>и заключения;</w:t>
      </w:r>
    </w:p>
    <w:p w:rsidR="00213CAD" w:rsidRDefault="003A6A8D" w:rsidP="00A56848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умение     </w:t>
      </w:r>
      <w:r>
        <w:rPr>
          <w:spacing w:val="24"/>
        </w:rPr>
        <w:t xml:space="preserve"> </w:t>
      </w:r>
      <w:r>
        <w:t xml:space="preserve">применять      </w:t>
      </w:r>
      <w:r>
        <w:rPr>
          <w:spacing w:val="24"/>
        </w:rPr>
        <w:t xml:space="preserve"> </w:t>
      </w:r>
      <w:r>
        <w:t xml:space="preserve">в      </w:t>
      </w:r>
      <w:r>
        <w:rPr>
          <w:spacing w:val="21"/>
        </w:rPr>
        <w:t xml:space="preserve"> </w:t>
      </w:r>
      <w:r>
        <w:t xml:space="preserve">процессе      </w:t>
      </w:r>
      <w:r>
        <w:rPr>
          <w:spacing w:val="22"/>
        </w:rPr>
        <w:t xml:space="preserve"> </w:t>
      </w:r>
      <w:r>
        <w:t xml:space="preserve">познания      </w:t>
      </w:r>
      <w:r>
        <w:rPr>
          <w:spacing w:val="24"/>
        </w:rPr>
        <w:t xml:space="preserve"> </w:t>
      </w:r>
      <w:r>
        <w:t xml:space="preserve">понятия      </w:t>
      </w:r>
      <w:r>
        <w:rPr>
          <w:spacing w:val="23"/>
        </w:rPr>
        <w:t xml:space="preserve"> </w:t>
      </w:r>
      <w:r>
        <w:t>(предметные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 широко применяемые в химии модельные представления – химический</w:t>
      </w:r>
      <w:r>
        <w:rPr>
          <w:spacing w:val="1"/>
        </w:rPr>
        <w:t xml:space="preserve"> </w:t>
      </w:r>
      <w:r>
        <w:t>знак (символ элемента), химическая формула и</w:t>
      </w:r>
      <w:r>
        <w:rPr>
          <w:spacing w:val="1"/>
        </w:rPr>
        <w:t xml:space="preserve"> </w:t>
      </w:r>
      <w:r>
        <w:t>уравнение 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– при</w:t>
      </w:r>
      <w:r>
        <w:rPr>
          <w:spacing w:val="1"/>
        </w:rPr>
        <w:t xml:space="preserve"> </w:t>
      </w:r>
      <w:r>
        <w:t>решении учебно­познавательных задач, с учётом этих модельных представлений выявлять</w:t>
      </w:r>
      <w:r>
        <w:rPr>
          <w:spacing w:val="-57"/>
        </w:rPr>
        <w:t xml:space="preserve"> </w:t>
      </w:r>
      <w:r>
        <w:t>и характеризовать существенные признаки изучаемых объектов – химических веществ и</w:t>
      </w:r>
      <w:r>
        <w:rPr>
          <w:spacing w:val="1"/>
        </w:rPr>
        <w:t xml:space="preserve"> </w:t>
      </w:r>
      <w:r>
        <w:t>химических</w:t>
      </w:r>
      <w:r>
        <w:rPr>
          <w:spacing w:val="41"/>
        </w:rPr>
        <w:t xml:space="preserve"> </w:t>
      </w:r>
      <w:r>
        <w:t>реакций,</w:t>
      </w:r>
      <w:r>
        <w:rPr>
          <w:spacing w:val="41"/>
        </w:rPr>
        <w:t xml:space="preserve"> </w:t>
      </w:r>
      <w:r>
        <w:t>выявлять</w:t>
      </w:r>
      <w:r>
        <w:rPr>
          <w:spacing w:val="42"/>
        </w:rPr>
        <w:t xml:space="preserve"> </w:t>
      </w:r>
      <w:r>
        <w:t>общие</w:t>
      </w:r>
      <w:r>
        <w:rPr>
          <w:spacing w:val="40"/>
        </w:rPr>
        <w:t xml:space="preserve"> </w:t>
      </w:r>
      <w:r>
        <w:t>закономерности,</w:t>
      </w:r>
      <w:r>
        <w:rPr>
          <w:spacing w:val="41"/>
        </w:rPr>
        <w:t xml:space="preserve"> </w:t>
      </w:r>
      <w:r>
        <w:t>причинно­следственные</w:t>
      </w:r>
      <w:r>
        <w:rPr>
          <w:spacing w:val="40"/>
        </w:rPr>
        <w:t xml:space="preserve"> </w:t>
      </w:r>
      <w:r>
        <w:t>связи</w:t>
      </w:r>
      <w:r>
        <w:rPr>
          <w:spacing w:val="43"/>
        </w:rPr>
        <w:t xml:space="preserve"> </w:t>
      </w:r>
      <w:r>
        <w:t>и</w:t>
      </w:r>
      <w:r w:rsidR="00A56848">
        <w:t xml:space="preserve"> </w:t>
      </w:r>
      <w:r>
        <w:t>противоречия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изучаемых</w:t>
      </w:r>
      <w:r>
        <w:rPr>
          <w:spacing w:val="50"/>
        </w:rPr>
        <w:t xml:space="preserve"> </w:t>
      </w:r>
      <w:r>
        <w:t>процессах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явлениях,</w:t>
      </w:r>
      <w:r>
        <w:rPr>
          <w:spacing w:val="49"/>
        </w:rPr>
        <w:t xml:space="preserve"> </w:t>
      </w:r>
      <w:r>
        <w:t>предлагать</w:t>
      </w:r>
      <w:r>
        <w:rPr>
          <w:spacing w:val="51"/>
        </w:rPr>
        <w:t xml:space="preserve"> </w:t>
      </w:r>
      <w:r>
        <w:t>критерии</w:t>
      </w:r>
      <w:r>
        <w:rPr>
          <w:spacing w:val="51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выявления</w:t>
      </w:r>
      <w:r>
        <w:rPr>
          <w:spacing w:val="-58"/>
        </w:rPr>
        <w:t xml:space="preserve"> </w:t>
      </w:r>
      <w:r>
        <w:t>этих</w:t>
      </w:r>
      <w:r>
        <w:tab/>
      </w:r>
      <w:r>
        <w:rPr>
          <w:spacing w:val="-1"/>
        </w:rPr>
        <w:t>закономерностей</w:t>
      </w:r>
      <w:r w:rsidR="00A56848">
        <w:t xml:space="preserve"> </w:t>
      </w:r>
      <w:r>
        <w:t>и противоречий, самостоятельно выбирать способ решения учебной задачи (сравнивать</w:t>
      </w:r>
      <w:r>
        <w:rPr>
          <w:spacing w:val="1"/>
        </w:rPr>
        <w:t xml:space="preserve"> </w:t>
      </w:r>
      <w:r>
        <w:t>несколько вариантов решения, выбирать наиболее подходящий с учётом 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71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 использовать поставленные вопросы в качестве инструмента познания,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-1"/>
        </w:rPr>
        <w:t xml:space="preserve"> </w:t>
      </w:r>
      <w:r>
        <w:t>суждений;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приобретение опыта по планированию, организации и проведению ученических</w:t>
      </w:r>
      <w:r>
        <w:rPr>
          <w:spacing w:val="1"/>
        </w:rPr>
        <w:t xml:space="preserve"> </w:t>
      </w:r>
      <w:r>
        <w:t>экспериментов: умение наблюдать за ходом процесса, самостоятельно прогнозировать 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</w:t>
      </w:r>
      <w:r>
        <w:rPr>
          <w:spacing w:val="4"/>
        </w:rPr>
        <w:t xml:space="preserve"> </w:t>
      </w:r>
      <w:r>
        <w:t>отчёт</w:t>
      </w:r>
      <w:r>
        <w:rPr>
          <w:spacing w:val="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работе;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71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критически оценивать</w:t>
      </w:r>
      <w:r>
        <w:rPr>
          <w:spacing w:val="-1"/>
        </w:rPr>
        <w:t xml:space="preserve"> </w:t>
      </w:r>
      <w:r>
        <w:t>противоречивую</w:t>
      </w:r>
      <w:r>
        <w:rPr>
          <w:spacing w:val="-1"/>
        </w:rPr>
        <w:t xml:space="preserve"> </w:t>
      </w:r>
      <w:r>
        <w:t>и недостоверную информацию;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 применять различные методы и запросы при поиске и отборе информации и</w:t>
      </w:r>
      <w:r>
        <w:rPr>
          <w:spacing w:val="-57"/>
        </w:rPr>
        <w:t xml:space="preserve"> </w:t>
      </w:r>
      <w:r>
        <w:t>соответствующих         данных,         необходимых         для         выполнения         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информационно­коммуникативных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 xml:space="preserve">несложными        </w:t>
      </w:r>
      <w:r>
        <w:rPr>
          <w:spacing w:val="1"/>
        </w:rPr>
        <w:t xml:space="preserve"> </w:t>
      </w:r>
      <w:r>
        <w:t>схемами,          диаграммами,          другими          формами          графики</w:t>
      </w:r>
      <w:r>
        <w:rPr>
          <w:spacing w:val="-57"/>
        </w:rPr>
        <w:t xml:space="preserve"> </w:t>
      </w:r>
      <w:r>
        <w:t>и их комбинациями;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умение        использовать        и        анализировать        в        процессе         учебной</w:t>
      </w:r>
      <w:r>
        <w:rPr>
          <w:spacing w:val="1"/>
        </w:rPr>
        <w:t xml:space="preserve"> </w:t>
      </w:r>
      <w:r>
        <w:t>и исследовательской деятельности информацию о влиянии промышленности, 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 транспорта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окружающей природной</w:t>
      </w:r>
      <w:r>
        <w:rPr>
          <w:spacing w:val="1"/>
        </w:rPr>
        <w:t xml:space="preserve"> </w:t>
      </w:r>
      <w:r>
        <w:t>среды;</w:t>
      </w:r>
    </w:p>
    <w:p w:rsidR="00213CAD" w:rsidRPr="00A56848" w:rsidRDefault="003A6A8D" w:rsidP="00A5684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У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обучающегося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будут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сформированы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следующие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универсальные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коммуникативные</w:t>
      </w:r>
      <w:r w:rsidRPr="00A56848">
        <w:rPr>
          <w:spacing w:val="-3"/>
          <w:sz w:val="24"/>
        </w:rPr>
        <w:t xml:space="preserve"> </w:t>
      </w:r>
      <w:r w:rsidRPr="00A56848">
        <w:rPr>
          <w:sz w:val="24"/>
        </w:rPr>
        <w:t>действия: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 задачи;</w:t>
      </w:r>
    </w:p>
    <w:p w:rsidR="00213CAD" w:rsidRDefault="003A6A8D" w:rsidP="00A56848">
      <w:pPr>
        <w:pStyle w:val="a3"/>
        <w:keepNext/>
        <w:keepLines/>
        <w:widowControl/>
        <w:suppressAutoHyphens/>
        <w:ind w:left="0" w:firstLine="680"/>
        <w:contextualSpacing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-57"/>
        </w:rPr>
        <w:t xml:space="preserve"> </w:t>
      </w:r>
      <w:r>
        <w:t>эксперимента</w:t>
      </w:r>
      <w:r>
        <w:rPr>
          <w:spacing w:val="18"/>
        </w:rPr>
        <w:t xml:space="preserve"> </w:t>
      </w:r>
      <w:r>
        <w:t>(лабораторного</w:t>
      </w:r>
      <w:r>
        <w:rPr>
          <w:spacing w:val="19"/>
        </w:rPr>
        <w:t xml:space="preserve"> </w:t>
      </w:r>
      <w:r>
        <w:t>опыта,</w:t>
      </w:r>
      <w:r>
        <w:rPr>
          <w:spacing w:val="24"/>
        </w:rPr>
        <w:t xml:space="preserve"> </w:t>
      </w:r>
      <w:r>
        <w:t>лабораторной</w:t>
      </w:r>
      <w:r>
        <w:rPr>
          <w:spacing w:val="21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исследованию</w:t>
      </w:r>
      <w:r>
        <w:rPr>
          <w:spacing w:val="20"/>
        </w:rPr>
        <w:t xml:space="preserve"> </w:t>
      </w:r>
      <w:r>
        <w:t>свойств</w:t>
      </w:r>
      <w:r w:rsidR="00A56848">
        <w:t xml:space="preserve"> </w:t>
      </w:r>
      <w:r>
        <w:t>веществ,</w:t>
      </w:r>
      <w:r>
        <w:rPr>
          <w:spacing w:val="-1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проекта);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заинтересованность      в     </w:t>
      </w:r>
      <w:r>
        <w:rPr>
          <w:spacing w:val="1"/>
        </w:rPr>
        <w:t xml:space="preserve"> </w:t>
      </w:r>
      <w:r>
        <w:t>совместной       со      сверстниками       познавательной</w:t>
      </w:r>
      <w:r>
        <w:rPr>
          <w:spacing w:val="1"/>
        </w:rPr>
        <w:t xml:space="preserve"> </w:t>
      </w:r>
      <w:r>
        <w:t>и исследовательской деятельности при решении возникающих проблем на основе учёта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 xml:space="preserve">штурмы»,      </w:t>
      </w:r>
      <w:r>
        <w:rPr>
          <w:spacing w:val="1"/>
        </w:rPr>
        <w:t xml:space="preserve"> </w:t>
      </w:r>
      <w:r>
        <w:t xml:space="preserve">координация      </w:t>
      </w:r>
      <w:r>
        <w:rPr>
          <w:spacing w:val="1"/>
        </w:rPr>
        <w:t xml:space="preserve"> </w:t>
      </w:r>
      <w:r>
        <w:t xml:space="preserve">совместных      </w:t>
      </w:r>
      <w:r>
        <w:rPr>
          <w:spacing w:val="1"/>
        </w:rPr>
        <w:t xml:space="preserve"> </w:t>
      </w:r>
      <w:r>
        <w:t>действий,        определение        критериев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выполненной работы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213CAD" w:rsidRPr="00A56848" w:rsidRDefault="003A6A8D" w:rsidP="00A5684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У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обучающегося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будут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сформированы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следующие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универсальные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регулятивные</w:t>
      </w:r>
      <w:r w:rsidRPr="00A56848">
        <w:rPr>
          <w:spacing w:val="-3"/>
          <w:sz w:val="24"/>
        </w:rPr>
        <w:t xml:space="preserve"> </w:t>
      </w:r>
      <w:r w:rsidRPr="00A56848">
        <w:rPr>
          <w:sz w:val="24"/>
        </w:rPr>
        <w:t>действия:</w:t>
      </w:r>
    </w:p>
    <w:p w:rsidR="00213CAD" w:rsidRDefault="003A6A8D" w:rsidP="008936B4">
      <w:pPr>
        <w:pStyle w:val="a3"/>
        <w:keepNext/>
        <w:keepLines/>
        <w:widowControl/>
        <w:tabs>
          <w:tab w:val="left" w:pos="3194"/>
          <w:tab w:val="left" w:pos="5678"/>
          <w:tab w:val="left" w:pos="7643"/>
          <w:tab w:val="left" w:pos="9638"/>
        </w:tabs>
        <w:suppressAutoHyphens/>
        <w:ind w:left="0" w:firstLine="680"/>
        <w:contextualSpacing/>
      </w:pPr>
      <w:r>
        <w:t>умение самостоятельно определять цели деятельности, планировать, 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 w:rsidR="00A56848">
        <w:t xml:space="preserve"> </w:t>
      </w:r>
      <w:r>
        <w:t>эффективные</w:t>
      </w:r>
      <w:r w:rsidR="00A56848">
        <w:t xml:space="preserve"> </w:t>
      </w:r>
      <w:r>
        <w:t>способы</w:t>
      </w:r>
      <w:r w:rsidR="00A56848">
        <w:t xml:space="preserve"> </w:t>
      </w:r>
      <w:r>
        <w:t>решения</w:t>
      </w:r>
      <w:r w:rsidR="00A56848">
        <w:t xml:space="preserve"> </w:t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и познавательных задач, самостоятельно составлять или корректировать 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заявленной</w:t>
      </w:r>
      <w:r>
        <w:rPr>
          <w:spacing w:val="1"/>
        </w:rPr>
        <w:t xml:space="preserve"> </w:t>
      </w:r>
      <w:r>
        <w:t>цели;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контексты,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условии</w:t>
      </w:r>
      <w:r>
        <w:rPr>
          <w:spacing w:val="-4"/>
        </w:rPr>
        <w:t xml:space="preserve"> </w:t>
      </w:r>
      <w:r>
        <w:t>заданий.</w:t>
      </w:r>
    </w:p>
    <w:p w:rsidR="00213CAD" w:rsidRPr="00A56848" w:rsidRDefault="003A6A8D" w:rsidP="00A5684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Предметные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результаты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освоения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программы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по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химии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на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уровне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основного</w:t>
      </w:r>
      <w:r w:rsidRPr="00A56848">
        <w:rPr>
          <w:spacing w:val="-2"/>
          <w:sz w:val="24"/>
        </w:rPr>
        <w:t xml:space="preserve"> </w:t>
      </w:r>
      <w:r w:rsidRPr="00A56848">
        <w:rPr>
          <w:sz w:val="24"/>
        </w:rPr>
        <w:t>общего</w:t>
      </w:r>
      <w:r w:rsidRPr="00A56848">
        <w:rPr>
          <w:spacing w:val="-1"/>
          <w:sz w:val="24"/>
        </w:rPr>
        <w:t xml:space="preserve"> </w:t>
      </w:r>
      <w:r w:rsidRPr="00A56848">
        <w:rPr>
          <w:sz w:val="24"/>
        </w:rPr>
        <w:t>образования.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-4"/>
        </w:rPr>
        <w:t xml:space="preserve"> </w:t>
      </w:r>
      <w:r>
        <w:t>преобразованию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ситуациях.</w:t>
      </w:r>
    </w:p>
    <w:p w:rsidR="00213CAD" w:rsidRPr="00A56848" w:rsidRDefault="003A6A8D" w:rsidP="00A5684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К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концу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обучения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в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8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классе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у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обучающегося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буду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сформированы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следующие</w:t>
      </w:r>
      <w:r w:rsidRPr="00A56848">
        <w:rPr>
          <w:spacing w:val="-3"/>
          <w:sz w:val="24"/>
        </w:rPr>
        <w:t xml:space="preserve"> </w:t>
      </w:r>
      <w:r w:rsidRPr="00A56848">
        <w:rPr>
          <w:sz w:val="24"/>
        </w:rPr>
        <w:t>предметные</w:t>
      </w:r>
      <w:r w:rsidRPr="00A56848">
        <w:rPr>
          <w:spacing w:val="-2"/>
          <w:sz w:val="24"/>
        </w:rPr>
        <w:t xml:space="preserve"> </w:t>
      </w:r>
      <w:r w:rsidRPr="00A56848">
        <w:rPr>
          <w:sz w:val="24"/>
        </w:rPr>
        <w:t>результаты</w:t>
      </w:r>
      <w:r w:rsidRPr="00A56848">
        <w:rPr>
          <w:spacing w:val="-2"/>
          <w:sz w:val="24"/>
        </w:rPr>
        <w:t xml:space="preserve"> </w:t>
      </w:r>
      <w:r w:rsidRPr="00A56848">
        <w:rPr>
          <w:sz w:val="24"/>
        </w:rPr>
        <w:t>по</w:t>
      </w:r>
      <w:r w:rsidRPr="00A56848">
        <w:rPr>
          <w:spacing w:val="-6"/>
          <w:sz w:val="24"/>
        </w:rPr>
        <w:t xml:space="preserve"> </w:t>
      </w:r>
      <w:r w:rsidRPr="00A56848">
        <w:rPr>
          <w:sz w:val="24"/>
        </w:rPr>
        <w:t>химии: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химический</w:t>
      </w:r>
      <w:r>
        <w:rPr>
          <w:spacing w:val="-57"/>
        </w:rPr>
        <w:t xml:space="preserve"> </w:t>
      </w:r>
      <w:r>
        <w:t xml:space="preserve">элемент,      </w:t>
      </w:r>
      <w:r>
        <w:rPr>
          <w:spacing w:val="1"/>
        </w:rPr>
        <w:t xml:space="preserve"> </w:t>
      </w:r>
      <w:r>
        <w:t>простое        вещество,        сложное        вещество,        смесь        (однородная</w:t>
      </w:r>
      <w:r>
        <w:rPr>
          <w:spacing w:val="-57"/>
        </w:rPr>
        <w:t xml:space="preserve"> </w:t>
      </w:r>
      <w:r>
        <w:t>и неоднородная), валентность, относительная атомная и молекулярная масса, количество</w:t>
      </w:r>
      <w:r>
        <w:rPr>
          <w:spacing w:val="1"/>
        </w:rPr>
        <w:t xml:space="preserve"> </w:t>
      </w:r>
      <w:r>
        <w:t>вещества,      моль,      молярная      масса,      массовая      доля      химического     элемента</w:t>
      </w:r>
      <w:r>
        <w:rPr>
          <w:spacing w:val="1"/>
        </w:rPr>
        <w:t xml:space="preserve"> </w:t>
      </w:r>
      <w:r>
        <w:t>в соединении, молярный объём, оксид, кислота, основание, соль, электроотрицательность,</w:t>
      </w:r>
      <w:r>
        <w:rPr>
          <w:spacing w:val="-57"/>
        </w:rPr>
        <w:t xml:space="preserve"> </w:t>
      </w:r>
      <w:r>
        <w:t>степень окисления, химическая реакция, классификация реакций: реакции соединения,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орбиталь,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-57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(процентная</w:t>
      </w:r>
      <w:r>
        <w:rPr>
          <w:spacing w:val="1"/>
        </w:rPr>
        <w:t xml:space="preserve"> </w:t>
      </w:r>
      <w:r>
        <w:t>концентрация)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иллюстрировать   взаимосвязь    основных   химических   понятий   и   применять</w:t>
      </w:r>
      <w:r>
        <w:rPr>
          <w:spacing w:val="1"/>
        </w:rPr>
        <w:t xml:space="preserve"> </w:t>
      </w:r>
      <w:r>
        <w:t>эти понятия при</w:t>
      </w:r>
      <w:r>
        <w:rPr>
          <w:spacing w:val="1"/>
        </w:rPr>
        <w:t xml:space="preserve"> </w:t>
      </w:r>
      <w:r>
        <w:t>описании веществ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превращений;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использовать  </w:t>
      </w:r>
      <w:r>
        <w:rPr>
          <w:spacing w:val="35"/>
        </w:rPr>
        <w:t xml:space="preserve"> </w:t>
      </w:r>
      <w:r>
        <w:t xml:space="preserve">химическую   </w:t>
      </w:r>
      <w:r>
        <w:rPr>
          <w:spacing w:val="34"/>
        </w:rPr>
        <w:t xml:space="preserve"> </w:t>
      </w:r>
      <w:r>
        <w:t xml:space="preserve">символику   </w:t>
      </w:r>
      <w:r>
        <w:rPr>
          <w:spacing w:val="28"/>
        </w:rPr>
        <w:t xml:space="preserve"> </w:t>
      </w:r>
      <w:r>
        <w:t xml:space="preserve">для   </w:t>
      </w:r>
      <w:r>
        <w:rPr>
          <w:spacing w:val="39"/>
        </w:rPr>
        <w:t xml:space="preserve"> </w:t>
      </w:r>
      <w:r>
        <w:t xml:space="preserve">составления   </w:t>
      </w:r>
      <w:r>
        <w:rPr>
          <w:spacing w:val="33"/>
        </w:rPr>
        <w:t xml:space="preserve"> </w:t>
      </w:r>
      <w:r>
        <w:t xml:space="preserve">формул   </w:t>
      </w:r>
      <w:r>
        <w:rPr>
          <w:spacing w:val="35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 реакций;</w:t>
      </w:r>
    </w:p>
    <w:p w:rsidR="00A56848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 xml:space="preserve">окисления    </w:t>
      </w:r>
      <w:r>
        <w:rPr>
          <w:spacing w:val="1"/>
        </w:rPr>
        <w:t xml:space="preserve"> </w:t>
      </w:r>
      <w:r>
        <w:t>элементов      в      бинарных      соединениях,      принадлежность      веществ</w:t>
      </w:r>
      <w:r>
        <w:rPr>
          <w:spacing w:val="-57"/>
        </w:rPr>
        <w:t xml:space="preserve"> </w:t>
      </w:r>
      <w:r>
        <w:t>к определённому классу соединений по формулам, вид химической связи (ковалентная и</w:t>
      </w:r>
      <w:r>
        <w:rPr>
          <w:spacing w:val="1"/>
        </w:rPr>
        <w:t xml:space="preserve"> </w:t>
      </w:r>
      <w:r>
        <w:t>ионная)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неорганических соединениях;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Менделеева: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       периодической       зависимости       свойств       химических       элементов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-57"/>
        </w:rPr>
        <w:t xml:space="preserve"> </w:t>
      </w:r>
      <w:r>
        <w:t xml:space="preserve">постоянства  </w:t>
      </w:r>
      <w:r>
        <w:rPr>
          <w:spacing w:val="1"/>
        </w:rPr>
        <w:t xml:space="preserve"> </w:t>
      </w:r>
      <w:r>
        <w:t>состава,    атомно­молекулярного   учения,   закона    Авогадро,    описывать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различать понятия «главная подгруппа (А­группа)» и «побочная подгруппа (Б­группа)»,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5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большие</w:t>
      </w:r>
      <w:r>
        <w:rPr>
          <w:spacing w:val="50"/>
        </w:rPr>
        <w:t xml:space="preserve"> </w:t>
      </w:r>
      <w:r>
        <w:t>периоды,</w:t>
      </w:r>
      <w:r>
        <w:rPr>
          <w:spacing w:val="51"/>
        </w:rPr>
        <w:t xml:space="preserve"> </w:t>
      </w:r>
      <w:r>
        <w:t>соотносить</w:t>
      </w:r>
      <w:r>
        <w:rPr>
          <w:spacing w:val="57"/>
        </w:rPr>
        <w:t xml:space="preserve"> </w:t>
      </w:r>
      <w:r>
        <w:t>обозначения,</w:t>
      </w:r>
      <w:r>
        <w:rPr>
          <w:spacing w:val="51"/>
        </w:rPr>
        <w:t xml:space="preserve"> </w:t>
      </w:r>
      <w:r>
        <w:t>которые</w:t>
      </w:r>
      <w:r>
        <w:rPr>
          <w:spacing w:val="50"/>
        </w:rPr>
        <w:t xml:space="preserve"> </w:t>
      </w:r>
      <w:r>
        <w:t>имеются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таблице</w:t>
      </w:r>
    </w:p>
    <w:p w:rsidR="00213CAD" w:rsidRDefault="003A6A8D" w:rsidP="008936B4">
      <w:pPr>
        <w:pStyle w:val="a3"/>
        <w:keepNext/>
        <w:keepLines/>
        <w:widowControl/>
        <w:tabs>
          <w:tab w:val="left" w:pos="3740"/>
          <w:tab w:val="left" w:pos="6890"/>
          <w:tab w:val="left" w:pos="9010"/>
        </w:tabs>
        <w:suppressAutoHyphens/>
        <w:ind w:left="0" w:firstLine="680"/>
        <w:contextualSpacing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 строения атомов химических элементов (состав и заряд ядра, общее</w:t>
      </w:r>
      <w:r>
        <w:rPr>
          <w:spacing w:val="1"/>
        </w:rPr>
        <w:t xml:space="preserve"> </w:t>
      </w:r>
      <w:r>
        <w:t>число</w:t>
      </w:r>
      <w:r w:rsidR="00A56848">
        <w:t xml:space="preserve"> </w:t>
      </w:r>
      <w:r>
        <w:t>электронов</w:t>
      </w:r>
      <w:r w:rsidR="00A56848">
        <w:t xml:space="preserve"> </w:t>
      </w:r>
      <w:r>
        <w:t>и</w:t>
      </w:r>
      <w:r w:rsidR="00A56848">
        <w:t xml:space="preserve"> </w:t>
      </w:r>
      <w:r>
        <w:rPr>
          <w:spacing w:val="-1"/>
        </w:rPr>
        <w:t>распределение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электронным</w:t>
      </w:r>
      <w:r>
        <w:rPr>
          <w:spacing w:val="-2"/>
        </w:rPr>
        <w:t xml:space="preserve"> </w:t>
      </w:r>
      <w:r>
        <w:t>слоям);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 xml:space="preserve">реакции     </w:t>
      </w:r>
      <w:r>
        <w:rPr>
          <w:spacing w:val="1"/>
        </w:rPr>
        <w:t xml:space="preserve"> </w:t>
      </w:r>
      <w:r>
        <w:t xml:space="preserve">(по     </w:t>
      </w:r>
      <w:r>
        <w:rPr>
          <w:spacing w:val="1"/>
        </w:rPr>
        <w:t xml:space="preserve"> </w:t>
      </w:r>
      <w:r>
        <w:t>числу       и       составу       участвующих       в       реакции       веществ,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тепловому</w:t>
      </w:r>
      <w:r>
        <w:rPr>
          <w:spacing w:val="-6"/>
        </w:rPr>
        <w:t xml:space="preserve"> </w:t>
      </w:r>
      <w:r>
        <w:t>эффекту);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 подтверждая описание примерами молекулярных уравнений 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протекания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превращений в различных</w:t>
      </w:r>
      <w:r>
        <w:rPr>
          <w:spacing w:val="-1"/>
        </w:rPr>
        <w:t xml:space="preserve"> </w:t>
      </w:r>
      <w:r>
        <w:t>условиях;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 химического элемента по формуле соединения, массовую долю вещества в растворе,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уравнению</w:t>
      </w:r>
      <w:r>
        <w:rPr>
          <w:spacing w:val="-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реакции;</w:t>
      </w:r>
    </w:p>
    <w:p w:rsidR="00213CAD" w:rsidRDefault="003A6A8D" w:rsidP="008936B4">
      <w:pPr>
        <w:pStyle w:val="a3"/>
        <w:keepNext/>
        <w:keepLines/>
        <w:widowControl/>
        <w:tabs>
          <w:tab w:val="left" w:pos="2901"/>
          <w:tab w:val="left" w:pos="4730"/>
          <w:tab w:val="left" w:pos="7109"/>
          <w:tab w:val="left" w:pos="9428"/>
        </w:tabs>
        <w:suppressAutoHyphens/>
        <w:ind w:left="0" w:firstLine="680"/>
        <w:contextualSpacing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 w:rsidR="00A56848">
        <w:t xml:space="preserve"> </w:t>
      </w:r>
      <w:r>
        <w:t>обобщение,</w:t>
      </w:r>
      <w:r w:rsidR="00A56848">
        <w:t xml:space="preserve"> </w:t>
      </w:r>
      <w:r>
        <w:t>систематизацию,</w:t>
      </w:r>
      <w:r w:rsidR="00A56848">
        <w:t xml:space="preserve"> </w:t>
      </w:r>
      <w:r>
        <w:t>классификацию,</w:t>
      </w:r>
      <w:r w:rsidR="00A56848">
        <w:t xml:space="preserve"> </w:t>
      </w:r>
      <w:r>
        <w:t>выявление</w:t>
      </w:r>
      <w:r>
        <w:rPr>
          <w:spacing w:val="-58"/>
        </w:rPr>
        <w:t xml:space="preserve"> </w:t>
      </w:r>
      <w:r>
        <w:t>причинно­следственных связей – для изучения свойств веществ и химических реакций,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(реальный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мысленный);</w:t>
      </w:r>
    </w:p>
    <w:p w:rsidR="00213CAD" w:rsidRDefault="003A6A8D" w:rsidP="00A56848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следовать  </w:t>
      </w:r>
      <w:r>
        <w:rPr>
          <w:spacing w:val="41"/>
        </w:rPr>
        <w:t xml:space="preserve"> </w:t>
      </w:r>
      <w:r>
        <w:t xml:space="preserve">правилам   </w:t>
      </w:r>
      <w:r>
        <w:rPr>
          <w:spacing w:val="35"/>
        </w:rPr>
        <w:t xml:space="preserve"> </w:t>
      </w:r>
      <w:r>
        <w:t xml:space="preserve">пользования   </w:t>
      </w:r>
      <w:r>
        <w:rPr>
          <w:spacing w:val="37"/>
        </w:rPr>
        <w:t xml:space="preserve"> </w:t>
      </w:r>
      <w:r>
        <w:t xml:space="preserve">химической   </w:t>
      </w:r>
      <w:r>
        <w:rPr>
          <w:spacing w:val="39"/>
        </w:rPr>
        <w:t xml:space="preserve"> </w:t>
      </w:r>
      <w:r>
        <w:t xml:space="preserve">посудой   </w:t>
      </w:r>
      <w:r>
        <w:rPr>
          <w:spacing w:val="38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>лабораторным</w:t>
      </w:r>
      <w:r w:rsidR="00A56848">
        <w:t xml:space="preserve"> </w:t>
      </w:r>
      <w:r>
        <w:t xml:space="preserve">оборудованием,  </w:t>
      </w:r>
      <w:r>
        <w:rPr>
          <w:spacing w:val="20"/>
        </w:rPr>
        <w:t xml:space="preserve"> </w:t>
      </w:r>
      <w:r>
        <w:t xml:space="preserve">а   </w:t>
      </w:r>
      <w:r>
        <w:rPr>
          <w:spacing w:val="18"/>
        </w:rPr>
        <w:t xml:space="preserve"> </w:t>
      </w:r>
      <w:r>
        <w:t xml:space="preserve">также   </w:t>
      </w:r>
      <w:r>
        <w:rPr>
          <w:spacing w:val="18"/>
        </w:rPr>
        <w:t xml:space="preserve"> </w:t>
      </w:r>
      <w:r>
        <w:t xml:space="preserve">правилам   </w:t>
      </w:r>
      <w:r>
        <w:rPr>
          <w:spacing w:val="17"/>
        </w:rPr>
        <w:t xml:space="preserve"> </w:t>
      </w:r>
      <w:r>
        <w:t xml:space="preserve">обращения   </w:t>
      </w:r>
      <w:r>
        <w:rPr>
          <w:spacing w:val="19"/>
        </w:rPr>
        <w:t xml:space="preserve"> </w:t>
      </w:r>
      <w:r>
        <w:t xml:space="preserve">с   </w:t>
      </w:r>
      <w:r>
        <w:rPr>
          <w:spacing w:val="18"/>
        </w:rPr>
        <w:t xml:space="preserve"> </w:t>
      </w:r>
      <w:r>
        <w:t xml:space="preserve">веществами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  инструкциями   по</w:t>
      </w:r>
      <w:r>
        <w:rPr>
          <w:spacing w:val="60"/>
        </w:rPr>
        <w:t xml:space="preserve"> </w:t>
      </w:r>
      <w:r>
        <w:t>выполнению   лабораторных   химических   опытов   по</w:t>
      </w:r>
      <w:r>
        <w:rPr>
          <w:spacing w:val="60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 собиранию газообразных веществ (водорода и кислорода), приготовлению растворов с</w:t>
      </w:r>
      <w:r>
        <w:rPr>
          <w:spacing w:val="1"/>
        </w:rPr>
        <w:t xml:space="preserve"> </w:t>
      </w:r>
      <w:r>
        <w:t xml:space="preserve">определённой       </w:t>
      </w:r>
      <w:r>
        <w:rPr>
          <w:spacing w:val="1"/>
        </w:rPr>
        <w:t xml:space="preserve"> </w:t>
      </w:r>
      <w:r>
        <w:t>массовой         долей         растворённого        вещества,        планировать</w:t>
      </w:r>
      <w:r>
        <w:rPr>
          <w:spacing w:val="-57"/>
        </w:rPr>
        <w:t xml:space="preserve"> </w:t>
      </w:r>
      <w:r>
        <w:t>и    проводить    химические    эксперименты    по    распознаванию    растворов    щелочей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кислот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индикаторов (лакмус,</w:t>
      </w:r>
      <w:r>
        <w:rPr>
          <w:spacing w:val="-2"/>
        </w:rPr>
        <w:t xml:space="preserve"> </w:t>
      </w:r>
      <w:r>
        <w:t>фенолфталеин,</w:t>
      </w:r>
      <w:r>
        <w:rPr>
          <w:spacing w:val="-1"/>
        </w:rPr>
        <w:t xml:space="preserve"> </w:t>
      </w:r>
      <w:r>
        <w:t>метилоранж</w:t>
      </w:r>
      <w:r>
        <w:rPr>
          <w:spacing w:val="-3"/>
        </w:rPr>
        <w:t xml:space="preserve"> </w:t>
      </w:r>
      <w:r>
        <w:t>и другие).</w:t>
      </w:r>
    </w:p>
    <w:p w:rsidR="00213CAD" w:rsidRPr="00A56848" w:rsidRDefault="003A6A8D" w:rsidP="00A5684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К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концу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обучения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в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9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классе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у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обучающегося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буду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сформированы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следующие</w:t>
      </w:r>
      <w:r w:rsidRPr="00A56848">
        <w:rPr>
          <w:spacing w:val="-3"/>
          <w:sz w:val="24"/>
        </w:rPr>
        <w:t xml:space="preserve"> </w:t>
      </w:r>
      <w:r w:rsidRPr="00A56848">
        <w:rPr>
          <w:sz w:val="24"/>
        </w:rPr>
        <w:t>предметные</w:t>
      </w:r>
      <w:r w:rsidRPr="00A56848">
        <w:rPr>
          <w:spacing w:val="-2"/>
          <w:sz w:val="24"/>
        </w:rPr>
        <w:t xml:space="preserve"> </w:t>
      </w:r>
      <w:r w:rsidRPr="00A56848">
        <w:rPr>
          <w:sz w:val="24"/>
        </w:rPr>
        <w:t>результаты</w:t>
      </w:r>
      <w:r w:rsidRPr="00A56848">
        <w:rPr>
          <w:spacing w:val="-2"/>
          <w:sz w:val="24"/>
        </w:rPr>
        <w:t xml:space="preserve"> </w:t>
      </w:r>
      <w:r w:rsidRPr="00A56848">
        <w:rPr>
          <w:sz w:val="24"/>
        </w:rPr>
        <w:t>по</w:t>
      </w:r>
      <w:r w:rsidRPr="00A56848">
        <w:rPr>
          <w:spacing w:val="-6"/>
          <w:sz w:val="24"/>
        </w:rPr>
        <w:t xml:space="preserve"> </w:t>
      </w:r>
      <w:r w:rsidRPr="00A56848">
        <w:rPr>
          <w:sz w:val="24"/>
        </w:rPr>
        <w:t>химии:</w:t>
      </w:r>
    </w:p>
    <w:p w:rsidR="00213CAD" w:rsidRDefault="003A6A8D" w:rsidP="008936B4">
      <w:pPr>
        <w:pStyle w:val="a3"/>
        <w:keepNext/>
        <w:keepLines/>
        <w:widowControl/>
        <w:tabs>
          <w:tab w:val="left" w:pos="3564"/>
          <w:tab w:val="left" w:pos="6294"/>
          <w:tab w:val="left" w:pos="9452"/>
        </w:tabs>
        <w:suppressAutoHyphens/>
        <w:ind w:left="0" w:firstLine="680"/>
        <w:contextualSpacing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тепловой эффект реакции, моль, молярный объём, раствор, электролиты, 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реакции,</w:t>
      </w:r>
      <w:r w:rsidR="00A56848">
        <w:t xml:space="preserve"> </w:t>
      </w:r>
      <w:r>
        <w:t>окислитель,</w:t>
      </w:r>
      <w:r w:rsidR="00A56848">
        <w:t xml:space="preserve"> </w:t>
      </w:r>
      <w:r>
        <w:t>восстановитель,</w:t>
      </w:r>
      <w:r w:rsidR="00A56848">
        <w:t xml:space="preserve"> </w:t>
      </w:r>
      <w:r>
        <w:rPr>
          <w:spacing w:val="-1"/>
        </w:rPr>
        <w:t>окисление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амфотерность,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 реакции,</w:t>
      </w:r>
      <w:r>
        <w:rPr>
          <w:spacing w:val="-1"/>
        </w:rPr>
        <w:t xml:space="preserve"> </w:t>
      </w:r>
      <w:r>
        <w:t>предельно</w:t>
      </w:r>
      <w:r>
        <w:rPr>
          <w:spacing w:val="-7"/>
        </w:rPr>
        <w:t xml:space="preserve"> </w:t>
      </w:r>
      <w:r>
        <w:t>допустимая концентрация</w:t>
      </w:r>
      <w:r>
        <w:rPr>
          <w:spacing w:val="-1"/>
        </w:rPr>
        <w:t xml:space="preserve"> </w:t>
      </w:r>
      <w:r>
        <w:t>(ПДК)</w:t>
      </w:r>
      <w:r>
        <w:rPr>
          <w:spacing w:val="-1"/>
        </w:rPr>
        <w:t xml:space="preserve"> </w:t>
      </w:r>
      <w:r>
        <w:t>вещества;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иллюстрировать   взаимосвязь    основных   химических   понятий   и   применять</w:t>
      </w:r>
      <w:r>
        <w:rPr>
          <w:spacing w:val="1"/>
        </w:rPr>
        <w:t xml:space="preserve"> </w:t>
      </w:r>
      <w:r>
        <w:t>эти понятия при</w:t>
      </w:r>
      <w:r>
        <w:rPr>
          <w:spacing w:val="1"/>
        </w:rPr>
        <w:t xml:space="preserve"> </w:t>
      </w:r>
      <w:r>
        <w:t>описании веществ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превращений;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использовать  </w:t>
      </w:r>
      <w:r>
        <w:rPr>
          <w:spacing w:val="37"/>
        </w:rPr>
        <w:t xml:space="preserve"> </w:t>
      </w:r>
      <w:r>
        <w:t xml:space="preserve">химическую   </w:t>
      </w:r>
      <w:r>
        <w:rPr>
          <w:spacing w:val="36"/>
        </w:rPr>
        <w:t xml:space="preserve"> </w:t>
      </w:r>
      <w:r>
        <w:t xml:space="preserve">символику   </w:t>
      </w:r>
      <w:r>
        <w:rPr>
          <w:spacing w:val="30"/>
        </w:rPr>
        <w:t xml:space="preserve"> </w:t>
      </w:r>
      <w:r>
        <w:t xml:space="preserve">для   </w:t>
      </w:r>
      <w:r>
        <w:rPr>
          <w:spacing w:val="40"/>
        </w:rPr>
        <w:t xml:space="preserve"> </w:t>
      </w:r>
      <w:r>
        <w:t xml:space="preserve">составления   </w:t>
      </w:r>
      <w:r>
        <w:rPr>
          <w:spacing w:val="35"/>
        </w:rPr>
        <w:t xml:space="preserve"> </w:t>
      </w:r>
      <w:r>
        <w:t xml:space="preserve">формул   </w:t>
      </w:r>
      <w:r>
        <w:rPr>
          <w:spacing w:val="36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 реакций;</w:t>
      </w:r>
    </w:p>
    <w:p w:rsidR="00A56848" w:rsidRDefault="003A6A8D" w:rsidP="00A56848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определять   </w:t>
      </w:r>
      <w:r>
        <w:rPr>
          <w:spacing w:val="26"/>
        </w:rPr>
        <w:t xml:space="preserve"> </w:t>
      </w:r>
      <w:r>
        <w:t xml:space="preserve">валентность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степень    </w:t>
      </w:r>
      <w:r>
        <w:rPr>
          <w:spacing w:val="29"/>
        </w:rPr>
        <w:t xml:space="preserve"> </w:t>
      </w:r>
      <w:r>
        <w:t xml:space="preserve">окисления    </w:t>
      </w:r>
      <w:r>
        <w:rPr>
          <w:spacing w:val="24"/>
        </w:rPr>
        <w:t xml:space="preserve"> </w:t>
      </w:r>
      <w:r>
        <w:t xml:space="preserve">химических    </w:t>
      </w:r>
      <w:r>
        <w:rPr>
          <w:spacing w:val="23"/>
        </w:rPr>
        <w:t xml:space="preserve"> </w:t>
      </w:r>
      <w:r>
        <w:t>элементов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 по формулам, вид химической связи (ковалентная, ионная, металлическая) 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61"/>
        </w:rPr>
        <w:t xml:space="preserve"> </w:t>
      </w:r>
      <w:r>
        <w:t>решётки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-7"/>
        </w:rPr>
        <w:t xml:space="preserve"> </w:t>
      </w:r>
      <w:r>
        <w:t>вещества;</w:t>
      </w:r>
    </w:p>
    <w:p w:rsidR="00213CAD" w:rsidRDefault="003A6A8D" w:rsidP="00A56848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раскрывать</w:t>
      </w:r>
      <w:r>
        <w:tab/>
      </w:r>
      <w:r>
        <w:tab/>
        <w:t>смысл</w:t>
      </w:r>
      <w:r>
        <w:tab/>
      </w:r>
      <w:r>
        <w:tab/>
        <w:t>Периодического</w:t>
      </w:r>
      <w:r>
        <w:tab/>
      </w:r>
      <w:r>
        <w:tab/>
        <w:t>закона</w:t>
      </w:r>
      <w:r>
        <w:tab/>
        <w:t>Д.И. Менделеева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понимание: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 системы химических элементов: различать понятия «главная подгруппа</w:t>
      </w:r>
      <w:r>
        <w:rPr>
          <w:spacing w:val="1"/>
        </w:rPr>
        <w:t xml:space="preserve"> </w:t>
      </w:r>
      <w:r>
        <w:t>(А­группа)» и «побочная подгруппа (Б­группа)», малые и большие периоды, соотносить</w:t>
      </w:r>
      <w:r>
        <w:rPr>
          <w:spacing w:val="1"/>
        </w:rPr>
        <w:t xml:space="preserve"> </w:t>
      </w:r>
      <w:r>
        <w:t>обозначения,</w:t>
      </w:r>
      <w:r>
        <w:tab/>
        <w:t>которые</w:t>
      </w:r>
      <w:r>
        <w:tab/>
        <w:t>имеются</w:t>
      </w:r>
      <w:r>
        <w:tab/>
        <w:t>в</w:t>
      </w:r>
      <w:r>
        <w:tab/>
        <w:t>периодической</w:t>
      </w:r>
      <w:r>
        <w:tab/>
        <w:t>таблице,</w:t>
      </w:r>
      <w:r>
        <w:rPr>
          <w:spacing w:val="-58"/>
        </w:rPr>
        <w:t xml:space="preserve"> </w:t>
      </w:r>
      <w:r>
        <w:t>с   числовыми    характеристиками    строения   атомов    химических   элементов    (состав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слоям),</w:t>
      </w:r>
      <w:r>
        <w:rPr>
          <w:spacing w:val="1"/>
        </w:rPr>
        <w:t xml:space="preserve"> </w:t>
      </w:r>
      <w:r>
        <w:t>объяснять</w:t>
      </w:r>
      <w:r>
        <w:rPr>
          <w:spacing w:val="28"/>
        </w:rPr>
        <w:t xml:space="preserve"> </w:t>
      </w:r>
      <w:r>
        <w:t>общие</w:t>
      </w:r>
      <w:r>
        <w:rPr>
          <w:spacing w:val="26"/>
        </w:rPr>
        <w:t xml:space="preserve"> </w:t>
      </w:r>
      <w:r>
        <w:t>закономерности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изменении</w:t>
      </w:r>
      <w:r>
        <w:rPr>
          <w:spacing w:val="29"/>
        </w:rPr>
        <w:t xml:space="preserve"> </w:t>
      </w:r>
      <w:r>
        <w:t>свойств</w:t>
      </w:r>
      <w:r>
        <w:rPr>
          <w:spacing w:val="29"/>
        </w:rPr>
        <w:t xml:space="preserve"> </w:t>
      </w:r>
      <w:r>
        <w:t>элементов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соединений</w:t>
      </w:r>
      <w:r w:rsidR="00A56848"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периодов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подгрупп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атомов;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 xml:space="preserve">реакции     </w:t>
      </w:r>
      <w:r>
        <w:rPr>
          <w:spacing w:val="1"/>
        </w:rPr>
        <w:t xml:space="preserve"> </w:t>
      </w:r>
      <w:r>
        <w:t xml:space="preserve">(по     </w:t>
      </w:r>
      <w:r>
        <w:rPr>
          <w:spacing w:val="1"/>
        </w:rPr>
        <w:t xml:space="preserve"> </w:t>
      </w:r>
      <w:r>
        <w:t>числу       и       составу       участвующих       в       реакции       веществ,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тепловому</w:t>
      </w:r>
      <w:r>
        <w:rPr>
          <w:spacing w:val="-7"/>
        </w:rPr>
        <w:t xml:space="preserve"> </w:t>
      </w:r>
      <w:r>
        <w:t>эффекту, по</w:t>
      </w:r>
      <w:r>
        <w:rPr>
          <w:spacing w:val="-7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степеней</w:t>
      </w:r>
      <w:r>
        <w:rPr>
          <w:spacing w:val="6"/>
        </w:rPr>
        <w:t xml:space="preserve"> </w:t>
      </w:r>
      <w:r>
        <w:t>окисления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элементов);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6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 xml:space="preserve">простых  </w:t>
      </w:r>
      <w:r>
        <w:rPr>
          <w:spacing w:val="1"/>
        </w:rPr>
        <w:t xml:space="preserve"> </w:t>
      </w:r>
      <w:r>
        <w:t>и    сложных    веществ,    подтверждая    описание   примерами    молекулярных</w:t>
      </w:r>
      <w:r>
        <w:rPr>
          <w:spacing w:val="-57"/>
        </w:rPr>
        <w:t xml:space="preserve"> </w:t>
      </w:r>
      <w:r>
        <w:t>и ионных</w:t>
      </w:r>
      <w:r>
        <w:rPr>
          <w:spacing w:val="4"/>
        </w:rPr>
        <w:t xml:space="preserve"> </w:t>
      </w:r>
      <w:r>
        <w:t>уравнений соответствующих химических</w:t>
      </w:r>
      <w:r>
        <w:rPr>
          <w:spacing w:val="-1"/>
        </w:rPr>
        <w:t xml:space="preserve"> </w:t>
      </w:r>
      <w:r>
        <w:t>реакций;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составлять   </w:t>
      </w:r>
      <w:r>
        <w:rPr>
          <w:spacing w:val="1"/>
        </w:rPr>
        <w:t xml:space="preserve"> </w:t>
      </w:r>
      <w:r>
        <w:t>уравнения     электролитической     диссоциации     кислот,     щелочей</w:t>
      </w:r>
      <w:r>
        <w:rPr>
          <w:spacing w:val="-57"/>
        </w:rPr>
        <w:t xml:space="preserve"> </w:t>
      </w:r>
      <w:r>
        <w:t>и солей, полные и сокращённые уравнения реакций ионного обмена, уравнения 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баланса</w:t>
      </w:r>
      <w:r>
        <w:rPr>
          <w:spacing w:val="-2"/>
        </w:rPr>
        <w:t xml:space="preserve"> </w:t>
      </w:r>
      <w:r>
        <w:t>этих реакций;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превращений</w:t>
      </w:r>
      <w:r>
        <w:rPr>
          <w:spacing w:val="1"/>
        </w:rPr>
        <w:t xml:space="preserve"> </w:t>
      </w:r>
      <w:r>
        <w:t>в различных</w:t>
      </w:r>
      <w:r>
        <w:rPr>
          <w:spacing w:val="4"/>
        </w:rPr>
        <w:t xml:space="preserve"> </w:t>
      </w:r>
      <w:r>
        <w:t>условиях;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 химического элемента по формуле соединения, массовую долю вещества в растворе,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уравнению</w:t>
      </w:r>
      <w:r>
        <w:rPr>
          <w:spacing w:val="-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 xml:space="preserve">оборудованием,  </w:t>
      </w:r>
      <w:r>
        <w:rPr>
          <w:spacing w:val="20"/>
        </w:rPr>
        <w:t xml:space="preserve"> </w:t>
      </w:r>
      <w:r>
        <w:t xml:space="preserve">а   </w:t>
      </w:r>
      <w:r>
        <w:rPr>
          <w:spacing w:val="18"/>
        </w:rPr>
        <w:t xml:space="preserve"> </w:t>
      </w:r>
      <w:r>
        <w:t xml:space="preserve">также   </w:t>
      </w:r>
      <w:r>
        <w:rPr>
          <w:spacing w:val="18"/>
        </w:rPr>
        <w:t xml:space="preserve"> </w:t>
      </w:r>
      <w:r>
        <w:t xml:space="preserve">правилам   </w:t>
      </w:r>
      <w:r>
        <w:rPr>
          <w:spacing w:val="17"/>
        </w:rPr>
        <w:t xml:space="preserve"> </w:t>
      </w:r>
      <w:r>
        <w:t xml:space="preserve">обращения   </w:t>
      </w:r>
      <w:r>
        <w:rPr>
          <w:spacing w:val="27"/>
        </w:rPr>
        <w:t xml:space="preserve"> </w:t>
      </w:r>
      <w:r>
        <w:t xml:space="preserve">с   </w:t>
      </w:r>
      <w:r>
        <w:rPr>
          <w:spacing w:val="18"/>
        </w:rPr>
        <w:t xml:space="preserve"> </w:t>
      </w:r>
      <w:r>
        <w:t xml:space="preserve">веществами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  инструкциями   по</w:t>
      </w:r>
      <w:r>
        <w:rPr>
          <w:spacing w:val="60"/>
        </w:rPr>
        <w:t xml:space="preserve"> </w:t>
      </w:r>
      <w:r>
        <w:t>выполнению   лабораторных   химических   опытов   по</w:t>
      </w:r>
      <w:r>
        <w:rPr>
          <w:spacing w:val="60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 собиранию</w:t>
      </w:r>
      <w:r>
        <w:rPr>
          <w:spacing w:val="-1"/>
        </w:rPr>
        <w:t xml:space="preserve"> </w:t>
      </w:r>
      <w:r>
        <w:t>газообразных веществ (аммиака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углекислого</w:t>
      </w:r>
      <w:r>
        <w:rPr>
          <w:spacing w:val="-6"/>
        </w:rPr>
        <w:t xml:space="preserve"> </w:t>
      </w:r>
      <w:r>
        <w:t>газа);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хлоридбромид­,</w:t>
      </w:r>
      <w:r>
        <w:rPr>
          <w:spacing w:val="1"/>
        </w:rPr>
        <w:t xml:space="preserve"> </w:t>
      </w:r>
      <w:r>
        <w:t>иодид­,</w:t>
      </w:r>
      <w:r>
        <w:rPr>
          <w:spacing w:val="1"/>
        </w:rPr>
        <w:t xml:space="preserve"> </w:t>
      </w:r>
      <w:r>
        <w:t>карбонат­,</w:t>
      </w:r>
      <w:r>
        <w:rPr>
          <w:spacing w:val="1"/>
        </w:rPr>
        <w:t xml:space="preserve"> </w:t>
      </w:r>
      <w:r>
        <w:t>фосфат­,</w:t>
      </w:r>
      <w:r>
        <w:rPr>
          <w:spacing w:val="1"/>
        </w:rPr>
        <w:t xml:space="preserve"> </w:t>
      </w:r>
      <w:r>
        <w:t>силикат­,</w:t>
      </w:r>
      <w:r>
        <w:rPr>
          <w:spacing w:val="1"/>
        </w:rPr>
        <w:t xml:space="preserve"> </w:t>
      </w:r>
      <w:r>
        <w:t>сульфат­,</w:t>
      </w:r>
      <w:r>
        <w:rPr>
          <w:spacing w:val="1"/>
        </w:rPr>
        <w:t xml:space="preserve"> </w:t>
      </w:r>
      <w:r>
        <w:t>гидроксид­ионы,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-3"/>
        </w:rPr>
        <w:t xml:space="preserve"> </w:t>
      </w:r>
      <w:r>
        <w:t>в водных растворах</w:t>
      </w:r>
      <w:r>
        <w:rPr>
          <w:spacing w:val="-1"/>
        </w:rPr>
        <w:t xml:space="preserve"> </w:t>
      </w:r>
      <w:r>
        <w:t>неорганических веществ;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 обобщение, систематизацию, выявление причинно­следственных связей – для</w:t>
      </w:r>
      <w:r>
        <w:rPr>
          <w:spacing w:val="1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свойств</w:t>
      </w:r>
      <w:r>
        <w:rPr>
          <w:spacing w:val="17"/>
        </w:rPr>
        <w:t xml:space="preserve"> </w:t>
      </w:r>
      <w:r>
        <w:t>веществ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химических</w:t>
      </w:r>
      <w:r>
        <w:rPr>
          <w:spacing w:val="16"/>
        </w:rPr>
        <w:t xml:space="preserve"> </w:t>
      </w:r>
      <w:r>
        <w:t>реакций,</w:t>
      </w:r>
      <w:r>
        <w:rPr>
          <w:spacing w:val="15"/>
        </w:rPr>
        <w:t xml:space="preserve"> </w:t>
      </w:r>
      <w:r>
        <w:t>естественно­научные</w:t>
      </w:r>
      <w:r>
        <w:rPr>
          <w:spacing w:val="14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познания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–         наблюдение,         измерение,         моделирование,         эксперимент         (реальный</w:t>
      </w:r>
      <w:r>
        <w:rPr>
          <w:spacing w:val="1"/>
        </w:rPr>
        <w:t xml:space="preserve"> </w:t>
      </w:r>
      <w:r>
        <w:t>и мысленный).</w:t>
      </w:r>
    </w:p>
    <w:p w:rsidR="00213CAD" w:rsidRDefault="003A6A8D" w:rsidP="00A56848">
      <w:pPr>
        <w:pStyle w:val="1"/>
        <w:keepNext/>
        <w:keepLines/>
        <w:widowControl/>
        <w:tabs>
          <w:tab w:val="left" w:pos="2351"/>
        </w:tabs>
        <w:suppressAutoHyphens/>
        <w:ind w:left="680"/>
        <w:contextualSpacing/>
      </w:pPr>
      <w:r>
        <w:t>Федеральная</w:t>
      </w:r>
      <w:r>
        <w:rPr>
          <w:spacing w:val="-1"/>
        </w:rPr>
        <w:t xml:space="preserve"> </w:t>
      </w:r>
      <w:r>
        <w:t>рабочая программа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 предмету «Биология».</w:t>
      </w:r>
    </w:p>
    <w:p w:rsidR="00213CAD" w:rsidRPr="00A56848" w:rsidRDefault="003A6A8D" w:rsidP="00A56848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Федеральная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рабочая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программа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по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учебному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предмету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«Биология»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(предметная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область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«Естественнонаучные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предметы»)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(далее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соответственно</w:t>
      </w:r>
      <w:r w:rsidRPr="00A56848">
        <w:rPr>
          <w:spacing w:val="61"/>
          <w:sz w:val="24"/>
        </w:rPr>
        <w:t xml:space="preserve"> </w:t>
      </w:r>
      <w:r w:rsidRPr="00A56848">
        <w:rPr>
          <w:sz w:val="24"/>
        </w:rPr>
        <w:t>–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программа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по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биологии,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биология)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включает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пояснительную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записку,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содержание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обучения,</w:t>
      </w:r>
      <w:r w:rsidRPr="00A56848">
        <w:rPr>
          <w:spacing w:val="-1"/>
          <w:sz w:val="24"/>
        </w:rPr>
        <w:t xml:space="preserve"> </w:t>
      </w:r>
      <w:r w:rsidRPr="00A56848">
        <w:rPr>
          <w:sz w:val="24"/>
        </w:rPr>
        <w:t>планируемые</w:t>
      </w:r>
      <w:r w:rsidRPr="00A56848">
        <w:rPr>
          <w:spacing w:val="-2"/>
          <w:sz w:val="24"/>
        </w:rPr>
        <w:t xml:space="preserve"> </w:t>
      </w:r>
      <w:r w:rsidRPr="00A56848">
        <w:rPr>
          <w:sz w:val="24"/>
        </w:rPr>
        <w:t>результаты</w:t>
      </w:r>
      <w:r w:rsidRPr="00A56848">
        <w:rPr>
          <w:spacing w:val="2"/>
          <w:sz w:val="24"/>
        </w:rPr>
        <w:t xml:space="preserve"> </w:t>
      </w:r>
      <w:r w:rsidRPr="00A56848">
        <w:rPr>
          <w:sz w:val="24"/>
        </w:rPr>
        <w:t>освоения</w:t>
      </w:r>
      <w:r w:rsidRPr="00A56848">
        <w:rPr>
          <w:spacing w:val="-1"/>
          <w:sz w:val="24"/>
        </w:rPr>
        <w:t xml:space="preserve"> </w:t>
      </w:r>
      <w:r w:rsidRPr="00A56848">
        <w:rPr>
          <w:sz w:val="24"/>
        </w:rPr>
        <w:t>программы</w:t>
      </w:r>
      <w:r w:rsidRPr="00A56848">
        <w:rPr>
          <w:spacing w:val="-2"/>
          <w:sz w:val="24"/>
        </w:rPr>
        <w:t xml:space="preserve"> </w:t>
      </w:r>
      <w:r w:rsidRPr="00A56848">
        <w:rPr>
          <w:sz w:val="24"/>
        </w:rPr>
        <w:t>по</w:t>
      </w:r>
      <w:r w:rsidRPr="00A56848">
        <w:rPr>
          <w:spacing w:val="-6"/>
          <w:sz w:val="24"/>
        </w:rPr>
        <w:t xml:space="preserve"> </w:t>
      </w:r>
      <w:r w:rsidRPr="00A56848">
        <w:rPr>
          <w:sz w:val="24"/>
        </w:rPr>
        <w:t>биологии.</w:t>
      </w:r>
    </w:p>
    <w:p w:rsidR="00213CAD" w:rsidRPr="00A56848" w:rsidRDefault="003A6A8D" w:rsidP="00A56848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Пояснительная</w:t>
      </w:r>
      <w:r w:rsidRPr="00A56848">
        <w:rPr>
          <w:spacing w:val="-6"/>
          <w:sz w:val="24"/>
        </w:rPr>
        <w:t xml:space="preserve"> </w:t>
      </w:r>
      <w:r w:rsidRPr="00A56848">
        <w:rPr>
          <w:sz w:val="24"/>
        </w:rPr>
        <w:t>записка.</w:t>
      </w:r>
    </w:p>
    <w:p w:rsidR="00213CAD" w:rsidRPr="00A56848" w:rsidRDefault="003A6A8D" w:rsidP="00A5684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Программа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по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биологии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на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уровне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основного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общего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образования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составлена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на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основе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требований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к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результатам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освоения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основной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образовательной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 xml:space="preserve">программы  </w:t>
      </w:r>
      <w:r w:rsidRPr="00A56848">
        <w:rPr>
          <w:spacing w:val="50"/>
          <w:sz w:val="24"/>
        </w:rPr>
        <w:t xml:space="preserve"> </w:t>
      </w:r>
      <w:r w:rsidRPr="00A56848">
        <w:rPr>
          <w:sz w:val="24"/>
        </w:rPr>
        <w:t xml:space="preserve">основного   </w:t>
      </w:r>
      <w:r w:rsidRPr="00A56848">
        <w:rPr>
          <w:spacing w:val="45"/>
          <w:sz w:val="24"/>
        </w:rPr>
        <w:t xml:space="preserve"> </w:t>
      </w:r>
      <w:r w:rsidRPr="00A56848">
        <w:rPr>
          <w:sz w:val="24"/>
        </w:rPr>
        <w:t xml:space="preserve">общего   </w:t>
      </w:r>
      <w:r w:rsidRPr="00A56848">
        <w:rPr>
          <w:spacing w:val="45"/>
          <w:sz w:val="24"/>
        </w:rPr>
        <w:t xml:space="preserve"> </w:t>
      </w:r>
      <w:r w:rsidRPr="00A56848">
        <w:rPr>
          <w:sz w:val="24"/>
        </w:rPr>
        <w:t xml:space="preserve">образования,   </w:t>
      </w:r>
      <w:r w:rsidRPr="00A56848">
        <w:rPr>
          <w:spacing w:val="46"/>
          <w:sz w:val="24"/>
        </w:rPr>
        <w:t xml:space="preserve"> </w:t>
      </w:r>
      <w:r w:rsidRPr="00A56848">
        <w:rPr>
          <w:sz w:val="24"/>
        </w:rPr>
        <w:t xml:space="preserve">представленных   </w:t>
      </w:r>
      <w:r w:rsidRPr="00A56848">
        <w:rPr>
          <w:spacing w:val="45"/>
          <w:sz w:val="24"/>
        </w:rPr>
        <w:t xml:space="preserve"> </w:t>
      </w:r>
      <w:r w:rsidRPr="00A56848">
        <w:rPr>
          <w:sz w:val="24"/>
        </w:rPr>
        <w:t xml:space="preserve">в   </w:t>
      </w:r>
      <w:r w:rsidRPr="00A56848">
        <w:rPr>
          <w:spacing w:val="47"/>
          <w:sz w:val="24"/>
        </w:rPr>
        <w:t xml:space="preserve"> </w:t>
      </w:r>
      <w:r w:rsidRPr="00A56848">
        <w:rPr>
          <w:sz w:val="24"/>
        </w:rPr>
        <w:t xml:space="preserve">ФГОС   </w:t>
      </w:r>
      <w:r w:rsidRPr="00A56848">
        <w:rPr>
          <w:spacing w:val="46"/>
          <w:sz w:val="24"/>
        </w:rPr>
        <w:t xml:space="preserve"> </w:t>
      </w:r>
      <w:r w:rsidRPr="00A56848">
        <w:rPr>
          <w:sz w:val="24"/>
        </w:rPr>
        <w:t>ООО,</w:t>
      </w:r>
      <w:r w:rsidRPr="00A56848">
        <w:rPr>
          <w:spacing w:val="-58"/>
          <w:sz w:val="24"/>
        </w:rPr>
        <w:t xml:space="preserve"> </w:t>
      </w:r>
      <w:r w:rsidRPr="00A56848">
        <w:rPr>
          <w:sz w:val="24"/>
        </w:rPr>
        <w:t>а</w:t>
      </w:r>
      <w:r w:rsidRPr="00A56848">
        <w:rPr>
          <w:spacing w:val="-3"/>
          <w:sz w:val="24"/>
        </w:rPr>
        <w:t xml:space="preserve"> </w:t>
      </w:r>
      <w:r w:rsidRPr="00A56848">
        <w:rPr>
          <w:sz w:val="24"/>
        </w:rPr>
        <w:t>также</w:t>
      </w:r>
      <w:r w:rsidRPr="00A56848">
        <w:rPr>
          <w:spacing w:val="-2"/>
          <w:sz w:val="24"/>
        </w:rPr>
        <w:t xml:space="preserve"> </w:t>
      </w:r>
      <w:r w:rsidRPr="00A56848">
        <w:rPr>
          <w:sz w:val="24"/>
        </w:rPr>
        <w:t>федеральной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программы</w:t>
      </w:r>
      <w:r w:rsidRPr="00A56848">
        <w:rPr>
          <w:spacing w:val="-2"/>
          <w:sz w:val="24"/>
        </w:rPr>
        <w:t xml:space="preserve"> </w:t>
      </w:r>
      <w:r w:rsidRPr="00A56848">
        <w:rPr>
          <w:sz w:val="24"/>
        </w:rPr>
        <w:t>воспитания.</w:t>
      </w:r>
    </w:p>
    <w:p w:rsidR="00213CAD" w:rsidRPr="00A56848" w:rsidRDefault="003A6A8D" w:rsidP="00A5684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Программа направлена на формирование естественно-научной грамотности</w:t>
      </w:r>
      <w:r w:rsidRPr="00A56848">
        <w:rPr>
          <w:spacing w:val="-57"/>
          <w:sz w:val="24"/>
        </w:rPr>
        <w:t xml:space="preserve"> </w:t>
      </w:r>
      <w:r w:rsidRPr="00A56848">
        <w:rPr>
          <w:sz w:val="24"/>
        </w:rPr>
        <w:t>обучающихся и организацию изучения биологии на деятельностной основе. В программе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учитываются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возможности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предмета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в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реализации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требований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ФГОС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ООО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к</w:t>
      </w:r>
      <w:r w:rsidRPr="00A56848">
        <w:rPr>
          <w:spacing w:val="-57"/>
          <w:sz w:val="24"/>
        </w:rPr>
        <w:t xml:space="preserve"> </w:t>
      </w:r>
      <w:r w:rsidRPr="00A56848">
        <w:rPr>
          <w:sz w:val="24"/>
        </w:rPr>
        <w:t>планируемым,        личностным        и        метапредметным        результатам        обучения,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а также реализация межпредметных связей естественно-научных учебных предметов на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уровне</w:t>
      </w:r>
      <w:r w:rsidRPr="00A56848">
        <w:rPr>
          <w:spacing w:val="2"/>
          <w:sz w:val="24"/>
        </w:rPr>
        <w:t xml:space="preserve"> </w:t>
      </w:r>
      <w:r w:rsidRPr="00A56848">
        <w:rPr>
          <w:sz w:val="24"/>
        </w:rPr>
        <w:t>основного</w:t>
      </w:r>
      <w:r w:rsidRPr="00A56848">
        <w:rPr>
          <w:spacing w:val="-1"/>
          <w:sz w:val="24"/>
        </w:rPr>
        <w:t xml:space="preserve"> </w:t>
      </w:r>
      <w:r w:rsidRPr="00A56848">
        <w:rPr>
          <w:sz w:val="24"/>
        </w:rPr>
        <w:t>общего</w:t>
      </w:r>
      <w:r w:rsidRPr="00A56848">
        <w:rPr>
          <w:spacing w:val="-1"/>
          <w:sz w:val="24"/>
        </w:rPr>
        <w:t xml:space="preserve"> </w:t>
      </w:r>
      <w:r w:rsidRPr="00A56848">
        <w:rPr>
          <w:sz w:val="24"/>
        </w:rPr>
        <w:t>образования.</w:t>
      </w:r>
    </w:p>
    <w:p w:rsidR="00213CAD" w:rsidRPr="00A56848" w:rsidRDefault="003A6A8D" w:rsidP="00A5684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lastRenderedPageBreak/>
        <w:t>Программа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включает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распределение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содержания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учебного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материала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по</w:t>
      </w:r>
      <w:r w:rsidRPr="00A56848">
        <w:rPr>
          <w:spacing w:val="-57"/>
          <w:sz w:val="24"/>
        </w:rPr>
        <w:t xml:space="preserve"> </w:t>
      </w:r>
      <w:r w:rsidRPr="00A56848">
        <w:rPr>
          <w:sz w:val="24"/>
        </w:rPr>
        <w:t>классам   и    примерный    объём    учебных    часов    для    изучения    разделов    и    тем,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а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также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рекомендуемую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последовательность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изучения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тем,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основанную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на</w:t>
      </w:r>
      <w:r w:rsidRPr="00A56848">
        <w:rPr>
          <w:spacing w:val="60"/>
          <w:sz w:val="24"/>
        </w:rPr>
        <w:t xml:space="preserve"> </w:t>
      </w:r>
      <w:r w:rsidRPr="00A56848">
        <w:rPr>
          <w:sz w:val="24"/>
        </w:rPr>
        <w:t>логике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развития</w:t>
      </w:r>
      <w:r w:rsidRPr="00A56848">
        <w:rPr>
          <w:spacing w:val="-2"/>
          <w:sz w:val="24"/>
        </w:rPr>
        <w:t xml:space="preserve"> </w:t>
      </w:r>
      <w:r w:rsidRPr="00A56848">
        <w:rPr>
          <w:sz w:val="24"/>
        </w:rPr>
        <w:t>предметного</w:t>
      </w:r>
      <w:r w:rsidRPr="00A56848">
        <w:rPr>
          <w:spacing w:val="-8"/>
          <w:sz w:val="24"/>
        </w:rPr>
        <w:t xml:space="preserve"> </w:t>
      </w:r>
      <w:r w:rsidRPr="00A56848">
        <w:rPr>
          <w:sz w:val="24"/>
        </w:rPr>
        <w:t>содержания</w:t>
      </w:r>
      <w:r w:rsidRPr="00A56848">
        <w:rPr>
          <w:spacing w:val="-2"/>
          <w:sz w:val="24"/>
        </w:rPr>
        <w:t xml:space="preserve"> </w:t>
      </w:r>
      <w:r w:rsidRPr="00A56848">
        <w:rPr>
          <w:sz w:val="24"/>
        </w:rPr>
        <w:t>с учётом</w:t>
      </w:r>
      <w:r w:rsidRPr="00A56848">
        <w:rPr>
          <w:spacing w:val="-4"/>
          <w:sz w:val="24"/>
        </w:rPr>
        <w:t xml:space="preserve"> </w:t>
      </w:r>
      <w:r w:rsidRPr="00A56848">
        <w:rPr>
          <w:sz w:val="24"/>
        </w:rPr>
        <w:t>возрастных</w:t>
      </w:r>
      <w:r w:rsidRPr="00A56848">
        <w:rPr>
          <w:spacing w:val="-1"/>
          <w:sz w:val="24"/>
        </w:rPr>
        <w:t xml:space="preserve"> </w:t>
      </w:r>
      <w:r w:rsidRPr="00A56848">
        <w:rPr>
          <w:sz w:val="24"/>
        </w:rPr>
        <w:t>особенностей</w:t>
      </w:r>
      <w:r w:rsidRPr="00A56848">
        <w:rPr>
          <w:spacing w:val="4"/>
          <w:sz w:val="24"/>
        </w:rPr>
        <w:t xml:space="preserve"> </w:t>
      </w:r>
      <w:r w:rsidRPr="00A56848">
        <w:rPr>
          <w:sz w:val="24"/>
        </w:rPr>
        <w:t>обучающихся.</w:t>
      </w:r>
    </w:p>
    <w:p w:rsidR="00213CAD" w:rsidRPr="00A56848" w:rsidRDefault="003A6A8D" w:rsidP="00A5684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 xml:space="preserve">Программа  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 xml:space="preserve">имеет  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 xml:space="preserve">примерный  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характер    и    может    стать    основой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для составления учителями биологии своих рабочих программ и организации учебного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процесса.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Учителями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могут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быть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использованы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различные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методические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подходы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к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преподаванию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биологии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при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условии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сохранения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обязательной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части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содержания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программы.</w:t>
      </w:r>
    </w:p>
    <w:p w:rsidR="00213CAD" w:rsidRPr="00A56848" w:rsidRDefault="003A6A8D" w:rsidP="00A5684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 xml:space="preserve">В   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 xml:space="preserve">программе   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 xml:space="preserve">определяются   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основные    цели     изучения     биологии</w:t>
      </w:r>
      <w:r w:rsidRPr="00A56848">
        <w:rPr>
          <w:spacing w:val="-58"/>
          <w:sz w:val="24"/>
        </w:rPr>
        <w:t xml:space="preserve"> </w:t>
      </w:r>
      <w:r w:rsidRPr="00A56848">
        <w:rPr>
          <w:sz w:val="24"/>
        </w:rPr>
        <w:t>на уровне основного общего образования, планируемые результаты освоения программы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биологии: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личностные,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метапредметные,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предметные.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Предметные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планируемые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результаты</w:t>
      </w:r>
      <w:r w:rsidRPr="00A56848">
        <w:rPr>
          <w:spacing w:val="-3"/>
          <w:sz w:val="24"/>
        </w:rPr>
        <w:t xml:space="preserve"> </w:t>
      </w:r>
      <w:r w:rsidRPr="00A56848">
        <w:rPr>
          <w:sz w:val="24"/>
        </w:rPr>
        <w:t>даны</w:t>
      </w:r>
      <w:r w:rsidRPr="00A56848">
        <w:rPr>
          <w:spacing w:val="3"/>
          <w:sz w:val="24"/>
        </w:rPr>
        <w:t xml:space="preserve"> </w:t>
      </w:r>
      <w:r w:rsidRPr="00A56848">
        <w:rPr>
          <w:sz w:val="24"/>
        </w:rPr>
        <w:t>для</w:t>
      </w:r>
      <w:r w:rsidRPr="00A56848">
        <w:rPr>
          <w:spacing w:val="-1"/>
          <w:sz w:val="24"/>
        </w:rPr>
        <w:t xml:space="preserve"> </w:t>
      </w:r>
      <w:r w:rsidRPr="00A56848">
        <w:rPr>
          <w:sz w:val="24"/>
        </w:rPr>
        <w:t>каждого</w:t>
      </w:r>
      <w:r w:rsidRPr="00A56848">
        <w:rPr>
          <w:spacing w:val="-6"/>
          <w:sz w:val="24"/>
        </w:rPr>
        <w:t xml:space="preserve"> </w:t>
      </w:r>
      <w:r w:rsidRPr="00A56848">
        <w:rPr>
          <w:sz w:val="24"/>
        </w:rPr>
        <w:t>года</w:t>
      </w:r>
      <w:r w:rsidRPr="00A56848">
        <w:rPr>
          <w:spacing w:val="-3"/>
          <w:sz w:val="24"/>
        </w:rPr>
        <w:t xml:space="preserve"> </w:t>
      </w:r>
      <w:r w:rsidRPr="00A56848">
        <w:rPr>
          <w:sz w:val="24"/>
        </w:rPr>
        <w:t>изучения биологии.</w:t>
      </w:r>
    </w:p>
    <w:p w:rsidR="00213CAD" w:rsidRPr="00A56848" w:rsidRDefault="003A6A8D" w:rsidP="00A5684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Программа</w:t>
      </w:r>
      <w:r w:rsidRPr="00A56848">
        <w:rPr>
          <w:spacing w:val="-8"/>
          <w:sz w:val="24"/>
        </w:rPr>
        <w:t xml:space="preserve"> </w:t>
      </w:r>
      <w:r w:rsidRPr="00A56848">
        <w:rPr>
          <w:sz w:val="24"/>
        </w:rPr>
        <w:t>имеет</w:t>
      </w:r>
      <w:r w:rsidRPr="00A56848">
        <w:rPr>
          <w:spacing w:val="-2"/>
          <w:sz w:val="24"/>
        </w:rPr>
        <w:t xml:space="preserve"> </w:t>
      </w:r>
      <w:r w:rsidRPr="00A56848">
        <w:rPr>
          <w:sz w:val="24"/>
        </w:rPr>
        <w:t>следующую</w:t>
      </w:r>
      <w:r w:rsidRPr="00A56848">
        <w:rPr>
          <w:spacing w:val="-6"/>
          <w:sz w:val="24"/>
        </w:rPr>
        <w:t xml:space="preserve"> </w:t>
      </w:r>
      <w:r w:rsidRPr="00A56848">
        <w:rPr>
          <w:sz w:val="24"/>
        </w:rPr>
        <w:t>структуру: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планируемые результаты освоения программы по биологии по годам обучения;</w:t>
      </w:r>
      <w:r>
        <w:rPr>
          <w:spacing w:val="-5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биологии по</w:t>
      </w:r>
      <w:r>
        <w:rPr>
          <w:spacing w:val="-6"/>
        </w:rPr>
        <w:t xml:space="preserve"> </w:t>
      </w:r>
      <w:r>
        <w:t>годам</w:t>
      </w:r>
      <w:r>
        <w:rPr>
          <w:spacing w:val="2"/>
        </w:rPr>
        <w:t xml:space="preserve"> </w:t>
      </w:r>
      <w:r>
        <w:t>обучения.</w:t>
      </w:r>
    </w:p>
    <w:p w:rsidR="00213CAD" w:rsidRPr="00A56848" w:rsidRDefault="003A6A8D" w:rsidP="00A5684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Учебный         предмет          «Биология»         развивает         представления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 познаваемости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живой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природы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и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методах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её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познания,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он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позволяет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сформировать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систему   научных   знаний    о   живых   системах,    умения   их   получать,    присваивать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и применять в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жизненных ситуациях.</w:t>
      </w:r>
    </w:p>
    <w:p w:rsidR="00213CAD" w:rsidRPr="00A56848" w:rsidRDefault="003A6A8D" w:rsidP="00A5684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Биологическая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подготовка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обеспечивает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понимание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обучающимися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научных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принципов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человеческой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деятельности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в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природе,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закладывает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основы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экологической культуры, здорового</w:t>
      </w:r>
      <w:r w:rsidRPr="00A56848">
        <w:rPr>
          <w:spacing w:val="-1"/>
          <w:sz w:val="24"/>
        </w:rPr>
        <w:t xml:space="preserve"> </w:t>
      </w:r>
      <w:r w:rsidRPr="00A56848">
        <w:rPr>
          <w:sz w:val="24"/>
        </w:rPr>
        <w:t>образа</w:t>
      </w:r>
      <w:r w:rsidRPr="00A56848">
        <w:rPr>
          <w:spacing w:val="-3"/>
          <w:sz w:val="24"/>
        </w:rPr>
        <w:t xml:space="preserve"> </w:t>
      </w:r>
      <w:r w:rsidRPr="00A56848">
        <w:rPr>
          <w:sz w:val="24"/>
        </w:rPr>
        <w:t>жизни.</w:t>
      </w:r>
    </w:p>
    <w:p w:rsidR="00213CAD" w:rsidRPr="00A56848" w:rsidRDefault="003A6A8D" w:rsidP="00A5684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Целями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изучения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биологии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на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уровне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основного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общего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образования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являются: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уровня организации;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сохранения его</w:t>
      </w:r>
      <w:r>
        <w:rPr>
          <w:spacing w:val="-6"/>
        </w:rPr>
        <w:t xml:space="preserve"> </w:t>
      </w:r>
      <w:r>
        <w:t>здоровья;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систем, 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 организма</w:t>
      </w:r>
      <w:r>
        <w:rPr>
          <w:spacing w:val="-2"/>
        </w:rPr>
        <w:t xml:space="preserve"> </w:t>
      </w:r>
      <w:r>
        <w:t>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 умений использовать информацию о современных достижениях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 собственного</w:t>
      </w:r>
      <w:r>
        <w:rPr>
          <w:spacing w:val="-1"/>
        </w:rPr>
        <w:t xml:space="preserve"> </w:t>
      </w:r>
      <w:r>
        <w:t>организма;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биологического 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 человека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 экологической культуры в целях сохранения собственного здоровья</w:t>
      </w:r>
      <w:r>
        <w:rPr>
          <w:spacing w:val="1"/>
        </w:rPr>
        <w:t xml:space="preserve"> </w:t>
      </w:r>
      <w:r>
        <w:t>и охраны</w:t>
      </w:r>
      <w:r>
        <w:rPr>
          <w:spacing w:val="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</w:p>
    <w:p w:rsidR="00213CAD" w:rsidRPr="00A56848" w:rsidRDefault="003A6A8D" w:rsidP="00A56848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Достижение целей обеспечивается решением следующих задач:</w:t>
      </w:r>
      <w:r w:rsidRPr="00A56848">
        <w:rPr>
          <w:spacing w:val="1"/>
          <w:sz w:val="24"/>
        </w:rPr>
        <w:t xml:space="preserve"> </w:t>
      </w:r>
      <w:r w:rsidRPr="00A56848">
        <w:rPr>
          <w:sz w:val="24"/>
        </w:rPr>
        <w:t>приобретение</w:t>
      </w:r>
      <w:r w:rsidRPr="00A56848">
        <w:rPr>
          <w:spacing w:val="8"/>
          <w:sz w:val="24"/>
        </w:rPr>
        <w:t xml:space="preserve"> </w:t>
      </w:r>
      <w:r w:rsidRPr="00A56848">
        <w:rPr>
          <w:sz w:val="24"/>
        </w:rPr>
        <w:t>знаний</w:t>
      </w:r>
      <w:r w:rsidRPr="00A56848">
        <w:rPr>
          <w:spacing w:val="10"/>
          <w:sz w:val="24"/>
        </w:rPr>
        <w:t xml:space="preserve"> </w:t>
      </w:r>
      <w:r w:rsidRPr="00A56848">
        <w:rPr>
          <w:sz w:val="24"/>
        </w:rPr>
        <w:t>обучающимися</w:t>
      </w:r>
      <w:r w:rsidRPr="00A56848">
        <w:rPr>
          <w:spacing w:val="14"/>
          <w:sz w:val="24"/>
        </w:rPr>
        <w:t xml:space="preserve"> </w:t>
      </w:r>
      <w:r w:rsidRPr="00A56848">
        <w:rPr>
          <w:sz w:val="24"/>
        </w:rPr>
        <w:t>о</w:t>
      </w:r>
      <w:r w:rsidRPr="00A56848">
        <w:rPr>
          <w:spacing w:val="4"/>
          <w:sz w:val="24"/>
        </w:rPr>
        <w:t xml:space="preserve"> </w:t>
      </w:r>
      <w:r w:rsidRPr="00A56848">
        <w:rPr>
          <w:sz w:val="24"/>
        </w:rPr>
        <w:t>живой</w:t>
      </w:r>
      <w:r w:rsidRPr="00A56848">
        <w:rPr>
          <w:spacing w:val="11"/>
          <w:sz w:val="24"/>
        </w:rPr>
        <w:t xml:space="preserve"> </w:t>
      </w:r>
      <w:r w:rsidRPr="00A56848">
        <w:rPr>
          <w:sz w:val="24"/>
        </w:rPr>
        <w:t>природе,</w:t>
      </w:r>
      <w:r w:rsidRPr="00A56848">
        <w:rPr>
          <w:spacing w:val="9"/>
          <w:sz w:val="24"/>
        </w:rPr>
        <w:t xml:space="preserve"> </w:t>
      </w:r>
      <w:r w:rsidRPr="00A56848">
        <w:rPr>
          <w:sz w:val="24"/>
        </w:rPr>
        <w:t>закономерностях</w:t>
      </w:r>
      <w:r w:rsidRPr="00A56848">
        <w:rPr>
          <w:spacing w:val="9"/>
          <w:sz w:val="24"/>
        </w:rPr>
        <w:t xml:space="preserve"> </w:t>
      </w:r>
      <w:r w:rsidRPr="00A56848">
        <w:rPr>
          <w:sz w:val="24"/>
        </w:rPr>
        <w:t>строения,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жизнедеятельности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средообразующей       </w:t>
      </w:r>
      <w:r>
        <w:rPr>
          <w:spacing w:val="1"/>
        </w:rPr>
        <w:t xml:space="preserve"> </w:t>
      </w:r>
      <w:r>
        <w:t xml:space="preserve">роли       </w:t>
      </w:r>
      <w:r>
        <w:rPr>
          <w:spacing w:val="1"/>
        </w:rPr>
        <w:t xml:space="preserve"> </w:t>
      </w:r>
      <w:r>
        <w:t xml:space="preserve">организмов,       </w:t>
      </w:r>
      <w:r>
        <w:rPr>
          <w:spacing w:val="1"/>
        </w:rPr>
        <w:t xml:space="preserve"> </w:t>
      </w:r>
      <w:r>
        <w:t>человеке</w:t>
      </w:r>
      <w:r>
        <w:rPr>
          <w:spacing w:val="-57"/>
        </w:rPr>
        <w:t xml:space="preserve"> </w:t>
      </w:r>
      <w:r>
        <w:t>как биосоциальном существе, о роли биологической науки в практической деятельности</w:t>
      </w:r>
      <w:r>
        <w:rPr>
          <w:spacing w:val="1"/>
        </w:rPr>
        <w:t xml:space="preserve"> </w:t>
      </w:r>
      <w:r>
        <w:t>людей;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овладение умениями проводить исследования с использованием 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организма;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освоение        </w:t>
      </w:r>
      <w:r>
        <w:rPr>
          <w:spacing w:val="1"/>
        </w:rPr>
        <w:t xml:space="preserve"> </w:t>
      </w:r>
      <w:r>
        <w:t>приёмов          работы          с          биологической          информацией,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том   </w:t>
      </w:r>
      <w:r>
        <w:rPr>
          <w:spacing w:val="18"/>
        </w:rPr>
        <w:t xml:space="preserve"> </w:t>
      </w:r>
      <w:r>
        <w:t xml:space="preserve">числе   </w:t>
      </w:r>
      <w:r>
        <w:rPr>
          <w:spacing w:val="20"/>
        </w:rPr>
        <w:t xml:space="preserve"> </w:t>
      </w:r>
      <w:r>
        <w:t xml:space="preserve">о   </w:t>
      </w:r>
      <w:r>
        <w:rPr>
          <w:spacing w:val="15"/>
        </w:rPr>
        <w:t xml:space="preserve"> </w:t>
      </w:r>
      <w:r>
        <w:t xml:space="preserve">современных   </w:t>
      </w:r>
      <w:r>
        <w:rPr>
          <w:spacing w:val="21"/>
        </w:rPr>
        <w:t xml:space="preserve"> </w:t>
      </w:r>
      <w:r>
        <w:t xml:space="preserve">достижениях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7"/>
        </w:rPr>
        <w:t xml:space="preserve"> </w:t>
      </w:r>
      <w:r>
        <w:t xml:space="preserve">области   </w:t>
      </w:r>
      <w:r>
        <w:rPr>
          <w:spacing w:val="23"/>
        </w:rPr>
        <w:t xml:space="preserve"> </w:t>
      </w:r>
      <w:r>
        <w:t xml:space="preserve">биологии,   </w:t>
      </w:r>
      <w:r>
        <w:rPr>
          <w:spacing w:val="16"/>
        </w:rPr>
        <w:t xml:space="preserve"> </w:t>
      </w:r>
      <w:r>
        <w:t xml:space="preserve">её   </w:t>
      </w:r>
      <w:r>
        <w:rPr>
          <w:spacing w:val="19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и критическое</w:t>
      </w:r>
      <w:r>
        <w:rPr>
          <w:spacing w:val="3"/>
        </w:rPr>
        <w:t xml:space="preserve"> </w:t>
      </w:r>
      <w:r>
        <w:t>оценивание;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воспитание  </w:t>
      </w:r>
      <w:r>
        <w:rPr>
          <w:spacing w:val="27"/>
        </w:rPr>
        <w:t xml:space="preserve"> </w:t>
      </w:r>
      <w:r>
        <w:t xml:space="preserve">биологически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экологически   </w:t>
      </w:r>
      <w:r>
        <w:rPr>
          <w:spacing w:val="35"/>
        </w:rPr>
        <w:t xml:space="preserve"> </w:t>
      </w:r>
      <w:r>
        <w:t xml:space="preserve">грамотной   </w:t>
      </w:r>
      <w:r>
        <w:rPr>
          <w:spacing w:val="29"/>
        </w:rPr>
        <w:t xml:space="preserve"> </w:t>
      </w:r>
      <w:r>
        <w:t xml:space="preserve">личности,   </w:t>
      </w:r>
      <w:r>
        <w:rPr>
          <w:spacing w:val="28"/>
        </w:rPr>
        <w:t xml:space="preserve"> </w:t>
      </w:r>
      <w:r>
        <w:t>готовой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6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 охраны</w:t>
      </w:r>
      <w:r>
        <w:rPr>
          <w:spacing w:val="3"/>
        </w:rPr>
        <w:t xml:space="preserve"> </w:t>
      </w:r>
      <w:r>
        <w:t>окружающей среды.</w:t>
      </w:r>
    </w:p>
    <w:p w:rsidR="00213CAD" w:rsidRPr="00A56848" w:rsidRDefault="003A6A8D" w:rsidP="00A56848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В соответствии с ФГОС ООО биология является обязательным предметом</w:t>
      </w:r>
      <w:r w:rsidRPr="00A56848">
        <w:rPr>
          <w:spacing w:val="-57"/>
          <w:sz w:val="24"/>
        </w:rPr>
        <w:t xml:space="preserve"> </w:t>
      </w:r>
      <w:r w:rsidRPr="00A56848">
        <w:rPr>
          <w:sz w:val="24"/>
        </w:rPr>
        <w:t>на</w:t>
      </w:r>
      <w:r w:rsidRPr="00A56848">
        <w:rPr>
          <w:spacing w:val="2"/>
          <w:sz w:val="24"/>
        </w:rPr>
        <w:t xml:space="preserve"> </w:t>
      </w:r>
      <w:r w:rsidRPr="00A56848">
        <w:rPr>
          <w:sz w:val="24"/>
        </w:rPr>
        <w:t>уровне</w:t>
      </w:r>
      <w:r w:rsidRPr="00A56848">
        <w:rPr>
          <w:spacing w:val="3"/>
          <w:sz w:val="24"/>
        </w:rPr>
        <w:t xml:space="preserve"> </w:t>
      </w:r>
      <w:r w:rsidRPr="00A56848">
        <w:rPr>
          <w:sz w:val="24"/>
        </w:rPr>
        <w:t>основного</w:t>
      </w:r>
      <w:r w:rsidRPr="00A56848">
        <w:rPr>
          <w:spacing w:val="-1"/>
          <w:sz w:val="24"/>
        </w:rPr>
        <w:t xml:space="preserve"> </w:t>
      </w:r>
      <w:r w:rsidRPr="00A56848">
        <w:rPr>
          <w:sz w:val="24"/>
        </w:rPr>
        <w:t>общего</w:t>
      </w:r>
      <w:r w:rsidRPr="00A56848">
        <w:rPr>
          <w:spacing w:val="-2"/>
          <w:sz w:val="24"/>
        </w:rPr>
        <w:t xml:space="preserve"> </w:t>
      </w:r>
      <w:r w:rsidRPr="00A56848">
        <w:rPr>
          <w:sz w:val="24"/>
        </w:rPr>
        <w:t>образования.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Общее</w:t>
      </w:r>
      <w:r>
        <w:rPr>
          <w:spacing w:val="39"/>
        </w:rPr>
        <w:t xml:space="preserve"> </w:t>
      </w:r>
      <w:r>
        <w:t>число</w:t>
      </w:r>
      <w:r>
        <w:rPr>
          <w:spacing w:val="93"/>
        </w:rPr>
        <w:t xml:space="preserve"> </w:t>
      </w:r>
      <w:r>
        <w:t>часов,</w:t>
      </w:r>
      <w:r>
        <w:rPr>
          <w:spacing w:val="98"/>
        </w:rPr>
        <w:t xml:space="preserve"> </w:t>
      </w:r>
      <w:r>
        <w:t>рекомендованных</w:t>
      </w:r>
      <w:r>
        <w:rPr>
          <w:spacing w:val="104"/>
        </w:rPr>
        <w:t xml:space="preserve"> </w:t>
      </w:r>
      <w:r>
        <w:t>для</w:t>
      </w:r>
      <w:r>
        <w:rPr>
          <w:spacing w:val="98"/>
        </w:rPr>
        <w:t xml:space="preserve"> </w:t>
      </w:r>
      <w:r>
        <w:t>изучения</w:t>
      </w:r>
      <w:r>
        <w:rPr>
          <w:spacing w:val="103"/>
        </w:rPr>
        <w:t xml:space="preserve"> </w:t>
      </w:r>
      <w:r>
        <w:t>биологии,</w:t>
      </w:r>
      <w:r>
        <w:rPr>
          <w:spacing w:val="101"/>
        </w:rPr>
        <w:t xml:space="preserve"> </w:t>
      </w:r>
      <w:r>
        <w:t>–</w:t>
      </w:r>
      <w:r>
        <w:rPr>
          <w:spacing w:val="99"/>
        </w:rPr>
        <w:t xml:space="preserve"> </w:t>
      </w:r>
      <w:r>
        <w:t>238</w:t>
      </w:r>
      <w:r>
        <w:rPr>
          <w:spacing w:val="98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5</w:t>
      </w:r>
      <w:r>
        <w:rPr>
          <w:spacing w:val="88"/>
        </w:rPr>
        <w:t xml:space="preserve"> </w:t>
      </w:r>
      <w:r>
        <w:t>классе</w:t>
      </w:r>
      <w:r>
        <w:rPr>
          <w:spacing w:val="94"/>
        </w:rPr>
        <w:t xml:space="preserve"> </w:t>
      </w:r>
      <w:r>
        <w:t>–</w:t>
      </w:r>
      <w:r>
        <w:rPr>
          <w:spacing w:val="89"/>
        </w:rPr>
        <w:t xml:space="preserve"> </w:t>
      </w:r>
      <w:r>
        <w:t>34</w:t>
      </w:r>
      <w:r>
        <w:rPr>
          <w:spacing w:val="89"/>
        </w:rPr>
        <w:t xml:space="preserve"> </w:t>
      </w:r>
      <w:r>
        <w:t>часа</w:t>
      </w:r>
      <w:r>
        <w:rPr>
          <w:spacing w:val="87"/>
        </w:rPr>
        <w:t xml:space="preserve"> </w:t>
      </w:r>
      <w:r>
        <w:t>(1</w:t>
      </w:r>
      <w:r>
        <w:rPr>
          <w:spacing w:val="88"/>
        </w:rPr>
        <w:t xml:space="preserve"> </w:t>
      </w:r>
      <w:r>
        <w:t>час</w:t>
      </w:r>
      <w:r>
        <w:rPr>
          <w:spacing w:val="87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неделю),</w:t>
      </w:r>
      <w:r>
        <w:rPr>
          <w:spacing w:val="88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6</w:t>
      </w:r>
      <w:r>
        <w:rPr>
          <w:spacing w:val="89"/>
        </w:rPr>
        <w:t xml:space="preserve"> </w:t>
      </w:r>
      <w:r>
        <w:t>классе</w:t>
      </w:r>
      <w:r>
        <w:rPr>
          <w:spacing w:val="94"/>
        </w:rPr>
        <w:t xml:space="preserve"> </w:t>
      </w:r>
      <w:r>
        <w:t>–</w:t>
      </w:r>
      <w:r>
        <w:rPr>
          <w:spacing w:val="89"/>
        </w:rPr>
        <w:t xml:space="preserve"> </w:t>
      </w:r>
      <w:r>
        <w:t>34</w:t>
      </w:r>
      <w:r>
        <w:rPr>
          <w:spacing w:val="88"/>
        </w:rPr>
        <w:t xml:space="preserve"> </w:t>
      </w:r>
      <w:r>
        <w:t>часа</w:t>
      </w:r>
      <w:r>
        <w:rPr>
          <w:spacing w:val="88"/>
        </w:rPr>
        <w:t xml:space="preserve"> </w:t>
      </w:r>
      <w:r>
        <w:t>(1</w:t>
      </w:r>
      <w:r>
        <w:rPr>
          <w:spacing w:val="93"/>
        </w:rPr>
        <w:t xml:space="preserve"> </w:t>
      </w:r>
      <w:r>
        <w:t>час</w:t>
      </w:r>
      <w:r>
        <w:rPr>
          <w:spacing w:val="87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7</w:t>
      </w:r>
      <w:r>
        <w:rPr>
          <w:spacing w:val="53"/>
        </w:rPr>
        <w:t xml:space="preserve"> </w:t>
      </w:r>
      <w:r>
        <w:t>классе</w:t>
      </w:r>
      <w:r>
        <w:rPr>
          <w:spacing w:val="53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34</w:t>
      </w:r>
      <w:r>
        <w:rPr>
          <w:spacing w:val="52"/>
        </w:rPr>
        <w:t xml:space="preserve"> </w:t>
      </w:r>
      <w:r>
        <w:t>часа</w:t>
      </w:r>
      <w:r>
        <w:rPr>
          <w:spacing w:val="52"/>
        </w:rPr>
        <w:t xml:space="preserve"> </w:t>
      </w:r>
      <w:r>
        <w:t>(1</w:t>
      </w:r>
      <w:r>
        <w:rPr>
          <w:spacing w:val="52"/>
        </w:rPr>
        <w:t xml:space="preserve"> </w:t>
      </w:r>
      <w:r>
        <w:t>час</w:t>
      </w:r>
      <w:r>
        <w:rPr>
          <w:spacing w:val="52"/>
        </w:rPr>
        <w:t xml:space="preserve"> </w:t>
      </w:r>
      <w:r>
        <w:t>час</w:t>
      </w:r>
      <w:r>
        <w:rPr>
          <w:spacing w:val="5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неделю),</w:t>
      </w:r>
      <w:r>
        <w:rPr>
          <w:spacing w:val="52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8</w:t>
      </w:r>
      <w:r>
        <w:rPr>
          <w:spacing w:val="52"/>
        </w:rPr>
        <w:t xml:space="preserve"> </w:t>
      </w:r>
      <w:r>
        <w:t>классе</w:t>
      </w:r>
      <w:r>
        <w:rPr>
          <w:spacing w:val="59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68</w:t>
      </w:r>
      <w:r>
        <w:rPr>
          <w:spacing w:val="58"/>
        </w:rPr>
        <w:t xml:space="preserve"> </w:t>
      </w:r>
      <w:r>
        <w:t>часов</w:t>
      </w:r>
      <w:r>
        <w:rPr>
          <w:spacing w:val="54"/>
        </w:rPr>
        <w:t xml:space="preserve"> </w:t>
      </w:r>
      <w:r>
        <w:t>(2</w:t>
      </w:r>
      <w:r>
        <w:rPr>
          <w:spacing w:val="53"/>
        </w:rPr>
        <w:t xml:space="preserve"> </w:t>
      </w:r>
      <w:r>
        <w:t>часа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 9 классе</w:t>
      </w:r>
      <w:r>
        <w:rPr>
          <w:spacing w:val="-1"/>
        </w:rPr>
        <w:t xml:space="preserve"> </w:t>
      </w:r>
      <w:r>
        <w:t>– 68 часов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213CAD" w:rsidRPr="00A56848" w:rsidRDefault="003A6A8D" w:rsidP="00A56848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Содержание</w:t>
      </w:r>
      <w:r w:rsidRPr="00A56848">
        <w:rPr>
          <w:spacing w:val="-2"/>
          <w:sz w:val="24"/>
        </w:rPr>
        <w:t xml:space="preserve"> </w:t>
      </w:r>
      <w:r w:rsidRPr="00A56848">
        <w:rPr>
          <w:sz w:val="24"/>
        </w:rPr>
        <w:t>обучения</w:t>
      </w:r>
      <w:r w:rsidRPr="00A56848">
        <w:rPr>
          <w:spacing w:val="-4"/>
          <w:sz w:val="24"/>
        </w:rPr>
        <w:t xml:space="preserve"> </w:t>
      </w:r>
      <w:r w:rsidRPr="00A56848">
        <w:rPr>
          <w:sz w:val="24"/>
        </w:rPr>
        <w:t>в</w:t>
      </w:r>
      <w:r w:rsidRPr="00A56848">
        <w:rPr>
          <w:spacing w:val="-4"/>
          <w:sz w:val="24"/>
        </w:rPr>
        <w:t xml:space="preserve"> </w:t>
      </w:r>
      <w:r w:rsidRPr="00A56848">
        <w:rPr>
          <w:sz w:val="24"/>
        </w:rPr>
        <w:t>5</w:t>
      </w:r>
      <w:r w:rsidRPr="00A56848">
        <w:rPr>
          <w:spacing w:val="-2"/>
          <w:sz w:val="24"/>
        </w:rPr>
        <w:t xml:space="preserve"> </w:t>
      </w:r>
      <w:r w:rsidRPr="00A56848">
        <w:rPr>
          <w:sz w:val="24"/>
        </w:rPr>
        <w:t>классе.</w:t>
      </w:r>
    </w:p>
    <w:p w:rsidR="00213CAD" w:rsidRPr="00A56848" w:rsidRDefault="003A6A8D" w:rsidP="00A5684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lastRenderedPageBreak/>
        <w:t>Биология</w:t>
      </w:r>
      <w:r w:rsidRPr="00A56848">
        <w:rPr>
          <w:spacing w:val="-3"/>
          <w:sz w:val="24"/>
        </w:rPr>
        <w:t xml:space="preserve"> </w:t>
      </w:r>
      <w:r w:rsidRPr="00A56848">
        <w:rPr>
          <w:sz w:val="24"/>
        </w:rPr>
        <w:t>–</w:t>
      </w:r>
      <w:r w:rsidRPr="00A56848">
        <w:rPr>
          <w:spacing w:val="-2"/>
          <w:sz w:val="24"/>
        </w:rPr>
        <w:t xml:space="preserve"> </w:t>
      </w:r>
      <w:r w:rsidRPr="00A56848">
        <w:rPr>
          <w:sz w:val="24"/>
        </w:rPr>
        <w:t>наука о</w:t>
      </w:r>
      <w:r w:rsidRPr="00A56848">
        <w:rPr>
          <w:spacing w:val="-8"/>
          <w:sz w:val="24"/>
        </w:rPr>
        <w:t xml:space="preserve"> </w:t>
      </w:r>
      <w:r w:rsidRPr="00A56848">
        <w:rPr>
          <w:sz w:val="24"/>
        </w:rPr>
        <w:t>живой</w:t>
      </w:r>
      <w:r w:rsidRPr="00A56848">
        <w:rPr>
          <w:spacing w:val="-1"/>
          <w:sz w:val="24"/>
        </w:rPr>
        <w:t xml:space="preserve"> </w:t>
      </w:r>
      <w:r w:rsidRPr="00A56848">
        <w:rPr>
          <w:sz w:val="24"/>
        </w:rPr>
        <w:t>природе.</w:t>
      </w:r>
    </w:p>
    <w:p w:rsidR="00213CAD" w:rsidRDefault="003A6A8D" w:rsidP="00A56848">
      <w:pPr>
        <w:pStyle w:val="a3"/>
        <w:keepNext/>
        <w:keepLines/>
        <w:widowControl/>
        <w:suppressAutoHyphens/>
        <w:ind w:left="0" w:firstLine="680"/>
        <w:contextualSpacing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(клеточное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0"/>
        </w:rPr>
        <w:t xml:space="preserve"> </w:t>
      </w:r>
      <w:r>
        <w:t>рост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другие</w:t>
      </w:r>
      <w:r>
        <w:rPr>
          <w:spacing w:val="9"/>
        </w:rPr>
        <w:t xml:space="preserve"> </w:t>
      </w:r>
      <w:r>
        <w:t>признаки).</w:t>
      </w:r>
      <w:r>
        <w:rPr>
          <w:spacing w:val="10"/>
        </w:rPr>
        <w:t xml:space="preserve"> </w:t>
      </w:r>
      <w:r>
        <w:t>Объекты</w:t>
      </w:r>
      <w:r>
        <w:rPr>
          <w:spacing w:val="9"/>
        </w:rPr>
        <w:t xml:space="preserve"> </w:t>
      </w:r>
      <w:r>
        <w:t>живой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неживой</w:t>
      </w:r>
      <w:r>
        <w:rPr>
          <w:spacing w:val="12"/>
        </w:rPr>
        <w:t xml:space="preserve"> </w:t>
      </w:r>
      <w:r w:rsidR="00A56848">
        <w:t xml:space="preserve">природы </w:t>
      </w:r>
      <w:r>
        <w:t>их</w:t>
      </w:r>
      <w:r>
        <w:rPr>
          <w:spacing w:val="-4"/>
        </w:rPr>
        <w:t xml:space="preserve"> </w:t>
      </w:r>
      <w:r>
        <w:t>сравнение.</w:t>
      </w:r>
      <w:r>
        <w:rPr>
          <w:spacing w:val="-3"/>
        </w:rPr>
        <w:t xml:space="preserve"> </w:t>
      </w:r>
      <w:r>
        <w:t>Живая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неживая</w:t>
      </w:r>
      <w:r>
        <w:rPr>
          <w:spacing w:val="-3"/>
        </w:rPr>
        <w:t xml:space="preserve"> </w:t>
      </w:r>
      <w:r>
        <w:t>природа –</w:t>
      </w:r>
      <w:r>
        <w:rPr>
          <w:spacing w:val="-4"/>
        </w:rPr>
        <w:t xml:space="preserve"> </w:t>
      </w:r>
      <w:r>
        <w:t>единое целое.</w:t>
      </w:r>
    </w:p>
    <w:p w:rsidR="00213CAD" w:rsidRDefault="003A6A8D" w:rsidP="008936B4">
      <w:pPr>
        <w:pStyle w:val="a3"/>
        <w:keepNext/>
        <w:keepLines/>
        <w:widowControl/>
        <w:tabs>
          <w:tab w:val="left" w:pos="2615"/>
          <w:tab w:val="left" w:pos="4559"/>
          <w:tab w:val="left" w:pos="5649"/>
          <w:tab w:val="left" w:pos="7593"/>
          <w:tab w:val="left" w:pos="10002"/>
        </w:tabs>
        <w:suppressAutoHyphens/>
        <w:ind w:left="0" w:firstLine="680"/>
        <w:contextualSpacing/>
      </w:pPr>
      <w:r>
        <w:t>Биология – система наук о живой природе. Основные разделы биологии (ботаника,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разделы).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 с биологией: врач, ветеринар, психолог, агроном, животновод и другие (4–5</w:t>
      </w:r>
      <w:r>
        <w:rPr>
          <w:spacing w:val="1"/>
        </w:rPr>
        <w:t xml:space="preserve"> </w:t>
      </w:r>
      <w:r>
        <w:t>профессий). Связь биологии с другими науками (математика, география и другие науки).</w:t>
      </w:r>
      <w:r>
        <w:rPr>
          <w:spacing w:val="1"/>
        </w:rPr>
        <w:t xml:space="preserve"> </w:t>
      </w:r>
      <w:r>
        <w:t>Роль</w:t>
      </w:r>
      <w:r>
        <w:tab/>
        <w:t>биологии</w:t>
      </w:r>
      <w:r>
        <w:tab/>
        <w:t>в</w:t>
      </w:r>
      <w:r w:rsidR="00A56848">
        <w:t xml:space="preserve"> </w:t>
      </w:r>
      <w:r>
        <w:t>познании</w:t>
      </w:r>
      <w:r w:rsidR="00A56848">
        <w:t xml:space="preserve"> </w:t>
      </w:r>
      <w:r>
        <w:t>окружающего</w:t>
      </w:r>
      <w:r>
        <w:tab/>
        <w:t>мира</w:t>
      </w:r>
      <w:r>
        <w:rPr>
          <w:spacing w:val="-58"/>
        </w:rPr>
        <w:t xml:space="preserve"> </w:t>
      </w:r>
      <w:r>
        <w:t>и практической</w:t>
      </w:r>
      <w:r>
        <w:rPr>
          <w:spacing w:val="1"/>
        </w:rPr>
        <w:t xml:space="preserve"> </w:t>
      </w:r>
      <w:r>
        <w:t>деятельности современного</w:t>
      </w:r>
      <w:r>
        <w:rPr>
          <w:spacing w:val="-6"/>
        </w:rPr>
        <w:t xml:space="preserve"> </w:t>
      </w:r>
      <w:r>
        <w:t>человека.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Кабинет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-57"/>
        </w:rPr>
        <w:t xml:space="preserve"> </w:t>
      </w:r>
      <w:r>
        <w:t>приборами и</w:t>
      </w:r>
      <w:r>
        <w:rPr>
          <w:spacing w:val="1"/>
        </w:rPr>
        <w:t xml:space="preserve"> </w:t>
      </w:r>
      <w:r>
        <w:t>инструментами.</w:t>
      </w:r>
    </w:p>
    <w:p w:rsidR="00213CAD" w:rsidRDefault="003A6A8D" w:rsidP="008936B4">
      <w:pPr>
        <w:pStyle w:val="a3"/>
        <w:keepNext/>
        <w:keepLines/>
        <w:widowControl/>
        <w:tabs>
          <w:tab w:val="left" w:pos="2470"/>
          <w:tab w:val="left" w:pos="4439"/>
          <w:tab w:val="left" w:pos="5214"/>
          <w:tab w:val="left" w:pos="7552"/>
          <w:tab w:val="left" w:pos="9322"/>
        </w:tabs>
        <w:suppressAutoHyphens/>
        <w:ind w:left="0" w:firstLine="680"/>
        <w:contextualSpacing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 w:rsidR="00A56848">
        <w:t xml:space="preserve"> </w:t>
      </w:r>
      <w:r>
        <w:t>информации</w:t>
      </w:r>
      <w:r w:rsidR="00A56848">
        <w:t xml:space="preserve"> </w:t>
      </w:r>
      <w:r>
        <w:t>с</w:t>
      </w:r>
      <w:r w:rsidR="00A56848">
        <w:t xml:space="preserve"> </w:t>
      </w:r>
      <w:r>
        <w:t>использованием</w:t>
      </w:r>
      <w:r>
        <w:tab/>
        <w:t>различных</w:t>
      </w:r>
      <w:r w:rsidR="00A56848">
        <w:t xml:space="preserve"> </w:t>
      </w:r>
      <w:r>
        <w:t>источников</w:t>
      </w:r>
      <w:r>
        <w:rPr>
          <w:spacing w:val="-58"/>
        </w:rPr>
        <w:t xml:space="preserve"> </w:t>
      </w:r>
      <w:r>
        <w:t>(научно-популярная</w:t>
      </w:r>
      <w:r>
        <w:rPr>
          <w:spacing w:val="-1"/>
        </w:rPr>
        <w:t xml:space="preserve"> </w:t>
      </w:r>
      <w:r>
        <w:t>литература, справочники, Интернет).</w:t>
      </w:r>
    </w:p>
    <w:p w:rsidR="00213CAD" w:rsidRPr="00A56848" w:rsidRDefault="003A6A8D" w:rsidP="00A5684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Методы</w:t>
      </w:r>
      <w:r w:rsidRPr="00A56848">
        <w:rPr>
          <w:spacing w:val="-7"/>
          <w:sz w:val="24"/>
        </w:rPr>
        <w:t xml:space="preserve"> </w:t>
      </w:r>
      <w:r w:rsidRPr="00A56848">
        <w:rPr>
          <w:sz w:val="24"/>
        </w:rPr>
        <w:t>изучения</w:t>
      </w:r>
      <w:r w:rsidRPr="00A56848">
        <w:rPr>
          <w:spacing w:val="-5"/>
          <w:sz w:val="24"/>
        </w:rPr>
        <w:t xml:space="preserve"> </w:t>
      </w:r>
      <w:r w:rsidRPr="00A56848">
        <w:rPr>
          <w:sz w:val="24"/>
        </w:rPr>
        <w:t>живой</w:t>
      </w:r>
      <w:r w:rsidRPr="00A56848">
        <w:rPr>
          <w:spacing w:val="-3"/>
          <w:sz w:val="24"/>
        </w:rPr>
        <w:t xml:space="preserve"> </w:t>
      </w:r>
      <w:r w:rsidRPr="00A56848">
        <w:rPr>
          <w:sz w:val="24"/>
        </w:rPr>
        <w:t>природы.</w:t>
      </w:r>
    </w:p>
    <w:p w:rsidR="00213CAD" w:rsidRDefault="003A6A8D" w:rsidP="008936B4">
      <w:pPr>
        <w:pStyle w:val="a3"/>
        <w:keepNext/>
        <w:keepLines/>
        <w:widowControl/>
        <w:tabs>
          <w:tab w:val="left" w:pos="2959"/>
          <w:tab w:val="left" w:pos="5248"/>
          <w:tab w:val="left" w:pos="7117"/>
          <w:tab w:val="left" w:pos="9471"/>
        </w:tabs>
        <w:suppressAutoHyphens/>
        <w:ind w:left="0" w:firstLine="680"/>
        <w:contextualSpacing/>
      </w:pPr>
      <w:r>
        <w:t>Научные методы изучения живой природы: наблюдение, эксперимент, описание,</w:t>
      </w:r>
      <w:r>
        <w:rPr>
          <w:spacing w:val="1"/>
        </w:rPr>
        <w:t xml:space="preserve"> </w:t>
      </w:r>
      <w:r>
        <w:t>измерение,</w:t>
      </w:r>
      <w:r w:rsidR="00A56848">
        <w:t xml:space="preserve"> </w:t>
      </w:r>
      <w:r>
        <w:t>классификация.</w:t>
      </w:r>
      <w:r w:rsidR="00A56848">
        <w:t xml:space="preserve"> </w:t>
      </w:r>
      <w:r>
        <w:t>Устройство</w:t>
      </w:r>
      <w:r>
        <w:tab/>
        <w:t>увеличительных</w:t>
      </w:r>
      <w:r w:rsidR="00A56848">
        <w:t xml:space="preserve"> </w:t>
      </w:r>
      <w:r>
        <w:t>приборов:</w:t>
      </w:r>
      <w:r>
        <w:rPr>
          <w:spacing w:val="-58"/>
        </w:rPr>
        <w:t xml:space="preserve"> </w:t>
      </w:r>
      <w:r>
        <w:t>лупы</w:t>
      </w:r>
      <w:r>
        <w:rPr>
          <w:spacing w:val="-3"/>
        </w:rPr>
        <w:t xml:space="preserve"> </w:t>
      </w:r>
      <w:r>
        <w:t>и микроскопа.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увеличительными</w:t>
      </w:r>
      <w:r>
        <w:rPr>
          <w:spacing w:val="1"/>
        </w:rPr>
        <w:t xml:space="preserve"> </w:t>
      </w:r>
      <w:r>
        <w:t>приборами.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(инструменты</w:t>
      </w:r>
      <w:r>
        <w:rPr>
          <w:spacing w:val="1"/>
        </w:rPr>
        <w:t xml:space="preserve"> </w:t>
      </w:r>
      <w:r>
        <w:t>измерения).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двойных</w:t>
      </w:r>
      <w:r>
        <w:rPr>
          <w:spacing w:val="-4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Наблюдение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ведущие</w:t>
      </w:r>
      <w:r>
        <w:rPr>
          <w:spacing w:val="-5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биологии.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  <w:r>
        <w:rPr>
          <w:vertAlign w:val="superscript"/>
        </w:rPr>
        <w:t>16</w:t>
      </w:r>
      <w:r>
        <w:t>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термометры,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чашки</w:t>
      </w:r>
      <w:r>
        <w:rPr>
          <w:spacing w:val="61"/>
        </w:rPr>
        <w:t xml:space="preserve"> </w:t>
      </w:r>
      <w:r>
        <w:t>Петри,</w:t>
      </w:r>
      <w:r>
        <w:rPr>
          <w:spacing w:val="1"/>
        </w:rPr>
        <w:t xml:space="preserve"> </w:t>
      </w:r>
      <w:r>
        <w:t>пробирки,</w:t>
      </w:r>
      <w:r>
        <w:rPr>
          <w:spacing w:val="-2"/>
        </w:rPr>
        <w:t xml:space="preserve"> </w:t>
      </w:r>
      <w:r>
        <w:t>мензурки.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оборудованием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кабинете.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Ознакомление   с   устройством   лупы,   светового   микроскопа,   правила   работы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клетками:</w:t>
      </w:r>
      <w:r>
        <w:rPr>
          <w:spacing w:val="1"/>
        </w:rPr>
        <w:t xml:space="preserve"> </w:t>
      </w:r>
      <w:r>
        <w:t>томата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арбуза</w:t>
      </w:r>
      <w:r>
        <w:rPr>
          <w:spacing w:val="1"/>
        </w:rPr>
        <w:t xml:space="preserve"> </w:t>
      </w:r>
      <w:r>
        <w:t>(натуральные</w:t>
      </w:r>
      <w:r>
        <w:rPr>
          <w:spacing w:val="1"/>
        </w:rPr>
        <w:t xml:space="preserve"> </w:t>
      </w:r>
      <w:r>
        <w:t>препараты),</w:t>
      </w:r>
      <w:r>
        <w:rPr>
          <w:spacing w:val="1"/>
        </w:rPr>
        <w:t xml:space="preserve"> </w:t>
      </w:r>
      <w:r>
        <w:t>инфузории</w:t>
      </w:r>
      <w:r>
        <w:rPr>
          <w:spacing w:val="1"/>
        </w:rPr>
        <w:t xml:space="preserve"> </w:t>
      </w:r>
      <w:r>
        <w:t>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(готовые</w:t>
      </w:r>
      <w:r>
        <w:rPr>
          <w:spacing w:val="1"/>
        </w:rPr>
        <w:t xml:space="preserve"> </w:t>
      </w:r>
      <w:r>
        <w:t>микропрепараты)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лупы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светового</w:t>
      </w:r>
      <w:r>
        <w:rPr>
          <w:spacing w:val="-6"/>
        </w:rPr>
        <w:t xml:space="preserve"> </w:t>
      </w:r>
      <w:r>
        <w:t>микроскопа.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Овладение      методами       изучения       живой       природы       –       наблюдением</w:t>
      </w:r>
      <w:r>
        <w:rPr>
          <w:spacing w:val="1"/>
        </w:rPr>
        <w:t xml:space="preserve"> </w:t>
      </w:r>
      <w:r>
        <w:t>и экспериментом.</w:t>
      </w:r>
    </w:p>
    <w:p w:rsidR="00213CAD" w:rsidRPr="00A56848" w:rsidRDefault="003A6A8D" w:rsidP="00A5684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Организмы</w:t>
      </w:r>
      <w:r w:rsidRPr="00A56848">
        <w:rPr>
          <w:spacing w:val="-3"/>
          <w:sz w:val="24"/>
        </w:rPr>
        <w:t xml:space="preserve"> </w:t>
      </w:r>
      <w:r w:rsidRPr="00A56848">
        <w:rPr>
          <w:sz w:val="24"/>
        </w:rPr>
        <w:t>–</w:t>
      </w:r>
      <w:r w:rsidRPr="00A56848">
        <w:rPr>
          <w:spacing w:val="-4"/>
          <w:sz w:val="24"/>
        </w:rPr>
        <w:t xml:space="preserve"> </w:t>
      </w:r>
      <w:r w:rsidRPr="00A56848">
        <w:rPr>
          <w:sz w:val="24"/>
        </w:rPr>
        <w:t>тела</w:t>
      </w:r>
      <w:r w:rsidRPr="00A56848">
        <w:rPr>
          <w:spacing w:val="-4"/>
          <w:sz w:val="24"/>
        </w:rPr>
        <w:t xml:space="preserve"> </w:t>
      </w:r>
      <w:r w:rsidRPr="00A56848">
        <w:rPr>
          <w:sz w:val="24"/>
        </w:rPr>
        <w:t>живой</w:t>
      </w:r>
      <w:r w:rsidRPr="00A56848">
        <w:rPr>
          <w:spacing w:val="-2"/>
          <w:sz w:val="24"/>
        </w:rPr>
        <w:t xml:space="preserve"> </w:t>
      </w:r>
      <w:r w:rsidRPr="00A56848">
        <w:rPr>
          <w:sz w:val="24"/>
        </w:rPr>
        <w:t>природы.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Понятие     об    </w:t>
      </w:r>
      <w:r>
        <w:rPr>
          <w:spacing w:val="1"/>
        </w:rPr>
        <w:t xml:space="preserve"> </w:t>
      </w:r>
      <w:r>
        <w:t>организме.      Доядерные     и      ядерные      организмы.      Клетка</w:t>
      </w:r>
      <w:r>
        <w:rPr>
          <w:spacing w:val="-57"/>
        </w:rPr>
        <w:t xml:space="preserve"> </w:t>
      </w:r>
      <w:r>
        <w:t>и её открытие. Клеточное строение организмов. Цитология – наука о клетке. Клетка –</w:t>
      </w:r>
      <w:r>
        <w:rPr>
          <w:spacing w:val="1"/>
        </w:rPr>
        <w:t xml:space="preserve"> </w:t>
      </w:r>
      <w:r>
        <w:t>наименьшая</w:t>
      </w:r>
      <w:r>
        <w:rPr>
          <w:spacing w:val="49"/>
        </w:rPr>
        <w:t xml:space="preserve"> </w:t>
      </w:r>
      <w:r>
        <w:t>единица</w:t>
      </w:r>
      <w:r>
        <w:rPr>
          <w:spacing w:val="49"/>
        </w:rPr>
        <w:t xml:space="preserve"> </w:t>
      </w:r>
      <w:r>
        <w:t>строения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жизнедеятельности</w:t>
      </w:r>
      <w:r>
        <w:rPr>
          <w:spacing w:val="57"/>
        </w:rPr>
        <w:t xml:space="preserve"> </w:t>
      </w:r>
      <w:r>
        <w:t>организмов.</w:t>
      </w:r>
      <w:r>
        <w:rPr>
          <w:spacing w:val="49"/>
        </w:rPr>
        <w:t xml:space="preserve"> </w:t>
      </w:r>
      <w:r>
        <w:t>Строение</w:t>
      </w:r>
      <w:r>
        <w:rPr>
          <w:spacing w:val="49"/>
        </w:rPr>
        <w:t xml:space="preserve"> </w:t>
      </w:r>
      <w:r>
        <w:t>клетки</w:t>
      </w:r>
      <w:r>
        <w:rPr>
          <w:spacing w:val="51"/>
        </w:rPr>
        <w:t xml:space="preserve"> </w:t>
      </w:r>
      <w:r>
        <w:t>под</w:t>
      </w:r>
    </w:p>
    <w:p w:rsidR="00A56848" w:rsidRDefault="00A56848" w:rsidP="00A56848">
      <w:pPr>
        <w:pStyle w:val="a3"/>
        <w:keepNext/>
        <w:keepLines/>
        <w:widowControl/>
        <w:suppressAutoHyphens/>
        <w:ind w:left="0" w:firstLine="680"/>
        <w:contextualSpacing/>
      </w:pPr>
      <w:r>
        <w:t>световым</w:t>
      </w:r>
      <w:r>
        <w:rPr>
          <w:spacing w:val="-7"/>
        </w:rPr>
        <w:t xml:space="preserve"> </w:t>
      </w:r>
      <w:r>
        <w:t>микроскопом:</w:t>
      </w:r>
      <w:r>
        <w:rPr>
          <w:spacing w:val="-11"/>
        </w:rPr>
        <w:t xml:space="preserve"> </w:t>
      </w:r>
      <w:r>
        <w:t>клеточная</w:t>
      </w:r>
      <w:r>
        <w:rPr>
          <w:spacing w:val="-1"/>
        </w:rPr>
        <w:t xml:space="preserve"> </w:t>
      </w:r>
      <w:r>
        <w:t>оболочка,</w:t>
      </w:r>
      <w:r>
        <w:rPr>
          <w:spacing w:val="-4"/>
        </w:rPr>
        <w:t xml:space="preserve"> </w:t>
      </w:r>
      <w:r>
        <w:t>цитоплазма,</w:t>
      </w:r>
      <w:r>
        <w:rPr>
          <w:spacing w:val="-5"/>
        </w:rPr>
        <w:t xml:space="preserve"> </w:t>
      </w:r>
      <w:r>
        <w:t>ядро.</w:t>
      </w:r>
    </w:p>
    <w:p w:rsidR="00A56848" w:rsidRDefault="00A56848" w:rsidP="00A56848">
      <w:pPr>
        <w:pStyle w:val="a3"/>
        <w:keepNext/>
        <w:keepLines/>
        <w:widowControl/>
        <w:suppressAutoHyphens/>
        <w:ind w:left="0" w:firstLine="680"/>
        <w:contextualSpacing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</w:p>
    <w:p w:rsidR="00A56848" w:rsidRDefault="00A56848" w:rsidP="00A56848">
      <w:pPr>
        <w:pStyle w:val="a3"/>
        <w:keepNext/>
        <w:keepLines/>
        <w:widowControl/>
        <w:suppressAutoHyphens/>
        <w:ind w:left="0" w:firstLine="680"/>
        <w:contextualSpacing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животных, бактерий и</w:t>
      </w:r>
      <w:r>
        <w:rPr>
          <w:spacing w:val="1"/>
        </w:rPr>
        <w:t xml:space="preserve"> </w:t>
      </w:r>
      <w:r>
        <w:t>грибов.</w:t>
      </w:r>
    </w:p>
    <w:p w:rsidR="00A56848" w:rsidRDefault="00A56848" w:rsidP="00A56848">
      <w:pPr>
        <w:pStyle w:val="a3"/>
        <w:keepNext/>
        <w:keepLines/>
        <w:widowControl/>
        <w:suppressAutoHyphens/>
        <w:ind w:left="0" w:firstLine="680"/>
        <w:contextualSpacing/>
      </w:pPr>
      <w:r>
        <w:t>Свойства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 Организм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</w:t>
      </w:r>
    </w:p>
    <w:p w:rsidR="00A56848" w:rsidRDefault="00A56848" w:rsidP="00A56848">
      <w:pPr>
        <w:pStyle w:val="a3"/>
        <w:keepNext/>
        <w:keepLines/>
        <w:widowControl/>
        <w:suppressAutoHyphens/>
        <w:ind w:left="0" w:firstLine="680"/>
        <w:contextualSpacing/>
      </w:pPr>
      <w:r>
        <w:t>Разнообразие организмов и их классификация (таксоны в биологии: царства, типы</w:t>
      </w:r>
      <w:r>
        <w:rPr>
          <w:spacing w:val="1"/>
        </w:rPr>
        <w:t xml:space="preserve"> </w:t>
      </w:r>
      <w:r>
        <w:t>(отделы), классы, отряды (порядки), семейства, роды, виды. Бактерии и вирусы как формы</w:t>
      </w:r>
      <w:r>
        <w:rPr>
          <w:spacing w:val="-57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 вирусов в</w:t>
      </w:r>
      <w:r>
        <w:rPr>
          <w:spacing w:val="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 жизни человека.</w:t>
      </w:r>
    </w:p>
    <w:p w:rsidR="00A56848" w:rsidRDefault="00A56848" w:rsidP="00A56848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A56848" w:rsidRDefault="00A56848" w:rsidP="00A56848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кожицы</w:t>
      </w:r>
      <w:r>
        <w:rPr>
          <w:spacing w:val="1"/>
        </w:rPr>
        <w:t xml:space="preserve"> </w:t>
      </w:r>
      <w:r>
        <w:t>чешуи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приготовленного</w:t>
      </w:r>
      <w:r>
        <w:rPr>
          <w:spacing w:val="-1"/>
        </w:rPr>
        <w:t xml:space="preserve"> </w:t>
      </w:r>
      <w:r>
        <w:t>микропрепарата).</w:t>
      </w:r>
    </w:p>
    <w:p w:rsidR="00A56848" w:rsidRDefault="00A56848" w:rsidP="00A56848">
      <w:pPr>
        <w:pStyle w:val="a3"/>
        <w:keepNext/>
        <w:keepLines/>
        <w:widowControl/>
        <w:suppressAutoHyphens/>
        <w:ind w:left="0" w:firstLine="680"/>
        <w:contextualSpacing/>
      </w:pPr>
      <w:r>
        <w:t>Ознакомление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принципами</w:t>
      </w:r>
      <w:r>
        <w:rPr>
          <w:spacing w:val="-4"/>
        </w:rPr>
        <w:t xml:space="preserve"> </w:t>
      </w:r>
      <w:r>
        <w:t>систематики</w:t>
      </w:r>
      <w:r>
        <w:rPr>
          <w:spacing w:val="-5"/>
        </w:rPr>
        <w:t xml:space="preserve"> </w:t>
      </w:r>
      <w:r>
        <w:t>организмов.</w:t>
      </w:r>
      <w:r>
        <w:rPr>
          <w:spacing w:val="-58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потреблением</w:t>
      </w:r>
      <w:r>
        <w:rPr>
          <w:spacing w:val="-3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растением.</w:t>
      </w:r>
    </w:p>
    <w:p w:rsidR="00A56848" w:rsidRDefault="00A56848" w:rsidP="008936B4">
      <w:pPr>
        <w:pStyle w:val="a3"/>
        <w:keepNext/>
        <w:keepLines/>
        <w:widowControl/>
        <w:suppressAutoHyphens/>
        <w:ind w:left="0" w:firstLine="680"/>
        <w:contextualSpacing/>
        <w:rPr>
          <w:vertAlign w:val="superscript"/>
        </w:rPr>
      </w:pPr>
    </w:p>
    <w:p w:rsidR="00A56848" w:rsidRDefault="00A56848" w:rsidP="008936B4">
      <w:pPr>
        <w:pStyle w:val="a3"/>
        <w:keepNext/>
        <w:keepLines/>
        <w:widowControl/>
        <w:suppressAutoHyphens/>
        <w:ind w:left="0" w:firstLine="680"/>
        <w:contextualSpacing/>
        <w:rPr>
          <w:vertAlign w:val="superscript"/>
        </w:rPr>
      </w:pPr>
    </w:p>
    <w:p w:rsidR="00A56848" w:rsidRDefault="00A56848" w:rsidP="008936B4">
      <w:pPr>
        <w:pStyle w:val="a3"/>
        <w:keepNext/>
        <w:keepLines/>
        <w:widowControl/>
        <w:suppressAutoHyphens/>
        <w:ind w:left="0" w:firstLine="680"/>
        <w:contextualSpacing/>
        <w:rPr>
          <w:vertAlign w:val="superscript"/>
        </w:rPr>
      </w:pPr>
      <w:r>
        <w:pict>
          <v:rect id="_x0000_s1049" style="position:absolute;left:0;text-align:left;margin-left:64.05pt;margin-top:8.75pt;width:144.1pt;height:.75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vertAlign w:val="superscript"/>
        </w:rPr>
        <w:t>16</w:t>
      </w:r>
      <w:r>
        <w:rPr>
          <w:spacing w:val="16"/>
        </w:rPr>
        <w:t xml:space="preserve"> </w:t>
      </w:r>
      <w:r>
        <w:t>Здесь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далее</w:t>
      </w:r>
      <w:r>
        <w:rPr>
          <w:spacing w:val="14"/>
        </w:rPr>
        <w:t xml:space="preserve"> </w:t>
      </w:r>
      <w:r>
        <w:t>приводится</w:t>
      </w:r>
      <w:r>
        <w:rPr>
          <w:spacing w:val="15"/>
        </w:rPr>
        <w:t xml:space="preserve"> </w:t>
      </w:r>
      <w:r>
        <w:t>расширенный</w:t>
      </w:r>
      <w:r>
        <w:rPr>
          <w:spacing w:val="17"/>
        </w:rPr>
        <w:t xml:space="preserve"> </w:t>
      </w:r>
      <w:r>
        <w:t>перечень</w:t>
      </w:r>
      <w:r>
        <w:rPr>
          <w:spacing w:val="16"/>
        </w:rPr>
        <w:t xml:space="preserve"> </w:t>
      </w:r>
      <w:r>
        <w:t>лабораторных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практических</w:t>
      </w:r>
      <w:r>
        <w:rPr>
          <w:spacing w:val="15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учитель</w:t>
      </w:r>
      <w:r>
        <w:rPr>
          <w:spacing w:val="4"/>
        </w:rPr>
        <w:t xml:space="preserve"> </w:t>
      </w:r>
      <w:r>
        <w:t>делает выбор по</w:t>
      </w:r>
      <w:r>
        <w:rPr>
          <w:spacing w:val="-2"/>
        </w:rPr>
        <w:t xml:space="preserve"> </w:t>
      </w:r>
      <w:r>
        <w:t>своему</w:t>
      </w:r>
      <w:r>
        <w:rPr>
          <w:spacing w:val="-1"/>
        </w:rPr>
        <w:t xml:space="preserve"> </w:t>
      </w:r>
      <w:r>
        <w:t>усмотрению.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Pr="00A56848" w:rsidRDefault="003A6A8D" w:rsidP="00A5684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lastRenderedPageBreak/>
        <w:t>Организмы</w:t>
      </w:r>
      <w:r w:rsidRPr="00A56848">
        <w:rPr>
          <w:spacing w:val="-6"/>
          <w:sz w:val="24"/>
        </w:rPr>
        <w:t xml:space="preserve"> </w:t>
      </w:r>
      <w:r w:rsidRPr="00A56848">
        <w:rPr>
          <w:sz w:val="24"/>
        </w:rPr>
        <w:t>и</w:t>
      </w:r>
      <w:r w:rsidRPr="00A56848">
        <w:rPr>
          <w:spacing w:val="-2"/>
          <w:sz w:val="24"/>
        </w:rPr>
        <w:t xml:space="preserve"> </w:t>
      </w:r>
      <w:r w:rsidRPr="00A56848">
        <w:rPr>
          <w:sz w:val="24"/>
        </w:rPr>
        <w:t>среда</w:t>
      </w:r>
      <w:r w:rsidRPr="00A56848">
        <w:rPr>
          <w:spacing w:val="-1"/>
          <w:sz w:val="24"/>
        </w:rPr>
        <w:t xml:space="preserve"> </w:t>
      </w:r>
      <w:r w:rsidRPr="00A56848">
        <w:rPr>
          <w:sz w:val="24"/>
        </w:rPr>
        <w:t>обитания.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 среды обитания. Представители сред обитания. Особенности сред</w:t>
      </w:r>
      <w:r>
        <w:rPr>
          <w:spacing w:val="1"/>
        </w:rPr>
        <w:t xml:space="preserve"> </w:t>
      </w:r>
      <w:r>
        <w:t>обитания организмов. Приспособления организмов к среде обитания. Сезонные изменения</w:t>
      </w:r>
      <w:r>
        <w:rPr>
          <w:spacing w:val="-57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организмов.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родного края</w:t>
      </w:r>
      <w:r>
        <w:rPr>
          <w:spacing w:val="-4"/>
        </w:rPr>
        <w:t xml:space="preserve"> </w:t>
      </w:r>
      <w:r>
        <w:t>(краеведение).</w:t>
      </w:r>
    </w:p>
    <w:p w:rsidR="00213CAD" w:rsidRPr="00A56848" w:rsidRDefault="003A6A8D" w:rsidP="00A5684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Природные</w:t>
      </w:r>
      <w:r w:rsidRPr="00A56848">
        <w:rPr>
          <w:spacing w:val="-8"/>
          <w:sz w:val="24"/>
        </w:rPr>
        <w:t xml:space="preserve"> </w:t>
      </w:r>
      <w:r w:rsidRPr="00A56848">
        <w:rPr>
          <w:sz w:val="24"/>
        </w:rPr>
        <w:t>сообщества.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звенья,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(лес,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Искусственные сообщества, их отличительные признаки от природных сообществ.</w:t>
      </w:r>
      <w:r>
        <w:rPr>
          <w:spacing w:val="1"/>
        </w:rPr>
        <w:t xml:space="preserve"> </w:t>
      </w:r>
      <w:r>
        <w:t>Причины неустойчивости</w:t>
      </w:r>
      <w:r>
        <w:rPr>
          <w:spacing w:val="1"/>
        </w:rPr>
        <w:t xml:space="preserve"> </w:t>
      </w:r>
      <w:r>
        <w:t>искусственных сообществ. Роль</w:t>
      </w:r>
      <w:r>
        <w:rPr>
          <w:spacing w:val="1"/>
        </w:rPr>
        <w:t xml:space="preserve"> </w:t>
      </w:r>
      <w:r>
        <w:t>искусственных сообществ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человека.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Природные зоны Земли, их обитатели. Флора и фауна природных зон. Ландшафты: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34"/>
        </w:rPr>
        <w:t xml:space="preserve"> </w:t>
      </w:r>
      <w:r>
        <w:t>искусственных</w:t>
      </w:r>
      <w:r>
        <w:rPr>
          <w:spacing w:val="93"/>
        </w:rPr>
        <w:t xml:space="preserve"> </w:t>
      </w:r>
      <w:r>
        <w:t>сообществ</w:t>
      </w:r>
      <w:r>
        <w:rPr>
          <w:spacing w:val="9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их</w:t>
      </w:r>
      <w:r>
        <w:rPr>
          <w:spacing w:val="93"/>
        </w:rPr>
        <w:t xml:space="preserve"> </w:t>
      </w:r>
      <w:r>
        <w:t>обитателей</w:t>
      </w:r>
      <w:r>
        <w:rPr>
          <w:spacing w:val="95"/>
        </w:rPr>
        <w:t xml:space="preserve"> </w:t>
      </w:r>
      <w:r>
        <w:t>(на</w:t>
      </w:r>
      <w:r>
        <w:rPr>
          <w:spacing w:val="93"/>
        </w:rPr>
        <w:t xml:space="preserve"> </w:t>
      </w:r>
      <w:r>
        <w:t>примере</w:t>
      </w:r>
      <w:r>
        <w:rPr>
          <w:spacing w:val="92"/>
        </w:rPr>
        <w:t xml:space="preserve"> </w:t>
      </w:r>
      <w:r>
        <w:t>аквариума</w:t>
      </w:r>
      <w:r>
        <w:rPr>
          <w:spacing w:val="-57"/>
        </w:rPr>
        <w:t xml:space="preserve"> </w:t>
      </w:r>
      <w:r>
        <w:t>и других искусственных сообществ).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пруда,</w:t>
      </w:r>
      <w:r>
        <w:rPr>
          <w:spacing w:val="1"/>
        </w:rPr>
        <w:t xml:space="preserve"> </w:t>
      </w:r>
      <w:r>
        <w:t>луга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сообществ.).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-7"/>
        </w:rPr>
        <w:t xml:space="preserve"> </w:t>
      </w:r>
      <w:r>
        <w:t>сезонных</w:t>
      </w:r>
      <w:r>
        <w:rPr>
          <w:spacing w:val="-4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сообществ.</w:t>
      </w:r>
    </w:p>
    <w:p w:rsidR="00213CAD" w:rsidRPr="00A56848" w:rsidRDefault="003A6A8D" w:rsidP="00A5684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Живая</w:t>
      </w:r>
      <w:r w:rsidRPr="00A56848">
        <w:rPr>
          <w:spacing w:val="-4"/>
          <w:sz w:val="24"/>
        </w:rPr>
        <w:t xml:space="preserve"> </w:t>
      </w:r>
      <w:r w:rsidRPr="00A56848">
        <w:rPr>
          <w:sz w:val="24"/>
        </w:rPr>
        <w:t>природа</w:t>
      </w:r>
      <w:r w:rsidRPr="00A56848">
        <w:rPr>
          <w:spacing w:val="-5"/>
          <w:sz w:val="24"/>
        </w:rPr>
        <w:t xml:space="preserve"> </w:t>
      </w:r>
      <w:r w:rsidRPr="00A56848">
        <w:rPr>
          <w:sz w:val="24"/>
        </w:rPr>
        <w:t>и</w:t>
      </w:r>
      <w:r w:rsidRPr="00A56848">
        <w:rPr>
          <w:spacing w:val="-3"/>
          <w:sz w:val="24"/>
        </w:rPr>
        <w:t xml:space="preserve"> </w:t>
      </w:r>
      <w:r w:rsidRPr="00A56848">
        <w:rPr>
          <w:sz w:val="24"/>
        </w:rPr>
        <w:t>человек.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Изменения</w:t>
      </w:r>
      <w:r>
        <w:rPr>
          <w:spacing w:val="22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природе</w:t>
      </w:r>
      <w:r>
        <w:rPr>
          <w:spacing w:val="80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связи</w:t>
      </w:r>
      <w:r>
        <w:rPr>
          <w:spacing w:val="78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развитием</w:t>
      </w:r>
      <w:r>
        <w:rPr>
          <w:spacing w:val="79"/>
        </w:rPr>
        <w:t xml:space="preserve"> </w:t>
      </w:r>
      <w:r>
        <w:t>сельского</w:t>
      </w:r>
      <w:r>
        <w:rPr>
          <w:spacing w:val="76"/>
        </w:rPr>
        <w:t xml:space="preserve"> </w:t>
      </w:r>
      <w:r>
        <w:t>хозяйства,</w:t>
      </w:r>
      <w:r>
        <w:rPr>
          <w:spacing w:val="80"/>
        </w:rPr>
        <w:t xml:space="preserve"> </w:t>
      </w:r>
      <w:r>
        <w:t>производства</w:t>
      </w:r>
      <w:r>
        <w:rPr>
          <w:spacing w:val="-58"/>
        </w:rPr>
        <w:t xml:space="preserve"> </w:t>
      </w:r>
      <w:r>
        <w:t>и ростом численности населения. Влияние человека на живую природу в ходе истории.</w:t>
      </w:r>
      <w:r>
        <w:rPr>
          <w:spacing w:val="1"/>
        </w:rPr>
        <w:t xml:space="preserve"> </w:t>
      </w:r>
      <w:r>
        <w:t>Глобальные экологические проблемы. Загрязнение воздушной и водной оболочек Земли,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</w:t>
      </w:r>
      <w:r>
        <w:rPr>
          <w:spacing w:val="1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-4"/>
        </w:rPr>
        <w:t xml:space="preserve"> </w:t>
      </w:r>
      <w:r>
        <w:t>Красная</w:t>
      </w:r>
      <w:r>
        <w:rPr>
          <w:spacing w:val="-3"/>
        </w:rPr>
        <w:t xml:space="preserve"> </w:t>
      </w:r>
      <w:r>
        <w:t>книга</w:t>
      </w:r>
      <w:r>
        <w:rPr>
          <w:spacing w:val="-6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ценности.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Проведение   акции   по   уборке   мусора   в   ближайшем   лесу,   парке,   сквере</w:t>
      </w:r>
      <w:r>
        <w:rPr>
          <w:spacing w:val="1"/>
        </w:rPr>
        <w:t xml:space="preserve"> </w:t>
      </w:r>
      <w:r>
        <w:t>или на</w:t>
      </w:r>
      <w:r>
        <w:rPr>
          <w:spacing w:val="-2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территории.</w:t>
      </w:r>
    </w:p>
    <w:p w:rsidR="00213CAD" w:rsidRPr="00A56848" w:rsidRDefault="003A6A8D" w:rsidP="00A56848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Содержание</w:t>
      </w:r>
      <w:r w:rsidRPr="00A56848">
        <w:rPr>
          <w:spacing w:val="-2"/>
          <w:sz w:val="24"/>
        </w:rPr>
        <w:t xml:space="preserve"> </w:t>
      </w:r>
      <w:r w:rsidRPr="00A56848">
        <w:rPr>
          <w:sz w:val="24"/>
        </w:rPr>
        <w:t>обучения</w:t>
      </w:r>
      <w:r w:rsidRPr="00A56848">
        <w:rPr>
          <w:spacing w:val="-4"/>
          <w:sz w:val="24"/>
        </w:rPr>
        <w:t xml:space="preserve"> </w:t>
      </w:r>
      <w:r w:rsidRPr="00A56848">
        <w:rPr>
          <w:sz w:val="24"/>
        </w:rPr>
        <w:t>в</w:t>
      </w:r>
      <w:r w:rsidRPr="00A56848">
        <w:rPr>
          <w:spacing w:val="-5"/>
          <w:sz w:val="24"/>
        </w:rPr>
        <w:t xml:space="preserve"> </w:t>
      </w:r>
      <w:r w:rsidRPr="00A56848">
        <w:rPr>
          <w:sz w:val="24"/>
        </w:rPr>
        <w:t>6</w:t>
      </w:r>
      <w:r w:rsidRPr="00A56848">
        <w:rPr>
          <w:spacing w:val="-4"/>
          <w:sz w:val="24"/>
        </w:rPr>
        <w:t xml:space="preserve"> </w:t>
      </w:r>
      <w:r w:rsidRPr="00A56848">
        <w:rPr>
          <w:sz w:val="24"/>
        </w:rPr>
        <w:t>классе.</w:t>
      </w:r>
    </w:p>
    <w:p w:rsidR="00213CAD" w:rsidRPr="00A56848" w:rsidRDefault="003A6A8D" w:rsidP="00A5684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Растительный</w:t>
      </w:r>
      <w:r w:rsidRPr="00A56848">
        <w:rPr>
          <w:spacing w:val="-5"/>
          <w:sz w:val="24"/>
        </w:rPr>
        <w:t xml:space="preserve"> </w:t>
      </w:r>
      <w:r w:rsidRPr="00A56848">
        <w:rPr>
          <w:sz w:val="24"/>
        </w:rPr>
        <w:t>организм.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Ботаника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ботаники.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ботаники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 и</w:t>
      </w:r>
      <w:r>
        <w:rPr>
          <w:spacing w:val="1"/>
        </w:rPr>
        <w:t xml:space="preserve"> </w:t>
      </w:r>
      <w:r>
        <w:t>техникой. Общие</w:t>
      </w:r>
      <w:r>
        <w:rPr>
          <w:spacing w:val="-3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растений.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Разнообразие растений. Уровни организации растительного организма. Высшие и</w:t>
      </w:r>
      <w:r>
        <w:rPr>
          <w:spacing w:val="1"/>
        </w:rPr>
        <w:t xml:space="preserve"> </w:t>
      </w:r>
      <w:r>
        <w:t>низшие</w:t>
      </w:r>
      <w:r>
        <w:rPr>
          <w:spacing w:val="-3"/>
        </w:rPr>
        <w:t xml:space="preserve"> </w:t>
      </w:r>
      <w:r>
        <w:t>растения. Споровые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семенные</w:t>
      </w:r>
      <w:r>
        <w:rPr>
          <w:spacing w:val="-2"/>
        </w:rPr>
        <w:t xml:space="preserve"> </w:t>
      </w:r>
      <w:r>
        <w:t>растения.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Растительная клетка. Изучение растительной клетки под световым 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(пластиды,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вакуоли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клеточным</w:t>
      </w:r>
      <w:r>
        <w:rPr>
          <w:spacing w:val="-57"/>
        </w:rPr>
        <w:t xml:space="preserve"> </w:t>
      </w:r>
      <w:r>
        <w:t>соком).</w:t>
      </w:r>
      <w:r>
        <w:rPr>
          <w:spacing w:val="-1"/>
        </w:rPr>
        <w:t xml:space="preserve"> </w:t>
      </w:r>
      <w:r>
        <w:t>Растительные</w:t>
      </w:r>
      <w:r>
        <w:rPr>
          <w:spacing w:val="-2"/>
        </w:rPr>
        <w:t xml:space="preserve"> </w:t>
      </w:r>
      <w:r>
        <w:t>ткани.</w:t>
      </w:r>
      <w:r>
        <w:rPr>
          <w:spacing w:val="-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растительных тканей.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Органы и системы органов растений. Строение органов растительного организма,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 и</w:t>
      </w:r>
      <w:r>
        <w:rPr>
          <w:spacing w:val="1"/>
        </w:rPr>
        <w:t xml:space="preserve"> </w:t>
      </w:r>
      <w:r>
        <w:t>связь между</w:t>
      </w:r>
      <w:r>
        <w:rPr>
          <w:spacing w:val="-1"/>
        </w:rPr>
        <w:t xml:space="preserve"> </w:t>
      </w:r>
      <w:r>
        <w:t>собой.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растительных</w:t>
      </w:r>
      <w:r>
        <w:rPr>
          <w:spacing w:val="-5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(использование</w:t>
      </w:r>
      <w:r>
        <w:rPr>
          <w:spacing w:val="-8"/>
        </w:rPr>
        <w:t xml:space="preserve"> </w:t>
      </w:r>
      <w:r>
        <w:t>микропрепаратов).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1"/>
        </w:rPr>
        <w:t xml:space="preserve"> </w:t>
      </w:r>
      <w:r>
        <w:t>внешнего строения</w:t>
      </w:r>
      <w:r>
        <w:rPr>
          <w:spacing w:val="1"/>
        </w:rPr>
        <w:t xml:space="preserve"> </w:t>
      </w:r>
      <w:r>
        <w:t>травянистого цветкового растения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гербарных экземплярах растений): пастушья сумка, редька дикая, лютик едкий и другие</w:t>
      </w:r>
      <w:r>
        <w:rPr>
          <w:spacing w:val="1"/>
        </w:rPr>
        <w:t xml:space="preserve"> </w:t>
      </w:r>
      <w:r>
        <w:t>растения.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Ознакомление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цветковыми</w:t>
      </w:r>
      <w:r>
        <w:rPr>
          <w:spacing w:val="-2"/>
        </w:rPr>
        <w:t xml:space="preserve"> </w:t>
      </w:r>
      <w:r>
        <w:t>растениями.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Pr="00A56848" w:rsidRDefault="003A6A8D" w:rsidP="00A5684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lastRenderedPageBreak/>
        <w:t>Строение</w:t>
      </w:r>
      <w:r w:rsidRPr="00A56848">
        <w:rPr>
          <w:spacing w:val="-8"/>
          <w:sz w:val="24"/>
        </w:rPr>
        <w:t xml:space="preserve"> </w:t>
      </w:r>
      <w:r w:rsidRPr="00A56848">
        <w:rPr>
          <w:sz w:val="24"/>
        </w:rPr>
        <w:t>и</w:t>
      </w:r>
      <w:r w:rsidRPr="00A56848">
        <w:rPr>
          <w:spacing w:val="-5"/>
          <w:sz w:val="24"/>
        </w:rPr>
        <w:t xml:space="preserve"> </w:t>
      </w:r>
      <w:r w:rsidRPr="00A56848">
        <w:rPr>
          <w:sz w:val="24"/>
        </w:rPr>
        <w:t>жизнедеятельность</w:t>
      </w:r>
      <w:r w:rsidRPr="00A56848">
        <w:rPr>
          <w:spacing w:val="-5"/>
          <w:sz w:val="24"/>
        </w:rPr>
        <w:t xml:space="preserve"> </w:t>
      </w:r>
      <w:r w:rsidRPr="00A56848">
        <w:rPr>
          <w:sz w:val="24"/>
        </w:rPr>
        <w:t>растительного</w:t>
      </w:r>
      <w:r w:rsidRPr="00A56848">
        <w:rPr>
          <w:spacing w:val="-7"/>
          <w:sz w:val="24"/>
        </w:rPr>
        <w:t xml:space="preserve"> </w:t>
      </w:r>
      <w:r w:rsidRPr="00A56848">
        <w:rPr>
          <w:sz w:val="24"/>
        </w:rPr>
        <w:t>организма.</w:t>
      </w:r>
      <w:r w:rsidRPr="00A56848">
        <w:rPr>
          <w:spacing w:val="-58"/>
          <w:sz w:val="24"/>
        </w:rPr>
        <w:t xml:space="preserve"> </w:t>
      </w:r>
      <w:r w:rsidRPr="00A56848">
        <w:rPr>
          <w:sz w:val="24"/>
        </w:rPr>
        <w:t>Питание</w:t>
      </w:r>
      <w:r w:rsidRPr="00A56848">
        <w:rPr>
          <w:spacing w:val="-3"/>
          <w:sz w:val="24"/>
        </w:rPr>
        <w:t xml:space="preserve"> </w:t>
      </w:r>
      <w:r w:rsidRPr="00A56848">
        <w:rPr>
          <w:sz w:val="24"/>
        </w:rPr>
        <w:t>растения.</w:t>
      </w:r>
    </w:p>
    <w:p w:rsidR="00213CAD" w:rsidRDefault="003A6A8D" w:rsidP="008936B4">
      <w:pPr>
        <w:pStyle w:val="a3"/>
        <w:keepNext/>
        <w:keepLines/>
        <w:widowControl/>
        <w:tabs>
          <w:tab w:val="left" w:pos="3284"/>
          <w:tab w:val="left" w:pos="5159"/>
          <w:tab w:val="left" w:pos="7907"/>
          <w:tab w:val="left" w:pos="9817"/>
        </w:tabs>
        <w:suppressAutoHyphens/>
        <w:ind w:left="0" w:firstLine="680"/>
        <w:contextualSpacing/>
      </w:pPr>
      <w:r>
        <w:t>Корень – орган почвенного (минерального) питания. Корни и корневые системы.</w:t>
      </w:r>
      <w:r>
        <w:rPr>
          <w:spacing w:val="1"/>
        </w:rPr>
        <w:t xml:space="preserve"> </w:t>
      </w:r>
      <w:r>
        <w:t>Виды</w:t>
      </w:r>
      <w:r>
        <w:rPr>
          <w:spacing w:val="25"/>
        </w:rPr>
        <w:t xml:space="preserve"> </w:t>
      </w:r>
      <w:r>
        <w:t>корней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типы</w:t>
      </w:r>
      <w:r>
        <w:rPr>
          <w:spacing w:val="29"/>
        </w:rPr>
        <w:t xml:space="preserve"> </w:t>
      </w:r>
      <w:r>
        <w:t>корневых</w:t>
      </w:r>
      <w:r>
        <w:rPr>
          <w:spacing w:val="26"/>
        </w:rPr>
        <w:t xml:space="preserve"> </w:t>
      </w:r>
      <w:r>
        <w:t>систем.</w:t>
      </w:r>
      <w:r>
        <w:rPr>
          <w:spacing w:val="27"/>
        </w:rPr>
        <w:t xml:space="preserve"> </w:t>
      </w:r>
      <w:r>
        <w:t>Внешнее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внутреннее</w:t>
      </w:r>
      <w:r>
        <w:rPr>
          <w:spacing w:val="25"/>
        </w:rPr>
        <w:t xml:space="preserve"> </w:t>
      </w:r>
      <w:r>
        <w:t>строение</w:t>
      </w:r>
      <w:r>
        <w:rPr>
          <w:spacing w:val="25"/>
        </w:rPr>
        <w:t xml:space="preserve"> </w:t>
      </w:r>
      <w:r>
        <w:t>корня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связи</w:t>
      </w:r>
      <w:r>
        <w:rPr>
          <w:spacing w:val="2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чехлик.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волоски.</w:t>
      </w:r>
      <w:r>
        <w:rPr>
          <w:spacing w:val="1"/>
        </w:rPr>
        <w:t xml:space="preserve"> </w:t>
      </w:r>
      <w:r>
        <w:t>Рост</w:t>
      </w:r>
      <w:r>
        <w:rPr>
          <w:spacing w:val="6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Поглощение корнями воды и минеральных веществ, необходимых растению (корневое</w:t>
      </w:r>
      <w:r>
        <w:rPr>
          <w:spacing w:val="1"/>
        </w:rPr>
        <w:t xml:space="preserve"> </w:t>
      </w:r>
      <w:r>
        <w:t>давление,</w:t>
      </w:r>
      <w:r>
        <w:tab/>
        <w:t>осмос).</w:t>
      </w:r>
      <w:r w:rsidR="00A56848">
        <w:t xml:space="preserve"> </w:t>
      </w:r>
      <w:r>
        <w:t>Видоизменение</w:t>
      </w:r>
      <w:r w:rsidR="00A56848">
        <w:t xml:space="preserve"> </w:t>
      </w:r>
      <w:r>
        <w:t>корней.</w:t>
      </w:r>
      <w:r w:rsidR="00A56848">
        <w:t xml:space="preserve"> </w:t>
      </w:r>
      <w:r>
        <w:t>Почва,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-57"/>
        </w:rPr>
        <w:t xml:space="preserve"> </w:t>
      </w:r>
      <w:r>
        <w:t>прореживания</w:t>
      </w:r>
      <w:r>
        <w:rPr>
          <w:spacing w:val="-2"/>
        </w:rPr>
        <w:t xml:space="preserve"> </w:t>
      </w:r>
      <w:r>
        <w:t>проростков,</w:t>
      </w:r>
      <w:r>
        <w:rPr>
          <w:spacing w:val="-2"/>
        </w:rPr>
        <w:t xml:space="preserve"> </w:t>
      </w:r>
      <w:r>
        <w:t>полива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t>Гидропоника.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Листорасположение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листовая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листья.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листьев.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-57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(кожица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устьица,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проводящие пучки). Лист – орган воздушного питания. Фотосинтез. Значение фотосинтеза</w:t>
      </w:r>
      <w:r>
        <w:rPr>
          <w:spacing w:val="-57"/>
        </w:rPr>
        <w:t xml:space="preserve"> </w:t>
      </w:r>
      <w:r>
        <w:t>в природе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(стержневой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мочковатой)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гербарных</w:t>
      </w:r>
      <w:r>
        <w:rPr>
          <w:spacing w:val="-1"/>
        </w:rPr>
        <w:t xml:space="preserve"> </w:t>
      </w:r>
      <w:r>
        <w:t>экземпляров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живых растений.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-5"/>
        </w:rPr>
        <w:t xml:space="preserve"> </w:t>
      </w:r>
      <w:r>
        <w:t>микропрепарата</w:t>
      </w:r>
      <w:r>
        <w:rPr>
          <w:spacing w:val="-5"/>
        </w:rPr>
        <w:t xml:space="preserve"> </w:t>
      </w:r>
      <w:r>
        <w:t>клеток</w:t>
      </w:r>
      <w:r>
        <w:rPr>
          <w:spacing w:val="-5"/>
        </w:rPr>
        <w:t xml:space="preserve"> </w:t>
      </w:r>
      <w:r>
        <w:t>корня.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 строения вегетативных и генеративных почек (на примере сирени, тополя</w:t>
      </w:r>
      <w:r>
        <w:rPr>
          <w:spacing w:val="-57"/>
        </w:rPr>
        <w:t xml:space="preserve"> </w:t>
      </w:r>
      <w:r>
        <w:t>и других растений).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Ознакомление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внешним   </w:t>
      </w:r>
      <w:r>
        <w:rPr>
          <w:spacing w:val="1"/>
        </w:rPr>
        <w:t xml:space="preserve"> </w:t>
      </w:r>
      <w:r>
        <w:t>строением     листьев     и     листорасположением</w:t>
      </w:r>
      <w:r>
        <w:rPr>
          <w:spacing w:val="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комнатных растениях).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 микроскопического строения листа (на готовых микропрепаратах).</w:t>
      </w:r>
      <w:r>
        <w:rPr>
          <w:spacing w:val="1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кислорода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свету</w:t>
      </w:r>
      <w:r>
        <w:rPr>
          <w:spacing w:val="-14"/>
        </w:rPr>
        <w:t xml:space="preserve"> </w:t>
      </w:r>
      <w:r>
        <w:t>аквариумными</w:t>
      </w:r>
      <w:r>
        <w:rPr>
          <w:spacing w:val="-2"/>
        </w:rPr>
        <w:t xml:space="preserve"> </w:t>
      </w:r>
      <w:r>
        <w:t>растениями.</w:t>
      </w:r>
    </w:p>
    <w:p w:rsidR="00213CAD" w:rsidRPr="00A56848" w:rsidRDefault="003A6A8D" w:rsidP="00A5684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Дыхание</w:t>
      </w:r>
      <w:r w:rsidRPr="00A56848">
        <w:rPr>
          <w:spacing w:val="-5"/>
          <w:sz w:val="24"/>
        </w:rPr>
        <w:t xml:space="preserve"> </w:t>
      </w:r>
      <w:r w:rsidRPr="00A56848">
        <w:rPr>
          <w:sz w:val="24"/>
        </w:rPr>
        <w:t>растения.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дыханию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(устьичный</w:t>
      </w:r>
      <w:r>
        <w:rPr>
          <w:spacing w:val="1"/>
        </w:rPr>
        <w:t xml:space="preserve"> </w:t>
      </w:r>
      <w:r>
        <w:t>аппарат).</w:t>
      </w:r>
      <w:r>
        <w:rPr>
          <w:spacing w:val="-57"/>
        </w:rPr>
        <w:t xml:space="preserve"> </w:t>
      </w:r>
      <w:r>
        <w:t>Поступление    в     лист    атмосферного    воздуха.    Сильная    запылённость    воздуха</w:t>
      </w:r>
      <w:r>
        <w:rPr>
          <w:spacing w:val="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препятствие</w:t>
      </w:r>
      <w:r>
        <w:rPr>
          <w:spacing w:val="79"/>
        </w:rPr>
        <w:t xml:space="preserve"> </w:t>
      </w:r>
      <w:r>
        <w:t>для</w:t>
      </w:r>
      <w:r>
        <w:rPr>
          <w:spacing w:val="81"/>
        </w:rPr>
        <w:t xml:space="preserve"> </w:t>
      </w:r>
      <w:r>
        <w:t>дыхания</w:t>
      </w:r>
      <w:r>
        <w:rPr>
          <w:spacing w:val="81"/>
        </w:rPr>
        <w:t xml:space="preserve"> </w:t>
      </w:r>
      <w:r>
        <w:t>листьев.</w:t>
      </w:r>
      <w:r>
        <w:rPr>
          <w:spacing w:val="81"/>
        </w:rPr>
        <w:t xml:space="preserve"> </w:t>
      </w:r>
      <w:r>
        <w:t>Стебель</w:t>
      </w:r>
      <w:r>
        <w:rPr>
          <w:spacing w:val="82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орган</w:t>
      </w:r>
      <w:r>
        <w:rPr>
          <w:spacing w:val="83"/>
        </w:rPr>
        <w:t xml:space="preserve"> </w:t>
      </w:r>
      <w:r>
        <w:t>дыхания</w:t>
      </w:r>
      <w:r>
        <w:rPr>
          <w:spacing w:val="81"/>
        </w:rPr>
        <w:t xml:space="preserve"> </w:t>
      </w:r>
      <w:r>
        <w:t>(наличие</w:t>
      </w:r>
      <w:r>
        <w:rPr>
          <w:spacing w:val="84"/>
        </w:rPr>
        <w:t xml:space="preserve"> </w:t>
      </w:r>
      <w:r>
        <w:t>устьиц</w:t>
      </w:r>
      <w:r>
        <w:rPr>
          <w:spacing w:val="-58"/>
        </w:rPr>
        <w:t xml:space="preserve"> </w:t>
      </w:r>
      <w:r>
        <w:t>в кожице, чечевичек). Особенности дыхания растений. Взаимосвязь дыхания растения с</w:t>
      </w:r>
      <w:r>
        <w:rPr>
          <w:spacing w:val="1"/>
        </w:rPr>
        <w:t xml:space="preserve"> </w:t>
      </w:r>
      <w:r>
        <w:t>фотосинтезом.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рыхления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корней.</w:t>
      </w:r>
    </w:p>
    <w:p w:rsidR="00213CAD" w:rsidRPr="00A56848" w:rsidRDefault="003A6A8D" w:rsidP="00A5684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Транспорт</w:t>
      </w:r>
      <w:r w:rsidRPr="00A56848">
        <w:rPr>
          <w:spacing w:val="-3"/>
          <w:sz w:val="24"/>
        </w:rPr>
        <w:t xml:space="preserve"> </w:t>
      </w:r>
      <w:r w:rsidRPr="00A56848">
        <w:rPr>
          <w:sz w:val="24"/>
        </w:rPr>
        <w:t>веществ</w:t>
      </w:r>
      <w:r w:rsidRPr="00A56848">
        <w:rPr>
          <w:spacing w:val="-2"/>
          <w:sz w:val="24"/>
        </w:rPr>
        <w:t xml:space="preserve"> </w:t>
      </w:r>
      <w:r w:rsidRPr="00A56848">
        <w:rPr>
          <w:sz w:val="24"/>
        </w:rPr>
        <w:t>в</w:t>
      </w:r>
      <w:r w:rsidRPr="00A56848">
        <w:rPr>
          <w:spacing w:val="-3"/>
          <w:sz w:val="24"/>
        </w:rPr>
        <w:t xml:space="preserve"> </w:t>
      </w:r>
      <w:r w:rsidRPr="00A56848">
        <w:rPr>
          <w:sz w:val="24"/>
        </w:rPr>
        <w:t>растении.</w:t>
      </w:r>
    </w:p>
    <w:p w:rsidR="00213CAD" w:rsidRDefault="003A6A8D" w:rsidP="00A56848">
      <w:pPr>
        <w:pStyle w:val="a3"/>
        <w:keepNext/>
        <w:keepLines/>
        <w:widowControl/>
        <w:suppressAutoHyphens/>
        <w:ind w:left="0" w:firstLine="680"/>
        <w:contextualSpacing/>
      </w:pPr>
      <w:r>
        <w:t>Неорганические (вода, минеральные соли) и органические вещества (белки, жиры,</w:t>
      </w:r>
      <w:r>
        <w:rPr>
          <w:spacing w:val="1"/>
        </w:rPr>
        <w:t xml:space="preserve"> </w:t>
      </w:r>
      <w:r>
        <w:t>углеводы,</w:t>
      </w:r>
      <w:r>
        <w:rPr>
          <w:spacing w:val="21"/>
        </w:rPr>
        <w:t xml:space="preserve"> </w:t>
      </w:r>
      <w:r>
        <w:t>нуклеиновые</w:t>
      </w:r>
      <w:r>
        <w:rPr>
          <w:spacing w:val="20"/>
        </w:rPr>
        <w:t xml:space="preserve"> </w:t>
      </w:r>
      <w:r>
        <w:t>кислоты,</w:t>
      </w:r>
      <w:r>
        <w:rPr>
          <w:spacing w:val="21"/>
        </w:rPr>
        <w:t xml:space="preserve"> </w:t>
      </w:r>
      <w:r>
        <w:t>витамины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другие</w:t>
      </w:r>
      <w:r>
        <w:rPr>
          <w:spacing w:val="20"/>
        </w:rPr>
        <w:t xml:space="preserve"> </w:t>
      </w:r>
      <w:r>
        <w:t>вещества)</w:t>
      </w:r>
      <w:r>
        <w:rPr>
          <w:spacing w:val="21"/>
        </w:rPr>
        <w:t xml:space="preserve"> </w:t>
      </w:r>
      <w:r>
        <w:t>растения.</w:t>
      </w:r>
      <w:r>
        <w:rPr>
          <w:spacing w:val="21"/>
        </w:rPr>
        <w:t xml:space="preserve"> </w:t>
      </w:r>
      <w:r>
        <w:t>Связь</w:t>
      </w:r>
      <w:r w:rsidR="00A56848">
        <w:t xml:space="preserve"> </w:t>
      </w:r>
      <w:r>
        <w:t>клеточного строения стебля с его функциями. Рост стебля в длину. Клеточное строение</w:t>
      </w:r>
      <w:r>
        <w:rPr>
          <w:spacing w:val="1"/>
        </w:rPr>
        <w:t xml:space="preserve"> </w:t>
      </w:r>
      <w:r>
        <w:t>стебля травянистого растения: кожица, проводящие пучки, основная ткань (паренхима).</w:t>
      </w:r>
      <w:r>
        <w:rPr>
          <w:spacing w:val="1"/>
        </w:rPr>
        <w:t xml:space="preserve"> </w:t>
      </w:r>
      <w:r>
        <w:t>Клеточное строение стебля древесного растения: кора (пробка, луб), камбий, древесина и</w:t>
      </w:r>
      <w:r>
        <w:rPr>
          <w:spacing w:val="1"/>
        </w:rPr>
        <w:t xml:space="preserve"> </w:t>
      </w:r>
      <w:r>
        <w:t>сердцевина.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 веществ в растении (сосуды древесины) – восходящий ток. Испарение воды</w:t>
      </w:r>
      <w:r>
        <w:rPr>
          <w:spacing w:val="1"/>
        </w:rPr>
        <w:t xml:space="preserve"> </w:t>
      </w:r>
      <w:r>
        <w:t>через стебель и листья (транспирация). Регуляция испарения воды в растении. 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(ситовидные трубки луба) – нисходящий ток. Перераспределение и запасание веществ 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Видоизменённые</w:t>
      </w:r>
      <w:r>
        <w:rPr>
          <w:spacing w:val="1"/>
        </w:rPr>
        <w:t xml:space="preserve"> </w:t>
      </w:r>
      <w:r>
        <w:t>побеги: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Обнаружение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растении.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Рассматривание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ветки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микропрепарате).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Выявление</w:t>
      </w:r>
      <w:r>
        <w:rPr>
          <w:spacing w:val="-6"/>
        </w:rPr>
        <w:t xml:space="preserve"> </w:t>
      </w:r>
      <w:r>
        <w:t>передвижения</w:t>
      </w:r>
      <w:r>
        <w:rPr>
          <w:spacing w:val="-4"/>
        </w:rPr>
        <w:t xml:space="preserve"> </w:t>
      </w:r>
      <w:r>
        <w:t>воды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минеральных</w:t>
      </w:r>
      <w:r>
        <w:rPr>
          <w:spacing w:val="-4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древесине.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корневища, клубня,</w:t>
      </w:r>
      <w:r>
        <w:rPr>
          <w:spacing w:val="-1"/>
        </w:rPr>
        <w:t xml:space="preserve"> </w:t>
      </w:r>
      <w:r>
        <w:t>луковицы.</w:t>
      </w:r>
    </w:p>
    <w:p w:rsidR="00213CAD" w:rsidRPr="00A56848" w:rsidRDefault="003A6A8D" w:rsidP="00A5684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Рост</w:t>
      </w:r>
      <w:r w:rsidRPr="00A56848">
        <w:rPr>
          <w:spacing w:val="-3"/>
          <w:sz w:val="24"/>
        </w:rPr>
        <w:t xml:space="preserve"> </w:t>
      </w:r>
      <w:r w:rsidRPr="00A56848">
        <w:rPr>
          <w:sz w:val="24"/>
        </w:rPr>
        <w:t>растения.</w:t>
      </w:r>
    </w:p>
    <w:p w:rsidR="00213CAD" w:rsidRDefault="003A6A8D" w:rsidP="008936B4">
      <w:pPr>
        <w:pStyle w:val="a3"/>
        <w:keepNext/>
        <w:keepLines/>
        <w:widowControl/>
        <w:tabs>
          <w:tab w:val="left" w:pos="2565"/>
          <w:tab w:val="left" w:pos="4224"/>
          <w:tab w:val="left" w:pos="6443"/>
          <w:tab w:val="left" w:pos="7828"/>
          <w:tab w:val="left" w:pos="9792"/>
        </w:tabs>
        <w:suppressAutoHyphens/>
        <w:ind w:left="0" w:firstLine="680"/>
        <w:contextualSpacing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Верхушечный и вставочный рост. Рост корня и стебля в толщину, камбий. Образование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60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Ростовые движения растений. Развитие побега из почки. Ветвление побегов. Управление</w:t>
      </w:r>
      <w:r>
        <w:rPr>
          <w:spacing w:val="1"/>
        </w:rPr>
        <w:t xml:space="preserve"> </w:t>
      </w:r>
      <w:r>
        <w:t>ростом</w:t>
      </w:r>
      <w:r>
        <w:tab/>
        <w:t>растения.</w:t>
      </w:r>
      <w:r>
        <w:tab/>
        <w:t>Формирование</w:t>
      </w:r>
      <w:r w:rsidR="00A56848">
        <w:t xml:space="preserve"> </w:t>
      </w:r>
      <w:r>
        <w:t>кроны.</w:t>
      </w:r>
      <w:r w:rsidR="00A56848">
        <w:t xml:space="preserve"> </w:t>
      </w:r>
      <w:r>
        <w:t>Применение</w:t>
      </w:r>
      <w:r>
        <w:tab/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росте</w:t>
      </w:r>
      <w:r>
        <w:rPr>
          <w:spacing w:val="-2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в сельском</w:t>
      </w:r>
      <w:r>
        <w:rPr>
          <w:spacing w:val="-2"/>
        </w:rPr>
        <w:t xml:space="preserve"> </w:t>
      </w:r>
      <w:r>
        <w:t>хозяйстве.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боковых</w:t>
      </w:r>
      <w:r>
        <w:rPr>
          <w:spacing w:val="-1"/>
        </w:rPr>
        <w:t xml:space="preserve"> </w:t>
      </w:r>
      <w:r>
        <w:t>побегов.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ростом</w:t>
      </w:r>
      <w:r>
        <w:rPr>
          <w:spacing w:val="-3"/>
        </w:rPr>
        <w:t xml:space="preserve"> </w:t>
      </w:r>
      <w:r>
        <w:t>корня.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дерева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спилу.</w:t>
      </w:r>
    </w:p>
    <w:p w:rsidR="00213CAD" w:rsidRPr="00A56848" w:rsidRDefault="003A6A8D" w:rsidP="00A5684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Размножение</w:t>
      </w:r>
      <w:r w:rsidRPr="00A56848">
        <w:rPr>
          <w:spacing w:val="-6"/>
          <w:sz w:val="24"/>
        </w:rPr>
        <w:t xml:space="preserve"> </w:t>
      </w:r>
      <w:r w:rsidRPr="00A56848">
        <w:rPr>
          <w:sz w:val="24"/>
        </w:rPr>
        <w:t>растения.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-57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6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 Хозяйственное значение вегетативного размножения. Семенное (генеративное)</w:t>
      </w:r>
      <w:r>
        <w:rPr>
          <w:spacing w:val="1"/>
        </w:rPr>
        <w:t xml:space="preserve"> </w:t>
      </w:r>
      <w:r>
        <w:t>размножение растений. Цветки и соцветия. Опыление. Перекрёстное опыление (ветром,</w:t>
      </w:r>
      <w:r>
        <w:rPr>
          <w:spacing w:val="1"/>
        </w:rPr>
        <w:t xml:space="preserve"> </w:t>
      </w:r>
      <w:r>
        <w:t>животными, водой) и самоопыление. Двойное оплодотворение. Наследование признаков</w:t>
      </w:r>
      <w:r>
        <w:rPr>
          <w:spacing w:val="1"/>
        </w:rPr>
        <w:t xml:space="preserve"> </w:t>
      </w:r>
      <w:r>
        <w:t>обоих растений. Образование плодов и семян. Типы плодов. Распространение плодов и</w:t>
      </w:r>
      <w:r>
        <w:rPr>
          <w:spacing w:val="1"/>
        </w:rPr>
        <w:t xml:space="preserve"> </w:t>
      </w:r>
      <w:r>
        <w:t>семян в природе. Состав и строение семян. Условия прорастания семян. Подготовка семян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посеву. Развитие</w:t>
      </w:r>
      <w:r>
        <w:rPr>
          <w:spacing w:val="-2"/>
        </w:rPr>
        <w:t xml:space="preserve"> </w:t>
      </w:r>
      <w:r>
        <w:t>проростков.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Овладение приёмами вегетативного размножения растений (черенкование побегов,</w:t>
      </w:r>
      <w:r>
        <w:rPr>
          <w:spacing w:val="1"/>
        </w:rPr>
        <w:t xml:space="preserve"> </w:t>
      </w:r>
      <w:r>
        <w:t>черенкование листьев и другие) на примере комнатных растений (традесканция, сенполия,</w:t>
      </w:r>
      <w:r>
        <w:rPr>
          <w:spacing w:val="-57"/>
        </w:rPr>
        <w:t xml:space="preserve"> </w:t>
      </w:r>
      <w:r>
        <w:t>бегония,</w:t>
      </w:r>
      <w:r>
        <w:rPr>
          <w:spacing w:val="-1"/>
        </w:rPr>
        <w:t xml:space="preserve"> </w:t>
      </w:r>
      <w:r>
        <w:t>сансевьера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растения).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цветков.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семян однодольных</w:t>
      </w:r>
      <w:r>
        <w:rPr>
          <w:spacing w:val="-5"/>
        </w:rPr>
        <w:t xml:space="preserve"> </w:t>
      </w:r>
      <w:r>
        <w:t>растений.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Определение</w:t>
      </w:r>
      <w:r>
        <w:rPr>
          <w:spacing w:val="-6"/>
        </w:rPr>
        <w:t xml:space="preserve"> </w:t>
      </w:r>
      <w:r>
        <w:t>всхожести</w:t>
      </w:r>
      <w:r>
        <w:rPr>
          <w:spacing w:val="-2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посев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грунт.</w:t>
      </w:r>
      <w:r>
        <w:rPr>
          <w:spacing w:val="-5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растения.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цветкового растения. Влияние факторов внешней среды на развитие цветковых растений.</w:t>
      </w:r>
      <w:r>
        <w:rPr>
          <w:spacing w:val="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цветковых растений.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Наблюдение за ростом и развитием цветкового растения в комнатных условиях (на</w:t>
      </w:r>
      <w:r>
        <w:rPr>
          <w:spacing w:val="1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фасоли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посевного</w:t>
      </w:r>
      <w:r>
        <w:rPr>
          <w:spacing w:val="-6"/>
        </w:rPr>
        <w:t xml:space="preserve"> </w:t>
      </w:r>
      <w:r>
        <w:t>гороха).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прорастания</w:t>
      </w:r>
      <w:r>
        <w:rPr>
          <w:spacing w:val="-5"/>
        </w:rPr>
        <w:t xml:space="preserve"> </w:t>
      </w:r>
      <w:r>
        <w:t>семян.</w:t>
      </w:r>
    </w:p>
    <w:p w:rsidR="00213CAD" w:rsidRPr="00A56848" w:rsidRDefault="003A6A8D" w:rsidP="00A56848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Содержание</w:t>
      </w:r>
      <w:r w:rsidRPr="00A56848">
        <w:rPr>
          <w:spacing w:val="-2"/>
          <w:sz w:val="24"/>
        </w:rPr>
        <w:t xml:space="preserve"> </w:t>
      </w:r>
      <w:r w:rsidRPr="00A56848">
        <w:rPr>
          <w:sz w:val="24"/>
        </w:rPr>
        <w:t>обучения</w:t>
      </w:r>
      <w:r w:rsidRPr="00A56848">
        <w:rPr>
          <w:spacing w:val="-4"/>
          <w:sz w:val="24"/>
        </w:rPr>
        <w:t xml:space="preserve"> </w:t>
      </w:r>
      <w:r w:rsidRPr="00A56848">
        <w:rPr>
          <w:sz w:val="24"/>
        </w:rPr>
        <w:t>в</w:t>
      </w:r>
      <w:r w:rsidRPr="00A56848">
        <w:rPr>
          <w:spacing w:val="-5"/>
          <w:sz w:val="24"/>
        </w:rPr>
        <w:t xml:space="preserve"> </w:t>
      </w:r>
      <w:r w:rsidRPr="00A56848">
        <w:rPr>
          <w:sz w:val="24"/>
        </w:rPr>
        <w:t>7</w:t>
      </w:r>
      <w:r w:rsidRPr="00A56848">
        <w:rPr>
          <w:spacing w:val="-4"/>
          <w:sz w:val="24"/>
        </w:rPr>
        <w:t xml:space="preserve"> </w:t>
      </w:r>
      <w:r w:rsidRPr="00A56848">
        <w:rPr>
          <w:sz w:val="24"/>
        </w:rPr>
        <w:t>классе.</w:t>
      </w:r>
    </w:p>
    <w:p w:rsidR="00213CAD" w:rsidRPr="00A56848" w:rsidRDefault="003A6A8D" w:rsidP="00A5684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56848">
        <w:rPr>
          <w:sz w:val="24"/>
        </w:rPr>
        <w:t>Систематические</w:t>
      </w:r>
      <w:r w:rsidRPr="00A56848">
        <w:rPr>
          <w:spacing w:val="-5"/>
          <w:sz w:val="24"/>
        </w:rPr>
        <w:t xml:space="preserve"> </w:t>
      </w:r>
      <w:r w:rsidRPr="00A56848">
        <w:rPr>
          <w:sz w:val="24"/>
        </w:rPr>
        <w:t>группы</w:t>
      </w:r>
      <w:r w:rsidRPr="00A56848">
        <w:rPr>
          <w:spacing w:val="-5"/>
          <w:sz w:val="24"/>
        </w:rPr>
        <w:t xml:space="preserve"> </w:t>
      </w:r>
      <w:r w:rsidRPr="00A56848">
        <w:rPr>
          <w:sz w:val="24"/>
        </w:rPr>
        <w:t>растений.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Классификация растений. Вид как основная систематическая категория. Система</w:t>
      </w:r>
      <w:r>
        <w:rPr>
          <w:spacing w:val="1"/>
        </w:rPr>
        <w:t xml:space="preserve"> </w:t>
      </w:r>
      <w:r>
        <w:t>растительного мира. Низшие, высшие споровые, высшие семенные растения. Основные</w:t>
      </w:r>
      <w:r>
        <w:rPr>
          <w:spacing w:val="1"/>
        </w:rPr>
        <w:t xml:space="preserve"> </w:t>
      </w:r>
      <w:r>
        <w:t>таксоны (категории) систематики растений (царство,</w:t>
      </w:r>
      <w:r>
        <w:rPr>
          <w:spacing w:val="60"/>
        </w:rPr>
        <w:t xml:space="preserve"> </w:t>
      </w:r>
      <w:r>
        <w:t>отдел, класс, порядок, семейство,</w:t>
      </w:r>
      <w:r>
        <w:rPr>
          <w:spacing w:val="1"/>
        </w:rPr>
        <w:t xml:space="preserve"> </w:t>
      </w:r>
      <w:r>
        <w:t>род, вид). История развития систематики, описание видов, открытие новых видов. Роль</w:t>
      </w:r>
      <w:r>
        <w:rPr>
          <w:spacing w:val="1"/>
        </w:rPr>
        <w:t xml:space="preserve"> </w:t>
      </w:r>
      <w:r>
        <w:t>систематики в</w:t>
      </w:r>
      <w:r>
        <w:rPr>
          <w:spacing w:val="1"/>
        </w:rPr>
        <w:t xml:space="preserve"> </w:t>
      </w:r>
      <w:r>
        <w:t>биологии.</w:t>
      </w:r>
    </w:p>
    <w:p w:rsidR="00213CAD" w:rsidRDefault="003A6A8D" w:rsidP="008936B4">
      <w:pPr>
        <w:pStyle w:val="a3"/>
        <w:keepNext/>
        <w:keepLines/>
        <w:widowControl/>
        <w:tabs>
          <w:tab w:val="left" w:pos="2440"/>
          <w:tab w:val="left" w:pos="2869"/>
          <w:tab w:val="left" w:pos="4259"/>
          <w:tab w:val="left" w:pos="5134"/>
          <w:tab w:val="left" w:pos="5286"/>
          <w:tab w:val="left" w:pos="6723"/>
          <w:tab w:val="left" w:pos="7266"/>
          <w:tab w:val="left" w:pos="8593"/>
          <w:tab w:val="left" w:pos="9540"/>
          <w:tab w:val="left" w:pos="9588"/>
        </w:tabs>
        <w:suppressAutoHyphens/>
        <w:ind w:left="0" w:firstLine="680"/>
        <w:contextualSpacing/>
      </w:pPr>
      <w:r>
        <w:t>Низшие</w:t>
      </w:r>
      <w:r>
        <w:rPr>
          <w:spacing w:val="21"/>
        </w:rPr>
        <w:t xml:space="preserve"> </w:t>
      </w:r>
      <w:r>
        <w:t>растения.</w:t>
      </w:r>
      <w:r>
        <w:rPr>
          <w:spacing w:val="21"/>
        </w:rPr>
        <w:t xml:space="preserve"> </w:t>
      </w:r>
      <w:r>
        <w:t>Водоросли.</w:t>
      </w:r>
      <w:r>
        <w:rPr>
          <w:spacing w:val="22"/>
        </w:rPr>
        <w:t xml:space="preserve"> </w:t>
      </w:r>
      <w:r>
        <w:t>Общая</w:t>
      </w:r>
      <w:r>
        <w:rPr>
          <w:spacing w:val="22"/>
        </w:rPr>
        <w:t xml:space="preserve"> </w:t>
      </w:r>
      <w:r>
        <w:t>характеристика</w:t>
      </w:r>
      <w:r>
        <w:rPr>
          <w:spacing w:val="21"/>
        </w:rPr>
        <w:t xml:space="preserve"> </w:t>
      </w:r>
      <w:r>
        <w:t>водорослей.</w:t>
      </w:r>
      <w:r>
        <w:rPr>
          <w:spacing w:val="22"/>
        </w:rPr>
        <w:t xml:space="preserve"> </w:t>
      </w:r>
      <w:r>
        <w:t>Одноклеточные</w:t>
      </w:r>
      <w:r>
        <w:rPr>
          <w:spacing w:val="-57"/>
        </w:rPr>
        <w:t xml:space="preserve"> </w:t>
      </w:r>
      <w:r>
        <w:t>и</w:t>
      </w:r>
      <w:r w:rsidR="00A56848">
        <w:t xml:space="preserve"> </w:t>
      </w:r>
      <w:r>
        <w:t>многоклеточные</w:t>
      </w:r>
      <w:r w:rsidR="00A56848">
        <w:t xml:space="preserve"> </w:t>
      </w:r>
      <w:r>
        <w:t>зелёные</w:t>
      </w:r>
      <w:r w:rsidR="00A56848">
        <w:t xml:space="preserve"> </w:t>
      </w:r>
      <w:r>
        <w:t>водоросли.</w:t>
      </w:r>
      <w:r>
        <w:tab/>
      </w:r>
      <w:r w:rsidR="00A56848">
        <w:t xml:space="preserve"> </w:t>
      </w:r>
      <w:r>
        <w:t>Строение</w:t>
      </w:r>
      <w:r>
        <w:rPr>
          <w:spacing w:val="-58"/>
        </w:rPr>
        <w:t xml:space="preserve"> </w:t>
      </w:r>
      <w:r>
        <w:t>и жизнедеятельность зелёных водорослей. Размножение зелёных водорослей (бесполое и</w:t>
      </w:r>
      <w:r>
        <w:rPr>
          <w:spacing w:val="1"/>
        </w:rPr>
        <w:t xml:space="preserve"> </w:t>
      </w:r>
      <w:r>
        <w:t>половое).</w:t>
      </w:r>
      <w:r w:rsidR="00A56848">
        <w:t xml:space="preserve"> </w:t>
      </w:r>
      <w:r>
        <w:t>Бурые</w:t>
      </w:r>
      <w:r w:rsidR="00A56848">
        <w:t xml:space="preserve"> </w:t>
      </w:r>
      <w:r>
        <w:t>и</w:t>
      </w:r>
      <w:r>
        <w:tab/>
        <w:t>красные</w:t>
      </w:r>
      <w:r w:rsidR="00A56848">
        <w:t xml:space="preserve"> </w:t>
      </w:r>
      <w:r>
        <w:t>водоросли,</w:t>
      </w:r>
      <w:r w:rsidR="00A56848">
        <w:t xml:space="preserve"> </w:t>
      </w:r>
      <w:r>
        <w:t>их</w:t>
      </w:r>
      <w:r w:rsidR="00A56848">
        <w:t xml:space="preserve"> </w:t>
      </w:r>
      <w:r>
        <w:t>строение</w:t>
      </w:r>
      <w:r>
        <w:rPr>
          <w:spacing w:val="-58"/>
        </w:rPr>
        <w:t xml:space="preserve"> </w:t>
      </w:r>
      <w:r>
        <w:t>и жизнедеятельность.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в природе</w:t>
      </w:r>
      <w:r>
        <w:rPr>
          <w:spacing w:val="-3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человека.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Высшие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Моховидные</w:t>
      </w:r>
      <w:r>
        <w:rPr>
          <w:spacing w:val="1"/>
        </w:rPr>
        <w:t xml:space="preserve"> </w:t>
      </w:r>
      <w:r>
        <w:t>(Мхи).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Строение и жизнедеятельность зелёных и сфагновых мхов. Приспособленность мхов к</w:t>
      </w:r>
      <w:r>
        <w:rPr>
          <w:spacing w:val="1"/>
        </w:rPr>
        <w:t xml:space="preserve"> </w:t>
      </w:r>
      <w:r>
        <w:t xml:space="preserve">жизни   </w:t>
      </w:r>
      <w:r>
        <w:rPr>
          <w:spacing w:val="1"/>
        </w:rPr>
        <w:t xml:space="preserve"> </w:t>
      </w:r>
      <w:r>
        <w:t>на    сильно    увлажнённых    почвах.     Размножение    мхов,     цикл    развития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примере    зелёного    мха    кукушкин    лён.    Роль    мхов    в    заболачивании    почв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торфообразовании.    </w:t>
      </w:r>
      <w:r>
        <w:rPr>
          <w:spacing w:val="23"/>
        </w:rPr>
        <w:t xml:space="preserve"> </w:t>
      </w:r>
      <w:r>
        <w:t xml:space="preserve">Использование    </w:t>
      </w:r>
      <w:r>
        <w:rPr>
          <w:spacing w:val="22"/>
        </w:rPr>
        <w:t xml:space="preserve"> </w:t>
      </w:r>
      <w:r>
        <w:t xml:space="preserve">торфа    </w:t>
      </w:r>
      <w:r>
        <w:rPr>
          <w:spacing w:val="22"/>
        </w:rPr>
        <w:t xml:space="preserve"> </w:t>
      </w:r>
      <w:r>
        <w:t xml:space="preserve">и    </w:t>
      </w:r>
      <w:r>
        <w:rPr>
          <w:spacing w:val="25"/>
        </w:rPr>
        <w:t xml:space="preserve"> </w:t>
      </w:r>
      <w:r>
        <w:t xml:space="preserve">продуктов    </w:t>
      </w:r>
      <w:r>
        <w:rPr>
          <w:spacing w:val="25"/>
        </w:rPr>
        <w:t xml:space="preserve"> </w:t>
      </w:r>
      <w:r>
        <w:t xml:space="preserve">его    </w:t>
      </w:r>
      <w:r>
        <w:rPr>
          <w:spacing w:val="19"/>
        </w:rPr>
        <w:t xml:space="preserve"> </w:t>
      </w:r>
      <w:r>
        <w:t>переработки</w:t>
      </w:r>
      <w:r>
        <w:rPr>
          <w:spacing w:val="-58"/>
        </w:rPr>
        <w:t xml:space="preserve"> </w:t>
      </w:r>
      <w:r>
        <w:t>в 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213CAD" w:rsidRDefault="003A6A8D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Плауновидные    </w:t>
      </w:r>
      <w:r>
        <w:rPr>
          <w:spacing w:val="21"/>
        </w:rPr>
        <w:t xml:space="preserve"> </w:t>
      </w:r>
      <w:r>
        <w:t xml:space="preserve">(Плауны).     </w:t>
      </w:r>
      <w:r>
        <w:rPr>
          <w:spacing w:val="20"/>
        </w:rPr>
        <w:t xml:space="preserve"> </w:t>
      </w:r>
      <w:r>
        <w:t xml:space="preserve">Хвощевидные     </w:t>
      </w:r>
      <w:r>
        <w:rPr>
          <w:spacing w:val="24"/>
        </w:rPr>
        <w:t xml:space="preserve"> </w:t>
      </w:r>
      <w:r>
        <w:t xml:space="preserve">(Хвощи),     </w:t>
      </w:r>
      <w:r>
        <w:rPr>
          <w:spacing w:val="21"/>
        </w:rPr>
        <w:t xml:space="preserve"> </w:t>
      </w:r>
      <w:r>
        <w:t>Папоротниковидные</w:t>
      </w:r>
      <w:r w:rsidR="00D477B4"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растений по сравнению с мхами. Особенности строения и жизнедеятельности 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61"/>
        </w:rPr>
        <w:t xml:space="preserve"> </w:t>
      </w:r>
      <w:r>
        <w:t>Цикл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6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папоротникообразных в 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человека.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Голосеменные.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-57"/>
        </w:rPr>
        <w:t xml:space="preserve"> </w:t>
      </w:r>
      <w:r>
        <w:t>хвойных,</w:t>
      </w:r>
      <w:r>
        <w:rPr>
          <w:spacing w:val="28"/>
        </w:rPr>
        <w:t xml:space="preserve"> </w:t>
      </w:r>
      <w:r>
        <w:t>цикл</w:t>
      </w:r>
      <w:r>
        <w:rPr>
          <w:spacing w:val="86"/>
        </w:rPr>
        <w:t xml:space="preserve"> </w:t>
      </w:r>
      <w:r>
        <w:t>развития</w:t>
      </w:r>
      <w:r>
        <w:rPr>
          <w:spacing w:val="87"/>
        </w:rPr>
        <w:t xml:space="preserve"> </w:t>
      </w:r>
      <w:r>
        <w:t>на</w:t>
      </w:r>
      <w:r>
        <w:rPr>
          <w:spacing w:val="86"/>
        </w:rPr>
        <w:t xml:space="preserve"> </w:t>
      </w:r>
      <w:r>
        <w:t>примере</w:t>
      </w:r>
      <w:r>
        <w:rPr>
          <w:spacing w:val="86"/>
        </w:rPr>
        <w:t xml:space="preserve"> </w:t>
      </w:r>
      <w:r>
        <w:t>сосны.</w:t>
      </w:r>
      <w:r>
        <w:rPr>
          <w:spacing w:val="92"/>
        </w:rPr>
        <w:t xml:space="preserve"> </w:t>
      </w:r>
      <w:r>
        <w:t>Значение</w:t>
      </w:r>
      <w:r>
        <w:rPr>
          <w:spacing w:val="86"/>
        </w:rPr>
        <w:t xml:space="preserve"> </w:t>
      </w:r>
      <w:r>
        <w:t>хвойных</w:t>
      </w:r>
      <w:r>
        <w:rPr>
          <w:spacing w:val="86"/>
        </w:rPr>
        <w:t xml:space="preserve"> </w:t>
      </w:r>
      <w:r>
        <w:t>растений</w:t>
      </w:r>
      <w:r>
        <w:rPr>
          <w:spacing w:val="89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человека.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Покрытосеменные</w:t>
      </w:r>
      <w:r>
        <w:rPr>
          <w:spacing w:val="1"/>
        </w:rPr>
        <w:t xml:space="preserve"> </w:t>
      </w:r>
      <w:r>
        <w:t>(цветковые)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</w:t>
      </w:r>
      <w:r>
        <w:rPr>
          <w:spacing w:val="-57"/>
        </w:rPr>
        <w:t xml:space="preserve"> </w:t>
      </w:r>
      <w:r>
        <w:t>группы растений, их господство на Земле. Классификация покрытосеменных 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</w:t>
      </w:r>
      <w:r>
        <w:rPr>
          <w:spacing w:val="-7"/>
        </w:rPr>
        <w:t xml:space="preserve"> </w:t>
      </w:r>
      <w:r>
        <w:t>растения.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 класса Двудольные (Крестоцветные, или Капустные, Розоцветные, или Розовые,</w:t>
      </w:r>
      <w:r>
        <w:rPr>
          <w:spacing w:val="1"/>
        </w:rPr>
        <w:t xml:space="preserve"> </w:t>
      </w:r>
      <w:r>
        <w:t>Мотыльковые,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Бобовые,</w:t>
      </w:r>
      <w:r>
        <w:rPr>
          <w:spacing w:val="1"/>
        </w:rPr>
        <w:t xml:space="preserve"> </w:t>
      </w:r>
      <w:r>
        <w:t>Паслёновые,</w:t>
      </w:r>
      <w:r>
        <w:rPr>
          <w:spacing w:val="1"/>
        </w:rPr>
        <w:t xml:space="preserve"> </w:t>
      </w:r>
      <w:r>
        <w:t>Сложноцветные,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Астровые)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</w:t>
      </w:r>
      <w:r>
        <w:rPr>
          <w:vertAlign w:val="superscript"/>
        </w:rPr>
        <w:t>18</w:t>
      </w:r>
      <w:r>
        <w:t>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человеком.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61"/>
        </w:rPr>
        <w:t xml:space="preserve"> </w:t>
      </w:r>
      <w:r>
        <w:t>строения   одноклеточных   водорослей   (на   примере   хламидомонады</w:t>
      </w:r>
      <w:r>
        <w:rPr>
          <w:spacing w:val="-57"/>
        </w:rPr>
        <w:t xml:space="preserve"> </w:t>
      </w:r>
      <w:r>
        <w:t>и хлореллы).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18"/>
        </w:rPr>
        <w:t xml:space="preserve"> </w:t>
      </w:r>
      <w:r>
        <w:t>строения</w:t>
      </w:r>
      <w:r>
        <w:rPr>
          <w:spacing w:val="19"/>
        </w:rPr>
        <w:t xml:space="preserve"> </w:t>
      </w:r>
      <w:r>
        <w:t>многоклеточных</w:t>
      </w:r>
      <w:r>
        <w:rPr>
          <w:spacing w:val="19"/>
        </w:rPr>
        <w:t xml:space="preserve"> </w:t>
      </w:r>
      <w:r>
        <w:t>нитчатых</w:t>
      </w:r>
      <w:r>
        <w:rPr>
          <w:spacing w:val="19"/>
        </w:rPr>
        <w:t xml:space="preserve"> </w:t>
      </w:r>
      <w:r>
        <w:t>водорослей</w:t>
      </w:r>
      <w:r>
        <w:rPr>
          <w:spacing w:val="20"/>
        </w:rPr>
        <w:t xml:space="preserve"> </w:t>
      </w:r>
      <w:r>
        <w:t>(на</w:t>
      </w:r>
      <w:r>
        <w:rPr>
          <w:spacing w:val="19"/>
        </w:rPr>
        <w:t xml:space="preserve"> </w:t>
      </w:r>
      <w:r>
        <w:t>примере</w:t>
      </w:r>
      <w:r>
        <w:rPr>
          <w:spacing w:val="18"/>
        </w:rPr>
        <w:t xml:space="preserve"> </w:t>
      </w:r>
      <w:r>
        <w:t>спирогиры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улотрикса).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 внешнего строения мхов (на местных видах).</w:t>
      </w:r>
      <w:r>
        <w:rPr>
          <w:spacing w:val="-58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внешнего</w:t>
      </w:r>
      <w:r>
        <w:rPr>
          <w:spacing w:val="-8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папоротника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хвоща.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17"/>
        </w:rPr>
        <w:t xml:space="preserve"> </w:t>
      </w:r>
      <w:r>
        <w:t>внешнего</w:t>
      </w:r>
      <w:r>
        <w:rPr>
          <w:spacing w:val="14"/>
        </w:rPr>
        <w:t xml:space="preserve"> </w:t>
      </w:r>
      <w:r>
        <w:t>строения</w:t>
      </w:r>
      <w:r>
        <w:rPr>
          <w:spacing w:val="19"/>
        </w:rPr>
        <w:t xml:space="preserve"> </w:t>
      </w:r>
      <w:r>
        <w:t>веток,</w:t>
      </w:r>
      <w:r>
        <w:rPr>
          <w:spacing w:val="19"/>
        </w:rPr>
        <w:t xml:space="preserve"> </w:t>
      </w:r>
      <w:r>
        <w:t>хвои,</w:t>
      </w:r>
      <w:r>
        <w:rPr>
          <w:spacing w:val="18"/>
        </w:rPr>
        <w:t xml:space="preserve"> </w:t>
      </w:r>
      <w:r>
        <w:t>шишек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семян</w:t>
      </w:r>
      <w:r>
        <w:rPr>
          <w:spacing w:val="20"/>
        </w:rPr>
        <w:t xml:space="preserve"> </w:t>
      </w:r>
      <w:r>
        <w:t>голосеменных</w:t>
      </w:r>
      <w:r>
        <w:rPr>
          <w:spacing w:val="19"/>
        </w:rPr>
        <w:t xml:space="preserve"> </w:t>
      </w:r>
      <w:r>
        <w:t>растений</w:t>
      </w:r>
      <w:r>
        <w:rPr>
          <w:spacing w:val="-57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ели, сосны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лиственницы).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-6"/>
        </w:rPr>
        <w:t xml:space="preserve"> </w:t>
      </w:r>
      <w:r>
        <w:t>внешнего</w:t>
      </w:r>
      <w:r>
        <w:rPr>
          <w:spacing w:val="-9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растений.</w:t>
      </w:r>
    </w:p>
    <w:p w:rsidR="00213CAD" w:rsidRDefault="003A6A8D" w:rsidP="008936B4">
      <w:pPr>
        <w:pStyle w:val="a3"/>
        <w:keepNext/>
        <w:keepLines/>
        <w:widowControl/>
        <w:tabs>
          <w:tab w:val="left" w:pos="2763"/>
          <w:tab w:val="left" w:pos="3064"/>
          <w:tab w:val="left" w:pos="4122"/>
          <w:tab w:val="left" w:pos="4343"/>
          <w:tab w:val="left" w:pos="5856"/>
          <w:tab w:val="left" w:pos="6166"/>
          <w:tab w:val="left" w:pos="7249"/>
          <w:tab w:val="left" w:pos="7374"/>
          <w:tab w:val="left" w:pos="8838"/>
          <w:tab w:val="left" w:pos="9172"/>
        </w:tabs>
        <w:suppressAutoHyphens/>
        <w:ind w:left="0" w:firstLine="680"/>
        <w:contextualSpacing/>
      </w:pPr>
      <w:r>
        <w:t>Изучение</w:t>
      </w:r>
      <w:r w:rsidR="00D477B4">
        <w:t xml:space="preserve"> </w:t>
      </w:r>
      <w:r>
        <w:rPr>
          <w:spacing w:val="-1"/>
        </w:rPr>
        <w:t>признаков</w:t>
      </w:r>
      <w:r>
        <w:rPr>
          <w:spacing w:val="-1"/>
        </w:rPr>
        <w:tab/>
      </w:r>
      <w:r>
        <w:t>представителей</w:t>
      </w:r>
      <w:r>
        <w:tab/>
        <w:t>семейств:</w:t>
      </w:r>
      <w:r>
        <w:tab/>
      </w:r>
      <w:r>
        <w:tab/>
        <w:t>Крестоцветные</w:t>
      </w:r>
      <w:r w:rsidR="00D477B4">
        <w:t xml:space="preserve"> </w:t>
      </w:r>
      <w:r>
        <w:t>(Капустные),</w:t>
      </w:r>
      <w:r>
        <w:rPr>
          <w:spacing w:val="-57"/>
        </w:rPr>
        <w:t xml:space="preserve"> </w:t>
      </w:r>
      <w:r>
        <w:t>Розоцветные</w:t>
      </w:r>
      <w:r w:rsidR="00D477B4">
        <w:t xml:space="preserve"> </w:t>
      </w:r>
      <w:r>
        <w:t>(Розовые),</w:t>
      </w:r>
      <w:r>
        <w:tab/>
        <w:t>Мотыльковые</w:t>
      </w:r>
      <w:r>
        <w:tab/>
        <w:t>(Бобовые),</w:t>
      </w:r>
      <w:r w:rsidR="00D477B4">
        <w:t xml:space="preserve"> </w:t>
      </w:r>
      <w:r>
        <w:t>Паслёновые,</w:t>
      </w:r>
      <w:r>
        <w:tab/>
        <w:t>Сложноцветные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(Астровые),</w:t>
      </w:r>
      <w:r>
        <w:rPr>
          <w:spacing w:val="-4"/>
        </w:rPr>
        <w:t xml:space="preserve"> </w:t>
      </w:r>
      <w:r>
        <w:t>Лилейные,</w:t>
      </w:r>
      <w:r>
        <w:rPr>
          <w:spacing w:val="-4"/>
        </w:rPr>
        <w:t xml:space="preserve"> </w:t>
      </w:r>
      <w:r>
        <w:t>Злаки</w:t>
      </w:r>
      <w:r>
        <w:rPr>
          <w:spacing w:val="-2"/>
        </w:rPr>
        <w:t xml:space="preserve"> </w:t>
      </w:r>
      <w:r>
        <w:t>(Мятликовые)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гербарных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образцах.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семейств)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2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или определительных карточек.</w:t>
      </w:r>
    </w:p>
    <w:p w:rsidR="00D477B4" w:rsidRPr="00D477B4" w:rsidRDefault="00D477B4" w:rsidP="00D477B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477B4">
        <w:rPr>
          <w:sz w:val="24"/>
        </w:rPr>
        <w:t>Развитие</w:t>
      </w:r>
      <w:r w:rsidRPr="00D477B4">
        <w:rPr>
          <w:spacing w:val="-4"/>
          <w:sz w:val="24"/>
        </w:rPr>
        <w:t xml:space="preserve"> </w:t>
      </w:r>
      <w:r w:rsidRPr="00D477B4">
        <w:rPr>
          <w:sz w:val="24"/>
        </w:rPr>
        <w:t>растительного</w:t>
      </w:r>
      <w:r w:rsidRPr="00D477B4">
        <w:rPr>
          <w:spacing w:val="-8"/>
          <w:sz w:val="24"/>
        </w:rPr>
        <w:t xml:space="preserve"> </w:t>
      </w:r>
      <w:r w:rsidRPr="00D477B4">
        <w:rPr>
          <w:sz w:val="24"/>
        </w:rPr>
        <w:t>мира</w:t>
      </w:r>
      <w:r w:rsidRPr="00D477B4">
        <w:rPr>
          <w:spacing w:val="-3"/>
          <w:sz w:val="24"/>
        </w:rPr>
        <w:t xml:space="preserve"> </w:t>
      </w:r>
      <w:r w:rsidRPr="00D477B4">
        <w:rPr>
          <w:sz w:val="24"/>
        </w:rPr>
        <w:t>на</w:t>
      </w:r>
      <w:r w:rsidRPr="00D477B4">
        <w:rPr>
          <w:spacing w:val="-4"/>
          <w:sz w:val="24"/>
        </w:rPr>
        <w:t xml:space="preserve"> </w:t>
      </w:r>
      <w:r w:rsidRPr="00D477B4">
        <w:rPr>
          <w:sz w:val="24"/>
        </w:rPr>
        <w:t>Земле.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Эволюционное развитие растительного мира на Земле. Сохранение в земной коре</w:t>
      </w:r>
      <w:r>
        <w:rPr>
          <w:spacing w:val="1"/>
        </w:rPr>
        <w:t xml:space="preserve"> </w:t>
      </w:r>
      <w:r>
        <w:t>растительных остатков, их изучение. «Живые ископаемые» растительного царства. Жизнь</w:t>
      </w:r>
      <w:r>
        <w:rPr>
          <w:spacing w:val="1"/>
        </w:rPr>
        <w:t xml:space="preserve"> </w:t>
      </w:r>
      <w:r>
        <w:t>растений в воде. Первые наземные растения. Освоение растениями суши. Этапы развития</w:t>
      </w:r>
      <w:r>
        <w:rPr>
          <w:spacing w:val="1"/>
        </w:rPr>
        <w:t xml:space="preserve"> </w:t>
      </w:r>
      <w:r>
        <w:t>наземных</w:t>
      </w:r>
      <w:r>
        <w:rPr>
          <w:spacing w:val="-2"/>
        </w:rPr>
        <w:t xml:space="preserve"> </w:t>
      </w:r>
      <w:r>
        <w:t>растений</w:t>
      </w:r>
      <w:r>
        <w:rPr>
          <w:spacing w:val="5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систематических</w:t>
      </w:r>
      <w:r>
        <w:rPr>
          <w:spacing w:val="-1"/>
        </w:rPr>
        <w:t xml:space="preserve"> </w:t>
      </w:r>
      <w:r>
        <w:t>групп.</w:t>
      </w:r>
      <w:r>
        <w:rPr>
          <w:spacing w:val="-1"/>
        </w:rPr>
        <w:t xml:space="preserve"> </w:t>
      </w:r>
      <w:r>
        <w:t>Вымершие</w:t>
      </w:r>
      <w:r>
        <w:rPr>
          <w:spacing w:val="-3"/>
        </w:rPr>
        <w:t xml:space="preserve"> </w:t>
      </w:r>
      <w:r>
        <w:t>растения.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</w:t>
      </w:r>
      <w:r>
        <w:rPr>
          <w:spacing w:val="61"/>
        </w:rPr>
        <w:t xml:space="preserve"> </w:t>
      </w:r>
      <w:r>
        <w:t>растительного   мира   на   Земле   (экскурсия   в   палеонтологический</w:t>
      </w:r>
      <w:r>
        <w:rPr>
          <w:spacing w:val="1"/>
        </w:rPr>
        <w:t xml:space="preserve"> </w:t>
      </w:r>
      <w:r>
        <w:t>или краеведческий</w:t>
      </w:r>
      <w:r>
        <w:rPr>
          <w:spacing w:val="1"/>
        </w:rPr>
        <w:t xml:space="preserve"> </w:t>
      </w:r>
      <w:r>
        <w:t>музей).</w:t>
      </w:r>
    </w:p>
    <w:p w:rsidR="00D477B4" w:rsidRPr="00D477B4" w:rsidRDefault="00D477B4" w:rsidP="00D477B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477B4">
        <w:rPr>
          <w:sz w:val="24"/>
        </w:rPr>
        <w:t>Растения</w:t>
      </w:r>
      <w:r w:rsidRPr="00D477B4">
        <w:rPr>
          <w:spacing w:val="-4"/>
          <w:sz w:val="24"/>
        </w:rPr>
        <w:t xml:space="preserve"> </w:t>
      </w:r>
      <w:r w:rsidRPr="00D477B4">
        <w:rPr>
          <w:sz w:val="24"/>
        </w:rPr>
        <w:t>в</w:t>
      </w:r>
      <w:r w:rsidRPr="00D477B4">
        <w:rPr>
          <w:spacing w:val="-4"/>
          <w:sz w:val="24"/>
        </w:rPr>
        <w:t xml:space="preserve"> </w:t>
      </w:r>
      <w:r w:rsidRPr="00D477B4">
        <w:rPr>
          <w:sz w:val="24"/>
        </w:rPr>
        <w:t>природных</w:t>
      </w:r>
      <w:r w:rsidRPr="00D477B4">
        <w:rPr>
          <w:spacing w:val="-4"/>
          <w:sz w:val="24"/>
        </w:rPr>
        <w:t xml:space="preserve"> </w:t>
      </w:r>
      <w:r w:rsidRPr="00D477B4">
        <w:rPr>
          <w:sz w:val="24"/>
        </w:rPr>
        <w:t>сообществах.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Растения и среда обитания. Экологические факторы. Растения и условия неживой</w:t>
      </w:r>
      <w:r>
        <w:rPr>
          <w:spacing w:val="1"/>
        </w:rPr>
        <w:t xml:space="preserve"> </w:t>
      </w:r>
      <w:r>
        <w:t xml:space="preserve">природы:      </w:t>
      </w:r>
      <w:r>
        <w:rPr>
          <w:spacing w:val="1"/>
        </w:rPr>
        <w:t xml:space="preserve"> </w:t>
      </w:r>
      <w:r>
        <w:t>свет,        температура,        влага,        атмосферный        воздух.        Растения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 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Приспособленность растений к среде обитания. Взаимосвязи растений между собой и с</w:t>
      </w:r>
      <w:r>
        <w:rPr>
          <w:spacing w:val="1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организмами.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Сезонные изменения в жизни растительного сообщества. Смена растительных сообществ.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-1"/>
        </w:rPr>
        <w:t xml:space="preserve"> </w:t>
      </w:r>
      <w:r>
        <w:t>(растительный покров)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Земли.</w:t>
      </w:r>
      <w:r>
        <w:rPr>
          <w:spacing w:val="-1"/>
        </w:rPr>
        <w:t xml:space="preserve"> </w:t>
      </w:r>
      <w:r>
        <w:t>Флора.</w:t>
      </w:r>
    </w:p>
    <w:p w:rsidR="00D477B4" w:rsidRPr="00D477B4" w:rsidRDefault="00D477B4" w:rsidP="00D477B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477B4">
        <w:rPr>
          <w:sz w:val="24"/>
        </w:rPr>
        <w:t>Растения</w:t>
      </w:r>
      <w:r w:rsidRPr="00D477B4">
        <w:rPr>
          <w:spacing w:val="-5"/>
          <w:sz w:val="24"/>
        </w:rPr>
        <w:t xml:space="preserve"> </w:t>
      </w:r>
      <w:r w:rsidRPr="00D477B4">
        <w:rPr>
          <w:sz w:val="24"/>
        </w:rPr>
        <w:t>и</w:t>
      </w:r>
      <w:r w:rsidRPr="00D477B4">
        <w:rPr>
          <w:spacing w:val="-4"/>
          <w:sz w:val="24"/>
        </w:rPr>
        <w:t xml:space="preserve"> </w:t>
      </w:r>
      <w:r w:rsidRPr="00D477B4">
        <w:rPr>
          <w:sz w:val="24"/>
        </w:rPr>
        <w:t>человек.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Культурные      растения      и      их      происхождение.      Центры      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 цветоводство. Комнатные растения, комнатное цветоводство. 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растений: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России. Меры</w:t>
      </w:r>
      <w:r>
        <w:rPr>
          <w:spacing w:val="-3"/>
        </w:rPr>
        <w:t xml:space="preserve"> </w:t>
      </w:r>
      <w:r>
        <w:t>сохранения растительного</w:t>
      </w:r>
      <w:r>
        <w:rPr>
          <w:spacing w:val="6"/>
        </w:rPr>
        <w:t xml:space="preserve"> </w:t>
      </w:r>
      <w:r>
        <w:t>мира.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 сельскохозяйственных растений региона.</w:t>
      </w:r>
      <w:r>
        <w:rPr>
          <w:spacing w:val="-58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сорных</w:t>
      </w:r>
      <w:r>
        <w:rPr>
          <w:spacing w:val="-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региона.</w:t>
      </w:r>
    </w:p>
    <w:p w:rsidR="00D477B4" w:rsidRPr="00D477B4" w:rsidRDefault="00D477B4" w:rsidP="00D477B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477B4">
        <w:rPr>
          <w:sz w:val="24"/>
        </w:rPr>
        <w:t>Грибы.</w:t>
      </w:r>
      <w:r w:rsidRPr="00D477B4">
        <w:rPr>
          <w:spacing w:val="-2"/>
          <w:sz w:val="24"/>
        </w:rPr>
        <w:t xml:space="preserve"> </w:t>
      </w:r>
      <w:r w:rsidRPr="00D477B4">
        <w:rPr>
          <w:sz w:val="24"/>
        </w:rPr>
        <w:t>Лишайники.</w:t>
      </w:r>
      <w:r w:rsidRPr="00D477B4">
        <w:rPr>
          <w:spacing w:val="-7"/>
          <w:sz w:val="24"/>
        </w:rPr>
        <w:t xml:space="preserve"> </w:t>
      </w:r>
      <w:r w:rsidRPr="00D477B4">
        <w:rPr>
          <w:sz w:val="24"/>
        </w:rPr>
        <w:t>Бактерии.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Грибы.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Шляпочные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рост,</w:t>
      </w:r>
      <w:r>
        <w:rPr>
          <w:spacing w:val="-57"/>
        </w:rPr>
        <w:t xml:space="preserve"> </w:t>
      </w:r>
      <w:r>
        <w:t>размножение. Съедобные и</w:t>
      </w:r>
      <w:r>
        <w:rPr>
          <w:spacing w:val="6"/>
        </w:rPr>
        <w:t xml:space="preserve"> </w:t>
      </w:r>
      <w:r>
        <w:t>ядовитые</w:t>
      </w:r>
      <w:r>
        <w:rPr>
          <w:spacing w:val="-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Меры профилактики</w:t>
      </w:r>
      <w:r>
        <w:rPr>
          <w:spacing w:val="2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связанных</w:t>
      </w:r>
      <w:r w:rsidRPr="00D477B4">
        <w:t xml:space="preserve"> </w:t>
      </w:r>
      <w:r>
        <w:t>с      грибами.       Значение      шляпочных       грибов       в       природных       сообществах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Промышленное</w:t>
      </w:r>
      <w:r>
        <w:rPr>
          <w:spacing w:val="-4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шляпочных</w:t>
      </w:r>
      <w:r>
        <w:rPr>
          <w:spacing w:val="-2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(шампиньоны).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</w:p>
    <w:p w:rsidR="00D477B4" w:rsidRDefault="00D477B4" w:rsidP="008936B4">
      <w:pPr>
        <w:pStyle w:val="a3"/>
        <w:keepNext/>
        <w:keepLines/>
        <w:widowControl/>
        <w:tabs>
          <w:tab w:val="left" w:pos="2763"/>
          <w:tab w:val="left" w:pos="3064"/>
          <w:tab w:val="left" w:pos="4122"/>
          <w:tab w:val="left" w:pos="4343"/>
          <w:tab w:val="left" w:pos="5856"/>
          <w:tab w:val="left" w:pos="6166"/>
          <w:tab w:val="left" w:pos="7249"/>
          <w:tab w:val="left" w:pos="7374"/>
          <w:tab w:val="left" w:pos="8838"/>
          <w:tab w:val="left" w:pos="9172"/>
        </w:tabs>
        <w:suppressAutoHyphens/>
        <w:ind w:left="0" w:firstLine="680"/>
        <w:contextualSpacing/>
      </w:pPr>
      <w:r>
        <w:pict>
          <v:rect id="_x0000_s1048" style="position:absolute;left:0;text-align:left;margin-left:50.85pt;margin-top:19.1pt;width:144.1pt;height:.75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Можно использовать семейства, не вошедшие в перечень, если они являются наиболее</w:t>
      </w:r>
      <w:r>
        <w:rPr>
          <w:spacing w:val="1"/>
        </w:rPr>
        <w:t xml:space="preserve"> </w:t>
      </w:r>
      <w:r>
        <w:t>распространёнными в</w:t>
      </w:r>
      <w:r>
        <w:rPr>
          <w:spacing w:val="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регионе.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vertAlign w:val="superscript"/>
        </w:rPr>
        <w:t>18</w:t>
      </w:r>
      <w:r>
        <w:rPr>
          <w:spacing w:val="1"/>
        </w:rPr>
        <w:t xml:space="preserve"> </w:t>
      </w:r>
      <w:r>
        <w:t>Морфологическая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семейств</w:t>
      </w:r>
      <w:r>
        <w:rPr>
          <w:spacing w:val="-3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Однодольные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работах.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Плесневые грибы. Дрожжевые грибы. Значение плесневых и дрожжевых грибов в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(пищевая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фармацевтическая</w:t>
      </w:r>
      <w:r>
        <w:rPr>
          <w:spacing w:val="-2"/>
        </w:rPr>
        <w:t xml:space="preserve"> </w:t>
      </w:r>
      <w:r>
        <w:t>промышленность</w:t>
      </w:r>
      <w:r>
        <w:rPr>
          <w:spacing w:val="-2"/>
        </w:rPr>
        <w:t xml:space="preserve"> </w:t>
      </w:r>
      <w:r>
        <w:t>и другие).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Паразитические грибы. Разнообразие и значение паразитических грибов 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1"/>
        </w:rPr>
        <w:t xml:space="preserve"> </w:t>
      </w:r>
      <w:r>
        <w:t>паразитическими грибами.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Лишайники –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организмы. Строение лишайников. Питание, рост и</w:t>
      </w:r>
      <w:r>
        <w:rPr>
          <w:spacing w:val="1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лишайников.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лишайников</w:t>
      </w:r>
      <w:r>
        <w:rPr>
          <w:spacing w:val="5"/>
        </w:rPr>
        <w:t xml:space="preserve"> </w:t>
      </w:r>
      <w:r>
        <w:t>в природе</w:t>
      </w:r>
      <w:r>
        <w:rPr>
          <w:spacing w:val="-3"/>
        </w:rPr>
        <w:t xml:space="preserve"> </w:t>
      </w:r>
      <w:r>
        <w:t>и жизни человека.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Бактерии – доядерные организмы. Общая характеристика бактерий. 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 заболеваний, вызываемых бактериями. Бактерии на службе у человека (в</w:t>
      </w:r>
      <w:r>
        <w:rPr>
          <w:spacing w:val="1"/>
        </w:rPr>
        <w:t xml:space="preserve"> </w:t>
      </w:r>
      <w:r>
        <w:t>сельском</w:t>
      </w:r>
      <w:r>
        <w:rPr>
          <w:spacing w:val="-3"/>
        </w:rPr>
        <w:t xml:space="preserve"> </w:t>
      </w:r>
      <w:r>
        <w:t>хозяйстве, промышленности).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(мукор)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(пеницилл)</w:t>
      </w:r>
      <w:r>
        <w:rPr>
          <w:spacing w:val="1"/>
        </w:rPr>
        <w:t xml:space="preserve"> </w:t>
      </w:r>
      <w:r>
        <w:t>плесневых</w:t>
      </w:r>
      <w:r>
        <w:rPr>
          <w:spacing w:val="-1"/>
        </w:rPr>
        <w:t xml:space="preserve"> </w:t>
      </w:r>
      <w:r>
        <w:t>грибов.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 строения плодовых тел шляпочных грибов (или изучение шляпочных</w:t>
      </w:r>
      <w:r>
        <w:rPr>
          <w:spacing w:val="1"/>
        </w:rPr>
        <w:t xml:space="preserve"> </w:t>
      </w:r>
      <w:r>
        <w:t>грибов на</w:t>
      </w:r>
      <w:r>
        <w:rPr>
          <w:spacing w:val="-2"/>
        </w:rPr>
        <w:t xml:space="preserve"> </w:t>
      </w:r>
      <w:r>
        <w:t>муляжах).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лишайников.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микропрепаратах).</w:t>
      </w:r>
    </w:p>
    <w:p w:rsidR="00213CAD" w:rsidRPr="00D477B4" w:rsidRDefault="003A6A8D" w:rsidP="00D477B4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D477B4">
        <w:rPr>
          <w:sz w:val="24"/>
        </w:rPr>
        <w:t>Содержание</w:t>
      </w:r>
      <w:r w:rsidRPr="00D477B4">
        <w:rPr>
          <w:spacing w:val="-2"/>
          <w:sz w:val="24"/>
        </w:rPr>
        <w:t xml:space="preserve"> </w:t>
      </w:r>
      <w:r w:rsidRPr="00D477B4">
        <w:rPr>
          <w:sz w:val="24"/>
        </w:rPr>
        <w:t>обучения</w:t>
      </w:r>
      <w:r w:rsidRPr="00D477B4">
        <w:rPr>
          <w:spacing w:val="-4"/>
          <w:sz w:val="24"/>
        </w:rPr>
        <w:t xml:space="preserve"> </w:t>
      </w:r>
      <w:r w:rsidRPr="00D477B4">
        <w:rPr>
          <w:sz w:val="24"/>
        </w:rPr>
        <w:t>в</w:t>
      </w:r>
      <w:r w:rsidRPr="00D477B4">
        <w:rPr>
          <w:spacing w:val="-5"/>
          <w:sz w:val="24"/>
        </w:rPr>
        <w:t xml:space="preserve"> </w:t>
      </w:r>
      <w:r w:rsidRPr="00D477B4">
        <w:rPr>
          <w:sz w:val="24"/>
        </w:rPr>
        <w:t>8</w:t>
      </w:r>
      <w:r w:rsidRPr="00D477B4">
        <w:rPr>
          <w:spacing w:val="-4"/>
          <w:sz w:val="24"/>
        </w:rPr>
        <w:t xml:space="preserve"> </w:t>
      </w:r>
      <w:r w:rsidRPr="00D477B4">
        <w:rPr>
          <w:sz w:val="24"/>
        </w:rPr>
        <w:t>классе.</w:t>
      </w:r>
    </w:p>
    <w:p w:rsidR="00213CAD" w:rsidRPr="00D477B4" w:rsidRDefault="003A6A8D" w:rsidP="00D477B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477B4">
        <w:rPr>
          <w:sz w:val="24"/>
        </w:rPr>
        <w:t>Животный</w:t>
      </w:r>
      <w:r w:rsidRPr="00D477B4">
        <w:rPr>
          <w:spacing w:val="-5"/>
          <w:sz w:val="24"/>
        </w:rPr>
        <w:t xml:space="preserve"> </w:t>
      </w:r>
      <w:r w:rsidRPr="00D477B4">
        <w:rPr>
          <w:sz w:val="24"/>
        </w:rPr>
        <w:t>организм.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Зоология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зоологии.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зоологии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 и</w:t>
      </w:r>
      <w:r>
        <w:rPr>
          <w:spacing w:val="1"/>
        </w:rPr>
        <w:t xml:space="preserve"> </w:t>
      </w:r>
      <w:r>
        <w:t>техникой.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животного мира. Одноклеточные и многоклеточные животные. Форма тела животного,</w:t>
      </w:r>
      <w:r>
        <w:rPr>
          <w:spacing w:val="1"/>
        </w:rPr>
        <w:t xml:space="preserve"> </w:t>
      </w:r>
      <w:r>
        <w:t>симметрия,</w:t>
      </w:r>
      <w:r>
        <w:rPr>
          <w:spacing w:val="-1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Животная клетка. Открытие животной клетки (А. Левенгук). Строение животной</w:t>
      </w:r>
      <w:r>
        <w:rPr>
          <w:spacing w:val="1"/>
        </w:rPr>
        <w:t xml:space="preserve"> </w:t>
      </w:r>
      <w:r>
        <w:t>клетки: клеточная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органоиды передвижения,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с ядрышком,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(митохондрии, пищеварительные и сократительные вакуоли, лизосомы, клеточный центр).</w:t>
      </w:r>
      <w:r>
        <w:rPr>
          <w:spacing w:val="-57"/>
        </w:rPr>
        <w:t xml:space="preserve"> </w:t>
      </w:r>
      <w:r>
        <w:t>Процессы, происходящие в клетке. Деление клетки. Ткани животных, их разнообразие.</w:t>
      </w:r>
      <w:r>
        <w:rPr>
          <w:spacing w:val="1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Организм</w:t>
      </w:r>
      <w:r>
        <w:rPr>
          <w:spacing w:val="9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микропрепаратов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животных.</w:t>
      </w:r>
    </w:p>
    <w:p w:rsidR="00213CAD" w:rsidRPr="00D477B4" w:rsidRDefault="003A6A8D" w:rsidP="00D477B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477B4">
        <w:rPr>
          <w:sz w:val="24"/>
        </w:rPr>
        <w:t>Строение</w:t>
      </w:r>
      <w:r w:rsidRPr="00D477B4">
        <w:rPr>
          <w:spacing w:val="-6"/>
          <w:sz w:val="24"/>
        </w:rPr>
        <w:t xml:space="preserve"> </w:t>
      </w:r>
      <w:r w:rsidRPr="00D477B4">
        <w:rPr>
          <w:sz w:val="24"/>
        </w:rPr>
        <w:t>и</w:t>
      </w:r>
      <w:r w:rsidRPr="00D477B4">
        <w:rPr>
          <w:spacing w:val="-2"/>
          <w:sz w:val="24"/>
        </w:rPr>
        <w:t xml:space="preserve"> </w:t>
      </w:r>
      <w:r w:rsidRPr="00D477B4">
        <w:rPr>
          <w:sz w:val="24"/>
        </w:rPr>
        <w:t>жизнедеятельность</w:t>
      </w:r>
      <w:r w:rsidRPr="00D477B4">
        <w:rPr>
          <w:spacing w:val="2"/>
          <w:sz w:val="24"/>
        </w:rPr>
        <w:t xml:space="preserve"> </w:t>
      </w:r>
      <w:r w:rsidRPr="00D477B4">
        <w:rPr>
          <w:sz w:val="24"/>
        </w:rPr>
        <w:t>организма</w:t>
      </w:r>
      <w:r w:rsidRPr="00D477B4">
        <w:rPr>
          <w:spacing w:val="-5"/>
          <w:sz w:val="24"/>
        </w:rPr>
        <w:t xml:space="preserve"> </w:t>
      </w:r>
      <w:r w:rsidRPr="00D477B4">
        <w:rPr>
          <w:sz w:val="24"/>
        </w:rPr>
        <w:t>животного</w:t>
      </w:r>
      <w:r w:rsidRPr="00D477B4">
        <w:rPr>
          <w:sz w:val="24"/>
          <w:vertAlign w:val="superscript"/>
        </w:rPr>
        <w:t>19</w:t>
      </w:r>
      <w:r w:rsidRPr="00D477B4">
        <w:rPr>
          <w:sz w:val="24"/>
        </w:rPr>
        <w:t>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Опора   и    движение   животных.   Особенности    гидростатического,   наружного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(амёбовидное,</w:t>
      </w:r>
      <w:r>
        <w:rPr>
          <w:spacing w:val="1"/>
        </w:rPr>
        <w:t xml:space="preserve"> </w:t>
      </w:r>
      <w:r>
        <w:t>жгутиковое). Мышечные движения у многоклеточных: полёт насекомых, птиц, плавание</w:t>
      </w:r>
      <w:r>
        <w:rPr>
          <w:spacing w:val="1"/>
        </w:rPr>
        <w:t xml:space="preserve"> </w:t>
      </w:r>
      <w:r>
        <w:t xml:space="preserve">рыб,     движение     по     суше    </w:t>
      </w:r>
      <w:r>
        <w:rPr>
          <w:spacing w:val="1"/>
        </w:rPr>
        <w:t xml:space="preserve"> </w:t>
      </w:r>
      <w:r>
        <w:t>позвоночных      животных     (ползание,     бег,     ходьба</w:t>
      </w:r>
      <w:r>
        <w:rPr>
          <w:spacing w:val="-57"/>
        </w:rPr>
        <w:t xml:space="preserve"> </w:t>
      </w:r>
      <w:r>
        <w:t>и другое). Рычажные</w:t>
      </w:r>
      <w:r>
        <w:rPr>
          <w:spacing w:val="-2"/>
        </w:rPr>
        <w:t xml:space="preserve"> </w:t>
      </w:r>
      <w:r>
        <w:t>конечности.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Питание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пищеварение    </w:t>
      </w:r>
      <w:r>
        <w:rPr>
          <w:spacing w:val="32"/>
        </w:rPr>
        <w:t xml:space="preserve"> </w:t>
      </w:r>
      <w:r>
        <w:t xml:space="preserve">у    </w:t>
      </w:r>
      <w:r>
        <w:rPr>
          <w:spacing w:val="27"/>
        </w:rPr>
        <w:t xml:space="preserve"> </w:t>
      </w:r>
      <w:r>
        <w:t xml:space="preserve">животных.    </w:t>
      </w:r>
      <w:r>
        <w:rPr>
          <w:spacing w:val="38"/>
        </w:rPr>
        <w:t xml:space="preserve"> </w:t>
      </w:r>
      <w:r>
        <w:t xml:space="preserve">Значение    </w:t>
      </w:r>
      <w:r>
        <w:rPr>
          <w:spacing w:val="31"/>
        </w:rPr>
        <w:t xml:space="preserve"> </w:t>
      </w:r>
      <w:r>
        <w:t xml:space="preserve">питания.    </w:t>
      </w:r>
      <w:r>
        <w:rPr>
          <w:spacing w:val="33"/>
        </w:rPr>
        <w:t xml:space="preserve"> </w:t>
      </w:r>
      <w:r>
        <w:t>Питание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 беспозвоночных.</w:t>
      </w:r>
      <w:r>
        <w:rPr>
          <w:spacing w:val="1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 системы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представителей</w:t>
      </w:r>
      <w:r>
        <w:rPr>
          <w:spacing w:val="5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млекопитающих.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Дыхание животных. Значение дыхания. Газообмен через всю поверхность 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60"/>
        </w:rPr>
        <w:t xml:space="preserve"> </w:t>
      </w:r>
      <w:r>
        <w:t>лёгочное</w:t>
      </w:r>
      <w:r>
        <w:rPr>
          <w:spacing w:val="1"/>
        </w:rPr>
        <w:t xml:space="preserve"> </w:t>
      </w:r>
      <w:r>
        <w:t>дыхание у обитателей суши. Особенности кожного дыхания. Роль воздушных мешков у</w:t>
      </w:r>
      <w:r>
        <w:rPr>
          <w:spacing w:val="1"/>
        </w:rPr>
        <w:t xml:space="preserve"> </w:t>
      </w:r>
      <w:r>
        <w:t>птиц.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Транспорт веществ у животных. Роль транспорта веществ в организме животных.</w:t>
      </w:r>
      <w:r>
        <w:rPr>
          <w:spacing w:val="1"/>
        </w:rPr>
        <w:t xml:space="preserve"> </w:t>
      </w:r>
      <w:r>
        <w:t>Замкнутая и незамкнутая кровеносные системы у беспозвоночных. Сердце, кровеносные</w:t>
      </w:r>
      <w:r>
        <w:rPr>
          <w:spacing w:val="1"/>
        </w:rPr>
        <w:t xml:space="preserve"> </w:t>
      </w:r>
      <w:r>
        <w:t>сосуды. Спинной и брюшной сосуды, капилляры, «ложные сердца» у дождевого 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кровообращения.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Выделение у животных. Значение выделения конечных продуктов обмена веществ.</w:t>
      </w:r>
      <w:r>
        <w:rPr>
          <w:spacing w:val="1"/>
        </w:rPr>
        <w:t xml:space="preserve"> </w:t>
      </w:r>
      <w:r>
        <w:t xml:space="preserve">Сократительные    </w:t>
      </w:r>
      <w:r>
        <w:rPr>
          <w:spacing w:val="1"/>
        </w:rPr>
        <w:t xml:space="preserve"> </w:t>
      </w:r>
      <w:r>
        <w:t>вакуоли      у     простейших.      Звёздчатые      клетки      и      канальцы</w:t>
      </w:r>
      <w:r>
        <w:rPr>
          <w:spacing w:val="-57"/>
        </w:rPr>
        <w:t xml:space="preserve"> </w:t>
      </w:r>
      <w:r>
        <w:t>у плоских червей, выделительные трубочки и воронки у кольчатых червей. Мальпигиевы</w:t>
      </w:r>
      <w:r>
        <w:rPr>
          <w:spacing w:val="1"/>
        </w:rPr>
        <w:t xml:space="preserve"> </w:t>
      </w:r>
      <w:r>
        <w:t>сосуды у насекомых. Почки (туловищные и тазовые), мочеточники, мочевой пузырь у</w:t>
      </w:r>
      <w:r>
        <w:rPr>
          <w:spacing w:val="1"/>
        </w:rPr>
        <w:t xml:space="preserve"> </w:t>
      </w:r>
      <w:r>
        <w:t>позвоночных</w:t>
      </w:r>
      <w:r>
        <w:rPr>
          <w:spacing w:val="-2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Особенности выделения</w:t>
      </w:r>
      <w:r>
        <w:rPr>
          <w:spacing w:val="8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птиц,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полётом.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Покровы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Усложнение</w:t>
      </w:r>
      <w:r>
        <w:rPr>
          <w:spacing w:val="60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кожи у позвоночных. Кожа как орган выделения. Роль кожи в теплоотдаче. Производные</w:t>
      </w:r>
      <w:r>
        <w:rPr>
          <w:spacing w:val="1"/>
        </w:rPr>
        <w:t xml:space="preserve"> </w:t>
      </w:r>
      <w:r>
        <w:t>кожи.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пассивной 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животных.</w:t>
      </w:r>
    </w:p>
    <w:p w:rsidR="00D477B4" w:rsidRDefault="003A6A8D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Координация</w:t>
      </w:r>
      <w:r>
        <w:rPr>
          <w:spacing w:val="95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регуляция  </w:t>
      </w:r>
      <w:r>
        <w:rPr>
          <w:spacing w:val="34"/>
        </w:rPr>
        <w:t xml:space="preserve"> </w:t>
      </w:r>
      <w:r>
        <w:t xml:space="preserve">жизнедеятельности  </w:t>
      </w:r>
      <w:r>
        <w:rPr>
          <w:spacing w:val="41"/>
        </w:rPr>
        <w:t xml:space="preserve"> </w:t>
      </w:r>
      <w:r>
        <w:t xml:space="preserve">у  </w:t>
      </w:r>
      <w:r>
        <w:rPr>
          <w:spacing w:val="25"/>
        </w:rPr>
        <w:t xml:space="preserve"> </w:t>
      </w:r>
      <w:r>
        <w:t xml:space="preserve">животных.  </w:t>
      </w:r>
      <w:r>
        <w:rPr>
          <w:spacing w:val="34"/>
        </w:rPr>
        <w:t xml:space="preserve"> </w:t>
      </w:r>
      <w:r>
        <w:t>Раздражимость</w:t>
      </w:r>
      <w:r>
        <w:rPr>
          <w:spacing w:val="-58"/>
        </w:rPr>
        <w:t xml:space="preserve"> </w:t>
      </w:r>
      <w:r>
        <w:t xml:space="preserve">у   </w:t>
      </w:r>
      <w:r>
        <w:rPr>
          <w:spacing w:val="1"/>
        </w:rPr>
        <w:t xml:space="preserve"> </w:t>
      </w:r>
      <w:r>
        <w:t>одноклеточных     животных.     Таксисы     (фототаксис,     трофотаксис,     хемотаксис</w:t>
      </w:r>
      <w:r>
        <w:rPr>
          <w:spacing w:val="-57"/>
        </w:rPr>
        <w:t xml:space="preserve"> </w:t>
      </w:r>
      <w:r>
        <w:t>и другие таксисы). Нервная регуляция. Нервная система, её значение. Нервная система у</w:t>
      </w:r>
      <w:r>
        <w:rPr>
          <w:spacing w:val="1"/>
        </w:rPr>
        <w:t xml:space="preserve"> </w:t>
      </w:r>
      <w:r>
        <w:t xml:space="preserve">беспозвоночных:  </w:t>
      </w:r>
      <w:r>
        <w:rPr>
          <w:spacing w:val="52"/>
        </w:rPr>
        <w:t xml:space="preserve"> </w:t>
      </w:r>
      <w:r>
        <w:t xml:space="preserve">сетчатая  </w:t>
      </w:r>
      <w:r>
        <w:rPr>
          <w:spacing w:val="54"/>
        </w:rPr>
        <w:t xml:space="preserve"> </w:t>
      </w:r>
      <w:r>
        <w:t xml:space="preserve">(диффузная),  </w:t>
      </w:r>
      <w:r>
        <w:rPr>
          <w:spacing w:val="54"/>
        </w:rPr>
        <w:t xml:space="preserve"> </w:t>
      </w:r>
      <w:r>
        <w:t xml:space="preserve">стволовая,  </w:t>
      </w:r>
      <w:r>
        <w:rPr>
          <w:spacing w:val="59"/>
        </w:rPr>
        <w:t xml:space="preserve"> </w:t>
      </w:r>
      <w:r>
        <w:t xml:space="preserve">узловая.  </w:t>
      </w:r>
      <w:r>
        <w:rPr>
          <w:spacing w:val="54"/>
        </w:rPr>
        <w:t xml:space="preserve"> </w:t>
      </w:r>
      <w:r>
        <w:t xml:space="preserve">Нервная  </w:t>
      </w:r>
      <w:r>
        <w:rPr>
          <w:spacing w:val="54"/>
        </w:rPr>
        <w:t xml:space="preserve"> </w:t>
      </w:r>
      <w:r>
        <w:t xml:space="preserve">система  </w:t>
      </w:r>
      <w:r>
        <w:rPr>
          <w:spacing w:val="58"/>
        </w:rPr>
        <w:t xml:space="preserve"> </w:t>
      </w:r>
      <w:r>
        <w:t>у</w:t>
      </w:r>
      <w:r w:rsidR="00D477B4">
        <w:t xml:space="preserve"> позвоночных (трубчатая): головной и спинной мозг, нервы. Усложнение головного мозга</w:t>
      </w:r>
      <w:r w:rsidR="00D477B4">
        <w:rPr>
          <w:spacing w:val="1"/>
        </w:rPr>
        <w:t xml:space="preserve"> </w:t>
      </w:r>
      <w:r w:rsidR="00D477B4">
        <w:t>от</w:t>
      </w:r>
      <w:r w:rsidR="00D477B4">
        <w:rPr>
          <w:spacing w:val="1"/>
        </w:rPr>
        <w:t xml:space="preserve"> </w:t>
      </w:r>
      <w:r w:rsidR="00D477B4">
        <w:t>рыб до млекопитающих.</w:t>
      </w:r>
      <w:r w:rsidR="00D477B4">
        <w:rPr>
          <w:spacing w:val="1"/>
        </w:rPr>
        <w:t xml:space="preserve"> </w:t>
      </w:r>
      <w:r w:rsidR="00D477B4">
        <w:t>Появление больших</w:t>
      </w:r>
      <w:r w:rsidR="00D477B4">
        <w:rPr>
          <w:spacing w:val="1"/>
        </w:rPr>
        <w:t xml:space="preserve"> </w:t>
      </w:r>
      <w:r w:rsidR="00D477B4">
        <w:t>полушарий,</w:t>
      </w:r>
      <w:r w:rsidR="00D477B4">
        <w:rPr>
          <w:spacing w:val="1"/>
        </w:rPr>
        <w:t xml:space="preserve"> </w:t>
      </w:r>
      <w:r w:rsidR="00D477B4">
        <w:t>коры,</w:t>
      </w:r>
      <w:r w:rsidR="00D477B4">
        <w:rPr>
          <w:spacing w:val="1"/>
        </w:rPr>
        <w:t xml:space="preserve"> </w:t>
      </w:r>
      <w:r w:rsidR="00D477B4">
        <w:t>борозд и</w:t>
      </w:r>
      <w:r w:rsidR="00D477B4">
        <w:rPr>
          <w:spacing w:val="1"/>
        </w:rPr>
        <w:t xml:space="preserve"> </w:t>
      </w:r>
      <w:r w:rsidR="00D477B4">
        <w:t>извилин.</w:t>
      </w:r>
      <w:r w:rsidR="00D477B4">
        <w:rPr>
          <w:spacing w:val="1"/>
        </w:rPr>
        <w:t xml:space="preserve"> </w:t>
      </w:r>
      <w:r w:rsidR="00D477B4">
        <w:t>Гуморальная регуляция. Роль гормонов в жизни животных. Половые гормоны. Половой</w:t>
      </w:r>
      <w:r w:rsidR="00D477B4">
        <w:rPr>
          <w:spacing w:val="1"/>
        </w:rPr>
        <w:t xml:space="preserve"> </w:t>
      </w:r>
      <w:r w:rsidR="00D477B4">
        <w:t>диморфизм. Органы чувств, их значение. Рецепторы. Простые и сложные (фасеточные)</w:t>
      </w:r>
      <w:r w:rsidR="00D477B4">
        <w:rPr>
          <w:spacing w:val="1"/>
        </w:rPr>
        <w:t xml:space="preserve"> </w:t>
      </w:r>
      <w:r w:rsidR="00D477B4">
        <w:t>глаза</w:t>
      </w:r>
      <w:r w:rsidR="00D477B4">
        <w:tab/>
        <w:t>у</w:t>
      </w:r>
      <w:r w:rsidR="00D477B4">
        <w:tab/>
        <w:t>насекомых.</w:t>
      </w:r>
      <w:r w:rsidR="00D477B4">
        <w:tab/>
        <w:t>Орган</w:t>
      </w:r>
      <w:r w:rsidR="00D477B4">
        <w:tab/>
        <w:t>зрения</w:t>
      </w:r>
      <w:r w:rsidR="00D477B4">
        <w:tab/>
        <w:t>и</w:t>
      </w:r>
      <w:r w:rsidR="00D477B4">
        <w:tab/>
      </w:r>
      <w:r w:rsidR="00D477B4">
        <w:rPr>
          <w:spacing w:val="-3"/>
        </w:rPr>
        <w:t>слуха</w:t>
      </w:r>
      <w:r w:rsidR="00D477B4">
        <w:rPr>
          <w:spacing w:val="-58"/>
        </w:rPr>
        <w:t xml:space="preserve"> </w:t>
      </w:r>
      <w:r w:rsidR="00D477B4">
        <w:t xml:space="preserve">у     позвоночных,    </w:t>
      </w:r>
      <w:r w:rsidR="00D477B4">
        <w:rPr>
          <w:spacing w:val="1"/>
        </w:rPr>
        <w:t xml:space="preserve"> </w:t>
      </w:r>
      <w:r w:rsidR="00D477B4">
        <w:t>их      усложнение.      Органы      обоняния,      вкуса      и      осязания</w:t>
      </w:r>
      <w:r w:rsidR="00D477B4">
        <w:rPr>
          <w:spacing w:val="-57"/>
        </w:rPr>
        <w:t xml:space="preserve"> </w:t>
      </w:r>
      <w:r w:rsidR="00D477B4">
        <w:t>у</w:t>
      </w:r>
      <w:r w:rsidR="00D477B4">
        <w:rPr>
          <w:spacing w:val="-7"/>
        </w:rPr>
        <w:t xml:space="preserve"> </w:t>
      </w:r>
      <w:r w:rsidR="00D477B4">
        <w:t>беспозвоночных</w:t>
      </w:r>
      <w:r w:rsidR="00D477B4">
        <w:rPr>
          <w:spacing w:val="-1"/>
        </w:rPr>
        <w:t xml:space="preserve"> </w:t>
      </w:r>
      <w:r w:rsidR="00D477B4">
        <w:t>и позвоночных животных.</w:t>
      </w:r>
      <w:r w:rsidR="00D477B4">
        <w:rPr>
          <w:spacing w:val="-1"/>
        </w:rPr>
        <w:t xml:space="preserve"> </w:t>
      </w:r>
      <w:r w:rsidR="00D477B4">
        <w:t>Орган боковой линии</w:t>
      </w:r>
      <w:r w:rsidR="00D477B4">
        <w:rPr>
          <w:spacing w:val="5"/>
        </w:rPr>
        <w:t xml:space="preserve"> </w:t>
      </w:r>
      <w:r w:rsidR="00D477B4">
        <w:t>у</w:t>
      </w:r>
      <w:r w:rsidR="00D477B4">
        <w:rPr>
          <w:spacing w:val="-11"/>
        </w:rPr>
        <w:t xml:space="preserve"> </w:t>
      </w:r>
      <w:r w:rsidR="00D477B4">
        <w:t>рыб.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Поведение</w:t>
      </w:r>
      <w:r>
        <w:rPr>
          <w:spacing w:val="109"/>
        </w:rPr>
        <w:t xml:space="preserve"> </w:t>
      </w:r>
      <w:r>
        <w:t xml:space="preserve">животных.  </w:t>
      </w:r>
      <w:r>
        <w:rPr>
          <w:spacing w:val="49"/>
        </w:rPr>
        <w:t xml:space="preserve"> </w:t>
      </w:r>
      <w:r>
        <w:t xml:space="preserve">Врождённое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приобретённое  </w:t>
      </w:r>
      <w:r>
        <w:rPr>
          <w:spacing w:val="48"/>
        </w:rPr>
        <w:t xml:space="preserve"> </w:t>
      </w:r>
      <w:r>
        <w:t xml:space="preserve">поведение  </w:t>
      </w:r>
      <w:r>
        <w:rPr>
          <w:spacing w:val="48"/>
        </w:rPr>
        <w:t xml:space="preserve"> </w:t>
      </w:r>
      <w:r>
        <w:t>(инстинкт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-1"/>
        </w:rPr>
        <w:t xml:space="preserve"> </w:t>
      </w:r>
      <w:r>
        <w:t>Стимулы</w:t>
      </w:r>
      <w:r>
        <w:rPr>
          <w:spacing w:val="-1"/>
        </w:rPr>
        <w:t xml:space="preserve"> </w:t>
      </w:r>
      <w:r>
        <w:t>поведения.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         полового         размножения.         Половые         железы.         Яичники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семенники.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(гаметы).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 развитие. Строение яйца птицы. Внутриутробное развитие 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</w:t>
      </w:r>
      <w:r>
        <w:rPr>
          <w:spacing w:val="1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</w:t>
      </w:r>
      <w:r>
        <w:rPr>
          <w:spacing w:val="1"/>
        </w:rPr>
        <w:t xml:space="preserve"> </w:t>
      </w:r>
      <w:r>
        <w:t>(пуповина).</w:t>
      </w:r>
      <w:r>
        <w:rPr>
          <w:spacing w:val="1"/>
        </w:rPr>
        <w:t xml:space="preserve"> </w:t>
      </w:r>
      <w:r>
        <w:t>Постэмбриональное развитие: прямое, непрямое. Метаморфоз (развитие с превращением):</w:t>
      </w:r>
      <w:r>
        <w:rPr>
          <w:spacing w:val="-57"/>
        </w:rPr>
        <w:t xml:space="preserve"> </w:t>
      </w:r>
      <w:r>
        <w:t>полный и</w:t>
      </w:r>
      <w:r>
        <w:rPr>
          <w:spacing w:val="1"/>
        </w:rPr>
        <w:t xml:space="preserve"> </w:t>
      </w:r>
      <w:r>
        <w:t>неполный.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органами</w:t>
      </w:r>
      <w:r>
        <w:rPr>
          <w:spacing w:val="3"/>
        </w:rPr>
        <w:t xml:space="preserve"> </w:t>
      </w:r>
      <w:r>
        <w:t>опоры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движения у</w:t>
      </w:r>
      <w:r>
        <w:rPr>
          <w:spacing w:val="-14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способов поглощения пищи у</w:t>
      </w:r>
      <w:r>
        <w:rPr>
          <w:spacing w:val="-11"/>
        </w:rPr>
        <w:t xml:space="preserve"> </w:t>
      </w:r>
      <w:r>
        <w:t>животных.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-6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дыхания у</w:t>
      </w:r>
      <w:r>
        <w:rPr>
          <w:spacing w:val="-10"/>
        </w:rPr>
        <w:t xml:space="preserve"> </w:t>
      </w:r>
      <w:r>
        <w:t>животных.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системами</w:t>
      </w:r>
      <w:r>
        <w:rPr>
          <w:spacing w:val="2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транспорта</w:t>
      </w:r>
      <w:r>
        <w:rPr>
          <w:spacing w:val="-6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покровов</w:t>
      </w:r>
      <w:r>
        <w:rPr>
          <w:spacing w:val="1"/>
        </w:rPr>
        <w:t xml:space="preserve"> </w:t>
      </w:r>
      <w:r>
        <w:t>тела</w:t>
      </w:r>
      <w:r>
        <w:rPr>
          <w:spacing w:val="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животных.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-3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животных.</w:t>
      </w:r>
    </w:p>
    <w:p w:rsidR="00D477B4" w:rsidRPr="00D477B4" w:rsidRDefault="00D477B4" w:rsidP="00D477B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>
        <w:t>Формирование</w:t>
      </w:r>
      <w:r w:rsidRPr="00D477B4">
        <w:rPr>
          <w:spacing w:val="-3"/>
        </w:rPr>
        <w:t xml:space="preserve"> </w:t>
      </w:r>
      <w:r>
        <w:t>условных</w:t>
      </w:r>
      <w:r w:rsidRPr="00D477B4">
        <w:rPr>
          <w:spacing w:val="-5"/>
        </w:rPr>
        <w:t xml:space="preserve"> </w:t>
      </w:r>
      <w:r>
        <w:t>рефлексов у</w:t>
      </w:r>
      <w:r w:rsidRPr="00D477B4">
        <w:rPr>
          <w:spacing w:val="-10"/>
        </w:rPr>
        <w:t xml:space="preserve"> </w:t>
      </w:r>
      <w:r>
        <w:t>аквариумных</w:t>
      </w:r>
      <w:r w:rsidRPr="00D477B4">
        <w:rPr>
          <w:spacing w:val="-5"/>
        </w:rPr>
        <w:t xml:space="preserve"> </w:t>
      </w:r>
      <w:r>
        <w:t>рыб.</w:t>
      </w:r>
      <w:r w:rsidRPr="00D477B4">
        <w:rPr>
          <w:spacing w:val="-57"/>
        </w:rPr>
        <w:t xml:space="preserve"> </w:t>
      </w:r>
      <w:r>
        <w:t>Строение</w:t>
      </w:r>
      <w:r w:rsidRPr="00D477B4">
        <w:rPr>
          <w:spacing w:val="-3"/>
        </w:rPr>
        <w:t xml:space="preserve"> </w:t>
      </w:r>
      <w:r>
        <w:t>яйца</w:t>
      </w:r>
      <w:r w:rsidRPr="00D477B4">
        <w:rPr>
          <w:spacing w:val="-3"/>
        </w:rPr>
        <w:t xml:space="preserve"> </w:t>
      </w:r>
      <w:r>
        <w:t>и развитие</w:t>
      </w:r>
      <w:r w:rsidRPr="00D477B4">
        <w:rPr>
          <w:spacing w:val="-3"/>
        </w:rPr>
        <w:t xml:space="preserve"> </w:t>
      </w:r>
      <w:r>
        <w:t>зародыша</w:t>
      </w:r>
      <w:r w:rsidRPr="00D477B4">
        <w:rPr>
          <w:spacing w:val="-3"/>
        </w:rPr>
        <w:t xml:space="preserve"> </w:t>
      </w:r>
      <w:r>
        <w:t>птицы</w:t>
      </w:r>
      <w:r w:rsidRPr="00D477B4">
        <w:rPr>
          <w:spacing w:val="-3"/>
        </w:rPr>
        <w:t xml:space="preserve"> </w:t>
      </w:r>
      <w:r w:rsidRPr="00D477B4">
        <w:rPr>
          <w:sz w:val="24"/>
        </w:rPr>
        <w:t>Систематические</w:t>
      </w:r>
      <w:r w:rsidRPr="00D477B4">
        <w:rPr>
          <w:spacing w:val="-6"/>
          <w:sz w:val="24"/>
        </w:rPr>
        <w:t xml:space="preserve"> </w:t>
      </w:r>
      <w:r w:rsidRPr="00D477B4">
        <w:rPr>
          <w:sz w:val="24"/>
        </w:rPr>
        <w:t>группы</w:t>
      </w:r>
      <w:r w:rsidRPr="00D477B4">
        <w:rPr>
          <w:spacing w:val="-6"/>
          <w:sz w:val="24"/>
        </w:rPr>
        <w:t xml:space="preserve"> </w:t>
      </w:r>
      <w:r w:rsidRPr="00D477B4">
        <w:rPr>
          <w:sz w:val="24"/>
        </w:rPr>
        <w:t>животных.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Основные категории систематики животных. Вид как основная 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Систематические категории животных (царство, тип, класс, отряд, семейство, род, вид), их</w:t>
      </w:r>
      <w:r>
        <w:rPr>
          <w:spacing w:val="-57"/>
        </w:rPr>
        <w:t xml:space="preserve"> </w:t>
      </w:r>
      <w:r>
        <w:t>соподчинение. Бинарная номенклатура. Отражение современных знаний о происхождении</w:t>
      </w:r>
      <w:r>
        <w:rPr>
          <w:spacing w:val="-57"/>
        </w:rPr>
        <w:t xml:space="preserve"> </w:t>
      </w:r>
      <w:r>
        <w:t>и родстве</w:t>
      </w:r>
      <w:r>
        <w:rPr>
          <w:spacing w:val="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простейших.</w:t>
      </w:r>
      <w:r>
        <w:rPr>
          <w:spacing w:val="33"/>
        </w:rPr>
        <w:t xml:space="preserve"> </w:t>
      </w:r>
      <w:r>
        <w:t>Местообитание</w:t>
      </w:r>
      <w:r>
        <w:rPr>
          <w:spacing w:val="3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образ</w:t>
      </w:r>
      <w:r>
        <w:rPr>
          <w:spacing w:val="34"/>
        </w:rPr>
        <w:t xml:space="preserve"> </w:t>
      </w:r>
      <w:r>
        <w:t>жизни.</w:t>
      </w:r>
      <w:r>
        <w:rPr>
          <w:spacing w:val="33"/>
        </w:rPr>
        <w:t xml:space="preserve"> </w:t>
      </w:r>
      <w:r>
        <w:t>Образование</w:t>
      </w:r>
      <w:r>
        <w:rPr>
          <w:spacing w:val="32"/>
        </w:rPr>
        <w:t xml:space="preserve"> </w:t>
      </w:r>
      <w:r>
        <w:t>цисты  (курицы). при</w:t>
      </w:r>
      <w:r>
        <w:rPr>
          <w:spacing w:val="19"/>
        </w:rPr>
        <w:t xml:space="preserve"> </w:t>
      </w:r>
      <w:r>
        <w:t>неблагоприятных</w:t>
      </w:r>
      <w:r>
        <w:rPr>
          <w:spacing w:val="18"/>
        </w:rPr>
        <w:t xml:space="preserve"> </w:t>
      </w:r>
      <w:r>
        <w:t>условиях</w:t>
      </w:r>
      <w:r>
        <w:rPr>
          <w:spacing w:val="19"/>
        </w:rPr>
        <w:t xml:space="preserve"> </w:t>
      </w:r>
      <w:r>
        <w:t>среды.</w:t>
      </w:r>
      <w:r>
        <w:rPr>
          <w:spacing w:val="18"/>
        </w:rPr>
        <w:t xml:space="preserve"> </w:t>
      </w:r>
      <w:r>
        <w:t>Многообразие</w:t>
      </w:r>
      <w:r>
        <w:rPr>
          <w:spacing w:val="17"/>
        </w:rPr>
        <w:t xml:space="preserve"> </w:t>
      </w:r>
      <w:r>
        <w:t>простейших.</w:t>
      </w:r>
      <w:r>
        <w:rPr>
          <w:spacing w:val="18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простейших</w:t>
      </w:r>
      <w:r>
        <w:rPr>
          <w:spacing w:val="-58"/>
        </w:rPr>
        <w:t xml:space="preserve"> </w:t>
      </w:r>
      <w:r>
        <w:t>в природе и жизни человека (образование осадочных пород, возбудители заболеваний,</w:t>
      </w:r>
      <w:r>
        <w:rPr>
          <w:spacing w:val="1"/>
        </w:rPr>
        <w:t xml:space="preserve"> </w:t>
      </w:r>
      <w:r>
        <w:t>симбиотические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одноклеточными животными</w:t>
      </w:r>
      <w:r>
        <w:rPr>
          <w:spacing w:val="1"/>
        </w:rPr>
        <w:t xml:space="preserve"> </w:t>
      </w:r>
      <w:r>
        <w:t>(малярийный плазмодий).</w:t>
      </w:r>
    </w:p>
    <w:p w:rsidR="00D477B4" w:rsidRDefault="00D477B4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2"/>
        </w:rPr>
      </w:pPr>
    </w:p>
    <w:p w:rsidR="00D477B4" w:rsidRDefault="00D477B4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2"/>
        </w:rPr>
      </w:pPr>
    </w:p>
    <w:p w:rsidR="00D477B4" w:rsidRDefault="00D477B4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2"/>
        </w:rPr>
      </w:pPr>
    </w:p>
    <w:p w:rsidR="00D477B4" w:rsidRDefault="00D477B4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2"/>
        </w:rPr>
      </w:pPr>
    </w:p>
    <w:p w:rsidR="00D477B4" w:rsidRDefault="00D477B4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2"/>
        </w:rPr>
      </w:pPr>
    </w:p>
    <w:p w:rsidR="00D477B4" w:rsidRDefault="00D477B4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2"/>
        </w:rPr>
      </w:pPr>
    </w:p>
    <w:p w:rsidR="00D477B4" w:rsidRDefault="00D477B4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2"/>
        </w:rPr>
      </w:pPr>
    </w:p>
    <w:p w:rsidR="00D477B4" w:rsidRDefault="00D477B4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2"/>
        </w:rPr>
      </w:pPr>
    </w:p>
    <w:p w:rsidR="00D477B4" w:rsidRDefault="00D477B4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2"/>
        </w:rPr>
      </w:pPr>
    </w:p>
    <w:p w:rsidR="00D477B4" w:rsidRDefault="00D477B4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2"/>
        </w:rPr>
      </w:pPr>
    </w:p>
    <w:p w:rsidR="00D477B4" w:rsidRDefault="00D477B4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2"/>
        </w:rPr>
      </w:pPr>
    </w:p>
    <w:p w:rsidR="00D477B4" w:rsidRDefault="00D477B4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2"/>
        </w:rPr>
      </w:pPr>
    </w:p>
    <w:p w:rsidR="00D477B4" w:rsidRDefault="00D477B4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2"/>
        </w:rPr>
      </w:pPr>
    </w:p>
    <w:p w:rsidR="00D477B4" w:rsidRDefault="00D477B4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2"/>
        </w:rPr>
      </w:pPr>
    </w:p>
    <w:p w:rsidR="00D477B4" w:rsidRDefault="00D477B4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2"/>
        </w:rPr>
      </w:pPr>
    </w:p>
    <w:p w:rsidR="00D477B4" w:rsidRDefault="00D477B4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2"/>
        </w:rPr>
      </w:pPr>
    </w:p>
    <w:p w:rsidR="00D477B4" w:rsidRDefault="00D477B4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2"/>
        </w:rPr>
      </w:pPr>
    </w:p>
    <w:p w:rsidR="00D477B4" w:rsidRDefault="00D477B4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2"/>
        </w:rPr>
      </w:pPr>
    </w:p>
    <w:p w:rsidR="00D477B4" w:rsidRDefault="00D477B4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2"/>
        </w:rPr>
      </w:pPr>
    </w:p>
    <w:p w:rsidR="00213CAD" w:rsidRDefault="003A72AF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2"/>
        </w:rPr>
      </w:pPr>
      <w:r>
        <w:pict>
          <v:rect id="_x0000_s1047" style="position:absolute;left:0;text-align:left;margin-left:85.05pt;margin-top:9.4pt;width:144.1pt;height:.75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213CAD" w:rsidRDefault="003A6A8D" w:rsidP="00D477B4">
      <w:pPr>
        <w:pStyle w:val="a3"/>
        <w:keepNext/>
        <w:keepLines/>
        <w:widowControl/>
        <w:tabs>
          <w:tab w:val="left" w:pos="9991"/>
        </w:tabs>
        <w:suppressAutoHyphens/>
        <w:ind w:left="0" w:firstLine="680"/>
        <w:contextualSpacing/>
      </w:pPr>
      <w:r>
        <w:rPr>
          <w:vertAlign w:val="superscript"/>
        </w:rPr>
        <w:t>19</w:t>
      </w:r>
      <w:r>
        <w:rPr>
          <w:spacing w:val="52"/>
        </w:rPr>
        <w:t xml:space="preserve"> </w:t>
      </w:r>
      <w:r>
        <w:t>Темы</w:t>
      </w:r>
      <w:r>
        <w:rPr>
          <w:spacing w:val="50"/>
        </w:rPr>
        <w:t xml:space="preserve"> </w:t>
      </w:r>
      <w:r>
        <w:t>2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3</w:t>
      </w:r>
      <w:r>
        <w:rPr>
          <w:spacing w:val="51"/>
        </w:rPr>
        <w:t xml:space="preserve"> </w:t>
      </w:r>
      <w:r>
        <w:t>возможно</w:t>
      </w:r>
      <w:r>
        <w:rPr>
          <w:spacing w:val="47"/>
        </w:rPr>
        <w:t xml:space="preserve"> </w:t>
      </w:r>
      <w:r>
        <w:t>менять</w:t>
      </w:r>
      <w:r>
        <w:rPr>
          <w:spacing w:val="51"/>
        </w:rPr>
        <w:t xml:space="preserve"> </w:t>
      </w:r>
      <w:r>
        <w:t>местами</w:t>
      </w:r>
      <w:r>
        <w:rPr>
          <w:spacing w:val="53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усмотрению</w:t>
      </w:r>
      <w:r>
        <w:rPr>
          <w:spacing w:val="57"/>
        </w:rPr>
        <w:t xml:space="preserve"> </w:t>
      </w:r>
      <w:r>
        <w:t>учителя,</w:t>
      </w:r>
      <w:r>
        <w:rPr>
          <w:spacing w:val="51"/>
        </w:rPr>
        <w:t xml:space="preserve"> </w:t>
      </w:r>
      <w:r>
        <w:t>рассматривая</w:t>
      </w:r>
      <w:r>
        <w:rPr>
          <w:spacing w:val="-57"/>
        </w:rPr>
        <w:t xml:space="preserve"> </w:t>
      </w:r>
      <w:r>
        <w:t>содержание</w:t>
      </w:r>
      <w:r w:rsidR="00D477B4">
        <w:t xml:space="preserve"> </w:t>
      </w:r>
      <w:r>
        <w:rPr>
          <w:spacing w:val="-1"/>
        </w:rPr>
        <w:t>темы</w:t>
      </w:r>
      <w:r w:rsidR="00D477B4">
        <w:t xml:space="preserve"> </w:t>
      </w:r>
      <w:r>
        <w:t>2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обобщения</w:t>
      </w:r>
      <w:r>
        <w:rPr>
          <w:spacing w:val="1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материала.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</w:t>
      </w:r>
    </w:p>
    <w:p w:rsidR="00213CAD" w:rsidRDefault="003A6A8D" w:rsidP="008936B4">
      <w:pPr>
        <w:pStyle w:val="a3"/>
        <w:keepNext/>
        <w:keepLines/>
        <w:widowControl/>
        <w:tabs>
          <w:tab w:val="left" w:pos="3989"/>
          <w:tab w:val="left" w:pos="5598"/>
          <w:tab w:val="left" w:pos="8457"/>
          <w:tab w:val="left" w:pos="9272"/>
        </w:tabs>
        <w:suppressAutoHyphens/>
        <w:ind w:left="0" w:firstLine="680"/>
        <w:contextualSpacing/>
      </w:pPr>
      <w:r>
        <w:t>Исследование</w:t>
      </w:r>
      <w:r w:rsidR="00D477B4">
        <w:t xml:space="preserve"> </w:t>
      </w:r>
      <w:r>
        <w:t>строения</w:t>
      </w:r>
      <w:r w:rsidR="00D477B4">
        <w:t xml:space="preserve"> </w:t>
      </w:r>
      <w:r>
        <w:t>инфузории-туфельки</w:t>
      </w:r>
      <w:r>
        <w:tab/>
        <w:t>и</w:t>
      </w:r>
      <w:r w:rsidR="00D477B4">
        <w:t xml:space="preserve"> </w:t>
      </w:r>
      <w:r>
        <w:rPr>
          <w:spacing w:val="-1"/>
        </w:rPr>
        <w:t>наблюдение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передвижением. Изучение</w:t>
      </w:r>
      <w:r>
        <w:rPr>
          <w:spacing w:val="-2"/>
        </w:rPr>
        <w:t xml:space="preserve"> </w:t>
      </w:r>
      <w:r>
        <w:t>хемотаксиса.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Многообразие</w:t>
      </w:r>
      <w:r>
        <w:rPr>
          <w:spacing w:val="-6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препаратах).</w:t>
      </w:r>
    </w:p>
    <w:p w:rsidR="00213CAD" w:rsidRDefault="003A6A8D" w:rsidP="008936B4">
      <w:pPr>
        <w:pStyle w:val="a3"/>
        <w:keepNext/>
        <w:keepLines/>
        <w:widowControl/>
        <w:tabs>
          <w:tab w:val="left" w:pos="3584"/>
          <w:tab w:val="left" w:pos="4633"/>
          <w:tab w:val="left" w:pos="5632"/>
          <w:tab w:val="left" w:pos="7261"/>
          <w:tab w:val="left" w:pos="8350"/>
        </w:tabs>
        <w:suppressAutoHyphens/>
        <w:ind w:left="0" w:firstLine="680"/>
        <w:contextualSpacing/>
      </w:pPr>
      <w:r>
        <w:t>Изготовление</w:t>
      </w:r>
      <w:r w:rsidR="00D477B4">
        <w:t xml:space="preserve"> </w:t>
      </w:r>
      <w:r>
        <w:t>модели</w:t>
      </w:r>
      <w:r w:rsidR="00D477B4">
        <w:t xml:space="preserve"> </w:t>
      </w:r>
      <w:r>
        <w:t>клетки</w:t>
      </w:r>
      <w:r w:rsidR="00D477B4">
        <w:t xml:space="preserve"> </w:t>
      </w:r>
      <w:r>
        <w:t>простейшего</w:t>
      </w:r>
      <w:r w:rsidR="00D477B4">
        <w:t xml:space="preserve"> </w:t>
      </w:r>
      <w:r>
        <w:t>(амёбы,</w:t>
      </w:r>
      <w:r w:rsidR="00D477B4">
        <w:t xml:space="preserve"> </w:t>
      </w:r>
      <w:r>
        <w:t>инфузории-туфельки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</w:t>
      </w:r>
      <w:r>
        <w:rPr>
          <w:spacing w:val="-1"/>
        </w:rPr>
        <w:t xml:space="preserve"> </w:t>
      </w:r>
      <w:r>
        <w:t>др.).</w:t>
      </w:r>
    </w:p>
    <w:p w:rsidR="00213CAD" w:rsidRDefault="003A6A8D" w:rsidP="008936B4">
      <w:pPr>
        <w:pStyle w:val="a3"/>
        <w:keepNext/>
        <w:keepLines/>
        <w:widowControl/>
        <w:tabs>
          <w:tab w:val="left" w:pos="3964"/>
          <w:tab w:val="left" w:pos="5388"/>
          <w:tab w:val="left" w:pos="7826"/>
          <w:tab w:val="left" w:pos="8855"/>
        </w:tabs>
        <w:suppressAutoHyphens/>
        <w:ind w:left="0" w:firstLine="680"/>
        <w:contextualSpacing/>
      </w:pPr>
      <w:r>
        <w:t>Многоклеточные</w:t>
      </w:r>
      <w:r w:rsidR="00D477B4">
        <w:t xml:space="preserve"> </w:t>
      </w:r>
      <w:r>
        <w:t>животные.</w:t>
      </w:r>
      <w:r>
        <w:tab/>
        <w:t>Кишечнополостные.</w:t>
      </w:r>
      <w:r w:rsidR="00D477B4">
        <w:t xml:space="preserve"> </w:t>
      </w:r>
      <w:r>
        <w:t>Общая</w:t>
      </w:r>
      <w:r>
        <w:tab/>
        <w:t>характеристика.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Местообитание.     </w:t>
      </w:r>
      <w:r>
        <w:rPr>
          <w:spacing w:val="1"/>
        </w:rPr>
        <w:t xml:space="preserve"> </w:t>
      </w:r>
      <w:r>
        <w:t>Особенности       строения       и       жизнедеятельности.       Эктодерма</w:t>
      </w:r>
      <w:r>
        <w:rPr>
          <w:spacing w:val="-57"/>
        </w:rPr>
        <w:t xml:space="preserve"> </w:t>
      </w:r>
      <w:r>
        <w:t>и энтодерма. Внутриполостное и клеточное переваривание пищи. Регенерация. 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-57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Коралловые</w:t>
      </w:r>
      <w:r>
        <w:rPr>
          <w:spacing w:val="1"/>
        </w:rPr>
        <w:t xml:space="preserve"> </w:t>
      </w:r>
      <w:r>
        <w:t>полипы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рифообразовании.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пресноводной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(школьный</w:t>
      </w:r>
      <w:r>
        <w:rPr>
          <w:spacing w:val="1"/>
        </w:rPr>
        <w:t xml:space="preserve"> </w:t>
      </w:r>
      <w:r>
        <w:t>аквариум).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Исследование</w:t>
      </w:r>
      <w:r>
        <w:rPr>
          <w:spacing w:val="-7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гидры</w:t>
      </w:r>
      <w:r>
        <w:rPr>
          <w:spacing w:val="-7"/>
        </w:rPr>
        <w:t xml:space="preserve"> </w:t>
      </w:r>
      <w:r>
        <w:t>дафниями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циклопами</w:t>
      </w:r>
      <w:r>
        <w:rPr>
          <w:spacing w:val="-4"/>
        </w:rPr>
        <w:t xml:space="preserve"> </w:t>
      </w:r>
      <w:r>
        <w:t>(школьный</w:t>
      </w:r>
      <w:r>
        <w:rPr>
          <w:spacing w:val="-3"/>
        </w:rPr>
        <w:t xml:space="preserve"> </w:t>
      </w:r>
      <w:r>
        <w:t>аквариум).</w:t>
      </w:r>
      <w:r>
        <w:rPr>
          <w:spacing w:val="-58"/>
        </w:rPr>
        <w:t xml:space="preserve"> </w:t>
      </w:r>
      <w:r>
        <w:t>Изготовление</w:t>
      </w:r>
      <w:r>
        <w:rPr>
          <w:spacing w:val="-3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пресноводной гидры.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Плоские, круглые, кольчатые черви. Общая характеристика. Особенности 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плоских,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печёночного</w:t>
      </w:r>
      <w:r>
        <w:rPr>
          <w:spacing w:val="1"/>
        </w:rPr>
        <w:t xml:space="preserve"> </w:t>
      </w:r>
      <w:r>
        <w:t>сосальщика,</w:t>
      </w:r>
      <w:r>
        <w:rPr>
          <w:spacing w:val="1"/>
        </w:rPr>
        <w:t xml:space="preserve"> </w:t>
      </w:r>
      <w:r>
        <w:t xml:space="preserve">бычьего       цепня,      </w:t>
      </w:r>
      <w:r>
        <w:rPr>
          <w:spacing w:val="1"/>
        </w:rPr>
        <w:t xml:space="preserve"> </w:t>
      </w:r>
      <w:r>
        <w:t>человеческой        аскариды.        Черви,        их        приспособления</w:t>
      </w:r>
      <w:r>
        <w:rPr>
          <w:spacing w:val="-57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паразитизму,     вред,     наносимый     человеку,     сельскохозяйственным     растениям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червями.</w:t>
      </w:r>
      <w:r>
        <w:rPr>
          <w:spacing w:val="6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червей как</w:t>
      </w:r>
      <w:r>
        <w:rPr>
          <w:spacing w:val="-2"/>
        </w:rPr>
        <w:t xml:space="preserve"> </w:t>
      </w:r>
      <w:r>
        <w:t>почвообразователей.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13CAD" w:rsidRDefault="003A6A8D" w:rsidP="008936B4">
      <w:pPr>
        <w:pStyle w:val="a3"/>
        <w:keepNext/>
        <w:keepLines/>
        <w:widowControl/>
        <w:tabs>
          <w:tab w:val="left" w:pos="3758"/>
          <w:tab w:val="left" w:pos="5202"/>
          <w:tab w:val="left" w:pos="6581"/>
          <w:tab w:val="left" w:pos="8133"/>
          <w:tab w:val="left" w:pos="9217"/>
        </w:tabs>
        <w:suppressAutoHyphens/>
        <w:ind w:left="0" w:firstLine="680"/>
        <w:contextualSpacing/>
      </w:pPr>
      <w:r>
        <w:t>Исследование</w:t>
      </w:r>
      <w:r w:rsidR="00D477B4">
        <w:t xml:space="preserve"> </w:t>
      </w:r>
      <w:r>
        <w:t>внешнего</w:t>
      </w:r>
      <w:r>
        <w:tab/>
        <w:t>строения</w:t>
      </w:r>
      <w:r>
        <w:tab/>
        <w:t>дождевого</w:t>
      </w:r>
      <w:r>
        <w:tab/>
        <w:t>червя.</w:t>
      </w:r>
      <w:r>
        <w:tab/>
        <w:t>Наблюдение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реакцией</w:t>
      </w:r>
      <w:r>
        <w:rPr>
          <w:spacing w:val="1"/>
        </w:rPr>
        <w:t xml:space="preserve"> </w:t>
      </w:r>
      <w:r>
        <w:t>дождевого</w:t>
      </w:r>
      <w:r>
        <w:rPr>
          <w:spacing w:val="-6"/>
        </w:rPr>
        <w:t xml:space="preserve"> </w:t>
      </w:r>
      <w:r>
        <w:t>червя на</w:t>
      </w:r>
      <w:r>
        <w:rPr>
          <w:spacing w:val="-2"/>
        </w:rPr>
        <w:t xml:space="preserve"> </w:t>
      </w:r>
      <w:r>
        <w:t>раздражители.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Исследование</w:t>
      </w:r>
      <w:r>
        <w:rPr>
          <w:spacing w:val="2"/>
        </w:rPr>
        <w:t xml:space="preserve"> </w:t>
      </w:r>
      <w:r>
        <w:t>внутреннего</w:t>
      </w:r>
      <w:r>
        <w:rPr>
          <w:spacing w:val="58"/>
        </w:rPr>
        <w:t xml:space="preserve"> </w:t>
      </w:r>
      <w:r>
        <w:t>строения</w:t>
      </w:r>
      <w:r>
        <w:rPr>
          <w:spacing w:val="3"/>
        </w:rPr>
        <w:t xml:space="preserve"> </w:t>
      </w:r>
      <w:r>
        <w:t>дождевого</w:t>
      </w:r>
      <w:r>
        <w:rPr>
          <w:spacing w:val="58"/>
        </w:rPr>
        <w:t xml:space="preserve"> </w:t>
      </w:r>
      <w:r>
        <w:t>червя</w:t>
      </w:r>
      <w:r>
        <w:rPr>
          <w:spacing w:val="3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влажном</w:t>
      </w:r>
      <w:r>
        <w:rPr>
          <w:spacing w:val="-57"/>
        </w:rPr>
        <w:t xml:space="preserve"> </w:t>
      </w:r>
      <w:r>
        <w:t>препарате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микропрепарате).</w:t>
      </w:r>
    </w:p>
    <w:p w:rsidR="00213CAD" w:rsidRDefault="003A6A8D" w:rsidP="008936B4">
      <w:pPr>
        <w:pStyle w:val="a3"/>
        <w:keepNext/>
        <w:keepLines/>
        <w:widowControl/>
        <w:tabs>
          <w:tab w:val="left" w:pos="3294"/>
          <w:tab w:val="left" w:pos="5442"/>
          <w:tab w:val="left" w:pos="7505"/>
          <w:tab w:val="left" w:pos="8649"/>
          <w:tab w:val="left" w:pos="9219"/>
        </w:tabs>
        <w:suppressAutoHyphens/>
        <w:ind w:left="0" w:firstLine="680"/>
        <w:contextualSpacing/>
      </w:pPr>
      <w:r>
        <w:t>Изучение</w:t>
      </w:r>
      <w:r w:rsidR="00D477B4">
        <w:t xml:space="preserve"> </w:t>
      </w:r>
      <w:r>
        <w:t>приспособлений</w:t>
      </w:r>
      <w:r w:rsidR="00D477B4">
        <w:t xml:space="preserve"> </w:t>
      </w:r>
      <w:r>
        <w:t>паразитических</w:t>
      </w:r>
      <w:r>
        <w:tab/>
        <w:t>червей</w:t>
      </w:r>
      <w:r>
        <w:tab/>
        <w:t>к</w:t>
      </w:r>
      <w:r w:rsidR="00D477B4">
        <w:t xml:space="preserve"> </w:t>
      </w:r>
      <w:r>
        <w:t>паразитизму</w:t>
      </w:r>
      <w:r>
        <w:rPr>
          <w:spacing w:val="-57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готовых влажных и</w:t>
      </w:r>
      <w:r>
        <w:rPr>
          <w:spacing w:val="1"/>
        </w:rPr>
        <w:t xml:space="preserve"> </w:t>
      </w:r>
      <w:r>
        <w:t>микропрепаратах).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Членистоногие.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Представители классов.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Ракообразные.</w:t>
      </w:r>
      <w:r>
        <w:rPr>
          <w:spacing w:val="-6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жизнедеятельности.</w:t>
      </w:r>
      <w:r>
        <w:rPr>
          <w:spacing w:val="-58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ракообразных</w:t>
      </w:r>
      <w:r>
        <w:rPr>
          <w:spacing w:val="-1"/>
        </w:rPr>
        <w:t xml:space="preserve"> </w:t>
      </w:r>
      <w:r>
        <w:t>в природе</w:t>
      </w:r>
      <w:r>
        <w:rPr>
          <w:spacing w:val="-3"/>
        </w:rPr>
        <w:t xml:space="preserve"> </w:t>
      </w:r>
      <w:r>
        <w:t>и жизни человека.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Паукообразные. Особенности строения и жизнедеятельности в связи с жизнью на</w:t>
      </w:r>
      <w:r>
        <w:rPr>
          <w:spacing w:val="1"/>
        </w:rPr>
        <w:t xml:space="preserve"> </w:t>
      </w:r>
      <w:r>
        <w:t>суше. Клещи – вредители культурных растений и меры борьбы с ними. Паразитические</w:t>
      </w:r>
      <w:r>
        <w:rPr>
          <w:spacing w:val="1"/>
        </w:rPr>
        <w:t xml:space="preserve"> </w:t>
      </w:r>
      <w:r>
        <w:t>клещи – возбудители и переносчики опасных болезней. Меры защиты от клещей. Роль</w:t>
      </w:r>
      <w:r>
        <w:rPr>
          <w:spacing w:val="1"/>
        </w:rPr>
        <w:t xml:space="preserve"> </w:t>
      </w:r>
      <w:r>
        <w:t>клещей в</w:t>
      </w:r>
      <w:r>
        <w:rPr>
          <w:spacing w:val="1"/>
        </w:rPr>
        <w:t xml:space="preserve"> </w:t>
      </w:r>
      <w:r>
        <w:t>почвообразовании.</w:t>
      </w:r>
    </w:p>
    <w:p w:rsidR="00213CAD" w:rsidRDefault="003A6A8D" w:rsidP="008936B4">
      <w:pPr>
        <w:pStyle w:val="a3"/>
        <w:keepNext/>
        <w:keepLines/>
        <w:widowControl/>
        <w:tabs>
          <w:tab w:val="left" w:pos="3635"/>
          <w:tab w:val="left" w:pos="6189"/>
          <w:tab w:val="left" w:pos="7484"/>
          <w:tab w:val="left" w:pos="9599"/>
        </w:tabs>
        <w:suppressAutoHyphens/>
        <w:ind w:left="0" w:firstLine="680"/>
        <w:contextualSpacing/>
      </w:pPr>
      <w:r>
        <w:t>Насекомые. Особенности</w:t>
      </w:r>
      <w:r>
        <w:rPr>
          <w:spacing w:val="1"/>
        </w:rPr>
        <w:t xml:space="preserve"> </w:t>
      </w:r>
      <w:r>
        <w:t>строения и</w:t>
      </w:r>
      <w:r>
        <w:rPr>
          <w:spacing w:val="60"/>
        </w:rPr>
        <w:t xml:space="preserve"> </w:t>
      </w:r>
      <w:r>
        <w:t>жизнедеятельности. Размножение насекомых</w:t>
      </w:r>
      <w:r>
        <w:rPr>
          <w:spacing w:val="-57"/>
        </w:rPr>
        <w:t xml:space="preserve"> </w:t>
      </w:r>
      <w:r>
        <w:t>и типы развития. Отряды насекомых</w:t>
      </w:r>
      <w:r>
        <w:rPr>
          <w:vertAlign w:val="superscript"/>
        </w:rPr>
        <w:t>20</w:t>
      </w:r>
      <w:r>
        <w:t>: Прямокрылые, Равнокрылые, Полужесткокрылые,</w:t>
      </w:r>
      <w:r>
        <w:rPr>
          <w:spacing w:val="1"/>
        </w:rPr>
        <w:t xml:space="preserve"> </w:t>
      </w:r>
      <w:r>
        <w:t>Чешуекрылые, Жесткокрылые, Перепончатокрылые, Двукрылые и другие. Насекомые –</w:t>
      </w:r>
      <w:r>
        <w:rPr>
          <w:spacing w:val="1"/>
        </w:rPr>
        <w:t xml:space="preserve"> </w:t>
      </w:r>
      <w:r>
        <w:t>переносчики</w:t>
      </w:r>
      <w:r w:rsidR="00D477B4">
        <w:t xml:space="preserve"> </w:t>
      </w:r>
      <w:r>
        <w:t>возбудителей</w:t>
      </w:r>
      <w:r w:rsidR="00D477B4">
        <w:t xml:space="preserve"> </w:t>
      </w:r>
      <w:r>
        <w:t>и</w:t>
      </w:r>
      <w:r w:rsidR="00D477B4">
        <w:t xml:space="preserve"> </w:t>
      </w:r>
      <w:r>
        <w:t>паразиты</w:t>
      </w:r>
      <w:r w:rsidR="00D477B4"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Насекомые-вредители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огорода,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 численность вредителей растений. Поведение насекомых, инстинкты. Меры</w:t>
      </w:r>
      <w:r>
        <w:rPr>
          <w:spacing w:val="1"/>
        </w:rPr>
        <w:t xml:space="preserve"> </w:t>
      </w:r>
      <w:r>
        <w:t xml:space="preserve">по      сокращению     </w:t>
      </w:r>
      <w:r>
        <w:rPr>
          <w:spacing w:val="1"/>
        </w:rPr>
        <w:t xml:space="preserve"> </w:t>
      </w:r>
      <w:r>
        <w:t>численности       насекомых-вредителей.       Значение       насекомых</w:t>
      </w:r>
      <w:r>
        <w:rPr>
          <w:spacing w:val="-58"/>
        </w:rPr>
        <w:t xml:space="preserve"> </w:t>
      </w:r>
      <w:r>
        <w:t>в природе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Исследование</w:t>
      </w:r>
      <w:r>
        <w:rPr>
          <w:spacing w:val="61"/>
        </w:rPr>
        <w:t xml:space="preserve"> </w:t>
      </w:r>
      <w:r>
        <w:t>внешнего</w:t>
      </w:r>
      <w:r>
        <w:rPr>
          <w:spacing w:val="61"/>
        </w:rPr>
        <w:t xml:space="preserve"> </w:t>
      </w:r>
      <w:r>
        <w:t>строения   насекомого   (на   примере   майского   жука</w:t>
      </w:r>
      <w:r>
        <w:rPr>
          <w:spacing w:val="1"/>
        </w:rPr>
        <w:t xml:space="preserve"> </w:t>
      </w:r>
      <w:r>
        <w:t>или других крупных насекомых-вредителей).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 типами развития</w:t>
      </w:r>
      <w:r>
        <w:rPr>
          <w:spacing w:val="-1"/>
        </w:rPr>
        <w:t xml:space="preserve"> </w:t>
      </w:r>
      <w:r>
        <w:t>насекомых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коллекций).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Моллюски.    Общая     характеристика.    Местообитание    моллюсков.    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брюхоногих,</w:t>
      </w:r>
      <w:r>
        <w:rPr>
          <w:spacing w:val="1"/>
        </w:rPr>
        <w:t xml:space="preserve"> </w:t>
      </w:r>
      <w:r>
        <w:t>двустворчатых,</w:t>
      </w:r>
      <w:r>
        <w:rPr>
          <w:spacing w:val="1"/>
        </w:rPr>
        <w:t xml:space="preserve"> </w:t>
      </w:r>
      <w:r>
        <w:t>головоногих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Размножение моллюсков. Многообразие моллюсков. Значение моллюсков в природе и</w:t>
      </w:r>
      <w:r>
        <w:rPr>
          <w:spacing w:val="1"/>
        </w:rPr>
        <w:t xml:space="preserve"> </w:t>
      </w:r>
      <w:r>
        <w:t>жизни человека.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Исследование внешнего строения раковин пресноводных 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(раковины</w:t>
      </w:r>
      <w:r>
        <w:rPr>
          <w:spacing w:val="-3"/>
        </w:rPr>
        <w:t xml:space="preserve"> </w:t>
      </w:r>
      <w:r>
        <w:t>беззубки,</w:t>
      </w:r>
      <w:r>
        <w:rPr>
          <w:spacing w:val="-1"/>
        </w:rPr>
        <w:t xml:space="preserve"> </w:t>
      </w:r>
      <w:r>
        <w:t>перловицы,</w:t>
      </w:r>
      <w:r>
        <w:rPr>
          <w:spacing w:val="-1"/>
        </w:rPr>
        <w:t xml:space="preserve"> </w:t>
      </w:r>
      <w:r>
        <w:t>прудовика,</w:t>
      </w:r>
      <w:r>
        <w:rPr>
          <w:spacing w:val="4"/>
        </w:rPr>
        <w:t xml:space="preserve"> </w:t>
      </w:r>
      <w:r>
        <w:t>катушки и другие).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 группы хордовых. Подтип Бесчерепные (ланцетник). Подтип Черепные,</w:t>
      </w:r>
      <w:r>
        <w:rPr>
          <w:spacing w:val="1"/>
        </w:rPr>
        <w:t xml:space="preserve"> </w:t>
      </w:r>
      <w:r>
        <w:t>или Позвоночные.</w:t>
      </w:r>
    </w:p>
    <w:p w:rsidR="00D477B4" w:rsidRDefault="003A6A8D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 внутреннего строения и процессов жизнедеятельности. Приспособленность</w:t>
      </w:r>
      <w:r>
        <w:rPr>
          <w:spacing w:val="1"/>
        </w:rPr>
        <w:t xml:space="preserve"> </w:t>
      </w:r>
      <w:r>
        <w:t>рыб</w:t>
      </w:r>
      <w:r>
        <w:rPr>
          <w:spacing w:val="30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условиям</w:t>
      </w:r>
      <w:r>
        <w:rPr>
          <w:spacing w:val="35"/>
        </w:rPr>
        <w:t xml:space="preserve"> </w:t>
      </w:r>
      <w:r>
        <w:t>обитания.</w:t>
      </w:r>
      <w:r>
        <w:rPr>
          <w:spacing w:val="32"/>
        </w:rPr>
        <w:t xml:space="preserve"> </w:t>
      </w:r>
      <w:r>
        <w:t>Отличия</w:t>
      </w:r>
      <w:r>
        <w:rPr>
          <w:spacing w:val="32"/>
        </w:rPr>
        <w:t xml:space="preserve"> </w:t>
      </w:r>
      <w:r>
        <w:t>хрящевых</w:t>
      </w:r>
      <w:r>
        <w:rPr>
          <w:spacing w:val="32"/>
        </w:rPr>
        <w:t xml:space="preserve"> </w:t>
      </w:r>
      <w:r>
        <w:t>рыб</w:t>
      </w:r>
      <w:r>
        <w:rPr>
          <w:spacing w:val="35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костных</w:t>
      </w:r>
      <w:r>
        <w:rPr>
          <w:spacing w:val="32"/>
        </w:rPr>
        <w:t xml:space="preserve"> </w:t>
      </w:r>
      <w:r>
        <w:t>рыб.</w:t>
      </w:r>
      <w:r>
        <w:rPr>
          <w:spacing w:val="32"/>
        </w:rPr>
        <w:t xml:space="preserve"> </w:t>
      </w:r>
      <w:r>
        <w:t>Размножение,</w:t>
      </w:r>
      <w:r w:rsidR="00D477B4">
        <w:t xml:space="preserve"> развитие</w:t>
      </w:r>
      <w:r w:rsidR="00D477B4">
        <w:rPr>
          <w:spacing w:val="1"/>
        </w:rPr>
        <w:t xml:space="preserve"> </w:t>
      </w:r>
      <w:r w:rsidR="00D477B4">
        <w:t>и</w:t>
      </w:r>
      <w:r w:rsidR="00D477B4">
        <w:rPr>
          <w:spacing w:val="1"/>
        </w:rPr>
        <w:t xml:space="preserve"> </w:t>
      </w:r>
      <w:r w:rsidR="00D477B4">
        <w:t>миграция</w:t>
      </w:r>
      <w:r w:rsidR="00D477B4">
        <w:rPr>
          <w:spacing w:val="1"/>
        </w:rPr>
        <w:t xml:space="preserve"> </w:t>
      </w:r>
      <w:r w:rsidR="00D477B4">
        <w:t>рыб</w:t>
      </w:r>
      <w:r w:rsidR="00D477B4">
        <w:rPr>
          <w:spacing w:val="1"/>
        </w:rPr>
        <w:t xml:space="preserve"> </w:t>
      </w:r>
      <w:r w:rsidR="00D477B4">
        <w:t>в</w:t>
      </w:r>
      <w:r w:rsidR="00D477B4">
        <w:rPr>
          <w:spacing w:val="1"/>
        </w:rPr>
        <w:t xml:space="preserve"> </w:t>
      </w:r>
      <w:r w:rsidR="00D477B4">
        <w:t>природе.</w:t>
      </w:r>
      <w:r w:rsidR="00D477B4">
        <w:rPr>
          <w:spacing w:val="1"/>
        </w:rPr>
        <w:t xml:space="preserve"> </w:t>
      </w:r>
      <w:r w:rsidR="00D477B4">
        <w:t>Многообразие</w:t>
      </w:r>
      <w:r w:rsidR="00D477B4">
        <w:rPr>
          <w:spacing w:val="1"/>
        </w:rPr>
        <w:t xml:space="preserve"> </w:t>
      </w:r>
      <w:r w:rsidR="00D477B4">
        <w:t>рыб,</w:t>
      </w:r>
      <w:r w:rsidR="00D477B4">
        <w:rPr>
          <w:spacing w:val="1"/>
        </w:rPr>
        <w:t xml:space="preserve"> </w:t>
      </w:r>
      <w:r w:rsidR="00D477B4">
        <w:t>основные</w:t>
      </w:r>
      <w:r w:rsidR="00D477B4">
        <w:rPr>
          <w:spacing w:val="1"/>
        </w:rPr>
        <w:t xml:space="preserve"> </w:t>
      </w:r>
      <w:r w:rsidR="00D477B4">
        <w:t>систематические</w:t>
      </w:r>
      <w:r w:rsidR="00D477B4">
        <w:rPr>
          <w:spacing w:val="1"/>
        </w:rPr>
        <w:t xml:space="preserve"> </w:t>
      </w:r>
      <w:r w:rsidR="00D477B4">
        <w:t>группы</w:t>
      </w:r>
      <w:r w:rsidR="00D477B4">
        <w:rPr>
          <w:spacing w:val="-4"/>
        </w:rPr>
        <w:t xml:space="preserve"> </w:t>
      </w:r>
      <w:r w:rsidR="00D477B4">
        <w:t>рыб.</w:t>
      </w:r>
      <w:r w:rsidR="00D477B4">
        <w:rPr>
          <w:spacing w:val="-1"/>
        </w:rPr>
        <w:t xml:space="preserve"> </w:t>
      </w:r>
      <w:r w:rsidR="00D477B4">
        <w:t>Значение</w:t>
      </w:r>
      <w:r w:rsidR="00D477B4">
        <w:rPr>
          <w:spacing w:val="-3"/>
        </w:rPr>
        <w:t xml:space="preserve"> </w:t>
      </w:r>
      <w:r w:rsidR="00D477B4">
        <w:t>рыб</w:t>
      </w:r>
      <w:r w:rsidR="00D477B4">
        <w:rPr>
          <w:spacing w:val="-4"/>
        </w:rPr>
        <w:t xml:space="preserve"> </w:t>
      </w:r>
      <w:r w:rsidR="00D477B4">
        <w:t>в</w:t>
      </w:r>
      <w:r w:rsidR="00D477B4">
        <w:rPr>
          <w:spacing w:val="-1"/>
        </w:rPr>
        <w:t xml:space="preserve"> </w:t>
      </w:r>
      <w:r w:rsidR="00D477B4">
        <w:t>природе</w:t>
      </w:r>
      <w:r w:rsidR="00D477B4">
        <w:rPr>
          <w:spacing w:val="-3"/>
        </w:rPr>
        <w:t xml:space="preserve"> </w:t>
      </w:r>
      <w:r w:rsidR="00D477B4">
        <w:t>и жизни</w:t>
      </w:r>
      <w:r w:rsidR="00D477B4">
        <w:rPr>
          <w:spacing w:val="-1"/>
        </w:rPr>
        <w:t xml:space="preserve"> </w:t>
      </w:r>
      <w:r w:rsidR="00D477B4">
        <w:t>человека.</w:t>
      </w:r>
      <w:r w:rsidR="00D477B4">
        <w:rPr>
          <w:spacing w:val="-1"/>
        </w:rPr>
        <w:t xml:space="preserve"> </w:t>
      </w:r>
      <w:r w:rsidR="00D477B4">
        <w:t>Хозяйственное</w:t>
      </w:r>
      <w:r w:rsidR="00D477B4">
        <w:rPr>
          <w:spacing w:val="-3"/>
        </w:rPr>
        <w:t xml:space="preserve"> </w:t>
      </w:r>
      <w:r w:rsidR="00D477B4">
        <w:t>значение</w:t>
      </w:r>
      <w:r w:rsidR="00D477B4">
        <w:rPr>
          <w:spacing w:val="-3"/>
        </w:rPr>
        <w:t xml:space="preserve"> </w:t>
      </w:r>
      <w:r w:rsidR="00D477B4">
        <w:t>рыб.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Исследование    внешнего    строения    и    особенностей    передвижения    рыбы</w:t>
      </w:r>
      <w:r>
        <w:rPr>
          <w:spacing w:val="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рыбы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банке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водой).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</w:t>
      </w:r>
      <w:r>
        <w:rPr>
          <w:spacing w:val="1"/>
        </w:rPr>
        <w:t xml:space="preserve"> </w:t>
      </w:r>
      <w:r>
        <w:t>препарата).</w:t>
      </w:r>
    </w:p>
    <w:p w:rsidR="00D477B4" w:rsidRDefault="00D477B4" w:rsidP="00D477B4">
      <w:pPr>
        <w:pStyle w:val="a3"/>
        <w:keepNext/>
        <w:keepLines/>
        <w:widowControl/>
        <w:tabs>
          <w:tab w:val="left" w:pos="3459"/>
          <w:tab w:val="left" w:pos="4629"/>
          <w:tab w:val="left" w:pos="6159"/>
          <w:tab w:val="left" w:pos="9137"/>
        </w:tabs>
        <w:suppressAutoHyphens/>
        <w:ind w:left="0" w:firstLine="680"/>
        <w:contextualSpacing/>
      </w:pPr>
      <w:r>
        <w:t>Земноводные. Общая характеристика. Местообитание земноводных. Особенности</w:t>
      </w:r>
      <w:r>
        <w:rPr>
          <w:spacing w:val="1"/>
        </w:rPr>
        <w:t xml:space="preserve"> </w:t>
      </w:r>
      <w:r>
        <w:t>внешнего и внутреннего строения, процессов жизнедеятельности, связанных с выходом</w:t>
      </w:r>
      <w:r>
        <w:rPr>
          <w:spacing w:val="1"/>
        </w:rPr>
        <w:t xml:space="preserve"> </w:t>
      </w:r>
      <w:r>
        <w:t>земноводных</w:t>
      </w:r>
      <w:r>
        <w:tab/>
        <w:t>на сушу. Приспособленность</w:t>
      </w:r>
      <w:r>
        <w:tab/>
        <w:t>земноводных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-2"/>
        </w:rPr>
        <w:t xml:space="preserve"> </w:t>
      </w:r>
      <w:r>
        <w:t>и их</w:t>
      </w:r>
      <w:r>
        <w:rPr>
          <w:spacing w:val="3"/>
        </w:rPr>
        <w:t xml:space="preserve"> </w:t>
      </w:r>
      <w:r>
        <w:t>охрана.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земноводных</w:t>
      </w:r>
      <w:r>
        <w:rPr>
          <w:spacing w:val="-1"/>
        </w:rPr>
        <w:t xml:space="preserve"> </w:t>
      </w:r>
      <w:r>
        <w:t>в природе</w:t>
      </w:r>
      <w:r>
        <w:rPr>
          <w:spacing w:val="-3"/>
        </w:rPr>
        <w:t xml:space="preserve"> </w:t>
      </w:r>
      <w:r>
        <w:t>и жизни человека.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 Приспособленность пресмыкающихся к жизни на суше. Размножение</w:t>
      </w:r>
      <w:r>
        <w:rPr>
          <w:spacing w:val="1"/>
        </w:rPr>
        <w:t xml:space="preserve"> </w:t>
      </w:r>
      <w:r>
        <w:t>и развитие пресмыкающихся. Регенерация. Многообразие пресмыкающихся и их 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пресмыкающихся в природе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D477B4" w:rsidRDefault="00D477B4" w:rsidP="00D477B4">
      <w:pPr>
        <w:pStyle w:val="a3"/>
        <w:keepNext/>
        <w:keepLines/>
        <w:widowControl/>
        <w:tabs>
          <w:tab w:val="left" w:pos="2365"/>
          <w:tab w:val="left" w:pos="4553"/>
          <w:tab w:val="left" w:pos="5958"/>
          <w:tab w:val="left" w:pos="7328"/>
          <w:tab w:val="left" w:pos="10024"/>
        </w:tabs>
        <w:suppressAutoHyphens/>
        <w:ind w:left="0" w:firstLine="680"/>
        <w:contextualSpacing/>
      </w:pP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6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6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   птиц   к</w:t>
      </w:r>
      <w:r>
        <w:rPr>
          <w:spacing w:val="60"/>
        </w:rPr>
        <w:t xml:space="preserve"> </w:t>
      </w:r>
      <w:r>
        <w:t>полёту.   Поведение.   Размножение</w:t>
      </w:r>
      <w:r>
        <w:rPr>
          <w:spacing w:val="60"/>
        </w:rPr>
        <w:t xml:space="preserve"> </w:t>
      </w:r>
      <w:r>
        <w:t>и   развитие</w:t>
      </w:r>
      <w:r>
        <w:rPr>
          <w:spacing w:val="60"/>
        </w:rPr>
        <w:t xml:space="preserve"> </w:t>
      </w:r>
      <w:r>
        <w:t>птиц.</w:t>
      </w:r>
      <w:r>
        <w:rPr>
          <w:spacing w:val="60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 потомстве. Сезонные явления в жизни птиц. Миграции птиц, их изучение. Многообразие</w:t>
      </w:r>
      <w:r>
        <w:rPr>
          <w:spacing w:val="-57"/>
        </w:rPr>
        <w:t xml:space="preserve"> </w:t>
      </w:r>
      <w:r>
        <w:t>птиц.</w:t>
      </w:r>
      <w:r>
        <w:tab/>
        <w:t>Экологические группы птиц</w:t>
      </w:r>
      <w:r>
        <w:rPr>
          <w:vertAlign w:val="superscript"/>
        </w:rPr>
        <w:t>21</w:t>
      </w:r>
      <w:r>
        <w:t>. Приспособленность птиц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птиц в природе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 человека.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Исследование внешнего строения и перьевого покрова птиц (на примере чучела</w:t>
      </w:r>
      <w:r>
        <w:rPr>
          <w:spacing w:val="1"/>
        </w:rPr>
        <w:t xml:space="preserve"> </w:t>
      </w:r>
      <w:r>
        <w:t>птиц и</w:t>
      </w:r>
      <w:r>
        <w:rPr>
          <w:spacing w:val="-4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перьев:</w:t>
      </w:r>
      <w:r>
        <w:rPr>
          <w:spacing w:val="-7"/>
        </w:rPr>
        <w:t xml:space="preserve"> </w:t>
      </w:r>
      <w:r>
        <w:t>контурных, пуховых и</w:t>
      </w:r>
      <w:r>
        <w:rPr>
          <w:spacing w:val="1"/>
        </w:rPr>
        <w:t xml:space="preserve"> </w:t>
      </w:r>
      <w:r>
        <w:t>пуха).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скелета</w:t>
      </w:r>
      <w:r>
        <w:rPr>
          <w:spacing w:val="-6"/>
        </w:rPr>
        <w:t xml:space="preserve"> </w:t>
      </w:r>
      <w:r>
        <w:t>птицы.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6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 жизнедеятельности. Усложнение нервной системы. Поведение млекопитающих.</w:t>
      </w:r>
      <w:r>
        <w:rPr>
          <w:spacing w:val="-57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развитие. Забота</w:t>
      </w:r>
      <w:r>
        <w:rPr>
          <w:spacing w:val="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потомстве.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 xml:space="preserve">Плацентарные   </w:t>
      </w:r>
      <w:r>
        <w:rPr>
          <w:spacing w:val="1"/>
        </w:rPr>
        <w:t xml:space="preserve"> </w:t>
      </w:r>
      <w:r>
        <w:t>млекопитающие.     Многообразие     млекопитающих.     Насекомоядные</w:t>
      </w:r>
      <w:r>
        <w:rPr>
          <w:spacing w:val="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Рукокрылые.</w:t>
      </w:r>
      <w:r>
        <w:rPr>
          <w:spacing w:val="31"/>
        </w:rPr>
        <w:t xml:space="preserve"> </w:t>
      </w:r>
      <w:r>
        <w:t>Грызуны,</w:t>
      </w:r>
      <w:r>
        <w:rPr>
          <w:spacing w:val="31"/>
        </w:rPr>
        <w:t xml:space="preserve"> </w:t>
      </w:r>
      <w:r>
        <w:t>Зайцеобразные.</w:t>
      </w:r>
      <w:r>
        <w:rPr>
          <w:spacing w:val="31"/>
        </w:rPr>
        <w:t xml:space="preserve"> </w:t>
      </w:r>
      <w:r>
        <w:t>Хищные.</w:t>
      </w:r>
      <w:r>
        <w:rPr>
          <w:spacing w:val="31"/>
        </w:rPr>
        <w:t xml:space="preserve"> </w:t>
      </w:r>
      <w:r>
        <w:t>Ластоногие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Китообразные.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Парнокопытные</w:t>
      </w:r>
      <w:r>
        <w:rPr>
          <w:spacing w:val="1"/>
        </w:rPr>
        <w:t xml:space="preserve"> </w:t>
      </w:r>
      <w:r>
        <w:t>и Непарнокопытные. Приматы</w:t>
      </w:r>
      <w:r>
        <w:rPr>
          <w:vertAlign w:val="superscript"/>
        </w:rPr>
        <w:t>22</w:t>
      </w:r>
      <w:r>
        <w:t>. Семейства</w:t>
      </w:r>
      <w:r>
        <w:rPr>
          <w:spacing w:val="1"/>
        </w:rPr>
        <w:t xml:space="preserve"> </w:t>
      </w:r>
      <w:r>
        <w:t>отряда Хищные: собачьи,</w:t>
      </w:r>
      <w:r>
        <w:rPr>
          <w:spacing w:val="1"/>
        </w:rPr>
        <w:t xml:space="preserve"> </w:t>
      </w:r>
      <w:r>
        <w:t>кошачьи,</w:t>
      </w:r>
      <w:r>
        <w:rPr>
          <w:spacing w:val="-1"/>
        </w:rPr>
        <w:t xml:space="preserve"> </w:t>
      </w:r>
      <w:r>
        <w:t>куньи, медвежьи.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млекопитающих родного</w:t>
      </w:r>
      <w:r>
        <w:rPr>
          <w:spacing w:val="-6"/>
        </w:rPr>
        <w:t xml:space="preserve"> </w:t>
      </w:r>
      <w:r>
        <w:t>края.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Исследование особенностей скелета млекопитающих.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зубной</w:t>
      </w:r>
      <w:r>
        <w:rPr>
          <w:spacing w:val="-7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млекопитающих.</w:t>
      </w:r>
    </w:p>
    <w:p w:rsidR="00D477B4" w:rsidRDefault="00D477B4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021CA28F" wp14:editId="1F94F7FB">
                <wp:simplePos x="0" y="0"/>
                <wp:positionH relativeFrom="page">
                  <wp:posOffset>836295</wp:posOffset>
                </wp:positionH>
                <wp:positionV relativeFrom="paragraph">
                  <wp:posOffset>446405</wp:posOffset>
                </wp:positionV>
                <wp:extent cx="1830070" cy="9525"/>
                <wp:effectExtent l="0" t="0" r="0" b="9525"/>
                <wp:wrapTopAndBottom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65.85pt;margin-top:35.15pt;width:144.1pt;height:.75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" fillcolor="black" stroked="f">
                <w10:wrap type="topAndBottom" anchorx="page"/>
              </v:rect>
            </w:pict>
          </mc:Fallback>
        </mc:AlternateConten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vertAlign w:val="superscript"/>
        </w:rPr>
        <w:t>20</w:t>
      </w:r>
      <w:r>
        <w:rPr>
          <w:spacing w:val="20"/>
        </w:rPr>
        <w:t xml:space="preserve"> </w:t>
      </w:r>
      <w:r>
        <w:t>Отряды</w:t>
      </w:r>
      <w:r>
        <w:rPr>
          <w:spacing w:val="18"/>
        </w:rPr>
        <w:t xml:space="preserve"> </w:t>
      </w:r>
      <w:r>
        <w:t>насекомых</w:t>
      </w:r>
      <w:r>
        <w:rPr>
          <w:spacing w:val="19"/>
        </w:rPr>
        <w:t xml:space="preserve"> </w:t>
      </w:r>
      <w:r>
        <w:t>изучаются</w:t>
      </w:r>
      <w:r>
        <w:rPr>
          <w:spacing w:val="24"/>
        </w:rPr>
        <w:t xml:space="preserve"> </w:t>
      </w:r>
      <w:r>
        <w:t>обзорно</w:t>
      </w:r>
      <w:r>
        <w:rPr>
          <w:spacing w:val="14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усмотрению</w:t>
      </w:r>
      <w:r>
        <w:rPr>
          <w:spacing w:val="24"/>
        </w:rPr>
        <w:t xml:space="preserve"> </w:t>
      </w:r>
      <w:r>
        <w:t>учителя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зависимости</w:t>
      </w:r>
      <w:r>
        <w:rPr>
          <w:spacing w:val="25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условий.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подробно</w:t>
      </w:r>
      <w:r>
        <w:rPr>
          <w:spacing w:val="-8"/>
        </w:rPr>
        <w:t xml:space="preserve"> </w:t>
      </w:r>
      <w:r>
        <w:t>изучаются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отрядов.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</w:pP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vertAlign w:val="superscript"/>
        </w:rPr>
        <w:t>21</w:t>
      </w:r>
      <w:r>
        <w:rPr>
          <w:spacing w:val="7"/>
        </w:rPr>
        <w:t xml:space="preserve"> </w:t>
      </w:r>
      <w:r>
        <w:t>Многообразие</w:t>
      </w:r>
      <w:r>
        <w:rPr>
          <w:spacing w:val="5"/>
        </w:rPr>
        <w:t xml:space="preserve"> </w:t>
      </w:r>
      <w:r>
        <w:t>птиц</w:t>
      </w:r>
      <w:r>
        <w:rPr>
          <w:spacing w:val="8"/>
        </w:rPr>
        <w:t xml:space="preserve"> </w:t>
      </w:r>
      <w:r>
        <w:t>изучается</w:t>
      </w:r>
      <w:r>
        <w:rPr>
          <w:spacing w:val="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6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примере</w:t>
      </w:r>
      <w:r>
        <w:rPr>
          <w:spacing w:val="5"/>
        </w:rPr>
        <w:t xml:space="preserve"> </w:t>
      </w:r>
      <w:r>
        <w:t>трёх</w:t>
      </w:r>
      <w:r>
        <w:rPr>
          <w:spacing w:val="7"/>
        </w:rPr>
        <w:t xml:space="preserve"> </w:t>
      </w:r>
      <w:r>
        <w:t>экологических</w:t>
      </w:r>
      <w:r>
        <w:rPr>
          <w:spacing w:val="6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-3"/>
        </w:rPr>
        <w:t xml:space="preserve"> </w:t>
      </w:r>
      <w:r>
        <w:t>регионе.</w:t>
      </w:r>
    </w:p>
    <w:p w:rsidR="00D477B4" w:rsidRDefault="00D477B4" w:rsidP="008936B4">
      <w:pPr>
        <w:keepNext/>
        <w:keepLines/>
        <w:widowControl/>
        <w:suppressAutoHyphens/>
        <w:ind w:firstLine="680"/>
        <w:contextualSpacing/>
        <w:jc w:val="both"/>
        <w:sectPr w:rsidR="00D477B4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Pr="00D477B4" w:rsidRDefault="003A6A8D" w:rsidP="00D477B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477B4">
        <w:rPr>
          <w:sz w:val="24"/>
        </w:rPr>
        <w:lastRenderedPageBreak/>
        <w:t>Развитие</w:t>
      </w:r>
      <w:r w:rsidRPr="00D477B4">
        <w:rPr>
          <w:spacing w:val="-5"/>
          <w:sz w:val="24"/>
        </w:rPr>
        <w:t xml:space="preserve"> </w:t>
      </w:r>
      <w:r w:rsidRPr="00D477B4">
        <w:rPr>
          <w:sz w:val="24"/>
        </w:rPr>
        <w:t>животного</w:t>
      </w:r>
      <w:r w:rsidRPr="00D477B4">
        <w:rPr>
          <w:spacing w:val="-3"/>
          <w:sz w:val="24"/>
        </w:rPr>
        <w:t xml:space="preserve"> </w:t>
      </w:r>
      <w:r w:rsidRPr="00D477B4">
        <w:rPr>
          <w:sz w:val="24"/>
        </w:rPr>
        <w:t>мира</w:t>
      </w:r>
      <w:r w:rsidRPr="00D477B4">
        <w:rPr>
          <w:spacing w:val="-5"/>
          <w:sz w:val="24"/>
        </w:rPr>
        <w:t xml:space="preserve"> </w:t>
      </w:r>
      <w:r w:rsidRPr="00D477B4">
        <w:rPr>
          <w:sz w:val="24"/>
        </w:rPr>
        <w:t>на</w:t>
      </w:r>
      <w:r w:rsidRPr="00D477B4">
        <w:rPr>
          <w:spacing w:val="-4"/>
          <w:sz w:val="24"/>
        </w:rPr>
        <w:t xml:space="preserve"> </w:t>
      </w:r>
      <w:r w:rsidRPr="00D477B4">
        <w:rPr>
          <w:sz w:val="24"/>
        </w:rPr>
        <w:t>Земле.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Эволюционное   развитие   животного   мира   на   Земле.   Усложнение   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 остатков. Реставрация древних животных. «Живые ископаемые» животного</w:t>
      </w:r>
      <w:r>
        <w:rPr>
          <w:spacing w:val="1"/>
        </w:rPr>
        <w:t xml:space="preserve"> </w:t>
      </w:r>
      <w:r>
        <w:t>мира.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 животных. Основные этапы эволюции беспозвоночных. Основные этапы</w:t>
      </w:r>
      <w:r>
        <w:rPr>
          <w:spacing w:val="1"/>
        </w:rPr>
        <w:t xml:space="preserve"> </w:t>
      </w:r>
      <w:r>
        <w:t>эволюции позвоночных животных.</w:t>
      </w:r>
      <w:r>
        <w:rPr>
          <w:spacing w:val="-1"/>
        </w:rPr>
        <w:t xml:space="preserve"> </w:t>
      </w:r>
      <w:r>
        <w:t>Вымершие</w:t>
      </w:r>
      <w:r>
        <w:rPr>
          <w:spacing w:val="-2"/>
        </w:rPr>
        <w:t xml:space="preserve"> </w:t>
      </w:r>
      <w:r>
        <w:t>животные.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Исследование</w:t>
      </w:r>
      <w:r>
        <w:rPr>
          <w:spacing w:val="-8"/>
        </w:rPr>
        <w:t xml:space="preserve"> </w:t>
      </w:r>
      <w:r>
        <w:t>ископаемых</w:t>
      </w:r>
      <w:r>
        <w:rPr>
          <w:spacing w:val="-1"/>
        </w:rPr>
        <w:t xml:space="preserve"> </w:t>
      </w:r>
      <w:r>
        <w:t>остатков</w:t>
      </w:r>
      <w:r>
        <w:rPr>
          <w:spacing w:val="-5"/>
        </w:rPr>
        <w:t xml:space="preserve"> </w:t>
      </w:r>
      <w:r>
        <w:t>вымерших</w:t>
      </w:r>
      <w:r>
        <w:rPr>
          <w:spacing w:val="1"/>
        </w:rPr>
        <w:t xml:space="preserve"> </w:t>
      </w:r>
      <w:r>
        <w:t>животных.</w:t>
      </w:r>
    </w:p>
    <w:p w:rsidR="00213CAD" w:rsidRPr="00D477B4" w:rsidRDefault="003A6A8D" w:rsidP="00D477B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477B4">
        <w:rPr>
          <w:sz w:val="24"/>
        </w:rPr>
        <w:t>Животные</w:t>
      </w:r>
      <w:r w:rsidRPr="00D477B4">
        <w:rPr>
          <w:spacing w:val="-7"/>
          <w:sz w:val="24"/>
        </w:rPr>
        <w:t xml:space="preserve"> </w:t>
      </w:r>
      <w:r w:rsidRPr="00D477B4">
        <w:rPr>
          <w:sz w:val="24"/>
        </w:rPr>
        <w:t>в</w:t>
      </w:r>
      <w:r w:rsidRPr="00D477B4">
        <w:rPr>
          <w:spacing w:val="-3"/>
          <w:sz w:val="24"/>
        </w:rPr>
        <w:t xml:space="preserve"> </w:t>
      </w:r>
      <w:r w:rsidRPr="00D477B4">
        <w:rPr>
          <w:sz w:val="24"/>
        </w:rPr>
        <w:t>природных</w:t>
      </w:r>
      <w:r w:rsidRPr="00D477B4">
        <w:rPr>
          <w:spacing w:val="-4"/>
          <w:sz w:val="24"/>
        </w:rPr>
        <w:t xml:space="preserve"> </w:t>
      </w:r>
      <w:r w:rsidRPr="00D477B4">
        <w:rPr>
          <w:sz w:val="24"/>
        </w:rPr>
        <w:t>сообществах.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Животные</w:t>
      </w:r>
      <w:r>
        <w:rPr>
          <w:spacing w:val="105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среда</w:t>
      </w:r>
      <w:r>
        <w:rPr>
          <w:spacing w:val="109"/>
        </w:rPr>
        <w:t xml:space="preserve"> </w:t>
      </w:r>
      <w:r>
        <w:t xml:space="preserve">обитания.  </w:t>
      </w:r>
      <w:r>
        <w:rPr>
          <w:spacing w:val="44"/>
        </w:rPr>
        <w:t xml:space="preserve"> </w:t>
      </w:r>
      <w:r>
        <w:t xml:space="preserve">Влияние  </w:t>
      </w:r>
      <w:r>
        <w:rPr>
          <w:spacing w:val="44"/>
        </w:rPr>
        <w:t xml:space="preserve"> </w:t>
      </w:r>
      <w:r>
        <w:t xml:space="preserve">света,  </w:t>
      </w:r>
      <w:r>
        <w:rPr>
          <w:spacing w:val="44"/>
        </w:rPr>
        <w:t xml:space="preserve"> </w:t>
      </w:r>
      <w:r>
        <w:t xml:space="preserve">температуры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>влажности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Приспособленность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обитания.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Популяции животных, их характеристики. Одиночный и групповой образ жизни.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организмами.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-4"/>
        </w:rPr>
        <w:t xml:space="preserve"> </w:t>
      </w:r>
      <w:r>
        <w:t>сообществе.</w:t>
      </w:r>
      <w:r>
        <w:rPr>
          <w:spacing w:val="-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уровни,</w:t>
      </w:r>
      <w:r>
        <w:rPr>
          <w:spacing w:val="-1"/>
        </w:rPr>
        <w:t xml:space="preserve"> </w:t>
      </w:r>
      <w:r>
        <w:t>экологическая</w:t>
      </w:r>
      <w:r>
        <w:rPr>
          <w:spacing w:val="-2"/>
        </w:rPr>
        <w:t xml:space="preserve"> </w:t>
      </w:r>
      <w:r>
        <w:t>пирамида.</w:t>
      </w:r>
      <w:r>
        <w:rPr>
          <w:spacing w:val="-1"/>
        </w:rPr>
        <w:t xml:space="preserve"> </w:t>
      </w:r>
      <w:r>
        <w:t>Экосистема.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Животный мир природных зон Земли. Основные закономерности 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планете. Фауна.</w:t>
      </w:r>
    </w:p>
    <w:p w:rsidR="00213CAD" w:rsidRPr="00D477B4" w:rsidRDefault="003A6A8D" w:rsidP="00D477B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477B4">
        <w:rPr>
          <w:sz w:val="24"/>
        </w:rPr>
        <w:t>Животные</w:t>
      </w:r>
      <w:r w:rsidRPr="00D477B4">
        <w:rPr>
          <w:spacing w:val="-6"/>
          <w:sz w:val="24"/>
        </w:rPr>
        <w:t xml:space="preserve"> </w:t>
      </w:r>
      <w:r w:rsidRPr="00D477B4">
        <w:rPr>
          <w:sz w:val="24"/>
        </w:rPr>
        <w:t>и</w:t>
      </w:r>
      <w:r w:rsidRPr="00D477B4">
        <w:rPr>
          <w:spacing w:val="-3"/>
          <w:sz w:val="24"/>
        </w:rPr>
        <w:t xml:space="preserve"> </w:t>
      </w:r>
      <w:r w:rsidRPr="00D477B4">
        <w:rPr>
          <w:sz w:val="24"/>
        </w:rPr>
        <w:t>человек.</w:t>
      </w:r>
    </w:p>
    <w:p w:rsidR="00213CAD" w:rsidRDefault="003A6A8D" w:rsidP="008936B4">
      <w:pPr>
        <w:pStyle w:val="a3"/>
        <w:keepNext/>
        <w:keepLines/>
        <w:widowControl/>
        <w:tabs>
          <w:tab w:val="left" w:pos="2834"/>
          <w:tab w:val="left" w:pos="4943"/>
          <w:tab w:val="left" w:pos="6303"/>
          <w:tab w:val="left" w:pos="7807"/>
          <w:tab w:val="left" w:pos="9467"/>
        </w:tabs>
        <w:suppressAutoHyphens/>
        <w:ind w:left="0" w:firstLine="680"/>
        <w:contextualSpacing/>
      </w:pPr>
      <w:r>
        <w:t>Воздействие человека на животных в природе: прямое и косвенное. Промысловые</w:t>
      </w:r>
      <w:r>
        <w:rPr>
          <w:spacing w:val="1"/>
        </w:rPr>
        <w:t xml:space="preserve"> </w:t>
      </w:r>
      <w:r>
        <w:t>животные</w:t>
      </w:r>
      <w:r w:rsidR="00D477B4">
        <w:t xml:space="preserve"> </w:t>
      </w:r>
      <w:r>
        <w:t>(рыболовство,</w:t>
      </w:r>
      <w:r>
        <w:tab/>
        <w:t>охота).</w:t>
      </w:r>
      <w:r>
        <w:tab/>
        <w:t>Ведение</w:t>
      </w:r>
      <w:r>
        <w:tab/>
        <w:t>промысла</w:t>
      </w:r>
      <w:r w:rsidR="00D477B4">
        <w:t xml:space="preserve"> </w:t>
      </w:r>
      <w:r>
        <w:rPr>
          <w:spacing w:val="-1"/>
        </w:rPr>
        <w:t>животных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подхода. Загрязнение</w:t>
      </w:r>
      <w:r>
        <w:rPr>
          <w:spacing w:val="-2"/>
        </w:rPr>
        <w:t xml:space="preserve"> </w:t>
      </w:r>
      <w:r>
        <w:t>окружающей среды.</w:t>
      </w:r>
    </w:p>
    <w:p w:rsidR="00D477B4" w:rsidRDefault="003A6A8D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Одомашнивание   </w:t>
      </w:r>
      <w:r>
        <w:rPr>
          <w:spacing w:val="1"/>
        </w:rPr>
        <w:t xml:space="preserve"> </w:t>
      </w:r>
      <w:r>
        <w:t xml:space="preserve">животных.   </w:t>
      </w:r>
      <w:r>
        <w:rPr>
          <w:spacing w:val="1"/>
        </w:rPr>
        <w:t xml:space="preserve"> </w:t>
      </w:r>
      <w:r>
        <w:t xml:space="preserve">Селекция,   </w:t>
      </w:r>
      <w:r>
        <w:rPr>
          <w:spacing w:val="1"/>
        </w:rPr>
        <w:t xml:space="preserve"> </w:t>
      </w:r>
      <w:r>
        <w:t xml:space="preserve">породы,   </w:t>
      </w:r>
      <w:r>
        <w:rPr>
          <w:spacing w:val="1"/>
        </w:rPr>
        <w:t xml:space="preserve"> </w:t>
      </w:r>
      <w:r>
        <w:t xml:space="preserve">искусственный   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>дикие       предки        домашних        животных.        Значение       домашних        животных</w:t>
      </w:r>
      <w:r>
        <w:rPr>
          <w:spacing w:val="-5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человека.</w:t>
      </w:r>
      <w:r>
        <w:rPr>
          <w:spacing w:val="20"/>
        </w:rPr>
        <w:t xml:space="preserve"> </w:t>
      </w:r>
      <w:r>
        <w:t>Животные</w:t>
      </w:r>
      <w:r>
        <w:rPr>
          <w:spacing w:val="19"/>
        </w:rPr>
        <w:t xml:space="preserve"> </w:t>
      </w:r>
      <w:r>
        <w:t>сельскохозяйственных</w:t>
      </w:r>
      <w:r>
        <w:rPr>
          <w:spacing w:val="25"/>
        </w:rPr>
        <w:t xml:space="preserve"> </w:t>
      </w:r>
      <w:r>
        <w:t>угодий.</w:t>
      </w:r>
      <w:r>
        <w:rPr>
          <w:spacing w:val="20"/>
        </w:rPr>
        <w:t xml:space="preserve"> </w:t>
      </w:r>
      <w:r>
        <w:t>Методы</w:t>
      </w:r>
      <w:r>
        <w:rPr>
          <w:spacing w:val="19"/>
        </w:rPr>
        <w:t xml:space="preserve"> </w:t>
      </w:r>
      <w:r>
        <w:t>борьбы</w:t>
      </w:r>
      <w:r w:rsidR="00D477B4" w:rsidRPr="00D477B4">
        <w:t xml:space="preserve"> </w:t>
      </w:r>
      <w:r w:rsidR="00D477B4">
        <w:t>с</w:t>
      </w:r>
      <w:r w:rsidR="00D477B4">
        <w:rPr>
          <w:spacing w:val="-5"/>
        </w:rPr>
        <w:t xml:space="preserve"> </w:t>
      </w:r>
      <w:r w:rsidR="00D477B4">
        <w:t>животными-вредителями.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Город как особая искусственная среда, созданная человеком. Синантропные 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Адаптация</w:t>
      </w:r>
      <w:r>
        <w:rPr>
          <w:spacing w:val="6"/>
        </w:rPr>
        <w:t xml:space="preserve"> </w:t>
      </w:r>
      <w:r>
        <w:t>животных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новым</w:t>
      </w:r>
      <w:r>
        <w:rPr>
          <w:spacing w:val="10"/>
        </w:rPr>
        <w:t xml:space="preserve"> </w:t>
      </w:r>
      <w:r>
        <w:t>условиям.</w:t>
      </w:r>
      <w:r>
        <w:rPr>
          <w:spacing w:val="6"/>
        </w:rPr>
        <w:t xml:space="preserve"> </w:t>
      </w:r>
      <w:r>
        <w:t>Рекреационный</w:t>
      </w:r>
      <w:r>
        <w:rPr>
          <w:spacing w:val="8"/>
        </w:rPr>
        <w:t xml:space="preserve"> </w:t>
      </w:r>
      <w:r>
        <w:t>пресс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животных</w:t>
      </w:r>
      <w:r>
        <w:rPr>
          <w:spacing w:val="11"/>
        </w:rPr>
        <w:t xml:space="preserve"> </w:t>
      </w:r>
      <w:r>
        <w:t>диких</w:t>
      </w:r>
      <w:r>
        <w:rPr>
          <w:spacing w:val="6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животных: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России. Меры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животного</w:t>
      </w:r>
      <w:r>
        <w:rPr>
          <w:spacing w:val="-6"/>
        </w:rPr>
        <w:t xml:space="preserve"> </w:t>
      </w:r>
      <w:r>
        <w:t>мира.</w:t>
      </w:r>
    </w:p>
    <w:p w:rsidR="00D477B4" w:rsidRPr="00D477B4" w:rsidRDefault="00D477B4" w:rsidP="00D477B4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D477B4">
        <w:rPr>
          <w:sz w:val="24"/>
        </w:rPr>
        <w:t>Содержание</w:t>
      </w:r>
      <w:r w:rsidRPr="00D477B4">
        <w:rPr>
          <w:spacing w:val="-2"/>
          <w:sz w:val="24"/>
        </w:rPr>
        <w:t xml:space="preserve"> </w:t>
      </w:r>
      <w:r w:rsidRPr="00D477B4">
        <w:rPr>
          <w:sz w:val="24"/>
        </w:rPr>
        <w:t>обучения</w:t>
      </w:r>
      <w:r w:rsidRPr="00D477B4">
        <w:rPr>
          <w:spacing w:val="-4"/>
          <w:sz w:val="24"/>
        </w:rPr>
        <w:t xml:space="preserve"> </w:t>
      </w:r>
      <w:r w:rsidRPr="00D477B4">
        <w:rPr>
          <w:sz w:val="24"/>
        </w:rPr>
        <w:t>в</w:t>
      </w:r>
      <w:r w:rsidRPr="00D477B4">
        <w:rPr>
          <w:spacing w:val="-5"/>
          <w:sz w:val="24"/>
        </w:rPr>
        <w:t xml:space="preserve"> </w:t>
      </w:r>
      <w:r w:rsidRPr="00D477B4">
        <w:rPr>
          <w:sz w:val="24"/>
        </w:rPr>
        <w:t>9</w:t>
      </w:r>
      <w:r w:rsidRPr="00D477B4">
        <w:rPr>
          <w:spacing w:val="-4"/>
          <w:sz w:val="24"/>
        </w:rPr>
        <w:t xml:space="preserve"> </w:t>
      </w:r>
      <w:r w:rsidRPr="00D477B4">
        <w:rPr>
          <w:sz w:val="24"/>
        </w:rPr>
        <w:t>классе.</w:t>
      </w:r>
    </w:p>
    <w:p w:rsidR="00D477B4" w:rsidRPr="00D477B4" w:rsidRDefault="00D477B4" w:rsidP="00D477B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477B4">
        <w:rPr>
          <w:sz w:val="24"/>
        </w:rPr>
        <w:t>Человек</w:t>
      </w:r>
      <w:r w:rsidRPr="00D477B4">
        <w:rPr>
          <w:spacing w:val="-4"/>
          <w:sz w:val="24"/>
        </w:rPr>
        <w:t xml:space="preserve"> </w:t>
      </w:r>
      <w:r w:rsidRPr="00D477B4">
        <w:rPr>
          <w:sz w:val="24"/>
        </w:rPr>
        <w:t>–</w:t>
      </w:r>
      <w:r w:rsidRPr="00D477B4">
        <w:rPr>
          <w:spacing w:val="-3"/>
          <w:sz w:val="24"/>
        </w:rPr>
        <w:t xml:space="preserve"> </w:t>
      </w:r>
      <w:r w:rsidRPr="00D477B4">
        <w:rPr>
          <w:sz w:val="24"/>
        </w:rPr>
        <w:t>биосоциальный</w:t>
      </w:r>
      <w:r w:rsidRPr="00D477B4">
        <w:rPr>
          <w:spacing w:val="-2"/>
          <w:sz w:val="24"/>
        </w:rPr>
        <w:t xml:space="preserve"> </w:t>
      </w:r>
      <w:r w:rsidRPr="00D477B4">
        <w:rPr>
          <w:sz w:val="24"/>
        </w:rPr>
        <w:t>вид.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санитария, экология человека). Методы изучения организма человека. Значение знаний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биосоциального</w:t>
      </w:r>
      <w:r>
        <w:rPr>
          <w:spacing w:val="-2"/>
        </w:rPr>
        <w:t xml:space="preserve"> </w:t>
      </w:r>
      <w:r>
        <w:t>существа.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Систематическое       положение       современного       человека.       Сходство       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 человека. Человек разумный. Антропогенез, его этапы. Биологические и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Человеческие</w:t>
      </w:r>
      <w:r>
        <w:rPr>
          <w:spacing w:val="-2"/>
        </w:rPr>
        <w:t xml:space="preserve"> </w:t>
      </w:r>
      <w:r>
        <w:t>расы.</w:t>
      </w:r>
    </w:p>
    <w:p w:rsidR="00D477B4" w:rsidRPr="00D477B4" w:rsidRDefault="00D477B4" w:rsidP="00D477B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477B4">
        <w:rPr>
          <w:sz w:val="24"/>
        </w:rPr>
        <w:t>Структура</w:t>
      </w:r>
      <w:r w:rsidRPr="00D477B4">
        <w:rPr>
          <w:spacing w:val="-3"/>
          <w:sz w:val="24"/>
        </w:rPr>
        <w:t xml:space="preserve"> </w:t>
      </w:r>
      <w:r w:rsidRPr="00D477B4">
        <w:rPr>
          <w:sz w:val="24"/>
        </w:rPr>
        <w:t>организма</w:t>
      </w:r>
      <w:r w:rsidRPr="00D477B4">
        <w:rPr>
          <w:spacing w:val="-7"/>
          <w:sz w:val="24"/>
        </w:rPr>
        <w:t xml:space="preserve"> </w:t>
      </w:r>
      <w:r w:rsidRPr="00D477B4">
        <w:rPr>
          <w:sz w:val="24"/>
        </w:rPr>
        <w:t>человека.</w:t>
      </w:r>
    </w:p>
    <w:p w:rsidR="00D477B4" w:rsidRDefault="00D477B4" w:rsidP="00D477B4">
      <w:pPr>
        <w:pStyle w:val="a3"/>
        <w:keepNext/>
        <w:keepLines/>
        <w:widowControl/>
        <w:tabs>
          <w:tab w:val="left" w:pos="3519"/>
          <w:tab w:val="left" w:pos="5684"/>
          <w:tab w:val="left" w:pos="7344"/>
          <w:tab w:val="left" w:pos="9723"/>
        </w:tabs>
        <w:suppressAutoHyphens/>
        <w:ind w:left="0" w:firstLine="680"/>
        <w:contextualSpacing/>
      </w:pPr>
      <w:r>
        <w:t>Строение и химический состав клетки. Обмен веществ и превращение энергии 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Хромосомный набор. Митоз, мейоз. Соматические и половые клетки. Стволовые клетки.</w:t>
      </w:r>
      <w:r>
        <w:rPr>
          <w:spacing w:val="1"/>
        </w:rPr>
        <w:t xml:space="preserve"> </w:t>
      </w:r>
      <w:r>
        <w:t>Типы тканей организма человека: эпителиальные, соединительные, мышечные, нервная.</w:t>
      </w:r>
      <w:r>
        <w:rPr>
          <w:spacing w:val="1"/>
        </w:rPr>
        <w:t xml:space="preserve"> </w:t>
      </w:r>
      <w:r>
        <w:t>Свойства</w:t>
      </w:r>
      <w:r>
        <w:tab/>
        <w:t>тканей,</w:t>
      </w:r>
      <w:r>
        <w:tab/>
        <w:t>их функции. Органы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органов.</w:t>
      </w:r>
      <w:r>
        <w:rPr>
          <w:spacing w:val="61"/>
        </w:rPr>
        <w:t xml:space="preserve"> </w:t>
      </w:r>
      <w:r>
        <w:t>Организм</w:t>
      </w:r>
      <w:r>
        <w:rPr>
          <w:spacing w:val="61"/>
        </w:rPr>
        <w:t xml:space="preserve"> </w:t>
      </w:r>
      <w:r>
        <w:t>как   единое   целое.   Взаимосвязь   органов   и   систем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гомеостаза.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-6"/>
        </w:rPr>
        <w:t xml:space="preserve"> </w:t>
      </w:r>
      <w:r>
        <w:t>клеток</w:t>
      </w:r>
      <w:r>
        <w:rPr>
          <w:spacing w:val="-6"/>
        </w:rPr>
        <w:t xml:space="preserve"> </w:t>
      </w:r>
      <w:r>
        <w:t>слизистой</w:t>
      </w:r>
      <w:r>
        <w:rPr>
          <w:spacing w:val="-3"/>
        </w:rPr>
        <w:t xml:space="preserve"> </w:t>
      </w:r>
      <w:r>
        <w:t>оболочки</w:t>
      </w:r>
      <w:r>
        <w:rPr>
          <w:spacing w:val="-3"/>
        </w:rPr>
        <w:t xml:space="preserve"> </w:t>
      </w:r>
      <w:r>
        <w:t>полости</w:t>
      </w:r>
      <w:r>
        <w:rPr>
          <w:spacing w:val="-3"/>
        </w:rPr>
        <w:t xml:space="preserve"> </w:t>
      </w:r>
      <w:r>
        <w:t>рта</w:t>
      </w:r>
      <w:r>
        <w:rPr>
          <w:spacing w:val="-6"/>
        </w:rPr>
        <w:t xml:space="preserve"> </w:t>
      </w:r>
      <w:r>
        <w:t>человека.</w:t>
      </w:r>
    </w:p>
    <w:p w:rsidR="00D477B4" w:rsidRDefault="00D477B4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-7"/>
        </w:rPr>
        <w:t xml:space="preserve"> </w:t>
      </w:r>
      <w:r>
        <w:t>микроскопического</w:t>
      </w:r>
      <w:r>
        <w:rPr>
          <w:spacing w:val="-10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тканей</w:t>
      </w:r>
      <w:r>
        <w:rPr>
          <w:spacing w:val="-4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готовых</w:t>
      </w:r>
      <w:r>
        <w:rPr>
          <w:spacing w:val="-5"/>
        </w:rPr>
        <w:t xml:space="preserve"> </w:t>
      </w:r>
      <w:r>
        <w:t>микропрепаратах).</w:t>
      </w:r>
      <w:r>
        <w:rPr>
          <w:spacing w:val="-57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органов и систем</w:t>
      </w:r>
      <w:r>
        <w:rPr>
          <w:spacing w:val="1"/>
        </w:rPr>
        <w:t xml:space="preserve"> </w:t>
      </w:r>
      <w:r>
        <w:t>органов человека</w:t>
      </w:r>
      <w:r>
        <w:rPr>
          <w:spacing w:val="-3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таблицам).</w:t>
      </w:r>
    </w:p>
    <w:p w:rsidR="00213CAD" w:rsidRDefault="00D477B4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pict>
          <v:rect id="_x0000_s1044" style="position:absolute;left:0;text-align:left;margin-left:43.05pt;margin-top:1.1pt;width:144.1pt;height:.75pt;z-index:-15718912;mso-wrap-distance-left:0;mso-wrap-distance-right:0;mso-position-horizontal-relative:page" fillcolor="black" stroked="f">
            <w10:wrap type="topAndBottom" anchorx="page"/>
          </v:rect>
        </w:pict>
      </w:r>
      <w:r w:rsidR="003A6A8D">
        <w:rPr>
          <w:vertAlign w:val="superscript"/>
        </w:rPr>
        <w:t>22</w:t>
      </w:r>
      <w:r w:rsidR="003A6A8D">
        <w:rPr>
          <w:spacing w:val="42"/>
        </w:rPr>
        <w:t xml:space="preserve"> </w:t>
      </w:r>
      <w:r w:rsidR="003A6A8D">
        <w:t>Изучаются</w:t>
      </w:r>
      <w:r w:rsidR="003A6A8D">
        <w:rPr>
          <w:spacing w:val="41"/>
        </w:rPr>
        <w:t xml:space="preserve"> </w:t>
      </w:r>
      <w:r w:rsidR="003A6A8D">
        <w:t>6</w:t>
      </w:r>
      <w:r w:rsidR="003A6A8D">
        <w:rPr>
          <w:spacing w:val="47"/>
        </w:rPr>
        <w:t xml:space="preserve"> </w:t>
      </w:r>
      <w:r w:rsidR="003A6A8D">
        <w:t>отрядов</w:t>
      </w:r>
      <w:r w:rsidR="003A6A8D">
        <w:rPr>
          <w:spacing w:val="43"/>
        </w:rPr>
        <w:t xml:space="preserve"> </w:t>
      </w:r>
      <w:r w:rsidR="003A6A8D">
        <w:t>млекопитающих</w:t>
      </w:r>
      <w:r w:rsidR="003A6A8D">
        <w:rPr>
          <w:spacing w:val="42"/>
        </w:rPr>
        <w:t xml:space="preserve"> </w:t>
      </w:r>
      <w:r w:rsidR="003A6A8D">
        <w:t>на</w:t>
      </w:r>
      <w:r w:rsidR="003A6A8D">
        <w:rPr>
          <w:spacing w:val="40"/>
        </w:rPr>
        <w:t xml:space="preserve"> </w:t>
      </w:r>
      <w:r w:rsidR="003A6A8D">
        <w:t>примере</w:t>
      </w:r>
      <w:r w:rsidR="003A6A8D">
        <w:rPr>
          <w:spacing w:val="46"/>
        </w:rPr>
        <w:t xml:space="preserve"> </w:t>
      </w:r>
      <w:r w:rsidR="003A6A8D">
        <w:t>двух</w:t>
      </w:r>
      <w:r w:rsidR="003A6A8D">
        <w:rPr>
          <w:spacing w:val="46"/>
        </w:rPr>
        <w:t xml:space="preserve"> </w:t>
      </w:r>
      <w:r w:rsidR="003A6A8D">
        <w:t>видов</w:t>
      </w:r>
      <w:r w:rsidR="003A6A8D">
        <w:rPr>
          <w:spacing w:val="43"/>
        </w:rPr>
        <w:t xml:space="preserve"> </w:t>
      </w:r>
      <w:r w:rsidR="003A6A8D">
        <w:t>из</w:t>
      </w:r>
      <w:r w:rsidR="003A6A8D">
        <w:rPr>
          <w:spacing w:val="47"/>
        </w:rPr>
        <w:t xml:space="preserve"> </w:t>
      </w:r>
      <w:r w:rsidR="003A6A8D">
        <w:t>каждого</w:t>
      </w:r>
      <w:r w:rsidR="003A6A8D">
        <w:rPr>
          <w:spacing w:val="46"/>
        </w:rPr>
        <w:t xml:space="preserve"> </w:t>
      </w:r>
      <w:r w:rsidR="003A6A8D">
        <w:t>отряда</w:t>
      </w:r>
      <w:r w:rsidR="003A6A8D">
        <w:rPr>
          <w:spacing w:val="45"/>
        </w:rPr>
        <w:t xml:space="preserve"> </w:t>
      </w:r>
      <w:r w:rsidR="003A6A8D">
        <w:t>по</w:t>
      </w:r>
      <w:r w:rsidR="003A6A8D">
        <w:rPr>
          <w:spacing w:val="-57"/>
        </w:rPr>
        <w:t xml:space="preserve"> </w:t>
      </w:r>
      <w:r w:rsidR="003A6A8D">
        <w:t>выбору</w:t>
      </w:r>
      <w:r w:rsidR="003A6A8D">
        <w:rPr>
          <w:spacing w:val="-2"/>
        </w:rPr>
        <w:t xml:space="preserve"> </w:t>
      </w:r>
      <w:r w:rsidR="003A6A8D">
        <w:t>учителя.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Pr="00D477B4" w:rsidRDefault="003A6A8D" w:rsidP="00D477B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477B4">
        <w:rPr>
          <w:sz w:val="24"/>
        </w:rPr>
        <w:lastRenderedPageBreak/>
        <w:t>Нейрогуморальная</w:t>
      </w:r>
      <w:r w:rsidRPr="00D477B4">
        <w:rPr>
          <w:spacing w:val="-6"/>
          <w:sz w:val="24"/>
        </w:rPr>
        <w:t xml:space="preserve"> </w:t>
      </w:r>
      <w:r w:rsidRPr="00D477B4">
        <w:rPr>
          <w:sz w:val="24"/>
        </w:rPr>
        <w:t>регуляция.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Нервная система человека, её организация и значение. Нейроны, нервы, нервные</w:t>
      </w:r>
      <w:r>
        <w:rPr>
          <w:spacing w:val="1"/>
        </w:rPr>
        <w:t xml:space="preserve"> </w:t>
      </w:r>
      <w:r>
        <w:t>узлы.</w:t>
      </w:r>
      <w:r>
        <w:rPr>
          <w:spacing w:val="-1"/>
        </w:rPr>
        <w:t xml:space="preserve"> </w:t>
      </w:r>
      <w:r>
        <w:t>Рефлекс. Рефлекторная дуга.</w:t>
      </w:r>
    </w:p>
    <w:p w:rsidR="00213CAD" w:rsidRDefault="003A6A8D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Рецепторы. Двухнейронные и трёхнейронные рефлекторные дуги. Спинной мозг,</w:t>
      </w:r>
      <w:r>
        <w:rPr>
          <w:spacing w:val="1"/>
        </w:rPr>
        <w:t xml:space="preserve"> </w:t>
      </w:r>
      <w:r>
        <w:t xml:space="preserve">его     строение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функции.      Рефлексы      спинного     мозга.      Головной      мозг,</w:t>
      </w:r>
      <w:r>
        <w:rPr>
          <w:spacing w:val="1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строение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функции.</w:t>
      </w:r>
      <w:r>
        <w:rPr>
          <w:spacing w:val="36"/>
        </w:rPr>
        <w:t xml:space="preserve"> </w:t>
      </w:r>
      <w:r>
        <w:t>Большие</w:t>
      </w:r>
      <w:r>
        <w:rPr>
          <w:spacing w:val="35"/>
        </w:rPr>
        <w:t xml:space="preserve"> </w:t>
      </w:r>
      <w:r>
        <w:t>полушария.</w:t>
      </w:r>
      <w:r>
        <w:rPr>
          <w:spacing w:val="46"/>
        </w:rPr>
        <w:t xml:space="preserve"> </w:t>
      </w:r>
      <w:r>
        <w:t>Рефлексы</w:t>
      </w:r>
      <w:r>
        <w:rPr>
          <w:spacing w:val="40"/>
        </w:rPr>
        <w:t xml:space="preserve"> </w:t>
      </w:r>
      <w:r>
        <w:t>головного</w:t>
      </w:r>
      <w:r>
        <w:rPr>
          <w:spacing w:val="37"/>
        </w:rPr>
        <w:t xml:space="preserve"> </w:t>
      </w:r>
      <w:r>
        <w:t>мозга.</w:t>
      </w:r>
      <w:r>
        <w:rPr>
          <w:spacing w:val="36"/>
        </w:rPr>
        <w:t xml:space="preserve"> </w:t>
      </w:r>
      <w:r>
        <w:t>Безусловные</w:t>
      </w:r>
      <w:r w:rsidR="00D477B4">
        <w:t xml:space="preserve"> </w:t>
      </w:r>
      <w:r>
        <w:t>(врождённые)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(приобретённые)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Вегетативная</w:t>
      </w:r>
      <w:r>
        <w:tab/>
        <w:t>(автономная)</w:t>
      </w:r>
      <w:r>
        <w:tab/>
        <w:t>нервная</w:t>
      </w:r>
      <w:r w:rsidR="00D477B4">
        <w:t xml:space="preserve"> </w:t>
      </w:r>
      <w:r>
        <w:t>система.</w:t>
      </w:r>
      <w:r>
        <w:tab/>
        <w:t>Нервная</w:t>
      </w:r>
      <w:r>
        <w:tab/>
      </w:r>
      <w:r>
        <w:rPr>
          <w:spacing w:val="-1"/>
        </w:rPr>
        <w:t>система</w:t>
      </w:r>
      <w:r>
        <w:rPr>
          <w:spacing w:val="-5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</w:t>
      </w:r>
      <w:r>
        <w:rPr>
          <w:spacing w:val="-1"/>
        </w:rPr>
        <w:t xml:space="preserve"> </w:t>
      </w:r>
      <w:r>
        <w:t>Нарушения в работе</w:t>
      </w:r>
      <w:r>
        <w:rPr>
          <w:spacing w:val="-3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 Железы смешанной секреции. Гормоны, их роль в регуляции 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желёз.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рефлекторной и гуморальной</w:t>
      </w:r>
      <w:r>
        <w:rPr>
          <w:spacing w:val="-1"/>
        </w:rPr>
        <w:t xml:space="preserve"> </w:t>
      </w:r>
      <w:r>
        <w:t>регуляции функций организма.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-5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муляжам).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-6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размера</w:t>
      </w:r>
      <w:r>
        <w:rPr>
          <w:spacing w:val="-5"/>
        </w:rPr>
        <w:t xml:space="preserve"> </w:t>
      </w:r>
      <w:r>
        <w:t>зрачка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 освещённости.</w:t>
      </w:r>
    </w:p>
    <w:p w:rsidR="00213CAD" w:rsidRPr="00D477B4" w:rsidRDefault="003A6A8D" w:rsidP="00D477B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477B4">
        <w:rPr>
          <w:sz w:val="24"/>
        </w:rPr>
        <w:t>Опора</w:t>
      </w:r>
      <w:r w:rsidRPr="00D477B4">
        <w:rPr>
          <w:spacing w:val="-4"/>
          <w:sz w:val="24"/>
        </w:rPr>
        <w:t xml:space="preserve"> </w:t>
      </w:r>
      <w:r w:rsidRPr="00D477B4">
        <w:rPr>
          <w:sz w:val="24"/>
        </w:rPr>
        <w:t>и</w:t>
      </w:r>
      <w:r w:rsidRPr="00D477B4">
        <w:rPr>
          <w:spacing w:val="-1"/>
          <w:sz w:val="24"/>
        </w:rPr>
        <w:t xml:space="preserve"> </w:t>
      </w:r>
      <w:r w:rsidRPr="00D477B4">
        <w:rPr>
          <w:sz w:val="24"/>
        </w:rPr>
        <w:t>движение.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Значение    </w:t>
      </w:r>
      <w:r>
        <w:rPr>
          <w:spacing w:val="1"/>
        </w:rPr>
        <w:t xml:space="preserve"> </w:t>
      </w:r>
      <w:r>
        <w:t xml:space="preserve">опорно-двигательного    </w:t>
      </w:r>
      <w:r>
        <w:rPr>
          <w:spacing w:val="1"/>
        </w:rPr>
        <w:t xml:space="preserve"> </w:t>
      </w:r>
      <w:r>
        <w:t xml:space="preserve">аппарата.    </w:t>
      </w:r>
      <w:r>
        <w:rPr>
          <w:spacing w:val="1"/>
        </w:rPr>
        <w:t xml:space="preserve"> </w:t>
      </w:r>
      <w:r>
        <w:t xml:space="preserve">Скелет    </w:t>
      </w:r>
      <w:r>
        <w:rPr>
          <w:spacing w:val="1"/>
        </w:rPr>
        <w:t xml:space="preserve"> </w:t>
      </w:r>
      <w:r>
        <w:t>человека,      строение</w:t>
      </w:r>
      <w:r>
        <w:rPr>
          <w:spacing w:val="-57"/>
        </w:rPr>
        <w:t xml:space="preserve"> </w:t>
      </w:r>
      <w:r>
        <w:t>его отделов и функции. Кости, их химический состав, строение. Типы костей. Рост 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головы.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конечностей       и       их      поясов.      Особенности       скелета      человека,      связанные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прямохождением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-57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двигательной активности в сохранении</w:t>
      </w:r>
      <w:r>
        <w:rPr>
          <w:spacing w:val="1"/>
        </w:rPr>
        <w:t xml:space="preserve"> </w:t>
      </w:r>
      <w:r>
        <w:t>здоровья.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Нарушения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-7"/>
        </w:rPr>
        <w:t xml:space="preserve"> </w:t>
      </w:r>
      <w:r>
        <w:t>аппарата.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свойств кости.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позвонков</w:t>
      </w:r>
      <w:r>
        <w:rPr>
          <w:spacing w:val="-3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гибкости позвоночника.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Измерение</w:t>
      </w:r>
      <w:r>
        <w:rPr>
          <w:spacing w:val="-5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роста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организма.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-7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статической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динамической</w:t>
      </w:r>
      <w:r>
        <w:rPr>
          <w:spacing w:val="-3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утомление</w:t>
      </w:r>
      <w:r>
        <w:rPr>
          <w:spacing w:val="-6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нарушения</w:t>
      </w:r>
      <w:r>
        <w:rPr>
          <w:spacing w:val="4"/>
        </w:rPr>
        <w:t xml:space="preserve"> </w:t>
      </w:r>
      <w:r>
        <w:t>осанки.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Определение</w:t>
      </w:r>
      <w:r>
        <w:rPr>
          <w:spacing w:val="-8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плоскостопия.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Оказание</w:t>
      </w:r>
      <w:r>
        <w:rPr>
          <w:spacing w:val="-6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повреждении</w:t>
      </w:r>
      <w:r>
        <w:rPr>
          <w:spacing w:val="-3"/>
        </w:rPr>
        <w:t xml:space="preserve"> </w:t>
      </w:r>
      <w:r>
        <w:t>скелета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мышц.</w:t>
      </w:r>
    </w:p>
    <w:p w:rsidR="00213CAD" w:rsidRPr="00D477B4" w:rsidRDefault="003A6A8D" w:rsidP="00D477B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477B4">
        <w:rPr>
          <w:sz w:val="24"/>
        </w:rPr>
        <w:t>Внутренняя</w:t>
      </w:r>
      <w:r w:rsidRPr="00D477B4">
        <w:rPr>
          <w:spacing w:val="-6"/>
          <w:sz w:val="24"/>
        </w:rPr>
        <w:t xml:space="preserve"> </w:t>
      </w:r>
      <w:r w:rsidRPr="00D477B4">
        <w:rPr>
          <w:sz w:val="24"/>
        </w:rPr>
        <w:t>среда</w:t>
      </w:r>
      <w:r w:rsidRPr="00D477B4">
        <w:rPr>
          <w:spacing w:val="-2"/>
          <w:sz w:val="24"/>
        </w:rPr>
        <w:t xml:space="preserve"> </w:t>
      </w:r>
      <w:r w:rsidRPr="00D477B4">
        <w:rPr>
          <w:sz w:val="24"/>
        </w:rPr>
        <w:t>организма.</w:t>
      </w:r>
    </w:p>
    <w:p w:rsidR="00213CAD" w:rsidRDefault="003A6A8D" w:rsidP="00D477B4">
      <w:pPr>
        <w:pStyle w:val="a3"/>
        <w:keepNext/>
        <w:keepLines/>
        <w:widowControl/>
        <w:tabs>
          <w:tab w:val="left" w:pos="2504"/>
          <w:tab w:val="left" w:pos="2868"/>
          <w:tab w:val="left" w:pos="4418"/>
          <w:tab w:val="left" w:pos="5976"/>
          <w:tab w:val="left" w:pos="6530"/>
          <w:tab w:val="left" w:pos="7744"/>
          <w:tab w:val="left" w:pos="8889"/>
          <w:tab w:val="left" w:pos="9983"/>
        </w:tabs>
        <w:suppressAutoHyphens/>
        <w:ind w:left="0" w:firstLine="680"/>
        <w:contextualSpacing/>
      </w:pPr>
      <w:r>
        <w:t>Внутренняя</w:t>
      </w:r>
      <w:r>
        <w:rPr>
          <w:spacing w:val="56"/>
        </w:rPr>
        <w:t xml:space="preserve"> </w:t>
      </w:r>
      <w:r>
        <w:t>среда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её</w:t>
      </w:r>
      <w:r>
        <w:rPr>
          <w:spacing w:val="55"/>
        </w:rPr>
        <w:t xml:space="preserve"> </w:t>
      </w:r>
      <w:r>
        <w:t>функции.</w:t>
      </w:r>
      <w:r>
        <w:rPr>
          <w:spacing w:val="56"/>
        </w:rPr>
        <w:t xml:space="preserve"> </w:t>
      </w:r>
      <w:r>
        <w:t>Форменные</w:t>
      </w:r>
      <w:r>
        <w:rPr>
          <w:spacing w:val="55"/>
        </w:rPr>
        <w:t xml:space="preserve"> </w:t>
      </w:r>
      <w:r>
        <w:t>элементы</w:t>
      </w:r>
      <w:r>
        <w:rPr>
          <w:spacing w:val="55"/>
        </w:rPr>
        <w:t xml:space="preserve"> </w:t>
      </w:r>
      <w:r>
        <w:t>крови:</w:t>
      </w:r>
      <w:r>
        <w:rPr>
          <w:spacing w:val="50"/>
        </w:rPr>
        <w:t xml:space="preserve"> </w:t>
      </w:r>
      <w:r>
        <w:t>эритроциты,</w:t>
      </w:r>
      <w:r>
        <w:rPr>
          <w:spacing w:val="-57"/>
        </w:rPr>
        <w:t xml:space="preserve"> </w:t>
      </w:r>
      <w:r>
        <w:t>лейкоциты</w:t>
      </w:r>
      <w:r>
        <w:tab/>
        <w:t>и</w:t>
      </w:r>
      <w:r w:rsidR="00D477B4">
        <w:t xml:space="preserve"> </w:t>
      </w:r>
      <w:r>
        <w:t>тромбоциты.</w:t>
      </w:r>
      <w:r>
        <w:tab/>
        <w:t>Малокровие,</w:t>
      </w:r>
      <w:r>
        <w:tab/>
        <w:t>его</w:t>
      </w:r>
      <w:r>
        <w:tab/>
        <w:t>причины.</w:t>
      </w:r>
      <w:r>
        <w:tab/>
        <w:t>Красный</w:t>
      </w:r>
      <w:r>
        <w:tab/>
        <w:t>костный</w:t>
      </w:r>
      <w:r w:rsidR="00D477B4">
        <w:t xml:space="preserve"> </w:t>
      </w:r>
      <w:r>
        <w:t>мозг,</w:t>
      </w:r>
      <w:r w:rsidR="00D477B4"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(гомеостаз).</w:t>
      </w:r>
      <w:r>
        <w:rPr>
          <w:spacing w:val="1"/>
        </w:rPr>
        <w:t xml:space="preserve"> </w:t>
      </w:r>
      <w:r>
        <w:t>Свёртывание</w:t>
      </w:r>
      <w:r>
        <w:rPr>
          <w:spacing w:val="-3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Резус-фактор.</w:t>
      </w:r>
      <w:r>
        <w:rPr>
          <w:spacing w:val="-1"/>
        </w:rPr>
        <w:t xml:space="preserve"> </w:t>
      </w:r>
      <w:r>
        <w:t>Переливание</w:t>
      </w:r>
      <w:r>
        <w:rPr>
          <w:spacing w:val="-3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Донорство.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(приобретённые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 вирусные заболевания, ВИЧ-инфекция. Вилочковая железа, лимфатические</w:t>
      </w:r>
      <w:r>
        <w:rPr>
          <w:spacing w:val="1"/>
        </w:rPr>
        <w:t xml:space="preserve"> </w:t>
      </w:r>
      <w:r>
        <w:t xml:space="preserve">узлы.     </w:t>
      </w:r>
      <w:r>
        <w:rPr>
          <w:spacing w:val="1"/>
        </w:rPr>
        <w:t xml:space="preserve"> </w:t>
      </w:r>
      <w:r>
        <w:t>Вакцины       и       лечебные       сыворотки.       Значение       работ       Л. Пастера</w:t>
      </w:r>
      <w:r>
        <w:rPr>
          <w:spacing w:val="-57"/>
        </w:rPr>
        <w:t xml:space="preserve"> </w:t>
      </w:r>
      <w:r>
        <w:t>и И.И.</w:t>
      </w:r>
      <w:r>
        <w:rPr>
          <w:spacing w:val="1"/>
        </w:rPr>
        <w:t xml:space="preserve"> </w:t>
      </w:r>
      <w:r>
        <w:t>Мечникова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изучению иммунитета.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-6"/>
        </w:rPr>
        <w:t xml:space="preserve"> </w:t>
      </w:r>
      <w:r>
        <w:t>микроскопического</w:t>
      </w:r>
      <w:r>
        <w:rPr>
          <w:spacing w:val="-9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крови</w:t>
      </w:r>
      <w:r>
        <w:rPr>
          <w:spacing w:val="-3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лягушки</w:t>
      </w:r>
      <w:r>
        <w:rPr>
          <w:spacing w:val="-3"/>
        </w:rPr>
        <w:t xml:space="preserve"> </w:t>
      </w:r>
      <w:r>
        <w:t>(сравнение).</w:t>
      </w:r>
    </w:p>
    <w:p w:rsidR="00213CAD" w:rsidRDefault="003A6A8D" w:rsidP="008936B4">
      <w:pPr>
        <w:pStyle w:val="a4"/>
        <w:keepNext/>
        <w:keepLines/>
        <w:widowControl/>
        <w:numPr>
          <w:ilvl w:val="2"/>
          <w:numId w:val="70"/>
        </w:numPr>
        <w:tabs>
          <w:tab w:val="left" w:pos="271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Кровообращение.</w:t>
      </w:r>
    </w:p>
    <w:p w:rsidR="00213CAD" w:rsidRDefault="003A6A8D" w:rsidP="008936B4">
      <w:pPr>
        <w:pStyle w:val="a3"/>
        <w:keepNext/>
        <w:keepLines/>
        <w:widowControl/>
        <w:tabs>
          <w:tab w:val="left" w:pos="4109"/>
          <w:tab w:val="left" w:pos="7208"/>
          <w:tab w:val="left" w:pos="9697"/>
        </w:tabs>
        <w:suppressAutoHyphens/>
        <w:ind w:left="0" w:firstLine="680"/>
        <w:contextualSpacing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 цикл, его длительность. Большой и малый круги кровообращения. Движение</w:t>
      </w:r>
      <w:r>
        <w:rPr>
          <w:spacing w:val="1"/>
        </w:rPr>
        <w:t xml:space="preserve"> </w:t>
      </w:r>
      <w:r>
        <w:t>крови по сосудам. Пульс. Лимфатическая система, лимфоотток. Регуляция 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</w:t>
      </w:r>
      <w:r>
        <w:rPr>
          <w:spacing w:val="1"/>
        </w:rPr>
        <w:t xml:space="preserve"> </w:t>
      </w:r>
      <w:r>
        <w:t>сосудистых</w:t>
      </w:r>
      <w:r>
        <w:tab/>
        <w:t>заболеваний.</w:t>
      </w:r>
      <w:r>
        <w:tab/>
        <w:t>Первая</w:t>
      </w:r>
      <w:r w:rsidR="00D477B4">
        <w:t xml:space="preserve"> </w:t>
      </w:r>
      <w:r>
        <w:t>помощь</w:t>
      </w:r>
      <w:r>
        <w:rPr>
          <w:spacing w:val="-58"/>
        </w:rPr>
        <w:t xml:space="preserve"> </w:t>
      </w:r>
      <w:r>
        <w:t>при кровотечениях.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  <w:r>
        <w:rPr>
          <w:spacing w:val="-58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кровяного</w:t>
      </w:r>
      <w:r>
        <w:rPr>
          <w:spacing w:val="-7"/>
        </w:rPr>
        <w:t xml:space="preserve"> </w:t>
      </w:r>
      <w:r>
        <w:t>давления.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Определение    </w:t>
      </w:r>
      <w:r>
        <w:rPr>
          <w:spacing w:val="44"/>
        </w:rPr>
        <w:t xml:space="preserve"> </w:t>
      </w:r>
      <w:r>
        <w:t xml:space="preserve">пульса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6"/>
        </w:rPr>
        <w:t xml:space="preserve"> </w:t>
      </w:r>
      <w:r>
        <w:t xml:space="preserve">числа     </w:t>
      </w:r>
      <w:r>
        <w:rPr>
          <w:spacing w:val="43"/>
        </w:rPr>
        <w:t xml:space="preserve"> </w:t>
      </w:r>
      <w:r>
        <w:t xml:space="preserve">сердечных     </w:t>
      </w:r>
      <w:r>
        <w:rPr>
          <w:spacing w:val="44"/>
        </w:rPr>
        <w:t xml:space="preserve"> </w:t>
      </w:r>
      <w:r>
        <w:t xml:space="preserve">сокращений     </w:t>
      </w:r>
      <w:r>
        <w:rPr>
          <w:spacing w:val="46"/>
        </w:rPr>
        <w:t xml:space="preserve"> </w:t>
      </w:r>
      <w:r>
        <w:t xml:space="preserve">в     </w:t>
      </w:r>
      <w:r>
        <w:rPr>
          <w:spacing w:val="41"/>
        </w:rPr>
        <w:t xml:space="preserve"> </w:t>
      </w:r>
      <w:r>
        <w:t>покое</w:t>
      </w:r>
      <w:r>
        <w:rPr>
          <w:spacing w:val="-58"/>
        </w:rPr>
        <w:t xml:space="preserve"> </w:t>
      </w:r>
      <w:r>
        <w:t>и после</w:t>
      </w:r>
      <w:r>
        <w:rPr>
          <w:spacing w:val="-2"/>
        </w:rPr>
        <w:t xml:space="preserve"> </w:t>
      </w:r>
      <w:r>
        <w:t>дозированных</w:t>
      </w:r>
      <w:r>
        <w:rPr>
          <w:spacing w:val="-1"/>
        </w:rPr>
        <w:t xml:space="preserve"> </w:t>
      </w:r>
      <w:r>
        <w:t>физических нагрузок</w:t>
      </w:r>
      <w:r>
        <w:rPr>
          <w:spacing w:val="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человека.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Первая</w:t>
      </w:r>
      <w:r>
        <w:rPr>
          <w:spacing w:val="-4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кровотечениях.</w:t>
      </w:r>
    </w:p>
    <w:p w:rsidR="00213CAD" w:rsidRPr="00D477B4" w:rsidRDefault="003A6A8D" w:rsidP="00D477B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477B4">
        <w:rPr>
          <w:sz w:val="24"/>
        </w:rPr>
        <w:t>Дыхание.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Дыхание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его  </w:t>
      </w:r>
      <w:r>
        <w:rPr>
          <w:spacing w:val="13"/>
        </w:rPr>
        <w:t xml:space="preserve"> </w:t>
      </w:r>
      <w:r>
        <w:t xml:space="preserve">значение.  </w:t>
      </w:r>
      <w:r>
        <w:rPr>
          <w:spacing w:val="12"/>
        </w:rPr>
        <w:t xml:space="preserve"> </w:t>
      </w:r>
      <w:r>
        <w:t xml:space="preserve">Органы  </w:t>
      </w:r>
      <w:r>
        <w:rPr>
          <w:spacing w:val="12"/>
        </w:rPr>
        <w:t xml:space="preserve"> </w:t>
      </w:r>
      <w:r>
        <w:t xml:space="preserve">дыхания.  </w:t>
      </w:r>
      <w:r>
        <w:rPr>
          <w:spacing w:val="12"/>
        </w:rPr>
        <w:t xml:space="preserve"> </w:t>
      </w:r>
      <w:r>
        <w:t xml:space="preserve">Лёгкие.  </w:t>
      </w:r>
      <w:r>
        <w:rPr>
          <w:spacing w:val="13"/>
        </w:rPr>
        <w:t xml:space="preserve"> </w:t>
      </w:r>
      <w:r>
        <w:t xml:space="preserve">Взаимосвязь  </w:t>
      </w:r>
      <w:r>
        <w:rPr>
          <w:spacing w:val="13"/>
        </w:rPr>
        <w:t xml:space="preserve"> </w:t>
      </w:r>
      <w:r>
        <w:t>строения</w:t>
      </w:r>
      <w:r>
        <w:rPr>
          <w:spacing w:val="-58"/>
        </w:rPr>
        <w:t xml:space="preserve"> </w:t>
      </w:r>
      <w:r>
        <w:t>и функций органов дыхания. Газообмен в лёгких и тканях. Жизненная ёмкость лёгких.</w:t>
      </w:r>
      <w:r>
        <w:rPr>
          <w:spacing w:val="1"/>
        </w:rPr>
        <w:t xml:space="preserve"> </w:t>
      </w:r>
      <w:r>
        <w:t>Механизмы</w:t>
      </w:r>
      <w:r>
        <w:rPr>
          <w:spacing w:val="-3"/>
        </w:rPr>
        <w:t xml:space="preserve"> </w:t>
      </w:r>
      <w:r>
        <w:t>дыхания.</w:t>
      </w:r>
      <w:r>
        <w:rPr>
          <w:spacing w:val="-1"/>
        </w:rPr>
        <w:t xml:space="preserve"> </w:t>
      </w:r>
      <w:r>
        <w:t>Дыхательные</w:t>
      </w:r>
      <w:r>
        <w:rPr>
          <w:spacing w:val="3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Регуляция дыхания.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Инфекционные болезни, передающиеся через воздух, предупреждение воздушно-</w:t>
      </w:r>
      <w:r>
        <w:rPr>
          <w:spacing w:val="1"/>
        </w:rPr>
        <w:t xml:space="preserve"> </w:t>
      </w:r>
      <w:r>
        <w:t>капельных инфекций. Вред табакокурения, употребления наркотических и психотропных</w:t>
      </w:r>
      <w:r>
        <w:rPr>
          <w:spacing w:val="1"/>
        </w:rPr>
        <w:t xml:space="preserve"> </w:t>
      </w:r>
      <w:r>
        <w:t>веществ. Реанимация. Охрана воздушной среды. Оказание первой помощи при поражении</w:t>
      </w:r>
      <w:r>
        <w:rPr>
          <w:spacing w:val="-57"/>
        </w:rPr>
        <w:t xml:space="preserve"> </w:t>
      </w:r>
      <w:r>
        <w:t>органов дыхания.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Измерение</w:t>
      </w:r>
      <w:r>
        <w:rPr>
          <w:spacing w:val="-6"/>
        </w:rPr>
        <w:t xml:space="preserve"> </w:t>
      </w:r>
      <w:r>
        <w:t>обхвата</w:t>
      </w:r>
      <w:r>
        <w:rPr>
          <w:spacing w:val="-6"/>
        </w:rPr>
        <w:t xml:space="preserve"> </w:t>
      </w:r>
      <w:r>
        <w:t>грудной</w:t>
      </w:r>
      <w:r>
        <w:rPr>
          <w:spacing w:val="-2"/>
        </w:rPr>
        <w:t xml:space="preserve"> </w:t>
      </w:r>
      <w:r>
        <w:t>клетки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вдоха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выдоха.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Определение</w:t>
      </w:r>
      <w:r>
        <w:rPr>
          <w:spacing w:val="-6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дыхания.</w:t>
      </w:r>
      <w:r>
        <w:rPr>
          <w:spacing w:val="-4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частоту</w:t>
      </w:r>
      <w:r>
        <w:rPr>
          <w:spacing w:val="-5"/>
        </w:rPr>
        <w:t xml:space="preserve"> </w:t>
      </w:r>
      <w:r>
        <w:t>дыхания.</w:t>
      </w:r>
    </w:p>
    <w:p w:rsidR="00213CAD" w:rsidRPr="00D477B4" w:rsidRDefault="003A6A8D" w:rsidP="00D477B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477B4">
        <w:rPr>
          <w:sz w:val="24"/>
        </w:rPr>
        <w:t>Питание</w:t>
      </w:r>
      <w:r w:rsidRPr="00D477B4">
        <w:rPr>
          <w:spacing w:val="-4"/>
          <w:sz w:val="24"/>
        </w:rPr>
        <w:t xml:space="preserve"> </w:t>
      </w:r>
      <w:r w:rsidRPr="00D477B4">
        <w:rPr>
          <w:sz w:val="24"/>
        </w:rPr>
        <w:t>и</w:t>
      </w:r>
      <w:r w:rsidRPr="00D477B4">
        <w:rPr>
          <w:spacing w:val="-1"/>
          <w:sz w:val="24"/>
        </w:rPr>
        <w:t xml:space="preserve"> </w:t>
      </w:r>
      <w:r w:rsidRPr="00D477B4">
        <w:rPr>
          <w:sz w:val="24"/>
        </w:rPr>
        <w:t>пищеварение.</w:t>
      </w:r>
    </w:p>
    <w:p w:rsidR="00213CAD" w:rsidRDefault="003A6A8D" w:rsidP="00D477B4">
      <w:pPr>
        <w:pStyle w:val="a3"/>
        <w:keepNext/>
        <w:keepLines/>
        <w:widowControl/>
        <w:suppressAutoHyphens/>
        <w:ind w:left="0" w:firstLine="680"/>
        <w:contextualSpacing/>
      </w:pPr>
      <w:r>
        <w:t>Питательные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Пищеварение.</w:t>
      </w:r>
      <w:r>
        <w:rPr>
          <w:spacing w:val="51"/>
        </w:rPr>
        <w:t xml:space="preserve"> </w:t>
      </w:r>
      <w:r>
        <w:t>Органы</w:t>
      </w:r>
      <w:r>
        <w:rPr>
          <w:spacing w:val="109"/>
        </w:rPr>
        <w:t xml:space="preserve"> </w:t>
      </w:r>
      <w:r>
        <w:t>пищеварения,</w:t>
      </w:r>
      <w:r>
        <w:rPr>
          <w:spacing w:val="111"/>
        </w:rPr>
        <w:t xml:space="preserve"> </w:t>
      </w:r>
      <w:r>
        <w:t>их</w:t>
      </w:r>
      <w:r>
        <w:rPr>
          <w:spacing w:val="111"/>
        </w:rPr>
        <w:t xml:space="preserve"> </w:t>
      </w:r>
      <w:r>
        <w:t>строение</w:t>
      </w:r>
      <w:r>
        <w:rPr>
          <w:spacing w:val="109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функции.</w:t>
      </w:r>
      <w:r>
        <w:rPr>
          <w:spacing w:val="110"/>
        </w:rPr>
        <w:t xml:space="preserve"> </w:t>
      </w:r>
      <w:r>
        <w:t>Ферменты,</w:t>
      </w:r>
      <w:r>
        <w:rPr>
          <w:spacing w:val="111"/>
        </w:rPr>
        <w:t xml:space="preserve"> </w:t>
      </w:r>
      <w:r>
        <w:t>их</w:t>
      </w:r>
      <w:r>
        <w:rPr>
          <w:spacing w:val="111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пищеварении.</w:t>
      </w:r>
      <w:r>
        <w:rPr>
          <w:spacing w:val="31"/>
        </w:rPr>
        <w:t xml:space="preserve"> </w:t>
      </w:r>
      <w:r>
        <w:t>Пищеварение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ротовой</w:t>
      </w:r>
      <w:r>
        <w:rPr>
          <w:spacing w:val="32"/>
        </w:rPr>
        <w:t xml:space="preserve"> </w:t>
      </w:r>
      <w:r>
        <w:t>полости.</w:t>
      </w:r>
      <w:r>
        <w:rPr>
          <w:spacing w:val="31"/>
        </w:rPr>
        <w:t xml:space="preserve"> </w:t>
      </w:r>
      <w:r>
        <w:t>Зубы</w:t>
      </w:r>
      <w:r>
        <w:rPr>
          <w:spacing w:val="3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уход</w:t>
      </w:r>
      <w:r>
        <w:rPr>
          <w:spacing w:val="29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ними.</w:t>
      </w:r>
      <w:r>
        <w:rPr>
          <w:spacing w:val="31"/>
        </w:rPr>
        <w:t xml:space="preserve"> </w:t>
      </w:r>
      <w:r>
        <w:t>Пищеварение</w:t>
      </w:r>
      <w:r>
        <w:rPr>
          <w:spacing w:val="25"/>
        </w:rPr>
        <w:t xml:space="preserve"> </w:t>
      </w:r>
      <w:r>
        <w:t>в</w:t>
      </w:r>
      <w:r w:rsidR="00D477B4">
        <w:t xml:space="preserve"> </w:t>
      </w:r>
      <w:r>
        <w:t>желудке,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тонком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толстом</w:t>
      </w:r>
      <w:r>
        <w:rPr>
          <w:spacing w:val="-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Всасывание питательных</w:t>
      </w:r>
      <w:r>
        <w:rPr>
          <w:spacing w:val="1"/>
        </w:rPr>
        <w:t xml:space="preserve"> </w:t>
      </w:r>
      <w:r>
        <w:t>веществ. Всасывание</w:t>
      </w:r>
      <w:r>
        <w:rPr>
          <w:spacing w:val="-57"/>
        </w:rPr>
        <w:t xml:space="preserve"> </w:t>
      </w:r>
      <w:r>
        <w:t>воды. Пищеварительные железы: печень и поджелудочная железа, их роль в пищеварении.</w:t>
      </w:r>
      <w:r>
        <w:rPr>
          <w:spacing w:val="-57"/>
        </w:rPr>
        <w:t xml:space="preserve"> </w:t>
      </w:r>
      <w:r>
        <w:t>Микробиом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совокупность</w:t>
      </w:r>
      <w:r>
        <w:rPr>
          <w:spacing w:val="61"/>
        </w:rPr>
        <w:t xml:space="preserve"> </w:t>
      </w:r>
      <w:r>
        <w:t>микроорганизмов,</w:t>
      </w:r>
      <w:r>
        <w:rPr>
          <w:spacing w:val="60"/>
        </w:rPr>
        <w:t xml:space="preserve"> </w:t>
      </w:r>
      <w:r>
        <w:t>населяющих</w:t>
      </w:r>
      <w:r>
        <w:rPr>
          <w:spacing w:val="6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41"/>
        </w:rPr>
        <w:t xml:space="preserve"> </w:t>
      </w:r>
      <w:r>
        <w:t>Регуляция</w:t>
      </w:r>
      <w:r>
        <w:rPr>
          <w:spacing w:val="41"/>
        </w:rPr>
        <w:t xml:space="preserve"> </w:t>
      </w:r>
      <w:r>
        <w:t>пищеварения.</w:t>
      </w:r>
      <w:r>
        <w:rPr>
          <w:spacing w:val="41"/>
        </w:rPr>
        <w:t xml:space="preserve"> </w:t>
      </w:r>
      <w:r>
        <w:t>Методы</w:t>
      </w:r>
      <w:r>
        <w:rPr>
          <w:spacing w:val="40"/>
        </w:rPr>
        <w:t xml:space="preserve"> </w:t>
      </w:r>
      <w:r>
        <w:t>изучения</w:t>
      </w:r>
      <w:r>
        <w:rPr>
          <w:spacing w:val="46"/>
        </w:rPr>
        <w:t xml:space="preserve"> </w:t>
      </w:r>
      <w:r>
        <w:t>органов</w:t>
      </w:r>
      <w:r>
        <w:rPr>
          <w:spacing w:val="43"/>
        </w:rPr>
        <w:t xml:space="preserve"> </w:t>
      </w:r>
      <w:r>
        <w:t>пищеварения.</w:t>
      </w:r>
      <w:r>
        <w:rPr>
          <w:spacing w:val="41"/>
        </w:rPr>
        <w:t xml:space="preserve"> </w:t>
      </w:r>
      <w:r>
        <w:t>Работы</w:t>
      </w:r>
      <w:r w:rsidR="00D477B4">
        <w:t xml:space="preserve"> </w:t>
      </w:r>
      <w:r>
        <w:t>И.П.</w:t>
      </w:r>
      <w:r>
        <w:rPr>
          <w:spacing w:val="-1"/>
        </w:rPr>
        <w:t xml:space="preserve"> </w:t>
      </w:r>
      <w:r>
        <w:t>Павлова.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Гигиена питания. Предупреждение глистных и желудочно-кишечных заболеваний,</w:t>
      </w:r>
      <w:r>
        <w:rPr>
          <w:spacing w:val="1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отравлений. Влияние</w:t>
      </w:r>
      <w:r>
        <w:rPr>
          <w:spacing w:val="-3"/>
        </w:rPr>
        <w:t xml:space="preserve"> </w:t>
      </w:r>
      <w:r>
        <w:t>курения и</w:t>
      </w:r>
      <w:r>
        <w:rPr>
          <w:spacing w:val="-1"/>
        </w:rPr>
        <w:t xml:space="preserve"> </w:t>
      </w:r>
      <w:r>
        <w:t>алкоголя на</w:t>
      </w:r>
      <w:r>
        <w:rPr>
          <w:spacing w:val="-2"/>
        </w:rPr>
        <w:t xml:space="preserve"> </w:t>
      </w:r>
      <w:r>
        <w:t>пищеварение.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Исследование</w:t>
      </w:r>
      <w:r>
        <w:rPr>
          <w:spacing w:val="-6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ферментов</w:t>
      </w:r>
      <w:r>
        <w:rPr>
          <w:spacing w:val="-3"/>
        </w:rPr>
        <w:t xml:space="preserve"> </w:t>
      </w:r>
      <w:r>
        <w:t>слюны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крахмал.</w:t>
      </w:r>
      <w:r>
        <w:rPr>
          <w:spacing w:val="-58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желудочного</w:t>
      </w:r>
      <w:r>
        <w:rPr>
          <w:spacing w:val="-6"/>
        </w:rPr>
        <w:t xml:space="preserve"> </w:t>
      </w:r>
      <w:r>
        <w:t>сока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белки.</w:t>
      </w:r>
    </w:p>
    <w:p w:rsidR="00213CAD" w:rsidRPr="00D477B4" w:rsidRDefault="003A6A8D" w:rsidP="00D477B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477B4">
        <w:rPr>
          <w:sz w:val="24"/>
        </w:rPr>
        <w:t>Обмен</w:t>
      </w:r>
      <w:r w:rsidRPr="00D477B4">
        <w:rPr>
          <w:spacing w:val="-1"/>
          <w:sz w:val="24"/>
        </w:rPr>
        <w:t xml:space="preserve"> </w:t>
      </w:r>
      <w:r w:rsidRPr="00D477B4">
        <w:rPr>
          <w:sz w:val="24"/>
        </w:rPr>
        <w:t>веществ</w:t>
      </w:r>
      <w:r w:rsidRPr="00D477B4">
        <w:rPr>
          <w:spacing w:val="-1"/>
          <w:sz w:val="24"/>
        </w:rPr>
        <w:t xml:space="preserve"> </w:t>
      </w:r>
      <w:r w:rsidRPr="00D477B4">
        <w:rPr>
          <w:sz w:val="24"/>
        </w:rPr>
        <w:t>и</w:t>
      </w:r>
      <w:r w:rsidRPr="00D477B4">
        <w:rPr>
          <w:spacing w:val="-1"/>
          <w:sz w:val="24"/>
        </w:rPr>
        <w:t xml:space="preserve"> </w:t>
      </w:r>
      <w:r w:rsidRPr="00D477B4">
        <w:rPr>
          <w:sz w:val="24"/>
        </w:rPr>
        <w:t>превращение</w:t>
      </w:r>
      <w:r w:rsidRPr="00D477B4">
        <w:rPr>
          <w:spacing w:val="-4"/>
          <w:sz w:val="24"/>
        </w:rPr>
        <w:t xml:space="preserve"> </w:t>
      </w:r>
      <w:r w:rsidRPr="00D477B4">
        <w:rPr>
          <w:sz w:val="24"/>
        </w:rPr>
        <w:t>энергии.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Обмен</w:t>
      </w:r>
      <w:r>
        <w:rPr>
          <w:spacing w:val="34"/>
        </w:rPr>
        <w:t xml:space="preserve"> </w:t>
      </w:r>
      <w:r>
        <w:t>веществ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превращение</w:t>
      </w:r>
      <w:r>
        <w:rPr>
          <w:spacing w:val="90"/>
        </w:rPr>
        <w:t xml:space="preserve"> </w:t>
      </w:r>
      <w:r>
        <w:t>энергии</w:t>
      </w:r>
      <w:r>
        <w:rPr>
          <w:spacing w:val="93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организме</w:t>
      </w:r>
      <w:r>
        <w:rPr>
          <w:spacing w:val="90"/>
        </w:rPr>
        <w:t xml:space="preserve"> </w:t>
      </w:r>
      <w:r>
        <w:t>человека.</w:t>
      </w:r>
      <w:r>
        <w:rPr>
          <w:spacing w:val="95"/>
        </w:rPr>
        <w:t xml:space="preserve"> </w:t>
      </w:r>
      <w:r>
        <w:t>Пластический</w:t>
      </w:r>
      <w:r>
        <w:rPr>
          <w:spacing w:val="-58"/>
        </w:rPr>
        <w:t xml:space="preserve"> </w:t>
      </w:r>
      <w:r>
        <w:t>и энергетический обмен. Обмен воды и минеральных солей. Обмен белков, углеводов и</w:t>
      </w:r>
      <w:r>
        <w:rPr>
          <w:spacing w:val="1"/>
        </w:rPr>
        <w:t xml:space="preserve"> </w:t>
      </w:r>
      <w:r>
        <w:t>жиров в</w:t>
      </w:r>
      <w:r>
        <w:rPr>
          <w:spacing w:val="1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Регуляция обмена</w:t>
      </w:r>
      <w:r>
        <w:rPr>
          <w:spacing w:val="-2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энергии.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пищей.</w:t>
      </w:r>
      <w:r>
        <w:rPr>
          <w:spacing w:val="1"/>
        </w:rPr>
        <w:t xml:space="preserve"> </w:t>
      </w:r>
      <w:r>
        <w:t>Синтез</w:t>
      </w:r>
      <w:r>
        <w:rPr>
          <w:spacing w:val="-57"/>
        </w:rPr>
        <w:t xml:space="preserve"> </w:t>
      </w:r>
      <w:r>
        <w:t>витаминов</w:t>
      </w:r>
      <w:r>
        <w:rPr>
          <w:spacing w:val="77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организме.  </w:t>
      </w:r>
      <w:r>
        <w:rPr>
          <w:spacing w:val="14"/>
        </w:rPr>
        <w:t xml:space="preserve"> </w:t>
      </w:r>
      <w:r>
        <w:t xml:space="preserve">Авитаминозы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гиповитаминозы.  </w:t>
      </w:r>
      <w:r>
        <w:rPr>
          <w:spacing w:val="14"/>
        </w:rPr>
        <w:t xml:space="preserve"> </w:t>
      </w:r>
      <w:r>
        <w:t xml:space="preserve">Сохранение  </w:t>
      </w:r>
      <w:r>
        <w:rPr>
          <w:spacing w:val="13"/>
        </w:rPr>
        <w:t xml:space="preserve"> </w:t>
      </w:r>
      <w:r>
        <w:t>витаминов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Нормы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режим</w:t>
      </w:r>
      <w:r>
        <w:rPr>
          <w:spacing w:val="40"/>
        </w:rPr>
        <w:t xml:space="preserve"> </w:t>
      </w:r>
      <w:r>
        <w:t>питания.</w:t>
      </w:r>
      <w:r>
        <w:rPr>
          <w:spacing w:val="41"/>
        </w:rPr>
        <w:t xml:space="preserve"> </w:t>
      </w:r>
      <w:r>
        <w:t>Рациональное</w:t>
      </w:r>
      <w:r>
        <w:rPr>
          <w:spacing w:val="40"/>
        </w:rPr>
        <w:t xml:space="preserve"> </w:t>
      </w:r>
      <w:r>
        <w:t>питание</w:t>
      </w:r>
      <w:r>
        <w:rPr>
          <w:spacing w:val="47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фактор</w:t>
      </w:r>
      <w:r>
        <w:rPr>
          <w:spacing w:val="46"/>
        </w:rPr>
        <w:t xml:space="preserve"> </w:t>
      </w:r>
      <w:r>
        <w:t>укрепления</w:t>
      </w:r>
      <w:r>
        <w:rPr>
          <w:spacing w:val="41"/>
        </w:rPr>
        <w:t xml:space="preserve"> </w:t>
      </w:r>
      <w:r>
        <w:t>здоровья.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Нарушение</w:t>
      </w:r>
      <w:r>
        <w:rPr>
          <w:spacing w:val="-1"/>
        </w:rPr>
        <w:t xml:space="preserve"> </w:t>
      </w:r>
      <w:r>
        <w:t>обмена</w:t>
      </w:r>
      <w:r>
        <w:rPr>
          <w:spacing w:val="-5"/>
        </w:rPr>
        <w:t xml:space="preserve"> </w:t>
      </w:r>
      <w:r>
        <w:t>веществ.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7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Составление меню в зависимости от калорийности 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продуктах.</w:t>
      </w:r>
    </w:p>
    <w:p w:rsidR="00213CAD" w:rsidRPr="00D477B4" w:rsidRDefault="003A6A8D" w:rsidP="00D477B4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D477B4">
        <w:rPr>
          <w:sz w:val="24"/>
        </w:rPr>
        <w:t>Кожа.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Строение</w:t>
      </w:r>
      <w:r>
        <w:rPr>
          <w:spacing w:val="1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функции</w:t>
      </w:r>
      <w:r>
        <w:rPr>
          <w:spacing w:val="74"/>
        </w:rPr>
        <w:t xml:space="preserve"> </w:t>
      </w:r>
      <w:r>
        <w:t>кожи.</w:t>
      </w:r>
      <w:r>
        <w:rPr>
          <w:spacing w:val="71"/>
        </w:rPr>
        <w:t xml:space="preserve"> </w:t>
      </w:r>
      <w:r>
        <w:t>Кожа</w:t>
      </w:r>
      <w:r>
        <w:rPr>
          <w:spacing w:val="76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её</w:t>
      </w:r>
      <w:r>
        <w:rPr>
          <w:spacing w:val="71"/>
        </w:rPr>
        <w:t xml:space="preserve"> </w:t>
      </w:r>
      <w:r>
        <w:t>производные.</w:t>
      </w:r>
      <w:r>
        <w:rPr>
          <w:spacing w:val="76"/>
        </w:rPr>
        <w:t xml:space="preserve"> </w:t>
      </w:r>
      <w:r>
        <w:t>Кожа</w:t>
      </w:r>
      <w:r>
        <w:rPr>
          <w:spacing w:val="7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терморегуляция.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кожу</w:t>
      </w:r>
      <w:r>
        <w:rPr>
          <w:spacing w:val="-9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гигиенические       требования       к        одежде        и        обуви.       Заболевания       кожи</w:t>
      </w:r>
      <w:r>
        <w:rPr>
          <w:spacing w:val="1"/>
        </w:rPr>
        <w:t xml:space="preserve"> </w:t>
      </w:r>
      <w:r>
        <w:t>и их предупреждения. Профилактика и первая помощь при тепловом и солнечном ударах,</w:t>
      </w:r>
      <w:r>
        <w:rPr>
          <w:spacing w:val="1"/>
        </w:rPr>
        <w:t xml:space="preserve"> </w:t>
      </w:r>
      <w:r>
        <w:t>ожогах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обморожениях.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лупы</w:t>
      </w:r>
      <w:r>
        <w:rPr>
          <w:spacing w:val="-6"/>
        </w:rPr>
        <w:t xml:space="preserve"> </w:t>
      </w:r>
      <w:r>
        <w:t>тыльной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ладонной</w:t>
      </w:r>
      <w:r>
        <w:rPr>
          <w:spacing w:val="-3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кисти.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жирности различных</w:t>
      </w:r>
      <w:r>
        <w:rPr>
          <w:spacing w:val="3"/>
        </w:rPr>
        <w:t xml:space="preserve"> </w:t>
      </w:r>
      <w:r>
        <w:t>участков кожи лица.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Описание мер по уходу за кожей лица и волосами в зависимости от типа кожи.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требований к</w:t>
      </w:r>
      <w:r>
        <w:rPr>
          <w:spacing w:val="-3"/>
        </w:rPr>
        <w:t xml:space="preserve"> </w:t>
      </w:r>
      <w:r>
        <w:t>одежде</w:t>
      </w:r>
      <w:r>
        <w:rPr>
          <w:spacing w:val="-3"/>
        </w:rPr>
        <w:t xml:space="preserve"> </w:t>
      </w:r>
      <w:r>
        <w:t>и обуви.</w:t>
      </w:r>
    </w:p>
    <w:p w:rsidR="00213CAD" w:rsidRPr="00D477B4" w:rsidRDefault="003A6A8D" w:rsidP="00D477B4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D477B4">
        <w:rPr>
          <w:sz w:val="24"/>
        </w:rPr>
        <w:t>Выделение.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Значение выделения. Органы выделения. Органы мочевыделительной системы, 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-57"/>
        </w:rPr>
        <w:t xml:space="preserve"> </w:t>
      </w:r>
      <w:r>
        <w:t>Регуляция мочеобразования и мочеиспускания. Заболевания органов 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их предупреждение.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 местоположения почек (на муляже).</w:t>
      </w:r>
      <w:r>
        <w:rPr>
          <w:spacing w:val="-58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болезней почек.</w:t>
      </w:r>
    </w:p>
    <w:p w:rsidR="00213CAD" w:rsidRPr="00D477B4" w:rsidRDefault="003A6A8D" w:rsidP="00D477B4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D477B4">
        <w:rPr>
          <w:sz w:val="24"/>
        </w:rPr>
        <w:t>Размножение</w:t>
      </w:r>
      <w:r w:rsidRPr="00D477B4">
        <w:rPr>
          <w:spacing w:val="-5"/>
          <w:sz w:val="24"/>
        </w:rPr>
        <w:t xml:space="preserve"> </w:t>
      </w:r>
      <w:r w:rsidRPr="00D477B4">
        <w:rPr>
          <w:sz w:val="24"/>
        </w:rPr>
        <w:t>и</w:t>
      </w:r>
      <w:r w:rsidRPr="00D477B4">
        <w:rPr>
          <w:spacing w:val="-2"/>
          <w:sz w:val="24"/>
        </w:rPr>
        <w:t xml:space="preserve"> </w:t>
      </w:r>
      <w:r w:rsidRPr="00D477B4">
        <w:rPr>
          <w:sz w:val="24"/>
        </w:rPr>
        <w:t>развитие.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Органы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     Наследование     признаков     у     человека.     Наследственные     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хромосом,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 знаний для планирования семьи. Инфекции, передающиеся половым путём,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профилактика.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Описание основных мер по профилактике инфекционных вирусных заболеваний:</w:t>
      </w:r>
      <w:r>
        <w:rPr>
          <w:spacing w:val="1"/>
        </w:rPr>
        <w:t xml:space="preserve"> </w:t>
      </w:r>
      <w:r>
        <w:t>СПИД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гепатит.</w:t>
      </w:r>
    </w:p>
    <w:p w:rsidR="00213CAD" w:rsidRPr="00D477B4" w:rsidRDefault="003A6A8D" w:rsidP="00D477B4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D477B4">
        <w:rPr>
          <w:sz w:val="24"/>
        </w:rPr>
        <w:t>Органы</w:t>
      </w:r>
      <w:r w:rsidRPr="00D477B4">
        <w:rPr>
          <w:spacing w:val="-6"/>
          <w:sz w:val="24"/>
        </w:rPr>
        <w:t xml:space="preserve"> </w:t>
      </w:r>
      <w:r w:rsidRPr="00D477B4">
        <w:rPr>
          <w:sz w:val="24"/>
        </w:rPr>
        <w:t>чувств</w:t>
      </w:r>
      <w:r w:rsidRPr="00D477B4">
        <w:rPr>
          <w:spacing w:val="-2"/>
          <w:sz w:val="24"/>
        </w:rPr>
        <w:t xml:space="preserve"> </w:t>
      </w:r>
      <w:r w:rsidRPr="00D477B4">
        <w:rPr>
          <w:sz w:val="24"/>
        </w:rPr>
        <w:t>и</w:t>
      </w:r>
      <w:r w:rsidRPr="00D477B4">
        <w:rPr>
          <w:spacing w:val="-3"/>
          <w:sz w:val="24"/>
        </w:rPr>
        <w:t xml:space="preserve"> </w:t>
      </w:r>
      <w:r w:rsidRPr="00D477B4">
        <w:rPr>
          <w:sz w:val="24"/>
        </w:rPr>
        <w:t>сенсорные</w:t>
      </w:r>
      <w:r w:rsidRPr="00D477B4">
        <w:rPr>
          <w:spacing w:val="-5"/>
          <w:sz w:val="24"/>
        </w:rPr>
        <w:t xml:space="preserve"> </w:t>
      </w:r>
      <w:r w:rsidRPr="00D477B4">
        <w:rPr>
          <w:sz w:val="24"/>
        </w:rPr>
        <w:t>системы.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Органы</w:t>
      </w:r>
      <w:r>
        <w:rPr>
          <w:spacing w:val="110"/>
        </w:rPr>
        <w:t xml:space="preserve"> </w:t>
      </w:r>
      <w:r>
        <w:t xml:space="preserve">чувств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их  </w:t>
      </w:r>
      <w:r>
        <w:rPr>
          <w:spacing w:val="50"/>
        </w:rPr>
        <w:t xml:space="preserve"> </w:t>
      </w:r>
      <w:r>
        <w:t xml:space="preserve">значение.  </w:t>
      </w:r>
      <w:r>
        <w:rPr>
          <w:spacing w:val="51"/>
        </w:rPr>
        <w:t xml:space="preserve"> </w:t>
      </w:r>
      <w:r>
        <w:t xml:space="preserve">Анализаторы.  </w:t>
      </w:r>
      <w:r>
        <w:rPr>
          <w:spacing w:val="50"/>
        </w:rPr>
        <w:t xml:space="preserve"> </w:t>
      </w:r>
      <w:r>
        <w:t xml:space="preserve">Сенсорные  </w:t>
      </w:r>
      <w:r>
        <w:rPr>
          <w:spacing w:val="49"/>
        </w:rPr>
        <w:t xml:space="preserve"> </w:t>
      </w:r>
      <w:r>
        <w:t xml:space="preserve">системы.  </w:t>
      </w:r>
      <w:r>
        <w:rPr>
          <w:spacing w:val="51"/>
        </w:rPr>
        <w:t xml:space="preserve"> </w:t>
      </w:r>
      <w:r>
        <w:t>Глаз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-1"/>
        </w:rPr>
        <w:t xml:space="preserve"> </w:t>
      </w:r>
      <w:r>
        <w:t>Нарушения зрения и</w:t>
      </w:r>
      <w:r>
        <w:rPr>
          <w:spacing w:val="-1"/>
        </w:rPr>
        <w:t xml:space="preserve"> </w:t>
      </w:r>
      <w:r>
        <w:t>их причины. Гигиена</w:t>
      </w:r>
      <w:r>
        <w:rPr>
          <w:spacing w:val="-2"/>
        </w:rPr>
        <w:t xml:space="preserve"> </w:t>
      </w:r>
      <w:r>
        <w:t>зрения.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Ухо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2"/>
        </w:rPr>
        <w:t xml:space="preserve"> </w:t>
      </w:r>
      <w:r>
        <w:t>Слуховое</w:t>
      </w:r>
      <w:r>
        <w:rPr>
          <w:spacing w:val="-4"/>
        </w:rPr>
        <w:t xml:space="preserve"> </w:t>
      </w:r>
      <w:r>
        <w:t>восприятие.</w:t>
      </w:r>
      <w:r>
        <w:rPr>
          <w:spacing w:val="-2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слуха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причины.</w:t>
      </w:r>
      <w:r>
        <w:rPr>
          <w:spacing w:val="-2"/>
        </w:rPr>
        <w:t xml:space="preserve"> </w:t>
      </w:r>
      <w:r>
        <w:t>Гигиена</w:t>
      </w:r>
      <w:r>
        <w:rPr>
          <w:spacing w:val="-4"/>
        </w:rPr>
        <w:t xml:space="preserve"> </w:t>
      </w:r>
      <w:r>
        <w:t>слуха.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Органы  </w:t>
      </w:r>
      <w:r>
        <w:rPr>
          <w:spacing w:val="31"/>
        </w:rPr>
        <w:t xml:space="preserve"> </w:t>
      </w:r>
      <w:r>
        <w:t xml:space="preserve">равновесия,   </w:t>
      </w:r>
      <w:r>
        <w:rPr>
          <w:spacing w:val="30"/>
        </w:rPr>
        <w:t xml:space="preserve"> </w:t>
      </w:r>
      <w:r>
        <w:t xml:space="preserve">мышечного   </w:t>
      </w:r>
      <w:r>
        <w:rPr>
          <w:spacing w:val="26"/>
        </w:rPr>
        <w:t xml:space="preserve"> </w:t>
      </w:r>
      <w:r>
        <w:t xml:space="preserve">чувства,   </w:t>
      </w:r>
      <w:r>
        <w:rPr>
          <w:spacing w:val="35"/>
        </w:rPr>
        <w:t xml:space="preserve"> </w:t>
      </w:r>
      <w:r>
        <w:t xml:space="preserve">осязания,   </w:t>
      </w:r>
      <w:r>
        <w:rPr>
          <w:spacing w:val="31"/>
        </w:rPr>
        <w:t xml:space="preserve"> </w:t>
      </w:r>
      <w:r>
        <w:t xml:space="preserve">обоняния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>вкуса.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Взаимодействие сенсорных систем организма.</w:t>
      </w:r>
      <w:r>
        <w:rPr>
          <w:spacing w:val="1"/>
        </w:rPr>
        <w:t xml:space="preserve"> </w:t>
      </w: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остроты</w:t>
      </w:r>
      <w:r>
        <w:rPr>
          <w:spacing w:val="-5"/>
        </w:rPr>
        <w:t xml:space="preserve"> </w:t>
      </w:r>
      <w:r>
        <w:t>зрения у</w:t>
      </w:r>
      <w:r>
        <w:rPr>
          <w:spacing w:val="-8"/>
        </w:rPr>
        <w:t xml:space="preserve"> </w:t>
      </w:r>
      <w:r>
        <w:t>человека.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-5"/>
        </w:rPr>
        <w:t xml:space="preserve"> </w:t>
      </w:r>
      <w:r>
        <w:t>строения органа</w:t>
      </w:r>
      <w:r>
        <w:rPr>
          <w:spacing w:val="-4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муляже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влажном</w:t>
      </w:r>
      <w:r>
        <w:rPr>
          <w:spacing w:val="-5"/>
        </w:rPr>
        <w:t xml:space="preserve"> </w:t>
      </w:r>
      <w:r>
        <w:t>препарате).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4"/>
        </w:rPr>
        <w:t xml:space="preserve"> </w:t>
      </w:r>
      <w:r>
        <w:t>органа</w:t>
      </w:r>
      <w:r>
        <w:rPr>
          <w:spacing w:val="-3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муляже).</w:t>
      </w:r>
    </w:p>
    <w:p w:rsidR="00213CAD" w:rsidRPr="00D477B4" w:rsidRDefault="003A6A8D" w:rsidP="00D477B4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D477B4">
        <w:rPr>
          <w:sz w:val="24"/>
        </w:rPr>
        <w:t>Поведение</w:t>
      </w:r>
      <w:r w:rsidRPr="00D477B4">
        <w:rPr>
          <w:spacing w:val="-6"/>
          <w:sz w:val="24"/>
        </w:rPr>
        <w:t xml:space="preserve"> </w:t>
      </w:r>
      <w:r w:rsidRPr="00D477B4">
        <w:rPr>
          <w:sz w:val="24"/>
        </w:rPr>
        <w:t>и</w:t>
      </w:r>
      <w:r w:rsidRPr="00D477B4">
        <w:rPr>
          <w:spacing w:val="-3"/>
          <w:sz w:val="24"/>
        </w:rPr>
        <w:t xml:space="preserve"> </w:t>
      </w:r>
      <w:r w:rsidRPr="00D477B4">
        <w:rPr>
          <w:sz w:val="24"/>
        </w:rPr>
        <w:t>психика.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Психика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 поведения человека. Рефлекторная теория поведения. Высшая 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И.М. Сеченова,</w:t>
      </w:r>
      <w:r>
        <w:rPr>
          <w:spacing w:val="1"/>
        </w:rPr>
        <w:t xml:space="preserve"> </w:t>
      </w:r>
      <w:r>
        <w:t>И.П. 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 рефлексов. Торможение. Динамический стереотип. Роль гормонов в поведении.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ненаследственные</w:t>
      </w:r>
      <w:r>
        <w:rPr>
          <w:spacing w:val="24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человека.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Приспособительный</w:t>
      </w:r>
      <w:r>
        <w:rPr>
          <w:spacing w:val="-6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поведения.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Первая и вторая сигнальные системы. Познавательная деятельность мозга. Речь 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-57"/>
        </w:rPr>
        <w:t xml:space="preserve"> </w:t>
      </w:r>
      <w:r>
        <w:t>способности, темперамент, характер, одарённость. Типы высшей нервной деятельности и</w:t>
      </w:r>
      <w:r>
        <w:rPr>
          <w:spacing w:val="1"/>
        </w:rPr>
        <w:t xml:space="preserve"> </w:t>
      </w:r>
      <w:r>
        <w:t>темперамента. Особенности психики человека. Гигиена физического и умственного труда.</w:t>
      </w:r>
      <w:r>
        <w:rPr>
          <w:spacing w:val="-57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отдыха.</w:t>
      </w:r>
      <w:r>
        <w:rPr>
          <w:spacing w:val="-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значение. Гигиена</w:t>
      </w:r>
      <w:r>
        <w:rPr>
          <w:spacing w:val="-2"/>
        </w:rPr>
        <w:t xml:space="preserve"> </w:t>
      </w:r>
      <w:r>
        <w:t>сна.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кратковременной</w:t>
      </w:r>
      <w:r>
        <w:rPr>
          <w:spacing w:val="-1"/>
        </w:rPr>
        <w:t xml:space="preserve"> </w:t>
      </w:r>
      <w:r>
        <w:t>памяти.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логического</w:t>
      </w:r>
      <w:r>
        <w:rPr>
          <w:spacing w:val="-6"/>
        </w:rPr>
        <w:t xml:space="preserve"> </w:t>
      </w:r>
      <w:r>
        <w:t>мышления.</w:t>
      </w:r>
    </w:p>
    <w:p w:rsidR="00213CAD" w:rsidRPr="00D477B4" w:rsidRDefault="003A6A8D" w:rsidP="00D477B4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D477B4">
        <w:rPr>
          <w:sz w:val="24"/>
        </w:rPr>
        <w:t>Человек</w:t>
      </w:r>
      <w:r w:rsidRPr="00D477B4">
        <w:rPr>
          <w:spacing w:val="-6"/>
          <w:sz w:val="24"/>
        </w:rPr>
        <w:t xml:space="preserve"> </w:t>
      </w:r>
      <w:r w:rsidRPr="00D477B4">
        <w:rPr>
          <w:sz w:val="24"/>
        </w:rPr>
        <w:t>и</w:t>
      </w:r>
      <w:r w:rsidRPr="00D477B4">
        <w:rPr>
          <w:spacing w:val="-4"/>
          <w:sz w:val="24"/>
        </w:rPr>
        <w:t xml:space="preserve"> </w:t>
      </w:r>
      <w:r w:rsidRPr="00D477B4">
        <w:rPr>
          <w:sz w:val="24"/>
        </w:rPr>
        <w:t>окружающая среда.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Человек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окружающая    среда.    Экологические    факторы    и    их    действие</w:t>
      </w:r>
      <w:r>
        <w:rPr>
          <w:spacing w:val="1"/>
        </w:rPr>
        <w:t xml:space="preserve"> </w:t>
      </w:r>
      <w:r>
        <w:t>на организм человека. Зависимость здоровья человека от состояния окружающей среды.</w:t>
      </w:r>
      <w:r>
        <w:rPr>
          <w:spacing w:val="1"/>
        </w:rPr>
        <w:t xml:space="preserve"> </w:t>
      </w:r>
      <w:r>
        <w:t xml:space="preserve">Микроклимат       </w:t>
      </w:r>
      <w:r>
        <w:rPr>
          <w:spacing w:val="39"/>
        </w:rPr>
        <w:t xml:space="preserve"> </w:t>
      </w:r>
      <w:r>
        <w:t xml:space="preserve">жилых        </w:t>
      </w:r>
      <w:r>
        <w:rPr>
          <w:spacing w:val="38"/>
        </w:rPr>
        <w:t xml:space="preserve"> </w:t>
      </w:r>
      <w:r>
        <w:t xml:space="preserve">помещений.        </w:t>
      </w:r>
      <w:r>
        <w:rPr>
          <w:spacing w:val="38"/>
        </w:rPr>
        <w:t xml:space="preserve"> </w:t>
      </w:r>
      <w:r>
        <w:t xml:space="preserve">Соблюдение        </w:t>
      </w:r>
      <w:r>
        <w:rPr>
          <w:spacing w:val="37"/>
        </w:rPr>
        <w:t xml:space="preserve"> </w:t>
      </w:r>
      <w:r>
        <w:t xml:space="preserve">правил        </w:t>
      </w:r>
      <w:r>
        <w:rPr>
          <w:spacing w:val="40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 окружающей среде, в опасных и чрезвычайных</w:t>
      </w:r>
      <w:r>
        <w:rPr>
          <w:spacing w:val="4"/>
        </w:rPr>
        <w:t xml:space="preserve"> </w:t>
      </w:r>
      <w:r>
        <w:t>ситуациях.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гиподинамия, курение, употребление алкоголя, наркотиков, несбалансированное 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 питание. Культура отношения к собственному здоровью и здоровью</w:t>
      </w:r>
      <w:r>
        <w:rPr>
          <w:spacing w:val="1"/>
        </w:rPr>
        <w:t xml:space="preserve"> </w:t>
      </w:r>
      <w:r>
        <w:t>окружающих.</w:t>
      </w:r>
      <w:r>
        <w:rPr>
          <w:spacing w:val="-1"/>
        </w:rPr>
        <w:t xml:space="preserve"> </w:t>
      </w:r>
      <w:r>
        <w:t>Всемирная</w:t>
      </w:r>
      <w:r>
        <w:rPr>
          <w:spacing w:val="4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здравоохранения.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Урбанизация. Цивилизация. Техногенные изменения в окружающей среде. Современные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человечества.</w:t>
      </w:r>
    </w:p>
    <w:p w:rsidR="00213CAD" w:rsidRPr="00D477B4" w:rsidRDefault="003A6A8D" w:rsidP="00D477B4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D477B4">
        <w:rPr>
          <w:sz w:val="24"/>
        </w:rPr>
        <w:t>Планируемые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результаты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освоения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программы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по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биологии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на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уровне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основного</w:t>
      </w:r>
      <w:r w:rsidRPr="00D477B4">
        <w:rPr>
          <w:spacing w:val="-2"/>
          <w:sz w:val="24"/>
        </w:rPr>
        <w:t xml:space="preserve"> </w:t>
      </w:r>
      <w:r w:rsidRPr="00D477B4">
        <w:rPr>
          <w:sz w:val="24"/>
        </w:rPr>
        <w:t>общего</w:t>
      </w:r>
      <w:r w:rsidRPr="00D477B4">
        <w:rPr>
          <w:spacing w:val="-1"/>
          <w:sz w:val="24"/>
        </w:rPr>
        <w:t xml:space="preserve"> </w:t>
      </w:r>
      <w:r w:rsidRPr="00D477B4">
        <w:rPr>
          <w:sz w:val="24"/>
        </w:rPr>
        <w:t>образования.</w:t>
      </w:r>
    </w:p>
    <w:p w:rsidR="00213CAD" w:rsidRPr="00D477B4" w:rsidRDefault="003A6A8D" w:rsidP="00D477B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477B4">
        <w:rPr>
          <w:sz w:val="24"/>
        </w:rPr>
        <w:t>Освоение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учебного предмета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«Биология» на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уровне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основного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общего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образования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должно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обеспечить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достижение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следующих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обучающимися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личностных,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метапредметных</w:t>
      </w:r>
      <w:r w:rsidRPr="00D477B4">
        <w:rPr>
          <w:spacing w:val="-1"/>
          <w:sz w:val="24"/>
        </w:rPr>
        <w:t xml:space="preserve"> </w:t>
      </w:r>
      <w:r w:rsidRPr="00D477B4">
        <w:rPr>
          <w:sz w:val="24"/>
        </w:rPr>
        <w:t>и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предметных результатов.</w:t>
      </w:r>
    </w:p>
    <w:p w:rsidR="00213CAD" w:rsidRPr="00D477B4" w:rsidRDefault="003A6A8D" w:rsidP="00D477B4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D477B4">
        <w:rPr>
          <w:sz w:val="24"/>
        </w:rPr>
        <w:lastRenderedPageBreak/>
        <w:t>Личностные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результаты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освоения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программы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основного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общего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образования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должны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отражать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готовность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обучающихся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руководствоваться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системой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позитивных      ценностных      ориентаций      и      расширение      опыта      деятельности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на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ее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основе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и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в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процессе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реализации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основных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направлений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воспитательной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деятельности,</w:t>
      </w:r>
      <w:r w:rsidRPr="00D477B4">
        <w:rPr>
          <w:spacing w:val="-1"/>
          <w:sz w:val="24"/>
        </w:rPr>
        <w:t xml:space="preserve"> </w:t>
      </w:r>
      <w:r w:rsidRPr="00D477B4">
        <w:rPr>
          <w:sz w:val="24"/>
        </w:rPr>
        <w:t>в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том</w:t>
      </w:r>
      <w:r w:rsidRPr="00D477B4">
        <w:rPr>
          <w:spacing w:val="-2"/>
          <w:sz w:val="24"/>
        </w:rPr>
        <w:t xml:space="preserve"> </w:t>
      </w:r>
      <w:r w:rsidRPr="00D477B4">
        <w:rPr>
          <w:sz w:val="24"/>
        </w:rPr>
        <w:t>числе</w:t>
      </w:r>
      <w:r w:rsidRPr="00D477B4">
        <w:rPr>
          <w:spacing w:val="-2"/>
          <w:sz w:val="24"/>
        </w:rPr>
        <w:t xml:space="preserve"> </w:t>
      </w:r>
      <w:r w:rsidRPr="00D477B4">
        <w:rPr>
          <w:sz w:val="24"/>
        </w:rPr>
        <w:t>в</w:t>
      </w:r>
      <w:r w:rsidRPr="00D477B4">
        <w:rPr>
          <w:spacing w:val="1"/>
          <w:sz w:val="24"/>
        </w:rPr>
        <w:t xml:space="preserve"> </w:t>
      </w:r>
      <w:r w:rsidRPr="00D477B4">
        <w:rPr>
          <w:sz w:val="24"/>
        </w:rPr>
        <w:t>части: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9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D477B4">
      <w:pPr>
        <w:pStyle w:val="a3"/>
        <w:keepNext/>
        <w:keepLines/>
        <w:widowControl/>
        <w:tabs>
          <w:tab w:val="left" w:pos="3219"/>
          <w:tab w:val="left" w:pos="3559"/>
          <w:tab w:val="left" w:pos="4753"/>
          <w:tab w:val="left" w:pos="5313"/>
          <w:tab w:val="left" w:pos="5653"/>
          <w:tab w:val="left" w:pos="6642"/>
          <w:tab w:val="left" w:pos="8355"/>
          <w:tab w:val="left" w:pos="9604"/>
        </w:tabs>
        <w:suppressAutoHyphens/>
        <w:ind w:left="0" w:firstLine="680"/>
        <w:contextualSpacing/>
      </w:pPr>
      <w:r>
        <w:t>отношение</w:t>
      </w:r>
      <w:r w:rsidR="00D477B4">
        <w:t xml:space="preserve"> </w:t>
      </w:r>
      <w:r>
        <w:t>к</w:t>
      </w:r>
      <w:r>
        <w:tab/>
        <w:t>биологии</w:t>
      </w:r>
      <w:r>
        <w:tab/>
        <w:t>как</w:t>
      </w:r>
      <w:r>
        <w:tab/>
        <w:t>к</w:t>
      </w:r>
      <w:r>
        <w:tab/>
        <w:t>важной</w:t>
      </w:r>
      <w:r>
        <w:tab/>
        <w:t>составляющей</w:t>
      </w:r>
      <w:r>
        <w:tab/>
        <w:t>культуры,</w:t>
      </w:r>
      <w:r w:rsidR="00D477B4">
        <w:t xml:space="preserve"> </w:t>
      </w:r>
      <w:r>
        <w:t>гордость</w:t>
      </w:r>
      <w:r w:rsidR="00D477B4">
        <w:t xml:space="preserve"> </w:t>
      </w:r>
      <w:r>
        <w:t>за</w:t>
      </w:r>
      <w:r>
        <w:rPr>
          <w:spacing w:val="-6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советских учёных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науки;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9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tabs>
          <w:tab w:val="left" w:pos="3249"/>
          <w:tab w:val="left" w:pos="3624"/>
          <w:tab w:val="left" w:pos="5541"/>
          <w:tab w:val="left" w:pos="6985"/>
          <w:tab w:val="left" w:pos="8608"/>
          <w:tab w:val="left" w:pos="9248"/>
        </w:tabs>
        <w:suppressAutoHyphens/>
        <w:ind w:left="0" w:firstLine="680"/>
        <w:contextualSpacing/>
      </w:pPr>
      <w:r>
        <w:t>готовность</w:t>
      </w:r>
      <w:r>
        <w:tab/>
        <w:t>к</w:t>
      </w:r>
      <w:r>
        <w:tab/>
        <w:t>конструктивной</w:t>
      </w:r>
      <w:r>
        <w:tab/>
        <w:t>совместной</w:t>
      </w:r>
      <w:r>
        <w:tab/>
        <w:t>деятельности</w:t>
      </w:r>
      <w:r>
        <w:tab/>
        <w:t>при</w:t>
      </w:r>
      <w:r w:rsidR="00D477B4">
        <w:t xml:space="preserve"> </w:t>
      </w:r>
      <w:r>
        <w:rPr>
          <w:spacing w:val="-1"/>
        </w:rPr>
        <w:t>выполнении</w:t>
      </w:r>
      <w:r>
        <w:rPr>
          <w:spacing w:val="-57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 проектов,</w:t>
      </w:r>
      <w:r>
        <w:rPr>
          <w:spacing w:val="-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и взаимопомощи;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9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готовность</w:t>
      </w:r>
      <w:r>
        <w:rPr>
          <w:spacing w:val="57"/>
        </w:rPr>
        <w:t xml:space="preserve"> </w:t>
      </w:r>
      <w:r>
        <w:t>оценивать</w:t>
      </w:r>
      <w:r>
        <w:rPr>
          <w:spacing w:val="111"/>
        </w:rPr>
        <w:t xml:space="preserve"> </w:t>
      </w:r>
      <w:r>
        <w:t>поведение</w:t>
      </w:r>
      <w:r>
        <w:rPr>
          <w:spacing w:val="109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поступки</w:t>
      </w:r>
      <w:r>
        <w:rPr>
          <w:spacing w:val="115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позиции</w:t>
      </w:r>
      <w:r>
        <w:rPr>
          <w:spacing w:val="112"/>
        </w:rPr>
        <w:t xml:space="preserve"> </w:t>
      </w:r>
      <w:r>
        <w:t>нравственных</w:t>
      </w:r>
      <w:r>
        <w:rPr>
          <w:spacing w:val="110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и норм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культуры;</w:t>
      </w:r>
    </w:p>
    <w:p w:rsidR="00213CAD" w:rsidRDefault="003A6A8D" w:rsidP="008936B4">
      <w:pPr>
        <w:pStyle w:val="a3"/>
        <w:keepNext/>
        <w:keepLines/>
        <w:widowControl/>
        <w:tabs>
          <w:tab w:val="left" w:pos="3349"/>
          <w:tab w:val="left" w:pos="4893"/>
          <w:tab w:val="left" w:pos="6741"/>
          <w:tab w:val="left" w:pos="7875"/>
          <w:tab w:val="left" w:pos="9608"/>
        </w:tabs>
        <w:suppressAutoHyphens/>
        <w:ind w:left="0" w:firstLine="680"/>
        <w:contextualSpacing/>
      </w:pPr>
      <w:r>
        <w:t>понимание</w:t>
      </w:r>
      <w:r>
        <w:tab/>
        <w:t>значимости</w:t>
      </w:r>
      <w:r>
        <w:tab/>
        <w:t>нравственного</w:t>
      </w:r>
      <w:r>
        <w:tab/>
        <w:t>аспекта</w:t>
      </w:r>
      <w:r>
        <w:tab/>
        <w:t>деятельности</w:t>
      </w:r>
      <w:r w:rsidR="00D477B4">
        <w:t xml:space="preserve"> </w:t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в медицине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8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понимание</w:t>
      </w:r>
      <w:r>
        <w:rPr>
          <w:spacing w:val="-7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личности;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8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понимание роли биологической науки в формировании научного мировоззрения;</w:t>
      </w:r>
      <w:r>
        <w:rPr>
          <w:spacing w:val="1"/>
        </w:rPr>
        <w:t xml:space="preserve"> </w:t>
      </w:r>
      <w:r>
        <w:t>развитие</w:t>
      </w:r>
      <w:r>
        <w:rPr>
          <w:spacing w:val="56"/>
        </w:rPr>
        <w:t xml:space="preserve"> </w:t>
      </w:r>
      <w:r>
        <w:t>научной  любознательности,</w:t>
      </w:r>
      <w:r>
        <w:rPr>
          <w:spacing w:val="58"/>
        </w:rPr>
        <w:t xml:space="preserve"> </w:t>
      </w:r>
      <w:r>
        <w:t>интереса</w:t>
      </w:r>
      <w:r>
        <w:rPr>
          <w:spacing w:val="2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биологической  науке,</w:t>
      </w:r>
      <w:r>
        <w:rPr>
          <w:spacing w:val="57"/>
        </w:rPr>
        <w:t xml:space="preserve"> </w:t>
      </w:r>
      <w:r>
        <w:t>навыков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исследовательской</w:t>
      </w:r>
      <w:r>
        <w:rPr>
          <w:spacing w:val="-8"/>
        </w:rPr>
        <w:t xml:space="preserve"> </w:t>
      </w:r>
      <w:r>
        <w:t>деятельности;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8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 и норм, сбалансированный режим</w:t>
      </w:r>
      <w:r>
        <w:rPr>
          <w:spacing w:val="1"/>
        </w:rPr>
        <w:t xml:space="preserve"> </w:t>
      </w:r>
      <w:r>
        <w:t>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 физическая активность);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2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 иных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физического</w:t>
      </w:r>
      <w:r>
        <w:rPr>
          <w:spacing w:val="-8"/>
        </w:rPr>
        <w:t xml:space="preserve"> </w:t>
      </w:r>
      <w:r>
        <w:t>и психического</w:t>
      </w:r>
      <w:r>
        <w:rPr>
          <w:spacing w:val="-7"/>
        </w:rPr>
        <w:t xml:space="preserve"> </w:t>
      </w:r>
      <w:r>
        <w:t>здоровья;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соблюдение правил безопасности, в том числе навыки безопасного поведения в</w:t>
      </w:r>
      <w:r>
        <w:rPr>
          <w:spacing w:val="1"/>
        </w:rPr>
        <w:t xml:space="preserve"> </w:t>
      </w:r>
      <w:r>
        <w:t>природной среде;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состоянием;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8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tabs>
          <w:tab w:val="left" w:pos="2320"/>
          <w:tab w:val="left" w:pos="4484"/>
          <w:tab w:val="left" w:pos="5244"/>
          <w:tab w:val="left" w:pos="7373"/>
          <w:tab w:val="left" w:pos="9706"/>
        </w:tabs>
        <w:suppressAutoHyphens/>
        <w:ind w:left="0" w:firstLine="680"/>
        <w:contextualSpacing/>
      </w:pPr>
      <w:r>
        <w:t>активное участие в решении практических задач (в рамках семьи, школы, города,</w:t>
      </w:r>
      <w:r>
        <w:rPr>
          <w:spacing w:val="1"/>
        </w:rPr>
        <w:t xml:space="preserve"> </w:t>
      </w:r>
      <w:r>
        <w:t>края)</w:t>
      </w:r>
      <w:r w:rsidR="00D477B4">
        <w:t xml:space="preserve"> </w:t>
      </w:r>
      <w:r>
        <w:t>биологической</w:t>
      </w:r>
      <w:r>
        <w:tab/>
        <w:t>и</w:t>
      </w:r>
      <w:r>
        <w:tab/>
        <w:t>экологической</w:t>
      </w:r>
      <w:r>
        <w:tab/>
        <w:t>направленности,</w:t>
      </w:r>
      <w:r w:rsidR="00D477B4">
        <w:t xml:space="preserve"> </w:t>
      </w:r>
      <w:r>
        <w:rPr>
          <w:spacing w:val="-1"/>
        </w:rPr>
        <w:t>интерес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6"/>
        </w:rPr>
        <w:t xml:space="preserve"> </w:t>
      </w:r>
      <w:r>
        <w:t>изучению профессий,</w:t>
      </w:r>
      <w:r>
        <w:rPr>
          <w:spacing w:val="-1"/>
        </w:rPr>
        <w:t xml:space="preserve"> </w:t>
      </w:r>
      <w:r>
        <w:t>связанных с</w:t>
      </w:r>
      <w:r>
        <w:rPr>
          <w:spacing w:val="-2"/>
        </w:rPr>
        <w:t xml:space="preserve"> </w:t>
      </w:r>
      <w:r>
        <w:t>биологией;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8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ориентация  </w:t>
      </w:r>
      <w:r>
        <w:rPr>
          <w:spacing w:val="32"/>
        </w:rPr>
        <w:t xml:space="preserve"> </w:t>
      </w:r>
      <w:r>
        <w:t xml:space="preserve">на   </w:t>
      </w:r>
      <w:r>
        <w:rPr>
          <w:spacing w:val="29"/>
        </w:rPr>
        <w:t xml:space="preserve"> </w:t>
      </w:r>
      <w:r>
        <w:t xml:space="preserve">применение   </w:t>
      </w:r>
      <w:r>
        <w:rPr>
          <w:spacing w:val="29"/>
        </w:rPr>
        <w:t xml:space="preserve"> </w:t>
      </w:r>
      <w:r>
        <w:t xml:space="preserve">биологических   </w:t>
      </w:r>
      <w:r>
        <w:rPr>
          <w:spacing w:val="31"/>
        </w:rPr>
        <w:t xml:space="preserve"> </w:t>
      </w:r>
      <w:r>
        <w:t xml:space="preserve">знаний   </w:t>
      </w:r>
      <w:r>
        <w:rPr>
          <w:spacing w:val="27"/>
        </w:rPr>
        <w:t xml:space="preserve"> </w:t>
      </w:r>
      <w:r>
        <w:t xml:space="preserve">при   </w:t>
      </w:r>
      <w:r>
        <w:rPr>
          <w:spacing w:val="28"/>
        </w:rPr>
        <w:t xml:space="preserve"> </w:t>
      </w:r>
      <w:r>
        <w:t xml:space="preserve">решении   </w:t>
      </w:r>
      <w:r>
        <w:rPr>
          <w:spacing w:val="32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осознание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8"/>
        </w:numPr>
        <w:tabs>
          <w:tab w:val="left" w:pos="2131"/>
          <w:tab w:val="left" w:pos="3584"/>
          <w:tab w:val="left" w:pos="5468"/>
          <w:tab w:val="left" w:pos="5978"/>
          <w:tab w:val="left" w:pos="7957"/>
          <w:tab w:val="left" w:pos="9310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адаптации</w:t>
      </w:r>
      <w:r>
        <w:rPr>
          <w:sz w:val="24"/>
        </w:rPr>
        <w:tab/>
        <w:t>обучающегося</w:t>
      </w:r>
      <w:r>
        <w:rPr>
          <w:sz w:val="24"/>
        </w:rPr>
        <w:tab/>
        <w:t>к</w:t>
      </w:r>
      <w:r>
        <w:rPr>
          <w:sz w:val="24"/>
        </w:rPr>
        <w:tab/>
        <w:t>изменяющимся</w:t>
      </w:r>
      <w:r>
        <w:rPr>
          <w:sz w:val="24"/>
        </w:rPr>
        <w:tab/>
        <w:t>условиям</w:t>
      </w:r>
      <w:r>
        <w:rPr>
          <w:sz w:val="24"/>
        </w:rPr>
        <w:tab/>
      </w:r>
      <w:r>
        <w:rPr>
          <w:spacing w:val="-1"/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адекватная</w:t>
      </w:r>
      <w:r>
        <w:rPr>
          <w:spacing w:val="-2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изменяющихся</w:t>
      </w:r>
      <w:r>
        <w:rPr>
          <w:spacing w:val="-2"/>
        </w:rPr>
        <w:t xml:space="preserve"> </w:t>
      </w:r>
      <w:r>
        <w:t>условий;</w:t>
      </w:r>
    </w:p>
    <w:p w:rsidR="00213CAD" w:rsidRDefault="003A6A8D" w:rsidP="008936B4">
      <w:pPr>
        <w:pStyle w:val="a3"/>
        <w:keepNext/>
        <w:keepLines/>
        <w:widowControl/>
        <w:tabs>
          <w:tab w:val="left" w:pos="3039"/>
          <w:tab w:val="left" w:pos="4133"/>
          <w:tab w:val="left" w:pos="6161"/>
          <w:tab w:val="left" w:pos="6486"/>
          <w:tab w:val="left" w:pos="7479"/>
          <w:tab w:val="left" w:pos="7804"/>
          <w:tab w:val="left" w:pos="9568"/>
        </w:tabs>
        <w:suppressAutoHyphens/>
        <w:ind w:left="0" w:firstLine="680"/>
        <w:contextualSpacing/>
      </w:pPr>
      <w:r>
        <w:t>принятие</w:t>
      </w:r>
      <w:r>
        <w:tab/>
        <w:t>решения</w:t>
      </w:r>
      <w:r>
        <w:tab/>
        <w:t>(индивидуальное,</w:t>
      </w:r>
      <w:r>
        <w:tab/>
        <w:t>в</w:t>
      </w:r>
      <w:r>
        <w:tab/>
        <w:t>группе)</w:t>
      </w:r>
      <w:r>
        <w:tab/>
        <w:t>в</w:t>
      </w:r>
      <w:r>
        <w:tab/>
        <w:t>изменяющихся</w:t>
      </w:r>
      <w:r>
        <w:tab/>
      </w:r>
      <w:r>
        <w:rPr>
          <w:spacing w:val="-1"/>
        </w:rPr>
        <w:t>условиях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планирование</w:t>
      </w:r>
      <w:r>
        <w:rPr>
          <w:spacing w:val="3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6"/>
        </w:rPr>
        <w:t xml:space="preserve"> </w:t>
      </w:r>
      <w:r>
        <w:t>ситуации</w:t>
      </w:r>
      <w:r>
        <w:rPr>
          <w:spacing w:val="6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основании</w:t>
      </w:r>
      <w:r>
        <w:rPr>
          <w:spacing w:val="6"/>
        </w:rPr>
        <w:t xml:space="preserve"> </w:t>
      </w:r>
      <w:r>
        <w:t>знаний</w:t>
      </w:r>
      <w:r>
        <w:rPr>
          <w:spacing w:val="6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:rsidR="00213CAD" w:rsidRPr="0097676D" w:rsidRDefault="003A6A8D" w:rsidP="0097676D">
      <w:pPr>
        <w:keepNext/>
        <w:keepLines/>
        <w:widowControl/>
        <w:tabs>
          <w:tab w:val="left" w:pos="2712"/>
          <w:tab w:val="left" w:pos="8506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 xml:space="preserve">Метапредметные  </w:t>
      </w:r>
      <w:r w:rsidRPr="0097676D">
        <w:rPr>
          <w:spacing w:val="11"/>
          <w:sz w:val="24"/>
        </w:rPr>
        <w:t xml:space="preserve"> </w:t>
      </w:r>
      <w:r w:rsidRPr="0097676D">
        <w:rPr>
          <w:sz w:val="24"/>
        </w:rPr>
        <w:t xml:space="preserve">результаты  </w:t>
      </w:r>
      <w:r w:rsidRPr="0097676D">
        <w:rPr>
          <w:spacing w:val="12"/>
          <w:sz w:val="24"/>
        </w:rPr>
        <w:t xml:space="preserve"> </w:t>
      </w:r>
      <w:r w:rsidRPr="0097676D">
        <w:rPr>
          <w:sz w:val="24"/>
        </w:rPr>
        <w:t xml:space="preserve">освоения  </w:t>
      </w:r>
      <w:r w:rsidRPr="0097676D">
        <w:rPr>
          <w:spacing w:val="12"/>
          <w:sz w:val="24"/>
        </w:rPr>
        <w:t xml:space="preserve"> </w:t>
      </w:r>
      <w:r w:rsidRPr="0097676D">
        <w:rPr>
          <w:sz w:val="24"/>
        </w:rPr>
        <w:t>программы</w:t>
      </w:r>
      <w:r w:rsidRPr="0097676D">
        <w:rPr>
          <w:sz w:val="24"/>
        </w:rPr>
        <w:tab/>
        <w:t>основного</w:t>
      </w:r>
      <w:r w:rsidRPr="0097676D">
        <w:rPr>
          <w:spacing w:val="10"/>
          <w:sz w:val="24"/>
        </w:rPr>
        <w:t xml:space="preserve"> </w:t>
      </w:r>
      <w:r w:rsidRPr="0097676D">
        <w:rPr>
          <w:sz w:val="24"/>
        </w:rPr>
        <w:t>общего</w:t>
      </w:r>
      <w:r w:rsidRPr="0097676D">
        <w:rPr>
          <w:spacing w:val="-57"/>
          <w:sz w:val="24"/>
        </w:rPr>
        <w:t xml:space="preserve"> </w:t>
      </w:r>
      <w:r w:rsidRPr="0097676D">
        <w:rPr>
          <w:sz w:val="24"/>
        </w:rPr>
        <w:t>образования,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должны</w:t>
      </w:r>
      <w:r w:rsidRPr="0097676D">
        <w:rPr>
          <w:spacing w:val="3"/>
          <w:sz w:val="24"/>
        </w:rPr>
        <w:t xml:space="preserve"> </w:t>
      </w:r>
      <w:r w:rsidRPr="0097676D">
        <w:rPr>
          <w:sz w:val="24"/>
        </w:rPr>
        <w:t>отражать:</w:t>
      </w:r>
    </w:p>
    <w:p w:rsidR="00213CAD" w:rsidRPr="0097676D" w:rsidRDefault="003A6A8D" w:rsidP="009767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Овладение</w:t>
      </w:r>
      <w:r w:rsidRPr="0097676D">
        <w:rPr>
          <w:spacing w:val="-4"/>
          <w:sz w:val="24"/>
        </w:rPr>
        <w:t xml:space="preserve"> </w:t>
      </w:r>
      <w:r w:rsidRPr="0097676D">
        <w:rPr>
          <w:sz w:val="24"/>
        </w:rPr>
        <w:t>универсальными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учебными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познавательными</w:t>
      </w:r>
      <w:r w:rsidRPr="0097676D">
        <w:rPr>
          <w:spacing w:val="-5"/>
          <w:sz w:val="24"/>
        </w:rPr>
        <w:t xml:space="preserve"> </w:t>
      </w:r>
      <w:r w:rsidRPr="0097676D">
        <w:rPr>
          <w:sz w:val="24"/>
        </w:rPr>
        <w:t>действиями: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 xml:space="preserve">с  </w:t>
      </w:r>
      <w:r>
        <w:rPr>
          <w:spacing w:val="1"/>
        </w:rPr>
        <w:t xml:space="preserve"> </w:t>
      </w:r>
      <w:r>
        <w:t>учётом    предложенной    биологической    задачи    выявлять    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противоречия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рассматриваемых</w:t>
      </w:r>
      <w:r>
        <w:rPr>
          <w:spacing w:val="61"/>
        </w:rPr>
        <w:t xml:space="preserve"> </w:t>
      </w:r>
      <w:r>
        <w:t>фактах   и   наблюдениях,   предлагать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 закономерностей</w:t>
      </w:r>
      <w:r>
        <w:rPr>
          <w:spacing w:val="1"/>
        </w:rPr>
        <w:t xml:space="preserve"> </w:t>
      </w:r>
      <w:r>
        <w:t>и противоречий;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213CAD" w:rsidRDefault="003A6A8D" w:rsidP="008936B4">
      <w:pPr>
        <w:pStyle w:val="a3"/>
        <w:keepNext/>
        <w:keepLines/>
        <w:widowControl/>
        <w:tabs>
          <w:tab w:val="left" w:pos="3769"/>
          <w:tab w:val="left" w:pos="5004"/>
          <w:tab w:val="left" w:pos="6993"/>
          <w:tab w:val="left" w:pos="9567"/>
        </w:tabs>
        <w:suppressAutoHyphens/>
        <w:ind w:left="0" w:firstLine="680"/>
        <w:contextualSpacing/>
      </w:pPr>
      <w:r>
        <w:t>выявлять причинно-следственные связи при изучении биологических явлений и</w:t>
      </w:r>
      <w:r>
        <w:rPr>
          <w:spacing w:val="1"/>
        </w:rPr>
        <w:t xml:space="preserve"> </w:t>
      </w:r>
      <w:r>
        <w:t>процессов, делать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</w:t>
      </w:r>
      <w:r>
        <w:tab/>
        <w:t>по</w:t>
      </w:r>
      <w:r w:rsidR="0097676D">
        <w:t xml:space="preserve"> </w:t>
      </w:r>
      <w:r>
        <w:t>аналогии,</w:t>
      </w:r>
      <w:r w:rsidR="0097676D">
        <w:t xml:space="preserve"> </w:t>
      </w:r>
      <w:r>
        <w:t>формулировать</w:t>
      </w:r>
      <w:r w:rsidR="0097676D">
        <w:t xml:space="preserve"> </w:t>
      </w:r>
      <w:r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взаимосвязях;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выделенных критериев).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формулировать     </w:t>
      </w:r>
      <w:r>
        <w:rPr>
          <w:spacing w:val="30"/>
        </w:rPr>
        <w:t xml:space="preserve"> </w:t>
      </w:r>
      <w:r>
        <w:t xml:space="preserve">вопросы,      </w:t>
      </w:r>
      <w:r>
        <w:rPr>
          <w:spacing w:val="27"/>
        </w:rPr>
        <w:t xml:space="preserve"> </w:t>
      </w:r>
      <w:r>
        <w:t xml:space="preserve">фиксирующие      </w:t>
      </w:r>
      <w:r>
        <w:rPr>
          <w:spacing w:val="30"/>
        </w:rPr>
        <w:t xml:space="preserve"> </w:t>
      </w:r>
      <w:r>
        <w:t xml:space="preserve">разрыв      </w:t>
      </w:r>
      <w:r>
        <w:rPr>
          <w:spacing w:val="30"/>
        </w:rPr>
        <w:t xml:space="preserve"> </w:t>
      </w:r>
      <w:r>
        <w:t xml:space="preserve">между      </w:t>
      </w:r>
      <w:r>
        <w:rPr>
          <w:spacing w:val="17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 желательным состоянием ситуации, объекта, и самостоятельно устанавливать искомое и</w:t>
      </w:r>
      <w:r>
        <w:rPr>
          <w:spacing w:val="-57"/>
        </w:rPr>
        <w:t xml:space="preserve"> </w:t>
      </w:r>
      <w:r>
        <w:t>данное;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 биологических объектов между</w:t>
      </w:r>
      <w:r>
        <w:rPr>
          <w:spacing w:val="-1"/>
        </w:rPr>
        <w:t xml:space="preserve"> </w:t>
      </w:r>
      <w:r>
        <w:t>собой;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и эксперимента;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 эксперимента, владеть инструментами оценки</w:t>
      </w:r>
      <w:r>
        <w:rPr>
          <w:spacing w:val="1"/>
        </w:rPr>
        <w:t xml:space="preserve"> </w:t>
      </w:r>
      <w:r>
        <w:t>достоверности полученных</w:t>
      </w:r>
      <w:r>
        <w:rPr>
          <w:spacing w:val="1"/>
        </w:rPr>
        <w:t xml:space="preserve"> </w:t>
      </w:r>
      <w:r>
        <w:t>выводов и</w:t>
      </w:r>
      <w:r>
        <w:rPr>
          <w:spacing w:val="1"/>
        </w:rPr>
        <w:t xml:space="preserve"> </w:t>
      </w:r>
      <w:r>
        <w:t>обобщений;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прогнозировать  </w:t>
      </w:r>
      <w:r>
        <w:rPr>
          <w:spacing w:val="1"/>
        </w:rPr>
        <w:t xml:space="preserve"> </w:t>
      </w:r>
      <w:r>
        <w:t xml:space="preserve">возможное  </w:t>
      </w:r>
      <w:r>
        <w:rPr>
          <w:spacing w:val="1"/>
        </w:rPr>
        <w:t xml:space="preserve"> </w:t>
      </w:r>
      <w:r>
        <w:t>дальнейшее    развитие    биологических    процессов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 развитии в новых</w:t>
      </w:r>
      <w:r>
        <w:rPr>
          <w:spacing w:val="10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 информации или данных из источников с учётом предложенной учебной</w:t>
      </w:r>
      <w:r>
        <w:rPr>
          <w:spacing w:val="1"/>
        </w:rPr>
        <w:t xml:space="preserve"> </w:t>
      </w:r>
      <w:r>
        <w:t>биологической задачи;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выбирать, анализировать, систематизировать и интерпретировать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 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</w:t>
      </w:r>
      <w:r>
        <w:rPr>
          <w:spacing w:val="102"/>
        </w:rPr>
        <w:t xml:space="preserve"> </w:t>
      </w:r>
      <w:r>
        <w:t xml:space="preserve">сходные  </w:t>
      </w:r>
      <w:r>
        <w:rPr>
          <w:spacing w:val="44"/>
        </w:rPr>
        <w:t xml:space="preserve"> </w:t>
      </w:r>
      <w:r>
        <w:t xml:space="preserve">аргументы  </w:t>
      </w:r>
      <w:r>
        <w:rPr>
          <w:spacing w:val="39"/>
        </w:rPr>
        <w:t xml:space="preserve"> </w:t>
      </w:r>
      <w:r>
        <w:t xml:space="preserve">(подтверждающие  </w:t>
      </w:r>
      <w:r>
        <w:rPr>
          <w:spacing w:val="39"/>
        </w:rPr>
        <w:t xml:space="preserve"> </w:t>
      </w:r>
      <w:r>
        <w:t xml:space="preserve">или  </w:t>
      </w:r>
      <w:r>
        <w:rPr>
          <w:spacing w:val="42"/>
        </w:rPr>
        <w:t xml:space="preserve"> </w:t>
      </w:r>
      <w:r>
        <w:t xml:space="preserve">опровергающие  </w:t>
      </w:r>
      <w:r>
        <w:rPr>
          <w:spacing w:val="44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 ту</w:t>
      </w:r>
      <w:r>
        <w:rPr>
          <w:spacing w:val="-1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   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8"/>
        </w:rPr>
        <w:t xml:space="preserve"> </w:t>
      </w:r>
      <w:r>
        <w:t>решаемые</w:t>
      </w:r>
      <w:r>
        <w:rPr>
          <w:spacing w:val="16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7"/>
        </w:rPr>
        <w:t xml:space="preserve"> </w:t>
      </w:r>
      <w:r>
        <w:t>диаграммами,</w:t>
      </w:r>
      <w:r>
        <w:rPr>
          <w:spacing w:val="17"/>
        </w:rPr>
        <w:t xml:space="preserve"> </w:t>
      </w:r>
      <w:r>
        <w:t>иной</w:t>
      </w:r>
      <w:r>
        <w:rPr>
          <w:spacing w:val="19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 их комбинациями;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 надёжность биологической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биологическую</w:t>
      </w:r>
      <w:r>
        <w:rPr>
          <w:spacing w:val="-2"/>
        </w:rPr>
        <w:t xml:space="preserve"> </w:t>
      </w:r>
      <w:r>
        <w:t>информацию.</w:t>
      </w:r>
    </w:p>
    <w:p w:rsidR="00213CAD" w:rsidRPr="0097676D" w:rsidRDefault="003A6A8D" w:rsidP="009767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Овладение</w:t>
      </w:r>
      <w:r w:rsidRPr="0097676D">
        <w:rPr>
          <w:spacing w:val="-5"/>
          <w:sz w:val="24"/>
        </w:rPr>
        <w:t xml:space="preserve"> </w:t>
      </w:r>
      <w:r w:rsidRPr="0097676D">
        <w:rPr>
          <w:sz w:val="24"/>
        </w:rPr>
        <w:t>универсальными</w:t>
      </w:r>
      <w:r w:rsidRPr="0097676D">
        <w:rPr>
          <w:spacing w:val="-3"/>
          <w:sz w:val="24"/>
        </w:rPr>
        <w:t xml:space="preserve"> </w:t>
      </w:r>
      <w:r w:rsidRPr="0097676D">
        <w:rPr>
          <w:sz w:val="24"/>
        </w:rPr>
        <w:t>учебными</w:t>
      </w:r>
      <w:r w:rsidRPr="0097676D">
        <w:rPr>
          <w:spacing w:val="-2"/>
          <w:sz w:val="24"/>
        </w:rPr>
        <w:t xml:space="preserve"> </w:t>
      </w:r>
      <w:r w:rsidRPr="0097676D">
        <w:rPr>
          <w:sz w:val="24"/>
        </w:rPr>
        <w:t>коммуникативными</w:t>
      </w:r>
      <w:r w:rsidRPr="0097676D">
        <w:rPr>
          <w:spacing w:val="-6"/>
          <w:sz w:val="24"/>
        </w:rPr>
        <w:t xml:space="preserve"> </w:t>
      </w:r>
      <w:r w:rsidRPr="0097676D">
        <w:rPr>
          <w:sz w:val="24"/>
        </w:rPr>
        <w:t>действиями: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"/>
        </w:numPr>
        <w:tabs>
          <w:tab w:val="left" w:pos="196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общение: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практических и лабораторных работ;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(свою</w:t>
      </w:r>
      <w:r>
        <w:rPr>
          <w:spacing w:val="-3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 переговоры;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       намерения       других,       проявлять        уважительное 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собеседнику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биологической темы и высказывать идеи, нацеленные на решение биологической задачи и</w:t>
      </w:r>
      <w:r>
        <w:rPr>
          <w:spacing w:val="-57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6"/>
        </w:rPr>
        <w:t xml:space="preserve"> </w:t>
      </w:r>
      <w:r>
        <w:t>общения;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позиций;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</w:t>
      </w:r>
      <w:r>
        <w:rPr>
          <w:spacing w:val="61"/>
        </w:rPr>
        <w:t xml:space="preserve"> </w:t>
      </w:r>
      <w:r>
        <w:t>выбирать   формат   выступления   с   учётом   задач   презентации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биологической проблемы, обосновывать необходимость применения</w:t>
      </w:r>
      <w:r>
        <w:rPr>
          <w:spacing w:val="-57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</w:t>
      </w:r>
      <w:r>
        <w:rPr>
          <w:spacing w:val="4"/>
        </w:rPr>
        <w:t xml:space="preserve"> </w:t>
      </w:r>
      <w:r>
        <w:t>учебной задачи;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принимать  </w:t>
      </w:r>
      <w:r>
        <w:rPr>
          <w:spacing w:val="1"/>
        </w:rPr>
        <w:t xml:space="preserve"> </w:t>
      </w:r>
      <w:r>
        <w:t xml:space="preserve">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-57"/>
        </w:rPr>
        <w:t xml:space="preserve"> </w:t>
      </w:r>
      <w:r>
        <w:t>по    её 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 результат совместной работы, уметь обобщать мнения нескольких людей,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руководить, выполнять</w:t>
      </w:r>
      <w:r>
        <w:rPr>
          <w:spacing w:val="-1"/>
        </w:rPr>
        <w:t xml:space="preserve"> </w:t>
      </w:r>
      <w:r>
        <w:t>поручения, подчиняться;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2"/>
        </w:rPr>
        <w:t xml:space="preserve"> </w:t>
      </w:r>
      <w:r>
        <w:t>штурмы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 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другими членами команды;</w:t>
      </w:r>
    </w:p>
    <w:p w:rsidR="00213CAD" w:rsidRDefault="003A6A8D" w:rsidP="008936B4">
      <w:pPr>
        <w:pStyle w:val="a3"/>
        <w:keepNext/>
        <w:keepLines/>
        <w:widowControl/>
        <w:tabs>
          <w:tab w:val="left" w:pos="4644"/>
          <w:tab w:val="left" w:pos="6565"/>
          <w:tab w:val="left" w:pos="9390"/>
        </w:tabs>
        <w:suppressAutoHyphens/>
        <w:ind w:left="0" w:firstLine="680"/>
        <w:contextualSpacing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tab/>
        <w:t>и</w:t>
      </w:r>
      <w:r w:rsidR="0097676D">
        <w:t xml:space="preserve"> </w:t>
      </w:r>
      <w:r>
        <w:t>проявлять</w:t>
      </w:r>
      <w:r>
        <w:tab/>
      </w:r>
      <w:r>
        <w:rPr>
          <w:spacing w:val="-1"/>
        </w:rPr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предоставлению отчёта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213CAD" w:rsidRPr="0097676D" w:rsidRDefault="003A6A8D" w:rsidP="009767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Овладение</w:t>
      </w:r>
      <w:r w:rsidRPr="0097676D">
        <w:rPr>
          <w:spacing w:val="-5"/>
          <w:sz w:val="24"/>
        </w:rPr>
        <w:t xml:space="preserve"> </w:t>
      </w:r>
      <w:r w:rsidRPr="0097676D">
        <w:rPr>
          <w:sz w:val="24"/>
        </w:rPr>
        <w:t>универсальными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учебными</w:t>
      </w:r>
      <w:r w:rsidRPr="0097676D">
        <w:rPr>
          <w:spacing w:val="-2"/>
          <w:sz w:val="24"/>
        </w:rPr>
        <w:t xml:space="preserve"> </w:t>
      </w:r>
      <w:r w:rsidRPr="0097676D">
        <w:rPr>
          <w:sz w:val="24"/>
        </w:rPr>
        <w:t>регулятивными</w:t>
      </w:r>
      <w:r w:rsidRPr="0097676D">
        <w:rPr>
          <w:spacing w:val="-6"/>
          <w:sz w:val="24"/>
        </w:rPr>
        <w:t xml:space="preserve"> </w:t>
      </w:r>
      <w:r w:rsidRPr="0097676D">
        <w:rPr>
          <w:sz w:val="24"/>
        </w:rPr>
        <w:t>действиями: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6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самоорганизация: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проблемы для решения в жизненных и учебных ситуациях, используя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знания;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решения в</w:t>
      </w:r>
      <w:r>
        <w:rPr>
          <w:spacing w:val="-5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группой);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 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 об</w:t>
      </w:r>
      <w:r>
        <w:rPr>
          <w:spacing w:val="-3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биологическом</w:t>
      </w:r>
      <w:r>
        <w:rPr>
          <w:spacing w:val="1"/>
        </w:rPr>
        <w:t xml:space="preserve"> </w:t>
      </w:r>
      <w:r>
        <w:t>объекте;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6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самоконтроль: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изменения;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учитывать  </w:t>
      </w:r>
      <w:r>
        <w:rPr>
          <w:spacing w:val="1"/>
        </w:rPr>
        <w:t xml:space="preserve"> </w:t>
      </w:r>
      <w:r>
        <w:t xml:space="preserve">контекст  </w:t>
      </w:r>
      <w:r>
        <w:rPr>
          <w:spacing w:val="1"/>
        </w:rPr>
        <w:t xml:space="preserve"> </w:t>
      </w:r>
      <w:r>
        <w:t xml:space="preserve">и   предвидеть   трудности,   которые  </w:t>
      </w:r>
      <w:r>
        <w:rPr>
          <w:spacing w:val="1"/>
        </w:rPr>
        <w:t xml:space="preserve"> </w:t>
      </w:r>
      <w:r>
        <w:t>могут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</w:t>
      </w:r>
      <w:r>
        <w:rPr>
          <w:spacing w:val="-1"/>
        </w:rPr>
        <w:t xml:space="preserve"> </w:t>
      </w:r>
      <w:r>
        <w:t>трудностей;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6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 управлять</w:t>
      </w:r>
      <w:r>
        <w:rPr>
          <w:spacing w:val="-6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причины</w:t>
      </w:r>
      <w:r>
        <w:rPr>
          <w:spacing w:val="-7"/>
        </w:rPr>
        <w:t xml:space="preserve"> </w:t>
      </w:r>
      <w:r>
        <w:t>эмоций;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другого</w:t>
      </w:r>
      <w:r>
        <w:rPr>
          <w:spacing w:val="-9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 эмоций.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6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7"/>
        </w:rPr>
        <w:t xml:space="preserve"> </w:t>
      </w:r>
      <w:r>
        <w:t>и такое</w:t>
      </w:r>
      <w:r>
        <w:rPr>
          <w:spacing w:val="-3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поведения).</w:t>
      </w:r>
    </w:p>
    <w:p w:rsidR="00213CAD" w:rsidRPr="0097676D" w:rsidRDefault="003A6A8D" w:rsidP="009767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Предметные</w:t>
      </w:r>
      <w:r w:rsidRPr="0097676D">
        <w:rPr>
          <w:spacing w:val="-5"/>
          <w:sz w:val="24"/>
        </w:rPr>
        <w:t xml:space="preserve"> </w:t>
      </w:r>
      <w:r w:rsidRPr="0097676D">
        <w:rPr>
          <w:sz w:val="24"/>
        </w:rPr>
        <w:t>результаты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освоения</w:t>
      </w:r>
      <w:r w:rsidRPr="0097676D">
        <w:rPr>
          <w:spacing w:val="-3"/>
          <w:sz w:val="24"/>
        </w:rPr>
        <w:t xml:space="preserve"> </w:t>
      </w:r>
      <w:r w:rsidRPr="0097676D">
        <w:rPr>
          <w:sz w:val="24"/>
        </w:rPr>
        <w:t>программы</w:t>
      </w:r>
      <w:r w:rsidRPr="0097676D">
        <w:rPr>
          <w:spacing w:val="-5"/>
          <w:sz w:val="24"/>
        </w:rPr>
        <w:t xml:space="preserve"> </w:t>
      </w:r>
      <w:r w:rsidRPr="0097676D">
        <w:rPr>
          <w:sz w:val="24"/>
        </w:rPr>
        <w:t>по</w:t>
      </w:r>
      <w:r w:rsidRPr="0097676D">
        <w:rPr>
          <w:spacing w:val="-8"/>
          <w:sz w:val="24"/>
        </w:rPr>
        <w:t xml:space="preserve"> </w:t>
      </w:r>
      <w:r w:rsidRPr="0097676D">
        <w:rPr>
          <w:sz w:val="24"/>
        </w:rPr>
        <w:t>биологии.</w:t>
      </w:r>
    </w:p>
    <w:p w:rsidR="00213CAD" w:rsidRPr="0097676D" w:rsidRDefault="003A6A8D" w:rsidP="009767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Предметные</w:t>
      </w:r>
      <w:r w:rsidRPr="0097676D">
        <w:rPr>
          <w:spacing w:val="43"/>
          <w:sz w:val="24"/>
        </w:rPr>
        <w:t xml:space="preserve"> </w:t>
      </w:r>
      <w:r w:rsidRPr="0097676D">
        <w:rPr>
          <w:sz w:val="24"/>
        </w:rPr>
        <w:t>результаты</w:t>
      </w:r>
      <w:r w:rsidRPr="0097676D">
        <w:rPr>
          <w:spacing w:val="106"/>
          <w:sz w:val="24"/>
        </w:rPr>
        <w:t xml:space="preserve"> </w:t>
      </w:r>
      <w:r w:rsidRPr="0097676D">
        <w:rPr>
          <w:sz w:val="24"/>
        </w:rPr>
        <w:t>освоения</w:t>
      </w:r>
      <w:r w:rsidRPr="0097676D">
        <w:rPr>
          <w:spacing w:val="103"/>
          <w:sz w:val="24"/>
        </w:rPr>
        <w:t xml:space="preserve"> </w:t>
      </w:r>
      <w:r w:rsidRPr="0097676D">
        <w:rPr>
          <w:sz w:val="24"/>
        </w:rPr>
        <w:t>программы</w:t>
      </w:r>
      <w:r w:rsidRPr="0097676D">
        <w:rPr>
          <w:spacing w:val="101"/>
          <w:sz w:val="24"/>
        </w:rPr>
        <w:t xml:space="preserve"> </w:t>
      </w:r>
      <w:r w:rsidRPr="0097676D">
        <w:rPr>
          <w:sz w:val="24"/>
        </w:rPr>
        <w:t>по</w:t>
      </w:r>
      <w:r w:rsidRPr="0097676D">
        <w:rPr>
          <w:spacing w:val="98"/>
          <w:sz w:val="24"/>
        </w:rPr>
        <w:t xml:space="preserve"> </w:t>
      </w:r>
      <w:r w:rsidRPr="0097676D">
        <w:rPr>
          <w:sz w:val="24"/>
        </w:rPr>
        <w:t>биологии</w:t>
      </w:r>
      <w:r w:rsidRPr="0097676D">
        <w:rPr>
          <w:spacing w:val="105"/>
          <w:sz w:val="24"/>
        </w:rPr>
        <w:t xml:space="preserve"> </w:t>
      </w:r>
      <w:r w:rsidRPr="0097676D">
        <w:rPr>
          <w:sz w:val="24"/>
        </w:rPr>
        <w:t>к</w:t>
      </w:r>
      <w:r w:rsidRPr="0097676D">
        <w:rPr>
          <w:spacing w:val="101"/>
          <w:sz w:val="24"/>
        </w:rPr>
        <w:t xml:space="preserve"> </w:t>
      </w:r>
      <w:r w:rsidRPr="0097676D">
        <w:rPr>
          <w:sz w:val="24"/>
        </w:rPr>
        <w:t>концу</w:t>
      </w:r>
      <w:r w:rsidR="0097676D">
        <w:rPr>
          <w:sz w:val="2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биологию как науку о живой природе, называть признаки живого,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 неживой</w:t>
      </w:r>
      <w:r>
        <w:rPr>
          <w:spacing w:val="1"/>
        </w:rPr>
        <w:t xml:space="preserve"> </w:t>
      </w:r>
      <w:r>
        <w:t>природы;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      знаний     для      современного      человека,      профессии,      связанные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биологией</w:t>
      </w:r>
      <w:r>
        <w:rPr>
          <w:spacing w:val="1"/>
        </w:rPr>
        <w:t xml:space="preserve"> </w:t>
      </w:r>
      <w:r>
        <w:t>(4–5 профессий);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>(в    том    числе    В.И. Вернадский,</w:t>
      </w:r>
      <w:r>
        <w:rPr>
          <w:spacing w:val="1"/>
        </w:rPr>
        <w:t xml:space="preserve"> </w:t>
      </w:r>
      <w:r>
        <w:t>А.Л. Чижевский) и зарубежных (в том числе Аристотель, Теофраст, Гиппократ) учёных в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биологии;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 представление о важнейших биологических процессах и явлениях: 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-3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веществ,</w:t>
      </w:r>
      <w:r>
        <w:rPr>
          <w:spacing w:val="-3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рост,</w:t>
      </w:r>
      <w:r>
        <w:rPr>
          <w:spacing w:val="-2"/>
        </w:rPr>
        <w:t xml:space="preserve"> </w:t>
      </w:r>
      <w:r>
        <w:t>развитие,</w:t>
      </w:r>
      <w:r>
        <w:rPr>
          <w:spacing w:val="-3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размножение;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 биологические термины и понятия (в том числе: живые тела, биология,</w:t>
      </w:r>
      <w:r>
        <w:rPr>
          <w:spacing w:val="1"/>
        </w:rPr>
        <w:t xml:space="preserve"> </w:t>
      </w:r>
      <w:r>
        <w:t>экология, цитология, анатомия, физиология, биологическая систематика, клетка, 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 по внешнему виду (изображениям), схемам и описаниям доядерные 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 бактерии, природные и искусственные сообщества, взаимосвязи организмов в</w:t>
      </w:r>
      <w:r>
        <w:rPr>
          <w:spacing w:val="-57"/>
        </w:rPr>
        <w:t xml:space="preserve"> </w:t>
      </w:r>
      <w:r>
        <w:t>природном         и          искусственном         сообществах,         представителей          флоры</w:t>
      </w:r>
      <w:r>
        <w:rPr>
          <w:spacing w:val="1"/>
        </w:rPr>
        <w:t xml:space="preserve"> </w:t>
      </w:r>
      <w:r>
        <w:t>и фауны</w:t>
      </w:r>
      <w:r>
        <w:rPr>
          <w:spacing w:val="-3"/>
        </w:rPr>
        <w:t xml:space="preserve"> </w:t>
      </w:r>
      <w:r>
        <w:t>природных зон Земли, ландшафты</w:t>
      </w:r>
      <w:r>
        <w:rPr>
          <w:spacing w:val="-3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выделять существенные признаки строения и процессов жизнедеятельности организмов,</w:t>
      </w:r>
      <w:r>
        <w:rPr>
          <w:spacing w:val="1"/>
        </w:rPr>
        <w:t xml:space="preserve"> </w:t>
      </w:r>
      <w:r>
        <w:t>характеризовать организмы как тела живой природы, перечислять особенности 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грибов, лишайников,</w:t>
      </w:r>
      <w:r>
        <w:rPr>
          <w:spacing w:val="-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вирусов;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-57"/>
        </w:rPr>
        <w:t xml:space="preserve"> </w:t>
      </w:r>
      <w:r>
        <w:t>внутриорганизменной),</w:t>
      </w:r>
      <w:r>
        <w:rPr>
          <w:spacing w:val="3"/>
        </w:rPr>
        <w:t xml:space="preserve"> </w:t>
      </w:r>
      <w:r>
        <w:t>условиях среды</w:t>
      </w:r>
      <w:r>
        <w:rPr>
          <w:spacing w:val="2"/>
        </w:rPr>
        <w:t xml:space="preserve"> </w:t>
      </w:r>
      <w:r>
        <w:t>обитания;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взаимосвязи</w:t>
      </w:r>
      <w:r>
        <w:rPr>
          <w:spacing w:val="6"/>
        </w:rPr>
        <w:t xml:space="preserve"> </w:t>
      </w:r>
      <w:r>
        <w:t>организмов в</w:t>
      </w:r>
      <w:r>
        <w:rPr>
          <w:spacing w:val="1"/>
        </w:rPr>
        <w:t xml:space="preserve"> </w:t>
      </w:r>
      <w:r>
        <w:t>сообществах;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6"/>
        </w:rPr>
        <w:t xml:space="preserve"> </w:t>
      </w:r>
      <w:r>
        <w:t>основные</w:t>
      </w:r>
      <w:r>
        <w:rPr>
          <w:spacing w:val="58"/>
        </w:rPr>
        <w:t xml:space="preserve"> </w:t>
      </w:r>
      <w:r>
        <w:t>правила</w:t>
      </w:r>
      <w:r>
        <w:rPr>
          <w:spacing w:val="58"/>
        </w:rPr>
        <w:t xml:space="preserve"> </w:t>
      </w:r>
      <w:r>
        <w:t>поведения</w:t>
      </w:r>
      <w:r>
        <w:rPr>
          <w:spacing w:val="59"/>
        </w:rPr>
        <w:t xml:space="preserve"> </w:t>
      </w:r>
      <w:r>
        <w:t>человека</w:t>
      </w:r>
      <w:r>
        <w:rPr>
          <w:spacing w:val="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5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объяснять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значение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проблемы;</w:t>
      </w:r>
    </w:p>
    <w:p w:rsidR="00213CAD" w:rsidRDefault="003A6A8D" w:rsidP="0097676D">
      <w:pPr>
        <w:pStyle w:val="a3"/>
        <w:keepNext/>
        <w:keepLines/>
        <w:widowControl/>
        <w:suppressAutoHyphens/>
        <w:ind w:left="0" w:firstLine="680"/>
        <w:contextualSpacing/>
      </w:pPr>
      <w:r>
        <w:t>раскрывать</w:t>
      </w:r>
      <w:r>
        <w:rPr>
          <w:spacing w:val="7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биологии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практической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конкретных</w:t>
      </w:r>
      <w:r>
        <w:rPr>
          <w:spacing w:val="21"/>
        </w:rPr>
        <w:t xml:space="preserve"> </w:t>
      </w:r>
      <w:r>
        <w:t>примерах</w:t>
      </w:r>
      <w:r>
        <w:rPr>
          <w:spacing w:val="27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биологии</w:t>
      </w:r>
      <w:r>
        <w:rPr>
          <w:spacing w:val="23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знаниями</w:t>
      </w:r>
      <w:r>
        <w:rPr>
          <w:spacing w:val="23"/>
        </w:rPr>
        <w:t xml:space="preserve"> </w:t>
      </w:r>
      <w:r>
        <w:t>по</w:t>
      </w:r>
      <w:r w:rsidR="0097676D">
        <w:t xml:space="preserve"> </w:t>
      </w:r>
      <w:r>
        <w:t>математике,</w:t>
      </w:r>
      <w:r>
        <w:rPr>
          <w:spacing w:val="-5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10"/>
        </w:rPr>
        <w:t xml:space="preserve"> </w:t>
      </w:r>
      <w:r>
        <w:t>цикла,</w:t>
      </w:r>
      <w:r>
        <w:rPr>
          <w:spacing w:val="-4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искусства;</w:t>
      </w:r>
    </w:p>
    <w:p w:rsidR="00213CAD" w:rsidRDefault="003A6A8D" w:rsidP="008936B4">
      <w:pPr>
        <w:pStyle w:val="a3"/>
        <w:keepNext/>
        <w:keepLines/>
        <w:widowControl/>
        <w:tabs>
          <w:tab w:val="left" w:pos="3239"/>
          <w:tab w:val="left" w:pos="5043"/>
          <w:tab w:val="left" w:pos="5794"/>
          <w:tab w:val="left" w:pos="7703"/>
          <w:tab w:val="left" w:pos="9432"/>
        </w:tabs>
        <w:suppressAutoHyphens/>
        <w:ind w:left="0" w:firstLine="680"/>
        <w:contextualSpacing/>
      </w:pPr>
      <w:r>
        <w:t>выполнять практические работы (поиск информации с использованием различных</w:t>
      </w:r>
      <w:r>
        <w:rPr>
          <w:spacing w:val="1"/>
        </w:rPr>
        <w:t xml:space="preserve"> </w:t>
      </w:r>
      <w:r>
        <w:t>источников, описание организма по заданному плану) и лабораторные работы (работа с</w:t>
      </w:r>
      <w:r>
        <w:rPr>
          <w:spacing w:val="1"/>
        </w:rPr>
        <w:t xml:space="preserve"> </w:t>
      </w:r>
      <w:r>
        <w:t>микроскопом,</w:t>
      </w:r>
      <w:r w:rsidR="0097676D">
        <w:t xml:space="preserve"> </w:t>
      </w:r>
      <w:r>
        <w:t>знакомство</w:t>
      </w:r>
      <w:r>
        <w:tab/>
        <w:t>с</w:t>
      </w:r>
      <w:r w:rsidR="0097676D">
        <w:t xml:space="preserve"> </w:t>
      </w:r>
      <w:r>
        <w:t>различными</w:t>
      </w:r>
      <w:r>
        <w:tab/>
        <w:t>способами</w:t>
      </w:r>
      <w:r w:rsidR="0097676D">
        <w:t xml:space="preserve"> </w:t>
      </w:r>
      <w:r>
        <w:rPr>
          <w:spacing w:val="-1"/>
        </w:rPr>
        <w:t>измерения</w:t>
      </w:r>
      <w:r>
        <w:rPr>
          <w:spacing w:val="-58"/>
        </w:rPr>
        <w:t xml:space="preserve"> </w:t>
      </w:r>
      <w:r>
        <w:t>и сравнения живых объектов);</w:t>
      </w:r>
    </w:p>
    <w:p w:rsidR="00213CAD" w:rsidRDefault="003A6A8D" w:rsidP="008936B4">
      <w:pPr>
        <w:pStyle w:val="a3"/>
        <w:keepNext/>
        <w:keepLines/>
        <w:widowControl/>
        <w:tabs>
          <w:tab w:val="left" w:pos="2914"/>
          <w:tab w:val="left" w:pos="3824"/>
          <w:tab w:val="left" w:pos="5479"/>
          <w:tab w:val="left" w:pos="7354"/>
          <w:tab w:val="left" w:pos="9673"/>
        </w:tabs>
        <w:suppressAutoHyphens/>
        <w:ind w:left="0" w:firstLine="680"/>
        <w:contextualSpacing/>
      </w:pPr>
      <w:r>
        <w:t>применять методы биологии (наблюдение, описание, классификация, измерение,</w:t>
      </w:r>
      <w:r>
        <w:rPr>
          <w:spacing w:val="1"/>
        </w:rPr>
        <w:t xml:space="preserve"> </w:t>
      </w:r>
      <w:r>
        <w:t>эксперимент): проводить наблюдения за организмами, описывать биологические объекты,</w:t>
      </w:r>
      <w:r>
        <w:rPr>
          <w:spacing w:val="-57"/>
        </w:rPr>
        <w:t xml:space="preserve"> </w:t>
      </w:r>
      <w:r>
        <w:t>процессы</w:t>
      </w:r>
      <w:r w:rsidR="0097676D">
        <w:t xml:space="preserve"> </w:t>
      </w:r>
      <w:r>
        <w:t>и</w:t>
      </w:r>
      <w:r w:rsidR="0097676D">
        <w:t xml:space="preserve"> </w:t>
      </w:r>
      <w:r>
        <w:t>явления,</w:t>
      </w:r>
      <w:r w:rsidR="0097676D">
        <w:t xml:space="preserve"> </w:t>
      </w:r>
      <w:r>
        <w:t>выполнять</w:t>
      </w:r>
      <w:r w:rsidR="0097676D">
        <w:t xml:space="preserve"> </w:t>
      </w:r>
      <w:r>
        <w:t>биологический</w:t>
      </w:r>
      <w:r w:rsidR="0097676D">
        <w:t xml:space="preserve"> </w:t>
      </w:r>
      <w:r>
        <w:rPr>
          <w:spacing w:val="-1"/>
        </w:rPr>
        <w:t>рисунок</w:t>
      </w:r>
      <w:r>
        <w:rPr>
          <w:spacing w:val="-58"/>
        </w:rPr>
        <w:t xml:space="preserve"> </w:t>
      </w:r>
      <w:r>
        <w:t>и измерение</w:t>
      </w:r>
      <w:r>
        <w:rPr>
          <w:spacing w:val="-2"/>
        </w:rPr>
        <w:t xml:space="preserve"> </w:t>
      </w:r>
      <w:r>
        <w:t>биологических объектов;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61"/>
        </w:rPr>
        <w:t xml:space="preserve"> </w:t>
      </w:r>
      <w:r>
        <w:t>приёмами</w:t>
      </w:r>
      <w:r>
        <w:rPr>
          <w:spacing w:val="61"/>
        </w:rPr>
        <w:t xml:space="preserve"> </w:t>
      </w:r>
      <w:r>
        <w:t>работы   с   лупой,   световым   и   цифровым   микроскопами</w:t>
      </w:r>
      <w:r>
        <w:rPr>
          <w:spacing w:val="1"/>
        </w:rPr>
        <w:t xml:space="preserve"> </w:t>
      </w:r>
      <w:r>
        <w:t>при рассматривании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3"/>
        </w:rPr>
        <w:t xml:space="preserve"> </w:t>
      </w:r>
      <w:r>
        <w:t>объектов;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   химической   посудой   в   соответствии   с   инструкциями   на    уроке,</w:t>
      </w:r>
      <w:r>
        <w:rPr>
          <w:spacing w:val="1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 при выполнении учебных заданий научно-популярную литературу по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справочные</w:t>
      </w:r>
      <w:r>
        <w:rPr>
          <w:spacing w:val="3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Интернета;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биологии.</w:t>
      </w:r>
    </w:p>
    <w:p w:rsidR="00213CAD" w:rsidRPr="0097676D" w:rsidRDefault="003A6A8D" w:rsidP="009767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Предметные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результаты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освоения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программы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по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биологии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концу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обучения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в 6 классе: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 xml:space="preserve">характеризовать  </w:t>
      </w:r>
      <w:r>
        <w:rPr>
          <w:spacing w:val="1"/>
        </w:rPr>
        <w:t xml:space="preserve"> </w:t>
      </w:r>
      <w:r>
        <w:t>ботанику   как   биологическую    науку,    её   разделы   и    связи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приводить   </w:t>
      </w:r>
      <w:r>
        <w:rPr>
          <w:spacing w:val="1"/>
        </w:rPr>
        <w:t xml:space="preserve"> </w:t>
      </w:r>
      <w:r>
        <w:t xml:space="preserve">примеры    вклада    российских   </w:t>
      </w:r>
      <w:r>
        <w:rPr>
          <w:spacing w:val="1"/>
        </w:rPr>
        <w:t xml:space="preserve"> </w:t>
      </w:r>
      <w:r>
        <w:t xml:space="preserve">(в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1"/>
        </w:rPr>
        <w:t xml:space="preserve"> </w:t>
      </w:r>
      <w:r>
        <w:t>числе    В.В. Докучаев,</w:t>
      </w:r>
      <w:r>
        <w:rPr>
          <w:spacing w:val="1"/>
        </w:rPr>
        <w:t xml:space="preserve"> </w:t>
      </w:r>
      <w:r>
        <w:t>К.А. Тимирязев, С.Г. Навашин) и зарубежных учёных (в том числе Р. Гук, М. Мальпиги) в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наук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растениях;</w:t>
      </w:r>
    </w:p>
    <w:p w:rsidR="00213CAD" w:rsidRDefault="003A6A8D" w:rsidP="008936B4">
      <w:pPr>
        <w:pStyle w:val="a3"/>
        <w:keepNext/>
        <w:keepLines/>
        <w:widowControl/>
        <w:tabs>
          <w:tab w:val="left" w:pos="3584"/>
          <w:tab w:val="left" w:pos="4489"/>
          <w:tab w:val="left" w:pos="6634"/>
          <w:tab w:val="left" w:pos="7529"/>
          <w:tab w:val="left" w:pos="9723"/>
        </w:tabs>
        <w:suppressAutoHyphens/>
        <w:ind w:left="0" w:firstLine="680"/>
        <w:contextualSpacing/>
      </w:pPr>
      <w:r>
        <w:t>применять биологические термины и понятия (в том числе: ботаника, растительная</w:t>
      </w:r>
      <w:r>
        <w:rPr>
          <w:spacing w:val="1"/>
        </w:rPr>
        <w:t xml:space="preserve"> </w:t>
      </w:r>
      <w:r>
        <w:t>клетка, растительная ткань, органы растений, система органов растения: корень, побег</w:t>
      </w:r>
      <w:r>
        <w:rPr>
          <w:spacing w:val="1"/>
        </w:rPr>
        <w:t xml:space="preserve"> </w:t>
      </w:r>
      <w:r>
        <w:t>почка,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видоизменённые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tab/>
        <w:t>в</w:t>
      </w:r>
      <w:r w:rsidR="0097676D">
        <w:t xml:space="preserve"> </w:t>
      </w:r>
      <w:r>
        <w:t>соответствии</w:t>
      </w:r>
      <w:r w:rsidR="0097676D">
        <w:t xml:space="preserve"> </w:t>
      </w:r>
      <w:r>
        <w:t>с</w:t>
      </w:r>
      <w:r w:rsidR="0097676D">
        <w:t xml:space="preserve"> </w:t>
      </w:r>
      <w:r>
        <w:t>поставленной</w:t>
      </w:r>
      <w:r w:rsidR="0097676D">
        <w:t xml:space="preserve"> </w:t>
      </w:r>
      <w:r>
        <w:rPr>
          <w:spacing w:val="-1"/>
        </w:rPr>
        <w:t>задачей</w:t>
      </w:r>
      <w:r>
        <w:rPr>
          <w:spacing w:val="-58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контексте;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описывать    </w:t>
      </w:r>
      <w:r>
        <w:rPr>
          <w:spacing w:val="1"/>
        </w:rPr>
        <w:t xml:space="preserve"> </w:t>
      </w:r>
      <w:r>
        <w:t>строение      и      жизнедеятельность      растительного      организма</w:t>
      </w:r>
      <w:r>
        <w:rPr>
          <w:spacing w:val="1"/>
        </w:rPr>
        <w:t xml:space="preserve"> </w:t>
      </w:r>
      <w:r>
        <w:t>(на примере покрытосеменных или цветковых): поглощение воды и минеральное питание,</w:t>
      </w:r>
      <w:r>
        <w:rPr>
          <w:spacing w:val="-57"/>
        </w:rPr>
        <w:t xml:space="preserve"> </w:t>
      </w:r>
      <w:r>
        <w:t>фотосинтез, дыхание, транспорт веществ, рост, размножение, развитие, связь строения</w:t>
      </w:r>
      <w:r>
        <w:rPr>
          <w:spacing w:val="1"/>
        </w:rPr>
        <w:t xml:space="preserve"> </w:t>
      </w:r>
      <w:r>
        <w:t>вегетативных</w:t>
      </w:r>
      <w:r>
        <w:rPr>
          <w:spacing w:val="-1"/>
        </w:rPr>
        <w:t xml:space="preserve"> </w:t>
      </w:r>
      <w:r>
        <w:t>и генеративных органов растений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 функциями;</w:t>
      </w:r>
    </w:p>
    <w:p w:rsidR="00213CAD" w:rsidRDefault="003A6A8D" w:rsidP="0097676D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описывать</w:t>
      </w:r>
      <w:r>
        <w:rPr>
          <w:spacing w:val="58"/>
        </w:rPr>
        <w:t xml:space="preserve"> </w:t>
      </w:r>
      <w:r>
        <w:t>живые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гербарные</w:t>
      </w:r>
      <w:r>
        <w:rPr>
          <w:spacing w:val="56"/>
        </w:rPr>
        <w:t xml:space="preserve"> </w:t>
      </w:r>
      <w:r>
        <w:t>экземпляры</w:t>
      </w:r>
      <w:r>
        <w:rPr>
          <w:spacing w:val="56"/>
        </w:rPr>
        <w:t xml:space="preserve"> </w:t>
      </w:r>
      <w:r>
        <w:t>растений  по</w:t>
      </w:r>
      <w:r>
        <w:rPr>
          <w:spacing w:val="52"/>
        </w:rPr>
        <w:t xml:space="preserve"> </w:t>
      </w:r>
      <w:r>
        <w:t>заданному</w:t>
      </w:r>
      <w:r w:rsidR="0097676D">
        <w:t xml:space="preserve"> </w:t>
      </w:r>
      <w:r>
        <w:t>плану,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признаки растений, уровни организации растительного организма,</w:t>
      </w:r>
      <w:r>
        <w:rPr>
          <w:spacing w:val="-57"/>
        </w:rPr>
        <w:t xml:space="preserve"> </w:t>
      </w:r>
      <w:r>
        <w:t>части растений:</w:t>
      </w:r>
      <w:r>
        <w:rPr>
          <w:spacing w:val="-8"/>
        </w:rPr>
        <w:t xml:space="preserve"> </w:t>
      </w:r>
      <w:r>
        <w:t>клетки, ткани,</w:t>
      </w:r>
      <w:r>
        <w:rPr>
          <w:spacing w:val="-1"/>
        </w:rPr>
        <w:t xml:space="preserve"> </w:t>
      </w:r>
      <w:r>
        <w:t>органы, системы</w:t>
      </w:r>
      <w:r>
        <w:rPr>
          <w:spacing w:val="2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организм;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</w:t>
      </w:r>
      <w:r>
        <w:rPr>
          <w:spacing w:val="-2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растений между</w:t>
      </w:r>
      <w:r>
        <w:rPr>
          <w:spacing w:val="-8"/>
        </w:rPr>
        <w:t xml:space="preserve"> </w:t>
      </w:r>
      <w:r>
        <w:t>собой;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физиологии</w:t>
      </w:r>
      <w:r>
        <w:rPr>
          <w:spacing w:val="-57"/>
        </w:rPr>
        <w:t xml:space="preserve"> </w:t>
      </w:r>
      <w:r>
        <w:t>растений,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   числе   работы   с   микроскопом   с   постоянными   (фиксированными)</w:t>
      </w:r>
      <w:r>
        <w:rPr>
          <w:spacing w:val="-58"/>
        </w:rPr>
        <w:t xml:space="preserve"> </w:t>
      </w:r>
      <w:r>
        <w:t>и временными микропрепаратами, исследовательские работы с использованием приборов</w:t>
      </w:r>
      <w:r>
        <w:rPr>
          <w:spacing w:val="1"/>
        </w:rPr>
        <w:t xml:space="preserve"> </w:t>
      </w:r>
      <w:r>
        <w:t>и инструментов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лаборатории;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характеризовать  </w:t>
      </w:r>
      <w:r>
        <w:rPr>
          <w:spacing w:val="1"/>
        </w:rPr>
        <w:t xml:space="preserve"> </w:t>
      </w:r>
      <w:r>
        <w:t>процессы    жизнедеятельности    растений:    поглощение    воды</w:t>
      </w:r>
      <w:r>
        <w:rPr>
          <w:spacing w:val="-57"/>
        </w:rPr>
        <w:t xml:space="preserve"> </w:t>
      </w:r>
      <w:r>
        <w:t>и минеральное питание, фотосинтез, дыхание, рост, развитие, способы естественного 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причинно-следственные связи между строением и функциями тканей и</w:t>
      </w:r>
      <w:r>
        <w:rPr>
          <w:spacing w:val="1"/>
        </w:rPr>
        <w:t xml:space="preserve"> </w:t>
      </w:r>
      <w:r>
        <w:t>органов растений, строением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-1"/>
        </w:rPr>
        <w:t xml:space="preserve"> </w:t>
      </w:r>
      <w:r>
        <w:t>растений;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классифицировать</w:t>
      </w:r>
      <w:r>
        <w:rPr>
          <w:spacing w:val="-2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основаниям;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</w:t>
      </w:r>
      <w:r>
        <w:rPr>
          <w:spacing w:val="23"/>
        </w:rPr>
        <w:t xml:space="preserve"> </w:t>
      </w:r>
      <w:r>
        <w:t>роль</w:t>
      </w:r>
      <w:r>
        <w:rPr>
          <w:spacing w:val="83"/>
        </w:rPr>
        <w:t xml:space="preserve"> </w:t>
      </w:r>
      <w:r>
        <w:t>растений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природе</w:t>
      </w:r>
      <w:r>
        <w:rPr>
          <w:spacing w:val="81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жизни</w:t>
      </w:r>
      <w:r>
        <w:rPr>
          <w:spacing w:val="84"/>
        </w:rPr>
        <w:t xml:space="preserve"> </w:t>
      </w:r>
      <w:r>
        <w:t>человека:</w:t>
      </w:r>
      <w:r>
        <w:rPr>
          <w:spacing w:val="76"/>
        </w:rPr>
        <w:t xml:space="preserve"> </w:t>
      </w:r>
      <w:r>
        <w:t>значение</w:t>
      </w:r>
      <w:r>
        <w:rPr>
          <w:spacing w:val="81"/>
        </w:rPr>
        <w:t xml:space="preserve"> </w:t>
      </w:r>
      <w:r>
        <w:t>фотосинтеза</w:t>
      </w:r>
      <w:r>
        <w:rPr>
          <w:spacing w:val="-58"/>
        </w:rPr>
        <w:t xml:space="preserve"> </w:t>
      </w:r>
      <w:r>
        <w:t>в природе и в жизни человека, биологическое и хозяйственное значение видоизменённых</w:t>
      </w:r>
      <w:r>
        <w:rPr>
          <w:spacing w:val="1"/>
        </w:rPr>
        <w:t xml:space="preserve"> </w:t>
      </w:r>
      <w:r>
        <w:t>побегов,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вегетативного</w:t>
      </w:r>
      <w:r>
        <w:rPr>
          <w:spacing w:val="-6"/>
        </w:rPr>
        <w:t xml:space="preserve"> </w:t>
      </w:r>
      <w:r>
        <w:t>размножения;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 методы биологии: проводить наблюдения за растениями, описывать</w:t>
      </w:r>
      <w:r>
        <w:rPr>
          <w:spacing w:val="1"/>
        </w:rPr>
        <w:t xml:space="preserve"> </w:t>
      </w:r>
      <w:r>
        <w:t>растения       и       их       части,       ставить        простейшие        биологические        опыты</w:t>
      </w:r>
      <w:r>
        <w:rPr>
          <w:spacing w:val="1"/>
        </w:rPr>
        <w:t xml:space="preserve"> </w:t>
      </w:r>
      <w:r>
        <w:t>и эксперименты;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6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4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 во</w:t>
      </w:r>
      <w:r>
        <w:rPr>
          <w:spacing w:val="-6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 географии, технологии, предметов гуманитарного цикла, различными видами</w:t>
      </w:r>
      <w:r>
        <w:rPr>
          <w:spacing w:val="-57"/>
        </w:rPr>
        <w:t xml:space="preserve"> </w:t>
      </w:r>
      <w:r>
        <w:t>искусства;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6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одной знаковой</w:t>
      </w:r>
      <w:r>
        <w:rPr>
          <w:spacing w:val="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 другую;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биологии.</w:t>
      </w:r>
    </w:p>
    <w:p w:rsidR="00213CAD" w:rsidRPr="0097676D" w:rsidRDefault="003A6A8D" w:rsidP="009767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Предметные</w:t>
      </w:r>
      <w:r w:rsidRPr="0097676D">
        <w:rPr>
          <w:spacing w:val="43"/>
          <w:sz w:val="24"/>
        </w:rPr>
        <w:t xml:space="preserve"> </w:t>
      </w:r>
      <w:r w:rsidRPr="0097676D">
        <w:rPr>
          <w:sz w:val="24"/>
        </w:rPr>
        <w:t>результаты</w:t>
      </w:r>
      <w:r w:rsidRPr="0097676D">
        <w:rPr>
          <w:spacing w:val="106"/>
          <w:sz w:val="24"/>
        </w:rPr>
        <w:t xml:space="preserve"> </w:t>
      </w:r>
      <w:r w:rsidRPr="0097676D">
        <w:rPr>
          <w:sz w:val="24"/>
        </w:rPr>
        <w:t>освоения</w:t>
      </w:r>
      <w:r w:rsidRPr="0097676D">
        <w:rPr>
          <w:spacing w:val="103"/>
          <w:sz w:val="24"/>
        </w:rPr>
        <w:t xml:space="preserve"> </w:t>
      </w:r>
      <w:r w:rsidRPr="0097676D">
        <w:rPr>
          <w:sz w:val="24"/>
        </w:rPr>
        <w:t>программы</w:t>
      </w:r>
      <w:r w:rsidRPr="0097676D">
        <w:rPr>
          <w:spacing w:val="101"/>
          <w:sz w:val="24"/>
        </w:rPr>
        <w:t xml:space="preserve"> </w:t>
      </w:r>
      <w:r w:rsidRPr="0097676D">
        <w:rPr>
          <w:sz w:val="24"/>
        </w:rPr>
        <w:t>по</w:t>
      </w:r>
      <w:r w:rsidRPr="0097676D">
        <w:rPr>
          <w:spacing w:val="98"/>
          <w:sz w:val="24"/>
        </w:rPr>
        <w:t xml:space="preserve"> </w:t>
      </w:r>
      <w:r w:rsidRPr="0097676D">
        <w:rPr>
          <w:sz w:val="24"/>
        </w:rPr>
        <w:t>биологии</w:t>
      </w:r>
      <w:r w:rsidRPr="0097676D">
        <w:rPr>
          <w:spacing w:val="105"/>
          <w:sz w:val="24"/>
        </w:rPr>
        <w:t xml:space="preserve"> </w:t>
      </w:r>
      <w:r w:rsidRPr="0097676D">
        <w:rPr>
          <w:sz w:val="24"/>
        </w:rPr>
        <w:t>к</w:t>
      </w:r>
      <w:r w:rsidRPr="0097676D">
        <w:rPr>
          <w:spacing w:val="101"/>
          <w:sz w:val="24"/>
        </w:rPr>
        <w:t xml:space="preserve"> </w:t>
      </w:r>
      <w:r w:rsidRPr="0097676D">
        <w:rPr>
          <w:sz w:val="24"/>
        </w:rPr>
        <w:t>концу</w:t>
      </w:r>
      <w:r w:rsidR="0097676D">
        <w:rPr>
          <w:sz w:val="2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5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 примеры вклада российских (в</w:t>
      </w:r>
      <w:r>
        <w:rPr>
          <w:spacing w:val="60"/>
        </w:rPr>
        <w:t xml:space="preserve"> </w:t>
      </w:r>
      <w:r>
        <w:t>том числе Н.И. Вавилов, И.В. Мичурин)</w:t>
      </w:r>
      <w:r>
        <w:rPr>
          <w:spacing w:val="1"/>
        </w:rPr>
        <w:t xml:space="preserve"> </w:t>
      </w:r>
      <w:r>
        <w:t>и зарубежных (в том числе К. Линней, Л. Пастер) учёных в развитие наук о растениях,</w:t>
      </w:r>
      <w:r>
        <w:rPr>
          <w:spacing w:val="1"/>
        </w:rPr>
        <w:t xml:space="preserve"> </w:t>
      </w:r>
      <w:r>
        <w:t>грибах,</w:t>
      </w:r>
      <w:r>
        <w:rPr>
          <w:spacing w:val="-1"/>
        </w:rPr>
        <w:t xml:space="preserve"> </w:t>
      </w:r>
      <w:r>
        <w:t>лишайниках,</w:t>
      </w:r>
      <w:r>
        <w:rPr>
          <w:spacing w:val="2"/>
        </w:rPr>
        <w:t xml:space="preserve"> </w:t>
      </w:r>
      <w:r>
        <w:t>бактериях;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применять биологические термины и понятия</w:t>
      </w:r>
      <w:r>
        <w:rPr>
          <w:spacing w:val="1"/>
        </w:rPr>
        <w:t xml:space="preserve"> </w:t>
      </w:r>
      <w:r>
        <w:t>(в том числе: ботаника, экология</w:t>
      </w:r>
      <w:r>
        <w:rPr>
          <w:spacing w:val="1"/>
        </w:rPr>
        <w:t xml:space="preserve"> </w:t>
      </w:r>
      <w:r>
        <w:t>растений, микология, бактериология, систематика, царство, отдел, класс, семейство, 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-1"/>
        </w:rPr>
        <w:t xml:space="preserve"> </w:t>
      </w:r>
      <w:r>
        <w:t>в соответствии с</w:t>
      </w:r>
      <w:r>
        <w:rPr>
          <w:spacing w:val="-2"/>
        </w:rPr>
        <w:t xml:space="preserve"> </w:t>
      </w:r>
      <w:r>
        <w:t>поставленной задачей и</w:t>
      </w:r>
      <w:r>
        <w:rPr>
          <w:spacing w:val="1"/>
        </w:rPr>
        <w:t xml:space="preserve"> </w:t>
      </w:r>
      <w:r>
        <w:t>в контексте;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 и описывать живые и гербарные экземпляры растений, части растений по</w:t>
      </w:r>
      <w:r>
        <w:rPr>
          <w:spacing w:val="-57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-1"/>
        </w:rPr>
        <w:t xml:space="preserve"> </w:t>
      </w:r>
      <w:r>
        <w:t>схемам,</w:t>
      </w:r>
      <w:r>
        <w:rPr>
          <w:spacing w:val="4"/>
        </w:rPr>
        <w:t xml:space="preserve"> </w:t>
      </w:r>
      <w:r>
        <w:t>муляжам,</w:t>
      </w:r>
      <w:r>
        <w:rPr>
          <w:spacing w:val="-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изображениям;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6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двудольных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однодольных растений;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цветковых)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определительной карточки;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 xml:space="preserve">(фиксированными)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 xml:space="preserve">временными   </w:t>
      </w:r>
      <w:r>
        <w:rPr>
          <w:spacing w:val="15"/>
        </w:rPr>
        <w:t xml:space="preserve"> </w:t>
      </w:r>
      <w:r>
        <w:t xml:space="preserve">микропрепаратами,   </w:t>
      </w:r>
      <w:r>
        <w:rPr>
          <w:spacing w:val="14"/>
        </w:rPr>
        <w:t xml:space="preserve"> </w:t>
      </w:r>
      <w:r>
        <w:t xml:space="preserve">исследовательские   </w:t>
      </w:r>
      <w:r>
        <w:rPr>
          <w:spacing w:val="12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приборов и инструментов</w:t>
      </w:r>
      <w:r>
        <w:rPr>
          <w:spacing w:val="1"/>
        </w:rPr>
        <w:t xml:space="preserve"> </w:t>
      </w:r>
      <w:r>
        <w:t>цифровой лаборатории;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-1"/>
        </w:rPr>
        <w:t xml:space="preserve"> </w:t>
      </w:r>
      <w:r>
        <w:t>грибов, лишайников;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 по</w:t>
      </w:r>
      <w:r>
        <w:rPr>
          <w:spacing w:val="-6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плану,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описывать усложнение организации растений в ходе эволюции растительного мира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растительные сообщества, сезонные и поступательные изменения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-3"/>
        </w:rPr>
        <w:t xml:space="preserve"> </w:t>
      </w:r>
      <w:r>
        <w:t>сообществ,</w:t>
      </w:r>
      <w:r>
        <w:rPr>
          <w:spacing w:val="-3"/>
        </w:rPr>
        <w:t xml:space="preserve"> </w:t>
      </w:r>
      <w:r>
        <w:t>растительность</w:t>
      </w:r>
      <w:r>
        <w:rPr>
          <w:spacing w:val="-3"/>
        </w:rPr>
        <w:t xml:space="preserve"> </w:t>
      </w:r>
      <w:r>
        <w:t>(растительный</w:t>
      </w:r>
      <w:r>
        <w:rPr>
          <w:spacing w:val="-1"/>
        </w:rPr>
        <w:t xml:space="preserve"> </w:t>
      </w:r>
      <w:r>
        <w:t>покров)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 знать меры</w:t>
      </w:r>
      <w:r>
        <w:rPr>
          <w:spacing w:val="-2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Земли;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в хозяйственной деятельности человека</w:t>
      </w:r>
      <w:r>
        <w:rPr>
          <w:spacing w:val="-2"/>
        </w:rPr>
        <w:t xml:space="preserve"> </w:t>
      </w:r>
      <w:r>
        <w:t>и его</w:t>
      </w:r>
      <w:r>
        <w:rPr>
          <w:spacing w:val="-7"/>
        </w:rPr>
        <w:t xml:space="preserve"> </w:t>
      </w:r>
      <w:r>
        <w:t>повседневной жизни;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7"/>
        </w:rPr>
        <w:t xml:space="preserve"> </w:t>
      </w:r>
      <w:r>
        <w:t>цикла, различными</w:t>
      </w:r>
      <w:r>
        <w:rPr>
          <w:spacing w:val="1"/>
        </w:rPr>
        <w:t xml:space="preserve"> </w:t>
      </w:r>
      <w:r>
        <w:t>видами искусства;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 методы биологии: проводить наблюдения за растениями, бактериями,</w:t>
      </w:r>
      <w:r>
        <w:rPr>
          <w:spacing w:val="-57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7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соответствии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 во</w:t>
      </w:r>
      <w:r>
        <w:rPr>
          <w:spacing w:val="-6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(2–3)  </w:t>
      </w:r>
      <w:r>
        <w:rPr>
          <w:spacing w:val="20"/>
        </w:rPr>
        <w:t xml:space="preserve"> </w:t>
      </w:r>
      <w:r>
        <w:t xml:space="preserve">источников,   </w:t>
      </w:r>
      <w:r>
        <w:rPr>
          <w:spacing w:val="19"/>
        </w:rPr>
        <w:t xml:space="preserve"> </w:t>
      </w:r>
      <w:r>
        <w:t xml:space="preserve">преобразовывать   </w:t>
      </w:r>
      <w:r>
        <w:rPr>
          <w:spacing w:val="20"/>
        </w:rPr>
        <w:t xml:space="preserve"> </w:t>
      </w:r>
      <w:r>
        <w:t xml:space="preserve">информацию   </w:t>
      </w:r>
      <w:r>
        <w:rPr>
          <w:spacing w:val="20"/>
        </w:rPr>
        <w:t xml:space="preserve"> </w:t>
      </w:r>
      <w:r>
        <w:t xml:space="preserve">из   </w:t>
      </w:r>
      <w:r>
        <w:rPr>
          <w:spacing w:val="19"/>
        </w:rPr>
        <w:t xml:space="preserve"> </w:t>
      </w:r>
      <w:r>
        <w:t xml:space="preserve">одной   </w:t>
      </w:r>
      <w:r>
        <w:rPr>
          <w:spacing w:val="22"/>
        </w:rPr>
        <w:t xml:space="preserve"> </w:t>
      </w:r>
      <w:r>
        <w:t xml:space="preserve">знаковой   </w:t>
      </w:r>
      <w:r>
        <w:rPr>
          <w:spacing w:val="21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 другую;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    изучаемого   раздела    биологии,    сопровождать    выступление    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особенностей аудитории</w:t>
      </w:r>
      <w:r>
        <w:rPr>
          <w:spacing w:val="1"/>
        </w:rPr>
        <w:t xml:space="preserve"> </w:t>
      </w:r>
      <w:r>
        <w:t>сверстников.</w:t>
      </w:r>
    </w:p>
    <w:p w:rsidR="00213CAD" w:rsidRPr="0097676D" w:rsidRDefault="003A6A8D" w:rsidP="009767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Предметные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результаты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освоения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программы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по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биологии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концу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обучения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в 8 классе: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характеризовать  </w:t>
      </w:r>
      <w:r>
        <w:rPr>
          <w:spacing w:val="1"/>
        </w:rPr>
        <w:t xml:space="preserve"> </w:t>
      </w:r>
      <w:r>
        <w:t>зоологию    как   биологическую    науку,   её   разделы   и    связь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 категорию, основные систематические группы животных 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1"/>
        </w:rPr>
        <w:t xml:space="preserve"> </w:t>
      </w:r>
      <w:r>
        <w:t>моллюски,</w:t>
      </w:r>
      <w:r>
        <w:rPr>
          <w:spacing w:val="1"/>
        </w:rPr>
        <w:t xml:space="preserve"> </w:t>
      </w:r>
      <w:r>
        <w:t>хордовые);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 xml:space="preserve">(в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>числе    А.О. Ковалевский,</w:t>
      </w:r>
      <w:r>
        <w:rPr>
          <w:spacing w:val="-57"/>
        </w:rPr>
        <w:t xml:space="preserve"> </w:t>
      </w:r>
      <w:r>
        <w:t>К.И. Скрябин) и зарубежных (в том числе А. Левенгук, Ж. Кювье, Э. Геккель) учёных в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наук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животных;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применять</w:t>
      </w:r>
      <w:r>
        <w:rPr>
          <w:spacing w:val="1"/>
        </w:rPr>
        <w:t xml:space="preserve"> </w:t>
      </w:r>
      <w:r>
        <w:t>биологические термины 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 числе: зоология,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этология,</w:t>
      </w:r>
      <w:r>
        <w:rPr>
          <w:spacing w:val="1"/>
        </w:rPr>
        <w:t xml:space="preserve"> </w:t>
      </w:r>
      <w:r>
        <w:t>палеозоология,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царство,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отряд,</w:t>
      </w:r>
      <w:r>
        <w:rPr>
          <w:spacing w:val="1"/>
        </w:rPr>
        <w:t xml:space="preserve"> </w:t>
      </w:r>
      <w:r>
        <w:t>семейство,</w:t>
      </w:r>
      <w:r>
        <w:rPr>
          <w:spacing w:val="60"/>
        </w:rPr>
        <w:t xml:space="preserve"> </w:t>
      </w:r>
      <w:r>
        <w:t>род,</w:t>
      </w:r>
      <w:r>
        <w:rPr>
          <w:spacing w:val="-57"/>
        </w:rPr>
        <w:t xml:space="preserve"> </w:t>
      </w:r>
      <w:r>
        <w:t>вид, животная клетка, животная ткань, орган животного,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 животного,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опора, движение, размножение, партеногенез, раздражимость, рефлекс,</w:t>
      </w:r>
      <w:r>
        <w:rPr>
          <w:spacing w:val="1"/>
        </w:rPr>
        <w:t xml:space="preserve"> </w:t>
      </w:r>
      <w:r>
        <w:t>органы чувств,</w:t>
      </w:r>
      <w:r>
        <w:rPr>
          <w:spacing w:val="1"/>
        </w:rPr>
        <w:t xml:space="preserve"> </w:t>
      </w:r>
      <w:r>
        <w:t xml:space="preserve">поведение,     </w:t>
      </w:r>
      <w:r>
        <w:rPr>
          <w:spacing w:val="44"/>
        </w:rPr>
        <w:t xml:space="preserve"> </w:t>
      </w:r>
      <w:r>
        <w:t xml:space="preserve">среда      </w:t>
      </w:r>
      <w:r>
        <w:rPr>
          <w:spacing w:val="47"/>
        </w:rPr>
        <w:t xml:space="preserve"> </w:t>
      </w:r>
      <w:r>
        <w:t xml:space="preserve">обитания,      </w:t>
      </w:r>
      <w:r>
        <w:rPr>
          <w:spacing w:val="43"/>
        </w:rPr>
        <w:t xml:space="preserve"> </w:t>
      </w:r>
      <w:r>
        <w:t xml:space="preserve">природное      </w:t>
      </w:r>
      <w:r>
        <w:rPr>
          <w:spacing w:val="42"/>
        </w:rPr>
        <w:t xml:space="preserve"> </w:t>
      </w:r>
      <w:r>
        <w:t xml:space="preserve">сообщество)      </w:t>
      </w:r>
      <w:r>
        <w:rPr>
          <w:spacing w:val="43"/>
        </w:rPr>
        <w:t xml:space="preserve"> </w:t>
      </w:r>
      <w:r>
        <w:t xml:space="preserve">в      </w:t>
      </w:r>
      <w:r>
        <w:rPr>
          <w:spacing w:val="4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контексте;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раскрывать общие признаки животных, уровни организации животного организма:</w:t>
      </w:r>
      <w:r>
        <w:rPr>
          <w:spacing w:val="1"/>
        </w:rPr>
        <w:t xml:space="preserve"> </w:t>
      </w:r>
      <w:r>
        <w:t>клетки,</w:t>
      </w:r>
      <w:r>
        <w:rPr>
          <w:spacing w:val="-1"/>
        </w:rPr>
        <w:t xml:space="preserve"> </w:t>
      </w:r>
      <w:r>
        <w:t>ткани,</w:t>
      </w:r>
      <w:r>
        <w:rPr>
          <w:spacing w:val="4"/>
        </w:rPr>
        <w:t xml:space="preserve"> </w:t>
      </w:r>
      <w:r>
        <w:t>органы,</w:t>
      </w:r>
      <w:r>
        <w:rPr>
          <w:spacing w:val="-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органов,</w:t>
      </w:r>
      <w:r>
        <w:rPr>
          <w:spacing w:val="3"/>
        </w:rPr>
        <w:t xml:space="preserve"> </w:t>
      </w:r>
      <w:r>
        <w:t>организм;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</w:t>
      </w:r>
      <w:r>
        <w:rPr>
          <w:spacing w:val="-4"/>
        </w:rPr>
        <w:t xml:space="preserve"> </w:t>
      </w:r>
      <w:r>
        <w:t>животные</w:t>
      </w:r>
      <w:r>
        <w:rPr>
          <w:spacing w:val="-6"/>
        </w:rPr>
        <w:t xml:space="preserve"> </w:t>
      </w:r>
      <w:r>
        <w:t>ткани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6"/>
        </w:rPr>
        <w:t xml:space="preserve"> </w:t>
      </w:r>
      <w:r>
        <w:t>животных между</w:t>
      </w:r>
      <w:r>
        <w:rPr>
          <w:spacing w:val="-5"/>
        </w:rPr>
        <w:t xml:space="preserve"> </w:t>
      </w:r>
      <w:r>
        <w:t>собой;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описывать  </w:t>
      </w:r>
      <w:r>
        <w:rPr>
          <w:spacing w:val="42"/>
        </w:rPr>
        <w:t xml:space="preserve"> </w:t>
      </w:r>
      <w:r>
        <w:t xml:space="preserve">строение   </w:t>
      </w:r>
      <w:r>
        <w:rPr>
          <w:spacing w:val="38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жизнедеятельность   </w:t>
      </w:r>
      <w:r>
        <w:rPr>
          <w:spacing w:val="46"/>
        </w:rPr>
        <w:t xml:space="preserve"> </w:t>
      </w:r>
      <w:r>
        <w:t xml:space="preserve">животного   </w:t>
      </w:r>
      <w:r>
        <w:rPr>
          <w:spacing w:val="39"/>
        </w:rPr>
        <w:t xml:space="preserve"> </w:t>
      </w:r>
      <w:r>
        <w:t xml:space="preserve">организма:   </w:t>
      </w:r>
      <w:r>
        <w:rPr>
          <w:spacing w:val="44"/>
        </w:rPr>
        <w:t xml:space="preserve"> </w:t>
      </w:r>
      <w:r>
        <w:t>опору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6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 рост,</w:t>
      </w:r>
      <w:r>
        <w:rPr>
          <w:spacing w:val="-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регуляцию,</w:t>
      </w:r>
      <w:r>
        <w:rPr>
          <w:spacing w:val="-1"/>
        </w:rPr>
        <w:t xml:space="preserve"> </w:t>
      </w:r>
      <w:r>
        <w:t>поведение, рост, развитие, размножение;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причинно-следственные связи между строением, жизнедеятельностью и</w:t>
      </w:r>
      <w:r>
        <w:rPr>
          <w:spacing w:val="1"/>
        </w:rPr>
        <w:t xml:space="preserve"> </w:t>
      </w:r>
      <w:r>
        <w:t>средой</w:t>
      </w:r>
      <w:r>
        <w:rPr>
          <w:spacing w:val="5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изучаемых систематических</w:t>
      </w:r>
      <w:r>
        <w:rPr>
          <w:spacing w:val="-1"/>
        </w:rPr>
        <w:t xml:space="preserve"> </w:t>
      </w:r>
      <w:r>
        <w:t>групп;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 и описывать животных изучаемых систематических групп, 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простейших – по</w:t>
      </w:r>
      <w:r>
        <w:rPr>
          <w:spacing w:val="-6"/>
        </w:rPr>
        <w:t xml:space="preserve"> </w:t>
      </w:r>
      <w:r>
        <w:t>изображениям;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61"/>
        </w:rPr>
        <w:t xml:space="preserve"> </w:t>
      </w:r>
      <w:r>
        <w:t>признаки   классов   членистоногих   и   хордовых,   отрядов   насекомых</w:t>
      </w:r>
      <w:r>
        <w:rPr>
          <w:spacing w:val="-57"/>
        </w:rPr>
        <w:t xml:space="preserve"> </w:t>
      </w:r>
      <w:r>
        <w:t>и млекопитающих;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 xml:space="preserve">физиологии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поведению   </w:t>
      </w:r>
      <w:r>
        <w:rPr>
          <w:spacing w:val="32"/>
        </w:rPr>
        <w:t xml:space="preserve"> </w:t>
      </w:r>
      <w:r>
        <w:t xml:space="preserve">животных, 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том   </w:t>
      </w:r>
      <w:r>
        <w:rPr>
          <w:spacing w:val="33"/>
        </w:rPr>
        <w:t xml:space="preserve"> </w:t>
      </w:r>
      <w:r>
        <w:t xml:space="preserve">числе   </w:t>
      </w:r>
      <w:r>
        <w:rPr>
          <w:spacing w:val="30"/>
        </w:rPr>
        <w:t xml:space="preserve"> </w:t>
      </w:r>
      <w:r>
        <w:t xml:space="preserve">работы   </w:t>
      </w:r>
      <w:r>
        <w:rPr>
          <w:spacing w:val="30"/>
        </w:rPr>
        <w:t xml:space="preserve"> </w:t>
      </w:r>
      <w:r>
        <w:t xml:space="preserve">с   </w:t>
      </w:r>
      <w:r>
        <w:rPr>
          <w:spacing w:val="29"/>
        </w:rPr>
        <w:t xml:space="preserve"> </w:t>
      </w:r>
      <w:r>
        <w:t>микроскопом</w:t>
      </w:r>
      <w:r>
        <w:rPr>
          <w:spacing w:val="-58"/>
        </w:rPr>
        <w:t xml:space="preserve"> </w:t>
      </w:r>
      <w:r>
        <w:t>с постоянными (фиксированными) и временными микропрепаратами, 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приборов и инструментов цифровой</w:t>
      </w:r>
      <w:r>
        <w:rPr>
          <w:spacing w:val="1"/>
        </w:rPr>
        <w:t xml:space="preserve"> </w:t>
      </w:r>
      <w:r>
        <w:t>лаборатории;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сравнивать    представителей   </w:t>
      </w:r>
      <w:r>
        <w:rPr>
          <w:spacing w:val="1"/>
        </w:rPr>
        <w:t xml:space="preserve"> </w:t>
      </w:r>
      <w:r>
        <w:t>отдельных     систематических    групп     животных</w:t>
      </w:r>
      <w:r>
        <w:rPr>
          <w:spacing w:val="-57"/>
        </w:rPr>
        <w:t xml:space="preserve"> </w:t>
      </w:r>
      <w:r>
        <w:t>и делать выводы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классифицировать</w:t>
      </w:r>
      <w:r>
        <w:rPr>
          <w:spacing w:val="-6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строения;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описывать</w:t>
      </w:r>
      <w:r>
        <w:rPr>
          <w:spacing w:val="2"/>
        </w:rPr>
        <w:t xml:space="preserve"> </w:t>
      </w:r>
      <w:r>
        <w:t>усложнение организации</w:t>
      </w:r>
      <w:r>
        <w:rPr>
          <w:spacing w:val="-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эволюции</w:t>
      </w:r>
      <w:r>
        <w:rPr>
          <w:spacing w:val="-2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мира</w:t>
      </w:r>
      <w:r>
        <w:rPr>
          <w:spacing w:val="6"/>
        </w:rPr>
        <w:t xml:space="preserve"> </w:t>
      </w:r>
      <w:r>
        <w:t>на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Земле;</w:t>
      </w:r>
    </w:p>
    <w:p w:rsidR="00213CAD" w:rsidRDefault="003A6A8D" w:rsidP="008936B4">
      <w:pPr>
        <w:pStyle w:val="a3"/>
        <w:keepNext/>
        <w:keepLines/>
        <w:widowControl/>
        <w:tabs>
          <w:tab w:val="left" w:pos="3015"/>
          <w:tab w:val="left" w:pos="6047"/>
          <w:tab w:val="left" w:pos="7615"/>
          <w:tab w:val="left" w:pos="8380"/>
        </w:tabs>
        <w:suppressAutoHyphens/>
        <w:ind w:left="0" w:firstLine="680"/>
        <w:contextualSpacing/>
      </w:pPr>
      <w:r>
        <w:t>выявлять</w:t>
      </w:r>
      <w:r>
        <w:tab/>
        <w:t xml:space="preserve">черты  </w:t>
      </w:r>
      <w:r>
        <w:rPr>
          <w:spacing w:val="10"/>
        </w:rPr>
        <w:t xml:space="preserve"> </w:t>
      </w:r>
      <w:r>
        <w:t>приспособленности</w:t>
      </w:r>
      <w:r>
        <w:tab/>
        <w:t xml:space="preserve">животных  </w:t>
      </w:r>
      <w:r>
        <w:rPr>
          <w:spacing w:val="22"/>
        </w:rPr>
        <w:t xml:space="preserve"> </w:t>
      </w:r>
      <w:r>
        <w:t>к</w:t>
      </w:r>
      <w:r>
        <w:tab/>
        <w:t>среде</w:t>
      </w:r>
      <w:r>
        <w:tab/>
        <w:t>обитания,</w:t>
      </w:r>
      <w:r>
        <w:rPr>
          <w:spacing w:val="76"/>
        </w:rPr>
        <w:t xml:space="preserve"> </w:t>
      </w:r>
      <w:r>
        <w:t>значение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экологических</w:t>
      </w:r>
      <w:r>
        <w:rPr>
          <w:spacing w:val="-6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животных;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взаимосвязи животных в природных сообществах, цепи питания;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0"/>
        </w:rPr>
        <w:t xml:space="preserve"> </w:t>
      </w:r>
      <w:r>
        <w:t>взаимосвязи</w:t>
      </w:r>
      <w:r>
        <w:rPr>
          <w:spacing w:val="11"/>
        </w:rPr>
        <w:t xml:space="preserve"> </w:t>
      </w:r>
      <w:r>
        <w:t>животных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растениями,</w:t>
      </w:r>
      <w:r>
        <w:rPr>
          <w:spacing w:val="9"/>
        </w:rPr>
        <w:t xml:space="preserve"> </w:t>
      </w:r>
      <w:r>
        <w:t>грибами,</w:t>
      </w:r>
      <w:r>
        <w:rPr>
          <w:spacing w:val="9"/>
        </w:rPr>
        <w:t xml:space="preserve"> </w:t>
      </w:r>
      <w:r>
        <w:t>лишайниками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</w:t>
      </w:r>
      <w:r>
        <w:rPr>
          <w:spacing w:val="-4"/>
        </w:rPr>
        <w:t xml:space="preserve"> </w:t>
      </w:r>
      <w:r>
        <w:t>бактериями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животных по</w:t>
      </w:r>
      <w:r>
        <w:rPr>
          <w:spacing w:val="-6"/>
        </w:rPr>
        <w:t xml:space="preserve"> </w:t>
      </w:r>
      <w:r>
        <w:t>планете;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раскрывать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раскрывать роль домашних и непродуктивных животных в жизни человека, роль</w:t>
      </w:r>
      <w:r>
        <w:rPr>
          <w:spacing w:val="1"/>
        </w:rPr>
        <w:t xml:space="preserve"> </w:t>
      </w:r>
      <w:r>
        <w:t xml:space="preserve">промысловых       </w:t>
      </w:r>
      <w:r>
        <w:rPr>
          <w:spacing w:val="53"/>
        </w:rPr>
        <w:t xml:space="preserve"> </w:t>
      </w:r>
      <w:r>
        <w:t xml:space="preserve">животных        </w:t>
      </w:r>
      <w:r>
        <w:rPr>
          <w:spacing w:val="51"/>
        </w:rPr>
        <w:t xml:space="preserve"> </w:t>
      </w:r>
      <w:r>
        <w:t xml:space="preserve">в        </w:t>
      </w:r>
      <w:r>
        <w:rPr>
          <w:spacing w:val="53"/>
        </w:rPr>
        <w:t xml:space="preserve"> </w:t>
      </w:r>
      <w:r>
        <w:t xml:space="preserve">хозяйственной        </w:t>
      </w:r>
      <w:r>
        <w:rPr>
          <w:spacing w:val="53"/>
        </w:rPr>
        <w:t xml:space="preserve"> </w:t>
      </w:r>
      <w:r>
        <w:t xml:space="preserve">деятельности        </w:t>
      </w:r>
      <w:r>
        <w:rPr>
          <w:spacing w:val="52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 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животного</w:t>
      </w:r>
      <w:r>
        <w:rPr>
          <w:spacing w:val="-7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Земли;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 физике,</w:t>
      </w:r>
      <w:r>
        <w:rPr>
          <w:spacing w:val="1"/>
        </w:rPr>
        <w:t xml:space="preserve"> </w:t>
      </w:r>
      <w:r>
        <w:t>химии, географии, технологии, предметов</w:t>
      </w:r>
      <w:r>
        <w:rPr>
          <w:spacing w:val="1"/>
        </w:rPr>
        <w:t xml:space="preserve"> </w:t>
      </w:r>
      <w:r>
        <w:t>гуманитарного циклов,</w:t>
      </w:r>
      <w:r>
        <w:rPr>
          <w:spacing w:val="1"/>
        </w:rPr>
        <w:t xml:space="preserve"> </w:t>
      </w:r>
      <w:r>
        <w:t>различными видами</w:t>
      </w:r>
      <w:r>
        <w:rPr>
          <w:spacing w:val="1"/>
        </w:rPr>
        <w:t xml:space="preserve"> </w:t>
      </w:r>
      <w:r>
        <w:t>искусства;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 методы биологии: проводить наблюдения за животными, описывать</w:t>
      </w:r>
      <w:r>
        <w:rPr>
          <w:spacing w:val="1"/>
        </w:rPr>
        <w:t xml:space="preserve"> </w:t>
      </w:r>
      <w:r>
        <w:t>животных, их органы и системы органов; ставить простейшие биологические опыты и</w:t>
      </w:r>
      <w:r>
        <w:rPr>
          <w:spacing w:val="1"/>
        </w:rPr>
        <w:t xml:space="preserve"> </w:t>
      </w:r>
      <w:r>
        <w:t>эксперименты;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6"/>
        </w:rPr>
        <w:t xml:space="preserve"> </w:t>
      </w:r>
      <w:r>
        <w:t xml:space="preserve">химической  </w:t>
      </w:r>
      <w:r>
        <w:rPr>
          <w:spacing w:val="36"/>
        </w:rPr>
        <w:t xml:space="preserve"> </w:t>
      </w:r>
      <w:r>
        <w:t xml:space="preserve">посудой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4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38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 во</w:t>
      </w:r>
      <w:r>
        <w:rPr>
          <w:spacing w:val="-6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(3–4)  </w:t>
      </w:r>
      <w:r>
        <w:rPr>
          <w:spacing w:val="20"/>
        </w:rPr>
        <w:t xml:space="preserve"> </w:t>
      </w:r>
      <w:r>
        <w:t xml:space="preserve">источников,   </w:t>
      </w:r>
      <w:r>
        <w:rPr>
          <w:spacing w:val="19"/>
        </w:rPr>
        <w:t xml:space="preserve"> </w:t>
      </w:r>
      <w:r>
        <w:t xml:space="preserve">преобразовывать   </w:t>
      </w:r>
      <w:r>
        <w:rPr>
          <w:spacing w:val="20"/>
        </w:rPr>
        <w:t xml:space="preserve"> </w:t>
      </w:r>
      <w:r>
        <w:t xml:space="preserve">информацию   </w:t>
      </w:r>
      <w:r>
        <w:rPr>
          <w:spacing w:val="20"/>
        </w:rPr>
        <w:t xml:space="preserve"> </w:t>
      </w:r>
      <w:r>
        <w:t xml:space="preserve">из   </w:t>
      </w:r>
      <w:r>
        <w:rPr>
          <w:spacing w:val="19"/>
        </w:rPr>
        <w:t xml:space="preserve"> </w:t>
      </w:r>
      <w:r>
        <w:t xml:space="preserve">одной   </w:t>
      </w:r>
      <w:r>
        <w:rPr>
          <w:spacing w:val="22"/>
        </w:rPr>
        <w:t xml:space="preserve"> </w:t>
      </w:r>
      <w:r>
        <w:t xml:space="preserve">знаковой   </w:t>
      </w:r>
      <w:r>
        <w:rPr>
          <w:spacing w:val="21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 другую;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    изучаемого   раздела    биологии,    сопровождать    выступление    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особенностей аудитории</w:t>
      </w:r>
      <w:r>
        <w:rPr>
          <w:spacing w:val="1"/>
        </w:rPr>
        <w:t xml:space="preserve"> </w:t>
      </w:r>
      <w:r>
        <w:t>сверстников.</w:t>
      </w:r>
    </w:p>
    <w:p w:rsidR="00213CAD" w:rsidRPr="0097676D" w:rsidRDefault="003A6A8D" w:rsidP="009767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Предметные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результаты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освоения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программы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по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биологии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концу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обучения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в 9 классе: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(антропологию,</w:t>
      </w:r>
      <w:r>
        <w:rPr>
          <w:spacing w:val="1"/>
        </w:rPr>
        <w:t xml:space="preserve"> </w:t>
      </w:r>
      <w:r>
        <w:t>анатомию,</w:t>
      </w:r>
      <w:r>
        <w:rPr>
          <w:spacing w:val="1"/>
        </w:rPr>
        <w:t xml:space="preserve"> </w:t>
      </w:r>
      <w:r>
        <w:t>физиологию,</w:t>
      </w:r>
      <w:r>
        <w:rPr>
          <w:spacing w:val="1"/>
        </w:rPr>
        <w:t xml:space="preserve"> </w:t>
      </w:r>
      <w:r>
        <w:t>медицину, гигиену, экологию человека, психологию) и их связи с другими науками и</w:t>
      </w:r>
      <w:r>
        <w:rPr>
          <w:spacing w:val="1"/>
        </w:rPr>
        <w:t xml:space="preserve"> </w:t>
      </w:r>
      <w:r>
        <w:t>техникой;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объяснять     </w:t>
      </w:r>
      <w:r>
        <w:rPr>
          <w:spacing w:val="1"/>
        </w:rPr>
        <w:t xml:space="preserve"> </w:t>
      </w:r>
      <w:r>
        <w:t xml:space="preserve">положение     </w:t>
      </w:r>
      <w:r>
        <w:rPr>
          <w:spacing w:val="1"/>
        </w:rPr>
        <w:t xml:space="preserve"> </w:t>
      </w:r>
      <w:r>
        <w:t xml:space="preserve">человека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системе       органического       мира,</w:t>
      </w:r>
      <w:r>
        <w:rPr>
          <w:spacing w:val="1"/>
        </w:rPr>
        <w:t xml:space="preserve"> </w:t>
      </w:r>
      <w:r>
        <w:t xml:space="preserve">его    </w:t>
      </w:r>
      <w:r>
        <w:rPr>
          <w:spacing w:val="9"/>
        </w:rPr>
        <w:t xml:space="preserve"> </w:t>
      </w:r>
      <w:r>
        <w:t xml:space="preserve">происхождение,     </w:t>
      </w:r>
      <w:r>
        <w:rPr>
          <w:spacing w:val="18"/>
        </w:rPr>
        <w:t xml:space="preserve"> </w:t>
      </w:r>
      <w:r>
        <w:t xml:space="preserve">отличия     </w:t>
      </w:r>
      <w:r>
        <w:rPr>
          <w:spacing w:val="13"/>
        </w:rPr>
        <w:t xml:space="preserve"> </w:t>
      </w:r>
      <w:r>
        <w:t xml:space="preserve">человека     </w:t>
      </w:r>
      <w:r>
        <w:rPr>
          <w:spacing w:val="17"/>
        </w:rPr>
        <w:t xml:space="preserve"> </w:t>
      </w:r>
      <w:r>
        <w:t xml:space="preserve">от     </w:t>
      </w:r>
      <w:r>
        <w:rPr>
          <w:spacing w:val="18"/>
        </w:rPr>
        <w:t xml:space="preserve"> </w:t>
      </w:r>
      <w:r>
        <w:t xml:space="preserve">животных,     </w:t>
      </w:r>
      <w:r>
        <w:rPr>
          <w:spacing w:val="19"/>
        </w:rPr>
        <w:t xml:space="preserve"> </w:t>
      </w:r>
      <w:r>
        <w:t>приспособленность</w:t>
      </w:r>
      <w:r>
        <w:rPr>
          <w:spacing w:val="-58"/>
        </w:rPr>
        <w:t xml:space="preserve"> </w:t>
      </w:r>
      <w:r>
        <w:t>к различным экологическим факторам (человеческие расы и адаптивные типы людей),</w:t>
      </w:r>
      <w:r>
        <w:rPr>
          <w:spacing w:val="1"/>
        </w:rPr>
        <w:t xml:space="preserve"> </w:t>
      </w:r>
      <w:r>
        <w:t>родство</w:t>
      </w:r>
      <w:r>
        <w:rPr>
          <w:spacing w:val="-2"/>
        </w:rPr>
        <w:t xml:space="preserve"> </w:t>
      </w:r>
      <w:r>
        <w:t>человеческих рас;</w:t>
      </w:r>
    </w:p>
    <w:p w:rsidR="00213CAD" w:rsidRDefault="003A6A8D" w:rsidP="008936B4">
      <w:pPr>
        <w:pStyle w:val="a3"/>
        <w:keepNext/>
        <w:keepLines/>
        <w:widowControl/>
        <w:tabs>
          <w:tab w:val="left" w:pos="3600"/>
          <w:tab w:val="left" w:pos="6141"/>
          <w:tab w:val="left" w:pos="8337"/>
          <w:tab w:val="left" w:pos="9272"/>
        </w:tabs>
        <w:suppressAutoHyphens/>
        <w:ind w:left="0" w:firstLine="680"/>
        <w:contextualSpacing/>
      </w:pPr>
      <w:r>
        <w:t>приводить примеры вклада российских (в том числе И. М. Сеченов, И.П. Павлов,</w:t>
      </w:r>
      <w:r>
        <w:rPr>
          <w:spacing w:val="1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Мечников,</w:t>
      </w:r>
      <w:r w:rsidR="0097676D">
        <w:t xml:space="preserve"> </w:t>
      </w:r>
      <w:r>
        <w:t>А.А.</w:t>
      </w:r>
      <w:r>
        <w:rPr>
          <w:spacing w:val="-1"/>
        </w:rPr>
        <w:t xml:space="preserve"> </w:t>
      </w:r>
      <w:r>
        <w:t>Ухтомский,</w:t>
      </w:r>
      <w:r>
        <w:tab/>
        <w:t>П.К.</w:t>
      </w:r>
      <w:r>
        <w:rPr>
          <w:spacing w:val="-1"/>
        </w:rPr>
        <w:t xml:space="preserve"> </w:t>
      </w:r>
      <w:r>
        <w:t>Анохин)</w:t>
      </w:r>
      <w:r>
        <w:tab/>
        <w:t>и</w:t>
      </w:r>
      <w:r w:rsidR="0097676D">
        <w:t xml:space="preserve"> </w:t>
      </w:r>
      <w:r>
        <w:t>зарубежных</w:t>
      </w:r>
      <w:r>
        <w:rPr>
          <w:spacing w:val="-58"/>
        </w:rPr>
        <w:t xml:space="preserve"> </w:t>
      </w:r>
      <w:r>
        <w:t>(в том числе У. Гарвей, К. Бернар, Л. Пастер, Ч. Дарвин) учёных в развитие 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происхождении,</w:t>
      </w:r>
      <w:r>
        <w:rPr>
          <w:spacing w:val="-1"/>
        </w:rPr>
        <w:t xml:space="preserve"> </w:t>
      </w:r>
      <w:r>
        <w:t>строении,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3"/>
        </w:rPr>
        <w:t xml:space="preserve"> </w:t>
      </w:r>
      <w:r>
        <w:t>поведении,</w:t>
      </w:r>
      <w:r>
        <w:rPr>
          <w:spacing w:val="-1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 биологические термины и понятия (в том числе: цитология, гистология,</w:t>
      </w:r>
      <w:r>
        <w:rPr>
          <w:spacing w:val="1"/>
        </w:rPr>
        <w:t xml:space="preserve"> </w:t>
      </w:r>
      <w:r>
        <w:t>анатомия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клетка, ткань, орган, система органов, питание, дыхание, кровообращение, обмен веществ</w:t>
      </w:r>
      <w:r>
        <w:rPr>
          <w:spacing w:val="1"/>
        </w:rPr>
        <w:t xml:space="preserve"> </w:t>
      </w:r>
      <w:r>
        <w:t>и превращение энергии, движение, выделение, рост, развитие, поведение, 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поставленной 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 описание по внешнему виду (изображению), схемам общих признаков</w:t>
      </w:r>
      <w:r>
        <w:rPr>
          <w:spacing w:val="1"/>
        </w:rPr>
        <w:t xml:space="preserve"> </w:t>
      </w:r>
      <w:r>
        <w:t>организма человека, уровней его организации: клетки, ткани, органы, системы органов,</w:t>
      </w:r>
      <w:r>
        <w:rPr>
          <w:spacing w:val="1"/>
        </w:rPr>
        <w:t xml:space="preserve"> </w:t>
      </w:r>
      <w:r>
        <w:t>организм;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</w:t>
      </w:r>
      <w:r>
        <w:rPr>
          <w:spacing w:val="-5"/>
        </w:rPr>
        <w:t xml:space="preserve"> </w:t>
      </w:r>
      <w:r>
        <w:t>клетки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тканей,</w:t>
      </w:r>
      <w:r>
        <w:rPr>
          <w:spacing w:val="-5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тканей,</w:t>
      </w:r>
      <w:r>
        <w:rPr>
          <w:spacing w:val="-1"/>
        </w:rPr>
        <w:t xml:space="preserve"> </w:t>
      </w:r>
      <w:r>
        <w:t>органы,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процессы         жизнедеятельности         организма         человека,         делать         выводы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(витамины,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гормоны),</w:t>
      </w:r>
      <w:r>
        <w:rPr>
          <w:spacing w:val="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их роль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энергии;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биологические процессы: обмен веществ и превращение энергии,</w:t>
      </w:r>
      <w:r>
        <w:rPr>
          <w:spacing w:val="1"/>
        </w:rPr>
        <w:t xml:space="preserve"> </w:t>
      </w:r>
      <w:r>
        <w:t>питание, дыхание, выделение, транспорт веществ, движение, рост, регуляция 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-1"/>
        </w:rPr>
        <w:t xml:space="preserve"> </w:t>
      </w:r>
      <w:r>
        <w:t>поведение, развитие, размножение</w:t>
      </w:r>
      <w:r>
        <w:rPr>
          <w:spacing w:val="-3"/>
        </w:rPr>
        <w:t xml:space="preserve"> </w:t>
      </w:r>
      <w:r>
        <w:t>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причинно-следственные связи между строением клеток, органов, систем</w:t>
      </w:r>
      <w:r>
        <w:rPr>
          <w:spacing w:val="1"/>
        </w:rPr>
        <w:t xml:space="preserve"> </w:t>
      </w:r>
      <w:r>
        <w:t>органов организма человека и их функциями, между строением, жизнедеятельностью и</w:t>
      </w:r>
      <w:r>
        <w:rPr>
          <w:spacing w:val="1"/>
        </w:rPr>
        <w:t xml:space="preserve"> </w:t>
      </w:r>
      <w:r>
        <w:t>средой</w:t>
      </w:r>
      <w:r>
        <w:rPr>
          <w:spacing w:val="5"/>
        </w:rPr>
        <w:t xml:space="preserve"> </w:t>
      </w:r>
      <w:r>
        <w:t>обитания 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    биологические    модели    для    выявления    особенностей    строения</w:t>
      </w:r>
      <w:r>
        <w:rPr>
          <w:spacing w:val="1"/>
        </w:rPr>
        <w:t xml:space="preserve"> </w:t>
      </w:r>
      <w:r>
        <w:t>и функционирования</w:t>
      </w:r>
      <w:r>
        <w:rPr>
          <w:spacing w:val="-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 систем</w:t>
      </w:r>
      <w:r>
        <w:rPr>
          <w:spacing w:val="2"/>
        </w:rPr>
        <w:t xml:space="preserve"> </w:t>
      </w:r>
      <w:r>
        <w:t>органов 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 нейрогуморальную регуляцию процессов жизнедеятельности организма</w:t>
      </w:r>
      <w:r>
        <w:rPr>
          <w:spacing w:val="1"/>
        </w:rPr>
        <w:t xml:space="preserve"> </w:t>
      </w:r>
      <w:r>
        <w:t>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и сравнивать безусловные и</w:t>
      </w:r>
      <w:r>
        <w:rPr>
          <w:spacing w:val="60"/>
        </w:rPr>
        <w:t xml:space="preserve"> </w:t>
      </w:r>
      <w:r>
        <w:t>условные рефлексы, наследственные</w:t>
      </w:r>
      <w:r>
        <w:rPr>
          <w:spacing w:val="1"/>
        </w:rPr>
        <w:t xml:space="preserve"> </w:t>
      </w:r>
      <w:r>
        <w:t>и ненаследственные программы поведения, особенности высшей нервной 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 функциональных 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направленных на достижение полезных</w:t>
      </w:r>
      <w:r>
        <w:rPr>
          <w:spacing w:val="1"/>
        </w:rPr>
        <w:t xml:space="preserve"> </w:t>
      </w:r>
      <w:r>
        <w:t>приспособительных</w:t>
      </w:r>
      <w:r>
        <w:rPr>
          <w:spacing w:val="-1"/>
        </w:rPr>
        <w:t xml:space="preserve"> </w:t>
      </w:r>
      <w:r>
        <w:t>результатов;</w:t>
      </w:r>
    </w:p>
    <w:p w:rsidR="00213CAD" w:rsidRDefault="003A6A8D" w:rsidP="008936B4">
      <w:pPr>
        <w:pStyle w:val="a3"/>
        <w:keepNext/>
        <w:keepLines/>
        <w:widowControl/>
        <w:tabs>
          <w:tab w:val="left" w:pos="3079"/>
          <w:tab w:val="left" w:pos="4713"/>
          <w:tab w:val="left" w:pos="6413"/>
          <w:tab w:val="left" w:pos="7997"/>
          <w:tab w:val="left" w:pos="9037"/>
        </w:tabs>
        <w:suppressAutoHyphens/>
        <w:ind w:left="0" w:firstLine="680"/>
        <w:contextualSpacing/>
      </w:pPr>
      <w:r>
        <w:t>различать наследственные и ненаследственные (инфекционные, неинфекционные)</w:t>
      </w:r>
      <w:r>
        <w:rPr>
          <w:spacing w:val="1"/>
        </w:rPr>
        <w:t xml:space="preserve"> </w:t>
      </w:r>
      <w:r>
        <w:t>заболевания</w:t>
      </w:r>
      <w:r w:rsidR="0097676D">
        <w:t xml:space="preserve"> </w:t>
      </w:r>
      <w:r>
        <w:t>человека,</w:t>
      </w:r>
      <w:r w:rsidR="0097676D">
        <w:t xml:space="preserve"> </w:t>
      </w:r>
      <w:r>
        <w:t>объяснять</w:t>
      </w:r>
      <w:r>
        <w:tab/>
        <w:t>значение</w:t>
      </w:r>
      <w:r w:rsidR="0097676D">
        <w:t xml:space="preserve"> </w:t>
      </w:r>
      <w:r>
        <w:t>мер</w:t>
      </w:r>
      <w:r w:rsidR="0097676D">
        <w:t xml:space="preserve"> </w:t>
      </w:r>
      <w:r>
        <w:rPr>
          <w:spacing w:val="-1"/>
        </w:rPr>
        <w:t>профилактики</w:t>
      </w:r>
      <w:r>
        <w:rPr>
          <w:spacing w:val="-58"/>
        </w:rPr>
        <w:t xml:space="preserve"> </w:t>
      </w:r>
      <w:r>
        <w:t>в предупреждении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 xml:space="preserve">физиологии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поведению   </w:t>
      </w:r>
      <w:r>
        <w:rPr>
          <w:spacing w:val="48"/>
        </w:rPr>
        <w:t xml:space="preserve"> </w:t>
      </w:r>
      <w:r>
        <w:t xml:space="preserve">человека,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том   </w:t>
      </w:r>
      <w:r>
        <w:rPr>
          <w:spacing w:val="45"/>
        </w:rPr>
        <w:t xml:space="preserve"> </w:t>
      </w:r>
      <w:r>
        <w:t xml:space="preserve">числе   </w:t>
      </w:r>
      <w:r>
        <w:rPr>
          <w:spacing w:val="45"/>
        </w:rPr>
        <w:t xml:space="preserve"> </w:t>
      </w:r>
      <w:r>
        <w:t xml:space="preserve">работы   </w:t>
      </w:r>
      <w:r>
        <w:rPr>
          <w:spacing w:val="46"/>
        </w:rPr>
        <w:t xml:space="preserve"> </w:t>
      </w:r>
      <w:r>
        <w:t xml:space="preserve">с   </w:t>
      </w:r>
      <w:r>
        <w:rPr>
          <w:spacing w:val="46"/>
        </w:rPr>
        <w:t xml:space="preserve"> </w:t>
      </w:r>
      <w:r>
        <w:t>микроскопом</w:t>
      </w:r>
      <w:r>
        <w:rPr>
          <w:spacing w:val="-58"/>
        </w:rPr>
        <w:t xml:space="preserve"> </w:t>
      </w:r>
      <w:r>
        <w:t>с постоянными (фиксированными) и временными микропрепаратами, 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приборов и инструментов цифровой лаборатории;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решать качественные и</w:t>
      </w:r>
      <w:r>
        <w:rPr>
          <w:spacing w:val="1"/>
        </w:rPr>
        <w:t xml:space="preserve"> </w:t>
      </w:r>
      <w:r>
        <w:t>количественные задачи, используя основные 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значения;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называть и аргументировать основные принципы здорового образа жизни, методы</w:t>
      </w:r>
      <w:r>
        <w:rPr>
          <w:spacing w:val="1"/>
        </w:rPr>
        <w:t xml:space="preserve"> </w:t>
      </w:r>
      <w:r>
        <w:t>защиты и укрепления здоровья человека: сбалансированное питание, соблюдение правил</w:t>
      </w:r>
      <w:r>
        <w:rPr>
          <w:spacing w:val="1"/>
        </w:rPr>
        <w:t xml:space="preserve"> </w:t>
      </w:r>
      <w:r>
        <w:t>личной гигиены, занятия физкультурой и спортом, рациональная</w:t>
      </w:r>
      <w:r>
        <w:rPr>
          <w:spacing w:val="1"/>
        </w:rPr>
        <w:t xml:space="preserve"> </w:t>
      </w:r>
      <w:r>
        <w:t>организация труда 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2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эмоционально-психическое</w:t>
      </w:r>
      <w:r>
        <w:rPr>
          <w:spacing w:val="-3"/>
        </w:rPr>
        <w:t xml:space="preserve"> </w:t>
      </w:r>
      <w:r>
        <w:t>состояние;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использовать приобретённые знания и умения для соблюдения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вредных привычек, зависимостей;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ударе,</w:t>
      </w:r>
      <w:r>
        <w:rPr>
          <w:spacing w:val="1"/>
        </w:rPr>
        <w:t xml:space="preserve"> </w:t>
      </w:r>
      <w:r>
        <w:t>отравлении,</w:t>
      </w:r>
      <w:r>
        <w:rPr>
          <w:spacing w:val="1"/>
        </w:rPr>
        <w:t xml:space="preserve"> </w:t>
      </w:r>
      <w:r>
        <w:t>утоплении,</w:t>
      </w:r>
      <w:r>
        <w:rPr>
          <w:spacing w:val="1"/>
        </w:rPr>
        <w:t xml:space="preserve"> </w:t>
      </w:r>
      <w:r>
        <w:t>кровотечении,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тканей,</w:t>
      </w:r>
      <w:r>
        <w:rPr>
          <w:spacing w:val="-1"/>
        </w:rPr>
        <w:t xml:space="preserve"> </w:t>
      </w:r>
      <w:r>
        <w:t>костей скелета,</w:t>
      </w:r>
      <w:r>
        <w:rPr>
          <w:spacing w:val="3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ожогах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отморожениях;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демонстрировать   на   конкретных   примерах    связь   знаний   наук   о   человеке</w:t>
      </w:r>
      <w:r>
        <w:rPr>
          <w:spacing w:val="1"/>
        </w:rPr>
        <w:t xml:space="preserve"> </w:t>
      </w:r>
      <w:r>
        <w:t>со знаниями предметов естественно-научного и гуманитарного циклов, различных 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технологии,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6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их результаты;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6"/>
        </w:rPr>
        <w:t xml:space="preserve"> </w:t>
      </w:r>
      <w:r>
        <w:t xml:space="preserve">химической  </w:t>
      </w:r>
      <w:r>
        <w:rPr>
          <w:spacing w:val="36"/>
        </w:rPr>
        <w:t xml:space="preserve"> </w:t>
      </w:r>
      <w:r>
        <w:t xml:space="preserve">посудой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4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38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 во</w:t>
      </w:r>
      <w:r>
        <w:rPr>
          <w:spacing w:val="-6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(4–5)  </w:t>
      </w:r>
      <w:r>
        <w:rPr>
          <w:spacing w:val="20"/>
        </w:rPr>
        <w:t xml:space="preserve"> </w:t>
      </w:r>
      <w:r>
        <w:t xml:space="preserve">источников;   </w:t>
      </w:r>
      <w:r>
        <w:rPr>
          <w:spacing w:val="17"/>
        </w:rPr>
        <w:t xml:space="preserve"> </w:t>
      </w:r>
      <w:r>
        <w:t xml:space="preserve">преобразовывать   </w:t>
      </w:r>
      <w:r>
        <w:rPr>
          <w:spacing w:val="20"/>
        </w:rPr>
        <w:t xml:space="preserve"> </w:t>
      </w:r>
      <w:r>
        <w:t xml:space="preserve">информацию   </w:t>
      </w:r>
      <w:r>
        <w:rPr>
          <w:spacing w:val="20"/>
        </w:rPr>
        <w:t xml:space="preserve"> </w:t>
      </w:r>
      <w:r>
        <w:t xml:space="preserve">из   </w:t>
      </w:r>
      <w:r>
        <w:rPr>
          <w:spacing w:val="19"/>
        </w:rPr>
        <w:t xml:space="preserve"> </w:t>
      </w:r>
      <w:r>
        <w:t xml:space="preserve">одной   </w:t>
      </w:r>
      <w:r>
        <w:rPr>
          <w:spacing w:val="21"/>
        </w:rPr>
        <w:t xml:space="preserve"> </w:t>
      </w:r>
      <w:r>
        <w:t xml:space="preserve">знаковой   </w:t>
      </w:r>
      <w:r>
        <w:rPr>
          <w:spacing w:val="20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 другую;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 xml:space="preserve">аппарат  </w:t>
      </w:r>
      <w:r>
        <w:rPr>
          <w:spacing w:val="1"/>
        </w:rPr>
        <w:t xml:space="preserve"> </w:t>
      </w:r>
      <w:r>
        <w:t>изученного    раздела    биологии,    сопровождать    выступление    презентацией</w:t>
      </w:r>
      <w:r>
        <w:rPr>
          <w:spacing w:val="-5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особенностей аудитории</w:t>
      </w:r>
      <w:r>
        <w:rPr>
          <w:spacing w:val="1"/>
        </w:rPr>
        <w:t xml:space="preserve"> </w:t>
      </w:r>
      <w:r>
        <w:t>сверстников.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3A6A8D" w:rsidP="0097676D">
      <w:pPr>
        <w:pStyle w:val="1"/>
        <w:keepNext/>
        <w:keepLines/>
        <w:widowControl/>
        <w:tabs>
          <w:tab w:val="left" w:pos="2351"/>
        </w:tabs>
        <w:suppressAutoHyphens/>
        <w:ind w:left="680"/>
        <w:contextualSpacing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 культуры</w:t>
      </w:r>
      <w:r>
        <w:rPr>
          <w:spacing w:val="-3"/>
        </w:rPr>
        <w:t xml:space="preserve"> </w:t>
      </w:r>
      <w:r>
        <w:t>народов России».</w:t>
      </w:r>
    </w:p>
    <w:p w:rsidR="00213CAD" w:rsidRPr="0097676D" w:rsidRDefault="003A6A8D" w:rsidP="0097676D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Федеральная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рабочая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программа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по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учебному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курсу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«Основы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духовно-нравственной культуры народов России» (предметная область «Основы духовно-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нравственной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культуры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народов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России»)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(далее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соответственно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–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программа</w:t>
      </w:r>
      <w:r w:rsidRPr="0097676D">
        <w:rPr>
          <w:spacing w:val="61"/>
          <w:sz w:val="24"/>
        </w:rPr>
        <w:t xml:space="preserve"> </w:t>
      </w:r>
      <w:r w:rsidRPr="0097676D">
        <w:rPr>
          <w:sz w:val="24"/>
        </w:rPr>
        <w:t>по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ОДНКНР,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ОДНКНР)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включает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пояснительную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записку,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содержание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обучения,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планируемые</w:t>
      </w:r>
      <w:r w:rsidRPr="0097676D">
        <w:rPr>
          <w:spacing w:val="-3"/>
          <w:sz w:val="24"/>
        </w:rPr>
        <w:t xml:space="preserve"> </w:t>
      </w:r>
      <w:r w:rsidRPr="0097676D">
        <w:rPr>
          <w:sz w:val="24"/>
        </w:rPr>
        <w:t>результаты</w:t>
      </w:r>
      <w:r w:rsidRPr="0097676D">
        <w:rPr>
          <w:spacing w:val="3"/>
          <w:sz w:val="24"/>
        </w:rPr>
        <w:t xml:space="preserve"> </w:t>
      </w:r>
      <w:r w:rsidRPr="0097676D">
        <w:rPr>
          <w:sz w:val="24"/>
        </w:rPr>
        <w:t>освоения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программы</w:t>
      </w:r>
      <w:r w:rsidRPr="0097676D">
        <w:rPr>
          <w:spacing w:val="-2"/>
          <w:sz w:val="24"/>
        </w:rPr>
        <w:t xml:space="preserve"> </w:t>
      </w:r>
      <w:r w:rsidRPr="0097676D">
        <w:rPr>
          <w:sz w:val="24"/>
        </w:rPr>
        <w:t>по ОДНКНР.</w:t>
      </w:r>
    </w:p>
    <w:p w:rsidR="00213CAD" w:rsidRPr="0097676D" w:rsidRDefault="003A6A8D" w:rsidP="0097676D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Пояснительная</w:t>
      </w:r>
      <w:r w:rsidRPr="0097676D">
        <w:rPr>
          <w:spacing w:val="-6"/>
          <w:sz w:val="24"/>
        </w:rPr>
        <w:t xml:space="preserve"> </w:t>
      </w:r>
      <w:r w:rsidRPr="0097676D">
        <w:rPr>
          <w:sz w:val="24"/>
        </w:rPr>
        <w:t>записка.</w:t>
      </w:r>
    </w:p>
    <w:p w:rsidR="00213CAD" w:rsidRPr="0097676D" w:rsidRDefault="003A6A8D" w:rsidP="009767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 xml:space="preserve">Программа    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по      ОДНКНР      составлена      на      основе      требований</w:t>
      </w:r>
      <w:r w:rsidRPr="0097676D">
        <w:rPr>
          <w:spacing w:val="-57"/>
          <w:sz w:val="24"/>
        </w:rPr>
        <w:t xml:space="preserve"> </w:t>
      </w:r>
      <w:r w:rsidRPr="0097676D">
        <w:rPr>
          <w:sz w:val="24"/>
        </w:rPr>
        <w:t>к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результатам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освоения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основной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образовательной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программы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основного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общего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образования,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представленных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во ФГОС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ООО,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учетом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федеральной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программы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воспитания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для</w:t>
      </w:r>
      <w:r w:rsidRPr="0097676D">
        <w:rPr>
          <w:spacing w:val="7"/>
          <w:sz w:val="24"/>
        </w:rPr>
        <w:t xml:space="preserve"> </w:t>
      </w:r>
      <w:r w:rsidRPr="0097676D">
        <w:rPr>
          <w:sz w:val="24"/>
        </w:rPr>
        <w:t>общеобразовательных</w:t>
      </w:r>
      <w:r w:rsidRPr="0097676D">
        <w:rPr>
          <w:spacing w:val="3"/>
          <w:sz w:val="24"/>
        </w:rPr>
        <w:t xml:space="preserve"> </w:t>
      </w:r>
      <w:r w:rsidRPr="0097676D">
        <w:rPr>
          <w:sz w:val="24"/>
        </w:rPr>
        <w:t>организаций.</w:t>
      </w:r>
    </w:p>
    <w:p w:rsidR="00213CAD" w:rsidRPr="0097676D" w:rsidRDefault="003A6A8D" w:rsidP="009767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В        программе       по       ОДНКНР       соблюдается        преемственность</w:t>
      </w:r>
      <w:r w:rsidRPr="0097676D">
        <w:rPr>
          <w:spacing w:val="-57"/>
          <w:sz w:val="24"/>
        </w:rPr>
        <w:t xml:space="preserve"> </w:t>
      </w:r>
      <w:r w:rsidRPr="0097676D">
        <w:rPr>
          <w:sz w:val="24"/>
        </w:rPr>
        <w:t>с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ФГОС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НОО,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а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также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учитываются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возрастные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психологические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особенности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обучающихся на уровне основного общего образования, необходимость формирования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межпредметных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связей.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Также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в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программе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по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ОДНКНР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учитывается,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что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данная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дисциплина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носит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культурологический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воспитательный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характер,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что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позволяет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утверждать,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что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именно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духовно-нравственное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развитие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обучающихся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в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духе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общероссийской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гражданской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идентичности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на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основе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традиционных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российских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духовно-нравственных</w:t>
      </w:r>
      <w:r w:rsidRPr="0097676D">
        <w:rPr>
          <w:spacing w:val="-2"/>
          <w:sz w:val="24"/>
        </w:rPr>
        <w:t xml:space="preserve"> </w:t>
      </w:r>
      <w:r w:rsidRPr="0097676D">
        <w:rPr>
          <w:sz w:val="24"/>
        </w:rPr>
        <w:t>ценностей</w:t>
      </w:r>
      <w:r w:rsidRPr="0097676D">
        <w:rPr>
          <w:spacing w:val="3"/>
          <w:sz w:val="24"/>
        </w:rPr>
        <w:t xml:space="preserve"> </w:t>
      </w:r>
      <w:r w:rsidRPr="0097676D">
        <w:rPr>
          <w:sz w:val="24"/>
        </w:rPr>
        <w:t>–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важнейший результат</w:t>
      </w:r>
      <w:r w:rsidRPr="0097676D">
        <w:rPr>
          <w:spacing w:val="3"/>
          <w:sz w:val="24"/>
        </w:rPr>
        <w:t xml:space="preserve"> </w:t>
      </w:r>
      <w:r w:rsidRPr="0097676D">
        <w:rPr>
          <w:sz w:val="24"/>
        </w:rPr>
        <w:t>обучения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ОДНКНР.</w:t>
      </w:r>
    </w:p>
    <w:p w:rsidR="00213CAD" w:rsidRPr="0097676D" w:rsidRDefault="003A6A8D" w:rsidP="009767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Сохранение традиционных российских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духовно-нравственных ценностей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как значимой части культурного и исторического наследия народов России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– один из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ключевых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национальных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приоритетов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Российской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Федерации,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способствующих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дальнейшей гуманизации и развитию российского общества, формированию гражданской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идентичности</w:t>
      </w:r>
      <w:r w:rsidRPr="0097676D">
        <w:rPr>
          <w:spacing w:val="5"/>
          <w:sz w:val="24"/>
        </w:rPr>
        <w:t xml:space="preserve"> </w:t>
      </w:r>
      <w:r w:rsidRPr="0097676D">
        <w:rPr>
          <w:sz w:val="24"/>
        </w:rPr>
        <w:t>у</w:t>
      </w:r>
      <w:r w:rsidRPr="0097676D">
        <w:rPr>
          <w:spacing w:val="-6"/>
          <w:sz w:val="24"/>
        </w:rPr>
        <w:t xml:space="preserve"> </w:t>
      </w:r>
      <w:r w:rsidRPr="0097676D">
        <w:rPr>
          <w:sz w:val="24"/>
        </w:rPr>
        <w:t>подрастающих поколений.</w:t>
      </w:r>
    </w:p>
    <w:p w:rsidR="00213CAD" w:rsidRPr="0097676D" w:rsidRDefault="003A6A8D" w:rsidP="009767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К традиционным российским духовно-нравственным ценностям относятся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жизнь,</w:t>
      </w:r>
      <w:r w:rsidRPr="0097676D">
        <w:rPr>
          <w:spacing w:val="-2"/>
          <w:sz w:val="24"/>
        </w:rPr>
        <w:t xml:space="preserve"> </w:t>
      </w:r>
      <w:r w:rsidRPr="0097676D">
        <w:rPr>
          <w:sz w:val="24"/>
        </w:rPr>
        <w:t>достоинство, права</w:t>
      </w:r>
      <w:r w:rsidRPr="0097676D">
        <w:rPr>
          <w:spacing w:val="-3"/>
          <w:sz w:val="24"/>
        </w:rPr>
        <w:t xml:space="preserve"> </w:t>
      </w:r>
      <w:r w:rsidRPr="0097676D">
        <w:rPr>
          <w:sz w:val="24"/>
        </w:rPr>
        <w:t>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свободы</w:t>
      </w:r>
      <w:r w:rsidRPr="0097676D">
        <w:rPr>
          <w:spacing w:val="-3"/>
          <w:sz w:val="24"/>
        </w:rPr>
        <w:t xml:space="preserve"> </w:t>
      </w:r>
      <w:r w:rsidRPr="0097676D">
        <w:rPr>
          <w:sz w:val="24"/>
        </w:rPr>
        <w:t>человека, патриотизм</w:t>
      </w:r>
      <w:r w:rsidRPr="0097676D">
        <w:rPr>
          <w:spacing w:val="-2"/>
          <w:sz w:val="24"/>
        </w:rPr>
        <w:t xml:space="preserve"> </w:t>
      </w:r>
      <w:r w:rsidRPr="0097676D">
        <w:rPr>
          <w:sz w:val="24"/>
        </w:rPr>
        <w:t>граждан.</w:t>
      </w:r>
    </w:p>
    <w:p w:rsidR="00213CAD" w:rsidRPr="0097676D" w:rsidRDefault="003A6A8D" w:rsidP="0097676D">
      <w:pPr>
        <w:keepNext/>
        <w:keepLines/>
        <w:widowControl/>
        <w:tabs>
          <w:tab w:val="left" w:pos="2712"/>
          <w:tab w:val="left" w:pos="3039"/>
          <w:tab w:val="left" w:pos="3085"/>
          <w:tab w:val="left" w:pos="6105"/>
          <w:tab w:val="left" w:pos="6629"/>
          <w:tab w:val="left" w:pos="7779"/>
          <w:tab w:val="left" w:pos="9739"/>
          <w:tab w:val="left" w:pos="9799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lastRenderedPageBreak/>
        <w:t>Ответственность,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служение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Отечеству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ответственность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за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его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судьбу,</w:t>
      </w:r>
      <w:r w:rsidRPr="0097676D">
        <w:rPr>
          <w:spacing w:val="-57"/>
          <w:sz w:val="24"/>
        </w:rPr>
        <w:t xml:space="preserve"> </w:t>
      </w:r>
      <w:r w:rsidRPr="0097676D">
        <w:rPr>
          <w:sz w:val="24"/>
        </w:rPr>
        <w:t>высокие нравственные идеалы, крепкая семья, созидательный труд, приоритет духовного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над материальным, гуманизм, милосердие, справедливость, коллективизм, взаимопомощь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</w:t>
      </w:r>
      <w:r w:rsidRPr="0097676D">
        <w:rPr>
          <w:sz w:val="24"/>
        </w:rPr>
        <w:tab/>
      </w:r>
      <w:r w:rsidR="0097676D">
        <w:rPr>
          <w:sz w:val="24"/>
        </w:rPr>
        <w:t xml:space="preserve"> </w:t>
      </w:r>
      <w:r w:rsidRPr="0097676D">
        <w:rPr>
          <w:sz w:val="24"/>
        </w:rPr>
        <w:t>взаимоуважение,</w:t>
      </w:r>
      <w:r w:rsidRPr="0097676D">
        <w:rPr>
          <w:sz w:val="24"/>
        </w:rPr>
        <w:tab/>
      </w:r>
      <w:r w:rsidRPr="0097676D">
        <w:rPr>
          <w:sz w:val="24"/>
        </w:rPr>
        <w:tab/>
        <w:t>историческая</w:t>
      </w:r>
      <w:r w:rsidR="0097676D">
        <w:rPr>
          <w:sz w:val="24"/>
        </w:rPr>
        <w:t xml:space="preserve">  </w:t>
      </w:r>
      <w:r w:rsidRPr="0097676D">
        <w:rPr>
          <w:sz w:val="24"/>
        </w:rPr>
        <w:t>память</w:t>
      </w:r>
      <w:r w:rsidRPr="0097676D">
        <w:rPr>
          <w:spacing w:val="-58"/>
          <w:sz w:val="24"/>
        </w:rPr>
        <w:t xml:space="preserve"> </w:t>
      </w:r>
      <w:r w:rsidRPr="0097676D">
        <w:rPr>
          <w:sz w:val="24"/>
        </w:rPr>
        <w:t>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преемственность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поколений,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единство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народов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России.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Именно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традиционные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российские</w:t>
      </w:r>
      <w:r w:rsidRPr="0097676D">
        <w:rPr>
          <w:sz w:val="24"/>
        </w:rPr>
        <w:tab/>
        <w:t>духовно-нравственные</w:t>
      </w:r>
      <w:r w:rsidR="0097676D">
        <w:rPr>
          <w:sz w:val="24"/>
        </w:rPr>
        <w:t xml:space="preserve"> </w:t>
      </w:r>
      <w:r w:rsidRPr="0097676D">
        <w:rPr>
          <w:sz w:val="24"/>
        </w:rPr>
        <w:t>ценности</w:t>
      </w:r>
      <w:r w:rsidR="0097676D">
        <w:rPr>
          <w:sz w:val="24"/>
        </w:rPr>
        <w:t xml:space="preserve"> </w:t>
      </w:r>
      <w:r w:rsidRPr="0097676D">
        <w:rPr>
          <w:sz w:val="24"/>
        </w:rPr>
        <w:t>объединяют</w:t>
      </w:r>
      <w:r w:rsidR="0097676D">
        <w:rPr>
          <w:sz w:val="24"/>
        </w:rPr>
        <w:t xml:space="preserve"> </w:t>
      </w:r>
      <w:r w:rsidRPr="0097676D">
        <w:rPr>
          <w:spacing w:val="-1"/>
          <w:sz w:val="24"/>
        </w:rPr>
        <w:t>Россию</w:t>
      </w:r>
      <w:r w:rsidRPr="0097676D">
        <w:rPr>
          <w:spacing w:val="-58"/>
          <w:sz w:val="24"/>
        </w:rPr>
        <w:t xml:space="preserve"> </w:t>
      </w:r>
      <w:r w:rsidRPr="0097676D">
        <w:rPr>
          <w:sz w:val="24"/>
        </w:rPr>
        <w:t>как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многонациональное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многоконфессиональное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государство,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лежат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в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основе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представлений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гражданской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идентичности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как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ключевом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ориентире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духовно-нравственного</w:t>
      </w:r>
      <w:r w:rsidRPr="0097676D">
        <w:rPr>
          <w:spacing w:val="-7"/>
          <w:sz w:val="24"/>
        </w:rPr>
        <w:t xml:space="preserve"> </w:t>
      </w:r>
      <w:r w:rsidRPr="0097676D">
        <w:rPr>
          <w:sz w:val="24"/>
        </w:rPr>
        <w:t>развития обучающихся.</w:t>
      </w:r>
    </w:p>
    <w:p w:rsidR="00213CAD" w:rsidRPr="0097676D" w:rsidRDefault="003A6A8D" w:rsidP="0097676D">
      <w:pPr>
        <w:keepNext/>
        <w:keepLines/>
        <w:widowControl/>
        <w:tabs>
          <w:tab w:val="left" w:pos="2712"/>
          <w:tab w:val="left" w:pos="3409"/>
          <w:tab w:val="left" w:pos="5333"/>
          <w:tab w:val="left" w:pos="7183"/>
          <w:tab w:val="left" w:pos="8227"/>
          <w:tab w:val="left" w:pos="927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Центральная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идея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гражданской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идентичности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–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образ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будущего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нашей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страны,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который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формируется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учётом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национальных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стратегических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приоритетов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российского общества, культурно-исторических традиций всех народов России, духовно-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нравственных</w:t>
      </w:r>
      <w:r w:rsidRPr="0097676D">
        <w:rPr>
          <w:sz w:val="24"/>
        </w:rPr>
        <w:tab/>
        <w:t>ценностей,</w:t>
      </w:r>
      <w:r w:rsidR="0097676D">
        <w:rPr>
          <w:sz w:val="24"/>
        </w:rPr>
        <w:t xml:space="preserve"> </w:t>
      </w:r>
      <w:r w:rsidRPr="0097676D">
        <w:rPr>
          <w:sz w:val="24"/>
        </w:rPr>
        <w:t>присущих</w:t>
      </w:r>
      <w:r w:rsidR="0097676D">
        <w:rPr>
          <w:sz w:val="24"/>
        </w:rPr>
        <w:t xml:space="preserve"> </w:t>
      </w:r>
      <w:r w:rsidRPr="0097676D">
        <w:rPr>
          <w:sz w:val="24"/>
        </w:rPr>
        <w:t>ей</w:t>
      </w:r>
      <w:r w:rsidR="0097676D">
        <w:rPr>
          <w:sz w:val="24"/>
        </w:rPr>
        <w:t xml:space="preserve"> </w:t>
      </w:r>
      <w:r w:rsidRPr="0097676D">
        <w:rPr>
          <w:sz w:val="24"/>
        </w:rPr>
        <w:t>на</w:t>
      </w:r>
      <w:r w:rsidR="0097676D">
        <w:rPr>
          <w:sz w:val="24"/>
        </w:rPr>
        <w:t xml:space="preserve"> </w:t>
      </w:r>
      <w:r w:rsidRPr="0097676D">
        <w:rPr>
          <w:sz w:val="24"/>
        </w:rPr>
        <w:t>протяжении</w:t>
      </w:r>
      <w:r w:rsidRPr="0097676D">
        <w:rPr>
          <w:spacing w:val="-58"/>
          <w:sz w:val="24"/>
        </w:rPr>
        <w:t xml:space="preserve"> </w:t>
      </w:r>
      <w:r w:rsidRPr="0097676D">
        <w:rPr>
          <w:sz w:val="24"/>
        </w:rPr>
        <w:t>всей её</w:t>
      </w:r>
      <w:r w:rsidRPr="0097676D">
        <w:rPr>
          <w:spacing w:val="-2"/>
          <w:sz w:val="24"/>
        </w:rPr>
        <w:t xml:space="preserve"> </w:t>
      </w:r>
      <w:r w:rsidRPr="0097676D">
        <w:rPr>
          <w:sz w:val="24"/>
        </w:rPr>
        <w:t>истории.</w:t>
      </w:r>
    </w:p>
    <w:p w:rsidR="00213CAD" w:rsidRPr="0097676D" w:rsidRDefault="003A6A8D" w:rsidP="0097676D">
      <w:pPr>
        <w:keepNext/>
        <w:keepLines/>
        <w:widowControl/>
        <w:tabs>
          <w:tab w:val="left" w:pos="2712"/>
          <w:tab w:val="left" w:pos="3239"/>
          <w:tab w:val="left" w:pos="4884"/>
          <w:tab w:val="left" w:pos="5969"/>
          <w:tab w:val="left" w:pos="8418"/>
          <w:tab w:val="left" w:pos="9493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В процессе изучения курса ОДНКНР обучающиеся получают возможность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систематизировать, расширять и углублять полученные в рамках общественно-научных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дисциплин</w:t>
      </w:r>
      <w:r w:rsidR="0097676D">
        <w:rPr>
          <w:sz w:val="24"/>
        </w:rPr>
        <w:t xml:space="preserve"> </w:t>
      </w:r>
      <w:r w:rsidRPr="0097676D">
        <w:rPr>
          <w:sz w:val="24"/>
        </w:rPr>
        <w:t>знания</w:t>
      </w:r>
      <w:r w:rsidRPr="0097676D">
        <w:rPr>
          <w:sz w:val="24"/>
        </w:rPr>
        <w:tab/>
        <w:t>и</w:t>
      </w:r>
      <w:r w:rsidRPr="0097676D">
        <w:rPr>
          <w:sz w:val="24"/>
        </w:rPr>
        <w:tab/>
        <w:t>представления</w:t>
      </w:r>
      <w:r w:rsidRPr="0097676D">
        <w:rPr>
          <w:sz w:val="24"/>
        </w:rPr>
        <w:tab/>
        <w:t>о</w:t>
      </w:r>
      <w:r w:rsidR="0097676D">
        <w:rPr>
          <w:sz w:val="24"/>
        </w:rPr>
        <w:t xml:space="preserve"> </w:t>
      </w:r>
      <w:r w:rsidRPr="0097676D">
        <w:rPr>
          <w:sz w:val="24"/>
        </w:rPr>
        <w:t>структуре</w:t>
      </w:r>
      <w:r w:rsidRPr="0097676D">
        <w:rPr>
          <w:spacing w:val="-58"/>
          <w:sz w:val="24"/>
        </w:rPr>
        <w:t xml:space="preserve"> </w:t>
      </w:r>
      <w:r w:rsidRPr="0097676D">
        <w:rPr>
          <w:sz w:val="24"/>
        </w:rPr>
        <w:t>и закономерностях развития социума, о прошлом и настоящем родной страны, находить в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истории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российского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общества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существенные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связи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традиционной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духовно-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нравственной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культурой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России,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определять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свою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идентичность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как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члена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семьи,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школьного</w:t>
      </w:r>
      <w:r w:rsidRPr="0097676D">
        <w:rPr>
          <w:spacing w:val="60"/>
          <w:sz w:val="24"/>
        </w:rPr>
        <w:t xml:space="preserve"> </w:t>
      </w:r>
      <w:r w:rsidRPr="0097676D">
        <w:rPr>
          <w:sz w:val="24"/>
        </w:rPr>
        <w:t>коллектива,</w:t>
      </w:r>
      <w:r w:rsidRPr="0097676D">
        <w:rPr>
          <w:spacing w:val="5"/>
          <w:sz w:val="24"/>
        </w:rPr>
        <w:t xml:space="preserve"> </w:t>
      </w:r>
      <w:r w:rsidRPr="0097676D">
        <w:rPr>
          <w:sz w:val="24"/>
        </w:rPr>
        <w:t>региональной</w:t>
      </w:r>
      <w:r w:rsidRPr="0097676D">
        <w:rPr>
          <w:spacing w:val="12"/>
          <w:sz w:val="24"/>
        </w:rPr>
        <w:t xml:space="preserve"> </w:t>
      </w:r>
      <w:r w:rsidRPr="0097676D">
        <w:rPr>
          <w:sz w:val="24"/>
        </w:rPr>
        <w:t>общности,</w:t>
      </w:r>
      <w:r w:rsidRPr="0097676D">
        <w:rPr>
          <w:spacing w:val="5"/>
          <w:sz w:val="24"/>
        </w:rPr>
        <w:t xml:space="preserve"> </w:t>
      </w:r>
      <w:r w:rsidRPr="0097676D">
        <w:rPr>
          <w:sz w:val="24"/>
        </w:rPr>
        <w:t>гражданина</w:t>
      </w:r>
      <w:r w:rsidRPr="0097676D">
        <w:rPr>
          <w:spacing w:val="4"/>
          <w:sz w:val="24"/>
        </w:rPr>
        <w:t xml:space="preserve"> </w:t>
      </w:r>
      <w:r w:rsidRPr="0097676D">
        <w:rPr>
          <w:sz w:val="24"/>
        </w:rPr>
        <w:t>страны</w:t>
      </w:r>
      <w:r w:rsidRPr="0097676D">
        <w:rPr>
          <w:spacing w:val="4"/>
          <w:sz w:val="24"/>
        </w:rPr>
        <w:t xml:space="preserve"> </w:t>
      </w:r>
      <w:r w:rsidRPr="0097676D">
        <w:rPr>
          <w:sz w:val="24"/>
        </w:rPr>
        <w:t>с</w:t>
      </w:r>
      <w:r w:rsidRPr="0097676D">
        <w:rPr>
          <w:spacing w:val="9"/>
          <w:sz w:val="24"/>
        </w:rPr>
        <w:t xml:space="preserve"> </w:t>
      </w:r>
      <w:r w:rsidRPr="0097676D">
        <w:rPr>
          <w:sz w:val="24"/>
        </w:rPr>
        <w:t>опорой</w:t>
      </w:r>
      <w:r w:rsidRPr="0097676D">
        <w:rPr>
          <w:spacing w:val="7"/>
          <w:sz w:val="24"/>
        </w:rPr>
        <w:t xml:space="preserve"> </w:t>
      </w:r>
      <w:r w:rsidRPr="0097676D">
        <w:rPr>
          <w:sz w:val="24"/>
        </w:rPr>
        <w:t>на</w:t>
      </w:r>
      <w:r w:rsidR="0097676D">
        <w:rPr>
          <w:sz w:val="24"/>
        </w:rPr>
        <w:t xml:space="preserve"> </w:t>
      </w:r>
      <w:r>
        <w:t>традиционные</w:t>
      </w:r>
      <w:r>
        <w:rPr>
          <w:spacing w:val="-8"/>
        </w:rPr>
        <w:t xml:space="preserve"> </w:t>
      </w:r>
      <w:r>
        <w:t>духовно-нравственные</w:t>
      </w:r>
      <w:r>
        <w:rPr>
          <w:spacing w:val="-8"/>
        </w:rPr>
        <w:t xml:space="preserve"> </w:t>
      </w:r>
      <w:r>
        <w:t>ценности.</w:t>
      </w:r>
    </w:p>
    <w:p w:rsidR="00213CAD" w:rsidRPr="0097676D" w:rsidRDefault="003A6A8D" w:rsidP="009767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Не менее важно отметить, что данный курс формируется и преподаётся в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соответствии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принципами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культурологичности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культуросообразности,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научности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содержания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подхода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отбору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информации,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соответствия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требованиям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возрастной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педагогики 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психологии.</w:t>
      </w:r>
    </w:p>
    <w:p w:rsidR="00213CAD" w:rsidRPr="0097676D" w:rsidRDefault="003A6A8D" w:rsidP="0097676D">
      <w:pPr>
        <w:keepNext/>
        <w:keepLines/>
        <w:widowControl/>
        <w:tabs>
          <w:tab w:val="left" w:pos="2712"/>
          <w:tab w:val="left" w:pos="3738"/>
          <w:tab w:val="left" w:pos="5778"/>
          <w:tab w:val="left" w:pos="7312"/>
          <w:tab w:val="left" w:pos="9546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В</w:t>
      </w:r>
      <w:r w:rsidRPr="0097676D">
        <w:rPr>
          <w:spacing w:val="85"/>
          <w:sz w:val="24"/>
        </w:rPr>
        <w:t xml:space="preserve"> </w:t>
      </w:r>
      <w:r w:rsidRPr="0097676D">
        <w:rPr>
          <w:sz w:val="24"/>
        </w:rPr>
        <w:t xml:space="preserve">процессе  </w:t>
      </w:r>
      <w:r w:rsidRPr="0097676D">
        <w:rPr>
          <w:spacing w:val="23"/>
          <w:sz w:val="24"/>
        </w:rPr>
        <w:t xml:space="preserve"> </w:t>
      </w:r>
      <w:r w:rsidRPr="0097676D">
        <w:rPr>
          <w:sz w:val="24"/>
        </w:rPr>
        <w:t xml:space="preserve">изучения  </w:t>
      </w:r>
      <w:r w:rsidRPr="0097676D">
        <w:rPr>
          <w:spacing w:val="25"/>
          <w:sz w:val="24"/>
        </w:rPr>
        <w:t xml:space="preserve"> </w:t>
      </w:r>
      <w:r w:rsidRPr="0097676D">
        <w:rPr>
          <w:sz w:val="24"/>
        </w:rPr>
        <w:t xml:space="preserve">курса,  </w:t>
      </w:r>
      <w:r w:rsidRPr="0097676D">
        <w:rPr>
          <w:spacing w:val="29"/>
          <w:sz w:val="24"/>
        </w:rPr>
        <w:t xml:space="preserve"> </w:t>
      </w:r>
      <w:r w:rsidRPr="0097676D">
        <w:rPr>
          <w:sz w:val="24"/>
        </w:rPr>
        <w:t xml:space="preserve">обучающиеся  </w:t>
      </w:r>
      <w:r w:rsidRPr="0097676D">
        <w:rPr>
          <w:spacing w:val="25"/>
          <w:sz w:val="24"/>
        </w:rPr>
        <w:t xml:space="preserve"> </w:t>
      </w:r>
      <w:r w:rsidRPr="0097676D">
        <w:rPr>
          <w:sz w:val="24"/>
        </w:rPr>
        <w:t xml:space="preserve">получают  </w:t>
      </w:r>
      <w:r w:rsidRPr="0097676D">
        <w:rPr>
          <w:spacing w:val="25"/>
          <w:sz w:val="24"/>
        </w:rPr>
        <w:t xml:space="preserve"> </w:t>
      </w:r>
      <w:r w:rsidRPr="0097676D">
        <w:rPr>
          <w:sz w:val="24"/>
        </w:rPr>
        <w:t>представление</w:t>
      </w:r>
      <w:r w:rsidRPr="0097676D">
        <w:rPr>
          <w:spacing w:val="-58"/>
          <w:sz w:val="24"/>
        </w:rPr>
        <w:t xml:space="preserve"> </w:t>
      </w:r>
      <w:r w:rsidRPr="0097676D">
        <w:rPr>
          <w:sz w:val="24"/>
        </w:rPr>
        <w:t>о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существенных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взаимосвязях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между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материальной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духовной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культурой,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обусловленности</w:t>
      </w:r>
      <w:r w:rsidR="0097676D">
        <w:rPr>
          <w:sz w:val="24"/>
        </w:rPr>
        <w:t xml:space="preserve"> </w:t>
      </w:r>
      <w:r w:rsidRPr="0097676D">
        <w:rPr>
          <w:sz w:val="24"/>
        </w:rPr>
        <w:t>культурных</w:t>
      </w:r>
      <w:r w:rsidR="0097676D">
        <w:rPr>
          <w:sz w:val="24"/>
        </w:rPr>
        <w:t xml:space="preserve"> </w:t>
      </w:r>
      <w:r w:rsidRPr="0097676D">
        <w:rPr>
          <w:sz w:val="24"/>
        </w:rPr>
        <w:t>реалий</w:t>
      </w:r>
      <w:r w:rsidRPr="0097676D">
        <w:rPr>
          <w:sz w:val="24"/>
        </w:rPr>
        <w:tab/>
        <w:t>современного</w:t>
      </w:r>
      <w:r w:rsidR="0097676D">
        <w:rPr>
          <w:sz w:val="24"/>
        </w:rPr>
        <w:t xml:space="preserve"> </w:t>
      </w:r>
      <w:r w:rsidRPr="0097676D">
        <w:rPr>
          <w:sz w:val="24"/>
        </w:rPr>
        <w:t>общества</w:t>
      </w:r>
      <w:r w:rsidRPr="0097676D">
        <w:rPr>
          <w:spacing w:val="-58"/>
          <w:sz w:val="24"/>
        </w:rPr>
        <w:t xml:space="preserve"> </w:t>
      </w:r>
      <w:r w:rsidRPr="0097676D">
        <w:rPr>
          <w:sz w:val="24"/>
        </w:rPr>
        <w:t xml:space="preserve">его   духовно-нравственным  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 xml:space="preserve">обликом.   Изучаются  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основные   компоненты    культуры,</w:t>
      </w:r>
      <w:r w:rsidRPr="0097676D">
        <w:rPr>
          <w:spacing w:val="-57"/>
          <w:sz w:val="24"/>
        </w:rPr>
        <w:t xml:space="preserve"> </w:t>
      </w:r>
      <w:r w:rsidRPr="0097676D">
        <w:rPr>
          <w:sz w:val="24"/>
        </w:rPr>
        <w:t>её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специфические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инструменты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самопрезентации,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исторические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современные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особенности духовно-нравственного</w:t>
      </w:r>
      <w:r w:rsidRPr="0097676D">
        <w:rPr>
          <w:spacing w:val="-7"/>
          <w:sz w:val="24"/>
        </w:rPr>
        <w:t xml:space="preserve"> </w:t>
      </w:r>
      <w:r w:rsidRPr="0097676D">
        <w:rPr>
          <w:sz w:val="24"/>
        </w:rPr>
        <w:t>развития народов России.</w:t>
      </w:r>
    </w:p>
    <w:p w:rsidR="00213CAD" w:rsidRPr="0097676D" w:rsidRDefault="003A6A8D" w:rsidP="0097676D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Содержание курса направлено на формирование нравственного идеала,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гражданской идентичности личности обучающегося и воспитание патриотических чувств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 Родине (осознание себя как гражданина своего Отечества), формирование исторической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памяти.</w:t>
      </w:r>
    </w:p>
    <w:p w:rsidR="00213CAD" w:rsidRPr="0097676D" w:rsidRDefault="003A6A8D" w:rsidP="0097676D">
      <w:pPr>
        <w:keepNext/>
        <w:keepLines/>
        <w:widowControl/>
        <w:tabs>
          <w:tab w:val="left" w:pos="2832"/>
          <w:tab w:val="left" w:pos="2930"/>
          <w:tab w:val="left" w:pos="4729"/>
          <w:tab w:val="left" w:pos="6658"/>
          <w:tab w:val="left" w:pos="7553"/>
          <w:tab w:val="left" w:pos="9613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Материал курса представлен через актуализацию макроуровня (Россия в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целом как многонациональное, поликонфессиональное государство, с едиными для всех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законами,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общероссийскими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духовно-нравственными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культурными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ценностями)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на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микроуровне (собственная идентичность, осознанная как часть малой Родины, семьи 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семейных</w:t>
      </w:r>
      <w:r w:rsidR="0097676D">
        <w:rPr>
          <w:sz w:val="24"/>
        </w:rPr>
        <w:t xml:space="preserve"> </w:t>
      </w:r>
      <w:r w:rsidRPr="0097676D">
        <w:rPr>
          <w:sz w:val="24"/>
        </w:rPr>
        <w:t>традиций,</w:t>
      </w:r>
      <w:r w:rsidR="0097676D">
        <w:rPr>
          <w:sz w:val="24"/>
        </w:rPr>
        <w:t xml:space="preserve"> </w:t>
      </w:r>
      <w:r w:rsidRPr="0097676D">
        <w:rPr>
          <w:sz w:val="24"/>
        </w:rPr>
        <w:t>этнической</w:t>
      </w:r>
      <w:r w:rsidRPr="0097676D">
        <w:rPr>
          <w:sz w:val="24"/>
        </w:rPr>
        <w:tab/>
        <w:t>и</w:t>
      </w:r>
      <w:r w:rsidRPr="0097676D">
        <w:rPr>
          <w:sz w:val="24"/>
        </w:rPr>
        <w:tab/>
        <w:t>религиозной</w:t>
      </w:r>
      <w:r w:rsidR="0097676D">
        <w:rPr>
          <w:sz w:val="24"/>
        </w:rPr>
        <w:t xml:space="preserve"> </w:t>
      </w:r>
      <w:r w:rsidRPr="0097676D">
        <w:rPr>
          <w:sz w:val="24"/>
        </w:rPr>
        <w:t>истории,</w:t>
      </w:r>
      <w:r w:rsidRPr="0097676D">
        <w:rPr>
          <w:spacing w:val="-58"/>
          <w:sz w:val="24"/>
        </w:rPr>
        <w:t xml:space="preserve"> </w:t>
      </w:r>
      <w:r w:rsidRPr="0097676D">
        <w:rPr>
          <w:sz w:val="24"/>
        </w:rPr>
        <w:t>к</w:t>
      </w:r>
      <w:r w:rsidRPr="0097676D">
        <w:rPr>
          <w:spacing w:val="-3"/>
          <w:sz w:val="24"/>
        </w:rPr>
        <w:t xml:space="preserve"> </w:t>
      </w:r>
      <w:r w:rsidRPr="0097676D">
        <w:rPr>
          <w:sz w:val="24"/>
        </w:rPr>
        <w:t>которой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принадлежит обучающийся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как</w:t>
      </w:r>
      <w:r w:rsidRPr="0097676D">
        <w:rPr>
          <w:spacing w:val="-2"/>
          <w:sz w:val="24"/>
        </w:rPr>
        <w:t xml:space="preserve"> </w:t>
      </w:r>
      <w:r w:rsidRPr="0097676D">
        <w:rPr>
          <w:sz w:val="24"/>
        </w:rPr>
        <w:t>личность).</w:t>
      </w:r>
    </w:p>
    <w:p w:rsidR="00213CAD" w:rsidRPr="0097676D" w:rsidRDefault="003A6A8D" w:rsidP="0097676D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Принцип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культурологичности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в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преподавании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означает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важность</w:t>
      </w:r>
      <w:r w:rsidRPr="0097676D">
        <w:rPr>
          <w:spacing w:val="-57"/>
          <w:sz w:val="24"/>
        </w:rPr>
        <w:t xml:space="preserve"> </w:t>
      </w:r>
      <w:r w:rsidRPr="0097676D">
        <w:rPr>
          <w:sz w:val="24"/>
        </w:rPr>
        <w:t>культурологического,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а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не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конфессионального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подхода,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отсутствие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культурной,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 xml:space="preserve">этнической,      </w:t>
      </w:r>
      <w:r w:rsidRPr="0097676D">
        <w:rPr>
          <w:spacing w:val="38"/>
          <w:sz w:val="24"/>
        </w:rPr>
        <w:t xml:space="preserve"> </w:t>
      </w:r>
      <w:r w:rsidRPr="0097676D">
        <w:rPr>
          <w:sz w:val="24"/>
        </w:rPr>
        <w:t xml:space="preserve">религиозной       </w:t>
      </w:r>
      <w:r w:rsidRPr="0097676D">
        <w:rPr>
          <w:spacing w:val="39"/>
          <w:sz w:val="24"/>
        </w:rPr>
        <w:t xml:space="preserve"> </w:t>
      </w:r>
      <w:r w:rsidRPr="0097676D">
        <w:rPr>
          <w:sz w:val="24"/>
        </w:rPr>
        <w:t xml:space="preserve">ангажированности       </w:t>
      </w:r>
      <w:r w:rsidRPr="0097676D">
        <w:rPr>
          <w:spacing w:val="39"/>
          <w:sz w:val="24"/>
        </w:rPr>
        <w:t xml:space="preserve"> </w:t>
      </w:r>
      <w:r w:rsidRPr="0097676D">
        <w:rPr>
          <w:sz w:val="24"/>
        </w:rPr>
        <w:t xml:space="preserve">в       </w:t>
      </w:r>
      <w:r w:rsidRPr="0097676D">
        <w:rPr>
          <w:spacing w:val="44"/>
          <w:sz w:val="24"/>
        </w:rPr>
        <w:t xml:space="preserve"> </w:t>
      </w:r>
      <w:r w:rsidRPr="0097676D">
        <w:rPr>
          <w:sz w:val="24"/>
        </w:rPr>
        <w:t xml:space="preserve">содержании       </w:t>
      </w:r>
      <w:r w:rsidRPr="0097676D">
        <w:rPr>
          <w:spacing w:val="40"/>
          <w:sz w:val="24"/>
        </w:rPr>
        <w:t xml:space="preserve"> </w:t>
      </w:r>
      <w:r w:rsidRPr="0097676D">
        <w:rPr>
          <w:sz w:val="24"/>
        </w:rPr>
        <w:t>предмета</w:t>
      </w:r>
      <w:r w:rsidRPr="0097676D">
        <w:rPr>
          <w:spacing w:val="-58"/>
          <w:sz w:val="24"/>
        </w:rPr>
        <w:t xml:space="preserve"> </w:t>
      </w:r>
      <w:r w:rsidRPr="0097676D">
        <w:rPr>
          <w:sz w:val="24"/>
        </w:rPr>
        <w:t>и его</w:t>
      </w:r>
      <w:r w:rsidRPr="0097676D">
        <w:rPr>
          <w:spacing w:val="-6"/>
          <w:sz w:val="24"/>
        </w:rPr>
        <w:t xml:space="preserve"> </w:t>
      </w:r>
      <w:r w:rsidRPr="0097676D">
        <w:rPr>
          <w:sz w:val="24"/>
        </w:rPr>
        <w:t>смысловых акцентах.</w:t>
      </w:r>
    </w:p>
    <w:p w:rsidR="00213CAD" w:rsidRPr="0097676D" w:rsidRDefault="003A6A8D" w:rsidP="0097676D">
      <w:pPr>
        <w:keepNext/>
        <w:keepLines/>
        <w:widowControl/>
        <w:tabs>
          <w:tab w:val="left" w:pos="2832"/>
          <w:tab w:val="left" w:pos="3399"/>
          <w:tab w:val="left" w:pos="4534"/>
          <w:tab w:val="left" w:pos="6448"/>
          <w:tab w:val="left" w:pos="9451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Принцип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научности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подходов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содержания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в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преподавании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данной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дисциплины означает важность терминологического единства, необходимость освоения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основных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научных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подходов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рассмотрению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культуры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усвоению</w:t>
      </w:r>
      <w:r w:rsidRPr="0097676D">
        <w:rPr>
          <w:spacing w:val="61"/>
          <w:sz w:val="24"/>
        </w:rPr>
        <w:t xml:space="preserve"> </w:t>
      </w:r>
      <w:r w:rsidRPr="0097676D">
        <w:rPr>
          <w:sz w:val="24"/>
        </w:rPr>
        <w:t>научной</w:t>
      </w:r>
      <w:r w:rsidRPr="0097676D">
        <w:rPr>
          <w:spacing w:val="-57"/>
          <w:sz w:val="24"/>
        </w:rPr>
        <w:t xml:space="preserve"> </w:t>
      </w:r>
      <w:r w:rsidRPr="0097676D">
        <w:rPr>
          <w:sz w:val="24"/>
        </w:rPr>
        <w:t>терминологии</w:t>
      </w:r>
      <w:r w:rsidRPr="0097676D">
        <w:rPr>
          <w:sz w:val="24"/>
        </w:rPr>
        <w:tab/>
        <w:t>для</w:t>
      </w:r>
      <w:r w:rsidR="0097676D">
        <w:rPr>
          <w:sz w:val="24"/>
        </w:rPr>
        <w:t xml:space="preserve"> </w:t>
      </w:r>
      <w:r w:rsidRPr="0097676D">
        <w:rPr>
          <w:spacing w:val="-1"/>
          <w:sz w:val="24"/>
        </w:rPr>
        <w:t>понимания</w:t>
      </w:r>
      <w:r w:rsidR="0097676D">
        <w:rPr>
          <w:spacing w:val="-1"/>
          <w:sz w:val="24"/>
        </w:rPr>
        <w:t xml:space="preserve"> </w:t>
      </w:r>
      <w:r w:rsidRPr="0097676D">
        <w:rPr>
          <w:sz w:val="24"/>
        </w:rPr>
        <w:t>культурообразующих</w:t>
      </w:r>
      <w:r w:rsidRPr="0097676D">
        <w:rPr>
          <w:sz w:val="24"/>
        </w:rPr>
        <w:tab/>
      </w:r>
      <w:r w:rsidRPr="0097676D">
        <w:rPr>
          <w:spacing w:val="-1"/>
          <w:sz w:val="24"/>
        </w:rPr>
        <w:t>элементов</w:t>
      </w:r>
      <w:r w:rsidRPr="0097676D">
        <w:rPr>
          <w:spacing w:val="-58"/>
          <w:sz w:val="24"/>
        </w:rPr>
        <w:t xml:space="preserve"> </w:t>
      </w:r>
      <w:r w:rsidRPr="0097676D">
        <w:rPr>
          <w:sz w:val="24"/>
        </w:rPr>
        <w:t>и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формирования</w:t>
      </w:r>
      <w:r w:rsidRPr="0097676D">
        <w:rPr>
          <w:spacing w:val="-3"/>
          <w:sz w:val="24"/>
        </w:rPr>
        <w:t xml:space="preserve"> </w:t>
      </w:r>
      <w:r w:rsidRPr="0097676D">
        <w:rPr>
          <w:sz w:val="24"/>
        </w:rPr>
        <w:t>познавательного</w:t>
      </w:r>
      <w:r w:rsidRPr="0097676D">
        <w:rPr>
          <w:spacing w:val="-9"/>
          <w:sz w:val="24"/>
        </w:rPr>
        <w:t xml:space="preserve"> </w:t>
      </w:r>
      <w:r w:rsidRPr="0097676D">
        <w:rPr>
          <w:sz w:val="24"/>
        </w:rPr>
        <w:t>интереса</w:t>
      </w:r>
      <w:r w:rsidRPr="0097676D">
        <w:rPr>
          <w:spacing w:val="-4"/>
          <w:sz w:val="24"/>
        </w:rPr>
        <w:t xml:space="preserve"> </w:t>
      </w:r>
      <w:r w:rsidRPr="0097676D">
        <w:rPr>
          <w:sz w:val="24"/>
        </w:rPr>
        <w:t>к</w:t>
      </w:r>
      <w:r w:rsidRPr="0097676D">
        <w:rPr>
          <w:spacing w:val="-5"/>
          <w:sz w:val="24"/>
        </w:rPr>
        <w:t xml:space="preserve"> </w:t>
      </w:r>
      <w:r w:rsidRPr="0097676D">
        <w:rPr>
          <w:sz w:val="24"/>
        </w:rPr>
        <w:t>этнокультурным</w:t>
      </w:r>
      <w:r w:rsidRPr="0097676D">
        <w:rPr>
          <w:spacing w:val="-5"/>
          <w:sz w:val="24"/>
        </w:rPr>
        <w:t xml:space="preserve"> </w:t>
      </w:r>
      <w:r w:rsidRPr="0097676D">
        <w:rPr>
          <w:sz w:val="24"/>
        </w:rPr>
        <w:t>и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религиозным</w:t>
      </w:r>
      <w:r w:rsidRPr="0097676D">
        <w:rPr>
          <w:spacing w:val="-5"/>
          <w:sz w:val="24"/>
        </w:rPr>
        <w:t xml:space="preserve"> </w:t>
      </w:r>
      <w:r w:rsidRPr="0097676D">
        <w:rPr>
          <w:sz w:val="24"/>
        </w:rPr>
        <w:t>феноменам.</w:t>
      </w:r>
    </w:p>
    <w:p w:rsidR="00213CAD" w:rsidRPr="0097676D" w:rsidRDefault="003A6A8D" w:rsidP="0097676D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Принцип       соответствия       требованиям       возрастной       педагогики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психологии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включает отбор тем 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содержания курса согласно приоритетным зонам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 xml:space="preserve">ближайшего     </w:t>
      </w:r>
      <w:r w:rsidRPr="0097676D">
        <w:rPr>
          <w:spacing w:val="43"/>
          <w:sz w:val="24"/>
        </w:rPr>
        <w:t xml:space="preserve"> </w:t>
      </w:r>
      <w:r w:rsidRPr="0097676D">
        <w:rPr>
          <w:sz w:val="24"/>
        </w:rPr>
        <w:t xml:space="preserve">развития      </w:t>
      </w:r>
      <w:r w:rsidRPr="0097676D">
        <w:rPr>
          <w:spacing w:val="41"/>
          <w:sz w:val="24"/>
        </w:rPr>
        <w:t xml:space="preserve"> </w:t>
      </w:r>
      <w:r w:rsidRPr="0097676D">
        <w:rPr>
          <w:sz w:val="24"/>
        </w:rPr>
        <w:t xml:space="preserve">для      </w:t>
      </w:r>
      <w:r w:rsidRPr="0097676D">
        <w:rPr>
          <w:spacing w:val="42"/>
          <w:sz w:val="24"/>
        </w:rPr>
        <w:t xml:space="preserve"> </w:t>
      </w:r>
      <w:r w:rsidRPr="0097676D">
        <w:rPr>
          <w:sz w:val="24"/>
        </w:rPr>
        <w:t xml:space="preserve">5–6      </w:t>
      </w:r>
      <w:r w:rsidRPr="0097676D">
        <w:rPr>
          <w:spacing w:val="47"/>
          <w:sz w:val="24"/>
        </w:rPr>
        <w:t xml:space="preserve"> </w:t>
      </w:r>
      <w:r w:rsidRPr="0097676D">
        <w:rPr>
          <w:sz w:val="24"/>
        </w:rPr>
        <w:t xml:space="preserve">классов,      </w:t>
      </w:r>
      <w:r w:rsidRPr="0097676D">
        <w:rPr>
          <w:spacing w:val="41"/>
          <w:sz w:val="24"/>
        </w:rPr>
        <w:t xml:space="preserve"> </w:t>
      </w:r>
      <w:r w:rsidRPr="0097676D">
        <w:rPr>
          <w:sz w:val="24"/>
        </w:rPr>
        <w:t xml:space="preserve">когнитивным      </w:t>
      </w:r>
      <w:r w:rsidRPr="0097676D">
        <w:rPr>
          <w:spacing w:val="41"/>
          <w:sz w:val="24"/>
        </w:rPr>
        <w:t xml:space="preserve"> </w:t>
      </w:r>
      <w:r w:rsidRPr="0097676D">
        <w:rPr>
          <w:sz w:val="24"/>
        </w:rPr>
        <w:t>способностям</w:t>
      </w:r>
      <w:r w:rsidRPr="0097676D">
        <w:rPr>
          <w:spacing w:val="-58"/>
          <w:sz w:val="24"/>
        </w:rPr>
        <w:t xml:space="preserve"> </w:t>
      </w:r>
      <w:r w:rsidRPr="0097676D">
        <w:rPr>
          <w:sz w:val="24"/>
        </w:rPr>
        <w:t>и        социальным       потребностям        обучающихся,       содержанию       гуманитарных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 общественно-научных</w:t>
      </w:r>
      <w:r w:rsidRPr="0097676D">
        <w:rPr>
          <w:spacing w:val="4"/>
          <w:sz w:val="24"/>
        </w:rPr>
        <w:t xml:space="preserve"> </w:t>
      </w:r>
      <w:r w:rsidRPr="0097676D">
        <w:rPr>
          <w:sz w:val="24"/>
        </w:rPr>
        <w:t>учебных предметов.</w:t>
      </w:r>
    </w:p>
    <w:p w:rsidR="00213CAD" w:rsidRPr="0097676D" w:rsidRDefault="003A6A8D" w:rsidP="0097676D">
      <w:pPr>
        <w:keepNext/>
        <w:keepLines/>
        <w:widowControl/>
        <w:tabs>
          <w:tab w:val="left" w:pos="2832"/>
          <w:tab w:val="left" w:pos="4580"/>
          <w:tab w:val="left" w:pos="6885"/>
          <w:tab w:val="left" w:pos="9099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Принцип</w:t>
      </w:r>
      <w:r w:rsidRPr="0097676D">
        <w:rPr>
          <w:sz w:val="24"/>
        </w:rPr>
        <w:tab/>
        <w:t>формирования</w:t>
      </w:r>
      <w:r w:rsidRPr="0097676D">
        <w:rPr>
          <w:sz w:val="24"/>
        </w:rPr>
        <w:tab/>
        <w:t>гражданского</w:t>
      </w:r>
      <w:r w:rsidRPr="0097676D">
        <w:rPr>
          <w:sz w:val="24"/>
        </w:rPr>
        <w:tab/>
        <w:t>самосознания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rPr>
          <w:sz w:val="24"/>
        </w:rPr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tabs>
          <w:tab w:val="left" w:pos="3560"/>
          <w:tab w:val="left" w:pos="5365"/>
          <w:tab w:val="left" w:pos="7229"/>
          <w:tab w:val="left" w:pos="10063"/>
        </w:tabs>
        <w:suppressAutoHyphens/>
        <w:ind w:left="0" w:firstLine="680"/>
        <w:contextualSpacing/>
      </w:pPr>
      <w:r>
        <w:lastRenderedPageBreak/>
        <w:t>и общероссийской гражданской идентичности обучающихся в процессе изучения курса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наднационального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надконфессионального гражданского единства народов России как основополагающего</w:t>
      </w:r>
      <w:r>
        <w:rPr>
          <w:spacing w:val="1"/>
        </w:rPr>
        <w:t xml:space="preserve"> </w:t>
      </w:r>
      <w:r>
        <w:t>элемента в воспитании патриотизма и любви к Родине. Данный принцип должен быть</w:t>
      </w:r>
      <w:r>
        <w:rPr>
          <w:spacing w:val="1"/>
        </w:rPr>
        <w:t xml:space="preserve"> </w:t>
      </w:r>
      <w:r>
        <w:t>реализован</w:t>
      </w:r>
      <w:r w:rsidR="0097676D">
        <w:t xml:space="preserve"> </w:t>
      </w:r>
      <w:r>
        <w:t>через</w:t>
      </w:r>
      <w:r w:rsidR="0097676D">
        <w:t xml:space="preserve"> </w:t>
      </w:r>
      <w:r>
        <w:t>поиск</w:t>
      </w:r>
      <w:r w:rsidR="0097676D">
        <w:t xml:space="preserve"> </w:t>
      </w:r>
      <w:r>
        <w:t>объединяющих</w:t>
      </w:r>
      <w:r w:rsidR="0097676D">
        <w:t xml:space="preserve"> </w:t>
      </w:r>
      <w:r>
        <w:rPr>
          <w:spacing w:val="-1"/>
        </w:rPr>
        <w:t>черт</w:t>
      </w:r>
      <w:r>
        <w:rPr>
          <w:spacing w:val="-58"/>
        </w:rPr>
        <w:t xml:space="preserve"> </w:t>
      </w:r>
      <w:r>
        <w:t>в      духовно-нравственной      жизни      народов      России,      их      культуре,      религии</w:t>
      </w:r>
      <w:r>
        <w:rPr>
          <w:spacing w:val="1"/>
        </w:rPr>
        <w:t xml:space="preserve"> </w:t>
      </w:r>
      <w:r>
        <w:t>и историческом</w:t>
      </w:r>
      <w:r>
        <w:rPr>
          <w:spacing w:val="-2"/>
        </w:rPr>
        <w:t xml:space="preserve"> </w:t>
      </w:r>
      <w:r>
        <w:t>развитии.</w:t>
      </w:r>
    </w:p>
    <w:p w:rsidR="00213CAD" w:rsidRPr="0097676D" w:rsidRDefault="003A6A8D" w:rsidP="0097676D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Целями</w:t>
      </w:r>
      <w:r w:rsidRPr="0097676D">
        <w:rPr>
          <w:spacing w:val="-2"/>
          <w:sz w:val="24"/>
        </w:rPr>
        <w:t xml:space="preserve"> </w:t>
      </w:r>
      <w:r w:rsidRPr="0097676D">
        <w:rPr>
          <w:sz w:val="24"/>
        </w:rPr>
        <w:t>изучения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учебного</w:t>
      </w:r>
      <w:r w:rsidRPr="0097676D">
        <w:rPr>
          <w:spacing w:val="-8"/>
          <w:sz w:val="24"/>
        </w:rPr>
        <w:t xml:space="preserve"> </w:t>
      </w:r>
      <w:r w:rsidRPr="0097676D">
        <w:rPr>
          <w:sz w:val="24"/>
        </w:rPr>
        <w:t>курса</w:t>
      </w:r>
      <w:r w:rsidRPr="0097676D">
        <w:rPr>
          <w:spacing w:val="-4"/>
          <w:sz w:val="24"/>
        </w:rPr>
        <w:t xml:space="preserve"> </w:t>
      </w:r>
      <w:r w:rsidRPr="0097676D">
        <w:rPr>
          <w:sz w:val="24"/>
        </w:rPr>
        <w:t>являются: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 культуры (единого культурного пространства) России в контексте процессов</w:t>
      </w:r>
      <w:r>
        <w:rPr>
          <w:spacing w:val="1"/>
        </w:rPr>
        <w:t xml:space="preserve"> </w:t>
      </w:r>
      <w:r>
        <w:t>этноконфессионального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взаимопроникновения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религий, национальных</w:t>
      </w:r>
      <w:r>
        <w:rPr>
          <w:spacing w:val="-1"/>
        </w:rPr>
        <w:t xml:space="preserve"> </w:t>
      </w:r>
      <w:r>
        <w:t>культур;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 российских духовно-нравственных ценностей, ведущих к осознанию своей</w:t>
      </w:r>
      <w:r>
        <w:rPr>
          <w:spacing w:val="1"/>
        </w:rPr>
        <w:t xml:space="preserve"> </w:t>
      </w:r>
      <w:r>
        <w:t>принадлежности к</w:t>
      </w:r>
      <w:r>
        <w:rPr>
          <w:spacing w:val="2"/>
        </w:rPr>
        <w:t xml:space="preserve"> </w:t>
      </w:r>
      <w:r>
        <w:t>многонациональному</w:t>
      </w:r>
      <w:r>
        <w:rPr>
          <w:spacing w:val="-7"/>
        </w:rPr>
        <w:t xml:space="preserve"> </w:t>
      </w:r>
      <w:r>
        <w:t>народу</w:t>
      </w:r>
      <w:r>
        <w:rPr>
          <w:spacing w:val="-2"/>
        </w:rPr>
        <w:t xml:space="preserve"> </w:t>
      </w:r>
      <w:r>
        <w:t>Российской Федерации;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 и сохранение уважения к ценностям и убеждениям представителей</w:t>
      </w:r>
      <w:r>
        <w:rPr>
          <w:spacing w:val="1"/>
        </w:rPr>
        <w:t xml:space="preserve"> </w:t>
      </w:r>
      <w:r>
        <w:t xml:space="preserve">разных      </w:t>
      </w:r>
      <w:r>
        <w:rPr>
          <w:spacing w:val="1"/>
        </w:rPr>
        <w:t xml:space="preserve"> </w:t>
      </w:r>
      <w:r>
        <w:t>национальностей        и        вероисповеданий,        а        также        способности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 культур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идентификация собственной личности как полноправного субъекта культурного,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цивилизационного</w:t>
      </w:r>
      <w:r>
        <w:rPr>
          <w:spacing w:val="-6"/>
        </w:rPr>
        <w:t xml:space="preserve"> </w:t>
      </w:r>
      <w:r>
        <w:t>развития страны.</w:t>
      </w:r>
    </w:p>
    <w:p w:rsidR="00213CAD" w:rsidRPr="0097676D" w:rsidRDefault="003A6A8D" w:rsidP="0097676D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Цели</w:t>
      </w:r>
      <w:r w:rsidRPr="0097676D">
        <w:rPr>
          <w:spacing w:val="-2"/>
          <w:sz w:val="24"/>
        </w:rPr>
        <w:t xml:space="preserve"> </w:t>
      </w:r>
      <w:r w:rsidRPr="0097676D">
        <w:rPr>
          <w:sz w:val="24"/>
        </w:rPr>
        <w:t>курса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определяют</w:t>
      </w:r>
      <w:r w:rsidRPr="0097676D">
        <w:rPr>
          <w:spacing w:val="-4"/>
          <w:sz w:val="24"/>
        </w:rPr>
        <w:t xml:space="preserve"> </w:t>
      </w:r>
      <w:r w:rsidRPr="0097676D">
        <w:rPr>
          <w:sz w:val="24"/>
        </w:rPr>
        <w:t>следующие</w:t>
      </w:r>
      <w:r w:rsidRPr="0097676D">
        <w:rPr>
          <w:spacing w:val="-6"/>
          <w:sz w:val="24"/>
        </w:rPr>
        <w:t xml:space="preserve"> </w:t>
      </w:r>
      <w:r w:rsidRPr="0097676D">
        <w:rPr>
          <w:sz w:val="24"/>
        </w:rPr>
        <w:t>задачи: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овладение предметными компетенциями, имеющими преимущественное значение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 обучающегося;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приобретение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9"/>
        </w:rPr>
        <w:t xml:space="preserve"> </w:t>
      </w:r>
      <w:r>
        <w:t xml:space="preserve">усвоение    </w:t>
      </w:r>
      <w:r>
        <w:rPr>
          <w:spacing w:val="31"/>
        </w:rPr>
        <w:t xml:space="preserve"> </w:t>
      </w:r>
      <w:r>
        <w:t xml:space="preserve">знаний    </w:t>
      </w:r>
      <w:r>
        <w:rPr>
          <w:spacing w:val="34"/>
        </w:rPr>
        <w:t xml:space="preserve"> </w:t>
      </w:r>
      <w:r>
        <w:t xml:space="preserve">о    </w:t>
      </w:r>
      <w:r>
        <w:rPr>
          <w:spacing w:val="27"/>
        </w:rPr>
        <w:t xml:space="preserve"> </w:t>
      </w:r>
      <w:r>
        <w:t xml:space="preserve">нормах    </w:t>
      </w:r>
      <w:r>
        <w:rPr>
          <w:spacing w:val="37"/>
        </w:rPr>
        <w:t xml:space="preserve"> </w:t>
      </w:r>
      <w:r>
        <w:t xml:space="preserve">общественной    </w:t>
      </w:r>
      <w:r>
        <w:rPr>
          <w:spacing w:val="34"/>
        </w:rPr>
        <w:t xml:space="preserve"> </w:t>
      </w:r>
      <w:r>
        <w:t>морали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общества;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     представлений      о     значении      духовно-нравственных     ценностей</w:t>
      </w:r>
      <w:r>
        <w:rPr>
          <w:spacing w:val="1"/>
        </w:rPr>
        <w:t xml:space="preserve"> </w:t>
      </w:r>
      <w:r>
        <w:t>и нравственных норм для достойной жизни личности, семьи, общества, 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будущему</w:t>
      </w:r>
      <w:r>
        <w:rPr>
          <w:spacing w:val="-1"/>
        </w:rPr>
        <w:t xml:space="preserve"> </w:t>
      </w:r>
      <w:r>
        <w:t>отцовству</w:t>
      </w:r>
      <w:r>
        <w:rPr>
          <w:spacing w:val="-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материнству;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становление  </w:t>
      </w:r>
      <w:r>
        <w:rPr>
          <w:spacing w:val="1"/>
        </w:rPr>
        <w:t xml:space="preserve"> </w:t>
      </w:r>
      <w:r>
        <w:t>компетенций    межкультурного   взаимодействия   как   способности</w:t>
      </w:r>
      <w:r>
        <w:rPr>
          <w:spacing w:val="-57"/>
        </w:rPr>
        <w:t xml:space="preserve"> </w:t>
      </w:r>
      <w:r>
        <w:t>и готовности вести межличностный, межкультурный, межконфессиональный диалог при</w:t>
      </w:r>
      <w:r>
        <w:rPr>
          <w:spacing w:val="1"/>
        </w:rPr>
        <w:t xml:space="preserve"> </w:t>
      </w:r>
      <w:r>
        <w:t>осознании и сохранении собственной культурной</w:t>
      </w:r>
      <w:r>
        <w:rPr>
          <w:spacing w:val="1"/>
        </w:rPr>
        <w:t xml:space="preserve"> </w:t>
      </w:r>
      <w:r>
        <w:t>идентичности;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 и представлений, полученных на уроках литературы, истории,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музыки;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обучение</w:t>
      </w:r>
      <w:r>
        <w:rPr>
          <w:spacing w:val="4"/>
        </w:rPr>
        <w:t xml:space="preserve"> </w:t>
      </w:r>
      <w:r>
        <w:t>рефлексии</w:t>
      </w:r>
      <w:r>
        <w:rPr>
          <w:spacing w:val="66"/>
        </w:rPr>
        <w:t xml:space="preserve"> </w:t>
      </w:r>
      <w:r>
        <w:t>собственного</w:t>
      </w:r>
      <w:r>
        <w:rPr>
          <w:spacing w:val="59"/>
        </w:rPr>
        <w:t xml:space="preserve"> </w:t>
      </w:r>
      <w:r>
        <w:t>поведения</w:t>
      </w:r>
      <w:r>
        <w:rPr>
          <w:spacing w:val="69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оценке</w:t>
      </w:r>
      <w:r>
        <w:rPr>
          <w:spacing w:val="63"/>
        </w:rPr>
        <w:t xml:space="preserve"> </w:t>
      </w:r>
      <w:r>
        <w:t>поведения</w:t>
      </w:r>
      <w:r>
        <w:rPr>
          <w:spacing w:val="64"/>
        </w:rPr>
        <w:t xml:space="preserve"> </w:t>
      </w:r>
      <w:r>
        <w:t>окружающих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через развитие навыков обоснованных нравственных суждений, оценок и выводов;</w:t>
      </w:r>
      <w:r>
        <w:rPr>
          <w:spacing w:val="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уважительного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историческому,</w:t>
      </w:r>
      <w:r>
        <w:rPr>
          <w:spacing w:val="-3"/>
        </w:rPr>
        <w:t xml:space="preserve"> </w:t>
      </w:r>
      <w:r>
        <w:t>религиозному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</w:t>
      </w:r>
      <w:r>
        <w:rPr>
          <w:spacing w:val="-3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основанных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приоритете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формирование   </w:t>
      </w:r>
      <w:r>
        <w:rPr>
          <w:spacing w:val="1"/>
        </w:rPr>
        <w:t xml:space="preserve"> </w:t>
      </w:r>
      <w:r>
        <w:t xml:space="preserve">патриотизма    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 xml:space="preserve">формы    </w:t>
      </w:r>
      <w:r>
        <w:rPr>
          <w:spacing w:val="1"/>
        </w:rPr>
        <w:t xml:space="preserve"> </w:t>
      </w:r>
      <w:r>
        <w:t xml:space="preserve">гражданского    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 понимание роли личности в истории и культуре, осознание важности 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процветания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 целом.</w:t>
      </w:r>
    </w:p>
    <w:p w:rsidR="00213CAD" w:rsidRPr="0097676D" w:rsidRDefault="003A6A8D" w:rsidP="0097676D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Изучение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курса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ОДНКНР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вносит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значительный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вклад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в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достижение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главных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целей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основного</w:t>
      </w:r>
      <w:r w:rsidRPr="0097676D">
        <w:rPr>
          <w:spacing w:val="-2"/>
          <w:sz w:val="24"/>
        </w:rPr>
        <w:t xml:space="preserve"> </w:t>
      </w:r>
      <w:r w:rsidRPr="0097676D">
        <w:rPr>
          <w:sz w:val="24"/>
        </w:rPr>
        <w:t>общего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образования,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способствуя: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расширению    и     систематизации     знаний     и    представлений     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6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полученных при изучении основ религиозной культуры и светской этики,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предметов</w:t>
      </w:r>
      <w:r>
        <w:rPr>
          <w:spacing w:val="5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углублению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их 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современного</w:t>
      </w:r>
      <w:r>
        <w:rPr>
          <w:spacing w:val="-1"/>
        </w:rPr>
        <w:t xml:space="preserve"> </w:t>
      </w:r>
      <w:r>
        <w:t>общества;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семейных,</w:t>
      </w:r>
      <w:r>
        <w:rPr>
          <w:spacing w:val="-57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 с нравственными идеалами, на осознание своих обязанностей перед обществом</w:t>
      </w:r>
      <w:r>
        <w:rPr>
          <w:spacing w:val="1"/>
        </w:rPr>
        <w:t xml:space="preserve"> </w:t>
      </w:r>
      <w:r>
        <w:t>и государством;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 xml:space="preserve">воспитанию   </w:t>
      </w:r>
      <w:r>
        <w:rPr>
          <w:spacing w:val="52"/>
        </w:rPr>
        <w:t xml:space="preserve"> </w:t>
      </w:r>
      <w:r>
        <w:t xml:space="preserve">патриотизма,    </w:t>
      </w:r>
      <w:r>
        <w:rPr>
          <w:spacing w:val="54"/>
        </w:rPr>
        <w:t xml:space="preserve"> </w:t>
      </w:r>
      <w:r>
        <w:t xml:space="preserve">уважения    </w:t>
      </w:r>
      <w:r>
        <w:rPr>
          <w:spacing w:val="50"/>
        </w:rPr>
        <w:t xml:space="preserve"> </w:t>
      </w:r>
      <w:r>
        <w:t xml:space="preserve">к    </w:t>
      </w:r>
      <w:r>
        <w:rPr>
          <w:spacing w:val="53"/>
        </w:rPr>
        <w:t xml:space="preserve"> </w:t>
      </w:r>
      <w:r>
        <w:t xml:space="preserve">истории,    </w:t>
      </w:r>
      <w:r>
        <w:rPr>
          <w:spacing w:val="49"/>
        </w:rPr>
        <w:t xml:space="preserve"> </w:t>
      </w:r>
      <w:r>
        <w:t xml:space="preserve">языку,    </w:t>
      </w:r>
      <w:r>
        <w:rPr>
          <w:spacing w:val="50"/>
        </w:rPr>
        <w:t xml:space="preserve"> </w:t>
      </w:r>
      <w:r>
        <w:t>культурным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толерантному</w:t>
      </w:r>
      <w:r>
        <w:rPr>
          <w:spacing w:val="1"/>
        </w:rPr>
        <w:t xml:space="preserve"> </w:t>
      </w:r>
      <w:r>
        <w:t>отношению к людям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умению принимать и ценить ценности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взаимному</w:t>
      </w:r>
      <w:r>
        <w:rPr>
          <w:spacing w:val="-57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пробуждению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стратегий и</w:t>
      </w:r>
      <w:r>
        <w:rPr>
          <w:spacing w:val="1"/>
        </w:rPr>
        <w:t xml:space="preserve"> </w:t>
      </w:r>
      <w:r>
        <w:t>идеалов;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 в преобладании этических, интеллектуальных, альтруистических мотивов</w:t>
      </w:r>
      <w:r>
        <w:rPr>
          <w:spacing w:val="-57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потребительскими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раскрытию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-1"/>
        </w:rPr>
        <w:t xml:space="preserve"> </w:t>
      </w:r>
      <w:r>
        <w:t>светскость и</w:t>
      </w:r>
      <w:r>
        <w:rPr>
          <w:spacing w:val="2"/>
        </w:rPr>
        <w:t xml:space="preserve"> </w:t>
      </w:r>
      <w:r>
        <w:t>духовность;</w:t>
      </w:r>
    </w:p>
    <w:p w:rsidR="00213CAD" w:rsidRDefault="003A6A8D" w:rsidP="0097676D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формированию    ответственного   отношения   к    учению   и    труду,   готовности</w:t>
      </w:r>
      <w:r>
        <w:rPr>
          <w:spacing w:val="1"/>
        </w:rPr>
        <w:t xml:space="preserve"> </w:t>
      </w:r>
      <w:r>
        <w:t>и способности, обучающихся к саморазвитию и самообразованию на основе мотивации к</w:t>
      </w:r>
      <w:r>
        <w:rPr>
          <w:spacing w:val="1"/>
        </w:rPr>
        <w:t xml:space="preserve"> </w:t>
      </w:r>
      <w:r>
        <w:t>обучению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познанию,</w:t>
      </w:r>
      <w:r>
        <w:rPr>
          <w:spacing w:val="44"/>
        </w:rPr>
        <w:t xml:space="preserve"> </w:t>
      </w:r>
      <w:r>
        <w:t>осознанному</w:t>
      </w:r>
      <w:r>
        <w:rPr>
          <w:spacing w:val="43"/>
        </w:rPr>
        <w:t xml:space="preserve"> </w:t>
      </w:r>
      <w:r>
        <w:t>выбору</w:t>
      </w:r>
      <w:r>
        <w:rPr>
          <w:spacing w:val="43"/>
        </w:rPr>
        <w:t xml:space="preserve"> </w:t>
      </w:r>
      <w:r>
        <w:t>ценностных</w:t>
      </w:r>
      <w:r>
        <w:rPr>
          <w:spacing w:val="48"/>
        </w:rPr>
        <w:t xml:space="preserve"> </w:t>
      </w:r>
      <w:r>
        <w:t>ориентаций,</w:t>
      </w:r>
      <w:r>
        <w:rPr>
          <w:spacing w:val="48"/>
        </w:rPr>
        <w:t xml:space="preserve"> </w:t>
      </w:r>
      <w:r>
        <w:t>способствующих</w:t>
      </w:r>
      <w:r w:rsidR="0097676D">
        <w:t xml:space="preserve"> </w:t>
      </w:r>
      <w:r>
        <w:t>развитию</w:t>
      </w:r>
      <w:r>
        <w:rPr>
          <w:spacing w:val="-3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получению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 xml:space="preserve">взаимодействия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социальными   </w:t>
      </w:r>
      <w:r>
        <w:rPr>
          <w:spacing w:val="1"/>
        </w:rPr>
        <w:t xml:space="preserve"> </w:t>
      </w:r>
      <w:r>
        <w:t>институтами,     а,     следовательно,     способности</w:t>
      </w:r>
      <w:r>
        <w:rPr>
          <w:spacing w:val="-57"/>
        </w:rPr>
        <w:t xml:space="preserve"> </w:t>
      </w:r>
      <w:r>
        <w:t>их</w:t>
      </w:r>
      <w:r>
        <w:rPr>
          <w:spacing w:val="88"/>
        </w:rPr>
        <w:t xml:space="preserve"> </w:t>
      </w:r>
      <w:r>
        <w:t xml:space="preserve">применять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анализе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изучении  </w:t>
      </w:r>
      <w:r>
        <w:rPr>
          <w:spacing w:val="28"/>
        </w:rPr>
        <w:t xml:space="preserve"> </w:t>
      </w:r>
      <w:r>
        <w:t xml:space="preserve">социально-культурных  </w:t>
      </w:r>
      <w:r>
        <w:rPr>
          <w:spacing w:val="26"/>
        </w:rPr>
        <w:t xml:space="preserve"> </w:t>
      </w:r>
      <w:r>
        <w:t xml:space="preserve">явлений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23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и культуре России и современном обществе, давать нравственные оценки поступков и</w:t>
      </w:r>
      <w:r>
        <w:rPr>
          <w:spacing w:val="1"/>
        </w:rPr>
        <w:t xml:space="preserve"> </w:t>
      </w:r>
      <w:r>
        <w:t>событий на основе осознания главенствующей роли духовно-нравственных ценностей в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культурно-исторических процессах;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отборе,</w:t>
      </w:r>
      <w:r>
        <w:rPr>
          <w:spacing w:val="1"/>
        </w:rPr>
        <w:t xml:space="preserve"> </w:t>
      </w:r>
      <w:r>
        <w:t xml:space="preserve">использовании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структурировании    </w:t>
      </w:r>
      <w:r>
        <w:rPr>
          <w:spacing w:val="1"/>
        </w:rPr>
        <w:t xml:space="preserve"> </w:t>
      </w:r>
      <w:r>
        <w:t>информации,      а      также      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активной самостоятельной</w:t>
      </w:r>
      <w:r>
        <w:rPr>
          <w:spacing w:val="1"/>
        </w:rPr>
        <w:t xml:space="preserve"> </w:t>
      </w:r>
      <w:r>
        <w:t>познавательной деятельности.</w:t>
      </w:r>
    </w:p>
    <w:p w:rsidR="00213CAD" w:rsidRPr="0097676D" w:rsidRDefault="003A6A8D" w:rsidP="0097676D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В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соответствии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ФГОС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ООО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предметная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область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ОДНКНР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является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обязательной    для   изучения.   Программа   направлена   на   изучение   курса   ОДНКНР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в 5–6 классах.</w:t>
      </w:r>
    </w:p>
    <w:p w:rsidR="00213CAD" w:rsidRPr="0097676D" w:rsidRDefault="003A6A8D" w:rsidP="0097676D">
      <w:pPr>
        <w:keepNext/>
        <w:keepLines/>
        <w:widowControl/>
        <w:tabs>
          <w:tab w:val="left" w:pos="2841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Общее число часов, рекомендованных для изучения курса ОДНКНР, – 68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 xml:space="preserve">часов:   в  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 xml:space="preserve">5  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 xml:space="preserve">классе  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–    34    часа    (1    час    в    неделю),    в    6    классе    –    34    часа</w:t>
      </w:r>
      <w:r w:rsidRPr="0097676D">
        <w:rPr>
          <w:spacing w:val="-57"/>
          <w:sz w:val="24"/>
        </w:rPr>
        <w:t xml:space="preserve"> </w:t>
      </w:r>
      <w:r w:rsidRPr="0097676D">
        <w:rPr>
          <w:sz w:val="24"/>
        </w:rPr>
        <w:t>(1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час</w:t>
      </w:r>
      <w:r w:rsidRPr="0097676D">
        <w:rPr>
          <w:spacing w:val="-2"/>
          <w:sz w:val="24"/>
        </w:rPr>
        <w:t xml:space="preserve"> </w:t>
      </w:r>
      <w:r w:rsidRPr="0097676D">
        <w:rPr>
          <w:sz w:val="24"/>
        </w:rPr>
        <w:t>в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неделю).</w:t>
      </w:r>
    </w:p>
    <w:p w:rsidR="00213CAD" w:rsidRPr="0097676D" w:rsidRDefault="003A6A8D" w:rsidP="0097676D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Содержание</w:t>
      </w:r>
      <w:r w:rsidRPr="0097676D">
        <w:rPr>
          <w:spacing w:val="-2"/>
          <w:sz w:val="24"/>
        </w:rPr>
        <w:t xml:space="preserve"> </w:t>
      </w:r>
      <w:r w:rsidRPr="0097676D">
        <w:rPr>
          <w:sz w:val="24"/>
        </w:rPr>
        <w:t>обучения</w:t>
      </w:r>
      <w:r w:rsidRPr="0097676D">
        <w:rPr>
          <w:spacing w:val="-4"/>
          <w:sz w:val="24"/>
        </w:rPr>
        <w:t xml:space="preserve"> </w:t>
      </w:r>
      <w:r w:rsidRPr="0097676D">
        <w:rPr>
          <w:sz w:val="24"/>
        </w:rPr>
        <w:t>в</w:t>
      </w:r>
      <w:r w:rsidRPr="0097676D">
        <w:rPr>
          <w:spacing w:val="-5"/>
          <w:sz w:val="24"/>
        </w:rPr>
        <w:t xml:space="preserve"> </w:t>
      </w:r>
      <w:r w:rsidRPr="0097676D">
        <w:rPr>
          <w:sz w:val="24"/>
        </w:rPr>
        <w:t>5</w:t>
      </w:r>
      <w:r w:rsidRPr="0097676D">
        <w:rPr>
          <w:spacing w:val="-4"/>
          <w:sz w:val="24"/>
        </w:rPr>
        <w:t xml:space="preserve"> </w:t>
      </w:r>
      <w:r w:rsidRPr="0097676D">
        <w:rPr>
          <w:sz w:val="24"/>
        </w:rPr>
        <w:t>классе.</w:t>
      </w:r>
    </w:p>
    <w:p w:rsidR="00213CAD" w:rsidRPr="0097676D" w:rsidRDefault="003A6A8D" w:rsidP="009767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Тематический</w:t>
      </w:r>
      <w:r w:rsidRPr="0097676D">
        <w:rPr>
          <w:spacing w:val="-3"/>
          <w:sz w:val="24"/>
        </w:rPr>
        <w:t xml:space="preserve"> </w:t>
      </w:r>
      <w:r w:rsidRPr="0097676D">
        <w:rPr>
          <w:sz w:val="24"/>
        </w:rPr>
        <w:t>блок</w:t>
      </w:r>
      <w:r w:rsidRPr="0097676D">
        <w:rPr>
          <w:spacing w:val="-6"/>
          <w:sz w:val="24"/>
        </w:rPr>
        <w:t xml:space="preserve"> </w:t>
      </w:r>
      <w:r w:rsidRPr="0097676D">
        <w:rPr>
          <w:sz w:val="24"/>
        </w:rPr>
        <w:t>1. «Россия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–</w:t>
      </w:r>
      <w:r w:rsidRPr="0097676D">
        <w:rPr>
          <w:spacing w:val="-4"/>
          <w:sz w:val="24"/>
        </w:rPr>
        <w:t xml:space="preserve"> </w:t>
      </w:r>
      <w:r w:rsidRPr="0097676D">
        <w:rPr>
          <w:sz w:val="24"/>
        </w:rPr>
        <w:t>наш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общий</w:t>
      </w:r>
      <w:r w:rsidRPr="0097676D">
        <w:rPr>
          <w:spacing w:val="-2"/>
          <w:sz w:val="24"/>
        </w:rPr>
        <w:t xml:space="preserve"> </w:t>
      </w:r>
      <w:r w:rsidRPr="0097676D">
        <w:rPr>
          <w:sz w:val="24"/>
        </w:rPr>
        <w:t>дом».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1"/>
        </w:rPr>
        <w:t xml:space="preserve"> </w:t>
      </w:r>
      <w:r>
        <w:t>1. 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духовно-нравственной 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Наш</w:t>
      </w:r>
      <w:r>
        <w:rPr>
          <w:spacing w:val="3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Россия.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Россия как</w:t>
      </w:r>
      <w:r>
        <w:rPr>
          <w:spacing w:val="3"/>
        </w:rPr>
        <w:t xml:space="preserve"> </w:t>
      </w:r>
      <w:r>
        <w:t>общий дом. Дружба</w:t>
      </w:r>
      <w:r>
        <w:rPr>
          <w:spacing w:val="-2"/>
        </w:rPr>
        <w:t xml:space="preserve"> </w:t>
      </w:r>
      <w:r>
        <w:t>народов.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 история.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Что   такое  </w:t>
      </w:r>
      <w:r>
        <w:rPr>
          <w:spacing w:val="1"/>
        </w:rPr>
        <w:t xml:space="preserve"> </w:t>
      </w:r>
      <w:r>
        <w:t>язык?   Как    в    языке    народа    отражается    его   история?   Язык</w:t>
      </w:r>
      <w:r>
        <w:rPr>
          <w:spacing w:val="1"/>
        </w:rPr>
        <w:t xml:space="preserve"> </w:t>
      </w:r>
      <w:r>
        <w:t>как инструмент культуры. Важность коммуникации между людьми. Языки народов мира,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 4. Русский язык – язык общения и язык возможностей. Русский язык – основа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складывался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культурообразующий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 Важность общего языка для всех народов России. Возможности, которые даёт</w:t>
      </w:r>
      <w:r>
        <w:rPr>
          <w:spacing w:val="1"/>
        </w:rPr>
        <w:t xml:space="preserve"> </w:t>
      </w:r>
      <w:r>
        <w:t>русский язык.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6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Истоки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культуры.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Что</w:t>
      </w:r>
      <w:r>
        <w:rPr>
          <w:spacing w:val="22"/>
        </w:rPr>
        <w:t xml:space="preserve"> </w:t>
      </w:r>
      <w:r>
        <w:t>такое</w:t>
      </w:r>
      <w:r>
        <w:rPr>
          <w:spacing w:val="85"/>
        </w:rPr>
        <w:t xml:space="preserve"> </w:t>
      </w:r>
      <w:r>
        <w:t>культура.</w:t>
      </w:r>
      <w:r>
        <w:rPr>
          <w:spacing w:val="86"/>
        </w:rPr>
        <w:t xml:space="preserve"> </w:t>
      </w:r>
      <w:r>
        <w:t>Культура</w:t>
      </w:r>
      <w:r>
        <w:rPr>
          <w:spacing w:val="85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природа.</w:t>
      </w:r>
      <w:r>
        <w:rPr>
          <w:spacing w:val="87"/>
        </w:rPr>
        <w:t xml:space="preserve"> </w:t>
      </w:r>
      <w:r>
        <w:t>Роль</w:t>
      </w:r>
      <w:r>
        <w:rPr>
          <w:spacing w:val="87"/>
        </w:rPr>
        <w:t xml:space="preserve"> </w:t>
      </w:r>
      <w:r>
        <w:t>культуры</w:t>
      </w:r>
      <w:r>
        <w:rPr>
          <w:spacing w:val="85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жизни</w:t>
      </w:r>
      <w:r>
        <w:rPr>
          <w:spacing w:val="89"/>
        </w:rPr>
        <w:t xml:space="preserve"> </w:t>
      </w:r>
      <w:r>
        <w:t>общества.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Многообразие</w:t>
      </w:r>
      <w:r>
        <w:rPr>
          <w:spacing w:val="-5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причины.</w:t>
      </w:r>
      <w:r>
        <w:rPr>
          <w:spacing w:val="-3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культурного</w:t>
      </w:r>
      <w:r>
        <w:rPr>
          <w:spacing w:val="-8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6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4"/>
        </w:rPr>
        <w:t xml:space="preserve"> </w:t>
      </w:r>
      <w:r>
        <w:t>культура.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Материальная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духовно-нравственными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общества.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6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Духовная</w:t>
      </w:r>
      <w:r>
        <w:rPr>
          <w:spacing w:val="-4"/>
        </w:rPr>
        <w:t xml:space="preserve"> </w:t>
      </w:r>
      <w:r>
        <w:t>культура.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-57"/>
        </w:rPr>
        <w:t xml:space="preserve"> </w:t>
      </w:r>
      <w:r>
        <w:t>нравственность, ценности. Художественное осмысление мира. Символ и знак. 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реализация ценностей.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Религия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культура.</w:t>
      </w:r>
      <w:r>
        <w:rPr>
          <w:spacing w:val="58"/>
        </w:rPr>
        <w:t xml:space="preserve"> </w:t>
      </w:r>
      <w:r>
        <w:t>Что</w:t>
      </w:r>
      <w:r>
        <w:rPr>
          <w:spacing w:val="48"/>
        </w:rPr>
        <w:t xml:space="preserve"> </w:t>
      </w:r>
      <w:r>
        <w:t>такое</w:t>
      </w:r>
      <w:r>
        <w:rPr>
          <w:spacing w:val="53"/>
        </w:rPr>
        <w:t xml:space="preserve"> </w:t>
      </w:r>
      <w:r>
        <w:t>религия,</w:t>
      </w:r>
      <w:r>
        <w:rPr>
          <w:spacing w:val="53"/>
        </w:rPr>
        <w:t xml:space="preserve"> </w:t>
      </w:r>
      <w:r>
        <w:t>её</w:t>
      </w:r>
      <w:r>
        <w:rPr>
          <w:spacing w:val="52"/>
        </w:rPr>
        <w:t xml:space="preserve"> </w:t>
      </w:r>
      <w:r>
        <w:t>роль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общества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человека.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Государствообразующие</w:t>
      </w:r>
      <w:r>
        <w:rPr>
          <w:spacing w:val="-5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Единство</w:t>
      </w:r>
      <w:r>
        <w:rPr>
          <w:spacing w:val="-9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6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образование.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Зачем</w:t>
      </w:r>
      <w:r>
        <w:rPr>
          <w:spacing w:val="101"/>
        </w:rPr>
        <w:t xml:space="preserve"> </w:t>
      </w:r>
      <w:r>
        <w:t xml:space="preserve">нужно  </w:t>
      </w:r>
      <w:r>
        <w:rPr>
          <w:spacing w:val="41"/>
        </w:rPr>
        <w:t xml:space="preserve"> </w:t>
      </w:r>
      <w:r>
        <w:t xml:space="preserve">учиться?  </w:t>
      </w:r>
      <w:r>
        <w:rPr>
          <w:spacing w:val="35"/>
        </w:rPr>
        <w:t xml:space="preserve"> </w:t>
      </w:r>
      <w:r>
        <w:t xml:space="preserve">Культура  </w:t>
      </w:r>
      <w:r>
        <w:rPr>
          <w:spacing w:val="41"/>
        </w:rPr>
        <w:t xml:space="preserve"> </w:t>
      </w:r>
      <w:r>
        <w:t xml:space="preserve">как  </w:t>
      </w:r>
      <w:r>
        <w:rPr>
          <w:spacing w:val="40"/>
        </w:rPr>
        <w:t xml:space="preserve"> </w:t>
      </w:r>
      <w:r>
        <w:t xml:space="preserve">способ  </w:t>
      </w:r>
      <w:r>
        <w:rPr>
          <w:spacing w:val="39"/>
        </w:rPr>
        <w:t xml:space="preserve"> </w:t>
      </w:r>
      <w:r>
        <w:t xml:space="preserve">получения  </w:t>
      </w:r>
      <w:r>
        <w:rPr>
          <w:spacing w:val="42"/>
        </w:rPr>
        <w:t xml:space="preserve"> </w:t>
      </w:r>
      <w:r>
        <w:t xml:space="preserve">нужных  </w:t>
      </w:r>
      <w:r>
        <w:rPr>
          <w:spacing w:val="41"/>
        </w:rPr>
        <w:t xml:space="preserve"> </w:t>
      </w:r>
      <w:r>
        <w:t>знаний.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Образование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духовно-нравственному</w:t>
      </w:r>
      <w:r>
        <w:rPr>
          <w:spacing w:val="-8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человека.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5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Единство</w:t>
      </w:r>
      <w:r>
        <w:rPr>
          <w:spacing w:val="33"/>
        </w:rPr>
        <w:t xml:space="preserve"> </w:t>
      </w:r>
      <w:r>
        <w:t>культур</w:t>
      </w:r>
      <w:r>
        <w:rPr>
          <w:spacing w:val="92"/>
        </w:rPr>
        <w:t xml:space="preserve"> </w:t>
      </w:r>
      <w:r>
        <w:t>народов</w:t>
      </w:r>
      <w:r>
        <w:rPr>
          <w:spacing w:val="94"/>
        </w:rPr>
        <w:t xml:space="preserve"> </w:t>
      </w:r>
      <w:r>
        <w:t>России.</w:t>
      </w:r>
      <w:r>
        <w:rPr>
          <w:spacing w:val="93"/>
        </w:rPr>
        <w:t xml:space="preserve"> </w:t>
      </w:r>
      <w:r>
        <w:t>Что</w:t>
      </w:r>
      <w:r>
        <w:rPr>
          <w:spacing w:val="87"/>
        </w:rPr>
        <w:t xml:space="preserve"> </w:t>
      </w:r>
      <w:r>
        <w:t>значит</w:t>
      </w:r>
      <w:r>
        <w:rPr>
          <w:spacing w:val="92"/>
        </w:rPr>
        <w:t xml:space="preserve"> </w:t>
      </w:r>
      <w:r>
        <w:t>быть</w:t>
      </w:r>
      <w:r>
        <w:rPr>
          <w:spacing w:val="94"/>
        </w:rPr>
        <w:t xml:space="preserve"> </w:t>
      </w:r>
      <w:r>
        <w:t>культурным</w:t>
      </w:r>
      <w:r>
        <w:rPr>
          <w:spacing w:val="95"/>
        </w:rPr>
        <w:t xml:space="preserve"> </w:t>
      </w:r>
      <w:r>
        <w:t>человеком?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Знание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97676D" w:rsidRDefault="003A6A8D" w:rsidP="009767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pacing w:val="-57"/>
          <w:sz w:val="24"/>
        </w:rPr>
      </w:pPr>
      <w:r w:rsidRPr="0097676D">
        <w:rPr>
          <w:sz w:val="24"/>
        </w:rPr>
        <w:t>Тематический</w:t>
      </w:r>
      <w:r w:rsidRPr="0097676D">
        <w:rPr>
          <w:spacing w:val="-5"/>
          <w:sz w:val="24"/>
        </w:rPr>
        <w:t xml:space="preserve"> </w:t>
      </w:r>
      <w:r w:rsidRPr="0097676D">
        <w:rPr>
          <w:sz w:val="24"/>
        </w:rPr>
        <w:t>блок</w:t>
      </w:r>
      <w:r w:rsidRPr="0097676D">
        <w:rPr>
          <w:spacing w:val="-6"/>
          <w:sz w:val="24"/>
        </w:rPr>
        <w:t xml:space="preserve"> </w:t>
      </w:r>
      <w:r w:rsidRPr="0097676D">
        <w:rPr>
          <w:sz w:val="24"/>
        </w:rPr>
        <w:t>2.</w:t>
      </w:r>
      <w:r w:rsidRPr="0097676D">
        <w:rPr>
          <w:spacing w:val="-2"/>
          <w:sz w:val="24"/>
        </w:rPr>
        <w:t xml:space="preserve"> </w:t>
      </w:r>
      <w:r w:rsidRPr="0097676D">
        <w:rPr>
          <w:sz w:val="24"/>
        </w:rPr>
        <w:t>«Семья</w:t>
      </w:r>
      <w:r w:rsidRPr="0097676D">
        <w:rPr>
          <w:spacing w:val="-6"/>
          <w:sz w:val="24"/>
        </w:rPr>
        <w:t xml:space="preserve"> </w:t>
      </w:r>
      <w:r w:rsidRPr="0097676D">
        <w:rPr>
          <w:sz w:val="24"/>
        </w:rPr>
        <w:t>и</w:t>
      </w:r>
      <w:r w:rsidRPr="0097676D">
        <w:rPr>
          <w:spacing w:val="-4"/>
          <w:sz w:val="24"/>
        </w:rPr>
        <w:t xml:space="preserve"> </w:t>
      </w:r>
      <w:r w:rsidRPr="0097676D">
        <w:rPr>
          <w:sz w:val="24"/>
        </w:rPr>
        <w:t>духовно-нравственные</w:t>
      </w:r>
      <w:r w:rsidRPr="0097676D">
        <w:rPr>
          <w:spacing w:val="-7"/>
          <w:sz w:val="24"/>
        </w:rPr>
        <w:t xml:space="preserve"> </w:t>
      </w:r>
      <w:r w:rsidRPr="0097676D">
        <w:rPr>
          <w:sz w:val="24"/>
        </w:rPr>
        <w:t>ценности».</w:t>
      </w:r>
      <w:r w:rsidRPr="0097676D">
        <w:rPr>
          <w:spacing w:val="-57"/>
          <w:sz w:val="24"/>
        </w:rPr>
        <w:t xml:space="preserve"> </w:t>
      </w:r>
    </w:p>
    <w:p w:rsidR="00213CAD" w:rsidRPr="0097676D" w:rsidRDefault="003A6A8D" w:rsidP="009767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Тема</w:t>
      </w:r>
      <w:r w:rsidRPr="0097676D">
        <w:rPr>
          <w:spacing w:val="-3"/>
          <w:sz w:val="24"/>
        </w:rPr>
        <w:t xml:space="preserve"> </w:t>
      </w:r>
      <w:r w:rsidRPr="0097676D">
        <w:rPr>
          <w:sz w:val="24"/>
        </w:rPr>
        <w:t>11. Семья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– хранитель духовных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ценностей.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Семья</w:t>
      </w:r>
      <w:r>
        <w:rPr>
          <w:spacing w:val="54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базовый</w:t>
      </w:r>
      <w:r>
        <w:rPr>
          <w:spacing w:val="56"/>
        </w:rPr>
        <w:t xml:space="preserve"> </w:t>
      </w:r>
      <w:r>
        <w:t>элемент</w:t>
      </w:r>
      <w:r>
        <w:rPr>
          <w:spacing w:val="54"/>
        </w:rPr>
        <w:t xml:space="preserve"> </w:t>
      </w:r>
      <w:r>
        <w:t>общества.</w:t>
      </w:r>
      <w:r>
        <w:rPr>
          <w:spacing w:val="54"/>
        </w:rPr>
        <w:t xml:space="preserve"> </w:t>
      </w:r>
      <w:r>
        <w:t>Семейные</w:t>
      </w:r>
      <w:r>
        <w:rPr>
          <w:spacing w:val="56"/>
        </w:rPr>
        <w:t xml:space="preserve"> </w:t>
      </w:r>
      <w:r>
        <w:t>ценности,</w:t>
      </w:r>
      <w:r>
        <w:rPr>
          <w:spacing w:val="54"/>
        </w:rPr>
        <w:t xml:space="preserve"> </w:t>
      </w:r>
      <w:r>
        <w:t>традиции</w:t>
      </w:r>
      <w:r>
        <w:rPr>
          <w:spacing w:val="5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культура.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Помощь</w:t>
      </w:r>
      <w:r>
        <w:rPr>
          <w:spacing w:val="-6"/>
        </w:rPr>
        <w:t xml:space="preserve"> </w:t>
      </w:r>
      <w:r>
        <w:t>сиротам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духовно-нравственный</w:t>
      </w:r>
      <w:r>
        <w:rPr>
          <w:spacing w:val="-4"/>
        </w:rPr>
        <w:t xml:space="preserve"> </w:t>
      </w:r>
      <w:r>
        <w:t>долг человека.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4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История  </w:t>
      </w:r>
      <w:r>
        <w:rPr>
          <w:spacing w:val="41"/>
        </w:rPr>
        <w:t xml:space="preserve"> </w:t>
      </w:r>
      <w:r>
        <w:t xml:space="preserve">семьи   </w:t>
      </w:r>
      <w:r>
        <w:rPr>
          <w:spacing w:val="42"/>
        </w:rPr>
        <w:t xml:space="preserve"> </w:t>
      </w:r>
      <w:r>
        <w:t xml:space="preserve">как   </w:t>
      </w:r>
      <w:r>
        <w:rPr>
          <w:spacing w:val="40"/>
        </w:rPr>
        <w:t xml:space="preserve"> </w:t>
      </w:r>
      <w:r>
        <w:t xml:space="preserve">часть   </w:t>
      </w:r>
      <w:r>
        <w:rPr>
          <w:spacing w:val="41"/>
        </w:rPr>
        <w:t xml:space="preserve"> </w:t>
      </w:r>
      <w:r>
        <w:t xml:space="preserve">истории   </w:t>
      </w:r>
      <w:r>
        <w:rPr>
          <w:spacing w:val="43"/>
        </w:rPr>
        <w:t xml:space="preserve"> </w:t>
      </w:r>
      <w:r>
        <w:t xml:space="preserve">народа,   </w:t>
      </w:r>
      <w:r>
        <w:rPr>
          <w:spacing w:val="40"/>
        </w:rPr>
        <w:t xml:space="preserve"> </w:t>
      </w:r>
      <w:r>
        <w:t xml:space="preserve">государства,   </w:t>
      </w:r>
      <w:r>
        <w:rPr>
          <w:spacing w:val="41"/>
        </w:rPr>
        <w:t xml:space="preserve"> </w:t>
      </w:r>
      <w:r>
        <w:t>человечества.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Как</w:t>
      </w:r>
      <w:r>
        <w:rPr>
          <w:spacing w:val="-3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и семья?</w:t>
      </w:r>
      <w:r>
        <w:rPr>
          <w:spacing w:val="-3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и Отечество?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семейного</w:t>
      </w:r>
      <w:r>
        <w:rPr>
          <w:spacing w:val="-8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трансляция ценностей.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1"/>
        </w:rPr>
        <w:t xml:space="preserve"> </w:t>
      </w:r>
      <w:r>
        <w:t>14. 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поэтического творчества (сказки, поговорки и другие) о семье и семейных обязанностях.</w:t>
      </w:r>
      <w:r>
        <w:rPr>
          <w:spacing w:val="1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разных видов искусства.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5"/>
        </w:rPr>
        <w:t xml:space="preserve"> </w:t>
      </w:r>
      <w:r>
        <w:t>15.</w:t>
      </w:r>
      <w:r>
        <w:rPr>
          <w:spacing w:val="2"/>
        </w:rPr>
        <w:t xml:space="preserve"> </w:t>
      </w:r>
      <w:r>
        <w:t>Труд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Социальные</w:t>
      </w:r>
      <w:r>
        <w:rPr>
          <w:spacing w:val="-6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семьи.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домашнего</w:t>
      </w:r>
      <w:r>
        <w:rPr>
          <w:spacing w:val="-9"/>
        </w:rPr>
        <w:t xml:space="preserve"> </w:t>
      </w:r>
      <w:r>
        <w:t>труда.</w:t>
      </w:r>
      <w:r>
        <w:rPr>
          <w:spacing w:val="-5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в благополучии семьи.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9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Семья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современном</w:t>
      </w:r>
      <w:r>
        <w:rPr>
          <w:spacing w:val="9"/>
        </w:rPr>
        <w:t xml:space="preserve"> </w:t>
      </w:r>
      <w:r>
        <w:t>мире</w:t>
      </w:r>
      <w:r>
        <w:rPr>
          <w:spacing w:val="10"/>
        </w:rPr>
        <w:t xml:space="preserve"> </w:t>
      </w:r>
      <w:r>
        <w:t>(практическое</w:t>
      </w:r>
      <w:r>
        <w:rPr>
          <w:spacing w:val="10"/>
        </w:rPr>
        <w:t xml:space="preserve"> </w:t>
      </w:r>
      <w:r>
        <w:t>занятие).</w:t>
      </w:r>
      <w:r>
        <w:rPr>
          <w:spacing w:val="10"/>
        </w:rPr>
        <w:t xml:space="preserve"> </w:t>
      </w:r>
      <w:r>
        <w:t>Рассказ</w:t>
      </w:r>
      <w:r>
        <w:rPr>
          <w:spacing w:val="1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семье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(с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фотографий,</w:t>
      </w:r>
      <w:r>
        <w:rPr>
          <w:spacing w:val="20"/>
        </w:rPr>
        <w:t xml:space="preserve"> </w:t>
      </w:r>
      <w:r>
        <w:t>книг,</w:t>
      </w:r>
      <w:r>
        <w:rPr>
          <w:spacing w:val="20"/>
        </w:rPr>
        <w:t xml:space="preserve"> </w:t>
      </w:r>
      <w:r>
        <w:t>писем</w:t>
      </w:r>
      <w:r>
        <w:rPr>
          <w:spacing w:val="1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другого).</w:t>
      </w:r>
      <w:r>
        <w:rPr>
          <w:spacing w:val="20"/>
        </w:rPr>
        <w:t xml:space="preserve"> </w:t>
      </w:r>
      <w:r>
        <w:t>Семейное</w:t>
      </w:r>
      <w:r>
        <w:rPr>
          <w:spacing w:val="19"/>
        </w:rPr>
        <w:t xml:space="preserve"> </w:t>
      </w:r>
      <w:r>
        <w:t>древо.</w:t>
      </w:r>
      <w:r>
        <w:rPr>
          <w:spacing w:val="20"/>
        </w:rPr>
        <w:t xml:space="preserve"> </w:t>
      </w:r>
      <w:r>
        <w:t>Семейные</w:t>
      </w:r>
      <w:r>
        <w:rPr>
          <w:spacing w:val="-57"/>
        </w:rPr>
        <w:t xml:space="preserve"> </w:t>
      </w:r>
      <w:r>
        <w:t>традиции.</w:t>
      </w:r>
    </w:p>
    <w:p w:rsidR="0097676D" w:rsidRDefault="003A6A8D" w:rsidP="009767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pacing w:val="-57"/>
          <w:sz w:val="24"/>
        </w:rPr>
      </w:pPr>
      <w:r w:rsidRPr="0097676D">
        <w:rPr>
          <w:sz w:val="24"/>
        </w:rPr>
        <w:t>Тематический</w:t>
      </w:r>
      <w:r w:rsidRPr="0097676D">
        <w:rPr>
          <w:spacing w:val="-5"/>
          <w:sz w:val="24"/>
        </w:rPr>
        <w:t xml:space="preserve"> </w:t>
      </w:r>
      <w:r w:rsidRPr="0097676D">
        <w:rPr>
          <w:sz w:val="24"/>
        </w:rPr>
        <w:t>блок</w:t>
      </w:r>
      <w:r w:rsidRPr="0097676D">
        <w:rPr>
          <w:spacing w:val="-7"/>
          <w:sz w:val="24"/>
        </w:rPr>
        <w:t xml:space="preserve"> </w:t>
      </w:r>
      <w:r w:rsidRPr="0097676D">
        <w:rPr>
          <w:sz w:val="24"/>
        </w:rPr>
        <w:t>3.</w:t>
      </w:r>
      <w:r w:rsidRPr="0097676D">
        <w:rPr>
          <w:spacing w:val="-2"/>
          <w:sz w:val="24"/>
        </w:rPr>
        <w:t xml:space="preserve"> </w:t>
      </w:r>
      <w:r w:rsidRPr="0097676D">
        <w:rPr>
          <w:sz w:val="24"/>
        </w:rPr>
        <w:t>«Духовно-нравственное</w:t>
      </w:r>
      <w:r w:rsidRPr="0097676D">
        <w:rPr>
          <w:spacing w:val="-8"/>
          <w:sz w:val="24"/>
        </w:rPr>
        <w:t xml:space="preserve"> </w:t>
      </w:r>
      <w:r w:rsidRPr="0097676D">
        <w:rPr>
          <w:sz w:val="24"/>
        </w:rPr>
        <w:t>богатство</w:t>
      </w:r>
      <w:r w:rsidRPr="0097676D">
        <w:rPr>
          <w:spacing w:val="-10"/>
          <w:sz w:val="24"/>
        </w:rPr>
        <w:t xml:space="preserve"> </w:t>
      </w:r>
      <w:r w:rsidRPr="0097676D">
        <w:rPr>
          <w:sz w:val="24"/>
        </w:rPr>
        <w:t>личности».</w:t>
      </w:r>
      <w:r w:rsidRPr="0097676D">
        <w:rPr>
          <w:spacing w:val="-57"/>
          <w:sz w:val="24"/>
        </w:rPr>
        <w:t xml:space="preserve"> </w:t>
      </w:r>
    </w:p>
    <w:p w:rsidR="00213CAD" w:rsidRPr="0097676D" w:rsidRDefault="003A6A8D" w:rsidP="009767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Тема</w:t>
      </w:r>
      <w:r w:rsidRPr="0097676D">
        <w:rPr>
          <w:spacing w:val="-3"/>
          <w:sz w:val="24"/>
        </w:rPr>
        <w:t xml:space="preserve"> </w:t>
      </w:r>
      <w:r w:rsidRPr="0097676D">
        <w:rPr>
          <w:sz w:val="24"/>
        </w:rPr>
        <w:t>17. Личность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–</w:t>
      </w:r>
      <w:r w:rsidRPr="0097676D">
        <w:rPr>
          <w:spacing w:val="4"/>
          <w:sz w:val="24"/>
        </w:rPr>
        <w:t xml:space="preserve"> </w:t>
      </w:r>
      <w:r w:rsidRPr="0097676D">
        <w:rPr>
          <w:sz w:val="24"/>
        </w:rPr>
        <w:t>общество</w:t>
      </w:r>
      <w:r w:rsidRPr="0097676D">
        <w:rPr>
          <w:spacing w:val="-4"/>
          <w:sz w:val="24"/>
        </w:rPr>
        <w:t xml:space="preserve"> </w:t>
      </w:r>
      <w:r w:rsidRPr="0097676D">
        <w:rPr>
          <w:sz w:val="24"/>
        </w:rPr>
        <w:t>–</w:t>
      </w:r>
      <w:r w:rsidRPr="0097676D">
        <w:rPr>
          <w:spacing w:val="5"/>
          <w:sz w:val="24"/>
        </w:rPr>
        <w:t xml:space="preserve"> </w:t>
      </w:r>
      <w:r w:rsidRPr="0097676D">
        <w:rPr>
          <w:sz w:val="24"/>
        </w:rPr>
        <w:t>культура.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Что</w:t>
      </w:r>
      <w:r>
        <w:rPr>
          <w:spacing w:val="52"/>
        </w:rPr>
        <w:t xml:space="preserve"> </w:t>
      </w:r>
      <w:r>
        <w:t>делает</w:t>
      </w:r>
      <w:r>
        <w:rPr>
          <w:spacing w:val="52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человеком?</w:t>
      </w:r>
      <w:r>
        <w:rPr>
          <w:spacing w:val="46"/>
        </w:rPr>
        <w:t xml:space="preserve"> </w:t>
      </w:r>
      <w:r>
        <w:t>Почему</w:t>
      </w:r>
      <w:r>
        <w:rPr>
          <w:spacing w:val="47"/>
        </w:rPr>
        <w:t xml:space="preserve"> </w:t>
      </w:r>
      <w:r>
        <w:t>человек</w:t>
      </w:r>
      <w:r>
        <w:rPr>
          <w:spacing w:val="51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может</w:t>
      </w:r>
      <w:r>
        <w:rPr>
          <w:spacing w:val="52"/>
        </w:rPr>
        <w:t xml:space="preserve"> </w:t>
      </w:r>
      <w:r>
        <w:t>жить</w:t>
      </w:r>
      <w:r>
        <w:rPr>
          <w:spacing w:val="53"/>
        </w:rPr>
        <w:t xml:space="preserve"> </w:t>
      </w:r>
      <w:r>
        <w:t>вне</w:t>
      </w:r>
      <w:r>
        <w:rPr>
          <w:spacing w:val="51"/>
        </w:rPr>
        <w:t xml:space="preserve"> </w:t>
      </w:r>
      <w:r>
        <w:t>общества.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обществом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реализация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61"/>
        </w:rPr>
        <w:t xml:space="preserve"> </w:t>
      </w:r>
      <w:r>
        <w:t>18. Духовный   мир   человека.   Человек   –   творец   культуры.   Культура</w:t>
      </w:r>
      <w:r>
        <w:rPr>
          <w:spacing w:val="1"/>
        </w:rPr>
        <w:t xml:space="preserve"> </w:t>
      </w:r>
      <w:r>
        <w:t>как духовный мир человека. Мораль. Нравственность. Патриотизм. Реализация ценностей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культуре.      Творчество:     что     это     такое?     Границы     творчества.      Традиции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новации</w:t>
      </w:r>
      <w:r>
        <w:rPr>
          <w:spacing w:val="61"/>
        </w:rPr>
        <w:t xml:space="preserve"> </w:t>
      </w:r>
      <w:r>
        <w:t>в   культуре.   Границы   культур.   Созидательный   труд.   Важность   труда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 как</w:t>
      </w:r>
      <w:r>
        <w:rPr>
          <w:spacing w:val="-2"/>
        </w:rPr>
        <w:t xml:space="preserve"> </w:t>
      </w:r>
      <w:r>
        <w:t>реализации.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        19. Личность        и        духовно-нравственные        ценности.        Мораль</w:t>
      </w:r>
      <w:r>
        <w:rPr>
          <w:spacing w:val="1"/>
        </w:rPr>
        <w:t xml:space="preserve"> </w:t>
      </w:r>
      <w:r>
        <w:t>и нравственность в жизни человека. Взаимопомощь, сострадание, милосердие, 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3"/>
        </w:rPr>
        <w:t xml:space="preserve"> </w:t>
      </w:r>
      <w:r>
        <w:t>коллективизм, патриотизм,</w:t>
      </w:r>
      <w:r>
        <w:rPr>
          <w:spacing w:val="-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близким.</w:t>
      </w:r>
    </w:p>
    <w:p w:rsidR="0097676D" w:rsidRDefault="003A6A8D" w:rsidP="009767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pacing w:val="1"/>
          <w:sz w:val="24"/>
        </w:rPr>
      </w:pPr>
      <w:r w:rsidRPr="0097676D">
        <w:rPr>
          <w:sz w:val="24"/>
        </w:rPr>
        <w:t>Тематический</w:t>
      </w:r>
      <w:r w:rsidRPr="0097676D">
        <w:rPr>
          <w:spacing w:val="4"/>
          <w:sz w:val="24"/>
        </w:rPr>
        <w:t xml:space="preserve"> </w:t>
      </w:r>
      <w:r w:rsidRPr="0097676D">
        <w:rPr>
          <w:sz w:val="24"/>
        </w:rPr>
        <w:t>блок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4.</w:t>
      </w:r>
      <w:r w:rsidRPr="0097676D">
        <w:rPr>
          <w:spacing w:val="7"/>
          <w:sz w:val="24"/>
        </w:rPr>
        <w:t xml:space="preserve"> </w:t>
      </w:r>
      <w:r w:rsidRPr="0097676D">
        <w:rPr>
          <w:sz w:val="24"/>
        </w:rPr>
        <w:t>«Культурное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единство</w:t>
      </w:r>
      <w:r w:rsidRPr="0097676D">
        <w:rPr>
          <w:spacing w:val="-2"/>
          <w:sz w:val="24"/>
        </w:rPr>
        <w:t xml:space="preserve"> </w:t>
      </w:r>
      <w:r w:rsidRPr="0097676D">
        <w:rPr>
          <w:sz w:val="24"/>
        </w:rPr>
        <w:t>России».</w:t>
      </w:r>
      <w:r w:rsidRPr="0097676D">
        <w:rPr>
          <w:spacing w:val="1"/>
          <w:sz w:val="24"/>
        </w:rPr>
        <w:t xml:space="preserve"> </w:t>
      </w:r>
    </w:p>
    <w:p w:rsidR="00213CAD" w:rsidRPr="0097676D" w:rsidRDefault="003A6A8D" w:rsidP="009767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Тема</w:t>
      </w:r>
      <w:r w:rsidRPr="0097676D">
        <w:rPr>
          <w:spacing w:val="-6"/>
          <w:sz w:val="24"/>
        </w:rPr>
        <w:t xml:space="preserve"> </w:t>
      </w:r>
      <w:r w:rsidRPr="0097676D">
        <w:rPr>
          <w:sz w:val="24"/>
        </w:rPr>
        <w:t>20.</w:t>
      </w:r>
      <w:r w:rsidRPr="0097676D">
        <w:rPr>
          <w:spacing w:val="-3"/>
          <w:sz w:val="24"/>
        </w:rPr>
        <w:t xml:space="preserve"> </w:t>
      </w:r>
      <w:r w:rsidRPr="0097676D">
        <w:rPr>
          <w:sz w:val="24"/>
        </w:rPr>
        <w:t>Историческая</w:t>
      </w:r>
      <w:r w:rsidRPr="0097676D">
        <w:rPr>
          <w:spacing w:val="-3"/>
          <w:sz w:val="24"/>
        </w:rPr>
        <w:t xml:space="preserve"> </w:t>
      </w:r>
      <w:r w:rsidRPr="0097676D">
        <w:rPr>
          <w:sz w:val="24"/>
        </w:rPr>
        <w:t>память</w:t>
      </w:r>
      <w:r w:rsidRPr="0097676D">
        <w:rPr>
          <w:spacing w:val="-4"/>
          <w:sz w:val="24"/>
        </w:rPr>
        <w:t xml:space="preserve"> </w:t>
      </w:r>
      <w:r w:rsidRPr="0097676D">
        <w:rPr>
          <w:sz w:val="24"/>
        </w:rPr>
        <w:t>как</w:t>
      </w:r>
      <w:r w:rsidRPr="0097676D">
        <w:rPr>
          <w:spacing w:val="-5"/>
          <w:sz w:val="24"/>
        </w:rPr>
        <w:t xml:space="preserve"> </w:t>
      </w:r>
      <w:r w:rsidRPr="0097676D">
        <w:rPr>
          <w:sz w:val="24"/>
        </w:rPr>
        <w:t>духовно-нравственная</w:t>
      </w:r>
      <w:r w:rsidRPr="0097676D">
        <w:rPr>
          <w:spacing w:val="-3"/>
          <w:sz w:val="24"/>
        </w:rPr>
        <w:t xml:space="preserve"> </w:t>
      </w:r>
      <w:r w:rsidRPr="0097676D">
        <w:rPr>
          <w:sz w:val="24"/>
        </w:rPr>
        <w:t>ценность.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Что такое история и почему она важна? История семьи – часть истории 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фальсификации.</w:t>
      </w:r>
      <w:r>
        <w:rPr>
          <w:spacing w:val="-1"/>
        </w:rPr>
        <w:t xml:space="preserve"> </w:t>
      </w:r>
      <w:r>
        <w:t>Преемственность поколений.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5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Литература как</w:t>
      </w:r>
      <w:r>
        <w:rPr>
          <w:spacing w:val="-5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Литература</w:t>
      </w:r>
      <w:r>
        <w:rPr>
          <w:spacing w:val="103"/>
        </w:rPr>
        <w:t xml:space="preserve"> </w:t>
      </w:r>
      <w:r>
        <w:t xml:space="preserve">как  </w:t>
      </w:r>
      <w:r>
        <w:rPr>
          <w:spacing w:val="41"/>
        </w:rPr>
        <w:t xml:space="preserve"> </w:t>
      </w:r>
      <w:r>
        <w:t xml:space="preserve">художественное  </w:t>
      </w:r>
      <w:r>
        <w:rPr>
          <w:spacing w:val="46"/>
        </w:rPr>
        <w:t xml:space="preserve"> </w:t>
      </w:r>
      <w:r>
        <w:t xml:space="preserve">осмысление  </w:t>
      </w:r>
      <w:r>
        <w:rPr>
          <w:spacing w:val="41"/>
        </w:rPr>
        <w:t xml:space="preserve"> </w:t>
      </w:r>
      <w:r>
        <w:t xml:space="preserve">действительности.  </w:t>
      </w:r>
      <w:r>
        <w:rPr>
          <w:spacing w:val="43"/>
        </w:rPr>
        <w:t xml:space="preserve"> </w:t>
      </w:r>
      <w:r>
        <w:t xml:space="preserve">От  </w:t>
      </w:r>
      <w:r>
        <w:rPr>
          <w:spacing w:val="42"/>
        </w:rPr>
        <w:t xml:space="preserve"> </w:t>
      </w:r>
      <w:r>
        <w:t>сказки</w:t>
      </w:r>
      <w:r>
        <w:rPr>
          <w:spacing w:val="-58"/>
        </w:rPr>
        <w:t xml:space="preserve"> </w:t>
      </w:r>
      <w:r>
        <w:t>к   роману.    Зачем   нужны   литературные   произведения?   Внутренний   мир   человека</w:t>
      </w:r>
      <w:r>
        <w:rPr>
          <w:spacing w:val="1"/>
        </w:rPr>
        <w:t xml:space="preserve"> </w:t>
      </w:r>
      <w:r>
        <w:t>и его</w:t>
      </w:r>
      <w:r>
        <w:rPr>
          <w:spacing w:val="-6"/>
        </w:rPr>
        <w:t xml:space="preserve"> </w:t>
      </w:r>
      <w:r>
        <w:t>духовность.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6"/>
        </w:rPr>
        <w:t xml:space="preserve"> </w:t>
      </w:r>
      <w:r>
        <w:t>22.</w:t>
      </w:r>
      <w:r>
        <w:rPr>
          <w:spacing w:val="-3"/>
        </w:rPr>
        <w:t xml:space="preserve"> </w:t>
      </w:r>
      <w:r>
        <w:t>Взаимовлияние</w:t>
      </w:r>
      <w:r>
        <w:rPr>
          <w:spacing w:val="-5"/>
        </w:rPr>
        <w:t xml:space="preserve"> </w:t>
      </w:r>
      <w:r>
        <w:t>культур.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 установками и идеями. Примеры межкультурной коммуникации как 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общих духовно-нравственных</w:t>
      </w:r>
      <w:r>
        <w:rPr>
          <w:spacing w:val="-1"/>
        </w:rPr>
        <w:t xml:space="preserve"> </w:t>
      </w:r>
      <w:r>
        <w:t>ценностей.</w:t>
      </w:r>
    </w:p>
    <w:p w:rsidR="00213CAD" w:rsidRDefault="003A6A8D" w:rsidP="008936B4">
      <w:pPr>
        <w:pStyle w:val="a3"/>
        <w:keepNext/>
        <w:keepLines/>
        <w:widowControl/>
        <w:tabs>
          <w:tab w:val="left" w:pos="3454"/>
          <w:tab w:val="left" w:pos="5573"/>
          <w:tab w:val="left" w:pos="7797"/>
          <w:tab w:val="left" w:pos="9806"/>
        </w:tabs>
        <w:suppressAutoHyphens/>
        <w:ind w:left="0" w:firstLine="680"/>
        <w:contextualSpacing/>
      </w:pPr>
      <w:r>
        <w:lastRenderedPageBreak/>
        <w:t>Тема</w:t>
      </w:r>
      <w:r>
        <w:rPr>
          <w:spacing w:val="1"/>
        </w:rPr>
        <w:t xml:space="preserve"> </w:t>
      </w:r>
      <w:r>
        <w:t>23. 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  <w:r>
        <w:rPr>
          <w:spacing w:val="6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крепкая 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 w:rsidR="0097676D">
        <w:t xml:space="preserve"> </w:t>
      </w:r>
      <w:r>
        <w:t>коллективизм,</w:t>
      </w:r>
      <w:r w:rsidR="0097676D">
        <w:t xml:space="preserve"> </w:t>
      </w:r>
      <w:r>
        <w:t>взаимопомощь,</w:t>
      </w:r>
      <w:r w:rsidR="0097676D">
        <w:t xml:space="preserve"> </w:t>
      </w:r>
      <w:r>
        <w:t>историческая</w:t>
      </w:r>
      <w:r w:rsidR="0097676D">
        <w:t xml:space="preserve"> </w:t>
      </w:r>
      <w:r>
        <w:rPr>
          <w:spacing w:val="-1"/>
        </w:rPr>
        <w:t>память</w:t>
      </w:r>
      <w:r>
        <w:rPr>
          <w:spacing w:val="-58"/>
        </w:rPr>
        <w:t xml:space="preserve"> </w:t>
      </w:r>
      <w:r>
        <w:t>и преемственность 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      24. Регионы      России:      культурное       многообразие.       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уникален.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– часть общего</w:t>
      </w:r>
      <w:r>
        <w:rPr>
          <w:spacing w:val="-6"/>
        </w:rPr>
        <w:t xml:space="preserve"> </w:t>
      </w:r>
      <w:r>
        <w:t>Отечества.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5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Что    такое    праздник?    Почему   праздники    важны.    Праздничные    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идеалов.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Памятники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культуры: 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архитектурные.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Дворцы.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Архитектура</w:t>
      </w:r>
      <w:r>
        <w:rPr>
          <w:spacing w:val="-3"/>
        </w:rPr>
        <w:t xml:space="preserve"> </w:t>
      </w:r>
      <w:r>
        <w:t>и духовно-нравственные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народов 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5"/>
        </w:rPr>
        <w:t xml:space="preserve"> </w:t>
      </w:r>
      <w:r>
        <w:t>27.</w:t>
      </w:r>
      <w:r>
        <w:rPr>
          <w:spacing w:val="-2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90"/>
        </w:rPr>
        <w:t xml:space="preserve"> </w:t>
      </w:r>
      <w:r>
        <w:t xml:space="preserve">связей  </w:t>
      </w:r>
      <w:r>
        <w:rPr>
          <w:spacing w:val="35"/>
        </w:rPr>
        <w:t xml:space="preserve"> </w:t>
      </w:r>
      <w:r>
        <w:t xml:space="preserve">между  </w:t>
      </w:r>
      <w:r>
        <w:rPr>
          <w:spacing w:val="24"/>
        </w:rPr>
        <w:t xml:space="preserve"> </w:t>
      </w:r>
      <w:r>
        <w:t xml:space="preserve">людьми.  </w:t>
      </w:r>
      <w:r>
        <w:rPr>
          <w:spacing w:val="29"/>
        </w:rPr>
        <w:t xml:space="preserve"> </w:t>
      </w:r>
      <w:r>
        <w:t xml:space="preserve">Народные  </w:t>
      </w:r>
      <w:r>
        <w:rPr>
          <w:spacing w:val="28"/>
        </w:rPr>
        <w:t xml:space="preserve"> </w:t>
      </w:r>
      <w:r>
        <w:t xml:space="preserve">инструменты.  </w:t>
      </w:r>
      <w:r>
        <w:rPr>
          <w:spacing w:val="29"/>
        </w:rPr>
        <w:t xml:space="preserve"> </w:t>
      </w:r>
      <w:r>
        <w:t xml:space="preserve">История  </w:t>
      </w:r>
      <w:r>
        <w:rPr>
          <w:spacing w:val="29"/>
        </w:rPr>
        <w:t xml:space="preserve"> </w:t>
      </w:r>
      <w:r>
        <w:t>народа</w:t>
      </w:r>
      <w:r>
        <w:rPr>
          <w:spacing w:val="-58"/>
        </w:rPr>
        <w:t xml:space="preserve"> </w:t>
      </w:r>
      <w:r>
        <w:t>в его</w:t>
      </w:r>
      <w:r>
        <w:rPr>
          <w:spacing w:val="-6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5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Художественная    </w:t>
      </w:r>
      <w:r>
        <w:rPr>
          <w:spacing w:val="38"/>
        </w:rPr>
        <w:t xml:space="preserve"> </w:t>
      </w:r>
      <w:r>
        <w:t xml:space="preserve">реальность.     </w:t>
      </w:r>
      <w:r>
        <w:rPr>
          <w:spacing w:val="38"/>
        </w:rPr>
        <w:t xml:space="preserve"> </w:t>
      </w:r>
      <w:r>
        <w:t xml:space="preserve">Скульптура:     </w:t>
      </w:r>
      <w:r>
        <w:rPr>
          <w:spacing w:val="36"/>
        </w:rPr>
        <w:t xml:space="preserve"> </w:t>
      </w:r>
      <w:r>
        <w:t xml:space="preserve">от     </w:t>
      </w:r>
      <w:r>
        <w:rPr>
          <w:spacing w:val="37"/>
        </w:rPr>
        <w:t xml:space="preserve"> </w:t>
      </w:r>
      <w:r>
        <w:t xml:space="preserve">религиозных     </w:t>
      </w:r>
      <w:r>
        <w:rPr>
          <w:spacing w:val="38"/>
        </w:rPr>
        <w:t xml:space="preserve"> </w:t>
      </w:r>
      <w:r>
        <w:t>сюжетов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 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-1"/>
        </w:rPr>
        <w:t xml:space="preserve"> </w:t>
      </w:r>
      <w:r>
        <w:t>Выдающиеся художники разных народов 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 29. Фольклор и литература народов России. Пословицы и поговорки. Эпос и</w:t>
      </w:r>
      <w:r>
        <w:rPr>
          <w:spacing w:val="1"/>
        </w:rPr>
        <w:t xml:space="preserve"> </w:t>
      </w:r>
      <w:r>
        <w:t xml:space="preserve">сказка.    Фольклор    как   </w:t>
      </w:r>
      <w:r>
        <w:rPr>
          <w:spacing w:val="1"/>
        </w:rPr>
        <w:t xml:space="preserve"> </w:t>
      </w:r>
      <w:r>
        <w:t xml:space="preserve">отражение    истории   </w:t>
      </w:r>
      <w:r>
        <w:rPr>
          <w:spacing w:val="1"/>
        </w:rPr>
        <w:t xml:space="preserve"> </w:t>
      </w:r>
      <w:r>
        <w:t>народа    и     его    ценностей,    морали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нравственности.      Национальная      литература.      Богатство      культуры      народа</w:t>
      </w:r>
      <w:r>
        <w:rPr>
          <w:spacing w:val="-57"/>
        </w:rPr>
        <w:t xml:space="preserve"> </w:t>
      </w:r>
      <w:r>
        <w:t>в его</w:t>
      </w:r>
      <w:r>
        <w:rPr>
          <w:spacing w:val="-6"/>
        </w:rPr>
        <w:t xml:space="preserve"> </w:t>
      </w:r>
      <w:r>
        <w:t>литературе.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1"/>
        </w:rPr>
        <w:t xml:space="preserve"> </w:t>
      </w:r>
      <w:r>
        <w:t>30. Бытовые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57"/>
        </w:rPr>
        <w:t xml:space="preserve"> </w:t>
      </w:r>
      <w:r>
        <w:t>занятие).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Рассказ     о    бытовых     традициях    своей     семьи,    народа,    региона.    Доклад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разнообразного</w:t>
      </w:r>
      <w:r>
        <w:rPr>
          <w:spacing w:val="-7"/>
        </w:rPr>
        <w:t xml:space="preserve"> </w:t>
      </w:r>
      <w:r>
        <w:t>зрительного</w:t>
      </w:r>
      <w:r>
        <w:rPr>
          <w:spacing w:val="-6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источников.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 31. Культурная карта России (практическое занятие).</w:t>
      </w:r>
      <w:r>
        <w:rPr>
          <w:spacing w:val="-58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особенностями.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4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залог</w:t>
      </w:r>
      <w:r>
        <w:rPr>
          <w:spacing w:val="-1"/>
        </w:rPr>
        <w:t xml:space="preserve"> </w:t>
      </w:r>
      <w:r>
        <w:t>будущего</w:t>
      </w:r>
      <w:r>
        <w:rPr>
          <w:spacing w:val="-7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Россия</w:t>
      </w:r>
      <w:r>
        <w:rPr>
          <w:spacing w:val="31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единая</w:t>
      </w:r>
      <w:r>
        <w:rPr>
          <w:spacing w:val="30"/>
        </w:rPr>
        <w:t xml:space="preserve"> </w:t>
      </w:r>
      <w:r>
        <w:t>страна.</w:t>
      </w:r>
      <w:r>
        <w:rPr>
          <w:spacing w:val="30"/>
        </w:rPr>
        <w:t xml:space="preserve"> </w:t>
      </w:r>
      <w:r>
        <w:t>Русский</w:t>
      </w:r>
      <w:r>
        <w:rPr>
          <w:spacing w:val="32"/>
        </w:rPr>
        <w:t xml:space="preserve"> </w:t>
      </w:r>
      <w:r>
        <w:t>мир.</w:t>
      </w:r>
      <w:r>
        <w:rPr>
          <w:spacing w:val="30"/>
        </w:rPr>
        <w:t xml:space="preserve"> </w:t>
      </w:r>
      <w:r>
        <w:t>Общая</w:t>
      </w:r>
      <w:r>
        <w:rPr>
          <w:spacing w:val="30"/>
        </w:rPr>
        <w:t xml:space="preserve"> </w:t>
      </w:r>
      <w:r>
        <w:t>история,</w:t>
      </w:r>
      <w:r>
        <w:rPr>
          <w:spacing w:val="30"/>
        </w:rPr>
        <w:t xml:space="preserve"> </w:t>
      </w:r>
      <w:r>
        <w:t>сходство</w:t>
      </w:r>
      <w:r>
        <w:rPr>
          <w:spacing w:val="25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единые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 народов России.</w:t>
      </w:r>
    </w:p>
    <w:p w:rsidR="00213CAD" w:rsidRPr="0097676D" w:rsidRDefault="003A6A8D" w:rsidP="0097676D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Содержание</w:t>
      </w:r>
      <w:r w:rsidRPr="0097676D">
        <w:rPr>
          <w:spacing w:val="-2"/>
          <w:sz w:val="24"/>
        </w:rPr>
        <w:t xml:space="preserve"> </w:t>
      </w:r>
      <w:r w:rsidRPr="0097676D">
        <w:rPr>
          <w:sz w:val="24"/>
        </w:rPr>
        <w:t>обучения</w:t>
      </w:r>
      <w:r w:rsidRPr="0097676D">
        <w:rPr>
          <w:spacing w:val="-4"/>
          <w:sz w:val="24"/>
        </w:rPr>
        <w:t xml:space="preserve"> </w:t>
      </w:r>
      <w:r w:rsidRPr="0097676D">
        <w:rPr>
          <w:sz w:val="24"/>
        </w:rPr>
        <w:t>в</w:t>
      </w:r>
      <w:r w:rsidRPr="0097676D">
        <w:rPr>
          <w:spacing w:val="-5"/>
          <w:sz w:val="24"/>
        </w:rPr>
        <w:t xml:space="preserve"> </w:t>
      </w:r>
      <w:r w:rsidRPr="0097676D">
        <w:rPr>
          <w:sz w:val="24"/>
        </w:rPr>
        <w:t>6</w:t>
      </w:r>
      <w:r w:rsidRPr="0097676D">
        <w:rPr>
          <w:spacing w:val="-4"/>
          <w:sz w:val="24"/>
        </w:rPr>
        <w:t xml:space="preserve"> </w:t>
      </w:r>
      <w:r w:rsidRPr="0097676D">
        <w:rPr>
          <w:sz w:val="24"/>
        </w:rPr>
        <w:t>классе.</w:t>
      </w:r>
    </w:p>
    <w:p w:rsidR="0097676D" w:rsidRDefault="003A6A8D" w:rsidP="009767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pacing w:val="-57"/>
          <w:sz w:val="24"/>
        </w:rPr>
      </w:pPr>
      <w:r w:rsidRPr="0097676D">
        <w:rPr>
          <w:sz w:val="24"/>
        </w:rPr>
        <w:t>Тематический</w:t>
      </w:r>
      <w:r w:rsidRPr="0097676D">
        <w:rPr>
          <w:spacing w:val="-6"/>
          <w:sz w:val="24"/>
        </w:rPr>
        <w:t xml:space="preserve"> </w:t>
      </w:r>
      <w:r w:rsidRPr="0097676D">
        <w:rPr>
          <w:sz w:val="24"/>
        </w:rPr>
        <w:t>блок</w:t>
      </w:r>
      <w:r w:rsidRPr="0097676D">
        <w:rPr>
          <w:spacing w:val="-9"/>
          <w:sz w:val="24"/>
        </w:rPr>
        <w:t xml:space="preserve"> </w:t>
      </w:r>
      <w:r w:rsidRPr="0097676D">
        <w:rPr>
          <w:sz w:val="24"/>
        </w:rPr>
        <w:t>1.</w:t>
      </w:r>
      <w:r w:rsidRPr="0097676D">
        <w:rPr>
          <w:spacing w:val="-3"/>
          <w:sz w:val="24"/>
        </w:rPr>
        <w:t xml:space="preserve"> </w:t>
      </w:r>
      <w:r w:rsidRPr="0097676D">
        <w:rPr>
          <w:sz w:val="24"/>
        </w:rPr>
        <w:t>«Культура</w:t>
      </w:r>
      <w:r w:rsidRPr="0097676D">
        <w:rPr>
          <w:spacing w:val="-4"/>
          <w:sz w:val="24"/>
        </w:rPr>
        <w:t xml:space="preserve"> </w:t>
      </w:r>
      <w:r w:rsidRPr="0097676D">
        <w:rPr>
          <w:sz w:val="24"/>
        </w:rPr>
        <w:t>как</w:t>
      </w:r>
      <w:r w:rsidRPr="0097676D">
        <w:rPr>
          <w:spacing w:val="-4"/>
          <w:sz w:val="24"/>
        </w:rPr>
        <w:t xml:space="preserve"> </w:t>
      </w:r>
      <w:r w:rsidRPr="0097676D">
        <w:rPr>
          <w:sz w:val="24"/>
        </w:rPr>
        <w:t>социальность».</w:t>
      </w:r>
      <w:r w:rsidRPr="0097676D">
        <w:rPr>
          <w:spacing w:val="-57"/>
          <w:sz w:val="24"/>
        </w:rPr>
        <w:t xml:space="preserve"> </w:t>
      </w:r>
    </w:p>
    <w:p w:rsidR="00213CAD" w:rsidRPr="0097676D" w:rsidRDefault="003A6A8D" w:rsidP="009767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Тема</w:t>
      </w:r>
      <w:r w:rsidRPr="0097676D">
        <w:rPr>
          <w:spacing w:val="-3"/>
          <w:sz w:val="24"/>
        </w:rPr>
        <w:t xml:space="preserve"> </w:t>
      </w:r>
      <w:r w:rsidRPr="0097676D">
        <w:rPr>
          <w:sz w:val="24"/>
        </w:rPr>
        <w:t>1. Мир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культуры:</w:t>
      </w:r>
      <w:r w:rsidRPr="0097676D">
        <w:rPr>
          <w:spacing w:val="-2"/>
          <w:sz w:val="24"/>
        </w:rPr>
        <w:t xml:space="preserve"> </w:t>
      </w:r>
      <w:r w:rsidRPr="0097676D">
        <w:rPr>
          <w:sz w:val="24"/>
        </w:rPr>
        <w:t>его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структура.</w:t>
      </w:r>
    </w:p>
    <w:p w:rsidR="00213CAD" w:rsidRDefault="003A6A8D" w:rsidP="0097676D">
      <w:pPr>
        <w:pStyle w:val="a3"/>
        <w:keepNext/>
        <w:keepLines/>
        <w:widowControl/>
        <w:suppressAutoHyphens/>
        <w:ind w:left="0" w:firstLine="680"/>
        <w:contextualSpacing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 культуры и социальной структурой общества. Расстояние и образ жизни</w:t>
      </w:r>
      <w:r>
        <w:rPr>
          <w:spacing w:val="1"/>
        </w:rPr>
        <w:t xml:space="preserve"> </w:t>
      </w:r>
      <w:r>
        <w:t>людей.</w:t>
      </w:r>
      <w:r>
        <w:rPr>
          <w:spacing w:val="4"/>
        </w:rPr>
        <w:t xml:space="preserve"> </w:t>
      </w:r>
      <w:r>
        <w:t>Научно-технический</w:t>
      </w:r>
      <w:r>
        <w:rPr>
          <w:spacing w:val="6"/>
        </w:rPr>
        <w:t xml:space="preserve"> </w:t>
      </w:r>
      <w:r>
        <w:t>прогресс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один</w:t>
      </w:r>
      <w:r>
        <w:rPr>
          <w:spacing w:val="7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источников</w:t>
      </w:r>
      <w:r>
        <w:rPr>
          <w:spacing w:val="6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социального</w:t>
      </w:r>
      <w:r w:rsidR="0097676D">
        <w:t xml:space="preserve"> </w:t>
      </w:r>
      <w:r>
        <w:t>облика</w:t>
      </w:r>
      <w:r>
        <w:rPr>
          <w:spacing w:val="-4"/>
        </w:rPr>
        <w:t xml:space="preserve"> </w:t>
      </w:r>
      <w:r>
        <w:t>общества.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регионов.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принципов толерантности и</w:t>
      </w:r>
      <w:r>
        <w:rPr>
          <w:spacing w:val="5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ко</w:t>
      </w:r>
      <w:r>
        <w:rPr>
          <w:spacing w:val="-7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культурам</w:t>
      </w:r>
      <w:r>
        <w:rPr>
          <w:spacing w:val="-2"/>
        </w:rPr>
        <w:t xml:space="preserve"> </w:t>
      </w:r>
      <w:r>
        <w:t>народов 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быта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культуры.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Домашнее хозяйство и его типы. Хозяйственная деятельность народов России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7"/>
        </w:rPr>
        <w:t xml:space="preserve"> </w:t>
      </w:r>
      <w:r>
        <w:t>развития народов</w:t>
      </w:r>
      <w:r>
        <w:rPr>
          <w:spacing w:val="1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1"/>
        </w:rPr>
        <w:t xml:space="preserve"> </w:t>
      </w:r>
      <w:r>
        <w:t>4. Прогресс: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 xml:space="preserve">Разделение    труда.   </w:t>
      </w:r>
      <w:r>
        <w:rPr>
          <w:spacing w:val="1"/>
        </w:rPr>
        <w:t xml:space="preserve"> </w:t>
      </w:r>
      <w:r>
        <w:t>Обслуживающий     и     производящий     труд.     Домашний     труд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механизация.</w:t>
      </w:r>
      <w:r>
        <w:rPr>
          <w:spacing w:val="1"/>
        </w:rPr>
        <w:t xml:space="preserve"> </w:t>
      </w:r>
      <w:r>
        <w:t>Что такое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 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общества?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1"/>
        </w:rPr>
        <w:t xml:space="preserve"> </w:t>
      </w:r>
      <w:r>
        <w:t>5. 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образования.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Ценность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Важность образования для современного мира. Образование как трансляция культурных</w:t>
      </w:r>
      <w:r>
        <w:rPr>
          <w:spacing w:val="1"/>
        </w:rPr>
        <w:t xml:space="preserve"> </w:t>
      </w:r>
      <w:r>
        <w:t>смыслов,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ценностей.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Тема</w:t>
      </w:r>
      <w:r>
        <w:rPr>
          <w:spacing w:val="-6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человека.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Права и обязанности человека в культурной традиции народов России.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гражданина,</w:t>
      </w:r>
      <w:r>
        <w:rPr>
          <w:spacing w:val="-1"/>
        </w:rPr>
        <w:t xml:space="preserve"> </w:t>
      </w:r>
      <w:r>
        <w:t>обозначенные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 Федерации.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Общество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религия:</w:t>
      </w:r>
      <w:r>
        <w:rPr>
          <w:spacing w:val="-9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взаимодействие.</w:t>
      </w:r>
    </w:p>
    <w:p w:rsidR="00213CAD" w:rsidRDefault="003A6A8D" w:rsidP="008936B4">
      <w:pPr>
        <w:pStyle w:val="a3"/>
        <w:keepNext/>
        <w:keepLines/>
        <w:widowControl/>
        <w:tabs>
          <w:tab w:val="left" w:pos="2695"/>
          <w:tab w:val="left" w:pos="5579"/>
          <w:tab w:val="left" w:pos="7819"/>
          <w:tab w:val="left" w:pos="9559"/>
        </w:tabs>
        <w:suppressAutoHyphens/>
        <w:ind w:left="0" w:firstLine="680"/>
        <w:contextualSpacing/>
      </w:pPr>
      <w:r>
        <w:t>Мир религий в истории. Религии народов России сегодня. Государствообразующие</w:t>
      </w:r>
      <w:r>
        <w:rPr>
          <w:spacing w:val="-57"/>
        </w:rPr>
        <w:t xml:space="preserve"> </w:t>
      </w:r>
      <w:r>
        <w:t>и</w:t>
      </w:r>
      <w:r w:rsidR="0097676D">
        <w:t xml:space="preserve"> </w:t>
      </w:r>
      <w:r>
        <w:t>традиционные</w:t>
      </w:r>
      <w:r w:rsidR="0097676D">
        <w:t xml:space="preserve"> </w:t>
      </w:r>
      <w:r>
        <w:t>религии</w:t>
      </w:r>
      <w:r w:rsidR="0097676D">
        <w:t xml:space="preserve"> </w:t>
      </w:r>
      <w:r>
        <w:t>как</w:t>
      </w:r>
      <w:r w:rsidR="0097676D">
        <w:t xml:space="preserve"> </w:t>
      </w:r>
      <w:r>
        <w:rPr>
          <w:spacing w:val="-1"/>
        </w:rPr>
        <w:t>источник</w:t>
      </w:r>
      <w:r>
        <w:rPr>
          <w:spacing w:val="-58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 мир:</w:t>
      </w:r>
      <w:r>
        <w:rPr>
          <w:spacing w:val="-9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Проект: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213CAD" w:rsidRPr="0097676D" w:rsidRDefault="003A6A8D" w:rsidP="009767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Тематический</w:t>
      </w:r>
      <w:r w:rsidRPr="0097676D">
        <w:rPr>
          <w:spacing w:val="-3"/>
          <w:sz w:val="24"/>
        </w:rPr>
        <w:t xml:space="preserve"> </w:t>
      </w:r>
      <w:r w:rsidRPr="0097676D">
        <w:rPr>
          <w:sz w:val="24"/>
        </w:rPr>
        <w:t>блок</w:t>
      </w:r>
      <w:r w:rsidRPr="0097676D">
        <w:rPr>
          <w:spacing w:val="-5"/>
          <w:sz w:val="24"/>
        </w:rPr>
        <w:t xml:space="preserve"> </w:t>
      </w:r>
      <w:r w:rsidRPr="0097676D">
        <w:rPr>
          <w:sz w:val="24"/>
        </w:rPr>
        <w:t>2.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«Человек</w:t>
      </w:r>
      <w:r w:rsidRPr="0097676D">
        <w:rPr>
          <w:spacing w:val="-5"/>
          <w:sz w:val="24"/>
        </w:rPr>
        <w:t xml:space="preserve"> </w:t>
      </w:r>
      <w:r w:rsidRPr="0097676D">
        <w:rPr>
          <w:sz w:val="24"/>
        </w:rPr>
        <w:t>и</w:t>
      </w:r>
      <w:r w:rsidRPr="0097676D">
        <w:rPr>
          <w:spacing w:val="-2"/>
          <w:sz w:val="24"/>
        </w:rPr>
        <w:t xml:space="preserve"> </w:t>
      </w:r>
      <w:r w:rsidRPr="0097676D">
        <w:rPr>
          <w:sz w:val="24"/>
        </w:rPr>
        <w:t>его</w:t>
      </w:r>
      <w:r w:rsidRPr="0097676D">
        <w:rPr>
          <w:spacing w:val="-4"/>
          <w:sz w:val="24"/>
        </w:rPr>
        <w:t xml:space="preserve"> </w:t>
      </w:r>
      <w:r w:rsidRPr="0097676D">
        <w:rPr>
          <w:sz w:val="24"/>
        </w:rPr>
        <w:t>отражение</w:t>
      </w:r>
      <w:r w:rsidRPr="0097676D">
        <w:rPr>
          <w:spacing w:val="-5"/>
          <w:sz w:val="24"/>
        </w:rPr>
        <w:t xml:space="preserve"> </w:t>
      </w:r>
      <w:r w:rsidRPr="0097676D">
        <w:rPr>
          <w:sz w:val="24"/>
        </w:rPr>
        <w:t>в</w:t>
      </w:r>
      <w:r w:rsidRPr="0097676D">
        <w:rPr>
          <w:spacing w:val="-2"/>
          <w:sz w:val="24"/>
        </w:rPr>
        <w:t xml:space="preserve"> </w:t>
      </w:r>
      <w:r w:rsidRPr="0097676D">
        <w:rPr>
          <w:sz w:val="24"/>
        </w:rPr>
        <w:t>культуре».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1"/>
        </w:rPr>
        <w:t xml:space="preserve"> </w:t>
      </w:r>
      <w:r>
        <w:t>9. 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человек?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Мораль,</w:t>
      </w:r>
      <w:r>
        <w:rPr>
          <w:spacing w:val="61"/>
        </w:rPr>
        <w:t xml:space="preserve"> </w:t>
      </w:r>
      <w:r>
        <w:t>нравственность,   этика,   этикет   в   культурах   народов   России.   Право</w:t>
      </w:r>
      <w:r>
        <w:rPr>
          <w:spacing w:val="-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равенство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правах.</w:t>
      </w:r>
      <w:r>
        <w:rPr>
          <w:spacing w:val="60"/>
        </w:rPr>
        <w:t xml:space="preserve"> </w:t>
      </w:r>
      <w:r>
        <w:t>Свобода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ценность.</w:t>
      </w:r>
      <w:r>
        <w:rPr>
          <w:spacing w:val="60"/>
        </w:rPr>
        <w:t xml:space="preserve"> </w:t>
      </w:r>
      <w:r>
        <w:t>Долг</w:t>
      </w:r>
      <w:r>
        <w:rPr>
          <w:spacing w:val="60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её   ограничение.</w:t>
      </w:r>
      <w:r>
        <w:rPr>
          <w:spacing w:val="60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регулятор свободы.</w:t>
      </w:r>
    </w:p>
    <w:p w:rsidR="00213CAD" w:rsidRDefault="003A6A8D" w:rsidP="0097676D">
      <w:pPr>
        <w:pStyle w:val="a3"/>
        <w:keepNext/>
        <w:keepLines/>
        <w:widowControl/>
        <w:suppressAutoHyphens/>
        <w:ind w:left="0" w:firstLine="680"/>
        <w:contextualSpacing/>
      </w:pPr>
      <w:r>
        <w:t>Свойства</w:t>
      </w:r>
      <w:r>
        <w:rPr>
          <w:spacing w:val="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качества</w:t>
      </w:r>
      <w:r>
        <w:rPr>
          <w:spacing w:val="60"/>
        </w:rPr>
        <w:t xml:space="preserve"> </w:t>
      </w:r>
      <w:r>
        <w:t>человека,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образ</w:t>
      </w:r>
      <w:r>
        <w:rPr>
          <w:spacing w:val="62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культуре</w:t>
      </w:r>
      <w:r>
        <w:rPr>
          <w:spacing w:val="60"/>
        </w:rPr>
        <w:t xml:space="preserve"> </w:t>
      </w:r>
      <w:r>
        <w:t>народов</w:t>
      </w:r>
      <w:r>
        <w:rPr>
          <w:spacing w:val="63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единство</w:t>
      </w:r>
      <w:r w:rsidR="0097676D">
        <w:t xml:space="preserve"> ч</w:t>
      </w:r>
      <w:r>
        <w:t>еловеческих</w:t>
      </w:r>
      <w:r>
        <w:rPr>
          <w:spacing w:val="-4"/>
        </w:rPr>
        <w:t xml:space="preserve"> </w:t>
      </w:r>
      <w:r>
        <w:t>качеств.</w:t>
      </w:r>
      <w:r>
        <w:rPr>
          <w:spacing w:val="-4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жизни.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 10. Взросление человека в культуре народов России. Социальное 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-57"/>
        </w:rPr>
        <w:t xml:space="preserve"> </w:t>
      </w:r>
      <w:r>
        <w:t>Необходимость развития во взаимодействии с другими людьми. Самостоятельность как</w:t>
      </w:r>
      <w:r>
        <w:rPr>
          <w:spacing w:val="1"/>
        </w:rPr>
        <w:t xml:space="preserve"> </w:t>
      </w:r>
      <w:r>
        <w:t>ценность.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5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Религия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нравственности.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Нравственный   идеал   человека   в   традиционных   религиях.   Современное    общество</w:t>
      </w:r>
      <w:r>
        <w:rPr>
          <w:spacing w:val="1"/>
        </w:rPr>
        <w:t xml:space="preserve"> </w:t>
      </w:r>
      <w:r>
        <w:t>и религиозный</w:t>
      </w:r>
      <w:r>
        <w:rPr>
          <w:spacing w:val="1"/>
        </w:rPr>
        <w:t xml:space="preserve"> </w:t>
      </w:r>
      <w:r>
        <w:t>идеал</w:t>
      </w:r>
      <w:r>
        <w:rPr>
          <w:spacing w:val="-1"/>
        </w:rPr>
        <w:t xml:space="preserve"> </w:t>
      </w:r>
      <w:r>
        <w:t>человека.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4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человеческом.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Гуманитарное</w:t>
      </w:r>
      <w:r>
        <w:rPr>
          <w:spacing w:val="30"/>
        </w:rPr>
        <w:t xml:space="preserve"> </w:t>
      </w:r>
      <w:r>
        <w:t>знание</w:t>
      </w:r>
      <w:r>
        <w:rPr>
          <w:spacing w:val="88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его</w:t>
      </w:r>
      <w:r>
        <w:rPr>
          <w:spacing w:val="85"/>
        </w:rPr>
        <w:t xml:space="preserve"> </w:t>
      </w:r>
      <w:r>
        <w:t>особенности.</w:t>
      </w:r>
      <w:r>
        <w:rPr>
          <w:spacing w:val="90"/>
        </w:rPr>
        <w:t xml:space="preserve"> </w:t>
      </w:r>
      <w:r>
        <w:t>Культура</w:t>
      </w:r>
      <w:r>
        <w:rPr>
          <w:spacing w:val="88"/>
        </w:rPr>
        <w:t xml:space="preserve"> </w:t>
      </w:r>
      <w:r>
        <w:t>как</w:t>
      </w:r>
      <w:r>
        <w:rPr>
          <w:spacing w:val="89"/>
        </w:rPr>
        <w:t xml:space="preserve"> </w:t>
      </w:r>
      <w:r>
        <w:t>самопознание.</w:t>
      </w:r>
      <w:r>
        <w:rPr>
          <w:spacing w:val="90"/>
        </w:rPr>
        <w:t xml:space="preserve"> </w:t>
      </w:r>
      <w:r>
        <w:t>Этика.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Эстетика.</w:t>
      </w:r>
      <w:r>
        <w:rPr>
          <w:spacing w:val="-3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6"/>
        </w:rPr>
        <w:t xml:space="preserve"> </w:t>
      </w:r>
      <w:r>
        <w:t>13.</w:t>
      </w:r>
      <w:r>
        <w:rPr>
          <w:spacing w:val="-4"/>
        </w:rPr>
        <w:t xml:space="preserve"> </w:t>
      </w:r>
      <w:r>
        <w:t>Этика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Что</w:t>
      </w:r>
      <w:r>
        <w:rPr>
          <w:spacing w:val="58"/>
        </w:rPr>
        <w:t xml:space="preserve"> </w:t>
      </w:r>
      <w:r>
        <w:t>такое</w:t>
      </w:r>
      <w:r>
        <w:rPr>
          <w:spacing w:val="2"/>
        </w:rPr>
        <w:t xml:space="preserve"> </w:t>
      </w:r>
      <w:r>
        <w:t>этика.</w:t>
      </w:r>
      <w:r>
        <w:rPr>
          <w:spacing w:val="3"/>
        </w:rPr>
        <w:t xml:space="preserve"> </w:t>
      </w:r>
      <w:r>
        <w:t>Добро</w:t>
      </w:r>
      <w:r>
        <w:rPr>
          <w:spacing w:val="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проявления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реальной</w:t>
      </w:r>
      <w:r>
        <w:rPr>
          <w:spacing w:val="5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Что</w:t>
      </w:r>
      <w:r>
        <w:rPr>
          <w:spacing w:val="59"/>
        </w:rPr>
        <w:t xml:space="preserve"> </w:t>
      </w:r>
      <w:r>
        <w:t>значит</w:t>
      </w:r>
      <w:r>
        <w:rPr>
          <w:spacing w:val="3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нравственным.</w:t>
      </w:r>
      <w:r>
        <w:rPr>
          <w:spacing w:val="-1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нравственность важна?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5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Автобиография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автопортрет:</w:t>
      </w:r>
      <w:r>
        <w:rPr>
          <w:spacing w:val="50"/>
        </w:rPr>
        <w:t xml:space="preserve"> </w:t>
      </w:r>
      <w:r>
        <w:t>кто</w:t>
      </w:r>
      <w:r>
        <w:rPr>
          <w:spacing w:val="52"/>
        </w:rPr>
        <w:t xml:space="preserve"> </w:t>
      </w:r>
      <w:r>
        <w:t>я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что</w:t>
      </w:r>
      <w:r>
        <w:rPr>
          <w:spacing w:val="52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люблю.</w:t>
      </w:r>
      <w:r>
        <w:rPr>
          <w:spacing w:val="56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устроена</w:t>
      </w:r>
      <w:r>
        <w:rPr>
          <w:spacing w:val="55"/>
        </w:rPr>
        <w:t xml:space="preserve"> </w:t>
      </w:r>
      <w:r>
        <w:t>моя</w:t>
      </w:r>
      <w:r>
        <w:rPr>
          <w:spacing w:val="57"/>
        </w:rPr>
        <w:t xml:space="preserve"> </w:t>
      </w:r>
      <w:r>
        <w:t>жизнь.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Выполнение</w:t>
      </w:r>
      <w:r>
        <w:rPr>
          <w:spacing w:val="-7"/>
        </w:rPr>
        <w:t xml:space="preserve"> </w:t>
      </w:r>
      <w:r>
        <w:t>проекта.</w:t>
      </w:r>
    </w:p>
    <w:p w:rsidR="0097676D" w:rsidRPr="0097676D" w:rsidRDefault="003A6A8D" w:rsidP="009767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Тематический</w:t>
      </w:r>
      <w:r w:rsidRPr="0097676D">
        <w:rPr>
          <w:spacing w:val="-4"/>
          <w:sz w:val="24"/>
        </w:rPr>
        <w:t xml:space="preserve"> </w:t>
      </w:r>
      <w:r w:rsidRPr="0097676D">
        <w:rPr>
          <w:sz w:val="24"/>
        </w:rPr>
        <w:t>блок</w:t>
      </w:r>
      <w:r w:rsidRPr="0097676D">
        <w:rPr>
          <w:spacing w:val="-7"/>
          <w:sz w:val="24"/>
        </w:rPr>
        <w:t xml:space="preserve"> </w:t>
      </w:r>
      <w:r w:rsidRPr="0097676D">
        <w:rPr>
          <w:sz w:val="24"/>
        </w:rPr>
        <w:t>3.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«Человек</w:t>
      </w:r>
      <w:r w:rsidRPr="0097676D">
        <w:rPr>
          <w:spacing w:val="-7"/>
          <w:sz w:val="24"/>
        </w:rPr>
        <w:t xml:space="preserve"> </w:t>
      </w:r>
      <w:r w:rsidRPr="0097676D">
        <w:rPr>
          <w:sz w:val="24"/>
        </w:rPr>
        <w:t>как</w:t>
      </w:r>
      <w:r w:rsidRPr="0097676D">
        <w:rPr>
          <w:spacing w:val="-6"/>
          <w:sz w:val="24"/>
        </w:rPr>
        <w:t xml:space="preserve"> </w:t>
      </w:r>
      <w:r w:rsidRPr="0097676D">
        <w:rPr>
          <w:sz w:val="24"/>
        </w:rPr>
        <w:t>член общества».</w:t>
      </w:r>
      <w:r w:rsidRPr="0097676D">
        <w:rPr>
          <w:spacing w:val="-57"/>
          <w:sz w:val="24"/>
        </w:rPr>
        <w:t xml:space="preserve"> </w:t>
      </w:r>
    </w:p>
    <w:p w:rsidR="00213CAD" w:rsidRPr="0097676D" w:rsidRDefault="003A6A8D" w:rsidP="009767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Тема</w:t>
      </w:r>
      <w:r w:rsidRPr="0097676D">
        <w:rPr>
          <w:spacing w:val="-3"/>
          <w:sz w:val="24"/>
        </w:rPr>
        <w:t xml:space="preserve"> </w:t>
      </w:r>
      <w:r w:rsidRPr="0097676D">
        <w:rPr>
          <w:sz w:val="24"/>
        </w:rPr>
        <w:t>15.</w:t>
      </w:r>
      <w:r w:rsidRPr="0097676D">
        <w:rPr>
          <w:spacing w:val="4"/>
          <w:sz w:val="24"/>
        </w:rPr>
        <w:t xml:space="preserve"> </w:t>
      </w:r>
      <w:r w:rsidRPr="0097676D">
        <w:rPr>
          <w:sz w:val="24"/>
        </w:rPr>
        <w:t>Труд</w:t>
      </w:r>
      <w:r w:rsidRPr="0097676D">
        <w:rPr>
          <w:spacing w:val="-3"/>
          <w:sz w:val="24"/>
        </w:rPr>
        <w:t xml:space="preserve"> </w:t>
      </w:r>
      <w:r w:rsidRPr="0097676D">
        <w:rPr>
          <w:sz w:val="24"/>
        </w:rPr>
        <w:t>делает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человека</w:t>
      </w:r>
      <w:r w:rsidRPr="0097676D">
        <w:rPr>
          <w:spacing w:val="-2"/>
          <w:sz w:val="24"/>
        </w:rPr>
        <w:t xml:space="preserve"> </w:t>
      </w:r>
      <w:r w:rsidRPr="0097676D">
        <w:rPr>
          <w:sz w:val="24"/>
        </w:rPr>
        <w:t>человеком.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Что</w:t>
      </w:r>
      <w:r>
        <w:rPr>
          <w:spacing w:val="35"/>
        </w:rPr>
        <w:t xml:space="preserve"> </w:t>
      </w:r>
      <w:r>
        <w:t>такое</w:t>
      </w:r>
      <w:r>
        <w:rPr>
          <w:spacing w:val="38"/>
        </w:rPr>
        <w:t xml:space="preserve"> </w:t>
      </w:r>
      <w:r>
        <w:t>труд.</w:t>
      </w:r>
      <w:r>
        <w:rPr>
          <w:spacing w:val="40"/>
        </w:rPr>
        <w:t xml:space="preserve"> </w:t>
      </w:r>
      <w:r>
        <w:t>Важность</w:t>
      </w:r>
      <w:r>
        <w:rPr>
          <w:spacing w:val="36"/>
        </w:rPr>
        <w:t xml:space="preserve"> </w:t>
      </w:r>
      <w:r>
        <w:t>труда</w:t>
      </w:r>
      <w:r>
        <w:rPr>
          <w:spacing w:val="3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экономическая</w:t>
      </w:r>
      <w:r>
        <w:rPr>
          <w:spacing w:val="40"/>
        </w:rPr>
        <w:t xml:space="preserve"> </w:t>
      </w:r>
      <w:r>
        <w:t>стоимость.</w:t>
      </w:r>
      <w:r>
        <w:rPr>
          <w:spacing w:val="41"/>
        </w:rPr>
        <w:t xml:space="preserve"> </w:t>
      </w:r>
      <w:r>
        <w:t>Безделье,</w:t>
      </w:r>
      <w:r>
        <w:rPr>
          <w:spacing w:val="40"/>
        </w:rPr>
        <w:t xml:space="preserve"> </w:t>
      </w:r>
      <w:r>
        <w:t>лень,</w:t>
      </w:r>
      <w:r>
        <w:rPr>
          <w:spacing w:val="-57"/>
        </w:rPr>
        <w:t xml:space="preserve"> </w:t>
      </w:r>
      <w:r>
        <w:t>тунеядство. Трудолюбие,</w:t>
      </w:r>
      <w:r>
        <w:rPr>
          <w:spacing w:val="-4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труда, ответственность.</w:t>
      </w:r>
      <w:r>
        <w:rPr>
          <w:spacing w:val="-4"/>
        </w:rPr>
        <w:t xml:space="preserve"> </w:t>
      </w:r>
      <w:r>
        <w:t>Общественная оценка</w:t>
      </w:r>
      <w:r>
        <w:rPr>
          <w:spacing w:val="-5"/>
        </w:rPr>
        <w:t xml:space="preserve"> </w:t>
      </w:r>
      <w:r>
        <w:t>труда.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3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Подвиг:</w:t>
      </w:r>
      <w:r>
        <w:rPr>
          <w:spacing w:val="-8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узнать героя?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Что</w:t>
      </w:r>
      <w:r>
        <w:rPr>
          <w:spacing w:val="32"/>
        </w:rPr>
        <w:t xml:space="preserve"> </w:t>
      </w:r>
      <w:r>
        <w:t>такое</w:t>
      </w:r>
      <w:r>
        <w:rPr>
          <w:spacing w:val="40"/>
        </w:rPr>
        <w:t xml:space="preserve"> </w:t>
      </w:r>
      <w:r>
        <w:t>подвиг.</w:t>
      </w:r>
      <w:r>
        <w:rPr>
          <w:spacing w:val="37"/>
        </w:rPr>
        <w:t xml:space="preserve"> </w:t>
      </w:r>
      <w:r>
        <w:t>Героизм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самопожертвование.</w:t>
      </w:r>
      <w:r>
        <w:rPr>
          <w:spacing w:val="37"/>
        </w:rPr>
        <w:t xml:space="preserve"> </w:t>
      </w:r>
      <w:r>
        <w:t>Героизм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войне.</w:t>
      </w:r>
      <w:r>
        <w:rPr>
          <w:spacing w:val="36"/>
        </w:rPr>
        <w:t xml:space="preserve"> </w:t>
      </w:r>
      <w:r>
        <w:t>Подвиг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мирное</w:t>
      </w:r>
      <w:r>
        <w:rPr>
          <w:spacing w:val="-3"/>
        </w:rPr>
        <w:t xml:space="preserve"> </w:t>
      </w:r>
      <w:r>
        <w:t>время. Милосердие, взаимопомощь.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5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обществе:</w:t>
      </w:r>
      <w:r>
        <w:rPr>
          <w:spacing w:val="-4"/>
        </w:rPr>
        <w:t xml:space="preserve"> </w:t>
      </w:r>
      <w:r>
        <w:t>духовно-нравственное</w:t>
      </w:r>
      <w:r>
        <w:rPr>
          <w:spacing w:val="-5"/>
        </w:rPr>
        <w:t xml:space="preserve"> </w:t>
      </w:r>
      <w:r>
        <w:t>взаимовлияние.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Человек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социальном</w:t>
      </w:r>
      <w:r>
        <w:rPr>
          <w:spacing w:val="14"/>
        </w:rPr>
        <w:t xml:space="preserve"> </w:t>
      </w:r>
      <w:r>
        <w:t>измерении.</w:t>
      </w:r>
      <w:r>
        <w:rPr>
          <w:spacing w:val="16"/>
        </w:rPr>
        <w:t xml:space="preserve"> </w:t>
      </w:r>
      <w:r>
        <w:t>Дружба,</w:t>
      </w:r>
      <w:r>
        <w:rPr>
          <w:spacing w:val="16"/>
        </w:rPr>
        <w:t xml:space="preserve"> </w:t>
      </w:r>
      <w:r>
        <w:t>предательство.</w:t>
      </w:r>
      <w:r>
        <w:rPr>
          <w:spacing w:val="16"/>
        </w:rPr>
        <w:t xml:space="preserve"> </w:t>
      </w:r>
      <w:r>
        <w:t>Коллектив.</w:t>
      </w:r>
      <w:r>
        <w:rPr>
          <w:spacing w:val="16"/>
        </w:rPr>
        <w:t xml:space="preserve"> </w:t>
      </w:r>
      <w:r>
        <w:t>Личные</w:t>
      </w:r>
      <w:r>
        <w:rPr>
          <w:spacing w:val="-57"/>
        </w:rPr>
        <w:t xml:space="preserve"> </w:t>
      </w:r>
      <w:r>
        <w:t>границы.</w:t>
      </w:r>
      <w:r>
        <w:rPr>
          <w:spacing w:val="-1"/>
        </w:rPr>
        <w:t xml:space="preserve"> </w:t>
      </w:r>
      <w:r>
        <w:t>Этика</w:t>
      </w:r>
      <w:r>
        <w:rPr>
          <w:spacing w:val="-2"/>
        </w:rPr>
        <w:t xml:space="preserve"> </w:t>
      </w:r>
      <w:r>
        <w:t>предпринимательства.</w:t>
      </w:r>
      <w:r>
        <w:rPr>
          <w:spacing w:val="-1"/>
        </w:rPr>
        <w:t xml:space="preserve"> </w:t>
      </w:r>
      <w:r>
        <w:t>Социальная помощь.</w:t>
      </w:r>
    </w:p>
    <w:p w:rsidR="00213CAD" w:rsidRDefault="003A6A8D" w:rsidP="008936B4">
      <w:pPr>
        <w:pStyle w:val="a3"/>
        <w:keepNext/>
        <w:keepLines/>
        <w:widowControl/>
        <w:tabs>
          <w:tab w:val="left" w:pos="2955"/>
          <w:tab w:val="left" w:pos="4970"/>
          <w:tab w:val="left" w:pos="6968"/>
          <w:tab w:val="left" w:pos="8508"/>
          <w:tab w:val="left" w:pos="9427"/>
        </w:tabs>
        <w:suppressAutoHyphens/>
        <w:ind w:left="0" w:firstLine="680"/>
        <w:contextualSpacing/>
      </w:pPr>
      <w:r>
        <w:t>Тема</w:t>
      </w:r>
      <w:r w:rsidR="0097676D">
        <w:t xml:space="preserve"> </w:t>
      </w:r>
      <w:r>
        <w:t>18. 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</w:r>
      <w:r>
        <w:rPr>
          <w:spacing w:val="-1"/>
        </w:rPr>
        <w:t>отражение</w:t>
      </w:r>
      <w:r>
        <w:rPr>
          <w:spacing w:val="-5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духовно-нравственного</w:t>
      </w:r>
      <w:r>
        <w:rPr>
          <w:spacing w:val="-6"/>
        </w:rPr>
        <w:t xml:space="preserve"> </w:t>
      </w:r>
      <w:r>
        <w:t>самосознания.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Бедность.</w:t>
      </w:r>
      <w:r>
        <w:rPr>
          <w:spacing w:val="-6"/>
        </w:rPr>
        <w:t xml:space="preserve"> </w:t>
      </w:r>
      <w:r>
        <w:t>Инвалидность.</w:t>
      </w:r>
      <w:r>
        <w:rPr>
          <w:spacing w:val="-6"/>
        </w:rPr>
        <w:t xml:space="preserve"> </w:t>
      </w:r>
      <w:r>
        <w:t>Асоциальная</w:t>
      </w:r>
      <w:r>
        <w:rPr>
          <w:spacing w:val="-5"/>
        </w:rPr>
        <w:t xml:space="preserve"> </w:t>
      </w:r>
      <w:r>
        <w:t>семья.</w:t>
      </w:r>
      <w:r>
        <w:rPr>
          <w:spacing w:val="-7"/>
        </w:rPr>
        <w:t xml:space="preserve"> </w:t>
      </w:r>
      <w:r>
        <w:t>Сиротство.</w:t>
      </w:r>
      <w:r>
        <w:rPr>
          <w:spacing w:val="-57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явлений в культуре</w:t>
      </w:r>
      <w:r>
        <w:rPr>
          <w:spacing w:val="2"/>
        </w:rPr>
        <w:t xml:space="preserve"> </w:t>
      </w:r>
      <w:r>
        <w:t>общества.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7"/>
        </w:rPr>
        <w:t xml:space="preserve"> </w:t>
      </w:r>
      <w:r>
        <w:t>19.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отношений.</w:t>
      </w:r>
    </w:p>
    <w:p w:rsidR="00213CAD" w:rsidRDefault="003A6A8D" w:rsidP="008936B4">
      <w:pPr>
        <w:pStyle w:val="a3"/>
        <w:keepNext/>
        <w:keepLines/>
        <w:widowControl/>
        <w:tabs>
          <w:tab w:val="left" w:pos="3489"/>
          <w:tab w:val="left" w:pos="5417"/>
          <w:tab w:val="left" w:pos="6940"/>
          <w:tab w:val="left" w:pos="8269"/>
        </w:tabs>
        <w:suppressAutoHyphens/>
        <w:ind w:left="0" w:firstLine="680"/>
        <w:contextualSpacing/>
      </w:pPr>
      <w:r>
        <w:t>Милосердие.</w:t>
      </w:r>
      <w:r w:rsidR="0097676D">
        <w:t xml:space="preserve"> </w:t>
      </w:r>
      <w:r>
        <w:t>Взаимопомощь.</w:t>
      </w:r>
      <w:r w:rsidR="0097676D">
        <w:t xml:space="preserve"> </w:t>
      </w:r>
      <w:r>
        <w:t>Социальное</w:t>
      </w:r>
      <w:r>
        <w:tab/>
        <w:t>служение.</w:t>
      </w:r>
      <w:r w:rsidR="0097676D">
        <w:t xml:space="preserve"> </w:t>
      </w:r>
      <w:r>
        <w:t>Благотворительность.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Волонтёрство.</w:t>
      </w:r>
      <w:r>
        <w:rPr>
          <w:spacing w:val="-6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блага.</w:t>
      </w:r>
    </w:p>
    <w:p w:rsidR="00213CAD" w:rsidRDefault="003A6A8D" w:rsidP="0097676D">
      <w:pPr>
        <w:pStyle w:val="a3"/>
        <w:keepNext/>
        <w:keepLines/>
        <w:widowControl/>
        <w:tabs>
          <w:tab w:val="left" w:pos="2630"/>
          <w:tab w:val="left" w:pos="4270"/>
          <w:tab w:val="left" w:pos="4864"/>
          <w:tab w:val="left" w:pos="6333"/>
          <w:tab w:val="left" w:pos="8182"/>
        </w:tabs>
        <w:suppressAutoHyphens/>
        <w:ind w:left="0" w:firstLine="680"/>
        <w:contextualSpacing/>
      </w:pPr>
      <w:r>
        <w:t>Тема</w:t>
      </w:r>
      <w:r w:rsidR="0097676D">
        <w:t xml:space="preserve"> </w:t>
      </w:r>
      <w:r>
        <w:t>20.</w:t>
      </w:r>
      <w:r>
        <w:rPr>
          <w:spacing w:val="1"/>
        </w:rPr>
        <w:t xml:space="preserve"> </w:t>
      </w:r>
      <w:r>
        <w:t>Гуманизм</w:t>
      </w:r>
      <w:r>
        <w:tab/>
        <w:t>как</w:t>
      </w:r>
      <w:r>
        <w:tab/>
        <w:t>сущностная</w:t>
      </w:r>
      <w:r>
        <w:tab/>
        <w:t>характеристика</w:t>
      </w:r>
      <w:r>
        <w:tab/>
        <w:t>духовно-нравственной</w:t>
      </w:r>
      <w:r w:rsidR="0097676D">
        <w:t xml:space="preserve"> </w:t>
      </w:r>
      <w:r>
        <w:t>культуры</w:t>
      </w:r>
      <w:r>
        <w:rPr>
          <w:spacing w:val="-6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Гуманизм.  </w:t>
      </w:r>
      <w:r>
        <w:rPr>
          <w:spacing w:val="50"/>
        </w:rPr>
        <w:t xml:space="preserve"> </w:t>
      </w:r>
      <w:r>
        <w:t xml:space="preserve">Истоки   </w:t>
      </w:r>
      <w:r>
        <w:rPr>
          <w:spacing w:val="50"/>
        </w:rPr>
        <w:t xml:space="preserve"> </w:t>
      </w:r>
      <w:r>
        <w:t xml:space="preserve">гуманистического   </w:t>
      </w:r>
      <w:r>
        <w:rPr>
          <w:spacing w:val="44"/>
        </w:rPr>
        <w:t xml:space="preserve"> </w:t>
      </w:r>
      <w:r>
        <w:t xml:space="preserve">мышления.   </w:t>
      </w:r>
      <w:r>
        <w:rPr>
          <w:spacing w:val="49"/>
        </w:rPr>
        <w:t xml:space="preserve"> </w:t>
      </w:r>
      <w:r>
        <w:t xml:space="preserve">Философия   </w:t>
      </w:r>
      <w:r>
        <w:rPr>
          <w:spacing w:val="48"/>
        </w:rPr>
        <w:t xml:space="preserve"> </w:t>
      </w:r>
      <w:r>
        <w:t>гуманизма.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Проявления</w:t>
      </w:r>
      <w:r>
        <w:rPr>
          <w:spacing w:val="-4"/>
        </w:rPr>
        <w:t xml:space="preserve"> </w:t>
      </w:r>
      <w:r>
        <w:t>гуманизма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историко-культурном</w:t>
      </w:r>
      <w:r>
        <w:rPr>
          <w:spacing w:val="-6"/>
        </w:rPr>
        <w:t xml:space="preserve"> </w:t>
      </w:r>
      <w:r>
        <w:t>наследии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1"/>
        </w:rPr>
        <w:t xml:space="preserve"> </w:t>
      </w:r>
      <w:r>
        <w:t>21. Социальные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облика</w:t>
      </w:r>
      <w:r>
        <w:rPr>
          <w:spacing w:val="3"/>
        </w:rPr>
        <w:t xml:space="preserve"> </w:t>
      </w:r>
      <w:r>
        <w:t>общества.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Социальные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пожарный,</w:t>
      </w:r>
      <w:r>
        <w:rPr>
          <w:spacing w:val="1"/>
        </w:rPr>
        <w:t xml:space="preserve"> </w:t>
      </w:r>
      <w:r>
        <w:t>полицейский,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 xml:space="preserve">работник.     </w:t>
      </w:r>
      <w:r>
        <w:rPr>
          <w:spacing w:val="1"/>
        </w:rPr>
        <w:t xml:space="preserve"> </w:t>
      </w:r>
      <w:r>
        <w:t xml:space="preserve">Духовно-нравственные     </w:t>
      </w:r>
      <w:r>
        <w:rPr>
          <w:spacing w:val="1"/>
        </w:rPr>
        <w:t xml:space="preserve"> </w:t>
      </w:r>
      <w:r>
        <w:t xml:space="preserve">качества,      </w:t>
      </w:r>
      <w:r>
        <w:rPr>
          <w:spacing w:val="1"/>
        </w:rPr>
        <w:t xml:space="preserve"> </w:t>
      </w:r>
      <w:r>
        <w:t xml:space="preserve">необходимые      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профессий.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Тема   </w:t>
      </w:r>
      <w:r>
        <w:rPr>
          <w:spacing w:val="1"/>
        </w:rPr>
        <w:t xml:space="preserve"> </w:t>
      </w:r>
      <w:r>
        <w:t xml:space="preserve">22. Выдающиеся   </w:t>
      </w:r>
      <w:r>
        <w:rPr>
          <w:spacing w:val="1"/>
        </w:rPr>
        <w:t xml:space="preserve"> </w:t>
      </w:r>
      <w:r>
        <w:t xml:space="preserve">благотворители   </w:t>
      </w:r>
      <w:r>
        <w:rPr>
          <w:spacing w:val="1"/>
        </w:rPr>
        <w:t xml:space="preserve"> </w:t>
      </w:r>
      <w:r>
        <w:t>в     истории.     Благотворительность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долг.</w:t>
      </w:r>
    </w:p>
    <w:p w:rsidR="00213CAD" w:rsidRDefault="003A6A8D" w:rsidP="008936B4">
      <w:pPr>
        <w:pStyle w:val="a3"/>
        <w:keepNext/>
        <w:keepLines/>
        <w:widowControl/>
        <w:tabs>
          <w:tab w:val="left" w:pos="3284"/>
          <w:tab w:val="left" w:pos="4499"/>
          <w:tab w:val="left" w:pos="7781"/>
          <w:tab w:val="left" w:pos="9555"/>
        </w:tabs>
        <w:suppressAutoHyphens/>
        <w:ind w:left="0" w:firstLine="680"/>
        <w:contextualSpacing/>
      </w:pPr>
      <w:r>
        <w:t>Меценаты, философы, религиозные лидеры, врачи,</w:t>
      </w:r>
      <w:r>
        <w:rPr>
          <w:spacing w:val="1"/>
        </w:rPr>
        <w:t xml:space="preserve"> </w:t>
      </w:r>
      <w:r>
        <w:t>учёные, педагоги. Важность</w:t>
      </w:r>
      <w:r>
        <w:rPr>
          <w:spacing w:val="1"/>
        </w:rPr>
        <w:t xml:space="preserve"> </w:t>
      </w:r>
      <w:r>
        <w:t>меценатства</w:t>
      </w:r>
      <w:r w:rsidR="0097676D">
        <w:t xml:space="preserve"> </w:t>
      </w:r>
      <w:r>
        <w:t>для</w:t>
      </w:r>
      <w:r w:rsidR="0097676D">
        <w:t xml:space="preserve"> </w:t>
      </w:r>
      <w:r>
        <w:t>духовно-нравственного</w:t>
      </w:r>
      <w:r w:rsidR="0097676D">
        <w:t xml:space="preserve"> </w:t>
      </w:r>
      <w:r>
        <w:t>развития</w:t>
      </w:r>
      <w:r w:rsidR="0097676D">
        <w:t xml:space="preserve"> </w:t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самого</w:t>
      </w:r>
      <w:r>
        <w:rPr>
          <w:spacing w:val="-7"/>
        </w:rPr>
        <w:t xml:space="preserve"> </w:t>
      </w:r>
      <w:r>
        <w:t>мецената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Тема  </w:t>
      </w:r>
      <w:r>
        <w:rPr>
          <w:spacing w:val="1"/>
        </w:rPr>
        <w:t xml:space="preserve"> </w:t>
      </w:r>
      <w:r>
        <w:t xml:space="preserve">23. Выдающиеся  </w:t>
      </w:r>
      <w:r>
        <w:rPr>
          <w:spacing w:val="1"/>
        </w:rPr>
        <w:t xml:space="preserve"> </w:t>
      </w:r>
      <w:r>
        <w:t>учёные    России.    Наука    как    источник    социального</w:t>
      </w:r>
      <w:r>
        <w:rPr>
          <w:spacing w:val="-58"/>
        </w:rPr>
        <w:t xml:space="preserve"> </w:t>
      </w:r>
      <w:r>
        <w:t>и духовного</w:t>
      </w:r>
      <w:r>
        <w:rPr>
          <w:spacing w:val="-6"/>
        </w:rPr>
        <w:t xml:space="preserve"> </w:t>
      </w:r>
      <w:r>
        <w:t>прогресса</w:t>
      </w:r>
      <w:r>
        <w:rPr>
          <w:spacing w:val="3"/>
        </w:rPr>
        <w:t xml:space="preserve"> </w:t>
      </w:r>
      <w:r>
        <w:t>общества.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Учёные    России.    Почему    важно    помнить    историю    науки.    Вклад    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учёных.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5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Труд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самореализация,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</w:p>
    <w:p w:rsidR="00213CAD" w:rsidRPr="0097676D" w:rsidRDefault="003A6A8D" w:rsidP="009767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Тематический</w:t>
      </w:r>
      <w:r w:rsidRPr="0097676D">
        <w:rPr>
          <w:spacing w:val="-5"/>
          <w:sz w:val="24"/>
        </w:rPr>
        <w:t xml:space="preserve"> </w:t>
      </w:r>
      <w:r w:rsidRPr="0097676D">
        <w:rPr>
          <w:sz w:val="24"/>
        </w:rPr>
        <w:t>блок</w:t>
      </w:r>
      <w:r w:rsidRPr="0097676D">
        <w:rPr>
          <w:spacing w:val="-7"/>
          <w:sz w:val="24"/>
        </w:rPr>
        <w:t xml:space="preserve"> </w:t>
      </w:r>
      <w:r w:rsidRPr="0097676D">
        <w:rPr>
          <w:sz w:val="24"/>
        </w:rPr>
        <w:t>4.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«Родина</w:t>
      </w:r>
      <w:r w:rsidRPr="0097676D">
        <w:rPr>
          <w:spacing w:val="-7"/>
          <w:sz w:val="24"/>
        </w:rPr>
        <w:t xml:space="preserve"> </w:t>
      </w:r>
      <w:r w:rsidRPr="0097676D">
        <w:rPr>
          <w:sz w:val="24"/>
        </w:rPr>
        <w:t>и</w:t>
      </w:r>
      <w:r w:rsidRPr="0097676D">
        <w:rPr>
          <w:spacing w:val="-4"/>
          <w:sz w:val="24"/>
        </w:rPr>
        <w:t xml:space="preserve"> </w:t>
      </w:r>
      <w:r w:rsidRPr="0097676D">
        <w:rPr>
          <w:sz w:val="24"/>
        </w:rPr>
        <w:t>патриотизм».</w:t>
      </w:r>
      <w:r w:rsidRPr="0097676D">
        <w:rPr>
          <w:spacing w:val="-57"/>
          <w:sz w:val="24"/>
        </w:rPr>
        <w:t xml:space="preserve"> </w:t>
      </w:r>
      <w:r w:rsidRPr="0097676D">
        <w:rPr>
          <w:sz w:val="24"/>
        </w:rPr>
        <w:t>Тема</w:t>
      </w:r>
      <w:r w:rsidRPr="0097676D">
        <w:rPr>
          <w:spacing w:val="-3"/>
          <w:sz w:val="24"/>
        </w:rPr>
        <w:t xml:space="preserve"> </w:t>
      </w:r>
      <w:r w:rsidRPr="0097676D">
        <w:rPr>
          <w:sz w:val="24"/>
        </w:rPr>
        <w:t>25. Гражданин.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Родина</w:t>
      </w:r>
      <w:r>
        <w:rPr>
          <w:spacing w:val="118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гражданство,</w:t>
      </w:r>
      <w:r>
        <w:rPr>
          <w:spacing w:val="120"/>
        </w:rPr>
        <w:t xml:space="preserve"> </w:t>
      </w:r>
      <w:r>
        <w:t>их</w:t>
      </w:r>
      <w:r>
        <w:rPr>
          <w:spacing w:val="119"/>
        </w:rPr>
        <w:t xml:space="preserve"> </w:t>
      </w:r>
      <w:r>
        <w:t xml:space="preserve">взаимосвязь.  </w:t>
      </w:r>
      <w:r>
        <w:rPr>
          <w:spacing w:val="1"/>
        </w:rPr>
        <w:t xml:space="preserve"> </w:t>
      </w:r>
      <w:r>
        <w:t>Что</w:t>
      </w:r>
      <w:r>
        <w:rPr>
          <w:spacing w:val="120"/>
        </w:rPr>
        <w:t xml:space="preserve"> </w:t>
      </w:r>
      <w:r>
        <w:t>делает</w:t>
      </w:r>
      <w:r>
        <w:rPr>
          <w:spacing w:val="119"/>
        </w:rPr>
        <w:t xml:space="preserve"> </w:t>
      </w:r>
      <w:r>
        <w:t>человека</w:t>
      </w:r>
      <w:r>
        <w:rPr>
          <w:spacing w:val="119"/>
        </w:rPr>
        <w:t xml:space="preserve"> </w:t>
      </w:r>
      <w:r>
        <w:t>гражданином.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Нравственные</w:t>
      </w:r>
      <w:r>
        <w:rPr>
          <w:spacing w:val="-5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гражданина.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Патриотизм.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Патриотизм.</w:t>
      </w:r>
      <w:r>
        <w:rPr>
          <w:spacing w:val="19"/>
        </w:rPr>
        <w:t xml:space="preserve"> </w:t>
      </w:r>
      <w:r>
        <w:t>Толерантность.</w:t>
      </w:r>
      <w:r>
        <w:rPr>
          <w:spacing w:val="21"/>
        </w:rPr>
        <w:t xml:space="preserve"> </w:t>
      </w:r>
      <w:r>
        <w:t>Уважение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другим</w:t>
      </w:r>
      <w:r>
        <w:rPr>
          <w:spacing w:val="22"/>
        </w:rPr>
        <w:t xml:space="preserve"> </w:t>
      </w:r>
      <w:r>
        <w:t>народам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истории.</w:t>
      </w:r>
      <w:r>
        <w:rPr>
          <w:spacing w:val="20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патриотизма.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3"/>
        </w:rPr>
        <w:t xml:space="preserve"> </w:t>
      </w:r>
      <w:r>
        <w:t>27. Защита</w:t>
      </w:r>
      <w:r>
        <w:rPr>
          <w:spacing w:val="-2"/>
        </w:rPr>
        <w:t xml:space="preserve"> </w:t>
      </w:r>
      <w:r>
        <w:t>Родины:</w:t>
      </w:r>
      <w:r>
        <w:rPr>
          <w:spacing w:val="-8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долг?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Война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мир.</w:t>
      </w:r>
      <w:r>
        <w:rPr>
          <w:spacing w:val="32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знания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защите</w:t>
      </w:r>
      <w:r>
        <w:rPr>
          <w:spacing w:val="31"/>
        </w:rPr>
        <w:t xml:space="preserve"> </w:t>
      </w:r>
      <w:r>
        <w:t>Родины.</w:t>
      </w:r>
      <w:r>
        <w:rPr>
          <w:spacing w:val="32"/>
        </w:rPr>
        <w:t xml:space="preserve"> </w:t>
      </w:r>
      <w:r>
        <w:t>Долг</w:t>
      </w:r>
      <w:r>
        <w:rPr>
          <w:spacing w:val="34"/>
        </w:rPr>
        <w:t xml:space="preserve"> </w:t>
      </w:r>
      <w:r>
        <w:t>гражданина</w:t>
      </w:r>
      <w:r>
        <w:rPr>
          <w:spacing w:val="31"/>
        </w:rPr>
        <w:t xml:space="preserve"> </w:t>
      </w:r>
      <w:r>
        <w:t>перед</w:t>
      </w:r>
      <w:r>
        <w:rPr>
          <w:spacing w:val="35"/>
        </w:rPr>
        <w:t xml:space="preserve"> </w:t>
      </w:r>
      <w:r>
        <w:t>обществом.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Военные</w:t>
      </w:r>
      <w:r>
        <w:rPr>
          <w:spacing w:val="-6"/>
        </w:rPr>
        <w:t xml:space="preserve"> </w:t>
      </w:r>
      <w:r>
        <w:t>подвиги.</w:t>
      </w:r>
      <w:r>
        <w:rPr>
          <w:spacing w:val="-4"/>
        </w:rPr>
        <w:t xml:space="preserve"> </w:t>
      </w:r>
      <w:r>
        <w:t>Честь.</w:t>
      </w:r>
      <w:r>
        <w:rPr>
          <w:spacing w:val="-5"/>
        </w:rPr>
        <w:t xml:space="preserve"> </w:t>
      </w:r>
      <w:r>
        <w:t>Доблесть.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5"/>
        </w:rPr>
        <w:t xml:space="preserve"> </w:t>
      </w:r>
      <w:r>
        <w:t>28.</w:t>
      </w:r>
      <w:r>
        <w:rPr>
          <w:spacing w:val="-3"/>
        </w:rPr>
        <w:t xml:space="preserve"> </w:t>
      </w:r>
      <w:r>
        <w:t>Государство.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Родина.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Государство     как    </w:t>
      </w:r>
      <w:r>
        <w:rPr>
          <w:spacing w:val="1"/>
        </w:rPr>
        <w:t xml:space="preserve"> </w:t>
      </w:r>
      <w:r>
        <w:t>объединяющее      начало.      Социальная      сторона      права</w:t>
      </w:r>
      <w:r>
        <w:rPr>
          <w:spacing w:val="-57"/>
        </w:rPr>
        <w:t xml:space="preserve"> </w:t>
      </w:r>
      <w:r>
        <w:t>и государства. Что такое закон. Что такое Родина? Что такое государство? Необходимость</w:t>
      </w:r>
      <w:r>
        <w:rPr>
          <w:spacing w:val="-57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гражданином. Российская</w:t>
      </w:r>
      <w:r>
        <w:rPr>
          <w:spacing w:val="-1"/>
        </w:rPr>
        <w:t xml:space="preserve"> </w:t>
      </w:r>
      <w:r>
        <w:t>гражданская идентичность.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5"/>
        </w:rPr>
        <w:t xml:space="preserve"> </w:t>
      </w:r>
      <w:r>
        <w:t>29.</w:t>
      </w:r>
      <w:r>
        <w:rPr>
          <w:spacing w:val="-3"/>
        </w:rPr>
        <w:t xml:space="preserve"> </w:t>
      </w:r>
      <w:r>
        <w:t>Гражданская</w:t>
      </w:r>
      <w:r>
        <w:rPr>
          <w:spacing w:val="-3"/>
        </w:rPr>
        <w:t xml:space="preserve"> </w:t>
      </w:r>
      <w:r>
        <w:t>идентичность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Какими</w:t>
      </w:r>
      <w:r>
        <w:rPr>
          <w:spacing w:val="-4"/>
        </w:rPr>
        <w:t xml:space="preserve"> </w:t>
      </w:r>
      <w:r>
        <w:t>качествами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обладать</w:t>
      </w:r>
      <w:r>
        <w:rPr>
          <w:spacing w:val="-4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гражданин.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62"/>
        </w:rPr>
        <w:t xml:space="preserve"> </w:t>
      </w:r>
      <w:r>
        <w:t>30. Моя</w:t>
      </w:r>
      <w:r>
        <w:rPr>
          <w:spacing w:val="63"/>
        </w:rPr>
        <w:t xml:space="preserve"> </w:t>
      </w:r>
      <w:r>
        <w:t>школа</w:t>
      </w:r>
      <w:r>
        <w:rPr>
          <w:spacing w:val="62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мой</w:t>
      </w:r>
      <w:r>
        <w:rPr>
          <w:spacing w:val="65"/>
        </w:rPr>
        <w:t xml:space="preserve"> </w:t>
      </w:r>
      <w:r>
        <w:t xml:space="preserve">класс  </w:t>
      </w:r>
      <w:r>
        <w:rPr>
          <w:spacing w:val="1"/>
        </w:rPr>
        <w:t xml:space="preserve"> </w:t>
      </w:r>
      <w:r>
        <w:t xml:space="preserve">(практическое  </w:t>
      </w:r>
      <w:r>
        <w:rPr>
          <w:spacing w:val="1"/>
        </w:rPr>
        <w:t xml:space="preserve"> </w:t>
      </w:r>
      <w:r>
        <w:t xml:space="preserve">занятие).  </w:t>
      </w:r>
      <w:r>
        <w:rPr>
          <w:spacing w:val="3"/>
        </w:rPr>
        <w:t xml:space="preserve"> </w:t>
      </w:r>
      <w:r>
        <w:t xml:space="preserve">Портрет  </w:t>
      </w:r>
      <w:r>
        <w:rPr>
          <w:spacing w:val="2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или класса</w:t>
      </w:r>
      <w:r>
        <w:rPr>
          <w:spacing w:val="-2"/>
        </w:rPr>
        <w:t xml:space="preserve"> </w:t>
      </w:r>
      <w:r>
        <w:t>через добрые</w:t>
      </w:r>
      <w:r>
        <w:rPr>
          <w:spacing w:val="-2"/>
        </w:rPr>
        <w:t xml:space="preserve"> </w:t>
      </w:r>
      <w:r>
        <w:t>дела.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5"/>
        </w:rPr>
        <w:t xml:space="preserve"> </w:t>
      </w:r>
      <w:r>
        <w:t>31.</w:t>
      </w:r>
      <w:r>
        <w:rPr>
          <w:spacing w:val="3"/>
        </w:rPr>
        <w:t xml:space="preserve"> </w:t>
      </w:r>
      <w:r>
        <w:t>Человек:</w:t>
      </w:r>
      <w:r>
        <w:rPr>
          <w:spacing w:val="-5"/>
        </w:rPr>
        <w:t xml:space="preserve"> </w:t>
      </w:r>
      <w:r>
        <w:t>какой</w:t>
      </w:r>
      <w:r>
        <w:rPr>
          <w:spacing w:val="4"/>
        </w:rPr>
        <w:t xml:space="preserve"> </w:t>
      </w:r>
      <w:r>
        <w:t>он?</w:t>
      </w:r>
      <w:r>
        <w:rPr>
          <w:spacing w:val="-9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Человек.</w:t>
      </w:r>
      <w:r>
        <w:rPr>
          <w:spacing w:val="59"/>
        </w:rPr>
        <w:t xml:space="preserve"> </w:t>
      </w:r>
      <w:r>
        <w:t>Его  образы</w:t>
      </w:r>
      <w:r>
        <w:rPr>
          <w:spacing w:val="5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культуре.  Духовность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важнейшие</w:t>
      </w:r>
      <w:r>
        <w:rPr>
          <w:spacing w:val="-5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человека.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6"/>
        </w:rPr>
        <w:t xml:space="preserve"> </w:t>
      </w:r>
      <w:r>
        <w:t>31.</w:t>
      </w:r>
      <w:r>
        <w:rPr>
          <w:spacing w:val="2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(проект).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Итоговый</w:t>
      </w:r>
      <w:r>
        <w:rPr>
          <w:spacing w:val="-3"/>
        </w:rPr>
        <w:t xml:space="preserve"> </w:t>
      </w:r>
      <w:r>
        <w:t>проект:</w:t>
      </w:r>
      <w:r>
        <w:rPr>
          <w:spacing w:val="-1"/>
        </w:rPr>
        <w:t xml:space="preserve"> </w:t>
      </w:r>
      <w:r>
        <w:t>«Что</w:t>
      </w:r>
      <w:r>
        <w:rPr>
          <w:spacing w:val="-9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человеком?»</w:t>
      </w:r>
    </w:p>
    <w:p w:rsidR="00213CAD" w:rsidRPr="0097676D" w:rsidRDefault="003A6A8D" w:rsidP="0097676D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Планируемые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результаты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освоения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программы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по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ОДНКНР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на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уровне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основного</w:t>
      </w:r>
      <w:r w:rsidRPr="0097676D">
        <w:rPr>
          <w:spacing w:val="-2"/>
          <w:sz w:val="24"/>
        </w:rPr>
        <w:t xml:space="preserve"> </w:t>
      </w:r>
      <w:r w:rsidRPr="0097676D">
        <w:rPr>
          <w:sz w:val="24"/>
        </w:rPr>
        <w:t>общего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образования.</w:t>
      </w:r>
    </w:p>
    <w:p w:rsidR="00213CAD" w:rsidRPr="0097676D" w:rsidRDefault="003A6A8D" w:rsidP="009767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Изучение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ОДНКНР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в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основной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школе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направлено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на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достижение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обучающимися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личностных,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метапредметных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предметных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результатов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освоения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содержания</w:t>
      </w:r>
      <w:r w:rsidRPr="0097676D">
        <w:rPr>
          <w:spacing w:val="3"/>
          <w:sz w:val="24"/>
        </w:rPr>
        <w:t xml:space="preserve"> </w:t>
      </w:r>
      <w:r w:rsidRPr="0097676D">
        <w:rPr>
          <w:sz w:val="24"/>
        </w:rPr>
        <w:t>учебного</w:t>
      </w:r>
      <w:r w:rsidRPr="0097676D">
        <w:rPr>
          <w:spacing w:val="-6"/>
          <w:sz w:val="24"/>
        </w:rPr>
        <w:t xml:space="preserve"> </w:t>
      </w:r>
      <w:r w:rsidRPr="0097676D">
        <w:rPr>
          <w:sz w:val="24"/>
        </w:rPr>
        <w:t>предмета.</w:t>
      </w:r>
    </w:p>
    <w:p w:rsidR="00213CAD" w:rsidRPr="0097676D" w:rsidRDefault="003A6A8D" w:rsidP="009767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Личностные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результаты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имеют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направленность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на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решение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задач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воспитания,</w:t>
      </w:r>
      <w:r w:rsidRPr="0097676D">
        <w:rPr>
          <w:spacing w:val="-2"/>
          <w:sz w:val="24"/>
        </w:rPr>
        <w:t xml:space="preserve"> </w:t>
      </w:r>
      <w:r w:rsidRPr="0097676D">
        <w:rPr>
          <w:sz w:val="24"/>
        </w:rPr>
        <w:t>развития</w:t>
      </w:r>
      <w:r w:rsidRPr="0097676D">
        <w:rPr>
          <w:spacing w:val="-2"/>
          <w:sz w:val="24"/>
        </w:rPr>
        <w:t xml:space="preserve"> </w:t>
      </w:r>
      <w:r w:rsidRPr="0097676D">
        <w:rPr>
          <w:sz w:val="24"/>
        </w:rPr>
        <w:t>и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социализации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обучающихся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средствами</w:t>
      </w:r>
      <w:r w:rsidRPr="0097676D">
        <w:rPr>
          <w:spacing w:val="4"/>
          <w:sz w:val="24"/>
        </w:rPr>
        <w:t xml:space="preserve"> </w:t>
      </w:r>
      <w:r w:rsidRPr="0097676D">
        <w:rPr>
          <w:sz w:val="24"/>
        </w:rPr>
        <w:t>учебного</w:t>
      </w:r>
      <w:r w:rsidRPr="0097676D">
        <w:rPr>
          <w:spacing w:val="-8"/>
          <w:sz w:val="24"/>
        </w:rPr>
        <w:t xml:space="preserve"> </w:t>
      </w:r>
      <w:r w:rsidRPr="0097676D">
        <w:rPr>
          <w:sz w:val="24"/>
        </w:rPr>
        <w:t>курса.</w:t>
      </w:r>
    </w:p>
    <w:p w:rsidR="00213CAD" w:rsidRPr="0097676D" w:rsidRDefault="003A6A8D" w:rsidP="009767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Планируемые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личностные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результаты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освоения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курса</w:t>
      </w:r>
      <w:r w:rsidRPr="0097676D">
        <w:rPr>
          <w:spacing w:val="60"/>
          <w:sz w:val="24"/>
        </w:rPr>
        <w:t xml:space="preserve"> </w:t>
      </w:r>
      <w:r w:rsidRPr="0097676D">
        <w:rPr>
          <w:sz w:val="24"/>
        </w:rPr>
        <w:t>представляют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собой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систему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ведущих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целевых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установок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ожидаемых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результатов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освоения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всех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компонентов,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составляющих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содержательную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основу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образовательной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программы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по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ОДНКНР.</w:t>
      </w:r>
    </w:p>
    <w:p w:rsidR="00213CAD" w:rsidRDefault="003A6A8D" w:rsidP="008936B4">
      <w:pPr>
        <w:pStyle w:val="a3"/>
        <w:keepNext/>
        <w:keepLines/>
        <w:widowControl/>
        <w:tabs>
          <w:tab w:val="left" w:pos="3359"/>
          <w:tab w:val="left" w:pos="4728"/>
          <w:tab w:val="left" w:pos="5887"/>
          <w:tab w:val="left" w:pos="6676"/>
          <w:tab w:val="left" w:pos="8190"/>
          <w:tab w:val="left" w:pos="8529"/>
          <w:tab w:val="left" w:pos="9668"/>
        </w:tabs>
        <w:suppressAutoHyphens/>
        <w:ind w:left="0" w:firstLine="680"/>
        <w:contextualSpacing/>
      </w:pPr>
      <w:r>
        <w:t>Личностные</w:t>
      </w:r>
      <w:r w:rsidR="0097676D">
        <w:t xml:space="preserve"> </w:t>
      </w:r>
      <w:r>
        <w:t>результаты</w:t>
      </w:r>
      <w:r>
        <w:tab/>
        <w:t>освоения</w:t>
      </w:r>
      <w:r>
        <w:tab/>
        <w:t>курса</w:t>
      </w:r>
      <w:r>
        <w:tab/>
        <w:t>достигаются</w:t>
      </w:r>
      <w:r>
        <w:tab/>
        <w:t>в</w:t>
      </w:r>
      <w:r>
        <w:tab/>
        <w:t>единстве</w:t>
      </w:r>
      <w:r w:rsidR="0097676D">
        <w:t xml:space="preserve"> </w:t>
      </w:r>
      <w:r>
        <w:rPr>
          <w:spacing w:val="-2"/>
        </w:rPr>
        <w:t>учебной</w:t>
      </w:r>
      <w:r>
        <w:rPr>
          <w:spacing w:val="-57"/>
        </w:rPr>
        <w:t xml:space="preserve"> </w:t>
      </w:r>
      <w:r>
        <w:t>и воспитательной</w:t>
      </w:r>
      <w:r>
        <w:rPr>
          <w:spacing w:val="1"/>
        </w:rPr>
        <w:t xml:space="preserve"> </w:t>
      </w:r>
      <w:r>
        <w:t>деятельности.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включают: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осознание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ценность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инициативы;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наличие</w:t>
      </w:r>
      <w:r>
        <w:rPr>
          <w:spacing w:val="-7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целенаправленной</w:t>
      </w:r>
      <w:r>
        <w:rPr>
          <w:spacing w:val="-3"/>
        </w:rPr>
        <w:t xml:space="preserve"> </w:t>
      </w:r>
      <w:r>
        <w:t>социально</w:t>
      </w:r>
      <w:r>
        <w:rPr>
          <w:spacing w:val="-10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деятельности;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 целом.</w:t>
      </w:r>
    </w:p>
    <w:p w:rsidR="00213CAD" w:rsidRPr="0097676D" w:rsidRDefault="003A6A8D" w:rsidP="009767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В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результате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изучения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курса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ОДНКНР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на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уровне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основного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общего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образования у обучающегося будут сформированы следующие личностные результаты в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части: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4"/>
        </w:numPr>
        <w:tabs>
          <w:tab w:val="left" w:pos="22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lastRenderedPageBreak/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97676D">
      <w:pPr>
        <w:pStyle w:val="a3"/>
        <w:keepNext/>
        <w:keepLines/>
        <w:widowControl/>
        <w:tabs>
          <w:tab w:val="left" w:pos="3094"/>
          <w:tab w:val="left" w:pos="5168"/>
          <w:tab w:val="left" w:pos="7417"/>
          <w:tab w:val="left" w:pos="9531"/>
        </w:tabs>
        <w:suppressAutoHyphens/>
        <w:ind w:left="0" w:firstLine="680"/>
        <w:contextualSpacing/>
      </w:pPr>
      <w:r>
        <w:t>самоопределение (личностное, профессиональное, жизненное): сформированность</w:t>
      </w:r>
      <w:r>
        <w:rPr>
          <w:spacing w:val="1"/>
        </w:rPr>
        <w:t xml:space="preserve"> </w:t>
      </w:r>
      <w:r>
        <w:t>российской</w:t>
      </w:r>
      <w:r w:rsidR="0097676D">
        <w:t xml:space="preserve"> </w:t>
      </w:r>
      <w:r>
        <w:t>гражданской</w:t>
      </w:r>
      <w:r w:rsidR="0097676D">
        <w:t xml:space="preserve"> </w:t>
      </w:r>
      <w:r>
        <w:t>идентичности:</w:t>
      </w:r>
      <w:r>
        <w:tab/>
        <w:t>патриотизма,</w:t>
      </w:r>
      <w:r w:rsidR="0097676D">
        <w:t xml:space="preserve"> </w:t>
      </w:r>
      <w:r>
        <w:rPr>
          <w:spacing w:val="-1"/>
        </w:rPr>
        <w:t>уважения</w:t>
      </w:r>
      <w:r>
        <w:rPr>
          <w:spacing w:val="-58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Отечеству,</w:t>
      </w:r>
      <w:r>
        <w:rPr>
          <w:spacing w:val="56"/>
        </w:rPr>
        <w:t xml:space="preserve"> </w:t>
      </w:r>
      <w:r>
        <w:t>прошлому</w:t>
      </w:r>
      <w:r>
        <w:rPr>
          <w:spacing w:val="5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настоящему</w:t>
      </w:r>
      <w:r>
        <w:rPr>
          <w:spacing w:val="56"/>
        </w:rPr>
        <w:t xml:space="preserve"> </w:t>
      </w:r>
      <w:r>
        <w:t>многонационального</w:t>
      </w:r>
      <w:r>
        <w:rPr>
          <w:spacing w:val="51"/>
        </w:rPr>
        <w:t xml:space="preserve"> </w:t>
      </w:r>
      <w:r>
        <w:t>народа</w:t>
      </w:r>
      <w:r>
        <w:rPr>
          <w:spacing w:val="55"/>
        </w:rPr>
        <w:t xml:space="preserve"> </w:t>
      </w:r>
      <w:r>
        <w:t>России</w:t>
      </w:r>
      <w:r w:rsidR="0097676D"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становлении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государственности;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4"/>
        </w:numPr>
        <w:tabs>
          <w:tab w:val="left" w:pos="22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осознанность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народа,</w:t>
      </w:r>
      <w:r>
        <w:rPr>
          <w:spacing w:val="61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края,   основ   культурного</w:t>
      </w:r>
      <w:r>
        <w:rPr>
          <w:spacing w:val="60"/>
        </w:rPr>
        <w:t xml:space="preserve"> </w:t>
      </w:r>
      <w:r>
        <w:t>наследия   народов   России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97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культурных  </w:t>
      </w:r>
      <w:r>
        <w:rPr>
          <w:spacing w:val="36"/>
        </w:rPr>
        <w:t xml:space="preserve"> </w:t>
      </w:r>
      <w:r>
        <w:t xml:space="preserve">традициях  </w:t>
      </w:r>
      <w:r>
        <w:rPr>
          <w:spacing w:val="36"/>
        </w:rPr>
        <w:t xml:space="preserve"> </w:t>
      </w:r>
      <w:r>
        <w:t xml:space="preserve">народов  </w:t>
      </w:r>
      <w:r>
        <w:rPr>
          <w:spacing w:val="38"/>
        </w:rPr>
        <w:t xml:space="preserve"> </w:t>
      </w:r>
      <w:r>
        <w:t xml:space="preserve">России,  </w:t>
      </w:r>
      <w:r>
        <w:rPr>
          <w:spacing w:val="36"/>
        </w:rPr>
        <w:t xml:space="preserve"> </w:t>
      </w:r>
      <w:r>
        <w:t xml:space="preserve">готовность  </w:t>
      </w:r>
      <w:r>
        <w:rPr>
          <w:spacing w:val="42"/>
        </w:rPr>
        <w:t xml:space="preserve"> </w:t>
      </w:r>
      <w:r>
        <w:t xml:space="preserve">на  </w:t>
      </w:r>
      <w:r>
        <w:rPr>
          <w:spacing w:val="35"/>
        </w:rPr>
        <w:t xml:space="preserve"> </w:t>
      </w:r>
      <w:r>
        <w:t xml:space="preserve">их  </w:t>
      </w:r>
      <w:r>
        <w:rPr>
          <w:spacing w:val="41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</w:p>
    <w:p w:rsidR="00213CAD" w:rsidRDefault="003A6A8D" w:rsidP="008936B4">
      <w:pPr>
        <w:pStyle w:val="a3"/>
        <w:keepNext/>
        <w:keepLines/>
        <w:widowControl/>
        <w:tabs>
          <w:tab w:val="left" w:pos="2869"/>
          <w:tab w:val="left" w:pos="3354"/>
          <w:tab w:val="left" w:pos="4142"/>
          <w:tab w:val="left" w:pos="6103"/>
          <w:tab w:val="left" w:pos="6515"/>
          <w:tab w:val="left" w:pos="8008"/>
          <w:tab w:val="left" w:pos="8672"/>
          <w:tab w:val="left" w:pos="9188"/>
          <w:tab w:val="left" w:pos="9507"/>
        </w:tabs>
        <w:suppressAutoHyphens/>
        <w:ind w:left="0" w:firstLine="680"/>
        <w:contextualSpacing/>
      </w:pPr>
      <w:r>
        <w:t>сформированность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традиционных</w:t>
      </w:r>
      <w:r w:rsidR="0097676D">
        <w:t xml:space="preserve"> </w:t>
      </w:r>
      <w:r>
        <w:t>ценностей</w:t>
      </w:r>
      <w:r w:rsidR="0097676D">
        <w:t xml:space="preserve"> </w:t>
      </w:r>
      <w:r>
        <w:t>многонационального</w:t>
      </w:r>
      <w:r>
        <w:tab/>
        <w:t>российского</w:t>
      </w:r>
      <w:r>
        <w:tab/>
        <w:t>общества</w:t>
      </w:r>
      <w:r>
        <w:tab/>
        <w:t>с</w:t>
      </w:r>
      <w:r w:rsidR="0097676D">
        <w:t xml:space="preserve"> </w:t>
      </w:r>
      <w:r>
        <w:t>помощью</w:t>
      </w:r>
      <w:r>
        <w:rPr>
          <w:spacing w:val="-57"/>
        </w:rPr>
        <w:t xml:space="preserve"> </w:t>
      </w:r>
      <w:r>
        <w:t>воспитания способности к духовному развитию, нравственному самосовершенствованию;</w:t>
      </w:r>
      <w:r>
        <w:rPr>
          <w:spacing w:val="1"/>
        </w:rPr>
        <w:t xml:space="preserve"> </w:t>
      </w:r>
      <w:r>
        <w:t>воспитание</w:t>
      </w:r>
      <w:r>
        <w:tab/>
      </w:r>
      <w:r w:rsidR="0097676D">
        <w:t xml:space="preserve"> </w:t>
      </w:r>
      <w:r>
        <w:t>веротерпимости,</w:t>
      </w:r>
      <w:r>
        <w:tab/>
        <w:t>уважительного</w:t>
      </w:r>
      <w:r>
        <w:tab/>
      </w:r>
      <w:r>
        <w:tab/>
        <w:t>отношения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</w:t>
      </w:r>
      <w:r>
        <w:rPr>
          <w:spacing w:val="-5"/>
        </w:rPr>
        <w:t xml:space="preserve"> </w:t>
      </w:r>
      <w:r>
        <w:t>религиозным</w:t>
      </w:r>
      <w:r>
        <w:rPr>
          <w:spacing w:val="-4"/>
        </w:rPr>
        <w:t xml:space="preserve"> </w:t>
      </w:r>
      <w:r>
        <w:t>чувствам,</w:t>
      </w:r>
      <w:r>
        <w:rPr>
          <w:spacing w:val="-2"/>
        </w:rPr>
        <w:t xml:space="preserve"> </w:t>
      </w:r>
      <w:r>
        <w:t>взглядам</w:t>
      </w:r>
      <w:r>
        <w:rPr>
          <w:spacing w:val="-4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отсутствию;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4"/>
        </w:numPr>
        <w:tabs>
          <w:tab w:val="left" w:pos="22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6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-1"/>
        </w:rPr>
        <w:t xml:space="preserve"> </w:t>
      </w:r>
      <w:r>
        <w:t>языковое,</w:t>
      </w:r>
      <w:r>
        <w:rPr>
          <w:spacing w:val="-1"/>
        </w:rPr>
        <w:t xml:space="preserve"> </w:t>
      </w:r>
      <w:r>
        <w:t>духовное</w:t>
      </w:r>
      <w:r>
        <w:rPr>
          <w:spacing w:val="-2"/>
        </w:rPr>
        <w:t xml:space="preserve"> </w:t>
      </w:r>
      <w:r>
        <w:t>многообразие</w:t>
      </w:r>
      <w:r>
        <w:rPr>
          <w:spacing w:val="2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мира;</w:t>
      </w:r>
    </w:p>
    <w:p w:rsidR="00213CAD" w:rsidRDefault="003A72AF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pict>
          <v:line id="_x0000_s1043" style="position:absolute;left:0;text-align:left;z-index:-23749120;mso-position-horizontal-relative:page" from="151.05pt,16.55pt" to="154.35pt,16.55pt" strokeweight=".49989mm">
            <w10:wrap anchorx="page"/>
          </v:line>
        </w:pict>
      </w:r>
      <w:r w:rsidR="003A6A8D">
        <w:t>смыслообразование:</w:t>
      </w:r>
      <w:r w:rsidR="003A6A8D">
        <w:rPr>
          <w:spacing w:val="1"/>
        </w:rPr>
        <w:t xml:space="preserve"> </w:t>
      </w:r>
      <w:r w:rsidR="003A6A8D">
        <w:t>сформированность</w:t>
      </w:r>
      <w:r w:rsidR="003A6A8D">
        <w:rPr>
          <w:spacing w:val="1"/>
        </w:rPr>
        <w:t xml:space="preserve"> </w:t>
      </w:r>
      <w:r w:rsidR="003A6A8D">
        <w:t>ответственного</w:t>
      </w:r>
      <w:r w:rsidR="003A6A8D">
        <w:rPr>
          <w:spacing w:val="1"/>
        </w:rPr>
        <w:t xml:space="preserve"> </w:t>
      </w:r>
      <w:r w:rsidR="003A6A8D">
        <w:t>отношения</w:t>
      </w:r>
      <w:r w:rsidR="003A6A8D">
        <w:rPr>
          <w:spacing w:val="1"/>
        </w:rPr>
        <w:t xml:space="preserve"> </w:t>
      </w:r>
      <w:r w:rsidR="003A6A8D">
        <w:t>к</w:t>
      </w:r>
      <w:r w:rsidR="003A6A8D">
        <w:rPr>
          <w:spacing w:val="1"/>
        </w:rPr>
        <w:t xml:space="preserve"> </w:t>
      </w:r>
      <w:r w:rsidR="003A6A8D">
        <w:t>учению,</w:t>
      </w:r>
      <w:r w:rsidR="003A6A8D">
        <w:rPr>
          <w:spacing w:val="1"/>
        </w:rPr>
        <w:t xml:space="preserve"> </w:t>
      </w:r>
      <w:r w:rsidR="003A6A8D">
        <w:t xml:space="preserve">готовности  </w:t>
      </w:r>
      <w:r w:rsidR="003A6A8D">
        <w:rPr>
          <w:spacing w:val="1"/>
        </w:rPr>
        <w:t xml:space="preserve"> </w:t>
      </w:r>
      <w:r w:rsidR="003A6A8D">
        <w:t>и    способности    обучающихся    к    саморазвитию    и    самообразованию</w:t>
      </w:r>
      <w:r w:rsidR="003A6A8D">
        <w:rPr>
          <w:spacing w:val="1"/>
        </w:rPr>
        <w:t xml:space="preserve"> </w:t>
      </w:r>
      <w:r w:rsidR="003A6A8D">
        <w:t xml:space="preserve">на  </w:t>
      </w:r>
      <w:r w:rsidR="003A6A8D">
        <w:rPr>
          <w:spacing w:val="1"/>
        </w:rPr>
        <w:t xml:space="preserve"> </w:t>
      </w:r>
      <w:r w:rsidR="003A6A8D">
        <w:t>основе    мотивации    к    обучению    и    познанию    через    развитие    способностей</w:t>
      </w:r>
      <w:r w:rsidR="003A6A8D">
        <w:rPr>
          <w:spacing w:val="-57"/>
        </w:rPr>
        <w:t xml:space="preserve"> </w:t>
      </w:r>
      <w:r w:rsidR="003A6A8D">
        <w:t>к</w:t>
      </w:r>
      <w:r w:rsidR="003A6A8D">
        <w:rPr>
          <w:spacing w:val="-3"/>
        </w:rPr>
        <w:t xml:space="preserve"> </w:t>
      </w:r>
      <w:r w:rsidR="003A6A8D">
        <w:t>духовному</w:t>
      </w:r>
      <w:r w:rsidR="003A6A8D">
        <w:rPr>
          <w:spacing w:val="-6"/>
        </w:rPr>
        <w:t xml:space="preserve"> </w:t>
      </w:r>
      <w:r w:rsidR="003A6A8D">
        <w:t>развитию, нравственному</w:t>
      </w:r>
      <w:r w:rsidR="003A6A8D">
        <w:rPr>
          <w:spacing w:val="-7"/>
        </w:rPr>
        <w:t xml:space="preserve"> </w:t>
      </w:r>
      <w:r w:rsidR="003A6A8D">
        <w:t>самосовершенствованию;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воспитание веротерпимости, уважительного отношения к религиозным чувствам,</w:t>
      </w:r>
      <w:r>
        <w:rPr>
          <w:spacing w:val="1"/>
        </w:rPr>
        <w:t xml:space="preserve"> </w:t>
      </w:r>
      <w:r>
        <w:t>взглядам</w:t>
      </w:r>
      <w:r>
        <w:rPr>
          <w:spacing w:val="-3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 отсутствию;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4"/>
        </w:numPr>
        <w:tabs>
          <w:tab w:val="left" w:pos="22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сформированность осознанного, уважительного и доброжелательного отношения 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 к истории, культуре, религии, традициям, языкам, ценностям народов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мира;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освоение социальных норм, правил поведения, ролей и форм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и сообществах, 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сообщества;</w:t>
      </w:r>
    </w:p>
    <w:p w:rsidR="00213CAD" w:rsidRDefault="003A6A8D" w:rsidP="0097676D">
      <w:pPr>
        <w:pStyle w:val="a3"/>
        <w:keepNext/>
        <w:keepLines/>
        <w:widowControl/>
        <w:suppressAutoHyphens/>
        <w:ind w:left="0" w:firstLine="680"/>
        <w:contextualSpacing/>
      </w:pP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     проблем     на     основе     личностного     выбора,     нравственных     чувств</w:t>
      </w:r>
      <w:r>
        <w:rPr>
          <w:spacing w:val="1"/>
        </w:rPr>
        <w:t xml:space="preserve"> </w:t>
      </w:r>
      <w:r>
        <w:t>и       нравственного      поведения,       осознанного      и       ответственного      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принятие</w:t>
      </w:r>
      <w:r>
        <w:rPr>
          <w:spacing w:val="29"/>
        </w:rPr>
        <w:t xml:space="preserve"> </w:t>
      </w:r>
      <w:r>
        <w:t>ценности</w:t>
      </w:r>
      <w:r>
        <w:rPr>
          <w:spacing w:val="37"/>
        </w:rPr>
        <w:t xml:space="preserve"> </w:t>
      </w:r>
      <w:r>
        <w:t>семейной</w:t>
      </w:r>
      <w:r>
        <w:rPr>
          <w:spacing w:val="37"/>
        </w:rPr>
        <w:t xml:space="preserve"> </w:t>
      </w:r>
      <w:r>
        <w:t>жизни,</w:t>
      </w:r>
      <w:r>
        <w:rPr>
          <w:spacing w:val="35"/>
        </w:rPr>
        <w:t xml:space="preserve"> </w:t>
      </w:r>
      <w:r>
        <w:t>уважительное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заботливое</w:t>
      </w:r>
      <w:r>
        <w:rPr>
          <w:spacing w:val="34"/>
        </w:rPr>
        <w:t xml:space="preserve"> </w:t>
      </w:r>
      <w:r>
        <w:t>отношение</w:t>
      </w:r>
      <w:r w:rsidR="0097676D">
        <w:t xml:space="preserve"> </w:t>
      </w:r>
      <w:r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-57"/>
        </w:rPr>
        <w:t xml:space="preserve"> </w:t>
      </w:r>
      <w:r>
        <w:t>идеалов,     хранимых     в     культурных     традициях     народов     России,     готовность</w:t>
      </w:r>
      <w:r>
        <w:rPr>
          <w:spacing w:val="1"/>
        </w:rPr>
        <w:t xml:space="preserve"> </w:t>
      </w:r>
      <w:r>
        <w:t>на их основе к сознательному самоограничению в поступках, поведении, расточительном</w:t>
      </w:r>
      <w:r>
        <w:rPr>
          <w:spacing w:val="1"/>
        </w:rPr>
        <w:t xml:space="preserve"> </w:t>
      </w:r>
      <w:r>
        <w:t>потреблении.</w:t>
      </w:r>
    </w:p>
    <w:p w:rsidR="00213CAD" w:rsidRPr="0097676D" w:rsidRDefault="003A6A8D" w:rsidP="0097676D">
      <w:pPr>
        <w:keepNext/>
        <w:keepLines/>
        <w:widowControl/>
        <w:tabs>
          <w:tab w:val="left" w:pos="2712"/>
          <w:tab w:val="left" w:pos="2794"/>
          <w:tab w:val="left" w:pos="3779"/>
          <w:tab w:val="left" w:pos="3844"/>
          <w:tab w:val="left" w:pos="5073"/>
          <w:tab w:val="left" w:pos="5903"/>
          <w:tab w:val="left" w:pos="6147"/>
          <w:tab w:val="left" w:pos="7452"/>
          <w:tab w:val="left" w:pos="7857"/>
          <w:tab w:val="left" w:pos="8161"/>
          <w:tab w:val="left" w:pos="9007"/>
          <w:tab w:val="left" w:pos="9156"/>
          <w:tab w:val="left" w:pos="9776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Метапредметные результаты освоения программы по ОДНКНР включают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освоение</w:t>
      </w:r>
      <w:r w:rsidR="0097676D">
        <w:rPr>
          <w:sz w:val="24"/>
        </w:rPr>
        <w:t xml:space="preserve"> </w:t>
      </w:r>
      <w:r w:rsidRPr="0097676D">
        <w:rPr>
          <w:sz w:val="24"/>
        </w:rPr>
        <w:t>обучающимися</w:t>
      </w:r>
      <w:r w:rsidRPr="0097676D">
        <w:rPr>
          <w:sz w:val="24"/>
        </w:rPr>
        <w:tab/>
        <w:t>межпредметных</w:t>
      </w:r>
      <w:r w:rsidRPr="0097676D">
        <w:rPr>
          <w:sz w:val="24"/>
        </w:rPr>
        <w:tab/>
        <w:t>понятий</w:t>
      </w:r>
      <w:r w:rsidR="0097676D">
        <w:rPr>
          <w:sz w:val="24"/>
        </w:rPr>
        <w:t xml:space="preserve"> </w:t>
      </w:r>
      <w:r w:rsidRPr="0097676D">
        <w:rPr>
          <w:spacing w:val="-1"/>
          <w:sz w:val="24"/>
        </w:rPr>
        <w:t>(используются</w:t>
      </w:r>
      <w:r w:rsidRPr="0097676D">
        <w:rPr>
          <w:spacing w:val="-58"/>
          <w:sz w:val="24"/>
        </w:rPr>
        <w:t xml:space="preserve"> </w:t>
      </w:r>
      <w:r w:rsidRPr="0097676D">
        <w:rPr>
          <w:sz w:val="24"/>
        </w:rPr>
        <w:t>в нескольких предметных областях) и универсальные учебные действия (познавательные,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коммуникативные,</w:t>
      </w:r>
      <w:r w:rsidRPr="0097676D">
        <w:rPr>
          <w:sz w:val="24"/>
        </w:rPr>
        <w:tab/>
      </w:r>
      <w:r w:rsidR="0097676D">
        <w:rPr>
          <w:sz w:val="24"/>
        </w:rPr>
        <w:t xml:space="preserve"> </w:t>
      </w:r>
      <w:r w:rsidRPr="0097676D">
        <w:rPr>
          <w:sz w:val="24"/>
        </w:rPr>
        <w:t>регулятивные),</w:t>
      </w:r>
      <w:r w:rsidRPr="0097676D">
        <w:rPr>
          <w:sz w:val="24"/>
        </w:rPr>
        <w:tab/>
      </w:r>
      <w:r w:rsidRPr="0097676D">
        <w:rPr>
          <w:sz w:val="24"/>
        </w:rPr>
        <w:tab/>
        <w:t>способность</w:t>
      </w:r>
      <w:r w:rsidRPr="0097676D">
        <w:rPr>
          <w:sz w:val="24"/>
        </w:rPr>
        <w:tab/>
      </w:r>
      <w:r w:rsidRPr="0097676D">
        <w:rPr>
          <w:sz w:val="24"/>
        </w:rPr>
        <w:tab/>
      </w:r>
      <w:r w:rsidRPr="0097676D">
        <w:rPr>
          <w:sz w:val="24"/>
        </w:rPr>
        <w:tab/>
        <w:t>их</w:t>
      </w:r>
      <w:r w:rsidRPr="0097676D">
        <w:rPr>
          <w:sz w:val="24"/>
        </w:rPr>
        <w:tab/>
      </w:r>
      <w:r w:rsidR="0097676D">
        <w:rPr>
          <w:sz w:val="24"/>
        </w:rPr>
        <w:t xml:space="preserve"> </w:t>
      </w:r>
      <w:r w:rsidRPr="0097676D">
        <w:rPr>
          <w:spacing w:val="-1"/>
          <w:sz w:val="24"/>
        </w:rPr>
        <w:t>использовать</w:t>
      </w:r>
      <w:r w:rsidRPr="0097676D">
        <w:rPr>
          <w:spacing w:val="-58"/>
          <w:sz w:val="24"/>
        </w:rPr>
        <w:t xml:space="preserve"> </w:t>
      </w:r>
      <w:r w:rsidRPr="0097676D">
        <w:rPr>
          <w:sz w:val="24"/>
        </w:rPr>
        <w:t>в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учебной,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познавательной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социальной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практике,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готовность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самостоятельному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планированию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осуществлению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учебной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деятельности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организации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учебного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сотрудничества с педагогом и сверстниками, к участию в построении индивидуальной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образовательной</w:t>
      </w:r>
      <w:r w:rsidRPr="0097676D">
        <w:rPr>
          <w:sz w:val="24"/>
        </w:rPr>
        <w:tab/>
        <w:t>траектории,</w:t>
      </w:r>
      <w:r w:rsidR="0097676D">
        <w:rPr>
          <w:sz w:val="24"/>
        </w:rPr>
        <w:t xml:space="preserve">  </w:t>
      </w:r>
      <w:r w:rsidRPr="0097676D">
        <w:rPr>
          <w:sz w:val="24"/>
        </w:rPr>
        <w:t>овладение</w:t>
      </w:r>
      <w:r w:rsidR="0097676D">
        <w:rPr>
          <w:sz w:val="24"/>
        </w:rPr>
        <w:t xml:space="preserve"> </w:t>
      </w:r>
      <w:r w:rsidRPr="0097676D">
        <w:rPr>
          <w:sz w:val="24"/>
        </w:rPr>
        <w:t>навыками</w:t>
      </w:r>
      <w:r w:rsidRPr="0097676D">
        <w:rPr>
          <w:sz w:val="24"/>
        </w:rPr>
        <w:tab/>
      </w:r>
      <w:r w:rsidR="0097676D">
        <w:rPr>
          <w:sz w:val="24"/>
        </w:rPr>
        <w:t xml:space="preserve"> </w:t>
      </w:r>
      <w:r w:rsidRPr="0097676D">
        <w:rPr>
          <w:sz w:val="24"/>
        </w:rPr>
        <w:t>работы</w:t>
      </w:r>
      <w:r w:rsidRPr="0097676D">
        <w:rPr>
          <w:spacing w:val="-58"/>
          <w:sz w:val="24"/>
        </w:rPr>
        <w:t xml:space="preserve"> </w:t>
      </w:r>
      <w:r w:rsidRPr="0097676D">
        <w:rPr>
          <w:sz w:val="24"/>
        </w:rPr>
        <w:t>с информацией: восприятие и создание информационных текстов в различных форматах, в</w:t>
      </w:r>
      <w:r w:rsidRPr="0097676D">
        <w:rPr>
          <w:spacing w:val="-57"/>
          <w:sz w:val="24"/>
        </w:rPr>
        <w:t xml:space="preserve"> </w:t>
      </w:r>
      <w:r w:rsidRPr="0097676D">
        <w:rPr>
          <w:sz w:val="24"/>
        </w:rPr>
        <w:t>том</w:t>
      </w:r>
      <w:r w:rsidRPr="0097676D">
        <w:rPr>
          <w:spacing w:val="-3"/>
          <w:sz w:val="24"/>
        </w:rPr>
        <w:t xml:space="preserve"> </w:t>
      </w:r>
      <w:r w:rsidRPr="0097676D">
        <w:rPr>
          <w:sz w:val="24"/>
        </w:rPr>
        <w:t>числе</w:t>
      </w:r>
      <w:r w:rsidRPr="0097676D">
        <w:rPr>
          <w:spacing w:val="-3"/>
          <w:sz w:val="24"/>
        </w:rPr>
        <w:t xml:space="preserve"> </w:t>
      </w:r>
      <w:r w:rsidRPr="0097676D">
        <w:rPr>
          <w:sz w:val="24"/>
        </w:rPr>
        <w:t>цифровых, с</w:t>
      </w:r>
      <w:r w:rsidRPr="0097676D">
        <w:rPr>
          <w:spacing w:val="2"/>
          <w:sz w:val="24"/>
        </w:rPr>
        <w:t xml:space="preserve"> </w:t>
      </w:r>
      <w:r w:rsidRPr="0097676D">
        <w:rPr>
          <w:sz w:val="24"/>
        </w:rPr>
        <w:t>учётом</w:t>
      </w:r>
      <w:r w:rsidRPr="0097676D">
        <w:rPr>
          <w:spacing w:val="-2"/>
          <w:sz w:val="24"/>
        </w:rPr>
        <w:t xml:space="preserve"> </w:t>
      </w:r>
      <w:r w:rsidRPr="0097676D">
        <w:rPr>
          <w:sz w:val="24"/>
        </w:rPr>
        <w:t>назначения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информации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и её</w:t>
      </w:r>
      <w:r w:rsidRPr="0097676D">
        <w:rPr>
          <w:spacing w:val="-3"/>
          <w:sz w:val="24"/>
        </w:rPr>
        <w:t xml:space="preserve"> </w:t>
      </w:r>
      <w:r w:rsidRPr="0097676D">
        <w:rPr>
          <w:sz w:val="24"/>
        </w:rPr>
        <w:t>аудитории.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   результате   изучения   ОДНКНР   на   уровне</w:t>
      </w:r>
      <w:r>
        <w:rPr>
          <w:spacing w:val="60"/>
        </w:rPr>
        <w:t xml:space="preserve"> </w:t>
      </w:r>
      <w:r>
        <w:t>основного   общего   образования</w:t>
      </w:r>
      <w:r>
        <w:rPr>
          <w:spacing w:val="1"/>
        </w:rPr>
        <w:t xml:space="preserve"> </w:t>
      </w:r>
      <w:r>
        <w:t>у 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действия.</w:t>
      </w:r>
    </w:p>
    <w:p w:rsidR="00213CAD" w:rsidRPr="0097676D" w:rsidRDefault="003A6A8D" w:rsidP="009767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lastRenderedPageBreak/>
        <w:t>У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обучающегося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будут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сформированы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следующие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познавательные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универсальные</w:t>
      </w:r>
      <w:r w:rsidRPr="0097676D">
        <w:rPr>
          <w:spacing w:val="2"/>
          <w:sz w:val="24"/>
        </w:rPr>
        <w:t xml:space="preserve"> </w:t>
      </w:r>
      <w:r w:rsidRPr="0097676D">
        <w:rPr>
          <w:sz w:val="24"/>
        </w:rPr>
        <w:t>учебные</w:t>
      </w:r>
      <w:r w:rsidRPr="0097676D">
        <w:rPr>
          <w:spacing w:val="3"/>
          <w:sz w:val="24"/>
        </w:rPr>
        <w:t xml:space="preserve"> </w:t>
      </w:r>
      <w:r w:rsidRPr="0097676D">
        <w:rPr>
          <w:sz w:val="24"/>
        </w:rPr>
        <w:t>действия: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 xml:space="preserve">классифицировать,      </w:t>
      </w:r>
      <w:r>
        <w:rPr>
          <w:spacing w:val="1"/>
        </w:rPr>
        <w:t xml:space="preserve"> </w:t>
      </w:r>
      <w:r>
        <w:t>самостоятельно        выбирать        основания        и 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 xml:space="preserve">рассуждение,      </w:t>
      </w:r>
      <w:r>
        <w:rPr>
          <w:spacing w:val="1"/>
        </w:rPr>
        <w:t xml:space="preserve"> </w:t>
      </w:r>
      <w:r>
        <w:t>умозаключение       (индуктивное,        дедуктивное,        по       аналогии)</w:t>
      </w:r>
      <w:r>
        <w:rPr>
          <w:spacing w:val="-57"/>
        </w:rPr>
        <w:t xml:space="preserve"> </w:t>
      </w:r>
      <w:r>
        <w:t>и 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(логические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</w:t>
      </w:r>
      <w:r>
        <w:rPr>
          <w:spacing w:val="61"/>
        </w:rPr>
        <w:t xml:space="preserve"> </w:t>
      </w:r>
      <w:r>
        <w:t>создавать,   применять   и   преобразовывать   знаки   и   символы,   модели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(знаково-символические/моделирование);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смысловое</w:t>
      </w:r>
      <w:r>
        <w:rPr>
          <w:spacing w:val="-6"/>
        </w:rPr>
        <w:t xml:space="preserve"> </w:t>
      </w:r>
      <w:r>
        <w:t>чтение;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 мотивации к овладению культурой активного использования словарей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поисковых систем.</w:t>
      </w:r>
    </w:p>
    <w:p w:rsidR="00213CAD" w:rsidRPr="0097676D" w:rsidRDefault="003A6A8D" w:rsidP="009767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У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обучающегося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будут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сформированы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следующие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коммуникативные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универсальные</w:t>
      </w:r>
      <w:r w:rsidRPr="0097676D">
        <w:rPr>
          <w:spacing w:val="2"/>
          <w:sz w:val="24"/>
        </w:rPr>
        <w:t xml:space="preserve"> </w:t>
      </w:r>
      <w:r w:rsidRPr="0097676D">
        <w:rPr>
          <w:sz w:val="24"/>
        </w:rPr>
        <w:t>учебные</w:t>
      </w:r>
      <w:r w:rsidRPr="0097676D">
        <w:rPr>
          <w:spacing w:val="3"/>
          <w:sz w:val="24"/>
        </w:rPr>
        <w:t xml:space="preserve"> </w:t>
      </w:r>
      <w:r w:rsidRPr="0097676D">
        <w:rPr>
          <w:sz w:val="24"/>
        </w:rPr>
        <w:t>действия: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   организовывать   учебное   сотрудничество</w:t>
      </w:r>
      <w:r>
        <w:rPr>
          <w:spacing w:val="60"/>
        </w:rPr>
        <w:t xml:space="preserve"> </w:t>
      </w:r>
      <w:r>
        <w:t>и   совместную   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</w:p>
    <w:p w:rsidR="00213CAD" w:rsidRDefault="003A6A8D" w:rsidP="0097676D">
      <w:pPr>
        <w:pStyle w:val="a3"/>
        <w:keepNext/>
        <w:keepLines/>
        <w:widowControl/>
        <w:suppressAutoHyphens/>
        <w:ind w:left="0" w:firstLine="680"/>
        <w:contextualSpacing/>
      </w:pPr>
      <w:r>
        <w:t>работать</w:t>
      </w:r>
      <w:r>
        <w:rPr>
          <w:spacing w:val="48"/>
        </w:rPr>
        <w:t xml:space="preserve"> </w:t>
      </w:r>
      <w:r>
        <w:t>индивидуально</w:t>
      </w:r>
      <w:r>
        <w:rPr>
          <w:spacing w:val="101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группе:</w:t>
      </w:r>
      <w:r>
        <w:rPr>
          <w:spacing w:val="100"/>
        </w:rPr>
        <w:t xml:space="preserve"> </w:t>
      </w:r>
      <w:r>
        <w:t>находить</w:t>
      </w:r>
      <w:r>
        <w:rPr>
          <w:spacing w:val="107"/>
        </w:rPr>
        <w:t xml:space="preserve"> </w:t>
      </w:r>
      <w:r>
        <w:t>общее</w:t>
      </w:r>
      <w:r>
        <w:rPr>
          <w:spacing w:val="105"/>
        </w:rPr>
        <w:t xml:space="preserve"> </w:t>
      </w:r>
      <w:r>
        <w:t>решение</w:t>
      </w:r>
      <w:r>
        <w:rPr>
          <w:spacing w:val="105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разрешать</w:t>
      </w:r>
      <w:r w:rsidR="0097676D">
        <w:t xml:space="preserve"> </w:t>
      </w:r>
      <w:r>
        <w:t>конфликты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согласования</w:t>
      </w:r>
      <w:r>
        <w:rPr>
          <w:spacing w:val="-4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учёта</w:t>
      </w:r>
      <w:r>
        <w:rPr>
          <w:spacing w:val="-6"/>
        </w:rPr>
        <w:t xml:space="preserve"> </w:t>
      </w:r>
      <w:r>
        <w:t>интересов;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 xml:space="preserve">коммуникации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выражения      своих      чувств,      мыслей      и      потребностей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планирования и регуляции своей</w:t>
      </w:r>
      <w:r>
        <w:rPr>
          <w:spacing w:val="1"/>
        </w:rPr>
        <w:t xml:space="preserve"> </w:t>
      </w:r>
      <w:r>
        <w:t>деятельности;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(коммуникация);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(информационно-коммуникационная</w:t>
      </w:r>
      <w:r>
        <w:rPr>
          <w:spacing w:val="1"/>
        </w:rPr>
        <w:t xml:space="preserve"> </w:t>
      </w:r>
      <w:r>
        <w:t>компетентность).</w:t>
      </w:r>
    </w:p>
    <w:p w:rsidR="00213CAD" w:rsidRPr="0097676D" w:rsidRDefault="003A6A8D" w:rsidP="009767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У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обучающегося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будут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сформированы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следующие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регулятивные</w:t>
      </w:r>
      <w:r w:rsidRPr="0097676D">
        <w:rPr>
          <w:spacing w:val="-57"/>
          <w:sz w:val="24"/>
        </w:rPr>
        <w:t xml:space="preserve"> </w:t>
      </w:r>
      <w:r w:rsidRPr="0097676D">
        <w:rPr>
          <w:sz w:val="24"/>
        </w:rPr>
        <w:t>универсальные</w:t>
      </w:r>
      <w:r w:rsidRPr="0097676D">
        <w:rPr>
          <w:spacing w:val="2"/>
          <w:sz w:val="24"/>
        </w:rPr>
        <w:t xml:space="preserve"> </w:t>
      </w:r>
      <w:r w:rsidRPr="0097676D">
        <w:rPr>
          <w:sz w:val="24"/>
        </w:rPr>
        <w:t>учебные</w:t>
      </w:r>
      <w:r w:rsidRPr="0097676D">
        <w:rPr>
          <w:spacing w:val="3"/>
          <w:sz w:val="24"/>
        </w:rPr>
        <w:t xml:space="preserve"> </w:t>
      </w:r>
      <w:r w:rsidRPr="0097676D">
        <w:rPr>
          <w:sz w:val="24"/>
        </w:rPr>
        <w:t>действия: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 самостоятельно определять цели обучения, ставить и формулировать для</w:t>
      </w:r>
      <w:r>
        <w:rPr>
          <w:spacing w:val="1"/>
        </w:rPr>
        <w:t xml:space="preserve"> </w:t>
      </w:r>
      <w:r>
        <w:t>себя   новые   задачи    в    учёбе   и    познавательной    деятельности,   развивать   мотивы</w:t>
      </w:r>
      <w:r>
        <w:rPr>
          <w:spacing w:val="1"/>
        </w:rPr>
        <w:t xml:space="preserve"> </w:t>
      </w:r>
      <w:r>
        <w:t>и интересы</w:t>
      </w:r>
      <w:r>
        <w:rPr>
          <w:spacing w:val="-3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 деятельности</w:t>
      </w:r>
      <w:r>
        <w:rPr>
          <w:spacing w:val="1"/>
        </w:rPr>
        <w:t xml:space="preserve"> </w:t>
      </w:r>
      <w:r>
        <w:t>(целеполагание);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        самостоятельно        планировать         пути         достижения         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6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 и познавательных задач</w:t>
      </w:r>
      <w:r>
        <w:rPr>
          <w:spacing w:val="-2"/>
        </w:rPr>
        <w:t xml:space="preserve"> </w:t>
      </w:r>
      <w:r>
        <w:t>(планирование);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(контроль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 её</w:t>
      </w:r>
      <w:r>
        <w:rPr>
          <w:spacing w:val="-2"/>
        </w:rPr>
        <w:t xml:space="preserve"> </w:t>
      </w:r>
      <w:r>
        <w:t>решения (оценка);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владение     </w:t>
      </w:r>
      <w:r>
        <w:rPr>
          <w:spacing w:val="1"/>
        </w:rPr>
        <w:t xml:space="preserve"> </w:t>
      </w:r>
      <w:r>
        <w:t>основами       самоконтроля,       самооценки,       принятия       решений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-1"/>
        </w:rPr>
        <w:t xml:space="preserve"> </w:t>
      </w:r>
      <w:r>
        <w:t>саморегуляция) деятельности.</w:t>
      </w:r>
    </w:p>
    <w:p w:rsidR="00213CAD" w:rsidRPr="0097676D" w:rsidRDefault="003A6A8D" w:rsidP="009767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97676D">
        <w:rPr>
          <w:sz w:val="24"/>
        </w:rPr>
        <w:t>Предметные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результаты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освоения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программы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по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ОДНКНР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на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уровне</w:t>
      </w:r>
      <w:r w:rsidRPr="0097676D">
        <w:rPr>
          <w:spacing w:val="1"/>
          <w:sz w:val="24"/>
        </w:rPr>
        <w:t xml:space="preserve"> </w:t>
      </w:r>
      <w:r w:rsidRPr="0097676D">
        <w:rPr>
          <w:sz w:val="24"/>
        </w:rPr>
        <w:t>основного</w:t>
      </w:r>
      <w:r w:rsidRPr="0097676D">
        <w:rPr>
          <w:spacing w:val="-2"/>
          <w:sz w:val="24"/>
        </w:rPr>
        <w:t xml:space="preserve"> </w:t>
      </w:r>
      <w:r w:rsidRPr="0097676D">
        <w:rPr>
          <w:sz w:val="24"/>
        </w:rPr>
        <w:t>общего</w:t>
      </w:r>
      <w:r w:rsidRPr="0097676D">
        <w:rPr>
          <w:spacing w:val="-1"/>
          <w:sz w:val="24"/>
        </w:rPr>
        <w:t xml:space="preserve"> </w:t>
      </w:r>
      <w:r w:rsidRPr="0097676D">
        <w:rPr>
          <w:sz w:val="24"/>
        </w:rPr>
        <w:t>образования.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области,</w:t>
      </w:r>
      <w:r>
        <w:rPr>
          <w:spacing w:val="1"/>
        </w:rPr>
        <w:t xml:space="preserve"> </w:t>
      </w:r>
      <w:r>
        <w:t>предпосылки научного типа мышления, виды деятельности по получению нового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</w:t>
      </w:r>
      <w:r>
        <w:rPr>
          <w:spacing w:val="-5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проектов.</w:t>
      </w:r>
    </w:p>
    <w:p w:rsidR="00213CAD" w:rsidRPr="0097676D" w:rsidRDefault="003A6A8D" w:rsidP="009767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  <w:sectPr w:rsidR="00213CAD" w:rsidRPr="0097676D" w:rsidSect="00EF0BA9">
          <w:pgSz w:w="11910" w:h="16840"/>
          <w:pgMar w:top="720" w:right="720" w:bottom="720" w:left="720" w:header="746" w:footer="0" w:gutter="0"/>
          <w:cols w:space="720"/>
        </w:sectPr>
      </w:pPr>
      <w:r w:rsidRPr="0097676D">
        <w:rPr>
          <w:sz w:val="24"/>
        </w:rPr>
        <w:t>К</w:t>
      </w:r>
      <w:r w:rsidRPr="0097676D">
        <w:rPr>
          <w:spacing w:val="70"/>
          <w:sz w:val="24"/>
        </w:rPr>
        <w:t xml:space="preserve"> </w:t>
      </w:r>
      <w:r w:rsidRPr="0097676D">
        <w:rPr>
          <w:sz w:val="24"/>
        </w:rPr>
        <w:t xml:space="preserve">концу  </w:t>
      </w:r>
      <w:r w:rsidRPr="0097676D">
        <w:rPr>
          <w:spacing w:val="9"/>
          <w:sz w:val="24"/>
        </w:rPr>
        <w:t xml:space="preserve"> </w:t>
      </w:r>
      <w:r w:rsidRPr="0097676D">
        <w:rPr>
          <w:sz w:val="24"/>
        </w:rPr>
        <w:t xml:space="preserve">обучения  </w:t>
      </w:r>
      <w:r w:rsidRPr="0097676D">
        <w:rPr>
          <w:spacing w:val="13"/>
          <w:sz w:val="24"/>
        </w:rPr>
        <w:t xml:space="preserve"> </w:t>
      </w:r>
      <w:r w:rsidRPr="0097676D">
        <w:rPr>
          <w:sz w:val="24"/>
        </w:rPr>
        <w:t xml:space="preserve">в  </w:t>
      </w:r>
      <w:r w:rsidRPr="0097676D">
        <w:rPr>
          <w:spacing w:val="12"/>
          <w:sz w:val="24"/>
        </w:rPr>
        <w:t xml:space="preserve"> </w:t>
      </w:r>
      <w:r w:rsidRPr="0097676D">
        <w:rPr>
          <w:sz w:val="24"/>
        </w:rPr>
        <w:t xml:space="preserve">5  </w:t>
      </w:r>
      <w:r w:rsidRPr="0097676D">
        <w:rPr>
          <w:spacing w:val="9"/>
          <w:sz w:val="24"/>
        </w:rPr>
        <w:t xml:space="preserve"> </w:t>
      </w:r>
      <w:r w:rsidRPr="0097676D">
        <w:rPr>
          <w:sz w:val="24"/>
        </w:rPr>
        <w:t xml:space="preserve">классе  </w:t>
      </w:r>
      <w:r w:rsidRPr="0097676D">
        <w:rPr>
          <w:spacing w:val="15"/>
          <w:sz w:val="24"/>
        </w:rPr>
        <w:t xml:space="preserve"> </w:t>
      </w:r>
      <w:r w:rsidRPr="0097676D">
        <w:rPr>
          <w:sz w:val="24"/>
        </w:rPr>
        <w:t xml:space="preserve">обучающийся  </w:t>
      </w:r>
      <w:r w:rsidRPr="0097676D">
        <w:rPr>
          <w:spacing w:val="10"/>
          <w:sz w:val="24"/>
        </w:rPr>
        <w:t xml:space="preserve"> </w:t>
      </w:r>
      <w:r w:rsidRPr="0097676D">
        <w:rPr>
          <w:sz w:val="24"/>
        </w:rPr>
        <w:t xml:space="preserve">получит  </w:t>
      </w:r>
      <w:r w:rsidRPr="0097676D">
        <w:rPr>
          <w:spacing w:val="10"/>
          <w:sz w:val="24"/>
        </w:rPr>
        <w:t xml:space="preserve"> </w:t>
      </w:r>
      <w:r w:rsidRPr="0097676D">
        <w:rPr>
          <w:sz w:val="24"/>
        </w:rPr>
        <w:t>следующие</w:t>
      </w:r>
      <w:r w:rsidR="0097676D">
        <w:rPr>
          <w:sz w:val="24"/>
        </w:rPr>
        <w:tab/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предметные результаты по отдельным темам программы по ОДНКНР:</w:t>
      </w:r>
      <w:r>
        <w:rPr>
          <w:spacing w:val="-57"/>
        </w:rPr>
        <w:t xml:space="preserve"> </w:t>
      </w:r>
      <w:r>
        <w:t>Тематический блок</w:t>
      </w:r>
      <w:r>
        <w:rPr>
          <w:spacing w:val="-3"/>
        </w:rPr>
        <w:t xml:space="preserve"> </w:t>
      </w:r>
      <w:r>
        <w:t>1.</w:t>
      </w:r>
      <w:r>
        <w:rPr>
          <w:spacing w:val="3"/>
        </w:rPr>
        <w:t xml:space="preserve"> </w:t>
      </w:r>
      <w:r>
        <w:t>«Россия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</w:t>
      </w:r>
      <w:r>
        <w:rPr>
          <w:spacing w:val="4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дом».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1"/>
        </w:rPr>
        <w:t xml:space="preserve"> </w:t>
      </w:r>
      <w:r>
        <w:t>1. 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гражданствообразующих</w:t>
      </w:r>
      <w:r>
        <w:rPr>
          <w:spacing w:val="1"/>
        </w:rPr>
        <w:t xml:space="preserve"> </w:t>
      </w:r>
      <w:r>
        <w:t>религий 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2"/>
        </w:rPr>
        <w:t xml:space="preserve"> </w:t>
      </w:r>
      <w:r>
        <w:t>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 представление о содержании данного курса, в том числе о понятиях «мораль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7"/>
        </w:rPr>
        <w:t xml:space="preserve"> </w:t>
      </w:r>
      <w:r>
        <w:t>единству</w:t>
      </w:r>
      <w:r>
        <w:rPr>
          <w:spacing w:val="-6"/>
        </w:rPr>
        <w:t xml:space="preserve"> </w:t>
      </w:r>
      <w:r>
        <w:t>страны;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поведением.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Наш</w:t>
      </w:r>
      <w:r>
        <w:rPr>
          <w:spacing w:val="3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Россия.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 представление об историческом пути формирования многонационального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 о современном состоянии культурного и религиозного разнообразия народов</w:t>
      </w:r>
      <w:r>
        <w:rPr>
          <w:spacing w:val="1"/>
        </w:rPr>
        <w:t xml:space="preserve"> </w:t>
      </w:r>
      <w:r>
        <w:t>Российской Федерации, причинах культурных различий;</w:t>
      </w:r>
    </w:p>
    <w:p w:rsidR="00213CAD" w:rsidRDefault="003A6A8D" w:rsidP="008936B4">
      <w:pPr>
        <w:pStyle w:val="a3"/>
        <w:keepNext/>
        <w:keepLines/>
        <w:widowControl/>
        <w:tabs>
          <w:tab w:val="left" w:pos="3894"/>
          <w:tab w:val="left" w:pos="5883"/>
          <w:tab w:val="left" w:pos="8532"/>
          <w:tab w:val="left" w:pos="9702"/>
        </w:tabs>
        <w:suppressAutoHyphens/>
        <w:ind w:left="0" w:firstLine="680"/>
        <w:contextualSpacing/>
      </w:pPr>
      <w:r>
        <w:t>понимать необходимость межнационального и межрелигиозного сотрудничества и</w:t>
      </w:r>
      <w:r>
        <w:rPr>
          <w:spacing w:val="1"/>
        </w:rPr>
        <w:t xml:space="preserve"> </w:t>
      </w:r>
      <w:r>
        <w:t>взаимодействия,</w:t>
      </w:r>
      <w:r w:rsidR="008544CD">
        <w:t xml:space="preserve"> </w:t>
      </w:r>
      <w:r>
        <w:t>важность</w:t>
      </w:r>
      <w:r w:rsidR="008544CD">
        <w:t xml:space="preserve"> </w:t>
      </w:r>
      <w:r>
        <w:t>сотрудничества</w:t>
      </w:r>
      <w:r w:rsidR="008544CD">
        <w:t xml:space="preserve"> </w:t>
      </w:r>
      <w:r>
        <w:t>и</w:t>
      </w:r>
      <w:r w:rsidR="008544CD">
        <w:t xml:space="preserve"> </w:t>
      </w:r>
      <w:r>
        <w:rPr>
          <w:spacing w:val="-2"/>
        </w:rPr>
        <w:t>дружбы</w:t>
      </w:r>
      <w:r>
        <w:rPr>
          <w:spacing w:val="-58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и нациями, обосновывать</w:t>
      </w:r>
      <w:r>
        <w:rPr>
          <w:spacing w:val="-1"/>
        </w:rPr>
        <w:t xml:space="preserve"> </w:t>
      </w:r>
      <w:r>
        <w:t>их необходимость.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 история.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понимать,</w:t>
      </w:r>
      <w:r>
        <w:rPr>
          <w:spacing w:val="21"/>
        </w:rPr>
        <w:t xml:space="preserve"> </w:t>
      </w:r>
      <w:r>
        <w:t>что</w:t>
      </w:r>
      <w:r>
        <w:rPr>
          <w:spacing w:val="74"/>
        </w:rPr>
        <w:t xml:space="preserve"> </w:t>
      </w:r>
      <w:r>
        <w:t>такое</w:t>
      </w:r>
      <w:r>
        <w:rPr>
          <w:spacing w:val="78"/>
        </w:rPr>
        <w:t xml:space="preserve"> </w:t>
      </w:r>
      <w:r>
        <w:t>язык,</w:t>
      </w:r>
      <w:r>
        <w:rPr>
          <w:spacing w:val="79"/>
        </w:rPr>
        <w:t xml:space="preserve"> </w:t>
      </w:r>
      <w:r>
        <w:t>каковы</w:t>
      </w:r>
      <w:r>
        <w:rPr>
          <w:spacing w:val="78"/>
        </w:rPr>
        <w:t xml:space="preserve"> </w:t>
      </w:r>
      <w:r>
        <w:t>важность</w:t>
      </w:r>
      <w:r>
        <w:rPr>
          <w:spacing w:val="85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t>изучения</w:t>
      </w:r>
      <w:r>
        <w:rPr>
          <w:spacing w:val="79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миропонимание</w:t>
      </w:r>
      <w:r>
        <w:rPr>
          <w:spacing w:val="-2"/>
        </w:rPr>
        <w:t xml:space="preserve"> </w:t>
      </w:r>
      <w:r>
        <w:t>личности;</w:t>
      </w:r>
    </w:p>
    <w:p w:rsidR="00213CAD" w:rsidRDefault="008544CD" w:rsidP="008936B4">
      <w:pPr>
        <w:pStyle w:val="a3"/>
        <w:keepNext/>
        <w:keepLines/>
        <w:widowControl/>
        <w:tabs>
          <w:tab w:val="left" w:pos="2790"/>
          <w:tab w:val="left" w:pos="3929"/>
          <w:tab w:val="left" w:pos="5748"/>
          <w:tab w:val="left" w:pos="6182"/>
          <w:tab w:val="left" w:pos="8025"/>
          <w:tab w:val="left" w:pos="8930"/>
          <w:tab w:val="left" w:pos="9584"/>
        </w:tabs>
        <w:suppressAutoHyphens/>
        <w:ind w:left="0" w:firstLine="680"/>
        <w:contextualSpacing/>
      </w:pPr>
      <w:r>
        <w:t>И</w:t>
      </w:r>
      <w:r w:rsidR="003A6A8D">
        <w:t>меть</w:t>
      </w:r>
      <w:r>
        <w:t xml:space="preserve"> </w:t>
      </w:r>
      <w:r w:rsidR="003A6A8D">
        <w:t>базовые</w:t>
      </w:r>
      <w:r w:rsidR="003A6A8D">
        <w:tab/>
        <w:t>представления</w:t>
      </w:r>
      <w:r>
        <w:t xml:space="preserve"> </w:t>
      </w:r>
      <w:r w:rsidR="003A6A8D">
        <w:t>о</w:t>
      </w:r>
      <w:r>
        <w:t xml:space="preserve"> </w:t>
      </w:r>
      <w:r w:rsidR="003A6A8D">
        <w:t>формировании</w:t>
      </w:r>
      <w:r w:rsidR="003A6A8D">
        <w:tab/>
        <w:t>языка</w:t>
      </w:r>
      <w:r>
        <w:t xml:space="preserve"> </w:t>
      </w:r>
      <w:r w:rsidR="003A6A8D">
        <w:t>как</w:t>
      </w:r>
      <w:r>
        <w:t xml:space="preserve"> </w:t>
      </w:r>
      <w:r w:rsidR="003A6A8D">
        <w:rPr>
          <w:spacing w:val="-1"/>
        </w:rPr>
        <w:t>носителя</w:t>
      </w:r>
      <w:r>
        <w:rPr>
          <w:spacing w:val="-57"/>
        </w:rPr>
        <w:t xml:space="preserve"> </w:t>
      </w:r>
      <w:r w:rsidR="003A6A8D">
        <w:t>духовно-нравственных</w:t>
      </w:r>
      <w:r w:rsidR="003A6A8D">
        <w:rPr>
          <w:spacing w:val="-1"/>
        </w:rPr>
        <w:t xml:space="preserve"> </w:t>
      </w:r>
      <w:r w:rsidR="003A6A8D">
        <w:t>смыслов</w:t>
      </w:r>
      <w:r w:rsidR="003A6A8D">
        <w:rPr>
          <w:spacing w:val="1"/>
        </w:rPr>
        <w:t xml:space="preserve"> </w:t>
      </w:r>
      <w:r w:rsidR="003A6A8D">
        <w:t>культуры;</w:t>
      </w:r>
    </w:p>
    <w:p w:rsidR="00213CAD" w:rsidRDefault="003A6A8D" w:rsidP="008936B4">
      <w:pPr>
        <w:pStyle w:val="a3"/>
        <w:keepNext/>
        <w:keepLines/>
        <w:widowControl/>
        <w:tabs>
          <w:tab w:val="left" w:pos="3420"/>
          <w:tab w:val="left" w:pos="4434"/>
          <w:tab w:val="left" w:pos="5139"/>
          <w:tab w:val="left" w:pos="6358"/>
          <w:tab w:val="left" w:pos="8796"/>
          <w:tab w:val="left" w:pos="9860"/>
        </w:tabs>
        <w:suppressAutoHyphens/>
        <w:ind w:left="0" w:firstLine="680"/>
        <w:contextualSpacing/>
      </w:pPr>
      <w:r>
        <w:t>понимать</w:t>
      </w:r>
      <w:r w:rsidR="008544CD">
        <w:t xml:space="preserve"> </w:t>
      </w:r>
      <w:r>
        <w:t>суть</w:t>
      </w:r>
      <w:r w:rsidR="008544CD">
        <w:t xml:space="preserve"> </w:t>
      </w:r>
      <w:r>
        <w:t>и</w:t>
      </w:r>
      <w:r w:rsidR="008544CD">
        <w:t xml:space="preserve"> </w:t>
      </w:r>
      <w:r>
        <w:t>смысл</w:t>
      </w:r>
      <w:r>
        <w:tab/>
        <w:t>коммуникативной</w:t>
      </w:r>
      <w:r w:rsidR="008544CD">
        <w:t xml:space="preserve"> </w:t>
      </w:r>
      <w:r>
        <w:t>роли</w:t>
      </w:r>
      <w:r w:rsidR="008544CD">
        <w:t xml:space="preserve"> </w:t>
      </w:r>
      <w:r>
        <w:rPr>
          <w:spacing w:val="-1"/>
        </w:rPr>
        <w:t>языка,</w:t>
      </w:r>
      <w:r>
        <w:rPr>
          <w:spacing w:val="-57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2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 взаимодействия;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обосновывать</w:t>
      </w:r>
      <w:r>
        <w:rPr>
          <w:spacing w:val="10"/>
        </w:rPr>
        <w:t xml:space="preserve"> </w:t>
      </w:r>
      <w:r>
        <w:t>своё</w:t>
      </w:r>
      <w:r>
        <w:rPr>
          <w:spacing w:val="8"/>
        </w:rPr>
        <w:t xml:space="preserve"> </w:t>
      </w:r>
      <w:r>
        <w:t>понимание</w:t>
      </w:r>
      <w:r>
        <w:rPr>
          <w:spacing w:val="8"/>
        </w:rPr>
        <w:t xml:space="preserve"> </w:t>
      </w:r>
      <w:r>
        <w:t>необходимости</w:t>
      </w:r>
      <w:r>
        <w:rPr>
          <w:spacing w:val="11"/>
        </w:rPr>
        <w:t xml:space="preserve"> </w:t>
      </w:r>
      <w:r>
        <w:t>нравственной</w:t>
      </w:r>
      <w:r>
        <w:rPr>
          <w:spacing w:val="11"/>
        </w:rPr>
        <w:t xml:space="preserve"> </w:t>
      </w:r>
      <w:r>
        <w:t>чистоты</w:t>
      </w:r>
      <w:r>
        <w:rPr>
          <w:spacing w:val="8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важности лингвистической</w:t>
      </w:r>
      <w:r>
        <w:rPr>
          <w:spacing w:val="1"/>
        </w:rPr>
        <w:t xml:space="preserve"> </w:t>
      </w:r>
      <w:r>
        <w:t>гигиены, речевого</w:t>
      </w:r>
      <w:r>
        <w:rPr>
          <w:spacing w:val="-7"/>
        </w:rPr>
        <w:t xml:space="preserve"> </w:t>
      </w:r>
      <w:r>
        <w:t>этикета.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Русский язык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возможностей.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47"/>
        </w:rPr>
        <w:t xml:space="preserve"> </w:t>
      </w:r>
      <w:r>
        <w:t>базовые</w:t>
      </w:r>
      <w:r>
        <w:rPr>
          <w:spacing w:val="46"/>
        </w:rPr>
        <w:t xml:space="preserve"> </w:t>
      </w:r>
      <w:r>
        <w:t>представления</w:t>
      </w:r>
      <w:r>
        <w:rPr>
          <w:spacing w:val="51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происхождении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развитии</w:t>
      </w:r>
      <w:r>
        <w:rPr>
          <w:spacing w:val="49"/>
        </w:rPr>
        <w:t xml:space="preserve"> </w:t>
      </w:r>
      <w:r>
        <w:t>русского</w:t>
      </w:r>
      <w:r>
        <w:rPr>
          <w:spacing w:val="42"/>
        </w:rPr>
        <w:t xml:space="preserve"> </w:t>
      </w:r>
      <w:r>
        <w:t>языка,</w:t>
      </w:r>
      <w:r>
        <w:rPr>
          <w:spacing w:val="5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взаимосвязи с</w:t>
      </w:r>
      <w:r>
        <w:rPr>
          <w:spacing w:val="-2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 обосновать</w:t>
      </w:r>
      <w:r>
        <w:rPr>
          <w:spacing w:val="-4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культурообразующего</w:t>
      </w:r>
      <w:r>
        <w:rPr>
          <w:spacing w:val="-4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общества;</w:t>
      </w:r>
    </w:p>
    <w:p w:rsidR="00213CAD" w:rsidRDefault="003A6A8D" w:rsidP="008544CD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понимать,</w:t>
      </w:r>
      <w:r>
        <w:rPr>
          <w:spacing w:val="39"/>
        </w:rPr>
        <w:t xml:space="preserve"> </w:t>
      </w:r>
      <w:r>
        <w:t>что</w:t>
      </w:r>
      <w:r>
        <w:rPr>
          <w:spacing w:val="92"/>
        </w:rPr>
        <w:t xml:space="preserve"> </w:t>
      </w:r>
      <w:r>
        <w:t>русский</w:t>
      </w:r>
      <w:r>
        <w:rPr>
          <w:spacing w:val="100"/>
        </w:rPr>
        <w:t xml:space="preserve"> </w:t>
      </w:r>
      <w:r>
        <w:t>язык</w:t>
      </w:r>
      <w:r>
        <w:rPr>
          <w:spacing w:val="97"/>
        </w:rPr>
        <w:t xml:space="preserve"> </w:t>
      </w:r>
      <w:r>
        <w:t>–</w:t>
      </w:r>
      <w:r>
        <w:rPr>
          <w:spacing w:val="99"/>
        </w:rPr>
        <w:t xml:space="preserve"> </w:t>
      </w:r>
      <w:r>
        <w:t>не</w:t>
      </w:r>
      <w:r>
        <w:rPr>
          <w:spacing w:val="96"/>
        </w:rPr>
        <w:t xml:space="preserve"> </w:t>
      </w:r>
      <w:r>
        <w:t>только</w:t>
      </w:r>
      <w:r>
        <w:rPr>
          <w:spacing w:val="93"/>
        </w:rPr>
        <w:t xml:space="preserve"> </w:t>
      </w:r>
      <w:r>
        <w:t>важнейший</w:t>
      </w:r>
      <w:r>
        <w:rPr>
          <w:spacing w:val="99"/>
        </w:rPr>
        <w:t xml:space="preserve"> </w:t>
      </w:r>
      <w:r>
        <w:t>элемент</w:t>
      </w:r>
      <w:r>
        <w:rPr>
          <w:spacing w:val="98"/>
        </w:rPr>
        <w:t xml:space="preserve"> </w:t>
      </w:r>
      <w:r>
        <w:t>национальной</w:t>
      </w:r>
      <w:r w:rsidR="008544CD">
        <w:t xml:space="preserve"> </w:t>
      </w:r>
      <w:r>
        <w:t>культуры,</w:t>
      </w:r>
      <w:r>
        <w:rPr>
          <w:spacing w:val="9"/>
        </w:rPr>
        <w:t xml:space="preserve"> </w:t>
      </w:r>
      <w:r>
        <w:t>но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историко-культурное</w:t>
      </w:r>
      <w:r>
        <w:rPr>
          <w:spacing w:val="4"/>
        </w:rPr>
        <w:t xml:space="preserve"> </w:t>
      </w:r>
      <w:r>
        <w:t>наследие,</w:t>
      </w:r>
      <w:r>
        <w:rPr>
          <w:spacing w:val="9"/>
        </w:rPr>
        <w:t xml:space="preserve"> </w:t>
      </w:r>
      <w:r>
        <w:t>достояние</w:t>
      </w:r>
      <w:r>
        <w:rPr>
          <w:spacing w:val="4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9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213CAD" w:rsidRDefault="003A6A8D" w:rsidP="008936B4">
      <w:pPr>
        <w:pStyle w:val="a3"/>
        <w:keepNext/>
        <w:keepLines/>
        <w:widowControl/>
        <w:tabs>
          <w:tab w:val="left" w:pos="2865"/>
          <w:tab w:val="left" w:pos="4753"/>
          <w:tab w:val="left" w:pos="5263"/>
          <w:tab w:val="left" w:pos="7097"/>
          <w:tab w:val="left" w:pos="8616"/>
          <w:tab w:val="left" w:pos="9915"/>
        </w:tabs>
        <w:suppressAutoHyphens/>
        <w:ind w:left="0" w:firstLine="680"/>
        <w:contextualSpacing/>
      </w:pPr>
      <w:r>
        <w:t>иметь</w:t>
      </w:r>
      <w:r w:rsidR="008544CD">
        <w:t xml:space="preserve"> </w:t>
      </w:r>
      <w:r>
        <w:t>представление</w:t>
      </w:r>
      <w:r>
        <w:tab/>
        <w:t>о</w:t>
      </w:r>
      <w:r>
        <w:tab/>
        <w:t>нравственных</w:t>
      </w:r>
      <w:r>
        <w:tab/>
        <w:t>категориях</w:t>
      </w:r>
      <w:r>
        <w:tab/>
        <w:t>русского</w:t>
      </w:r>
      <w:r w:rsidR="008544CD">
        <w:t xml:space="preserve"> </w:t>
      </w:r>
      <w:r>
        <w:t>языка</w:t>
      </w:r>
      <w:r>
        <w:rPr>
          <w:spacing w:val="-57"/>
        </w:rPr>
        <w:t xml:space="preserve"> </w:t>
      </w:r>
      <w:r>
        <w:t>и их происхождении.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6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Истоки</w:t>
      </w:r>
      <w:r>
        <w:rPr>
          <w:spacing w:val="-3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культуры.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-4"/>
        </w:rPr>
        <w:t xml:space="preserve"> </w:t>
      </w:r>
      <w:r>
        <w:t>сформированное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«культура»;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осознавать и уметь доказывать взаимосвязь культуры и природы, знать основные</w:t>
      </w:r>
      <w:r>
        <w:rPr>
          <w:spacing w:val="1"/>
        </w:rPr>
        <w:t xml:space="preserve"> </w:t>
      </w:r>
      <w:r>
        <w:t xml:space="preserve">формы     </w:t>
      </w:r>
      <w:r>
        <w:rPr>
          <w:spacing w:val="1"/>
        </w:rPr>
        <w:t xml:space="preserve"> </w:t>
      </w:r>
      <w:r>
        <w:t>репрезентации       культуры,       уметь       их       различать       и       соотносить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многообразия;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</w:t>
      </w:r>
      <w:r>
        <w:rPr>
          <w:spacing w:val="61"/>
        </w:rPr>
        <w:t xml:space="preserve"> </w:t>
      </w:r>
      <w:r>
        <w:t>выделять</w:t>
      </w:r>
      <w:r>
        <w:rPr>
          <w:spacing w:val="61"/>
        </w:rPr>
        <w:t xml:space="preserve"> </w:t>
      </w:r>
      <w:r>
        <w:t>общие</w:t>
      </w:r>
      <w:r>
        <w:rPr>
          <w:spacing w:val="60"/>
        </w:rPr>
        <w:t xml:space="preserve"> </w:t>
      </w:r>
      <w:r>
        <w:t>черты</w:t>
      </w:r>
      <w:r>
        <w:rPr>
          <w:spacing w:val="60"/>
        </w:rPr>
        <w:t xml:space="preserve"> </w:t>
      </w:r>
      <w:r>
        <w:t>в   культуре</w:t>
      </w:r>
      <w:r>
        <w:rPr>
          <w:spacing w:val="60"/>
        </w:rPr>
        <w:t xml:space="preserve"> </w:t>
      </w:r>
      <w:r>
        <w:t>различных   народов,   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6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4"/>
        </w:rPr>
        <w:t xml:space="preserve"> </w:t>
      </w:r>
      <w:r>
        <w:t>культура.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артефактах</w:t>
      </w:r>
      <w:r>
        <w:rPr>
          <w:spacing w:val="-4"/>
        </w:rPr>
        <w:t xml:space="preserve"> </w:t>
      </w:r>
      <w:r>
        <w:t>культуры;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укладах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земледелии,</w:t>
      </w:r>
      <w:r>
        <w:rPr>
          <w:spacing w:val="1"/>
        </w:rPr>
        <w:t xml:space="preserve"> </w:t>
      </w:r>
      <w:r>
        <w:t>скотоводстве,</w:t>
      </w:r>
      <w:r>
        <w:rPr>
          <w:spacing w:val="3"/>
        </w:rPr>
        <w:t xml:space="preserve"> </w:t>
      </w:r>
      <w:r>
        <w:t>охоте, рыболовстве;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 взаимосвязь между хозяйственным укладом и проявлениями духовной</w:t>
      </w:r>
      <w:r>
        <w:rPr>
          <w:spacing w:val="1"/>
        </w:rPr>
        <w:t xml:space="preserve"> </w:t>
      </w:r>
      <w:r>
        <w:t>культуры;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 и объяснять зависимость основных культурных укладов народов России</w:t>
      </w:r>
      <w:r>
        <w:rPr>
          <w:spacing w:val="1"/>
        </w:rPr>
        <w:t xml:space="preserve"> </w:t>
      </w:r>
      <w:r>
        <w:t xml:space="preserve">от        </w:t>
      </w:r>
      <w:r>
        <w:rPr>
          <w:spacing w:val="1"/>
        </w:rPr>
        <w:t xml:space="preserve"> </w:t>
      </w:r>
      <w:r>
        <w:t>географии          их          массового         расселения,          природных          условий</w:t>
      </w:r>
      <w:r>
        <w:rPr>
          <w:spacing w:val="-57"/>
        </w:rPr>
        <w:t xml:space="preserve"> </w:t>
      </w:r>
      <w:r>
        <w:t>и взаимодействия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другими этносами.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6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Духовная</w:t>
      </w:r>
      <w:r>
        <w:rPr>
          <w:spacing w:val="-4"/>
        </w:rPr>
        <w:t xml:space="preserve"> </w:t>
      </w:r>
      <w:r>
        <w:t>культура.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59"/>
        </w:rPr>
        <w:t xml:space="preserve"> </w:t>
      </w:r>
      <w:r>
        <w:t>представление</w:t>
      </w:r>
      <w:r>
        <w:rPr>
          <w:spacing w:val="58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таких</w:t>
      </w:r>
      <w:r>
        <w:rPr>
          <w:spacing w:val="59"/>
        </w:rPr>
        <w:t xml:space="preserve"> </w:t>
      </w:r>
      <w:r>
        <w:t>культурных</w:t>
      </w:r>
      <w:r>
        <w:rPr>
          <w:spacing w:val="59"/>
        </w:rPr>
        <w:t xml:space="preserve"> </w:t>
      </w:r>
      <w:r>
        <w:t>концептах</w:t>
      </w:r>
      <w:r>
        <w:rPr>
          <w:spacing w:val="59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«искусство»,</w:t>
      </w:r>
      <w:r>
        <w:rPr>
          <w:spacing w:val="59"/>
        </w:rPr>
        <w:t xml:space="preserve"> </w:t>
      </w:r>
      <w:r>
        <w:t>«наука»,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«религия»;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знать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давать</w:t>
      </w:r>
      <w:r>
        <w:rPr>
          <w:spacing w:val="14"/>
        </w:rPr>
        <w:t xml:space="preserve"> </w:t>
      </w:r>
      <w:r>
        <w:t>определения</w:t>
      </w:r>
      <w:r>
        <w:rPr>
          <w:spacing w:val="13"/>
        </w:rPr>
        <w:t xml:space="preserve"> </w:t>
      </w:r>
      <w:r>
        <w:t>терминам</w:t>
      </w:r>
      <w:r>
        <w:rPr>
          <w:spacing w:val="16"/>
        </w:rPr>
        <w:t xml:space="preserve"> </w:t>
      </w:r>
      <w:r>
        <w:t>«мораль»,</w:t>
      </w:r>
      <w:r>
        <w:rPr>
          <w:spacing w:val="18"/>
        </w:rPr>
        <w:t xml:space="preserve"> </w:t>
      </w:r>
      <w:r>
        <w:t>«нравственность»,</w:t>
      </w:r>
      <w:r>
        <w:rPr>
          <w:spacing w:val="18"/>
        </w:rPr>
        <w:t xml:space="preserve"> </w:t>
      </w:r>
      <w:r>
        <w:t>«духовные</w:t>
      </w:r>
      <w:r>
        <w:rPr>
          <w:spacing w:val="-57"/>
        </w:rPr>
        <w:t xml:space="preserve"> </w:t>
      </w:r>
      <w:r>
        <w:t>ценности»,</w:t>
      </w:r>
      <w:r>
        <w:rPr>
          <w:spacing w:val="2"/>
        </w:rPr>
        <w:t xml:space="preserve"> </w:t>
      </w:r>
      <w:r>
        <w:t>«духовность»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осмысления;</w:t>
      </w:r>
    </w:p>
    <w:p w:rsidR="00213CAD" w:rsidRDefault="003A6A8D" w:rsidP="008936B4">
      <w:pPr>
        <w:pStyle w:val="a3"/>
        <w:keepNext/>
        <w:keepLines/>
        <w:widowControl/>
        <w:tabs>
          <w:tab w:val="left" w:pos="3210"/>
          <w:tab w:val="left" w:pos="4214"/>
          <w:tab w:val="left" w:pos="4709"/>
          <w:tab w:val="left" w:pos="6323"/>
          <w:tab w:val="left" w:pos="7777"/>
          <w:tab w:val="left" w:pos="9111"/>
          <w:tab w:val="left" w:pos="9580"/>
        </w:tabs>
        <w:suppressAutoHyphens/>
        <w:ind w:left="0" w:firstLine="680"/>
        <w:contextualSpacing/>
      </w:pPr>
      <w:r>
        <w:t>понимать</w:t>
      </w:r>
      <w:r w:rsidR="008544CD">
        <w:t xml:space="preserve"> </w:t>
      </w:r>
      <w:r>
        <w:t>смысл</w:t>
      </w:r>
      <w:r>
        <w:tab/>
        <w:t>и</w:t>
      </w:r>
      <w:r>
        <w:tab/>
        <w:t>взаимосвязь</w:t>
      </w:r>
      <w:r>
        <w:tab/>
        <w:t>названных</w:t>
      </w:r>
      <w:r>
        <w:tab/>
        <w:t>терминов</w:t>
      </w:r>
      <w:r>
        <w:tab/>
        <w:t>с</w:t>
      </w:r>
      <w:r w:rsidR="008544CD">
        <w:t xml:space="preserve"> </w:t>
      </w:r>
      <w:r>
        <w:rPr>
          <w:spacing w:val="-1"/>
        </w:rPr>
        <w:t>формами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осознавать</w:t>
      </w:r>
      <w:r>
        <w:rPr>
          <w:spacing w:val="36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культурных</w:t>
      </w:r>
      <w:r>
        <w:rPr>
          <w:spacing w:val="35"/>
        </w:rPr>
        <w:t xml:space="preserve"> </w:t>
      </w:r>
      <w:r>
        <w:t>символов,</w:t>
      </w:r>
      <w:r>
        <w:rPr>
          <w:spacing w:val="35"/>
        </w:rPr>
        <w:t xml:space="preserve"> </w:t>
      </w:r>
      <w:r>
        <w:t>нравственный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духовный</w:t>
      </w:r>
      <w:r>
        <w:rPr>
          <w:spacing w:val="37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артефактов;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знать, что такое знаки и символы, уметь соотносить их с культурными явлениями, с</w:t>
      </w:r>
      <w:r>
        <w:rPr>
          <w:spacing w:val="-57"/>
        </w:rPr>
        <w:t xml:space="preserve"> </w:t>
      </w:r>
      <w:r>
        <w:t>которыми</w:t>
      </w:r>
      <w:r>
        <w:rPr>
          <w:spacing w:val="5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связаны.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«религия»,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пояснить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социально-культурные</w:t>
      </w:r>
      <w:r>
        <w:rPr>
          <w:spacing w:val="3"/>
        </w:rPr>
        <w:t xml:space="preserve"> </w:t>
      </w:r>
      <w:r>
        <w:t>функции;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осознавать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        характеризовать        государствообразующие        конфессии        России</w:t>
      </w:r>
      <w:r>
        <w:rPr>
          <w:spacing w:val="1"/>
        </w:rPr>
        <w:t xml:space="preserve"> </w:t>
      </w:r>
      <w:r>
        <w:t>и их картины</w:t>
      </w:r>
      <w:r>
        <w:rPr>
          <w:spacing w:val="-2"/>
        </w:rPr>
        <w:t xml:space="preserve"> </w:t>
      </w:r>
      <w:r>
        <w:t>мира.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6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образование.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61"/>
        </w:rPr>
        <w:t xml:space="preserve"> </w:t>
      </w:r>
      <w:r>
        <w:t>термин   «образование»   и   уметь   обосновать   его   важность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     представление      об     основных     ступенях     образования     в     России</w:t>
      </w:r>
      <w:r>
        <w:rPr>
          <w:spacing w:val="1"/>
        </w:rPr>
        <w:t xml:space="preserve"> </w:t>
      </w:r>
      <w:r>
        <w:t>и их необходимости;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-6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и образованности</w:t>
      </w:r>
      <w:r>
        <w:rPr>
          <w:spacing w:val="-4"/>
        </w:rPr>
        <w:t xml:space="preserve"> </w:t>
      </w:r>
      <w:r>
        <w:t>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 примеры взаимосвязи между знанием, образованием и личностным 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ростом</w:t>
      </w:r>
      <w:r>
        <w:rPr>
          <w:spacing w:val="-2"/>
        </w:rPr>
        <w:t xml:space="preserve"> </w:t>
      </w:r>
      <w:r>
        <w:t>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 осознавать ценность знания, истины, востребованность процесса познания как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 сведений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мире.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5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1"/>
        </w:rPr>
        <w:t xml:space="preserve"> </w:t>
      </w:r>
      <w:r>
        <w:t>сформированные представления</w:t>
      </w:r>
      <w:r>
        <w:rPr>
          <w:spacing w:val="1"/>
        </w:rPr>
        <w:t xml:space="preserve"> </w:t>
      </w:r>
      <w:r>
        <w:t>о 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истории народов, их</w:t>
      </w:r>
      <w:r>
        <w:rPr>
          <w:spacing w:val="-1"/>
        </w:rPr>
        <w:t xml:space="preserve"> </w:t>
      </w:r>
      <w:r>
        <w:t>культурных</w:t>
      </w:r>
      <w:r>
        <w:rPr>
          <w:spacing w:val="4"/>
        </w:rPr>
        <w:t xml:space="preserve"> </w:t>
      </w:r>
      <w:r>
        <w:t>особенностях;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выделять   общее   и    единичное   в    культуре    на   основе   предметных   знаний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народа;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предполагать      и      доказывать      наличие     взаимосвязи      между     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специфики;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морали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нравственности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Семья –</w:t>
      </w:r>
      <w:r>
        <w:rPr>
          <w:spacing w:val="-1"/>
        </w:rPr>
        <w:t xml:space="preserve"> </w:t>
      </w:r>
      <w:r>
        <w:t>хранитель духовных</w:t>
      </w:r>
      <w:r>
        <w:rPr>
          <w:spacing w:val="-1"/>
        </w:rPr>
        <w:t xml:space="preserve"> </w:t>
      </w:r>
      <w:r>
        <w:t>ценностей.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«семья»;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14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взаимосвязях</w:t>
      </w:r>
      <w:r>
        <w:rPr>
          <w:spacing w:val="15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типом</w:t>
      </w:r>
      <w:r>
        <w:rPr>
          <w:spacing w:val="13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отношений в</w:t>
      </w:r>
      <w:r>
        <w:rPr>
          <w:spacing w:val="1"/>
        </w:rPr>
        <w:t xml:space="preserve"> </w:t>
      </w:r>
      <w:r>
        <w:t>семье;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осознавать</w:t>
      </w:r>
      <w:r>
        <w:rPr>
          <w:spacing w:val="36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термина</w:t>
      </w:r>
      <w:r>
        <w:rPr>
          <w:spacing w:val="34"/>
        </w:rPr>
        <w:t xml:space="preserve"> </w:t>
      </w:r>
      <w:r>
        <w:t>«поколение»</w:t>
      </w:r>
      <w:r>
        <w:rPr>
          <w:spacing w:val="3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взаимосвязь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культурными</w:t>
      </w:r>
      <w:r>
        <w:rPr>
          <w:spacing w:val="-57"/>
        </w:rPr>
        <w:t xml:space="preserve"> </w:t>
      </w:r>
      <w:r>
        <w:t>особенностями своего</w:t>
      </w:r>
      <w:r>
        <w:rPr>
          <w:spacing w:val="-6"/>
        </w:rPr>
        <w:t xml:space="preserve"> </w:t>
      </w:r>
      <w:r>
        <w:t>времени;</w:t>
      </w:r>
    </w:p>
    <w:p w:rsidR="00213CAD" w:rsidRDefault="003A6A8D" w:rsidP="008936B4">
      <w:pPr>
        <w:pStyle w:val="a3"/>
        <w:keepNext/>
        <w:keepLines/>
        <w:widowControl/>
        <w:tabs>
          <w:tab w:val="left" w:pos="2965"/>
          <w:tab w:val="left" w:pos="4474"/>
          <w:tab w:val="left" w:pos="5738"/>
          <w:tab w:val="left" w:pos="6362"/>
          <w:tab w:val="left" w:pos="7446"/>
          <w:tab w:val="left" w:pos="8530"/>
          <w:tab w:val="left" w:pos="9150"/>
        </w:tabs>
        <w:suppressAutoHyphens/>
        <w:ind w:left="0" w:firstLine="680"/>
        <w:contextualSpacing/>
      </w:pPr>
      <w:r>
        <w:t>уметь</w:t>
      </w:r>
      <w:r w:rsidR="008544CD">
        <w:t xml:space="preserve"> </w:t>
      </w:r>
      <w:r>
        <w:t>составить</w:t>
      </w:r>
      <w:r>
        <w:tab/>
        <w:t>рассказ</w:t>
      </w:r>
      <w:r>
        <w:tab/>
        <w:t>о</w:t>
      </w:r>
      <w:r>
        <w:tab/>
        <w:t>своей</w:t>
      </w:r>
      <w:r>
        <w:tab/>
        <w:t>семье</w:t>
      </w:r>
      <w:r>
        <w:tab/>
        <w:t>в</w:t>
      </w:r>
      <w:r w:rsidR="008544CD"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культурно-историческими</w:t>
      </w:r>
      <w:r>
        <w:rPr>
          <w:spacing w:val="6"/>
        </w:rPr>
        <w:t xml:space="preserve"> </w:t>
      </w:r>
      <w:r>
        <w:t>условиями её</w:t>
      </w:r>
      <w:r>
        <w:rPr>
          <w:spacing w:val="-2"/>
        </w:rPr>
        <w:t xml:space="preserve"> </w:t>
      </w:r>
      <w:r>
        <w:t>существования;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обосновывать</w:t>
      </w:r>
      <w:r>
        <w:rPr>
          <w:spacing w:val="32"/>
        </w:rPr>
        <w:t xml:space="preserve"> </w:t>
      </w:r>
      <w:r>
        <w:t>такие</w:t>
      </w:r>
      <w:r>
        <w:rPr>
          <w:spacing w:val="30"/>
        </w:rPr>
        <w:t xml:space="preserve"> </w:t>
      </w:r>
      <w:r>
        <w:t>понятия,</w:t>
      </w:r>
      <w:r>
        <w:rPr>
          <w:spacing w:val="31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«счастливая</w:t>
      </w:r>
      <w:r>
        <w:rPr>
          <w:spacing w:val="31"/>
        </w:rPr>
        <w:t xml:space="preserve"> </w:t>
      </w:r>
      <w:r>
        <w:t>семья»,</w:t>
      </w:r>
      <w:r>
        <w:rPr>
          <w:spacing w:val="31"/>
        </w:rPr>
        <w:t xml:space="preserve"> </w:t>
      </w:r>
      <w:r>
        <w:t>«семейное</w:t>
      </w:r>
      <w:r>
        <w:rPr>
          <w:spacing w:val="-57"/>
        </w:rPr>
        <w:t xml:space="preserve"> </w:t>
      </w:r>
      <w:r>
        <w:t>счастье»;</w:t>
      </w:r>
    </w:p>
    <w:p w:rsidR="00213CAD" w:rsidRDefault="003A6A8D" w:rsidP="008936B4">
      <w:pPr>
        <w:pStyle w:val="a3"/>
        <w:keepNext/>
        <w:keepLines/>
        <w:widowControl/>
        <w:tabs>
          <w:tab w:val="left" w:pos="3194"/>
          <w:tab w:val="left" w:pos="3549"/>
          <w:tab w:val="left" w:pos="4353"/>
          <w:tab w:val="left" w:pos="5727"/>
          <w:tab w:val="left" w:pos="6901"/>
          <w:tab w:val="left" w:pos="7721"/>
          <w:tab w:val="left" w:pos="8275"/>
          <w:tab w:val="left" w:pos="9540"/>
        </w:tabs>
        <w:suppressAutoHyphens/>
        <w:ind w:left="0" w:firstLine="680"/>
        <w:contextualSpacing/>
      </w:pPr>
      <w:r>
        <w:t>осознавать</w:t>
      </w:r>
      <w:r w:rsidR="008544CD">
        <w:t xml:space="preserve"> </w:t>
      </w:r>
      <w:r>
        <w:t>и</w:t>
      </w:r>
      <w:r w:rsidR="008544CD">
        <w:t xml:space="preserve"> </w:t>
      </w:r>
      <w:r>
        <w:t>уметь</w:t>
      </w:r>
      <w:r w:rsidR="008544CD">
        <w:t xml:space="preserve"> </w:t>
      </w:r>
      <w:r>
        <w:t>доказывать</w:t>
      </w:r>
      <w:r>
        <w:tab/>
        <w:t>важность</w:t>
      </w:r>
      <w:r>
        <w:tab/>
        <w:t>семьи</w:t>
      </w:r>
      <w:r>
        <w:tab/>
        <w:t>как</w:t>
      </w:r>
      <w:r>
        <w:tab/>
        <w:t>хранителя</w:t>
      </w:r>
      <w:r w:rsidR="008544CD">
        <w:t xml:space="preserve"> </w:t>
      </w:r>
      <w:r>
        <w:t>традиций</w:t>
      </w:r>
      <w:r>
        <w:rPr>
          <w:spacing w:val="-57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воспитательную роль;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сиротство»,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нравственную важность заботы о сиротах, знать о формах помощи сиротам со стороны</w:t>
      </w:r>
      <w:r>
        <w:rPr>
          <w:spacing w:val="1"/>
        </w:rPr>
        <w:t xml:space="preserve"> </w:t>
      </w:r>
      <w:r>
        <w:t>государства.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4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«Родина»;</w:t>
      </w:r>
    </w:p>
    <w:p w:rsidR="00213CAD" w:rsidRDefault="008544CD" w:rsidP="008936B4">
      <w:pPr>
        <w:pStyle w:val="a3"/>
        <w:keepNext/>
        <w:keepLines/>
        <w:widowControl/>
        <w:tabs>
          <w:tab w:val="left" w:pos="3314"/>
          <w:tab w:val="left" w:pos="4908"/>
          <w:tab w:val="left" w:pos="5377"/>
          <w:tab w:val="left" w:pos="6646"/>
          <w:tab w:val="left" w:pos="7651"/>
          <w:tab w:val="left" w:pos="9215"/>
        </w:tabs>
        <w:suppressAutoHyphens/>
        <w:ind w:left="0" w:firstLine="680"/>
        <w:contextualSpacing/>
      </w:pPr>
      <w:r>
        <w:t>О</w:t>
      </w:r>
      <w:r w:rsidR="003A6A8D">
        <w:t>сознавать</w:t>
      </w:r>
      <w:r>
        <w:t xml:space="preserve"> </w:t>
      </w:r>
      <w:r w:rsidR="003A6A8D">
        <w:t>взаимосвязь</w:t>
      </w:r>
      <w:r w:rsidR="003A6A8D">
        <w:tab/>
        <w:t>и</w:t>
      </w:r>
      <w:r w:rsidR="003A6A8D">
        <w:tab/>
        <w:t>различия</w:t>
      </w:r>
      <w:r w:rsidR="003A6A8D">
        <w:tab/>
        <w:t>между</w:t>
      </w:r>
      <w:r w:rsidR="003A6A8D">
        <w:tab/>
        <w:t>концептами</w:t>
      </w:r>
      <w:r>
        <w:t xml:space="preserve"> </w:t>
      </w:r>
      <w:r w:rsidR="003A6A8D">
        <w:rPr>
          <w:spacing w:val="-1"/>
        </w:rPr>
        <w:t>«Отечество»</w:t>
      </w:r>
      <w:r w:rsidR="003A6A8D">
        <w:rPr>
          <w:spacing w:val="-57"/>
        </w:rPr>
        <w:t xml:space="preserve"> </w:t>
      </w:r>
      <w:r w:rsidR="003A6A8D">
        <w:t>и «Родина»;</w:t>
      </w:r>
    </w:p>
    <w:p w:rsidR="00213CAD" w:rsidRDefault="003A6A8D" w:rsidP="008936B4">
      <w:pPr>
        <w:pStyle w:val="a3"/>
        <w:keepNext/>
        <w:keepLines/>
        <w:widowControl/>
        <w:tabs>
          <w:tab w:val="left" w:pos="3210"/>
          <w:tab w:val="left" w:pos="3854"/>
          <w:tab w:val="left" w:pos="4714"/>
          <w:tab w:val="left" w:pos="5838"/>
          <w:tab w:val="left" w:pos="6802"/>
          <w:tab w:val="left" w:pos="7841"/>
          <w:tab w:val="left" w:pos="8851"/>
          <w:tab w:val="left" w:pos="9365"/>
        </w:tabs>
        <w:suppressAutoHyphens/>
        <w:ind w:left="0" w:firstLine="680"/>
        <w:contextualSpacing/>
      </w:pPr>
      <w:r>
        <w:t>понимать,</w:t>
      </w:r>
      <w:r w:rsidR="008544CD">
        <w:t xml:space="preserve"> </w:t>
      </w:r>
      <w:r>
        <w:t>что</w:t>
      </w:r>
      <w:r>
        <w:tab/>
        <w:t>такое</w:t>
      </w:r>
      <w:r>
        <w:tab/>
        <w:t>история</w:t>
      </w:r>
      <w:r>
        <w:tab/>
        <w:t>семьи,</w:t>
      </w:r>
      <w:r>
        <w:tab/>
        <w:t>каковы</w:t>
      </w:r>
      <w:r>
        <w:tab/>
        <w:t>формы</w:t>
      </w:r>
      <w:r>
        <w:tab/>
        <w:t>её</w:t>
      </w:r>
      <w:r w:rsidR="008544CD">
        <w:t xml:space="preserve"> </w:t>
      </w:r>
      <w:r>
        <w:t>выражения</w:t>
      </w:r>
      <w:r>
        <w:rPr>
          <w:spacing w:val="-57"/>
        </w:rPr>
        <w:t xml:space="preserve"> </w:t>
      </w:r>
      <w:r>
        <w:t>и сохранения;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обосновывать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доказывать</w:t>
      </w:r>
      <w:r>
        <w:rPr>
          <w:spacing w:val="6"/>
        </w:rPr>
        <w:t xml:space="preserve"> </w:t>
      </w:r>
      <w:r>
        <w:t>взаимосвязь</w:t>
      </w:r>
      <w:r>
        <w:rPr>
          <w:spacing w:val="6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семьи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человечества.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семейного</w:t>
      </w:r>
      <w:r>
        <w:rPr>
          <w:spacing w:val="-8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71"/>
        </w:rPr>
        <w:t xml:space="preserve"> </w:t>
      </w:r>
      <w:r>
        <w:t>представление</w:t>
      </w:r>
      <w:r>
        <w:rPr>
          <w:spacing w:val="69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семейных</w:t>
      </w:r>
      <w:r>
        <w:rPr>
          <w:spacing w:val="69"/>
        </w:rPr>
        <w:t xml:space="preserve"> </w:t>
      </w:r>
      <w:r>
        <w:t>традициях</w:t>
      </w:r>
      <w:r>
        <w:rPr>
          <w:spacing w:val="69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обосновывать  </w:t>
      </w:r>
      <w:r>
        <w:rPr>
          <w:spacing w:val="10"/>
        </w:rPr>
        <w:t xml:space="preserve"> </w:t>
      </w:r>
      <w:r>
        <w:t xml:space="preserve">их  </w:t>
      </w:r>
      <w:r>
        <w:rPr>
          <w:spacing w:val="9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ключевых элементах семейных</w:t>
      </w:r>
      <w:r>
        <w:rPr>
          <w:spacing w:val="4"/>
        </w:rPr>
        <w:t xml:space="preserve"> </w:t>
      </w:r>
      <w:r>
        <w:t>отношений;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 и понимать взаимосвязь семейных традиций и культуры собственного этноса;</w:t>
      </w:r>
      <w:r>
        <w:rPr>
          <w:spacing w:val="-57"/>
        </w:rPr>
        <w:t xml:space="preserve"> </w:t>
      </w:r>
      <w:r>
        <w:t>уметь</w:t>
      </w:r>
      <w:r>
        <w:rPr>
          <w:spacing w:val="32"/>
        </w:rPr>
        <w:t xml:space="preserve"> </w:t>
      </w:r>
      <w:r>
        <w:t>рассказывать</w:t>
      </w:r>
      <w:r>
        <w:rPr>
          <w:spacing w:val="3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семейных</w:t>
      </w:r>
      <w:r>
        <w:rPr>
          <w:spacing w:val="31"/>
        </w:rPr>
        <w:t xml:space="preserve"> </w:t>
      </w:r>
      <w:r>
        <w:t>традициях</w:t>
      </w:r>
      <w:r>
        <w:rPr>
          <w:spacing w:val="31"/>
        </w:rPr>
        <w:t xml:space="preserve"> </w:t>
      </w:r>
      <w:r>
        <w:t>своего</w:t>
      </w:r>
      <w:r>
        <w:rPr>
          <w:spacing w:val="26"/>
        </w:rPr>
        <w:t xml:space="preserve"> </w:t>
      </w:r>
      <w:r>
        <w:t>народа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народов</w:t>
      </w:r>
      <w:r>
        <w:rPr>
          <w:spacing w:val="33"/>
        </w:rPr>
        <w:t xml:space="preserve"> </w:t>
      </w:r>
      <w:r>
        <w:t>России,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собственной</w:t>
      </w:r>
      <w:r>
        <w:rPr>
          <w:spacing w:val="-5"/>
        </w:rPr>
        <w:t xml:space="preserve"> </w:t>
      </w:r>
      <w:r>
        <w:t>семьи;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осознавать роль семейных традиций в культуре общества, трансляции ценностей,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идеалов.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5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3"/>
        </w:rPr>
        <w:t xml:space="preserve"> </w:t>
      </w:r>
      <w:r>
        <w:t>обязанностях;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уметь  </w:t>
      </w:r>
      <w:r>
        <w:rPr>
          <w:spacing w:val="25"/>
        </w:rPr>
        <w:t xml:space="preserve"> </w:t>
      </w:r>
      <w:r>
        <w:t xml:space="preserve">обосновывать   </w:t>
      </w:r>
      <w:r>
        <w:rPr>
          <w:spacing w:val="24"/>
        </w:rPr>
        <w:t xml:space="preserve"> </w:t>
      </w:r>
      <w:r>
        <w:t xml:space="preserve">своё   </w:t>
      </w:r>
      <w:r>
        <w:rPr>
          <w:spacing w:val="23"/>
        </w:rPr>
        <w:t xml:space="preserve"> </w:t>
      </w:r>
      <w:r>
        <w:t xml:space="preserve">понимание   </w:t>
      </w:r>
      <w:r>
        <w:rPr>
          <w:spacing w:val="22"/>
        </w:rPr>
        <w:t xml:space="preserve"> </w:t>
      </w:r>
      <w:r>
        <w:t xml:space="preserve">семейных   </w:t>
      </w:r>
      <w:r>
        <w:rPr>
          <w:spacing w:val="24"/>
        </w:rPr>
        <w:t xml:space="preserve"> </w:t>
      </w:r>
      <w:r>
        <w:t xml:space="preserve">ценностей,   </w:t>
      </w:r>
      <w:r>
        <w:rPr>
          <w:spacing w:val="24"/>
        </w:rPr>
        <w:t xml:space="preserve"> </w:t>
      </w:r>
      <w:r>
        <w:t>выраженных</w:t>
      </w:r>
      <w:r>
        <w:rPr>
          <w:spacing w:val="-58"/>
        </w:rPr>
        <w:t xml:space="preserve"> </w:t>
      </w:r>
      <w:r>
        <w:t>в фольклорных сюжетах;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    иметь    представление    о   ключевых    сюжетах    с    участием    семьи</w:t>
      </w:r>
      <w:r>
        <w:rPr>
          <w:spacing w:val="1"/>
        </w:rPr>
        <w:t xml:space="preserve"> </w:t>
      </w:r>
      <w:r>
        <w:t>в произведениях художественной</w:t>
      </w:r>
      <w:r>
        <w:rPr>
          <w:spacing w:val="1"/>
        </w:rPr>
        <w:t xml:space="preserve"> </w:t>
      </w:r>
      <w:r>
        <w:t>культуры;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различного</w:t>
      </w:r>
      <w:r>
        <w:rPr>
          <w:spacing w:val="-7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5"/>
        </w:rPr>
        <w:t xml:space="preserve"> </w:t>
      </w:r>
      <w:r>
        <w:t>15.</w:t>
      </w:r>
      <w:r>
        <w:rPr>
          <w:spacing w:val="2"/>
        </w:rPr>
        <w:t xml:space="preserve"> </w:t>
      </w:r>
      <w:r>
        <w:t>Труд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такое семейное</w:t>
      </w:r>
      <w:r>
        <w:rPr>
          <w:spacing w:val="-5"/>
        </w:rPr>
        <w:t xml:space="preserve"> </w:t>
      </w:r>
      <w:r>
        <w:t>хозяйство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домашний</w:t>
      </w:r>
      <w:r>
        <w:rPr>
          <w:spacing w:val="-1"/>
        </w:rPr>
        <w:t xml:space="preserve"> </w:t>
      </w:r>
      <w:r>
        <w:t>труд;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7"/>
        </w:rPr>
        <w:t xml:space="preserve"> </w:t>
      </w:r>
      <w:r>
        <w:t xml:space="preserve">роль  </w:t>
      </w:r>
      <w:r>
        <w:rPr>
          <w:spacing w:val="16"/>
        </w:rPr>
        <w:t xml:space="preserve"> </w:t>
      </w:r>
      <w:r>
        <w:t xml:space="preserve">домашнего  </w:t>
      </w:r>
      <w:r>
        <w:rPr>
          <w:spacing w:val="10"/>
        </w:rPr>
        <w:t xml:space="preserve"> </w:t>
      </w:r>
      <w:r>
        <w:t xml:space="preserve">труда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распределение  </w:t>
      </w:r>
      <w:r>
        <w:rPr>
          <w:spacing w:val="15"/>
        </w:rPr>
        <w:t xml:space="preserve"> </w:t>
      </w:r>
      <w:r>
        <w:t xml:space="preserve">экономических  </w:t>
      </w:r>
      <w:r>
        <w:rPr>
          <w:spacing w:val="15"/>
        </w:rPr>
        <w:t xml:space="preserve"> </w:t>
      </w:r>
      <w:r>
        <w:t>функций</w:t>
      </w:r>
      <w:r>
        <w:rPr>
          <w:spacing w:val="-58"/>
        </w:rPr>
        <w:t xml:space="preserve"> </w:t>
      </w:r>
      <w:r>
        <w:t>в семье;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осознавать         и         оценивать         семейный          уклад         и         взаимосвязь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социально-экономической</w:t>
      </w:r>
      <w:r>
        <w:rPr>
          <w:spacing w:val="-1"/>
        </w:rPr>
        <w:t xml:space="preserve"> </w:t>
      </w:r>
      <w:r>
        <w:t>структурой</w:t>
      </w:r>
      <w:r>
        <w:rPr>
          <w:spacing w:val="4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семей;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распределение семейного труда и</w:t>
      </w:r>
      <w:r>
        <w:rPr>
          <w:spacing w:val="1"/>
        </w:rPr>
        <w:t xml:space="preserve"> </w:t>
      </w:r>
      <w:r>
        <w:t>осознавать его важность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семьи.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5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100"/>
        </w:rPr>
        <w:t xml:space="preserve"> </w:t>
      </w:r>
      <w:r>
        <w:t xml:space="preserve">сформированные  </w:t>
      </w:r>
      <w:r>
        <w:rPr>
          <w:spacing w:val="37"/>
        </w:rPr>
        <w:t xml:space="preserve"> </w:t>
      </w:r>
      <w:r>
        <w:t xml:space="preserve">представления  </w:t>
      </w:r>
      <w:r>
        <w:rPr>
          <w:spacing w:val="43"/>
        </w:rPr>
        <w:t xml:space="preserve"> </w:t>
      </w:r>
      <w:r>
        <w:t xml:space="preserve">о  </w:t>
      </w:r>
      <w:r>
        <w:rPr>
          <w:spacing w:val="33"/>
        </w:rPr>
        <w:t xml:space="preserve"> </w:t>
      </w:r>
      <w:r>
        <w:t xml:space="preserve">закономерностях  </w:t>
      </w:r>
      <w:r>
        <w:rPr>
          <w:spacing w:val="39"/>
        </w:rPr>
        <w:t xml:space="preserve"> </w:t>
      </w:r>
      <w:r>
        <w:t xml:space="preserve">развития  </w:t>
      </w:r>
      <w:r>
        <w:rPr>
          <w:spacing w:val="38"/>
        </w:rPr>
        <w:t xml:space="preserve"> </w:t>
      </w:r>
      <w:r>
        <w:t>семьи</w:t>
      </w:r>
      <w:r>
        <w:rPr>
          <w:spacing w:val="-58"/>
        </w:rPr>
        <w:t xml:space="preserve"> </w:t>
      </w:r>
      <w:r>
        <w:t>в культуре и истории народов России, уметь обосновывать данные закономерности на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-1"/>
        </w:rPr>
        <w:t xml:space="preserve"> </w:t>
      </w:r>
      <w:r>
        <w:t>материалах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собственной семьи;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народов на</w:t>
      </w:r>
      <w:r>
        <w:rPr>
          <w:spacing w:val="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народа;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предполагать    </w:t>
      </w:r>
      <w:r>
        <w:rPr>
          <w:spacing w:val="1"/>
        </w:rPr>
        <w:t xml:space="preserve"> </w:t>
      </w:r>
      <w:r>
        <w:t>и      доказывать      наличие      взаимосвязи      между     культурой</w:t>
      </w:r>
      <w:r>
        <w:rPr>
          <w:spacing w:val="-57"/>
        </w:rPr>
        <w:t xml:space="preserve"> </w:t>
      </w:r>
      <w:r>
        <w:t>и 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семьи;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«Духовно-нравственное</w:t>
      </w:r>
      <w:r>
        <w:rPr>
          <w:spacing w:val="-6"/>
        </w:rPr>
        <w:t xml:space="preserve"> </w:t>
      </w:r>
      <w:r>
        <w:t>богатство</w:t>
      </w:r>
      <w:r>
        <w:rPr>
          <w:spacing w:val="-11"/>
        </w:rPr>
        <w:t xml:space="preserve"> </w:t>
      </w:r>
      <w:r>
        <w:t>личности».</w:t>
      </w:r>
      <w:r>
        <w:rPr>
          <w:spacing w:val="-58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17. Личность –</w:t>
      </w:r>
      <w:r>
        <w:rPr>
          <w:spacing w:val="5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культура.</w:t>
      </w:r>
    </w:p>
    <w:p w:rsidR="00213CAD" w:rsidRDefault="003A6A8D" w:rsidP="008936B4">
      <w:pPr>
        <w:pStyle w:val="a3"/>
        <w:keepNext/>
        <w:keepLines/>
        <w:widowControl/>
        <w:tabs>
          <w:tab w:val="left" w:pos="2875"/>
          <w:tab w:val="left" w:pos="3440"/>
          <w:tab w:val="left" w:pos="4849"/>
          <w:tab w:val="left" w:pos="6202"/>
          <w:tab w:val="left" w:pos="7477"/>
          <w:tab w:val="left" w:pos="8951"/>
          <w:tab w:val="left" w:pos="9500"/>
        </w:tabs>
        <w:suppressAutoHyphens/>
        <w:ind w:left="0" w:firstLine="680"/>
        <w:contextualSpacing/>
      </w:pPr>
      <w:r>
        <w:t>Знать</w:t>
      </w:r>
      <w:r w:rsidR="008544CD">
        <w:t xml:space="preserve"> </w:t>
      </w:r>
      <w:r>
        <w:t>и</w:t>
      </w:r>
      <w:r>
        <w:tab/>
        <w:t>понимать</w:t>
      </w:r>
      <w:r>
        <w:tab/>
        <w:t>значение</w:t>
      </w:r>
      <w:r>
        <w:tab/>
        <w:t>термина</w:t>
      </w:r>
      <w:r>
        <w:tab/>
        <w:t>«человек»</w:t>
      </w:r>
      <w:r>
        <w:tab/>
        <w:t>в</w:t>
      </w:r>
      <w:r w:rsidR="008544CD">
        <w:t xml:space="preserve"> </w:t>
      </w:r>
      <w:r>
        <w:rPr>
          <w:spacing w:val="-1"/>
        </w:rPr>
        <w:t>контексте</w:t>
      </w:r>
      <w:r>
        <w:rPr>
          <w:spacing w:val="-57"/>
        </w:rPr>
        <w:t xml:space="preserve"> </w:t>
      </w:r>
      <w:r>
        <w:t>духовно-нравственной культуры;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</w:t>
      </w:r>
      <w:r>
        <w:rPr>
          <w:spacing w:val="6"/>
        </w:rPr>
        <w:t xml:space="preserve"> </w:t>
      </w:r>
      <w:r>
        <w:t>обосновать</w:t>
      </w:r>
      <w:r>
        <w:rPr>
          <w:spacing w:val="59"/>
        </w:rPr>
        <w:t xml:space="preserve"> </w:t>
      </w:r>
      <w:r>
        <w:t>взаимосвязь  и</w:t>
      </w:r>
      <w:r>
        <w:rPr>
          <w:spacing w:val="1"/>
        </w:rPr>
        <w:t xml:space="preserve"> </w:t>
      </w:r>
      <w:r>
        <w:t>взаимообусловленность  чело</w:t>
      </w:r>
      <w:r>
        <w:rPr>
          <w:spacing w:val="54"/>
        </w:rPr>
        <w:t xml:space="preserve"> </w:t>
      </w:r>
      <w:r>
        <w:t>века</w:t>
      </w:r>
      <w:r>
        <w:rPr>
          <w:spacing w:val="5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</w:p>
    <w:p w:rsidR="00213CAD" w:rsidRDefault="003A6A8D" w:rsidP="008936B4">
      <w:pPr>
        <w:pStyle w:val="a3"/>
        <w:keepNext/>
        <w:keepLines/>
        <w:widowControl/>
        <w:tabs>
          <w:tab w:val="left" w:pos="3050"/>
          <w:tab w:val="left" w:pos="3384"/>
          <w:tab w:val="left" w:pos="4623"/>
          <w:tab w:val="left" w:pos="5757"/>
          <w:tab w:val="left" w:pos="6627"/>
          <w:tab w:val="left" w:pos="8283"/>
          <w:tab w:val="left" w:pos="9337"/>
        </w:tabs>
        <w:suppressAutoHyphens/>
        <w:ind w:left="0" w:firstLine="680"/>
        <w:contextualSpacing/>
      </w:pPr>
      <w:r>
        <w:t>понимать</w:t>
      </w:r>
      <w:r w:rsidR="008544CD">
        <w:t xml:space="preserve"> </w:t>
      </w:r>
      <w:r>
        <w:t>и</w:t>
      </w:r>
      <w:r>
        <w:tab/>
        <w:t>объяснять</w:t>
      </w:r>
      <w:r>
        <w:tab/>
        <w:t>различия</w:t>
      </w:r>
      <w:r>
        <w:tab/>
        <w:t>между</w:t>
      </w:r>
      <w:r>
        <w:tab/>
        <w:t>обоснованием</w:t>
      </w:r>
      <w:r>
        <w:tab/>
        <w:t>термина</w:t>
      </w:r>
      <w:r w:rsidR="008544CD">
        <w:t xml:space="preserve"> </w:t>
      </w:r>
      <w:r>
        <w:t>«личность»</w:t>
      </w:r>
      <w:r>
        <w:rPr>
          <w:spacing w:val="-57"/>
        </w:rPr>
        <w:t xml:space="preserve"> </w:t>
      </w:r>
      <w:r>
        <w:t>в быту, в</w:t>
      </w:r>
      <w:r>
        <w:rPr>
          <w:spacing w:val="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знать,</w:t>
      </w:r>
      <w:r>
        <w:rPr>
          <w:spacing w:val="-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гуманизм,</w:t>
      </w:r>
      <w:r>
        <w:rPr>
          <w:spacing w:val="-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18.</w:t>
      </w:r>
      <w:r>
        <w:rPr>
          <w:spacing w:val="-1"/>
        </w:rPr>
        <w:t xml:space="preserve"> </w:t>
      </w:r>
      <w:r>
        <w:t>Духовный мир</w:t>
      </w:r>
      <w:r>
        <w:rPr>
          <w:spacing w:val="-1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творец культуры.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23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термина</w:t>
      </w:r>
      <w:r>
        <w:rPr>
          <w:spacing w:val="26"/>
        </w:rPr>
        <w:t xml:space="preserve"> </w:t>
      </w:r>
      <w:r>
        <w:t>«творчество»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нескольких</w:t>
      </w:r>
      <w:r>
        <w:rPr>
          <w:spacing w:val="22"/>
        </w:rPr>
        <w:t xml:space="preserve"> </w:t>
      </w:r>
      <w:r>
        <w:t>аспектах</w:t>
      </w:r>
      <w:r>
        <w:rPr>
          <w:spacing w:val="3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применимости;</w:t>
      </w:r>
    </w:p>
    <w:p w:rsidR="00213CAD" w:rsidRDefault="008544CD" w:rsidP="008936B4">
      <w:pPr>
        <w:pStyle w:val="a3"/>
        <w:keepNext/>
        <w:keepLines/>
        <w:widowControl/>
        <w:tabs>
          <w:tab w:val="left" w:pos="3224"/>
          <w:tab w:val="left" w:pos="3604"/>
          <w:tab w:val="left" w:pos="5003"/>
          <w:tab w:val="left" w:pos="6207"/>
          <w:tab w:val="left" w:pos="7518"/>
          <w:tab w:val="left" w:pos="9206"/>
        </w:tabs>
        <w:suppressAutoHyphens/>
        <w:ind w:left="0" w:firstLine="680"/>
        <w:contextualSpacing/>
      </w:pPr>
      <w:r>
        <w:t>О</w:t>
      </w:r>
      <w:r w:rsidR="003A6A8D">
        <w:t>сознавать</w:t>
      </w:r>
      <w:r>
        <w:t xml:space="preserve"> </w:t>
      </w:r>
      <w:r w:rsidR="003A6A8D">
        <w:t>и</w:t>
      </w:r>
      <w:r>
        <w:t xml:space="preserve"> </w:t>
      </w:r>
      <w:r w:rsidR="003A6A8D">
        <w:t>доказывать</w:t>
      </w:r>
      <w:r w:rsidR="003A6A8D">
        <w:tab/>
        <w:t>важность</w:t>
      </w:r>
      <w:r w:rsidR="003A6A8D">
        <w:tab/>
        <w:t>морально-</w:t>
      </w:r>
      <w:r w:rsidR="003A6A8D">
        <w:tab/>
        <w:t>нравственных</w:t>
      </w:r>
      <w:r>
        <w:t xml:space="preserve"> </w:t>
      </w:r>
      <w:r w:rsidR="003A6A8D">
        <w:rPr>
          <w:spacing w:val="-1"/>
        </w:rPr>
        <w:t>ограничений</w:t>
      </w:r>
      <w:r w:rsidR="003A6A8D">
        <w:rPr>
          <w:spacing w:val="-57"/>
        </w:rPr>
        <w:t xml:space="preserve"> </w:t>
      </w:r>
      <w:r w:rsidR="003A6A8D">
        <w:t>в творчестве;</w:t>
      </w:r>
    </w:p>
    <w:p w:rsidR="00213CAD" w:rsidRDefault="008544CD" w:rsidP="008936B4">
      <w:pPr>
        <w:pStyle w:val="a3"/>
        <w:keepNext/>
        <w:keepLines/>
        <w:widowControl/>
        <w:tabs>
          <w:tab w:val="left" w:pos="3534"/>
          <w:tab w:val="left" w:pos="4733"/>
          <w:tab w:val="left" w:pos="6097"/>
          <w:tab w:val="left" w:pos="6681"/>
          <w:tab w:val="left" w:pos="8150"/>
        </w:tabs>
        <w:suppressAutoHyphens/>
        <w:ind w:left="0" w:firstLine="680"/>
        <w:contextualSpacing/>
      </w:pPr>
      <w:r>
        <w:t>О</w:t>
      </w:r>
      <w:r w:rsidR="003A6A8D">
        <w:t>босновывать</w:t>
      </w:r>
      <w:r>
        <w:t xml:space="preserve"> </w:t>
      </w:r>
      <w:r w:rsidR="003A6A8D">
        <w:t>важность</w:t>
      </w:r>
      <w:r w:rsidR="003A6A8D">
        <w:tab/>
        <w:t>творчества</w:t>
      </w:r>
      <w:r w:rsidR="003A6A8D">
        <w:tab/>
        <w:t>как</w:t>
      </w:r>
      <w:r w:rsidR="003A6A8D">
        <w:tab/>
        <w:t>реализацию</w:t>
      </w:r>
      <w:r w:rsidR="003A6A8D">
        <w:tab/>
        <w:t>духовно-нравственных</w:t>
      </w:r>
      <w:r w:rsidR="003A6A8D">
        <w:rPr>
          <w:spacing w:val="-57"/>
        </w:rPr>
        <w:t xml:space="preserve"> </w:t>
      </w:r>
      <w:r w:rsidR="003A6A8D">
        <w:t>ценностей 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доказывать детерминированность творчества культурой своего этноса;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 творчества.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Тема</w:t>
      </w:r>
      <w:r>
        <w:rPr>
          <w:spacing w:val="-6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уметь</w:t>
      </w:r>
      <w:r>
        <w:rPr>
          <w:spacing w:val="22"/>
        </w:rPr>
        <w:t xml:space="preserve"> </w:t>
      </w:r>
      <w:r>
        <w:t>объяснить</w:t>
      </w:r>
      <w:r>
        <w:rPr>
          <w:spacing w:val="17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морали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нравственности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обосновывать</w:t>
      </w:r>
      <w:r>
        <w:rPr>
          <w:spacing w:val="54"/>
        </w:rPr>
        <w:t xml:space="preserve"> </w:t>
      </w:r>
      <w:r>
        <w:t>происхождение</w:t>
      </w:r>
      <w:r>
        <w:rPr>
          <w:spacing w:val="53"/>
        </w:rPr>
        <w:t xml:space="preserve"> </w:t>
      </w:r>
      <w:r>
        <w:t>духовных</w:t>
      </w:r>
      <w:r>
        <w:rPr>
          <w:spacing w:val="53"/>
        </w:rPr>
        <w:t xml:space="preserve"> </w:t>
      </w:r>
      <w:r>
        <w:t>ценностей,</w:t>
      </w:r>
      <w:r>
        <w:rPr>
          <w:spacing w:val="54"/>
        </w:rPr>
        <w:t xml:space="preserve"> </w:t>
      </w:r>
      <w:r>
        <w:t>понимание</w:t>
      </w:r>
      <w:r>
        <w:rPr>
          <w:spacing w:val="53"/>
        </w:rPr>
        <w:t xml:space="preserve"> </w:t>
      </w:r>
      <w:r>
        <w:t>идеалов</w:t>
      </w:r>
      <w:r>
        <w:rPr>
          <w:spacing w:val="55"/>
        </w:rPr>
        <w:t xml:space="preserve"> </w:t>
      </w:r>
      <w:r>
        <w:t>добра</w:t>
      </w:r>
      <w:r>
        <w:rPr>
          <w:spacing w:val="53"/>
        </w:rPr>
        <w:t xml:space="preserve"> </w:t>
      </w:r>
      <w:r>
        <w:t>и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зла;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понимать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уметь  </w:t>
      </w:r>
      <w:r>
        <w:rPr>
          <w:spacing w:val="1"/>
        </w:rPr>
        <w:t xml:space="preserve"> </w:t>
      </w:r>
      <w:r>
        <w:t xml:space="preserve">показывать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примерах    значение    таких    ценностей,</w:t>
      </w:r>
      <w:r>
        <w:rPr>
          <w:spacing w:val="-57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«взаимопомощь»,</w:t>
      </w:r>
      <w:r>
        <w:rPr>
          <w:spacing w:val="31"/>
        </w:rPr>
        <w:t xml:space="preserve"> </w:t>
      </w:r>
      <w:r>
        <w:t>«сострадание»,</w:t>
      </w:r>
      <w:r>
        <w:rPr>
          <w:spacing w:val="31"/>
        </w:rPr>
        <w:t xml:space="preserve"> </w:t>
      </w:r>
      <w:r>
        <w:t>«милосердие»,</w:t>
      </w:r>
      <w:r>
        <w:rPr>
          <w:spacing w:val="31"/>
        </w:rPr>
        <w:t xml:space="preserve"> </w:t>
      </w:r>
      <w:r>
        <w:t>«любовь»,</w:t>
      </w:r>
      <w:r>
        <w:rPr>
          <w:spacing w:val="31"/>
        </w:rPr>
        <w:t xml:space="preserve"> </w:t>
      </w:r>
      <w:r>
        <w:t>«дружба»,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«коллективизм»,</w:t>
      </w:r>
      <w:r>
        <w:rPr>
          <w:spacing w:val="-4"/>
        </w:rPr>
        <w:t xml:space="preserve"> </w:t>
      </w:r>
      <w:r>
        <w:t>«патриотизм»,</w:t>
      </w:r>
      <w:r>
        <w:rPr>
          <w:spacing w:val="-3"/>
        </w:rPr>
        <w:t xml:space="preserve"> </w:t>
      </w:r>
      <w:r>
        <w:t>«любовь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близким».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«Культурное</w:t>
      </w:r>
      <w:r>
        <w:rPr>
          <w:spacing w:val="-5"/>
        </w:rPr>
        <w:t xml:space="preserve"> </w:t>
      </w:r>
      <w:r>
        <w:t>единство</w:t>
      </w:r>
      <w:r>
        <w:rPr>
          <w:spacing w:val="-9"/>
        </w:rPr>
        <w:t xml:space="preserve"> </w:t>
      </w:r>
      <w:r>
        <w:t>России».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5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духовно-нравственная</w:t>
      </w:r>
      <w:r>
        <w:rPr>
          <w:spacing w:val="-3"/>
        </w:rPr>
        <w:t xml:space="preserve"> </w:t>
      </w:r>
      <w:r>
        <w:t>ценность.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знать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периоды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сущностные</w:t>
      </w:r>
      <w:r>
        <w:rPr>
          <w:spacing w:val="-2"/>
        </w:rPr>
        <w:t xml:space="preserve"> </w:t>
      </w:r>
      <w:r>
        <w:t>черты;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функциях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процесса.     Знать     о     существовании     связи     между     историческими     событиями</w:t>
      </w:r>
      <w:r>
        <w:rPr>
          <w:spacing w:val="1"/>
        </w:rPr>
        <w:t xml:space="preserve"> </w:t>
      </w:r>
      <w:r>
        <w:t>и культурой. Обосновывать важность изучения истории как духовно-нравственного долга</w:t>
      </w:r>
      <w:r>
        <w:rPr>
          <w:spacing w:val="1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5"/>
        </w:rPr>
        <w:t xml:space="preserve"> </w:t>
      </w:r>
      <w:r>
        <w:t>21.</w:t>
      </w:r>
      <w:r>
        <w:rPr>
          <w:spacing w:val="-3"/>
        </w:rPr>
        <w:t xml:space="preserve"> </w:t>
      </w:r>
      <w:r>
        <w:t>Литература как</w:t>
      </w:r>
      <w:r>
        <w:rPr>
          <w:spacing w:val="-5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культуры.</w:t>
      </w:r>
    </w:p>
    <w:p w:rsidR="00213CAD" w:rsidRDefault="003A6A8D" w:rsidP="008936B4">
      <w:pPr>
        <w:pStyle w:val="a3"/>
        <w:keepNext/>
        <w:keepLines/>
        <w:widowControl/>
        <w:tabs>
          <w:tab w:val="left" w:pos="2645"/>
          <w:tab w:val="left" w:pos="2979"/>
          <w:tab w:val="left" w:pos="4159"/>
          <w:tab w:val="left" w:pos="5193"/>
          <w:tab w:val="left" w:pos="6587"/>
          <w:tab w:val="left" w:pos="7016"/>
          <w:tab w:val="left" w:pos="7925"/>
          <w:tab w:val="left" w:pos="8724"/>
        </w:tabs>
        <w:suppressAutoHyphens/>
        <w:ind w:left="0" w:firstLine="680"/>
        <w:contextualSpacing/>
      </w:pPr>
      <w:r>
        <w:t>Знать</w:t>
      </w:r>
      <w:r w:rsidR="008544CD">
        <w:t xml:space="preserve"> </w:t>
      </w:r>
      <w:r>
        <w:t>и</w:t>
      </w:r>
      <w:r w:rsidR="008544CD">
        <w:t xml:space="preserve"> </w:t>
      </w:r>
      <w:r>
        <w:t>понимать</w:t>
      </w:r>
      <w:r>
        <w:tab/>
        <w:t>отличия</w:t>
      </w:r>
      <w:r>
        <w:tab/>
        <w:t>литературы</w:t>
      </w:r>
      <w:r>
        <w:tab/>
        <w:t>от</w:t>
      </w:r>
      <w:r>
        <w:tab/>
        <w:t>других</w:t>
      </w:r>
      <w:r>
        <w:tab/>
        <w:t>видов</w:t>
      </w:r>
      <w:r w:rsidR="008544CD"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творчества;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рассказывать</w:t>
      </w:r>
      <w:r>
        <w:rPr>
          <w:spacing w:val="9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особенностях</w:t>
      </w:r>
      <w:r>
        <w:rPr>
          <w:spacing w:val="8"/>
        </w:rPr>
        <w:t xml:space="preserve"> </w:t>
      </w:r>
      <w:r>
        <w:t>литературного</w:t>
      </w:r>
      <w:r>
        <w:rPr>
          <w:spacing w:val="8"/>
        </w:rPr>
        <w:t xml:space="preserve"> </w:t>
      </w:r>
      <w:r>
        <w:t>повествования,</w:t>
      </w:r>
      <w:r>
        <w:rPr>
          <w:spacing w:val="8"/>
        </w:rPr>
        <w:t xml:space="preserve"> </w:t>
      </w:r>
      <w:r>
        <w:t>выделять</w:t>
      </w:r>
      <w:r>
        <w:rPr>
          <w:spacing w:val="9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языка;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обосновывать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доказывать</w:t>
      </w:r>
      <w:r>
        <w:rPr>
          <w:spacing w:val="57"/>
        </w:rPr>
        <w:t xml:space="preserve"> </w:t>
      </w:r>
      <w:r>
        <w:t>важность</w:t>
      </w:r>
      <w:r>
        <w:rPr>
          <w:spacing w:val="57"/>
        </w:rPr>
        <w:t xml:space="preserve"> </w:t>
      </w:r>
      <w:r>
        <w:t>литературы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культурного</w:t>
      </w:r>
      <w:r>
        <w:rPr>
          <w:spacing w:val="51"/>
        </w:rPr>
        <w:t xml:space="preserve"> </w:t>
      </w:r>
      <w:r>
        <w:t>явления,</w:t>
      </w:r>
      <w:r>
        <w:rPr>
          <w:spacing w:val="5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культурных ценностей;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 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 выражения морального и</w:t>
      </w:r>
      <w:r>
        <w:rPr>
          <w:spacing w:val="1"/>
        </w:rPr>
        <w:t xml:space="preserve"> </w:t>
      </w:r>
      <w:r>
        <w:t>нравственного смысла в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6"/>
        </w:rPr>
        <w:t xml:space="preserve"> </w:t>
      </w:r>
      <w:r>
        <w:t>22.</w:t>
      </w:r>
      <w:r>
        <w:rPr>
          <w:spacing w:val="-3"/>
        </w:rPr>
        <w:t xml:space="preserve"> </w:t>
      </w:r>
      <w:r>
        <w:t>Взаимовлияние</w:t>
      </w:r>
      <w:r>
        <w:rPr>
          <w:spacing w:val="-5"/>
        </w:rPr>
        <w:t xml:space="preserve"> </w:t>
      </w:r>
      <w:r>
        <w:t>культур.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Иметь  </w:t>
      </w:r>
      <w:r>
        <w:rPr>
          <w:spacing w:val="42"/>
        </w:rPr>
        <w:t xml:space="preserve"> </w:t>
      </w:r>
      <w:r>
        <w:t xml:space="preserve">представление   </w:t>
      </w:r>
      <w:r>
        <w:rPr>
          <w:spacing w:val="44"/>
        </w:rPr>
        <w:t xml:space="preserve"> </w:t>
      </w:r>
      <w:r>
        <w:t xml:space="preserve">о   </w:t>
      </w:r>
      <w:r>
        <w:rPr>
          <w:spacing w:val="36"/>
        </w:rPr>
        <w:t xml:space="preserve"> </w:t>
      </w:r>
      <w:r>
        <w:t xml:space="preserve">значении   </w:t>
      </w:r>
      <w:r>
        <w:rPr>
          <w:spacing w:val="43"/>
        </w:rPr>
        <w:t xml:space="preserve"> </w:t>
      </w:r>
      <w:r>
        <w:t xml:space="preserve">терминов   </w:t>
      </w:r>
      <w:r>
        <w:rPr>
          <w:spacing w:val="47"/>
        </w:rPr>
        <w:t xml:space="preserve"> </w:t>
      </w:r>
      <w:r>
        <w:t xml:space="preserve">«взаимодействие   </w:t>
      </w:r>
      <w:r>
        <w:rPr>
          <w:spacing w:val="40"/>
        </w:rPr>
        <w:t xml:space="preserve"> </w:t>
      </w:r>
      <w:r>
        <w:t>культур»,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«культурный</w:t>
      </w:r>
      <w:r>
        <w:rPr>
          <w:spacing w:val="61"/>
        </w:rPr>
        <w:t xml:space="preserve"> </w:t>
      </w:r>
      <w:r>
        <w:t>обмен»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формах</w:t>
      </w:r>
      <w:r>
        <w:rPr>
          <w:spacing w:val="61"/>
        </w:rPr>
        <w:t xml:space="preserve"> </w:t>
      </w:r>
      <w:r>
        <w:t>распространения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идеалов</w:t>
      </w:r>
      <w:r>
        <w:rPr>
          <w:spacing w:val="6"/>
        </w:rPr>
        <w:t xml:space="preserve"> </w:t>
      </w:r>
      <w:r>
        <w:t>общества;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культурного</w:t>
      </w:r>
      <w:r>
        <w:rPr>
          <w:spacing w:val="-9"/>
        </w:rPr>
        <w:t xml:space="preserve"> </w:t>
      </w:r>
      <w:r>
        <w:t>наследия;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глобализация,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6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9"/>
        </w:rPr>
        <w:t xml:space="preserve"> </w:t>
      </w:r>
      <w:r>
        <w:t>народа.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идеалы,</w:t>
      </w:r>
      <w:r>
        <w:rPr>
          <w:spacing w:val="61"/>
        </w:rPr>
        <w:t xml:space="preserve"> </w:t>
      </w:r>
      <w:r>
        <w:t>крепкая   семья,   созидательный   труд,   приоритет   духовного</w:t>
      </w:r>
      <w:r>
        <w:rPr>
          <w:spacing w:val="1"/>
        </w:rPr>
        <w:t xml:space="preserve"> </w:t>
      </w:r>
      <w:r>
        <w:t>над материальным, гуманизм, милосердие, справедливость, коллективизм, взаимопомощь,</w:t>
      </w:r>
      <w:r>
        <w:rPr>
          <w:spacing w:val="-57"/>
        </w:rPr>
        <w:t xml:space="preserve"> </w:t>
      </w:r>
      <w:r>
        <w:t>историческая память и преемственность поколений, единство народов России с опорой на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и исторические</w:t>
      </w:r>
      <w:r>
        <w:rPr>
          <w:spacing w:val="3"/>
        </w:rPr>
        <w:t xml:space="preserve"> </w:t>
      </w:r>
      <w:r>
        <w:t>особенности российского</w:t>
      </w:r>
      <w:r>
        <w:rPr>
          <w:spacing w:val="-6"/>
        </w:rPr>
        <w:t xml:space="preserve"> </w:t>
      </w:r>
      <w:r>
        <w:t>народа;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осознавать</w:t>
      </w:r>
      <w:r>
        <w:rPr>
          <w:spacing w:val="29"/>
        </w:rPr>
        <w:t xml:space="preserve"> </w:t>
      </w:r>
      <w:r>
        <w:t>духовно-нравственные</w:t>
      </w:r>
      <w:r>
        <w:rPr>
          <w:spacing w:val="23"/>
        </w:rPr>
        <w:t xml:space="preserve"> </w:t>
      </w:r>
      <w:r>
        <w:t>ценности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качестве</w:t>
      </w:r>
      <w:r>
        <w:rPr>
          <w:spacing w:val="24"/>
        </w:rPr>
        <w:t xml:space="preserve"> </w:t>
      </w:r>
      <w:r>
        <w:t>базовых</w:t>
      </w:r>
      <w:r>
        <w:rPr>
          <w:spacing w:val="28"/>
        </w:rPr>
        <w:t xml:space="preserve"> </w:t>
      </w:r>
      <w:r>
        <w:t>общегражданских</w:t>
      </w:r>
      <w:r>
        <w:rPr>
          <w:spacing w:val="-57"/>
        </w:rPr>
        <w:t xml:space="preserve"> </w:t>
      </w:r>
      <w:r>
        <w:t>ценностей российского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это.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4"/>
        </w:rPr>
        <w:t xml:space="preserve"> </w:t>
      </w:r>
      <w:r>
        <w:t>24.</w:t>
      </w:r>
      <w:r>
        <w:rPr>
          <w:spacing w:val="-1"/>
        </w:rPr>
        <w:t xml:space="preserve"> </w:t>
      </w:r>
      <w:r>
        <w:t>Регионы</w:t>
      </w:r>
      <w:r>
        <w:rPr>
          <w:spacing w:val="-3"/>
        </w:rPr>
        <w:t xml:space="preserve"> </w:t>
      </w:r>
      <w:r>
        <w:t>России:</w:t>
      </w:r>
      <w:r>
        <w:rPr>
          <w:spacing w:val="-8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многообразие.</w:t>
      </w:r>
    </w:p>
    <w:p w:rsidR="00213CAD" w:rsidRDefault="003A6A8D" w:rsidP="008936B4">
      <w:pPr>
        <w:pStyle w:val="a3"/>
        <w:keepNext/>
        <w:keepLines/>
        <w:widowControl/>
        <w:tabs>
          <w:tab w:val="left" w:pos="3260"/>
          <w:tab w:val="left" w:pos="4689"/>
          <w:tab w:val="left" w:pos="6587"/>
          <w:tab w:val="left" w:pos="8081"/>
          <w:tab w:val="left" w:pos="9175"/>
          <w:tab w:val="left" w:pos="9675"/>
        </w:tabs>
        <w:suppressAutoHyphens/>
        <w:ind w:left="0" w:firstLine="680"/>
        <w:contextualSpacing/>
      </w:pPr>
      <w:r>
        <w:t>Понимать</w:t>
      </w:r>
      <w:r w:rsidR="008544CD">
        <w:t xml:space="preserve"> </w:t>
      </w:r>
      <w:r>
        <w:t>принципы</w:t>
      </w:r>
      <w:r>
        <w:tab/>
        <w:t>федеративного</w:t>
      </w:r>
      <w:r w:rsidR="008544CD">
        <w:t xml:space="preserve"> </w:t>
      </w:r>
      <w:r>
        <w:t>устройства</w:t>
      </w:r>
      <w:r>
        <w:tab/>
        <w:t>России</w:t>
      </w:r>
      <w:r>
        <w:tab/>
        <w:t>и</w:t>
      </w:r>
      <w:r w:rsidR="008544CD">
        <w:t xml:space="preserve"> </w:t>
      </w:r>
      <w:r>
        <w:t>концепт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«полиэтничность»;</w:t>
      </w:r>
    </w:p>
    <w:p w:rsidR="00213CAD" w:rsidRDefault="008544CD" w:rsidP="008936B4">
      <w:pPr>
        <w:pStyle w:val="a3"/>
        <w:keepNext/>
        <w:keepLines/>
        <w:widowControl/>
        <w:tabs>
          <w:tab w:val="left" w:pos="3234"/>
          <w:tab w:val="left" w:pos="4653"/>
          <w:tab w:val="left" w:pos="5812"/>
          <w:tab w:val="left" w:pos="7451"/>
          <w:tab w:val="left" w:pos="9024"/>
          <w:tab w:val="left" w:pos="9594"/>
        </w:tabs>
        <w:suppressAutoHyphens/>
        <w:ind w:left="0" w:firstLine="680"/>
        <w:contextualSpacing/>
      </w:pPr>
      <w:r>
        <w:t>Н</w:t>
      </w:r>
      <w:r w:rsidR="003A6A8D">
        <w:t>азывать</w:t>
      </w:r>
      <w:r>
        <w:t xml:space="preserve"> </w:t>
      </w:r>
      <w:r w:rsidR="003A6A8D">
        <w:t>основные</w:t>
      </w:r>
      <w:r w:rsidR="003A6A8D">
        <w:tab/>
        <w:t>этносы</w:t>
      </w:r>
      <w:r w:rsidR="003A6A8D">
        <w:tab/>
        <w:t>Российской</w:t>
      </w:r>
      <w:r w:rsidR="003A6A8D">
        <w:tab/>
        <w:t>Федерации</w:t>
      </w:r>
      <w:r w:rsidR="003A6A8D">
        <w:tab/>
        <w:t>и</w:t>
      </w:r>
      <w:r>
        <w:t xml:space="preserve"> </w:t>
      </w:r>
      <w:r w:rsidR="003A6A8D">
        <w:rPr>
          <w:spacing w:val="-2"/>
        </w:rPr>
        <w:t>регионы,</w:t>
      </w:r>
      <w:r w:rsidR="003A6A8D">
        <w:rPr>
          <w:spacing w:val="-57"/>
        </w:rPr>
        <w:t xml:space="preserve"> </w:t>
      </w:r>
      <w:r w:rsidR="003A6A8D">
        <w:t>где</w:t>
      </w:r>
      <w:r w:rsidR="003A6A8D">
        <w:rPr>
          <w:spacing w:val="-3"/>
        </w:rPr>
        <w:t xml:space="preserve"> </w:t>
      </w:r>
      <w:r w:rsidR="003A6A8D">
        <w:t>они</w:t>
      </w:r>
      <w:r w:rsidR="003A6A8D">
        <w:rPr>
          <w:spacing w:val="1"/>
        </w:rPr>
        <w:t xml:space="preserve"> </w:t>
      </w:r>
      <w:r w:rsidR="003A6A8D">
        <w:t>традиционно</w:t>
      </w:r>
      <w:r w:rsidR="003A6A8D">
        <w:rPr>
          <w:spacing w:val="-6"/>
        </w:rPr>
        <w:t xml:space="preserve"> </w:t>
      </w:r>
      <w:r w:rsidR="003A6A8D">
        <w:t>проживают;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</w:t>
      </w:r>
      <w:r>
        <w:rPr>
          <w:spacing w:val="8"/>
        </w:rPr>
        <w:t xml:space="preserve"> </w:t>
      </w:r>
      <w:r>
        <w:t>объяснить</w:t>
      </w:r>
      <w:r>
        <w:rPr>
          <w:spacing w:val="4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словосочетаний</w:t>
      </w:r>
      <w:r>
        <w:rPr>
          <w:spacing w:val="4"/>
        </w:rPr>
        <w:t xml:space="preserve"> </w:t>
      </w:r>
      <w:r>
        <w:t>«многонациональный</w:t>
      </w:r>
      <w:r>
        <w:rPr>
          <w:spacing w:val="5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Федерации»,</w:t>
      </w:r>
      <w:r>
        <w:rPr>
          <w:spacing w:val="2"/>
        </w:rPr>
        <w:t xml:space="preserve"> </w:t>
      </w:r>
      <w:r>
        <w:t>«государствообразующий народ»,</w:t>
      </w:r>
      <w:r>
        <w:rPr>
          <w:spacing w:val="3"/>
        </w:rPr>
        <w:t xml:space="preserve"> </w:t>
      </w:r>
      <w:r>
        <w:t>«титульный этнос»;</w:t>
      </w:r>
    </w:p>
    <w:p w:rsidR="00213CAD" w:rsidRDefault="003A6A8D" w:rsidP="008936B4">
      <w:pPr>
        <w:pStyle w:val="a3"/>
        <w:keepNext/>
        <w:keepLines/>
        <w:widowControl/>
        <w:tabs>
          <w:tab w:val="left" w:pos="3055"/>
          <w:tab w:val="left" w:pos="4194"/>
          <w:tab w:val="left" w:pos="5822"/>
          <w:tab w:val="left" w:pos="7256"/>
          <w:tab w:val="left" w:pos="8275"/>
          <w:tab w:val="left" w:pos="9309"/>
        </w:tabs>
        <w:suppressAutoHyphens/>
        <w:ind w:left="0" w:firstLine="680"/>
        <w:contextualSpacing/>
      </w:pPr>
      <w:r>
        <w:t>понимать</w:t>
      </w:r>
      <w:r w:rsidR="008544CD">
        <w:t xml:space="preserve"> </w:t>
      </w:r>
      <w:r>
        <w:t>ценность</w:t>
      </w:r>
      <w:r>
        <w:tab/>
        <w:t>многообразия</w:t>
      </w:r>
      <w:r>
        <w:tab/>
        <w:t>культурных</w:t>
      </w:r>
      <w:r>
        <w:tab/>
        <w:t>укладов</w:t>
      </w:r>
      <w:r>
        <w:tab/>
        <w:t>народов</w:t>
      </w:r>
      <w:r w:rsidR="008544CD">
        <w:t xml:space="preserve"> </w:t>
      </w:r>
      <w:r>
        <w:rPr>
          <w:spacing w:val="-1"/>
        </w:rP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213CAD" w:rsidRDefault="003A6A8D" w:rsidP="008936B4">
      <w:pPr>
        <w:pStyle w:val="a3"/>
        <w:keepNext/>
        <w:keepLines/>
        <w:widowControl/>
        <w:tabs>
          <w:tab w:val="left" w:pos="4234"/>
          <w:tab w:val="left" w:pos="5968"/>
          <w:tab w:val="left" w:pos="6693"/>
          <w:tab w:val="left" w:pos="8553"/>
        </w:tabs>
        <w:suppressAutoHyphens/>
        <w:ind w:left="0" w:firstLine="680"/>
        <w:contextualSpacing/>
      </w:pPr>
      <w:r>
        <w:t>демонстрировать</w:t>
      </w:r>
      <w:r w:rsidR="008544CD">
        <w:t xml:space="preserve"> </w:t>
      </w:r>
      <w:r>
        <w:t>готовность</w:t>
      </w:r>
      <w:r w:rsidR="008544CD">
        <w:t xml:space="preserve"> </w:t>
      </w:r>
      <w:r>
        <w:t>к</w:t>
      </w:r>
      <w:r w:rsidR="008544CD">
        <w:t xml:space="preserve"> </w:t>
      </w:r>
      <w:r>
        <w:t>сохранению</w:t>
      </w:r>
      <w:r w:rsidR="008544CD">
        <w:t xml:space="preserve"> </w:t>
      </w:r>
      <w:r>
        <w:rPr>
          <w:spacing w:val="-1"/>
        </w:rPr>
        <w:t>межнационального</w:t>
      </w:r>
      <w:r>
        <w:rPr>
          <w:spacing w:val="-57"/>
        </w:rPr>
        <w:t xml:space="preserve"> </w:t>
      </w:r>
      <w:r>
        <w:t>и межрелигиозного</w:t>
      </w:r>
      <w:r>
        <w:rPr>
          <w:spacing w:val="-6"/>
        </w:rPr>
        <w:t xml:space="preserve"> </w:t>
      </w:r>
      <w:r>
        <w:t>согласия в 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</w:t>
      </w:r>
      <w:r>
        <w:rPr>
          <w:spacing w:val="50"/>
        </w:rPr>
        <w:t xml:space="preserve"> </w:t>
      </w:r>
      <w:r>
        <w:t>выделять</w:t>
      </w:r>
      <w:r>
        <w:rPr>
          <w:spacing w:val="49"/>
        </w:rPr>
        <w:t xml:space="preserve"> </w:t>
      </w:r>
      <w:r>
        <w:t>общие</w:t>
      </w:r>
      <w:r>
        <w:rPr>
          <w:spacing w:val="47"/>
        </w:rPr>
        <w:t xml:space="preserve"> </w:t>
      </w:r>
      <w:r>
        <w:t>черты</w:t>
      </w:r>
      <w:r>
        <w:rPr>
          <w:spacing w:val="106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культуре</w:t>
      </w:r>
      <w:r>
        <w:rPr>
          <w:spacing w:val="107"/>
        </w:rPr>
        <w:t xml:space="preserve"> </w:t>
      </w:r>
      <w:r>
        <w:t>различных</w:t>
      </w:r>
      <w:r>
        <w:rPr>
          <w:spacing w:val="108"/>
        </w:rPr>
        <w:t xml:space="preserve"> </w:t>
      </w:r>
      <w:r>
        <w:t>народов,</w:t>
      </w:r>
      <w:r>
        <w:rPr>
          <w:spacing w:val="107"/>
        </w:rPr>
        <w:t xml:space="preserve"> </w:t>
      </w:r>
      <w:r>
        <w:t>обосновывать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5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tabs>
          <w:tab w:val="left" w:pos="2715"/>
          <w:tab w:val="left" w:pos="4413"/>
          <w:tab w:val="left" w:pos="7155"/>
          <w:tab w:val="left" w:pos="7485"/>
          <w:tab w:val="left" w:pos="9103"/>
          <w:tab w:val="left" w:pos="9563"/>
        </w:tabs>
        <w:suppressAutoHyphens/>
        <w:ind w:left="0" w:firstLine="680"/>
        <w:contextualSpacing/>
      </w:pPr>
      <w:r>
        <w:lastRenderedPageBreak/>
        <w:t>Иметь</w:t>
      </w:r>
      <w:r w:rsidR="008544CD">
        <w:t xml:space="preserve"> </w:t>
      </w:r>
      <w:r>
        <w:t>представление</w:t>
      </w:r>
      <w:r w:rsidR="008544CD">
        <w:t xml:space="preserve"> </w:t>
      </w:r>
      <w:r>
        <w:t xml:space="preserve">о  </w:t>
      </w:r>
      <w:r>
        <w:rPr>
          <w:spacing w:val="12"/>
        </w:rPr>
        <w:t xml:space="preserve"> </w:t>
      </w:r>
      <w:r>
        <w:t xml:space="preserve">природе  </w:t>
      </w:r>
      <w:r>
        <w:rPr>
          <w:spacing w:val="16"/>
        </w:rPr>
        <w:t xml:space="preserve"> </w:t>
      </w:r>
      <w:r>
        <w:t>праздников</w:t>
      </w:r>
      <w:r w:rsidR="008544CD">
        <w:t xml:space="preserve"> </w:t>
      </w:r>
      <w:r>
        <w:t>и</w:t>
      </w:r>
      <w:r w:rsidR="008544CD">
        <w:t xml:space="preserve"> </w:t>
      </w:r>
      <w:r>
        <w:t>обосновывать</w:t>
      </w:r>
      <w:r>
        <w:tab/>
        <w:t>их</w:t>
      </w:r>
      <w:r w:rsidR="008544CD">
        <w:t xml:space="preserve"> </w:t>
      </w:r>
      <w:r>
        <w:rPr>
          <w:spacing w:val="-1"/>
        </w:rPr>
        <w:t>важность</w:t>
      </w:r>
      <w:r>
        <w:rPr>
          <w:spacing w:val="-5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культуры;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устанавливать</w:t>
      </w:r>
      <w:r>
        <w:rPr>
          <w:spacing w:val="-6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праздников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культурного</w:t>
      </w:r>
      <w:r>
        <w:rPr>
          <w:spacing w:val="-7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праздников;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</w:t>
      </w:r>
      <w:r>
        <w:rPr>
          <w:spacing w:val="25"/>
        </w:rPr>
        <w:t xml:space="preserve"> </w:t>
      </w:r>
      <w:r>
        <w:t>рассказывать</w:t>
      </w:r>
      <w:r>
        <w:rPr>
          <w:spacing w:val="84"/>
        </w:rPr>
        <w:t xml:space="preserve"> </w:t>
      </w:r>
      <w:r>
        <w:t>о</w:t>
      </w:r>
      <w:r>
        <w:rPr>
          <w:spacing w:val="78"/>
        </w:rPr>
        <w:t xml:space="preserve"> </w:t>
      </w:r>
      <w:r>
        <w:t>праздничных</w:t>
      </w:r>
      <w:r>
        <w:rPr>
          <w:spacing w:val="83"/>
        </w:rPr>
        <w:t xml:space="preserve"> </w:t>
      </w:r>
      <w:r>
        <w:t>традициях</w:t>
      </w:r>
      <w:r>
        <w:rPr>
          <w:spacing w:val="83"/>
        </w:rPr>
        <w:t xml:space="preserve"> </w:t>
      </w:r>
      <w:r>
        <w:t>народов</w:t>
      </w:r>
      <w:r>
        <w:rPr>
          <w:spacing w:val="85"/>
        </w:rPr>
        <w:t xml:space="preserve"> </w:t>
      </w:r>
      <w:r>
        <w:t>России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собственной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spacing w:val="-1"/>
        </w:rPr>
        <w:lastRenderedPageBreak/>
        <w:t>семьи;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  <w:r>
        <w:br w:type="column"/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2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анализировать связь праздников и истории, культуры народов России;</w:t>
      </w:r>
      <w:r>
        <w:rPr>
          <w:spacing w:val="-57"/>
        </w:rPr>
        <w:t xml:space="preserve"> </w:t>
      </w:r>
      <w:r>
        <w:t>понимать</w:t>
      </w:r>
      <w:r>
        <w:rPr>
          <w:spacing w:val="4"/>
        </w:rPr>
        <w:t xml:space="preserve"> </w:t>
      </w:r>
      <w:r>
        <w:t>основной смысл</w:t>
      </w:r>
      <w:r>
        <w:rPr>
          <w:spacing w:val="-2"/>
        </w:rPr>
        <w:t xml:space="preserve"> </w:t>
      </w:r>
      <w:r>
        <w:t>семейных праздников;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</w:t>
      </w:r>
      <w:r>
        <w:rPr>
          <w:spacing w:val="-7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8544CD" w:rsidRDefault="003A6A8D" w:rsidP="008544CD">
      <w:pPr>
        <w:pStyle w:val="a3"/>
        <w:keepNext/>
        <w:keepLines/>
        <w:widowControl/>
        <w:suppressAutoHyphens/>
        <w:ind w:left="0" w:firstLine="0"/>
        <w:contextualSpacing/>
      </w:pPr>
      <w:r>
        <w:t>осознавать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памяти народов</w:t>
      </w:r>
      <w:r>
        <w:rPr>
          <w:spacing w:val="1"/>
        </w:rPr>
        <w:t xml:space="preserve"> </w:t>
      </w:r>
      <w:r>
        <w:t>России,</w:t>
      </w:r>
      <w:r w:rsidR="008544CD" w:rsidRPr="008544CD">
        <w:t xml:space="preserve"> </w:t>
      </w:r>
      <w:r w:rsidR="008544CD">
        <w:t>как</w:t>
      </w:r>
      <w:r w:rsidR="008544CD">
        <w:rPr>
          <w:spacing w:val="-7"/>
        </w:rPr>
        <w:t xml:space="preserve"> </w:t>
      </w:r>
      <w:r w:rsidR="008544CD">
        <w:t>воплощение</w:t>
      </w:r>
      <w:r w:rsidR="008544CD">
        <w:rPr>
          <w:spacing w:val="-6"/>
        </w:rPr>
        <w:t xml:space="preserve"> </w:t>
      </w:r>
      <w:r w:rsidR="008544CD">
        <w:t>духовно-нравственных</w:t>
      </w:r>
      <w:r w:rsidR="008544CD">
        <w:rPr>
          <w:spacing w:val="-4"/>
        </w:rPr>
        <w:t xml:space="preserve"> </w:t>
      </w:r>
      <w:r w:rsidR="008544CD">
        <w:t>идеалов.</w:t>
      </w:r>
    </w:p>
    <w:p w:rsidR="00213CAD" w:rsidRDefault="00213CAD" w:rsidP="008544CD">
      <w:pPr>
        <w:pStyle w:val="a3"/>
        <w:keepNext/>
        <w:keepLines/>
        <w:widowControl/>
        <w:suppressAutoHyphens/>
        <w:ind w:left="0" w:firstLine="680"/>
        <w:contextualSpacing/>
        <w:sectPr w:rsidR="00213CAD" w:rsidSect="00EF0BA9">
          <w:type w:val="continuous"/>
          <w:pgSz w:w="11910" w:h="16840"/>
          <w:pgMar w:top="720" w:right="720" w:bottom="720" w:left="720" w:header="720" w:footer="720" w:gutter="0"/>
          <w:cols w:num="2" w:space="720" w:equalWidth="0">
            <w:col w:w="1647" w:space="40"/>
            <w:col w:w="8783"/>
          </w:cols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Знать, что такое архитектура, уметь охарактеризовать основные типы 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 исторического</w:t>
      </w:r>
      <w:r>
        <w:rPr>
          <w:spacing w:val="-6"/>
        </w:rPr>
        <w:t xml:space="preserve"> </w:t>
      </w:r>
      <w:r>
        <w:t>развития;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 взаимосвязь между типом жилищ и типом хозяйственной деятельности;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уметь</w:t>
      </w:r>
      <w:r>
        <w:rPr>
          <w:spacing w:val="14"/>
        </w:rPr>
        <w:t xml:space="preserve"> </w:t>
      </w:r>
      <w:r>
        <w:t>охарактеризовать</w:t>
      </w:r>
      <w:r>
        <w:rPr>
          <w:spacing w:val="9"/>
        </w:rPr>
        <w:t xml:space="preserve"> </w:t>
      </w:r>
      <w:r>
        <w:t>связь</w:t>
      </w:r>
      <w:r>
        <w:rPr>
          <w:spacing w:val="4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уровнем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научно-технического</w:t>
      </w:r>
      <w:r>
        <w:rPr>
          <w:spacing w:val="-8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типами</w:t>
      </w:r>
      <w:r>
        <w:rPr>
          <w:spacing w:val="-1"/>
        </w:rPr>
        <w:t xml:space="preserve"> </w:t>
      </w:r>
      <w:r>
        <w:t>жилищ;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осознавать и уметь объяснять взаимосвязь между особенностями архитектуры и</w:t>
      </w:r>
      <w:r>
        <w:rPr>
          <w:spacing w:val="1"/>
        </w:rPr>
        <w:t xml:space="preserve"> </w:t>
      </w:r>
      <w:r>
        <w:t>духовно-нравственными ценностями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213CAD" w:rsidRDefault="00213CAD" w:rsidP="008544CD">
      <w:pPr>
        <w:keepNext/>
        <w:keepLines/>
        <w:widowControl/>
        <w:suppressAutoHyphens/>
        <w:contextualSpacing/>
        <w:jc w:val="both"/>
        <w:sectPr w:rsidR="00213CAD" w:rsidSect="00EF0BA9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213CAD" w:rsidRDefault="003A6A8D" w:rsidP="008544CD">
      <w:pPr>
        <w:pStyle w:val="a3"/>
        <w:keepNext/>
        <w:keepLines/>
        <w:widowControl/>
        <w:suppressAutoHyphens/>
        <w:ind w:left="0" w:firstLine="0"/>
        <w:contextualSpacing/>
      </w:pPr>
      <w:r>
        <w:lastRenderedPageBreak/>
        <w:t>устанавливать связь между историей памятника и историей края, характеризовать</w:t>
      </w:r>
      <w:r>
        <w:rPr>
          <w:spacing w:val="1"/>
        </w:rPr>
        <w:t xml:space="preserve"> </w:t>
      </w:r>
      <w:r>
        <w:t>памятники 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нравственном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научном</w:t>
      </w:r>
      <w:r>
        <w:rPr>
          <w:spacing w:val="-3"/>
        </w:rPr>
        <w:t xml:space="preserve"> </w:t>
      </w:r>
      <w:r>
        <w:t>смысле</w:t>
      </w:r>
      <w:r>
        <w:rPr>
          <w:spacing w:val="-1"/>
        </w:rPr>
        <w:t xml:space="preserve"> </w:t>
      </w:r>
      <w:r>
        <w:t>краеведческой</w:t>
      </w:r>
      <w:r>
        <w:rPr>
          <w:spacing w:val="-4"/>
        </w:rPr>
        <w:t xml:space="preserve"> </w:t>
      </w:r>
      <w:r>
        <w:t>работы.</w:t>
      </w:r>
      <w:r>
        <w:rPr>
          <w:spacing w:val="-58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27. Музыкальная культура</w:t>
      </w:r>
      <w:r>
        <w:rPr>
          <w:spacing w:val="-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 и понимать отличия музыки от других видов художественного 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языка;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обосновывать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доказывать  </w:t>
      </w:r>
      <w:r>
        <w:rPr>
          <w:spacing w:val="1"/>
        </w:rPr>
        <w:t xml:space="preserve"> </w:t>
      </w:r>
      <w:r>
        <w:t xml:space="preserve">важность  </w:t>
      </w:r>
      <w:r>
        <w:rPr>
          <w:spacing w:val="1"/>
        </w:rPr>
        <w:t xml:space="preserve"> </w:t>
      </w:r>
      <w:r>
        <w:t>музыки    как    культурного   явления,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культурных ценностей;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произведений;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1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 творчества, рассказывать об особенностях и выразительных средствах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обосновывать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доказывать     </w:t>
      </w:r>
      <w:r>
        <w:rPr>
          <w:spacing w:val="1"/>
        </w:rPr>
        <w:t xml:space="preserve"> </w:t>
      </w:r>
      <w:r>
        <w:t xml:space="preserve">важность     </w:t>
      </w:r>
      <w:r>
        <w:rPr>
          <w:spacing w:val="1"/>
        </w:rPr>
        <w:t xml:space="preserve"> </w:t>
      </w:r>
      <w:r>
        <w:t>изобразительного       искусства</w:t>
      </w:r>
      <w:r>
        <w:rPr>
          <w:spacing w:val="-5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трансляции культурных ценностей;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 основные темы изобразительного искусства народов России.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29.</w:t>
      </w:r>
      <w:r>
        <w:rPr>
          <w:spacing w:val="-1"/>
        </w:rPr>
        <w:t xml:space="preserve"> </w:t>
      </w:r>
      <w:r>
        <w:t>Фольклор и литература</w:t>
      </w:r>
      <w:r>
        <w:rPr>
          <w:spacing w:val="-2"/>
        </w:rPr>
        <w:t xml:space="preserve"> </w:t>
      </w:r>
      <w:r>
        <w:t>народов 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17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понимать,</w:t>
      </w:r>
      <w:r>
        <w:rPr>
          <w:spacing w:val="75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такое</w:t>
      </w:r>
      <w:r>
        <w:rPr>
          <w:spacing w:val="73"/>
        </w:rPr>
        <w:t xml:space="preserve"> </w:t>
      </w:r>
      <w:r>
        <w:t>пословицы</w:t>
      </w:r>
      <w:r>
        <w:rPr>
          <w:spacing w:val="73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поговорки,</w:t>
      </w:r>
      <w:r>
        <w:rPr>
          <w:spacing w:val="74"/>
        </w:rPr>
        <w:t xml:space="preserve"> </w:t>
      </w:r>
      <w:r>
        <w:t>обосновывать</w:t>
      </w:r>
      <w:r>
        <w:rPr>
          <w:spacing w:val="75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и нужность этих языковых</w:t>
      </w:r>
      <w:r>
        <w:rPr>
          <w:spacing w:val="-1"/>
        </w:rPr>
        <w:t xml:space="preserve"> </w:t>
      </w:r>
      <w:r>
        <w:t>выразительных средств;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-2"/>
        </w:rPr>
        <w:t xml:space="preserve"> </w:t>
      </w:r>
      <w:r>
        <w:t>и объяснять,</w:t>
      </w:r>
      <w:r>
        <w:rPr>
          <w:spacing w:val="-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эпос,</w:t>
      </w:r>
      <w:r>
        <w:rPr>
          <w:spacing w:val="2"/>
        </w:rPr>
        <w:t xml:space="preserve"> </w:t>
      </w:r>
      <w:r>
        <w:t>миф,</w:t>
      </w:r>
      <w:r>
        <w:rPr>
          <w:spacing w:val="-2"/>
        </w:rPr>
        <w:t xml:space="preserve"> </w:t>
      </w:r>
      <w:r>
        <w:t>сказка,</w:t>
      </w:r>
      <w:r>
        <w:rPr>
          <w:spacing w:val="-1"/>
        </w:rPr>
        <w:t xml:space="preserve"> </w:t>
      </w:r>
      <w:r>
        <w:t>былина,</w:t>
      </w:r>
      <w:r>
        <w:rPr>
          <w:spacing w:val="-2"/>
        </w:rPr>
        <w:t xml:space="preserve"> </w:t>
      </w:r>
      <w:r>
        <w:t>песня;</w:t>
      </w:r>
    </w:p>
    <w:p w:rsidR="00213CAD" w:rsidRDefault="003A6A8D" w:rsidP="008936B4">
      <w:pPr>
        <w:pStyle w:val="a3"/>
        <w:keepNext/>
        <w:keepLines/>
        <w:widowControl/>
        <w:tabs>
          <w:tab w:val="left" w:pos="3549"/>
          <w:tab w:val="left" w:pos="3914"/>
          <w:tab w:val="left" w:pos="5183"/>
          <w:tab w:val="left" w:pos="5652"/>
          <w:tab w:val="left" w:pos="6866"/>
          <w:tab w:val="left" w:pos="8050"/>
          <w:tab w:val="left" w:pos="9419"/>
        </w:tabs>
        <w:suppressAutoHyphens/>
        <w:ind w:left="0" w:firstLine="680"/>
        <w:contextualSpacing/>
      </w:pPr>
      <w:r>
        <w:t>воспринимать</w:t>
      </w:r>
      <w:r>
        <w:tab/>
        <w:t>и</w:t>
      </w:r>
      <w:r>
        <w:tab/>
        <w:t>объяснять</w:t>
      </w:r>
      <w:r>
        <w:tab/>
        <w:t>на</w:t>
      </w:r>
      <w:r>
        <w:tab/>
        <w:t>примерах</w:t>
      </w:r>
      <w:r>
        <w:tab/>
        <w:t>важность</w:t>
      </w:r>
      <w:r>
        <w:tab/>
        <w:t>понимания</w:t>
      </w:r>
      <w:r w:rsidR="008544CD">
        <w:t xml:space="preserve"> </w:t>
      </w:r>
      <w:r>
        <w:rPr>
          <w:spacing w:val="-1"/>
        </w:rPr>
        <w:t>фольклора</w:t>
      </w:r>
      <w:r>
        <w:rPr>
          <w:spacing w:val="-57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истории народа</w:t>
      </w:r>
      <w:r>
        <w:rPr>
          <w:spacing w:val="-3"/>
        </w:rPr>
        <w:t xml:space="preserve"> </w:t>
      </w:r>
      <w:r>
        <w:t>и его</w:t>
      </w:r>
      <w:r>
        <w:rPr>
          <w:spacing w:val="-6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морали и нравственности;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каковы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морально-нравственный</w:t>
      </w:r>
      <w:r>
        <w:rPr>
          <w:spacing w:val="-1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литературы.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5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Бытовые</w:t>
      </w:r>
      <w:r>
        <w:rPr>
          <w:spacing w:val="-5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России:</w:t>
      </w:r>
      <w:r>
        <w:rPr>
          <w:spacing w:val="-9"/>
        </w:rPr>
        <w:t xml:space="preserve"> </w:t>
      </w:r>
      <w:r>
        <w:t>пища,</w:t>
      </w:r>
      <w:r>
        <w:rPr>
          <w:spacing w:val="-3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дом.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уметь</w:t>
      </w:r>
      <w:r>
        <w:rPr>
          <w:spacing w:val="11"/>
        </w:rPr>
        <w:t xml:space="preserve"> </w:t>
      </w:r>
      <w:r>
        <w:t>объяснить</w:t>
      </w:r>
      <w:r>
        <w:rPr>
          <w:spacing w:val="6"/>
        </w:rPr>
        <w:t xml:space="preserve"> </w:t>
      </w:r>
      <w:r>
        <w:t>взаимосвязь</w:t>
      </w:r>
      <w:r>
        <w:rPr>
          <w:spacing w:val="6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бытом</w:t>
      </w:r>
      <w:r>
        <w:rPr>
          <w:spacing w:val="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природными</w:t>
      </w:r>
      <w:r>
        <w:rPr>
          <w:spacing w:val="12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 из истории и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региона;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</w:t>
      </w:r>
      <w:r>
        <w:rPr>
          <w:spacing w:val="27"/>
        </w:rPr>
        <w:t xml:space="preserve"> </w:t>
      </w:r>
      <w:r>
        <w:t>доказывать</w:t>
      </w:r>
      <w:r>
        <w:rPr>
          <w:spacing w:val="90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отстаивать</w:t>
      </w:r>
      <w:r>
        <w:rPr>
          <w:spacing w:val="86"/>
        </w:rPr>
        <w:t xml:space="preserve"> </w:t>
      </w:r>
      <w:r>
        <w:t>важность</w:t>
      </w:r>
      <w:r>
        <w:rPr>
          <w:spacing w:val="91"/>
        </w:rPr>
        <w:t xml:space="preserve"> </w:t>
      </w:r>
      <w:r>
        <w:t>сохранения</w:t>
      </w:r>
      <w:r>
        <w:rPr>
          <w:spacing w:val="85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развития</w:t>
      </w:r>
      <w:r>
        <w:rPr>
          <w:spacing w:val="85"/>
        </w:rPr>
        <w:t xml:space="preserve"> </w:t>
      </w:r>
      <w:r>
        <w:t>культурных,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духовно-нравственных,</w:t>
      </w:r>
      <w:r>
        <w:rPr>
          <w:spacing w:val="-5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этнических</w:t>
      </w:r>
      <w:r>
        <w:rPr>
          <w:spacing w:val="-5"/>
        </w:rPr>
        <w:t xml:space="preserve"> </w:t>
      </w:r>
      <w:r>
        <w:t>традиций,</w:t>
      </w:r>
      <w:r>
        <w:rPr>
          <w:spacing w:val="-4"/>
        </w:rPr>
        <w:t xml:space="preserve"> </w:t>
      </w:r>
      <w:r>
        <w:t>многообразия</w:t>
      </w:r>
      <w:r>
        <w:rPr>
          <w:spacing w:val="-5"/>
        </w:rPr>
        <w:t xml:space="preserve"> </w:t>
      </w:r>
      <w:r>
        <w:t>культур;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 оценивать и устанавливать границы и приоритеты взаимодействия между</w:t>
      </w:r>
      <w:r>
        <w:rPr>
          <w:spacing w:val="1"/>
        </w:rPr>
        <w:t xml:space="preserve"> </w:t>
      </w:r>
      <w:r>
        <w:t xml:space="preserve">людьми    </w:t>
      </w:r>
      <w:r>
        <w:rPr>
          <w:spacing w:val="44"/>
        </w:rPr>
        <w:t xml:space="preserve"> </w:t>
      </w:r>
      <w:r>
        <w:t xml:space="preserve">разной    </w:t>
      </w:r>
      <w:r>
        <w:rPr>
          <w:spacing w:val="44"/>
        </w:rPr>
        <w:t xml:space="preserve"> </w:t>
      </w:r>
      <w:r>
        <w:t xml:space="preserve">этнической,    </w:t>
      </w:r>
      <w:r>
        <w:rPr>
          <w:spacing w:val="47"/>
        </w:rPr>
        <w:t xml:space="preserve"> </w:t>
      </w:r>
      <w:r>
        <w:t xml:space="preserve">религиозной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3"/>
        </w:rPr>
        <w:t xml:space="preserve"> </w:t>
      </w:r>
      <w:r>
        <w:t xml:space="preserve">гражданской     </w:t>
      </w:r>
      <w:r>
        <w:rPr>
          <w:spacing w:val="43"/>
        </w:rPr>
        <w:t xml:space="preserve"> </w:t>
      </w:r>
      <w:r>
        <w:t>идентичности</w:t>
      </w:r>
      <w:r>
        <w:rPr>
          <w:spacing w:val="-5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доступном для</w:t>
      </w:r>
      <w:r>
        <w:rPr>
          <w:spacing w:val="-3"/>
        </w:rPr>
        <w:t xml:space="preserve"> </w:t>
      </w:r>
      <w:r>
        <w:t>шестиклассников</w:t>
      </w:r>
      <w:r>
        <w:rPr>
          <w:spacing w:val="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особенностей);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понимать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уметь  </w:t>
      </w:r>
      <w:r>
        <w:rPr>
          <w:spacing w:val="1"/>
        </w:rPr>
        <w:t xml:space="preserve"> </w:t>
      </w:r>
      <w:r>
        <w:t xml:space="preserve">показывать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примерах    значение    таких    ценностей,</w:t>
      </w:r>
      <w:r>
        <w:rPr>
          <w:spacing w:val="-57"/>
        </w:rPr>
        <w:t xml:space="preserve"> </w:t>
      </w:r>
      <w:r>
        <w:t>как взаимопомощь, сострадание, милосердие, любовь, дружба, коллективизм, патриотизм,</w:t>
      </w:r>
      <w:r>
        <w:rPr>
          <w:spacing w:val="-57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близким</w:t>
      </w:r>
      <w:r>
        <w:rPr>
          <w:spacing w:val="-2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 своего</w:t>
      </w:r>
      <w:r>
        <w:rPr>
          <w:spacing w:val="-7"/>
        </w:rPr>
        <w:t xml:space="preserve"> </w:t>
      </w:r>
      <w:r>
        <w:t>края.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6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Культурная карта</w:t>
      </w:r>
      <w:r>
        <w:rPr>
          <w:spacing w:val="-6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1"/>
        </w:rPr>
        <w:t xml:space="preserve"> </w:t>
      </w:r>
      <w:r>
        <w:t>занятие).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99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уметь  </w:t>
      </w:r>
      <w:r>
        <w:rPr>
          <w:spacing w:val="39"/>
        </w:rPr>
        <w:t xml:space="preserve"> </w:t>
      </w:r>
      <w:r>
        <w:t xml:space="preserve">объяснить  </w:t>
      </w:r>
      <w:r>
        <w:rPr>
          <w:spacing w:val="38"/>
        </w:rPr>
        <w:t xml:space="preserve"> </w:t>
      </w:r>
      <w:r>
        <w:t xml:space="preserve">отличия  </w:t>
      </w:r>
      <w:r>
        <w:rPr>
          <w:spacing w:val="38"/>
        </w:rPr>
        <w:t xml:space="preserve"> </w:t>
      </w:r>
      <w:r>
        <w:t xml:space="preserve">культурной  </w:t>
      </w:r>
      <w:r>
        <w:rPr>
          <w:spacing w:val="40"/>
        </w:rPr>
        <w:t xml:space="preserve"> </w:t>
      </w:r>
      <w:r>
        <w:t xml:space="preserve">географии  </w:t>
      </w:r>
      <w:r>
        <w:rPr>
          <w:spacing w:val="39"/>
        </w:rPr>
        <w:t xml:space="preserve"> </w:t>
      </w:r>
      <w:r>
        <w:t xml:space="preserve">от  </w:t>
      </w:r>
      <w:r>
        <w:rPr>
          <w:spacing w:val="38"/>
        </w:rPr>
        <w:t xml:space="preserve"> </w:t>
      </w:r>
      <w:r>
        <w:t>физической</w:t>
      </w:r>
      <w:r>
        <w:rPr>
          <w:spacing w:val="-58"/>
        </w:rPr>
        <w:t xml:space="preserve"> </w:t>
      </w:r>
      <w:r>
        <w:t>и политической</w:t>
      </w:r>
      <w:r>
        <w:rPr>
          <w:spacing w:val="1"/>
        </w:rPr>
        <w:t xml:space="preserve"> </w:t>
      </w:r>
      <w:r>
        <w:t>географии;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народов 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описывать    </w:t>
      </w:r>
      <w:r>
        <w:rPr>
          <w:spacing w:val="40"/>
        </w:rPr>
        <w:t xml:space="preserve"> </w:t>
      </w:r>
      <w:r>
        <w:t xml:space="preserve">отдельные     </w:t>
      </w:r>
      <w:r>
        <w:rPr>
          <w:spacing w:val="36"/>
        </w:rPr>
        <w:t xml:space="preserve"> </w:t>
      </w:r>
      <w:r>
        <w:t xml:space="preserve">области     </w:t>
      </w:r>
      <w:r>
        <w:rPr>
          <w:spacing w:val="40"/>
        </w:rPr>
        <w:t xml:space="preserve"> </w:t>
      </w:r>
      <w:r>
        <w:t xml:space="preserve">культурной     </w:t>
      </w:r>
      <w:r>
        <w:rPr>
          <w:spacing w:val="35"/>
        </w:rPr>
        <w:t xml:space="preserve"> </w:t>
      </w:r>
      <w:r>
        <w:t xml:space="preserve">карты     </w:t>
      </w:r>
      <w:r>
        <w:rPr>
          <w:spacing w:val="32"/>
        </w:rPr>
        <w:t xml:space="preserve"> </w:t>
      </w:r>
      <w:r>
        <w:t xml:space="preserve">в     </w:t>
      </w:r>
      <w:r>
        <w:rPr>
          <w:spacing w:val="4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 особенностями.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4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залог</w:t>
      </w:r>
      <w:r>
        <w:rPr>
          <w:spacing w:val="-1"/>
        </w:rPr>
        <w:t xml:space="preserve"> </w:t>
      </w:r>
      <w:r>
        <w:t>будущего</w:t>
      </w:r>
      <w:r>
        <w:rPr>
          <w:spacing w:val="-7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 и уметь объяснить значение и роль общих элементов в культуре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для обоснования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территориального,</w:t>
      </w:r>
      <w:r>
        <w:rPr>
          <w:spacing w:val="-4"/>
        </w:rPr>
        <w:t xml:space="preserve"> </w:t>
      </w:r>
      <w:r>
        <w:t>политического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экономического</w:t>
      </w:r>
      <w:r>
        <w:rPr>
          <w:spacing w:val="-9"/>
        </w:rPr>
        <w:t xml:space="preserve"> </w:t>
      </w:r>
      <w:r>
        <w:t>единства;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понимать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доказывать   </w:t>
      </w:r>
      <w:r>
        <w:rPr>
          <w:spacing w:val="1"/>
        </w:rPr>
        <w:t xml:space="preserve"> </w:t>
      </w:r>
      <w:r>
        <w:t xml:space="preserve">важность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преимущества     этого     единства</w:t>
      </w:r>
      <w:r>
        <w:rPr>
          <w:spacing w:val="1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требованиями национального</w:t>
      </w:r>
      <w:r>
        <w:rPr>
          <w:spacing w:val="-2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этносов.</w:t>
      </w:r>
    </w:p>
    <w:p w:rsidR="00213CAD" w:rsidRPr="008544CD" w:rsidRDefault="003A6A8D" w:rsidP="008544C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8544CD">
        <w:rPr>
          <w:sz w:val="24"/>
        </w:rPr>
        <w:t>К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концу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обучения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в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6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классе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обучающийся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получит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следующие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предметные</w:t>
      </w:r>
      <w:r w:rsidRPr="008544CD">
        <w:rPr>
          <w:spacing w:val="-3"/>
          <w:sz w:val="24"/>
        </w:rPr>
        <w:t xml:space="preserve"> </w:t>
      </w:r>
      <w:r w:rsidRPr="008544CD">
        <w:rPr>
          <w:sz w:val="24"/>
        </w:rPr>
        <w:t>результаты</w:t>
      </w:r>
      <w:r w:rsidRPr="008544CD">
        <w:rPr>
          <w:spacing w:val="-2"/>
          <w:sz w:val="24"/>
        </w:rPr>
        <w:t xml:space="preserve"> </w:t>
      </w:r>
      <w:r w:rsidRPr="008544CD">
        <w:rPr>
          <w:sz w:val="24"/>
        </w:rPr>
        <w:t>по</w:t>
      </w:r>
      <w:r w:rsidRPr="008544CD">
        <w:rPr>
          <w:spacing w:val="-1"/>
          <w:sz w:val="24"/>
        </w:rPr>
        <w:t xml:space="preserve"> </w:t>
      </w:r>
      <w:r w:rsidRPr="008544CD">
        <w:rPr>
          <w:sz w:val="24"/>
        </w:rPr>
        <w:t>отдельным</w:t>
      </w:r>
      <w:r w:rsidRPr="008544CD">
        <w:rPr>
          <w:spacing w:val="-2"/>
          <w:sz w:val="24"/>
        </w:rPr>
        <w:t xml:space="preserve"> </w:t>
      </w:r>
      <w:r w:rsidRPr="008544CD">
        <w:rPr>
          <w:sz w:val="24"/>
        </w:rPr>
        <w:t>темам</w:t>
      </w:r>
      <w:r w:rsidRPr="008544CD">
        <w:rPr>
          <w:spacing w:val="-2"/>
          <w:sz w:val="24"/>
        </w:rPr>
        <w:t xml:space="preserve"> </w:t>
      </w:r>
      <w:r w:rsidRPr="008544CD">
        <w:rPr>
          <w:sz w:val="24"/>
        </w:rPr>
        <w:t>программы</w:t>
      </w:r>
      <w:r w:rsidRPr="008544CD">
        <w:rPr>
          <w:spacing w:val="-2"/>
          <w:sz w:val="24"/>
        </w:rPr>
        <w:t xml:space="preserve"> </w:t>
      </w:r>
      <w:r w:rsidRPr="008544CD">
        <w:rPr>
          <w:sz w:val="24"/>
        </w:rPr>
        <w:t>по</w:t>
      </w:r>
      <w:r w:rsidRPr="008544CD">
        <w:rPr>
          <w:spacing w:val="-6"/>
          <w:sz w:val="24"/>
        </w:rPr>
        <w:t xml:space="preserve"> </w:t>
      </w:r>
      <w:r w:rsidRPr="008544CD">
        <w:rPr>
          <w:sz w:val="24"/>
        </w:rPr>
        <w:t>ОДНКНР.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Тематический</w:t>
      </w:r>
      <w:r>
        <w:rPr>
          <w:spacing w:val="-6"/>
        </w:rPr>
        <w:t xml:space="preserve"> </w:t>
      </w:r>
      <w:r>
        <w:t>блок</w:t>
      </w:r>
      <w:r>
        <w:rPr>
          <w:spacing w:val="-9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«Культура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социальность».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Мир культуры: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структура.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структуру</w:t>
      </w:r>
      <w:r>
        <w:rPr>
          <w:spacing w:val="-9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явления;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понимать      специфику      социальных      явлений,      их      ключевые      отличия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природных явлений;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уметь  </w:t>
      </w:r>
      <w:r>
        <w:rPr>
          <w:spacing w:val="1"/>
        </w:rPr>
        <w:t xml:space="preserve"> </w:t>
      </w:r>
      <w:r>
        <w:t>доказывать    связь    между   этапом    развития    материальной    культуры</w:t>
      </w:r>
      <w:r>
        <w:rPr>
          <w:spacing w:val="-57"/>
        </w:rPr>
        <w:t xml:space="preserve"> </w:t>
      </w:r>
      <w:r>
        <w:t>и социальной структурой общества, их взаимосвязь с духовно-нравственным состоянием</w:t>
      </w:r>
      <w:r>
        <w:rPr>
          <w:spacing w:val="1"/>
        </w:rPr>
        <w:t xml:space="preserve"> </w:t>
      </w:r>
      <w:r>
        <w:t>общества;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процессов;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уметь    </w:t>
      </w:r>
      <w:r>
        <w:rPr>
          <w:spacing w:val="1"/>
        </w:rPr>
        <w:t xml:space="preserve"> </w:t>
      </w:r>
      <w:r>
        <w:t>объяснить      взаимосвязь      между     научно-техническим      прогрессом</w:t>
      </w:r>
      <w:r>
        <w:rPr>
          <w:spacing w:val="-57"/>
        </w:rPr>
        <w:t xml:space="preserve"> </w:t>
      </w:r>
      <w:r>
        <w:t>и этапами</w:t>
      </w:r>
      <w:r>
        <w:rPr>
          <w:spacing w:val="1"/>
        </w:rPr>
        <w:t xml:space="preserve"> </w:t>
      </w:r>
      <w:r>
        <w:t>развития социума.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регионов.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-5"/>
        </w:rPr>
        <w:t xml:space="preserve"> </w:t>
      </w:r>
      <w:r>
        <w:t>административно-территориальное</w:t>
      </w:r>
      <w:r>
        <w:rPr>
          <w:spacing w:val="-6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показать</w:t>
      </w:r>
      <w:r>
        <w:rPr>
          <w:spacing w:val="-1"/>
        </w:rPr>
        <w:t xml:space="preserve"> </w:t>
      </w:r>
      <w:r>
        <w:t>их на</w:t>
      </w:r>
      <w:r>
        <w:rPr>
          <w:spacing w:val="-2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    и     уметь     объяснить    необходимость    федеративного    устройства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объяснять  </w:t>
      </w:r>
      <w:r>
        <w:rPr>
          <w:spacing w:val="1"/>
        </w:rPr>
        <w:t xml:space="preserve"> </w:t>
      </w:r>
      <w:r>
        <w:t xml:space="preserve">принцип  </w:t>
      </w:r>
      <w:r>
        <w:rPr>
          <w:spacing w:val="1"/>
        </w:rPr>
        <w:t xml:space="preserve"> </w:t>
      </w:r>
      <w:r>
        <w:t>равенства    прав    каждого    человека,    вне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-6"/>
        </w:rPr>
        <w:t xml:space="preserve"> </w:t>
      </w:r>
      <w:r>
        <w:t>народу;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демонстрировать        </w:t>
      </w:r>
      <w:r>
        <w:rPr>
          <w:spacing w:val="1"/>
        </w:rPr>
        <w:t xml:space="preserve"> </w:t>
      </w:r>
      <w:r>
        <w:t>готовность          к          сохранению          межнационального</w:t>
      </w:r>
      <w:r>
        <w:rPr>
          <w:spacing w:val="-57"/>
        </w:rPr>
        <w:t xml:space="preserve"> </w:t>
      </w:r>
      <w:r>
        <w:t>и межрелигиозного</w:t>
      </w:r>
      <w:r>
        <w:rPr>
          <w:spacing w:val="-6"/>
        </w:rPr>
        <w:t xml:space="preserve"> </w:t>
      </w:r>
      <w:r>
        <w:t>согласия в 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духовную культуру всех народов России как общее достояние и</w:t>
      </w:r>
      <w:r>
        <w:rPr>
          <w:spacing w:val="1"/>
        </w:rPr>
        <w:t xml:space="preserve"> </w:t>
      </w:r>
      <w:r>
        <w:t>богатство</w:t>
      </w:r>
      <w:r>
        <w:rPr>
          <w:spacing w:val="-7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Родины.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быта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культуры.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 смысл понятия «домашнее хозяйство» и характеризовать его типы;</w:t>
      </w:r>
      <w:r>
        <w:rPr>
          <w:spacing w:val="1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взаимосвязь</w:t>
      </w:r>
      <w:r>
        <w:rPr>
          <w:spacing w:val="9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хозяйственной</w:t>
      </w:r>
      <w:r>
        <w:rPr>
          <w:spacing w:val="14"/>
        </w:rPr>
        <w:t xml:space="preserve"> </w:t>
      </w:r>
      <w:r>
        <w:t>деятельностью</w:t>
      </w:r>
      <w:r>
        <w:rPr>
          <w:spacing w:val="10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9"/>
        </w:rPr>
        <w:t xml:space="preserve"> </w:t>
      </w:r>
      <w:r>
        <w:t>периода;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объяснять</w:t>
      </w:r>
      <w:r>
        <w:rPr>
          <w:spacing w:val="61"/>
        </w:rPr>
        <w:t xml:space="preserve"> </w:t>
      </w:r>
      <w:r>
        <w:t>зависимость   ценностных   ориентиров   народов   России</w:t>
      </w:r>
      <w:r>
        <w:rPr>
          <w:spacing w:val="-57"/>
        </w:rPr>
        <w:t xml:space="preserve"> </w:t>
      </w:r>
      <w:r>
        <w:t>от        их        локализации        в        конкретных        климатических,        географических</w:t>
      </w:r>
      <w:r>
        <w:rPr>
          <w:spacing w:val="1"/>
        </w:rPr>
        <w:t xml:space="preserve"> </w:t>
      </w:r>
      <w:r>
        <w:t>и культурно-исторических</w:t>
      </w:r>
      <w:r>
        <w:rPr>
          <w:spacing w:val="4"/>
        </w:rPr>
        <w:t xml:space="preserve"> </w:t>
      </w:r>
      <w:r>
        <w:t>условиях.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Прогресс:</w:t>
      </w:r>
      <w:r>
        <w:rPr>
          <w:spacing w:val="-9"/>
        </w:rPr>
        <w:t xml:space="preserve"> </w:t>
      </w:r>
      <w:r>
        <w:t>технический и</w:t>
      </w:r>
      <w:r>
        <w:rPr>
          <w:spacing w:val="-1"/>
        </w:rPr>
        <w:t xml:space="preserve"> </w:t>
      </w:r>
      <w:r>
        <w:t>социальный.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в истории и современном</w:t>
      </w:r>
      <w:r>
        <w:rPr>
          <w:spacing w:val="1"/>
        </w:rPr>
        <w:t xml:space="preserve"> </w:t>
      </w:r>
      <w:r>
        <w:t>обществе;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благоприятной среды;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демонстрировать</w:t>
      </w:r>
      <w:r>
        <w:rPr>
          <w:spacing w:val="95"/>
        </w:rPr>
        <w:t xml:space="preserve"> </w:t>
      </w:r>
      <w:r>
        <w:t xml:space="preserve">понимание  </w:t>
      </w:r>
      <w:r>
        <w:rPr>
          <w:spacing w:val="32"/>
        </w:rPr>
        <w:t xml:space="preserve"> </w:t>
      </w:r>
      <w:r>
        <w:t xml:space="preserve">роли  </w:t>
      </w:r>
      <w:r>
        <w:rPr>
          <w:spacing w:val="40"/>
        </w:rPr>
        <w:t xml:space="preserve"> </w:t>
      </w:r>
      <w:r>
        <w:t xml:space="preserve">обслуживающего  </w:t>
      </w:r>
      <w:r>
        <w:rPr>
          <w:spacing w:val="29"/>
        </w:rPr>
        <w:t xml:space="preserve"> </w:t>
      </w:r>
      <w:r>
        <w:t xml:space="preserve">труда,  </w:t>
      </w:r>
      <w:r>
        <w:rPr>
          <w:spacing w:val="33"/>
        </w:rPr>
        <w:t xml:space="preserve"> </w:t>
      </w:r>
      <w:r>
        <w:t xml:space="preserve">его  </w:t>
      </w:r>
      <w:r>
        <w:rPr>
          <w:spacing w:val="29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и духовно-нравственной</w:t>
      </w:r>
      <w:r>
        <w:rPr>
          <w:spacing w:val="1"/>
        </w:rPr>
        <w:t xml:space="preserve"> </w:t>
      </w:r>
      <w:r>
        <w:t>важности;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механизацией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осознавать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культуру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5. Образование</w:t>
      </w:r>
      <w:r>
        <w:rPr>
          <w:spacing w:val="-2"/>
        </w:rPr>
        <w:t xml:space="preserve"> </w:t>
      </w:r>
      <w:r>
        <w:t>в 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tabs>
          <w:tab w:val="left" w:pos="2750"/>
          <w:tab w:val="left" w:pos="4488"/>
          <w:tab w:val="left" w:pos="4957"/>
          <w:tab w:val="left" w:pos="6036"/>
          <w:tab w:val="left" w:pos="7545"/>
          <w:tab w:val="left" w:pos="7909"/>
          <w:tab w:val="left" w:pos="8464"/>
          <w:tab w:val="left" w:pos="9198"/>
          <w:tab w:val="left" w:pos="9553"/>
        </w:tabs>
        <w:suppressAutoHyphens/>
        <w:ind w:left="0" w:firstLine="680"/>
        <w:contextualSpacing/>
      </w:pPr>
      <w:r>
        <w:t>Иметь</w:t>
      </w:r>
      <w:r w:rsidR="008544CD">
        <w:t xml:space="preserve"> </w:t>
      </w:r>
      <w:r>
        <w:t>представление</w:t>
      </w:r>
      <w:r>
        <w:tab/>
        <w:t>об</w:t>
      </w:r>
      <w:r>
        <w:tab/>
        <w:t>истории</w:t>
      </w:r>
      <w:r>
        <w:tab/>
        <w:t>образования</w:t>
      </w:r>
      <w:r>
        <w:tab/>
        <w:t>и</w:t>
      </w:r>
      <w:r>
        <w:tab/>
        <w:t>его</w:t>
      </w:r>
      <w:r>
        <w:tab/>
        <w:t>роли</w:t>
      </w:r>
      <w:r>
        <w:tab/>
        <w:t>в</w:t>
      </w:r>
      <w:r w:rsidR="008544CD">
        <w:t xml:space="preserve"> </w:t>
      </w:r>
      <w:r>
        <w:rPr>
          <w:spacing w:val="-1"/>
        </w:rPr>
        <w:t>обществе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 этапах его</w:t>
      </w:r>
      <w:r>
        <w:rPr>
          <w:spacing w:val="-6"/>
        </w:rPr>
        <w:t xml:space="preserve"> </w:t>
      </w:r>
      <w:r>
        <w:t>развития;</w:t>
      </w:r>
    </w:p>
    <w:p w:rsidR="00213CAD" w:rsidRDefault="008544CD" w:rsidP="008936B4">
      <w:pPr>
        <w:pStyle w:val="a3"/>
        <w:keepNext/>
        <w:keepLines/>
        <w:widowControl/>
        <w:tabs>
          <w:tab w:val="left" w:pos="3085"/>
          <w:tab w:val="left" w:pos="3459"/>
          <w:tab w:val="left" w:pos="5118"/>
          <w:tab w:val="left" w:pos="5827"/>
          <w:tab w:val="left" w:pos="7130"/>
          <w:tab w:val="left" w:pos="7485"/>
          <w:tab w:val="left" w:pos="8744"/>
          <w:tab w:val="left" w:pos="9234"/>
        </w:tabs>
        <w:suppressAutoHyphens/>
        <w:ind w:left="0" w:firstLine="680"/>
        <w:contextualSpacing/>
      </w:pPr>
      <w:r>
        <w:t>П</w:t>
      </w:r>
      <w:r w:rsidR="003A6A8D">
        <w:t>онимать</w:t>
      </w:r>
      <w:r>
        <w:t xml:space="preserve"> </w:t>
      </w:r>
      <w:r w:rsidR="003A6A8D">
        <w:t>и</w:t>
      </w:r>
      <w:r>
        <w:t xml:space="preserve"> </w:t>
      </w:r>
      <w:r w:rsidR="003A6A8D">
        <w:t>обосновывать</w:t>
      </w:r>
      <w:r w:rsidR="003A6A8D">
        <w:tab/>
        <w:t>роль</w:t>
      </w:r>
      <w:r w:rsidR="003A6A8D">
        <w:tab/>
        <w:t>ценностей</w:t>
      </w:r>
      <w:r w:rsidR="003A6A8D">
        <w:tab/>
        <w:t>в</w:t>
      </w:r>
      <w:r w:rsidR="003A6A8D">
        <w:tab/>
        <w:t>обществе,</w:t>
      </w:r>
      <w:r w:rsidR="003A6A8D">
        <w:tab/>
        <w:t>их</w:t>
      </w:r>
      <w:r>
        <w:t xml:space="preserve"> </w:t>
      </w:r>
      <w:r w:rsidR="003A6A8D">
        <w:rPr>
          <w:spacing w:val="-1"/>
        </w:rPr>
        <w:t>зависимость</w:t>
      </w:r>
      <w:r w:rsidR="003A6A8D">
        <w:rPr>
          <w:spacing w:val="-57"/>
        </w:rPr>
        <w:t xml:space="preserve"> </w:t>
      </w:r>
      <w:r w:rsidR="003A6A8D">
        <w:t>от</w:t>
      </w:r>
      <w:r w:rsidR="003A6A8D">
        <w:rPr>
          <w:spacing w:val="-1"/>
        </w:rPr>
        <w:t xml:space="preserve"> </w:t>
      </w:r>
      <w:r w:rsidR="003A6A8D">
        <w:t>процесса</w:t>
      </w:r>
      <w:r w:rsidR="003A6A8D">
        <w:rPr>
          <w:spacing w:val="-2"/>
        </w:rPr>
        <w:t xml:space="preserve"> </w:t>
      </w:r>
      <w:r w:rsidR="003A6A8D">
        <w:t>познания;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1"/>
        </w:rPr>
        <w:t xml:space="preserve"> </w:t>
      </w:r>
      <w:r>
        <w:t>специфику</w:t>
      </w:r>
      <w:r>
        <w:rPr>
          <w:spacing w:val="55"/>
        </w:rPr>
        <w:t xml:space="preserve"> </w:t>
      </w:r>
      <w:r>
        <w:t>каждой</w:t>
      </w:r>
      <w:r>
        <w:rPr>
          <w:spacing w:val="2"/>
        </w:rPr>
        <w:t xml:space="preserve"> </w:t>
      </w:r>
      <w:r>
        <w:t>ступени</w:t>
      </w:r>
      <w:r>
        <w:rPr>
          <w:spacing w:val="7"/>
        </w:rPr>
        <w:t xml:space="preserve"> </w:t>
      </w:r>
      <w:r>
        <w:t>образования,</w:t>
      </w:r>
      <w:r>
        <w:rPr>
          <w:spacing w:val="60"/>
        </w:rPr>
        <w:t xml:space="preserve"> </w:t>
      </w:r>
      <w:r>
        <w:t>её</w:t>
      </w:r>
      <w:r>
        <w:rPr>
          <w:spacing w:val="59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процессах;</w:t>
      </w:r>
    </w:p>
    <w:p w:rsidR="00213CAD" w:rsidRDefault="003A6A8D" w:rsidP="008936B4">
      <w:pPr>
        <w:pStyle w:val="a3"/>
        <w:keepNext/>
        <w:keepLines/>
        <w:widowControl/>
        <w:tabs>
          <w:tab w:val="left" w:pos="4024"/>
          <w:tab w:val="left" w:pos="5763"/>
          <w:tab w:val="left" w:pos="6582"/>
          <w:tab w:val="left" w:pos="7606"/>
          <w:tab w:val="left" w:pos="9005"/>
        </w:tabs>
        <w:suppressAutoHyphens/>
        <w:ind w:left="0" w:firstLine="680"/>
        <w:contextualSpacing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 w:rsidR="008544CD">
        <w:t xml:space="preserve"> </w:t>
      </w:r>
      <w:r>
        <w:t>образование</w:t>
      </w:r>
      <w:r w:rsidR="008544CD">
        <w:t xml:space="preserve"> </w:t>
      </w:r>
      <w:r>
        <w:t>как</w:t>
      </w:r>
      <w:r w:rsidR="008544CD">
        <w:t xml:space="preserve"> </w:t>
      </w:r>
      <w:r>
        <w:t>часть</w:t>
      </w:r>
      <w:r w:rsidR="008544CD">
        <w:t xml:space="preserve"> </w:t>
      </w:r>
      <w:r>
        <w:t>процесса</w:t>
      </w:r>
      <w:r w:rsidR="008544CD">
        <w:t xml:space="preserve"> </w:t>
      </w:r>
      <w:r>
        <w:t>формирования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духовно-нравственных ориентиров человека.</w:t>
      </w:r>
      <w:r>
        <w:rPr>
          <w:spacing w:val="-57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человека.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47"/>
        </w:rPr>
        <w:t xml:space="preserve"> </w:t>
      </w:r>
      <w:r>
        <w:t>термины</w:t>
      </w:r>
      <w:r>
        <w:rPr>
          <w:spacing w:val="45"/>
        </w:rPr>
        <w:t xml:space="preserve"> </w:t>
      </w:r>
      <w:r>
        <w:t>«права</w:t>
      </w:r>
      <w:r>
        <w:rPr>
          <w:spacing w:val="45"/>
        </w:rPr>
        <w:t xml:space="preserve"> </w:t>
      </w:r>
      <w:r>
        <w:t>человека»,</w:t>
      </w:r>
      <w:r>
        <w:rPr>
          <w:spacing w:val="51"/>
        </w:rPr>
        <w:t xml:space="preserve"> </w:t>
      </w:r>
      <w:r>
        <w:t>«естественные</w:t>
      </w:r>
      <w:r>
        <w:rPr>
          <w:spacing w:val="45"/>
        </w:rPr>
        <w:t xml:space="preserve"> </w:t>
      </w:r>
      <w:r>
        <w:t>права</w:t>
      </w:r>
      <w:r>
        <w:rPr>
          <w:spacing w:val="45"/>
        </w:rPr>
        <w:t xml:space="preserve"> </w:t>
      </w:r>
      <w:r>
        <w:t>человека»,</w:t>
      </w:r>
      <w:r>
        <w:rPr>
          <w:spacing w:val="51"/>
        </w:rPr>
        <w:t xml:space="preserve"> </w:t>
      </w:r>
      <w:r>
        <w:t>«правовая</w:t>
      </w:r>
      <w:r>
        <w:rPr>
          <w:spacing w:val="-57"/>
        </w:rPr>
        <w:t xml:space="preserve"> </w:t>
      </w:r>
      <w:r>
        <w:t>культура»;</w:t>
      </w:r>
    </w:p>
    <w:p w:rsidR="00213CAD" w:rsidRDefault="008544CD" w:rsidP="008936B4">
      <w:pPr>
        <w:pStyle w:val="a3"/>
        <w:keepNext/>
        <w:keepLines/>
        <w:widowControl/>
        <w:tabs>
          <w:tab w:val="left" w:pos="3849"/>
          <w:tab w:val="left" w:pos="5043"/>
          <w:tab w:val="left" w:pos="6847"/>
          <w:tab w:val="left" w:pos="8220"/>
          <w:tab w:val="left" w:pos="9439"/>
        </w:tabs>
        <w:suppressAutoHyphens/>
        <w:ind w:left="0" w:firstLine="680"/>
        <w:contextualSpacing/>
      </w:pPr>
      <w:r>
        <w:t>Х</w:t>
      </w:r>
      <w:r w:rsidR="003A6A8D">
        <w:t>арактеризовать</w:t>
      </w:r>
      <w:r>
        <w:t xml:space="preserve"> </w:t>
      </w:r>
      <w:r w:rsidR="003A6A8D">
        <w:t>историю</w:t>
      </w:r>
      <w:r w:rsidR="003A6A8D">
        <w:tab/>
        <w:t>формирования</w:t>
      </w:r>
      <w:r w:rsidR="003A6A8D">
        <w:tab/>
        <w:t>комплекса</w:t>
      </w:r>
      <w:r w:rsidR="003A6A8D">
        <w:tab/>
        <w:t>понятий,</w:t>
      </w:r>
      <w:r>
        <w:t xml:space="preserve"> </w:t>
      </w:r>
      <w:r w:rsidR="003A6A8D">
        <w:rPr>
          <w:spacing w:val="-1"/>
        </w:rPr>
        <w:t>связанных</w:t>
      </w:r>
      <w:r w:rsidR="003A6A8D">
        <w:rPr>
          <w:spacing w:val="-57"/>
        </w:rPr>
        <w:t xml:space="preserve"> </w:t>
      </w:r>
      <w:r w:rsidR="003A6A8D">
        <w:t>с</w:t>
      </w:r>
      <w:r w:rsidR="003A6A8D">
        <w:rPr>
          <w:spacing w:val="-3"/>
        </w:rPr>
        <w:t xml:space="preserve"> </w:t>
      </w:r>
      <w:r w:rsidR="003A6A8D">
        <w:t>правами;</w:t>
      </w:r>
    </w:p>
    <w:p w:rsidR="00213CAD" w:rsidRDefault="003A6A8D" w:rsidP="008936B4">
      <w:pPr>
        <w:pStyle w:val="a3"/>
        <w:keepNext/>
        <w:keepLines/>
        <w:widowControl/>
        <w:tabs>
          <w:tab w:val="left" w:pos="3164"/>
          <w:tab w:val="left" w:pos="3614"/>
          <w:tab w:val="left" w:pos="5357"/>
          <w:tab w:val="left" w:pos="6631"/>
          <w:tab w:val="left" w:pos="7421"/>
          <w:tab w:val="left" w:pos="8644"/>
          <w:tab w:val="left" w:pos="9304"/>
        </w:tabs>
        <w:suppressAutoHyphens/>
        <w:ind w:left="0" w:firstLine="680"/>
        <w:contextualSpacing/>
      </w:pPr>
      <w:r>
        <w:t>понимать</w:t>
      </w:r>
      <w:r>
        <w:tab/>
        <w:t>и</w:t>
      </w:r>
      <w:r>
        <w:tab/>
        <w:t>обосновывать</w:t>
      </w:r>
      <w:r>
        <w:tab/>
        <w:t>важность</w:t>
      </w:r>
      <w:r>
        <w:tab/>
        <w:t>прав</w:t>
      </w:r>
      <w:r>
        <w:tab/>
        <w:t>человека</w:t>
      </w:r>
      <w:r>
        <w:tab/>
        <w:t>как</w:t>
      </w:r>
      <w:r w:rsidR="008544CD">
        <w:t xml:space="preserve"> </w:t>
      </w:r>
      <w:r>
        <w:t>привилегии</w:t>
      </w:r>
      <w:r>
        <w:rPr>
          <w:spacing w:val="-57"/>
        </w:rPr>
        <w:t xml:space="preserve"> </w:t>
      </w:r>
      <w:r>
        <w:t>и обязанности</w:t>
      </w:r>
      <w:r>
        <w:rPr>
          <w:spacing w:val="1"/>
        </w:rPr>
        <w:t xml:space="preserve"> </w:t>
      </w:r>
      <w:r>
        <w:t>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соблюдения</w:t>
      </w:r>
      <w:r>
        <w:rPr>
          <w:spacing w:val="-5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человека;</w:t>
      </w:r>
    </w:p>
    <w:p w:rsidR="00213CAD" w:rsidRDefault="003A6A8D" w:rsidP="008936B4">
      <w:pPr>
        <w:pStyle w:val="a3"/>
        <w:keepNext/>
        <w:keepLines/>
        <w:widowControl/>
        <w:tabs>
          <w:tab w:val="left" w:pos="3219"/>
          <w:tab w:val="left" w:pos="3729"/>
          <w:tab w:val="left" w:pos="4694"/>
          <w:tab w:val="left" w:pos="6122"/>
          <w:tab w:val="left" w:pos="8061"/>
          <w:tab w:val="left" w:pos="9610"/>
        </w:tabs>
        <w:suppressAutoHyphens/>
        <w:ind w:left="0" w:firstLine="680"/>
        <w:contextualSpacing/>
      </w:pPr>
      <w:r>
        <w:t>понимать</w:t>
      </w:r>
      <w:r w:rsidR="008544CD">
        <w:t xml:space="preserve"> </w:t>
      </w:r>
      <w:r>
        <w:t>и</w:t>
      </w:r>
      <w:r w:rsidR="008544CD">
        <w:t xml:space="preserve"> </w:t>
      </w:r>
      <w:r>
        <w:t>уметь</w:t>
      </w:r>
      <w:r w:rsidR="008544CD">
        <w:t xml:space="preserve"> </w:t>
      </w:r>
      <w:r>
        <w:t>объяснить</w:t>
      </w:r>
      <w:r>
        <w:tab/>
        <w:t>необходимость</w:t>
      </w:r>
      <w:r w:rsidR="008544CD">
        <w:t xml:space="preserve"> </w:t>
      </w:r>
      <w:r>
        <w:t>сохранения</w:t>
      </w:r>
      <w:r w:rsidR="008544CD">
        <w:t xml:space="preserve"> </w:t>
      </w:r>
      <w:r>
        <w:rPr>
          <w:spacing w:val="-1"/>
        </w:rPr>
        <w:t>паритета</w:t>
      </w:r>
      <w:r>
        <w:rPr>
          <w:spacing w:val="-57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 человека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правовой</w:t>
      </w:r>
      <w:r>
        <w:rPr>
          <w:spacing w:val="-4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7. Общество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религия:</w:t>
      </w:r>
      <w:r>
        <w:rPr>
          <w:spacing w:val="-8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взаимодействие.</w:t>
      </w:r>
    </w:p>
    <w:p w:rsidR="00213CAD" w:rsidRDefault="003A6A8D" w:rsidP="008936B4">
      <w:pPr>
        <w:pStyle w:val="a3"/>
        <w:keepNext/>
        <w:keepLines/>
        <w:widowControl/>
        <w:tabs>
          <w:tab w:val="left" w:pos="2705"/>
          <w:tab w:val="left" w:pos="3099"/>
          <w:tab w:val="left" w:pos="4344"/>
          <w:tab w:val="left" w:pos="5253"/>
          <w:tab w:val="left" w:pos="6502"/>
          <w:tab w:val="left" w:pos="7876"/>
          <w:tab w:val="left" w:pos="9524"/>
        </w:tabs>
        <w:suppressAutoHyphens/>
        <w:ind w:left="0" w:firstLine="680"/>
        <w:contextualSpacing/>
      </w:pPr>
      <w:r>
        <w:t>Знать</w:t>
      </w:r>
      <w:r w:rsidR="008544CD">
        <w:t xml:space="preserve"> </w:t>
      </w:r>
      <w:r>
        <w:t>и</w:t>
      </w:r>
      <w:r w:rsidR="008544CD">
        <w:t xml:space="preserve"> </w:t>
      </w:r>
      <w:r>
        <w:t>понимать</w:t>
      </w:r>
      <w:r>
        <w:tab/>
        <w:t>смысл</w:t>
      </w:r>
      <w:r w:rsidR="008544CD">
        <w:t xml:space="preserve"> </w:t>
      </w:r>
      <w:r>
        <w:t>терминов</w:t>
      </w:r>
      <w:r w:rsidR="008544CD">
        <w:t xml:space="preserve"> </w:t>
      </w:r>
      <w:r>
        <w:t>«религия»,</w:t>
      </w:r>
      <w:r w:rsidR="008544CD">
        <w:t xml:space="preserve"> </w:t>
      </w:r>
      <w:r>
        <w:t>«конфессия»,</w:t>
      </w:r>
      <w:r w:rsidR="008544CD">
        <w:t xml:space="preserve"> </w:t>
      </w:r>
      <w:r>
        <w:t>«атеизм»,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«свободомыслие»;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культурообразующие</w:t>
      </w:r>
      <w:r>
        <w:rPr>
          <w:spacing w:val="-6"/>
        </w:rPr>
        <w:t xml:space="preserve"> </w:t>
      </w:r>
      <w:r>
        <w:t>конфессии;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7"/>
        </w:rPr>
        <w:t xml:space="preserve"> </w:t>
      </w:r>
      <w:r>
        <w:t>развития;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 мир:</w:t>
      </w:r>
      <w:r>
        <w:rPr>
          <w:spacing w:val="-9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основные процессы, протекающие в современном обществе, его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2"/>
        </w:rPr>
        <w:t xml:space="preserve"> </w:t>
      </w:r>
      <w:r>
        <w:t>ориентиры;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 и уметь доказать важность духовно-нравственного развития человека и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 целом</w:t>
      </w:r>
      <w:r>
        <w:rPr>
          <w:spacing w:val="-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сохранения социально-экономического</w:t>
      </w:r>
      <w:r>
        <w:rPr>
          <w:spacing w:val="-7"/>
        </w:rPr>
        <w:t xml:space="preserve"> </w:t>
      </w:r>
      <w:r>
        <w:t>благополучия;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называть и характеризовать основные источники этого процесса, уметь доказывать</w:t>
      </w:r>
      <w:r>
        <w:rPr>
          <w:spacing w:val="1"/>
        </w:rPr>
        <w:t xml:space="preserve"> </w:t>
      </w:r>
      <w:r>
        <w:t xml:space="preserve">теоретические    </w:t>
      </w:r>
      <w:r>
        <w:rPr>
          <w:spacing w:val="1"/>
        </w:rPr>
        <w:t xml:space="preserve"> </w:t>
      </w:r>
      <w:r>
        <w:t>положения,      выдвинутые      ранее      на      примерах      из      истории</w:t>
      </w:r>
      <w:r>
        <w:rPr>
          <w:spacing w:val="1"/>
        </w:rPr>
        <w:t xml:space="preserve"> </w:t>
      </w:r>
      <w:r>
        <w:t>и культуры</w:t>
      </w:r>
      <w:r>
        <w:rPr>
          <w:spacing w:val="-2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«Человек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культуре».</w:t>
      </w:r>
      <w:r>
        <w:rPr>
          <w:spacing w:val="-58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Духовно-нравственный</w:t>
      </w:r>
      <w:r>
        <w:rPr>
          <w:spacing w:val="4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</w:t>
      </w:r>
      <w:r>
        <w:rPr>
          <w:spacing w:val="-3"/>
        </w:rPr>
        <w:t xml:space="preserve"> </w:t>
      </w:r>
      <w:r>
        <w:t>человека.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качеств 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осознавать, какие личностные качества соотносятся с теми или иными моральными</w:t>
      </w:r>
      <w:r>
        <w:rPr>
          <w:spacing w:val="-57"/>
        </w:rPr>
        <w:t xml:space="preserve"> </w:t>
      </w:r>
      <w:r>
        <w:t>и нравственными</w:t>
      </w:r>
      <w:r>
        <w:rPr>
          <w:spacing w:val="1"/>
        </w:rPr>
        <w:t xml:space="preserve"> </w:t>
      </w:r>
      <w:r>
        <w:t>ценностями;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-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этикой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взаимосвязь;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обосновывать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доказывать</w:t>
      </w:r>
      <w:r>
        <w:rPr>
          <w:spacing w:val="25"/>
        </w:rPr>
        <w:t xml:space="preserve"> </w:t>
      </w:r>
      <w:r>
        <w:t>ценность</w:t>
      </w:r>
      <w:r>
        <w:rPr>
          <w:spacing w:val="24"/>
        </w:rPr>
        <w:t xml:space="preserve"> </w:t>
      </w:r>
      <w:r>
        <w:t>свободы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залога</w:t>
      </w:r>
      <w:r>
        <w:rPr>
          <w:spacing w:val="23"/>
        </w:rPr>
        <w:t xml:space="preserve"> </w:t>
      </w:r>
      <w:r>
        <w:t>благополучия</w:t>
      </w:r>
      <w:r>
        <w:rPr>
          <w:spacing w:val="24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правам</w:t>
      </w:r>
      <w:r>
        <w:rPr>
          <w:spacing w:val="-2"/>
        </w:rPr>
        <w:t xml:space="preserve"> </w:t>
      </w:r>
      <w:r>
        <w:t>человека, его</w:t>
      </w:r>
      <w:r>
        <w:rPr>
          <w:spacing w:val="-7"/>
        </w:rPr>
        <w:t xml:space="preserve"> </w:t>
      </w:r>
      <w:r>
        <w:t>месту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 общественных процессах;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20"/>
        </w:rPr>
        <w:t xml:space="preserve"> </w:t>
      </w:r>
      <w:r>
        <w:t>взаимосвязь</w:t>
      </w:r>
      <w:r>
        <w:rPr>
          <w:spacing w:val="78"/>
        </w:rPr>
        <w:t xml:space="preserve"> </w:t>
      </w:r>
      <w:r>
        <w:t>таких</w:t>
      </w:r>
      <w:r>
        <w:rPr>
          <w:spacing w:val="78"/>
        </w:rPr>
        <w:t xml:space="preserve"> </w:t>
      </w:r>
      <w:r>
        <w:t>понятий</w:t>
      </w:r>
      <w:r>
        <w:rPr>
          <w:spacing w:val="79"/>
        </w:rPr>
        <w:t xml:space="preserve"> </w:t>
      </w:r>
      <w:r>
        <w:t>как</w:t>
      </w:r>
      <w:r>
        <w:rPr>
          <w:spacing w:val="77"/>
        </w:rPr>
        <w:t xml:space="preserve"> </w:t>
      </w:r>
      <w:r>
        <w:t>«свобода»,</w:t>
      </w:r>
      <w:r>
        <w:rPr>
          <w:spacing w:val="77"/>
        </w:rPr>
        <w:t xml:space="preserve"> </w:t>
      </w:r>
      <w:r>
        <w:t>«ответственность»,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«право»</w:t>
      </w:r>
      <w:r>
        <w:rPr>
          <w:spacing w:val="-8"/>
        </w:rPr>
        <w:t xml:space="preserve"> </w:t>
      </w:r>
      <w:r>
        <w:t>и «долг»;</w:t>
      </w:r>
    </w:p>
    <w:p w:rsidR="00213CAD" w:rsidRDefault="008544CD" w:rsidP="008936B4">
      <w:pPr>
        <w:pStyle w:val="a3"/>
        <w:keepNext/>
        <w:keepLines/>
        <w:widowControl/>
        <w:tabs>
          <w:tab w:val="left" w:pos="3150"/>
          <w:tab w:val="left" w:pos="4414"/>
          <w:tab w:val="left" w:pos="6242"/>
          <w:tab w:val="left" w:pos="6892"/>
          <w:tab w:val="left" w:pos="8145"/>
          <w:tab w:val="left" w:pos="9779"/>
        </w:tabs>
        <w:suppressAutoHyphens/>
        <w:ind w:left="0" w:firstLine="680"/>
        <w:contextualSpacing/>
      </w:pPr>
      <w:r>
        <w:t>П</w:t>
      </w:r>
      <w:r w:rsidR="003A6A8D">
        <w:t>онимать</w:t>
      </w:r>
      <w:r>
        <w:t xml:space="preserve"> </w:t>
      </w:r>
      <w:r w:rsidR="003A6A8D">
        <w:t>важность</w:t>
      </w:r>
      <w:r w:rsidR="003A6A8D">
        <w:tab/>
        <w:t>коллективизма</w:t>
      </w:r>
      <w:r w:rsidR="003A6A8D">
        <w:tab/>
        <w:t>как</w:t>
      </w:r>
      <w:r w:rsidR="003A6A8D">
        <w:tab/>
        <w:t>ценности</w:t>
      </w:r>
      <w:r w:rsidR="003A6A8D">
        <w:tab/>
        <w:t>современной</w:t>
      </w:r>
      <w:r>
        <w:t xml:space="preserve"> </w:t>
      </w:r>
      <w:r w:rsidR="003A6A8D">
        <w:rPr>
          <w:spacing w:val="-1"/>
        </w:rPr>
        <w:t>России</w:t>
      </w:r>
      <w:r w:rsidR="003A6A8D">
        <w:rPr>
          <w:spacing w:val="-57"/>
        </w:rPr>
        <w:t xml:space="preserve"> </w:t>
      </w:r>
      <w:r w:rsidR="003A6A8D">
        <w:t>и его</w:t>
      </w:r>
      <w:r w:rsidR="003A6A8D">
        <w:rPr>
          <w:spacing w:val="-6"/>
        </w:rPr>
        <w:t xml:space="preserve"> </w:t>
      </w:r>
      <w:r w:rsidR="003A6A8D">
        <w:t>приоритет перед</w:t>
      </w:r>
      <w:r w:rsidR="003A6A8D">
        <w:rPr>
          <w:spacing w:val="-3"/>
        </w:rPr>
        <w:t xml:space="preserve"> </w:t>
      </w:r>
      <w:r w:rsidR="003A6A8D">
        <w:t>идеологией индивидуализма;</w:t>
      </w:r>
    </w:p>
    <w:p w:rsidR="00213CAD" w:rsidRDefault="008544CD" w:rsidP="008936B4">
      <w:pPr>
        <w:pStyle w:val="a3"/>
        <w:keepNext/>
        <w:keepLines/>
        <w:widowControl/>
        <w:tabs>
          <w:tab w:val="left" w:pos="3144"/>
          <w:tab w:val="left" w:pos="5277"/>
          <w:tab w:val="left" w:pos="6700"/>
          <w:tab w:val="left" w:pos="9146"/>
        </w:tabs>
        <w:suppressAutoHyphens/>
        <w:ind w:left="0" w:firstLine="680"/>
        <w:contextualSpacing/>
      </w:pPr>
      <w:r>
        <w:t>П</w:t>
      </w:r>
      <w:r w:rsidR="003A6A8D">
        <w:t>риводить</w:t>
      </w:r>
      <w:r>
        <w:t xml:space="preserve"> </w:t>
      </w:r>
      <w:r w:rsidR="003A6A8D">
        <w:t xml:space="preserve">примеры  </w:t>
      </w:r>
      <w:r w:rsidR="003A6A8D">
        <w:rPr>
          <w:spacing w:val="15"/>
        </w:rPr>
        <w:t xml:space="preserve"> </w:t>
      </w:r>
      <w:r w:rsidR="003A6A8D">
        <w:t>идеалов</w:t>
      </w:r>
      <w:r w:rsidR="003A6A8D">
        <w:tab/>
        <w:t xml:space="preserve">человека  </w:t>
      </w:r>
      <w:r w:rsidR="003A6A8D">
        <w:rPr>
          <w:spacing w:val="17"/>
        </w:rPr>
        <w:t xml:space="preserve"> </w:t>
      </w:r>
      <w:r w:rsidR="003A6A8D">
        <w:t>в</w:t>
      </w:r>
      <w:r w:rsidR="003A6A8D">
        <w:tab/>
        <w:t>историко-культурном</w:t>
      </w:r>
      <w:r>
        <w:t xml:space="preserve"> </w:t>
      </w:r>
      <w:r w:rsidR="003A6A8D">
        <w:rPr>
          <w:spacing w:val="-1"/>
        </w:rPr>
        <w:t>пространстве</w:t>
      </w:r>
      <w:r w:rsidR="003A6A8D">
        <w:rPr>
          <w:spacing w:val="-57"/>
        </w:rPr>
        <w:t xml:space="preserve"> </w:t>
      </w:r>
      <w:r w:rsidR="003A6A8D">
        <w:t>современной 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5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Взросление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tabs>
          <w:tab w:val="left" w:pos="3829"/>
          <w:tab w:val="left" w:pos="4928"/>
          <w:tab w:val="left" w:pos="6362"/>
          <w:tab w:val="left" w:pos="7551"/>
          <w:tab w:val="left" w:pos="7966"/>
          <w:tab w:val="left" w:pos="8575"/>
          <w:tab w:val="left" w:pos="9839"/>
        </w:tabs>
        <w:suppressAutoHyphens/>
        <w:ind w:left="0" w:firstLine="680"/>
        <w:contextualSpacing/>
      </w:pPr>
      <w:r>
        <w:t>Понимать различие между процессами антропогенеза и антропосоциогенеза;</w:t>
      </w:r>
      <w:r>
        <w:rPr>
          <w:spacing w:val="1"/>
        </w:rPr>
        <w:t xml:space="preserve"> </w:t>
      </w:r>
      <w:r>
        <w:t>характеризовать</w:t>
      </w:r>
      <w:r w:rsidR="008544CD">
        <w:t xml:space="preserve"> </w:t>
      </w:r>
      <w:r>
        <w:t>процесс</w:t>
      </w:r>
      <w:r w:rsidR="008544CD">
        <w:t xml:space="preserve"> </w:t>
      </w:r>
      <w:r>
        <w:t>взросления</w:t>
      </w:r>
      <w:r w:rsidR="008544CD">
        <w:t xml:space="preserve"> </w:t>
      </w:r>
      <w:r>
        <w:t>человека</w:t>
      </w:r>
      <w:r w:rsidR="008544CD">
        <w:t xml:space="preserve"> </w:t>
      </w:r>
      <w:r>
        <w:t>и</w:t>
      </w:r>
      <w:r w:rsidR="008544CD">
        <w:t xml:space="preserve"> </w:t>
      </w:r>
      <w:r>
        <w:t>его</w:t>
      </w:r>
      <w:r w:rsidR="008544CD">
        <w:t xml:space="preserve"> </w:t>
      </w:r>
      <w:r>
        <w:t>основные</w:t>
      </w:r>
      <w:r w:rsidR="008544CD">
        <w:t xml:space="preserve"> </w:t>
      </w:r>
      <w:r>
        <w:t>этапы,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потребности</w:t>
      </w:r>
      <w:r>
        <w:rPr>
          <w:spacing w:val="33"/>
        </w:rPr>
        <w:t xml:space="preserve"> </w:t>
      </w:r>
      <w:r>
        <w:t>человека</w:t>
      </w:r>
      <w:r>
        <w:rPr>
          <w:spacing w:val="31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гармоничного</w:t>
      </w:r>
      <w:r>
        <w:rPr>
          <w:spacing w:val="27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существования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каждом</w:t>
      </w:r>
      <w:r>
        <w:rPr>
          <w:spacing w:val="35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этапов;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обосновывать</w:t>
      </w:r>
      <w:r>
        <w:rPr>
          <w:spacing w:val="23"/>
        </w:rPr>
        <w:t xml:space="preserve"> </w:t>
      </w:r>
      <w:r>
        <w:t>важность</w:t>
      </w:r>
      <w:r>
        <w:rPr>
          <w:spacing w:val="23"/>
        </w:rPr>
        <w:t xml:space="preserve"> </w:t>
      </w:r>
      <w:r>
        <w:t>взаимодействия</w:t>
      </w:r>
      <w:r>
        <w:rPr>
          <w:spacing w:val="22"/>
        </w:rPr>
        <w:t xml:space="preserve"> </w:t>
      </w:r>
      <w:r>
        <w:t>человека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общества,</w:t>
      </w:r>
      <w:r>
        <w:rPr>
          <w:spacing w:val="22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негативные</w:t>
      </w:r>
      <w:r>
        <w:rPr>
          <w:spacing w:val="-3"/>
        </w:rPr>
        <w:t xml:space="preserve"> </w:t>
      </w:r>
      <w:r>
        <w:t>эффекты</w:t>
      </w:r>
      <w:r>
        <w:rPr>
          <w:spacing w:val="-2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изоляции;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43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уметь</w:t>
      </w:r>
      <w:r>
        <w:rPr>
          <w:spacing w:val="102"/>
        </w:rPr>
        <w:t xml:space="preserve"> </w:t>
      </w:r>
      <w:r>
        <w:t>демонстрировать</w:t>
      </w:r>
      <w:r>
        <w:rPr>
          <w:spacing w:val="108"/>
        </w:rPr>
        <w:t xml:space="preserve"> </w:t>
      </w:r>
      <w:r>
        <w:t>своё</w:t>
      </w:r>
      <w:r>
        <w:rPr>
          <w:spacing w:val="100"/>
        </w:rPr>
        <w:t xml:space="preserve"> </w:t>
      </w:r>
      <w:r>
        <w:t>понимание</w:t>
      </w:r>
      <w:r>
        <w:rPr>
          <w:spacing w:val="101"/>
        </w:rPr>
        <w:t xml:space="preserve"> </w:t>
      </w:r>
      <w:r>
        <w:t>самостоятельности,</w:t>
      </w:r>
      <w:r>
        <w:rPr>
          <w:spacing w:val="101"/>
        </w:rPr>
        <w:t xml:space="preserve"> </w:t>
      </w:r>
      <w:r>
        <w:t>её</w:t>
      </w:r>
      <w:r>
        <w:rPr>
          <w:spacing w:val="10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 развитии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потенциал</w:t>
      </w:r>
      <w:r>
        <w:rPr>
          <w:spacing w:val="-5"/>
        </w:rPr>
        <w:t xml:space="preserve"> </w:t>
      </w:r>
      <w:r>
        <w:t>религии;</w:t>
      </w:r>
    </w:p>
    <w:p w:rsidR="00213CAD" w:rsidRDefault="008544CD" w:rsidP="008936B4">
      <w:pPr>
        <w:pStyle w:val="a3"/>
        <w:keepNext/>
        <w:keepLines/>
        <w:widowControl/>
        <w:tabs>
          <w:tab w:val="left" w:pos="2665"/>
          <w:tab w:val="left" w:pos="3050"/>
          <w:tab w:val="left" w:pos="3879"/>
          <w:tab w:val="left" w:pos="4999"/>
          <w:tab w:val="left" w:pos="6672"/>
          <w:tab w:val="left" w:pos="7981"/>
        </w:tabs>
        <w:suppressAutoHyphens/>
        <w:ind w:left="0" w:firstLine="680"/>
        <w:contextualSpacing/>
      </w:pPr>
      <w:r>
        <w:t>З</w:t>
      </w:r>
      <w:r w:rsidR="003A6A8D">
        <w:t>нать</w:t>
      </w:r>
      <w:r>
        <w:t xml:space="preserve"> </w:t>
      </w:r>
      <w:r w:rsidR="003A6A8D">
        <w:t>и</w:t>
      </w:r>
      <w:r>
        <w:t xml:space="preserve"> </w:t>
      </w:r>
      <w:r w:rsidR="003A6A8D">
        <w:t>уметь</w:t>
      </w:r>
      <w:r>
        <w:t xml:space="preserve"> </w:t>
      </w:r>
      <w:r w:rsidR="003A6A8D">
        <w:t>излагать</w:t>
      </w:r>
      <w:r>
        <w:t xml:space="preserve"> </w:t>
      </w:r>
      <w:r w:rsidR="003A6A8D">
        <w:t>нравственные</w:t>
      </w:r>
      <w:r>
        <w:t xml:space="preserve"> </w:t>
      </w:r>
      <w:r w:rsidR="003A6A8D">
        <w:t>принципы</w:t>
      </w:r>
      <w:r>
        <w:t xml:space="preserve"> </w:t>
      </w:r>
      <w:r w:rsidR="003A6A8D">
        <w:rPr>
          <w:spacing w:val="-1"/>
        </w:rPr>
        <w:t>государствообразующих</w:t>
      </w:r>
      <w:r w:rsidR="003A6A8D">
        <w:rPr>
          <w:spacing w:val="-57"/>
        </w:rPr>
        <w:t xml:space="preserve"> </w:t>
      </w:r>
      <w:r w:rsidR="003A6A8D">
        <w:t>конфессий России;</w:t>
      </w:r>
    </w:p>
    <w:p w:rsidR="00213CAD" w:rsidRDefault="008544CD" w:rsidP="008936B4">
      <w:pPr>
        <w:pStyle w:val="a3"/>
        <w:keepNext/>
        <w:keepLines/>
        <w:widowControl/>
        <w:tabs>
          <w:tab w:val="left" w:pos="2860"/>
          <w:tab w:val="left" w:pos="4283"/>
          <w:tab w:val="left" w:pos="5895"/>
          <w:tab w:val="left" w:pos="6455"/>
          <w:tab w:val="left" w:pos="8448"/>
          <w:tab w:val="left" w:pos="9597"/>
        </w:tabs>
        <w:suppressAutoHyphens/>
        <w:ind w:left="0" w:firstLine="680"/>
        <w:contextualSpacing/>
      </w:pPr>
      <w:r>
        <w:t>З</w:t>
      </w:r>
      <w:r w:rsidR="003A6A8D">
        <w:t>нать</w:t>
      </w:r>
      <w:r>
        <w:t xml:space="preserve"> </w:t>
      </w:r>
      <w:r w:rsidR="003A6A8D">
        <w:t>основные</w:t>
      </w:r>
      <w:r w:rsidR="003A6A8D">
        <w:tab/>
        <w:t>требования</w:t>
      </w:r>
      <w:r w:rsidR="003A6A8D">
        <w:tab/>
        <w:t>к</w:t>
      </w:r>
      <w:r w:rsidR="003A6A8D">
        <w:tab/>
        <w:t>нравственному</w:t>
      </w:r>
      <w:r w:rsidR="003A6A8D">
        <w:tab/>
        <w:t>идеалу</w:t>
      </w:r>
      <w:r>
        <w:t xml:space="preserve"> </w:t>
      </w:r>
      <w:r w:rsidR="003A6A8D">
        <w:t>человека</w:t>
      </w:r>
      <w:r w:rsidR="003A6A8D">
        <w:rPr>
          <w:spacing w:val="-57"/>
        </w:rPr>
        <w:t xml:space="preserve"> </w:t>
      </w:r>
      <w:r w:rsidR="003A6A8D">
        <w:t>в государствообразующих</w:t>
      </w:r>
      <w:r w:rsidR="003A6A8D">
        <w:rPr>
          <w:spacing w:val="-1"/>
        </w:rPr>
        <w:t xml:space="preserve"> </w:t>
      </w:r>
      <w:r w:rsidR="003A6A8D">
        <w:t>религиях современной</w:t>
      </w:r>
      <w:r w:rsidR="003A6A8D">
        <w:rPr>
          <w:spacing w:val="5"/>
        </w:rPr>
        <w:t xml:space="preserve"> </w:t>
      </w:r>
      <w:r w:rsidR="003A6A8D">
        <w:t>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</w:t>
      </w:r>
      <w:r>
        <w:rPr>
          <w:spacing w:val="18"/>
        </w:rPr>
        <w:t xml:space="preserve"> </w:t>
      </w:r>
      <w:r>
        <w:t>обосновывать</w:t>
      </w:r>
      <w:r>
        <w:rPr>
          <w:spacing w:val="18"/>
        </w:rPr>
        <w:t xml:space="preserve"> </w:t>
      </w:r>
      <w:r>
        <w:t>важность</w:t>
      </w:r>
      <w:r>
        <w:rPr>
          <w:spacing w:val="19"/>
        </w:rPr>
        <w:t xml:space="preserve"> </w:t>
      </w:r>
      <w:r>
        <w:t>религиозных</w:t>
      </w:r>
      <w:r>
        <w:rPr>
          <w:spacing w:val="17"/>
        </w:rPr>
        <w:t xml:space="preserve"> </w:t>
      </w:r>
      <w:r>
        <w:t>моральных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нравственных</w:t>
      </w:r>
      <w:r>
        <w:rPr>
          <w:spacing w:val="18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человеке.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«гуманитарное</w:t>
      </w:r>
      <w:r>
        <w:rPr>
          <w:spacing w:val="-6"/>
        </w:rPr>
        <w:t xml:space="preserve"> </w:t>
      </w:r>
      <w:r>
        <w:t>знание»;</w:t>
      </w:r>
    </w:p>
    <w:p w:rsidR="00213CAD" w:rsidRDefault="008544CD" w:rsidP="008936B4">
      <w:pPr>
        <w:pStyle w:val="a3"/>
        <w:keepNext/>
        <w:keepLines/>
        <w:widowControl/>
        <w:tabs>
          <w:tab w:val="left" w:pos="3795"/>
          <w:tab w:val="left" w:pos="6024"/>
          <w:tab w:val="left" w:pos="7449"/>
          <w:tab w:val="left" w:pos="9753"/>
        </w:tabs>
        <w:suppressAutoHyphens/>
        <w:ind w:left="0" w:firstLine="680"/>
        <w:contextualSpacing/>
      </w:pPr>
      <w:r>
        <w:t>О</w:t>
      </w:r>
      <w:r w:rsidR="003A6A8D">
        <w:t>пределять</w:t>
      </w:r>
      <w:r>
        <w:t xml:space="preserve"> </w:t>
      </w:r>
      <w:r w:rsidR="003A6A8D">
        <w:t>нравственный</w:t>
      </w:r>
      <w:r>
        <w:t xml:space="preserve"> </w:t>
      </w:r>
      <w:r w:rsidR="003A6A8D">
        <w:t>смысл</w:t>
      </w:r>
      <w:r>
        <w:t xml:space="preserve"> </w:t>
      </w:r>
      <w:r w:rsidR="003A6A8D">
        <w:t>гуманитарного</w:t>
      </w:r>
      <w:r>
        <w:t xml:space="preserve"> </w:t>
      </w:r>
      <w:r w:rsidR="003A6A8D">
        <w:t>знания,</w:t>
      </w:r>
      <w:r w:rsidR="003A6A8D">
        <w:rPr>
          <w:spacing w:val="-57"/>
        </w:rPr>
        <w:t xml:space="preserve"> </w:t>
      </w:r>
      <w:r w:rsidR="003A6A8D">
        <w:t>его</w:t>
      </w:r>
      <w:r w:rsidR="003A6A8D">
        <w:rPr>
          <w:spacing w:val="-7"/>
        </w:rPr>
        <w:t xml:space="preserve"> </w:t>
      </w:r>
      <w:r w:rsidR="003A6A8D">
        <w:t>системообразующую роль</w:t>
      </w:r>
      <w:r w:rsidR="003A6A8D">
        <w:rPr>
          <w:spacing w:val="-1"/>
        </w:rPr>
        <w:t xml:space="preserve"> </w:t>
      </w:r>
      <w:r w:rsidR="003A6A8D">
        <w:t>в</w:t>
      </w:r>
      <w:r w:rsidR="003A6A8D">
        <w:rPr>
          <w:spacing w:val="1"/>
        </w:rPr>
        <w:t xml:space="preserve"> </w:t>
      </w:r>
      <w:r w:rsidR="003A6A8D">
        <w:t>современной</w:t>
      </w:r>
      <w:r w:rsidR="003A6A8D">
        <w:rPr>
          <w:spacing w:val="1"/>
        </w:rPr>
        <w:t xml:space="preserve"> </w:t>
      </w:r>
      <w:r w:rsidR="003A6A8D">
        <w:t>культуре;</w:t>
      </w:r>
    </w:p>
    <w:p w:rsidR="00213CAD" w:rsidRDefault="008544CD" w:rsidP="008936B4">
      <w:pPr>
        <w:pStyle w:val="a3"/>
        <w:keepNext/>
        <w:keepLines/>
        <w:widowControl/>
        <w:tabs>
          <w:tab w:val="left" w:pos="3774"/>
          <w:tab w:val="left" w:pos="4833"/>
          <w:tab w:val="left" w:pos="6211"/>
          <w:tab w:val="left" w:pos="6781"/>
          <w:tab w:val="left" w:pos="7824"/>
          <w:tab w:val="left" w:pos="9482"/>
        </w:tabs>
        <w:suppressAutoHyphens/>
        <w:ind w:left="0" w:firstLine="680"/>
        <w:contextualSpacing/>
      </w:pPr>
      <w:r>
        <w:t>Х</w:t>
      </w:r>
      <w:r w:rsidR="003A6A8D">
        <w:t>арактеризовать</w:t>
      </w:r>
      <w:r>
        <w:t xml:space="preserve"> </w:t>
      </w:r>
      <w:r w:rsidR="003A6A8D">
        <w:t>понятие</w:t>
      </w:r>
      <w:r w:rsidR="003A6A8D">
        <w:tab/>
        <w:t>«культура»</w:t>
      </w:r>
      <w:r>
        <w:t xml:space="preserve"> </w:t>
      </w:r>
      <w:r w:rsidR="003A6A8D">
        <w:t>как</w:t>
      </w:r>
      <w:r w:rsidR="003A6A8D">
        <w:tab/>
        <w:t>процесс</w:t>
      </w:r>
      <w:r w:rsidR="003A6A8D">
        <w:tab/>
        <w:t>самопознания</w:t>
      </w:r>
      <w:r>
        <w:t xml:space="preserve"> </w:t>
      </w:r>
      <w:r w:rsidR="003A6A8D">
        <w:rPr>
          <w:spacing w:val="-1"/>
        </w:rPr>
        <w:t>общества,</w:t>
      </w:r>
      <w:r w:rsidR="003A6A8D">
        <w:rPr>
          <w:spacing w:val="-57"/>
        </w:rPr>
        <w:t xml:space="preserve"> </w:t>
      </w:r>
      <w:r w:rsidR="003A6A8D">
        <w:t>как</w:t>
      </w:r>
      <w:r w:rsidR="003A6A8D">
        <w:rPr>
          <w:spacing w:val="-3"/>
        </w:rPr>
        <w:t xml:space="preserve"> </w:t>
      </w:r>
      <w:r w:rsidR="003A6A8D">
        <w:t>его</w:t>
      </w:r>
      <w:r w:rsidR="003A6A8D">
        <w:rPr>
          <w:spacing w:val="-6"/>
        </w:rPr>
        <w:t xml:space="preserve"> </w:t>
      </w:r>
      <w:r w:rsidR="003A6A8D">
        <w:t>внутреннюю самоактуализацию;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доказывать</w:t>
      </w:r>
      <w:r>
        <w:rPr>
          <w:spacing w:val="-5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областей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10"/>
        </w:rPr>
        <w:t xml:space="preserve"> </w:t>
      </w:r>
      <w:r>
        <w:t>знания.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1"/>
        </w:rPr>
        <w:t xml:space="preserve"> </w:t>
      </w:r>
      <w:r>
        <w:t>Этика</w:t>
      </w:r>
      <w:r>
        <w:rPr>
          <w:spacing w:val="-3"/>
        </w:rPr>
        <w:t xml:space="preserve"> </w:t>
      </w:r>
      <w:r>
        <w:t>и нравственность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категории духовной культуры.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Характеризовать</w:t>
      </w:r>
      <w:r>
        <w:rPr>
          <w:spacing w:val="-9"/>
        </w:rPr>
        <w:t xml:space="preserve"> </w:t>
      </w:r>
      <w:r>
        <w:t>многосторонность</w:t>
      </w:r>
      <w:r>
        <w:rPr>
          <w:spacing w:val="-9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«этика»;</w:t>
      </w:r>
      <w:r>
        <w:rPr>
          <w:spacing w:val="-57"/>
        </w:rPr>
        <w:t xml:space="preserve"> </w:t>
      </w:r>
      <w:r>
        <w:t>понимать</w:t>
      </w:r>
      <w:r>
        <w:rPr>
          <w:spacing w:val="4"/>
        </w:rPr>
        <w:t xml:space="preserve"> </w:t>
      </w:r>
      <w:r>
        <w:t>особенности этики как</w:t>
      </w:r>
      <w:r>
        <w:rPr>
          <w:spacing w:val="-3"/>
        </w:rPr>
        <w:t xml:space="preserve"> </w:t>
      </w:r>
      <w:r>
        <w:t>науки;</w:t>
      </w:r>
    </w:p>
    <w:p w:rsidR="00213CAD" w:rsidRDefault="008544CD" w:rsidP="008936B4">
      <w:pPr>
        <w:pStyle w:val="a3"/>
        <w:keepNext/>
        <w:keepLines/>
        <w:widowControl/>
        <w:tabs>
          <w:tab w:val="left" w:pos="3149"/>
          <w:tab w:val="left" w:pos="4226"/>
          <w:tab w:val="left" w:pos="5311"/>
          <w:tab w:val="left" w:pos="5685"/>
          <w:tab w:val="left" w:pos="6500"/>
          <w:tab w:val="left" w:pos="6850"/>
          <w:tab w:val="left" w:pos="8083"/>
          <w:tab w:val="left" w:pos="9317"/>
          <w:tab w:val="left" w:pos="9677"/>
        </w:tabs>
        <w:suppressAutoHyphens/>
        <w:ind w:left="0" w:firstLine="680"/>
        <w:contextualSpacing/>
      </w:pPr>
      <w:r>
        <w:t>О</w:t>
      </w:r>
      <w:r w:rsidR="003A6A8D">
        <w:t>бъяснять</w:t>
      </w:r>
      <w:r>
        <w:t xml:space="preserve"> </w:t>
      </w:r>
      <w:r w:rsidR="003A6A8D">
        <w:t>понятия</w:t>
      </w:r>
      <w:r w:rsidR="003A6A8D">
        <w:tab/>
        <w:t>«добро»</w:t>
      </w:r>
      <w:r w:rsidR="003A6A8D">
        <w:tab/>
        <w:t>и</w:t>
      </w:r>
      <w:r w:rsidR="003A6A8D">
        <w:tab/>
        <w:t>«зло»</w:t>
      </w:r>
      <w:r w:rsidR="003A6A8D">
        <w:tab/>
        <w:t>с</w:t>
      </w:r>
      <w:r w:rsidR="003A6A8D">
        <w:tab/>
        <w:t>помощью</w:t>
      </w:r>
      <w:r w:rsidR="003A6A8D">
        <w:tab/>
        <w:t>примеров</w:t>
      </w:r>
      <w:r w:rsidR="003A6A8D">
        <w:tab/>
        <w:t>в</w:t>
      </w:r>
      <w:r>
        <w:t xml:space="preserve"> </w:t>
      </w:r>
      <w:r w:rsidR="003A6A8D">
        <w:rPr>
          <w:spacing w:val="-1"/>
        </w:rPr>
        <w:t>истории</w:t>
      </w:r>
      <w:r w:rsidR="003A6A8D">
        <w:rPr>
          <w:spacing w:val="-57"/>
        </w:rPr>
        <w:t xml:space="preserve"> </w:t>
      </w:r>
      <w:r w:rsidR="003A6A8D">
        <w:t>и культуре</w:t>
      </w:r>
      <w:r w:rsidR="003A6A8D">
        <w:rPr>
          <w:spacing w:val="-2"/>
        </w:rPr>
        <w:t xml:space="preserve"> </w:t>
      </w:r>
      <w:r w:rsidR="003A6A8D">
        <w:t>народов России</w:t>
      </w:r>
      <w:r w:rsidR="003A6A8D">
        <w:rPr>
          <w:spacing w:val="1"/>
        </w:rPr>
        <w:t xml:space="preserve"> </w:t>
      </w:r>
      <w:r w:rsidR="003A6A8D">
        <w:t>и соотносить их</w:t>
      </w:r>
      <w:r w:rsidR="003A6A8D">
        <w:rPr>
          <w:spacing w:val="-1"/>
        </w:rPr>
        <w:t xml:space="preserve"> </w:t>
      </w:r>
      <w:r w:rsidR="003A6A8D">
        <w:t>с</w:t>
      </w:r>
      <w:r w:rsidR="003A6A8D">
        <w:rPr>
          <w:spacing w:val="-2"/>
        </w:rPr>
        <w:t xml:space="preserve"> </w:t>
      </w:r>
      <w:r w:rsidR="003A6A8D">
        <w:t>личным</w:t>
      </w:r>
      <w:r w:rsidR="003A6A8D">
        <w:rPr>
          <w:spacing w:val="-3"/>
        </w:rPr>
        <w:t xml:space="preserve"> </w:t>
      </w:r>
      <w:r w:rsidR="003A6A8D">
        <w:t>опытом;</w:t>
      </w:r>
    </w:p>
    <w:p w:rsidR="00213CAD" w:rsidRDefault="008544CD" w:rsidP="008936B4">
      <w:pPr>
        <w:pStyle w:val="a3"/>
        <w:keepNext/>
        <w:keepLines/>
        <w:widowControl/>
        <w:tabs>
          <w:tab w:val="left" w:pos="3509"/>
          <w:tab w:val="left" w:pos="4683"/>
          <w:tab w:val="left" w:pos="5033"/>
          <w:tab w:val="left" w:pos="6811"/>
          <w:tab w:val="left" w:pos="8649"/>
          <w:tab w:val="left" w:pos="9219"/>
        </w:tabs>
        <w:suppressAutoHyphens/>
        <w:ind w:left="0" w:firstLine="680"/>
        <w:contextualSpacing/>
      </w:pPr>
      <w:r>
        <w:t>О</w:t>
      </w:r>
      <w:r w:rsidR="003A6A8D">
        <w:t>босновывать</w:t>
      </w:r>
      <w:r>
        <w:t xml:space="preserve"> </w:t>
      </w:r>
      <w:r w:rsidR="003A6A8D">
        <w:t>важность</w:t>
      </w:r>
      <w:r w:rsidR="003A6A8D">
        <w:tab/>
        <w:t>и</w:t>
      </w:r>
      <w:r>
        <w:t xml:space="preserve"> </w:t>
      </w:r>
      <w:r w:rsidR="003A6A8D">
        <w:t>необходимость</w:t>
      </w:r>
      <w:r w:rsidR="003A6A8D">
        <w:tab/>
        <w:t>нравственности</w:t>
      </w:r>
      <w:r w:rsidR="003A6A8D">
        <w:tab/>
        <w:t>для</w:t>
      </w:r>
      <w:r>
        <w:t xml:space="preserve"> </w:t>
      </w:r>
      <w:r w:rsidR="003A6A8D">
        <w:t>социального</w:t>
      </w:r>
      <w:r w:rsidR="003A6A8D">
        <w:rPr>
          <w:spacing w:val="-57"/>
        </w:rPr>
        <w:t xml:space="preserve"> </w:t>
      </w:r>
      <w:r w:rsidR="003A6A8D">
        <w:t>благополучия</w:t>
      </w:r>
      <w:r w:rsidR="003A6A8D">
        <w:rPr>
          <w:spacing w:val="3"/>
        </w:rPr>
        <w:t xml:space="preserve"> </w:t>
      </w:r>
      <w:r w:rsidR="003A6A8D">
        <w:t>общества</w:t>
      </w:r>
      <w:r w:rsidR="003A6A8D">
        <w:rPr>
          <w:spacing w:val="-2"/>
        </w:rPr>
        <w:t xml:space="preserve"> </w:t>
      </w:r>
      <w:r w:rsidR="003A6A8D">
        <w:t>и</w:t>
      </w:r>
      <w:r w:rsidR="003A6A8D">
        <w:rPr>
          <w:spacing w:val="1"/>
        </w:rPr>
        <w:t xml:space="preserve"> </w:t>
      </w:r>
      <w:r w:rsidR="003A6A8D">
        <w:t>личности.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5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213CAD" w:rsidRDefault="003A6A8D" w:rsidP="008936B4">
      <w:pPr>
        <w:pStyle w:val="a3"/>
        <w:keepNext/>
        <w:keepLines/>
        <w:widowControl/>
        <w:tabs>
          <w:tab w:val="left" w:pos="3844"/>
          <w:tab w:val="left" w:pos="4918"/>
          <w:tab w:val="left" w:pos="6886"/>
          <w:tab w:val="left" w:pos="8964"/>
        </w:tabs>
        <w:suppressAutoHyphens/>
        <w:ind w:left="0" w:firstLine="680"/>
        <w:contextualSpacing/>
      </w:pPr>
      <w:r>
        <w:t>Характеризовать</w:t>
      </w:r>
      <w:r w:rsidR="008544CD">
        <w:t xml:space="preserve"> </w:t>
      </w:r>
      <w:r>
        <w:t>понятия</w:t>
      </w:r>
      <w:r>
        <w:tab/>
        <w:t>«самопознание»,</w:t>
      </w:r>
      <w:r w:rsidR="008544CD">
        <w:t xml:space="preserve"> </w:t>
      </w:r>
      <w:r>
        <w:t>«автобиография»,</w:t>
      </w:r>
      <w:r w:rsidR="008544CD">
        <w:t xml:space="preserve"> </w:t>
      </w:r>
      <w:r>
        <w:t>«автопортрет»,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«рефлексия»;</w:t>
      </w:r>
    </w:p>
    <w:p w:rsidR="00213CAD" w:rsidRDefault="008544CD" w:rsidP="008936B4">
      <w:pPr>
        <w:pStyle w:val="a3"/>
        <w:keepNext/>
        <w:keepLines/>
        <w:widowControl/>
        <w:tabs>
          <w:tab w:val="left" w:pos="2850"/>
          <w:tab w:val="left" w:pos="4389"/>
          <w:tab w:val="left" w:pos="5613"/>
          <w:tab w:val="left" w:pos="7031"/>
          <w:tab w:val="left" w:pos="9319"/>
        </w:tabs>
        <w:suppressAutoHyphens/>
        <w:ind w:left="0" w:firstLine="680"/>
        <w:contextualSpacing/>
      </w:pPr>
      <w:r>
        <w:t>У</w:t>
      </w:r>
      <w:r w:rsidR="003A6A8D">
        <w:t>меть</w:t>
      </w:r>
      <w:r>
        <w:t xml:space="preserve"> </w:t>
      </w:r>
      <w:r w:rsidR="003A6A8D">
        <w:t>соотносить</w:t>
      </w:r>
      <w:r w:rsidR="003A6A8D">
        <w:tab/>
        <w:t>понятия</w:t>
      </w:r>
      <w:r w:rsidR="003A6A8D">
        <w:tab/>
        <w:t>«мораль»,</w:t>
      </w:r>
      <w:r w:rsidR="003A6A8D">
        <w:tab/>
        <w:t>«нравственность»,</w:t>
      </w:r>
      <w:r>
        <w:t xml:space="preserve"> </w:t>
      </w:r>
      <w:r w:rsidR="003A6A8D">
        <w:rPr>
          <w:spacing w:val="-1"/>
        </w:rPr>
        <w:t>«ценности»</w:t>
      </w:r>
      <w:r w:rsidR="003A6A8D">
        <w:rPr>
          <w:spacing w:val="-57"/>
        </w:rPr>
        <w:t xml:space="preserve"> </w:t>
      </w:r>
      <w:r w:rsidR="003A6A8D">
        <w:t>с</w:t>
      </w:r>
      <w:r w:rsidR="003A6A8D">
        <w:rPr>
          <w:spacing w:val="-3"/>
        </w:rPr>
        <w:t xml:space="preserve"> </w:t>
      </w:r>
      <w:r w:rsidR="003A6A8D">
        <w:t>самопознанием</w:t>
      </w:r>
      <w:r w:rsidR="003A6A8D">
        <w:rPr>
          <w:spacing w:val="-3"/>
        </w:rPr>
        <w:t xml:space="preserve"> </w:t>
      </w:r>
      <w:r w:rsidR="003A6A8D">
        <w:t>и рефлексией на</w:t>
      </w:r>
      <w:r w:rsidR="003A6A8D">
        <w:rPr>
          <w:spacing w:val="-3"/>
        </w:rPr>
        <w:t xml:space="preserve"> </w:t>
      </w:r>
      <w:r w:rsidR="003A6A8D">
        <w:t>доступном</w:t>
      </w:r>
      <w:r w:rsidR="003A6A8D">
        <w:rPr>
          <w:spacing w:val="1"/>
        </w:rPr>
        <w:t xml:space="preserve"> </w:t>
      </w:r>
      <w:r w:rsidR="003A6A8D">
        <w:t>для</w:t>
      </w:r>
      <w:r w:rsidR="003A6A8D">
        <w:rPr>
          <w:spacing w:val="3"/>
        </w:rPr>
        <w:t xml:space="preserve"> </w:t>
      </w:r>
      <w:r w:rsidR="003A6A8D">
        <w:t>обучающихся</w:t>
      </w:r>
      <w:r w:rsidR="003A6A8D">
        <w:rPr>
          <w:spacing w:val="3"/>
        </w:rPr>
        <w:t xml:space="preserve"> </w:t>
      </w:r>
      <w:r w:rsidR="003A6A8D">
        <w:t>уровне;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доказывать и обосновывать свои нравственные убеждения.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член</w:t>
      </w:r>
      <w:r>
        <w:rPr>
          <w:spacing w:val="4"/>
        </w:rPr>
        <w:t xml:space="preserve"> </w:t>
      </w:r>
      <w:r>
        <w:t>общества».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6"/>
        </w:rPr>
        <w:t xml:space="preserve"> </w:t>
      </w:r>
      <w:r>
        <w:t>15.</w:t>
      </w:r>
      <w:r>
        <w:rPr>
          <w:spacing w:val="2"/>
        </w:rPr>
        <w:t xml:space="preserve"> </w:t>
      </w:r>
      <w:r>
        <w:t>Труд</w:t>
      </w:r>
      <w:r>
        <w:rPr>
          <w:spacing w:val="-6"/>
        </w:rPr>
        <w:t xml:space="preserve"> </w:t>
      </w:r>
      <w:r>
        <w:t>делает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человеком.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«добросовестный</w:t>
      </w:r>
      <w:r>
        <w:rPr>
          <w:spacing w:val="-6"/>
        </w:rPr>
        <w:t xml:space="preserve"> </w:t>
      </w:r>
      <w:r>
        <w:t>труд»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«экономическое</w:t>
      </w:r>
      <w:r>
        <w:rPr>
          <w:spacing w:val="-4"/>
        </w:rPr>
        <w:t xml:space="preserve"> </w:t>
      </w:r>
      <w:r>
        <w:t>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«безделье»,</w:t>
      </w:r>
      <w:r>
        <w:rPr>
          <w:spacing w:val="3"/>
        </w:rPr>
        <w:t xml:space="preserve"> </w:t>
      </w:r>
      <w:r>
        <w:t>«лень»,</w:t>
      </w:r>
      <w:r>
        <w:rPr>
          <w:spacing w:val="4"/>
        </w:rPr>
        <w:t xml:space="preserve"> </w:t>
      </w:r>
      <w:r>
        <w:t>«тунеядство»;</w:t>
      </w:r>
    </w:p>
    <w:p w:rsidR="00213CAD" w:rsidRDefault="008544CD" w:rsidP="008936B4">
      <w:pPr>
        <w:pStyle w:val="a3"/>
        <w:keepNext/>
        <w:keepLines/>
        <w:widowControl/>
        <w:tabs>
          <w:tab w:val="left" w:pos="3090"/>
          <w:tab w:val="left" w:pos="4289"/>
          <w:tab w:val="left" w:pos="4668"/>
          <w:tab w:val="left" w:pos="5508"/>
          <w:tab w:val="left" w:pos="6902"/>
          <w:tab w:val="left" w:pos="8700"/>
          <w:tab w:val="left" w:pos="9195"/>
        </w:tabs>
        <w:suppressAutoHyphens/>
        <w:ind w:left="0" w:firstLine="680"/>
        <w:contextualSpacing/>
      </w:pPr>
      <w:r>
        <w:t>П</w:t>
      </w:r>
      <w:r w:rsidR="003A6A8D">
        <w:t>онимать</w:t>
      </w:r>
      <w:r>
        <w:t xml:space="preserve"> </w:t>
      </w:r>
      <w:r w:rsidR="003A6A8D">
        <w:t>важность</w:t>
      </w:r>
      <w:r w:rsidR="003A6A8D">
        <w:tab/>
        <w:t>и</w:t>
      </w:r>
      <w:r w:rsidR="003A6A8D">
        <w:tab/>
        <w:t>уметь</w:t>
      </w:r>
      <w:r w:rsidR="003A6A8D">
        <w:tab/>
        <w:t>обосновать</w:t>
      </w:r>
      <w:r w:rsidR="003A6A8D">
        <w:tab/>
        <w:t>необходимость</w:t>
      </w:r>
      <w:r w:rsidR="003A6A8D">
        <w:tab/>
        <w:t>их</w:t>
      </w:r>
      <w:r>
        <w:t xml:space="preserve"> </w:t>
      </w:r>
      <w:r w:rsidR="003A6A8D">
        <w:t>преодоления</w:t>
      </w:r>
      <w:r w:rsidR="003A6A8D">
        <w:rPr>
          <w:spacing w:val="-57"/>
        </w:rPr>
        <w:t xml:space="preserve"> </w:t>
      </w:r>
      <w:r w:rsidR="003A6A8D">
        <w:t>для</w:t>
      </w:r>
      <w:r w:rsidR="003A6A8D">
        <w:rPr>
          <w:spacing w:val="-2"/>
        </w:rPr>
        <w:t xml:space="preserve"> </w:t>
      </w:r>
      <w:r w:rsidR="003A6A8D">
        <w:t>самого</w:t>
      </w:r>
      <w:r w:rsidR="003A6A8D">
        <w:rPr>
          <w:spacing w:val="-6"/>
        </w:rPr>
        <w:t xml:space="preserve"> </w:t>
      </w:r>
      <w:r w:rsidR="003A6A8D">
        <w:t>себя;</w:t>
      </w:r>
    </w:p>
    <w:p w:rsidR="00213CAD" w:rsidRDefault="003A6A8D" w:rsidP="008936B4">
      <w:pPr>
        <w:pStyle w:val="a3"/>
        <w:keepNext/>
        <w:keepLines/>
        <w:widowControl/>
        <w:tabs>
          <w:tab w:val="left" w:pos="3498"/>
        </w:tabs>
        <w:suppressAutoHyphens/>
        <w:ind w:left="0" w:firstLine="680"/>
        <w:contextualSpacing/>
      </w:pPr>
      <w:r>
        <w:t>оценивать общественные процессы в области общественной оценки труда;</w:t>
      </w:r>
      <w:r>
        <w:rPr>
          <w:spacing w:val="1"/>
        </w:rPr>
        <w:t xml:space="preserve"> </w:t>
      </w:r>
      <w:r>
        <w:t xml:space="preserve">осознавать  </w:t>
      </w:r>
      <w:r>
        <w:rPr>
          <w:spacing w:val="8"/>
        </w:rPr>
        <w:t xml:space="preserve"> </w:t>
      </w:r>
      <w:r>
        <w:t>и</w:t>
      </w:r>
      <w:r w:rsidR="008544CD">
        <w:t xml:space="preserve"> </w:t>
      </w:r>
      <w:r>
        <w:t>демонстрировать</w:t>
      </w:r>
      <w:r>
        <w:rPr>
          <w:spacing w:val="13"/>
        </w:rPr>
        <w:t xml:space="preserve"> </w:t>
      </w:r>
      <w:r>
        <w:t>значимость</w:t>
      </w:r>
      <w:r>
        <w:rPr>
          <w:spacing w:val="13"/>
        </w:rPr>
        <w:t xml:space="preserve"> </w:t>
      </w:r>
      <w:r>
        <w:t>трудолюбия,</w:t>
      </w:r>
      <w:r>
        <w:rPr>
          <w:spacing w:val="12"/>
        </w:rPr>
        <w:t xml:space="preserve"> </w:t>
      </w:r>
      <w:r>
        <w:t>трудовых</w:t>
      </w:r>
      <w:r>
        <w:rPr>
          <w:spacing w:val="12"/>
        </w:rPr>
        <w:t xml:space="preserve"> </w:t>
      </w:r>
      <w:r>
        <w:t>подвигов,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социальной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труд;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</w:t>
      </w:r>
      <w:r>
        <w:rPr>
          <w:spacing w:val="-4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стоимости;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объяснять</w:t>
      </w:r>
      <w:r>
        <w:rPr>
          <w:spacing w:val="29"/>
        </w:rPr>
        <w:t xml:space="preserve"> </w:t>
      </w:r>
      <w:r>
        <w:t>понятия</w:t>
      </w:r>
      <w:r>
        <w:rPr>
          <w:spacing w:val="29"/>
        </w:rPr>
        <w:t xml:space="preserve"> </w:t>
      </w:r>
      <w:r>
        <w:t>«безделье»,</w:t>
      </w:r>
      <w:r>
        <w:rPr>
          <w:spacing w:val="34"/>
        </w:rPr>
        <w:t xml:space="preserve"> </w:t>
      </w:r>
      <w:r>
        <w:t>«лень»,</w:t>
      </w:r>
      <w:r>
        <w:rPr>
          <w:spacing w:val="28"/>
        </w:rPr>
        <w:t xml:space="preserve"> </w:t>
      </w:r>
      <w:r>
        <w:t>«тунеядство»,</w:t>
      </w:r>
      <w:r>
        <w:rPr>
          <w:spacing w:val="3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одной</w:t>
      </w:r>
      <w:r>
        <w:rPr>
          <w:spacing w:val="30"/>
        </w:rPr>
        <w:t xml:space="preserve"> </w:t>
      </w:r>
      <w:r>
        <w:t>стороны,</w:t>
      </w:r>
      <w:r>
        <w:rPr>
          <w:spacing w:val="29"/>
        </w:rPr>
        <w:t xml:space="preserve"> </w:t>
      </w:r>
      <w:r>
        <w:t>и</w:t>
      </w:r>
    </w:p>
    <w:p w:rsidR="00213CAD" w:rsidRDefault="003A6A8D" w:rsidP="008936B4">
      <w:pPr>
        <w:pStyle w:val="a3"/>
        <w:keepNext/>
        <w:keepLines/>
        <w:widowControl/>
        <w:tabs>
          <w:tab w:val="left" w:pos="3118"/>
          <w:tab w:val="left" w:pos="4367"/>
          <w:tab w:val="left" w:pos="5541"/>
          <w:tab w:val="left" w:pos="7934"/>
          <w:tab w:val="left" w:pos="8459"/>
          <w:tab w:val="left" w:pos="9588"/>
        </w:tabs>
        <w:suppressAutoHyphens/>
        <w:ind w:left="0" w:firstLine="680"/>
        <w:contextualSpacing/>
      </w:pPr>
      <w:r>
        <w:t>«трудолюбие»,</w:t>
      </w:r>
      <w:r w:rsidR="008544CD">
        <w:t xml:space="preserve"> </w:t>
      </w:r>
      <w:r>
        <w:t>«подвиг</w:t>
      </w:r>
      <w:r>
        <w:tab/>
        <w:t>труда»,</w:t>
      </w:r>
      <w:r>
        <w:tab/>
        <w:t>«ответственность»,</w:t>
      </w:r>
      <w:r>
        <w:tab/>
        <w:t>с</w:t>
      </w:r>
      <w:r>
        <w:tab/>
        <w:t>другой</w:t>
      </w:r>
      <w:r w:rsidR="008544CD">
        <w:t xml:space="preserve"> </w:t>
      </w:r>
      <w:r>
        <w:rPr>
          <w:spacing w:val="-1"/>
        </w:rPr>
        <w:t>стороны,</w:t>
      </w:r>
      <w:r>
        <w:rPr>
          <w:spacing w:val="-57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«общественная</w:t>
      </w:r>
      <w:r>
        <w:rPr>
          <w:spacing w:val="4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труда».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3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Подвиг:</w:t>
      </w:r>
      <w:r>
        <w:rPr>
          <w:spacing w:val="-8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узнать героя?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-10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«подвиг»,</w:t>
      </w:r>
      <w:r>
        <w:rPr>
          <w:spacing w:val="-6"/>
        </w:rPr>
        <w:t xml:space="preserve"> </w:t>
      </w:r>
      <w:r>
        <w:t>«героизм»,</w:t>
      </w:r>
      <w:r>
        <w:rPr>
          <w:spacing w:val="-6"/>
        </w:rPr>
        <w:t xml:space="preserve"> </w:t>
      </w:r>
      <w:r>
        <w:t>«самопожертвование»;</w:t>
      </w:r>
      <w:r>
        <w:rPr>
          <w:spacing w:val="-57"/>
        </w:rPr>
        <w:t xml:space="preserve"> </w:t>
      </w:r>
      <w:r>
        <w:t>понимать</w:t>
      </w:r>
      <w:r>
        <w:rPr>
          <w:spacing w:val="4"/>
        </w:rPr>
        <w:t xml:space="preserve"> </w:t>
      </w:r>
      <w:r>
        <w:t>отличия</w:t>
      </w:r>
      <w:r>
        <w:rPr>
          <w:spacing w:val="-1"/>
        </w:rPr>
        <w:t xml:space="preserve"> </w:t>
      </w:r>
      <w:r>
        <w:t>подвига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войне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мирное</w:t>
      </w:r>
      <w:r>
        <w:rPr>
          <w:spacing w:val="-3"/>
        </w:rPr>
        <w:t xml:space="preserve"> </w:t>
      </w:r>
      <w:r>
        <w:t>время;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 доказывать важность героических примеров для жизни 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личностей;</w:t>
      </w:r>
    </w:p>
    <w:p w:rsidR="00213CAD" w:rsidRDefault="003A6A8D" w:rsidP="008936B4">
      <w:pPr>
        <w:pStyle w:val="a3"/>
        <w:keepNext/>
        <w:keepLines/>
        <w:widowControl/>
        <w:tabs>
          <w:tab w:val="left" w:pos="3674"/>
          <w:tab w:val="left" w:pos="5557"/>
          <w:tab w:val="left" w:pos="6796"/>
          <w:tab w:val="left" w:pos="8235"/>
          <w:tab w:val="left" w:pos="8755"/>
        </w:tabs>
        <w:suppressAutoHyphens/>
        <w:ind w:left="0" w:firstLine="680"/>
        <w:contextualSpacing/>
      </w:pPr>
      <w:r>
        <w:t>обосновывать</w:t>
      </w:r>
      <w:r w:rsidR="008544CD">
        <w:t xml:space="preserve"> </w:t>
      </w:r>
      <w:r>
        <w:t>разграничение</w:t>
      </w:r>
      <w:r>
        <w:tab/>
        <w:t>понятий</w:t>
      </w:r>
      <w:r>
        <w:tab/>
        <w:t>«героизм»</w:t>
      </w:r>
      <w:r>
        <w:tab/>
        <w:t>и</w:t>
      </w:r>
      <w:r w:rsidR="008544CD">
        <w:t xml:space="preserve"> </w:t>
      </w:r>
      <w:r>
        <w:t>«псевдогероизм»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значимость для</w:t>
      </w:r>
      <w:r>
        <w:rPr>
          <w:spacing w:val="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последствий.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 17. Люди в обществе: духовно-нравственное взаимовлияние.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«социальные</w:t>
      </w:r>
      <w:r>
        <w:rPr>
          <w:spacing w:val="2"/>
        </w:rPr>
        <w:t xml:space="preserve"> </w:t>
      </w:r>
      <w:r>
        <w:t>отношения»;</w:t>
      </w:r>
    </w:p>
    <w:p w:rsidR="00213CAD" w:rsidRDefault="008544CD" w:rsidP="008936B4">
      <w:pPr>
        <w:pStyle w:val="a3"/>
        <w:keepNext/>
        <w:keepLines/>
        <w:widowControl/>
        <w:tabs>
          <w:tab w:val="left" w:pos="3080"/>
          <w:tab w:val="left" w:pos="3954"/>
          <w:tab w:val="left" w:pos="5023"/>
          <w:tab w:val="left" w:pos="6172"/>
          <w:tab w:val="left" w:pos="6746"/>
          <w:tab w:val="left" w:pos="7780"/>
          <w:tab w:val="left" w:pos="9244"/>
        </w:tabs>
        <w:suppressAutoHyphens/>
        <w:ind w:left="0" w:firstLine="680"/>
        <w:contextualSpacing/>
      </w:pPr>
      <w:r>
        <w:t>П</w:t>
      </w:r>
      <w:r w:rsidR="003A6A8D">
        <w:t>онимать</w:t>
      </w:r>
      <w:r>
        <w:t xml:space="preserve"> </w:t>
      </w:r>
      <w:r w:rsidR="003A6A8D">
        <w:t>смысл</w:t>
      </w:r>
      <w:r w:rsidR="003A6A8D">
        <w:tab/>
        <w:t>понятия</w:t>
      </w:r>
      <w:r w:rsidR="003A6A8D">
        <w:tab/>
        <w:t>«человек</w:t>
      </w:r>
      <w:r w:rsidR="003A6A8D">
        <w:tab/>
        <w:t>как</w:t>
      </w:r>
      <w:r w:rsidR="003A6A8D">
        <w:tab/>
        <w:t>субъект</w:t>
      </w:r>
      <w:r w:rsidR="003A6A8D">
        <w:tab/>
        <w:t>социальных</w:t>
      </w:r>
      <w:r>
        <w:t xml:space="preserve"> </w:t>
      </w:r>
      <w:r w:rsidR="003A6A8D">
        <w:rPr>
          <w:spacing w:val="-1"/>
        </w:rPr>
        <w:t>отношений»</w:t>
      </w:r>
      <w:r w:rsidR="003A6A8D">
        <w:rPr>
          <w:spacing w:val="-57"/>
        </w:rPr>
        <w:t xml:space="preserve"> </w:t>
      </w:r>
      <w:r w:rsidR="003A6A8D">
        <w:t>в приложении</w:t>
      </w:r>
      <w:r w:rsidR="003A6A8D">
        <w:rPr>
          <w:spacing w:val="1"/>
        </w:rPr>
        <w:t xml:space="preserve"> </w:t>
      </w:r>
      <w:r w:rsidR="003A6A8D">
        <w:t>к</w:t>
      </w:r>
      <w:r w:rsidR="003A6A8D">
        <w:rPr>
          <w:spacing w:val="-2"/>
        </w:rPr>
        <w:t xml:space="preserve"> </w:t>
      </w:r>
      <w:r w:rsidR="003A6A8D">
        <w:t>его</w:t>
      </w:r>
      <w:r w:rsidR="003A6A8D">
        <w:rPr>
          <w:spacing w:val="-7"/>
        </w:rPr>
        <w:t xml:space="preserve"> </w:t>
      </w:r>
      <w:r w:rsidR="003A6A8D">
        <w:t>нравственному</w:t>
      </w:r>
      <w:r w:rsidR="003A6A8D">
        <w:rPr>
          <w:spacing w:val="-6"/>
        </w:rPr>
        <w:t xml:space="preserve"> </w:t>
      </w:r>
      <w:r w:rsidR="003A6A8D">
        <w:t>и</w:t>
      </w:r>
      <w:r w:rsidR="003A6A8D">
        <w:rPr>
          <w:spacing w:val="6"/>
        </w:rPr>
        <w:t xml:space="preserve"> </w:t>
      </w:r>
      <w:r w:rsidR="003A6A8D">
        <w:t>духовному</w:t>
      </w:r>
      <w:r w:rsidR="003A6A8D">
        <w:rPr>
          <w:spacing w:val="-1"/>
        </w:rPr>
        <w:t xml:space="preserve"> </w:t>
      </w:r>
      <w:r w:rsidR="003A6A8D">
        <w:t>развитию;</w:t>
      </w:r>
    </w:p>
    <w:p w:rsidR="00213CAD" w:rsidRDefault="003A6A8D" w:rsidP="008544CD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осознавать</w:t>
      </w:r>
      <w:r>
        <w:rPr>
          <w:spacing w:val="40"/>
        </w:rPr>
        <w:t xml:space="preserve"> </w:t>
      </w:r>
      <w:r>
        <w:t>роль</w:t>
      </w:r>
      <w:r>
        <w:rPr>
          <w:spacing w:val="46"/>
        </w:rPr>
        <w:t xml:space="preserve"> </w:t>
      </w:r>
      <w:r>
        <w:t>малых</w:t>
      </w:r>
      <w:r>
        <w:rPr>
          <w:spacing w:val="3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больших</w:t>
      </w:r>
      <w:r>
        <w:rPr>
          <w:spacing w:val="39"/>
        </w:rPr>
        <w:t xml:space="preserve"> </w:t>
      </w:r>
      <w:r>
        <w:t>социальных</w:t>
      </w:r>
      <w:r>
        <w:rPr>
          <w:spacing w:val="40"/>
        </w:rPr>
        <w:t xml:space="preserve"> </w:t>
      </w:r>
      <w:r>
        <w:t>групп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нравственном</w:t>
      </w:r>
      <w:r>
        <w:rPr>
          <w:spacing w:val="43"/>
        </w:rPr>
        <w:t xml:space="preserve"> </w:t>
      </w:r>
      <w:r>
        <w:t>состоянии</w:t>
      </w:r>
      <w:r w:rsidR="008544CD">
        <w:t xml:space="preserve"> </w:t>
      </w:r>
      <w:r>
        <w:t>личности;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обосновывать</w:t>
      </w:r>
      <w:r>
        <w:rPr>
          <w:spacing w:val="81"/>
        </w:rPr>
        <w:t xml:space="preserve"> </w:t>
      </w:r>
      <w:r>
        <w:t xml:space="preserve">понятия  </w:t>
      </w:r>
      <w:r>
        <w:rPr>
          <w:spacing w:val="24"/>
        </w:rPr>
        <w:t xml:space="preserve"> </w:t>
      </w:r>
      <w:r>
        <w:t xml:space="preserve">«дружба»,  </w:t>
      </w:r>
      <w:r>
        <w:rPr>
          <w:spacing w:val="25"/>
        </w:rPr>
        <w:t xml:space="preserve"> </w:t>
      </w:r>
      <w:r>
        <w:t xml:space="preserve">«предательство»,  </w:t>
      </w:r>
      <w:r>
        <w:rPr>
          <w:spacing w:val="24"/>
        </w:rPr>
        <w:t xml:space="preserve"> </w:t>
      </w:r>
      <w:r>
        <w:t xml:space="preserve">«честь»,  </w:t>
      </w:r>
      <w:r>
        <w:rPr>
          <w:spacing w:val="25"/>
        </w:rPr>
        <w:t xml:space="preserve"> </w:t>
      </w:r>
      <w:r>
        <w:t>«коллективизм»</w:t>
      </w:r>
      <w:r>
        <w:rPr>
          <w:spacing w:val="-58"/>
        </w:rPr>
        <w:t xml:space="preserve"> </w:t>
      </w:r>
      <w:r>
        <w:t>и приводить примеры</w:t>
      </w:r>
      <w:r>
        <w:rPr>
          <w:spacing w:val="-3"/>
        </w:rPr>
        <w:t xml:space="preserve"> </w:t>
      </w:r>
      <w:r>
        <w:t>из истории, культуры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благотворительности;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понимать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5"/>
        </w:rPr>
        <w:t xml:space="preserve"> </w:t>
      </w:r>
      <w:r>
        <w:t xml:space="preserve">характеризовать     </w:t>
      </w:r>
      <w:r>
        <w:rPr>
          <w:spacing w:val="35"/>
        </w:rPr>
        <w:t xml:space="preserve"> </w:t>
      </w:r>
      <w:r>
        <w:t xml:space="preserve">понятие     </w:t>
      </w:r>
      <w:r>
        <w:rPr>
          <w:spacing w:val="38"/>
        </w:rPr>
        <w:t xml:space="preserve"> </w:t>
      </w:r>
      <w:r>
        <w:t xml:space="preserve">«этика     </w:t>
      </w:r>
      <w:r>
        <w:rPr>
          <w:spacing w:val="33"/>
        </w:rPr>
        <w:t xml:space="preserve"> </w:t>
      </w:r>
      <w:r>
        <w:t>предпринимательства»</w:t>
      </w:r>
      <w:r>
        <w:rPr>
          <w:spacing w:val="-58"/>
        </w:rPr>
        <w:t xml:space="preserve"> </w:t>
      </w:r>
      <w:r>
        <w:t>в социальном</w:t>
      </w:r>
      <w:r>
        <w:rPr>
          <w:spacing w:val="-2"/>
        </w:rPr>
        <w:t xml:space="preserve"> </w:t>
      </w:r>
      <w:r>
        <w:t>аспекте.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Тема       </w:t>
      </w:r>
      <w:r>
        <w:rPr>
          <w:spacing w:val="1"/>
        </w:rPr>
        <w:t xml:space="preserve"> </w:t>
      </w:r>
      <w:r>
        <w:t xml:space="preserve">18. Проблемы       </w:t>
      </w:r>
      <w:r>
        <w:rPr>
          <w:spacing w:val="1"/>
        </w:rPr>
        <w:t xml:space="preserve"> </w:t>
      </w:r>
      <w:r>
        <w:t>современного         общества         как         отражение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духовно-нравственного</w:t>
      </w:r>
      <w:r>
        <w:rPr>
          <w:spacing w:val="-6"/>
        </w:rPr>
        <w:t xml:space="preserve"> </w:t>
      </w:r>
      <w:r>
        <w:t>самосознания.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понятие  </w:t>
      </w:r>
      <w:r>
        <w:rPr>
          <w:spacing w:val="1"/>
        </w:rPr>
        <w:t xml:space="preserve"> </w:t>
      </w:r>
      <w:r>
        <w:t xml:space="preserve">«социальные  </w:t>
      </w:r>
      <w:r>
        <w:rPr>
          <w:spacing w:val="1"/>
        </w:rPr>
        <w:t xml:space="preserve"> </w:t>
      </w:r>
      <w:r>
        <w:t xml:space="preserve">проблемы  </w:t>
      </w:r>
      <w:r>
        <w:rPr>
          <w:spacing w:val="1"/>
        </w:rPr>
        <w:t xml:space="preserve"> </w:t>
      </w:r>
      <w:r>
        <w:t>современного   общества»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</w:t>
      </w:r>
      <w:r>
        <w:rPr>
          <w:spacing w:val="90"/>
        </w:rPr>
        <w:t xml:space="preserve"> </w:t>
      </w:r>
      <w:r>
        <w:t xml:space="preserve">примеры  </w:t>
      </w:r>
      <w:r>
        <w:rPr>
          <w:spacing w:val="27"/>
        </w:rPr>
        <w:t xml:space="preserve"> </w:t>
      </w:r>
      <w:r>
        <w:t xml:space="preserve">таких  </w:t>
      </w:r>
      <w:r>
        <w:rPr>
          <w:spacing w:val="27"/>
        </w:rPr>
        <w:t xml:space="preserve"> </w:t>
      </w:r>
      <w:r>
        <w:t xml:space="preserve">понятий  </w:t>
      </w:r>
      <w:r>
        <w:rPr>
          <w:spacing w:val="30"/>
        </w:rPr>
        <w:t xml:space="preserve"> </w:t>
      </w:r>
      <w:r>
        <w:t xml:space="preserve">как  </w:t>
      </w:r>
      <w:r>
        <w:rPr>
          <w:spacing w:val="37"/>
        </w:rPr>
        <w:t xml:space="preserve"> </w:t>
      </w:r>
      <w:r>
        <w:t xml:space="preserve">«бедность»,  </w:t>
      </w:r>
      <w:r>
        <w:rPr>
          <w:spacing w:val="33"/>
        </w:rPr>
        <w:t xml:space="preserve"> </w:t>
      </w:r>
      <w:r>
        <w:t xml:space="preserve">«асоциальная  </w:t>
      </w:r>
      <w:r>
        <w:rPr>
          <w:spacing w:val="33"/>
        </w:rPr>
        <w:t xml:space="preserve"> </w:t>
      </w:r>
      <w:r>
        <w:t>семья»,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«сиротство»,  </w:t>
      </w:r>
      <w:r>
        <w:rPr>
          <w:spacing w:val="1"/>
        </w:rPr>
        <w:t xml:space="preserve"> </w:t>
      </w:r>
      <w:r>
        <w:t xml:space="preserve">знать  </w:t>
      </w:r>
      <w:r>
        <w:rPr>
          <w:spacing w:val="1"/>
        </w:rPr>
        <w:t xml:space="preserve"> </w:t>
      </w:r>
      <w:r>
        <w:t>и    уметь    обосновывать    пути    преодоления    их    последствий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доступном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4"/>
        </w:rPr>
        <w:t xml:space="preserve"> </w:t>
      </w:r>
      <w:r>
        <w:t>уровне;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обосновывать</w:t>
      </w:r>
      <w:r>
        <w:rPr>
          <w:spacing w:val="9"/>
        </w:rPr>
        <w:t xml:space="preserve"> </w:t>
      </w:r>
      <w:r>
        <w:t>важность</w:t>
      </w:r>
      <w:r>
        <w:rPr>
          <w:spacing w:val="9"/>
        </w:rPr>
        <w:t xml:space="preserve"> </w:t>
      </w:r>
      <w:r>
        <w:t>понимания</w:t>
      </w:r>
      <w:r>
        <w:rPr>
          <w:spacing w:val="8"/>
        </w:rPr>
        <w:t xml:space="preserve"> </w:t>
      </w:r>
      <w:r>
        <w:t>роли</w:t>
      </w:r>
      <w:r>
        <w:rPr>
          <w:spacing w:val="10"/>
        </w:rPr>
        <w:t xml:space="preserve"> </w:t>
      </w:r>
      <w:r>
        <w:t>государства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преодолении</w:t>
      </w:r>
      <w:r>
        <w:rPr>
          <w:spacing w:val="10"/>
        </w:rPr>
        <w:t xml:space="preserve"> </w:t>
      </w:r>
      <w:r>
        <w:t>этих</w:t>
      </w:r>
      <w:r>
        <w:rPr>
          <w:spacing w:val="8"/>
        </w:rPr>
        <w:t xml:space="preserve"> </w:t>
      </w:r>
      <w:r>
        <w:t>проблем,</w:t>
      </w:r>
      <w:r>
        <w:rPr>
          <w:spacing w:val="-57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преодолении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общества.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1"/>
        </w:rPr>
        <w:t xml:space="preserve"> </w:t>
      </w:r>
      <w:r>
        <w:t>понятия</w:t>
      </w:r>
      <w:r>
        <w:rPr>
          <w:spacing w:val="61"/>
        </w:rPr>
        <w:t xml:space="preserve"> </w:t>
      </w:r>
      <w:r>
        <w:t>«благотворительность»,</w:t>
      </w:r>
      <w:r>
        <w:rPr>
          <w:spacing w:val="66"/>
        </w:rPr>
        <w:t xml:space="preserve"> </w:t>
      </w:r>
      <w:r>
        <w:t>«меценатство»,</w:t>
      </w:r>
      <w:r>
        <w:rPr>
          <w:spacing w:val="66"/>
        </w:rPr>
        <w:t xml:space="preserve"> </w:t>
      </w:r>
      <w:r>
        <w:t>«милосердие»,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«волонтерство»,</w:t>
      </w:r>
      <w:r>
        <w:rPr>
          <w:spacing w:val="79"/>
        </w:rPr>
        <w:t xml:space="preserve"> </w:t>
      </w:r>
      <w:r>
        <w:t>«социальный</w:t>
      </w:r>
      <w:r>
        <w:rPr>
          <w:spacing w:val="77"/>
        </w:rPr>
        <w:t xml:space="preserve"> </w:t>
      </w:r>
      <w:r>
        <w:t>проект»,</w:t>
      </w:r>
      <w:r>
        <w:rPr>
          <w:spacing w:val="84"/>
        </w:rPr>
        <w:t xml:space="preserve"> </w:t>
      </w:r>
      <w:r>
        <w:t>«гражданская</w:t>
      </w:r>
      <w:r>
        <w:rPr>
          <w:spacing w:val="75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социальная</w:t>
      </w:r>
      <w:r>
        <w:rPr>
          <w:spacing w:val="80"/>
        </w:rPr>
        <w:t xml:space="preserve"> </w:t>
      </w:r>
      <w:r>
        <w:t>ответственность»,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«общественные</w:t>
      </w:r>
      <w:r>
        <w:rPr>
          <w:spacing w:val="-5"/>
        </w:rPr>
        <w:t xml:space="preserve"> </w:t>
      </w:r>
      <w:r>
        <w:t>блага», «коллективизм»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взаимосвязи;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 добровольной помощи, взаимовыручки у представителей разных этносов и</w:t>
      </w:r>
      <w:r>
        <w:rPr>
          <w:spacing w:val="1"/>
        </w:rPr>
        <w:t xml:space="preserve"> </w:t>
      </w:r>
      <w:r>
        <w:t>религий;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 самостоятельно находить информацию о благотворительных, волонтёрских и</w:t>
      </w:r>
      <w:r>
        <w:rPr>
          <w:spacing w:val="-57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проектах в</w:t>
      </w:r>
      <w:r>
        <w:rPr>
          <w:spacing w:val="1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проживания.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«гуманизм»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российского</w:t>
      </w:r>
      <w:r>
        <w:rPr>
          <w:spacing w:val="-6"/>
        </w:rPr>
        <w:t xml:space="preserve"> </w:t>
      </w:r>
      <w:r>
        <w:t>народа;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 и обосновывать проявления гуманизма в историко-культурном наследии</w:t>
      </w:r>
      <w:r>
        <w:rPr>
          <w:spacing w:val="1"/>
        </w:rPr>
        <w:t xml:space="preserve"> </w:t>
      </w:r>
      <w:r>
        <w:t>народов 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гуманизма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государственной политики,</w:t>
      </w:r>
      <w:r>
        <w:rPr>
          <w:spacing w:val="-1"/>
        </w:rPr>
        <w:t xml:space="preserve"> </w:t>
      </w:r>
      <w:r>
        <w:t>взаимоотношений в обществе;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</w:t>
      </w:r>
      <w:r>
        <w:rPr>
          <w:spacing w:val="-5"/>
        </w:rPr>
        <w:t xml:space="preserve"> </w:t>
      </w:r>
      <w:r>
        <w:t>и объяснять</w:t>
      </w:r>
      <w:r>
        <w:rPr>
          <w:spacing w:val="-5"/>
        </w:rPr>
        <w:t xml:space="preserve"> </w:t>
      </w:r>
      <w:r>
        <w:t>гуманистические</w:t>
      </w:r>
      <w:r>
        <w:rPr>
          <w:spacing w:val="-7"/>
        </w:rPr>
        <w:t xml:space="preserve"> </w:t>
      </w:r>
      <w:r>
        <w:t>проявления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культуре.</w:t>
      </w:r>
    </w:p>
    <w:p w:rsidR="00213CAD" w:rsidRDefault="003A6A8D" w:rsidP="008544CD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Тема     </w:t>
      </w:r>
      <w:r>
        <w:rPr>
          <w:spacing w:val="10"/>
        </w:rPr>
        <w:t xml:space="preserve"> </w:t>
      </w:r>
      <w:r>
        <w:t xml:space="preserve">21. Социальные      </w:t>
      </w:r>
      <w:r>
        <w:rPr>
          <w:spacing w:val="9"/>
        </w:rPr>
        <w:t xml:space="preserve"> </w:t>
      </w:r>
      <w:r>
        <w:t xml:space="preserve">профессии,      </w:t>
      </w:r>
      <w:r>
        <w:rPr>
          <w:spacing w:val="10"/>
        </w:rPr>
        <w:t xml:space="preserve"> </w:t>
      </w:r>
      <w:r>
        <w:t xml:space="preserve">их      </w:t>
      </w:r>
      <w:r>
        <w:rPr>
          <w:spacing w:val="10"/>
        </w:rPr>
        <w:t xml:space="preserve"> </w:t>
      </w:r>
      <w:r>
        <w:t xml:space="preserve">важность      </w:t>
      </w:r>
      <w:r>
        <w:rPr>
          <w:spacing w:val="15"/>
        </w:rPr>
        <w:t xml:space="preserve"> </w:t>
      </w:r>
      <w:r>
        <w:t xml:space="preserve">для      </w:t>
      </w:r>
      <w:r>
        <w:rPr>
          <w:spacing w:val="10"/>
        </w:rPr>
        <w:t xml:space="preserve"> </w:t>
      </w:r>
      <w:r>
        <w:t>сохранения</w:t>
      </w:r>
      <w:r w:rsidR="008544CD">
        <w:t xml:space="preserve"> </w:t>
      </w:r>
      <w:r>
        <w:t>духовно-нравственного</w:t>
      </w:r>
      <w:r>
        <w:rPr>
          <w:spacing w:val="-9"/>
        </w:rPr>
        <w:t xml:space="preserve"> </w:t>
      </w:r>
      <w:r>
        <w:t>облика</w:t>
      </w:r>
      <w:r>
        <w:rPr>
          <w:spacing w:val="-6"/>
        </w:rPr>
        <w:t xml:space="preserve"> </w:t>
      </w:r>
      <w:r>
        <w:t>общества.</w:t>
      </w:r>
    </w:p>
    <w:p w:rsidR="00213CAD" w:rsidRDefault="003A6A8D" w:rsidP="008936B4">
      <w:pPr>
        <w:pStyle w:val="a3"/>
        <w:keepNext/>
        <w:keepLines/>
        <w:widowControl/>
        <w:tabs>
          <w:tab w:val="left" w:pos="2790"/>
          <w:tab w:val="left" w:pos="4608"/>
          <w:tab w:val="left" w:pos="5048"/>
          <w:tab w:val="left" w:pos="7735"/>
          <w:tab w:val="left" w:pos="9109"/>
        </w:tabs>
        <w:suppressAutoHyphens/>
        <w:ind w:left="0" w:firstLine="680"/>
        <w:contextualSpacing/>
      </w:pPr>
      <w:r>
        <w:t>Характеризовать понятия «социальные профессии», «помогающие профессии»;</w:t>
      </w:r>
      <w:r>
        <w:rPr>
          <w:spacing w:val="1"/>
        </w:rPr>
        <w:t xml:space="preserve"> </w:t>
      </w:r>
      <w:r>
        <w:t>иметь</w:t>
      </w:r>
      <w:r w:rsidR="008544CD">
        <w:t xml:space="preserve"> </w:t>
      </w:r>
      <w:r>
        <w:t>представление</w:t>
      </w:r>
      <w:r>
        <w:tab/>
        <w:t>о</w:t>
      </w:r>
      <w:r>
        <w:tab/>
        <w:t>духовно-нравственных</w:t>
      </w:r>
      <w:r>
        <w:tab/>
        <w:t>качествах,</w:t>
      </w:r>
      <w:r w:rsidR="008544CD">
        <w:t xml:space="preserve"> </w:t>
      </w:r>
      <w:r>
        <w:rPr>
          <w:spacing w:val="-1"/>
        </w:rPr>
        <w:t>необходимых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представителям</w:t>
      </w:r>
      <w:r>
        <w:rPr>
          <w:spacing w:val="-7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профессий;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осознавать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обосновывать</w:t>
      </w:r>
      <w:r>
        <w:rPr>
          <w:spacing w:val="19"/>
        </w:rPr>
        <w:t xml:space="preserve"> </w:t>
      </w:r>
      <w:r>
        <w:t>ответственность</w:t>
      </w:r>
      <w:r>
        <w:rPr>
          <w:spacing w:val="19"/>
        </w:rPr>
        <w:t xml:space="preserve"> </w:t>
      </w:r>
      <w:r>
        <w:t>личности</w:t>
      </w:r>
      <w:r>
        <w:rPr>
          <w:spacing w:val="2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выборе</w:t>
      </w:r>
      <w:r>
        <w:rPr>
          <w:spacing w:val="16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профессий;</w:t>
      </w:r>
    </w:p>
    <w:p w:rsidR="00213CAD" w:rsidRDefault="003A6A8D" w:rsidP="008936B4">
      <w:pPr>
        <w:pStyle w:val="a3"/>
        <w:keepNext/>
        <w:keepLines/>
        <w:widowControl/>
        <w:tabs>
          <w:tab w:val="left" w:pos="3255"/>
          <w:tab w:val="left" w:pos="4479"/>
          <w:tab w:val="left" w:pos="5014"/>
          <w:tab w:val="left" w:pos="6513"/>
          <w:tab w:val="left" w:pos="6958"/>
          <w:tab w:val="left" w:pos="8162"/>
          <w:tab w:val="left" w:pos="9800"/>
        </w:tabs>
        <w:suppressAutoHyphens/>
        <w:ind w:left="0" w:firstLine="680"/>
        <w:contextualSpacing/>
      </w:pPr>
      <w:r>
        <w:t>приводить</w:t>
      </w:r>
      <w:r w:rsidR="008544CD">
        <w:t xml:space="preserve"> </w:t>
      </w:r>
      <w:r>
        <w:t>примеры</w:t>
      </w:r>
      <w:r>
        <w:tab/>
        <w:t>из</w:t>
      </w:r>
      <w:r>
        <w:tab/>
        <w:t>литературы</w:t>
      </w:r>
      <w:r>
        <w:tab/>
        <w:t>и</w:t>
      </w:r>
      <w:r>
        <w:tab/>
        <w:t>истории,</w:t>
      </w:r>
      <w:r>
        <w:tab/>
        <w:t>современной</w:t>
      </w:r>
      <w:r w:rsidR="008544CD">
        <w:t xml:space="preserve"> </w:t>
      </w:r>
      <w:r>
        <w:t>жизни,</w:t>
      </w:r>
      <w:r>
        <w:rPr>
          <w:spacing w:val="-57"/>
        </w:rPr>
        <w:t xml:space="preserve"> </w:t>
      </w:r>
      <w:r>
        <w:t>подтверждающие</w:t>
      </w:r>
      <w:r>
        <w:rPr>
          <w:spacing w:val="-3"/>
        </w:rPr>
        <w:t xml:space="preserve"> </w:t>
      </w:r>
      <w:r>
        <w:t>данную точку</w:t>
      </w:r>
      <w:r>
        <w:rPr>
          <w:spacing w:val="-6"/>
        </w:rPr>
        <w:t xml:space="preserve"> </w:t>
      </w:r>
      <w:r>
        <w:t>зрения.</w:t>
      </w:r>
    </w:p>
    <w:p w:rsidR="00213CAD" w:rsidRDefault="003A6A8D" w:rsidP="008936B4">
      <w:pPr>
        <w:pStyle w:val="a3"/>
        <w:keepNext/>
        <w:keepLines/>
        <w:widowControl/>
        <w:tabs>
          <w:tab w:val="left" w:pos="2700"/>
          <w:tab w:val="left" w:pos="4745"/>
          <w:tab w:val="left" w:pos="6678"/>
          <w:tab w:val="left" w:pos="7118"/>
          <w:tab w:val="left" w:pos="8332"/>
        </w:tabs>
        <w:suppressAutoHyphens/>
        <w:ind w:left="0" w:firstLine="680"/>
        <w:contextualSpacing/>
      </w:pPr>
      <w:r>
        <w:t>Тема</w:t>
      </w:r>
      <w:r w:rsidR="008544CD">
        <w:t xml:space="preserve"> </w:t>
      </w:r>
      <w:r>
        <w:t>22.</w:t>
      </w:r>
      <w:r>
        <w:rPr>
          <w:spacing w:val="-1"/>
        </w:rPr>
        <w:t xml:space="preserve"> </w:t>
      </w:r>
      <w:r>
        <w:t>Выдающиеся</w:t>
      </w:r>
      <w:r w:rsidR="008544CD">
        <w:t xml:space="preserve"> </w:t>
      </w:r>
      <w:r>
        <w:t>благотворители</w:t>
      </w:r>
      <w:r>
        <w:tab/>
        <w:t>в</w:t>
      </w:r>
      <w:r>
        <w:tab/>
        <w:t>истории.</w:t>
      </w:r>
      <w:r w:rsidR="008544CD">
        <w:t xml:space="preserve"> </w:t>
      </w:r>
      <w:r>
        <w:rPr>
          <w:spacing w:val="-1"/>
        </w:rPr>
        <w:t>Благотворительность</w:t>
      </w:r>
      <w:r>
        <w:rPr>
          <w:spacing w:val="-5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долг.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52"/>
        </w:rPr>
        <w:t xml:space="preserve"> </w:t>
      </w:r>
      <w:r>
        <w:t>понятие</w:t>
      </w:r>
      <w:r>
        <w:rPr>
          <w:spacing w:val="50"/>
        </w:rPr>
        <w:t xml:space="preserve"> </w:t>
      </w:r>
      <w:r>
        <w:t>«благотворительность»</w:t>
      </w:r>
      <w:r>
        <w:rPr>
          <w:spacing w:val="4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эволюцию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России;</w:t>
      </w:r>
    </w:p>
    <w:p w:rsidR="00213CAD" w:rsidRDefault="008544CD" w:rsidP="008936B4">
      <w:pPr>
        <w:pStyle w:val="a3"/>
        <w:keepNext/>
        <w:keepLines/>
        <w:widowControl/>
        <w:tabs>
          <w:tab w:val="left" w:pos="3240"/>
          <w:tab w:val="left" w:pos="4414"/>
          <w:tab w:val="left" w:pos="5893"/>
          <w:tab w:val="left" w:pos="6227"/>
          <w:tab w:val="left" w:pos="7796"/>
          <w:tab w:val="left" w:pos="8975"/>
          <w:tab w:val="left" w:pos="9545"/>
        </w:tabs>
        <w:suppressAutoHyphens/>
        <w:ind w:left="0" w:firstLine="680"/>
        <w:contextualSpacing/>
      </w:pPr>
      <w:r>
        <w:t>Д</w:t>
      </w:r>
      <w:r w:rsidR="003A6A8D">
        <w:t>оказывать</w:t>
      </w:r>
      <w:r>
        <w:t xml:space="preserve"> </w:t>
      </w:r>
      <w:r w:rsidR="003A6A8D">
        <w:t>важность</w:t>
      </w:r>
      <w:r w:rsidR="003A6A8D">
        <w:tab/>
        <w:t>меценатства</w:t>
      </w:r>
      <w:r>
        <w:t xml:space="preserve"> </w:t>
      </w:r>
      <w:r w:rsidR="003A6A8D">
        <w:t>в</w:t>
      </w:r>
      <w:r w:rsidR="003A6A8D">
        <w:tab/>
        <w:t>современном</w:t>
      </w:r>
      <w:r w:rsidR="003A6A8D">
        <w:tab/>
        <w:t>обществе</w:t>
      </w:r>
      <w:r w:rsidR="003A6A8D">
        <w:tab/>
        <w:t>для</w:t>
      </w:r>
      <w:r>
        <w:t xml:space="preserve"> </w:t>
      </w:r>
      <w:r w:rsidR="003A6A8D">
        <w:rPr>
          <w:spacing w:val="-1"/>
        </w:rPr>
        <w:t>общества</w:t>
      </w:r>
      <w:r w:rsidR="003A6A8D">
        <w:rPr>
          <w:spacing w:val="-57"/>
        </w:rPr>
        <w:t xml:space="preserve"> </w:t>
      </w:r>
      <w:r w:rsidR="003A6A8D">
        <w:t>в целом</w:t>
      </w:r>
      <w:r w:rsidR="003A6A8D">
        <w:rPr>
          <w:spacing w:val="-3"/>
        </w:rPr>
        <w:t xml:space="preserve"> </w:t>
      </w:r>
      <w:r w:rsidR="003A6A8D">
        <w:t>и для</w:t>
      </w:r>
      <w:r w:rsidR="003A6A8D">
        <w:rPr>
          <w:spacing w:val="3"/>
        </w:rPr>
        <w:t xml:space="preserve"> </w:t>
      </w:r>
      <w:r w:rsidR="003A6A8D">
        <w:t>духовно-нравственного</w:t>
      </w:r>
      <w:r w:rsidR="003A6A8D">
        <w:rPr>
          <w:spacing w:val="-7"/>
        </w:rPr>
        <w:t xml:space="preserve"> </w:t>
      </w:r>
      <w:r w:rsidR="003A6A8D">
        <w:t>развития</w:t>
      </w:r>
      <w:r w:rsidR="003A6A8D">
        <w:rPr>
          <w:spacing w:val="-1"/>
        </w:rPr>
        <w:t xml:space="preserve"> </w:t>
      </w:r>
      <w:r w:rsidR="003A6A8D">
        <w:t>личности самого</w:t>
      </w:r>
      <w:r w:rsidR="003A6A8D">
        <w:rPr>
          <w:spacing w:val="-2"/>
        </w:rPr>
        <w:t xml:space="preserve"> </w:t>
      </w:r>
      <w:r w:rsidR="003A6A8D">
        <w:t>мецената;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34"/>
        </w:rPr>
        <w:t xml:space="preserve"> </w:t>
      </w:r>
      <w:r>
        <w:t>понятие</w:t>
      </w:r>
      <w:r>
        <w:rPr>
          <w:spacing w:val="95"/>
        </w:rPr>
        <w:t xml:space="preserve"> </w:t>
      </w:r>
      <w:r>
        <w:t>«социальный</w:t>
      </w:r>
      <w:r>
        <w:rPr>
          <w:spacing w:val="94"/>
        </w:rPr>
        <w:t xml:space="preserve"> </w:t>
      </w:r>
      <w:r>
        <w:t>долг»,</w:t>
      </w:r>
      <w:r>
        <w:rPr>
          <w:spacing w:val="97"/>
        </w:rPr>
        <w:t xml:space="preserve"> </w:t>
      </w:r>
      <w:r>
        <w:t>обосновывать</w:t>
      </w:r>
      <w:r>
        <w:rPr>
          <w:spacing w:val="93"/>
        </w:rPr>
        <w:t xml:space="preserve"> </w:t>
      </w:r>
      <w:r>
        <w:t>его</w:t>
      </w:r>
      <w:r>
        <w:rPr>
          <w:spacing w:val="87"/>
        </w:rPr>
        <w:t xml:space="preserve"> </w:t>
      </w:r>
      <w:r>
        <w:t>важную</w:t>
      </w:r>
      <w:r>
        <w:rPr>
          <w:spacing w:val="93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общества;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</w:t>
      </w:r>
      <w:r>
        <w:rPr>
          <w:spacing w:val="46"/>
        </w:rPr>
        <w:t xml:space="preserve"> </w:t>
      </w:r>
      <w:r>
        <w:t>примеры</w:t>
      </w:r>
      <w:r>
        <w:rPr>
          <w:spacing w:val="44"/>
        </w:rPr>
        <w:t xml:space="preserve"> </w:t>
      </w:r>
      <w:r>
        <w:t>выдающихся</w:t>
      </w:r>
      <w:r>
        <w:rPr>
          <w:spacing w:val="50"/>
        </w:rPr>
        <w:t xml:space="preserve"> </w:t>
      </w:r>
      <w:r>
        <w:t>благотворителей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истории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России;</w:t>
      </w:r>
    </w:p>
    <w:p w:rsidR="00213CAD" w:rsidRDefault="003A6A8D" w:rsidP="008936B4">
      <w:pPr>
        <w:pStyle w:val="a3"/>
        <w:keepNext/>
        <w:keepLines/>
        <w:widowControl/>
        <w:tabs>
          <w:tab w:val="left" w:pos="3210"/>
          <w:tab w:val="left" w:pos="4214"/>
          <w:tab w:val="left" w:pos="6492"/>
          <w:tab w:val="left" w:pos="9100"/>
        </w:tabs>
        <w:suppressAutoHyphens/>
        <w:ind w:left="0" w:firstLine="680"/>
        <w:contextualSpacing/>
      </w:pPr>
      <w:r>
        <w:t>понимать</w:t>
      </w:r>
      <w:r w:rsidR="008544CD">
        <w:t xml:space="preserve"> </w:t>
      </w:r>
      <w:r>
        <w:t>смысл</w:t>
      </w:r>
      <w:r>
        <w:tab/>
        <w:t>внеэкономической</w:t>
      </w:r>
      <w:r>
        <w:tab/>
        <w:t>благотворительности:</w:t>
      </w:r>
      <w:r w:rsidR="008544CD">
        <w:t xml:space="preserve"> </w:t>
      </w:r>
      <w:r>
        <w:rPr>
          <w:spacing w:val="-1"/>
        </w:rPr>
        <w:t>волонтёрской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важность.</w:t>
      </w:r>
    </w:p>
    <w:p w:rsidR="00213CAD" w:rsidRDefault="003A6A8D" w:rsidP="008936B4">
      <w:pPr>
        <w:pStyle w:val="a3"/>
        <w:keepNext/>
        <w:keepLines/>
        <w:widowControl/>
        <w:tabs>
          <w:tab w:val="left" w:pos="2615"/>
          <w:tab w:val="left" w:pos="4585"/>
          <w:tab w:val="left" w:pos="5564"/>
          <w:tab w:val="left" w:pos="6588"/>
          <w:tab w:val="left" w:pos="7457"/>
          <w:tab w:val="left" w:pos="8036"/>
          <w:tab w:val="left" w:pos="9230"/>
        </w:tabs>
        <w:suppressAutoHyphens/>
        <w:ind w:left="0" w:firstLine="680"/>
        <w:contextualSpacing/>
      </w:pPr>
      <w:r>
        <w:t>Тема</w:t>
      </w:r>
      <w:r w:rsidR="008544CD">
        <w:t xml:space="preserve"> </w:t>
      </w:r>
      <w:r>
        <w:t>23.</w:t>
      </w:r>
      <w:r>
        <w:rPr>
          <w:spacing w:val="-1"/>
        </w:rPr>
        <w:t xml:space="preserve"> </w:t>
      </w:r>
      <w:r>
        <w:t>Выдающиеся</w:t>
      </w:r>
      <w:r w:rsidR="008544CD">
        <w:t xml:space="preserve"> </w:t>
      </w:r>
      <w:r>
        <w:t>учёные</w:t>
      </w:r>
      <w:r>
        <w:tab/>
        <w:t>России.</w:t>
      </w:r>
      <w:r>
        <w:tab/>
        <w:t>Наука</w:t>
      </w:r>
      <w:r>
        <w:tab/>
        <w:t>как</w:t>
      </w:r>
      <w:r>
        <w:tab/>
        <w:t>источник</w:t>
      </w:r>
      <w:r w:rsidR="008544CD">
        <w:t xml:space="preserve"> </w:t>
      </w:r>
      <w:r>
        <w:rPr>
          <w:spacing w:val="-1"/>
        </w:rPr>
        <w:t>социального</w:t>
      </w:r>
      <w:r>
        <w:rPr>
          <w:spacing w:val="-57"/>
        </w:rPr>
        <w:t xml:space="preserve"> </w:t>
      </w:r>
      <w:r>
        <w:t>и духовного</w:t>
      </w:r>
      <w:r>
        <w:rPr>
          <w:spacing w:val="-6"/>
        </w:rPr>
        <w:t xml:space="preserve"> </w:t>
      </w:r>
      <w:r>
        <w:t>прогресса</w:t>
      </w:r>
      <w:r>
        <w:rPr>
          <w:spacing w:val="3"/>
        </w:rPr>
        <w:t xml:space="preserve"> </w:t>
      </w:r>
      <w:r>
        <w:t>общества.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-6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«наука»;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</w:t>
      </w:r>
      <w:r>
        <w:rPr>
          <w:spacing w:val="28"/>
        </w:rPr>
        <w:t xml:space="preserve"> </w:t>
      </w:r>
      <w:r>
        <w:t>аргументированно</w:t>
      </w:r>
      <w:r>
        <w:rPr>
          <w:spacing w:val="33"/>
        </w:rPr>
        <w:t xml:space="preserve"> </w:t>
      </w:r>
      <w:r>
        <w:t>обосновывать</w:t>
      </w:r>
      <w:r>
        <w:rPr>
          <w:spacing w:val="29"/>
        </w:rPr>
        <w:t xml:space="preserve"> </w:t>
      </w:r>
      <w:r>
        <w:t>важность</w:t>
      </w:r>
      <w:r>
        <w:rPr>
          <w:spacing w:val="29"/>
        </w:rPr>
        <w:t xml:space="preserve"> </w:t>
      </w:r>
      <w:r>
        <w:t>науки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современном</w:t>
      </w:r>
      <w:r>
        <w:rPr>
          <w:spacing w:val="35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прослеживать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научно-техническим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прогрессом;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называть</w:t>
      </w:r>
      <w:r>
        <w:rPr>
          <w:spacing w:val="-3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выдающихся учёных</w:t>
      </w:r>
      <w:r>
        <w:rPr>
          <w:spacing w:val="-3"/>
        </w:rPr>
        <w:t xml:space="preserve"> </w:t>
      </w:r>
      <w:r>
        <w:t>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обосновывать</w:t>
      </w:r>
      <w:r>
        <w:rPr>
          <w:spacing w:val="36"/>
        </w:rPr>
        <w:t xml:space="preserve"> </w:t>
      </w:r>
      <w:r>
        <w:t>важность</w:t>
      </w:r>
      <w:r>
        <w:rPr>
          <w:spacing w:val="36"/>
        </w:rPr>
        <w:t xml:space="preserve"> </w:t>
      </w:r>
      <w:r>
        <w:t>понимания</w:t>
      </w:r>
      <w:r>
        <w:rPr>
          <w:spacing w:val="35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науки,</w:t>
      </w:r>
      <w:r>
        <w:rPr>
          <w:spacing w:val="35"/>
        </w:rPr>
        <w:t xml:space="preserve"> </w:t>
      </w:r>
      <w:r>
        <w:t>получения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обоснования</w:t>
      </w:r>
      <w:r>
        <w:rPr>
          <w:spacing w:val="-57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знания;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доказывать</w:t>
      </w:r>
      <w:r>
        <w:rPr>
          <w:spacing w:val="11"/>
        </w:rPr>
        <w:t xml:space="preserve"> </w:t>
      </w:r>
      <w:r>
        <w:t>важность</w:t>
      </w:r>
      <w:r>
        <w:rPr>
          <w:spacing w:val="10"/>
        </w:rPr>
        <w:t xml:space="preserve"> </w:t>
      </w:r>
      <w:r>
        <w:t>науки</w:t>
      </w:r>
      <w:r>
        <w:rPr>
          <w:spacing w:val="15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благополучия</w:t>
      </w:r>
      <w:r>
        <w:rPr>
          <w:spacing w:val="14"/>
        </w:rPr>
        <w:t xml:space="preserve"> </w:t>
      </w:r>
      <w:r>
        <w:t>общества,</w:t>
      </w:r>
      <w:r>
        <w:rPr>
          <w:spacing w:val="14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и государства;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обосновывать</w:t>
      </w:r>
      <w:r>
        <w:rPr>
          <w:spacing w:val="41"/>
        </w:rPr>
        <w:t xml:space="preserve"> </w:t>
      </w:r>
      <w:r>
        <w:t>важность</w:t>
      </w:r>
      <w:r>
        <w:rPr>
          <w:spacing w:val="100"/>
        </w:rPr>
        <w:t xml:space="preserve"> </w:t>
      </w:r>
      <w:r>
        <w:t>морали</w:t>
      </w:r>
      <w:r>
        <w:rPr>
          <w:spacing w:val="101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нравственности</w:t>
      </w:r>
      <w:r>
        <w:rPr>
          <w:spacing w:val="101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науке,</w:t>
      </w:r>
      <w:r>
        <w:rPr>
          <w:spacing w:val="109"/>
        </w:rPr>
        <w:t xml:space="preserve"> </w:t>
      </w:r>
      <w:r>
        <w:t>её</w:t>
      </w:r>
      <w:r>
        <w:rPr>
          <w:spacing w:val="98"/>
        </w:rPr>
        <w:t xml:space="preserve"> </w:t>
      </w:r>
      <w:r>
        <w:t>роль</w:t>
      </w:r>
      <w:r>
        <w:rPr>
          <w:spacing w:val="100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в доказательство</w:t>
      </w:r>
      <w:r>
        <w:rPr>
          <w:spacing w:val="-6"/>
        </w:rPr>
        <w:t xml:space="preserve"> </w:t>
      </w:r>
      <w:r>
        <w:t>этих понятий.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5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61"/>
        </w:rPr>
        <w:t xml:space="preserve"> </w:t>
      </w:r>
      <w:r>
        <w:t>понятие   «профессия»,   предполагать   характер   и   цель   труда</w:t>
      </w:r>
      <w:r>
        <w:rPr>
          <w:spacing w:val="-58"/>
        </w:rPr>
        <w:t xml:space="preserve"> </w:t>
      </w:r>
      <w:r>
        <w:t>в определённой</w:t>
      </w:r>
      <w:r>
        <w:rPr>
          <w:spacing w:val="1"/>
        </w:rPr>
        <w:t xml:space="preserve"> </w:t>
      </w:r>
      <w:r>
        <w:t>профессии;</w:t>
      </w:r>
    </w:p>
    <w:p w:rsidR="00213CAD" w:rsidRDefault="003A6A8D" w:rsidP="008544CD">
      <w:pPr>
        <w:pStyle w:val="a3"/>
        <w:keepNext/>
        <w:keepLines/>
        <w:widowControl/>
        <w:suppressAutoHyphens/>
        <w:ind w:left="0" w:firstLine="680"/>
        <w:contextualSpacing/>
      </w:pPr>
      <w:r>
        <w:t>обосновывать</w:t>
      </w:r>
      <w:r>
        <w:rPr>
          <w:spacing w:val="3"/>
        </w:rPr>
        <w:t xml:space="preserve"> </w:t>
      </w:r>
      <w:r>
        <w:t>преимущества</w:t>
      </w:r>
      <w:r>
        <w:rPr>
          <w:spacing w:val="59"/>
        </w:rPr>
        <w:t xml:space="preserve"> </w:t>
      </w:r>
      <w:r>
        <w:t>выбранной</w:t>
      </w:r>
      <w:r>
        <w:rPr>
          <w:spacing w:val="63"/>
        </w:rPr>
        <w:t xml:space="preserve"> </w:t>
      </w:r>
      <w:r>
        <w:t>профессии,</w:t>
      </w:r>
      <w:r>
        <w:rPr>
          <w:spacing w:val="60"/>
        </w:rPr>
        <w:t xml:space="preserve"> </w:t>
      </w:r>
      <w:r>
        <w:t>характеризовать</w:t>
      </w:r>
      <w:r>
        <w:rPr>
          <w:spacing w:val="62"/>
        </w:rPr>
        <w:t xml:space="preserve"> </w:t>
      </w:r>
      <w:r>
        <w:t>её</w:t>
      </w:r>
      <w:r>
        <w:rPr>
          <w:spacing w:val="59"/>
        </w:rPr>
        <w:t xml:space="preserve"> </w:t>
      </w:r>
      <w:r>
        <w:t>вклад</w:t>
      </w:r>
      <w:r>
        <w:rPr>
          <w:spacing w:val="59"/>
        </w:rPr>
        <w:t xml:space="preserve"> </w:t>
      </w:r>
      <w:r>
        <w:t>в</w:t>
      </w:r>
      <w:r w:rsidR="008544CD">
        <w:t xml:space="preserve"> </w:t>
      </w:r>
      <w:r>
        <w:t>общество,</w:t>
      </w:r>
      <w:r>
        <w:rPr>
          <w:spacing w:val="28"/>
        </w:rPr>
        <w:t xml:space="preserve"> </w:t>
      </w:r>
      <w:r>
        <w:t>называть</w:t>
      </w:r>
      <w:r>
        <w:rPr>
          <w:spacing w:val="30"/>
        </w:rPr>
        <w:t xml:space="preserve"> </w:t>
      </w:r>
      <w:r>
        <w:t>духовно-нравственные</w:t>
      </w:r>
      <w:r>
        <w:rPr>
          <w:spacing w:val="28"/>
        </w:rPr>
        <w:t xml:space="preserve"> </w:t>
      </w:r>
      <w:r>
        <w:t>качества</w:t>
      </w:r>
      <w:r>
        <w:rPr>
          <w:spacing w:val="28"/>
        </w:rPr>
        <w:t xml:space="preserve"> </w:t>
      </w:r>
      <w:r>
        <w:t>человека,</w:t>
      </w:r>
      <w:r>
        <w:rPr>
          <w:spacing w:val="29"/>
        </w:rPr>
        <w:t xml:space="preserve"> </w:t>
      </w:r>
      <w:r>
        <w:t>необходимые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этом</w:t>
      </w:r>
      <w:r>
        <w:rPr>
          <w:spacing w:val="27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труда.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«Родина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патриотизм».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25. Гражданин.</w:t>
      </w:r>
    </w:p>
    <w:p w:rsidR="00213CAD" w:rsidRDefault="003A6A8D" w:rsidP="008936B4">
      <w:pPr>
        <w:pStyle w:val="a3"/>
        <w:keepNext/>
        <w:keepLines/>
        <w:widowControl/>
        <w:tabs>
          <w:tab w:val="left" w:pos="4069"/>
          <w:tab w:val="left" w:pos="5368"/>
          <w:tab w:val="left" w:pos="6812"/>
          <w:tab w:val="left" w:pos="7416"/>
          <w:tab w:val="left" w:pos="9475"/>
        </w:tabs>
        <w:suppressAutoHyphens/>
        <w:ind w:left="0" w:firstLine="680"/>
        <w:contextualSpacing/>
      </w:pPr>
      <w:r>
        <w:t>Характеризовать</w:t>
      </w:r>
      <w:r w:rsidR="008544CD">
        <w:t xml:space="preserve"> </w:t>
      </w:r>
      <w:r>
        <w:t>понятия</w:t>
      </w:r>
      <w:r>
        <w:tab/>
        <w:t>«Родина»</w:t>
      </w:r>
      <w:r>
        <w:tab/>
        <w:t>и</w:t>
      </w:r>
      <w:r>
        <w:tab/>
        <w:t>«гражданство»,</w:t>
      </w:r>
      <w:r w:rsidR="008544CD">
        <w:t xml:space="preserve"> </w:t>
      </w:r>
      <w:r>
        <w:rPr>
          <w:spacing w:val="-1"/>
        </w:rPr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взаимосвязь;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48"/>
        </w:rPr>
        <w:t xml:space="preserve"> </w:t>
      </w:r>
      <w:r>
        <w:t>духовно-нравственный</w:t>
      </w:r>
      <w:r>
        <w:rPr>
          <w:spacing w:val="50"/>
        </w:rPr>
        <w:t xml:space="preserve"> </w:t>
      </w:r>
      <w:r>
        <w:t>характер</w:t>
      </w:r>
      <w:r>
        <w:rPr>
          <w:spacing w:val="47"/>
        </w:rPr>
        <w:t xml:space="preserve"> </w:t>
      </w:r>
      <w:r>
        <w:t>патриотизма,</w:t>
      </w:r>
      <w:r>
        <w:rPr>
          <w:spacing w:val="48"/>
        </w:rPr>
        <w:t xml:space="preserve"> </w:t>
      </w:r>
      <w:r>
        <w:t>ценностей</w:t>
      </w:r>
      <w:r>
        <w:rPr>
          <w:spacing w:val="49"/>
        </w:rPr>
        <w:t xml:space="preserve"> </w:t>
      </w:r>
      <w:r>
        <w:t>гражданского</w:t>
      </w:r>
      <w:r>
        <w:rPr>
          <w:spacing w:val="-57"/>
        </w:rPr>
        <w:t xml:space="preserve"> </w:t>
      </w:r>
      <w:r>
        <w:t>самосознания;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понимать</w:t>
      </w:r>
      <w:r>
        <w:rPr>
          <w:spacing w:val="-6"/>
        </w:rPr>
        <w:t xml:space="preserve"> </w:t>
      </w:r>
      <w:r>
        <w:t>и уметь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нравственные</w:t>
      </w:r>
      <w:r>
        <w:rPr>
          <w:spacing w:val="-8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гражданина.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26. Патриотизм.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-6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«патриотизм»;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патриотизма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различать   </w:t>
      </w:r>
      <w:r>
        <w:rPr>
          <w:spacing w:val="1"/>
        </w:rPr>
        <w:t xml:space="preserve"> </w:t>
      </w:r>
      <w:r>
        <w:t>истинный     и     ложный     патриотизм     через     ориентированность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ценности толерантности,</w:t>
      </w:r>
      <w:r>
        <w:rPr>
          <w:spacing w:val="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народам,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 культуре;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 обосновывать важность патриотизма.</w:t>
      </w:r>
      <w:r>
        <w:rPr>
          <w:spacing w:val="-58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«война»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«мир»;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доказывать</w:t>
      </w:r>
      <w:r>
        <w:rPr>
          <w:spacing w:val="-4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t>понимать особенности</w:t>
      </w:r>
      <w:r>
        <w:rPr>
          <w:spacing w:val="-4"/>
        </w:rPr>
        <w:t xml:space="preserve"> </w:t>
      </w:r>
      <w:r>
        <w:t>защиты</w:t>
      </w:r>
      <w:r>
        <w:rPr>
          <w:spacing w:val="-7"/>
        </w:rPr>
        <w:t xml:space="preserve"> </w:t>
      </w:r>
      <w:r>
        <w:t>чести</w:t>
      </w:r>
      <w:r>
        <w:rPr>
          <w:spacing w:val="-3"/>
        </w:rPr>
        <w:t xml:space="preserve"> </w:t>
      </w:r>
      <w:r>
        <w:t>Отечества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спорте,</w:t>
      </w:r>
      <w:r>
        <w:rPr>
          <w:spacing w:val="-5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культуре;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понятия «военный подвиг», «честь», «доблесть», обосновывать их</w:t>
      </w:r>
      <w:r>
        <w:rPr>
          <w:spacing w:val="1"/>
        </w:rPr>
        <w:t xml:space="preserve"> </w:t>
      </w:r>
      <w:r>
        <w:t>важность,</w:t>
      </w:r>
      <w:r>
        <w:rPr>
          <w:spacing w:val="-1"/>
        </w:rPr>
        <w:t xml:space="preserve"> </w:t>
      </w:r>
      <w:r>
        <w:t>приводить примеры</w:t>
      </w:r>
      <w:r>
        <w:rPr>
          <w:spacing w:val="-2"/>
        </w:rPr>
        <w:t xml:space="preserve"> </w:t>
      </w:r>
      <w:r>
        <w:t>их проявлений.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 28. Государство. Россия –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«государство»;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 выделять и формулировать основные особенности Российского государства с</w:t>
      </w:r>
      <w:r>
        <w:rPr>
          <w:spacing w:val="-57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ценности;</w:t>
      </w:r>
    </w:p>
    <w:p w:rsidR="00213CAD" w:rsidRDefault="003A6A8D" w:rsidP="008936B4">
      <w:pPr>
        <w:pStyle w:val="a3"/>
        <w:keepNext/>
        <w:keepLines/>
        <w:widowControl/>
        <w:tabs>
          <w:tab w:val="left" w:pos="3814"/>
          <w:tab w:val="left" w:pos="4913"/>
          <w:tab w:val="left" w:pos="5987"/>
          <w:tab w:val="left" w:pos="6596"/>
          <w:tab w:val="left" w:pos="8370"/>
          <w:tab w:val="left" w:pos="9189"/>
        </w:tabs>
        <w:suppressAutoHyphens/>
        <w:ind w:left="0" w:firstLine="680"/>
        <w:contextualSpacing/>
      </w:pPr>
      <w:r>
        <w:t>характеризовать</w:t>
      </w:r>
      <w:r w:rsidR="008544CD">
        <w:t xml:space="preserve"> </w:t>
      </w:r>
      <w:r>
        <w:t>понятие</w:t>
      </w:r>
      <w:r>
        <w:tab/>
        <w:t>«закон»</w:t>
      </w:r>
      <w:r>
        <w:tab/>
        <w:t>как</w:t>
      </w:r>
      <w:r>
        <w:tab/>
        <w:t>существенную</w:t>
      </w:r>
      <w:r>
        <w:tab/>
        <w:t>часть</w:t>
      </w:r>
      <w:r w:rsidR="008544CD">
        <w:t xml:space="preserve"> </w:t>
      </w:r>
      <w:r>
        <w:rPr>
          <w:spacing w:val="-1"/>
        </w:rPr>
        <w:t>гражданской</w:t>
      </w:r>
      <w:r>
        <w:rPr>
          <w:spacing w:val="-57"/>
        </w:rPr>
        <w:t xml:space="preserve"> </w:t>
      </w:r>
      <w:r>
        <w:t>идентичности человека;</w:t>
      </w:r>
    </w:p>
    <w:p w:rsidR="00213CAD" w:rsidRDefault="003A6A8D" w:rsidP="008936B4">
      <w:pPr>
        <w:pStyle w:val="a3"/>
        <w:keepNext/>
        <w:keepLines/>
        <w:widowControl/>
        <w:tabs>
          <w:tab w:val="left" w:pos="4044"/>
          <w:tab w:val="left" w:pos="5373"/>
          <w:tab w:val="left" w:pos="7276"/>
          <w:tab w:val="left" w:pos="9360"/>
        </w:tabs>
        <w:suppressAutoHyphens/>
        <w:ind w:left="0" w:firstLine="680"/>
        <w:contextualSpacing/>
      </w:pPr>
      <w:r>
        <w:t>характеризовать</w:t>
      </w:r>
      <w:r w:rsidR="008544CD">
        <w:t xml:space="preserve"> </w:t>
      </w:r>
      <w:r>
        <w:t>понятие</w:t>
      </w:r>
      <w:r>
        <w:tab/>
        <w:t>«гражданская</w:t>
      </w:r>
      <w:r>
        <w:tab/>
        <w:t>идентичность»,</w:t>
      </w:r>
      <w:r w:rsidR="008544CD">
        <w:t xml:space="preserve"> </w:t>
      </w:r>
      <w:r>
        <w:rPr>
          <w:spacing w:val="-1"/>
        </w:rPr>
        <w:t>соотносить</w:t>
      </w:r>
      <w:r>
        <w:rPr>
          <w:spacing w:val="-57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нравственными качествами</w:t>
      </w:r>
      <w:r>
        <w:rPr>
          <w:spacing w:val="1"/>
        </w:rPr>
        <w:t xml:space="preserve"> </w:t>
      </w:r>
      <w:r>
        <w:t>человека.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6"/>
        </w:rPr>
        <w:t xml:space="preserve"> </w:t>
      </w:r>
      <w:r>
        <w:t>29.</w:t>
      </w:r>
      <w:r>
        <w:rPr>
          <w:spacing w:val="-4"/>
        </w:rPr>
        <w:t xml:space="preserve"> </w:t>
      </w:r>
      <w:r>
        <w:t>Гражданская</w:t>
      </w:r>
      <w:r>
        <w:rPr>
          <w:spacing w:val="-3"/>
        </w:rPr>
        <w:t xml:space="preserve"> </w:t>
      </w:r>
      <w:r>
        <w:t>идентичность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Охарактеризовать свою</w:t>
      </w:r>
      <w:r>
        <w:rPr>
          <w:spacing w:val="5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составляющие:</w:t>
      </w:r>
      <w:r>
        <w:rPr>
          <w:spacing w:val="-5"/>
        </w:rPr>
        <w:t xml:space="preserve"> </w:t>
      </w:r>
      <w:r>
        <w:t>этническую,</w:t>
      </w:r>
      <w:r>
        <w:rPr>
          <w:spacing w:val="-57"/>
        </w:rPr>
        <w:t xml:space="preserve"> </w:t>
      </w:r>
      <w:r>
        <w:t>религиозную,</w:t>
      </w:r>
      <w:r>
        <w:rPr>
          <w:spacing w:val="-1"/>
        </w:rPr>
        <w:t xml:space="preserve"> </w:t>
      </w:r>
      <w:r>
        <w:t>гендерную идентичности;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обосновывать</w:t>
      </w:r>
      <w:r>
        <w:rPr>
          <w:spacing w:val="27"/>
        </w:rPr>
        <w:t xml:space="preserve"> </w:t>
      </w:r>
      <w:r>
        <w:t>важность</w:t>
      </w:r>
      <w:r>
        <w:rPr>
          <w:spacing w:val="33"/>
        </w:rPr>
        <w:t xml:space="preserve"> </w:t>
      </w:r>
      <w:r>
        <w:t>духовно-нравственных</w:t>
      </w:r>
      <w:r>
        <w:rPr>
          <w:spacing w:val="31"/>
        </w:rPr>
        <w:t xml:space="preserve"> </w:t>
      </w:r>
      <w:r>
        <w:t>качеств</w:t>
      </w:r>
      <w:r>
        <w:rPr>
          <w:spacing w:val="29"/>
        </w:rPr>
        <w:t xml:space="preserve"> </w:t>
      </w:r>
      <w:r>
        <w:t>гражданина,</w:t>
      </w:r>
      <w:r>
        <w:rPr>
          <w:spacing w:val="32"/>
        </w:rPr>
        <w:t xml:space="preserve"> </w:t>
      </w:r>
      <w:r>
        <w:t>указывать</w:t>
      </w:r>
      <w:r>
        <w:rPr>
          <w:spacing w:val="3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источники.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3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и мой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213CAD" w:rsidRDefault="003A6A8D" w:rsidP="008936B4">
      <w:pPr>
        <w:pStyle w:val="a3"/>
        <w:keepNext/>
        <w:keepLines/>
        <w:widowControl/>
        <w:tabs>
          <w:tab w:val="left" w:pos="3809"/>
          <w:tab w:val="left" w:pos="4848"/>
          <w:tab w:val="left" w:pos="5927"/>
          <w:tab w:val="left" w:pos="6707"/>
          <w:tab w:val="left" w:pos="7036"/>
          <w:tab w:val="left" w:pos="8255"/>
          <w:tab w:val="left" w:pos="9189"/>
        </w:tabs>
        <w:suppressAutoHyphens/>
        <w:ind w:left="0" w:firstLine="680"/>
        <w:contextualSpacing/>
      </w:pPr>
      <w:r>
        <w:t>Характеризовать</w:t>
      </w:r>
      <w:r w:rsidR="008544CD">
        <w:t xml:space="preserve"> </w:t>
      </w:r>
      <w:r>
        <w:t>понятие</w:t>
      </w:r>
      <w:r>
        <w:tab/>
        <w:t>«добрые</w:t>
      </w:r>
      <w:r>
        <w:tab/>
        <w:t>дела»</w:t>
      </w:r>
      <w:r>
        <w:tab/>
        <w:t>в</w:t>
      </w:r>
      <w:r>
        <w:tab/>
        <w:t>контексте</w:t>
      </w:r>
      <w:r>
        <w:tab/>
        <w:t>оценки</w:t>
      </w:r>
      <w:r w:rsidR="008544CD"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их нравственного</w:t>
      </w:r>
      <w:r>
        <w:rPr>
          <w:spacing w:val="-6"/>
        </w:rPr>
        <w:t xml:space="preserve"> </w:t>
      </w:r>
      <w:r>
        <w:t>характера;</w:t>
      </w:r>
    </w:p>
    <w:p w:rsidR="00213CAD" w:rsidRDefault="008544CD" w:rsidP="008936B4">
      <w:pPr>
        <w:pStyle w:val="a3"/>
        <w:keepNext/>
        <w:keepLines/>
        <w:widowControl/>
        <w:tabs>
          <w:tab w:val="left" w:pos="3095"/>
          <w:tab w:val="left" w:pos="4304"/>
          <w:tab w:val="left" w:pos="5359"/>
          <w:tab w:val="left" w:pos="5993"/>
          <w:tab w:val="left" w:pos="6398"/>
          <w:tab w:val="left" w:pos="7836"/>
          <w:tab w:val="left" w:pos="8261"/>
          <w:tab w:val="left" w:pos="9135"/>
        </w:tabs>
        <w:suppressAutoHyphens/>
        <w:ind w:left="0" w:firstLine="680"/>
        <w:contextualSpacing/>
      </w:pPr>
      <w:r>
        <w:t>Н</w:t>
      </w:r>
      <w:r w:rsidR="003A6A8D">
        <w:t>аходить</w:t>
      </w:r>
      <w:r>
        <w:t xml:space="preserve"> </w:t>
      </w:r>
      <w:r w:rsidR="003A6A8D">
        <w:t>примеры</w:t>
      </w:r>
      <w:r w:rsidR="003A6A8D">
        <w:tab/>
        <w:t>добрых</w:t>
      </w:r>
      <w:r w:rsidR="003A6A8D">
        <w:tab/>
        <w:t>дел</w:t>
      </w:r>
      <w:r w:rsidR="003A6A8D">
        <w:tab/>
        <w:t>в</w:t>
      </w:r>
      <w:r w:rsidR="003A6A8D">
        <w:tab/>
        <w:t>реальности</w:t>
      </w:r>
      <w:r w:rsidR="003A6A8D">
        <w:tab/>
        <w:t>и</w:t>
      </w:r>
      <w:r w:rsidR="003A6A8D">
        <w:tab/>
        <w:t>уметь</w:t>
      </w:r>
      <w:r>
        <w:t xml:space="preserve"> </w:t>
      </w:r>
      <w:r w:rsidR="003A6A8D">
        <w:rPr>
          <w:spacing w:val="-1"/>
        </w:rPr>
        <w:t>адаптировать</w:t>
      </w:r>
      <w:r w:rsidR="003A6A8D">
        <w:rPr>
          <w:spacing w:val="-57"/>
        </w:rPr>
        <w:t xml:space="preserve"> </w:t>
      </w:r>
      <w:r w:rsidR="003A6A8D">
        <w:t>их</w:t>
      </w:r>
      <w:r w:rsidR="003A6A8D">
        <w:rPr>
          <w:spacing w:val="-1"/>
        </w:rPr>
        <w:t xml:space="preserve"> </w:t>
      </w:r>
      <w:r w:rsidR="003A6A8D">
        <w:t>к</w:t>
      </w:r>
      <w:r w:rsidR="003A6A8D">
        <w:rPr>
          <w:spacing w:val="-2"/>
        </w:rPr>
        <w:t xml:space="preserve"> </w:t>
      </w:r>
      <w:r w:rsidR="003A6A8D">
        <w:t>потребностям</w:t>
      </w:r>
      <w:r w:rsidR="003A6A8D">
        <w:rPr>
          <w:spacing w:val="-2"/>
        </w:rPr>
        <w:t xml:space="preserve"> </w:t>
      </w:r>
      <w:r w:rsidR="003A6A8D">
        <w:t>класса.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5"/>
        </w:rPr>
        <w:t xml:space="preserve"> </w:t>
      </w:r>
      <w:r>
        <w:t>31.</w:t>
      </w:r>
      <w:r>
        <w:rPr>
          <w:spacing w:val="2"/>
        </w:rPr>
        <w:t xml:space="preserve"> </w:t>
      </w:r>
      <w:r>
        <w:t>Человек:</w:t>
      </w:r>
      <w:r>
        <w:rPr>
          <w:spacing w:val="-4"/>
        </w:rPr>
        <w:t xml:space="preserve"> </w:t>
      </w:r>
      <w:r>
        <w:t>какой</w:t>
      </w:r>
      <w:r>
        <w:rPr>
          <w:spacing w:val="3"/>
        </w:rPr>
        <w:t xml:space="preserve"> </w:t>
      </w:r>
      <w:r>
        <w:t>он?</w:t>
      </w:r>
      <w:r>
        <w:rPr>
          <w:spacing w:val="-9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понятие «человек» как духовно-нравственный идеал;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-7"/>
        </w:rPr>
        <w:t xml:space="preserve"> </w:t>
      </w:r>
      <w:r>
        <w:t>идеала</w:t>
      </w:r>
      <w:r>
        <w:rPr>
          <w:spacing w:val="-3"/>
        </w:rPr>
        <w:t xml:space="preserve"> </w:t>
      </w:r>
      <w:r>
        <w:t>в культуре;</w:t>
      </w:r>
    </w:p>
    <w:p w:rsidR="00213CAD" w:rsidRDefault="008544CD" w:rsidP="008936B4">
      <w:pPr>
        <w:pStyle w:val="a3"/>
        <w:keepNext/>
        <w:keepLines/>
        <w:widowControl/>
        <w:tabs>
          <w:tab w:val="left" w:pos="3704"/>
          <w:tab w:val="left" w:pos="4424"/>
          <w:tab w:val="left" w:pos="5258"/>
          <w:tab w:val="left" w:pos="6412"/>
          <w:tab w:val="left" w:pos="6792"/>
          <w:tab w:val="left" w:pos="8470"/>
          <w:tab w:val="left" w:pos="9659"/>
        </w:tabs>
        <w:suppressAutoHyphens/>
        <w:ind w:left="0" w:firstLine="680"/>
        <w:contextualSpacing/>
      </w:pPr>
      <w:r>
        <w:t>Ф</w:t>
      </w:r>
      <w:r w:rsidR="003A6A8D">
        <w:t>ормулировать</w:t>
      </w:r>
      <w:r>
        <w:t xml:space="preserve"> </w:t>
      </w:r>
      <w:r w:rsidR="003A6A8D">
        <w:t>свой</w:t>
      </w:r>
      <w:r w:rsidR="003A6A8D">
        <w:tab/>
        <w:t>идеал</w:t>
      </w:r>
      <w:r w:rsidR="003A6A8D">
        <w:tab/>
        <w:t>человека</w:t>
      </w:r>
      <w:r w:rsidR="003A6A8D">
        <w:tab/>
        <w:t>и</w:t>
      </w:r>
      <w:r w:rsidR="003A6A8D">
        <w:tab/>
        <w:t>нравственные</w:t>
      </w:r>
      <w:r w:rsidR="003A6A8D">
        <w:tab/>
        <w:t>качества,</w:t>
      </w:r>
      <w:r>
        <w:t xml:space="preserve"> </w:t>
      </w:r>
      <w:r w:rsidR="003A6A8D">
        <w:rPr>
          <w:spacing w:val="-1"/>
        </w:rPr>
        <w:t>которые</w:t>
      </w:r>
      <w:r w:rsidR="003A6A8D">
        <w:rPr>
          <w:spacing w:val="-57"/>
        </w:rPr>
        <w:t xml:space="preserve"> </w:t>
      </w:r>
      <w:r w:rsidR="003A6A8D">
        <w:t>ему</w:t>
      </w:r>
      <w:r w:rsidR="003A6A8D">
        <w:rPr>
          <w:spacing w:val="-7"/>
        </w:rPr>
        <w:t xml:space="preserve"> </w:t>
      </w:r>
      <w:r w:rsidR="003A6A8D">
        <w:t>присущи.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Тема</w:t>
      </w:r>
      <w:r>
        <w:rPr>
          <w:spacing w:val="-6"/>
        </w:rPr>
        <w:t xml:space="preserve"> </w:t>
      </w:r>
      <w:r>
        <w:t>32.</w:t>
      </w:r>
      <w:r>
        <w:rPr>
          <w:spacing w:val="2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(проект).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-6"/>
        </w:rPr>
        <w:t xml:space="preserve"> </w:t>
      </w:r>
      <w:r>
        <w:t>грани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 описать в выбранном направлении с помощью известных примеров 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создаваемый</w:t>
      </w:r>
      <w:r>
        <w:rPr>
          <w:spacing w:val="1"/>
        </w:rPr>
        <w:t xml:space="preserve"> </w:t>
      </w:r>
      <w:r>
        <w:t>произведениями культуры;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показать взаимосвязь человека и культуры через их взаимовлияние;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5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признаки</w:t>
      </w:r>
      <w:r>
        <w:rPr>
          <w:spacing w:val="21"/>
        </w:rPr>
        <w:t xml:space="preserve"> </w:t>
      </w:r>
      <w:r>
        <w:t>понятия</w:t>
      </w:r>
      <w:r>
        <w:rPr>
          <w:spacing w:val="19"/>
        </w:rPr>
        <w:t xml:space="preserve"> </w:t>
      </w:r>
      <w:r>
        <w:t>«человек»</w:t>
      </w:r>
      <w:r>
        <w:rPr>
          <w:spacing w:val="19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опорой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на    </w:t>
      </w:r>
      <w:r>
        <w:rPr>
          <w:spacing w:val="1"/>
        </w:rPr>
        <w:t xml:space="preserve"> </w:t>
      </w:r>
      <w:r>
        <w:t xml:space="preserve">исторические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культурные      примеры,      их      осмысление      и      оценку,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положительной,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стороны.</w:t>
      </w:r>
    </w:p>
    <w:p w:rsidR="00213CAD" w:rsidRPr="008544CD" w:rsidRDefault="003A6A8D" w:rsidP="008544CD">
      <w:pPr>
        <w:keepNext/>
        <w:keepLines/>
        <w:widowControl/>
        <w:tabs>
          <w:tab w:val="left" w:pos="2711"/>
        </w:tabs>
        <w:suppressAutoHyphens/>
        <w:ind w:left="680"/>
        <w:contextualSpacing/>
        <w:jc w:val="both"/>
        <w:rPr>
          <w:sz w:val="24"/>
        </w:rPr>
      </w:pPr>
      <w:r w:rsidRPr="008544CD">
        <w:rPr>
          <w:sz w:val="24"/>
        </w:rPr>
        <w:t>Система</w:t>
      </w:r>
      <w:r w:rsidRPr="008544CD">
        <w:rPr>
          <w:spacing w:val="-4"/>
          <w:sz w:val="24"/>
        </w:rPr>
        <w:t xml:space="preserve"> </w:t>
      </w:r>
      <w:r w:rsidRPr="008544CD">
        <w:rPr>
          <w:sz w:val="24"/>
        </w:rPr>
        <w:t>оценки</w:t>
      </w:r>
      <w:r w:rsidRPr="008544CD">
        <w:rPr>
          <w:spacing w:val="-4"/>
          <w:sz w:val="24"/>
        </w:rPr>
        <w:t xml:space="preserve"> </w:t>
      </w:r>
      <w:r w:rsidRPr="008544CD">
        <w:rPr>
          <w:sz w:val="24"/>
        </w:rPr>
        <w:t>результатов</w:t>
      </w:r>
      <w:r w:rsidRPr="008544CD">
        <w:rPr>
          <w:spacing w:val="-1"/>
          <w:sz w:val="24"/>
        </w:rPr>
        <w:t xml:space="preserve"> </w:t>
      </w:r>
      <w:r w:rsidRPr="008544CD">
        <w:rPr>
          <w:sz w:val="24"/>
        </w:rPr>
        <w:t>обучения.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Оценка результатов обучения должна быть основана на понятных, прозрачных 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следующие.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Личностные компетенции обучающихся не подлежат непосредственной оценке, не</w:t>
      </w:r>
      <w:r>
        <w:rPr>
          <w:spacing w:val="1"/>
        </w:rPr>
        <w:t xml:space="preserve"> </w:t>
      </w:r>
      <w:r>
        <w:t xml:space="preserve">являются        </w:t>
      </w:r>
      <w:r>
        <w:rPr>
          <w:spacing w:val="1"/>
        </w:rPr>
        <w:t xml:space="preserve"> </w:t>
      </w:r>
      <w:r>
        <w:t xml:space="preserve">непосредственным        </w:t>
      </w:r>
      <w:r>
        <w:rPr>
          <w:spacing w:val="1"/>
        </w:rPr>
        <w:t xml:space="preserve"> </w:t>
      </w:r>
      <w:r>
        <w:t xml:space="preserve">основанием        </w:t>
      </w:r>
      <w:r>
        <w:rPr>
          <w:spacing w:val="1"/>
        </w:rPr>
        <w:t xml:space="preserve"> </w:t>
      </w:r>
      <w:r>
        <w:t>оценки          как          итогового,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Система оценки образовательных достижений основана на методе наблюдения и</w:t>
      </w:r>
      <w:r>
        <w:rPr>
          <w:spacing w:val="1"/>
        </w:rPr>
        <w:t xml:space="preserve"> </w:t>
      </w:r>
      <w:r>
        <w:t>включает:    педагогические    наблюдения,    педагогическую     диагностику,    связанную</w:t>
      </w:r>
      <w:r>
        <w:rPr>
          <w:spacing w:val="1"/>
        </w:rPr>
        <w:t xml:space="preserve"> </w:t>
      </w:r>
      <w:r>
        <w:t>с оценкой эффективности педагогических действий с целью их дальнейшей оптимизации,</w:t>
      </w:r>
      <w:r>
        <w:rPr>
          <w:spacing w:val="1"/>
        </w:rPr>
        <w:t xml:space="preserve"> </w:t>
      </w:r>
      <w:r>
        <w:t>проектные работы обучающихся, фиксирующие их достижения в ходе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мониторинги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опорные</w:t>
      </w:r>
      <w:r>
        <w:rPr>
          <w:spacing w:val="-3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ценностных</w:t>
      </w:r>
      <w:r>
        <w:rPr>
          <w:spacing w:val="3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При этом непосредственное оценивание остаётся прерогативной образовательной</w:t>
      </w:r>
      <w:r>
        <w:rPr>
          <w:spacing w:val="1"/>
        </w:rPr>
        <w:t xml:space="preserve"> </w:t>
      </w:r>
      <w:r>
        <w:t>организации с учётом обозначенных в программе по ОДНКНР предметных, личностных 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6"/>
        </w:rPr>
      </w:pPr>
    </w:p>
    <w:p w:rsidR="00213CAD" w:rsidRDefault="003A6A8D" w:rsidP="008544CD">
      <w:pPr>
        <w:pStyle w:val="1"/>
        <w:keepNext/>
        <w:keepLines/>
        <w:widowControl/>
        <w:tabs>
          <w:tab w:val="left" w:pos="2351"/>
        </w:tabs>
        <w:suppressAutoHyphens/>
        <w:ind w:left="680"/>
        <w:contextualSpacing/>
      </w:pPr>
      <w:r>
        <w:t>Федеральная рабочая программа по учебному предмету «Изобразительное</w:t>
      </w:r>
      <w:r>
        <w:rPr>
          <w:spacing w:val="-57"/>
        </w:rPr>
        <w:t xml:space="preserve"> </w:t>
      </w:r>
      <w:r>
        <w:t>искусство».</w:t>
      </w:r>
    </w:p>
    <w:p w:rsidR="00213CAD" w:rsidRPr="008544CD" w:rsidRDefault="003A6A8D" w:rsidP="008544CD">
      <w:pPr>
        <w:keepNext/>
        <w:keepLines/>
        <w:widowControl/>
        <w:tabs>
          <w:tab w:val="left" w:pos="2532"/>
          <w:tab w:val="left" w:pos="3889"/>
          <w:tab w:val="left" w:pos="6748"/>
          <w:tab w:val="left" w:pos="9128"/>
        </w:tabs>
        <w:suppressAutoHyphens/>
        <w:ind w:left="680"/>
        <w:contextualSpacing/>
        <w:jc w:val="both"/>
        <w:rPr>
          <w:sz w:val="24"/>
        </w:rPr>
      </w:pPr>
      <w:r w:rsidRPr="008544CD">
        <w:rPr>
          <w:sz w:val="24"/>
        </w:rPr>
        <w:t>Федеральная рабочая программа по учебному предмету «Изобразительное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искусство»</w:t>
      </w:r>
      <w:r w:rsidR="008544CD">
        <w:rPr>
          <w:sz w:val="24"/>
        </w:rPr>
        <w:t xml:space="preserve"> </w:t>
      </w:r>
      <w:r w:rsidRPr="008544CD">
        <w:rPr>
          <w:sz w:val="24"/>
        </w:rPr>
        <w:t>(предметная</w:t>
      </w:r>
      <w:r w:rsidRPr="008544CD">
        <w:rPr>
          <w:sz w:val="24"/>
        </w:rPr>
        <w:tab/>
        <w:t>область</w:t>
      </w:r>
      <w:r w:rsidRPr="008544CD">
        <w:rPr>
          <w:sz w:val="24"/>
        </w:rPr>
        <w:tab/>
        <w:t>«Искусство»)   (далее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соответственно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–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программа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по</w:t>
      </w:r>
      <w:r w:rsidRPr="008544CD">
        <w:rPr>
          <w:spacing w:val="60"/>
          <w:sz w:val="24"/>
        </w:rPr>
        <w:t xml:space="preserve"> </w:t>
      </w:r>
      <w:r w:rsidRPr="008544CD">
        <w:rPr>
          <w:sz w:val="24"/>
        </w:rPr>
        <w:t>изобразительному</w:t>
      </w:r>
      <w:r w:rsidRPr="008544CD">
        <w:rPr>
          <w:spacing w:val="60"/>
          <w:sz w:val="24"/>
        </w:rPr>
        <w:t xml:space="preserve"> </w:t>
      </w:r>
      <w:r w:rsidRPr="008544CD">
        <w:rPr>
          <w:sz w:val="24"/>
        </w:rPr>
        <w:t>искусству,</w:t>
      </w:r>
      <w:r w:rsidRPr="008544CD">
        <w:rPr>
          <w:spacing w:val="60"/>
          <w:sz w:val="24"/>
        </w:rPr>
        <w:t xml:space="preserve"> </w:t>
      </w:r>
      <w:r w:rsidRPr="008544CD">
        <w:rPr>
          <w:sz w:val="24"/>
        </w:rPr>
        <w:t>изобразительное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искусство)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включает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пояснительную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записку,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содержание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обучения,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планируемые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результаты</w:t>
      </w:r>
      <w:r w:rsidRPr="008544CD">
        <w:rPr>
          <w:spacing w:val="2"/>
          <w:sz w:val="24"/>
        </w:rPr>
        <w:t xml:space="preserve"> </w:t>
      </w:r>
      <w:r w:rsidRPr="008544CD">
        <w:rPr>
          <w:sz w:val="24"/>
        </w:rPr>
        <w:t>освоения программы</w:t>
      </w:r>
      <w:r w:rsidRPr="008544CD">
        <w:rPr>
          <w:spacing w:val="-3"/>
          <w:sz w:val="24"/>
        </w:rPr>
        <w:t xml:space="preserve"> </w:t>
      </w:r>
      <w:r w:rsidRPr="008544CD">
        <w:rPr>
          <w:sz w:val="24"/>
        </w:rPr>
        <w:t>по</w:t>
      </w:r>
      <w:r w:rsidRPr="008544CD">
        <w:rPr>
          <w:spacing w:val="-6"/>
          <w:sz w:val="24"/>
        </w:rPr>
        <w:t xml:space="preserve"> </w:t>
      </w:r>
      <w:r w:rsidRPr="008544CD">
        <w:rPr>
          <w:sz w:val="24"/>
        </w:rPr>
        <w:t>изобразительному</w:t>
      </w:r>
      <w:r w:rsidRPr="008544CD">
        <w:rPr>
          <w:spacing w:val="-6"/>
          <w:sz w:val="24"/>
        </w:rPr>
        <w:t xml:space="preserve"> </w:t>
      </w:r>
      <w:r w:rsidRPr="008544CD">
        <w:rPr>
          <w:sz w:val="24"/>
        </w:rPr>
        <w:t>искусству.</w:t>
      </w:r>
    </w:p>
    <w:p w:rsidR="00213CAD" w:rsidRPr="008544CD" w:rsidRDefault="003A6A8D" w:rsidP="008544CD">
      <w:pPr>
        <w:keepNext/>
        <w:keepLines/>
        <w:widowControl/>
        <w:tabs>
          <w:tab w:val="left" w:pos="2531"/>
        </w:tabs>
        <w:suppressAutoHyphens/>
        <w:ind w:left="680"/>
        <w:contextualSpacing/>
        <w:jc w:val="both"/>
        <w:rPr>
          <w:sz w:val="24"/>
        </w:rPr>
      </w:pPr>
      <w:r w:rsidRPr="008544CD">
        <w:rPr>
          <w:sz w:val="24"/>
        </w:rPr>
        <w:t>Пояснительная</w:t>
      </w:r>
      <w:r w:rsidRPr="008544CD">
        <w:rPr>
          <w:spacing w:val="-6"/>
          <w:sz w:val="24"/>
        </w:rPr>
        <w:t xml:space="preserve"> </w:t>
      </w:r>
      <w:r w:rsidRPr="008544CD">
        <w:rPr>
          <w:sz w:val="24"/>
        </w:rPr>
        <w:t>записка.</w:t>
      </w:r>
    </w:p>
    <w:p w:rsidR="00213CAD" w:rsidRPr="008544CD" w:rsidRDefault="003A6A8D" w:rsidP="008544CD">
      <w:pPr>
        <w:keepNext/>
        <w:keepLines/>
        <w:widowControl/>
        <w:tabs>
          <w:tab w:val="left" w:pos="2712"/>
          <w:tab w:val="left" w:pos="5970"/>
          <w:tab w:val="left" w:pos="9340"/>
        </w:tabs>
        <w:suppressAutoHyphens/>
        <w:ind w:left="680"/>
        <w:contextualSpacing/>
        <w:jc w:val="both"/>
        <w:rPr>
          <w:sz w:val="24"/>
        </w:rPr>
      </w:pPr>
      <w:r w:rsidRPr="008544CD">
        <w:rPr>
          <w:sz w:val="24"/>
        </w:rPr>
        <w:t>Программа основного общего образования по изобразительному искусству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составлена на основе требований к результатам освоения программы основного общего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образования, представленных в ФГОС ООО, а также на основе планируемых результатов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духовно-нравственного</w:t>
      </w:r>
      <w:r w:rsidRPr="008544CD">
        <w:rPr>
          <w:sz w:val="24"/>
        </w:rPr>
        <w:tab/>
        <w:t>развития,</w:t>
      </w:r>
      <w:r w:rsidRPr="008544CD">
        <w:rPr>
          <w:sz w:val="24"/>
        </w:rPr>
        <w:tab/>
      </w:r>
      <w:r w:rsidRPr="008544CD">
        <w:rPr>
          <w:spacing w:val="-1"/>
          <w:sz w:val="24"/>
        </w:rPr>
        <w:t>воспитания</w:t>
      </w:r>
      <w:r w:rsidRPr="008544CD">
        <w:rPr>
          <w:spacing w:val="-58"/>
          <w:sz w:val="24"/>
        </w:rPr>
        <w:t xml:space="preserve"> </w:t>
      </w:r>
      <w:r w:rsidRPr="008544CD">
        <w:rPr>
          <w:sz w:val="24"/>
        </w:rPr>
        <w:t>и</w:t>
      </w:r>
      <w:r w:rsidRPr="008544CD">
        <w:rPr>
          <w:spacing w:val="-2"/>
          <w:sz w:val="24"/>
        </w:rPr>
        <w:t xml:space="preserve"> </w:t>
      </w:r>
      <w:r w:rsidRPr="008544CD">
        <w:rPr>
          <w:sz w:val="24"/>
        </w:rPr>
        <w:t>социализации</w:t>
      </w:r>
      <w:r w:rsidRPr="008544CD">
        <w:rPr>
          <w:spacing w:val="-2"/>
          <w:sz w:val="24"/>
        </w:rPr>
        <w:t xml:space="preserve"> </w:t>
      </w:r>
      <w:r w:rsidRPr="008544CD">
        <w:rPr>
          <w:sz w:val="24"/>
        </w:rPr>
        <w:t>обучающихся,</w:t>
      </w:r>
      <w:r w:rsidRPr="008544CD">
        <w:rPr>
          <w:spacing w:val="-3"/>
          <w:sz w:val="24"/>
        </w:rPr>
        <w:t xml:space="preserve"> </w:t>
      </w:r>
      <w:r w:rsidRPr="008544CD">
        <w:rPr>
          <w:sz w:val="24"/>
        </w:rPr>
        <w:t>представленных</w:t>
      </w:r>
      <w:r w:rsidRPr="008544CD">
        <w:rPr>
          <w:spacing w:val="-2"/>
          <w:sz w:val="24"/>
        </w:rPr>
        <w:t xml:space="preserve"> </w:t>
      </w:r>
      <w:r w:rsidRPr="008544CD">
        <w:rPr>
          <w:sz w:val="24"/>
        </w:rPr>
        <w:t>в</w:t>
      </w:r>
      <w:r w:rsidRPr="008544CD">
        <w:rPr>
          <w:spacing w:val="3"/>
          <w:sz w:val="24"/>
        </w:rPr>
        <w:t xml:space="preserve"> </w:t>
      </w:r>
      <w:r w:rsidRPr="008544CD">
        <w:rPr>
          <w:sz w:val="24"/>
        </w:rPr>
        <w:t>федеральной</w:t>
      </w:r>
      <w:r w:rsidRPr="008544CD">
        <w:rPr>
          <w:spacing w:val="-2"/>
          <w:sz w:val="24"/>
        </w:rPr>
        <w:t xml:space="preserve"> </w:t>
      </w:r>
      <w:r w:rsidRPr="008544CD">
        <w:rPr>
          <w:sz w:val="24"/>
        </w:rPr>
        <w:t>программе</w:t>
      </w:r>
      <w:r w:rsidRPr="008544CD">
        <w:rPr>
          <w:spacing w:val="-4"/>
          <w:sz w:val="24"/>
        </w:rPr>
        <w:t xml:space="preserve"> </w:t>
      </w:r>
      <w:r w:rsidRPr="008544CD">
        <w:rPr>
          <w:sz w:val="24"/>
        </w:rPr>
        <w:t>воспитания.</w:t>
      </w:r>
    </w:p>
    <w:p w:rsidR="00213CAD" w:rsidRPr="008544CD" w:rsidRDefault="003A6A8D" w:rsidP="008544C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8544CD">
        <w:rPr>
          <w:sz w:val="24"/>
        </w:rPr>
        <w:t>Основная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цель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изобразительное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искусства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–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развитие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визуально-</w:t>
      </w:r>
      <w:r w:rsidRPr="008544CD">
        <w:rPr>
          <w:spacing w:val="-57"/>
          <w:sz w:val="24"/>
        </w:rPr>
        <w:t xml:space="preserve"> </w:t>
      </w:r>
      <w:r w:rsidRPr="008544CD">
        <w:rPr>
          <w:sz w:val="24"/>
        </w:rPr>
        <w:t>пространственного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мышления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учащихся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как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формы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эмоционально-ценностного,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 xml:space="preserve">эстетического     </w:t>
      </w:r>
      <w:r w:rsidRPr="008544CD">
        <w:rPr>
          <w:spacing w:val="30"/>
          <w:sz w:val="24"/>
        </w:rPr>
        <w:t xml:space="preserve"> </w:t>
      </w:r>
      <w:r w:rsidRPr="008544CD">
        <w:rPr>
          <w:sz w:val="24"/>
        </w:rPr>
        <w:t xml:space="preserve">освоения      </w:t>
      </w:r>
      <w:r w:rsidRPr="008544CD">
        <w:rPr>
          <w:spacing w:val="33"/>
          <w:sz w:val="24"/>
        </w:rPr>
        <w:t xml:space="preserve"> </w:t>
      </w:r>
      <w:r w:rsidRPr="008544CD">
        <w:rPr>
          <w:sz w:val="24"/>
        </w:rPr>
        <w:t xml:space="preserve">мира,      </w:t>
      </w:r>
      <w:r w:rsidRPr="008544CD">
        <w:rPr>
          <w:spacing w:val="33"/>
          <w:sz w:val="24"/>
        </w:rPr>
        <w:t xml:space="preserve"> </w:t>
      </w:r>
      <w:r w:rsidRPr="008544CD">
        <w:rPr>
          <w:sz w:val="24"/>
        </w:rPr>
        <w:t xml:space="preserve">формы      </w:t>
      </w:r>
      <w:r w:rsidRPr="008544CD">
        <w:rPr>
          <w:spacing w:val="38"/>
          <w:sz w:val="24"/>
        </w:rPr>
        <w:t xml:space="preserve"> </w:t>
      </w:r>
      <w:r w:rsidRPr="008544CD">
        <w:rPr>
          <w:sz w:val="24"/>
        </w:rPr>
        <w:t xml:space="preserve">самовыражения      </w:t>
      </w:r>
      <w:r w:rsidRPr="008544CD">
        <w:rPr>
          <w:spacing w:val="33"/>
          <w:sz w:val="24"/>
        </w:rPr>
        <w:t xml:space="preserve"> </w:t>
      </w:r>
      <w:r w:rsidRPr="008544CD">
        <w:rPr>
          <w:sz w:val="24"/>
        </w:rPr>
        <w:t xml:space="preserve">и      </w:t>
      </w:r>
      <w:r w:rsidRPr="008544CD">
        <w:rPr>
          <w:spacing w:val="35"/>
          <w:sz w:val="24"/>
        </w:rPr>
        <w:t xml:space="preserve"> </w:t>
      </w:r>
      <w:r w:rsidRPr="008544CD">
        <w:rPr>
          <w:sz w:val="24"/>
        </w:rPr>
        <w:t>ориентации</w:t>
      </w:r>
      <w:r w:rsidRPr="008544CD">
        <w:rPr>
          <w:spacing w:val="-58"/>
          <w:sz w:val="24"/>
        </w:rPr>
        <w:t xml:space="preserve"> </w:t>
      </w:r>
      <w:r w:rsidRPr="008544CD">
        <w:rPr>
          <w:sz w:val="24"/>
        </w:rPr>
        <w:t>в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художественном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нравственном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пространстве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культуры.</w:t>
      </w:r>
      <w:r w:rsidRPr="008544CD">
        <w:rPr>
          <w:spacing w:val="60"/>
          <w:sz w:val="24"/>
        </w:rPr>
        <w:t xml:space="preserve"> </w:t>
      </w:r>
      <w:r w:rsidRPr="008544CD">
        <w:rPr>
          <w:sz w:val="24"/>
        </w:rPr>
        <w:t>Искусство рассматривается</w:t>
      </w:r>
      <w:r w:rsidRPr="008544CD">
        <w:rPr>
          <w:spacing w:val="-57"/>
          <w:sz w:val="24"/>
        </w:rPr>
        <w:t xml:space="preserve"> </w:t>
      </w:r>
      <w:r w:rsidRPr="008544CD">
        <w:rPr>
          <w:sz w:val="24"/>
        </w:rPr>
        <w:t>как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особая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духовная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сфера,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концентрирующая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в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себе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колоссальный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эстетический,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художественный 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нравственный мировой</w:t>
      </w:r>
      <w:r w:rsidRPr="008544CD">
        <w:rPr>
          <w:spacing w:val="6"/>
          <w:sz w:val="24"/>
        </w:rPr>
        <w:t xml:space="preserve"> </w:t>
      </w:r>
      <w:r w:rsidRPr="008544CD">
        <w:rPr>
          <w:sz w:val="24"/>
        </w:rPr>
        <w:t>опыт.</w:t>
      </w:r>
    </w:p>
    <w:p w:rsidR="00213CAD" w:rsidRPr="008544CD" w:rsidRDefault="003A6A8D" w:rsidP="008544CD">
      <w:pPr>
        <w:keepNext/>
        <w:keepLines/>
        <w:widowControl/>
        <w:tabs>
          <w:tab w:val="left" w:pos="2712"/>
          <w:tab w:val="left" w:pos="3965"/>
          <w:tab w:val="left" w:pos="6135"/>
          <w:tab w:val="left" w:pos="9160"/>
        </w:tabs>
        <w:suppressAutoHyphens/>
        <w:ind w:left="680"/>
        <w:contextualSpacing/>
        <w:jc w:val="both"/>
        <w:rPr>
          <w:sz w:val="24"/>
        </w:rPr>
      </w:pPr>
      <w:r w:rsidRPr="008544CD">
        <w:rPr>
          <w:sz w:val="24"/>
        </w:rPr>
        <w:t>Изобразительное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искусство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как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учебный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предмет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имеет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интегративный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характер,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так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как включает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в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себя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основы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разных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видов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визуально-пространственных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искусств: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живописи,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графики,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скульптуры,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дизайна,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архитектуры,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народного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декоративно-прикладного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искусства,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фотографии,</w:t>
      </w:r>
      <w:r w:rsidRPr="008544CD">
        <w:rPr>
          <w:spacing w:val="61"/>
          <w:sz w:val="24"/>
        </w:rPr>
        <w:t xml:space="preserve"> </w:t>
      </w:r>
      <w:r w:rsidRPr="008544CD">
        <w:rPr>
          <w:sz w:val="24"/>
        </w:rPr>
        <w:t>функции</w:t>
      </w:r>
      <w:r w:rsidRPr="008544CD">
        <w:rPr>
          <w:spacing w:val="61"/>
          <w:sz w:val="24"/>
        </w:rPr>
        <w:t xml:space="preserve"> </w:t>
      </w:r>
      <w:r w:rsidRPr="008544CD">
        <w:rPr>
          <w:sz w:val="24"/>
        </w:rPr>
        <w:t>художественного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изображения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в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зрелищных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экранных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искусствах.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Основные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формы</w:t>
      </w:r>
      <w:r w:rsidRPr="008544CD">
        <w:rPr>
          <w:spacing w:val="61"/>
          <w:sz w:val="24"/>
        </w:rPr>
        <w:t xml:space="preserve"> </w:t>
      </w:r>
      <w:r w:rsidRPr="008544CD">
        <w:rPr>
          <w:sz w:val="24"/>
        </w:rPr>
        <w:t>учебной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деятельности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–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практическая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художественно-творческая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деятельность,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зрительское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восприятие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произведений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искусства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эстетическое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наблюдение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окружающего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мира.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Важнейшими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задачами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являются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формирование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активного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отношения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к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традициям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культуры</w:t>
      </w:r>
      <w:r w:rsidR="008544CD">
        <w:rPr>
          <w:sz w:val="24"/>
        </w:rPr>
        <w:t xml:space="preserve"> </w:t>
      </w:r>
      <w:r w:rsidRPr="008544CD">
        <w:rPr>
          <w:sz w:val="24"/>
        </w:rPr>
        <w:t>как</w:t>
      </w:r>
      <w:r w:rsidR="008544CD">
        <w:rPr>
          <w:sz w:val="24"/>
        </w:rPr>
        <w:t xml:space="preserve"> </w:t>
      </w:r>
      <w:r w:rsidRPr="008544CD">
        <w:rPr>
          <w:sz w:val="24"/>
        </w:rPr>
        <w:t>смысловой,</w:t>
      </w:r>
      <w:r w:rsidR="008544CD">
        <w:rPr>
          <w:sz w:val="24"/>
        </w:rPr>
        <w:t xml:space="preserve"> </w:t>
      </w:r>
      <w:r w:rsidRPr="008544CD">
        <w:rPr>
          <w:sz w:val="24"/>
        </w:rPr>
        <w:t>эстетической и личностно значимой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ценности, воспитание гражданственности и патриотизма, уважения 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бережного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отношения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к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истории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культуры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своего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Отечества,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выраженной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в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её архитектуре,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изобразительном     искусстве,    в     национальных     образах    предметно- материальной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 пространственной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среды,</w:t>
      </w:r>
      <w:r w:rsidRPr="008544CD">
        <w:rPr>
          <w:spacing w:val="-1"/>
          <w:sz w:val="24"/>
        </w:rPr>
        <w:t xml:space="preserve"> </w:t>
      </w:r>
      <w:r w:rsidRPr="008544CD">
        <w:rPr>
          <w:sz w:val="24"/>
        </w:rPr>
        <w:t>в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понимании красоты</w:t>
      </w:r>
      <w:r w:rsidRPr="008544CD">
        <w:rPr>
          <w:spacing w:val="-2"/>
          <w:sz w:val="24"/>
        </w:rPr>
        <w:t xml:space="preserve"> </w:t>
      </w:r>
      <w:r w:rsidRPr="008544CD">
        <w:rPr>
          <w:sz w:val="24"/>
        </w:rPr>
        <w:t>человека.</w:t>
      </w:r>
    </w:p>
    <w:p w:rsidR="00213CAD" w:rsidRPr="008544CD" w:rsidRDefault="003A6A8D" w:rsidP="008544C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8544CD">
        <w:rPr>
          <w:sz w:val="24"/>
        </w:rPr>
        <w:t>Программа направлена на достижение основного результата образования –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развитие</w:t>
      </w:r>
      <w:r w:rsidRPr="008544CD">
        <w:rPr>
          <w:spacing w:val="12"/>
          <w:sz w:val="24"/>
        </w:rPr>
        <w:t xml:space="preserve"> </w:t>
      </w:r>
      <w:r w:rsidRPr="008544CD">
        <w:rPr>
          <w:sz w:val="24"/>
        </w:rPr>
        <w:t>личности</w:t>
      </w:r>
      <w:r w:rsidRPr="008544CD">
        <w:rPr>
          <w:spacing w:val="15"/>
          <w:sz w:val="24"/>
        </w:rPr>
        <w:t xml:space="preserve"> </w:t>
      </w:r>
      <w:r w:rsidRPr="008544CD">
        <w:rPr>
          <w:sz w:val="24"/>
        </w:rPr>
        <w:t>обучающегося,</w:t>
      </w:r>
      <w:r w:rsidRPr="008544CD">
        <w:rPr>
          <w:spacing w:val="13"/>
          <w:sz w:val="24"/>
        </w:rPr>
        <w:t xml:space="preserve"> </w:t>
      </w:r>
      <w:r w:rsidRPr="008544CD">
        <w:rPr>
          <w:sz w:val="24"/>
        </w:rPr>
        <w:t>его</w:t>
      </w:r>
      <w:r w:rsidRPr="008544CD">
        <w:rPr>
          <w:spacing w:val="8"/>
          <w:sz w:val="24"/>
        </w:rPr>
        <w:t xml:space="preserve"> </w:t>
      </w:r>
      <w:r w:rsidRPr="008544CD">
        <w:rPr>
          <w:sz w:val="24"/>
        </w:rPr>
        <w:t>активной</w:t>
      </w:r>
      <w:r w:rsidRPr="008544CD">
        <w:rPr>
          <w:spacing w:val="15"/>
          <w:sz w:val="24"/>
        </w:rPr>
        <w:t xml:space="preserve"> </w:t>
      </w:r>
      <w:r w:rsidRPr="008544CD">
        <w:rPr>
          <w:sz w:val="24"/>
        </w:rPr>
        <w:t>учебно-познавательной</w:t>
      </w:r>
      <w:r w:rsidRPr="008544CD">
        <w:rPr>
          <w:spacing w:val="15"/>
          <w:sz w:val="24"/>
        </w:rPr>
        <w:t xml:space="preserve"> </w:t>
      </w:r>
      <w:r w:rsidRPr="008544CD">
        <w:rPr>
          <w:sz w:val="24"/>
        </w:rPr>
        <w:t>деятельности,</w:t>
      </w:r>
    </w:p>
    <w:p w:rsidR="00213CAD" w:rsidRDefault="008544CD" w:rsidP="008936B4">
      <w:pPr>
        <w:pStyle w:val="a3"/>
        <w:keepNext/>
        <w:keepLines/>
        <w:widowControl/>
        <w:tabs>
          <w:tab w:val="left" w:pos="3509"/>
          <w:tab w:val="left" w:pos="5524"/>
          <w:tab w:val="left" w:pos="6759"/>
          <w:tab w:val="left" w:pos="9363"/>
        </w:tabs>
        <w:suppressAutoHyphens/>
        <w:ind w:left="0" w:firstLine="680"/>
        <w:contextualSpacing/>
      </w:pPr>
      <w:r>
        <w:t>Т</w:t>
      </w:r>
      <w:r w:rsidR="003A6A8D">
        <w:t>ворческого</w:t>
      </w:r>
      <w:r>
        <w:t xml:space="preserve"> </w:t>
      </w:r>
      <w:r w:rsidR="003A6A8D">
        <w:t>развития</w:t>
      </w:r>
      <w:r>
        <w:t xml:space="preserve"> </w:t>
      </w:r>
      <w:r w:rsidR="003A6A8D">
        <w:t>и</w:t>
      </w:r>
      <w:r>
        <w:t xml:space="preserve"> </w:t>
      </w:r>
      <w:r w:rsidR="003A6A8D">
        <w:t>формирования</w:t>
      </w:r>
      <w:r w:rsidR="003A6A8D">
        <w:tab/>
      </w:r>
      <w:r w:rsidR="003A6A8D">
        <w:rPr>
          <w:spacing w:val="-1"/>
        </w:rPr>
        <w:t>готовности</w:t>
      </w:r>
      <w:r w:rsidR="003A6A8D">
        <w:rPr>
          <w:spacing w:val="-58"/>
        </w:rPr>
        <w:t xml:space="preserve"> </w:t>
      </w:r>
      <w:r w:rsidR="003A6A8D">
        <w:t>к</w:t>
      </w:r>
      <w:r w:rsidR="003A6A8D">
        <w:rPr>
          <w:spacing w:val="-3"/>
        </w:rPr>
        <w:t xml:space="preserve"> </w:t>
      </w:r>
      <w:r w:rsidR="003A6A8D">
        <w:t>саморазвитию и</w:t>
      </w:r>
      <w:r w:rsidR="003A6A8D">
        <w:rPr>
          <w:spacing w:val="1"/>
        </w:rPr>
        <w:t xml:space="preserve"> </w:t>
      </w:r>
      <w:r w:rsidR="003A6A8D">
        <w:t>непрерывному</w:t>
      </w:r>
      <w:r w:rsidR="003A6A8D">
        <w:rPr>
          <w:spacing w:val="-6"/>
        </w:rPr>
        <w:t xml:space="preserve"> </w:t>
      </w:r>
      <w:r w:rsidR="003A6A8D">
        <w:t>образованию.</w:t>
      </w:r>
    </w:p>
    <w:p w:rsidR="00213CAD" w:rsidRPr="008544CD" w:rsidRDefault="003A6A8D" w:rsidP="008544CD">
      <w:pPr>
        <w:keepNext/>
        <w:keepLines/>
        <w:widowControl/>
        <w:tabs>
          <w:tab w:val="left" w:pos="2365"/>
          <w:tab w:val="left" w:pos="2712"/>
          <w:tab w:val="left" w:pos="4694"/>
          <w:tab w:val="left" w:pos="6989"/>
          <w:tab w:val="left" w:pos="9163"/>
        </w:tabs>
        <w:suppressAutoHyphens/>
        <w:ind w:left="680"/>
        <w:contextualSpacing/>
        <w:jc w:val="both"/>
        <w:rPr>
          <w:sz w:val="24"/>
        </w:rPr>
      </w:pPr>
      <w:r w:rsidRPr="008544CD">
        <w:rPr>
          <w:sz w:val="24"/>
        </w:rPr>
        <w:t xml:space="preserve">Программа      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 xml:space="preserve">по      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изобразительному        искусству        ориентирована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на психологовозрастные особенности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развития детей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11–15 лет, при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этом содержание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занятий может быть адаптировано с учётом индивидуальных качеств</w:t>
      </w:r>
      <w:r w:rsidRPr="008544CD">
        <w:rPr>
          <w:spacing w:val="60"/>
          <w:sz w:val="24"/>
        </w:rPr>
        <w:t xml:space="preserve"> </w:t>
      </w:r>
      <w:r w:rsidRPr="008544CD">
        <w:rPr>
          <w:sz w:val="24"/>
        </w:rPr>
        <w:t>обучающихся как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для</w:t>
      </w:r>
      <w:r w:rsidR="008544CD">
        <w:rPr>
          <w:sz w:val="24"/>
        </w:rPr>
        <w:t xml:space="preserve"> </w:t>
      </w:r>
      <w:r w:rsidRPr="008544CD">
        <w:rPr>
          <w:sz w:val="24"/>
        </w:rPr>
        <w:t>обучающихся,</w:t>
      </w:r>
      <w:r w:rsidRPr="008544CD">
        <w:rPr>
          <w:sz w:val="24"/>
        </w:rPr>
        <w:tab/>
        <w:t>проявляющих</w:t>
      </w:r>
      <w:r w:rsidRPr="008544CD">
        <w:rPr>
          <w:sz w:val="24"/>
        </w:rPr>
        <w:tab/>
        <w:t>выдающиеся</w:t>
      </w:r>
      <w:r w:rsidR="008544CD">
        <w:rPr>
          <w:sz w:val="24"/>
        </w:rPr>
        <w:t xml:space="preserve"> </w:t>
      </w:r>
      <w:r w:rsidRPr="008544CD">
        <w:rPr>
          <w:spacing w:val="-1"/>
          <w:sz w:val="24"/>
        </w:rPr>
        <w:t>способности,</w:t>
      </w:r>
      <w:r w:rsidRPr="008544CD">
        <w:rPr>
          <w:spacing w:val="-58"/>
          <w:sz w:val="24"/>
        </w:rPr>
        <w:t xml:space="preserve"> </w:t>
      </w:r>
      <w:r w:rsidRPr="008544CD">
        <w:rPr>
          <w:sz w:val="24"/>
        </w:rPr>
        <w:t>так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для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обучающихся-инвалидов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обучающихся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с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ограниченными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возможностями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здоровья.</w:t>
      </w:r>
    </w:p>
    <w:p w:rsidR="00213CAD" w:rsidRPr="008544CD" w:rsidRDefault="003A6A8D" w:rsidP="008544C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8544CD">
        <w:rPr>
          <w:sz w:val="24"/>
        </w:rPr>
        <w:t>Для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оценки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качества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образования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изобразительному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искусству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кроме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личностных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метапредметных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образовательных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результатов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выделены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описаны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предметные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результаты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обучения.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Их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достижение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определяется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чётко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поставленными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учебными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задачами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по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каждой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теме,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они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являются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общеобразовательными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требованиями.</w:t>
      </w:r>
    </w:p>
    <w:p w:rsidR="00213CAD" w:rsidRPr="008544CD" w:rsidRDefault="003A6A8D" w:rsidP="008544C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8544CD">
        <w:rPr>
          <w:sz w:val="24"/>
        </w:rPr>
        <w:t xml:space="preserve">В     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 xml:space="preserve">урочное      время      деятельность     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обучающихся      организуется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как в индивидуальной, так и в групповой форме. Каждому обучающемуся необходим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личный творческий опыт, но также необходимо сотворчество в команде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– совместная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коллективная художественная деятельность, которая предусмотрена тематическим планом</w:t>
      </w:r>
      <w:r w:rsidRPr="008544CD">
        <w:rPr>
          <w:spacing w:val="-57"/>
          <w:sz w:val="24"/>
        </w:rPr>
        <w:t xml:space="preserve"> </w:t>
      </w:r>
      <w:r w:rsidRPr="008544CD">
        <w:rPr>
          <w:sz w:val="24"/>
        </w:rPr>
        <w:t>и может иметь разные</w:t>
      </w:r>
      <w:r w:rsidRPr="008544CD">
        <w:rPr>
          <w:spacing w:val="-2"/>
          <w:sz w:val="24"/>
        </w:rPr>
        <w:t xml:space="preserve"> </w:t>
      </w:r>
      <w:r w:rsidRPr="008544CD">
        <w:rPr>
          <w:sz w:val="24"/>
        </w:rPr>
        <w:t>формы</w:t>
      </w:r>
      <w:r w:rsidRPr="008544CD">
        <w:rPr>
          <w:spacing w:val="3"/>
          <w:sz w:val="24"/>
        </w:rPr>
        <w:t xml:space="preserve"> </w:t>
      </w:r>
      <w:r w:rsidRPr="008544CD">
        <w:rPr>
          <w:sz w:val="24"/>
        </w:rPr>
        <w:t>организации.</w:t>
      </w:r>
    </w:p>
    <w:p w:rsidR="00213CAD" w:rsidRPr="008544CD" w:rsidRDefault="003A6A8D" w:rsidP="008544C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8544CD">
        <w:rPr>
          <w:sz w:val="24"/>
        </w:rPr>
        <w:lastRenderedPageBreak/>
        <w:t>Учебный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материал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каждого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модуля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разделён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на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тематические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блоки,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которые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могут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быть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основанием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для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организации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проектной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деятельности,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которая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включает в себя как исследовательскую, так и художественно-творческую деятельность, а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также</w:t>
      </w:r>
      <w:r w:rsidRPr="008544CD">
        <w:rPr>
          <w:spacing w:val="-3"/>
          <w:sz w:val="24"/>
        </w:rPr>
        <w:t xml:space="preserve"> </w:t>
      </w:r>
      <w:r w:rsidRPr="008544CD">
        <w:rPr>
          <w:sz w:val="24"/>
        </w:rPr>
        <w:t>презентацию результата.</w:t>
      </w:r>
    </w:p>
    <w:p w:rsidR="00213CAD" w:rsidRPr="008544CD" w:rsidRDefault="003A6A8D" w:rsidP="008544C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8544CD">
        <w:rPr>
          <w:sz w:val="24"/>
        </w:rPr>
        <w:t>Однако необходимо различать и сочетать в учебном процессе историко-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культурологическую,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искусствоведческую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исследовательскую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работу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обучающихся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собственно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художественную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проектную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деятельность,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продуктом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которой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является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созданное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на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основе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композиционного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поиска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учебное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художественное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произведение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(индивидуальное</w:t>
      </w:r>
      <w:r w:rsidRPr="008544CD">
        <w:rPr>
          <w:spacing w:val="-4"/>
          <w:sz w:val="24"/>
        </w:rPr>
        <w:t xml:space="preserve"> </w:t>
      </w:r>
      <w:r w:rsidRPr="008544CD">
        <w:rPr>
          <w:sz w:val="24"/>
        </w:rPr>
        <w:t>или коллективное,</w:t>
      </w:r>
      <w:r w:rsidRPr="008544CD">
        <w:rPr>
          <w:spacing w:val="-1"/>
          <w:sz w:val="24"/>
        </w:rPr>
        <w:t xml:space="preserve"> </w:t>
      </w:r>
      <w:r w:rsidRPr="008544CD">
        <w:rPr>
          <w:sz w:val="24"/>
        </w:rPr>
        <w:t>на</w:t>
      </w:r>
      <w:r w:rsidRPr="008544CD">
        <w:rPr>
          <w:spacing w:val="-3"/>
          <w:sz w:val="24"/>
        </w:rPr>
        <w:t xml:space="preserve"> </w:t>
      </w:r>
      <w:r w:rsidRPr="008544CD">
        <w:rPr>
          <w:sz w:val="24"/>
        </w:rPr>
        <w:t>плоскости или в объёме,</w:t>
      </w:r>
      <w:r w:rsidRPr="008544CD">
        <w:rPr>
          <w:spacing w:val="-1"/>
          <w:sz w:val="24"/>
        </w:rPr>
        <w:t xml:space="preserve"> </w:t>
      </w:r>
      <w:r w:rsidRPr="008544CD">
        <w:rPr>
          <w:sz w:val="24"/>
        </w:rPr>
        <w:t>макете).</w:t>
      </w:r>
    </w:p>
    <w:p w:rsidR="00213CAD" w:rsidRPr="008544CD" w:rsidRDefault="003A6A8D" w:rsidP="008544CD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8544CD">
        <w:rPr>
          <w:sz w:val="24"/>
        </w:rPr>
        <w:t>Большое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значение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имеет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связь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с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внеурочной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деятельностью,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активная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 xml:space="preserve">социокультурная   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деятельность,     в     процессе     которой     обучающиеся     участвуют</w:t>
      </w:r>
      <w:r w:rsidRPr="008544CD">
        <w:rPr>
          <w:spacing w:val="-57"/>
          <w:sz w:val="24"/>
        </w:rPr>
        <w:t xml:space="preserve"> </w:t>
      </w:r>
      <w:r w:rsidRPr="008544CD">
        <w:rPr>
          <w:sz w:val="24"/>
        </w:rPr>
        <w:t>в оформлении общешкольных событий и праздников, в организации выставок детского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художественного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творчества,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в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конкурсах,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а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также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смотрят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памятники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архитектуры,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посещают</w:t>
      </w:r>
      <w:r w:rsidRPr="008544CD">
        <w:rPr>
          <w:spacing w:val="-1"/>
          <w:sz w:val="24"/>
        </w:rPr>
        <w:t xml:space="preserve"> </w:t>
      </w:r>
      <w:r w:rsidRPr="008544CD">
        <w:rPr>
          <w:sz w:val="24"/>
        </w:rPr>
        <w:t>художественные</w:t>
      </w:r>
      <w:r w:rsidRPr="008544CD">
        <w:rPr>
          <w:spacing w:val="-2"/>
          <w:sz w:val="24"/>
        </w:rPr>
        <w:t xml:space="preserve"> </w:t>
      </w:r>
      <w:r w:rsidRPr="008544CD">
        <w:rPr>
          <w:sz w:val="24"/>
        </w:rPr>
        <w:t>музеи.</w:t>
      </w:r>
    </w:p>
    <w:p w:rsidR="00213CAD" w:rsidRPr="008544CD" w:rsidRDefault="003A6A8D" w:rsidP="008544CD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8544CD">
        <w:rPr>
          <w:sz w:val="24"/>
        </w:rPr>
        <w:t>Целью изучения изобразительного искусства является освоение разных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видов визуально-пространственных искусств: живописи, графики, скульптуры, дизайна,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архитектуры, народного и декоративно-прикладного искусства, изображения в зрелищных</w:t>
      </w:r>
      <w:r w:rsidRPr="008544CD">
        <w:rPr>
          <w:spacing w:val="-57"/>
          <w:sz w:val="24"/>
        </w:rPr>
        <w:t xml:space="preserve"> </w:t>
      </w:r>
      <w:r w:rsidRPr="008544CD">
        <w:rPr>
          <w:sz w:val="24"/>
        </w:rPr>
        <w:t>и экранных искусствах (вариативно).</w:t>
      </w:r>
    </w:p>
    <w:p w:rsidR="00213CAD" w:rsidRPr="008544CD" w:rsidRDefault="003A6A8D" w:rsidP="008544CD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8544CD">
        <w:rPr>
          <w:sz w:val="24"/>
        </w:rPr>
        <w:t>Изобразительное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искусство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объединяет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в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единую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образовательную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структуру художественно-творческую</w:t>
      </w:r>
      <w:r w:rsidRPr="008544CD">
        <w:rPr>
          <w:spacing w:val="60"/>
          <w:sz w:val="24"/>
        </w:rPr>
        <w:t xml:space="preserve"> </w:t>
      </w:r>
      <w:r w:rsidRPr="008544CD">
        <w:rPr>
          <w:sz w:val="24"/>
        </w:rPr>
        <w:t>деятельность, восприятие произведений искусства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 художественно-эстетическое освоение окружающей действительности. Художественное</w:t>
      </w:r>
      <w:r w:rsidRPr="008544CD">
        <w:rPr>
          <w:spacing w:val="-57"/>
          <w:sz w:val="24"/>
        </w:rPr>
        <w:t xml:space="preserve"> </w:t>
      </w:r>
      <w:r w:rsidRPr="008544CD">
        <w:rPr>
          <w:sz w:val="24"/>
        </w:rPr>
        <w:t>развитие обучающихся</w:t>
      </w:r>
      <w:r w:rsidRPr="008544CD">
        <w:rPr>
          <w:spacing w:val="60"/>
          <w:sz w:val="24"/>
        </w:rPr>
        <w:t xml:space="preserve"> </w:t>
      </w:r>
      <w:r w:rsidRPr="008544CD">
        <w:rPr>
          <w:sz w:val="24"/>
        </w:rPr>
        <w:t>осуществляется в процессе личного художественного творчества,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в</w:t>
      </w:r>
      <w:r w:rsidRPr="008544CD">
        <w:rPr>
          <w:spacing w:val="-1"/>
          <w:sz w:val="24"/>
        </w:rPr>
        <w:t xml:space="preserve"> </w:t>
      </w:r>
      <w:r w:rsidRPr="008544CD">
        <w:rPr>
          <w:sz w:val="24"/>
        </w:rPr>
        <w:t>практической работе</w:t>
      </w:r>
      <w:r w:rsidRPr="008544CD">
        <w:rPr>
          <w:spacing w:val="2"/>
          <w:sz w:val="24"/>
        </w:rPr>
        <w:t xml:space="preserve"> </w:t>
      </w:r>
      <w:r w:rsidRPr="008544CD">
        <w:rPr>
          <w:sz w:val="24"/>
        </w:rPr>
        <w:t>с</w:t>
      </w:r>
      <w:r w:rsidRPr="008544CD">
        <w:rPr>
          <w:spacing w:val="-3"/>
          <w:sz w:val="24"/>
        </w:rPr>
        <w:t xml:space="preserve"> </w:t>
      </w:r>
      <w:r w:rsidRPr="008544CD">
        <w:rPr>
          <w:sz w:val="24"/>
        </w:rPr>
        <w:t>разнообразными художественными материалами.</w:t>
      </w:r>
    </w:p>
    <w:p w:rsidR="00213CAD" w:rsidRPr="008544CD" w:rsidRDefault="003A6A8D" w:rsidP="008544CD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8544CD">
        <w:rPr>
          <w:sz w:val="24"/>
        </w:rPr>
        <w:t>Задачами</w:t>
      </w:r>
      <w:r w:rsidRPr="008544CD">
        <w:rPr>
          <w:spacing w:val="-1"/>
          <w:sz w:val="24"/>
        </w:rPr>
        <w:t xml:space="preserve"> </w:t>
      </w:r>
      <w:r w:rsidRPr="008544CD">
        <w:rPr>
          <w:sz w:val="24"/>
        </w:rPr>
        <w:t>изобразительного</w:t>
      </w:r>
      <w:r w:rsidRPr="008544CD">
        <w:rPr>
          <w:spacing w:val="-8"/>
          <w:sz w:val="24"/>
        </w:rPr>
        <w:t xml:space="preserve"> </w:t>
      </w:r>
      <w:r w:rsidRPr="008544CD">
        <w:rPr>
          <w:sz w:val="24"/>
        </w:rPr>
        <w:t>искусства</w:t>
      </w:r>
      <w:r w:rsidRPr="008544CD">
        <w:rPr>
          <w:spacing w:val="-4"/>
          <w:sz w:val="24"/>
        </w:rPr>
        <w:t xml:space="preserve"> </w:t>
      </w:r>
      <w:r w:rsidRPr="008544CD">
        <w:rPr>
          <w:sz w:val="24"/>
        </w:rPr>
        <w:t>являются: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освоение         художественной         культуры          как         формы         выражения</w:t>
      </w:r>
      <w:r>
        <w:rPr>
          <w:spacing w:val="1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 xml:space="preserve">пространственных  </w:t>
      </w:r>
      <w:r>
        <w:rPr>
          <w:spacing w:val="50"/>
        </w:rPr>
        <w:t xml:space="preserve"> </w:t>
      </w:r>
      <w:r>
        <w:t xml:space="preserve">формах  </w:t>
      </w:r>
      <w:r>
        <w:rPr>
          <w:spacing w:val="55"/>
        </w:rPr>
        <w:t xml:space="preserve"> </w:t>
      </w:r>
      <w:r>
        <w:t xml:space="preserve">духовных  </w:t>
      </w:r>
      <w:r>
        <w:rPr>
          <w:spacing w:val="50"/>
        </w:rPr>
        <w:t xml:space="preserve"> </w:t>
      </w:r>
      <w:r>
        <w:t xml:space="preserve">ценностей,  </w:t>
      </w:r>
      <w:r>
        <w:rPr>
          <w:spacing w:val="50"/>
        </w:rPr>
        <w:t xml:space="preserve"> </w:t>
      </w:r>
      <w:r>
        <w:t xml:space="preserve">формирование  </w:t>
      </w:r>
      <w:r>
        <w:rPr>
          <w:spacing w:val="49"/>
        </w:rPr>
        <w:t xml:space="preserve"> </w:t>
      </w:r>
      <w:r>
        <w:t>представлений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 художественной</w:t>
      </w:r>
      <w:r>
        <w:rPr>
          <w:spacing w:val="1"/>
        </w:rPr>
        <w:t xml:space="preserve"> </w:t>
      </w:r>
      <w:r>
        <w:t>деятельности в жизни</w:t>
      </w:r>
      <w:r>
        <w:rPr>
          <w:spacing w:val="1"/>
        </w:rPr>
        <w:t xml:space="preserve"> </w:t>
      </w:r>
      <w:r>
        <w:t>общества;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 культуре</w:t>
      </w:r>
      <w:r>
        <w:rPr>
          <w:spacing w:val="-2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всём</w:t>
      </w:r>
      <w:r>
        <w:rPr>
          <w:spacing w:val="-2"/>
        </w:rPr>
        <w:t xml:space="preserve"> </w:t>
      </w:r>
      <w:r>
        <w:t>многообразии</w:t>
      </w:r>
      <w:r>
        <w:rPr>
          <w:spacing w:val="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видов;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        у        обучающихся        навыков        эстетического        видения</w:t>
      </w:r>
      <w:r>
        <w:rPr>
          <w:spacing w:val="1"/>
        </w:rPr>
        <w:t xml:space="preserve"> </w:t>
      </w:r>
      <w:r>
        <w:t>и преобразования мира;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 xml:space="preserve">изобразительных      (живопись,      графика,     </w:t>
      </w:r>
      <w:r>
        <w:rPr>
          <w:spacing w:val="1"/>
        </w:rPr>
        <w:t xml:space="preserve"> </w:t>
      </w:r>
      <w:r>
        <w:t>скульптура),       декоративно-прикладных,</w:t>
      </w:r>
      <w:r>
        <w:rPr>
          <w:spacing w:val="-57"/>
        </w:rPr>
        <w:t xml:space="preserve"> </w:t>
      </w:r>
      <w:r>
        <w:t>в архитектуре и дизайне, опыта художественного творчества в компьютерной графике и</w:t>
      </w:r>
      <w:r>
        <w:rPr>
          <w:spacing w:val="1"/>
        </w:rPr>
        <w:t xml:space="preserve"> </w:t>
      </w:r>
      <w:r>
        <w:t xml:space="preserve">анимации,     </w:t>
      </w:r>
      <w:r>
        <w:rPr>
          <w:spacing w:val="39"/>
        </w:rPr>
        <w:t xml:space="preserve"> </w:t>
      </w:r>
      <w:r>
        <w:t xml:space="preserve">фотографии,      </w:t>
      </w:r>
      <w:r>
        <w:rPr>
          <w:spacing w:val="37"/>
        </w:rPr>
        <w:t xml:space="preserve"> </w:t>
      </w:r>
      <w:r>
        <w:t xml:space="preserve">работы      </w:t>
      </w:r>
      <w:r>
        <w:rPr>
          <w:spacing w:val="37"/>
        </w:rPr>
        <w:t xml:space="preserve"> </w:t>
      </w:r>
      <w:r>
        <w:t xml:space="preserve">в      </w:t>
      </w:r>
      <w:r>
        <w:rPr>
          <w:spacing w:val="40"/>
        </w:rPr>
        <w:t xml:space="preserve"> </w:t>
      </w:r>
      <w:r>
        <w:t xml:space="preserve">синтетических      </w:t>
      </w:r>
      <w:r>
        <w:rPr>
          <w:spacing w:val="38"/>
        </w:rPr>
        <w:t xml:space="preserve"> </w:t>
      </w:r>
      <w:r>
        <w:t xml:space="preserve">искусствах      </w:t>
      </w:r>
      <w:r>
        <w:rPr>
          <w:spacing w:val="37"/>
        </w:rPr>
        <w:t xml:space="preserve"> </w:t>
      </w:r>
      <w:r>
        <w:t>(театре</w:t>
      </w:r>
      <w:r>
        <w:rPr>
          <w:spacing w:val="-58"/>
        </w:rPr>
        <w:t xml:space="preserve"> </w:t>
      </w:r>
      <w:r>
        <w:t>и кино) (вариативно);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-57"/>
        </w:rPr>
        <w:t xml:space="preserve"> </w:t>
      </w:r>
      <w:r>
        <w:t>способностей;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как способах воплощения в видимых пространственных формах переживаний,</w:t>
      </w:r>
      <w:r>
        <w:rPr>
          <w:spacing w:val="1"/>
        </w:rPr>
        <w:t xml:space="preserve"> </w:t>
      </w:r>
      <w:r>
        <w:t>чувств и</w:t>
      </w:r>
      <w:r>
        <w:rPr>
          <w:spacing w:val="1"/>
        </w:rPr>
        <w:t xml:space="preserve"> </w:t>
      </w:r>
      <w:r>
        <w:t>мировоззренческих позиций 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воспитание  </w:t>
      </w:r>
      <w:r>
        <w:rPr>
          <w:spacing w:val="1"/>
        </w:rPr>
        <w:t xml:space="preserve"> </w:t>
      </w:r>
      <w:r>
        <w:t xml:space="preserve">уважения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любви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цивилизационному    наследию    России</w:t>
      </w:r>
      <w:r>
        <w:rPr>
          <w:spacing w:val="1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освоение</w:t>
      </w:r>
      <w:r>
        <w:rPr>
          <w:spacing w:val="2"/>
        </w:rPr>
        <w:t xml:space="preserve"> </w:t>
      </w:r>
      <w:r>
        <w:t>отечественной художественной культуры;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 потребности в общении с произведениями изобразительного искусства,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-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 личностно</w:t>
      </w:r>
      <w:r>
        <w:rPr>
          <w:spacing w:val="-6"/>
        </w:rPr>
        <w:t xml:space="preserve"> </w:t>
      </w:r>
      <w:r>
        <w:t>значимой</w:t>
      </w:r>
      <w:r>
        <w:rPr>
          <w:spacing w:val="5"/>
        </w:rPr>
        <w:t xml:space="preserve"> </w:t>
      </w:r>
      <w:r>
        <w:t>ценности.</w:t>
      </w:r>
    </w:p>
    <w:p w:rsidR="00213CAD" w:rsidRPr="008544CD" w:rsidRDefault="003A6A8D" w:rsidP="008544CD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8544CD">
        <w:rPr>
          <w:sz w:val="24"/>
        </w:rPr>
        <w:t xml:space="preserve">В   соответствии  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с   ФГОС   ООО   изобразительное    искусство   входит</w:t>
      </w:r>
      <w:r w:rsidRPr="008544CD">
        <w:rPr>
          <w:spacing w:val="-57"/>
          <w:sz w:val="24"/>
        </w:rPr>
        <w:t xml:space="preserve"> </w:t>
      </w:r>
      <w:r w:rsidRPr="008544CD">
        <w:rPr>
          <w:sz w:val="24"/>
        </w:rPr>
        <w:t>в</w:t>
      </w:r>
      <w:r w:rsidRPr="008544CD">
        <w:rPr>
          <w:spacing w:val="-1"/>
          <w:sz w:val="24"/>
        </w:rPr>
        <w:t xml:space="preserve"> </w:t>
      </w:r>
      <w:r w:rsidRPr="008544CD">
        <w:rPr>
          <w:sz w:val="24"/>
        </w:rPr>
        <w:t>предметную</w:t>
      </w:r>
      <w:r w:rsidRPr="008544CD">
        <w:rPr>
          <w:spacing w:val="4"/>
          <w:sz w:val="24"/>
        </w:rPr>
        <w:t xml:space="preserve"> </w:t>
      </w:r>
      <w:r w:rsidRPr="008544CD">
        <w:rPr>
          <w:sz w:val="24"/>
        </w:rPr>
        <w:t>область</w:t>
      </w:r>
      <w:r w:rsidRPr="008544CD">
        <w:rPr>
          <w:spacing w:val="4"/>
          <w:sz w:val="24"/>
        </w:rPr>
        <w:t xml:space="preserve"> </w:t>
      </w:r>
      <w:r w:rsidRPr="008544CD">
        <w:rPr>
          <w:sz w:val="24"/>
        </w:rPr>
        <w:t>«Искусство»</w:t>
      </w:r>
      <w:r w:rsidRPr="008544CD">
        <w:rPr>
          <w:spacing w:val="-7"/>
          <w:sz w:val="24"/>
        </w:rPr>
        <w:t xml:space="preserve"> </w:t>
      </w:r>
      <w:r w:rsidRPr="008544CD">
        <w:rPr>
          <w:sz w:val="24"/>
        </w:rPr>
        <w:t>и является</w:t>
      </w:r>
      <w:r w:rsidRPr="008544CD">
        <w:rPr>
          <w:spacing w:val="2"/>
          <w:sz w:val="24"/>
        </w:rPr>
        <w:t xml:space="preserve"> </w:t>
      </w:r>
      <w:r w:rsidRPr="008544CD">
        <w:rPr>
          <w:sz w:val="24"/>
        </w:rPr>
        <w:t>обязательным</w:t>
      </w:r>
      <w:r w:rsidRPr="008544CD">
        <w:rPr>
          <w:spacing w:val="-3"/>
          <w:sz w:val="24"/>
        </w:rPr>
        <w:t xml:space="preserve"> </w:t>
      </w:r>
      <w:r w:rsidRPr="008544CD">
        <w:rPr>
          <w:sz w:val="24"/>
        </w:rPr>
        <w:t>для</w:t>
      </w:r>
      <w:r w:rsidRPr="008544CD">
        <w:rPr>
          <w:spacing w:val="-2"/>
          <w:sz w:val="24"/>
        </w:rPr>
        <w:t xml:space="preserve"> </w:t>
      </w:r>
      <w:r w:rsidRPr="008544CD">
        <w:rPr>
          <w:sz w:val="24"/>
        </w:rPr>
        <w:t>изучения.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Общее</w:t>
      </w:r>
      <w:r>
        <w:rPr>
          <w:spacing w:val="5"/>
        </w:rPr>
        <w:t xml:space="preserve"> </w:t>
      </w:r>
      <w:r>
        <w:t>число</w:t>
      </w:r>
      <w:r>
        <w:rPr>
          <w:spacing w:val="7"/>
        </w:rPr>
        <w:t xml:space="preserve"> </w:t>
      </w:r>
      <w:r>
        <w:t>часов,</w:t>
      </w:r>
      <w:r>
        <w:rPr>
          <w:spacing w:val="12"/>
        </w:rPr>
        <w:t xml:space="preserve"> </w:t>
      </w:r>
      <w:r>
        <w:t>рекомендованных</w:t>
      </w:r>
      <w:r>
        <w:rPr>
          <w:spacing w:val="6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изобразительного</w:t>
      </w:r>
      <w:r>
        <w:rPr>
          <w:spacing w:val="7"/>
        </w:rPr>
        <w:t xml:space="preserve"> </w:t>
      </w:r>
      <w:r>
        <w:t>искусства,</w:t>
      </w:r>
      <w:r>
        <w:rPr>
          <w:spacing w:val="15"/>
        </w:rPr>
        <w:t xml:space="preserve"> </w:t>
      </w:r>
      <w:r>
        <w:t>–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102</w:t>
      </w:r>
      <w:r>
        <w:rPr>
          <w:spacing w:val="89"/>
        </w:rPr>
        <w:t xml:space="preserve"> </w:t>
      </w:r>
      <w:r>
        <w:t>часа:</w:t>
      </w:r>
      <w:r>
        <w:rPr>
          <w:spacing w:val="82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5  </w:t>
      </w:r>
      <w:r>
        <w:rPr>
          <w:spacing w:val="27"/>
        </w:rPr>
        <w:t xml:space="preserve"> </w:t>
      </w:r>
      <w:r>
        <w:t xml:space="preserve">классе  </w:t>
      </w:r>
      <w:r>
        <w:rPr>
          <w:spacing w:val="30"/>
        </w:rPr>
        <w:t xml:space="preserve"> </w:t>
      </w:r>
      <w:r>
        <w:t xml:space="preserve">–  </w:t>
      </w:r>
      <w:r>
        <w:rPr>
          <w:spacing w:val="28"/>
        </w:rPr>
        <w:t xml:space="preserve"> </w:t>
      </w:r>
      <w:r>
        <w:t xml:space="preserve">34  </w:t>
      </w:r>
      <w:r>
        <w:rPr>
          <w:spacing w:val="27"/>
        </w:rPr>
        <w:t xml:space="preserve"> </w:t>
      </w:r>
      <w:r>
        <w:t xml:space="preserve">часа  </w:t>
      </w:r>
      <w:r>
        <w:rPr>
          <w:spacing w:val="26"/>
        </w:rPr>
        <w:t xml:space="preserve"> </w:t>
      </w:r>
      <w:r>
        <w:t xml:space="preserve">(1  </w:t>
      </w:r>
      <w:r>
        <w:rPr>
          <w:spacing w:val="27"/>
        </w:rPr>
        <w:t xml:space="preserve"> </w:t>
      </w:r>
      <w:r>
        <w:t xml:space="preserve">час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неделю),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6  </w:t>
      </w:r>
      <w:r>
        <w:rPr>
          <w:spacing w:val="22"/>
        </w:rPr>
        <w:t xml:space="preserve"> </w:t>
      </w:r>
      <w:r>
        <w:t xml:space="preserve">классе  </w:t>
      </w:r>
      <w:r>
        <w:rPr>
          <w:spacing w:val="33"/>
        </w:rPr>
        <w:t xml:space="preserve"> </w:t>
      </w:r>
      <w:r>
        <w:t xml:space="preserve">–  </w:t>
      </w:r>
      <w:r>
        <w:rPr>
          <w:spacing w:val="28"/>
        </w:rPr>
        <w:t xml:space="preserve"> </w:t>
      </w:r>
      <w:r>
        <w:t xml:space="preserve">34  </w:t>
      </w:r>
      <w:r>
        <w:rPr>
          <w:spacing w:val="27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 в</w:t>
      </w:r>
      <w:r>
        <w:rPr>
          <w:spacing w:val="1"/>
        </w:rPr>
        <w:t xml:space="preserve"> </w:t>
      </w:r>
      <w:r>
        <w:t>7 классе</w:t>
      </w:r>
      <w:r>
        <w:rPr>
          <w:spacing w:val="1"/>
        </w:rPr>
        <w:t xml:space="preserve"> </w:t>
      </w:r>
      <w:r>
        <w:t>– 34 часа</w:t>
      </w:r>
      <w:r>
        <w:rPr>
          <w:spacing w:val="-2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Pr="008544CD" w:rsidRDefault="003A6A8D" w:rsidP="008544CD">
      <w:pPr>
        <w:keepNext/>
        <w:keepLines/>
        <w:widowControl/>
        <w:tabs>
          <w:tab w:val="left" w:pos="2832"/>
          <w:tab w:val="left" w:pos="4124"/>
          <w:tab w:val="left" w:pos="6778"/>
          <w:tab w:val="left" w:pos="9557"/>
        </w:tabs>
        <w:suppressAutoHyphens/>
        <w:ind w:left="680"/>
        <w:contextualSpacing/>
        <w:jc w:val="both"/>
        <w:rPr>
          <w:sz w:val="24"/>
        </w:rPr>
      </w:pPr>
      <w:r w:rsidRPr="008544CD">
        <w:rPr>
          <w:sz w:val="24"/>
        </w:rPr>
        <w:lastRenderedPageBreak/>
        <w:t xml:space="preserve">Каждый        модуль       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обладает         содержательной        целостностью</w:t>
      </w:r>
      <w:r w:rsidRPr="008544CD">
        <w:rPr>
          <w:spacing w:val="-57"/>
          <w:sz w:val="24"/>
        </w:rPr>
        <w:t xml:space="preserve"> </w:t>
      </w:r>
      <w:r w:rsidRPr="008544CD">
        <w:rPr>
          <w:sz w:val="24"/>
        </w:rPr>
        <w:t>и    организован    по    восходящему    принципу    в    отношении     углубления    знаний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по ведущей теме и усложнения умений обучающихся. Предлагаемая последовательность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изучения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модулей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определяется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психологическими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возрастными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особенностями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обучающихся,</w:t>
      </w:r>
      <w:r w:rsidR="008544CD">
        <w:rPr>
          <w:sz w:val="24"/>
        </w:rPr>
        <w:t xml:space="preserve"> </w:t>
      </w:r>
      <w:r w:rsidRPr="008544CD">
        <w:rPr>
          <w:sz w:val="24"/>
        </w:rPr>
        <w:t>принципом</w:t>
      </w:r>
      <w:r w:rsidR="008544CD">
        <w:rPr>
          <w:sz w:val="24"/>
        </w:rPr>
        <w:t xml:space="preserve"> </w:t>
      </w:r>
      <w:r w:rsidRPr="008544CD">
        <w:rPr>
          <w:sz w:val="24"/>
        </w:rPr>
        <w:t>системности</w:t>
      </w:r>
      <w:r w:rsidR="008544CD">
        <w:rPr>
          <w:sz w:val="24"/>
        </w:rPr>
        <w:t xml:space="preserve"> </w:t>
      </w:r>
      <w:r w:rsidRPr="008544CD">
        <w:rPr>
          <w:sz w:val="24"/>
        </w:rPr>
        <w:t>обучения и опытом педагогической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работы. Однако при определённых педагогических условиях и установках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порядок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изучения</w:t>
      </w:r>
      <w:r w:rsidRPr="008544CD">
        <w:rPr>
          <w:spacing w:val="61"/>
          <w:sz w:val="24"/>
        </w:rPr>
        <w:t xml:space="preserve"> </w:t>
      </w:r>
      <w:r w:rsidRPr="008544CD">
        <w:rPr>
          <w:sz w:val="24"/>
        </w:rPr>
        <w:t>модулей</w:t>
      </w:r>
      <w:r w:rsidRPr="008544CD">
        <w:rPr>
          <w:spacing w:val="61"/>
          <w:sz w:val="24"/>
        </w:rPr>
        <w:t xml:space="preserve"> </w:t>
      </w:r>
      <w:r w:rsidRPr="008544CD">
        <w:rPr>
          <w:sz w:val="24"/>
        </w:rPr>
        <w:t>может</w:t>
      </w:r>
      <w:r w:rsidRPr="008544CD">
        <w:rPr>
          <w:spacing w:val="61"/>
          <w:sz w:val="24"/>
        </w:rPr>
        <w:t xml:space="preserve"> </w:t>
      </w:r>
      <w:r w:rsidRPr="008544CD">
        <w:rPr>
          <w:sz w:val="24"/>
        </w:rPr>
        <w:t xml:space="preserve">быть  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изменён, а также возможно некоторое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перераспределение учебного времени между модулями (при сохранении общего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количества</w:t>
      </w:r>
      <w:r w:rsidRPr="008544CD">
        <w:rPr>
          <w:spacing w:val="2"/>
          <w:sz w:val="24"/>
        </w:rPr>
        <w:t xml:space="preserve"> </w:t>
      </w:r>
      <w:r w:rsidRPr="008544CD">
        <w:rPr>
          <w:sz w:val="24"/>
        </w:rPr>
        <w:t>учебных</w:t>
      </w:r>
      <w:r w:rsidRPr="008544CD">
        <w:rPr>
          <w:spacing w:val="5"/>
          <w:sz w:val="24"/>
        </w:rPr>
        <w:t xml:space="preserve"> </w:t>
      </w:r>
      <w:r w:rsidRPr="008544CD">
        <w:rPr>
          <w:sz w:val="24"/>
        </w:rPr>
        <w:t>часов).</w:t>
      </w:r>
    </w:p>
    <w:p w:rsidR="00213CAD" w:rsidRPr="008544CD" w:rsidRDefault="003A6A8D" w:rsidP="008544CD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8544CD">
        <w:rPr>
          <w:sz w:val="24"/>
        </w:rPr>
        <w:t xml:space="preserve">Предусматривается    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 xml:space="preserve">возможность    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 xml:space="preserve">реализации    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 xml:space="preserve">этой    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программы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при выделении на его изучение 2 учебных часов в неделю за счёт вариативной части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 xml:space="preserve">учебного     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 xml:space="preserve">плана,     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 xml:space="preserve">определяемой     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 xml:space="preserve">участниками     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 xml:space="preserve">образовательного     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процесса.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При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этом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предполагается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не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увеличение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количества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тем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для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изучения,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а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увеличение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времени на</w:t>
      </w:r>
      <w:r w:rsidRPr="008544CD">
        <w:rPr>
          <w:spacing w:val="-3"/>
          <w:sz w:val="24"/>
        </w:rPr>
        <w:t xml:space="preserve"> </w:t>
      </w:r>
      <w:r w:rsidRPr="008544CD">
        <w:rPr>
          <w:sz w:val="24"/>
        </w:rPr>
        <w:t>практическую художественную</w:t>
      </w:r>
      <w:r w:rsidRPr="008544CD">
        <w:rPr>
          <w:spacing w:val="4"/>
          <w:sz w:val="24"/>
        </w:rPr>
        <w:t xml:space="preserve"> </w:t>
      </w:r>
      <w:r w:rsidRPr="008544CD">
        <w:rPr>
          <w:sz w:val="24"/>
        </w:rPr>
        <w:t>деятельность.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Это</w:t>
      </w:r>
      <w:r>
        <w:rPr>
          <w:spacing w:val="60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качеству</w:t>
      </w:r>
      <w:r>
        <w:rPr>
          <w:spacing w:val="6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достижению</w:t>
      </w:r>
      <w:r>
        <w:rPr>
          <w:spacing w:val="61"/>
        </w:rPr>
        <w:t xml:space="preserve"> </w:t>
      </w:r>
      <w:r>
        <w:t>более   высокого   уровня</w:t>
      </w:r>
      <w:r>
        <w:rPr>
          <w:spacing w:val="-5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личностных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обучения.</w:t>
      </w:r>
    </w:p>
    <w:p w:rsidR="00213CAD" w:rsidRPr="008544CD" w:rsidRDefault="003A6A8D" w:rsidP="008544CD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8544CD">
        <w:rPr>
          <w:sz w:val="24"/>
        </w:rPr>
        <w:t>Содержание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программы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по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изобразительному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искусству</w:t>
      </w:r>
      <w:r w:rsidRPr="008544CD">
        <w:rPr>
          <w:spacing w:val="1"/>
          <w:sz w:val="24"/>
        </w:rPr>
        <w:t xml:space="preserve"> </w:t>
      </w:r>
      <w:r w:rsidRPr="008544CD">
        <w:rPr>
          <w:sz w:val="24"/>
        </w:rPr>
        <w:t>на</w:t>
      </w:r>
      <w:r w:rsidRPr="008544CD">
        <w:rPr>
          <w:spacing w:val="61"/>
          <w:sz w:val="24"/>
        </w:rPr>
        <w:t xml:space="preserve"> </w:t>
      </w:r>
      <w:r w:rsidRPr="008544CD">
        <w:rPr>
          <w:sz w:val="24"/>
        </w:rPr>
        <w:t>уровне</w:t>
      </w:r>
      <w:r w:rsidRPr="008544CD">
        <w:rPr>
          <w:spacing w:val="-57"/>
          <w:sz w:val="24"/>
        </w:rPr>
        <w:t xml:space="preserve"> </w:t>
      </w:r>
      <w:r w:rsidRPr="008544CD">
        <w:rPr>
          <w:sz w:val="24"/>
        </w:rPr>
        <w:t>основного</w:t>
      </w:r>
      <w:r w:rsidRPr="008544CD">
        <w:rPr>
          <w:spacing w:val="-2"/>
          <w:sz w:val="24"/>
        </w:rPr>
        <w:t xml:space="preserve"> </w:t>
      </w:r>
      <w:r w:rsidRPr="008544CD">
        <w:rPr>
          <w:sz w:val="24"/>
        </w:rPr>
        <w:t>общего</w:t>
      </w:r>
      <w:r w:rsidRPr="008544CD">
        <w:rPr>
          <w:spacing w:val="-1"/>
          <w:sz w:val="24"/>
        </w:rPr>
        <w:t xml:space="preserve"> </w:t>
      </w:r>
      <w:r w:rsidRPr="008544CD">
        <w:rPr>
          <w:sz w:val="24"/>
        </w:rPr>
        <w:t>образования.</w:t>
      </w:r>
    </w:p>
    <w:p w:rsidR="00213CAD" w:rsidRPr="008544CD" w:rsidRDefault="003A6A8D" w:rsidP="008544C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8544CD">
        <w:rPr>
          <w:sz w:val="24"/>
        </w:rPr>
        <w:t>Модуль</w:t>
      </w:r>
      <w:r w:rsidRPr="008544CD">
        <w:rPr>
          <w:spacing w:val="-5"/>
          <w:sz w:val="24"/>
        </w:rPr>
        <w:t xml:space="preserve"> </w:t>
      </w:r>
      <w:r w:rsidRPr="008544CD">
        <w:rPr>
          <w:sz w:val="24"/>
        </w:rPr>
        <w:t>№</w:t>
      </w:r>
      <w:r w:rsidRPr="008544CD">
        <w:rPr>
          <w:spacing w:val="-5"/>
          <w:sz w:val="24"/>
        </w:rPr>
        <w:t xml:space="preserve"> </w:t>
      </w:r>
      <w:r w:rsidRPr="008544CD">
        <w:rPr>
          <w:sz w:val="24"/>
        </w:rPr>
        <w:t>1</w:t>
      </w:r>
      <w:r w:rsidRPr="008544CD">
        <w:rPr>
          <w:spacing w:val="-2"/>
          <w:sz w:val="24"/>
        </w:rPr>
        <w:t xml:space="preserve"> </w:t>
      </w:r>
      <w:r w:rsidRPr="008544CD">
        <w:rPr>
          <w:sz w:val="24"/>
        </w:rPr>
        <w:t>«Декоративно-прикладное</w:t>
      </w:r>
      <w:r w:rsidRPr="008544CD">
        <w:rPr>
          <w:spacing w:val="-6"/>
          <w:sz w:val="24"/>
        </w:rPr>
        <w:t xml:space="preserve"> </w:t>
      </w:r>
      <w:r w:rsidRPr="008544CD">
        <w:rPr>
          <w:sz w:val="24"/>
        </w:rPr>
        <w:t>и</w:t>
      </w:r>
      <w:r w:rsidRPr="008544CD">
        <w:rPr>
          <w:spacing w:val="-4"/>
          <w:sz w:val="24"/>
        </w:rPr>
        <w:t xml:space="preserve"> </w:t>
      </w:r>
      <w:r w:rsidRPr="008544CD">
        <w:rPr>
          <w:sz w:val="24"/>
        </w:rPr>
        <w:t>народное</w:t>
      </w:r>
      <w:r w:rsidRPr="008544CD">
        <w:rPr>
          <w:spacing w:val="-7"/>
          <w:sz w:val="24"/>
        </w:rPr>
        <w:t xml:space="preserve"> </w:t>
      </w:r>
      <w:r w:rsidRPr="008544CD">
        <w:rPr>
          <w:sz w:val="24"/>
        </w:rPr>
        <w:t>искусство».</w:t>
      </w:r>
      <w:r w:rsidRPr="008544CD">
        <w:rPr>
          <w:spacing w:val="-58"/>
          <w:sz w:val="24"/>
        </w:rPr>
        <w:t xml:space="preserve"> </w:t>
      </w:r>
      <w:r w:rsidRPr="008544CD">
        <w:rPr>
          <w:sz w:val="24"/>
        </w:rPr>
        <w:t>Общие</w:t>
      </w:r>
      <w:r w:rsidRPr="008544CD">
        <w:rPr>
          <w:spacing w:val="-3"/>
          <w:sz w:val="24"/>
        </w:rPr>
        <w:t xml:space="preserve"> </w:t>
      </w:r>
      <w:r w:rsidRPr="008544CD">
        <w:rPr>
          <w:sz w:val="24"/>
        </w:rPr>
        <w:t>сведения о</w:t>
      </w:r>
      <w:r w:rsidRPr="008544CD">
        <w:rPr>
          <w:spacing w:val="-2"/>
          <w:sz w:val="24"/>
        </w:rPr>
        <w:t xml:space="preserve"> </w:t>
      </w:r>
      <w:r w:rsidRPr="008544CD">
        <w:rPr>
          <w:sz w:val="24"/>
        </w:rPr>
        <w:t>декоративно-прикладном</w:t>
      </w:r>
      <w:r w:rsidRPr="008544CD">
        <w:rPr>
          <w:spacing w:val="-2"/>
          <w:sz w:val="24"/>
        </w:rPr>
        <w:t xml:space="preserve"> </w:t>
      </w:r>
      <w:r w:rsidRPr="008544CD">
        <w:rPr>
          <w:sz w:val="24"/>
        </w:rPr>
        <w:t>искусстве.</w:t>
      </w:r>
    </w:p>
    <w:p w:rsidR="00213CAD" w:rsidRDefault="003A6A8D" w:rsidP="008936B4">
      <w:pPr>
        <w:pStyle w:val="a3"/>
        <w:keepNext/>
        <w:keepLines/>
        <w:widowControl/>
        <w:tabs>
          <w:tab w:val="left" w:pos="4745"/>
          <w:tab w:val="left" w:pos="6043"/>
          <w:tab w:val="left" w:pos="6448"/>
          <w:tab w:val="left" w:pos="7047"/>
          <w:tab w:val="left" w:pos="7907"/>
        </w:tabs>
        <w:suppressAutoHyphens/>
        <w:ind w:left="0" w:firstLine="680"/>
        <w:contextualSpacing/>
      </w:pPr>
      <w:r>
        <w:t>Декоративно-прикладное</w:t>
      </w:r>
      <w:r w:rsidR="008544CD">
        <w:t xml:space="preserve"> </w:t>
      </w:r>
      <w:r>
        <w:t>искусство</w:t>
      </w:r>
      <w:r>
        <w:tab/>
        <w:t>и</w:t>
      </w:r>
      <w:r w:rsidR="008544CD">
        <w:t xml:space="preserve"> </w:t>
      </w:r>
      <w:r>
        <w:t>его</w:t>
      </w:r>
      <w:r>
        <w:tab/>
        <w:t>виды.</w:t>
      </w:r>
      <w:r>
        <w:tab/>
        <w:t>Декоративно-прикладное</w:t>
      </w:r>
      <w:r>
        <w:rPr>
          <w:spacing w:val="-57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предметная</w:t>
      </w:r>
      <w:r>
        <w:rPr>
          <w:spacing w:val="4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Древние</w:t>
      </w:r>
      <w:r>
        <w:rPr>
          <w:spacing w:val="-5"/>
        </w:rPr>
        <w:t xml:space="preserve"> </w:t>
      </w:r>
      <w:r>
        <w:t>корни</w:t>
      </w:r>
      <w:r>
        <w:rPr>
          <w:spacing w:val="-2"/>
        </w:rPr>
        <w:t xml:space="preserve"> </w:t>
      </w:r>
      <w:r>
        <w:t>народного</w:t>
      </w:r>
      <w:r>
        <w:rPr>
          <w:spacing w:val="-9"/>
        </w:rPr>
        <w:t xml:space="preserve"> </w:t>
      </w:r>
      <w:r>
        <w:t>искусства.</w:t>
      </w:r>
    </w:p>
    <w:p w:rsidR="00213CAD" w:rsidRDefault="003A6A8D" w:rsidP="008936B4">
      <w:pPr>
        <w:pStyle w:val="a3"/>
        <w:keepNext/>
        <w:keepLines/>
        <w:widowControl/>
        <w:tabs>
          <w:tab w:val="left" w:pos="2820"/>
          <w:tab w:val="left" w:pos="4838"/>
        </w:tabs>
        <w:suppressAutoHyphens/>
        <w:ind w:left="0" w:firstLine="680"/>
        <w:contextualSpacing/>
      </w:pPr>
      <w:r>
        <w:t>Истоки</w:t>
      </w:r>
      <w:r w:rsidR="008544CD">
        <w:t xml:space="preserve"> </w:t>
      </w:r>
      <w:r>
        <w:t xml:space="preserve">образного  </w:t>
      </w:r>
      <w:r>
        <w:rPr>
          <w:spacing w:val="14"/>
        </w:rPr>
        <w:t xml:space="preserve"> </w:t>
      </w:r>
      <w:r>
        <w:t>языка</w:t>
      </w:r>
      <w:r>
        <w:tab/>
        <w:t>декоративно-прикладного</w:t>
      </w:r>
      <w:r>
        <w:rPr>
          <w:spacing w:val="10"/>
        </w:rPr>
        <w:t xml:space="preserve"> </w:t>
      </w:r>
      <w:r>
        <w:t>искусства.</w:t>
      </w:r>
      <w:r>
        <w:rPr>
          <w:spacing w:val="14"/>
        </w:rPr>
        <w:t xml:space="preserve"> </w:t>
      </w:r>
      <w:r>
        <w:t>Традиционные</w:t>
      </w:r>
      <w:r>
        <w:rPr>
          <w:spacing w:val="-57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(крестьянского) прикладного</w:t>
      </w:r>
      <w:r>
        <w:rPr>
          <w:spacing w:val="-7"/>
        </w:rPr>
        <w:t xml:space="preserve"> </w:t>
      </w:r>
      <w:r>
        <w:t>искусства.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Связь</w:t>
      </w:r>
      <w:r>
        <w:rPr>
          <w:spacing w:val="-4"/>
        </w:rPr>
        <w:t xml:space="preserve"> </w:t>
      </w:r>
      <w:r>
        <w:t>народного</w:t>
      </w:r>
      <w:r>
        <w:rPr>
          <w:spacing w:val="-9"/>
        </w:rPr>
        <w:t xml:space="preserve"> </w:t>
      </w:r>
      <w:r>
        <w:t>искусства с</w:t>
      </w:r>
      <w:r>
        <w:rPr>
          <w:spacing w:val="-5"/>
        </w:rPr>
        <w:t xml:space="preserve"> </w:t>
      </w:r>
      <w:r>
        <w:t>природой,</w:t>
      </w:r>
      <w:r>
        <w:rPr>
          <w:spacing w:val="-3"/>
        </w:rPr>
        <w:t xml:space="preserve"> </w:t>
      </w:r>
      <w:r>
        <w:t>бытом,</w:t>
      </w:r>
      <w:r>
        <w:rPr>
          <w:spacing w:val="-3"/>
        </w:rPr>
        <w:t xml:space="preserve"> </w:t>
      </w:r>
      <w:r>
        <w:t>трудом,</w:t>
      </w:r>
      <w:r>
        <w:rPr>
          <w:spacing w:val="-4"/>
        </w:rPr>
        <w:t xml:space="preserve"> </w:t>
      </w:r>
      <w:r>
        <w:t>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эпосом.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Роль</w:t>
      </w:r>
      <w:r>
        <w:rPr>
          <w:spacing w:val="31"/>
        </w:rPr>
        <w:t xml:space="preserve"> </w:t>
      </w:r>
      <w:r>
        <w:t>природных</w:t>
      </w:r>
      <w:r>
        <w:rPr>
          <w:spacing w:val="35"/>
        </w:rPr>
        <w:t xml:space="preserve"> </w:t>
      </w:r>
      <w:r>
        <w:t>материалов</w:t>
      </w:r>
      <w:r>
        <w:rPr>
          <w:spacing w:val="3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строительстве</w:t>
      </w:r>
      <w:r>
        <w:rPr>
          <w:spacing w:val="3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изготовлении</w:t>
      </w:r>
      <w:r>
        <w:rPr>
          <w:spacing w:val="32"/>
        </w:rPr>
        <w:t xml:space="preserve"> </w:t>
      </w:r>
      <w:r>
        <w:t>предметов</w:t>
      </w:r>
      <w:r>
        <w:rPr>
          <w:spacing w:val="32"/>
        </w:rPr>
        <w:t xml:space="preserve"> </w:t>
      </w:r>
      <w:r>
        <w:t>быта,</w:t>
      </w:r>
      <w:r>
        <w:rPr>
          <w:spacing w:val="3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характере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жизненного</w:t>
      </w:r>
      <w:r>
        <w:rPr>
          <w:spacing w:val="-1"/>
        </w:rPr>
        <w:t xml:space="preserve"> </w:t>
      </w:r>
      <w:r>
        <w:t>уклада.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Образно-символический</w:t>
      </w:r>
      <w:r>
        <w:rPr>
          <w:spacing w:val="-3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народного</w:t>
      </w:r>
      <w:r>
        <w:rPr>
          <w:spacing w:val="-10"/>
        </w:rPr>
        <w:t xml:space="preserve"> </w:t>
      </w:r>
      <w:r>
        <w:t>прикладного</w:t>
      </w:r>
      <w:r>
        <w:rPr>
          <w:spacing w:val="-9"/>
        </w:rPr>
        <w:t xml:space="preserve"> </w:t>
      </w:r>
      <w:r>
        <w:t>искусства.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Знаки-символы</w:t>
      </w:r>
      <w:r>
        <w:rPr>
          <w:spacing w:val="-4"/>
        </w:rPr>
        <w:t xml:space="preserve"> </w:t>
      </w:r>
      <w:r>
        <w:t>традиционного</w:t>
      </w:r>
      <w:r>
        <w:rPr>
          <w:spacing w:val="-9"/>
        </w:rPr>
        <w:t xml:space="preserve"> </w:t>
      </w:r>
      <w:r>
        <w:t>крестьянского</w:t>
      </w:r>
      <w:r>
        <w:rPr>
          <w:spacing w:val="-8"/>
        </w:rPr>
        <w:t xml:space="preserve"> </w:t>
      </w:r>
      <w:r>
        <w:t>прикладного</w:t>
      </w:r>
      <w:r>
        <w:rPr>
          <w:spacing w:val="-9"/>
        </w:rPr>
        <w:t xml:space="preserve"> </w:t>
      </w:r>
      <w:r>
        <w:t>искусства.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Выполнение</w:t>
      </w:r>
      <w:r>
        <w:rPr>
          <w:spacing w:val="39"/>
        </w:rPr>
        <w:t xml:space="preserve"> </w:t>
      </w:r>
      <w:r>
        <w:t>рисунков</w:t>
      </w:r>
      <w:r>
        <w:rPr>
          <w:spacing w:val="42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темы</w:t>
      </w:r>
      <w:r>
        <w:rPr>
          <w:spacing w:val="103"/>
        </w:rPr>
        <w:t xml:space="preserve"> </w:t>
      </w:r>
      <w:r>
        <w:t>древних</w:t>
      </w:r>
      <w:r>
        <w:rPr>
          <w:spacing w:val="104"/>
        </w:rPr>
        <w:t xml:space="preserve"> </w:t>
      </w:r>
      <w:r>
        <w:t>узоров</w:t>
      </w:r>
      <w:r>
        <w:rPr>
          <w:spacing w:val="101"/>
        </w:rPr>
        <w:t xml:space="preserve"> </w:t>
      </w:r>
      <w:r>
        <w:t>деревянной</w:t>
      </w:r>
      <w:r>
        <w:rPr>
          <w:spacing w:val="101"/>
        </w:rPr>
        <w:t xml:space="preserve"> </w:t>
      </w:r>
      <w:r>
        <w:t>резьбы,</w:t>
      </w:r>
      <w:r>
        <w:rPr>
          <w:spacing w:val="100"/>
        </w:rPr>
        <w:t xml:space="preserve"> </w:t>
      </w:r>
      <w:r>
        <w:t>росписи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 творческой</w:t>
      </w:r>
      <w:r>
        <w:rPr>
          <w:spacing w:val="1"/>
        </w:rPr>
        <w:t xml:space="preserve"> </w:t>
      </w:r>
      <w:r>
        <w:t>работы.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Убранство</w:t>
      </w:r>
      <w:r>
        <w:rPr>
          <w:spacing w:val="-10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избы.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Конструкция   </w:t>
      </w:r>
      <w:r>
        <w:rPr>
          <w:spacing w:val="1"/>
        </w:rPr>
        <w:t xml:space="preserve"> </w:t>
      </w:r>
      <w:r>
        <w:t>избы,     единство     красоты     и     пользы     –     функционального</w:t>
      </w:r>
      <w:r>
        <w:rPr>
          <w:spacing w:val="1"/>
        </w:rPr>
        <w:t xml:space="preserve"> </w:t>
      </w:r>
      <w:r>
        <w:t>и символического</w:t>
      </w:r>
      <w:r>
        <w:rPr>
          <w:spacing w:val="-3"/>
        </w:rPr>
        <w:t xml:space="preserve"> </w:t>
      </w:r>
      <w:r>
        <w:t>– в</w:t>
      </w:r>
      <w:r>
        <w:rPr>
          <w:spacing w:val="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постройке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украшении.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Символическое</w:t>
      </w:r>
      <w:r>
        <w:rPr>
          <w:spacing w:val="58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образов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мотивов</w:t>
      </w:r>
      <w:r>
        <w:rPr>
          <w:spacing w:val="62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узорном</w:t>
      </w:r>
      <w:r>
        <w:rPr>
          <w:spacing w:val="62"/>
        </w:rPr>
        <w:t xml:space="preserve"> </w:t>
      </w:r>
      <w:r>
        <w:t>убранстве</w:t>
      </w:r>
      <w:r>
        <w:rPr>
          <w:spacing w:val="58"/>
        </w:rPr>
        <w:t xml:space="preserve"> </w:t>
      </w:r>
      <w:r>
        <w:t>русских</w:t>
      </w:r>
      <w:r>
        <w:rPr>
          <w:spacing w:val="59"/>
        </w:rPr>
        <w:t xml:space="preserve"> </w:t>
      </w:r>
      <w:r>
        <w:t>изб.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Картина</w:t>
      </w:r>
      <w:r>
        <w:rPr>
          <w:spacing w:val="-5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образном</w:t>
      </w:r>
      <w:r>
        <w:rPr>
          <w:spacing w:val="-4"/>
        </w:rPr>
        <w:t xml:space="preserve"> </w:t>
      </w:r>
      <w:r>
        <w:t>строе</w:t>
      </w:r>
      <w:r>
        <w:rPr>
          <w:spacing w:val="-1"/>
        </w:rPr>
        <w:t xml:space="preserve"> </w:t>
      </w:r>
      <w:r>
        <w:t>бытового</w:t>
      </w:r>
      <w:r>
        <w:rPr>
          <w:spacing w:val="-4"/>
        </w:rPr>
        <w:t xml:space="preserve"> </w:t>
      </w:r>
      <w:r>
        <w:t>крестьянского</w:t>
      </w:r>
      <w:r>
        <w:rPr>
          <w:spacing w:val="-8"/>
        </w:rPr>
        <w:t xml:space="preserve"> </w:t>
      </w:r>
      <w:r>
        <w:t>искусства.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Выполнение рисунков – эскизов орнаментального декора крестьянского дома.</w:t>
      </w:r>
      <w:r>
        <w:rPr>
          <w:spacing w:val="-58"/>
        </w:rPr>
        <w:t xml:space="preserve"> </w:t>
      </w:r>
      <w:r>
        <w:t>Устройство</w:t>
      </w:r>
      <w:r>
        <w:rPr>
          <w:spacing w:val="-7"/>
        </w:rPr>
        <w:t xml:space="preserve"> </w:t>
      </w:r>
      <w:r>
        <w:t>внутреннего</w:t>
      </w:r>
      <w:r>
        <w:rPr>
          <w:spacing w:val="-6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-6"/>
        </w:rPr>
        <w:t xml:space="preserve"> </w:t>
      </w:r>
      <w:r>
        <w:t>дома.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Декоративные</w:t>
      </w:r>
      <w:r>
        <w:rPr>
          <w:spacing w:val="-7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жилой</w:t>
      </w:r>
      <w:r>
        <w:rPr>
          <w:spacing w:val="-3"/>
        </w:rPr>
        <w:t xml:space="preserve"> </w:t>
      </w:r>
      <w:r>
        <w:t>среды.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традиционной постройки жилого дома в любой природной среде. Мудрость соотношения</w:t>
      </w:r>
      <w:r>
        <w:rPr>
          <w:spacing w:val="1"/>
        </w:rPr>
        <w:t xml:space="preserve"> </w:t>
      </w:r>
      <w:r>
        <w:t>характера        постройки,        символики        её        декора        и         уклада        жизни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народа.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Выполнение    рисунков    предметов    народного    быта,    выявление    мудрости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выразительной формы</w:t>
      </w:r>
      <w:r>
        <w:rPr>
          <w:spacing w:val="-2"/>
        </w:rPr>
        <w:t xml:space="preserve"> </w:t>
      </w:r>
      <w:r>
        <w:t>и орнаментально-символического</w:t>
      </w:r>
      <w:r>
        <w:rPr>
          <w:spacing w:val="-1"/>
        </w:rPr>
        <w:t xml:space="preserve"> </w:t>
      </w:r>
      <w:r>
        <w:t>оформления.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Народный</w:t>
      </w:r>
      <w:r>
        <w:rPr>
          <w:spacing w:val="-5"/>
        </w:rPr>
        <w:t xml:space="preserve"> </w:t>
      </w:r>
      <w:r>
        <w:t>праздничный</w:t>
      </w:r>
      <w:r>
        <w:rPr>
          <w:spacing w:val="-4"/>
        </w:rPr>
        <w:t xml:space="preserve"> </w:t>
      </w:r>
      <w:r>
        <w:t>костюм.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Образный строй народного праздничного костюма – женского и мужского.</w:t>
      </w:r>
      <w:r>
        <w:rPr>
          <w:spacing w:val="1"/>
        </w:rPr>
        <w:t xml:space="preserve"> </w:t>
      </w:r>
      <w:r>
        <w:t>Традиционная</w:t>
      </w:r>
      <w:r>
        <w:rPr>
          <w:spacing w:val="9"/>
        </w:rPr>
        <w:t xml:space="preserve"> </w:t>
      </w:r>
      <w:r>
        <w:t>конструкция</w:t>
      </w:r>
      <w:r>
        <w:rPr>
          <w:spacing w:val="5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женского</w:t>
      </w:r>
      <w:r>
        <w:rPr>
          <w:spacing w:val="5"/>
        </w:rPr>
        <w:t xml:space="preserve"> </w:t>
      </w:r>
      <w:r>
        <w:t>костюма</w:t>
      </w:r>
      <w:r>
        <w:rPr>
          <w:spacing w:val="12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северорусский</w:t>
      </w:r>
      <w:r>
        <w:rPr>
          <w:spacing w:val="7"/>
        </w:rPr>
        <w:t xml:space="preserve"> </w:t>
      </w:r>
      <w:r>
        <w:t>(сарафан)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</w:t>
      </w:r>
      <w:r>
        <w:rPr>
          <w:spacing w:val="-5"/>
        </w:rPr>
        <w:t xml:space="preserve"> </w:t>
      </w:r>
      <w:r>
        <w:t>южнорусский</w:t>
      </w:r>
      <w:r>
        <w:rPr>
          <w:spacing w:val="-4"/>
        </w:rPr>
        <w:t xml:space="preserve"> </w:t>
      </w:r>
      <w:r>
        <w:t>(понёва)</w:t>
      </w:r>
      <w:r>
        <w:rPr>
          <w:spacing w:val="-5"/>
        </w:rPr>
        <w:t xml:space="preserve"> </w:t>
      </w:r>
      <w:r>
        <w:t>варианты.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Разнообразие   </w:t>
      </w:r>
      <w:r>
        <w:rPr>
          <w:spacing w:val="1"/>
        </w:rPr>
        <w:t xml:space="preserve"> </w:t>
      </w:r>
      <w:r>
        <w:t>форм     и     украшений     народного     праздничного     костюма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страны.</w:t>
      </w:r>
    </w:p>
    <w:p w:rsidR="00213CAD" w:rsidRDefault="003A6A8D" w:rsidP="008936B4">
      <w:pPr>
        <w:pStyle w:val="a3"/>
        <w:keepNext/>
        <w:keepLines/>
        <w:widowControl/>
        <w:tabs>
          <w:tab w:val="left" w:pos="3216"/>
          <w:tab w:val="left" w:pos="5435"/>
          <w:tab w:val="left" w:pos="7349"/>
          <w:tab w:val="left" w:pos="9368"/>
        </w:tabs>
        <w:suppressAutoHyphens/>
        <w:ind w:left="0" w:firstLine="680"/>
        <w:contextualSpacing/>
      </w:pPr>
      <w:r>
        <w:t>Искусство народной вышивки. Вышивка в народных костюмах и обрядах. Древнее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вышивке.</w:t>
      </w:r>
      <w:r>
        <w:rPr>
          <w:spacing w:val="1"/>
        </w:rPr>
        <w:t xml:space="preserve"> </w:t>
      </w:r>
      <w:r>
        <w:t>Символическое изображение женских фигур и образов всадников в орнаментах вышивки.</w:t>
      </w:r>
      <w:r>
        <w:rPr>
          <w:spacing w:val="1"/>
        </w:rPr>
        <w:t xml:space="preserve"> </w:t>
      </w:r>
      <w:r>
        <w:t>Особенности</w:t>
      </w:r>
      <w:r w:rsidR="008544CD">
        <w:t xml:space="preserve"> </w:t>
      </w:r>
      <w:r>
        <w:t>традиционных</w:t>
      </w:r>
      <w:r w:rsidR="008544CD">
        <w:t xml:space="preserve"> </w:t>
      </w:r>
      <w:r>
        <w:t>орнаментов</w:t>
      </w:r>
      <w:r w:rsidR="008544CD">
        <w:t xml:space="preserve"> </w:t>
      </w:r>
      <w:r>
        <w:t>текстильных</w:t>
      </w:r>
      <w:r w:rsidR="008544CD">
        <w:t xml:space="preserve"> </w:t>
      </w:r>
      <w:r>
        <w:t>промыслов</w:t>
      </w:r>
      <w:r>
        <w:rPr>
          <w:spacing w:val="-58"/>
        </w:rPr>
        <w:t xml:space="preserve"> </w:t>
      </w:r>
      <w:r>
        <w:t>в разных регионах страны.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Выполнение    рисунков     традиционных    праздничных    костюмов,    выражение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цветовом</w:t>
      </w:r>
      <w:r>
        <w:rPr>
          <w:spacing w:val="-3"/>
        </w:rPr>
        <w:t xml:space="preserve"> </w:t>
      </w:r>
      <w:r>
        <w:t>решении,</w:t>
      </w:r>
      <w:r>
        <w:rPr>
          <w:spacing w:val="-2"/>
        </w:rPr>
        <w:t xml:space="preserve"> </w:t>
      </w:r>
      <w:r>
        <w:t>орнаментике</w:t>
      </w:r>
      <w:r>
        <w:rPr>
          <w:spacing w:val="2"/>
        </w:rPr>
        <w:t xml:space="preserve"> </w:t>
      </w:r>
      <w:r>
        <w:t>костюма</w:t>
      </w:r>
      <w:r>
        <w:rPr>
          <w:spacing w:val="-4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8"/>
        </w:rPr>
        <w:t xml:space="preserve"> </w:t>
      </w:r>
      <w:r>
        <w:t>своеобразия.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7"/>
        </w:rPr>
        <w:t xml:space="preserve"> </w:t>
      </w:r>
      <w:r>
        <w:t>панно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народных</w:t>
      </w:r>
      <w:r>
        <w:rPr>
          <w:spacing w:val="4"/>
        </w:rPr>
        <w:t xml:space="preserve"> </w:t>
      </w:r>
      <w:r>
        <w:t>праздников.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Народные</w:t>
      </w:r>
      <w:r>
        <w:rPr>
          <w:spacing w:val="-7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промыслы.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Роль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значение  </w:t>
      </w:r>
      <w:r>
        <w:rPr>
          <w:spacing w:val="34"/>
        </w:rPr>
        <w:t xml:space="preserve"> </w:t>
      </w:r>
      <w:r>
        <w:t xml:space="preserve">народных  </w:t>
      </w:r>
      <w:r>
        <w:rPr>
          <w:spacing w:val="35"/>
        </w:rPr>
        <w:t xml:space="preserve"> </w:t>
      </w:r>
      <w:r>
        <w:t xml:space="preserve">промыслов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современной  </w:t>
      </w:r>
      <w:r>
        <w:rPr>
          <w:spacing w:val="37"/>
        </w:rPr>
        <w:t xml:space="preserve"> </w:t>
      </w:r>
      <w:r>
        <w:t xml:space="preserve">жизни.  </w:t>
      </w:r>
      <w:r>
        <w:rPr>
          <w:spacing w:val="35"/>
        </w:rPr>
        <w:t xml:space="preserve"> </w:t>
      </w:r>
      <w:r>
        <w:t>Искусство</w:t>
      </w:r>
      <w:r>
        <w:rPr>
          <w:spacing w:val="-58"/>
        </w:rPr>
        <w:t xml:space="preserve"> </w:t>
      </w:r>
      <w:r>
        <w:t>и ремесло.</w:t>
      </w:r>
      <w:r>
        <w:rPr>
          <w:spacing w:val="-1"/>
        </w:rPr>
        <w:t xml:space="preserve"> </w:t>
      </w:r>
      <w:r>
        <w:t>Традиции культуры,</w:t>
      </w:r>
      <w:r>
        <w:rPr>
          <w:spacing w:val="3"/>
        </w:rPr>
        <w:t xml:space="preserve"> </w:t>
      </w:r>
      <w:r>
        <w:t>особенные</w:t>
      </w:r>
      <w:r>
        <w:rPr>
          <w:spacing w:val="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региона.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 народов</w:t>
      </w:r>
      <w:r>
        <w:rPr>
          <w:spacing w:val="1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Разнообразие </w:t>
      </w:r>
      <w:r w:rsidR="008544CD">
        <w:t xml:space="preserve"> </w:t>
      </w:r>
      <w:r>
        <w:t>материалов</w:t>
      </w:r>
      <w:r w:rsidR="008544CD">
        <w:t xml:space="preserve"> </w:t>
      </w:r>
      <w:r>
        <w:t xml:space="preserve">народных </w:t>
      </w:r>
      <w:r w:rsidR="008544CD">
        <w:t xml:space="preserve"> </w:t>
      </w:r>
      <w:r>
        <w:t xml:space="preserve"> ремёсел</w:t>
      </w:r>
      <w:r w:rsidR="008544CD">
        <w:t xml:space="preserve"> </w:t>
      </w:r>
      <w:r>
        <w:t xml:space="preserve"> и         их         связь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регионально-национальным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береста,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мех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кожа,</w:t>
      </w:r>
      <w:r>
        <w:rPr>
          <w:spacing w:val="-1"/>
        </w:rPr>
        <w:t xml:space="preserve"> </w:t>
      </w:r>
      <w:r>
        <w:t>шерсть и</w:t>
      </w:r>
      <w:r>
        <w:rPr>
          <w:spacing w:val="2"/>
        </w:rPr>
        <w:t xml:space="preserve"> </w:t>
      </w:r>
      <w:r>
        <w:t>лён).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мотивам</w:t>
      </w:r>
      <w:r>
        <w:rPr>
          <w:spacing w:val="-5"/>
        </w:rPr>
        <w:t xml:space="preserve"> </w:t>
      </w:r>
      <w:r>
        <w:t>избранного</w:t>
      </w:r>
      <w:r>
        <w:rPr>
          <w:spacing w:val="-3"/>
        </w:rPr>
        <w:t xml:space="preserve"> </w:t>
      </w:r>
      <w:r>
        <w:t>промысла.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Роспись по дереву. Хохлома. Краткие сведения по истории хохломского промысла.</w:t>
      </w:r>
      <w:r>
        <w:rPr>
          <w:spacing w:val="1"/>
        </w:rPr>
        <w:t xml:space="preserve"> </w:t>
      </w:r>
      <w:r>
        <w:t>Травный</w:t>
      </w:r>
      <w:r>
        <w:rPr>
          <w:spacing w:val="1"/>
        </w:rPr>
        <w:t xml:space="preserve"> </w:t>
      </w:r>
      <w:r>
        <w:t>узор, «травка» – основной мотив хохломского орнамента. Связь с природой.</w:t>
      </w:r>
      <w:r>
        <w:rPr>
          <w:spacing w:val="1"/>
        </w:rPr>
        <w:t xml:space="preserve"> </w:t>
      </w:r>
      <w:r>
        <w:t>Единство формы и декора в произведениях промысла. Последовательность 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-2"/>
        </w:rPr>
        <w:t xml:space="preserve"> </w:t>
      </w:r>
      <w:r>
        <w:t>орнамента.</w:t>
      </w:r>
      <w:r>
        <w:rPr>
          <w:spacing w:val="-1"/>
        </w:rPr>
        <w:t xml:space="preserve"> </w:t>
      </w:r>
      <w:r>
        <w:t>Праздничность</w:t>
      </w:r>
      <w:r>
        <w:rPr>
          <w:spacing w:val="-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«золотой хохломы».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60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Птица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 xml:space="preserve">орнаментальных      </w:t>
      </w:r>
      <w:r>
        <w:rPr>
          <w:spacing w:val="35"/>
        </w:rPr>
        <w:t xml:space="preserve"> </w:t>
      </w:r>
      <w:r>
        <w:t xml:space="preserve">композиций.       </w:t>
      </w:r>
      <w:r>
        <w:rPr>
          <w:spacing w:val="33"/>
        </w:rPr>
        <w:t xml:space="preserve"> </w:t>
      </w:r>
      <w:r>
        <w:t xml:space="preserve">Сюжетные       </w:t>
      </w:r>
      <w:r>
        <w:rPr>
          <w:spacing w:val="33"/>
        </w:rPr>
        <w:t xml:space="preserve"> </w:t>
      </w:r>
      <w:r>
        <w:t xml:space="preserve">мотивы,       </w:t>
      </w:r>
      <w:r>
        <w:rPr>
          <w:spacing w:val="39"/>
        </w:rPr>
        <w:t xml:space="preserve"> </w:t>
      </w:r>
      <w:r>
        <w:t xml:space="preserve">основные       </w:t>
      </w:r>
      <w:r>
        <w:rPr>
          <w:spacing w:val="32"/>
        </w:rPr>
        <w:t xml:space="preserve"> </w:t>
      </w:r>
      <w:r>
        <w:t>приёмы</w:t>
      </w:r>
      <w:r>
        <w:rPr>
          <w:spacing w:val="-58"/>
        </w:rPr>
        <w:t xml:space="preserve"> </w:t>
      </w:r>
      <w:r>
        <w:t>и композиционные</w:t>
      </w:r>
      <w:r>
        <w:rPr>
          <w:spacing w:val="3"/>
        </w:rPr>
        <w:t xml:space="preserve"> </w:t>
      </w:r>
      <w:r>
        <w:t>особенности городецкой</w:t>
      </w:r>
      <w:r>
        <w:rPr>
          <w:spacing w:val="1"/>
        </w:rPr>
        <w:t xml:space="preserve"> </w:t>
      </w:r>
      <w:r>
        <w:t>росписи.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Посуда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Гжели.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Гжельская керамика и фарфор: единство скульптурной формы и кобальтового декора.</w:t>
      </w:r>
      <w:r>
        <w:rPr>
          <w:spacing w:val="1"/>
        </w:rPr>
        <w:t xml:space="preserve"> </w:t>
      </w:r>
      <w:r>
        <w:t>Природные мотивы росписи посуды. Приёмы мазка, тональный контраст, сочетание пятна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Разнообразие форм подносов, цветового и композиционного решения росписей. Приёмы</w:t>
      </w:r>
      <w:r>
        <w:rPr>
          <w:spacing w:val="1"/>
        </w:rPr>
        <w:t xml:space="preserve"> </w:t>
      </w:r>
      <w:r>
        <w:t>свободной кистевой импровизации в живописи цветочных букетов. Эффект освещённости</w:t>
      </w:r>
      <w:r>
        <w:rPr>
          <w:spacing w:val="-57"/>
        </w:rPr>
        <w:t xml:space="preserve"> </w:t>
      </w:r>
      <w:r>
        <w:t>и объёмности</w:t>
      </w:r>
      <w:r>
        <w:rPr>
          <w:spacing w:val="1"/>
        </w:rPr>
        <w:t xml:space="preserve"> </w:t>
      </w:r>
      <w:r>
        <w:t>изображения.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Древние традиции художественной обработки металла в разных регионах 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Искусство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Палех,</w:t>
      </w:r>
      <w:r>
        <w:rPr>
          <w:spacing w:val="1"/>
        </w:rPr>
        <w:t xml:space="preserve"> </w:t>
      </w:r>
      <w:r>
        <w:t>Федоскино,</w:t>
      </w:r>
      <w:r>
        <w:rPr>
          <w:spacing w:val="1"/>
        </w:rPr>
        <w:t xml:space="preserve"> </w:t>
      </w:r>
      <w:r>
        <w:t>Холуй,</w:t>
      </w:r>
      <w:r>
        <w:rPr>
          <w:spacing w:val="1"/>
        </w:rPr>
        <w:t xml:space="preserve"> </w:t>
      </w:r>
      <w:r>
        <w:t>Мстёра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1"/>
        </w:rPr>
        <w:t xml:space="preserve"> </w:t>
      </w:r>
      <w:r>
        <w:t>табакерок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папье-маше.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-57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-4"/>
        </w:rPr>
        <w:t xml:space="preserve"> </w:t>
      </w:r>
      <w:r>
        <w:t>в сохранении и развитии традиций отечественной культуры.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Мир сказок и легенд, примет и оберегов в творчестве мастеров художественных</w:t>
      </w:r>
      <w:r>
        <w:rPr>
          <w:spacing w:val="1"/>
        </w:rPr>
        <w:t xml:space="preserve"> </w:t>
      </w:r>
      <w:r>
        <w:t>промыслов.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Отражение в изделиях народных промыслов многообразия исторических, духовных</w:t>
      </w:r>
      <w:r>
        <w:rPr>
          <w:spacing w:val="-58"/>
        </w:rPr>
        <w:t xml:space="preserve"> </w:t>
      </w:r>
      <w:r>
        <w:t>и культурных традиций.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ремёсла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неотъемлемая часть</w:t>
      </w:r>
      <w:r>
        <w:rPr>
          <w:spacing w:val="-1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Декоративно-прикладное</w:t>
      </w:r>
      <w:r>
        <w:rPr>
          <w:spacing w:val="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эпох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-9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 древних</w:t>
      </w:r>
      <w:r>
        <w:rPr>
          <w:spacing w:val="-3"/>
        </w:rPr>
        <w:t xml:space="preserve"> </w:t>
      </w:r>
      <w:r>
        <w:t>цивилизаций.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Отражение в декоре мировоззрения эпохи, организации общества, традиций быта и</w:t>
      </w:r>
      <w:r>
        <w:rPr>
          <w:spacing w:val="-57"/>
        </w:rPr>
        <w:t xml:space="preserve"> </w:t>
      </w:r>
      <w:r>
        <w:t>ремесла,</w:t>
      </w:r>
      <w:r>
        <w:rPr>
          <w:spacing w:val="3"/>
        </w:rPr>
        <w:t xml:space="preserve"> </w:t>
      </w:r>
      <w:r>
        <w:t>уклада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 символика</w:t>
      </w:r>
      <w:r>
        <w:rPr>
          <w:spacing w:val="3"/>
        </w:rPr>
        <w:t xml:space="preserve"> </w:t>
      </w:r>
      <w:r>
        <w:t>орнаментов в</w:t>
      </w:r>
      <w:r>
        <w:rPr>
          <w:spacing w:val="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разных эпох.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</w:t>
      </w:r>
      <w:r>
        <w:rPr>
          <w:spacing w:val="46"/>
        </w:rPr>
        <w:t xml:space="preserve"> </w:t>
      </w:r>
      <w:r>
        <w:t>образа</w:t>
      </w:r>
      <w:r>
        <w:rPr>
          <w:spacing w:val="100"/>
        </w:rPr>
        <w:t xml:space="preserve"> </w:t>
      </w:r>
      <w:r>
        <w:t>человека,</w:t>
      </w:r>
      <w:r>
        <w:rPr>
          <w:spacing w:val="105"/>
        </w:rPr>
        <w:t xml:space="preserve"> </w:t>
      </w:r>
      <w:r>
        <w:t>его</w:t>
      </w:r>
      <w:r>
        <w:rPr>
          <w:spacing w:val="101"/>
        </w:rPr>
        <w:t xml:space="preserve"> </w:t>
      </w:r>
      <w:r>
        <w:t>положения</w:t>
      </w:r>
      <w:r>
        <w:rPr>
          <w:spacing w:val="106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обществе</w:t>
      </w:r>
      <w:r>
        <w:rPr>
          <w:spacing w:val="100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характера</w:t>
      </w:r>
      <w:r>
        <w:rPr>
          <w:spacing w:val="100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украшениях.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-1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– в</w:t>
      </w:r>
      <w:r>
        <w:rPr>
          <w:spacing w:val="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эпох.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Декоративно-прикладное</w:t>
      </w:r>
      <w:r>
        <w:rPr>
          <w:spacing w:val="-6"/>
        </w:rPr>
        <w:t xml:space="preserve"> </w:t>
      </w:r>
      <w:r>
        <w:t>искусство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человека.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гобелен,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одежды).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Символический</w:t>
      </w:r>
      <w:r>
        <w:rPr>
          <w:spacing w:val="61"/>
        </w:rPr>
        <w:t xml:space="preserve"> </w:t>
      </w:r>
      <w:r>
        <w:t>знак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современной   жизни:   эмблема,   логотип,   указующий</w:t>
      </w:r>
      <w:r>
        <w:rPr>
          <w:spacing w:val="1"/>
        </w:rPr>
        <w:t xml:space="preserve"> </w:t>
      </w:r>
      <w:r>
        <w:t>или декоративный</w:t>
      </w:r>
      <w:r>
        <w:rPr>
          <w:spacing w:val="1"/>
        </w:rPr>
        <w:t xml:space="preserve"> </w:t>
      </w:r>
      <w:r>
        <w:t>знак.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геральдики.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предметов нашего быта и одежды. Значение украшений в проявлении образа человека, его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самопонимания,</w:t>
      </w:r>
      <w:r>
        <w:rPr>
          <w:spacing w:val="4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Декор</w:t>
      </w:r>
      <w:r>
        <w:rPr>
          <w:spacing w:val="42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улицах</w:t>
      </w:r>
      <w:r>
        <w:rPr>
          <w:spacing w:val="96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декор</w:t>
      </w:r>
      <w:r>
        <w:rPr>
          <w:spacing w:val="100"/>
        </w:rPr>
        <w:t xml:space="preserve"> </w:t>
      </w:r>
      <w:r>
        <w:t>помещений.</w:t>
      </w:r>
      <w:r>
        <w:rPr>
          <w:spacing w:val="96"/>
        </w:rPr>
        <w:t xml:space="preserve"> </w:t>
      </w:r>
      <w:r>
        <w:t>Декор</w:t>
      </w:r>
      <w:r>
        <w:rPr>
          <w:spacing w:val="96"/>
        </w:rPr>
        <w:t xml:space="preserve"> </w:t>
      </w:r>
      <w:r>
        <w:t>праздничный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повседневный.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Праздничное</w:t>
      </w:r>
      <w:r>
        <w:rPr>
          <w:spacing w:val="-3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школы.</w:t>
      </w:r>
    </w:p>
    <w:p w:rsidR="00213CAD" w:rsidRPr="008544CD" w:rsidRDefault="003A6A8D" w:rsidP="008544C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8544CD">
        <w:rPr>
          <w:sz w:val="24"/>
        </w:rPr>
        <w:t>Модуль</w:t>
      </w:r>
      <w:r w:rsidRPr="008544CD">
        <w:rPr>
          <w:spacing w:val="-7"/>
          <w:sz w:val="24"/>
        </w:rPr>
        <w:t xml:space="preserve"> </w:t>
      </w:r>
      <w:r w:rsidRPr="008544CD">
        <w:rPr>
          <w:sz w:val="24"/>
        </w:rPr>
        <w:t>№</w:t>
      </w:r>
      <w:r w:rsidRPr="008544CD">
        <w:rPr>
          <w:spacing w:val="-6"/>
          <w:sz w:val="24"/>
        </w:rPr>
        <w:t xml:space="preserve"> </w:t>
      </w:r>
      <w:r w:rsidRPr="008544CD">
        <w:rPr>
          <w:sz w:val="24"/>
        </w:rPr>
        <w:t>2</w:t>
      </w:r>
      <w:r w:rsidRPr="008544CD">
        <w:rPr>
          <w:spacing w:val="-2"/>
          <w:sz w:val="24"/>
        </w:rPr>
        <w:t xml:space="preserve"> </w:t>
      </w:r>
      <w:r w:rsidRPr="008544CD">
        <w:rPr>
          <w:sz w:val="24"/>
        </w:rPr>
        <w:t>«Живопись,</w:t>
      </w:r>
      <w:r w:rsidRPr="008544CD">
        <w:rPr>
          <w:spacing w:val="-8"/>
          <w:sz w:val="24"/>
        </w:rPr>
        <w:t xml:space="preserve"> </w:t>
      </w:r>
      <w:r w:rsidRPr="008544CD">
        <w:rPr>
          <w:sz w:val="24"/>
        </w:rPr>
        <w:t>графика,</w:t>
      </w:r>
      <w:r w:rsidRPr="008544CD">
        <w:rPr>
          <w:spacing w:val="-6"/>
          <w:sz w:val="24"/>
        </w:rPr>
        <w:t xml:space="preserve"> </w:t>
      </w:r>
      <w:r w:rsidRPr="008544CD">
        <w:rPr>
          <w:sz w:val="24"/>
        </w:rPr>
        <w:t>скульптура».</w:t>
      </w:r>
      <w:r w:rsidRPr="008544CD">
        <w:rPr>
          <w:spacing w:val="-57"/>
          <w:sz w:val="24"/>
        </w:rPr>
        <w:t xml:space="preserve"> </w:t>
      </w:r>
      <w:r w:rsidRPr="008544CD">
        <w:rPr>
          <w:sz w:val="24"/>
        </w:rPr>
        <w:t>Общие</w:t>
      </w:r>
      <w:r w:rsidRPr="008544CD">
        <w:rPr>
          <w:spacing w:val="-3"/>
          <w:sz w:val="24"/>
        </w:rPr>
        <w:t xml:space="preserve"> </w:t>
      </w:r>
      <w:r w:rsidRPr="008544CD">
        <w:rPr>
          <w:sz w:val="24"/>
        </w:rPr>
        <w:t>сведения о</w:t>
      </w:r>
      <w:r w:rsidRPr="008544CD">
        <w:rPr>
          <w:spacing w:val="-7"/>
          <w:sz w:val="24"/>
        </w:rPr>
        <w:t xml:space="preserve"> </w:t>
      </w:r>
      <w:r w:rsidRPr="008544CD">
        <w:rPr>
          <w:sz w:val="24"/>
        </w:rPr>
        <w:t>видах искусства.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Пространственные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временные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искусства.</w:t>
      </w:r>
    </w:p>
    <w:p w:rsidR="00213CAD" w:rsidRDefault="003A6A8D" w:rsidP="008936B4">
      <w:pPr>
        <w:pStyle w:val="a3"/>
        <w:keepNext/>
        <w:keepLines/>
        <w:widowControl/>
        <w:tabs>
          <w:tab w:val="left" w:pos="3949"/>
          <w:tab w:val="left" w:pos="5847"/>
          <w:tab w:val="left" w:pos="6202"/>
          <w:tab w:val="left" w:pos="7860"/>
          <w:tab w:val="left" w:pos="8610"/>
        </w:tabs>
        <w:suppressAutoHyphens/>
        <w:ind w:left="0" w:firstLine="680"/>
        <w:contextualSpacing/>
      </w:pPr>
      <w:r>
        <w:t>Изобразительные,</w:t>
      </w:r>
      <w:r w:rsidR="008544CD">
        <w:t xml:space="preserve"> </w:t>
      </w:r>
      <w:r>
        <w:t>конструктивные</w:t>
      </w:r>
      <w:r>
        <w:tab/>
        <w:t>и</w:t>
      </w:r>
      <w:r>
        <w:tab/>
        <w:t>декоративные</w:t>
      </w:r>
      <w:r>
        <w:tab/>
        <w:t>виды</w:t>
      </w:r>
      <w:r w:rsidR="008544CD">
        <w:t xml:space="preserve"> </w:t>
      </w:r>
      <w:r>
        <w:rPr>
          <w:spacing w:val="-1"/>
        </w:rPr>
        <w:t>пространственных</w:t>
      </w:r>
      <w:r>
        <w:rPr>
          <w:spacing w:val="-57"/>
        </w:rPr>
        <w:t xml:space="preserve"> </w:t>
      </w:r>
      <w:r>
        <w:t>искусств,</w:t>
      </w:r>
      <w:r>
        <w:rPr>
          <w:spacing w:val="-1"/>
        </w:rPr>
        <w:t xml:space="preserve"> </w:t>
      </w:r>
      <w:r>
        <w:t>их место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людей.</w:t>
      </w:r>
    </w:p>
    <w:p w:rsidR="00213CAD" w:rsidRDefault="003A6A8D" w:rsidP="008936B4">
      <w:pPr>
        <w:pStyle w:val="a3"/>
        <w:keepNext/>
        <w:keepLines/>
        <w:widowControl/>
        <w:tabs>
          <w:tab w:val="left" w:pos="3119"/>
          <w:tab w:val="left" w:pos="3859"/>
          <w:tab w:val="left" w:pos="5152"/>
          <w:tab w:val="left" w:pos="6217"/>
          <w:tab w:val="left" w:pos="6561"/>
          <w:tab w:val="left" w:pos="8030"/>
          <w:tab w:val="left" w:pos="9319"/>
          <w:tab w:val="left" w:pos="9664"/>
        </w:tabs>
        <w:suppressAutoHyphens/>
        <w:ind w:left="0" w:firstLine="680"/>
        <w:contextualSpacing/>
      </w:pPr>
      <w:r>
        <w:t>Основные</w:t>
      </w:r>
      <w:r w:rsidR="008544CD">
        <w:t xml:space="preserve"> </w:t>
      </w:r>
      <w:r>
        <w:t>виды</w:t>
      </w:r>
      <w:r w:rsidR="008544CD">
        <w:t xml:space="preserve"> </w:t>
      </w:r>
      <w:r>
        <w:t>живописи,</w:t>
      </w:r>
      <w:r>
        <w:tab/>
        <w:t>графики</w:t>
      </w:r>
      <w:r>
        <w:tab/>
        <w:t>и</w:t>
      </w:r>
      <w:r>
        <w:tab/>
        <w:t>скульптуры.</w:t>
      </w:r>
      <w:r>
        <w:tab/>
        <w:t>Художник</w:t>
      </w:r>
      <w:r>
        <w:tab/>
        <w:t>и</w:t>
      </w:r>
      <w:r w:rsidR="008544CD">
        <w:t xml:space="preserve"> </w:t>
      </w:r>
      <w:r>
        <w:t>зритель:</w:t>
      </w:r>
      <w:r>
        <w:rPr>
          <w:spacing w:val="-57"/>
        </w:rPr>
        <w:t xml:space="preserve"> </w:t>
      </w:r>
      <w:r>
        <w:t>зрительские</w:t>
      </w:r>
      <w:r>
        <w:rPr>
          <w:spacing w:val="2"/>
        </w:rPr>
        <w:t xml:space="preserve"> </w:t>
      </w:r>
      <w:r>
        <w:t>умения, знания и творчество</w:t>
      </w:r>
      <w:r>
        <w:rPr>
          <w:spacing w:val="-6"/>
        </w:rPr>
        <w:t xml:space="preserve"> </w:t>
      </w:r>
      <w:r>
        <w:t>зрителя.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Язык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средства.</w:t>
      </w:r>
    </w:p>
    <w:p w:rsidR="00213CAD" w:rsidRDefault="003A6A8D" w:rsidP="008936B4">
      <w:pPr>
        <w:pStyle w:val="a3"/>
        <w:keepNext/>
        <w:keepLines/>
        <w:widowControl/>
        <w:tabs>
          <w:tab w:val="left" w:pos="3564"/>
          <w:tab w:val="left" w:pos="5158"/>
          <w:tab w:val="left" w:pos="5587"/>
          <w:tab w:val="left" w:pos="7330"/>
          <w:tab w:val="left" w:pos="9338"/>
        </w:tabs>
        <w:suppressAutoHyphens/>
        <w:ind w:left="0" w:firstLine="680"/>
        <w:contextualSpacing/>
      </w:pPr>
      <w:r>
        <w:t>Живописные,</w:t>
      </w:r>
      <w:r w:rsidR="008544CD">
        <w:t xml:space="preserve"> </w:t>
      </w:r>
      <w:r>
        <w:t>графические</w:t>
      </w:r>
      <w:r>
        <w:tab/>
        <w:t>и</w:t>
      </w:r>
      <w:r w:rsidR="008544CD">
        <w:t xml:space="preserve"> </w:t>
      </w:r>
      <w:r>
        <w:t>скульптурные</w:t>
      </w:r>
      <w:r>
        <w:tab/>
        <w:t>художественные</w:t>
      </w:r>
      <w:r w:rsidR="008544CD">
        <w:t xml:space="preserve"> </w:t>
      </w:r>
      <w:r>
        <w:rPr>
          <w:spacing w:val="-1"/>
        </w:rPr>
        <w:t>материалы,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свойства.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Рисунок</w:t>
      </w:r>
      <w:r>
        <w:rPr>
          <w:spacing w:val="-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9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мастерства</w:t>
      </w:r>
      <w:r>
        <w:rPr>
          <w:spacing w:val="-6"/>
        </w:rPr>
        <w:t xml:space="preserve"> </w:t>
      </w:r>
      <w:r>
        <w:t>художника.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6"/>
        </w:rPr>
        <w:t xml:space="preserve"> </w:t>
      </w:r>
      <w:r>
        <w:t>рисунка:</w:t>
      </w:r>
      <w:r>
        <w:rPr>
          <w:spacing w:val="-9"/>
        </w:rPr>
        <w:t xml:space="preserve"> </w:t>
      </w:r>
      <w:r>
        <w:t>зарисовка,</w:t>
      </w:r>
      <w:r>
        <w:rPr>
          <w:spacing w:val="-4"/>
        </w:rPr>
        <w:t xml:space="preserve"> </w:t>
      </w:r>
      <w:r>
        <w:t>набросок,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творческий</w:t>
      </w:r>
      <w:r>
        <w:rPr>
          <w:spacing w:val="-2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 размещения</w:t>
      </w:r>
      <w:r>
        <w:rPr>
          <w:spacing w:val="-1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в листе, выбор</w:t>
      </w:r>
      <w:r>
        <w:rPr>
          <w:spacing w:val="-1"/>
        </w:rPr>
        <w:t xml:space="preserve"> </w:t>
      </w:r>
      <w:r>
        <w:t>формата.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Начальные</w:t>
      </w:r>
      <w:r>
        <w:rPr>
          <w:spacing w:val="-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рисунка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натуры.</w:t>
      </w:r>
      <w:r>
        <w:rPr>
          <w:spacing w:val="-2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предметов.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Линейные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2"/>
        </w:rPr>
        <w:t xml:space="preserve"> </w:t>
      </w:r>
      <w:r>
        <w:t>рисунки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наброски.</w:t>
      </w:r>
      <w:r>
        <w:rPr>
          <w:spacing w:val="2"/>
        </w:rPr>
        <w:t xml:space="preserve"> </w:t>
      </w:r>
      <w:r>
        <w:t>Тон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тональные</w:t>
      </w:r>
      <w:r>
        <w:rPr>
          <w:spacing w:val="6"/>
        </w:rPr>
        <w:t xml:space="preserve"> </w:t>
      </w:r>
      <w:r>
        <w:t>отношения:</w:t>
      </w:r>
      <w:r>
        <w:rPr>
          <w:spacing w:val="-3"/>
        </w:rPr>
        <w:t xml:space="preserve"> </w:t>
      </w:r>
      <w:r>
        <w:t>тёмное</w:t>
      </w:r>
      <w:r>
        <w:rPr>
          <w:spacing w:val="13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светлое.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Ритм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ритмическая</w:t>
      </w:r>
      <w:r>
        <w:rPr>
          <w:spacing w:val="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Основы цветоведения: понятие цвета в художественной деятельности, физическая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круг,</w:t>
      </w:r>
      <w:r>
        <w:rPr>
          <w:spacing w:val="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Цвет   как   выразительное   средство   в    изобразительном   искусстве:   холодный</w:t>
      </w:r>
      <w:r>
        <w:rPr>
          <w:spacing w:val="1"/>
        </w:rPr>
        <w:t xml:space="preserve"> </w:t>
      </w:r>
      <w:r>
        <w:t>и тёплый</w:t>
      </w:r>
      <w:r>
        <w:rPr>
          <w:spacing w:val="1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отношений;</w:t>
      </w:r>
      <w:r>
        <w:rPr>
          <w:spacing w:val="-2"/>
        </w:rPr>
        <w:t xml:space="preserve"> </w:t>
      </w:r>
      <w:r>
        <w:t>колорит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 скульптуры и характер материала в скульптуре. Скульптурные памятники,</w:t>
      </w:r>
      <w:r>
        <w:rPr>
          <w:spacing w:val="1"/>
        </w:rPr>
        <w:t xml:space="preserve"> </w:t>
      </w:r>
      <w:r>
        <w:t xml:space="preserve">парковая      </w:t>
      </w:r>
      <w:r>
        <w:rPr>
          <w:spacing w:val="34"/>
        </w:rPr>
        <w:t xml:space="preserve"> </w:t>
      </w:r>
      <w:r>
        <w:t xml:space="preserve">скульптура,       </w:t>
      </w:r>
      <w:r>
        <w:rPr>
          <w:spacing w:val="33"/>
        </w:rPr>
        <w:t xml:space="preserve"> </w:t>
      </w:r>
      <w:r>
        <w:t xml:space="preserve">камерная       </w:t>
      </w:r>
      <w:r>
        <w:rPr>
          <w:spacing w:val="33"/>
        </w:rPr>
        <w:t xml:space="preserve"> </w:t>
      </w:r>
      <w:r>
        <w:t xml:space="preserve">скульптура.       </w:t>
      </w:r>
      <w:r>
        <w:rPr>
          <w:spacing w:val="33"/>
        </w:rPr>
        <w:t xml:space="preserve"> </w:t>
      </w:r>
      <w:r>
        <w:t xml:space="preserve">Статика       </w:t>
      </w:r>
      <w:r>
        <w:rPr>
          <w:spacing w:val="32"/>
        </w:rPr>
        <w:t xml:space="preserve"> </w:t>
      </w:r>
      <w:r>
        <w:t xml:space="preserve">и       </w:t>
      </w:r>
      <w:r>
        <w:rPr>
          <w:spacing w:val="35"/>
        </w:rPr>
        <w:t xml:space="preserve"> </w:t>
      </w:r>
      <w:r>
        <w:t>движение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скульптуре.</w:t>
      </w:r>
      <w:r>
        <w:rPr>
          <w:spacing w:val="-1"/>
        </w:rPr>
        <w:t xml:space="preserve"> </w:t>
      </w:r>
      <w:r>
        <w:t>Круглая</w:t>
      </w:r>
      <w:r>
        <w:rPr>
          <w:spacing w:val="-1"/>
        </w:rPr>
        <w:t xml:space="preserve"> </w:t>
      </w:r>
      <w:r>
        <w:t>скульптура.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мелкой пластики.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рельефа.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Жанры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Жанровая система в изобразительном искусстве как инструмент для сравнения и</w:t>
      </w:r>
      <w:r>
        <w:rPr>
          <w:spacing w:val="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Предмет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Натюрморт.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Изображение</w:t>
      </w:r>
      <w:r>
        <w:rPr>
          <w:spacing w:val="30"/>
        </w:rPr>
        <w:t xml:space="preserve"> </w:t>
      </w:r>
      <w:r>
        <w:t>предметного</w:t>
      </w:r>
      <w:r>
        <w:rPr>
          <w:spacing w:val="26"/>
        </w:rPr>
        <w:t xml:space="preserve"> </w:t>
      </w:r>
      <w:r>
        <w:t>мира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изобразительном</w:t>
      </w:r>
      <w:r>
        <w:rPr>
          <w:spacing w:val="29"/>
        </w:rPr>
        <w:t xml:space="preserve"> </w:t>
      </w:r>
      <w:r>
        <w:t>искусстве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появление</w:t>
      </w:r>
      <w:r>
        <w:rPr>
          <w:spacing w:val="31"/>
        </w:rPr>
        <w:t xml:space="preserve"> </w:t>
      </w:r>
      <w:r>
        <w:t>жанра</w:t>
      </w:r>
      <w:r>
        <w:rPr>
          <w:spacing w:val="-57"/>
        </w:rPr>
        <w:t xml:space="preserve"> </w:t>
      </w:r>
      <w:r>
        <w:t>натюрморта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европейском</w:t>
      </w:r>
      <w:r>
        <w:rPr>
          <w:spacing w:val="-2"/>
        </w:rPr>
        <w:t xml:space="preserve"> </w:t>
      </w:r>
      <w:r>
        <w:t>и отечественном</w:t>
      </w:r>
      <w:r>
        <w:rPr>
          <w:spacing w:val="-2"/>
        </w:rPr>
        <w:t xml:space="preserve"> </w:t>
      </w:r>
      <w:r>
        <w:t>искусстве.</w:t>
      </w:r>
    </w:p>
    <w:p w:rsidR="00213CAD" w:rsidRDefault="003A6A8D" w:rsidP="008936B4">
      <w:pPr>
        <w:pStyle w:val="a3"/>
        <w:keepNext/>
        <w:keepLines/>
        <w:widowControl/>
        <w:tabs>
          <w:tab w:val="left" w:pos="2884"/>
          <w:tab w:val="left" w:pos="4403"/>
          <w:tab w:val="left" w:pos="5547"/>
          <w:tab w:val="left" w:pos="6586"/>
          <w:tab w:val="left" w:pos="7885"/>
          <w:tab w:val="left" w:pos="9433"/>
        </w:tabs>
        <w:suppressAutoHyphens/>
        <w:ind w:left="0" w:firstLine="680"/>
        <w:contextualSpacing/>
      </w:pPr>
      <w:r>
        <w:t>Основы</w:t>
      </w:r>
      <w:r w:rsidR="008544CD">
        <w:t xml:space="preserve"> </w:t>
      </w:r>
      <w:r>
        <w:t>графической</w:t>
      </w:r>
      <w:r>
        <w:tab/>
        <w:t>грамоты:</w:t>
      </w:r>
      <w:r>
        <w:tab/>
        <w:t>правила</w:t>
      </w:r>
      <w:r>
        <w:tab/>
        <w:t>объёмного</w:t>
      </w:r>
      <w:r>
        <w:tab/>
        <w:t>изображения</w:t>
      </w:r>
      <w:r w:rsidR="008544CD">
        <w:t xml:space="preserve"> </w:t>
      </w:r>
      <w:r>
        <w:rPr>
          <w:spacing w:val="-1"/>
        </w:rPr>
        <w:t>предметов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Линейное</w:t>
      </w:r>
      <w:r>
        <w:rPr>
          <w:spacing w:val="35"/>
        </w:rPr>
        <w:t xml:space="preserve"> </w:t>
      </w:r>
      <w:r>
        <w:t>построение</w:t>
      </w:r>
      <w:r>
        <w:rPr>
          <w:spacing w:val="35"/>
        </w:rPr>
        <w:t xml:space="preserve"> </w:t>
      </w:r>
      <w:r>
        <w:t>предмета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пространстве:</w:t>
      </w:r>
      <w:r>
        <w:rPr>
          <w:spacing w:val="40"/>
        </w:rPr>
        <w:t xml:space="preserve"> </w:t>
      </w:r>
      <w:r>
        <w:t>линия</w:t>
      </w:r>
      <w:r>
        <w:rPr>
          <w:spacing w:val="31"/>
        </w:rPr>
        <w:t xml:space="preserve"> </w:t>
      </w:r>
      <w:r>
        <w:t>горизонта,</w:t>
      </w:r>
      <w:r>
        <w:rPr>
          <w:spacing w:val="36"/>
        </w:rPr>
        <w:t xml:space="preserve"> </w:t>
      </w:r>
      <w:r>
        <w:t>точка</w:t>
      </w:r>
      <w:r>
        <w:rPr>
          <w:spacing w:val="36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точка</w:t>
      </w:r>
      <w:r>
        <w:rPr>
          <w:spacing w:val="-3"/>
        </w:rPr>
        <w:t xml:space="preserve"> </w:t>
      </w:r>
      <w:r>
        <w:t>схода, правила</w:t>
      </w:r>
      <w:r>
        <w:rPr>
          <w:spacing w:val="-2"/>
        </w:rPr>
        <w:t xml:space="preserve"> </w:t>
      </w:r>
      <w:r>
        <w:t>перспективных сокращений.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Изображение</w:t>
      </w:r>
      <w:r>
        <w:rPr>
          <w:spacing w:val="-3"/>
        </w:rPr>
        <w:t xml:space="preserve"> </w:t>
      </w:r>
      <w:r>
        <w:t>окружности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Рисование геометрических тел на основе правил линейной перспективы.</w:t>
      </w:r>
      <w:r>
        <w:rPr>
          <w:spacing w:val="-58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 выявление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конструкции.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Рисунок</w:t>
      </w:r>
      <w:r>
        <w:rPr>
          <w:spacing w:val="25"/>
        </w:rPr>
        <w:t xml:space="preserve"> </w:t>
      </w:r>
      <w:r>
        <w:t>сложной</w:t>
      </w:r>
      <w:r>
        <w:rPr>
          <w:spacing w:val="87"/>
        </w:rPr>
        <w:t xml:space="preserve"> </w:t>
      </w:r>
      <w:r>
        <w:t>формы</w:t>
      </w:r>
      <w:r>
        <w:rPr>
          <w:spacing w:val="84"/>
        </w:rPr>
        <w:t xml:space="preserve"> </w:t>
      </w:r>
      <w:r>
        <w:t>предмета</w:t>
      </w:r>
      <w:r>
        <w:rPr>
          <w:spacing w:val="89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соотношение</w:t>
      </w:r>
      <w:r>
        <w:rPr>
          <w:spacing w:val="84"/>
        </w:rPr>
        <w:t xml:space="preserve"> </w:t>
      </w:r>
      <w:r>
        <w:t>простых</w:t>
      </w:r>
      <w:r>
        <w:rPr>
          <w:spacing w:val="90"/>
        </w:rPr>
        <w:t xml:space="preserve"> </w:t>
      </w:r>
      <w:r>
        <w:t>геометрических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spacing w:val="-2"/>
        </w:rPr>
        <w:lastRenderedPageBreak/>
        <w:t>фигур.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  <w:r>
        <w:br w:type="column"/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Линейный</w:t>
      </w:r>
      <w:r>
        <w:rPr>
          <w:spacing w:val="-4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Освещение</w:t>
      </w:r>
      <w:r>
        <w:rPr>
          <w:spacing w:val="5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средство</w:t>
      </w:r>
      <w:r>
        <w:rPr>
          <w:spacing w:val="60"/>
        </w:rPr>
        <w:t xml:space="preserve"> </w:t>
      </w:r>
      <w:r>
        <w:t>выявления</w:t>
      </w:r>
      <w:r>
        <w:rPr>
          <w:spacing w:val="65"/>
        </w:rPr>
        <w:t xml:space="preserve"> </w:t>
      </w:r>
      <w:r>
        <w:t>объёма</w:t>
      </w:r>
      <w:r>
        <w:rPr>
          <w:spacing w:val="64"/>
        </w:rPr>
        <w:t xml:space="preserve"> </w:t>
      </w:r>
      <w:r>
        <w:t>предмета.</w:t>
      </w:r>
      <w:r>
        <w:rPr>
          <w:spacing w:val="65"/>
        </w:rPr>
        <w:t xml:space="preserve"> </w:t>
      </w:r>
      <w:r>
        <w:t>Понятия</w:t>
      </w:r>
      <w:r>
        <w:rPr>
          <w:spacing w:val="65"/>
        </w:rPr>
        <w:t xml:space="preserve"> </w:t>
      </w:r>
      <w:r>
        <w:t>«свет»,</w:t>
      </w:r>
      <w:r>
        <w:rPr>
          <w:spacing w:val="65"/>
        </w:rPr>
        <w:t xml:space="preserve"> </w:t>
      </w:r>
      <w:r>
        <w:t>«блик»,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«полутень»,</w:t>
      </w:r>
      <w:r>
        <w:rPr>
          <w:spacing w:val="43"/>
        </w:rPr>
        <w:t xml:space="preserve"> </w:t>
      </w:r>
      <w:r>
        <w:t>«собственная</w:t>
      </w:r>
      <w:r>
        <w:rPr>
          <w:spacing w:val="39"/>
        </w:rPr>
        <w:t xml:space="preserve"> </w:t>
      </w:r>
      <w:r>
        <w:t>тень»,</w:t>
      </w:r>
      <w:r>
        <w:rPr>
          <w:spacing w:val="43"/>
        </w:rPr>
        <w:t xml:space="preserve"> </w:t>
      </w:r>
      <w:r>
        <w:t>«рефлекс»,</w:t>
      </w:r>
      <w:r>
        <w:rPr>
          <w:spacing w:val="44"/>
        </w:rPr>
        <w:t xml:space="preserve"> </w:t>
      </w:r>
      <w:r>
        <w:t>«падающая</w:t>
      </w:r>
      <w:r>
        <w:rPr>
          <w:spacing w:val="38"/>
        </w:rPr>
        <w:t xml:space="preserve"> </w:t>
      </w:r>
      <w:r>
        <w:t>тень».</w:t>
      </w:r>
      <w:r>
        <w:rPr>
          <w:spacing w:val="39"/>
        </w:rPr>
        <w:t xml:space="preserve"> </w:t>
      </w:r>
      <w:r>
        <w:t>Особенности</w:t>
      </w:r>
      <w:r>
        <w:rPr>
          <w:spacing w:val="41"/>
        </w:rPr>
        <w:t xml:space="preserve"> </w:t>
      </w:r>
      <w:r>
        <w:t>освещения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«по</w:t>
      </w:r>
      <w:r>
        <w:rPr>
          <w:spacing w:val="-10"/>
        </w:rPr>
        <w:t xml:space="preserve"> </w:t>
      </w:r>
      <w:r>
        <w:t>свету»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«против</w:t>
      </w:r>
      <w:r>
        <w:rPr>
          <w:spacing w:val="-3"/>
        </w:rPr>
        <w:t xml:space="preserve"> </w:t>
      </w:r>
      <w:r>
        <w:t>света».</w:t>
      </w:r>
    </w:p>
    <w:p w:rsidR="00213CAD" w:rsidRDefault="003A6A8D" w:rsidP="008936B4">
      <w:pPr>
        <w:pStyle w:val="a3"/>
        <w:keepNext/>
        <w:keepLines/>
        <w:widowControl/>
        <w:tabs>
          <w:tab w:val="left" w:pos="3299"/>
          <w:tab w:val="left" w:pos="5118"/>
          <w:tab w:val="left" w:pos="7171"/>
          <w:tab w:val="left" w:pos="9080"/>
          <w:tab w:val="left" w:pos="9765"/>
        </w:tabs>
        <w:suppressAutoHyphens/>
        <w:ind w:left="0" w:firstLine="680"/>
        <w:contextualSpacing/>
      </w:pPr>
      <w:r>
        <w:t>Рисунок</w:t>
      </w:r>
      <w:r w:rsidR="008544CD">
        <w:t xml:space="preserve"> </w:t>
      </w:r>
      <w:r>
        <w:t>натюрморта</w:t>
      </w:r>
      <w:r>
        <w:tab/>
        <w:t>графическими</w:t>
      </w:r>
      <w:r>
        <w:tab/>
        <w:t>материалами</w:t>
      </w:r>
      <w:r>
        <w:tab/>
        <w:t>с</w:t>
      </w:r>
      <w:r w:rsidR="008544CD">
        <w:t xml:space="preserve"> </w:t>
      </w:r>
      <w:r>
        <w:rPr>
          <w:spacing w:val="-1"/>
        </w:rPr>
        <w:t>натуры</w:t>
      </w:r>
      <w:r>
        <w:rPr>
          <w:spacing w:val="-57"/>
        </w:rPr>
        <w:t xml:space="preserve"> </w:t>
      </w:r>
      <w:r>
        <w:t>или по</w:t>
      </w:r>
      <w:r>
        <w:rPr>
          <w:spacing w:val="-6"/>
        </w:rPr>
        <w:t xml:space="preserve"> </w:t>
      </w:r>
      <w:r>
        <w:t>представлению.</w:t>
      </w:r>
    </w:p>
    <w:p w:rsidR="00213CAD" w:rsidRDefault="003A6A8D" w:rsidP="008936B4">
      <w:pPr>
        <w:pStyle w:val="a3"/>
        <w:keepNext/>
        <w:keepLines/>
        <w:widowControl/>
        <w:tabs>
          <w:tab w:val="left" w:pos="3374"/>
          <w:tab w:val="left" w:pos="4803"/>
          <w:tab w:val="left" w:pos="5217"/>
          <w:tab w:val="left" w:pos="6406"/>
          <w:tab w:val="left" w:pos="8160"/>
        </w:tabs>
        <w:suppressAutoHyphens/>
        <w:ind w:left="0" w:firstLine="680"/>
        <w:contextualSpacing/>
      </w:pPr>
      <w:r>
        <w:t>Творческий</w:t>
      </w:r>
      <w:r w:rsidR="008544CD">
        <w:t xml:space="preserve"> </w:t>
      </w:r>
      <w:r>
        <w:t>натюрморт</w:t>
      </w:r>
      <w:r>
        <w:tab/>
        <w:t>в</w:t>
      </w:r>
      <w:r w:rsidR="008544CD">
        <w:t xml:space="preserve"> </w:t>
      </w:r>
      <w:r>
        <w:t>графике.</w:t>
      </w:r>
      <w:r>
        <w:tab/>
        <w:t>Произведения</w:t>
      </w:r>
      <w:r>
        <w:tab/>
        <w:t>художников-графиков.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Особенности</w:t>
      </w:r>
      <w:r>
        <w:rPr>
          <w:spacing w:val="-4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техник.</w:t>
      </w:r>
      <w:r>
        <w:rPr>
          <w:spacing w:val="-4"/>
        </w:rPr>
        <w:t xml:space="preserve"> </w:t>
      </w:r>
      <w:r>
        <w:t>Печатная</w:t>
      </w:r>
      <w:r>
        <w:rPr>
          <w:spacing w:val="1"/>
        </w:rPr>
        <w:t xml:space="preserve"> </w:t>
      </w:r>
      <w:r>
        <w:t>графика.</w:t>
      </w:r>
    </w:p>
    <w:p w:rsidR="00213CAD" w:rsidRDefault="003A6A8D" w:rsidP="008936B4">
      <w:pPr>
        <w:pStyle w:val="a3"/>
        <w:keepNext/>
        <w:keepLines/>
        <w:widowControl/>
        <w:tabs>
          <w:tab w:val="left" w:pos="3399"/>
          <w:tab w:val="left" w:pos="4968"/>
          <w:tab w:val="left" w:pos="6511"/>
          <w:tab w:val="left" w:pos="7255"/>
          <w:tab w:val="left" w:pos="7610"/>
          <w:tab w:val="left" w:pos="9214"/>
        </w:tabs>
        <w:suppressAutoHyphens/>
        <w:ind w:left="0" w:firstLine="680"/>
        <w:contextualSpacing/>
      </w:pPr>
      <w:r>
        <w:t>Живописное</w:t>
      </w:r>
      <w:r w:rsidR="008544CD">
        <w:t xml:space="preserve"> </w:t>
      </w:r>
      <w:r>
        <w:t>изображение</w:t>
      </w:r>
      <w:r>
        <w:tab/>
        <w:t>натюрморта.</w:t>
      </w:r>
      <w:r>
        <w:tab/>
        <w:t>Цвет</w:t>
      </w:r>
      <w:r>
        <w:tab/>
        <w:t>в</w:t>
      </w:r>
      <w:r>
        <w:tab/>
        <w:t>натюрмортах</w:t>
      </w:r>
      <w:r w:rsidR="008544CD">
        <w:t xml:space="preserve"> </w:t>
      </w:r>
      <w:r>
        <w:rPr>
          <w:spacing w:val="-1"/>
        </w:rPr>
        <w:t>европейских</w:t>
      </w:r>
      <w:r>
        <w:rPr>
          <w:spacing w:val="-57"/>
        </w:rPr>
        <w:t xml:space="preserve"> </w:t>
      </w:r>
      <w:r>
        <w:t>и отечественных</w:t>
      </w:r>
      <w:r>
        <w:rPr>
          <w:spacing w:val="-1"/>
        </w:rPr>
        <w:t xml:space="preserve"> </w:t>
      </w:r>
      <w:r>
        <w:t>живописцев.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живописного</w:t>
      </w:r>
      <w:r>
        <w:rPr>
          <w:spacing w:val="-6"/>
        </w:rPr>
        <w:t xml:space="preserve"> </w:t>
      </w:r>
      <w:r>
        <w:t>натюрморта.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Портрет.</w:t>
      </w:r>
    </w:p>
    <w:p w:rsidR="00213CAD" w:rsidRDefault="003A6A8D" w:rsidP="008544CD">
      <w:pPr>
        <w:pStyle w:val="a3"/>
        <w:keepNext/>
        <w:keepLines/>
        <w:widowControl/>
        <w:suppressAutoHyphens/>
        <w:ind w:left="0" w:firstLine="680"/>
        <w:contextualSpacing/>
      </w:pPr>
      <w:r>
        <w:t>Портрет</w:t>
      </w:r>
      <w:r>
        <w:rPr>
          <w:spacing w:val="30"/>
        </w:rPr>
        <w:t xml:space="preserve"> </w:t>
      </w:r>
      <w:r>
        <w:t>как</w:t>
      </w:r>
      <w:r>
        <w:rPr>
          <w:spacing w:val="93"/>
        </w:rPr>
        <w:t xml:space="preserve"> </w:t>
      </w:r>
      <w:r>
        <w:t>образ</w:t>
      </w:r>
      <w:r>
        <w:rPr>
          <w:spacing w:val="95"/>
        </w:rPr>
        <w:t xml:space="preserve"> </w:t>
      </w:r>
      <w:r>
        <w:t>определённого</w:t>
      </w:r>
      <w:r>
        <w:rPr>
          <w:spacing w:val="84"/>
        </w:rPr>
        <w:t xml:space="preserve"> </w:t>
      </w:r>
      <w:r>
        <w:t>реального</w:t>
      </w:r>
      <w:r>
        <w:rPr>
          <w:spacing w:val="90"/>
        </w:rPr>
        <w:t xml:space="preserve"> </w:t>
      </w:r>
      <w:r>
        <w:t>человека.</w:t>
      </w:r>
      <w:r>
        <w:rPr>
          <w:spacing w:val="89"/>
        </w:rPr>
        <w:t xml:space="preserve"> </w:t>
      </w:r>
      <w:r>
        <w:t>Изображение</w:t>
      </w:r>
      <w:r>
        <w:rPr>
          <w:spacing w:val="89"/>
        </w:rPr>
        <w:t xml:space="preserve"> </w:t>
      </w:r>
      <w:r>
        <w:t>портрета</w:t>
      </w:r>
      <w:r w:rsidR="008544CD"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мировоззренческих идеалов эпохи.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Великие</w:t>
      </w:r>
      <w:r>
        <w:rPr>
          <w:spacing w:val="-5"/>
        </w:rPr>
        <w:t xml:space="preserve"> </w:t>
      </w:r>
      <w:r>
        <w:t>портретисты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европейском</w:t>
      </w:r>
      <w:r>
        <w:rPr>
          <w:spacing w:val="-5"/>
        </w:rPr>
        <w:t xml:space="preserve"> </w:t>
      </w:r>
      <w:r>
        <w:t>искусстве.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Парадный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камерный</w:t>
      </w:r>
      <w:r>
        <w:rPr>
          <w:spacing w:val="-2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живописи.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Особенности</w:t>
      </w:r>
      <w:r>
        <w:rPr>
          <w:spacing w:val="113"/>
        </w:rPr>
        <w:t xml:space="preserve"> </w:t>
      </w:r>
      <w:r>
        <w:t>развития</w:t>
      </w:r>
      <w:r>
        <w:rPr>
          <w:spacing w:val="111"/>
        </w:rPr>
        <w:t xml:space="preserve"> </w:t>
      </w:r>
      <w:r>
        <w:t>жанра</w:t>
      </w:r>
      <w:r>
        <w:rPr>
          <w:spacing w:val="111"/>
        </w:rPr>
        <w:t xml:space="preserve"> </w:t>
      </w:r>
      <w:r>
        <w:t>портрета</w:t>
      </w:r>
      <w:r>
        <w:rPr>
          <w:spacing w:val="110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искусстве</w:t>
      </w:r>
      <w:r>
        <w:rPr>
          <w:spacing w:val="110"/>
        </w:rPr>
        <w:t xml:space="preserve"> </w:t>
      </w:r>
      <w:r>
        <w:t>ХХ</w:t>
      </w:r>
      <w:r>
        <w:rPr>
          <w:spacing w:val="113"/>
        </w:rPr>
        <w:t xml:space="preserve"> </w:t>
      </w:r>
      <w:r>
        <w:t>в.</w:t>
      </w:r>
      <w:r>
        <w:rPr>
          <w:spacing w:val="63"/>
        </w:rPr>
        <w:t xml:space="preserve"> </w:t>
      </w:r>
      <w:r>
        <w:t>–</w:t>
      </w:r>
      <w:r>
        <w:rPr>
          <w:spacing w:val="113"/>
        </w:rPr>
        <w:t xml:space="preserve"> </w:t>
      </w:r>
      <w:r>
        <w:t>отечественном</w:t>
      </w:r>
      <w:r>
        <w:rPr>
          <w:spacing w:val="-58"/>
        </w:rPr>
        <w:t xml:space="preserve"> </w:t>
      </w:r>
      <w:r>
        <w:t>и европейском.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Построение головы человека, основные пропорции лица, соотношение лицевой и</w:t>
      </w:r>
      <w:r>
        <w:rPr>
          <w:spacing w:val="1"/>
        </w:rPr>
        <w:t xml:space="preserve"> </w:t>
      </w:r>
      <w:r>
        <w:t>черепной частей</w:t>
      </w:r>
      <w:r>
        <w:rPr>
          <w:spacing w:val="1"/>
        </w:rPr>
        <w:t xml:space="preserve"> </w:t>
      </w:r>
      <w:r>
        <w:t>головы.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Графический портрет в работах известных художников. Разнообразие графических</w:t>
      </w:r>
      <w:r>
        <w:rPr>
          <w:spacing w:val="1"/>
        </w:rPr>
        <w:t xml:space="preserve"> </w:t>
      </w:r>
      <w:r>
        <w:t>средств в изображении образа человека. Графический портретный рисунок с натуры или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памяти.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Роль</w:t>
      </w:r>
      <w:r>
        <w:rPr>
          <w:spacing w:val="-1"/>
        </w:rPr>
        <w:t xml:space="preserve"> </w:t>
      </w:r>
      <w:r>
        <w:t>освещения</w:t>
      </w:r>
      <w:r>
        <w:rPr>
          <w:spacing w:val="-5"/>
        </w:rPr>
        <w:t xml:space="preserve"> </w:t>
      </w:r>
      <w:r>
        <w:t>головы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портретного</w:t>
      </w:r>
      <w:r>
        <w:rPr>
          <w:spacing w:val="-6"/>
        </w:rPr>
        <w:t xml:space="preserve"> </w:t>
      </w:r>
      <w:r>
        <w:t>образа.</w:t>
      </w:r>
      <w:r>
        <w:rPr>
          <w:spacing w:val="-58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 тень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изображении головы</w:t>
      </w:r>
      <w:r>
        <w:rPr>
          <w:spacing w:val="-3"/>
        </w:rPr>
        <w:t xml:space="preserve"> </w:t>
      </w:r>
      <w:r>
        <w:t>человека.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Портрет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скульптуре.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Выражение</w:t>
      </w:r>
      <w:r>
        <w:rPr>
          <w:spacing w:val="61"/>
        </w:rPr>
        <w:t xml:space="preserve"> </w:t>
      </w:r>
      <w:r>
        <w:t>характера   человека,   его</w:t>
      </w:r>
      <w:r>
        <w:rPr>
          <w:spacing w:val="60"/>
        </w:rPr>
        <w:t xml:space="preserve"> </w:t>
      </w:r>
      <w:r>
        <w:t>социального</w:t>
      </w:r>
      <w:r>
        <w:rPr>
          <w:spacing w:val="60"/>
        </w:rPr>
        <w:t xml:space="preserve"> </w:t>
      </w:r>
      <w:r>
        <w:t>положения   и   образа   эпохи</w:t>
      </w:r>
      <w:r>
        <w:rPr>
          <w:spacing w:val="-57"/>
        </w:rPr>
        <w:t xml:space="preserve"> </w:t>
      </w:r>
      <w:r>
        <w:t>в скульптурном</w:t>
      </w:r>
      <w:r>
        <w:rPr>
          <w:spacing w:val="-2"/>
        </w:rPr>
        <w:t xml:space="preserve"> </w:t>
      </w:r>
      <w:r>
        <w:t>портрете.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Значение</w:t>
      </w:r>
      <w:r>
        <w:rPr>
          <w:spacing w:val="-7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скульптурного</w:t>
      </w:r>
      <w:r>
        <w:rPr>
          <w:spacing w:val="-11"/>
        </w:rPr>
        <w:t xml:space="preserve"> </w:t>
      </w:r>
      <w:r>
        <w:t>портрета.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Живописное</w:t>
      </w:r>
      <w:r>
        <w:rPr>
          <w:spacing w:val="4"/>
        </w:rPr>
        <w:t xml:space="preserve"> </w:t>
      </w:r>
      <w:r>
        <w:t>изображение</w:t>
      </w:r>
      <w:r>
        <w:rPr>
          <w:spacing w:val="4"/>
        </w:rPr>
        <w:t xml:space="preserve"> </w:t>
      </w:r>
      <w:r>
        <w:t>портрета.</w:t>
      </w:r>
      <w:r>
        <w:rPr>
          <w:spacing w:val="5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цвета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живописном</w:t>
      </w:r>
      <w:r>
        <w:rPr>
          <w:spacing w:val="4"/>
        </w:rPr>
        <w:t xml:space="preserve"> </w:t>
      </w:r>
      <w:r>
        <w:t>портретном</w:t>
      </w:r>
      <w:r>
        <w:rPr>
          <w:spacing w:val="3"/>
        </w:rPr>
        <w:t xml:space="preserve"> </w:t>
      </w:r>
      <w:r>
        <w:t>образе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 выдающихся живописцев.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213CAD" w:rsidRDefault="003A6A8D" w:rsidP="008936B4">
      <w:pPr>
        <w:pStyle w:val="a3"/>
        <w:keepNext/>
        <w:keepLines/>
        <w:widowControl/>
        <w:tabs>
          <w:tab w:val="left" w:pos="3604"/>
          <w:tab w:val="left" w:pos="5332"/>
          <w:tab w:val="left" w:pos="7096"/>
          <w:tab w:val="left" w:pos="7606"/>
          <w:tab w:val="left" w:pos="8585"/>
          <w:tab w:val="left" w:pos="9939"/>
        </w:tabs>
        <w:suppressAutoHyphens/>
        <w:ind w:left="0" w:firstLine="680"/>
        <w:contextualSpacing/>
      </w:pPr>
      <w:r>
        <w:t>Особенности</w:t>
      </w:r>
      <w:r w:rsidR="008544CD">
        <w:t xml:space="preserve"> </w:t>
      </w:r>
      <w:r>
        <w:t>изображения</w:t>
      </w:r>
      <w:r>
        <w:tab/>
        <w:t>пространства</w:t>
      </w:r>
      <w:r>
        <w:tab/>
        <w:t>в</w:t>
      </w:r>
      <w:r>
        <w:tab/>
        <w:t>эпоху</w:t>
      </w:r>
      <w:r>
        <w:tab/>
        <w:t>Древнего</w:t>
      </w:r>
      <w:r w:rsidR="008544CD">
        <w:t xml:space="preserve"> </w:t>
      </w:r>
      <w:r>
        <w:rPr>
          <w:spacing w:val="-1"/>
        </w:rPr>
        <w:t>мира,</w:t>
      </w:r>
      <w:r>
        <w:rPr>
          <w:spacing w:val="-57"/>
        </w:rPr>
        <w:t xml:space="preserve"> </w:t>
      </w:r>
      <w:r>
        <w:t>в средневековом</w:t>
      </w:r>
      <w:r>
        <w:rPr>
          <w:spacing w:val="-2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эпоху</w:t>
      </w:r>
      <w:r>
        <w:rPr>
          <w:spacing w:val="-6"/>
        </w:rPr>
        <w:t xml:space="preserve"> </w:t>
      </w:r>
      <w:r>
        <w:t>Возрождения.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Правила</w:t>
      </w:r>
      <w:r>
        <w:rPr>
          <w:spacing w:val="-6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2"/>
        </w:rPr>
        <w:t xml:space="preserve"> </w:t>
      </w:r>
      <w:r>
        <w:t>перспективы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пространства.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Правила</w:t>
      </w:r>
      <w:r>
        <w:rPr>
          <w:spacing w:val="24"/>
        </w:rPr>
        <w:t xml:space="preserve"> </w:t>
      </w:r>
      <w:r>
        <w:t>воздушной</w:t>
      </w:r>
      <w:r>
        <w:rPr>
          <w:spacing w:val="27"/>
        </w:rPr>
        <w:t xml:space="preserve"> </w:t>
      </w:r>
      <w:r>
        <w:t>перспективы,</w:t>
      </w:r>
      <w:r>
        <w:rPr>
          <w:spacing w:val="25"/>
        </w:rPr>
        <w:t xml:space="preserve"> </w:t>
      </w:r>
      <w:r>
        <w:t>построения</w:t>
      </w:r>
      <w:r>
        <w:rPr>
          <w:spacing w:val="30"/>
        </w:rPr>
        <w:t xml:space="preserve"> </w:t>
      </w:r>
      <w:r>
        <w:t>переднего,</w:t>
      </w:r>
      <w:r>
        <w:rPr>
          <w:spacing w:val="25"/>
        </w:rPr>
        <w:t xml:space="preserve"> </w:t>
      </w:r>
      <w:r>
        <w:t>среднего</w:t>
      </w:r>
      <w:r>
        <w:rPr>
          <w:spacing w:val="2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дальнего</w:t>
      </w:r>
      <w:r>
        <w:rPr>
          <w:spacing w:val="-57"/>
        </w:rPr>
        <w:t xml:space="preserve"> </w:t>
      </w:r>
      <w:r>
        <w:t>планов при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пейзажа.</w:t>
      </w:r>
    </w:p>
    <w:p w:rsidR="00213CAD" w:rsidRDefault="003A6A8D" w:rsidP="008936B4">
      <w:pPr>
        <w:pStyle w:val="a3"/>
        <w:keepNext/>
        <w:keepLines/>
        <w:widowControl/>
        <w:tabs>
          <w:tab w:val="left" w:pos="3464"/>
          <w:tab w:val="left" w:pos="5053"/>
          <w:tab w:val="left" w:pos="6037"/>
          <w:tab w:val="left" w:pos="7346"/>
          <w:tab w:val="left" w:pos="8495"/>
          <w:tab w:val="left" w:pos="8880"/>
          <w:tab w:val="left" w:pos="9345"/>
        </w:tabs>
        <w:suppressAutoHyphens/>
        <w:ind w:left="0" w:firstLine="680"/>
        <w:contextualSpacing/>
      </w:pPr>
      <w:r>
        <w:t>Особенности</w:t>
      </w:r>
      <w:r w:rsidR="008544CD">
        <w:t xml:space="preserve"> </w:t>
      </w:r>
      <w:r>
        <w:t>изображения</w:t>
      </w:r>
      <w:r>
        <w:tab/>
        <w:t>разных</w:t>
      </w:r>
      <w:r w:rsidR="008544CD">
        <w:t xml:space="preserve"> </w:t>
      </w:r>
      <w:r>
        <w:t>состояний</w:t>
      </w:r>
      <w:r w:rsidR="008544CD">
        <w:t xml:space="preserve"> </w:t>
      </w:r>
      <w:r>
        <w:t>природы</w:t>
      </w:r>
      <w:r w:rsidR="008544CD">
        <w:t xml:space="preserve"> </w:t>
      </w:r>
      <w:r>
        <w:t>и</w:t>
      </w:r>
      <w:r w:rsidR="008544CD">
        <w:t xml:space="preserve"> </w:t>
      </w:r>
      <w:r>
        <w:t>её</w:t>
      </w:r>
      <w:r w:rsidR="008544CD">
        <w:t xml:space="preserve"> </w:t>
      </w:r>
      <w:r>
        <w:t>освещения.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Романтический</w:t>
      </w:r>
      <w:r>
        <w:rPr>
          <w:spacing w:val="-4"/>
        </w:rPr>
        <w:t xml:space="preserve"> </w:t>
      </w:r>
      <w:r>
        <w:t>пейзаж.</w:t>
      </w:r>
      <w:r>
        <w:rPr>
          <w:spacing w:val="-5"/>
        </w:rPr>
        <w:t xml:space="preserve"> </w:t>
      </w:r>
      <w:r>
        <w:t>Морские</w:t>
      </w:r>
      <w:r>
        <w:rPr>
          <w:spacing w:val="-6"/>
        </w:rPr>
        <w:t xml:space="preserve"> </w:t>
      </w:r>
      <w:r>
        <w:t>пейзажи</w:t>
      </w:r>
      <w:r>
        <w:rPr>
          <w:spacing w:val="-4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Айвазовского.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Особенности       изображения      природы      в       творчестве      импрессионистов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 состояний</w:t>
      </w:r>
      <w:r>
        <w:rPr>
          <w:spacing w:val="1"/>
        </w:rPr>
        <w:t xml:space="preserve"> </w:t>
      </w:r>
      <w:r>
        <w:t>природы.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История</w:t>
      </w:r>
      <w:r>
        <w:rPr>
          <w:spacing w:val="60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Родины</w:t>
      </w:r>
      <w:r>
        <w:rPr>
          <w:spacing w:val="-3"/>
        </w:rPr>
        <w:t xml:space="preserve"> </w:t>
      </w:r>
      <w:r>
        <w:t>в развитии отечественной</w:t>
      </w:r>
      <w:r>
        <w:rPr>
          <w:spacing w:val="1"/>
        </w:rPr>
        <w:t xml:space="preserve"> </w:t>
      </w:r>
      <w:r>
        <w:t>пейзажной живописи XIX 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Становление     образа    родной     природы    в     произведениях     А. Венецианова</w:t>
      </w:r>
      <w:r>
        <w:rPr>
          <w:spacing w:val="1"/>
        </w:rPr>
        <w:t xml:space="preserve"> </w:t>
      </w:r>
      <w:r>
        <w:t>и    его    учеников:   А. Саврасова,    И. Шишкина.    Пейзажная    живопись    И. Левитана</w:t>
      </w:r>
      <w:r>
        <w:rPr>
          <w:spacing w:val="1"/>
        </w:rPr>
        <w:t xml:space="preserve"> </w:t>
      </w:r>
      <w:r>
        <w:t>и её значение для русской культуры. Значение художественного образа отечественного</w:t>
      </w:r>
      <w:r>
        <w:rPr>
          <w:spacing w:val="1"/>
        </w:rPr>
        <w:t xml:space="preserve"> </w:t>
      </w:r>
      <w:r>
        <w:t>пейзажа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Родины.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выразительности в графическом</w:t>
      </w:r>
      <w:r>
        <w:rPr>
          <w:spacing w:val="-3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и многообразие</w:t>
      </w:r>
      <w:r>
        <w:rPr>
          <w:spacing w:val="-3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техник.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Графические</w:t>
      </w:r>
      <w:r>
        <w:rPr>
          <w:spacing w:val="-7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графическая</w:t>
      </w:r>
      <w:r>
        <w:rPr>
          <w:spacing w:val="-4"/>
        </w:rPr>
        <w:t xml:space="preserve"> </w:t>
      </w:r>
      <w:r>
        <w:t>композиция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природы.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 xml:space="preserve">Городской   </w:t>
      </w:r>
      <w:r>
        <w:rPr>
          <w:spacing w:val="49"/>
        </w:rPr>
        <w:t xml:space="preserve"> </w:t>
      </w:r>
      <w:r>
        <w:t xml:space="preserve">пейзаж    </w:t>
      </w:r>
      <w:r>
        <w:rPr>
          <w:spacing w:val="46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творчестве    </w:t>
      </w:r>
      <w:r>
        <w:rPr>
          <w:spacing w:val="45"/>
        </w:rPr>
        <w:t xml:space="preserve"> </w:t>
      </w:r>
      <w:r>
        <w:t xml:space="preserve">мастеров    </w:t>
      </w:r>
      <w:r>
        <w:rPr>
          <w:spacing w:val="48"/>
        </w:rPr>
        <w:t xml:space="preserve"> </w:t>
      </w:r>
      <w:r>
        <w:t xml:space="preserve">искусства.    </w:t>
      </w:r>
      <w:r>
        <w:rPr>
          <w:spacing w:val="46"/>
        </w:rPr>
        <w:t xml:space="preserve"> </w:t>
      </w:r>
      <w:r>
        <w:t>Многообразие</w:t>
      </w:r>
      <w:r>
        <w:rPr>
          <w:spacing w:val="-58"/>
        </w:rPr>
        <w:t xml:space="preserve"> </w:t>
      </w:r>
      <w:r>
        <w:t>в понимании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города.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города.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Опыт   </w:t>
      </w:r>
      <w:r>
        <w:rPr>
          <w:spacing w:val="40"/>
        </w:rPr>
        <w:t xml:space="preserve"> </w:t>
      </w:r>
      <w:r>
        <w:t xml:space="preserve">изображения    </w:t>
      </w:r>
      <w:r>
        <w:rPr>
          <w:spacing w:val="38"/>
        </w:rPr>
        <w:t xml:space="preserve"> </w:t>
      </w:r>
      <w:r>
        <w:t xml:space="preserve">городского    </w:t>
      </w:r>
      <w:r>
        <w:rPr>
          <w:spacing w:val="34"/>
        </w:rPr>
        <w:t xml:space="preserve"> </w:t>
      </w:r>
      <w:r>
        <w:t xml:space="preserve">пейзажа.    </w:t>
      </w:r>
      <w:r>
        <w:rPr>
          <w:spacing w:val="44"/>
        </w:rPr>
        <w:t xml:space="preserve"> </w:t>
      </w:r>
      <w:r>
        <w:t xml:space="preserve">Наблюдательная    </w:t>
      </w:r>
      <w:r>
        <w:rPr>
          <w:spacing w:val="39"/>
        </w:rPr>
        <w:t xml:space="preserve"> </w:t>
      </w:r>
      <w:r>
        <w:t>перспектива</w:t>
      </w:r>
      <w:r>
        <w:rPr>
          <w:spacing w:val="-58"/>
        </w:rPr>
        <w:t xml:space="preserve"> </w:t>
      </w:r>
      <w:r>
        <w:t>и ритмическая</w:t>
      </w:r>
      <w:r>
        <w:rPr>
          <w:spacing w:val="4"/>
        </w:rPr>
        <w:t xml:space="preserve"> </w:t>
      </w:r>
      <w:r>
        <w:t>организация плоскости изображения.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Бытовой</w:t>
      </w:r>
      <w:r>
        <w:rPr>
          <w:spacing w:val="-3"/>
        </w:rPr>
        <w:t xml:space="preserve"> </w:t>
      </w:r>
      <w:r>
        <w:t>жанр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6"/>
        </w:rPr>
        <w:t xml:space="preserve"> </w:t>
      </w:r>
      <w:r>
        <w:t>искусстве.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Изображение труда и бытовой жизни людей в традициях искусства разных эпох.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Жанровая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 содержание в жанровой картине. Образ нравственных и ценностных смыслов в</w:t>
      </w:r>
      <w:r>
        <w:rPr>
          <w:spacing w:val="1"/>
        </w:rPr>
        <w:t xml:space="preserve"> </w:t>
      </w:r>
      <w:r>
        <w:t>жанровой картине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утверждении.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Работа    </w:t>
      </w:r>
      <w:r>
        <w:rPr>
          <w:spacing w:val="14"/>
        </w:rPr>
        <w:t xml:space="preserve"> </w:t>
      </w:r>
      <w:r>
        <w:t xml:space="preserve">над     </w:t>
      </w:r>
      <w:r>
        <w:rPr>
          <w:spacing w:val="12"/>
        </w:rPr>
        <w:t xml:space="preserve"> </w:t>
      </w:r>
      <w:r>
        <w:t xml:space="preserve">сюжетной     </w:t>
      </w:r>
      <w:r>
        <w:rPr>
          <w:spacing w:val="16"/>
        </w:rPr>
        <w:t xml:space="preserve"> </w:t>
      </w:r>
      <w:r>
        <w:t xml:space="preserve">композицией.     </w:t>
      </w:r>
      <w:r>
        <w:rPr>
          <w:spacing w:val="14"/>
        </w:rPr>
        <w:t xml:space="preserve"> </w:t>
      </w:r>
      <w:r>
        <w:t xml:space="preserve">Композиция     </w:t>
      </w:r>
      <w:r>
        <w:rPr>
          <w:spacing w:val="14"/>
        </w:rPr>
        <w:t xml:space="preserve"> </w:t>
      </w:r>
      <w:r>
        <w:t xml:space="preserve">как     </w:t>
      </w:r>
      <w:r>
        <w:rPr>
          <w:spacing w:val="13"/>
        </w:rPr>
        <w:t xml:space="preserve"> </w:t>
      </w:r>
      <w:r>
        <w:t>целостность</w:t>
      </w:r>
      <w:r>
        <w:rPr>
          <w:spacing w:val="-58"/>
        </w:rPr>
        <w:t xml:space="preserve"> </w:t>
      </w:r>
      <w:r>
        <w:t>в организации художественных выразительных средств и взаимосвязи всех компонентов</w:t>
      </w:r>
      <w:r>
        <w:rPr>
          <w:spacing w:val="1"/>
        </w:rPr>
        <w:t xml:space="preserve"> </w:t>
      </w:r>
      <w:r>
        <w:t>произведения.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Исторический</w:t>
      </w:r>
      <w:r>
        <w:rPr>
          <w:spacing w:val="-3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Историческая</w:t>
      </w:r>
      <w:r>
        <w:rPr>
          <w:spacing w:val="5"/>
        </w:rPr>
        <w:t xml:space="preserve"> </w:t>
      </w:r>
      <w:r>
        <w:t>тема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искусстве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изображение</w:t>
      </w:r>
      <w:r>
        <w:rPr>
          <w:spacing w:val="4"/>
        </w:rPr>
        <w:t xml:space="preserve"> </w:t>
      </w:r>
      <w:r>
        <w:t>наиболее</w:t>
      </w:r>
      <w:r>
        <w:rPr>
          <w:spacing w:val="4"/>
        </w:rPr>
        <w:t xml:space="preserve"> </w:t>
      </w:r>
      <w:r>
        <w:t>значительных</w:t>
      </w:r>
      <w:r>
        <w:rPr>
          <w:spacing w:val="5"/>
        </w:rPr>
        <w:t xml:space="preserve"> </w:t>
      </w:r>
      <w:r>
        <w:t>событий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 общества.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Жанровые</w:t>
      </w:r>
      <w:r>
        <w:rPr>
          <w:spacing w:val="4"/>
        </w:rPr>
        <w:t xml:space="preserve"> </w:t>
      </w:r>
      <w:r>
        <w:t>разновидности</w:t>
      </w:r>
      <w:r>
        <w:rPr>
          <w:spacing w:val="7"/>
        </w:rPr>
        <w:t xml:space="preserve"> </w:t>
      </w:r>
      <w:r>
        <w:t>исторической</w:t>
      </w:r>
      <w:r>
        <w:rPr>
          <w:spacing w:val="7"/>
        </w:rPr>
        <w:t xml:space="preserve"> </w:t>
      </w:r>
      <w:r>
        <w:t>картины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7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сюжета:</w:t>
      </w:r>
      <w:r>
        <w:rPr>
          <w:spacing w:val="-57"/>
        </w:rPr>
        <w:t xml:space="preserve"> </w:t>
      </w:r>
      <w:r>
        <w:t>мифологическая</w:t>
      </w:r>
      <w:r>
        <w:rPr>
          <w:spacing w:val="-2"/>
        </w:rPr>
        <w:t xml:space="preserve"> </w:t>
      </w:r>
      <w:r>
        <w:t>картина,</w:t>
      </w:r>
      <w:r>
        <w:rPr>
          <w:spacing w:val="-1"/>
        </w:rPr>
        <w:t xml:space="preserve"> </w:t>
      </w:r>
      <w:r>
        <w:t>картина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батальная</w:t>
      </w:r>
      <w:r>
        <w:rPr>
          <w:spacing w:val="-2"/>
        </w:rPr>
        <w:t xml:space="preserve"> </w:t>
      </w:r>
      <w:r>
        <w:t>картина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213CAD" w:rsidRDefault="003A6A8D" w:rsidP="008936B4">
      <w:pPr>
        <w:pStyle w:val="a3"/>
        <w:keepNext/>
        <w:keepLines/>
        <w:widowControl/>
        <w:tabs>
          <w:tab w:val="left" w:pos="3509"/>
          <w:tab w:val="left" w:pos="4538"/>
          <w:tab w:val="left" w:pos="4873"/>
          <w:tab w:val="left" w:pos="5937"/>
          <w:tab w:val="left" w:pos="7170"/>
          <w:tab w:val="left" w:pos="7814"/>
          <w:tab w:val="left" w:pos="8209"/>
          <w:tab w:val="left" w:pos="8563"/>
          <w:tab w:val="left" w:pos="9003"/>
          <w:tab w:val="left" w:pos="9917"/>
        </w:tabs>
        <w:suppressAutoHyphens/>
        <w:ind w:left="0" w:firstLine="680"/>
        <w:contextualSpacing/>
      </w:pPr>
      <w:r>
        <w:t>Историческая</w:t>
      </w:r>
      <w:r w:rsidR="00FA6CA0">
        <w:t xml:space="preserve"> </w:t>
      </w:r>
      <w:r>
        <w:t>картина</w:t>
      </w:r>
      <w:r>
        <w:tab/>
        <w:t>в</w:t>
      </w:r>
      <w:r>
        <w:tab/>
        <w:t>русском</w:t>
      </w:r>
      <w:r>
        <w:tab/>
        <w:t>искусстве</w:t>
      </w:r>
      <w:r>
        <w:tab/>
        <w:t>XIX</w:t>
      </w:r>
      <w:r>
        <w:tab/>
        <w:t>в.</w:t>
      </w:r>
      <w:r>
        <w:tab/>
        <w:t>и</w:t>
      </w:r>
      <w:r>
        <w:tab/>
        <w:t>её</w:t>
      </w:r>
      <w:r>
        <w:tab/>
        <w:t>особое</w:t>
      </w:r>
      <w:r w:rsidR="00FA6CA0">
        <w:t xml:space="preserve"> </w:t>
      </w:r>
      <w:r>
        <w:rPr>
          <w:spacing w:val="-1"/>
        </w:rPr>
        <w:t>место</w:t>
      </w:r>
      <w:r>
        <w:rPr>
          <w:spacing w:val="-57"/>
        </w:rPr>
        <w:t xml:space="preserve"> </w:t>
      </w:r>
      <w:r>
        <w:t>в развитии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культуры.</w:t>
      </w:r>
    </w:p>
    <w:p w:rsidR="00213CAD" w:rsidRDefault="003A6A8D" w:rsidP="008936B4">
      <w:pPr>
        <w:pStyle w:val="a3"/>
        <w:keepNext/>
        <w:keepLines/>
        <w:widowControl/>
        <w:tabs>
          <w:tab w:val="left" w:pos="2980"/>
          <w:tab w:val="left" w:pos="4530"/>
          <w:tab w:val="left" w:pos="6038"/>
          <w:tab w:val="left" w:pos="6758"/>
          <w:tab w:val="left" w:pos="7992"/>
          <w:tab w:val="left" w:pos="9648"/>
        </w:tabs>
        <w:suppressAutoHyphens/>
        <w:ind w:left="0" w:firstLine="680"/>
        <w:contextualSpacing/>
      </w:pPr>
      <w:r>
        <w:t>Картина</w:t>
      </w:r>
      <w:r w:rsidR="00FA6CA0">
        <w:t xml:space="preserve"> </w:t>
      </w:r>
      <w:r>
        <w:t>К. Брюллова</w:t>
      </w:r>
      <w:r>
        <w:tab/>
        <w:t>«Последний</w:t>
      </w:r>
      <w:r>
        <w:tab/>
        <w:t>день</w:t>
      </w:r>
      <w:r>
        <w:tab/>
        <w:t>Помпеи»,</w:t>
      </w:r>
      <w:r>
        <w:tab/>
        <w:t>исторические</w:t>
      </w:r>
      <w:r w:rsidR="00FA6CA0">
        <w:t xml:space="preserve"> </w:t>
      </w:r>
      <w:r>
        <w:rPr>
          <w:spacing w:val="-1"/>
        </w:rPr>
        <w:t>картины</w:t>
      </w:r>
      <w:r>
        <w:rPr>
          <w:spacing w:val="-57"/>
        </w:rPr>
        <w:t xml:space="preserve"> </w:t>
      </w:r>
      <w:r>
        <w:t>в творчестве</w:t>
      </w:r>
      <w:r>
        <w:rPr>
          <w:spacing w:val="-3"/>
        </w:rPr>
        <w:t xml:space="preserve"> </w:t>
      </w:r>
      <w:r>
        <w:t>В. Сурикова</w:t>
      </w:r>
      <w:r>
        <w:rPr>
          <w:spacing w:val="-3"/>
        </w:rPr>
        <w:t xml:space="preserve"> </w:t>
      </w:r>
      <w:r>
        <w:t>и других.</w:t>
      </w:r>
      <w:r>
        <w:rPr>
          <w:spacing w:val="-1"/>
        </w:rPr>
        <w:t xml:space="preserve"> </w:t>
      </w:r>
      <w:r>
        <w:t>Исторический образ</w:t>
      </w:r>
      <w:r>
        <w:rPr>
          <w:spacing w:val="-1"/>
        </w:rPr>
        <w:t xml:space="preserve"> </w:t>
      </w:r>
      <w:r>
        <w:t>России в картинах</w:t>
      </w:r>
      <w:r>
        <w:rPr>
          <w:spacing w:val="-1"/>
        </w:rPr>
        <w:t xml:space="preserve"> </w:t>
      </w:r>
      <w:r>
        <w:t>ХХ в.</w:t>
      </w:r>
    </w:p>
    <w:p w:rsidR="00213CAD" w:rsidRDefault="003A6A8D" w:rsidP="00FA6CA0">
      <w:pPr>
        <w:pStyle w:val="a3"/>
        <w:keepNext/>
        <w:keepLines/>
        <w:widowControl/>
        <w:suppressAutoHyphens/>
        <w:ind w:left="0" w:firstLine="680"/>
        <w:contextualSpacing/>
      </w:pPr>
      <w:r>
        <w:t>Работа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сюжетной</w:t>
      </w:r>
      <w:r>
        <w:rPr>
          <w:spacing w:val="3"/>
        </w:rPr>
        <w:t xml:space="preserve"> </w:t>
      </w:r>
      <w:r>
        <w:t>композицией. Этапы длительного</w:t>
      </w:r>
      <w:r>
        <w:rPr>
          <w:spacing w:val="-4"/>
        </w:rPr>
        <w:t xml:space="preserve"> </w:t>
      </w:r>
      <w:r>
        <w:t>периода работы художника</w:t>
      </w:r>
      <w:r w:rsidR="00FA6CA0">
        <w:t xml:space="preserve"> </w:t>
      </w:r>
      <w:r>
        <w:t xml:space="preserve">над   </w:t>
      </w:r>
      <w:r>
        <w:rPr>
          <w:spacing w:val="1"/>
        </w:rPr>
        <w:t xml:space="preserve"> </w:t>
      </w:r>
      <w:r>
        <w:t xml:space="preserve">исторической   </w:t>
      </w:r>
      <w:r>
        <w:rPr>
          <w:spacing w:val="1"/>
        </w:rPr>
        <w:t xml:space="preserve"> </w:t>
      </w:r>
      <w:r>
        <w:t xml:space="preserve">картиной:   </w:t>
      </w:r>
      <w:r>
        <w:rPr>
          <w:spacing w:val="1"/>
        </w:rPr>
        <w:t xml:space="preserve"> </w:t>
      </w:r>
      <w:r>
        <w:t>идея     и     эскизы,     сбор     материала     и     работа</w:t>
      </w:r>
      <w:r>
        <w:rPr>
          <w:spacing w:val="1"/>
        </w:rPr>
        <w:t xml:space="preserve"> </w:t>
      </w:r>
      <w:r>
        <w:t xml:space="preserve">над  </w:t>
      </w:r>
      <w:r>
        <w:rPr>
          <w:spacing w:val="1"/>
        </w:rPr>
        <w:t xml:space="preserve"> </w:t>
      </w:r>
      <w:r>
        <w:t xml:space="preserve">этюдами,  </w:t>
      </w:r>
      <w:r>
        <w:rPr>
          <w:spacing w:val="1"/>
        </w:rPr>
        <w:t xml:space="preserve"> </w:t>
      </w:r>
      <w:r>
        <w:t xml:space="preserve">уточнения  </w:t>
      </w:r>
      <w:r>
        <w:rPr>
          <w:spacing w:val="1"/>
        </w:rPr>
        <w:t xml:space="preserve"> </w:t>
      </w:r>
      <w:r>
        <w:t>композиции    в    эскизах,    картон    композиции,    работа</w:t>
      </w:r>
      <w:r>
        <w:rPr>
          <w:spacing w:val="1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холстом.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Разработка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 историческую</w:t>
      </w:r>
      <w:r>
        <w:rPr>
          <w:spacing w:val="1"/>
        </w:rPr>
        <w:t xml:space="preserve"> </w:t>
      </w:r>
      <w:r>
        <w:t>тему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собранный</w:t>
      </w:r>
      <w:r>
        <w:rPr>
          <w:spacing w:val="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задуманному</w:t>
      </w:r>
      <w:r>
        <w:rPr>
          <w:spacing w:val="-6"/>
        </w:rPr>
        <w:t xml:space="preserve"> </w:t>
      </w:r>
      <w:r>
        <w:t>сюжету.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Библейские</w:t>
      </w:r>
      <w:r>
        <w:rPr>
          <w:spacing w:val="-6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Исторические картины на библейские темы: место и значение сюжетов Священной</w:t>
      </w:r>
      <w:r>
        <w:rPr>
          <w:spacing w:val="1"/>
        </w:rPr>
        <w:t xml:space="preserve"> </w:t>
      </w:r>
      <w:r>
        <w:t>истории 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культуре.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Вечные   </w:t>
      </w:r>
      <w:r>
        <w:rPr>
          <w:spacing w:val="1"/>
        </w:rPr>
        <w:t xml:space="preserve"> </w:t>
      </w:r>
      <w:r>
        <w:t xml:space="preserve">темы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их     нравственное     и     духовно-ценностное     выражение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«духовная</w:t>
      </w:r>
      <w:r>
        <w:rPr>
          <w:spacing w:val="3"/>
        </w:rPr>
        <w:t xml:space="preserve"> </w:t>
      </w:r>
      <w:r>
        <w:t>ось»,</w:t>
      </w:r>
      <w:r>
        <w:rPr>
          <w:spacing w:val="3"/>
        </w:rPr>
        <w:t xml:space="preserve"> </w:t>
      </w:r>
      <w:r>
        <w:t>соединяющая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позиции разных</w:t>
      </w:r>
      <w:r>
        <w:rPr>
          <w:spacing w:val="-2"/>
        </w:rPr>
        <w:t xml:space="preserve"> </w:t>
      </w:r>
      <w:r>
        <w:t>поколений.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 «Пьета» Микеланджело и других. Библейские темы в отечественных картинах</w:t>
      </w:r>
      <w:r>
        <w:rPr>
          <w:spacing w:val="1"/>
        </w:rPr>
        <w:t xml:space="preserve"> </w:t>
      </w:r>
      <w:r>
        <w:t>XIX      в.      (А. Иванов.      «Явление      Христа      народу»,      И. Крамской.      «Христос</w:t>
      </w:r>
      <w:r>
        <w:rPr>
          <w:spacing w:val="1"/>
        </w:rPr>
        <w:t xml:space="preserve"> </w:t>
      </w:r>
      <w:r>
        <w:t>в пустыне», Н. Ге. «Тайная вечеря», В. Поленов. «Христос и грешница»). Иконопись как</w:t>
      </w:r>
      <w:r>
        <w:rPr>
          <w:spacing w:val="1"/>
        </w:rPr>
        <w:t xml:space="preserve"> </w:t>
      </w:r>
      <w:r>
        <w:t>великое     проявление     русской      культуры.     Язык     изображения     в     иконе      –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смысл.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Великие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иконописцы: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икон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Рублёва,</w:t>
      </w:r>
      <w:r>
        <w:rPr>
          <w:spacing w:val="60"/>
        </w:rPr>
        <w:t xml:space="preserve"> </w:t>
      </w:r>
      <w:r>
        <w:t>Феофана</w:t>
      </w:r>
      <w:r>
        <w:rPr>
          <w:spacing w:val="1"/>
        </w:rPr>
        <w:t xml:space="preserve"> </w:t>
      </w:r>
      <w:r>
        <w:t>Грека,</w:t>
      </w:r>
      <w:r>
        <w:rPr>
          <w:spacing w:val="-1"/>
        </w:rPr>
        <w:t xml:space="preserve"> </w:t>
      </w:r>
      <w:r>
        <w:t>Дионисия.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эскизом</w:t>
      </w:r>
      <w:r>
        <w:rPr>
          <w:spacing w:val="-1"/>
        </w:rPr>
        <w:t xml:space="preserve"> </w:t>
      </w:r>
      <w:r>
        <w:t>сюжетной</w:t>
      </w:r>
      <w:r>
        <w:rPr>
          <w:spacing w:val="-2"/>
        </w:rPr>
        <w:t xml:space="preserve"> </w:t>
      </w:r>
      <w:r>
        <w:t>композиции.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Роль   и   значение   изобразительного   искусства   в   жизни   людей:   образ   мира</w:t>
      </w:r>
      <w:r>
        <w:rPr>
          <w:spacing w:val="1"/>
        </w:rPr>
        <w:t xml:space="preserve"> </w:t>
      </w:r>
      <w:r>
        <w:t>в изобразительном</w:t>
      </w:r>
      <w:r>
        <w:rPr>
          <w:spacing w:val="-2"/>
        </w:rPr>
        <w:t xml:space="preserve"> </w:t>
      </w:r>
      <w:r>
        <w:t>искусстве.</w:t>
      </w:r>
    </w:p>
    <w:p w:rsidR="00213CAD" w:rsidRPr="00FA6CA0" w:rsidRDefault="003A6A8D" w:rsidP="00FA6CA0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FA6CA0">
        <w:rPr>
          <w:sz w:val="24"/>
        </w:rPr>
        <w:t>Модуль</w:t>
      </w:r>
      <w:r w:rsidRPr="00FA6CA0">
        <w:rPr>
          <w:spacing w:val="-5"/>
          <w:sz w:val="24"/>
        </w:rPr>
        <w:t xml:space="preserve"> </w:t>
      </w:r>
      <w:r w:rsidRPr="00FA6CA0">
        <w:rPr>
          <w:sz w:val="24"/>
        </w:rPr>
        <w:t>№</w:t>
      </w:r>
      <w:r w:rsidRPr="00FA6CA0">
        <w:rPr>
          <w:spacing w:val="-4"/>
          <w:sz w:val="24"/>
        </w:rPr>
        <w:t xml:space="preserve"> </w:t>
      </w:r>
      <w:r w:rsidRPr="00FA6CA0">
        <w:rPr>
          <w:sz w:val="24"/>
        </w:rPr>
        <w:t>3 «Архитектура</w:t>
      </w:r>
      <w:r w:rsidRPr="00FA6CA0">
        <w:rPr>
          <w:spacing w:val="-7"/>
          <w:sz w:val="24"/>
        </w:rPr>
        <w:t xml:space="preserve"> </w:t>
      </w:r>
      <w:r w:rsidRPr="00FA6CA0">
        <w:rPr>
          <w:sz w:val="24"/>
        </w:rPr>
        <w:t>и</w:t>
      </w:r>
      <w:r w:rsidRPr="00FA6CA0">
        <w:rPr>
          <w:spacing w:val="-3"/>
          <w:sz w:val="24"/>
        </w:rPr>
        <w:t xml:space="preserve"> </w:t>
      </w:r>
      <w:r w:rsidRPr="00FA6CA0">
        <w:rPr>
          <w:sz w:val="24"/>
        </w:rPr>
        <w:t>дизайн».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Архитектура и дизайн – искусства художественной постройки – конструктивные</w:t>
      </w:r>
      <w:r>
        <w:rPr>
          <w:spacing w:val="1"/>
        </w:rPr>
        <w:t xml:space="preserve"> </w:t>
      </w:r>
      <w:r>
        <w:t>искусства.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Дизайн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создатели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природы»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предметно-пространственной среды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Функциональность       предметно-пространственной       среды       и       выражение</w:t>
      </w:r>
      <w:r>
        <w:rPr>
          <w:spacing w:val="1"/>
        </w:rPr>
        <w:t xml:space="preserve"> </w:t>
      </w:r>
      <w:r>
        <w:t>в ней мировосприятия, духовно-ценностных</w:t>
      </w:r>
      <w:r>
        <w:rPr>
          <w:spacing w:val="-1"/>
        </w:rPr>
        <w:t xml:space="preserve"> </w:t>
      </w:r>
      <w:r>
        <w:t>позиций общества.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Материальная культура человечества как уникальная информация о жизни людей в</w:t>
      </w:r>
      <w:r>
        <w:rPr>
          <w:spacing w:val="-57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эпохи.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Роль архитектуры в понимании человеком своей идентичности. Задачи 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-7"/>
        </w:rPr>
        <w:t xml:space="preserve"> </w:t>
      </w:r>
      <w:r>
        <w:t>наследия и природного</w:t>
      </w:r>
      <w:r>
        <w:rPr>
          <w:spacing w:val="-6"/>
        </w:rPr>
        <w:t xml:space="preserve"> </w:t>
      </w:r>
      <w:r>
        <w:t>ландшафта.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Возникновение архитектуры и дизайна на разных этапах общественного развития.</w:t>
      </w:r>
      <w:r>
        <w:rPr>
          <w:spacing w:val="1"/>
        </w:rPr>
        <w:t xml:space="preserve"> </w:t>
      </w:r>
      <w:r>
        <w:t>Единство        функционального        и         художественного         –         целесообразности</w:t>
      </w:r>
      <w:r>
        <w:rPr>
          <w:spacing w:val="1"/>
        </w:rPr>
        <w:t xml:space="preserve"> </w:t>
      </w:r>
      <w:r>
        <w:t>и красоты.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Графический</w:t>
      </w:r>
      <w:r>
        <w:rPr>
          <w:spacing w:val="-4"/>
        </w:rPr>
        <w:t xml:space="preserve"> </w:t>
      </w:r>
      <w:r>
        <w:t>дизайн.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Композиция</w:t>
      </w:r>
      <w:r>
        <w:rPr>
          <w:spacing w:val="54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основа</w:t>
      </w:r>
      <w:r>
        <w:rPr>
          <w:spacing w:val="53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замысла</w:t>
      </w:r>
      <w:r>
        <w:rPr>
          <w:spacing w:val="5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любой</w:t>
      </w:r>
      <w:r>
        <w:rPr>
          <w:spacing w:val="56"/>
        </w:rPr>
        <w:t xml:space="preserve"> </w:t>
      </w:r>
      <w:r>
        <w:t>творческой</w:t>
      </w:r>
      <w:r>
        <w:rPr>
          <w:spacing w:val="56"/>
        </w:rPr>
        <w:t xml:space="preserve"> </w:t>
      </w:r>
      <w:r>
        <w:t>деятельности.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Основы</w:t>
      </w:r>
      <w:r>
        <w:rPr>
          <w:spacing w:val="-8"/>
        </w:rPr>
        <w:t xml:space="preserve"> </w:t>
      </w:r>
      <w:r>
        <w:t>формальной</w:t>
      </w:r>
      <w:r>
        <w:rPr>
          <w:spacing w:val="-4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искусствах.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Элементы композиции в графическом дизайне: пятно, линия, цвет, буква, текст и</w:t>
      </w:r>
      <w:r>
        <w:rPr>
          <w:spacing w:val="1"/>
        </w:rPr>
        <w:t xml:space="preserve"> </w:t>
      </w:r>
      <w:r>
        <w:t>изображение.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Формальная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фигур, без предметного</w:t>
      </w:r>
      <w:r>
        <w:rPr>
          <w:spacing w:val="-6"/>
        </w:rPr>
        <w:t xml:space="preserve"> </w:t>
      </w:r>
      <w:r>
        <w:t>содержания.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Основные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композиции:</w:t>
      </w:r>
      <w:r>
        <w:rPr>
          <w:spacing w:val="-11"/>
        </w:rPr>
        <w:t xml:space="preserve"> </w:t>
      </w:r>
      <w:r>
        <w:t>целостность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соподчинённость</w:t>
      </w:r>
      <w:r>
        <w:rPr>
          <w:spacing w:val="-4"/>
        </w:rPr>
        <w:t xml:space="preserve"> </w:t>
      </w:r>
      <w:r>
        <w:t>элементов.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Ритмическая     организация     элементов:    выделение     доминанты,     симметрия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нюанс,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замкнутость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открытость композиции.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Практические упражнения по созданию композиции с вариативным ритмическим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-3"/>
        </w:rPr>
        <w:t xml:space="preserve"> </w:t>
      </w:r>
      <w:r>
        <w:t>геометрических фигур на</w:t>
      </w:r>
      <w:r>
        <w:rPr>
          <w:spacing w:val="-2"/>
        </w:rPr>
        <w:t xml:space="preserve"> </w:t>
      </w:r>
      <w:r>
        <w:t>плоскости.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Роль цвета в организации композиционного пространства. Функциональные задачи</w:t>
      </w:r>
      <w:r>
        <w:rPr>
          <w:spacing w:val="-57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 искусствах.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Цвет и законы колористики. Применение локального цвета. Цветовой акцент, ритм</w:t>
      </w:r>
      <w:r>
        <w:rPr>
          <w:spacing w:val="1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форм, доминанта.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Шрифты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шрифтовая</w:t>
      </w:r>
      <w:r>
        <w:rPr>
          <w:spacing w:val="61"/>
        </w:rPr>
        <w:t xml:space="preserve"> </w:t>
      </w:r>
      <w:r>
        <w:t>композиция   в   графическом   дизайне.   Форма   буквы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изобразительно-смысловой</w:t>
      </w:r>
      <w:r>
        <w:rPr>
          <w:spacing w:val="1"/>
        </w:rPr>
        <w:t xml:space="preserve"> </w:t>
      </w:r>
      <w:r>
        <w:t>символ.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Шрифт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шрифта.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Типографика.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типографской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плоскостной</w:t>
      </w:r>
      <w:r>
        <w:rPr>
          <w:spacing w:val="1"/>
        </w:rPr>
        <w:t xml:space="preserve"> </w:t>
      </w:r>
      <w:r>
        <w:t>композиции.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изобразительный элемент композиции».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Логотип</w:t>
      </w:r>
      <w:r>
        <w:rPr>
          <w:spacing w:val="22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графический</w:t>
      </w:r>
      <w:r>
        <w:rPr>
          <w:spacing w:val="23"/>
        </w:rPr>
        <w:t xml:space="preserve"> </w:t>
      </w:r>
      <w:r>
        <w:t>знак,</w:t>
      </w:r>
      <w:r>
        <w:rPr>
          <w:spacing w:val="26"/>
        </w:rPr>
        <w:t xml:space="preserve"> </w:t>
      </w:r>
      <w:r>
        <w:t>эмблема</w:t>
      </w:r>
      <w:r>
        <w:rPr>
          <w:spacing w:val="24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стилизованный</w:t>
      </w:r>
      <w:r>
        <w:rPr>
          <w:spacing w:val="23"/>
        </w:rPr>
        <w:t xml:space="preserve"> </w:t>
      </w:r>
      <w:r>
        <w:t>графический</w:t>
      </w:r>
      <w:r>
        <w:rPr>
          <w:spacing w:val="22"/>
        </w:rPr>
        <w:t xml:space="preserve"> </w:t>
      </w:r>
      <w:r>
        <w:t>символ.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Функции</w:t>
      </w:r>
      <w:r>
        <w:rPr>
          <w:spacing w:val="-3"/>
        </w:rPr>
        <w:t xml:space="preserve"> </w:t>
      </w:r>
      <w:r>
        <w:t>логотипа.</w:t>
      </w:r>
      <w:r>
        <w:rPr>
          <w:spacing w:val="-4"/>
        </w:rPr>
        <w:t xml:space="preserve"> </w:t>
      </w:r>
      <w:r>
        <w:t>Шрифтовой</w:t>
      </w:r>
      <w:r>
        <w:rPr>
          <w:spacing w:val="-3"/>
        </w:rPr>
        <w:t xml:space="preserve"> </w:t>
      </w:r>
      <w:r>
        <w:t>логотип.</w:t>
      </w:r>
      <w:r>
        <w:rPr>
          <w:spacing w:val="-4"/>
        </w:rPr>
        <w:t xml:space="preserve"> </w:t>
      </w:r>
      <w:r>
        <w:t>Знаковый</w:t>
      </w:r>
      <w:r>
        <w:rPr>
          <w:spacing w:val="-3"/>
        </w:rPr>
        <w:t xml:space="preserve"> </w:t>
      </w:r>
      <w:r>
        <w:t>логотип.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Композиционные     </w:t>
      </w:r>
      <w:r>
        <w:rPr>
          <w:spacing w:val="1"/>
        </w:rPr>
        <w:t xml:space="preserve"> </w:t>
      </w:r>
      <w:r>
        <w:t xml:space="preserve">основы     </w:t>
      </w:r>
      <w:r>
        <w:rPr>
          <w:spacing w:val="1"/>
        </w:rPr>
        <w:t xml:space="preserve"> </w:t>
      </w:r>
      <w:r>
        <w:t xml:space="preserve">макетирования     </w:t>
      </w:r>
      <w:r>
        <w:rPr>
          <w:spacing w:val="1"/>
        </w:rPr>
        <w:t xml:space="preserve"> </w:t>
      </w:r>
      <w:r>
        <w:t>в       графическом       дизайне</w:t>
      </w:r>
      <w:r>
        <w:rPr>
          <w:spacing w:val="1"/>
        </w:rPr>
        <w:t xml:space="preserve"> </w:t>
      </w:r>
      <w:r>
        <w:t>при соединении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Искусство плаката. Синтез слова и изображения. Изобразительный язык плаката.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плакате,</w:t>
      </w:r>
      <w:r>
        <w:rPr>
          <w:spacing w:val="1"/>
        </w:rPr>
        <w:t xml:space="preserve"> </w:t>
      </w:r>
      <w:r>
        <w:t>рекламе,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1"/>
        </w:rPr>
        <w:t xml:space="preserve"> </w:t>
      </w:r>
      <w:r>
        <w:t>открытке.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Многообразие форм графического дизайна. Дизайн книги и журнала. 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3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 художественное</w:t>
      </w:r>
      <w:r>
        <w:rPr>
          <w:spacing w:val="2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журнала.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Макет</w:t>
      </w:r>
      <w:r>
        <w:rPr>
          <w:spacing w:val="61"/>
        </w:rPr>
        <w:t xml:space="preserve"> </w:t>
      </w:r>
      <w:r>
        <w:t>разворота</w:t>
      </w:r>
      <w:r>
        <w:rPr>
          <w:spacing w:val="61"/>
        </w:rPr>
        <w:t xml:space="preserve"> </w:t>
      </w:r>
      <w:r>
        <w:t>книги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журнала</w:t>
      </w:r>
      <w:r>
        <w:rPr>
          <w:spacing w:val="61"/>
        </w:rPr>
        <w:t xml:space="preserve"> </w:t>
      </w:r>
      <w:r>
        <w:t>по   выбранной   теме   в   виде   коллажа</w:t>
      </w:r>
      <w:r>
        <w:rPr>
          <w:spacing w:val="-57"/>
        </w:rPr>
        <w:t xml:space="preserve"> </w:t>
      </w:r>
      <w:r>
        <w:t>или на</w:t>
      </w:r>
      <w:r>
        <w:rPr>
          <w:spacing w:val="-2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Макетирование</w:t>
      </w:r>
      <w:r>
        <w:rPr>
          <w:spacing w:val="-3"/>
        </w:rPr>
        <w:t xml:space="preserve"> </w:t>
      </w:r>
      <w:r>
        <w:t>объёмно-пространственных</w:t>
      </w:r>
      <w:r>
        <w:rPr>
          <w:spacing w:val="-6"/>
        </w:rPr>
        <w:t xml:space="preserve"> </w:t>
      </w:r>
      <w:r>
        <w:t>композиций.</w:t>
      </w:r>
    </w:p>
    <w:p w:rsidR="00213CAD" w:rsidRDefault="003A6A8D" w:rsidP="00FA6CA0">
      <w:pPr>
        <w:pStyle w:val="a3"/>
        <w:keepNext/>
        <w:keepLines/>
        <w:widowControl/>
        <w:suppressAutoHyphens/>
        <w:ind w:left="0" w:firstLine="680"/>
        <w:contextualSpacing/>
      </w:pPr>
      <w:r>
        <w:t>Композиция</w:t>
      </w:r>
      <w:r>
        <w:rPr>
          <w:spacing w:val="86"/>
        </w:rPr>
        <w:t xml:space="preserve"> </w:t>
      </w:r>
      <w:r>
        <w:t xml:space="preserve">плоскостная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пространственная.  </w:t>
      </w:r>
      <w:r>
        <w:rPr>
          <w:spacing w:val="25"/>
        </w:rPr>
        <w:t xml:space="preserve"> </w:t>
      </w:r>
      <w:r>
        <w:t xml:space="preserve">Композиционная  </w:t>
      </w:r>
      <w:r>
        <w:rPr>
          <w:spacing w:val="29"/>
        </w:rPr>
        <w:t xml:space="preserve"> </w:t>
      </w:r>
      <w:r>
        <w:t>организация</w:t>
      </w:r>
      <w:r w:rsidR="00FA6CA0">
        <w:t xml:space="preserve"> </w:t>
      </w:r>
      <w:r>
        <w:t>пространства.</w:t>
      </w:r>
      <w:r>
        <w:rPr>
          <w:spacing w:val="-4"/>
        </w:rPr>
        <w:t xml:space="preserve"> </w:t>
      </w:r>
      <w:r>
        <w:t>Прочтение</w:t>
      </w:r>
      <w:r>
        <w:rPr>
          <w:spacing w:val="-5"/>
        </w:rPr>
        <w:t xml:space="preserve"> </w:t>
      </w:r>
      <w:r>
        <w:t>плоскостной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«чертежа»</w:t>
      </w:r>
      <w:r>
        <w:rPr>
          <w:spacing w:val="-9"/>
        </w:rPr>
        <w:t xml:space="preserve"> </w:t>
      </w:r>
      <w:r>
        <w:t>пространства.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Макетирование.</w:t>
      </w:r>
      <w:r>
        <w:rPr>
          <w:spacing w:val="61"/>
        </w:rPr>
        <w:t xml:space="preserve"> </w:t>
      </w:r>
      <w:r>
        <w:t>Введение</w:t>
      </w:r>
      <w:r>
        <w:rPr>
          <w:spacing w:val="61"/>
        </w:rPr>
        <w:t xml:space="preserve"> </w:t>
      </w:r>
      <w:r>
        <w:t>в   макет   понятия   рельефа   местности   и   способы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обозначения на</w:t>
      </w:r>
      <w:r>
        <w:rPr>
          <w:spacing w:val="-2"/>
        </w:rPr>
        <w:t xml:space="preserve"> </w:t>
      </w:r>
      <w:r>
        <w:t>макете.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объёмно-пространственных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-3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пространство.</w:t>
      </w:r>
      <w:r>
        <w:rPr>
          <w:spacing w:val="-2"/>
        </w:rPr>
        <w:t xml:space="preserve"> </w:t>
      </w:r>
      <w:r>
        <w:t>Взаимосвязь</w:t>
      </w:r>
      <w:r>
        <w:rPr>
          <w:spacing w:val="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архитектурном</w:t>
      </w:r>
      <w:r>
        <w:rPr>
          <w:spacing w:val="-4"/>
        </w:rPr>
        <w:t xml:space="preserve"> </w:t>
      </w:r>
      <w:r>
        <w:t>макете.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Структура зданий различных архитектурных стилей и эпох: выявление простых</w:t>
      </w:r>
      <w:r>
        <w:rPr>
          <w:spacing w:val="1"/>
        </w:rPr>
        <w:t xml:space="preserve"> </w:t>
      </w:r>
      <w:r>
        <w:t xml:space="preserve">объёмов,    </w:t>
      </w:r>
      <w:r>
        <w:rPr>
          <w:spacing w:val="1"/>
        </w:rPr>
        <w:t xml:space="preserve"> </w:t>
      </w:r>
      <w:r>
        <w:t>образующих      целостную      постройку.      Взаимное      влияние      объёмов</w:t>
      </w:r>
      <w:r>
        <w:rPr>
          <w:spacing w:val="-57"/>
        </w:rPr>
        <w:t xml:space="preserve"> </w:t>
      </w:r>
      <w:r>
        <w:t>и их сочетаний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образный характер постройки.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сущности сооружения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логики конструктивного</w:t>
      </w:r>
      <w:r>
        <w:rPr>
          <w:spacing w:val="-2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частей.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Роль   </w:t>
      </w:r>
      <w:r>
        <w:rPr>
          <w:spacing w:val="1"/>
        </w:rPr>
        <w:t xml:space="preserve"> </w:t>
      </w:r>
      <w:r>
        <w:t>эволюции     строительных     материалов     и     строительных     технологий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стоечно-балочная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сводов,</w:t>
      </w:r>
      <w:r>
        <w:rPr>
          <w:spacing w:val="1"/>
        </w:rPr>
        <w:t xml:space="preserve"> </w:t>
      </w:r>
      <w:r>
        <w:t>каркасная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металлический</w:t>
      </w:r>
      <w:r>
        <w:rPr>
          <w:spacing w:val="1"/>
        </w:rPr>
        <w:t xml:space="preserve"> </w:t>
      </w:r>
      <w:r>
        <w:t>каркас,</w:t>
      </w:r>
      <w:r>
        <w:rPr>
          <w:spacing w:val="-1"/>
        </w:rPr>
        <w:t xml:space="preserve"> </w:t>
      </w:r>
      <w:r>
        <w:t>железобетон</w:t>
      </w:r>
      <w:r>
        <w:rPr>
          <w:spacing w:val="1"/>
        </w:rPr>
        <w:t xml:space="preserve"> </w:t>
      </w:r>
      <w:r>
        <w:t>и язык</w:t>
      </w:r>
      <w:r>
        <w:rPr>
          <w:spacing w:val="-2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архитектуры).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Многообразие   предметного   мира,    создаваемого   человеком.    Функция    вещи</w:t>
      </w:r>
      <w:r>
        <w:rPr>
          <w:spacing w:val="1"/>
        </w:rPr>
        <w:t xml:space="preserve"> </w:t>
      </w:r>
      <w:r>
        <w:t>и её</w:t>
      </w:r>
      <w:r>
        <w:rPr>
          <w:spacing w:val="-3"/>
        </w:rPr>
        <w:t xml:space="preserve"> </w:t>
      </w:r>
      <w:r>
        <w:t>форма. Образ</w:t>
      </w:r>
      <w:r>
        <w:rPr>
          <w:spacing w:val="-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 предметах,</w:t>
      </w:r>
      <w:r>
        <w:rPr>
          <w:spacing w:val="4"/>
        </w:rPr>
        <w:t xml:space="preserve"> </w:t>
      </w:r>
      <w:r>
        <w:t>создаваемых</w:t>
      </w:r>
      <w:r>
        <w:rPr>
          <w:spacing w:val="-1"/>
        </w:rPr>
        <w:t xml:space="preserve"> </w:t>
      </w:r>
      <w:r>
        <w:t>человеком.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Дизайн предмета как искусство и социальное проектирование. Анализ формы через</w:t>
      </w:r>
      <w:r>
        <w:rPr>
          <w:spacing w:val="-57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объёмов.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предмета.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 и</w:t>
      </w:r>
      <w:r>
        <w:rPr>
          <w:spacing w:val="-1"/>
        </w:rPr>
        <w:t xml:space="preserve"> </w:t>
      </w:r>
      <w:r>
        <w:t>материалов на</w:t>
      </w:r>
      <w:r>
        <w:rPr>
          <w:spacing w:val="-4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предмета.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Выполнение</w:t>
      </w:r>
      <w:r>
        <w:rPr>
          <w:spacing w:val="-7"/>
        </w:rPr>
        <w:t xml:space="preserve"> </w:t>
      </w:r>
      <w:r>
        <w:t>аналитических</w:t>
      </w:r>
      <w:r>
        <w:rPr>
          <w:spacing w:val="-4"/>
        </w:rPr>
        <w:t xml:space="preserve"> </w:t>
      </w:r>
      <w:r>
        <w:t>зарисовок</w:t>
      </w:r>
      <w:r>
        <w:rPr>
          <w:spacing w:val="-6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>предметов.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Творческое  </w:t>
      </w:r>
      <w:r>
        <w:rPr>
          <w:spacing w:val="1"/>
        </w:rPr>
        <w:t xml:space="preserve"> </w:t>
      </w:r>
      <w:r>
        <w:t>проектирование   предметов    быта    с    определением   их   функций</w:t>
      </w:r>
      <w:r>
        <w:rPr>
          <w:spacing w:val="-57"/>
        </w:rPr>
        <w:t xml:space="preserve"> </w:t>
      </w:r>
      <w:r>
        <w:t>и материала</w:t>
      </w:r>
      <w:r>
        <w:rPr>
          <w:spacing w:val="-2"/>
        </w:rPr>
        <w:t xml:space="preserve"> </w:t>
      </w:r>
      <w:r>
        <w:t>изготовления.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Цвет в архитектуре и дизайне. Эмоциональное и формообразующее значение цвета</w:t>
      </w:r>
      <w:r>
        <w:rPr>
          <w:spacing w:val="1"/>
        </w:rPr>
        <w:t xml:space="preserve"> </w:t>
      </w:r>
      <w:r>
        <w:t>в дизайне и архитектуре. Влияние цвета на восприятие формы объектов архитектуры и</w:t>
      </w:r>
      <w:r>
        <w:rPr>
          <w:spacing w:val="1"/>
        </w:rPr>
        <w:t xml:space="preserve"> </w:t>
      </w:r>
      <w:r>
        <w:t>дизайна.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Конструирование   </w:t>
      </w:r>
      <w:r>
        <w:rPr>
          <w:spacing w:val="28"/>
        </w:rPr>
        <w:t xml:space="preserve"> </w:t>
      </w:r>
      <w:r>
        <w:t xml:space="preserve">объектов    </w:t>
      </w:r>
      <w:r>
        <w:rPr>
          <w:spacing w:val="29"/>
        </w:rPr>
        <w:t xml:space="preserve"> </w:t>
      </w:r>
      <w:r>
        <w:t xml:space="preserve">дизайна    </w:t>
      </w:r>
      <w:r>
        <w:rPr>
          <w:spacing w:val="27"/>
        </w:rPr>
        <w:t xml:space="preserve"> </w:t>
      </w:r>
      <w:r>
        <w:t xml:space="preserve">или    </w:t>
      </w:r>
      <w:r>
        <w:rPr>
          <w:spacing w:val="30"/>
        </w:rPr>
        <w:t xml:space="preserve"> </w:t>
      </w:r>
      <w:r>
        <w:t xml:space="preserve">архитектурное    </w:t>
      </w:r>
      <w:r>
        <w:rPr>
          <w:spacing w:val="26"/>
        </w:rPr>
        <w:t xml:space="preserve"> </w:t>
      </w:r>
      <w:r>
        <w:t>макетирование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цвета.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Социальное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дизайна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213CAD" w:rsidRDefault="003A6A8D" w:rsidP="008936B4">
      <w:pPr>
        <w:pStyle w:val="a3"/>
        <w:keepNext/>
        <w:keepLines/>
        <w:widowControl/>
        <w:tabs>
          <w:tab w:val="left" w:pos="3539"/>
          <w:tab w:val="left" w:pos="4954"/>
          <w:tab w:val="left" w:pos="6717"/>
          <w:tab w:val="left" w:pos="8821"/>
        </w:tabs>
        <w:suppressAutoHyphens/>
        <w:ind w:left="0" w:firstLine="680"/>
        <w:contextualSpacing/>
      </w:pP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 прошлого. Смена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эволюции образа жизни, изменения мировоззрения людей и развития 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 языка</w:t>
      </w:r>
      <w:r>
        <w:rPr>
          <w:spacing w:val="1"/>
        </w:rPr>
        <w:t xml:space="preserve"> </w:t>
      </w:r>
      <w:r>
        <w:t>архитектуры</w:t>
      </w:r>
      <w:r>
        <w:tab/>
        <w:t>как</w:t>
      </w:r>
      <w:r w:rsidR="00FA6CA0">
        <w:t xml:space="preserve"> </w:t>
      </w:r>
      <w:r>
        <w:t>этапов</w:t>
      </w:r>
      <w:r w:rsidR="00FA6CA0">
        <w:t xml:space="preserve"> </w:t>
      </w:r>
      <w:r>
        <w:t>духовной,</w:t>
      </w:r>
      <w:r w:rsidR="00FA6CA0">
        <w:t xml:space="preserve"> </w:t>
      </w:r>
      <w:r>
        <w:t>художественной</w:t>
      </w:r>
      <w:r>
        <w:rPr>
          <w:spacing w:val="-58"/>
        </w:rPr>
        <w:t xml:space="preserve"> </w:t>
      </w:r>
      <w:r>
        <w:t>и 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Архитектура   </w:t>
      </w:r>
      <w:r>
        <w:rPr>
          <w:spacing w:val="1"/>
        </w:rPr>
        <w:t xml:space="preserve"> </w:t>
      </w:r>
      <w:r>
        <w:t>народного     жилища,     храмовая     архитектура,     частный     дом</w:t>
      </w:r>
      <w:r>
        <w:rPr>
          <w:spacing w:val="-57"/>
        </w:rPr>
        <w:t xml:space="preserve"> </w:t>
      </w:r>
      <w:r>
        <w:t>в предметно-пространственной</w:t>
      </w:r>
      <w:r>
        <w:rPr>
          <w:spacing w:val="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народов.</w:t>
      </w:r>
    </w:p>
    <w:p w:rsidR="00213CAD" w:rsidRDefault="003A6A8D" w:rsidP="00FA6CA0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Выполнение</w:t>
      </w:r>
      <w:r>
        <w:rPr>
          <w:spacing w:val="17"/>
        </w:rPr>
        <w:t xml:space="preserve"> </w:t>
      </w:r>
      <w:r>
        <w:t>заданий</w:t>
      </w:r>
      <w:r>
        <w:rPr>
          <w:spacing w:val="78"/>
        </w:rPr>
        <w:t xml:space="preserve"> </w:t>
      </w:r>
      <w:r>
        <w:t>по</w:t>
      </w:r>
      <w:r>
        <w:rPr>
          <w:spacing w:val="72"/>
        </w:rPr>
        <w:t xml:space="preserve"> </w:t>
      </w:r>
      <w:r>
        <w:t>теме</w:t>
      </w:r>
      <w:r>
        <w:rPr>
          <w:spacing w:val="75"/>
        </w:rPr>
        <w:t xml:space="preserve"> </w:t>
      </w:r>
      <w:r>
        <w:t>«Архитектурные</w:t>
      </w:r>
      <w:r>
        <w:rPr>
          <w:spacing w:val="79"/>
        </w:rPr>
        <w:t xml:space="preserve"> </w:t>
      </w:r>
      <w:r>
        <w:t>образы</w:t>
      </w:r>
      <w:r>
        <w:rPr>
          <w:spacing w:val="76"/>
        </w:rPr>
        <w:t xml:space="preserve"> </w:t>
      </w:r>
      <w:r>
        <w:t>прошлых</w:t>
      </w:r>
      <w:r>
        <w:rPr>
          <w:spacing w:val="76"/>
        </w:rPr>
        <w:t xml:space="preserve"> </w:t>
      </w:r>
      <w:r>
        <w:t>эпох»</w:t>
      </w:r>
      <w:r>
        <w:rPr>
          <w:spacing w:val="72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виде</w:t>
      </w:r>
      <w:r w:rsidR="00FA6CA0">
        <w:t xml:space="preserve"> </w:t>
      </w:r>
      <w:r>
        <w:t>аналитических</w:t>
      </w:r>
      <w:r>
        <w:rPr>
          <w:spacing w:val="102"/>
        </w:rPr>
        <w:t xml:space="preserve"> </w:t>
      </w:r>
      <w:r>
        <w:t xml:space="preserve">зарисовок  </w:t>
      </w:r>
      <w:r>
        <w:rPr>
          <w:spacing w:val="39"/>
        </w:rPr>
        <w:t xml:space="preserve"> </w:t>
      </w:r>
      <w:r>
        <w:t xml:space="preserve">известных  </w:t>
      </w:r>
      <w:r>
        <w:rPr>
          <w:spacing w:val="41"/>
        </w:rPr>
        <w:t xml:space="preserve"> </w:t>
      </w:r>
      <w:r>
        <w:t xml:space="preserve">архитектурных  </w:t>
      </w:r>
      <w:r>
        <w:rPr>
          <w:spacing w:val="40"/>
        </w:rPr>
        <w:t xml:space="preserve"> </w:t>
      </w:r>
      <w:r>
        <w:t xml:space="preserve">памятников  </w:t>
      </w:r>
      <w:r>
        <w:rPr>
          <w:spacing w:val="43"/>
        </w:rPr>
        <w:t xml:space="preserve"> </w:t>
      </w:r>
      <w:r>
        <w:t xml:space="preserve">по  </w:t>
      </w:r>
      <w:r>
        <w:rPr>
          <w:spacing w:val="35"/>
        </w:rPr>
        <w:t xml:space="preserve"> </w:t>
      </w:r>
      <w:r>
        <w:t>фотографиям</w:t>
      </w:r>
      <w:r>
        <w:rPr>
          <w:spacing w:val="-58"/>
        </w:rPr>
        <w:t xml:space="preserve"> </w:t>
      </w:r>
      <w:r>
        <w:t>и другим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изображения.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Пути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дизайна:</w:t>
      </w:r>
      <w:r>
        <w:rPr>
          <w:spacing w:val="-10"/>
        </w:rPr>
        <w:t xml:space="preserve"> </w:t>
      </w:r>
      <w:r>
        <w:t>город</w:t>
      </w:r>
      <w:r>
        <w:rPr>
          <w:spacing w:val="-1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завтра.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Архитектурная</w:t>
      </w:r>
      <w:r>
        <w:rPr>
          <w:spacing w:val="75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градостроительная  </w:t>
      </w:r>
      <w:r>
        <w:rPr>
          <w:spacing w:val="14"/>
        </w:rPr>
        <w:t xml:space="preserve"> </w:t>
      </w:r>
      <w:r>
        <w:t xml:space="preserve">революция  </w:t>
      </w:r>
      <w:r>
        <w:rPr>
          <w:spacing w:val="15"/>
        </w:rPr>
        <w:t xml:space="preserve"> </w:t>
      </w:r>
      <w:r>
        <w:t xml:space="preserve">XX  </w:t>
      </w:r>
      <w:r>
        <w:rPr>
          <w:spacing w:val="11"/>
        </w:rPr>
        <w:t xml:space="preserve"> </w:t>
      </w:r>
      <w:r>
        <w:t xml:space="preserve">в.  </w:t>
      </w:r>
      <w:r>
        <w:rPr>
          <w:spacing w:val="15"/>
        </w:rPr>
        <w:t xml:space="preserve"> </w:t>
      </w:r>
      <w:r>
        <w:t xml:space="preserve">Её  </w:t>
      </w:r>
      <w:r>
        <w:rPr>
          <w:spacing w:val="13"/>
        </w:rPr>
        <w:t xml:space="preserve"> </w:t>
      </w:r>
      <w:r>
        <w:t>технологические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эстетические     предпосылки     и     истоки.     Социальный     аспект     «перестройки»</w:t>
      </w:r>
      <w:r>
        <w:rPr>
          <w:spacing w:val="-57"/>
        </w:rPr>
        <w:t xml:space="preserve"> </w:t>
      </w:r>
      <w:r>
        <w:t>в архитектуре.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Отрицание канонов и сохранение наследия с учётом нового уровня материально-</w:t>
      </w:r>
      <w:r>
        <w:rPr>
          <w:spacing w:val="1"/>
        </w:rPr>
        <w:t xml:space="preserve"> </w:t>
      </w:r>
      <w:r>
        <w:t>строительной техники. Приоритет функционализма. Проблема урбанизации ландшафта,</w:t>
      </w:r>
      <w:r>
        <w:rPr>
          <w:spacing w:val="1"/>
        </w:rPr>
        <w:t xml:space="preserve"> </w:t>
      </w:r>
      <w:r>
        <w:t>безликости и</w:t>
      </w:r>
      <w:r>
        <w:rPr>
          <w:spacing w:val="1"/>
        </w:rPr>
        <w:t xml:space="preserve"> </w:t>
      </w:r>
      <w:r>
        <w:t>агрессивности среды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города.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Пространство городской среды. Исторические формы планировки городской среды</w:t>
      </w:r>
      <w:r>
        <w:rPr>
          <w:spacing w:val="-57"/>
        </w:rPr>
        <w:t xml:space="preserve"> </w:t>
      </w:r>
      <w:r>
        <w:t>и их связь с</w:t>
      </w:r>
      <w:r>
        <w:rPr>
          <w:spacing w:val="-2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пространства.</w:t>
      </w:r>
      <w:r>
        <w:rPr>
          <w:spacing w:val="-3"/>
        </w:rPr>
        <w:t xml:space="preserve"> </w:t>
      </w:r>
      <w:r>
        <w:t>Схема-планировка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реальность.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будущего»:</w:t>
      </w:r>
      <w:r>
        <w:rPr>
          <w:spacing w:val="-8"/>
        </w:rPr>
        <w:t xml:space="preserve"> </w:t>
      </w:r>
      <w:r>
        <w:t>фотоколлажа</w:t>
      </w:r>
      <w:r>
        <w:rPr>
          <w:spacing w:val="-3"/>
        </w:rPr>
        <w:t xml:space="preserve"> </w:t>
      </w:r>
      <w:r>
        <w:t>или фантазийной зарисовки города</w:t>
      </w:r>
      <w:r>
        <w:rPr>
          <w:spacing w:val="3"/>
        </w:rPr>
        <w:t xml:space="preserve"> </w:t>
      </w:r>
      <w:r>
        <w:t>будущего.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Индивидуальный образ каждого города. Неповторимость исторических кварталов и</w:t>
      </w:r>
      <w:r>
        <w:rPr>
          <w:spacing w:val="-57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современной</w:t>
      </w:r>
      <w:r>
        <w:rPr>
          <w:spacing w:val="5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80"/>
        </w:rPr>
        <w:t xml:space="preserve"> </w:t>
      </w:r>
      <w:r>
        <w:t xml:space="preserve">форм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архитектурного  </w:t>
      </w:r>
      <w:r>
        <w:rPr>
          <w:spacing w:val="15"/>
        </w:rPr>
        <w:t xml:space="preserve"> </w:t>
      </w:r>
      <w:r>
        <w:t xml:space="preserve">дизайна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организации  </w:t>
      </w:r>
      <w:r>
        <w:rPr>
          <w:spacing w:val="17"/>
        </w:rPr>
        <w:t xml:space="preserve"> </w:t>
      </w:r>
      <w:r>
        <w:t xml:space="preserve">городской  </w:t>
      </w:r>
      <w:r>
        <w:rPr>
          <w:spacing w:val="21"/>
        </w:rPr>
        <w:t xml:space="preserve"> </w:t>
      </w:r>
      <w:r>
        <w:t>среды</w:t>
      </w:r>
      <w:r>
        <w:rPr>
          <w:spacing w:val="-58"/>
        </w:rPr>
        <w:t xml:space="preserve"> </w:t>
      </w:r>
      <w:r>
        <w:t>и индивидуальном</w:t>
      </w:r>
      <w:r>
        <w:rPr>
          <w:spacing w:val="2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города.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Проектирование дизайна объектов городской среды. Устройство пешеходных зон в</w:t>
      </w:r>
      <w:r>
        <w:rPr>
          <w:spacing w:val="-57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(скамьи,</w:t>
      </w:r>
      <w:r>
        <w:rPr>
          <w:spacing w:val="1"/>
        </w:rPr>
        <w:t xml:space="preserve"> </w:t>
      </w:r>
      <w:r>
        <w:t>«диваны»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прочие),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блоков локального</w:t>
      </w:r>
      <w:r>
        <w:rPr>
          <w:spacing w:val="-1"/>
        </w:rPr>
        <w:t xml:space="preserve"> </w:t>
      </w:r>
      <w:r>
        <w:t>озеленения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      среды»      в      виде      создания      коллажнографической      композиции</w:t>
      </w:r>
      <w:r>
        <w:rPr>
          <w:spacing w:val="1"/>
        </w:rPr>
        <w:t xml:space="preserve"> </w:t>
      </w:r>
      <w:r>
        <w:t>или дизайн-проекта</w:t>
      </w:r>
      <w:r>
        <w:rPr>
          <w:spacing w:val="3"/>
        </w:rPr>
        <w:t xml:space="preserve"> </w:t>
      </w:r>
      <w:r>
        <w:t>оформления витрины</w:t>
      </w:r>
      <w:r>
        <w:rPr>
          <w:spacing w:val="-3"/>
        </w:rPr>
        <w:t xml:space="preserve"> </w:t>
      </w:r>
      <w:r>
        <w:t>магазина.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Интерьер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предметный</w:t>
      </w:r>
      <w:r>
        <w:rPr>
          <w:spacing w:val="50"/>
        </w:rPr>
        <w:t xml:space="preserve"> </w:t>
      </w:r>
      <w:r>
        <w:t>мир</w:t>
      </w:r>
      <w:r>
        <w:rPr>
          <w:spacing w:val="48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доме.</w:t>
      </w:r>
      <w:r>
        <w:rPr>
          <w:spacing w:val="112"/>
        </w:rPr>
        <w:t xml:space="preserve"> </w:t>
      </w:r>
      <w:r>
        <w:t>Назначение</w:t>
      </w:r>
      <w:r>
        <w:rPr>
          <w:spacing w:val="107"/>
        </w:rPr>
        <w:t xml:space="preserve"> </w:t>
      </w:r>
      <w:r>
        <w:t>помещения</w:t>
      </w:r>
      <w:r>
        <w:rPr>
          <w:spacing w:val="107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построение</w:t>
      </w:r>
      <w:r>
        <w:rPr>
          <w:spacing w:val="-5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интерьера. Дизайн пространственно-предметной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интерьера.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Образно-стилевое единство материальной культуры каждой эпохи. Интерьер как</w:t>
      </w:r>
      <w:r>
        <w:rPr>
          <w:spacing w:val="1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хозяев.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Зонирование  </w:t>
      </w:r>
      <w:r>
        <w:rPr>
          <w:spacing w:val="32"/>
        </w:rPr>
        <w:t xml:space="preserve"> </w:t>
      </w:r>
      <w:r>
        <w:t xml:space="preserve">интерьера   </w:t>
      </w:r>
      <w:r>
        <w:rPr>
          <w:spacing w:val="34"/>
        </w:rPr>
        <w:t xml:space="preserve"> </w:t>
      </w:r>
      <w:r>
        <w:t xml:space="preserve">–   </w:t>
      </w:r>
      <w:r>
        <w:rPr>
          <w:spacing w:val="33"/>
        </w:rPr>
        <w:t xml:space="preserve"> </w:t>
      </w:r>
      <w:r>
        <w:t xml:space="preserve">создание   </w:t>
      </w:r>
      <w:r>
        <w:rPr>
          <w:spacing w:val="32"/>
        </w:rPr>
        <w:t xml:space="preserve"> </w:t>
      </w:r>
      <w:r>
        <w:t xml:space="preserve">многофункционального   </w:t>
      </w:r>
      <w:r>
        <w:rPr>
          <w:spacing w:val="27"/>
        </w:rPr>
        <w:t xml:space="preserve"> </w:t>
      </w:r>
      <w:r>
        <w:t>пространства.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Отделочные</w:t>
      </w:r>
      <w:r>
        <w:rPr>
          <w:spacing w:val="-4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фактуры</w:t>
      </w:r>
      <w:r>
        <w:rPr>
          <w:spacing w:val="-4"/>
        </w:rPr>
        <w:t xml:space="preserve"> </w:t>
      </w:r>
      <w:r>
        <w:t>и цвета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интерьер.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Интерьеры общественных зданий (театр, кафе, вокзал, офис, школа).</w:t>
      </w:r>
      <w:r>
        <w:rPr>
          <w:spacing w:val="-57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практической и аналитической работы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«Роль</w:t>
      </w:r>
      <w:r>
        <w:rPr>
          <w:spacing w:val="12"/>
        </w:rPr>
        <w:t xml:space="preserve"> </w:t>
      </w:r>
      <w:r>
        <w:t>вещи</w:t>
      </w:r>
      <w:r>
        <w:rPr>
          <w:spacing w:val="1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образно-стилевом</w:t>
      </w:r>
      <w:r>
        <w:rPr>
          <w:spacing w:val="15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интерьера»</w:t>
      </w:r>
      <w:r>
        <w:rPr>
          <w:spacing w:val="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форме</w:t>
      </w:r>
      <w:r>
        <w:rPr>
          <w:spacing w:val="10"/>
        </w:rPr>
        <w:t xml:space="preserve"> </w:t>
      </w:r>
      <w:r>
        <w:t>создания</w:t>
      </w:r>
      <w:r>
        <w:rPr>
          <w:spacing w:val="12"/>
        </w:rPr>
        <w:t xml:space="preserve"> </w:t>
      </w:r>
      <w:r>
        <w:t>коллажной</w:t>
      </w:r>
      <w:r>
        <w:rPr>
          <w:spacing w:val="-57"/>
        </w:rPr>
        <w:t xml:space="preserve"> </w:t>
      </w:r>
      <w:r>
        <w:t>композиции.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Организация    архитектурно-ландшафтного    пространства.    Город    в    единстве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ландшафтно-парковой</w:t>
      </w:r>
      <w:r>
        <w:rPr>
          <w:spacing w:val="1"/>
        </w:rPr>
        <w:t xml:space="preserve"> </w:t>
      </w:r>
      <w:r>
        <w:t>средой.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ландшафтных проектов.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Выполнение   дизайн-проекта   территории    парка   или    приусадебного    участка</w:t>
      </w:r>
      <w:r>
        <w:rPr>
          <w:spacing w:val="1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схемы-чертежа.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объёмнопространственной</w:t>
      </w:r>
      <w:r>
        <w:rPr>
          <w:spacing w:val="1"/>
        </w:rPr>
        <w:t xml:space="preserve"> </w:t>
      </w:r>
      <w:r>
        <w:t>организации среды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людей.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Образ</w:t>
      </w:r>
      <w:r>
        <w:rPr>
          <w:spacing w:val="-4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6"/>
        </w:rPr>
        <w:t xml:space="preserve"> </w:t>
      </w:r>
      <w:r>
        <w:t>проектирование.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Организация   пространства   жилой   среды   как   отражение   социального   заказа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Образно-личностное</w:t>
      </w:r>
      <w:r>
        <w:rPr>
          <w:spacing w:val="-3"/>
        </w:rPr>
        <w:t xml:space="preserve"> </w:t>
      </w:r>
      <w:r>
        <w:t>проектирование</w:t>
      </w:r>
      <w:r>
        <w:rPr>
          <w:spacing w:val="-2"/>
        </w:rPr>
        <w:t xml:space="preserve"> </w:t>
      </w:r>
      <w:r>
        <w:t>в дизайне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Проектные работы по созданию облика частного дома, комнаты и сада. Дизайн</w:t>
      </w:r>
      <w:r>
        <w:rPr>
          <w:spacing w:val="1"/>
        </w:rPr>
        <w:t xml:space="preserve"> </w:t>
      </w:r>
      <w:r>
        <w:t xml:space="preserve">предметной     </w:t>
      </w:r>
      <w:r>
        <w:rPr>
          <w:spacing w:val="1"/>
        </w:rPr>
        <w:t xml:space="preserve"> </w:t>
      </w:r>
      <w:r>
        <w:t>среды      в       интерьере      частного      дома.      Мода      и       культура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6"/>
        </w:rPr>
        <w:t xml:space="preserve"> </w:t>
      </w:r>
      <w:r>
        <w:t>костюма</w:t>
      </w:r>
      <w:r>
        <w:rPr>
          <w:spacing w:val="-3"/>
        </w:rPr>
        <w:t xml:space="preserve"> </w:t>
      </w:r>
      <w:r>
        <w:t>или комплекта</w:t>
      </w:r>
      <w:r>
        <w:rPr>
          <w:spacing w:val="2"/>
        </w:rPr>
        <w:t xml:space="preserve"> </w:t>
      </w:r>
      <w:r>
        <w:t>одежды.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Костюм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Целесообразность и мода. Мода как ответ на изменения в укладе жизни, как бизнес и в</w:t>
      </w:r>
      <w:r>
        <w:rPr>
          <w:spacing w:val="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манипулирования массовым</w:t>
      </w:r>
      <w:r>
        <w:rPr>
          <w:spacing w:val="-2"/>
        </w:rPr>
        <w:t xml:space="preserve"> </w:t>
      </w:r>
      <w:r>
        <w:t>сознанием.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Характерные    особенности    современной    одежды.   Молодёжная    субкультура</w:t>
      </w:r>
      <w:r>
        <w:rPr>
          <w:spacing w:val="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 xml:space="preserve">подростковая  </w:t>
      </w:r>
      <w:r>
        <w:rPr>
          <w:spacing w:val="23"/>
        </w:rPr>
        <w:t xml:space="preserve"> </w:t>
      </w:r>
      <w:r>
        <w:t xml:space="preserve">мода.  </w:t>
      </w:r>
      <w:r>
        <w:rPr>
          <w:spacing w:val="23"/>
        </w:rPr>
        <w:t xml:space="preserve"> </w:t>
      </w:r>
      <w:r>
        <w:t xml:space="preserve">Унификация  </w:t>
      </w:r>
      <w:r>
        <w:rPr>
          <w:spacing w:val="23"/>
        </w:rPr>
        <w:t xml:space="preserve"> </w:t>
      </w:r>
      <w:r>
        <w:t xml:space="preserve">одежды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индивидуальный  </w:t>
      </w:r>
      <w:r>
        <w:rPr>
          <w:spacing w:val="20"/>
        </w:rPr>
        <w:t xml:space="preserve"> </w:t>
      </w:r>
      <w:r>
        <w:t xml:space="preserve">стиль.  </w:t>
      </w:r>
      <w:r>
        <w:rPr>
          <w:spacing w:val="24"/>
        </w:rPr>
        <w:t xml:space="preserve"> </w:t>
      </w:r>
      <w:r>
        <w:t>Ансамбль</w:t>
      </w:r>
      <w:r>
        <w:rPr>
          <w:spacing w:val="-58"/>
        </w:rPr>
        <w:t xml:space="preserve"> </w:t>
      </w:r>
      <w:r>
        <w:t>в костюме. Роль</w:t>
      </w:r>
      <w:r>
        <w:rPr>
          <w:spacing w:val="-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и вкуса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2"/>
        </w:rPr>
        <w:t xml:space="preserve"> </w:t>
      </w:r>
      <w:r>
        <w:t>одежды.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Искусство грима и причёски. Форма лица и причёска. Макияж дневной, вечерний и</w:t>
      </w:r>
      <w:r>
        <w:rPr>
          <w:spacing w:val="-57"/>
        </w:rPr>
        <w:t xml:space="preserve"> </w:t>
      </w:r>
      <w:r>
        <w:t>карнавальный.</w:t>
      </w:r>
      <w:r>
        <w:rPr>
          <w:spacing w:val="-1"/>
        </w:rPr>
        <w:t xml:space="preserve"> </w:t>
      </w:r>
      <w:r>
        <w:t>Грим</w:t>
      </w:r>
      <w:r>
        <w:rPr>
          <w:spacing w:val="-2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 сценический.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Имидж-дизайн и его связь с публичностью, технологией социального поведения,</w:t>
      </w:r>
      <w:r>
        <w:rPr>
          <w:spacing w:val="1"/>
        </w:rPr>
        <w:t xml:space="preserve"> </w:t>
      </w:r>
      <w:r>
        <w:t>рекламой,</w:t>
      </w:r>
      <w:r>
        <w:rPr>
          <w:spacing w:val="3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деятельностью.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Дизайн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архитектура   </w:t>
      </w:r>
      <w:r>
        <w:rPr>
          <w:spacing w:val="44"/>
        </w:rPr>
        <w:t xml:space="preserve"> </w:t>
      </w:r>
      <w:r>
        <w:t xml:space="preserve">–   </w:t>
      </w:r>
      <w:r>
        <w:rPr>
          <w:spacing w:val="48"/>
        </w:rPr>
        <w:t xml:space="preserve"> </w:t>
      </w:r>
      <w:r>
        <w:t xml:space="preserve">средства   </w:t>
      </w:r>
      <w:r>
        <w:rPr>
          <w:spacing w:val="45"/>
        </w:rPr>
        <w:t xml:space="preserve"> </w:t>
      </w:r>
      <w:r>
        <w:t xml:space="preserve">организации   </w:t>
      </w:r>
      <w:r>
        <w:rPr>
          <w:spacing w:val="43"/>
        </w:rPr>
        <w:t xml:space="preserve"> </w:t>
      </w:r>
      <w:r>
        <w:t xml:space="preserve">среды   </w:t>
      </w:r>
      <w:r>
        <w:rPr>
          <w:spacing w:val="41"/>
        </w:rPr>
        <w:t xml:space="preserve"> </w:t>
      </w:r>
      <w:r>
        <w:t xml:space="preserve">жизни   </w:t>
      </w:r>
      <w:r>
        <w:rPr>
          <w:spacing w:val="43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и строительства</w:t>
      </w:r>
      <w:r>
        <w:rPr>
          <w:spacing w:val="-2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мира.</w:t>
      </w:r>
    </w:p>
    <w:p w:rsidR="00213CAD" w:rsidRPr="00FA6CA0" w:rsidRDefault="003A6A8D" w:rsidP="00FA6CA0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FA6CA0">
        <w:rPr>
          <w:sz w:val="24"/>
        </w:rPr>
        <w:t>Модуль № 4 «Изображение в синтетических, экранных видах искусства и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художественная</w:t>
      </w:r>
      <w:r w:rsidRPr="00FA6CA0">
        <w:rPr>
          <w:spacing w:val="-1"/>
          <w:sz w:val="24"/>
        </w:rPr>
        <w:t xml:space="preserve"> </w:t>
      </w:r>
      <w:r w:rsidRPr="00FA6CA0">
        <w:rPr>
          <w:sz w:val="24"/>
        </w:rPr>
        <w:t>фотография»</w:t>
      </w:r>
      <w:r w:rsidRPr="00FA6CA0">
        <w:rPr>
          <w:spacing w:val="-6"/>
          <w:sz w:val="24"/>
        </w:rPr>
        <w:t xml:space="preserve"> </w:t>
      </w:r>
      <w:r w:rsidRPr="00FA6CA0">
        <w:rPr>
          <w:sz w:val="24"/>
        </w:rPr>
        <w:t>(вариативный).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Синтетические – пространственно-временные виды искусства. Роль изображения 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искусствах</w:t>
      </w:r>
      <w:r>
        <w:rPr>
          <w:spacing w:val="-1"/>
        </w:rPr>
        <w:t xml:space="preserve"> </w:t>
      </w:r>
      <w:r>
        <w:t>в соединении со</w:t>
      </w:r>
      <w:r>
        <w:rPr>
          <w:spacing w:val="-7"/>
        </w:rPr>
        <w:t xml:space="preserve"> </w:t>
      </w:r>
      <w:r>
        <w:t>словом, музыкой,</w:t>
      </w:r>
      <w:r>
        <w:rPr>
          <w:spacing w:val="-1"/>
        </w:rPr>
        <w:t xml:space="preserve"> </w:t>
      </w:r>
      <w:r>
        <w:t>движением.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Значение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213CAD" w:rsidRDefault="003A6A8D" w:rsidP="00FA6CA0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Мультимедиа    </w:t>
      </w:r>
      <w:r>
        <w:rPr>
          <w:spacing w:val="2"/>
        </w:rPr>
        <w:t xml:space="preserve"> </w:t>
      </w:r>
      <w:r>
        <w:t xml:space="preserve">и     </w:t>
      </w:r>
      <w:r>
        <w:rPr>
          <w:spacing w:val="4"/>
        </w:rPr>
        <w:t xml:space="preserve"> </w:t>
      </w:r>
      <w:r>
        <w:t xml:space="preserve">объединение    </w:t>
      </w:r>
      <w:r>
        <w:rPr>
          <w:spacing w:val="56"/>
        </w:rPr>
        <w:t xml:space="preserve"> </w:t>
      </w:r>
      <w:r>
        <w:t xml:space="preserve">множества     </w:t>
      </w:r>
      <w:r>
        <w:rPr>
          <w:spacing w:val="1"/>
        </w:rPr>
        <w:t xml:space="preserve"> </w:t>
      </w:r>
      <w:r>
        <w:t xml:space="preserve">воспринимаемых    </w:t>
      </w:r>
      <w:r>
        <w:rPr>
          <w:spacing w:val="57"/>
        </w:rPr>
        <w:t xml:space="preserve"> </w:t>
      </w:r>
      <w:r>
        <w:t>человеком</w:t>
      </w:r>
      <w:r w:rsidR="00FA6CA0"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экране</w:t>
      </w:r>
      <w:r>
        <w:rPr>
          <w:spacing w:val="-5"/>
        </w:rPr>
        <w:t xml:space="preserve"> </w:t>
      </w:r>
      <w:r>
        <w:t>цифрового</w:t>
      </w:r>
      <w:r>
        <w:rPr>
          <w:spacing w:val="-8"/>
        </w:rPr>
        <w:t xml:space="preserve"> </w:t>
      </w:r>
      <w:r>
        <w:t>искусства.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Художник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театра.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Рождение</w:t>
      </w:r>
      <w:r>
        <w:rPr>
          <w:spacing w:val="-6"/>
        </w:rPr>
        <w:t xml:space="preserve"> </w:t>
      </w:r>
      <w:r>
        <w:t>театра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древнейших</w:t>
      </w:r>
      <w:r>
        <w:rPr>
          <w:spacing w:val="-3"/>
        </w:rPr>
        <w:t xml:space="preserve"> </w:t>
      </w:r>
      <w:r>
        <w:t>обрядах.</w:t>
      </w:r>
      <w:r>
        <w:rPr>
          <w:spacing w:val="-4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театра.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Жанровое   </w:t>
      </w:r>
      <w:r>
        <w:rPr>
          <w:spacing w:val="27"/>
        </w:rPr>
        <w:t xml:space="preserve"> </w:t>
      </w:r>
      <w:r>
        <w:t xml:space="preserve">многообразие    </w:t>
      </w:r>
      <w:r>
        <w:rPr>
          <w:spacing w:val="26"/>
        </w:rPr>
        <w:t xml:space="preserve"> </w:t>
      </w:r>
      <w:r>
        <w:t xml:space="preserve">театральных    </w:t>
      </w:r>
      <w:r>
        <w:rPr>
          <w:spacing w:val="27"/>
        </w:rPr>
        <w:t xml:space="preserve"> </w:t>
      </w:r>
      <w:r>
        <w:t xml:space="preserve">представлений,    </w:t>
      </w:r>
      <w:r>
        <w:rPr>
          <w:spacing w:val="27"/>
        </w:rPr>
        <w:t xml:space="preserve"> </w:t>
      </w:r>
      <w:r>
        <w:t xml:space="preserve">шоу,    </w:t>
      </w:r>
      <w:r>
        <w:rPr>
          <w:spacing w:val="27"/>
        </w:rPr>
        <w:t xml:space="preserve"> </w:t>
      </w:r>
      <w:r>
        <w:t>праздников</w:t>
      </w:r>
      <w:r>
        <w:rPr>
          <w:spacing w:val="-58"/>
        </w:rPr>
        <w:t xml:space="preserve"> </w:t>
      </w:r>
      <w:r>
        <w:t>и их визуальный</w:t>
      </w:r>
      <w:r>
        <w:rPr>
          <w:spacing w:val="1"/>
        </w:rPr>
        <w:t xml:space="preserve"> </w:t>
      </w:r>
      <w:r>
        <w:t>облик.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Роль   </w:t>
      </w:r>
      <w:r>
        <w:rPr>
          <w:spacing w:val="22"/>
        </w:rPr>
        <w:t xml:space="preserve"> </w:t>
      </w:r>
      <w:r>
        <w:t xml:space="preserve">художника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виды    </w:t>
      </w:r>
      <w:r>
        <w:rPr>
          <w:spacing w:val="19"/>
        </w:rPr>
        <w:t xml:space="preserve"> </w:t>
      </w:r>
      <w:r>
        <w:t xml:space="preserve">профессиональной    </w:t>
      </w:r>
      <w:r>
        <w:rPr>
          <w:spacing w:val="21"/>
        </w:rPr>
        <w:t xml:space="preserve"> </w:t>
      </w:r>
      <w:r>
        <w:t xml:space="preserve">деятельности    </w:t>
      </w:r>
      <w:r>
        <w:rPr>
          <w:spacing w:val="22"/>
        </w:rPr>
        <w:t xml:space="preserve"> </w:t>
      </w:r>
      <w:r>
        <w:t>художника</w:t>
      </w:r>
      <w:r>
        <w:rPr>
          <w:spacing w:val="-58"/>
        </w:rPr>
        <w:t xml:space="preserve"> </w:t>
      </w:r>
      <w:r>
        <w:t>в современном</w:t>
      </w:r>
      <w:r>
        <w:rPr>
          <w:spacing w:val="-2"/>
        </w:rPr>
        <w:t xml:space="preserve"> </w:t>
      </w:r>
      <w:r>
        <w:t>театре.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Сценография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художника-постановщика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драматургом,</w:t>
      </w:r>
      <w:r>
        <w:rPr>
          <w:spacing w:val="-1"/>
        </w:rPr>
        <w:t xml:space="preserve"> </w:t>
      </w:r>
      <w:r>
        <w:t>режиссёром</w:t>
      </w:r>
      <w:r>
        <w:rPr>
          <w:spacing w:val="-2"/>
        </w:rPr>
        <w:t xml:space="preserve"> </w:t>
      </w:r>
      <w:r>
        <w:t>и актёрами.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3"/>
        </w:rPr>
        <w:t xml:space="preserve"> </w:t>
      </w:r>
      <w:r>
        <w:t>декорационные</w:t>
      </w:r>
      <w:r>
        <w:rPr>
          <w:spacing w:val="-2"/>
        </w:rPr>
        <w:t xml:space="preserve"> </w:t>
      </w:r>
      <w:r>
        <w:t>и иные</w:t>
      </w:r>
      <w:r>
        <w:rPr>
          <w:spacing w:val="-2"/>
        </w:rPr>
        <w:t xml:space="preserve"> </w:t>
      </w:r>
      <w:r>
        <w:t>цеха</w:t>
      </w:r>
      <w:r>
        <w:rPr>
          <w:spacing w:val="-2"/>
        </w:rPr>
        <w:t xml:space="preserve"> </w:t>
      </w:r>
      <w:r>
        <w:t>в театре.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Сценический костюм, грим и маска. Стилистическое единство в решении образа</w:t>
      </w:r>
      <w:r>
        <w:rPr>
          <w:spacing w:val="1"/>
        </w:rPr>
        <w:t xml:space="preserve"> </w:t>
      </w:r>
      <w:r>
        <w:t>спектакля.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костюме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персонажа.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Творчество</w:t>
      </w:r>
      <w:r>
        <w:rPr>
          <w:spacing w:val="61"/>
        </w:rPr>
        <w:t xml:space="preserve"> </w:t>
      </w:r>
      <w:r>
        <w:t>художников-постановщиков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истории   отечественного   искусства</w:t>
      </w:r>
      <w:r>
        <w:rPr>
          <w:spacing w:val="1"/>
        </w:rPr>
        <w:t xml:space="preserve"> </w:t>
      </w:r>
      <w:r>
        <w:t>(К. Коровин, И. Билибин, А. Головин и других художников-постановщиков). Школьный</w:t>
      </w:r>
      <w:r>
        <w:rPr>
          <w:spacing w:val="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подготовке.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Художник в театре кукол и его ведущая роль как соавтора режиссёра и актёра 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создания образа</w:t>
      </w:r>
      <w:r>
        <w:rPr>
          <w:spacing w:val="-2"/>
        </w:rPr>
        <w:t xml:space="preserve"> </w:t>
      </w:r>
      <w:r>
        <w:t>персонажа.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Условность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реальности.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Художественная</w:t>
      </w:r>
      <w:r>
        <w:rPr>
          <w:spacing w:val="-8"/>
        </w:rPr>
        <w:t xml:space="preserve"> </w:t>
      </w:r>
      <w:r>
        <w:t>фотография.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Рождение фотографии как технологическая революция запечатления реальности.</w:t>
      </w:r>
      <w:r>
        <w:rPr>
          <w:spacing w:val="1"/>
        </w:rPr>
        <w:t xml:space="preserve"> </w:t>
      </w:r>
      <w:r>
        <w:t xml:space="preserve">Искусство       </w:t>
      </w:r>
      <w:r>
        <w:rPr>
          <w:spacing w:val="1"/>
        </w:rPr>
        <w:t xml:space="preserve"> </w:t>
      </w:r>
      <w:r>
        <w:t>и         технология.         История         фотографии:         от         дагеротипа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компьютерных технологий.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Современные</w:t>
      </w:r>
      <w:r>
        <w:rPr>
          <w:spacing w:val="-10"/>
        </w:rPr>
        <w:t xml:space="preserve"> </w:t>
      </w:r>
      <w:r>
        <w:t>возможности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фотографии.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Картина</w:t>
      </w:r>
      <w:r>
        <w:rPr>
          <w:spacing w:val="64"/>
        </w:rPr>
        <w:t xml:space="preserve"> </w:t>
      </w:r>
      <w:r>
        <w:t xml:space="preserve">мира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>«Родиноведение»</w:t>
      </w:r>
      <w:r>
        <w:rPr>
          <w:spacing w:val="119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фотографиях  </w:t>
      </w:r>
      <w:r>
        <w:rPr>
          <w:spacing w:val="4"/>
        </w:rPr>
        <w:t xml:space="preserve"> </w:t>
      </w:r>
      <w:r>
        <w:t>С.М.</w:t>
      </w:r>
      <w:r>
        <w:rPr>
          <w:spacing w:val="5"/>
        </w:rPr>
        <w:t xml:space="preserve"> </w:t>
      </w:r>
      <w:r>
        <w:t>Прокудина-Горского.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Сохранённая</w:t>
      </w:r>
      <w:r>
        <w:rPr>
          <w:spacing w:val="-5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роль его</w:t>
      </w:r>
      <w:r>
        <w:rPr>
          <w:spacing w:val="-10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культуре.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Фотография</w:t>
      </w:r>
      <w:r>
        <w:rPr>
          <w:spacing w:val="1"/>
        </w:rPr>
        <w:t xml:space="preserve"> </w:t>
      </w:r>
      <w:r>
        <w:t>– искусство светописи. Роль 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выявлении формы и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мастеров.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Композиция</w:t>
      </w:r>
      <w:r>
        <w:rPr>
          <w:spacing w:val="-4"/>
        </w:rPr>
        <w:t xml:space="preserve"> </w:t>
      </w:r>
      <w:r>
        <w:t>кадра,</w:t>
      </w:r>
      <w:r>
        <w:rPr>
          <w:spacing w:val="-4"/>
        </w:rPr>
        <w:t xml:space="preserve"> </w:t>
      </w:r>
      <w:r>
        <w:t>ракурс,</w:t>
      </w:r>
      <w:r>
        <w:rPr>
          <w:spacing w:val="-3"/>
        </w:rPr>
        <w:t xml:space="preserve"> </w:t>
      </w:r>
      <w:r>
        <w:t>плановость,</w:t>
      </w:r>
      <w:r>
        <w:rPr>
          <w:spacing w:val="-4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ритм.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Умения наблюдать и выявлять выразительность и красоту окружающей жизни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фотографии.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7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чёрно-белой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фотографии.</w:t>
      </w:r>
    </w:p>
    <w:p w:rsidR="00213CAD" w:rsidRDefault="003A6A8D" w:rsidP="00FA6CA0">
      <w:pPr>
        <w:pStyle w:val="a3"/>
        <w:keepNext/>
        <w:keepLines/>
        <w:widowControl/>
        <w:suppressAutoHyphens/>
        <w:ind w:left="0" w:firstLine="680"/>
        <w:contextualSpacing/>
      </w:pPr>
      <w:r>
        <w:t>Роль</w:t>
      </w:r>
      <w:r>
        <w:rPr>
          <w:spacing w:val="56"/>
        </w:rPr>
        <w:t xml:space="preserve"> </w:t>
      </w:r>
      <w:r>
        <w:t>тональных</w:t>
      </w:r>
      <w:r>
        <w:rPr>
          <w:spacing w:val="56"/>
        </w:rPr>
        <w:t xml:space="preserve"> </w:t>
      </w:r>
      <w:r>
        <w:t>контрастов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роль</w:t>
      </w:r>
      <w:r>
        <w:rPr>
          <w:spacing w:val="57"/>
        </w:rPr>
        <w:t xml:space="preserve"> </w:t>
      </w:r>
      <w:r>
        <w:t>цвета</w:t>
      </w:r>
      <w:r>
        <w:rPr>
          <w:spacing w:val="54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эмоционально-образном</w:t>
      </w:r>
      <w:r>
        <w:rPr>
          <w:spacing w:val="54"/>
        </w:rPr>
        <w:t xml:space="preserve"> </w:t>
      </w:r>
      <w:r>
        <w:t>восприятии</w:t>
      </w:r>
      <w:r w:rsidR="00FA6CA0">
        <w:t xml:space="preserve"> </w:t>
      </w:r>
      <w:r>
        <w:t>пейзажа.</w:t>
      </w:r>
    </w:p>
    <w:p w:rsidR="00213CAD" w:rsidRDefault="003A6A8D" w:rsidP="008936B4">
      <w:pPr>
        <w:pStyle w:val="a3"/>
        <w:keepNext/>
        <w:keepLines/>
        <w:widowControl/>
        <w:tabs>
          <w:tab w:val="left" w:pos="2725"/>
          <w:tab w:val="left" w:pos="4204"/>
          <w:tab w:val="left" w:pos="4693"/>
          <w:tab w:val="left" w:pos="6267"/>
          <w:tab w:val="left" w:pos="7378"/>
          <w:tab w:val="left" w:pos="9002"/>
        </w:tabs>
        <w:suppressAutoHyphens/>
        <w:ind w:left="0" w:firstLine="680"/>
        <w:contextualSpacing/>
      </w:pPr>
      <w:r>
        <w:t>Роль</w:t>
      </w:r>
      <w:r w:rsidR="00FA6CA0">
        <w:t xml:space="preserve"> </w:t>
      </w:r>
      <w:r>
        <w:t>освещения</w:t>
      </w:r>
      <w:r>
        <w:tab/>
        <w:t>в</w:t>
      </w:r>
      <w:r w:rsidR="00FA6CA0">
        <w:t xml:space="preserve"> </w:t>
      </w:r>
      <w:r>
        <w:t>портретном</w:t>
      </w:r>
      <w:r>
        <w:tab/>
        <w:t>образе.</w:t>
      </w:r>
      <w:r w:rsidR="00FA6CA0">
        <w:t xml:space="preserve"> </w:t>
      </w:r>
      <w:r>
        <w:t>Фотография</w:t>
      </w:r>
      <w:r w:rsidR="00FA6CA0">
        <w:t xml:space="preserve"> </w:t>
      </w:r>
      <w:r>
        <w:rPr>
          <w:spacing w:val="-1"/>
        </w:rPr>
        <w:t>постановочная</w:t>
      </w:r>
      <w:r>
        <w:rPr>
          <w:spacing w:val="-57"/>
        </w:rPr>
        <w:t xml:space="preserve"> </w:t>
      </w:r>
      <w:r>
        <w:t>и документальная.</w:t>
      </w:r>
    </w:p>
    <w:p w:rsidR="00213CAD" w:rsidRDefault="003A6A8D" w:rsidP="008936B4">
      <w:pPr>
        <w:pStyle w:val="a3"/>
        <w:keepNext/>
        <w:keepLines/>
        <w:widowControl/>
        <w:tabs>
          <w:tab w:val="left" w:pos="3519"/>
          <w:tab w:val="left" w:pos="3949"/>
          <w:tab w:val="left" w:pos="5098"/>
          <w:tab w:val="left" w:pos="7346"/>
          <w:tab w:val="left" w:pos="8895"/>
          <w:tab w:val="left" w:pos="9340"/>
          <w:tab w:val="left" w:pos="9974"/>
        </w:tabs>
        <w:suppressAutoHyphens/>
        <w:ind w:left="0" w:firstLine="680"/>
        <w:contextualSpacing/>
      </w:pPr>
      <w:r>
        <w:t>Фотопортрет</w:t>
      </w:r>
      <w:r w:rsidR="00FA6CA0">
        <w:t xml:space="preserve"> </w:t>
      </w:r>
      <w:r>
        <w:t>в</w:t>
      </w:r>
      <w:r w:rsidR="00FA6CA0">
        <w:t xml:space="preserve"> </w:t>
      </w:r>
      <w:r>
        <w:t>истории</w:t>
      </w:r>
      <w:r>
        <w:tab/>
        <w:t>профессиональной</w:t>
      </w:r>
      <w:r w:rsidR="00FA6CA0">
        <w:t xml:space="preserve"> </w:t>
      </w:r>
      <w:r>
        <w:t>фотографии</w:t>
      </w:r>
      <w:r w:rsidR="00FA6CA0">
        <w:t xml:space="preserve"> </w:t>
      </w:r>
      <w:r>
        <w:t>и</w:t>
      </w:r>
      <w:r w:rsidR="00FA6CA0">
        <w:t xml:space="preserve"> </w:t>
      </w:r>
      <w:r>
        <w:t>его</w:t>
      </w:r>
      <w:r w:rsidR="00FA6CA0">
        <w:t xml:space="preserve"> </w:t>
      </w:r>
      <w:r>
        <w:t>связь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Портрет</w:t>
      </w:r>
      <w:r>
        <w:rPr>
          <w:spacing w:val="22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фотографии,</w:t>
      </w:r>
      <w:r>
        <w:rPr>
          <w:spacing w:val="81"/>
        </w:rPr>
        <w:t xml:space="preserve"> </w:t>
      </w:r>
      <w:r>
        <w:t>его</w:t>
      </w:r>
      <w:r>
        <w:rPr>
          <w:spacing w:val="76"/>
        </w:rPr>
        <w:t xml:space="preserve"> </w:t>
      </w:r>
      <w:r>
        <w:t>общее</w:t>
      </w:r>
      <w:r>
        <w:rPr>
          <w:spacing w:val="80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особенное</w:t>
      </w:r>
      <w:r>
        <w:rPr>
          <w:spacing w:val="80"/>
        </w:rPr>
        <w:t xml:space="preserve"> </w:t>
      </w:r>
      <w:r>
        <w:t>по</w:t>
      </w:r>
      <w:r>
        <w:rPr>
          <w:spacing w:val="76"/>
        </w:rPr>
        <w:t xml:space="preserve"> </w:t>
      </w:r>
      <w:r>
        <w:t>сравнению</w:t>
      </w:r>
      <w:r>
        <w:rPr>
          <w:spacing w:val="82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живописным</w:t>
      </w:r>
      <w:r>
        <w:rPr>
          <w:spacing w:val="-57"/>
        </w:rPr>
        <w:t xml:space="preserve"> </w:t>
      </w:r>
      <w:r>
        <w:t>и графическим</w:t>
      </w:r>
      <w:r>
        <w:rPr>
          <w:spacing w:val="-3"/>
        </w:rPr>
        <w:t xml:space="preserve"> </w:t>
      </w:r>
      <w:r>
        <w:t>портретом. Опыт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портретных фотографий.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Фоторепортаж.</w:t>
      </w:r>
      <w:r>
        <w:rPr>
          <w:spacing w:val="17"/>
        </w:rPr>
        <w:t xml:space="preserve"> </w:t>
      </w:r>
      <w:r>
        <w:t>Образ</w:t>
      </w:r>
      <w:r>
        <w:rPr>
          <w:spacing w:val="17"/>
        </w:rPr>
        <w:t xml:space="preserve"> </w:t>
      </w:r>
      <w:r>
        <w:t>события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кадре.</w:t>
      </w:r>
      <w:r>
        <w:rPr>
          <w:spacing w:val="17"/>
        </w:rPr>
        <w:t xml:space="preserve"> </w:t>
      </w:r>
      <w:r>
        <w:t>Репортажный</w:t>
      </w:r>
      <w:r>
        <w:rPr>
          <w:spacing w:val="19"/>
        </w:rPr>
        <w:t xml:space="preserve"> </w:t>
      </w:r>
      <w:r>
        <w:t>снимок</w:t>
      </w:r>
      <w:r>
        <w:rPr>
          <w:spacing w:val="25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свидетельство</w:t>
      </w:r>
      <w:r>
        <w:rPr>
          <w:spacing w:val="-57"/>
        </w:rPr>
        <w:t xml:space="preserve"> </w:t>
      </w:r>
      <w:r>
        <w:t>истории и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 сохранении</w:t>
      </w:r>
      <w:r>
        <w:rPr>
          <w:spacing w:val="1"/>
        </w:rPr>
        <w:t xml:space="preserve"> </w:t>
      </w:r>
      <w:r>
        <w:t>памяти</w:t>
      </w:r>
      <w:r>
        <w:rPr>
          <w:spacing w:val="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событии.</w:t>
      </w:r>
    </w:p>
    <w:p w:rsidR="00213CAD" w:rsidRDefault="003A6A8D" w:rsidP="008936B4">
      <w:pPr>
        <w:pStyle w:val="a3"/>
        <w:keepNext/>
        <w:keepLines/>
        <w:widowControl/>
        <w:tabs>
          <w:tab w:val="left" w:pos="3581"/>
          <w:tab w:val="left" w:pos="3906"/>
          <w:tab w:val="left" w:pos="4955"/>
          <w:tab w:val="left" w:pos="6059"/>
          <w:tab w:val="left" w:pos="7213"/>
          <w:tab w:val="left" w:pos="8152"/>
          <w:tab w:val="left" w:pos="9236"/>
        </w:tabs>
        <w:suppressAutoHyphens/>
        <w:ind w:left="0" w:firstLine="680"/>
        <w:contextualSpacing/>
      </w:pPr>
      <w:r>
        <w:t>Фоторепортаж</w:t>
      </w:r>
      <w:r w:rsidR="00FA6CA0">
        <w:t xml:space="preserve"> </w:t>
      </w:r>
      <w:r>
        <w:t>–</w:t>
      </w:r>
      <w:r w:rsidR="00FA6CA0">
        <w:t xml:space="preserve"> </w:t>
      </w:r>
      <w:r>
        <w:t>дневник</w:t>
      </w:r>
      <w:r>
        <w:tab/>
        <w:t>истории.</w:t>
      </w:r>
      <w:r>
        <w:tab/>
        <w:t>Значение</w:t>
      </w:r>
      <w:r>
        <w:tab/>
        <w:t>работы</w:t>
      </w:r>
      <w:r>
        <w:tab/>
        <w:t>военных</w:t>
      </w:r>
      <w:r w:rsidR="00FA6CA0">
        <w:t xml:space="preserve"> </w:t>
      </w:r>
      <w:r>
        <w:t>фотографов.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Спортивные</w:t>
      </w:r>
      <w:r>
        <w:rPr>
          <w:spacing w:val="-6"/>
        </w:rPr>
        <w:t xml:space="preserve"> </w:t>
      </w:r>
      <w:r>
        <w:t>фотографии.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современности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репортажных</w:t>
      </w:r>
      <w:r>
        <w:rPr>
          <w:spacing w:val="-4"/>
        </w:rPr>
        <w:t xml:space="preserve"> </w:t>
      </w:r>
      <w:r>
        <w:t>фотографиях.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«Работать</w:t>
      </w:r>
      <w:r>
        <w:rPr>
          <w:spacing w:val="62"/>
        </w:rPr>
        <w:t xml:space="preserve"> </w:t>
      </w:r>
      <w:r>
        <w:t xml:space="preserve">для   жизни…»  </w:t>
      </w:r>
      <w:r>
        <w:rPr>
          <w:spacing w:val="5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фотографии  </w:t>
      </w:r>
      <w:r>
        <w:rPr>
          <w:spacing w:val="8"/>
        </w:rPr>
        <w:t xml:space="preserve"> </w:t>
      </w:r>
      <w:r>
        <w:t xml:space="preserve">Александра  </w:t>
      </w:r>
      <w:r>
        <w:rPr>
          <w:spacing w:val="3"/>
        </w:rPr>
        <w:t xml:space="preserve"> </w:t>
      </w:r>
      <w:r>
        <w:t xml:space="preserve">Родченко,  </w:t>
      </w:r>
      <w:r>
        <w:rPr>
          <w:spacing w:val="6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и 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стиль эпохи.</w:t>
      </w:r>
    </w:p>
    <w:p w:rsidR="00213CAD" w:rsidRDefault="003A6A8D" w:rsidP="008936B4">
      <w:pPr>
        <w:pStyle w:val="a3"/>
        <w:keepNext/>
        <w:keepLines/>
        <w:widowControl/>
        <w:tabs>
          <w:tab w:val="left" w:pos="3485"/>
          <w:tab w:val="left" w:pos="5208"/>
          <w:tab w:val="left" w:pos="6482"/>
          <w:tab w:val="left" w:pos="7996"/>
          <w:tab w:val="left" w:pos="8886"/>
        </w:tabs>
        <w:suppressAutoHyphens/>
        <w:ind w:left="0" w:firstLine="680"/>
        <w:contextualSpacing/>
      </w:pPr>
      <w:r>
        <w:t>Возможности</w:t>
      </w:r>
      <w:r w:rsidR="00FA6CA0">
        <w:t xml:space="preserve"> </w:t>
      </w:r>
      <w:r>
        <w:t>компьютерной</w:t>
      </w:r>
      <w:r w:rsidR="00FA6CA0">
        <w:t xml:space="preserve"> </w:t>
      </w:r>
      <w:r>
        <w:t>обработки</w:t>
      </w:r>
      <w:r>
        <w:tab/>
        <w:t>фотографий,</w:t>
      </w:r>
      <w:r w:rsidR="00FA6CA0">
        <w:t xml:space="preserve"> </w:t>
      </w:r>
      <w:r>
        <w:t>задачи</w:t>
      </w:r>
      <w:r w:rsidR="00FA6CA0">
        <w:t xml:space="preserve"> </w:t>
      </w:r>
      <w:r>
        <w:rPr>
          <w:spacing w:val="-1"/>
        </w:rPr>
        <w:t>преобразования</w:t>
      </w:r>
      <w:r>
        <w:rPr>
          <w:spacing w:val="-57"/>
        </w:rPr>
        <w:t xml:space="preserve"> </w:t>
      </w:r>
      <w:r>
        <w:t>фотографий и</w:t>
      </w:r>
      <w:r>
        <w:rPr>
          <w:spacing w:val="1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достоверности.</w:t>
      </w:r>
    </w:p>
    <w:p w:rsidR="00213CAD" w:rsidRDefault="003A6A8D" w:rsidP="008936B4">
      <w:pPr>
        <w:pStyle w:val="a3"/>
        <w:keepNext/>
        <w:keepLines/>
        <w:widowControl/>
        <w:tabs>
          <w:tab w:val="left" w:pos="2930"/>
          <w:tab w:val="left" w:pos="3539"/>
          <w:tab w:val="left" w:pos="4329"/>
          <w:tab w:val="left" w:pos="6380"/>
          <w:tab w:val="left" w:pos="7769"/>
          <w:tab w:val="left" w:pos="8143"/>
          <w:tab w:val="left" w:pos="9407"/>
        </w:tabs>
        <w:suppressAutoHyphens/>
        <w:ind w:left="0" w:firstLine="680"/>
        <w:contextualSpacing/>
      </w:pPr>
      <w:r>
        <w:t>Коллаж</w:t>
      </w:r>
      <w:r w:rsidR="00FA6CA0">
        <w:t xml:space="preserve"> </w:t>
      </w:r>
      <w:r>
        <w:t>как</w:t>
      </w:r>
      <w:r w:rsidR="00FA6CA0">
        <w:t xml:space="preserve"> </w:t>
      </w:r>
      <w:r>
        <w:t>жанр</w:t>
      </w:r>
      <w:r>
        <w:tab/>
        <w:t>художественного</w:t>
      </w:r>
      <w:r w:rsidR="00FA6CA0">
        <w:t xml:space="preserve"> </w:t>
      </w:r>
      <w:r>
        <w:t>творчества</w:t>
      </w:r>
      <w:r w:rsidR="00FA6CA0">
        <w:t xml:space="preserve"> </w:t>
      </w:r>
      <w:r>
        <w:t>с</w:t>
      </w:r>
      <w:r w:rsidR="00FA6CA0">
        <w:t xml:space="preserve"> </w:t>
      </w:r>
      <w:r>
        <w:t>помощью</w:t>
      </w:r>
      <w:r w:rsidR="00FA6CA0">
        <w:t xml:space="preserve"> </w:t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Художественная</w:t>
      </w:r>
      <w:r>
        <w:rPr>
          <w:spacing w:val="25"/>
        </w:rPr>
        <w:t xml:space="preserve"> </w:t>
      </w:r>
      <w:r>
        <w:t>фотография</w:t>
      </w:r>
      <w:r>
        <w:rPr>
          <w:spacing w:val="84"/>
        </w:rPr>
        <w:t xml:space="preserve"> </w:t>
      </w:r>
      <w:r>
        <w:t>как</w:t>
      </w:r>
      <w:r>
        <w:rPr>
          <w:spacing w:val="89"/>
        </w:rPr>
        <w:t xml:space="preserve"> </w:t>
      </w:r>
      <w:r>
        <w:t>авторское</w:t>
      </w:r>
      <w:r>
        <w:rPr>
          <w:spacing w:val="84"/>
        </w:rPr>
        <w:t xml:space="preserve"> </w:t>
      </w:r>
      <w:r>
        <w:t>видение</w:t>
      </w:r>
      <w:r>
        <w:rPr>
          <w:spacing w:val="84"/>
        </w:rPr>
        <w:t xml:space="preserve"> </w:t>
      </w:r>
      <w:r>
        <w:t>мира,</w:t>
      </w:r>
      <w:r>
        <w:rPr>
          <w:spacing w:val="84"/>
        </w:rPr>
        <w:t xml:space="preserve"> </w:t>
      </w:r>
      <w:r>
        <w:t>как</w:t>
      </w:r>
      <w:r>
        <w:rPr>
          <w:spacing w:val="89"/>
        </w:rPr>
        <w:t xml:space="preserve"> </w:t>
      </w:r>
      <w:r>
        <w:t>образ</w:t>
      </w:r>
      <w:r>
        <w:rPr>
          <w:spacing w:val="86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и влияние</w:t>
      </w:r>
      <w:r>
        <w:rPr>
          <w:spacing w:val="-2"/>
        </w:rPr>
        <w:t xml:space="preserve"> </w:t>
      </w:r>
      <w:r>
        <w:t>фотообраза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Изображение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кино.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Ожившее</w:t>
      </w:r>
      <w:r>
        <w:rPr>
          <w:spacing w:val="-3"/>
        </w:rPr>
        <w:t xml:space="preserve"> </w:t>
      </w:r>
      <w:r>
        <w:t>изображение.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кино</w:t>
      </w:r>
      <w:r>
        <w:rPr>
          <w:spacing w:val="-7"/>
        </w:rPr>
        <w:t xml:space="preserve"> </w:t>
      </w:r>
      <w:r>
        <w:t>и его</w:t>
      </w:r>
      <w:r>
        <w:rPr>
          <w:spacing w:val="-7"/>
        </w:rPr>
        <w:t xml:space="preserve"> </w:t>
      </w:r>
      <w:r>
        <w:t>эволюция как</w:t>
      </w:r>
      <w:r>
        <w:rPr>
          <w:spacing w:val="-3"/>
        </w:rPr>
        <w:t xml:space="preserve"> </w:t>
      </w:r>
      <w:r>
        <w:t>искусства.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Синтетическая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пространственно-временного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творческого</w:t>
      </w:r>
      <w:r>
        <w:rPr>
          <w:spacing w:val="51"/>
        </w:rPr>
        <w:t xml:space="preserve"> </w:t>
      </w:r>
      <w:r>
        <w:t>коллектива.</w:t>
      </w:r>
      <w:r>
        <w:rPr>
          <w:spacing w:val="51"/>
        </w:rPr>
        <w:t xml:space="preserve"> </w:t>
      </w:r>
      <w:r>
        <w:t>Сценарист</w:t>
      </w:r>
      <w:r>
        <w:rPr>
          <w:spacing w:val="57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режиссёр</w:t>
      </w:r>
      <w:r>
        <w:rPr>
          <w:spacing w:val="53"/>
        </w:rPr>
        <w:t xml:space="preserve"> </w:t>
      </w:r>
      <w:r>
        <w:t>–</w:t>
      </w:r>
      <w:r>
        <w:rPr>
          <w:spacing w:val="111"/>
        </w:rPr>
        <w:t xml:space="preserve"> </w:t>
      </w:r>
      <w:r>
        <w:t>художник</w:t>
      </w:r>
      <w:r>
        <w:rPr>
          <w:spacing w:val="110"/>
        </w:rPr>
        <w:t xml:space="preserve"> </w:t>
      </w:r>
      <w:r>
        <w:t>–</w:t>
      </w:r>
      <w:r>
        <w:rPr>
          <w:spacing w:val="112"/>
        </w:rPr>
        <w:t xml:space="preserve"> </w:t>
      </w:r>
      <w:r>
        <w:t>оператор</w:t>
      </w:r>
      <w:r>
        <w:rPr>
          <w:spacing w:val="110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фильмом. Сложносоставной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кино.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Монтаж композиционно построенных кадров – основа языка киноискусства.</w:t>
      </w:r>
      <w:r>
        <w:rPr>
          <w:spacing w:val="1"/>
        </w:rPr>
        <w:t xml:space="preserve"> </w:t>
      </w:r>
      <w:r>
        <w:t>Художник-постановщик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команда</w:t>
      </w:r>
      <w:r>
        <w:rPr>
          <w:spacing w:val="15"/>
        </w:rPr>
        <w:t xml:space="preserve"> </w:t>
      </w:r>
      <w:r>
        <w:t>художников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работе</w:t>
      </w:r>
      <w:r>
        <w:rPr>
          <w:spacing w:val="15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созданию</w:t>
      </w:r>
      <w:r>
        <w:rPr>
          <w:spacing w:val="17"/>
        </w:rPr>
        <w:t xml:space="preserve"> </w:t>
      </w:r>
      <w:r>
        <w:t>фильма.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Эскизы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раскадровка,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 образ –</w:t>
      </w:r>
      <w:r>
        <w:rPr>
          <w:spacing w:val="-1"/>
        </w:rPr>
        <w:t xml:space="preserve"> </w:t>
      </w:r>
      <w:r>
        <w:t>видеоряд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фильма.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Создание видеоролика – от замысла до съёмки. Разные жанры – разные задачи в</w:t>
      </w:r>
      <w:r>
        <w:rPr>
          <w:spacing w:val="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видеороликом.</w:t>
      </w:r>
      <w:r>
        <w:rPr>
          <w:spacing w:val="-1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создания видеоролика.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 мультипликации, её</w:t>
      </w:r>
      <w:r>
        <w:rPr>
          <w:spacing w:val="-3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создатели.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Компьютерная  </w:t>
      </w:r>
      <w:r>
        <w:rPr>
          <w:spacing w:val="1"/>
        </w:rPr>
        <w:t xml:space="preserve"> </w:t>
      </w:r>
      <w:r>
        <w:t xml:space="preserve">анимация   на   занятиях   в   школе.  </w:t>
      </w:r>
      <w:r>
        <w:rPr>
          <w:spacing w:val="1"/>
        </w:rPr>
        <w:t xml:space="preserve"> </w:t>
      </w:r>
      <w:r>
        <w:t>Техническое    оборудование</w:t>
      </w:r>
      <w:r>
        <w:rPr>
          <w:spacing w:val="-57"/>
        </w:rPr>
        <w:t xml:space="preserve"> </w:t>
      </w:r>
      <w:r>
        <w:t>и   его</w:t>
      </w:r>
      <w:r>
        <w:rPr>
          <w:spacing w:val="60"/>
        </w:rPr>
        <w:t xml:space="preserve"> </w:t>
      </w:r>
      <w:r>
        <w:t>возможности   для</w:t>
      </w:r>
      <w:r>
        <w:rPr>
          <w:spacing w:val="60"/>
        </w:rPr>
        <w:t xml:space="preserve"> </w:t>
      </w:r>
      <w:r>
        <w:t>создания</w:t>
      </w:r>
      <w:r>
        <w:rPr>
          <w:spacing w:val="60"/>
        </w:rPr>
        <w:t xml:space="preserve"> </w:t>
      </w:r>
      <w:r>
        <w:t>анимации.</w:t>
      </w:r>
      <w:r>
        <w:rPr>
          <w:spacing w:val="60"/>
        </w:rPr>
        <w:t xml:space="preserve"> </w:t>
      </w:r>
      <w:r>
        <w:t>Коллективный   характер   деятельности</w:t>
      </w:r>
      <w:r>
        <w:rPr>
          <w:spacing w:val="1"/>
        </w:rPr>
        <w:t xml:space="preserve"> </w:t>
      </w:r>
      <w:r>
        <w:t>по созданию анимационного фильма. Выбор технологии: пластилиновые мультфильмы,</w:t>
      </w:r>
      <w:r>
        <w:rPr>
          <w:spacing w:val="1"/>
        </w:rPr>
        <w:t xml:space="preserve"> </w:t>
      </w:r>
      <w:r>
        <w:t>бумажная</w:t>
      </w:r>
      <w:r>
        <w:rPr>
          <w:spacing w:val="-1"/>
        </w:rPr>
        <w:t xml:space="preserve"> </w:t>
      </w:r>
      <w:r>
        <w:t>перекладка,</w:t>
      </w:r>
      <w:r>
        <w:rPr>
          <w:spacing w:val="4"/>
        </w:rPr>
        <w:t xml:space="preserve"> </w:t>
      </w:r>
      <w:r>
        <w:t>сыпучая анимация.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художественности.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Изобразительное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телевидении.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Телевидение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 досуга.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инженер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Козьмич</w:t>
      </w:r>
      <w:r>
        <w:rPr>
          <w:spacing w:val="-2"/>
        </w:rPr>
        <w:t xml:space="preserve"> </w:t>
      </w:r>
      <w:r>
        <w:t>Зворыкин.</w:t>
      </w:r>
    </w:p>
    <w:p w:rsidR="00213CAD" w:rsidRDefault="003A6A8D" w:rsidP="008936B4">
      <w:pPr>
        <w:pStyle w:val="a3"/>
        <w:keepNext/>
        <w:keepLines/>
        <w:widowControl/>
        <w:tabs>
          <w:tab w:val="left" w:pos="2795"/>
          <w:tab w:val="left" w:pos="4139"/>
          <w:tab w:val="left" w:pos="6158"/>
          <w:tab w:val="left" w:pos="8422"/>
          <w:tab w:val="left" w:pos="10006"/>
        </w:tabs>
        <w:suppressAutoHyphens/>
        <w:ind w:left="0" w:firstLine="680"/>
        <w:contextualSpacing/>
      </w:pPr>
      <w:r>
        <w:t>Роль телевидения в превращении мира в единое информационное пространство.</w:t>
      </w:r>
      <w:r>
        <w:rPr>
          <w:spacing w:val="1"/>
        </w:rPr>
        <w:t xml:space="preserve"> </w:t>
      </w:r>
      <w:r>
        <w:t>Картина</w:t>
      </w:r>
      <w:r w:rsidR="00FA6CA0">
        <w:t xml:space="preserve"> </w:t>
      </w:r>
      <w:r>
        <w:t>мира,</w:t>
      </w:r>
      <w:r w:rsidR="00FA6CA0">
        <w:t xml:space="preserve"> </w:t>
      </w:r>
      <w:r>
        <w:t>создаваемая</w:t>
      </w:r>
      <w:r w:rsidR="00FA6CA0">
        <w:t xml:space="preserve"> </w:t>
      </w:r>
      <w:r>
        <w:t>телевидением.</w:t>
      </w:r>
      <w:r w:rsidR="00FA6CA0">
        <w:t xml:space="preserve"> </w:t>
      </w:r>
      <w:r>
        <w:t>Прямой</w:t>
      </w:r>
      <w:r w:rsidR="00FA6CA0">
        <w:t xml:space="preserve"> </w:t>
      </w:r>
      <w:r>
        <w:t>эфир</w:t>
      </w:r>
      <w:r w:rsidR="00FA6CA0">
        <w:t xml:space="preserve"> </w:t>
      </w:r>
      <w:r>
        <w:rPr>
          <w:spacing w:val="-58"/>
        </w:rPr>
        <w:t xml:space="preserve"> </w:t>
      </w:r>
      <w:r>
        <w:t>и его</w:t>
      </w:r>
      <w:r>
        <w:rPr>
          <w:spacing w:val="-6"/>
        </w:rPr>
        <w:t xml:space="preserve"> </w:t>
      </w:r>
      <w:r>
        <w:t>значение.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Деятельность художника на телевидении: художники по свету, костюму, гриму,</w:t>
      </w:r>
      <w:r>
        <w:rPr>
          <w:spacing w:val="1"/>
        </w:rPr>
        <w:t xml:space="preserve"> </w:t>
      </w:r>
      <w:r>
        <w:t>сценографический дизайн</w:t>
      </w:r>
      <w:r>
        <w:rPr>
          <w:spacing w:val="1"/>
        </w:rPr>
        <w:t xml:space="preserve"> </w:t>
      </w:r>
      <w:r>
        <w:t>и компьютерная графика.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Школьное   </w:t>
      </w:r>
      <w:r>
        <w:rPr>
          <w:spacing w:val="1"/>
        </w:rPr>
        <w:t xml:space="preserve"> </w:t>
      </w:r>
      <w:r>
        <w:t>телевидение     и     студия     мультимедиа.     Построение     видеоряда</w:t>
      </w:r>
      <w:r>
        <w:rPr>
          <w:spacing w:val="-57"/>
        </w:rPr>
        <w:t xml:space="preserve"> </w:t>
      </w:r>
      <w:r>
        <w:t>и художественного</w:t>
      </w:r>
      <w:r>
        <w:rPr>
          <w:spacing w:val="-1"/>
        </w:rPr>
        <w:t xml:space="preserve"> </w:t>
      </w:r>
      <w:r>
        <w:t>оформления.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Художнические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бытийной</w:t>
      </w:r>
      <w:r>
        <w:rPr>
          <w:spacing w:val="-2"/>
        </w:rPr>
        <w:t xml:space="preserve"> </w:t>
      </w:r>
      <w:r>
        <w:t>жизни.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Роль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его</w:t>
      </w:r>
      <w:r>
        <w:rPr>
          <w:spacing w:val="-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человека.</w:t>
      </w:r>
    </w:p>
    <w:p w:rsidR="00213CAD" w:rsidRPr="00FA6CA0" w:rsidRDefault="003A6A8D" w:rsidP="00FA6CA0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FA6CA0">
        <w:rPr>
          <w:sz w:val="24"/>
        </w:rPr>
        <w:t>Планируемые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результаты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освоения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программы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по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изобразительному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искусству</w:t>
      </w:r>
      <w:r w:rsidRPr="00FA6CA0">
        <w:rPr>
          <w:spacing w:val="-7"/>
          <w:sz w:val="24"/>
        </w:rPr>
        <w:t xml:space="preserve"> </w:t>
      </w:r>
      <w:r w:rsidRPr="00FA6CA0">
        <w:rPr>
          <w:sz w:val="24"/>
        </w:rPr>
        <w:t>на</w:t>
      </w:r>
      <w:r w:rsidRPr="00FA6CA0">
        <w:rPr>
          <w:spacing w:val="3"/>
          <w:sz w:val="24"/>
        </w:rPr>
        <w:t xml:space="preserve"> </w:t>
      </w:r>
      <w:r w:rsidRPr="00FA6CA0">
        <w:rPr>
          <w:sz w:val="24"/>
        </w:rPr>
        <w:t>уровне</w:t>
      </w:r>
      <w:r w:rsidRPr="00FA6CA0">
        <w:rPr>
          <w:spacing w:val="-2"/>
          <w:sz w:val="24"/>
        </w:rPr>
        <w:t xml:space="preserve"> </w:t>
      </w:r>
      <w:r w:rsidRPr="00FA6CA0">
        <w:rPr>
          <w:sz w:val="24"/>
        </w:rPr>
        <w:t>основного</w:t>
      </w:r>
      <w:r w:rsidRPr="00FA6CA0">
        <w:rPr>
          <w:spacing w:val="-1"/>
          <w:sz w:val="24"/>
        </w:rPr>
        <w:t xml:space="preserve"> </w:t>
      </w:r>
      <w:r w:rsidRPr="00FA6CA0">
        <w:rPr>
          <w:sz w:val="24"/>
        </w:rPr>
        <w:t>общего</w:t>
      </w:r>
      <w:r w:rsidRPr="00FA6CA0">
        <w:rPr>
          <w:spacing w:val="-2"/>
          <w:sz w:val="24"/>
        </w:rPr>
        <w:t xml:space="preserve"> </w:t>
      </w:r>
      <w:r w:rsidRPr="00FA6CA0">
        <w:rPr>
          <w:sz w:val="24"/>
        </w:rPr>
        <w:t>образования.</w:t>
      </w:r>
    </w:p>
    <w:p w:rsidR="00213CAD" w:rsidRPr="00FA6CA0" w:rsidRDefault="003A6A8D" w:rsidP="00FA6CA0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FA6CA0">
        <w:rPr>
          <w:sz w:val="24"/>
        </w:rPr>
        <w:t>Личностные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результаты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освоения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федеральной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рабочей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программы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 xml:space="preserve">основного   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общего     образования     по     изобразительному     искусству     достигаются</w:t>
      </w:r>
      <w:r w:rsidRPr="00FA6CA0">
        <w:rPr>
          <w:spacing w:val="-57"/>
          <w:sz w:val="24"/>
        </w:rPr>
        <w:t xml:space="preserve"> </w:t>
      </w:r>
      <w:r w:rsidRPr="00FA6CA0">
        <w:rPr>
          <w:sz w:val="24"/>
        </w:rPr>
        <w:t>в единстве</w:t>
      </w:r>
      <w:r w:rsidRPr="00FA6CA0">
        <w:rPr>
          <w:spacing w:val="3"/>
          <w:sz w:val="24"/>
        </w:rPr>
        <w:t xml:space="preserve"> </w:t>
      </w:r>
      <w:r w:rsidRPr="00FA6CA0">
        <w:rPr>
          <w:sz w:val="24"/>
        </w:rPr>
        <w:t>учебной и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воспитательной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деятельности.</w:t>
      </w:r>
    </w:p>
    <w:p w:rsidR="00213CAD" w:rsidRDefault="003A6A8D" w:rsidP="00FA6CA0">
      <w:pPr>
        <w:pStyle w:val="a3"/>
        <w:keepNext/>
        <w:keepLines/>
        <w:widowControl/>
        <w:tabs>
          <w:tab w:val="left" w:pos="1505"/>
          <w:tab w:val="left" w:pos="2154"/>
          <w:tab w:val="left" w:pos="2579"/>
          <w:tab w:val="left" w:pos="2703"/>
          <w:tab w:val="left" w:pos="3134"/>
          <w:tab w:val="left" w:pos="3658"/>
          <w:tab w:val="left" w:pos="3788"/>
          <w:tab w:val="left" w:pos="4096"/>
          <w:tab w:val="left" w:pos="4441"/>
          <w:tab w:val="left" w:pos="4633"/>
          <w:tab w:val="left" w:pos="4947"/>
          <w:tab w:val="left" w:pos="5212"/>
          <w:tab w:val="left" w:pos="5684"/>
          <w:tab w:val="left" w:pos="6039"/>
          <w:tab w:val="left" w:pos="6370"/>
          <w:tab w:val="left" w:pos="6647"/>
          <w:tab w:val="left" w:pos="6705"/>
          <w:tab w:val="left" w:pos="7348"/>
          <w:tab w:val="left" w:pos="7514"/>
          <w:tab w:val="left" w:pos="8554"/>
          <w:tab w:val="left" w:pos="8697"/>
          <w:tab w:val="left" w:pos="9041"/>
          <w:tab w:val="left" w:pos="9091"/>
          <w:tab w:val="left" w:pos="9228"/>
        </w:tabs>
        <w:suppressAutoHyphens/>
        <w:ind w:left="0" w:firstLine="680"/>
        <w:contextualSpacing/>
      </w:pPr>
      <w:r>
        <w:t>В</w:t>
      </w:r>
      <w:r>
        <w:rPr>
          <w:spacing w:val="18"/>
        </w:rPr>
        <w:t xml:space="preserve"> </w:t>
      </w:r>
      <w:r>
        <w:t>центре</w:t>
      </w:r>
      <w:r>
        <w:rPr>
          <w:spacing w:val="17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изобразительному</w:t>
      </w:r>
      <w:r>
        <w:rPr>
          <w:spacing w:val="13"/>
        </w:rPr>
        <w:t xml:space="preserve"> </w:t>
      </w:r>
      <w:r>
        <w:t>искусству</w:t>
      </w:r>
      <w:r>
        <w:rPr>
          <w:spacing w:val="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ФГОС</w:t>
      </w:r>
      <w:r>
        <w:rPr>
          <w:spacing w:val="-57"/>
        </w:rPr>
        <w:t xml:space="preserve"> </w:t>
      </w:r>
      <w:r w:rsidR="00FA6CA0">
        <w:t xml:space="preserve">общего </w:t>
      </w:r>
      <w:r>
        <w:t>образования</w:t>
      </w:r>
      <w:r>
        <w:tab/>
        <w:t>находится</w:t>
      </w:r>
      <w:r>
        <w:tab/>
        <w:t>личностное</w:t>
      </w:r>
      <w:r>
        <w:tab/>
        <w:t>развитие</w:t>
      </w:r>
      <w:r>
        <w:tab/>
      </w:r>
      <w:r>
        <w:tab/>
        <w:t>обучающихся,</w:t>
      </w:r>
      <w:r>
        <w:tab/>
      </w:r>
      <w:r>
        <w:tab/>
      </w:r>
      <w:r>
        <w:tab/>
        <w:t>приобщение</w:t>
      </w:r>
      <w:r>
        <w:rPr>
          <w:spacing w:val="-57"/>
        </w:rPr>
        <w:t xml:space="preserve"> </w:t>
      </w:r>
      <w:r>
        <w:t>обучающихся к российским традиционным духовным ценностям, социализация личности.</w:t>
      </w:r>
      <w:r>
        <w:rPr>
          <w:spacing w:val="1"/>
        </w:rPr>
        <w:t xml:space="preserve"> </w:t>
      </w:r>
      <w:r>
        <w:t>Программа</w:t>
      </w:r>
      <w:r>
        <w:tab/>
        <w:t>призвана</w:t>
      </w:r>
      <w:r>
        <w:tab/>
      </w:r>
      <w:r w:rsidR="00FA6CA0">
        <w:t xml:space="preserve"> </w:t>
      </w:r>
      <w:r>
        <w:rPr>
          <w:spacing w:val="-1"/>
        </w:rPr>
        <w:t>обеспечить</w:t>
      </w:r>
      <w:r>
        <w:rPr>
          <w:spacing w:val="-1"/>
        </w:rPr>
        <w:tab/>
      </w:r>
      <w:r>
        <w:rPr>
          <w:spacing w:val="-1"/>
        </w:rPr>
        <w:tab/>
      </w:r>
      <w:r>
        <w:t>достижение</w:t>
      </w:r>
      <w:r>
        <w:tab/>
      </w:r>
      <w:r>
        <w:tab/>
        <w:t>обучающимися</w:t>
      </w:r>
      <w:r>
        <w:tab/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8"/>
        </w:rPr>
        <w:t xml:space="preserve"> </w:t>
      </w:r>
      <w:r>
        <w:t>указанных</w:t>
      </w:r>
      <w:r>
        <w:rPr>
          <w:spacing w:val="14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ФГОС</w:t>
      </w:r>
      <w:r>
        <w:rPr>
          <w:spacing w:val="14"/>
        </w:rPr>
        <w:t xml:space="preserve"> </w:t>
      </w:r>
      <w:r>
        <w:t>ООО:</w:t>
      </w:r>
      <w:r>
        <w:rPr>
          <w:spacing w:val="8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основ</w:t>
      </w:r>
      <w:r>
        <w:rPr>
          <w:spacing w:val="15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идентичности,</w:t>
      </w:r>
      <w:r>
        <w:rPr>
          <w:spacing w:val="9"/>
        </w:rPr>
        <w:t xml:space="preserve"> </w:t>
      </w:r>
      <w:r>
        <w:t>ценностные</w:t>
      </w:r>
      <w:r>
        <w:rPr>
          <w:spacing w:val="14"/>
        </w:rPr>
        <w:t xml:space="preserve"> </w:t>
      </w:r>
      <w:r>
        <w:t>установки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социально</w:t>
      </w:r>
      <w:r>
        <w:rPr>
          <w:spacing w:val="5"/>
        </w:rPr>
        <w:t xml:space="preserve"> </w:t>
      </w:r>
      <w:r>
        <w:t>значимые</w:t>
      </w:r>
      <w:r>
        <w:rPr>
          <w:spacing w:val="9"/>
        </w:rPr>
        <w:t xml:space="preserve"> </w:t>
      </w:r>
      <w:r>
        <w:t>качества</w:t>
      </w:r>
      <w:r>
        <w:rPr>
          <w:spacing w:val="9"/>
        </w:rPr>
        <w:t xml:space="preserve"> </w:t>
      </w:r>
      <w:r>
        <w:t>личности,</w:t>
      </w:r>
      <w:r>
        <w:rPr>
          <w:spacing w:val="10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нравственное</w:t>
      </w:r>
      <w:r>
        <w:tab/>
      </w:r>
      <w:r>
        <w:tab/>
      </w:r>
      <w:r>
        <w:tab/>
        <w:t>развитие</w:t>
      </w:r>
      <w:r>
        <w:tab/>
      </w:r>
      <w:r>
        <w:tab/>
      </w:r>
      <w:r>
        <w:tab/>
        <w:t>обучающихся</w:t>
      </w:r>
      <w:r w:rsidR="00FA6CA0">
        <w:t xml:space="preserve"> </w:t>
      </w:r>
      <w:r>
        <w:t>и</w:t>
      </w:r>
      <w:r w:rsidR="00FA6CA0">
        <w:t xml:space="preserve"> </w:t>
      </w:r>
      <w:r>
        <w:t>отношение</w:t>
      </w:r>
      <w:r w:rsidR="00FA6CA0">
        <w:t xml:space="preserve"> </w:t>
      </w:r>
      <w:r>
        <w:tab/>
        <w:t>обучающихся</w:t>
      </w:r>
      <w:r>
        <w:rPr>
          <w:spacing w:val="-57"/>
        </w:rPr>
        <w:t xml:space="preserve"> </w:t>
      </w:r>
      <w:r>
        <w:t>к</w:t>
      </w:r>
      <w:r>
        <w:tab/>
        <w:t>культуре,</w:t>
      </w:r>
      <w:r>
        <w:tab/>
      </w:r>
      <w:r>
        <w:tab/>
        <w:t>мотивацию</w:t>
      </w:r>
      <w:r>
        <w:tab/>
        <w:t>к</w:t>
      </w:r>
      <w:r>
        <w:tab/>
        <w:t>познанию</w:t>
      </w:r>
      <w:r>
        <w:tab/>
        <w:t>и</w:t>
      </w:r>
      <w:r>
        <w:tab/>
        <w:t>обучению,</w:t>
      </w:r>
      <w:r w:rsidR="00FA6CA0">
        <w:t xml:space="preserve"> </w:t>
      </w:r>
      <w:r>
        <w:t>готовность</w:t>
      </w:r>
      <w:r w:rsidR="00FA6CA0">
        <w:t xml:space="preserve"> </w:t>
      </w:r>
      <w:r>
        <w:t>к</w:t>
      </w:r>
      <w:r>
        <w:tab/>
        <w:t>саморазвитию</w:t>
      </w:r>
      <w:r w:rsidR="00FA6CA0">
        <w:t xml:space="preserve"> </w:t>
      </w:r>
      <w:r>
        <w:t>и</w:t>
      </w:r>
      <w:r>
        <w:rPr>
          <w:spacing w:val="-3"/>
        </w:rPr>
        <w:t xml:space="preserve"> </w:t>
      </w:r>
      <w:r>
        <w:t>активному</w:t>
      </w:r>
      <w:r>
        <w:rPr>
          <w:spacing w:val="-5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</w:t>
      </w:r>
      <w:r>
        <w:rPr>
          <w:spacing w:val="-9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3"/>
        </w:numPr>
        <w:tabs>
          <w:tab w:val="left" w:pos="22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213CAD" w:rsidRDefault="003A6A8D" w:rsidP="00FA6CA0">
      <w:pPr>
        <w:pStyle w:val="a3"/>
        <w:keepNext/>
        <w:keepLines/>
        <w:widowControl/>
        <w:suppressAutoHyphens/>
        <w:ind w:left="0" w:firstLine="680"/>
        <w:contextualSpacing/>
      </w:pPr>
      <w:r>
        <w:t>Осуществляется</w:t>
      </w:r>
      <w:r>
        <w:rPr>
          <w:spacing w:val="34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освоение</w:t>
      </w:r>
      <w:r>
        <w:rPr>
          <w:spacing w:val="38"/>
        </w:rPr>
        <w:t xml:space="preserve"> </w:t>
      </w:r>
      <w:r>
        <w:t>обучающимися</w:t>
      </w:r>
      <w:r>
        <w:rPr>
          <w:spacing w:val="39"/>
        </w:rPr>
        <w:t xml:space="preserve"> </w:t>
      </w:r>
      <w:r>
        <w:t>содержания</w:t>
      </w:r>
      <w:r>
        <w:rPr>
          <w:spacing w:val="35"/>
        </w:rPr>
        <w:t xml:space="preserve"> </w:t>
      </w:r>
      <w:r>
        <w:t>традиций,</w:t>
      </w:r>
      <w:r>
        <w:rPr>
          <w:spacing w:val="35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и</w:t>
      </w:r>
      <w:r w:rsidR="00FA6CA0">
        <w:t xml:space="preserve"> </w:t>
      </w:r>
      <w:r>
        <w:t>современного</w:t>
      </w:r>
      <w:r>
        <w:tab/>
        <w:t>развития</w:t>
      </w:r>
      <w:r>
        <w:tab/>
        <w:t>отечественной</w:t>
      </w:r>
      <w:r>
        <w:tab/>
        <w:t>культуры,</w:t>
      </w:r>
      <w:r>
        <w:tab/>
        <w:t>выраженной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 в процессе освоения особенностей и красоты отечественной духовной жизни,</w:t>
      </w:r>
      <w:r>
        <w:rPr>
          <w:spacing w:val="-57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победам,</w:t>
      </w:r>
      <w:r>
        <w:rPr>
          <w:spacing w:val="1"/>
        </w:rPr>
        <w:t xml:space="preserve"> </w:t>
      </w:r>
      <w:r>
        <w:t>торжественным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лирической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житейской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смыслов.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 обучающегося, который учится чувственно-эмоциональному восприятию и</w:t>
      </w:r>
      <w:r>
        <w:rPr>
          <w:spacing w:val="1"/>
        </w:rPr>
        <w:t xml:space="preserve"> </w:t>
      </w:r>
      <w:r>
        <w:t>творческому</w:t>
      </w:r>
      <w:r>
        <w:rPr>
          <w:spacing w:val="-7"/>
        </w:rPr>
        <w:t xml:space="preserve"> </w:t>
      </w:r>
      <w:r>
        <w:t>созиданию художественного</w:t>
      </w:r>
      <w:r>
        <w:rPr>
          <w:spacing w:val="-1"/>
        </w:rPr>
        <w:t xml:space="preserve"> </w:t>
      </w:r>
      <w:r>
        <w:t>образа.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3"/>
        </w:numPr>
        <w:tabs>
          <w:tab w:val="left" w:pos="22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Программа по изобразительному искусству направлена на активное приобщение</w:t>
      </w:r>
      <w:r>
        <w:rPr>
          <w:spacing w:val="1"/>
        </w:rPr>
        <w:t xml:space="preserve"> </w:t>
      </w:r>
      <w:r>
        <w:t xml:space="preserve">обучающихся      </w:t>
      </w:r>
      <w:r>
        <w:rPr>
          <w:spacing w:val="1"/>
        </w:rPr>
        <w:t xml:space="preserve"> </w:t>
      </w:r>
      <w:r>
        <w:t>к        ценностям        мировой        и        отечественной        культуры.</w:t>
      </w:r>
      <w:r>
        <w:rPr>
          <w:spacing w:val="1"/>
        </w:rPr>
        <w:t xml:space="preserve"> </w:t>
      </w:r>
      <w:r>
        <w:t>При этом реализуются задачи социализации и гражданского воспитания обучающегося.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6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изобразительного искусства происходит изучение художественной культуры и 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углубляются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национальных   эстетических   идеалов.   Коллективные   творческие   работы,</w:t>
      </w:r>
      <w:r>
        <w:rPr>
          <w:spacing w:val="-57"/>
        </w:rPr>
        <w:t xml:space="preserve"> </w:t>
      </w:r>
      <w:r>
        <w:t xml:space="preserve">а     также    </w:t>
      </w:r>
      <w:r>
        <w:rPr>
          <w:spacing w:val="1"/>
        </w:rPr>
        <w:t xml:space="preserve"> </w:t>
      </w:r>
      <w:r>
        <w:t xml:space="preserve">участие    </w:t>
      </w:r>
      <w:r>
        <w:rPr>
          <w:spacing w:val="1"/>
        </w:rPr>
        <w:t xml:space="preserve"> </w:t>
      </w:r>
      <w:r>
        <w:t>в     общих     художественных     проектах     создают     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</w:t>
      </w:r>
      <w:r>
        <w:rPr>
          <w:spacing w:val="5"/>
        </w:rPr>
        <w:t xml:space="preserve"> </w:t>
      </w:r>
      <w:r>
        <w:t>ответственности.</w:t>
      </w:r>
    </w:p>
    <w:p w:rsidR="00FA6CA0" w:rsidRPr="00FA6CA0" w:rsidRDefault="003A6A8D" w:rsidP="008936B4">
      <w:pPr>
        <w:pStyle w:val="a4"/>
        <w:keepNext/>
        <w:keepLines/>
        <w:widowControl/>
        <w:numPr>
          <w:ilvl w:val="0"/>
          <w:numId w:val="63"/>
        </w:numPr>
        <w:tabs>
          <w:tab w:val="left" w:pos="2231"/>
          <w:tab w:val="left" w:pos="3469"/>
          <w:tab w:val="left" w:pos="4249"/>
          <w:tab w:val="left" w:pos="6732"/>
          <w:tab w:val="left" w:pos="8727"/>
          <w:tab w:val="left" w:pos="9611"/>
        </w:tabs>
        <w:suppressAutoHyphens/>
        <w:ind w:left="0" w:firstLine="680"/>
        <w:contextualSpacing/>
        <w:jc w:val="both"/>
      </w:pPr>
      <w:r>
        <w:rPr>
          <w:sz w:val="24"/>
        </w:rPr>
        <w:t>Духовно-нравственное</w:t>
      </w:r>
      <w:r w:rsidRPr="00FA6CA0">
        <w:rPr>
          <w:spacing w:val="-8"/>
          <w:sz w:val="24"/>
        </w:rPr>
        <w:t xml:space="preserve"> </w:t>
      </w:r>
      <w:r>
        <w:rPr>
          <w:sz w:val="24"/>
        </w:rPr>
        <w:t>воспитание.</w:t>
      </w:r>
    </w:p>
    <w:p w:rsidR="00213CAD" w:rsidRPr="00FA6CA0" w:rsidRDefault="003A6A8D" w:rsidP="008936B4">
      <w:pPr>
        <w:pStyle w:val="a4"/>
        <w:keepNext/>
        <w:keepLines/>
        <w:widowControl/>
        <w:numPr>
          <w:ilvl w:val="0"/>
          <w:numId w:val="63"/>
        </w:numPr>
        <w:tabs>
          <w:tab w:val="left" w:pos="2231"/>
          <w:tab w:val="left" w:pos="3469"/>
          <w:tab w:val="left" w:pos="4249"/>
          <w:tab w:val="left" w:pos="6732"/>
          <w:tab w:val="left" w:pos="8727"/>
          <w:tab w:val="left" w:pos="9611"/>
        </w:tabs>
        <w:suppressAutoHyphens/>
        <w:ind w:left="0" w:firstLine="680"/>
        <w:contextualSpacing/>
        <w:jc w:val="both"/>
        <w:rPr>
          <w:sz w:val="24"/>
          <w:szCs w:val="24"/>
        </w:rPr>
      </w:pPr>
      <w:r w:rsidRPr="00FA6CA0">
        <w:rPr>
          <w:sz w:val="24"/>
          <w:szCs w:val="24"/>
        </w:rPr>
        <w:lastRenderedPageBreak/>
        <w:t xml:space="preserve">В  </w:t>
      </w:r>
      <w:r w:rsidRPr="00FA6CA0">
        <w:rPr>
          <w:spacing w:val="1"/>
          <w:sz w:val="24"/>
          <w:szCs w:val="24"/>
        </w:rPr>
        <w:t xml:space="preserve"> </w:t>
      </w:r>
      <w:r w:rsidRPr="00FA6CA0">
        <w:rPr>
          <w:sz w:val="24"/>
          <w:szCs w:val="24"/>
        </w:rPr>
        <w:t>искусстве    воплощена    духовная    жизнь    человечества,    концентрирующая</w:t>
      </w:r>
      <w:r w:rsidRPr="00FA6CA0">
        <w:rPr>
          <w:spacing w:val="-57"/>
          <w:sz w:val="24"/>
          <w:szCs w:val="24"/>
        </w:rPr>
        <w:t xml:space="preserve"> </w:t>
      </w:r>
      <w:r w:rsidRPr="00FA6CA0">
        <w:rPr>
          <w:sz w:val="24"/>
          <w:szCs w:val="24"/>
        </w:rPr>
        <w:t>в себе эстетический, художественный и нравственный мировой опыт, раскрытие которого</w:t>
      </w:r>
      <w:r w:rsidRPr="00FA6CA0">
        <w:rPr>
          <w:spacing w:val="1"/>
          <w:sz w:val="24"/>
          <w:szCs w:val="24"/>
        </w:rPr>
        <w:t xml:space="preserve"> </w:t>
      </w:r>
      <w:r w:rsidRPr="00FA6CA0">
        <w:rPr>
          <w:sz w:val="24"/>
          <w:szCs w:val="24"/>
        </w:rPr>
        <w:t xml:space="preserve">составляет      </w:t>
      </w:r>
      <w:r w:rsidRPr="00FA6CA0">
        <w:rPr>
          <w:spacing w:val="1"/>
          <w:sz w:val="24"/>
          <w:szCs w:val="24"/>
        </w:rPr>
        <w:t xml:space="preserve"> </w:t>
      </w:r>
      <w:r w:rsidRPr="00FA6CA0">
        <w:rPr>
          <w:sz w:val="24"/>
          <w:szCs w:val="24"/>
        </w:rPr>
        <w:t xml:space="preserve">суть      </w:t>
      </w:r>
      <w:r w:rsidRPr="00FA6CA0">
        <w:rPr>
          <w:spacing w:val="1"/>
          <w:sz w:val="24"/>
          <w:szCs w:val="24"/>
        </w:rPr>
        <w:t xml:space="preserve"> </w:t>
      </w:r>
      <w:r w:rsidRPr="00FA6CA0">
        <w:rPr>
          <w:sz w:val="24"/>
          <w:szCs w:val="24"/>
        </w:rPr>
        <w:t>учебного        предмета.        Учебные        задания        направлены</w:t>
      </w:r>
      <w:r w:rsidRPr="00FA6CA0">
        <w:rPr>
          <w:spacing w:val="1"/>
          <w:sz w:val="24"/>
          <w:szCs w:val="24"/>
        </w:rPr>
        <w:t xml:space="preserve"> </w:t>
      </w:r>
      <w:r w:rsidRPr="00FA6CA0">
        <w:rPr>
          <w:sz w:val="24"/>
          <w:szCs w:val="24"/>
        </w:rPr>
        <w:t>на развитие внутреннего мира обучающегося и воспитание его эмоционально-образной,</w:t>
      </w:r>
      <w:r w:rsidRPr="00FA6CA0">
        <w:rPr>
          <w:spacing w:val="1"/>
          <w:sz w:val="24"/>
          <w:szCs w:val="24"/>
        </w:rPr>
        <w:t xml:space="preserve"> </w:t>
      </w:r>
      <w:r w:rsidRPr="00FA6CA0">
        <w:rPr>
          <w:sz w:val="24"/>
          <w:szCs w:val="24"/>
        </w:rPr>
        <w:t>чувственной сферы. Развитие творческого потенциала способствует росту самосознания</w:t>
      </w:r>
      <w:r w:rsidRPr="00FA6CA0">
        <w:rPr>
          <w:spacing w:val="1"/>
          <w:sz w:val="24"/>
          <w:szCs w:val="24"/>
        </w:rPr>
        <w:t xml:space="preserve"> </w:t>
      </w:r>
      <w:r w:rsidRPr="00FA6CA0">
        <w:rPr>
          <w:sz w:val="24"/>
          <w:szCs w:val="24"/>
        </w:rPr>
        <w:t>обучающегося,</w:t>
      </w:r>
      <w:r w:rsidRPr="00FA6CA0">
        <w:rPr>
          <w:spacing w:val="1"/>
          <w:sz w:val="24"/>
          <w:szCs w:val="24"/>
        </w:rPr>
        <w:t xml:space="preserve"> </w:t>
      </w:r>
      <w:r w:rsidRPr="00FA6CA0">
        <w:rPr>
          <w:sz w:val="24"/>
          <w:szCs w:val="24"/>
        </w:rPr>
        <w:t>осознанию</w:t>
      </w:r>
      <w:r w:rsidRPr="00FA6CA0">
        <w:rPr>
          <w:spacing w:val="1"/>
          <w:sz w:val="24"/>
          <w:szCs w:val="24"/>
        </w:rPr>
        <w:t xml:space="preserve"> </w:t>
      </w:r>
      <w:r w:rsidRPr="00FA6CA0">
        <w:rPr>
          <w:sz w:val="24"/>
          <w:szCs w:val="24"/>
        </w:rPr>
        <w:t>себя</w:t>
      </w:r>
      <w:r w:rsidRPr="00FA6CA0">
        <w:rPr>
          <w:spacing w:val="1"/>
          <w:sz w:val="24"/>
          <w:szCs w:val="24"/>
        </w:rPr>
        <w:t xml:space="preserve"> </w:t>
      </w:r>
      <w:r w:rsidRPr="00FA6CA0">
        <w:rPr>
          <w:sz w:val="24"/>
          <w:szCs w:val="24"/>
        </w:rPr>
        <w:t>как</w:t>
      </w:r>
      <w:r w:rsidRPr="00FA6CA0">
        <w:rPr>
          <w:spacing w:val="1"/>
          <w:sz w:val="24"/>
          <w:szCs w:val="24"/>
        </w:rPr>
        <w:t xml:space="preserve"> </w:t>
      </w:r>
      <w:r w:rsidRPr="00FA6CA0">
        <w:rPr>
          <w:sz w:val="24"/>
          <w:szCs w:val="24"/>
        </w:rPr>
        <w:t>личности</w:t>
      </w:r>
      <w:r w:rsidRPr="00FA6CA0">
        <w:rPr>
          <w:spacing w:val="1"/>
          <w:sz w:val="24"/>
          <w:szCs w:val="24"/>
        </w:rPr>
        <w:t xml:space="preserve"> </w:t>
      </w:r>
      <w:r w:rsidRPr="00FA6CA0">
        <w:rPr>
          <w:sz w:val="24"/>
          <w:szCs w:val="24"/>
        </w:rPr>
        <w:t>и</w:t>
      </w:r>
      <w:r w:rsidRPr="00FA6CA0">
        <w:rPr>
          <w:spacing w:val="1"/>
          <w:sz w:val="24"/>
          <w:szCs w:val="24"/>
        </w:rPr>
        <w:t xml:space="preserve"> </w:t>
      </w:r>
      <w:r w:rsidRPr="00FA6CA0">
        <w:rPr>
          <w:sz w:val="24"/>
          <w:szCs w:val="24"/>
        </w:rPr>
        <w:t>члена</w:t>
      </w:r>
      <w:r w:rsidRPr="00FA6CA0">
        <w:rPr>
          <w:spacing w:val="1"/>
          <w:sz w:val="24"/>
          <w:szCs w:val="24"/>
        </w:rPr>
        <w:t xml:space="preserve"> </w:t>
      </w:r>
      <w:r w:rsidRPr="00FA6CA0">
        <w:rPr>
          <w:sz w:val="24"/>
          <w:szCs w:val="24"/>
        </w:rPr>
        <w:t>общества.</w:t>
      </w:r>
      <w:r w:rsidRPr="00FA6CA0">
        <w:rPr>
          <w:spacing w:val="1"/>
          <w:sz w:val="24"/>
          <w:szCs w:val="24"/>
        </w:rPr>
        <w:t xml:space="preserve"> </w:t>
      </w:r>
      <w:r w:rsidRPr="00FA6CA0">
        <w:rPr>
          <w:sz w:val="24"/>
          <w:szCs w:val="24"/>
        </w:rPr>
        <w:t>Ценностно-</w:t>
      </w:r>
      <w:r w:rsidRPr="00FA6CA0">
        <w:rPr>
          <w:spacing w:val="1"/>
          <w:sz w:val="24"/>
          <w:szCs w:val="24"/>
        </w:rPr>
        <w:t xml:space="preserve"> </w:t>
      </w:r>
      <w:r w:rsidRPr="00FA6CA0">
        <w:rPr>
          <w:sz w:val="24"/>
          <w:szCs w:val="24"/>
        </w:rPr>
        <w:t>ориентационная</w:t>
      </w:r>
      <w:r w:rsidRPr="00FA6CA0">
        <w:rPr>
          <w:sz w:val="24"/>
          <w:szCs w:val="24"/>
        </w:rPr>
        <w:tab/>
        <w:t>и</w:t>
      </w:r>
      <w:r w:rsidRPr="00FA6CA0">
        <w:rPr>
          <w:sz w:val="24"/>
          <w:szCs w:val="24"/>
        </w:rPr>
        <w:tab/>
        <w:t>коммуникативная</w:t>
      </w:r>
      <w:r w:rsidRPr="00FA6CA0">
        <w:rPr>
          <w:sz w:val="24"/>
          <w:szCs w:val="24"/>
        </w:rPr>
        <w:tab/>
        <w:t>деятельность</w:t>
      </w:r>
      <w:r w:rsidRPr="00FA6CA0">
        <w:rPr>
          <w:sz w:val="24"/>
          <w:szCs w:val="24"/>
        </w:rPr>
        <w:tab/>
        <w:t>на</w:t>
      </w:r>
      <w:r w:rsidRPr="00FA6CA0">
        <w:rPr>
          <w:sz w:val="24"/>
          <w:szCs w:val="24"/>
        </w:rPr>
        <w:tab/>
        <w:t>занятиях</w:t>
      </w:r>
      <w:r w:rsidRPr="00FA6CA0">
        <w:rPr>
          <w:spacing w:val="-58"/>
          <w:sz w:val="24"/>
          <w:szCs w:val="24"/>
        </w:rPr>
        <w:t xml:space="preserve"> </w:t>
      </w:r>
      <w:r w:rsidRPr="00FA6CA0">
        <w:rPr>
          <w:sz w:val="24"/>
          <w:szCs w:val="24"/>
        </w:rPr>
        <w:t>по</w:t>
      </w:r>
      <w:r w:rsidRPr="00FA6CA0">
        <w:rPr>
          <w:spacing w:val="1"/>
          <w:sz w:val="24"/>
          <w:szCs w:val="24"/>
        </w:rPr>
        <w:t xml:space="preserve"> </w:t>
      </w:r>
      <w:r w:rsidRPr="00FA6CA0">
        <w:rPr>
          <w:sz w:val="24"/>
          <w:szCs w:val="24"/>
        </w:rPr>
        <w:t>изобразительному</w:t>
      </w:r>
      <w:r w:rsidRPr="00FA6CA0">
        <w:rPr>
          <w:spacing w:val="1"/>
          <w:sz w:val="24"/>
          <w:szCs w:val="24"/>
        </w:rPr>
        <w:t xml:space="preserve"> </w:t>
      </w:r>
      <w:r w:rsidRPr="00FA6CA0">
        <w:rPr>
          <w:sz w:val="24"/>
          <w:szCs w:val="24"/>
        </w:rPr>
        <w:t>искусству</w:t>
      </w:r>
      <w:r w:rsidRPr="00FA6CA0">
        <w:rPr>
          <w:spacing w:val="1"/>
          <w:sz w:val="24"/>
          <w:szCs w:val="24"/>
        </w:rPr>
        <w:t xml:space="preserve"> </w:t>
      </w:r>
      <w:r w:rsidRPr="00FA6CA0">
        <w:rPr>
          <w:sz w:val="24"/>
          <w:szCs w:val="24"/>
        </w:rPr>
        <w:t>способствует</w:t>
      </w:r>
      <w:r w:rsidRPr="00FA6CA0">
        <w:rPr>
          <w:spacing w:val="1"/>
          <w:sz w:val="24"/>
          <w:szCs w:val="24"/>
        </w:rPr>
        <w:t xml:space="preserve"> </w:t>
      </w:r>
      <w:r w:rsidRPr="00FA6CA0">
        <w:rPr>
          <w:sz w:val="24"/>
          <w:szCs w:val="24"/>
        </w:rPr>
        <w:t>освоению</w:t>
      </w:r>
      <w:r w:rsidRPr="00FA6CA0">
        <w:rPr>
          <w:spacing w:val="1"/>
          <w:sz w:val="24"/>
          <w:szCs w:val="24"/>
        </w:rPr>
        <w:t xml:space="preserve"> </w:t>
      </w:r>
      <w:r w:rsidRPr="00FA6CA0">
        <w:rPr>
          <w:sz w:val="24"/>
          <w:szCs w:val="24"/>
        </w:rPr>
        <w:t>базовых</w:t>
      </w:r>
      <w:r w:rsidRPr="00FA6CA0">
        <w:rPr>
          <w:spacing w:val="1"/>
          <w:sz w:val="24"/>
          <w:szCs w:val="24"/>
        </w:rPr>
        <w:t xml:space="preserve"> </w:t>
      </w:r>
      <w:r w:rsidRPr="00FA6CA0">
        <w:rPr>
          <w:sz w:val="24"/>
          <w:szCs w:val="24"/>
        </w:rPr>
        <w:t>ценностей</w:t>
      </w:r>
      <w:r w:rsidRPr="00FA6CA0">
        <w:rPr>
          <w:spacing w:val="1"/>
          <w:sz w:val="24"/>
          <w:szCs w:val="24"/>
        </w:rPr>
        <w:t xml:space="preserve"> </w:t>
      </w:r>
      <w:r w:rsidRPr="00FA6CA0">
        <w:rPr>
          <w:sz w:val="24"/>
          <w:szCs w:val="24"/>
        </w:rPr>
        <w:t>–</w:t>
      </w:r>
      <w:r w:rsidRPr="00FA6CA0">
        <w:rPr>
          <w:spacing w:val="1"/>
          <w:sz w:val="24"/>
          <w:szCs w:val="24"/>
        </w:rPr>
        <w:t xml:space="preserve"> </w:t>
      </w:r>
      <w:r w:rsidRPr="00FA6CA0">
        <w:rPr>
          <w:sz w:val="24"/>
          <w:szCs w:val="24"/>
        </w:rPr>
        <w:t xml:space="preserve">формированию  </w:t>
      </w:r>
      <w:r w:rsidRPr="00FA6CA0">
        <w:rPr>
          <w:spacing w:val="1"/>
          <w:sz w:val="24"/>
          <w:szCs w:val="24"/>
        </w:rPr>
        <w:t xml:space="preserve"> </w:t>
      </w:r>
      <w:r w:rsidRPr="00FA6CA0">
        <w:rPr>
          <w:sz w:val="24"/>
          <w:szCs w:val="24"/>
        </w:rPr>
        <w:t xml:space="preserve">отношения  </w:t>
      </w:r>
      <w:r w:rsidRPr="00FA6CA0">
        <w:rPr>
          <w:spacing w:val="1"/>
          <w:sz w:val="24"/>
          <w:szCs w:val="24"/>
        </w:rPr>
        <w:t xml:space="preserve"> </w:t>
      </w:r>
      <w:r w:rsidRPr="00FA6CA0">
        <w:rPr>
          <w:sz w:val="24"/>
          <w:szCs w:val="24"/>
        </w:rPr>
        <w:t xml:space="preserve">к  </w:t>
      </w:r>
      <w:r w:rsidRPr="00FA6CA0">
        <w:rPr>
          <w:spacing w:val="1"/>
          <w:sz w:val="24"/>
          <w:szCs w:val="24"/>
        </w:rPr>
        <w:t xml:space="preserve"> </w:t>
      </w:r>
      <w:r w:rsidRPr="00FA6CA0">
        <w:rPr>
          <w:sz w:val="24"/>
          <w:szCs w:val="24"/>
        </w:rPr>
        <w:t>миру,    жизни,    человеку,    семье,    труду,    культуре</w:t>
      </w:r>
      <w:r w:rsidRPr="00FA6CA0">
        <w:rPr>
          <w:spacing w:val="1"/>
          <w:sz w:val="24"/>
          <w:szCs w:val="24"/>
        </w:rPr>
        <w:t xml:space="preserve"> </w:t>
      </w:r>
      <w:r w:rsidRPr="00FA6CA0">
        <w:rPr>
          <w:sz w:val="24"/>
          <w:szCs w:val="24"/>
        </w:rPr>
        <w:t>как духовному богатству общества и важному условию ощущения человеком полноты</w:t>
      </w:r>
      <w:r w:rsidRPr="00FA6CA0">
        <w:rPr>
          <w:spacing w:val="1"/>
          <w:sz w:val="24"/>
          <w:szCs w:val="24"/>
        </w:rPr>
        <w:t xml:space="preserve"> </w:t>
      </w:r>
      <w:r w:rsidRPr="00FA6CA0">
        <w:rPr>
          <w:sz w:val="24"/>
          <w:szCs w:val="24"/>
        </w:rPr>
        <w:t>проживаемой жизни.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3"/>
        </w:numPr>
        <w:tabs>
          <w:tab w:val="left" w:pos="22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воспитание.</w:t>
      </w:r>
    </w:p>
    <w:p w:rsidR="00213CAD" w:rsidRDefault="003A6A8D" w:rsidP="008936B4">
      <w:pPr>
        <w:pStyle w:val="a3"/>
        <w:keepNext/>
        <w:keepLines/>
        <w:widowControl/>
        <w:tabs>
          <w:tab w:val="left" w:pos="3029"/>
          <w:tab w:val="left" w:pos="5028"/>
          <w:tab w:val="left" w:pos="6178"/>
          <w:tab w:val="left" w:pos="8237"/>
          <w:tab w:val="left" w:pos="9163"/>
        </w:tabs>
        <w:suppressAutoHyphens/>
        <w:ind w:left="0" w:firstLine="680"/>
        <w:contextualSpacing/>
      </w:pPr>
      <w:r>
        <w:t xml:space="preserve">Эстетическое   </w:t>
      </w:r>
      <w:r>
        <w:rPr>
          <w:spacing w:val="1"/>
        </w:rPr>
        <w:t xml:space="preserve"> </w:t>
      </w:r>
      <w:r>
        <w:t xml:space="preserve">(от   </w:t>
      </w:r>
      <w:r>
        <w:rPr>
          <w:spacing w:val="1"/>
        </w:rPr>
        <w:t xml:space="preserve"> </w:t>
      </w:r>
      <w:r>
        <w:t>греч.     aisthetikos     –     чувствующий,     чувственный)     –</w:t>
      </w:r>
      <w:r>
        <w:rPr>
          <w:spacing w:val="1"/>
        </w:rPr>
        <w:t xml:space="preserve"> </w:t>
      </w:r>
      <w:r>
        <w:t>это воспитание чувственной сферы обучающегося на основе всего спектра эстетических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безобразное,</w:t>
      </w:r>
      <w:r>
        <w:rPr>
          <w:spacing w:val="1"/>
        </w:rPr>
        <w:t xml:space="preserve"> </w:t>
      </w:r>
      <w:r>
        <w:t>трагическое,</w:t>
      </w:r>
      <w:r>
        <w:rPr>
          <w:spacing w:val="1"/>
        </w:rPr>
        <w:t xml:space="preserve"> </w:t>
      </w:r>
      <w:r>
        <w:t>комическое,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низменное.</w:t>
      </w:r>
      <w:r>
        <w:rPr>
          <w:spacing w:val="-57"/>
        </w:rPr>
        <w:t xml:space="preserve"> </w:t>
      </w:r>
      <w:r>
        <w:t>Искусство</w:t>
      </w:r>
      <w:r>
        <w:tab/>
        <w:t>понимается</w:t>
      </w:r>
      <w:r w:rsidR="00FA6CA0">
        <w:t xml:space="preserve"> </w:t>
      </w:r>
      <w:r>
        <w:t>как</w:t>
      </w:r>
      <w:r w:rsidR="00FA6CA0">
        <w:t xml:space="preserve"> </w:t>
      </w:r>
      <w:r>
        <w:t>воплощение</w:t>
      </w:r>
      <w:r w:rsidR="00FA6CA0">
        <w:t xml:space="preserve"> </w:t>
      </w:r>
      <w:r>
        <w:t>в</w:t>
      </w:r>
      <w:r w:rsidR="00FA6CA0">
        <w:t xml:space="preserve"> </w:t>
      </w:r>
      <w:r>
        <w:t>изображении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веры,</w:t>
      </w:r>
      <w:r>
        <w:rPr>
          <w:spacing w:val="1"/>
        </w:rPr>
        <w:t xml:space="preserve"> </w:t>
      </w:r>
      <w:r>
        <w:t>надежд,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83"/>
        </w:rPr>
        <w:t xml:space="preserve"> </w:t>
      </w:r>
      <w:r>
        <w:t xml:space="preserve">формированию  </w:t>
      </w:r>
      <w:r>
        <w:rPr>
          <w:spacing w:val="23"/>
        </w:rPr>
        <w:t xml:space="preserve"> </w:t>
      </w:r>
      <w:r>
        <w:t xml:space="preserve">ценностных  </w:t>
      </w:r>
      <w:r>
        <w:rPr>
          <w:spacing w:val="22"/>
        </w:rPr>
        <w:t xml:space="preserve"> </w:t>
      </w:r>
      <w:r>
        <w:t xml:space="preserve">ориентаций  </w:t>
      </w:r>
      <w:r>
        <w:rPr>
          <w:spacing w:val="24"/>
        </w:rPr>
        <w:t xml:space="preserve"> </w:t>
      </w:r>
      <w:r>
        <w:t xml:space="preserve">обучающихся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>отношении</w:t>
      </w:r>
      <w:r>
        <w:rPr>
          <w:spacing w:val="-58"/>
        </w:rPr>
        <w:t xml:space="preserve"> </w:t>
      </w:r>
      <w:r>
        <w:t>к окружающим людям, стремлению к их пониманию, отношению к семье, к мирной жизни</w:t>
      </w:r>
      <w:r>
        <w:rPr>
          <w:spacing w:val="-57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главному     </w:t>
      </w:r>
      <w:r>
        <w:rPr>
          <w:spacing w:val="1"/>
        </w:rPr>
        <w:t xml:space="preserve"> </w:t>
      </w:r>
      <w:r>
        <w:t xml:space="preserve">принципу     </w:t>
      </w:r>
      <w:r>
        <w:rPr>
          <w:spacing w:val="1"/>
        </w:rPr>
        <w:t xml:space="preserve"> </w:t>
      </w:r>
      <w:r>
        <w:t xml:space="preserve">человеческого     </w:t>
      </w:r>
      <w:r>
        <w:rPr>
          <w:spacing w:val="1"/>
        </w:rPr>
        <w:t xml:space="preserve"> </w:t>
      </w:r>
      <w:r>
        <w:t>общежития,       к       самому       себе</w:t>
      </w:r>
      <w:r>
        <w:rPr>
          <w:spacing w:val="1"/>
        </w:rPr>
        <w:t xml:space="preserve"> </w:t>
      </w:r>
      <w:r>
        <w:t>как самореализующейся и ответственной личности, способной к позитивному действию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труду, искусству,</w:t>
      </w:r>
      <w:r>
        <w:rPr>
          <w:spacing w:val="-1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3"/>
        </w:numPr>
        <w:tabs>
          <w:tab w:val="left" w:pos="22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деятельности.</w:t>
      </w:r>
    </w:p>
    <w:p w:rsidR="00213CAD" w:rsidRDefault="003A6A8D" w:rsidP="008936B4">
      <w:pPr>
        <w:pStyle w:val="a3"/>
        <w:keepNext/>
        <w:keepLines/>
        <w:widowControl/>
        <w:tabs>
          <w:tab w:val="left" w:pos="3295"/>
          <w:tab w:val="left" w:pos="5349"/>
          <w:tab w:val="left" w:pos="6239"/>
          <w:tab w:val="left" w:pos="7933"/>
          <w:tab w:val="left" w:pos="9578"/>
        </w:tabs>
        <w:suppressAutoHyphens/>
        <w:ind w:left="0" w:firstLine="680"/>
        <w:contextualSpacing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6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 xml:space="preserve">искусством  </w:t>
      </w:r>
      <w:r>
        <w:rPr>
          <w:spacing w:val="1"/>
        </w:rPr>
        <w:t xml:space="preserve"> </w:t>
      </w:r>
      <w:r>
        <w:t>ставятся    задачи    воспитания    наблюдательности    –    умений    активно,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Воспитывается эмоционально окрашенный интерес к жизни. Навыки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tab/>
        <w:t>развиваются</w:t>
      </w:r>
      <w:r>
        <w:tab/>
        <w:t>в</w:t>
      </w:r>
      <w:r>
        <w:tab/>
        <w:t>процессе</w:t>
      </w:r>
      <w:r>
        <w:tab/>
        <w:t>учебных</w:t>
      </w:r>
      <w:r>
        <w:tab/>
        <w:t>проектов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 направленности.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3"/>
        </w:numPr>
        <w:tabs>
          <w:tab w:val="left" w:pos="22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 действий, 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 воспитывается в процессе художественно-эстетического наблюдения природы, её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в произведениях</w:t>
      </w:r>
      <w:r>
        <w:rPr>
          <w:spacing w:val="-1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 личной художественно-творческой</w:t>
      </w:r>
      <w:r>
        <w:rPr>
          <w:spacing w:val="-1"/>
        </w:rPr>
        <w:t xml:space="preserve"> </w:t>
      </w:r>
      <w:r>
        <w:t>работе.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3"/>
        </w:numPr>
        <w:tabs>
          <w:tab w:val="left" w:pos="22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213CAD" w:rsidRDefault="003A6A8D" w:rsidP="00FA6CA0">
      <w:pPr>
        <w:pStyle w:val="a3"/>
        <w:keepNext/>
        <w:keepLines/>
        <w:widowControl/>
        <w:suppressAutoHyphens/>
        <w:ind w:left="0" w:firstLine="680"/>
        <w:contextualSpacing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 xml:space="preserve">художественных   </w:t>
      </w:r>
      <w:r>
        <w:rPr>
          <w:spacing w:val="1"/>
        </w:rPr>
        <w:t xml:space="preserve"> </w:t>
      </w:r>
      <w:r>
        <w:t>материалов     и     специфики     каждого    из     них.     Эта     трудовая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смысловая   деятельность   формирует   такие   качества,   как   навыки   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 реального жизненного пространства и его оформления, удовлетворение от</w:t>
      </w:r>
      <w:r>
        <w:rPr>
          <w:spacing w:val="-5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39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результату,</w:t>
      </w:r>
      <w:r>
        <w:rPr>
          <w:spacing w:val="44"/>
        </w:rPr>
        <w:t xml:space="preserve"> </w:t>
      </w:r>
      <w:r>
        <w:t>понимание</w:t>
      </w:r>
      <w:r>
        <w:rPr>
          <w:spacing w:val="43"/>
        </w:rPr>
        <w:t xml:space="preserve"> </w:t>
      </w:r>
      <w:r>
        <w:t>эстетики</w:t>
      </w:r>
      <w:r>
        <w:rPr>
          <w:spacing w:val="46"/>
        </w:rPr>
        <w:t xml:space="preserve"> </w:t>
      </w:r>
      <w:r>
        <w:t>трудовой</w:t>
      </w:r>
      <w:r>
        <w:rPr>
          <w:spacing w:val="46"/>
        </w:rPr>
        <w:t xml:space="preserve"> </w:t>
      </w:r>
      <w:r>
        <w:t>деятельности.</w:t>
      </w:r>
      <w:r>
        <w:rPr>
          <w:spacing w:val="44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46"/>
        </w:rPr>
        <w:t xml:space="preserve"> </w:t>
      </w:r>
      <w:r>
        <w:t>умения</w:t>
      </w:r>
      <w:r w:rsidR="00FA6CA0"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определённым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3"/>
        </w:rPr>
        <w:t xml:space="preserve"> </w:t>
      </w:r>
      <w:r>
        <w:t>программы.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3"/>
        </w:numPr>
        <w:tabs>
          <w:tab w:val="left" w:pos="22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Воспитывающая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предметно-эстетическая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среда.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 процессе художественно-эстетического воспитания обучающихся имеет значение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потребителями)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создания и оформления пространства в соответствии с задачами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как и сам образ предметно-пространственной среды общеобразовательной</w:t>
      </w:r>
      <w:r>
        <w:rPr>
          <w:spacing w:val="1"/>
        </w:rPr>
        <w:t xml:space="preserve"> </w:t>
      </w:r>
      <w:r>
        <w:t>организации, оказывает активное воспитательное воздействие и влияет на 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-1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ориентаций и восприятие</w:t>
      </w:r>
      <w:r>
        <w:rPr>
          <w:spacing w:val="-3"/>
        </w:rPr>
        <w:t xml:space="preserve"> </w:t>
      </w:r>
      <w:r>
        <w:t>жизни обучающихся.</w:t>
      </w:r>
    </w:p>
    <w:p w:rsidR="00213CAD" w:rsidRPr="00FA6CA0" w:rsidRDefault="003A6A8D" w:rsidP="00FA6CA0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FA6CA0">
        <w:rPr>
          <w:sz w:val="24"/>
        </w:rPr>
        <w:lastRenderedPageBreak/>
        <w:t>В   результате   освоения   программы   по   изобразительному   искусству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на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уровне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основного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общего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образования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у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обучающегося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будут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сформированы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познавательные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универсальные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учебные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действия,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коммуникативные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универсальные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учебные</w:t>
      </w:r>
      <w:r w:rsidRPr="00FA6CA0">
        <w:rPr>
          <w:spacing w:val="2"/>
          <w:sz w:val="24"/>
        </w:rPr>
        <w:t xml:space="preserve"> </w:t>
      </w:r>
      <w:r w:rsidRPr="00FA6CA0">
        <w:rPr>
          <w:sz w:val="24"/>
        </w:rPr>
        <w:t>действия,</w:t>
      </w:r>
      <w:r w:rsidRPr="00FA6CA0">
        <w:rPr>
          <w:spacing w:val="-1"/>
          <w:sz w:val="24"/>
        </w:rPr>
        <w:t xml:space="preserve"> </w:t>
      </w:r>
      <w:r w:rsidRPr="00FA6CA0">
        <w:rPr>
          <w:sz w:val="24"/>
        </w:rPr>
        <w:t>регулятивные</w:t>
      </w:r>
      <w:r w:rsidRPr="00FA6CA0">
        <w:rPr>
          <w:spacing w:val="2"/>
          <w:sz w:val="24"/>
        </w:rPr>
        <w:t xml:space="preserve"> </w:t>
      </w:r>
      <w:r w:rsidRPr="00FA6CA0">
        <w:rPr>
          <w:sz w:val="24"/>
        </w:rPr>
        <w:t>универсальные</w:t>
      </w:r>
      <w:r w:rsidRPr="00FA6CA0">
        <w:rPr>
          <w:spacing w:val="2"/>
          <w:sz w:val="24"/>
        </w:rPr>
        <w:t xml:space="preserve"> </w:t>
      </w:r>
      <w:r w:rsidRPr="00FA6CA0">
        <w:rPr>
          <w:sz w:val="24"/>
        </w:rPr>
        <w:t>учебные</w:t>
      </w:r>
      <w:r w:rsidRPr="00FA6CA0">
        <w:rPr>
          <w:spacing w:val="2"/>
          <w:sz w:val="24"/>
        </w:rPr>
        <w:t xml:space="preserve"> </w:t>
      </w:r>
      <w:r w:rsidRPr="00FA6CA0">
        <w:rPr>
          <w:sz w:val="24"/>
        </w:rPr>
        <w:t>действия.</w:t>
      </w:r>
    </w:p>
    <w:p w:rsidR="00213CAD" w:rsidRPr="00FA6CA0" w:rsidRDefault="003A6A8D" w:rsidP="00FA6CA0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A6CA0">
        <w:rPr>
          <w:sz w:val="24"/>
        </w:rPr>
        <w:t>У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обучающегося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будут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сформированы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следующие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пространственные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представления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и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сенсорные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способности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как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часть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универсальных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познавательных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учебных</w:t>
      </w:r>
      <w:r w:rsidRPr="00FA6CA0">
        <w:rPr>
          <w:spacing w:val="-1"/>
          <w:sz w:val="24"/>
        </w:rPr>
        <w:t xml:space="preserve"> </w:t>
      </w:r>
      <w:r w:rsidRPr="00FA6CA0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</w:t>
      </w:r>
      <w:r>
        <w:rPr>
          <w:spacing w:val="-5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пространственные</w:t>
      </w:r>
      <w:r>
        <w:rPr>
          <w:spacing w:val="-2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основаниям;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предмета, конструкции;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-6"/>
        </w:rPr>
        <w:t xml:space="preserve"> </w:t>
      </w:r>
      <w:r>
        <w:t>положение</w:t>
      </w:r>
      <w:r>
        <w:rPr>
          <w:spacing w:val="-7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пространстве;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составной конструкции;</w:t>
      </w:r>
    </w:p>
    <w:p w:rsidR="00213CAD" w:rsidRDefault="003A6A8D" w:rsidP="008936B4">
      <w:pPr>
        <w:pStyle w:val="a3"/>
        <w:keepNext/>
        <w:keepLines/>
        <w:widowControl/>
        <w:tabs>
          <w:tab w:val="left" w:pos="3570"/>
          <w:tab w:val="left" w:pos="4809"/>
          <w:tab w:val="left" w:pos="6028"/>
          <w:tab w:val="left" w:pos="7626"/>
          <w:tab w:val="left" w:pos="9260"/>
        </w:tabs>
        <w:suppressAutoHyphens/>
        <w:ind w:left="0" w:firstLine="680"/>
        <w:contextualSpacing/>
      </w:pPr>
      <w:r>
        <w:t>анализировать</w:t>
      </w:r>
      <w:r w:rsidR="00FA6CA0">
        <w:t xml:space="preserve"> </w:t>
      </w:r>
      <w:r>
        <w:t>структуру</w:t>
      </w:r>
      <w:r>
        <w:tab/>
        <w:t>предмета,</w:t>
      </w:r>
      <w:r>
        <w:tab/>
        <w:t>конструкции,</w:t>
      </w:r>
      <w:r>
        <w:tab/>
        <w:t>пространства,</w:t>
      </w:r>
      <w:r w:rsidR="00FA6CA0">
        <w:t xml:space="preserve"> </w:t>
      </w:r>
      <w:r>
        <w:t>зрительного</w:t>
      </w:r>
      <w:r>
        <w:rPr>
          <w:spacing w:val="-57"/>
        </w:rPr>
        <w:t xml:space="preserve"> </w:t>
      </w:r>
      <w:r>
        <w:t>образа;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структурировать</w:t>
      </w:r>
      <w:r>
        <w:rPr>
          <w:spacing w:val="-5"/>
        </w:rPr>
        <w:t xml:space="preserve"> </w:t>
      </w:r>
      <w:r>
        <w:t>предметно-пространственные</w:t>
      </w:r>
      <w:r>
        <w:rPr>
          <w:spacing w:val="-6"/>
        </w:rPr>
        <w:t xml:space="preserve"> </w:t>
      </w:r>
      <w:r>
        <w:t>явления;</w:t>
      </w:r>
    </w:p>
    <w:p w:rsidR="00213CAD" w:rsidRDefault="003A6A8D" w:rsidP="008936B4">
      <w:pPr>
        <w:pStyle w:val="a3"/>
        <w:keepNext/>
        <w:keepLines/>
        <w:widowControl/>
        <w:tabs>
          <w:tab w:val="left" w:pos="3604"/>
          <w:tab w:val="left" w:pos="5917"/>
          <w:tab w:val="left" w:pos="7660"/>
          <w:tab w:val="left" w:pos="8714"/>
          <w:tab w:val="left" w:pos="9813"/>
        </w:tabs>
        <w:suppressAutoHyphens/>
        <w:ind w:left="0" w:firstLine="680"/>
        <w:contextualSpacing/>
      </w:pPr>
      <w:r>
        <w:t>сопоставлять</w:t>
      </w:r>
      <w:r w:rsidR="00FA6CA0">
        <w:t xml:space="preserve"> </w:t>
      </w:r>
      <w:r>
        <w:t>пропорциональное</w:t>
      </w:r>
      <w:r w:rsidR="00FA6CA0">
        <w:t xml:space="preserve"> </w:t>
      </w:r>
      <w:r>
        <w:t>соотношение</w:t>
      </w:r>
      <w:r>
        <w:tab/>
        <w:t>частей</w:t>
      </w:r>
      <w:r>
        <w:tab/>
        <w:t>внутри</w:t>
      </w:r>
      <w:r w:rsidR="00FA6CA0">
        <w:t xml:space="preserve"> </w:t>
      </w:r>
      <w:r>
        <w:t>целого</w:t>
      </w:r>
      <w:r>
        <w:rPr>
          <w:spacing w:val="-57"/>
        </w:rPr>
        <w:t xml:space="preserve"> </w:t>
      </w:r>
      <w:r>
        <w:t>и предметов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абстрагировать</w:t>
      </w:r>
      <w:r>
        <w:rPr>
          <w:spacing w:val="15"/>
        </w:rPr>
        <w:t xml:space="preserve"> </w:t>
      </w:r>
      <w:r>
        <w:t>образ</w:t>
      </w:r>
      <w:r>
        <w:rPr>
          <w:spacing w:val="14"/>
        </w:rPr>
        <w:t xml:space="preserve"> </w:t>
      </w:r>
      <w:r>
        <w:t>реальности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построении</w:t>
      </w:r>
      <w:r>
        <w:rPr>
          <w:spacing w:val="16"/>
        </w:rPr>
        <w:t xml:space="preserve"> </w:t>
      </w:r>
      <w:r>
        <w:t>плоской</w:t>
      </w:r>
      <w:r>
        <w:rPr>
          <w:spacing w:val="1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пространственной</w:t>
      </w:r>
      <w:r>
        <w:rPr>
          <w:spacing w:val="-57"/>
        </w:rPr>
        <w:t xml:space="preserve"> </w:t>
      </w:r>
      <w:r>
        <w:t>композиции.</w:t>
      </w:r>
    </w:p>
    <w:p w:rsidR="00213CAD" w:rsidRPr="00FA6CA0" w:rsidRDefault="003A6A8D" w:rsidP="00FA6CA0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A6CA0">
        <w:rPr>
          <w:sz w:val="24"/>
        </w:rPr>
        <w:t>У</w:t>
      </w:r>
      <w:r w:rsidRPr="00FA6CA0">
        <w:rPr>
          <w:spacing w:val="13"/>
          <w:sz w:val="24"/>
        </w:rPr>
        <w:t xml:space="preserve"> </w:t>
      </w:r>
      <w:r w:rsidRPr="00FA6CA0">
        <w:rPr>
          <w:sz w:val="24"/>
        </w:rPr>
        <w:t>обучающегося</w:t>
      </w:r>
      <w:r w:rsidRPr="00FA6CA0">
        <w:rPr>
          <w:spacing w:val="18"/>
          <w:sz w:val="24"/>
        </w:rPr>
        <w:t xml:space="preserve"> </w:t>
      </w:r>
      <w:r w:rsidRPr="00FA6CA0">
        <w:rPr>
          <w:sz w:val="24"/>
        </w:rPr>
        <w:t>будут</w:t>
      </w:r>
      <w:r w:rsidRPr="00FA6CA0">
        <w:rPr>
          <w:spacing w:val="14"/>
          <w:sz w:val="24"/>
        </w:rPr>
        <w:t xml:space="preserve"> </w:t>
      </w:r>
      <w:r w:rsidRPr="00FA6CA0">
        <w:rPr>
          <w:sz w:val="24"/>
        </w:rPr>
        <w:t>сформированы</w:t>
      </w:r>
      <w:r w:rsidRPr="00FA6CA0">
        <w:rPr>
          <w:spacing w:val="17"/>
          <w:sz w:val="24"/>
        </w:rPr>
        <w:t xml:space="preserve"> </w:t>
      </w:r>
      <w:r w:rsidRPr="00FA6CA0">
        <w:rPr>
          <w:sz w:val="24"/>
        </w:rPr>
        <w:t>следующие</w:t>
      </w:r>
      <w:r w:rsidRPr="00FA6CA0">
        <w:rPr>
          <w:spacing w:val="13"/>
          <w:sz w:val="24"/>
        </w:rPr>
        <w:t xml:space="preserve"> </w:t>
      </w:r>
      <w:r w:rsidRPr="00FA6CA0">
        <w:rPr>
          <w:sz w:val="24"/>
        </w:rPr>
        <w:t>базовые</w:t>
      </w:r>
      <w:r w:rsidRPr="00FA6CA0">
        <w:rPr>
          <w:spacing w:val="12"/>
          <w:sz w:val="24"/>
        </w:rPr>
        <w:t xml:space="preserve"> </w:t>
      </w:r>
      <w:r w:rsidRPr="00FA6CA0">
        <w:rPr>
          <w:sz w:val="24"/>
        </w:rPr>
        <w:t>логические</w:t>
      </w:r>
      <w:r w:rsidRPr="00FA6CA0">
        <w:rPr>
          <w:spacing w:val="13"/>
          <w:sz w:val="24"/>
        </w:rPr>
        <w:t xml:space="preserve"> </w:t>
      </w:r>
      <w:r w:rsidRPr="00FA6CA0">
        <w:rPr>
          <w:sz w:val="24"/>
        </w:rPr>
        <w:t>и</w:t>
      </w:r>
      <w:r w:rsidRPr="00FA6CA0">
        <w:rPr>
          <w:spacing w:val="-57"/>
          <w:sz w:val="24"/>
        </w:rPr>
        <w:t xml:space="preserve"> </w:t>
      </w:r>
      <w:r w:rsidRPr="00FA6CA0">
        <w:rPr>
          <w:sz w:val="24"/>
        </w:rPr>
        <w:t>исследовательские</w:t>
      </w:r>
      <w:r w:rsidRPr="00FA6CA0">
        <w:rPr>
          <w:spacing w:val="-7"/>
          <w:sz w:val="24"/>
        </w:rPr>
        <w:t xml:space="preserve"> </w:t>
      </w:r>
      <w:r w:rsidRPr="00FA6CA0">
        <w:rPr>
          <w:sz w:val="24"/>
        </w:rPr>
        <w:t>действия</w:t>
      </w:r>
      <w:r w:rsidRPr="00FA6CA0">
        <w:rPr>
          <w:spacing w:val="-5"/>
          <w:sz w:val="24"/>
        </w:rPr>
        <w:t xml:space="preserve"> </w:t>
      </w:r>
      <w:r w:rsidRPr="00FA6CA0">
        <w:rPr>
          <w:sz w:val="24"/>
        </w:rPr>
        <w:t>как</w:t>
      </w:r>
      <w:r w:rsidRPr="00FA6CA0">
        <w:rPr>
          <w:spacing w:val="-7"/>
          <w:sz w:val="24"/>
        </w:rPr>
        <w:t xml:space="preserve"> </w:t>
      </w:r>
      <w:r w:rsidRPr="00FA6CA0">
        <w:rPr>
          <w:sz w:val="24"/>
        </w:rPr>
        <w:t>часть</w:t>
      </w:r>
      <w:r w:rsidRPr="00FA6CA0">
        <w:rPr>
          <w:spacing w:val="6"/>
          <w:sz w:val="24"/>
        </w:rPr>
        <w:t xml:space="preserve"> </w:t>
      </w:r>
      <w:r w:rsidRPr="00FA6CA0">
        <w:rPr>
          <w:sz w:val="24"/>
        </w:rPr>
        <w:t>универсальных</w:t>
      </w:r>
      <w:r w:rsidRPr="00FA6CA0">
        <w:rPr>
          <w:spacing w:val="-5"/>
          <w:sz w:val="24"/>
        </w:rPr>
        <w:t xml:space="preserve"> </w:t>
      </w:r>
      <w:r w:rsidRPr="00FA6CA0">
        <w:rPr>
          <w:sz w:val="24"/>
        </w:rPr>
        <w:t>познавательных</w:t>
      </w:r>
      <w:r w:rsidRPr="00FA6CA0">
        <w:rPr>
          <w:spacing w:val="-2"/>
          <w:sz w:val="24"/>
        </w:rPr>
        <w:t xml:space="preserve"> </w:t>
      </w:r>
      <w:r w:rsidRPr="00FA6CA0">
        <w:rPr>
          <w:sz w:val="24"/>
        </w:rPr>
        <w:t>учебных</w:t>
      </w:r>
      <w:r w:rsidRPr="00FA6CA0">
        <w:rPr>
          <w:spacing w:val="-1"/>
          <w:sz w:val="24"/>
        </w:rPr>
        <w:t xml:space="preserve"> </w:t>
      </w:r>
      <w:r w:rsidRPr="00FA6CA0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характеризовать</w:t>
      </w:r>
      <w:r>
        <w:rPr>
          <w:spacing w:val="35"/>
        </w:rPr>
        <w:t xml:space="preserve"> </w:t>
      </w:r>
      <w:r>
        <w:t>существенные</w:t>
      </w:r>
      <w:r>
        <w:rPr>
          <w:spacing w:val="33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явлений</w:t>
      </w:r>
      <w:r>
        <w:rPr>
          <w:spacing w:val="32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сопоставлять,</w:t>
      </w:r>
      <w:r>
        <w:rPr>
          <w:spacing w:val="27"/>
        </w:rPr>
        <w:t xml:space="preserve"> </w:t>
      </w:r>
      <w:r>
        <w:t>анализировать,</w:t>
      </w:r>
      <w:r>
        <w:rPr>
          <w:spacing w:val="27"/>
        </w:rPr>
        <w:t xml:space="preserve"> </w:t>
      </w:r>
      <w:r>
        <w:t>сравнивать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позиций</w:t>
      </w:r>
      <w:r>
        <w:rPr>
          <w:spacing w:val="28"/>
        </w:rPr>
        <w:t xml:space="preserve"> </w:t>
      </w:r>
      <w:r>
        <w:t>эстетических</w:t>
      </w:r>
      <w:r>
        <w:rPr>
          <w:spacing w:val="-57"/>
        </w:rPr>
        <w:t xml:space="preserve"> </w:t>
      </w:r>
      <w:r>
        <w:t>категорий явления искусства</w:t>
      </w:r>
      <w:r>
        <w:rPr>
          <w:spacing w:val="-2"/>
        </w:rPr>
        <w:t xml:space="preserve"> </w:t>
      </w:r>
      <w:r>
        <w:t>и действительности;</w:t>
      </w:r>
    </w:p>
    <w:p w:rsidR="00213CAD" w:rsidRDefault="003A6A8D" w:rsidP="00FA6CA0">
      <w:pPr>
        <w:pStyle w:val="a3"/>
        <w:keepNext/>
        <w:keepLines/>
        <w:widowControl/>
        <w:tabs>
          <w:tab w:val="left" w:pos="4034"/>
          <w:tab w:val="left" w:pos="5712"/>
          <w:tab w:val="left" w:pos="6995"/>
          <w:tab w:val="left" w:pos="7510"/>
          <w:tab w:val="left" w:pos="8404"/>
          <w:tab w:val="left" w:pos="8863"/>
        </w:tabs>
        <w:suppressAutoHyphens/>
        <w:ind w:left="0" w:firstLine="680"/>
        <w:contextualSpacing/>
      </w:pPr>
      <w:r>
        <w:t>классифицировать</w:t>
      </w:r>
      <w:r w:rsidR="00FA6CA0">
        <w:t xml:space="preserve"> </w:t>
      </w:r>
      <w:r>
        <w:t>произведения</w:t>
      </w:r>
      <w:r w:rsidR="00FA6CA0">
        <w:t xml:space="preserve"> </w:t>
      </w:r>
      <w:r>
        <w:t>искусства</w:t>
      </w:r>
      <w:r w:rsidR="00FA6CA0">
        <w:t xml:space="preserve"> </w:t>
      </w:r>
      <w:r>
        <w:t>по</w:t>
      </w:r>
      <w:r w:rsidR="00FA6CA0">
        <w:t xml:space="preserve"> </w:t>
      </w:r>
      <w:r>
        <w:t>видам</w:t>
      </w:r>
      <w:r w:rsidR="00FA6CA0">
        <w:t xml:space="preserve"> </w:t>
      </w:r>
      <w:r>
        <w:t>и,</w:t>
      </w:r>
      <w:r w:rsidR="00FA6CA0">
        <w:t xml:space="preserve"> </w:t>
      </w:r>
      <w:r>
        <w:t>соответственно,</w:t>
      </w:r>
      <w:r w:rsidR="00FA6CA0">
        <w:t xml:space="preserve"> </w:t>
      </w:r>
      <w:r>
        <w:t>по</w:t>
      </w:r>
      <w:r>
        <w:rPr>
          <w:spacing w:val="-7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в жизни людей;</w:t>
      </w:r>
    </w:p>
    <w:p w:rsidR="00213CAD" w:rsidRDefault="003A6A8D" w:rsidP="008936B4">
      <w:pPr>
        <w:pStyle w:val="a3"/>
        <w:keepNext/>
        <w:keepLines/>
        <w:widowControl/>
        <w:tabs>
          <w:tab w:val="left" w:pos="2699"/>
          <w:tab w:val="left" w:pos="4957"/>
          <w:tab w:val="left" w:pos="5921"/>
          <w:tab w:val="left" w:pos="6440"/>
          <w:tab w:val="left" w:pos="7299"/>
          <w:tab w:val="left" w:pos="9457"/>
        </w:tabs>
        <w:suppressAutoHyphens/>
        <w:ind w:left="0" w:firstLine="680"/>
        <w:contextualSpacing/>
      </w:pPr>
      <w:r>
        <w:t>ставить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4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вести</w:t>
      </w:r>
      <w:r w:rsidR="00FA6CA0">
        <w:t xml:space="preserve"> </w:t>
      </w:r>
      <w:r>
        <w:t>исследовательскую</w:t>
      </w:r>
      <w:r w:rsidR="00FA6CA0">
        <w:t xml:space="preserve"> </w:t>
      </w:r>
      <w:r>
        <w:t>работу</w:t>
      </w:r>
      <w:r w:rsidR="00FA6CA0">
        <w:t xml:space="preserve"> </w:t>
      </w:r>
      <w:r>
        <w:t>по</w:t>
      </w:r>
      <w:r w:rsidR="00FA6CA0">
        <w:t xml:space="preserve"> </w:t>
      </w:r>
      <w:r>
        <w:t>сбору</w:t>
      </w:r>
      <w:r w:rsidR="00FA6CA0">
        <w:t xml:space="preserve"> </w:t>
      </w:r>
      <w:r>
        <w:t>информационного</w:t>
      </w:r>
      <w:r w:rsidR="00FA6CA0">
        <w:t xml:space="preserve"> </w:t>
      </w:r>
      <w:r>
        <w:rPr>
          <w:spacing w:val="-1"/>
        </w:rPr>
        <w:t>материала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</w:t>
      </w:r>
      <w:r>
        <w:rPr>
          <w:spacing w:val="-6"/>
        </w:rPr>
        <w:t xml:space="preserve"> </w:t>
      </w:r>
      <w:r>
        <w:t>установленной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теме;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 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по результатам наблюдения</w:t>
      </w:r>
      <w:r>
        <w:rPr>
          <w:spacing w:val="-57"/>
        </w:rPr>
        <w:t xml:space="preserve"> </w:t>
      </w:r>
      <w:r>
        <w:t>или исследования, аргументированно</w:t>
      </w:r>
      <w:r>
        <w:rPr>
          <w:spacing w:val="-7"/>
        </w:rPr>
        <w:t xml:space="preserve"> </w:t>
      </w:r>
      <w:r>
        <w:t>защищать свои позиции.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</w:t>
      </w:r>
      <w:r>
        <w:rPr>
          <w:spacing w:val="65"/>
        </w:rPr>
        <w:t xml:space="preserve"> </w:t>
      </w:r>
      <w:r>
        <w:t xml:space="preserve">обучающегося  </w:t>
      </w:r>
      <w:r>
        <w:rPr>
          <w:spacing w:val="8"/>
        </w:rPr>
        <w:t xml:space="preserve"> </w:t>
      </w:r>
      <w:r>
        <w:t xml:space="preserve">будут  </w:t>
      </w:r>
      <w:r>
        <w:rPr>
          <w:spacing w:val="9"/>
        </w:rPr>
        <w:t xml:space="preserve"> </w:t>
      </w:r>
      <w:r>
        <w:t xml:space="preserve">сформированы  </w:t>
      </w:r>
      <w:r>
        <w:rPr>
          <w:spacing w:val="2"/>
        </w:rPr>
        <w:t xml:space="preserve"> </w:t>
      </w:r>
      <w:r>
        <w:t xml:space="preserve">следующие  </w:t>
      </w:r>
      <w:r>
        <w:rPr>
          <w:spacing w:val="7"/>
        </w:rPr>
        <w:t xml:space="preserve"> </w:t>
      </w:r>
      <w:r>
        <w:t xml:space="preserve">умения  </w:t>
      </w:r>
      <w:r>
        <w:rPr>
          <w:spacing w:val="4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 как</w:t>
      </w:r>
      <w:r>
        <w:rPr>
          <w:spacing w:val="-3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 действий:</w:t>
      </w:r>
    </w:p>
    <w:p w:rsidR="00213CAD" w:rsidRDefault="00FA6CA0" w:rsidP="008936B4">
      <w:pPr>
        <w:pStyle w:val="a3"/>
        <w:keepNext/>
        <w:keepLines/>
        <w:widowControl/>
        <w:tabs>
          <w:tab w:val="left" w:pos="3474"/>
          <w:tab w:val="left" w:pos="4813"/>
          <w:tab w:val="left" w:pos="5888"/>
          <w:tab w:val="left" w:pos="6252"/>
          <w:tab w:val="left" w:pos="6882"/>
          <w:tab w:val="left" w:pos="7711"/>
          <w:tab w:val="left" w:pos="9275"/>
        </w:tabs>
        <w:suppressAutoHyphens/>
        <w:ind w:left="0" w:firstLine="680"/>
        <w:contextualSpacing/>
      </w:pPr>
      <w:r>
        <w:t>И</w:t>
      </w:r>
      <w:r w:rsidR="003A6A8D">
        <w:t>спользовать</w:t>
      </w:r>
      <w:r>
        <w:t xml:space="preserve"> </w:t>
      </w:r>
      <w:r w:rsidR="003A6A8D">
        <w:t>различные</w:t>
      </w:r>
      <w:r w:rsidR="003A6A8D">
        <w:tab/>
        <w:t>методы,</w:t>
      </w:r>
      <w:r w:rsidR="003A6A8D">
        <w:tab/>
        <w:t>в</w:t>
      </w:r>
      <w:r w:rsidR="003A6A8D">
        <w:tab/>
        <w:t>том</w:t>
      </w:r>
      <w:r w:rsidR="003A6A8D">
        <w:tab/>
        <w:t>числе</w:t>
      </w:r>
      <w:r w:rsidR="003A6A8D">
        <w:tab/>
        <w:t>электронные</w:t>
      </w:r>
      <w:r>
        <w:t xml:space="preserve"> </w:t>
      </w:r>
      <w:r w:rsidR="003A6A8D">
        <w:t>технологии,</w:t>
      </w:r>
      <w:r w:rsidR="003A6A8D">
        <w:rPr>
          <w:spacing w:val="-57"/>
        </w:rPr>
        <w:t xml:space="preserve"> </w:t>
      </w:r>
      <w:r w:rsidR="003A6A8D">
        <w:t>для</w:t>
      </w:r>
      <w:r w:rsidR="003A6A8D">
        <w:rPr>
          <w:spacing w:val="-4"/>
        </w:rPr>
        <w:t xml:space="preserve"> </w:t>
      </w:r>
      <w:r w:rsidR="003A6A8D">
        <w:t>поиска</w:t>
      </w:r>
      <w:r w:rsidR="003A6A8D">
        <w:rPr>
          <w:spacing w:val="-5"/>
        </w:rPr>
        <w:t xml:space="preserve"> </w:t>
      </w:r>
      <w:r w:rsidR="003A6A8D">
        <w:t>и</w:t>
      </w:r>
      <w:r w:rsidR="003A6A8D">
        <w:rPr>
          <w:spacing w:val="-2"/>
        </w:rPr>
        <w:t xml:space="preserve"> </w:t>
      </w:r>
      <w:r w:rsidR="003A6A8D">
        <w:t>отбора</w:t>
      </w:r>
      <w:r w:rsidR="003A6A8D">
        <w:rPr>
          <w:spacing w:val="-5"/>
        </w:rPr>
        <w:t xml:space="preserve"> </w:t>
      </w:r>
      <w:r w:rsidR="003A6A8D">
        <w:t>информации</w:t>
      </w:r>
      <w:r w:rsidR="003A6A8D">
        <w:rPr>
          <w:spacing w:val="-1"/>
        </w:rPr>
        <w:t xml:space="preserve"> </w:t>
      </w:r>
      <w:r w:rsidR="003A6A8D">
        <w:t>на</w:t>
      </w:r>
      <w:r w:rsidR="003A6A8D">
        <w:rPr>
          <w:spacing w:val="-5"/>
        </w:rPr>
        <w:t xml:space="preserve"> </w:t>
      </w:r>
      <w:r w:rsidR="003A6A8D">
        <w:t>основе образовательных</w:t>
      </w:r>
      <w:r w:rsidR="003A6A8D">
        <w:rPr>
          <w:spacing w:val="-3"/>
        </w:rPr>
        <w:t xml:space="preserve"> </w:t>
      </w:r>
      <w:r w:rsidR="003A6A8D">
        <w:t>задач</w:t>
      </w:r>
      <w:r w:rsidR="003A6A8D">
        <w:rPr>
          <w:spacing w:val="-4"/>
        </w:rPr>
        <w:t xml:space="preserve"> </w:t>
      </w:r>
      <w:r w:rsidR="003A6A8D">
        <w:t>и</w:t>
      </w:r>
      <w:r w:rsidR="003A6A8D">
        <w:rPr>
          <w:spacing w:val="-2"/>
        </w:rPr>
        <w:t xml:space="preserve"> </w:t>
      </w:r>
      <w:r w:rsidR="003A6A8D">
        <w:t>заданных</w:t>
      </w:r>
      <w:r w:rsidR="003A6A8D">
        <w:rPr>
          <w:spacing w:val="-2"/>
        </w:rPr>
        <w:t xml:space="preserve"> </w:t>
      </w:r>
      <w:r w:rsidR="003A6A8D">
        <w:t>критериев;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-6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</w:t>
      </w:r>
      <w:r>
        <w:rPr>
          <w:spacing w:val="-6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электронными учебными</w:t>
      </w:r>
      <w:r>
        <w:rPr>
          <w:spacing w:val="-4"/>
        </w:rPr>
        <w:t xml:space="preserve"> </w:t>
      </w:r>
      <w:r>
        <w:t>пособиями</w:t>
      </w:r>
      <w:r>
        <w:rPr>
          <w:spacing w:val="-4"/>
        </w:rPr>
        <w:t xml:space="preserve"> </w:t>
      </w:r>
      <w:r>
        <w:t>и учебниками;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14"/>
        </w:rPr>
        <w:t xml:space="preserve"> </w:t>
      </w:r>
      <w:r>
        <w:t xml:space="preserve">представленную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произведениях  </w:t>
      </w:r>
      <w:r>
        <w:rPr>
          <w:spacing w:val="53"/>
        </w:rPr>
        <w:t xml:space="preserve"> </w:t>
      </w:r>
      <w:r>
        <w:t xml:space="preserve">искусства,  </w:t>
      </w:r>
      <w:r>
        <w:rPr>
          <w:spacing w:val="52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текстах,  </w:t>
      </w:r>
      <w:r>
        <w:rPr>
          <w:spacing w:val="53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и схемах;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</w:t>
      </w:r>
      <w:r>
        <w:rPr>
          <w:spacing w:val="89"/>
        </w:rPr>
        <w:t xml:space="preserve"> </w:t>
      </w:r>
      <w:r>
        <w:t xml:space="preserve">готовить  </w:t>
      </w:r>
      <w:r>
        <w:rPr>
          <w:spacing w:val="33"/>
        </w:rPr>
        <w:t xml:space="preserve"> </w:t>
      </w:r>
      <w:r>
        <w:t xml:space="preserve">информацию  </w:t>
      </w:r>
      <w:r>
        <w:rPr>
          <w:spacing w:val="34"/>
        </w:rPr>
        <w:t xml:space="preserve"> </w:t>
      </w:r>
      <w:r>
        <w:t xml:space="preserve">на  </w:t>
      </w:r>
      <w:r>
        <w:rPr>
          <w:spacing w:val="32"/>
        </w:rPr>
        <w:t xml:space="preserve"> </w:t>
      </w:r>
      <w:r>
        <w:t xml:space="preserve">заданную  </w:t>
      </w:r>
      <w:r>
        <w:rPr>
          <w:spacing w:val="34"/>
        </w:rPr>
        <w:t xml:space="preserve"> </w:t>
      </w:r>
      <w:r>
        <w:t xml:space="preserve">или  </w:t>
      </w:r>
      <w:r>
        <w:rPr>
          <w:spacing w:val="35"/>
        </w:rPr>
        <w:t xml:space="preserve"> </w:t>
      </w:r>
      <w:r>
        <w:t xml:space="preserve">выбранную  </w:t>
      </w:r>
      <w:r>
        <w:rPr>
          <w:spacing w:val="33"/>
        </w:rPr>
        <w:t xml:space="preserve"> </w:t>
      </w:r>
      <w:r>
        <w:t>тему</w:t>
      </w:r>
      <w:r>
        <w:rPr>
          <w:spacing w:val="-58"/>
        </w:rPr>
        <w:t xml:space="preserve"> </w:t>
      </w:r>
      <w:r>
        <w:t>в различных видах её представления: в рисунках и эскизах, тексте, таблицах, схемах,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презентациях.</w:t>
      </w:r>
    </w:p>
    <w:p w:rsidR="00213CAD" w:rsidRPr="00FA6CA0" w:rsidRDefault="003A6A8D" w:rsidP="00FA6CA0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A6CA0">
        <w:rPr>
          <w:sz w:val="24"/>
        </w:rPr>
        <w:t>У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обучающегося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будут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сформированы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следующие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универсальные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коммуникативные</w:t>
      </w:r>
      <w:r w:rsidRPr="00FA6CA0">
        <w:rPr>
          <w:spacing w:val="-3"/>
          <w:sz w:val="24"/>
        </w:rPr>
        <w:t xml:space="preserve"> </w:t>
      </w:r>
      <w:r w:rsidRPr="00FA6CA0">
        <w:rPr>
          <w:sz w:val="24"/>
        </w:rPr>
        <w:t>действия: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 искусство в качестве особого языка общения – межличностного (автор –</w:t>
      </w:r>
      <w:r>
        <w:rPr>
          <w:spacing w:val="1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поколениями, между</w:t>
      </w:r>
      <w:r>
        <w:rPr>
          <w:spacing w:val="-6"/>
        </w:rPr>
        <w:t xml:space="preserve"> </w:t>
      </w:r>
      <w:r>
        <w:t>народами;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воспринимать</w:t>
      </w:r>
      <w:r>
        <w:rPr>
          <w:spacing w:val="61"/>
        </w:rPr>
        <w:t xml:space="preserve"> </w:t>
      </w:r>
      <w:r>
        <w:t>и   формулировать   суждения,</w:t>
      </w:r>
      <w:r>
        <w:rPr>
          <w:spacing w:val="60"/>
        </w:rPr>
        <w:t xml:space="preserve"> </w:t>
      </w:r>
      <w:r>
        <w:t>выражать   эмоции   в   соответствии</w:t>
      </w:r>
      <w:r>
        <w:rPr>
          <w:spacing w:val="-57"/>
        </w:rPr>
        <w:t xml:space="preserve"> </w:t>
      </w:r>
      <w:r>
        <w:t xml:space="preserve">с   целями   и  </w:t>
      </w:r>
      <w:r>
        <w:rPr>
          <w:spacing w:val="1"/>
        </w:rPr>
        <w:t xml:space="preserve"> </w:t>
      </w:r>
      <w:r>
        <w:t xml:space="preserve">условиями  </w:t>
      </w:r>
      <w:r>
        <w:rPr>
          <w:spacing w:val="1"/>
        </w:rPr>
        <w:t xml:space="preserve"> </w:t>
      </w:r>
      <w:r>
        <w:t>общения,   развивая   способность    к   эмпатии   и    опираясь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окружающих;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вести</w:t>
      </w:r>
      <w:r>
        <w:rPr>
          <w:spacing w:val="39"/>
        </w:rPr>
        <w:t xml:space="preserve"> </w:t>
      </w:r>
      <w:r>
        <w:t>диалог</w:t>
      </w:r>
      <w:r>
        <w:rPr>
          <w:spacing w:val="98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участвовать</w:t>
      </w:r>
      <w:r>
        <w:rPr>
          <w:spacing w:val="98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дискуссии,</w:t>
      </w:r>
      <w:r>
        <w:rPr>
          <w:spacing w:val="97"/>
        </w:rPr>
        <w:t xml:space="preserve"> </w:t>
      </w:r>
      <w:r>
        <w:t>проявляя</w:t>
      </w:r>
      <w:r>
        <w:rPr>
          <w:spacing w:val="102"/>
        </w:rPr>
        <w:t xml:space="preserve"> </w:t>
      </w:r>
      <w:r>
        <w:t>уважительное</w:t>
      </w:r>
      <w:r>
        <w:rPr>
          <w:spacing w:val="96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оппонентам, сопоставлять свои суждения с суждениями участников общения, выявляя и</w:t>
      </w:r>
      <w:r>
        <w:rPr>
          <w:spacing w:val="1"/>
        </w:rPr>
        <w:t xml:space="preserve"> </w:t>
      </w:r>
      <w:r>
        <w:t>корректно, доказательно отстаивая свои позиции в оценке и понимании обсуждаемого</w:t>
      </w:r>
      <w:r>
        <w:rPr>
          <w:spacing w:val="1"/>
        </w:rPr>
        <w:t xml:space="preserve"> </w:t>
      </w:r>
      <w:r>
        <w:t>явления, находить общее решение и разрешать конфликты на основе общих позиций и</w:t>
      </w:r>
      <w:r>
        <w:rPr>
          <w:spacing w:val="1"/>
        </w:rPr>
        <w:t xml:space="preserve"> </w:t>
      </w:r>
      <w:r>
        <w:t>учёта</w:t>
      </w:r>
      <w:r>
        <w:rPr>
          <w:spacing w:val="-3"/>
        </w:rPr>
        <w:t xml:space="preserve"> </w:t>
      </w:r>
      <w:r>
        <w:t>интересов;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задачам, своей роли</w:t>
      </w:r>
      <w:r>
        <w:rPr>
          <w:spacing w:val="1"/>
        </w:rPr>
        <w:t xml:space="preserve"> </w:t>
      </w:r>
      <w:r>
        <w:t>в достижении общего</w:t>
      </w:r>
      <w:r>
        <w:rPr>
          <w:spacing w:val="-6"/>
        </w:rPr>
        <w:t xml:space="preserve"> </w:t>
      </w:r>
      <w:r>
        <w:t>результата.</w:t>
      </w:r>
    </w:p>
    <w:p w:rsidR="00213CAD" w:rsidRPr="00FA6CA0" w:rsidRDefault="003A6A8D" w:rsidP="00FA6CA0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A6CA0">
        <w:rPr>
          <w:sz w:val="24"/>
        </w:rPr>
        <w:t>У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обучающегося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будут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сформированы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следующие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умения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самоорганизации</w:t>
      </w:r>
      <w:r w:rsidRPr="00FA6CA0">
        <w:rPr>
          <w:spacing w:val="-1"/>
          <w:sz w:val="24"/>
        </w:rPr>
        <w:t xml:space="preserve"> </w:t>
      </w:r>
      <w:r w:rsidRPr="00FA6CA0">
        <w:rPr>
          <w:sz w:val="24"/>
        </w:rPr>
        <w:t>как</w:t>
      </w:r>
      <w:r w:rsidRPr="00FA6CA0">
        <w:rPr>
          <w:spacing w:val="-3"/>
          <w:sz w:val="24"/>
        </w:rPr>
        <w:t xml:space="preserve"> </w:t>
      </w:r>
      <w:r w:rsidRPr="00FA6CA0">
        <w:rPr>
          <w:sz w:val="24"/>
        </w:rPr>
        <w:t>часть</w:t>
      </w:r>
      <w:r w:rsidRPr="00FA6CA0">
        <w:rPr>
          <w:spacing w:val="8"/>
          <w:sz w:val="24"/>
        </w:rPr>
        <w:t xml:space="preserve"> </w:t>
      </w:r>
      <w:r w:rsidRPr="00FA6CA0">
        <w:rPr>
          <w:sz w:val="24"/>
        </w:rPr>
        <w:t>универсальных</w:t>
      </w:r>
      <w:r w:rsidRPr="00FA6CA0">
        <w:rPr>
          <w:spacing w:val="-1"/>
          <w:sz w:val="24"/>
        </w:rPr>
        <w:t xml:space="preserve"> </w:t>
      </w:r>
      <w:r w:rsidRPr="00FA6CA0">
        <w:rPr>
          <w:sz w:val="24"/>
        </w:rPr>
        <w:t>регулятивных</w:t>
      </w:r>
      <w:r w:rsidRPr="00FA6CA0">
        <w:rPr>
          <w:spacing w:val="-1"/>
          <w:sz w:val="24"/>
        </w:rPr>
        <w:t xml:space="preserve"> </w:t>
      </w:r>
      <w:r w:rsidRPr="00FA6CA0">
        <w:rPr>
          <w:sz w:val="24"/>
        </w:rPr>
        <w:t>учебных</w:t>
      </w:r>
      <w:r w:rsidRPr="00FA6CA0">
        <w:rPr>
          <w:spacing w:val="3"/>
          <w:sz w:val="24"/>
        </w:rPr>
        <w:t xml:space="preserve"> </w:t>
      </w:r>
      <w:r w:rsidRPr="00FA6CA0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 задач, осознанно подчиняя поставленной цели совершаемые учебные действия,</w:t>
      </w:r>
      <w:r>
        <w:rPr>
          <w:spacing w:val="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 интересы</w:t>
      </w:r>
      <w:r>
        <w:rPr>
          <w:spacing w:val="-2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учебной деятельности;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планировать пути достижения поставленных целей, составлять алгоритм действий,</w:t>
      </w:r>
      <w:r>
        <w:rPr>
          <w:spacing w:val="1"/>
        </w:rPr>
        <w:t xml:space="preserve"> </w:t>
      </w:r>
      <w:r>
        <w:t>осознанно выбирать наиболее эффективные способы решения учебных, познавательных,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-1"/>
        </w:rPr>
        <w:t xml:space="preserve"> </w:t>
      </w:r>
      <w:r>
        <w:t>задач;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пространстве и</w:t>
      </w:r>
      <w:r>
        <w:rPr>
          <w:spacing w:val="-2"/>
        </w:rPr>
        <w:t xml:space="preserve"> </w:t>
      </w:r>
      <w:r>
        <w:t>бережно</w:t>
      </w:r>
      <w:r>
        <w:rPr>
          <w:spacing w:val="-4"/>
        </w:rPr>
        <w:t xml:space="preserve"> </w:t>
      </w:r>
      <w:r>
        <w:t>относясь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используемым</w:t>
      </w:r>
      <w:r>
        <w:rPr>
          <w:spacing w:val="-1"/>
        </w:rPr>
        <w:t xml:space="preserve"> </w:t>
      </w:r>
      <w:r>
        <w:t>материалам.</w:t>
      </w:r>
    </w:p>
    <w:p w:rsidR="00213CAD" w:rsidRPr="00FA6CA0" w:rsidRDefault="003A6A8D" w:rsidP="00FA6CA0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A6CA0">
        <w:rPr>
          <w:sz w:val="24"/>
        </w:rPr>
        <w:t>У обучающегося будут сформированы следующие умения самоконтроля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как</w:t>
      </w:r>
      <w:r w:rsidRPr="00FA6CA0">
        <w:rPr>
          <w:spacing w:val="-3"/>
          <w:sz w:val="24"/>
        </w:rPr>
        <w:t xml:space="preserve"> </w:t>
      </w:r>
      <w:r w:rsidRPr="00FA6CA0">
        <w:rPr>
          <w:sz w:val="24"/>
        </w:rPr>
        <w:t>часть</w:t>
      </w:r>
      <w:r w:rsidRPr="00FA6CA0">
        <w:rPr>
          <w:spacing w:val="5"/>
          <w:sz w:val="24"/>
        </w:rPr>
        <w:t xml:space="preserve"> </w:t>
      </w:r>
      <w:r w:rsidRPr="00FA6CA0">
        <w:rPr>
          <w:sz w:val="24"/>
        </w:rPr>
        <w:t>универсальных регулятивных</w:t>
      </w:r>
      <w:r w:rsidRPr="00FA6CA0">
        <w:rPr>
          <w:spacing w:val="3"/>
          <w:sz w:val="24"/>
        </w:rPr>
        <w:t xml:space="preserve"> </w:t>
      </w:r>
      <w:r w:rsidRPr="00FA6CA0">
        <w:rPr>
          <w:sz w:val="24"/>
        </w:rPr>
        <w:t>учебных</w:t>
      </w:r>
      <w:r w:rsidRPr="00FA6CA0">
        <w:rPr>
          <w:spacing w:val="4"/>
          <w:sz w:val="24"/>
        </w:rPr>
        <w:t xml:space="preserve"> </w:t>
      </w:r>
      <w:r w:rsidRPr="00FA6CA0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 деятельности</w:t>
      </w:r>
      <w:r>
        <w:rPr>
          <w:spacing w:val="1"/>
        </w:rPr>
        <w:t xml:space="preserve"> </w:t>
      </w:r>
      <w:r>
        <w:t>в процессе</w:t>
      </w:r>
      <w:r>
        <w:rPr>
          <w:spacing w:val="-2"/>
        </w:rPr>
        <w:t xml:space="preserve"> </w:t>
      </w:r>
      <w:r>
        <w:t>достижения результата;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целям</w:t>
      </w:r>
      <w:r>
        <w:rPr>
          <w:spacing w:val="-3"/>
        </w:rPr>
        <w:t xml:space="preserve"> </w:t>
      </w:r>
      <w:r>
        <w:t>критериев.</w:t>
      </w:r>
    </w:p>
    <w:p w:rsidR="00213CAD" w:rsidRPr="00FA6CA0" w:rsidRDefault="003A6A8D" w:rsidP="00FA6CA0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A6CA0">
        <w:rPr>
          <w:sz w:val="24"/>
        </w:rPr>
        <w:t>У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обучающегося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будут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сформированы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следующие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умения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эмоционального</w:t>
      </w:r>
      <w:r w:rsidRPr="00FA6CA0">
        <w:rPr>
          <w:spacing w:val="-9"/>
          <w:sz w:val="24"/>
        </w:rPr>
        <w:t xml:space="preserve"> </w:t>
      </w:r>
      <w:r w:rsidRPr="00FA6CA0">
        <w:rPr>
          <w:sz w:val="24"/>
        </w:rPr>
        <w:t>интеллекта</w:t>
      </w:r>
      <w:r w:rsidRPr="00FA6CA0">
        <w:rPr>
          <w:spacing w:val="-4"/>
          <w:sz w:val="24"/>
        </w:rPr>
        <w:t xml:space="preserve"> </w:t>
      </w:r>
      <w:r w:rsidRPr="00FA6CA0">
        <w:rPr>
          <w:sz w:val="24"/>
        </w:rPr>
        <w:t>как</w:t>
      </w:r>
      <w:r w:rsidRPr="00FA6CA0">
        <w:rPr>
          <w:spacing w:val="-4"/>
          <w:sz w:val="24"/>
        </w:rPr>
        <w:t xml:space="preserve"> </w:t>
      </w:r>
      <w:r w:rsidRPr="00FA6CA0">
        <w:rPr>
          <w:sz w:val="24"/>
        </w:rPr>
        <w:t>часть</w:t>
      </w:r>
      <w:r w:rsidRPr="00FA6CA0">
        <w:rPr>
          <w:spacing w:val="7"/>
          <w:sz w:val="24"/>
        </w:rPr>
        <w:t xml:space="preserve"> </w:t>
      </w:r>
      <w:r w:rsidRPr="00FA6CA0">
        <w:rPr>
          <w:sz w:val="24"/>
        </w:rPr>
        <w:t>универсальных</w:t>
      </w:r>
      <w:r w:rsidRPr="00FA6CA0">
        <w:rPr>
          <w:spacing w:val="-1"/>
          <w:sz w:val="24"/>
        </w:rPr>
        <w:t xml:space="preserve"> </w:t>
      </w:r>
      <w:r w:rsidRPr="00FA6CA0">
        <w:rPr>
          <w:sz w:val="24"/>
        </w:rPr>
        <w:t>регулятивных</w:t>
      </w:r>
      <w:r w:rsidRPr="00FA6CA0">
        <w:rPr>
          <w:spacing w:val="2"/>
          <w:sz w:val="24"/>
        </w:rPr>
        <w:t xml:space="preserve"> </w:t>
      </w:r>
      <w:r w:rsidRPr="00FA6CA0">
        <w:rPr>
          <w:sz w:val="24"/>
        </w:rPr>
        <w:t>учебных</w:t>
      </w:r>
      <w:r w:rsidRPr="00FA6CA0">
        <w:rPr>
          <w:spacing w:val="-3"/>
          <w:sz w:val="24"/>
        </w:rPr>
        <w:t xml:space="preserve"> </w:t>
      </w:r>
      <w:r w:rsidRPr="00FA6CA0">
        <w:rPr>
          <w:sz w:val="24"/>
        </w:rPr>
        <w:t>действий:</w:t>
      </w:r>
    </w:p>
    <w:p w:rsidR="00213CAD" w:rsidRDefault="00FA6CA0" w:rsidP="008936B4">
      <w:pPr>
        <w:pStyle w:val="a3"/>
        <w:keepNext/>
        <w:keepLines/>
        <w:widowControl/>
        <w:tabs>
          <w:tab w:val="left" w:pos="3194"/>
          <w:tab w:val="left" w:pos="4793"/>
          <w:tab w:val="left" w:pos="6146"/>
          <w:tab w:val="left" w:pos="7950"/>
          <w:tab w:val="left" w:pos="9354"/>
        </w:tabs>
        <w:suppressAutoHyphens/>
        <w:ind w:left="0" w:firstLine="680"/>
        <w:contextualSpacing/>
      </w:pPr>
      <w:r>
        <w:t>Р</w:t>
      </w:r>
      <w:r w:rsidR="003A6A8D">
        <w:t>азвивать</w:t>
      </w:r>
      <w:r>
        <w:t xml:space="preserve"> </w:t>
      </w:r>
      <w:r w:rsidR="003A6A8D">
        <w:t>способность</w:t>
      </w:r>
      <w:r w:rsidR="003A6A8D">
        <w:tab/>
        <w:t>управлять</w:t>
      </w:r>
      <w:r w:rsidR="003A6A8D">
        <w:tab/>
        <w:t>собственными</w:t>
      </w:r>
      <w:r>
        <w:t xml:space="preserve"> </w:t>
      </w:r>
      <w:r w:rsidR="003A6A8D">
        <w:t>эмоциями,</w:t>
      </w:r>
      <w:r>
        <w:t xml:space="preserve"> </w:t>
      </w:r>
      <w:r w:rsidR="003A6A8D">
        <w:t>стремиться</w:t>
      </w:r>
      <w:r w:rsidR="003A6A8D">
        <w:rPr>
          <w:spacing w:val="-57"/>
        </w:rPr>
        <w:t xml:space="preserve"> </w:t>
      </w:r>
      <w:r w:rsidR="003A6A8D">
        <w:t>к</w:t>
      </w:r>
      <w:r w:rsidR="003A6A8D">
        <w:rPr>
          <w:spacing w:val="-3"/>
        </w:rPr>
        <w:t xml:space="preserve"> </w:t>
      </w:r>
      <w:r w:rsidR="003A6A8D">
        <w:t>пониманию эмоций</w:t>
      </w:r>
      <w:r w:rsidR="003A6A8D">
        <w:rPr>
          <w:spacing w:val="1"/>
        </w:rPr>
        <w:t xml:space="preserve"> </w:t>
      </w:r>
      <w:r w:rsidR="003A6A8D">
        <w:t>других;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</w:t>
      </w:r>
      <w:r>
        <w:rPr>
          <w:spacing w:val="11"/>
        </w:rPr>
        <w:t xml:space="preserve"> </w:t>
      </w:r>
      <w:r>
        <w:t>рефлексировать</w:t>
      </w:r>
      <w:r>
        <w:rPr>
          <w:spacing w:val="11"/>
        </w:rPr>
        <w:t xml:space="preserve"> </w:t>
      </w:r>
      <w:r>
        <w:t>эмоции</w:t>
      </w:r>
      <w:r>
        <w:rPr>
          <w:spacing w:val="12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основание</w:t>
      </w:r>
      <w:r>
        <w:rPr>
          <w:spacing w:val="14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художественного</w:t>
      </w:r>
      <w:r>
        <w:rPr>
          <w:spacing w:val="5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собственной 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развивать</w:t>
      </w:r>
      <w:r>
        <w:rPr>
          <w:spacing w:val="50"/>
        </w:rPr>
        <w:t xml:space="preserve"> </w:t>
      </w:r>
      <w:r>
        <w:t>свои</w:t>
      </w:r>
      <w:r>
        <w:rPr>
          <w:spacing w:val="52"/>
        </w:rPr>
        <w:t xml:space="preserve"> </w:t>
      </w:r>
      <w:r>
        <w:t>эмпатические</w:t>
      </w:r>
      <w:r>
        <w:rPr>
          <w:spacing w:val="49"/>
        </w:rPr>
        <w:t xml:space="preserve"> </w:t>
      </w:r>
      <w:r>
        <w:t>способности,</w:t>
      </w:r>
      <w:r>
        <w:rPr>
          <w:spacing w:val="49"/>
        </w:rPr>
        <w:t xml:space="preserve"> </w:t>
      </w:r>
      <w:r>
        <w:t>способность</w:t>
      </w:r>
      <w:r>
        <w:rPr>
          <w:spacing w:val="51"/>
        </w:rPr>
        <w:t xml:space="preserve"> </w:t>
      </w:r>
      <w:r>
        <w:t>сопереживать,</w:t>
      </w:r>
      <w:r>
        <w:rPr>
          <w:spacing w:val="5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 переживания свои</w:t>
      </w:r>
      <w:r>
        <w:rPr>
          <w:spacing w:val="1"/>
        </w:rPr>
        <w:t xml:space="preserve"> </w:t>
      </w:r>
      <w:r>
        <w:t>и других;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чужое</w:t>
      </w:r>
      <w:r>
        <w:rPr>
          <w:spacing w:val="-4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 xml:space="preserve">сотрудничестве,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 xml:space="preserve">совместной   </w:t>
      </w:r>
      <w:r>
        <w:rPr>
          <w:spacing w:val="47"/>
        </w:rPr>
        <w:t xml:space="preserve"> </w:t>
      </w:r>
      <w:r>
        <w:t xml:space="preserve">деятельности   </w:t>
      </w:r>
      <w:r>
        <w:rPr>
          <w:spacing w:val="47"/>
        </w:rPr>
        <w:t xml:space="preserve"> </w:t>
      </w:r>
      <w:r>
        <w:t xml:space="preserve">со   </w:t>
      </w:r>
      <w:r>
        <w:rPr>
          <w:spacing w:val="45"/>
        </w:rPr>
        <w:t xml:space="preserve"> </w:t>
      </w:r>
      <w:r>
        <w:t xml:space="preserve">сверстниками,   </w:t>
      </w:r>
      <w:r>
        <w:rPr>
          <w:spacing w:val="50"/>
        </w:rPr>
        <w:t xml:space="preserve"> </w:t>
      </w:r>
      <w:r>
        <w:t xml:space="preserve">с   </w:t>
      </w:r>
      <w:r>
        <w:rPr>
          <w:spacing w:val="44"/>
        </w:rPr>
        <w:t xml:space="preserve"> </w:t>
      </w:r>
      <w:r>
        <w:t>педагогами</w:t>
      </w:r>
      <w:r>
        <w:rPr>
          <w:spacing w:val="-58"/>
        </w:rPr>
        <w:t xml:space="preserve"> </w:t>
      </w:r>
      <w:r>
        <w:t>и межвозрастном</w:t>
      </w:r>
      <w:r>
        <w:rPr>
          <w:spacing w:val="-2"/>
        </w:rPr>
        <w:t xml:space="preserve"> </w:t>
      </w:r>
      <w:r>
        <w:t>взаимодействии.</w:t>
      </w:r>
    </w:p>
    <w:p w:rsidR="00213CAD" w:rsidRPr="00FA6CA0" w:rsidRDefault="003A6A8D" w:rsidP="00FA6CA0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FA6CA0">
        <w:rPr>
          <w:sz w:val="24"/>
        </w:rPr>
        <w:t>Предметные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результаты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освоения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программы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по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изобразительному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искусству сгруппированы по учебным модулям и должны отражать сформированность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умений.</w:t>
      </w:r>
    </w:p>
    <w:p w:rsidR="00213CAD" w:rsidRPr="00FA6CA0" w:rsidRDefault="003A6A8D" w:rsidP="00FA6CA0">
      <w:pPr>
        <w:keepNext/>
        <w:keepLines/>
        <w:widowControl/>
        <w:tabs>
          <w:tab w:val="left" w:pos="2952"/>
        </w:tabs>
        <w:suppressAutoHyphens/>
        <w:ind w:left="680"/>
        <w:contextualSpacing/>
        <w:jc w:val="both"/>
        <w:rPr>
          <w:sz w:val="24"/>
        </w:rPr>
      </w:pPr>
      <w:r w:rsidRPr="00FA6CA0">
        <w:rPr>
          <w:sz w:val="24"/>
        </w:rPr>
        <w:t>Модуль</w:t>
      </w:r>
      <w:r w:rsidRPr="00FA6CA0">
        <w:rPr>
          <w:spacing w:val="-4"/>
          <w:sz w:val="24"/>
        </w:rPr>
        <w:t xml:space="preserve"> </w:t>
      </w:r>
      <w:r w:rsidRPr="00FA6CA0">
        <w:rPr>
          <w:sz w:val="24"/>
        </w:rPr>
        <w:t>№</w:t>
      </w:r>
      <w:r w:rsidRPr="00FA6CA0">
        <w:rPr>
          <w:spacing w:val="-4"/>
          <w:sz w:val="24"/>
        </w:rPr>
        <w:t xml:space="preserve"> </w:t>
      </w:r>
      <w:r w:rsidRPr="00FA6CA0">
        <w:rPr>
          <w:sz w:val="24"/>
        </w:rPr>
        <w:t>1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«Декоративно-прикладное</w:t>
      </w:r>
      <w:r w:rsidRPr="00FA6CA0">
        <w:rPr>
          <w:spacing w:val="-6"/>
          <w:sz w:val="24"/>
        </w:rPr>
        <w:t xml:space="preserve"> </w:t>
      </w:r>
      <w:r w:rsidRPr="00FA6CA0">
        <w:rPr>
          <w:sz w:val="24"/>
        </w:rPr>
        <w:t>и</w:t>
      </w:r>
      <w:r w:rsidRPr="00FA6CA0">
        <w:rPr>
          <w:spacing w:val="-2"/>
          <w:sz w:val="24"/>
        </w:rPr>
        <w:t xml:space="preserve"> </w:t>
      </w:r>
      <w:r w:rsidRPr="00FA6CA0">
        <w:rPr>
          <w:sz w:val="24"/>
        </w:rPr>
        <w:t>народное</w:t>
      </w:r>
      <w:r w:rsidRPr="00FA6CA0">
        <w:rPr>
          <w:spacing w:val="-6"/>
          <w:sz w:val="24"/>
        </w:rPr>
        <w:t xml:space="preserve"> </w:t>
      </w:r>
      <w:r w:rsidRPr="00FA6CA0">
        <w:rPr>
          <w:sz w:val="24"/>
        </w:rPr>
        <w:t>искусство»: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-1"/>
        </w:rPr>
        <w:t xml:space="preserve"> </w:t>
      </w:r>
      <w:r>
        <w:t>современного, искусства,</w:t>
      </w:r>
      <w:r>
        <w:rPr>
          <w:spacing w:val="-1"/>
        </w:rPr>
        <w:t xml:space="preserve"> </w:t>
      </w:r>
      <w:r>
        <w:t>промыслов;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декоративно-прикладного искусства 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присутствия в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жилой среде;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иметь      </w:t>
      </w:r>
      <w:r>
        <w:rPr>
          <w:spacing w:val="30"/>
        </w:rPr>
        <w:t xml:space="preserve"> </w:t>
      </w:r>
      <w:r>
        <w:t xml:space="preserve">представление       </w:t>
      </w:r>
      <w:r>
        <w:rPr>
          <w:spacing w:val="27"/>
        </w:rPr>
        <w:t xml:space="preserve"> </w:t>
      </w:r>
      <w:r>
        <w:t xml:space="preserve">(уметь       </w:t>
      </w:r>
      <w:r>
        <w:rPr>
          <w:spacing w:val="29"/>
        </w:rPr>
        <w:t xml:space="preserve"> </w:t>
      </w:r>
      <w:r>
        <w:t xml:space="preserve">рассуждать,       </w:t>
      </w:r>
      <w:r>
        <w:rPr>
          <w:spacing w:val="29"/>
        </w:rPr>
        <w:t xml:space="preserve"> </w:t>
      </w:r>
      <w:r>
        <w:t xml:space="preserve">приводить       </w:t>
      </w:r>
      <w:r>
        <w:rPr>
          <w:spacing w:val="29"/>
        </w:rPr>
        <w:t xml:space="preserve"> </w:t>
      </w:r>
      <w:r>
        <w:t>примеры)</w:t>
      </w:r>
      <w:r>
        <w:rPr>
          <w:spacing w:val="-58"/>
        </w:rPr>
        <w:t xml:space="preserve"> </w:t>
      </w:r>
      <w:r>
        <w:t>о мифологическом и магическом значении орнаментального оформления жилой среды 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мира;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7"/>
        </w:rPr>
        <w:t xml:space="preserve"> </w:t>
      </w:r>
      <w:r>
        <w:t>искусства;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       объяснять       коммуникативное      значение      декоративного       образа</w:t>
      </w:r>
      <w:r>
        <w:rPr>
          <w:spacing w:val="1"/>
        </w:rPr>
        <w:t xml:space="preserve"> </w:t>
      </w:r>
      <w:r>
        <w:t>в организации межличностных отношений, в обозначении социальной роли человека, в</w:t>
      </w:r>
      <w:r>
        <w:rPr>
          <w:spacing w:val="1"/>
        </w:rPr>
        <w:t xml:space="preserve"> </w:t>
      </w:r>
      <w:r>
        <w:t>оформлении предметно-пространственной</w:t>
      </w:r>
      <w:r>
        <w:rPr>
          <w:spacing w:val="1"/>
        </w:rPr>
        <w:t xml:space="preserve"> </w:t>
      </w:r>
      <w:r>
        <w:t>среды;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текстиль,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камень,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неразрывную</w:t>
      </w:r>
      <w:r>
        <w:rPr>
          <w:spacing w:val="5"/>
        </w:rPr>
        <w:t xml:space="preserve"> </w:t>
      </w:r>
      <w:r>
        <w:t>связь декора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материалах:</w:t>
      </w:r>
      <w:r>
        <w:rPr>
          <w:spacing w:val="1"/>
        </w:rPr>
        <w:t xml:space="preserve"> </w:t>
      </w:r>
      <w:r>
        <w:t>резьба,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ткачество,</w:t>
      </w:r>
      <w:r>
        <w:rPr>
          <w:spacing w:val="-1"/>
        </w:rPr>
        <w:t xml:space="preserve"> </w:t>
      </w:r>
      <w:r>
        <w:t>плетение, ковка, другие</w:t>
      </w:r>
      <w:r>
        <w:rPr>
          <w:spacing w:val="-2"/>
        </w:rPr>
        <w:t xml:space="preserve"> </w:t>
      </w:r>
      <w:r>
        <w:t>техники;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3"/>
        </w:rPr>
        <w:t xml:space="preserve"> </w:t>
      </w:r>
      <w:r>
        <w:t>орнаментальность, стилизацию</w:t>
      </w:r>
      <w:r>
        <w:rPr>
          <w:spacing w:val="-1"/>
        </w:rPr>
        <w:t xml:space="preserve"> </w:t>
      </w:r>
      <w:r>
        <w:t>изображения;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-1"/>
        </w:rPr>
        <w:t xml:space="preserve"> </w:t>
      </w:r>
      <w:r>
        <w:t>зооморфный, антропоморфный;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ленточных, сетчатых, центрических;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раппорта,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работах;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 изображения деталей природы, стилизованного обобщённого изображения</w:t>
      </w:r>
      <w:r>
        <w:rPr>
          <w:spacing w:val="1"/>
        </w:rPr>
        <w:t xml:space="preserve"> </w:t>
      </w:r>
      <w:r>
        <w:t>представителей животного мира, сказочных и мифологических персонажей с опорой 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2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искусства;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51"/>
        </w:rPr>
        <w:t xml:space="preserve"> </w:t>
      </w:r>
      <w:r>
        <w:t>особенности</w:t>
      </w:r>
      <w:r>
        <w:rPr>
          <w:spacing w:val="111"/>
        </w:rPr>
        <w:t xml:space="preserve"> </w:t>
      </w:r>
      <w:r>
        <w:t>народного</w:t>
      </w:r>
      <w:r>
        <w:rPr>
          <w:spacing w:val="105"/>
        </w:rPr>
        <w:t xml:space="preserve"> </w:t>
      </w:r>
      <w:r>
        <w:t>крестьянского</w:t>
      </w:r>
      <w:r>
        <w:rPr>
          <w:spacing w:val="105"/>
        </w:rPr>
        <w:t xml:space="preserve"> </w:t>
      </w:r>
      <w:r>
        <w:t>искусства</w:t>
      </w:r>
      <w:r>
        <w:rPr>
          <w:spacing w:val="116"/>
        </w:rPr>
        <w:t xml:space="preserve"> </w:t>
      </w:r>
      <w:r>
        <w:t>как</w:t>
      </w:r>
      <w:r>
        <w:rPr>
          <w:spacing w:val="109"/>
        </w:rPr>
        <w:t xml:space="preserve"> </w:t>
      </w:r>
      <w:r>
        <w:t>целостного</w:t>
      </w:r>
      <w:r>
        <w:rPr>
          <w:spacing w:val="105"/>
        </w:rPr>
        <w:t xml:space="preserve"> </w:t>
      </w:r>
      <w:r>
        <w:t>мира,</w:t>
      </w:r>
      <w:r>
        <w:rPr>
          <w:spacing w:val="-5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предметной</w:t>
      </w:r>
      <w:r>
        <w:rPr>
          <w:spacing w:val="107"/>
        </w:rPr>
        <w:t xml:space="preserve"> </w:t>
      </w:r>
      <w:r>
        <w:t>среде</w:t>
      </w:r>
      <w:r>
        <w:rPr>
          <w:spacing w:val="109"/>
        </w:rPr>
        <w:t xml:space="preserve"> </w:t>
      </w:r>
      <w:r>
        <w:t>которого</w:t>
      </w:r>
      <w:r>
        <w:rPr>
          <w:spacing w:val="100"/>
        </w:rPr>
        <w:t xml:space="preserve"> </w:t>
      </w:r>
      <w:r>
        <w:t>выражено</w:t>
      </w:r>
      <w:r>
        <w:rPr>
          <w:spacing w:val="105"/>
        </w:rPr>
        <w:t xml:space="preserve"> </w:t>
      </w:r>
      <w:r>
        <w:t>отношение</w:t>
      </w:r>
      <w:r>
        <w:rPr>
          <w:spacing w:val="105"/>
        </w:rPr>
        <w:t xml:space="preserve"> </w:t>
      </w:r>
      <w:r>
        <w:t>человека</w:t>
      </w:r>
      <w:r>
        <w:rPr>
          <w:spacing w:val="104"/>
        </w:rPr>
        <w:t xml:space="preserve"> </w:t>
      </w:r>
      <w:r>
        <w:t>к</w:t>
      </w:r>
      <w:r>
        <w:rPr>
          <w:spacing w:val="104"/>
        </w:rPr>
        <w:t xml:space="preserve"> </w:t>
      </w:r>
      <w:r>
        <w:t>труду,</w:t>
      </w:r>
      <w:r>
        <w:rPr>
          <w:spacing w:val="110"/>
        </w:rPr>
        <w:t xml:space="preserve"> </w:t>
      </w:r>
      <w:r>
        <w:t>к</w:t>
      </w:r>
      <w:r>
        <w:rPr>
          <w:spacing w:val="104"/>
        </w:rPr>
        <w:t xml:space="preserve"> </w:t>
      </w:r>
      <w:r>
        <w:t>природе,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добру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злу, к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(солярные</w:t>
      </w:r>
      <w:r>
        <w:rPr>
          <w:spacing w:val="-3"/>
        </w:rPr>
        <w:t xml:space="preserve"> </w:t>
      </w:r>
      <w:r>
        <w:t>знаки, древо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конь,</w:t>
      </w:r>
      <w:r>
        <w:rPr>
          <w:spacing w:val="-1"/>
        </w:rPr>
        <w:t xml:space="preserve"> </w:t>
      </w:r>
      <w:r>
        <w:t>птица,</w:t>
      </w:r>
      <w:r>
        <w:rPr>
          <w:spacing w:val="-1"/>
        </w:rPr>
        <w:t xml:space="preserve"> </w:t>
      </w:r>
      <w:r>
        <w:t>мать-земля);</w:t>
      </w:r>
    </w:p>
    <w:p w:rsidR="00213CAD" w:rsidRDefault="003A6A8D" w:rsidP="00FA6CA0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убранство,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функциональное,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9"/>
        </w:rPr>
        <w:t xml:space="preserve"> </w:t>
      </w:r>
      <w:r>
        <w:t>единство</w:t>
      </w:r>
      <w:r>
        <w:rPr>
          <w:spacing w:val="20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деталей,</w:t>
      </w:r>
      <w:r>
        <w:rPr>
          <w:spacing w:val="19"/>
        </w:rPr>
        <w:t xml:space="preserve"> </w:t>
      </w:r>
      <w:r>
        <w:t>объяснять</w:t>
      </w:r>
      <w:r>
        <w:rPr>
          <w:spacing w:val="25"/>
        </w:rPr>
        <w:t xml:space="preserve"> </w:t>
      </w:r>
      <w:r>
        <w:t>крестьянский</w:t>
      </w:r>
      <w:r>
        <w:rPr>
          <w:spacing w:val="22"/>
        </w:rPr>
        <w:t xml:space="preserve"> </w:t>
      </w:r>
      <w:r>
        <w:t>дом</w:t>
      </w:r>
      <w:r>
        <w:rPr>
          <w:spacing w:val="18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отражение</w:t>
      </w:r>
      <w:r>
        <w:rPr>
          <w:spacing w:val="35"/>
        </w:rPr>
        <w:t xml:space="preserve"> </w:t>
      </w:r>
      <w:r>
        <w:t>уклада</w:t>
      </w:r>
      <w:r w:rsidR="00FA6CA0">
        <w:t xml:space="preserve"> </w:t>
      </w:r>
      <w:r>
        <w:t>крестьянской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памятник</w:t>
      </w:r>
      <w:r>
        <w:rPr>
          <w:spacing w:val="-6"/>
        </w:rPr>
        <w:t xml:space="preserve"> </w:t>
      </w:r>
      <w:r>
        <w:t>архитектуры;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7"/>
        </w:rPr>
        <w:t xml:space="preserve"> </w:t>
      </w:r>
      <w:r>
        <w:t>быта;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освоить</w:t>
      </w:r>
      <w:r>
        <w:rPr>
          <w:spacing w:val="41"/>
        </w:rPr>
        <w:t xml:space="preserve"> </w:t>
      </w:r>
      <w:r>
        <w:t>конструкцию</w:t>
      </w:r>
      <w:r>
        <w:rPr>
          <w:spacing w:val="100"/>
        </w:rPr>
        <w:t xml:space="preserve"> </w:t>
      </w:r>
      <w:r>
        <w:t>народного</w:t>
      </w:r>
      <w:r>
        <w:rPr>
          <w:spacing w:val="94"/>
        </w:rPr>
        <w:t xml:space="preserve"> </w:t>
      </w:r>
      <w:r>
        <w:t>праздничного</w:t>
      </w:r>
      <w:r>
        <w:rPr>
          <w:spacing w:val="99"/>
        </w:rPr>
        <w:t xml:space="preserve"> </w:t>
      </w:r>
      <w:r>
        <w:t>костюма,</w:t>
      </w:r>
      <w:r>
        <w:rPr>
          <w:spacing w:val="104"/>
        </w:rPr>
        <w:t xml:space="preserve"> </w:t>
      </w:r>
      <w:r>
        <w:t>его</w:t>
      </w:r>
      <w:r>
        <w:rPr>
          <w:spacing w:val="100"/>
        </w:rPr>
        <w:t xml:space="preserve"> </w:t>
      </w:r>
      <w:r>
        <w:t>образный</w:t>
      </w:r>
      <w:r>
        <w:rPr>
          <w:spacing w:val="106"/>
        </w:rPr>
        <w:t xml:space="preserve"> </w:t>
      </w:r>
      <w:r>
        <w:t>строй</w:t>
      </w:r>
      <w:r>
        <w:rPr>
          <w:spacing w:val="-58"/>
        </w:rPr>
        <w:t xml:space="preserve"> </w:t>
      </w:r>
      <w:r>
        <w:t>и символическое значение его декора, знать о разнообразии форм и украшений народного</w:t>
      </w:r>
      <w:r>
        <w:rPr>
          <w:spacing w:val="1"/>
        </w:rPr>
        <w:t xml:space="preserve"> </w:t>
      </w:r>
      <w:r>
        <w:t>праздничного костюма различных регионов страны, уметь изобразить или смоделировать</w:t>
      </w:r>
      <w:r>
        <w:rPr>
          <w:spacing w:val="1"/>
        </w:rPr>
        <w:t xml:space="preserve"> </w:t>
      </w:r>
      <w:r>
        <w:t>традиционный народный</w:t>
      </w:r>
      <w:r>
        <w:rPr>
          <w:spacing w:val="1"/>
        </w:rPr>
        <w:t xml:space="preserve"> </w:t>
      </w:r>
      <w:r>
        <w:t>костюм;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осознавать произведения народного искусства как бесценное культурное наследие,</w:t>
      </w:r>
      <w:r>
        <w:rPr>
          <w:spacing w:val="1"/>
        </w:rPr>
        <w:t xml:space="preserve"> </w:t>
      </w:r>
      <w:r>
        <w:t>хранящее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материальных формах</w:t>
      </w:r>
      <w:r>
        <w:rPr>
          <w:spacing w:val="-1"/>
        </w:rPr>
        <w:t xml:space="preserve"> </w:t>
      </w:r>
      <w:r>
        <w:t>глубинные</w:t>
      </w:r>
      <w:r>
        <w:rPr>
          <w:spacing w:val="-2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ценности;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 и уметь изображать или конструировать устройство традиционных жилищ</w:t>
      </w:r>
      <w:r>
        <w:rPr>
          <w:spacing w:val="1"/>
        </w:rPr>
        <w:t xml:space="preserve"> </w:t>
      </w:r>
      <w:r>
        <w:t>разных народов, например, юрты, сакли, хаты-мазанки, объяснять семантическое значение</w:t>
      </w:r>
      <w:r>
        <w:rPr>
          <w:spacing w:val="-57"/>
        </w:rPr>
        <w:t xml:space="preserve"> </w:t>
      </w:r>
      <w:r>
        <w:t>деталей конструкции и декора,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связь с</w:t>
      </w:r>
      <w:r>
        <w:rPr>
          <w:spacing w:val="-3"/>
        </w:rPr>
        <w:t xml:space="preserve"> </w:t>
      </w:r>
      <w:r>
        <w:t>природой,</w:t>
      </w:r>
      <w:r>
        <w:rPr>
          <w:spacing w:val="5"/>
        </w:rPr>
        <w:t xml:space="preserve"> </w:t>
      </w:r>
      <w:r>
        <w:t>трудом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бытом;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Древний Египет, Древний Китай, античные Греция и Рим, Европейское 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 для каждой конкретной культуры, определяемые природными условиями и</w:t>
      </w:r>
      <w:r>
        <w:rPr>
          <w:spacing w:val="1"/>
        </w:rPr>
        <w:t xml:space="preserve"> </w:t>
      </w:r>
      <w:r>
        <w:t>сложившийся</w:t>
      </w:r>
      <w:r>
        <w:rPr>
          <w:spacing w:val="-1"/>
        </w:rPr>
        <w:t xml:space="preserve"> </w:t>
      </w:r>
      <w:r>
        <w:t>историей;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 значение народных промыслов и традиций художественного ремесла в</w:t>
      </w:r>
      <w:r>
        <w:rPr>
          <w:spacing w:val="1"/>
        </w:rPr>
        <w:t xml:space="preserve"> </w:t>
      </w:r>
      <w:r>
        <w:t>современной жизни;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рассказывать     о     происхождении     народных     художественных     промыслов,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ремесла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называть характерные черты орнаментов и изделий ряда отечественных 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народных промыслов;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промыслах:</w:t>
      </w:r>
      <w:r>
        <w:rPr>
          <w:spacing w:val="-3"/>
        </w:rPr>
        <w:t xml:space="preserve"> </w:t>
      </w:r>
      <w:r>
        <w:t>дерево, глина, металл,</w:t>
      </w:r>
      <w:r>
        <w:rPr>
          <w:spacing w:val="-1"/>
        </w:rPr>
        <w:t xml:space="preserve"> </w:t>
      </w:r>
      <w:r>
        <w:t>стекло;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 технике</w:t>
      </w:r>
      <w:r>
        <w:rPr>
          <w:spacing w:val="-2"/>
        </w:rPr>
        <w:t xml:space="preserve"> </w:t>
      </w:r>
      <w:r>
        <w:t>декора;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      связь      между     материалом,      формой      и      техникой      декора</w:t>
      </w:r>
      <w:r>
        <w:rPr>
          <w:spacing w:val="1"/>
        </w:rPr>
        <w:t xml:space="preserve"> </w:t>
      </w:r>
      <w:r>
        <w:t>в произведениях народных промыслов;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изделий некоторых художественных промыслов;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уметь   </w:t>
      </w:r>
      <w:r>
        <w:rPr>
          <w:spacing w:val="1"/>
        </w:rPr>
        <w:t xml:space="preserve"> </w:t>
      </w:r>
      <w:r>
        <w:t xml:space="preserve">изображать   </w:t>
      </w:r>
      <w:r>
        <w:rPr>
          <w:spacing w:val="1"/>
        </w:rPr>
        <w:t xml:space="preserve"> </w:t>
      </w:r>
      <w:r>
        <w:t xml:space="preserve">фрагменты   </w:t>
      </w:r>
      <w:r>
        <w:rPr>
          <w:spacing w:val="1"/>
        </w:rPr>
        <w:t xml:space="preserve"> </w:t>
      </w:r>
      <w:r>
        <w:t xml:space="preserve">орнаментов,   </w:t>
      </w:r>
      <w:r>
        <w:rPr>
          <w:spacing w:val="1"/>
        </w:rPr>
        <w:t xml:space="preserve"> </w:t>
      </w:r>
      <w:r>
        <w:t xml:space="preserve">отдельные   </w:t>
      </w:r>
      <w:r>
        <w:rPr>
          <w:spacing w:val="1"/>
        </w:rPr>
        <w:t xml:space="preserve"> </w:t>
      </w:r>
      <w:r>
        <w:t>сюжеты,     детали</w:t>
      </w:r>
      <w:r>
        <w:rPr>
          <w:spacing w:val="-57"/>
        </w:rPr>
        <w:t xml:space="preserve"> </w:t>
      </w:r>
      <w:r>
        <w:t>или общий вид</w:t>
      </w:r>
      <w:r>
        <w:rPr>
          <w:spacing w:val="-4"/>
        </w:rPr>
        <w:t xml:space="preserve"> </w:t>
      </w:r>
      <w:r>
        <w:t>изделий ряда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промыслов;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характеризовать роль символического знака в современной жизни (герб, эмблема,</w:t>
      </w:r>
      <w:r>
        <w:rPr>
          <w:spacing w:val="1"/>
        </w:rPr>
        <w:t xml:space="preserve"> </w:t>
      </w:r>
      <w:r>
        <w:t>логотип, указующий или декоративный знак) и иметь опыт творческого создания эмблемы</w:t>
      </w:r>
      <w:r>
        <w:rPr>
          <w:spacing w:val="-57"/>
        </w:rPr>
        <w:t xml:space="preserve"> </w:t>
      </w:r>
      <w:r>
        <w:t>или логотипа;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объяснять</w:t>
      </w:r>
      <w:r>
        <w:rPr>
          <w:spacing w:val="18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государственной</w:t>
      </w:r>
      <w:r>
        <w:rPr>
          <w:spacing w:val="19"/>
        </w:rPr>
        <w:t xml:space="preserve"> </w:t>
      </w:r>
      <w:r>
        <w:t>символики,</w:t>
      </w:r>
      <w:r>
        <w:rPr>
          <w:spacing w:val="18"/>
        </w:rPr>
        <w:t xml:space="preserve"> </w:t>
      </w:r>
      <w:r>
        <w:t>иметь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геральдики;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 определять и указывать продукты декоративно-прикладной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 их образное</w:t>
      </w:r>
      <w:r>
        <w:rPr>
          <w:spacing w:val="-3"/>
        </w:rPr>
        <w:t xml:space="preserve"> </w:t>
      </w:r>
      <w:r>
        <w:t>назначение;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ориентироваться в широком разнообразии современного 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керамику,</w:t>
      </w:r>
      <w:r>
        <w:rPr>
          <w:spacing w:val="3"/>
        </w:rPr>
        <w:t xml:space="preserve"> </w:t>
      </w:r>
      <w:r>
        <w:t>ковку, литьё, гобелен и</w:t>
      </w:r>
      <w:r>
        <w:rPr>
          <w:spacing w:val="1"/>
        </w:rPr>
        <w:t xml:space="preserve"> </w:t>
      </w:r>
      <w:r>
        <w:t>другое;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овладевать     навыками    </w:t>
      </w:r>
      <w:r>
        <w:rPr>
          <w:spacing w:val="1"/>
        </w:rPr>
        <w:t xml:space="preserve"> </w:t>
      </w:r>
      <w:r>
        <w:t xml:space="preserve">коллективной    </w:t>
      </w:r>
      <w:r>
        <w:rPr>
          <w:spacing w:val="1"/>
        </w:rPr>
        <w:t xml:space="preserve"> </w:t>
      </w:r>
      <w:r>
        <w:t xml:space="preserve">практической    </w:t>
      </w:r>
      <w:r>
        <w:rPr>
          <w:spacing w:val="1"/>
        </w:rPr>
        <w:t xml:space="preserve"> </w:t>
      </w:r>
      <w:r>
        <w:t>творческой      работы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оформлению пространства</w:t>
      </w:r>
      <w:r>
        <w:rPr>
          <w:spacing w:val="-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праздников.</w:t>
      </w:r>
    </w:p>
    <w:p w:rsidR="00213CAD" w:rsidRPr="00FA6CA0" w:rsidRDefault="003A6A8D" w:rsidP="00FA6CA0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A6CA0">
        <w:rPr>
          <w:sz w:val="24"/>
        </w:rPr>
        <w:t>Модуль</w:t>
      </w:r>
      <w:r w:rsidRPr="00FA6CA0">
        <w:rPr>
          <w:spacing w:val="-4"/>
          <w:sz w:val="24"/>
        </w:rPr>
        <w:t xml:space="preserve"> </w:t>
      </w:r>
      <w:r w:rsidRPr="00FA6CA0">
        <w:rPr>
          <w:sz w:val="24"/>
        </w:rPr>
        <w:t>№</w:t>
      </w:r>
      <w:r w:rsidRPr="00FA6CA0">
        <w:rPr>
          <w:spacing w:val="-4"/>
          <w:sz w:val="24"/>
        </w:rPr>
        <w:t xml:space="preserve"> </w:t>
      </w:r>
      <w:r w:rsidRPr="00FA6CA0">
        <w:rPr>
          <w:sz w:val="24"/>
        </w:rPr>
        <w:t>2 «Живопись,</w:t>
      </w:r>
      <w:r w:rsidRPr="00FA6CA0">
        <w:rPr>
          <w:spacing w:val="-5"/>
          <w:sz w:val="24"/>
        </w:rPr>
        <w:t xml:space="preserve"> </w:t>
      </w:r>
      <w:r w:rsidRPr="00FA6CA0">
        <w:rPr>
          <w:sz w:val="24"/>
        </w:rPr>
        <w:t>графика,</w:t>
      </w:r>
      <w:r w:rsidRPr="00FA6CA0">
        <w:rPr>
          <w:spacing w:val="-3"/>
          <w:sz w:val="24"/>
        </w:rPr>
        <w:t xml:space="preserve"> </w:t>
      </w:r>
      <w:r w:rsidRPr="00FA6CA0">
        <w:rPr>
          <w:sz w:val="24"/>
        </w:rPr>
        <w:t>скульптура»: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7"/>
        </w:rPr>
        <w:t xml:space="preserve"> </w:t>
      </w:r>
      <w:r>
        <w:t>различия</w:t>
      </w:r>
      <w:r>
        <w:rPr>
          <w:spacing w:val="6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пространственными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временными</w:t>
      </w:r>
      <w:r>
        <w:rPr>
          <w:spacing w:val="8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значение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деления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искусств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виды;</w:t>
      </w:r>
    </w:p>
    <w:p w:rsidR="00213CAD" w:rsidRDefault="003A6A8D" w:rsidP="008936B4">
      <w:pPr>
        <w:pStyle w:val="a3"/>
        <w:keepNext/>
        <w:keepLines/>
        <w:widowControl/>
        <w:tabs>
          <w:tab w:val="left" w:pos="2735"/>
          <w:tab w:val="left" w:pos="4029"/>
          <w:tab w:val="left" w:pos="4873"/>
          <w:tab w:val="left" w:pos="6272"/>
          <w:tab w:val="left" w:pos="7445"/>
          <w:tab w:val="left" w:pos="7895"/>
          <w:tab w:val="left" w:pos="9473"/>
        </w:tabs>
        <w:suppressAutoHyphens/>
        <w:ind w:left="0" w:firstLine="680"/>
        <w:contextualSpacing/>
      </w:pPr>
      <w:r>
        <w:t>знать</w:t>
      </w:r>
      <w:r w:rsidR="00FA6CA0">
        <w:t xml:space="preserve"> </w:t>
      </w:r>
      <w:r>
        <w:t>основные</w:t>
      </w:r>
      <w:r>
        <w:tab/>
        <w:t>виды</w:t>
      </w:r>
      <w:r>
        <w:tab/>
        <w:t>живописи,</w:t>
      </w:r>
      <w:r>
        <w:tab/>
        <w:t>графики</w:t>
      </w:r>
      <w:r>
        <w:tab/>
        <w:t>и</w:t>
      </w:r>
      <w:r>
        <w:tab/>
        <w:t>скульптуры,</w:t>
      </w:r>
      <w:r w:rsidR="00FA6CA0">
        <w:t xml:space="preserve"> </w:t>
      </w:r>
      <w:r>
        <w:rPr>
          <w:spacing w:val="-1"/>
        </w:rPr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1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различать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традиционные   </w:t>
      </w:r>
      <w:r>
        <w:rPr>
          <w:spacing w:val="1"/>
        </w:rPr>
        <w:t xml:space="preserve"> </w:t>
      </w:r>
      <w:r>
        <w:t xml:space="preserve">художественные   </w:t>
      </w:r>
      <w:r>
        <w:rPr>
          <w:spacing w:val="1"/>
        </w:rPr>
        <w:t xml:space="preserve"> </w:t>
      </w:r>
      <w: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графики, живописи, скульптуры;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жёсткости,</w:t>
      </w:r>
      <w:r>
        <w:rPr>
          <w:spacing w:val="1"/>
        </w:rPr>
        <w:t xml:space="preserve"> </w:t>
      </w:r>
      <w:r>
        <w:t xml:space="preserve">фломастерами,    </w:t>
      </w:r>
      <w:r>
        <w:rPr>
          <w:spacing w:val="1"/>
        </w:rPr>
        <w:t xml:space="preserve"> </w:t>
      </w:r>
      <w:r>
        <w:t>углём,     пастелью      и      мелками,     акварелью,     гуашью,     лепкой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материалы;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материалов;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рисунка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-4"/>
        </w:rPr>
        <w:t xml:space="preserve"> </w:t>
      </w:r>
      <w:r>
        <w:t>опыт учебного</w:t>
      </w:r>
      <w:r>
        <w:rPr>
          <w:spacing w:val="-9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светотеневого</w:t>
      </w:r>
      <w:r>
        <w:rPr>
          <w:spacing w:val="-9"/>
        </w:rPr>
        <w:t xml:space="preserve"> </w:t>
      </w:r>
      <w:r>
        <w:t>изображения объёмных</w:t>
      </w:r>
      <w:r>
        <w:rPr>
          <w:spacing w:val="-4"/>
        </w:rPr>
        <w:t xml:space="preserve"> </w:t>
      </w:r>
      <w:r>
        <w:t>форм;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 основы линейной перспективы и уметь изображать объёмные геометрические</w:t>
      </w:r>
      <w:r>
        <w:rPr>
          <w:spacing w:val="-57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двухмерной</w:t>
      </w:r>
      <w:r>
        <w:rPr>
          <w:spacing w:val="1"/>
        </w:rPr>
        <w:t xml:space="preserve"> </w:t>
      </w:r>
      <w:r>
        <w:t>плоскости;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43"/>
        </w:rPr>
        <w:t xml:space="preserve"> </w:t>
      </w:r>
      <w:r>
        <w:t>понятия</w:t>
      </w:r>
      <w:r>
        <w:rPr>
          <w:spacing w:val="43"/>
        </w:rPr>
        <w:t xml:space="preserve"> </w:t>
      </w:r>
      <w:r>
        <w:t>графической</w:t>
      </w:r>
      <w:r>
        <w:rPr>
          <w:spacing w:val="44"/>
        </w:rPr>
        <w:t xml:space="preserve"> </w:t>
      </w:r>
      <w:r>
        <w:t>грамоты</w:t>
      </w:r>
      <w:r>
        <w:rPr>
          <w:spacing w:val="42"/>
        </w:rPr>
        <w:t xml:space="preserve"> </w:t>
      </w:r>
      <w:r>
        <w:t>изображения</w:t>
      </w:r>
      <w:r>
        <w:rPr>
          <w:spacing w:val="43"/>
        </w:rPr>
        <w:t xml:space="preserve"> </w:t>
      </w:r>
      <w:r>
        <w:t>предмета</w:t>
      </w:r>
      <w:r>
        <w:rPr>
          <w:spacing w:val="46"/>
        </w:rPr>
        <w:t xml:space="preserve"> </w:t>
      </w:r>
      <w:r>
        <w:t>«освещённая</w:t>
      </w:r>
      <w:r>
        <w:rPr>
          <w:spacing w:val="43"/>
        </w:rPr>
        <w:t xml:space="preserve"> </w:t>
      </w:r>
      <w:r>
        <w:t>часть»,</w:t>
      </w:r>
    </w:p>
    <w:p w:rsidR="00213CAD" w:rsidRDefault="003A6A8D" w:rsidP="00FA6CA0">
      <w:pPr>
        <w:pStyle w:val="a3"/>
        <w:keepNext/>
        <w:keepLines/>
        <w:widowControl/>
        <w:tabs>
          <w:tab w:val="left" w:pos="2354"/>
          <w:tab w:val="left" w:pos="4003"/>
          <w:tab w:val="left" w:pos="5781"/>
          <w:tab w:val="left" w:pos="6826"/>
          <w:tab w:val="left" w:pos="8394"/>
          <w:tab w:val="left" w:pos="9374"/>
          <w:tab w:val="left" w:pos="9918"/>
        </w:tabs>
        <w:suppressAutoHyphens/>
        <w:ind w:left="0" w:firstLine="680"/>
        <w:contextualSpacing/>
      </w:pPr>
      <w:r>
        <w:t>«блик»,</w:t>
      </w:r>
      <w:r>
        <w:tab/>
        <w:t>«полутень»,</w:t>
      </w:r>
      <w:r>
        <w:tab/>
        <w:t>«собственная</w:t>
      </w:r>
      <w:r>
        <w:tab/>
        <w:t>тень»,</w:t>
      </w:r>
      <w:r>
        <w:tab/>
        <w:t>«падающая</w:t>
      </w:r>
      <w:r>
        <w:tab/>
        <w:t>тень»</w:t>
      </w:r>
      <w:r>
        <w:tab/>
        <w:t>и</w:t>
      </w:r>
      <w:r w:rsidR="00FA6CA0">
        <w:t xml:space="preserve"> </w:t>
      </w:r>
      <w:r>
        <w:t>уметь</w:t>
      </w:r>
      <w:r w:rsidR="00FA6CA0">
        <w:t xml:space="preserve"> </w:t>
      </w:r>
      <w:r>
        <w:t>их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рисунка;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 содержание понятий «тон», «тональные отношения» и иметь опыт их</w:t>
      </w:r>
      <w:r>
        <w:rPr>
          <w:spacing w:val="1"/>
        </w:rPr>
        <w:t xml:space="preserve"> </w:t>
      </w:r>
      <w:r>
        <w:t>визуального</w:t>
      </w:r>
      <w:r>
        <w:rPr>
          <w:spacing w:val="-7"/>
        </w:rPr>
        <w:t xml:space="preserve"> </w:t>
      </w:r>
      <w:r>
        <w:t>анализа;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внутри целого;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 опыт линейного рисунка, понимать выразительные возможности линии;</w:t>
      </w:r>
      <w:r>
        <w:rPr>
          <w:spacing w:val="1"/>
        </w:rPr>
        <w:t xml:space="preserve"> </w:t>
      </w:r>
      <w:r>
        <w:t>иметь</w:t>
      </w:r>
      <w:r>
        <w:rPr>
          <w:spacing w:val="30"/>
        </w:rPr>
        <w:t xml:space="preserve"> </w:t>
      </w:r>
      <w:r>
        <w:t>опыт</w:t>
      </w:r>
      <w:r>
        <w:rPr>
          <w:spacing w:val="29"/>
        </w:rPr>
        <w:t xml:space="preserve"> </w:t>
      </w:r>
      <w:r>
        <w:t>творческого</w:t>
      </w:r>
      <w:r>
        <w:rPr>
          <w:spacing w:val="25"/>
        </w:rPr>
        <w:t xml:space="preserve"> </w:t>
      </w:r>
      <w:r>
        <w:t>композиционного</w:t>
      </w:r>
      <w:r>
        <w:rPr>
          <w:spacing w:val="24"/>
        </w:rPr>
        <w:t xml:space="preserve"> </w:t>
      </w:r>
      <w:r>
        <w:t>рисунка</w:t>
      </w:r>
      <w:r>
        <w:rPr>
          <w:spacing w:val="2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ответ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заданную</w:t>
      </w:r>
      <w:r>
        <w:rPr>
          <w:spacing w:val="35"/>
        </w:rPr>
        <w:t xml:space="preserve"> </w:t>
      </w:r>
      <w:r>
        <w:t>учебную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задачу</w:t>
      </w:r>
      <w:r>
        <w:rPr>
          <w:spacing w:val="-9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действие;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этих знаний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живописи;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«колорит»,</w:t>
      </w:r>
      <w:r>
        <w:rPr>
          <w:spacing w:val="1"/>
        </w:rPr>
        <w:t xml:space="preserve"> </w:t>
      </w:r>
      <w:r>
        <w:t>«цветовые</w:t>
      </w:r>
      <w:r>
        <w:rPr>
          <w:spacing w:val="1"/>
        </w:rPr>
        <w:t xml:space="preserve"> </w:t>
      </w:r>
      <w:r>
        <w:t>отношения»,</w:t>
      </w:r>
      <w:r>
        <w:rPr>
          <w:spacing w:val="1"/>
        </w:rPr>
        <w:t xml:space="preserve"> </w:t>
      </w:r>
      <w:r>
        <w:t>«цветовой</w:t>
      </w:r>
      <w:r>
        <w:rPr>
          <w:spacing w:val="1"/>
        </w:rPr>
        <w:t xml:space="preserve"> </w:t>
      </w:r>
      <w:r>
        <w:t>контраст»</w:t>
      </w:r>
      <w:r>
        <w:rPr>
          <w:spacing w:val="-7"/>
        </w:rPr>
        <w:t xml:space="preserve"> </w:t>
      </w:r>
      <w:r>
        <w:t>и иметь навыки 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гуашью и акварелью;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иметь  </w:t>
      </w:r>
      <w:r>
        <w:rPr>
          <w:spacing w:val="1"/>
        </w:rPr>
        <w:t xml:space="preserve"> </w:t>
      </w:r>
      <w:r>
        <w:t>опыт    объёмного   изображения    (лепки)    и    начальные    представления</w:t>
      </w:r>
      <w:r>
        <w:rPr>
          <w:spacing w:val="-57"/>
        </w:rPr>
        <w:t xml:space="preserve"> </w:t>
      </w:r>
      <w:r>
        <w:t xml:space="preserve">о       пластической      </w:t>
      </w:r>
      <w:r>
        <w:rPr>
          <w:spacing w:val="1"/>
        </w:rPr>
        <w:t xml:space="preserve"> </w:t>
      </w:r>
      <w:r>
        <w:t>выразительности        скульптуры,       соотношении        пропорций</w:t>
      </w:r>
      <w:r>
        <w:rPr>
          <w:spacing w:val="-57"/>
        </w:rPr>
        <w:t xml:space="preserve"> </w:t>
      </w:r>
      <w:r>
        <w:t>в изображении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животных.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1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 понятие «жанры в изобразительном искусстве», перечислять жанры;</w:t>
      </w:r>
      <w:r>
        <w:rPr>
          <w:spacing w:val="1"/>
        </w:rPr>
        <w:t xml:space="preserve"> </w:t>
      </w:r>
      <w:r>
        <w:t>объяснять</w:t>
      </w:r>
      <w:r>
        <w:rPr>
          <w:spacing w:val="46"/>
        </w:rPr>
        <w:t xml:space="preserve"> </w:t>
      </w:r>
      <w:r>
        <w:t>разницу</w:t>
      </w:r>
      <w:r>
        <w:rPr>
          <w:spacing w:val="41"/>
        </w:rPr>
        <w:t xml:space="preserve"> </w:t>
      </w:r>
      <w:r>
        <w:t>между</w:t>
      </w:r>
      <w:r>
        <w:rPr>
          <w:spacing w:val="46"/>
        </w:rPr>
        <w:t xml:space="preserve"> </w:t>
      </w:r>
      <w:r>
        <w:t>предметом</w:t>
      </w:r>
      <w:r>
        <w:rPr>
          <w:spacing w:val="44"/>
        </w:rPr>
        <w:t xml:space="preserve"> </w:t>
      </w:r>
      <w:r>
        <w:t>изображения,</w:t>
      </w:r>
      <w:r>
        <w:rPr>
          <w:spacing w:val="46"/>
        </w:rPr>
        <w:t xml:space="preserve"> </w:t>
      </w:r>
      <w:r>
        <w:t>сюжетом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содержанием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произведения</w:t>
      </w:r>
      <w:r>
        <w:rPr>
          <w:spacing w:val="-8"/>
        </w:rPr>
        <w:t xml:space="preserve"> </w:t>
      </w:r>
      <w:r>
        <w:t>искусства.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1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Натюрморт: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характеризовать</w:t>
      </w:r>
      <w:r>
        <w:rPr>
          <w:spacing w:val="48"/>
        </w:rPr>
        <w:t xml:space="preserve"> </w:t>
      </w:r>
      <w:r>
        <w:t>изображение</w:t>
      </w:r>
      <w:r>
        <w:rPr>
          <w:spacing w:val="46"/>
        </w:rPr>
        <w:t xml:space="preserve"> </w:t>
      </w:r>
      <w:r>
        <w:t>предметного</w:t>
      </w:r>
      <w:r>
        <w:rPr>
          <w:spacing w:val="42"/>
        </w:rPr>
        <w:t xml:space="preserve"> </w:t>
      </w:r>
      <w:r>
        <w:t>мира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различные</w:t>
      </w:r>
      <w:r>
        <w:rPr>
          <w:spacing w:val="46"/>
        </w:rPr>
        <w:t xml:space="preserve"> </w:t>
      </w:r>
      <w:r>
        <w:t>эпохи</w:t>
      </w:r>
      <w:r>
        <w:rPr>
          <w:spacing w:val="49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человечества и приводить примеры натюрморта в европейской живописи Нового времени;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 натюрморте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 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48"/>
        </w:rPr>
        <w:t xml:space="preserve"> </w:t>
      </w:r>
      <w:r>
        <w:t>искусстве</w:t>
      </w:r>
      <w:r>
        <w:rPr>
          <w:spacing w:val="50"/>
        </w:rPr>
        <w:t xml:space="preserve"> </w:t>
      </w:r>
      <w:r>
        <w:t>ХХ</w:t>
      </w:r>
      <w:r>
        <w:rPr>
          <w:spacing w:val="52"/>
        </w:rPr>
        <w:t xml:space="preserve"> </w:t>
      </w:r>
      <w:r>
        <w:t>в.,</w:t>
      </w:r>
      <w:r>
        <w:rPr>
          <w:spacing w:val="56"/>
        </w:rPr>
        <w:t xml:space="preserve"> </w:t>
      </w:r>
      <w:r>
        <w:t>опираясь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конкретные</w:t>
      </w:r>
      <w:r>
        <w:rPr>
          <w:spacing w:val="49"/>
        </w:rPr>
        <w:t xml:space="preserve"> </w:t>
      </w:r>
      <w:r>
        <w:t>произведения</w:t>
      </w:r>
      <w:r>
        <w:rPr>
          <w:spacing w:val="56"/>
        </w:rPr>
        <w:t xml:space="preserve"> </w:t>
      </w:r>
      <w:r>
        <w:t>отечественных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художников;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знать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уметь   </w:t>
      </w:r>
      <w:r>
        <w:rPr>
          <w:spacing w:val="35"/>
        </w:rPr>
        <w:t xml:space="preserve"> </w:t>
      </w:r>
      <w:r>
        <w:t xml:space="preserve">применять   </w:t>
      </w:r>
      <w:r>
        <w:rPr>
          <w:spacing w:val="35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рисунке   </w:t>
      </w:r>
      <w:r>
        <w:rPr>
          <w:spacing w:val="33"/>
        </w:rPr>
        <w:t xml:space="preserve"> </w:t>
      </w:r>
      <w:r>
        <w:t xml:space="preserve">правила   </w:t>
      </w:r>
      <w:r>
        <w:rPr>
          <w:spacing w:val="32"/>
        </w:rPr>
        <w:t xml:space="preserve"> </w:t>
      </w:r>
      <w:r>
        <w:t xml:space="preserve">линейной   </w:t>
      </w:r>
      <w:r>
        <w:rPr>
          <w:spacing w:val="36"/>
        </w:rPr>
        <w:t xml:space="preserve"> </w:t>
      </w:r>
      <w:r>
        <w:t>перспективы</w:t>
      </w:r>
      <w:r>
        <w:rPr>
          <w:spacing w:val="-58"/>
        </w:rPr>
        <w:t xml:space="preserve"> </w:t>
      </w:r>
      <w:r>
        <w:t>и изображения объёмного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двухмерном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листа;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освещении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 композиции натюрморта: опыт разнообразного расположения предметов 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9"/>
        </w:rPr>
        <w:t xml:space="preserve"> </w:t>
      </w:r>
      <w:r>
        <w:t>натюрморта;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натюрморта</w:t>
      </w:r>
      <w:r>
        <w:rPr>
          <w:spacing w:val="-6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живописи.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1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Портрет:</w:t>
      </w:r>
    </w:p>
    <w:p w:rsidR="00213CAD" w:rsidRDefault="003A6A8D" w:rsidP="00FA6CA0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78"/>
        </w:rPr>
        <w:t xml:space="preserve"> </w:t>
      </w:r>
      <w:r>
        <w:t>об</w:t>
      </w:r>
      <w:r>
        <w:rPr>
          <w:spacing w:val="77"/>
        </w:rPr>
        <w:t xml:space="preserve"> </w:t>
      </w:r>
      <w:r>
        <w:t>истории</w:t>
      </w:r>
      <w:r>
        <w:rPr>
          <w:spacing w:val="77"/>
        </w:rPr>
        <w:t xml:space="preserve"> </w:t>
      </w:r>
      <w:r>
        <w:t>портретного</w:t>
      </w:r>
      <w:r>
        <w:rPr>
          <w:spacing w:val="74"/>
        </w:rPr>
        <w:t xml:space="preserve"> </w:t>
      </w:r>
      <w:r>
        <w:t>изображения</w:t>
      </w:r>
      <w:r>
        <w:rPr>
          <w:spacing w:val="75"/>
        </w:rPr>
        <w:t xml:space="preserve"> </w:t>
      </w:r>
      <w:r>
        <w:t>человека</w:t>
      </w:r>
      <w:r>
        <w:rPr>
          <w:spacing w:val="77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разные</w:t>
      </w:r>
      <w:r w:rsidR="00FA6CA0">
        <w:t xml:space="preserve"> </w:t>
      </w:r>
      <w:r>
        <w:t>эпохи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человеке;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Рима,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-1"/>
        </w:rPr>
        <w:t xml:space="preserve"> </w:t>
      </w:r>
      <w:r>
        <w:t>и Нового</w:t>
      </w:r>
      <w:r>
        <w:rPr>
          <w:spacing w:val="-6"/>
        </w:rPr>
        <w:t xml:space="preserve"> </w:t>
      </w:r>
      <w:r>
        <w:t>времени;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понимать, что в художественном портрете присутствует также выражение идеалов</w:t>
      </w:r>
      <w:r>
        <w:rPr>
          <w:spacing w:val="1"/>
        </w:rPr>
        <w:t xml:space="preserve"> </w:t>
      </w:r>
      <w:r>
        <w:t>эпохи и</w:t>
      </w:r>
      <w:r>
        <w:rPr>
          <w:spacing w:val="1"/>
        </w:rPr>
        <w:t xml:space="preserve"> </w:t>
      </w:r>
      <w:r>
        <w:t>авторская позиция художника;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-57"/>
        </w:rPr>
        <w:t xml:space="preserve"> </w:t>
      </w:r>
      <w:r>
        <w:t>европейского   искусства    (Леонардо да Винчи,    Рафаэль,    Микеланджело,    Рембрандт</w:t>
      </w:r>
      <w:r>
        <w:rPr>
          <w:spacing w:val="1"/>
        </w:rPr>
        <w:t xml:space="preserve"> </w:t>
      </w:r>
      <w:r>
        <w:t>и других портретистов);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великих</w:t>
      </w:r>
      <w:r>
        <w:rPr>
          <w:spacing w:val="60"/>
        </w:rPr>
        <w:t xml:space="preserve"> </w:t>
      </w:r>
      <w:r>
        <w:t>художников-портретистов</w:t>
      </w:r>
      <w:r>
        <w:rPr>
          <w:spacing w:val="60"/>
        </w:rPr>
        <w:t xml:space="preserve"> </w:t>
      </w:r>
      <w:r>
        <w:t>(В. Боровиковский,</w:t>
      </w:r>
      <w:r>
        <w:rPr>
          <w:spacing w:val="60"/>
        </w:rPr>
        <w:t xml:space="preserve"> </w:t>
      </w:r>
      <w:r>
        <w:t>А. Венецианов,</w:t>
      </w:r>
      <w:r>
        <w:rPr>
          <w:spacing w:val="1"/>
        </w:rPr>
        <w:t xml:space="preserve"> </w:t>
      </w:r>
      <w:r>
        <w:t>О. Кипренский, В. Тропинин, К. Брюллов, И. Крамской, И. Репин, В. Суриков, В. Серов и</w:t>
      </w:r>
      <w:r>
        <w:rPr>
          <w:spacing w:val="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авторы);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 и претворять в рисунке основные позиции конструкции головы человека,</w:t>
      </w:r>
      <w:r>
        <w:rPr>
          <w:spacing w:val="1"/>
        </w:rPr>
        <w:t xml:space="preserve"> </w:t>
      </w:r>
      <w:r>
        <w:t>пропорции лица,</w:t>
      </w:r>
      <w:r>
        <w:rPr>
          <w:spacing w:val="-1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лицевой и</w:t>
      </w:r>
      <w:r>
        <w:rPr>
          <w:spacing w:val="1"/>
        </w:rPr>
        <w:t xml:space="preserve"> </w:t>
      </w:r>
      <w:r>
        <w:t>черепной частей головы;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   зарисовки    объёмной    конструкции    головы,   понимать   термин    «ракурс»</w:t>
      </w:r>
      <w:r>
        <w:rPr>
          <w:spacing w:val="1"/>
        </w:rPr>
        <w:t xml:space="preserve"> </w:t>
      </w:r>
      <w:r>
        <w:t>и определять</w:t>
      </w:r>
      <w:r>
        <w:rPr>
          <w:spacing w:val="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иметь   </w:t>
      </w:r>
      <w:r>
        <w:rPr>
          <w:spacing w:val="1"/>
        </w:rPr>
        <w:t xml:space="preserve"> </w:t>
      </w:r>
      <w:r>
        <w:t>представление     о    скульптурном     портрете     в     истории     искусства,</w:t>
      </w:r>
      <w:r>
        <w:rPr>
          <w:spacing w:val="-5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выражении характера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эпохи</w:t>
      </w:r>
      <w:r>
        <w:rPr>
          <w:spacing w:val="5"/>
        </w:rPr>
        <w:t xml:space="preserve"> </w:t>
      </w:r>
      <w:r>
        <w:t>в скульптурном</w:t>
      </w:r>
      <w:r>
        <w:rPr>
          <w:spacing w:val="-3"/>
        </w:rPr>
        <w:t xml:space="preserve"> </w:t>
      </w:r>
      <w:r>
        <w:t>портрете;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-4"/>
        </w:rPr>
        <w:t xml:space="preserve"> </w:t>
      </w:r>
      <w:r>
        <w:t>начальный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головы</w:t>
      </w:r>
      <w:r>
        <w:rPr>
          <w:spacing w:val="-5"/>
        </w:rPr>
        <w:t xml:space="preserve"> </w:t>
      </w:r>
      <w:r>
        <w:t>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иметь  </w:t>
      </w:r>
      <w:r>
        <w:rPr>
          <w:spacing w:val="29"/>
        </w:rPr>
        <w:t xml:space="preserve"> </w:t>
      </w:r>
      <w:r>
        <w:t xml:space="preserve">представление   </w:t>
      </w:r>
      <w:r>
        <w:rPr>
          <w:spacing w:val="30"/>
        </w:rPr>
        <w:t xml:space="preserve"> </w:t>
      </w:r>
      <w:r>
        <w:t xml:space="preserve">о   </w:t>
      </w:r>
      <w:r>
        <w:rPr>
          <w:spacing w:val="22"/>
        </w:rPr>
        <w:t xml:space="preserve"> </w:t>
      </w:r>
      <w:r>
        <w:t xml:space="preserve">графических   </w:t>
      </w:r>
      <w:r>
        <w:rPr>
          <w:spacing w:val="27"/>
        </w:rPr>
        <w:t xml:space="preserve"> </w:t>
      </w:r>
      <w:r>
        <w:t xml:space="preserve">портретах   </w:t>
      </w:r>
      <w:r>
        <w:rPr>
          <w:spacing w:val="27"/>
        </w:rPr>
        <w:t xml:space="preserve"> </w:t>
      </w:r>
      <w:r>
        <w:t xml:space="preserve">мастеров   </w:t>
      </w:r>
      <w:r>
        <w:rPr>
          <w:spacing w:val="29"/>
        </w:rPr>
        <w:t xml:space="preserve"> </w:t>
      </w:r>
      <w:r>
        <w:t xml:space="preserve">разных   </w:t>
      </w:r>
      <w:r>
        <w:rPr>
          <w:spacing w:val="27"/>
        </w:rPr>
        <w:t xml:space="preserve"> </w:t>
      </w:r>
      <w:r>
        <w:t>эпох,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разнообразии графических средств в изображении</w:t>
      </w:r>
      <w:r>
        <w:rPr>
          <w:spacing w:val="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уметь   </w:t>
      </w:r>
      <w:r>
        <w:rPr>
          <w:spacing w:val="1"/>
        </w:rPr>
        <w:t xml:space="preserve"> </w:t>
      </w: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роль   </w:t>
      </w:r>
      <w:r>
        <w:rPr>
          <w:spacing w:val="1"/>
        </w:rPr>
        <w:t xml:space="preserve"> </w:t>
      </w:r>
      <w:r>
        <w:t>освещения     как     выразительного     средства</w:t>
      </w:r>
      <w:r>
        <w:rPr>
          <w:spacing w:val="1"/>
        </w:rPr>
        <w:t xml:space="preserve"> </w:t>
      </w:r>
      <w:r>
        <w:t>при 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портрета,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портретного образа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 выражения настроения, характера, индивидуальности</w:t>
      </w:r>
      <w:r>
        <w:rPr>
          <w:spacing w:val="1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портрета;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   представление    о   жанре    портрета   в    искусстве    ХХ   в.    –   западном</w:t>
      </w:r>
      <w:r>
        <w:rPr>
          <w:spacing w:val="1"/>
        </w:rPr>
        <w:t xml:space="preserve"> </w:t>
      </w:r>
      <w:r>
        <w:t>и отечественном.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1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Пейзаж: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Древнего</w:t>
      </w:r>
      <w:r>
        <w:rPr>
          <w:spacing w:val="-7"/>
        </w:rPr>
        <w:t xml:space="preserve"> </w:t>
      </w:r>
      <w:r>
        <w:t>мира, в Средневековом</w:t>
      </w:r>
      <w:r>
        <w:rPr>
          <w:spacing w:val="-2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эпоху</w:t>
      </w:r>
      <w:r>
        <w:rPr>
          <w:spacing w:val="-6"/>
        </w:rPr>
        <w:t xml:space="preserve"> </w:t>
      </w:r>
      <w:r>
        <w:t>Возрождения;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знать   </w:t>
      </w:r>
      <w:r>
        <w:rPr>
          <w:spacing w:val="1"/>
        </w:rPr>
        <w:t xml:space="preserve"> </w:t>
      </w:r>
      <w:r>
        <w:t xml:space="preserve">правила    построения   </w:t>
      </w:r>
      <w:r>
        <w:rPr>
          <w:spacing w:val="1"/>
        </w:rPr>
        <w:t xml:space="preserve"> </w:t>
      </w:r>
      <w:r>
        <w:t xml:space="preserve">линейной   </w:t>
      </w:r>
      <w:r>
        <w:rPr>
          <w:spacing w:val="1"/>
        </w:rPr>
        <w:t xml:space="preserve"> </w:t>
      </w:r>
      <w:r>
        <w:t xml:space="preserve">перспективы    и   </w:t>
      </w:r>
      <w:r>
        <w:rPr>
          <w:spacing w:val="1"/>
        </w:rPr>
        <w:t xml:space="preserve"> </w:t>
      </w:r>
      <w:r>
        <w:t>уметь     применять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определять  </w:t>
      </w:r>
      <w:r>
        <w:rPr>
          <w:spacing w:val="1"/>
        </w:rPr>
        <w:t xml:space="preserve"> </w:t>
      </w:r>
      <w:r>
        <w:t>содержание    понятий:    линия    горизонта,    точка    схода,    низкий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высокий</w:t>
      </w:r>
      <w:r>
        <w:rPr>
          <w:spacing w:val="-1"/>
        </w:rPr>
        <w:t xml:space="preserve"> </w:t>
      </w:r>
      <w:r>
        <w:t>горизонт,</w:t>
      </w:r>
      <w:r>
        <w:rPr>
          <w:spacing w:val="-2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сокращения,</w:t>
      </w:r>
      <w:r>
        <w:rPr>
          <w:spacing w:val="-2"/>
        </w:rPr>
        <w:t xml:space="preserve"> </w:t>
      </w:r>
      <w:r>
        <w:t>центральная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угловая</w:t>
      </w:r>
      <w:r>
        <w:rPr>
          <w:spacing w:val="-2"/>
        </w:rPr>
        <w:t xml:space="preserve"> </w:t>
      </w:r>
      <w:r>
        <w:t>перспектива;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 правила воздушной перспективы и уметь их применять на практике;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0"/>
        </w:rPr>
        <w:t xml:space="preserve"> </w:t>
      </w:r>
      <w:r>
        <w:t>особенности</w:t>
      </w:r>
      <w:r>
        <w:rPr>
          <w:spacing w:val="26"/>
        </w:rPr>
        <w:t xml:space="preserve"> </w:t>
      </w:r>
      <w:r>
        <w:t>изображения</w:t>
      </w:r>
      <w:r>
        <w:rPr>
          <w:spacing w:val="24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состояний</w:t>
      </w:r>
      <w:r>
        <w:rPr>
          <w:spacing w:val="26"/>
        </w:rPr>
        <w:t xml:space="preserve"> </w:t>
      </w:r>
      <w:r>
        <w:t>природы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      </w:t>
      </w:r>
      <w:r>
        <w:rPr>
          <w:spacing w:val="1"/>
        </w:rPr>
        <w:t xml:space="preserve"> </w:t>
      </w:r>
      <w:r>
        <w:t>романтическом        пейзаже        и        пейзаже        творчества        импрессионистов</w:t>
      </w:r>
      <w:r>
        <w:rPr>
          <w:spacing w:val="1"/>
        </w:rPr>
        <w:t xml:space="preserve"> </w:t>
      </w:r>
      <w:r>
        <w:t>и постимпрессионистов;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морских</w:t>
      </w:r>
      <w:r>
        <w:rPr>
          <w:spacing w:val="-2"/>
        </w:rPr>
        <w:t xml:space="preserve"> </w:t>
      </w:r>
      <w:r>
        <w:t>пейзажах</w:t>
      </w:r>
      <w:r>
        <w:rPr>
          <w:spacing w:val="-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Айвазовского;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         представление         об         особенностях         пленэрной         живописи</w:t>
      </w:r>
      <w:r>
        <w:rPr>
          <w:spacing w:val="1"/>
        </w:rPr>
        <w:t xml:space="preserve"> </w:t>
      </w:r>
      <w:r>
        <w:t>и колористической</w:t>
      </w:r>
      <w:r>
        <w:rPr>
          <w:spacing w:val="1"/>
        </w:rPr>
        <w:t xml:space="preserve"> </w:t>
      </w:r>
      <w:r>
        <w:t>изменчивости состояний</w:t>
      </w:r>
      <w:r>
        <w:rPr>
          <w:spacing w:val="1"/>
        </w:rPr>
        <w:t xml:space="preserve"> </w:t>
      </w:r>
      <w:r>
        <w:t>природы;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знать и уметь рассказывать историю пейзажа в русской живописи, характеризуя</w:t>
      </w:r>
      <w:r>
        <w:rPr>
          <w:spacing w:val="1"/>
        </w:rPr>
        <w:t xml:space="preserve"> </w:t>
      </w:r>
      <w:r>
        <w:t>особенности понимания пейзажа в творчестве А. Саврасова, И. Шишкина, И. Левитана и</w:t>
      </w:r>
      <w:r>
        <w:rPr>
          <w:spacing w:val="1"/>
        </w:rPr>
        <w:t xml:space="preserve"> </w:t>
      </w:r>
      <w:r>
        <w:t>художников ХХ</w:t>
      </w:r>
      <w:r>
        <w:rPr>
          <w:spacing w:val="1"/>
        </w:rPr>
        <w:t xml:space="preserve"> </w:t>
      </w:r>
      <w:r>
        <w:t>в. (по</w:t>
      </w:r>
      <w:r>
        <w:rPr>
          <w:spacing w:val="-6"/>
        </w:rPr>
        <w:t xml:space="preserve"> </w:t>
      </w:r>
      <w:r>
        <w:t>выбору);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развивался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каково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 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Родины;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 опыт живописного изображения различных активно выраженных состояний</w:t>
      </w:r>
      <w:r>
        <w:rPr>
          <w:spacing w:val="1"/>
        </w:rPr>
        <w:t xml:space="preserve"> </w:t>
      </w:r>
      <w:r>
        <w:t>природы;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    опыт    пейзажных    зарисовок,    графического    изображения    природы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памяти и</w:t>
      </w:r>
      <w:r>
        <w:rPr>
          <w:spacing w:val="1"/>
        </w:rPr>
        <w:t xml:space="preserve"> </w:t>
      </w:r>
      <w:r>
        <w:t>представлению;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 опыт художественной наблюдательности как способа развития интереса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2"/>
        </w:rPr>
        <w:t xml:space="preserve"> </w:t>
      </w:r>
      <w:r>
        <w:t>миру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художественно-поэтическому</w:t>
      </w:r>
      <w:r>
        <w:rPr>
          <w:spacing w:val="-6"/>
        </w:rPr>
        <w:t xml:space="preserve"> </w:t>
      </w:r>
      <w:r>
        <w:t>видению;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 опыт изображения городского пейзажа – по памяти или представлению;</w:t>
      </w:r>
      <w:r>
        <w:rPr>
          <w:spacing w:val="1"/>
        </w:rPr>
        <w:t xml:space="preserve"> </w:t>
      </w:r>
      <w:r>
        <w:t>обрести</w:t>
      </w:r>
      <w:r>
        <w:rPr>
          <w:spacing w:val="27"/>
        </w:rPr>
        <w:t xml:space="preserve"> </w:t>
      </w:r>
      <w:r>
        <w:t>навыки</w:t>
      </w:r>
      <w:r>
        <w:rPr>
          <w:spacing w:val="27"/>
        </w:rPr>
        <w:t xml:space="preserve"> </w:t>
      </w:r>
      <w:r>
        <w:t>восприятия</w:t>
      </w:r>
      <w:r>
        <w:rPr>
          <w:spacing w:val="25"/>
        </w:rPr>
        <w:t xml:space="preserve"> </w:t>
      </w:r>
      <w:r>
        <w:t>образности</w:t>
      </w:r>
      <w:r>
        <w:rPr>
          <w:spacing w:val="27"/>
        </w:rPr>
        <w:t xml:space="preserve"> </w:t>
      </w:r>
      <w:r>
        <w:t>городского</w:t>
      </w:r>
      <w:r>
        <w:rPr>
          <w:spacing w:val="20"/>
        </w:rPr>
        <w:t xml:space="preserve"> </w:t>
      </w:r>
      <w:r>
        <w:t>пространства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как</w:t>
      </w:r>
      <w:r>
        <w:rPr>
          <w:spacing w:val="-5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самобытного</w:t>
      </w:r>
      <w:r>
        <w:rPr>
          <w:spacing w:val="-8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объяснять</w:t>
      </w:r>
      <w:r>
        <w:rPr>
          <w:spacing w:val="27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культурного</w:t>
      </w:r>
      <w:r>
        <w:rPr>
          <w:spacing w:val="26"/>
        </w:rPr>
        <w:t xml:space="preserve"> </w:t>
      </w:r>
      <w:r>
        <w:t>наследия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городском</w:t>
      </w:r>
      <w:r>
        <w:rPr>
          <w:spacing w:val="24"/>
        </w:rPr>
        <w:t xml:space="preserve"> </w:t>
      </w:r>
      <w:r>
        <w:t>пространстве,</w:t>
      </w:r>
      <w:r>
        <w:rPr>
          <w:spacing w:val="-57"/>
        </w:rPr>
        <w:t xml:space="preserve"> </w:t>
      </w:r>
      <w:r>
        <w:t>задачи его</w:t>
      </w:r>
      <w:r>
        <w:rPr>
          <w:spacing w:val="-1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1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жанр: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20"/>
        </w:rPr>
        <w:t xml:space="preserve"> </w:t>
      </w:r>
      <w:r>
        <w:t>роль</w:t>
      </w:r>
      <w:r>
        <w:rPr>
          <w:spacing w:val="21"/>
        </w:rPr>
        <w:t xml:space="preserve"> </w:t>
      </w:r>
      <w:r>
        <w:t>изобразительного</w:t>
      </w:r>
      <w:r>
        <w:rPr>
          <w:spacing w:val="15"/>
        </w:rPr>
        <w:t xml:space="preserve"> </w:t>
      </w:r>
      <w:r>
        <w:t>искусства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формировании</w:t>
      </w:r>
      <w:r>
        <w:rPr>
          <w:spacing w:val="22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 эпох и народов;</w:t>
      </w:r>
    </w:p>
    <w:p w:rsidR="00213CAD" w:rsidRDefault="003A6A8D" w:rsidP="008936B4">
      <w:pPr>
        <w:pStyle w:val="a3"/>
        <w:keepNext/>
        <w:keepLines/>
        <w:widowControl/>
        <w:tabs>
          <w:tab w:val="left" w:pos="2695"/>
          <w:tab w:val="left" w:pos="3959"/>
          <w:tab w:val="left" w:pos="5027"/>
          <w:tab w:val="left" w:pos="6745"/>
          <w:tab w:val="left" w:pos="7969"/>
          <w:tab w:val="left" w:pos="9328"/>
        </w:tabs>
        <w:suppressAutoHyphens/>
        <w:ind w:left="0" w:firstLine="680"/>
        <w:contextualSpacing/>
      </w:pPr>
      <w:r>
        <w:t>уметь</w:t>
      </w:r>
      <w:r w:rsidR="00FA6CA0">
        <w:t xml:space="preserve"> </w:t>
      </w:r>
      <w:r>
        <w:t>объяснять</w:t>
      </w:r>
      <w:r>
        <w:tab/>
        <w:t>понятия</w:t>
      </w:r>
      <w:r>
        <w:tab/>
        <w:t>«тематическая</w:t>
      </w:r>
      <w:r>
        <w:tab/>
        <w:t>картина»,</w:t>
      </w:r>
      <w:r>
        <w:tab/>
        <w:t>«станковая</w:t>
      </w:r>
      <w:r w:rsidR="00FA6CA0">
        <w:t xml:space="preserve"> </w:t>
      </w:r>
      <w:r>
        <w:t>живопись»,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«монументальная живопись», 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111"/>
        </w:rPr>
        <w:t xml:space="preserve"> </w:t>
      </w:r>
      <w:r>
        <w:t>тему,</w:t>
      </w:r>
      <w:r>
        <w:rPr>
          <w:spacing w:val="115"/>
        </w:rPr>
        <w:t xml:space="preserve"> </w:t>
      </w:r>
      <w:r>
        <w:t>сюжет</w:t>
      </w:r>
      <w:r>
        <w:rPr>
          <w:spacing w:val="115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содержание</w:t>
      </w:r>
      <w:r>
        <w:rPr>
          <w:spacing w:val="109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жанровой</w:t>
      </w:r>
      <w:r>
        <w:rPr>
          <w:spacing w:val="116"/>
        </w:rPr>
        <w:t xml:space="preserve"> </w:t>
      </w:r>
      <w:r>
        <w:t>картине,</w:t>
      </w:r>
      <w:r>
        <w:rPr>
          <w:spacing w:val="110"/>
        </w:rPr>
        <w:t xml:space="preserve"> </w:t>
      </w:r>
      <w:r>
        <w:t>выявлять</w:t>
      </w:r>
      <w:r>
        <w:rPr>
          <w:spacing w:val="117"/>
        </w:rPr>
        <w:t xml:space="preserve"> </w:t>
      </w:r>
      <w:r>
        <w:t>образ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нравственных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ценностных</w:t>
      </w:r>
      <w:r>
        <w:rPr>
          <w:spacing w:val="-4"/>
        </w:rPr>
        <w:t xml:space="preserve"> </w:t>
      </w:r>
      <w:r>
        <w:t>смыслов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картине;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 выразительных средств, взаимосвязи всех компонентов художественного</w:t>
      </w:r>
      <w:r>
        <w:rPr>
          <w:spacing w:val="-57"/>
        </w:rPr>
        <w:t xml:space="preserve"> </w:t>
      </w:r>
      <w:r>
        <w:t>произведения;</w:t>
      </w:r>
    </w:p>
    <w:p w:rsidR="00213CAD" w:rsidRDefault="003A6A8D" w:rsidP="00FA6CA0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</w:t>
      </w:r>
      <w:r>
        <w:rPr>
          <w:spacing w:val="109"/>
        </w:rPr>
        <w:t xml:space="preserve"> </w:t>
      </w:r>
      <w:r>
        <w:t xml:space="preserve">значение  </w:t>
      </w:r>
      <w:r>
        <w:rPr>
          <w:spacing w:val="47"/>
        </w:rPr>
        <w:t xml:space="preserve"> </w:t>
      </w:r>
      <w:r>
        <w:t xml:space="preserve">художественного  </w:t>
      </w:r>
      <w:r>
        <w:rPr>
          <w:spacing w:val="44"/>
        </w:rPr>
        <w:t xml:space="preserve"> </w:t>
      </w:r>
      <w:r>
        <w:t xml:space="preserve">изображения  </w:t>
      </w:r>
      <w:r>
        <w:rPr>
          <w:spacing w:val="48"/>
        </w:rPr>
        <w:t xml:space="preserve"> </w:t>
      </w:r>
      <w:r>
        <w:t xml:space="preserve">бытовой  </w:t>
      </w:r>
      <w:r>
        <w:rPr>
          <w:spacing w:val="50"/>
        </w:rPr>
        <w:t xml:space="preserve"> </w:t>
      </w:r>
      <w:r>
        <w:t xml:space="preserve">жизни  </w:t>
      </w:r>
      <w:r>
        <w:rPr>
          <w:spacing w:val="51"/>
        </w:rPr>
        <w:t xml:space="preserve"> </w:t>
      </w:r>
      <w:r>
        <w:t>людей</w:t>
      </w:r>
      <w:r w:rsidR="00FA6CA0">
        <w:t xml:space="preserve"> </w:t>
      </w:r>
      <w:r>
        <w:t>в</w:t>
      </w:r>
      <w:r>
        <w:rPr>
          <w:spacing w:val="-1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истории человечества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жизни;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людей;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 представление об изображении труда и повседневных занятий человека в</w:t>
      </w:r>
      <w:r>
        <w:rPr>
          <w:spacing w:val="1"/>
        </w:rPr>
        <w:t xml:space="preserve"> </w:t>
      </w:r>
      <w:r>
        <w:t xml:space="preserve">искусстве    разных    эпох    и   </w:t>
      </w:r>
      <w:r>
        <w:rPr>
          <w:spacing w:val="1"/>
        </w:rPr>
        <w:t xml:space="preserve"> </w:t>
      </w:r>
      <w:r>
        <w:t xml:space="preserve">народов,    различать   </w:t>
      </w:r>
      <w:r>
        <w:rPr>
          <w:spacing w:val="1"/>
        </w:rPr>
        <w:t xml:space="preserve"> </w:t>
      </w:r>
      <w:r>
        <w:t>произведения    разных    культур</w:t>
      </w:r>
      <w:r>
        <w:rPr>
          <w:spacing w:val="1"/>
        </w:rPr>
        <w:t xml:space="preserve"> </w:t>
      </w:r>
      <w:r>
        <w:t>по их стилистическим признакам и изобразительным традициям (Древний Египет, Китай,</w:t>
      </w:r>
      <w:r>
        <w:rPr>
          <w:spacing w:val="1"/>
        </w:rPr>
        <w:t xml:space="preserve"> </w:t>
      </w:r>
      <w:r>
        <w:t>античный мир и</w:t>
      </w:r>
      <w:r>
        <w:rPr>
          <w:spacing w:val="1"/>
        </w:rPr>
        <w:t xml:space="preserve"> </w:t>
      </w:r>
      <w:r>
        <w:t>другие);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 опыт изображения бытовой жизни разных народов в контексте традиций их</w:t>
      </w:r>
      <w:r>
        <w:rPr>
          <w:spacing w:val="1"/>
        </w:rPr>
        <w:t xml:space="preserve"> </w:t>
      </w:r>
      <w:r>
        <w:t>искусства;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понятие «бытовой жанр» и уметь приводить несколько примеров</w:t>
      </w:r>
      <w:r>
        <w:rPr>
          <w:spacing w:val="1"/>
        </w:rPr>
        <w:t xml:space="preserve"> </w:t>
      </w:r>
      <w:r>
        <w:t>произведений европейского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отечественного</w:t>
      </w:r>
      <w:r>
        <w:rPr>
          <w:spacing w:val="-6"/>
        </w:rPr>
        <w:t xml:space="preserve"> </w:t>
      </w:r>
      <w:r>
        <w:t>искусства;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обрести опыт создания композиции на сюжеты из реальной повседневной 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1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Исторический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жанр: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характеризовать  </w:t>
      </w:r>
      <w:r>
        <w:rPr>
          <w:spacing w:val="1"/>
        </w:rPr>
        <w:t xml:space="preserve"> </w:t>
      </w:r>
      <w:r>
        <w:t>исторический    жанр    в    истории    искусства    и    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считалась</w:t>
      </w:r>
      <w:r>
        <w:rPr>
          <w:spacing w:val="-2"/>
        </w:rPr>
        <w:t xml:space="preserve"> </w:t>
      </w:r>
      <w:r>
        <w:t>самым</w:t>
      </w:r>
      <w:r>
        <w:rPr>
          <w:spacing w:val="-3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жанром</w:t>
      </w:r>
      <w:r>
        <w:rPr>
          <w:spacing w:val="-3"/>
        </w:rPr>
        <w:t xml:space="preserve"> </w:t>
      </w:r>
      <w:r>
        <w:t>произведений изобразительного</w:t>
      </w:r>
      <w:r>
        <w:rPr>
          <w:spacing w:val="-6"/>
        </w:rPr>
        <w:t xml:space="preserve"> </w:t>
      </w:r>
      <w:r>
        <w:t>искусства;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знать  </w:t>
      </w:r>
      <w:r>
        <w:rPr>
          <w:spacing w:val="1"/>
        </w:rPr>
        <w:t xml:space="preserve"> </w:t>
      </w:r>
      <w:r>
        <w:t xml:space="preserve">авторов,  </w:t>
      </w:r>
      <w:r>
        <w:rPr>
          <w:spacing w:val="1"/>
        </w:rPr>
        <w:t xml:space="preserve"> </w:t>
      </w:r>
      <w:r>
        <w:t xml:space="preserve">узнавать  </w:t>
      </w:r>
      <w:r>
        <w:rPr>
          <w:spacing w:val="1"/>
        </w:rPr>
        <w:t xml:space="preserve"> </w:t>
      </w:r>
      <w:r>
        <w:t>и    уметь    объяснять    содержание    таких    картин,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«Последний</w:t>
      </w:r>
      <w:r>
        <w:rPr>
          <w:spacing w:val="60"/>
        </w:rPr>
        <w:t xml:space="preserve"> </w:t>
      </w:r>
      <w:r>
        <w:t>день</w:t>
      </w:r>
      <w:r>
        <w:rPr>
          <w:spacing w:val="60"/>
        </w:rPr>
        <w:t xml:space="preserve"> </w:t>
      </w:r>
      <w:r>
        <w:t>Помпеи»</w:t>
      </w:r>
      <w:r>
        <w:rPr>
          <w:spacing w:val="60"/>
        </w:rPr>
        <w:t xml:space="preserve"> </w:t>
      </w:r>
      <w:r>
        <w:t>К. Брюллова,</w:t>
      </w:r>
      <w:r>
        <w:rPr>
          <w:spacing w:val="60"/>
        </w:rPr>
        <w:t xml:space="preserve"> </w:t>
      </w:r>
      <w:r>
        <w:t>«Боярыня</w:t>
      </w:r>
      <w:r>
        <w:rPr>
          <w:spacing w:val="60"/>
        </w:rPr>
        <w:t xml:space="preserve"> </w:t>
      </w:r>
      <w:r>
        <w:t>Морозова»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другие</w:t>
      </w:r>
      <w:r>
        <w:rPr>
          <w:spacing w:val="60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Сурикова,</w:t>
      </w:r>
      <w:r>
        <w:rPr>
          <w:spacing w:val="4"/>
        </w:rPr>
        <w:t xml:space="preserve"> </w:t>
      </w:r>
      <w:r>
        <w:t>«Бурлаки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Волге»</w:t>
      </w:r>
      <w:r>
        <w:rPr>
          <w:spacing w:val="-6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Репина;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 представление о развитии исторического жанра в творчестве отечественных</w:t>
      </w:r>
      <w:r>
        <w:rPr>
          <w:spacing w:val="1"/>
        </w:rPr>
        <w:t xml:space="preserve"> </w:t>
      </w:r>
      <w:r>
        <w:t>художников ХХ</w:t>
      </w:r>
      <w:r>
        <w:rPr>
          <w:spacing w:val="1"/>
        </w:rPr>
        <w:t xml:space="preserve"> </w:t>
      </w:r>
      <w:r>
        <w:t>в.;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библейские,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сюжеты</w:t>
      </w:r>
      <w:r>
        <w:rPr>
          <w:spacing w:val="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античных</w:t>
      </w:r>
      <w:r>
        <w:rPr>
          <w:spacing w:val="-1"/>
        </w:rPr>
        <w:t xml:space="preserve"> </w:t>
      </w:r>
      <w:r>
        <w:t>героях</w:t>
      </w:r>
      <w:r>
        <w:rPr>
          <w:spacing w:val="-1"/>
        </w:rPr>
        <w:t xml:space="preserve"> </w:t>
      </w:r>
      <w:r>
        <w:t>принято</w:t>
      </w:r>
      <w:r>
        <w:rPr>
          <w:spacing w:val="-1"/>
        </w:rPr>
        <w:t xml:space="preserve"> </w:t>
      </w:r>
      <w:r>
        <w:t>относить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жанру;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узнавать</w:t>
      </w:r>
      <w:r>
        <w:rPr>
          <w:spacing w:val="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называть</w:t>
      </w:r>
      <w:r>
        <w:rPr>
          <w:spacing w:val="64"/>
        </w:rPr>
        <w:t xml:space="preserve"> </w:t>
      </w:r>
      <w:r>
        <w:t>авторов</w:t>
      </w:r>
      <w:r>
        <w:rPr>
          <w:spacing w:val="65"/>
        </w:rPr>
        <w:t xml:space="preserve"> </w:t>
      </w:r>
      <w:r>
        <w:t>таких</w:t>
      </w:r>
      <w:r>
        <w:rPr>
          <w:spacing w:val="63"/>
        </w:rPr>
        <w:t xml:space="preserve"> </w:t>
      </w:r>
      <w:r>
        <w:t>произведений,</w:t>
      </w:r>
      <w:r>
        <w:rPr>
          <w:spacing w:val="63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«Давид»</w:t>
      </w:r>
      <w:r>
        <w:rPr>
          <w:spacing w:val="58"/>
        </w:rPr>
        <w:t xml:space="preserve"> </w:t>
      </w:r>
      <w:r>
        <w:t>Микеланджело,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«Весна»</w:t>
      </w:r>
      <w:r>
        <w:rPr>
          <w:spacing w:val="-8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Боттичелли;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картиной: периода эскизов, периода сбора материала и работы над этюдами, уточнения</w:t>
      </w:r>
      <w:r>
        <w:rPr>
          <w:spacing w:val="1"/>
        </w:rPr>
        <w:t xml:space="preserve"> </w:t>
      </w:r>
      <w:r>
        <w:t>эскизов,</w:t>
      </w:r>
      <w:r>
        <w:rPr>
          <w:spacing w:val="-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холстом;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(художественный     проект):     сбор     материала,     работа     над     эскизами,     работа</w:t>
      </w:r>
      <w:r>
        <w:rPr>
          <w:spacing w:val="1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композицией.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1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Библейские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знать о значении</w:t>
      </w:r>
      <w:r>
        <w:rPr>
          <w:spacing w:val="1"/>
        </w:rPr>
        <w:t xml:space="preserve"> </w:t>
      </w:r>
      <w:r>
        <w:t>библейских сюжетов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узнавать сюжеты</w:t>
      </w:r>
      <w:r>
        <w:rPr>
          <w:spacing w:val="1"/>
        </w:rPr>
        <w:t xml:space="preserve"> </w:t>
      </w:r>
      <w:r>
        <w:t>Священной 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 значение великих – вечных тем в искусстве на основе сюжетов Библии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«духовную</w:t>
      </w:r>
      <w:r>
        <w:rPr>
          <w:spacing w:val="4"/>
        </w:rPr>
        <w:t xml:space="preserve"> </w:t>
      </w:r>
      <w:r>
        <w:t>ось»,</w:t>
      </w:r>
      <w:r>
        <w:rPr>
          <w:spacing w:val="-2"/>
        </w:rPr>
        <w:t xml:space="preserve"> </w:t>
      </w:r>
      <w:r>
        <w:t>соединяющую</w:t>
      </w:r>
      <w:r>
        <w:rPr>
          <w:spacing w:val="-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позиции разных</w:t>
      </w:r>
      <w:r>
        <w:rPr>
          <w:spacing w:val="-2"/>
        </w:rPr>
        <w:t xml:space="preserve"> </w:t>
      </w:r>
      <w:r>
        <w:t>поколений;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 на библейские темы, такие как «Сикстинская мадонна» Рафаэля, «Тайная</w:t>
      </w:r>
      <w:r>
        <w:rPr>
          <w:spacing w:val="1"/>
        </w:rPr>
        <w:t xml:space="preserve"> </w:t>
      </w:r>
      <w:r>
        <w:t>вечеря»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-57"/>
        </w:rPr>
        <w:t xml:space="preserve"> </w:t>
      </w:r>
      <w:r>
        <w:t>Рембрандта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«Пьета»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скульптурах;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картинах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искусства;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 рассказывать о содержании знаменитых русских картин на библейские темы,</w:t>
      </w:r>
      <w:r>
        <w:rPr>
          <w:spacing w:val="-57"/>
        </w:rPr>
        <w:t xml:space="preserve"> </w:t>
      </w:r>
      <w:r>
        <w:t>таких</w:t>
      </w:r>
      <w:r>
        <w:rPr>
          <w:spacing w:val="3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«Явление</w:t>
      </w:r>
      <w:r>
        <w:rPr>
          <w:spacing w:val="1"/>
        </w:rPr>
        <w:t xml:space="preserve"> </w:t>
      </w:r>
      <w:r>
        <w:t>Христа</w:t>
      </w:r>
      <w:r>
        <w:rPr>
          <w:spacing w:val="1"/>
        </w:rPr>
        <w:t xml:space="preserve"> </w:t>
      </w:r>
      <w:r>
        <w:t>народу»</w:t>
      </w:r>
      <w:r>
        <w:rPr>
          <w:spacing w:val="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Иванова,</w:t>
      </w:r>
      <w:r>
        <w:rPr>
          <w:spacing w:val="2"/>
        </w:rPr>
        <w:t xml:space="preserve"> </w:t>
      </w:r>
      <w:r>
        <w:t>«Христос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пустыне»</w:t>
      </w:r>
      <w:r>
        <w:rPr>
          <w:spacing w:val="57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Крамского,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«Тайная</w:t>
      </w:r>
      <w:r>
        <w:rPr>
          <w:spacing w:val="-2"/>
        </w:rPr>
        <w:t xml:space="preserve"> </w:t>
      </w:r>
      <w:r>
        <w:t>вечеря»</w:t>
      </w:r>
      <w:r>
        <w:rPr>
          <w:spacing w:val="-8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Ге,</w:t>
      </w:r>
      <w:r>
        <w:rPr>
          <w:spacing w:val="2"/>
        </w:rPr>
        <w:t xml:space="preserve"> </w:t>
      </w:r>
      <w:r>
        <w:t>«Христос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грешница»</w:t>
      </w:r>
      <w:r>
        <w:rPr>
          <w:spacing w:val="-8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Поленова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картин;</w:t>
      </w:r>
    </w:p>
    <w:p w:rsidR="00213CAD" w:rsidRDefault="00FA6CA0" w:rsidP="008936B4">
      <w:pPr>
        <w:pStyle w:val="a3"/>
        <w:keepNext/>
        <w:keepLines/>
        <w:widowControl/>
        <w:tabs>
          <w:tab w:val="left" w:pos="2700"/>
          <w:tab w:val="left" w:pos="4428"/>
          <w:tab w:val="left" w:pos="4773"/>
          <w:tab w:val="left" w:pos="6152"/>
          <w:tab w:val="left" w:pos="7342"/>
          <w:tab w:val="left" w:pos="8231"/>
          <w:tab w:val="left" w:pos="9205"/>
          <w:tab w:val="left" w:pos="9565"/>
        </w:tabs>
        <w:suppressAutoHyphens/>
        <w:ind w:left="0" w:firstLine="680"/>
        <w:contextualSpacing/>
      </w:pPr>
      <w:r>
        <w:t>И</w:t>
      </w:r>
      <w:r w:rsidR="003A6A8D">
        <w:t>меть</w:t>
      </w:r>
      <w:r>
        <w:t xml:space="preserve"> </w:t>
      </w:r>
      <w:r w:rsidR="003A6A8D">
        <w:t>представление</w:t>
      </w:r>
      <w:r w:rsidR="003A6A8D">
        <w:tab/>
        <w:t>о</w:t>
      </w:r>
      <w:r w:rsidR="003A6A8D">
        <w:tab/>
        <w:t>смысловом</w:t>
      </w:r>
      <w:r w:rsidR="003A6A8D">
        <w:tab/>
        <w:t>различии</w:t>
      </w:r>
      <w:r w:rsidR="003A6A8D">
        <w:tab/>
        <w:t>между</w:t>
      </w:r>
      <w:r w:rsidR="003A6A8D">
        <w:tab/>
        <w:t>иконой</w:t>
      </w:r>
      <w:r w:rsidR="003A6A8D">
        <w:tab/>
        <w:t>и</w:t>
      </w:r>
      <w:r>
        <w:t xml:space="preserve"> </w:t>
      </w:r>
      <w:r w:rsidR="003A6A8D">
        <w:rPr>
          <w:spacing w:val="-1"/>
        </w:rPr>
        <w:t>картиной</w:t>
      </w:r>
      <w:r w:rsidR="003A6A8D">
        <w:rPr>
          <w:spacing w:val="-57"/>
        </w:rPr>
        <w:t xml:space="preserve"> </w:t>
      </w:r>
      <w:r w:rsidR="003A6A8D">
        <w:t>на</w:t>
      </w:r>
      <w:r w:rsidR="003A6A8D">
        <w:rPr>
          <w:spacing w:val="-3"/>
        </w:rPr>
        <w:t xml:space="preserve"> </w:t>
      </w:r>
      <w:r w:rsidR="003A6A8D">
        <w:t>библейские</w:t>
      </w:r>
      <w:r w:rsidR="003A6A8D">
        <w:rPr>
          <w:spacing w:val="-2"/>
        </w:rPr>
        <w:t xml:space="preserve"> </w:t>
      </w:r>
      <w:r w:rsidR="003A6A8D">
        <w:t>темы;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24"/>
        </w:rPr>
        <w:t xml:space="preserve"> </w:t>
      </w:r>
      <w:r>
        <w:t>знания</w:t>
      </w:r>
      <w:r>
        <w:rPr>
          <w:spacing w:val="23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русской</w:t>
      </w:r>
      <w:r>
        <w:rPr>
          <w:spacing w:val="25"/>
        </w:rPr>
        <w:t xml:space="preserve"> </w:t>
      </w:r>
      <w:r>
        <w:t>иконописи,</w:t>
      </w:r>
      <w:r>
        <w:rPr>
          <w:spacing w:val="2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великих</w:t>
      </w:r>
      <w:r>
        <w:rPr>
          <w:spacing w:val="23"/>
        </w:rPr>
        <w:t xml:space="preserve"> </w:t>
      </w:r>
      <w:r>
        <w:t>русских</w:t>
      </w:r>
      <w:r>
        <w:rPr>
          <w:spacing w:val="23"/>
        </w:rPr>
        <w:t xml:space="preserve"> </w:t>
      </w:r>
      <w:r>
        <w:t>иконописцах:</w:t>
      </w:r>
      <w:r>
        <w:rPr>
          <w:spacing w:val="22"/>
        </w:rPr>
        <w:t xml:space="preserve"> </w:t>
      </w:r>
      <w:r>
        <w:t>Андрее</w:t>
      </w:r>
      <w:r>
        <w:rPr>
          <w:spacing w:val="-57"/>
        </w:rPr>
        <w:t xml:space="preserve"> </w:t>
      </w:r>
      <w:r>
        <w:t>Рублёве,</w:t>
      </w:r>
      <w:r>
        <w:rPr>
          <w:spacing w:val="-1"/>
        </w:rPr>
        <w:t xml:space="preserve"> </w:t>
      </w:r>
      <w:r>
        <w:t>Феофане</w:t>
      </w:r>
      <w:r>
        <w:rPr>
          <w:spacing w:val="-2"/>
        </w:rPr>
        <w:t xml:space="preserve"> </w:t>
      </w:r>
      <w:r>
        <w:t>Греке, Дионисии;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воспринимать</w:t>
      </w:r>
      <w:r>
        <w:rPr>
          <w:spacing w:val="26"/>
        </w:rPr>
        <w:t xml:space="preserve"> </w:t>
      </w:r>
      <w:r>
        <w:t>искусство</w:t>
      </w:r>
      <w:r>
        <w:rPr>
          <w:spacing w:val="25"/>
        </w:rPr>
        <w:t xml:space="preserve"> </w:t>
      </w:r>
      <w:r>
        <w:t>древнерусской</w:t>
      </w:r>
      <w:r>
        <w:rPr>
          <w:spacing w:val="27"/>
        </w:rPr>
        <w:t xml:space="preserve"> </w:t>
      </w:r>
      <w:r>
        <w:t>иконописи</w:t>
      </w:r>
      <w:r>
        <w:rPr>
          <w:spacing w:val="27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уникальное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высокое</w:t>
      </w:r>
      <w:r>
        <w:rPr>
          <w:spacing w:val="-57"/>
        </w:rPr>
        <w:t xml:space="preserve"> </w:t>
      </w:r>
      <w:r>
        <w:t>достижение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</w:t>
      </w:r>
      <w:r>
        <w:rPr>
          <w:spacing w:val="20"/>
        </w:rPr>
        <w:t xml:space="preserve"> </w:t>
      </w:r>
      <w:r>
        <w:t>творческий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деятельный</w:t>
      </w:r>
      <w:r>
        <w:rPr>
          <w:spacing w:val="22"/>
        </w:rPr>
        <w:t xml:space="preserve"> </w:t>
      </w:r>
      <w:r>
        <w:t>характер</w:t>
      </w:r>
      <w:r>
        <w:rPr>
          <w:spacing w:val="20"/>
        </w:rPr>
        <w:t xml:space="preserve"> </w:t>
      </w:r>
      <w:r>
        <w:t>восприятия</w:t>
      </w:r>
      <w:r>
        <w:rPr>
          <w:spacing w:val="20"/>
        </w:rPr>
        <w:t xml:space="preserve"> </w:t>
      </w:r>
      <w:r>
        <w:t>произведений</w:t>
      </w:r>
      <w:r>
        <w:rPr>
          <w:spacing w:val="22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зрителя;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</w:t>
      </w:r>
      <w:r>
        <w:rPr>
          <w:spacing w:val="45"/>
        </w:rPr>
        <w:t xml:space="preserve"> </w:t>
      </w:r>
      <w:r>
        <w:t>рассуждать</w:t>
      </w:r>
      <w:r>
        <w:rPr>
          <w:spacing w:val="5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месте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значении</w:t>
      </w:r>
      <w:r>
        <w:rPr>
          <w:spacing w:val="47"/>
        </w:rPr>
        <w:t xml:space="preserve"> </w:t>
      </w:r>
      <w:r>
        <w:t>изобразительного</w:t>
      </w:r>
      <w:r>
        <w:rPr>
          <w:spacing w:val="39"/>
        </w:rPr>
        <w:t xml:space="preserve"> </w:t>
      </w:r>
      <w:r>
        <w:t>искусства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культуре,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 общества,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213CAD" w:rsidRPr="00FA6CA0" w:rsidRDefault="003A6A8D" w:rsidP="00FA6CA0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A6CA0">
        <w:rPr>
          <w:sz w:val="24"/>
        </w:rPr>
        <w:t>Модуль</w:t>
      </w:r>
      <w:r w:rsidRPr="00FA6CA0">
        <w:rPr>
          <w:spacing w:val="-4"/>
          <w:sz w:val="24"/>
        </w:rPr>
        <w:t xml:space="preserve"> </w:t>
      </w:r>
      <w:r w:rsidRPr="00FA6CA0">
        <w:rPr>
          <w:sz w:val="24"/>
        </w:rPr>
        <w:t>№</w:t>
      </w:r>
      <w:r w:rsidRPr="00FA6CA0">
        <w:rPr>
          <w:spacing w:val="-3"/>
          <w:sz w:val="24"/>
        </w:rPr>
        <w:t xml:space="preserve"> </w:t>
      </w:r>
      <w:r w:rsidRPr="00FA6CA0">
        <w:rPr>
          <w:sz w:val="24"/>
        </w:rPr>
        <w:t>3</w:t>
      </w:r>
      <w:r w:rsidRPr="00FA6CA0">
        <w:rPr>
          <w:spacing w:val="2"/>
          <w:sz w:val="24"/>
        </w:rPr>
        <w:t xml:space="preserve"> </w:t>
      </w:r>
      <w:r w:rsidRPr="00FA6CA0">
        <w:rPr>
          <w:sz w:val="24"/>
        </w:rPr>
        <w:t>«Архитектура</w:t>
      </w:r>
      <w:r w:rsidRPr="00FA6CA0">
        <w:rPr>
          <w:spacing w:val="-5"/>
          <w:sz w:val="24"/>
        </w:rPr>
        <w:t xml:space="preserve"> </w:t>
      </w:r>
      <w:r w:rsidRPr="00FA6CA0">
        <w:rPr>
          <w:sz w:val="24"/>
        </w:rPr>
        <w:t>и</w:t>
      </w:r>
      <w:r w:rsidRPr="00FA6CA0">
        <w:rPr>
          <w:spacing w:val="-2"/>
          <w:sz w:val="24"/>
        </w:rPr>
        <w:t xml:space="preserve"> </w:t>
      </w:r>
      <w:r w:rsidRPr="00FA6CA0">
        <w:rPr>
          <w:sz w:val="24"/>
        </w:rPr>
        <w:t>дизайн»: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61"/>
        </w:rPr>
        <w:t xml:space="preserve"> </w:t>
      </w:r>
      <w:r>
        <w:t>архитектуру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дизайн   как   конструктивные   виды   искусства,</w:t>
      </w:r>
      <w:r>
        <w:rPr>
          <w:spacing w:val="-57"/>
        </w:rPr>
        <w:t xml:space="preserve"> </w:t>
      </w:r>
      <w:r>
        <w:t>то есть искусства художественного построения предметно-пространственной среды жизни</w:t>
      </w:r>
      <w:r>
        <w:rPr>
          <w:spacing w:val="-57"/>
        </w:rPr>
        <w:t xml:space="preserve"> </w:t>
      </w:r>
      <w:r>
        <w:t>людей;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дизайна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предметно-пространственной среды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рассуждать о влиянии предметно-пространственной среды на чувства, установки и</w:t>
      </w:r>
      <w:r>
        <w:rPr>
          <w:spacing w:val="1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рассуждать о том, как предметно-пространственная среда организует деятельность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-6"/>
        </w:rPr>
        <w:t xml:space="preserve"> </w:t>
      </w:r>
      <w:r>
        <w:t>самом</w:t>
      </w:r>
      <w:r>
        <w:rPr>
          <w:spacing w:val="2"/>
        </w:rPr>
        <w:t xml:space="preserve"> </w:t>
      </w:r>
      <w:r>
        <w:t>себе;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      ценность      сохранения      культурного      наследия,      выраженного</w:t>
      </w:r>
      <w:r>
        <w:rPr>
          <w:spacing w:val="1"/>
        </w:rPr>
        <w:t xml:space="preserve"> </w:t>
      </w:r>
      <w:r>
        <w:t>в архитектуре, предметах труда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эпох.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1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Графический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формальной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искусств;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композиции;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</w:t>
      </w:r>
      <w:r>
        <w:rPr>
          <w:spacing w:val="2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объяснять</w:t>
      </w:r>
      <w:r>
        <w:rPr>
          <w:spacing w:val="7"/>
        </w:rPr>
        <w:t xml:space="preserve"> </w:t>
      </w:r>
      <w:r>
        <w:t>основные типы формальной</w:t>
      </w:r>
      <w:r>
        <w:rPr>
          <w:spacing w:val="3"/>
        </w:rPr>
        <w:t xml:space="preserve"> </w:t>
      </w:r>
      <w:r>
        <w:t>композиции;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55"/>
        </w:rPr>
        <w:t xml:space="preserve"> </w:t>
      </w:r>
      <w:r>
        <w:t>различные</w:t>
      </w:r>
      <w:r>
        <w:rPr>
          <w:spacing w:val="53"/>
        </w:rPr>
        <w:t xml:space="preserve"> </w:t>
      </w:r>
      <w:r>
        <w:t>формальные</w:t>
      </w:r>
      <w:r>
        <w:rPr>
          <w:spacing w:val="53"/>
        </w:rPr>
        <w:t xml:space="preserve"> </w:t>
      </w:r>
      <w:r>
        <w:t>композиции</w:t>
      </w:r>
      <w:r>
        <w:rPr>
          <w:spacing w:val="56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плоскости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зависимости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от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задач;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выделять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композиционную</w:t>
      </w:r>
      <w:r>
        <w:rPr>
          <w:spacing w:val="1"/>
        </w:rPr>
        <w:t xml:space="preserve"> </w:t>
      </w:r>
      <w:r>
        <w:t>доминанту;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составлять формальные композиции на выражение в них движения и статики;</w:t>
      </w:r>
      <w:r>
        <w:rPr>
          <w:spacing w:val="-57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навыки вариативности</w:t>
      </w:r>
      <w:r>
        <w:rPr>
          <w:spacing w:val="-1"/>
        </w:rPr>
        <w:t xml:space="preserve"> </w:t>
      </w:r>
      <w:r>
        <w:t>в ритмической</w:t>
      </w:r>
      <w:r>
        <w:rPr>
          <w:spacing w:val="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листа;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</w:t>
      </w:r>
      <w:r>
        <w:rPr>
          <w:spacing w:val="-7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«цветовой образ»;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доминанту,</w:t>
      </w:r>
      <w:r>
        <w:rPr>
          <w:spacing w:val="1"/>
        </w:rPr>
        <w:t xml:space="preserve"> </w:t>
      </w:r>
      <w:r>
        <w:t>объединённые</w:t>
      </w:r>
      <w:r>
        <w:rPr>
          <w:spacing w:val="2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стилем;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начертания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объединённых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стилем,</w:t>
      </w:r>
      <w:r>
        <w:rPr>
          <w:spacing w:val="3"/>
        </w:rPr>
        <w:t xml:space="preserve"> </w:t>
      </w:r>
      <w:r>
        <w:t>отвечающий законам</w:t>
      </w:r>
      <w:r>
        <w:rPr>
          <w:spacing w:val="-2"/>
        </w:rPr>
        <w:t xml:space="preserve"> </w:t>
      </w:r>
      <w:r>
        <w:t>художественной композиции;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соотносить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-7"/>
        </w:rPr>
        <w:t xml:space="preserve"> </w:t>
      </w:r>
      <w:r>
        <w:t>воплощения шрифтовой</w:t>
      </w:r>
      <w:r>
        <w:rPr>
          <w:spacing w:val="1"/>
        </w:rPr>
        <w:t xml:space="preserve"> </w:t>
      </w:r>
      <w:r>
        <w:t>композиции (буквицы);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графической композиции;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объяснять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представительского знака,</w:t>
      </w:r>
      <w:r>
        <w:rPr>
          <w:spacing w:val="1"/>
        </w:rPr>
        <w:t xml:space="preserve"> </w:t>
      </w:r>
      <w:r>
        <w:t>эмблемы,</w:t>
      </w:r>
      <w:r>
        <w:rPr>
          <w:spacing w:val="1"/>
        </w:rPr>
        <w:t xml:space="preserve"> </w:t>
      </w:r>
      <w:r>
        <w:t>торговой</w:t>
      </w:r>
      <w:r>
        <w:rPr>
          <w:spacing w:val="1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 логотипа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выбранную тему;</w:t>
      </w:r>
    </w:p>
    <w:p w:rsidR="00213CAD" w:rsidRDefault="003A6A8D" w:rsidP="008936B4">
      <w:pPr>
        <w:pStyle w:val="a3"/>
        <w:keepNext/>
        <w:keepLines/>
        <w:widowControl/>
        <w:tabs>
          <w:tab w:val="left" w:pos="2855"/>
          <w:tab w:val="left" w:pos="3960"/>
          <w:tab w:val="left" w:pos="5570"/>
          <w:tab w:val="left" w:pos="6534"/>
          <w:tab w:val="left" w:pos="7954"/>
          <w:tab w:val="left" w:pos="9867"/>
        </w:tabs>
        <w:suppressAutoHyphens/>
        <w:ind w:left="0" w:firstLine="680"/>
        <w:contextualSpacing/>
      </w:pPr>
      <w:r>
        <w:t>приобрести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57"/>
        </w:rPr>
        <w:t xml:space="preserve"> </w:t>
      </w:r>
      <w:r>
        <w:t>открытки</w:t>
      </w:r>
      <w:r>
        <w:tab/>
        <w:t>или</w:t>
      </w:r>
      <w:r>
        <w:tab/>
        <w:t>рекламы</w:t>
      </w:r>
      <w:r>
        <w:tab/>
        <w:t>на</w:t>
      </w:r>
      <w:r>
        <w:tab/>
        <w:t>основе</w:t>
      </w:r>
      <w:r>
        <w:tab/>
        <w:t>соединения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и изображения;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 представление об искусстве конструирования книги, дизайне журнала, иметь</w:t>
      </w:r>
      <w:r>
        <w:rPr>
          <w:spacing w:val="-57"/>
        </w:rPr>
        <w:t xml:space="preserve"> </w:t>
      </w:r>
      <w:r>
        <w:t xml:space="preserve">практический        </w:t>
      </w:r>
      <w:r>
        <w:rPr>
          <w:spacing w:val="1"/>
        </w:rPr>
        <w:t xml:space="preserve"> </w:t>
      </w:r>
      <w:r>
        <w:t>творческий          опыт          образного          построения          книжного</w:t>
      </w:r>
      <w:r>
        <w:rPr>
          <w:spacing w:val="1"/>
        </w:rPr>
        <w:t xml:space="preserve"> </w:t>
      </w:r>
      <w:r>
        <w:t>и журнального</w:t>
      </w:r>
      <w:r>
        <w:rPr>
          <w:spacing w:val="-6"/>
        </w:rPr>
        <w:t xml:space="preserve"> </w:t>
      </w:r>
      <w:r>
        <w:t>разворотов в</w:t>
      </w:r>
      <w:r>
        <w:rPr>
          <w:spacing w:val="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графических композиций.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0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человека:</w:t>
      </w:r>
    </w:p>
    <w:p w:rsidR="00213CAD" w:rsidRDefault="003A6A8D" w:rsidP="008936B4">
      <w:pPr>
        <w:pStyle w:val="a3"/>
        <w:keepNext/>
        <w:keepLines/>
        <w:widowControl/>
        <w:tabs>
          <w:tab w:val="left" w:pos="2680"/>
          <w:tab w:val="left" w:pos="3399"/>
          <w:tab w:val="left" w:pos="4783"/>
          <w:tab w:val="left" w:pos="7820"/>
          <w:tab w:val="left" w:pos="9273"/>
          <w:tab w:val="left" w:pos="9818"/>
        </w:tabs>
        <w:suppressAutoHyphens/>
        <w:ind w:left="0" w:firstLine="680"/>
        <w:contextualSpacing/>
      </w:pPr>
      <w:r>
        <w:t>иметь</w:t>
      </w:r>
      <w:r>
        <w:tab/>
        <w:t>опыт</w:t>
      </w:r>
      <w:r>
        <w:tab/>
        <w:t>построения</w:t>
      </w:r>
      <w:r>
        <w:tab/>
        <w:t>объёмно-пространственной</w:t>
      </w:r>
      <w:r>
        <w:tab/>
        <w:t>композиции</w:t>
      </w:r>
      <w:r>
        <w:tab/>
        <w:t>как</w:t>
      </w:r>
      <w:r>
        <w:tab/>
      </w:r>
      <w:r>
        <w:rPr>
          <w:spacing w:val="-1"/>
        </w:rPr>
        <w:t>макета</w:t>
      </w:r>
      <w:r>
        <w:rPr>
          <w:spacing w:val="-57"/>
        </w:rPr>
        <w:t xml:space="preserve"> </w:t>
      </w:r>
      <w:r>
        <w:t>архитектурного</w:t>
      </w:r>
      <w:r>
        <w:rPr>
          <w:spacing w:val="-7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:rsidR="00213CAD" w:rsidRDefault="003A6A8D" w:rsidP="008936B4">
      <w:pPr>
        <w:pStyle w:val="a3"/>
        <w:keepNext/>
        <w:keepLines/>
        <w:widowControl/>
        <w:tabs>
          <w:tab w:val="left" w:pos="3370"/>
          <w:tab w:val="left" w:pos="4938"/>
          <w:tab w:val="left" w:pos="6033"/>
          <w:tab w:val="left" w:pos="9267"/>
        </w:tabs>
        <w:suppressAutoHyphens/>
        <w:ind w:left="0" w:firstLine="680"/>
        <w:contextualSpacing/>
      </w:pPr>
      <w:r>
        <w:t>выполнять</w:t>
      </w:r>
      <w:r>
        <w:tab/>
        <w:t>построение</w:t>
      </w:r>
      <w:r>
        <w:tab/>
        <w:t>макета</w:t>
      </w:r>
      <w:r>
        <w:tab/>
        <w:t>пространственно-объёмной</w:t>
      </w:r>
      <w:r>
        <w:tab/>
        <w:t>композиции</w:t>
      </w:r>
      <w:r>
        <w:rPr>
          <w:spacing w:val="-5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чертежу;</w:t>
      </w:r>
    </w:p>
    <w:p w:rsidR="00213CAD" w:rsidRDefault="003A6A8D" w:rsidP="00FA6CA0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7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типов</w:t>
      </w:r>
      <w:r>
        <w:rPr>
          <w:spacing w:val="8"/>
        </w:rPr>
        <w:t xml:space="preserve"> </w:t>
      </w:r>
      <w:r>
        <w:t>зданий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характеризовать</w:t>
      </w:r>
      <w:r>
        <w:rPr>
          <w:spacing w:val="8"/>
        </w:rPr>
        <w:t xml:space="preserve"> </w:t>
      </w:r>
      <w:r>
        <w:t>влияние</w:t>
      </w:r>
      <w:r>
        <w:rPr>
          <w:spacing w:val="5"/>
        </w:rPr>
        <w:t xml:space="preserve"> </w:t>
      </w:r>
      <w:r>
        <w:t>объёмов</w:t>
      </w:r>
      <w:r>
        <w:rPr>
          <w:spacing w:val="8"/>
        </w:rPr>
        <w:t xml:space="preserve"> </w:t>
      </w:r>
      <w:r>
        <w:t>и</w:t>
      </w:r>
      <w:r w:rsidR="00FA6CA0">
        <w:t xml:space="preserve"> </w:t>
      </w:r>
      <w:r>
        <w:t xml:space="preserve">их       сочетаний      </w:t>
      </w:r>
      <w:r>
        <w:rPr>
          <w:spacing w:val="1"/>
        </w:rPr>
        <w:t xml:space="preserve"> </w:t>
      </w:r>
      <w:r>
        <w:t xml:space="preserve">на       образный      </w:t>
      </w:r>
      <w:r>
        <w:rPr>
          <w:spacing w:val="1"/>
        </w:rPr>
        <w:t xml:space="preserve"> </w:t>
      </w:r>
      <w:r>
        <w:t>характер       постройки        и        её       влияние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организацию жизнедеятельности</w:t>
      </w:r>
      <w:r>
        <w:rPr>
          <w:spacing w:val="1"/>
        </w:rPr>
        <w:t xml:space="preserve"> </w:t>
      </w:r>
      <w:r>
        <w:t>людей;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 о роли строительного материала в эволюции архитектурных конструкций и</w:t>
      </w:r>
      <w:r>
        <w:rPr>
          <w:spacing w:val="1"/>
        </w:rPr>
        <w:t xml:space="preserve"> </w:t>
      </w:r>
      <w:r>
        <w:t>изменении облика</w:t>
      </w:r>
      <w:r>
        <w:rPr>
          <w:spacing w:val="-2"/>
        </w:rPr>
        <w:t xml:space="preserve"> </w:t>
      </w:r>
      <w:r>
        <w:t>архитектурных сооружений;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61"/>
        </w:rPr>
        <w:t xml:space="preserve"> </w:t>
      </w:r>
      <w:r>
        <w:t>мировоззренческие</w:t>
      </w:r>
      <w:r>
        <w:rPr>
          <w:spacing w:val="-5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 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людей;</w:t>
      </w:r>
    </w:p>
    <w:p w:rsidR="00213CAD" w:rsidRDefault="003A6A8D" w:rsidP="008936B4">
      <w:pPr>
        <w:pStyle w:val="a3"/>
        <w:keepNext/>
        <w:keepLines/>
        <w:widowControl/>
        <w:tabs>
          <w:tab w:val="left" w:pos="3265"/>
          <w:tab w:val="left" w:pos="4760"/>
          <w:tab w:val="left" w:pos="5685"/>
          <w:tab w:val="left" w:pos="6990"/>
          <w:tab w:val="left" w:pos="9115"/>
        </w:tabs>
        <w:suppressAutoHyphens/>
        <w:ind w:left="0" w:firstLine="680"/>
        <w:contextualSpacing/>
      </w:pPr>
      <w:r>
        <w:t>иметь</w:t>
      </w:r>
      <w:r w:rsidR="00FA6CA0">
        <w:t xml:space="preserve"> </w:t>
      </w:r>
      <w:r>
        <w:t>знания</w:t>
      </w:r>
      <w:r>
        <w:tab/>
        <w:t>и</w:t>
      </w:r>
      <w:r>
        <w:tab/>
        <w:t>опыт</w:t>
      </w:r>
      <w:r>
        <w:tab/>
        <w:t>изображения</w:t>
      </w:r>
      <w:r w:rsidR="00FA6CA0">
        <w:t xml:space="preserve"> </w:t>
      </w:r>
      <w:r>
        <w:t>особенностей</w:t>
      </w:r>
      <w:r>
        <w:rPr>
          <w:spacing w:val="-58"/>
        </w:rPr>
        <w:t xml:space="preserve"> </w:t>
      </w:r>
      <w:r>
        <w:t>архитектурно-художественных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 xml:space="preserve">общественных      зданий,      храмовой     </w:t>
      </w:r>
      <w:r>
        <w:rPr>
          <w:spacing w:val="1"/>
        </w:rPr>
        <w:t xml:space="preserve"> </w:t>
      </w:r>
      <w:r>
        <w:t>архитектуре      и       частном       строительстве,</w:t>
      </w:r>
      <w:r>
        <w:rPr>
          <w:spacing w:val="-57"/>
        </w:rPr>
        <w:t xml:space="preserve"> </w:t>
      </w:r>
      <w:r>
        <w:t>в организации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новейшего времени, современный уровень развития технологий и материалов, рассуждать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противоречиях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поисках</w:t>
      </w:r>
      <w:r>
        <w:rPr>
          <w:spacing w:val="-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 преодоления;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 о значении сохранения исторического облика города для современной жизни,</w:t>
      </w:r>
      <w:r>
        <w:rPr>
          <w:spacing w:val="-57"/>
        </w:rPr>
        <w:t xml:space="preserve"> </w:t>
      </w:r>
      <w:r>
        <w:t>сохранения архитектурного наследия как важнейшего фактора исторической</w:t>
      </w:r>
      <w:r>
        <w:rPr>
          <w:spacing w:val="1"/>
        </w:rPr>
        <w:t xml:space="preserve"> </w:t>
      </w:r>
      <w:r>
        <w:t>памяти и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идентичности;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среда»;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планировку</w:t>
      </w:r>
      <w:r>
        <w:rPr>
          <w:spacing w:val="1"/>
        </w:rPr>
        <w:t xml:space="preserve"> </w:t>
      </w:r>
      <w:r>
        <w:t>города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-7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макетной</w:t>
      </w:r>
      <w:r>
        <w:rPr>
          <w:spacing w:val="1"/>
        </w:rPr>
        <w:t xml:space="preserve"> </w:t>
      </w:r>
      <w:r>
        <w:t>или графической схемы;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эстетическое и экологическое взаимное сосуществование природы</w:t>
      </w:r>
      <w:r>
        <w:rPr>
          <w:spacing w:val="-57"/>
        </w:rPr>
        <w:t xml:space="preserve"> </w:t>
      </w:r>
      <w:r>
        <w:t>и архитектуры, иметь представление о традициях ландшафтно-парковой архитектуры и</w:t>
      </w:r>
      <w:r>
        <w:rPr>
          <w:spacing w:val="1"/>
        </w:rPr>
        <w:t xml:space="preserve"> </w:t>
      </w:r>
      <w:r>
        <w:t>школах</w:t>
      </w:r>
      <w:r>
        <w:rPr>
          <w:spacing w:val="-1"/>
        </w:rPr>
        <w:t xml:space="preserve"> </w:t>
      </w:r>
      <w:r>
        <w:t>ландшафтного</w:t>
      </w:r>
      <w:r>
        <w:rPr>
          <w:spacing w:val="-6"/>
        </w:rPr>
        <w:t xml:space="preserve"> </w:t>
      </w:r>
      <w:r>
        <w:t>дизайна;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 роль малой архитектуры и архитектурного дизайна в установке связи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архитектурой,</w:t>
      </w:r>
      <w:r>
        <w:rPr>
          <w:spacing w:val="-1"/>
        </w:rPr>
        <w:t xml:space="preserve"> </w:t>
      </w:r>
      <w:r>
        <w:t>в «проживании»</w:t>
      </w:r>
      <w:r>
        <w:rPr>
          <w:spacing w:val="-6"/>
        </w:rPr>
        <w:t xml:space="preserve"> </w:t>
      </w:r>
      <w:r>
        <w:t>городского</w:t>
      </w:r>
      <w:r>
        <w:rPr>
          <w:spacing w:val="-7"/>
        </w:rPr>
        <w:t xml:space="preserve"> </w:t>
      </w:r>
      <w:r>
        <w:t>пространства;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   представление   о   задачах   соотношения   функционального</w:t>
      </w:r>
      <w:r>
        <w:rPr>
          <w:spacing w:val="60"/>
        </w:rPr>
        <w:t xml:space="preserve"> </w:t>
      </w:r>
      <w:r>
        <w:t>и   образного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построении  </w:t>
      </w:r>
      <w:r>
        <w:rPr>
          <w:spacing w:val="1"/>
        </w:rPr>
        <w:t xml:space="preserve"> </w:t>
      </w:r>
      <w:r>
        <w:t>формы    предметов,    создаваемых    людьми,    видеть    образ    времени</w:t>
      </w:r>
      <w:r>
        <w:rPr>
          <w:spacing w:val="-57"/>
        </w:rPr>
        <w:t xml:space="preserve"> </w:t>
      </w:r>
      <w:r>
        <w:t>и характер 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 предметах его</w:t>
      </w:r>
      <w:r>
        <w:rPr>
          <w:spacing w:val="-1"/>
        </w:rPr>
        <w:t xml:space="preserve"> </w:t>
      </w:r>
      <w:r>
        <w:t>быта;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 заключается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формы и</w:t>
      </w:r>
      <w:r>
        <w:rPr>
          <w:spacing w:val="1"/>
        </w:rPr>
        <w:t xml:space="preserve"> </w:t>
      </w:r>
      <w:r>
        <w:t>материала 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предметного мира, объяснять характер влияния цвета на восприятие человеком формы</w:t>
      </w:r>
      <w:r>
        <w:rPr>
          <w:spacing w:val="1"/>
        </w:rPr>
        <w:t xml:space="preserve"> </w:t>
      </w:r>
      <w:r>
        <w:t>объектов архитектуры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иметь    </w:t>
      </w:r>
      <w:r>
        <w:rPr>
          <w:spacing w:val="1"/>
        </w:rPr>
        <w:t xml:space="preserve"> </w:t>
      </w:r>
      <w:r>
        <w:t xml:space="preserve">опыт    </w:t>
      </w:r>
      <w:r>
        <w:rPr>
          <w:spacing w:val="1"/>
        </w:rPr>
        <w:t xml:space="preserve"> </w:t>
      </w:r>
      <w:r>
        <w:t xml:space="preserve">творческого    </w:t>
      </w:r>
      <w:r>
        <w:rPr>
          <w:spacing w:val="1"/>
        </w:rPr>
        <w:t xml:space="preserve"> </w:t>
      </w:r>
      <w:r>
        <w:t xml:space="preserve">проектирования    </w:t>
      </w:r>
      <w:r>
        <w:rPr>
          <w:spacing w:val="1"/>
        </w:rPr>
        <w:t xml:space="preserve"> </w:t>
      </w:r>
      <w:r>
        <w:t>интерьерного      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конкретных задач</w:t>
      </w:r>
      <w:r>
        <w:rPr>
          <w:spacing w:val="-1"/>
        </w:rPr>
        <w:t xml:space="preserve"> </w:t>
      </w:r>
      <w:r>
        <w:t>жизнедеятельности человека;</w:t>
      </w:r>
    </w:p>
    <w:p w:rsidR="00213CAD" w:rsidRDefault="003A6A8D" w:rsidP="00FA6CA0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объяснять,</w:t>
      </w:r>
      <w:r>
        <w:rPr>
          <w:spacing w:val="1"/>
        </w:rPr>
        <w:t xml:space="preserve"> </w:t>
      </w:r>
      <w:r>
        <w:t>как в</w:t>
      </w:r>
      <w:r>
        <w:rPr>
          <w:spacing w:val="2"/>
        </w:rPr>
        <w:t xml:space="preserve"> </w:t>
      </w:r>
      <w:r>
        <w:t>одежде проявляются характер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ценностные</w:t>
      </w:r>
      <w:r>
        <w:rPr>
          <w:spacing w:val="-1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и</w:t>
      </w:r>
      <w:r w:rsidR="00FA6CA0">
        <w:t xml:space="preserve"> </w:t>
      </w:r>
      <w:r>
        <w:t>конкретные</w:t>
      </w:r>
      <w:r>
        <w:rPr>
          <w:spacing w:val="-6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стиль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одежде;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 представление об истории костюма в истории разных эпох, 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моды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одежде;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объяснять,   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одежде   </w:t>
      </w:r>
      <w:r>
        <w:rPr>
          <w:spacing w:val="1"/>
        </w:rPr>
        <w:t xml:space="preserve"> </w:t>
      </w:r>
      <w:r>
        <w:t>проявляются     социальный     статус     человека,</w:t>
      </w:r>
      <w:r>
        <w:rPr>
          <w:spacing w:val="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ценностные</w:t>
      </w:r>
      <w:r>
        <w:rPr>
          <w:spacing w:val="2"/>
        </w:rPr>
        <w:t xml:space="preserve"> </w:t>
      </w:r>
      <w:r>
        <w:t>ориентации,</w:t>
      </w:r>
      <w:r>
        <w:rPr>
          <w:spacing w:val="-1"/>
        </w:rPr>
        <w:t xml:space="preserve"> </w:t>
      </w:r>
      <w:r>
        <w:t>мировоззренческие</w:t>
      </w:r>
      <w:r>
        <w:rPr>
          <w:spacing w:val="2"/>
        </w:rPr>
        <w:t xml:space="preserve"> </w:t>
      </w:r>
      <w:r>
        <w:t>идеалы</w:t>
      </w:r>
      <w:r>
        <w:rPr>
          <w:spacing w:val="-3"/>
        </w:rPr>
        <w:t xml:space="preserve"> </w:t>
      </w:r>
      <w:r>
        <w:t>и характер</w:t>
      </w:r>
      <w:r>
        <w:rPr>
          <w:spacing w:val="-1"/>
        </w:rPr>
        <w:t xml:space="preserve"> </w:t>
      </w:r>
      <w:r>
        <w:t>деятельности;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 представление о конструкции костюма и применении законов композиции в</w:t>
      </w:r>
      <w:r>
        <w:rPr>
          <w:spacing w:val="1"/>
        </w:rPr>
        <w:t xml:space="preserve"> </w:t>
      </w:r>
      <w:r>
        <w:t>проектировании одежды, ансамбле</w:t>
      </w:r>
      <w:r>
        <w:rPr>
          <w:spacing w:val="-2"/>
        </w:rPr>
        <w:t xml:space="preserve"> </w:t>
      </w:r>
      <w:r>
        <w:t>в костюме;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функциональные особенности современной одежды с традиционными функциями одежды</w:t>
      </w:r>
      <w:r>
        <w:rPr>
          <w:spacing w:val="-57"/>
        </w:rPr>
        <w:t xml:space="preserve"> </w:t>
      </w:r>
      <w:r>
        <w:t>прошлых</w:t>
      </w:r>
      <w:r>
        <w:rPr>
          <w:spacing w:val="-1"/>
        </w:rPr>
        <w:t xml:space="preserve"> </w:t>
      </w:r>
      <w:r>
        <w:t>эпох;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(спортивной, праздничной,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 других);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имидж-дизайне,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бытовании,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 эскизов для макияжа театральных образов и опыт бытового макияжа, определять</w:t>
      </w:r>
      <w:r>
        <w:rPr>
          <w:spacing w:val="-57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стилистики</w:t>
      </w:r>
      <w:r>
        <w:rPr>
          <w:spacing w:val="1"/>
        </w:rPr>
        <w:t xml:space="preserve"> </w:t>
      </w:r>
      <w:r>
        <w:t>причёски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быту.</w:t>
      </w:r>
    </w:p>
    <w:p w:rsidR="00213CAD" w:rsidRPr="00FA6CA0" w:rsidRDefault="003A6A8D" w:rsidP="00FA6CA0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FA6CA0">
        <w:rPr>
          <w:sz w:val="24"/>
        </w:rPr>
        <w:t>Модуль № 4 «Изображение в синтетических, экранных видах искусства и</w:t>
      </w:r>
      <w:r w:rsidRPr="00FA6CA0">
        <w:rPr>
          <w:spacing w:val="-57"/>
          <w:sz w:val="24"/>
        </w:rPr>
        <w:t xml:space="preserve"> </w:t>
      </w:r>
      <w:r w:rsidRPr="00FA6CA0">
        <w:rPr>
          <w:sz w:val="24"/>
        </w:rPr>
        <w:t>художественная</w:t>
      </w:r>
      <w:r w:rsidRPr="00FA6CA0">
        <w:rPr>
          <w:spacing w:val="-1"/>
          <w:sz w:val="24"/>
        </w:rPr>
        <w:t xml:space="preserve"> </w:t>
      </w:r>
      <w:r w:rsidRPr="00FA6CA0">
        <w:rPr>
          <w:sz w:val="24"/>
        </w:rPr>
        <w:t>фотография»</w:t>
      </w:r>
      <w:r w:rsidRPr="00FA6CA0">
        <w:rPr>
          <w:spacing w:val="-6"/>
          <w:sz w:val="24"/>
        </w:rPr>
        <w:t xml:space="preserve"> </w:t>
      </w:r>
      <w:r w:rsidRPr="00FA6CA0">
        <w:rPr>
          <w:sz w:val="24"/>
        </w:rPr>
        <w:t>(вариативный):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знать  </w:t>
      </w:r>
      <w:r>
        <w:rPr>
          <w:spacing w:val="1"/>
        </w:rPr>
        <w:t xml:space="preserve"> </w:t>
      </w:r>
      <w:r>
        <w:t>о    синтетической    природе    –    коллективности    творческого    процесса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искусствах,</w:t>
      </w:r>
      <w:r>
        <w:rPr>
          <w:spacing w:val="1"/>
        </w:rPr>
        <w:t xml:space="preserve"> </w:t>
      </w:r>
      <w:r>
        <w:t>синтезирующих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творчества;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 и характеризовать роль визуального образа в синтетических искусствах;</w:t>
      </w:r>
      <w:r>
        <w:rPr>
          <w:spacing w:val="1"/>
        </w:rPr>
        <w:t xml:space="preserve"> </w:t>
      </w:r>
      <w:r>
        <w:t>иметь</w:t>
      </w:r>
      <w:r>
        <w:rPr>
          <w:spacing w:val="41"/>
        </w:rPr>
        <w:t xml:space="preserve"> </w:t>
      </w:r>
      <w:r>
        <w:t>представление</w:t>
      </w:r>
      <w:r>
        <w:rPr>
          <w:spacing w:val="45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влиянии</w:t>
      </w:r>
      <w:r>
        <w:rPr>
          <w:spacing w:val="42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технологий</w:t>
      </w:r>
      <w:r>
        <w:rPr>
          <w:spacing w:val="43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появление</w:t>
      </w:r>
      <w:r>
        <w:rPr>
          <w:spacing w:val="40"/>
        </w:rPr>
        <w:t xml:space="preserve"> </w:t>
      </w:r>
      <w:r>
        <w:t>новых</w:t>
      </w:r>
      <w:r>
        <w:rPr>
          <w:spacing w:val="41"/>
        </w:rPr>
        <w:t xml:space="preserve"> </w:t>
      </w:r>
      <w:r>
        <w:t>видов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0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Художник</w:t>
      </w:r>
      <w:r>
        <w:rPr>
          <w:spacing w:val="-4"/>
          <w:sz w:val="24"/>
        </w:rPr>
        <w:t xml:space="preserve"> </w:t>
      </w:r>
      <w:r>
        <w:rPr>
          <w:sz w:val="24"/>
        </w:rPr>
        <w:t>и искусство</w:t>
      </w:r>
      <w:r>
        <w:rPr>
          <w:spacing w:val="-8"/>
          <w:sz w:val="24"/>
        </w:rPr>
        <w:t xml:space="preserve"> </w:t>
      </w:r>
      <w:r>
        <w:rPr>
          <w:sz w:val="24"/>
        </w:rPr>
        <w:t>театра: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42"/>
        </w:rPr>
        <w:t xml:space="preserve"> </w:t>
      </w:r>
      <w:r>
        <w:t>представление</w:t>
      </w:r>
      <w:r>
        <w:rPr>
          <w:spacing w:val="45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театра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жанровом</w:t>
      </w:r>
      <w:r>
        <w:rPr>
          <w:spacing w:val="39"/>
        </w:rPr>
        <w:t xml:space="preserve"> </w:t>
      </w:r>
      <w:r>
        <w:t>многообразии</w:t>
      </w:r>
      <w:r>
        <w:rPr>
          <w:spacing w:val="-57"/>
        </w:rPr>
        <w:t xml:space="preserve"> </w:t>
      </w:r>
      <w:r>
        <w:t>театральных</w:t>
      </w:r>
      <w:r>
        <w:rPr>
          <w:spacing w:val="-1"/>
        </w:rPr>
        <w:t xml:space="preserve"> </w:t>
      </w:r>
      <w:r>
        <w:t>представлений;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6"/>
        </w:rPr>
        <w:t xml:space="preserve"> </w:t>
      </w:r>
      <w:r>
        <w:t>о роли</w:t>
      </w:r>
      <w:r>
        <w:rPr>
          <w:spacing w:val="7"/>
        </w:rPr>
        <w:t xml:space="preserve"> </w:t>
      </w:r>
      <w:r>
        <w:t>художника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видах</w:t>
      </w:r>
      <w:r>
        <w:rPr>
          <w:spacing w:val="5"/>
        </w:rPr>
        <w:t xml:space="preserve"> </w:t>
      </w:r>
      <w:r>
        <w:t>профессиональной</w:t>
      </w:r>
      <w:r>
        <w:rPr>
          <w:spacing w:val="7"/>
        </w:rPr>
        <w:t xml:space="preserve"> </w:t>
      </w:r>
      <w:r>
        <w:t>художнической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театре;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20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сценографии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символическом</w:t>
      </w:r>
      <w:r>
        <w:rPr>
          <w:spacing w:val="14"/>
        </w:rPr>
        <w:t xml:space="preserve"> </w:t>
      </w:r>
      <w:r>
        <w:t>характере</w:t>
      </w:r>
      <w:r>
        <w:rPr>
          <w:spacing w:val="15"/>
        </w:rPr>
        <w:t xml:space="preserve"> </w:t>
      </w:r>
      <w:r>
        <w:t>сценического</w:t>
      </w:r>
      <w:r>
        <w:rPr>
          <w:spacing w:val="-57"/>
        </w:rPr>
        <w:t xml:space="preserve"> </w:t>
      </w:r>
      <w:r>
        <w:t>образа;</w:t>
      </w:r>
    </w:p>
    <w:p w:rsidR="00213CAD" w:rsidRDefault="003A6A8D" w:rsidP="00FA6CA0">
      <w:pPr>
        <w:pStyle w:val="a3"/>
        <w:keepNext/>
        <w:keepLines/>
        <w:widowControl/>
        <w:tabs>
          <w:tab w:val="left" w:pos="2904"/>
          <w:tab w:val="left" w:pos="4453"/>
          <w:tab w:val="left" w:pos="6401"/>
          <w:tab w:val="left" w:pos="7701"/>
          <w:tab w:val="left" w:pos="8660"/>
          <w:tab w:val="left" w:pos="9195"/>
          <w:tab w:val="left" w:pos="9919"/>
        </w:tabs>
        <w:suppressAutoHyphens/>
        <w:ind w:left="0" w:firstLine="680"/>
        <w:contextualSpacing/>
      </w:pPr>
      <w:r>
        <w:t>понимать</w:t>
      </w:r>
      <w:r>
        <w:rPr>
          <w:spacing w:val="27"/>
        </w:rPr>
        <w:t xml:space="preserve"> </w:t>
      </w:r>
      <w:r>
        <w:t>различие</w:t>
      </w:r>
      <w:r>
        <w:rPr>
          <w:spacing w:val="30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бытовым</w:t>
      </w:r>
      <w:r>
        <w:rPr>
          <w:spacing w:val="25"/>
        </w:rPr>
        <w:t xml:space="preserve"> </w:t>
      </w:r>
      <w:r>
        <w:t>костюмом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сценическим</w:t>
      </w:r>
      <w:r>
        <w:rPr>
          <w:spacing w:val="25"/>
        </w:rPr>
        <w:t xml:space="preserve"> </w:t>
      </w:r>
      <w:r>
        <w:t>костюмом</w:t>
      </w:r>
      <w:r>
        <w:rPr>
          <w:spacing w:val="-57"/>
        </w:rPr>
        <w:t xml:space="preserve"> </w:t>
      </w:r>
      <w:r>
        <w:t>театрального</w:t>
      </w:r>
      <w:r>
        <w:tab/>
        <w:t>персонажа,</w:t>
      </w:r>
      <w:r>
        <w:tab/>
        <w:t>воплощающим</w:t>
      </w:r>
      <w:r>
        <w:tab/>
        <w:t>характер</w:t>
      </w:r>
      <w:r>
        <w:tab/>
        <w:t>героя</w:t>
      </w:r>
      <w:r>
        <w:tab/>
        <w:t>и</w:t>
      </w:r>
      <w:r>
        <w:tab/>
        <w:t>его</w:t>
      </w:r>
      <w:r w:rsidR="00FA6CA0">
        <w:t xml:space="preserve"> </w:t>
      </w:r>
      <w:r>
        <w:t>эпоху</w:t>
      </w:r>
      <w:r w:rsidR="00FA6CA0"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всего</w:t>
      </w:r>
      <w:r>
        <w:rPr>
          <w:spacing w:val="-7"/>
        </w:rPr>
        <w:t xml:space="preserve"> </w:t>
      </w:r>
      <w:r>
        <w:t>стилистического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спектакля;</w:t>
      </w:r>
    </w:p>
    <w:p w:rsidR="00213CAD" w:rsidRDefault="003A6A8D" w:rsidP="008936B4">
      <w:pPr>
        <w:pStyle w:val="a3"/>
        <w:keepNext/>
        <w:keepLines/>
        <w:widowControl/>
        <w:tabs>
          <w:tab w:val="left" w:pos="3130"/>
          <w:tab w:val="left" w:pos="5290"/>
          <w:tab w:val="left" w:pos="6071"/>
          <w:tab w:val="left" w:pos="7849"/>
          <w:tab w:val="left" w:pos="9444"/>
        </w:tabs>
        <w:suppressAutoHyphens/>
        <w:ind w:left="0" w:firstLine="680"/>
        <w:contextualSpacing/>
      </w:pPr>
      <w:r>
        <w:t>иметь</w:t>
      </w:r>
      <w:r w:rsidR="00FA6CA0">
        <w:t xml:space="preserve"> </w:t>
      </w:r>
      <w:r>
        <w:t>представление</w:t>
      </w:r>
      <w:r>
        <w:tab/>
        <w:t>о</w:t>
      </w:r>
      <w:r w:rsidR="00FA6CA0">
        <w:t xml:space="preserve"> </w:t>
      </w:r>
      <w:r>
        <w:t>творчестве</w:t>
      </w:r>
      <w:r w:rsidR="00FA6CA0">
        <w:t xml:space="preserve"> </w:t>
      </w:r>
      <w:r>
        <w:t>наиболее</w:t>
      </w:r>
      <w:r w:rsidR="00FA6CA0">
        <w:t xml:space="preserve"> </w:t>
      </w:r>
      <w:r>
        <w:rPr>
          <w:spacing w:val="-1"/>
        </w:rPr>
        <w:t>известных</w:t>
      </w:r>
      <w:r>
        <w:rPr>
          <w:spacing w:val="-58"/>
        </w:rPr>
        <w:t xml:space="preserve"> </w:t>
      </w:r>
      <w:r>
        <w:t>художников-постановщиков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(эскизы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Коровина,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Билибина,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Головина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художников);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     практический     опыт     создания     эскизов      оформления      спектакля</w:t>
      </w:r>
      <w:r>
        <w:rPr>
          <w:spacing w:val="1"/>
        </w:rPr>
        <w:t xml:space="preserve"> </w:t>
      </w:r>
      <w:r>
        <w:t>по выбранной</w:t>
      </w:r>
      <w:r>
        <w:rPr>
          <w:spacing w:val="1"/>
        </w:rPr>
        <w:t xml:space="preserve"> </w:t>
      </w:r>
      <w:r>
        <w:t>пьесе,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спектакля;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 ведущую роль художника кукольного спектакля как соавтора режиссёра</w:t>
      </w:r>
      <w:r>
        <w:rPr>
          <w:spacing w:val="1"/>
        </w:rPr>
        <w:t xml:space="preserve"> </w:t>
      </w:r>
      <w:r>
        <w:t>и актёра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создания</w:t>
      </w:r>
      <w:r>
        <w:rPr>
          <w:spacing w:val="4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персонажа;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одушевления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 необходимость зрительских знаний и умений – обладания зрительской</w:t>
      </w:r>
      <w:r>
        <w:rPr>
          <w:spacing w:val="1"/>
        </w:rPr>
        <w:t xml:space="preserve"> </w:t>
      </w:r>
      <w:r>
        <w:t xml:space="preserve">культурой      </w:t>
      </w:r>
      <w:r>
        <w:rPr>
          <w:spacing w:val="1"/>
        </w:rPr>
        <w:t xml:space="preserve"> </w:t>
      </w:r>
      <w:r>
        <w:t>для        восприятия        произведений        художественного        творчества</w:t>
      </w:r>
      <w:r>
        <w:rPr>
          <w:spacing w:val="-57"/>
        </w:rPr>
        <w:t xml:space="preserve"> </w:t>
      </w:r>
      <w:r>
        <w:t>и понимания их значения</w:t>
      </w:r>
      <w:r>
        <w:rPr>
          <w:spacing w:val="-1"/>
        </w:rPr>
        <w:t xml:space="preserve"> </w:t>
      </w:r>
      <w:r>
        <w:t>в интерпретации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жизни.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0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Художественная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фотография: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 представление о рождении и истории фотографии, о соотношении прогресса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 развитии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запечатления</w:t>
      </w:r>
      <w:r>
        <w:rPr>
          <w:spacing w:val="-1"/>
        </w:rPr>
        <w:t xml:space="preserve"> </w:t>
      </w:r>
      <w:r>
        <w:t>реальности в</w:t>
      </w:r>
      <w:r>
        <w:rPr>
          <w:spacing w:val="-1"/>
        </w:rPr>
        <w:t xml:space="preserve"> </w:t>
      </w:r>
      <w:r>
        <w:t>зримых</w:t>
      </w:r>
      <w:r>
        <w:rPr>
          <w:spacing w:val="3"/>
        </w:rPr>
        <w:t xml:space="preserve"> </w:t>
      </w:r>
      <w:r>
        <w:t>образах;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 объяснять понятия «длительность экспозиции», «выдержка», «диафрагма»;</w:t>
      </w:r>
      <w:r>
        <w:rPr>
          <w:spacing w:val="1"/>
        </w:rPr>
        <w:t xml:space="preserve"> </w:t>
      </w:r>
      <w:r>
        <w:t>иметь</w:t>
      </w:r>
      <w:r>
        <w:rPr>
          <w:spacing w:val="8"/>
        </w:rPr>
        <w:t xml:space="preserve"> </w:t>
      </w:r>
      <w:r>
        <w:t>навыки</w:t>
      </w:r>
      <w:r>
        <w:rPr>
          <w:spacing w:val="9"/>
        </w:rPr>
        <w:t xml:space="preserve"> </w:t>
      </w:r>
      <w:r>
        <w:t>фотографирования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обработки</w:t>
      </w:r>
      <w:r>
        <w:rPr>
          <w:spacing w:val="9"/>
        </w:rPr>
        <w:t xml:space="preserve"> </w:t>
      </w:r>
      <w:r>
        <w:t>цифровых</w:t>
      </w:r>
      <w:r>
        <w:rPr>
          <w:spacing w:val="7"/>
        </w:rPr>
        <w:t xml:space="preserve"> </w:t>
      </w:r>
      <w:r>
        <w:t>фотографий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редакторов;</w:t>
      </w:r>
    </w:p>
    <w:p w:rsidR="00213CAD" w:rsidRDefault="003A6A8D" w:rsidP="008936B4">
      <w:pPr>
        <w:pStyle w:val="a3"/>
        <w:keepNext/>
        <w:keepLines/>
        <w:widowControl/>
        <w:tabs>
          <w:tab w:val="left" w:pos="3225"/>
          <w:tab w:val="left" w:pos="5025"/>
          <w:tab w:val="left" w:pos="6710"/>
          <w:tab w:val="left" w:pos="8709"/>
        </w:tabs>
        <w:suppressAutoHyphens/>
        <w:ind w:left="0" w:firstLine="680"/>
        <w:contextualSpacing/>
      </w:pPr>
      <w:r>
        <w:t>уметь</w:t>
      </w:r>
      <w:r w:rsidR="00FA6CA0">
        <w:t xml:space="preserve"> </w:t>
      </w:r>
      <w:r>
        <w:t>объяснять</w:t>
      </w:r>
      <w:r w:rsidR="00FA6CA0">
        <w:t xml:space="preserve"> </w:t>
      </w:r>
      <w:r>
        <w:t>значение</w:t>
      </w:r>
      <w:r w:rsidR="00FA6CA0">
        <w:t xml:space="preserve"> </w:t>
      </w:r>
      <w:r>
        <w:t>фотографий</w:t>
      </w:r>
      <w:r>
        <w:tab/>
        <w:t>«Родиноведения»</w:t>
      </w:r>
      <w:r>
        <w:rPr>
          <w:spacing w:val="-58"/>
        </w:rPr>
        <w:t xml:space="preserve"> </w:t>
      </w:r>
      <w:r>
        <w:t xml:space="preserve">С.М. Прокудина-Горского    для   </w:t>
      </w:r>
      <w:r>
        <w:rPr>
          <w:spacing w:val="1"/>
        </w:rPr>
        <w:t xml:space="preserve"> </w:t>
      </w:r>
      <w:r>
        <w:t>современных     представлений     об    истории     жизни</w:t>
      </w:r>
      <w:r>
        <w:rPr>
          <w:spacing w:val="-57"/>
        </w:rPr>
        <w:t xml:space="preserve"> </w:t>
      </w:r>
      <w:r>
        <w:t>в нашей</w:t>
      </w:r>
      <w:r>
        <w:rPr>
          <w:spacing w:val="1"/>
        </w:rPr>
        <w:t xml:space="preserve"> </w:t>
      </w:r>
      <w:r>
        <w:t>стране;</w:t>
      </w:r>
    </w:p>
    <w:p w:rsidR="00213CAD" w:rsidRDefault="003A6A8D" w:rsidP="00FA6CA0">
      <w:pPr>
        <w:pStyle w:val="a3"/>
        <w:keepNext/>
        <w:keepLines/>
        <w:widowControl/>
        <w:tabs>
          <w:tab w:val="left" w:pos="3240"/>
          <w:tab w:val="left" w:pos="3914"/>
          <w:tab w:val="left" w:pos="4364"/>
          <w:tab w:val="left" w:pos="6387"/>
          <w:tab w:val="left" w:pos="7965"/>
          <w:tab w:val="left" w:pos="9619"/>
        </w:tabs>
        <w:suppressAutoHyphens/>
        <w:ind w:left="0" w:firstLine="680"/>
        <w:contextualSpacing/>
      </w:pPr>
      <w:r>
        <w:t>различать и характеризовать различные жанры художественной фотографии;</w:t>
      </w:r>
      <w:r>
        <w:rPr>
          <w:spacing w:val="1"/>
        </w:rPr>
        <w:t xml:space="preserve"> </w:t>
      </w:r>
      <w:r>
        <w:t>объяснять роль света как художественного средства в искусстве фотографии;</w:t>
      </w:r>
      <w:r>
        <w:rPr>
          <w:spacing w:val="1"/>
        </w:rPr>
        <w:t xml:space="preserve"> </w:t>
      </w:r>
      <w:r>
        <w:t>понимать,</w:t>
      </w:r>
      <w:r>
        <w:tab/>
        <w:t>как</w:t>
      </w:r>
      <w:r>
        <w:tab/>
        <w:t>в</w:t>
      </w:r>
      <w:r w:rsidR="00FA6CA0">
        <w:t xml:space="preserve"> </w:t>
      </w:r>
      <w:r>
        <w:t>художественной</w:t>
      </w:r>
      <w:r w:rsidR="00FA6CA0">
        <w:t xml:space="preserve"> </w:t>
      </w:r>
      <w:r>
        <w:t>фотографии</w:t>
      </w:r>
      <w:r>
        <w:tab/>
        <w:t>проявляются</w:t>
      </w:r>
      <w:r w:rsidR="00FA6CA0">
        <w:t xml:space="preserve"> </w:t>
      </w:r>
      <w:r>
        <w:rPr>
          <w:spacing w:val="-1"/>
        </w:rPr>
        <w:t>средства</w:t>
      </w:r>
      <w:r w:rsidR="00FA6CA0">
        <w:t xml:space="preserve"> </w:t>
      </w:r>
      <w:r>
        <w:t>выразительности</w:t>
      </w:r>
      <w:r>
        <w:tab/>
        <w:t>изобразительного</w:t>
      </w:r>
      <w:r w:rsidR="00FA6CA0">
        <w:t xml:space="preserve"> </w:t>
      </w:r>
      <w:r>
        <w:t>искусства,</w:t>
      </w:r>
      <w:r w:rsidR="00FA6CA0">
        <w:t xml:space="preserve"> </w:t>
      </w:r>
      <w:r>
        <w:t>и</w:t>
      </w:r>
      <w:r w:rsidR="00FA6CA0">
        <w:t xml:space="preserve"> </w:t>
      </w:r>
      <w:r>
        <w:t>стремиться</w:t>
      </w:r>
      <w:r w:rsidR="00FA6CA0">
        <w:t xml:space="preserve"> </w:t>
      </w:r>
      <w:r>
        <w:t>к</w:t>
      </w:r>
      <w:r>
        <w:tab/>
        <w:t>их</w:t>
      </w:r>
      <w:r w:rsidR="00FA6CA0">
        <w:t xml:space="preserve"> </w:t>
      </w:r>
      <w:r>
        <w:t>применению</w:t>
      </w:r>
      <w:r>
        <w:rPr>
          <w:spacing w:val="-57"/>
        </w:rPr>
        <w:t xml:space="preserve"> </w:t>
      </w:r>
      <w:r>
        <w:t>в своей</w:t>
      </w:r>
      <w:r>
        <w:rPr>
          <w:spacing w:val="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фотографирования;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30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наблюдения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художественно-эстетического</w:t>
      </w:r>
      <w:r>
        <w:rPr>
          <w:spacing w:val="25"/>
        </w:rPr>
        <w:t xml:space="preserve"> </w:t>
      </w:r>
      <w:r>
        <w:t>анализа</w:t>
      </w:r>
      <w:r>
        <w:rPr>
          <w:spacing w:val="23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фотографий известных</w:t>
      </w:r>
      <w:r>
        <w:rPr>
          <w:spacing w:val="-1"/>
        </w:rPr>
        <w:t xml:space="preserve"> </w:t>
      </w:r>
      <w:r>
        <w:t>профессиональных мастеров фотографии;</w:t>
      </w:r>
    </w:p>
    <w:p w:rsidR="00213CAD" w:rsidRDefault="003A6A8D" w:rsidP="008936B4">
      <w:pPr>
        <w:pStyle w:val="a3"/>
        <w:keepNext/>
        <w:keepLines/>
        <w:widowControl/>
        <w:tabs>
          <w:tab w:val="left" w:pos="2770"/>
          <w:tab w:val="left" w:pos="3579"/>
          <w:tab w:val="left" w:pos="5118"/>
          <w:tab w:val="left" w:pos="6132"/>
          <w:tab w:val="left" w:pos="6547"/>
          <w:tab w:val="left" w:pos="9462"/>
        </w:tabs>
        <w:suppressAutoHyphens/>
        <w:ind w:left="0" w:firstLine="680"/>
        <w:contextualSpacing/>
      </w:pPr>
      <w:r>
        <w:t>иметь</w:t>
      </w:r>
      <w:r w:rsidR="00FA6CA0">
        <w:t xml:space="preserve"> </w:t>
      </w:r>
      <w:r>
        <w:t>опыт</w:t>
      </w:r>
      <w:r w:rsidR="00FA6CA0">
        <w:t xml:space="preserve"> </w:t>
      </w:r>
      <w:r>
        <w:t>применения</w:t>
      </w:r>
      <w:r>
        <w:tab/>
        <w:t>знаний</w:t>
      </w:r>
      <w:r w:rsidR="00FA6CA0">
        <w:t xml:space="preserve"> </w:t>
      </w:r>
      <w:r>
        <w:t>о</w:t>
      </w:r>
      <w:r w:rsidR="00FA6CA0">
        <w:t xml:space="preserve"> </w:t>
      </w:r>
      <w:r>
        <w:t>художественно-образных</w:t>
      </w:r>
      <w:r w:rsidR="00FA6CA0">
        <w:t xml:space="preserve"> </w:t>
      </w:r>
      <w:r>
        <w:rPr>
          <w:spacing w:val="-1"/>
        </w:rPr>
        <w:t>критериях</w:t>
      </w:r>
      <w:r>
        <w:rPr>
          <w:spacing w:val="-5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кадра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-3"/>
        </w:rPr>
        <w:t xml:space="preserve"> </w:t>
      </w:r>
      <w:r>
        <w:t>фотографировании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жизни;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обретать</w:t>
      </w:r>
      <w:r>
        <w:rPr>
          <w:spacing w:val="35"/>
        </w:rPr>
        <w:t xml:space="preserve"> </w:t>
      </w:r>
      <w:r>
        <w:t>опыт</w:t>
      </w:r>
      <w:r>
        <w:rPr>
          <w:spacing w:val="34"/>
        </w:rPr>
        <w:t xml:space="preserve"> </w:t>
      </w:r>
      <w:r>
        <w:t>художественного</w:t>
      </w:r>
      <w:r>
        <w:rPr>
          <w:spacing w:val="29"/>
        </w:rPr>
        <w:t xml:space="preserve"> </w:t>
      </w:r>
      <w:r>
        <w:t>наблюдения</w:t>
      </w:r>
      <w:r>
        <w:rPr>
          <w:spacing w:val="34"/>
        </w:rPr>
        <w:t xml:space="preserve"> </w:t>
      </w:r>
      <w:r>
        <w:t>жизни,</w:t>
      </w:r>
      <w:r>
        <w:rPr>
          <w:spacing w:val="34"/>
        </w:rPr>
        <w:t xml:space="preserve"> </w:t>
      </w:r>
      <w:r>
        <w:t>развивая</w:t>
      </w:r>
      <w:r>
        <w:rPr>
          <w:spacing w:val="34"/>
        </w:rPr>
        <w:t xml:space="preserve"> </w:t>
      </w:r>
      <w:r>
        <w:t>познавательный</w:t>
      </w:r>
      <w:r>
        <w:rPr>
          <w:spacing w:val="-57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окружающему</w:t>
      </w:r>
      <w:r>
        <w:rPr>
          <w:spacing w:val="-6"/>
        </w:rPr>
        <w:t xml:space="preserve"> </w:t>
      </w:r>
      <w:r>
        <w:t>миру, к</w:t>
      </w:r>
      <w:r>
        <w:rPr>
          <w:spacing w:val="-2"/>
        </w:rPr>
        <w:t xml:space="preserve"> </w:t>
      </w:r>
      <w:r>
        <w:t>людям;</w:t>
      </w:r>
    </w:p>
    <w:p w:rsidR="00213CAD" w:rsidRDefault="003A6A8D" w:rsidP="00FA6CA0">
      <w:pPr>
        <w:pStyle w:val="a3"/>
        <w:keepNext/>
        <w:keepLines/>
        <w:widowControl/>
        <w:tabs>
          <w:tab w:val="left" w:pos="2695"/>
          <w:tab w:val="left" w:pos="3964"/>
          <w:tab w:val="left" w:pos="5023"/>
          <w:tab w:val="left" w:pos="5372"/>
          <w:tab w:val="left" w:pos="6841"/>
          <w:tab w:val="left" w:pos="8075"/>
          <w:tab w:val="left" w:pos="9578"/>
        </w:tabs>
        <w:suppressAutoHyphens/>
        <w:ind w:left="0" w:firstLine="680"/>
        <w:contextualSpacing/>
      </w:pPr>
      <w:r>
        <w:t>уметь</w:t>
      </w:r>
      <w:r w:rsidR="00FA6CA0">
        <w:t xml:space="preserve"> </w:t>
      </w:r>
      <w:r>
        <w:t>объяснять</w:t>
      </w:r>
      <w:r>
        <w:tab/>
        <w:t>разницу</w:t>
      </w:r>
      <w:r>
        <w:tab/>
        <w:t>в</w:t>
      </w:r>
      <w:r w:rsidR="00FA6CA0">
        <w:t xml:space="preserve"> </w:t>
      </w:r>
      <w:r>
        <w:t>содержании</w:t>
      </w:r>
      <w:r>
        <w:tab/>
        <w:t>искусства</w:t>
      </w:r>
      <w:r w:rsidR="00FA6CA0">
        <w:t xml:space="preserve"> </w:t>
      </w:r>
      <w:r>
        <w:t>живописной</w:t>
      </w:r>
      <w:r w:rsidR="00FA6CA0">
        <w:t xml:space="preserve"> </w:t>
      </w:r>
      <w:r>
        <w:rPr>
          <w:spacing w:val="-1"/>
        </w:rPr>
        <w:t>картины,</w:t>
      </w:r>
      <w:r>
        <w:rPr>
          <w:spacing w:val="-57"/>
        </w:rPr>
        <w:t xml:space="preserve"> </w:t>
      </w:r>
      <w:r>
        <w:t>графического</w:t>
      </w:r>
      <w:r>
        <w:rPr>
          <w:spacing w:val="21"/>
        </w:rPr>
        <w:t xml:space="preserve"> </w:t>
      </w:r>
      <w:r>
        <w:t>рисунка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фотоснимка,</w:t>
      </w:r>
      <w:r>
        <w:rPr>
          <w:spacing w:val="26"/>
        </w:rPr>
        <w:t xml:space="preserve"> </w:t>
      </w:r>
      <w:r>
        <w:t>возможности</w:t>
      </w:r>
      <w:r>
        <w:rPr>
          <w:spacing w:val="28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одновременного</w:t>
      </w:r>
      <w:r>
        <w:rPr>
          <w:spacing w:val="26"/>
        </w:rPr>
        <w:t xml:space="preserve"> </w:t>
      </w:r>
      <w:r>
        <w:t>существования</w:t>
      </w:r>
      <w:r>
        <w:rPr>
          <w:spacing w:val="26"/>
        </w:rPr>
        <w:t xml:space="preserve"> </w:t>
      </w:r>
      <w:r>
        <w:t>и</w:t>
      </w:r>
      <w:r w:rsidR="00FA6CA0">
        <w:t xml:space="preserve"> </w:t>
      </w:r>
      <w:r>
        <w:t>актуальности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культуре;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     значение     репортажного    жанра,     роли     журналистов-фотографов</w:t>
      </w:r>
      <w:r>
        <w:rPr>
          <w:spacing w:val="1"/>
        </w:rPr>
        <w:t xml:space="preserve"> </w:t>
      </w:r>
      <w:r>
        <w:t>в истории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 и современном</w:t>
      </w:r>
      <w:r>
        <w:rPr>
          <w:spacing w:val="2"/>
        </w:rPr>
        <w:t xml:space="preserve"> </w:t>
      </w:r>
      <w:r>
        <w:t>мире;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иметь      </w:t>
      </w:r>
      <w:r>
        <w:rPr>
          <w:spacing w:val="1"/>
        </w:rPr>
        <w:t xml:space="preserve"> </w:t>
      </w:r>
      <w:r>
        <w:t xml:space="preserve">представление      </w:t>
      </w:r>
      <w:r>
        <w:rPr>
          <w:spacing w:val="1"/>
        </w:rPr>
        <w:t xml:space="preserve"> </w:t>
      </w:r>
      <w:r>
        <w:t xml:space="preserve">о      </w:t>
      </w:r>
      <w:r>
        <w:rPr>
          <w:spacing w:val="1"/>
        </w:rPr>
        <w:t xml:space="preserve"> </w:t>
      </w:r>
      <w:r>
        <w:t xml:space="preserve">фототворчестве      </w:t>
      </w:r>
      <w:r>
        <w:rPr>
          <w:spacing w:val="1"/>
        </w:rPr>
        <w:t xml:space="preserve"> </w:t>
      </w:r>
      <w:r>
        <w:t>А. Родченко,        о        том,</w:t>
      </w:r>
      <w:r>
        <w:rPr>
          <w:spacing w:val="-57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фотографии</w:t>
      </w:r>
      <w:r>
        <w:rPr>
          <w:spacing w:val="60"/>
        </w:rPr>
        <w:t xml:space="preserve"> </w:t>
      </w:r>
      <w:r>
        <w:t>выражают</w:t>
      </w:r>
      <w:r>
        <w:rPr>
          <w:spacing w:val="61"/>
        </w:rPr>
        <w:t xml:space="preserve"> </w:t>
      </w:r>
      <w:r>
        <w:t>образ</w:t>
      </w:r>
      <w:r>
        <w:rPr>
          <w:spacing w:val="60"/>
        </w:rPr>
        <w:t xml:space="preserve"> </w:t>
      </w:r>
      <w:r>
        <w:t>эпохи,   его</w:t>
      </w:r>
      <w:r>
        <w:rPr>
          <w:spacing w:val="60"/>
        </w:rPr>
        <w:t xml:space="preserve"> </w:t>
      </w:r>
      <w:r>
        <w:t>авторскую</w:t>
      </w:r>
      <w:r>
        <w:rPr>
          <w:spacing w:val="60"/>
        </w:rPr>
        <w:t xml:space="preserve"> </w:t>
      </w:r>
      <w:r>
        <w:t>позицию,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стиль эпохи;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-6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компьютерной обработки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фотографий.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0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7"/>
          <w:sz w:val="24"/>
        </w:rPr>
        <w:t xml:space="preserve"> </w:t>
      </w:r>
      <w:r>
        <w:rPr>
          <w:sz w:val="24"/>
        </w:rPr>
        <w:t>кино: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7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этапах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кино</w:t>
      </w:r>
      <w:r>
        <w:rPr>
          <w:spacing w:val="-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эволюции</w:t>
      </w:r>
      <w:r>
        <w:rPr>
          <w:spacing w:val="5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уметь</w:t>
      </w:r>
      <w:r>
        <w:rPr>
          <w:spacing w:val="46"/>
        </w:rPr>
        <w:t xml:space="preserve"> </w:t>
      </w:r>
      <w:r>
        <w:t>объяснять,</w:t>
      </w:r>
      <w:r>
        <w:rPr>
          <w:spacing w:val="42"/>
        </w:rPr>
        <w:t xml:space="preserve"> </w:t>
      </w:r>
      <w:r>
        <w:t>почему</w:t>
      </w:r>
      <w:r>
        <w:rPr>
          <w:spacing w:val="36"/>
        </w:rPr>
        <w:t xml:space="preserve"> </w:t>
      </w:r>
      <w:r>
        <w:t>экранное</w:t>
      </w:r>
      <w:r>
        <w:rPr>
          <w:spacing w:val="40"/>
        </w:rPr>
        <w:t xml:space="preserve"> </w:t>
      </w:r>
      <w:r>
        <w:t>время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всё</w:t>
      </w:r>
      <w:r>
        <w:rPr>
          <w:spacing w:val="40"/>
        </w:rPr>
        <w:t xml:space="preserve"> </w:t>
      </w:r>
      <w:r>
        <w:t>изображаемое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фильме,</w:t>
      </w:r>
      <w:r>
        <w:rPr>
          <w:spacing w:val="40"/>
        </w:rPr>
        <w:t xml:space="preserve"> </w:t>
      </w:r>
      <w:r>
        <w:t>являясь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условностью,</w:t>
      </w:r>
      <w:r>
        <w:rPr>
          <w:spacing w:val="-4"/>
        </w:rPr>
        <w:t xml:space="preserve"> </w:t>
      </w:r>
      <w:r>
        <w:t>формирует у</w:t>
      </w:r>
      <w:r>
        <w:rPr>
          <w:spacing w:val="-10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восприятие</w:t>
      </w:r>
      <w:r>
        <w:rPr>
          <w:spacing w:val="-6"/>
        </w:rPr>
        <w:t xml:space="preserve"> </w:t>
      </w:r>
      <w:r>
        <w:t>реального</w:t>
      </w:r>
      <w:r>
        <w:rPr>
          <w:spacing w:val="-5"/>
        </w:rPr>
        <w:t xml:space="preserve"> </w:t>
      </w:r>
      <w:r>
        <w:t>мира;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монтаже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построенных</w:t>
      </w:r>
      <w:r>
        <w:rPr>
          <w:spacing w:val="-1"/>
        </w:rPr>
        <w:t xml:space="preserve"> </w:t>
      </w:r>
      <w:r>
        <w:t>кадров;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знать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 xml:space="preserve">объяснять,    </w:t>
      </w:r>
      <w:r>
        <w:rPr>
          <w:spacing w:val="17"/>
        </w:rPr>
        <w:t xml:space="preserve"> </w:t>
      </w:r>
      <w:r>
        <w:t xml:space="preserve">в    </w:t>
      </w:r>
      <w:r>
        <w:rPr>
          <w:spacing w:val="18"/>
        </w:rPr>
        <w:t xml:space="preserve"> </w:t>
      </w:r>
      <w:r>
        <w:t xml:space="preserve">чём    </w:t>
      </w:r>
      <w:r>
        <w:rPr>
          <w:spacing w:val="19"/>
        </w:rPr>
        <w:t xml:space="preserve"> </w:t>
      </w:r>
      <w:r>
        <w:t xml:space="preserve">состоит    </w:t>
      </w:r>
      <w:r>
        <w:rPr>
          <w:spacing w:val="16"/>
        </w:rPr>
        <w:t xml:space="preserve"> </w:t>
      </w:r>
      <w:r>
        <w:t xml:space="preserve">работа    </w:t>
      </w:r>
      <w:r>
        <w:rPr>
          <w:spacing w:val="16"/>
        </w:rPr>
        <w:t xml:space="preserve"> </w:t>
      </w:r>
      <w:r>
        <w:t>художника-постановщика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съёмки</w:t>
      </w:r>
      <w:r>
        <w:rPr>
          <w:spacing w:val="-2"/>
        </w:rPr>
        <w:t xml:space="preserve"> </w:t>
      </w:r>
      <w:r>
        <w:t>игрового</w:t>
      </w:r>
      <w:r>
        <w:rPr>
          <w:spacing w:val="-9"/>
        </w:rPr>
        <w:t xml:space="preserve"> </w:t>
      </w:r>
      <w:r>
        <w:t>фильма;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видео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культуре;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</w:t>
      </w:r>
      <w:r>
        <w:rPr>
          <w:spacing w:val="-3"/>
        </w:rPr>
        <w:t xml:space="preserve"> </w:t>
      </w:r>
      <w:r>
        <w:t>и планировать свою</w:t>
      </w:r>
      <w:r>
        <w:rPr>
          <w:spacing w:val="-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видеоролика;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4"/>
        </w:rPr>
        <w:t xml:space="preserve"> </w:t>
      </w:r>
      <w:r>
        <w:t>фильма, музыкального</w:t>
      </w:r>
      <w:r>
        <w:rPr>
          <w:spacing w:val="-7"/>
        </w:rPr>
        <w:t xml:space="preserve"> </w:t>
      </w:r>
      <w:r>
        <w:t>клипа, документального</w:t>
      </w:r>
      <w:r>
        <w:rPr>
          <w:spacing w:val="-7"/>
        </w:rPr>
        <w:t xml:space="preserve"> </w:t>
      </w:r>
      <w:r>
        <w:t>фильма;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 видеомонтажу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компьютерных программ;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обрести</w:t>
      </w:r>
      <w:r>
        <w:rPr>
          <w:spacing w:val="-3"/>
        </w:rPr>
        <w:t xml:space="preserve"> </w:t>
      </w:r>
      <w:r>
        <w:t>навык</w:t>
      </w:r>
      <w:r>
        <w:rPr>
          <w:spacing w:val="-6"/>
        </w:rPr>
        <w:t xml:space="preserve"> </w:t>
      </w:r>
      <w:r>
        <w:t>критического</w:t>
      </w:r>
      <w:r>
        <w:rPr>
          <w:spacing w:val="-4"/>
        </w:rPr>
        <w:t xml:space="preserve"> </w:t>
      </w:r>
      <w:r>
        <w:t>осмысления</w:t>
      </w:r>
      <w:r>
        <w:rPr>
          <w:spacing w:val="-4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снятых</w:t>
      </w:r>
      <w:r>
        <w:rPr>
          <w:spacing w:val="-4"/>
        </w:rPr>
        <w:t xml:space="preserve"> </w:t>
      </w:r>
      <w:r>
        <w:t>роликов;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электронно-цифровых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игровом</w:t>
      </w:r>
      <w:r>
        <w:rPr>
          <w:spacing w:val="-7"/>
        </w:rPr>
        <w:t xml:space="preserve"> </w:t>
      </w:r>
      <w:r>
        <w:t>кинематографе;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106"/>
        </w:rPr>
        <w:t xml:space="preserve"> </w:t>
      </w:r>
      <w:r>
        <w:t xml:space="preserve">опыт  </w:t>
      </w:r>
      <w:r>
        <w:rPr>
          <w:spacing w:val="44"/>
        </w:rPr>
        <w:t xml:space="preserve"> </w:t>
      </w:r>
      <w:r>
        <w:t xml:space="preserve">анализа  </w:t>
      </w:r>
      <w:r>
        <w:rPr>
          <w:spacing w:val="44"/>
        </w:rPr>
        <w:t xml:space="preserve"> </w:t>
      </w:r>
      <w:r>
        <w:t xml:space="preserve">художественного  </w:t>
      </w:r>
      <w:r>
        <w:rPr>
          <w:spacing w:val="44"/>
        </w:rPr>
        <w:t xml:space="preserve"> </w:t>
      </w:r>
      <w:r>
        <w:t xml:space="preserve">образа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средств  </w:t>
      </w:r>
      <w:r>
        <w:rPr>
          <w:spacing w:val="46"/>
        </w:rPr>
        <w:t xml:space="preserve"> </w:t>
      </w:r>
      <w:r>
        <w:t xml:space="preserve">его  </w:t>
      </w:r>
      <w:r>
        <w:rPr>
          <w:spacing w:val="45"/>
        </w:rPr>
        <w:t xml:space="preserve"> </w:t>
      </w:r>
      <w:r>
        <w:t>достижения</w:t>
      </w:r>
      <w:r>
        <w:rPr>
          <w:spacing w:val="-58"/>
        </w:rPr>
        <w:t xml:space="preserve"> </w:t>
      </w:r>
      <w:r>
        <w:t>в лучших отечественных мультфильмах; осознавать многообразие подходов,</w:t>
      </w:r>
      <w:r>
        <w:rPr>
          <w:spacing w:val="1"/>
        </w:rPr>
        <w:t xml:space="preserve"> </w:t>
      </w:r>
      <w:r>
        <w:t>поэзию и</w:t>
      </w:r>
      <w:r>
        <w:rPr>
          <w:spacing w:val="1"/>
        </w:rPr>
        <w:t xml:space="preserve"> </w:t>
      </w:r>
      <w:r>
        <w:t>уникальность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образов</w:t>
      </w:r>
      <w:r>
        <w:rPr>
          <w:spacing w:val="5"/>
        </w:rPr>
        <w:t xml:space="preserve"> </w:t>
      </w:r>
      <w:r>
        <w:t>отечественной мультипликации;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осваивать  </w:t>
      </w:r>
      <w:r>
        <w:rPr>
          <w:spacing w:val="1"/>
        </w:rPr>
        <w:t xml:space="preserve"> </w:t>
      </w:r>
      <w:r>
        <w:t>опыт    создания    компьютерной    анимации   в    выбранной    технике</w:t>
      </w:r>
      <w:r>
        <w:rPr>
          <w:spacing w:val="-57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соответствующей компьютерной</w:t>
      </w:r>
      <w:r>
        <w:rPr>
          <w:spacing w:val="1"/>
        </w:rPr>
        <w:t xml:space="preserve"> </w:t>
      </w:r>
      <w:r>
        <w:t>программе;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7"/>
        </w:rPr>
        <w:t xml:space="preserve"> </w:t>
      </w:r>
      <w:r>
        <w:t>фильма.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60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Изобразительное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телевидении:</w:t>
      </w:r>
    </w:p>
    <w:p w:rsidR="00213CAD" w:rsidRDefault="003A6A8D" w:rsidP="00FA6CA0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объяснять   </w:t>
      </w:r>
      <w:r>
        <w:rPr>
          <w:spacing w:val="1"/>
        </w:rPr>
        <w:t xml:space="preserve"> </w:t>
      </w:r>
      <w:r>
        <w:t xml:space="preserve">особую   </w:t>
      </w:r>
      <w:r>
        <w:rPr>
          <w:spacing w:val="1"/>
        </w:rPr>
        <w:t xml:space="preserve"> </w:t>
      </w:r>
      <w:r>
        <w:t xml:space="preserve">роль    и   </w:t>
      </w:r>
      <w:r>
        <w:rPr>
          <w:spacing w:val="1"/>
        </w:rPr>
        <w:t xml:space="preserve"> </w:t>
      </w:r>
      <w:r>
        <w:t xml:space="preserve">функции   </w:t>
      </w:r>
      <w:r>
        <w:rPr>
          <w:spacing w:val="1"/>
        </w:rPr>
        <w:t xml:space="preserve"> </w:t>
      </w:r>
      <w:r>
        <w:t>телевидения    в     жизни     общества</w:t>
      </w:r>
      <w:r>
        <w:rPr>
          <w:spacing w:val="-57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экранного</w:t>
      </w:r>
      <w:r>
        <w:rPr>
          <w:spacing w:val="16"/>
        </w:rPr>
        <w:t xml:space="preserve"> </w:t>
      </w:r>
      <w:r>
        <w:t>искусства</w:t>
      </w:r>
      <w:r>
        <w:rPr>
          <w:spacing w:val="2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средства</w:t>
      </w:r>
      <w:r>
        <w:rPr>
          <w:spacing w:val="20"/>
        </w:rPr>
        <w:t xml:space="preserve"> </w:t>
      </w:r>
      <w:r>
        <w:t>массовой</w:t>
      </w:r>
      <w:r>
        <w:rPr>
          <w:spacing w:val="23"/>
        </w:rPr>
        <w:t xml:space="preserve"> </w:t>
      </w:r>
      <w:r>
        <w:t>информации,</w:t>
      </w:r>
      <w:r>
        <w:rPr>
          <w:spacing w:val="21"/>
        </w:rPr>
        <w:t xml:space="preserve"> </w:t>
      </w:r>
      <w:r>
        <w:t>художественного</w:t>
      </w:r>
      <w:r w:rsidR="00FA6CA0">
        <w:t xml:space="preserve"> </w:t>
      </w:r>
      <w:r>
        <w:t>и</w:t>
      </w:r>
      <w:r>
        <w:rPr>
          <w:spacing w:val="-3"/>
        </w:rPr>
        <w:t xml:space="preserve"> </w:t>
      </w:r>
      <w:r>
        <w:t>научного</w:t>
      </w:r>
      <w:r>
        <w:rPr>
          <w:spacing w:val="-10"/>
        </w:rPr>
        <w:t xml:space="preserve"> </w:t>
      </w:r>
      <w:r>
        <w:t>просвещения,</w:t>
      </w:r>
      <w:r>
        <w:rPr>
          <w:spacing w:val="-4"/>
        </w:rPr>
        <w:t xml:space="preserve"> </w:t>
      </w:r>
      <w:r>
        <w:t>развлечения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досуга;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 о создателе телевидения – русском инженере Владимире Зворыкине;</w:t>
      </w:r>
      <w:r>
        <w:rPr>
          <w:spacing w:val="1"/>
        </w:rPr>
        <w:t xml:space="preserve"> </w:t>
      </w:r>
      <w:r>
        <w:t>осознавать</w:t>
      </w:r>
      <w:r>
        <w:rPr>
          <w:spacing w:val="27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телевидения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превращении</w:t>
      </w:r>
      <w:r>
        <w:rPr>
          <w:spacing w:val="23"/>
        </w:rPr>
        <w:t xml:space="preserve"> </w:t>
      </w:r>
      <w:r>
        <w:t>мира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единое</w:t>
      </w:r>
      <w:r>
        <w:rPr>
          <w:spacing w:val="25"/>
        </w:rPr>
        <w:t xml:space="preserve"> </w:t>
      </w:r>
      <w:r>
        <w:t>информационное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пространство;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телевидении;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12"/>
        </w:rPr>
        <w:t xml:space="preserve"> </w:t>
      </w:r>
      <w:r>
        <w:t>полученные</w:t>
      </w:r>
      <w:r>
        <w:rPr>
          <w:spacing w:val="11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опыт</w:t>
      </w:r>
      <w:r>
        <w:rPr>
          <w:spacing w:val="11"/>
        </w:rPr>
        <w:t xml:space="preserve"> </w:t>
      </w:r>
      <w:r>
        <w:t>творчества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работе</w:t>
      </w:r>
      <w:r>
        <w:rPr>
          <w:spacing w:val="11"/>
        </w:rPr>
        <w:t xml:space="preserve"> </w:t>
      </w:r>
      <w:r>
        <w:t>школьного</w:t>
      </w:r>
      <w:r>
        <w:rPr>
          <w:spacing w:val="7"/>
        </w:rPr>
        <w:t xml:space="preserve"> </w:t>
      </w:r>
      <w:r>
        <w:t>телевидения</w:t>
      </w:r>
      <w:r>
        <w:rPr>
          <w:spacing w:val="-58"/>
        </w:rPr>
        <w:t xml:space="preserve"> </w:t>
      </w:r>
      <w:r>
        <w:t>и студии</w:t>
      </w:r>
      <w:r>
        <w:rPr>
          <w:spacing w:val="1"/>
        </w:rPr>
        <w:t xml:space="preserve"> </w:t>
      </w:r>
      <w:r>
        <w:t>мультимедиа;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3"/>
        </w:rPr>
        <w:t xml:space="preserve"> </w:t>
      </w:r>
      <w:r>
        <w:t>умений;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 деятельности в своей</w:t>
      </w:r>
      <w:r>
        <w:rPr>
          <w:spacing w:val="1"/>
        </w:rPr>
        <w:t xml:space="preserve"> </w:t>
      </w:r>
      <w:r>
        <w:t>жизни и в</w:t>
      </w:r>
      <w:r>
        <w:rPr>
          <w:spacing w:val="-4"/>
        </w:rPr>
        <w:t xml:space="preserve"> </w:t>
      </w:r>
      <w:r>
        <w:t>жизни общества.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30"/>
        </w:rPr>
      </w:pPr>
    </w:p>
    <w:p w:rsidR="00213CAD" w:rsidRDefault="003A6A8D" w:rsidP="00FA6CA0">
      <w:pPr>
        <w:pStyle w:val="1"/>
        <w:keepNext/>
        <w:keepLines/>
        <w:widowControl/>
        <w:tabs>
          <w:tab w:val="left" w:pos="2351"/>
        </w:tabs>
        <w:suppressAutoHyphens/>
        <w:ind w:left="680"/>
        <w:contextualSpacing/>
      </w:pP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«Музыка».</w:t>
      </w:r>
    </w:p>
    <w:p w:rsidR="00213CAD" w:rsidRPr="00FA6CA0" w:rsidRDefault="003A6A8D" w:rsidP="00FA6CA0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FA6CA0">
        <w:rPr>
          <w:sz w:val="24"/>
        </w:rPr>
        <w:t>Федеральная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рабочая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программа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по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учебному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предмету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«Музыка»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 xml:space="preserve">(предметная     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область       «Искусство»)      (далее      соответственно       –      программа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по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музыке,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музыка)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включает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пояснительную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записку,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содержание</w:t>
      </w:r>
      <w:r w:rsidRPr="00FA6CA0">
        <w:rPr>
          <w:spacing w:val="61"/>
          <w:sz w:val="24"/>
        </w:rPr>
        <w:t xml:space="preserve"> </w:t>
      </w:r>
      <w:r w:rsidRPr="00FA6CA0">
        <w:rPr>
          <w:sz w:val="24"/>
        </w:rPr>
        <w:t>обучения,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планируемые</w:t>
      </w:r>
      <w:r w:rsidRPr="00FA6CA0">
        <w:rPr>
          <w:spacing w:val="-3"/>
          <w:sz w:val="24"/>
        </w:rPr>
        <w:t xml:space="preserve"> </w:t>
      </w:r>
      <w:r w:rsidRPr="00FA6CA0">
        <w:rPr>
          <w:sz w:val="24"/>
        </w:rPr>
        <w:t>результаты</w:t>
      </w:r>
      <w:r w:rsidRPr="00FA6CA0">
        <w:rPr>
          <w:spacing w:val="3"/>
          <w:sz w:val="24"/>
        </w:rPr>
        <w:t xml:space="preserve"> </w:t>
      </w:r>
      <w:r w:rsidRPr="00FA6CA0">
        <w:rPr>
          <w:sz w:val="24"/>
        </w:rPr>
        <w:t>освоения</w:t>
      </w:r>
      <w:r w:rsidRPr="00FA6CA0">
        <w:rPr>
          <w:spacing w:val="-1"/>
          <w:sz w:val="24"/>
        </w:rPr>
        <w:t xml:space="preserve"> </w:t>
      </w:r>
      <w:r w:rsidRPr="00FA6CA0">
        <w:rPr>
          <w:sz w:val="24"/>
        </w:rPr>
        <w:t>программы</w:t>
      </w:r>
      <w:r w:rsidRPr="00FA6CA0">
        <w:rPr>
          <w:spacing w:val="-2"/>
          <w:sz w:val="24"/>
        </w:rPr>
        <w:t xml:space="preserve"> </w:t>
      </w:r>
      <w:r w:rsidRPr="00FA6CA0">
        <w:rPr>
          <w:sz w:val="24"/>
        </w:rPr>
        <w:t>по</w:t>
      </w:r>
      <w:r w:rsidRPr="00FA6CA0">
        <w:rPr>
          <w:spacing w:val="-1"/>
          <w:sz w:val="24"/>
        </w:rPr>
        <w:t xml:space="preserve"> </w:t>
      </w:r>
      <w:r w:rsidRPr="00FA6CA0">
        <w:rPr>
          <w:sz w:val="24"/>
        </w:rPr>
        <w:t>музыке.</w:t>
      </w:r>
    </w:p>
    <w:p w:rsidR="00213CAD" w:rsidRPr="00FA6CA0" w:rsidRDefault="003A6A8D" w:rsidP="00FA6CA0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FA6CA0">
        <w:rPr>
          <w:sz w:val="24"/>
        </w:rPr>
        <w:t>Пояснительная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записка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отражает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общие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цели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и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задачи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изучения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музыки,</w:t>
      </w:r>
      <w:r w:rsidRPr="00FA6CA0">
        <w:rPr>
          <w:spacing w:val="-57"/>
          <w:sz w:val="24"/>
        </w:rPr>
        <w:t xml:space="preserve"> </w:t>
      </w:r>
      <w:r w:rsidRPr="00FA6CA0">
        <w:rPr>
          <w:sz w:val="24"/>
        </w:rPr>
        <w:t xml:space="preserve">место  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в    структуре    учебного    плана,    а    также    подходы    к    отбору    содержания</w:t>
      </w:r>
      <w:r w:rsidRPr="00FA6CA0">
        <w:rPr>
          <w:spacing w:val="-57"/>
          <w:sz w:val="24"/>
        </w:rPr>
        <w:t xml:space="preserve"> </w:t>
      </w:r>
      <w:r w:rsidRPr="00FA6CA0">
        <w:rPr>
          <w:sz w:val="24"/>
        </w:rPr>
        <w:t>и планируемым</w:t>
      </w:r>
      <w:r w:rsidRPr="00FA6CA0">
        <w:rPr>
          <w:spacing w:val="-2"/>
          <w:sz w:val="24"/>
        </w:rPr>
        <w:t xml:space="preserve"> </w:t>
      </w:r>
      <w:r w:rsidRPr="00FA6CA0">
        <w:rPr>
          <w:sz w:val="24"/>
        </w:rPr>
        <w:t>результатам.</w:t>
      </w:r>
    </w:p>
    <w:p w:rsidR="00213CAD" w:rsidRPr="00FA6CA0" w:rsidRDefault="003A6A8D" w:rsidP="00FA6CA0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FA6CA0">
        <w:rPr>
          <w:sz w:val="24"/>
        </w:rPr>
        <w:t>Содержание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обучения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раскрывает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содержательные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линии,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которые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предлагаются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для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изучения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на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уровне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основного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общего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образования.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Содержание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обучения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завершается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перечнем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универсальных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учебных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действий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(познавательных,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коммуникативных и регулятивных), которые возможно формировать средствами музыки с</w:t>
      </w:r>
      <w:r w:rsidRPr="00FA6CA0">
        <w:rPr>
          <w:spacing w:val="-57"/>
          <w:sz w:val="24"/>
        </w:rPr>
        <w:t xml:space="preserve"> </w:t>
      </w:r>
      <w:r w:rsidRPr="00FA6CA0">
        <w:rPr>
          <w:sz w:val="24"/>
        </w:rPr>
        <w:t>учетом</w:t>
      </w:r>
      <w:r w:rsidRPr="00FA6CA0">
        <w:rPr>
          <w:spacing w:val="-8"/>
          <w:sz w:val="24"/>
        </w:rPr>
        <w:t xml:space="preserve"> </w:t>
      </w:r>
      <w:r w:rsidRPr="00FA6CA0">
        <w:rPr>
          <w:sz w:val="24"/>
        </w:rPr>
        <w:t>возрастных</w:t>
      </w:r>
      <w:r w:rsidRPr="00FA6CA0">
        <w:rPr>
          <w:spacing w:val="-2"/>
          <w:sz w:val="24"/>
        </w:rPr>
        <w:t xml:space="preserve"> </w:t>
      </w:r>
      <w:r w:rsidRPr="00FA6CA0">
        <w:rPr>
          <w:sz w:val="24"/>
        </w:rPr>
        <w:t>особенностей обучающихся</w:t>
      </w:r>
      <w:r w:rsidRPr="00FA6CA0">
        <w:rPr>
          <w:spacing w:val="-5"/>
          <w:sz w:val="24"/>
        </w:rPr>
        <w:t xml:space="preserve"> </w:t>
      </w:r>
      <w:r w:rsidRPr="00FA6CA0">
        <w:rPr>
          <w:sz w:val="24"/>
        </w:rPr>
        <w:t>на</w:t>
      </w:r>
      <w:r w:rsidRPr="00FA6CA0">
        <w:rPr>
          <w:spacing w:val="-3"/>
          <w:sz w:val="24"/>
        </w:rPr>
        <w:t xml:space="preserve"> </w:t>
      </w:r>
      <w:r w:rsidRPr="00FA6CA0">
        <w:rPr>
          <w:sz w:val="24"/>
        </w:rPr>
        <w:t>уровне</w:t>
      </w:r>
      <w:r w:rsidRPr="00FA6CA0">
        <w:rPr>
          <w:spacing w:val="-3"/>
          <w:sz w:val="24"/>
        </w:rPr>
        <w:t xml:space="preserve"> </w:t>
      </w:r>
      <w:r w:rsidRPr="00FA6CA0">
        <w:rPr>
          <w:sz w:val="24"/>
        </w:rPr>
        <w:t>основного</w:t>
      </w:r>
      <w:r w:rsidRPr="00FA6CA0">
        <w:rPr>
          <w:spacing w:val="-6"/>
          <w:sz w:val="24"/>
        </w:rPr>
        <w:t xml:space="preserve"> </w:t>
      </w:r>
      <w:r w:rsidRPr="00FA6CA0">
        <w:rPr>
          <w:sz w:val="24"/>
        </w:rPr>
        <w:t>общего</w:t>
      </w:r>
      <w:r w:rsidRPr="00FA6CA0">
        <w:rPr>
          <w:spacing w:val="-6"/>
          <w:sz w:val="24"/>
        </w:rPr>
        <w:t xml:space="preserve"> </w:t>
      </w:r>
      <w:r w:rsidRPr="00FA6CA0">
        <w:rPr>
          <w:sz w:val="24"/>
        </w:rPr>
        <w:t>образования.</w:t>
      </w:r>
    </w:p>
    <w:p w:rsidR="00213CAD" w:rsidRPr="00FA6CA0" w:rsidRDefault="003A6A8D" w:rsidP="00FA6CA0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FA6CA0">
        <w:rPr>
          <w:sz w:val="24"/>
        </w:rPr>
        <w:t>Планируемые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результаты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освоения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программы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по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музыке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включают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личностные,</w:t>
      </w:r>
      <w:r w:rsidRPr="00FA6CA0">
        <w:rPr>
          <w:spacing w:val="61"/>
          <w:sz w:val="24"/>
        </w:rPr>
        <w:t xml:space="preserve"> </w:t>
      </w:r>
      <w:r w:rsidRPr="00FA6CA0">
        <w:rPr>
          <w:sz w:val="24"/>
        </w:rPr>
        <w:t>метапредметные</w:t>
      </w:r>
      <w:r w:rsidRPr="00FA6CA0">
        <w:rPr>
          <w:spacing w:val="61"/>
          <w:sz w:val="24"/>
        </w:rPr>
        <w:t xml:space="preserve"> </w:t>
      </w:r>
      <w:r w:rsidRPr="00FA6CA0">
        <w:rPr>
          <w:sz w:val="24"/>
        </w:rPr>
        <w:t>и   предметные   результаты   за   весь   период   обучения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на   уровне   основного   общего   образования.   Предметные   результаты,   формируемые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в ходе</w:t>
      </w:r>
      <w:r w:rsidRPr="00FA6CA0">
        <w:rPr>
          <w:spacing w:val="-2"/>
          <w:sz w:val="24"/>
        </w:rPr>
        <w:t xml:space="preserve"> </w:t>
      </w:r>
      <w:r w:rsidRPr="00FA6CA0">
        <w:rPr>
          <w:sz w:val="24"/>
        </w:rPr>
        <w:t>изучения музыки,</w:t>
      </w:r>
      <w:r w:rsidRPr="00FA6CA0">
        <w:rPr>
          <w:spacing w:val="-1"/>
          <w:sz w:val="24"/>
        </w:rPr>
        <w:t xml:space="preserve"> </w:t>
      </w:r>
      <w:r w:rsidRPr="00FA6CA0">
        <w:rPr>
          <w:sz w:val="24"/>
        </w:rPr>
        <w:t>сгруппированы</w:t>
      </w:r>
      <w:r w:rsidRPr="00FA6CA0">
        <w:rPr>
          <w:spacing w:val="-2"/>
          <w:sz w:val="24"/>
        </w:rPr>
        <w:t xml:space="preserve"> </w:t>
      </w:r>
      <w:r w:rsidRPr="00FA6CA0">
        <w:rPr>
          <w:sz w:val="24"/>
        </w:rPr>
        <w:t>по</w:t>
      </w:r>
      <w:r w:rsidRPr="00FA6CA0">
        <w:rPr>
          <w:spacing w:val="-1"/>
          <w:sz w:val="24"/>
        </w:rPr>
        <w:t xml:space="preserve"> </w:t>
      </w:r>
      <w:r w:rsidRPr="00FA6CA0">
        <w:rPr>
          <w:sz w:val="24"/>
        </w:rPr>
        <w:t>учебным</w:t>
      </w:r>
      <w:r w:rsidRPr="00FA6CA0">
        <w:rPr>
          <w:spacing w:val="-3"/>
          <w:sz w:val="24"/>
        </w:rPr>
        <w:t xml:space="preserve"> </w:t>
      </w:r>
      <w:r w:rsidRPr="00FA6CA0">
        <w:rPr>
          <w:sz w:val="24"/>
        </w:rPr>
        <w:t>модулям.</w:t>
      </w:r>
    </w:p>
    <w:p w:rsidR="00213CAD" w:rsidRPr="00FA6CA0" w:rsidRDefault="003A6A8D" w:rsidP="00FA6CA0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FA6CA0">
        <w:rPr>
          <w:sz w:val="24"/>
        </w:rPr>
        <w:t>Пояснительная</w:t>
      </w:r>
      <w:r w:rsidRPr="00FA6CA0">
        <w:rPr>
          <w:spacing w:val="-6"/>
          <w:sz w:val="24"/>
        </w:rPr>
        <w:t xml:space="preserve"> </w:t>
      </w:r>
      <w:r w:rsidRPr="00FA6CA0">
        <w:rPr>
          <w:sz w:val="24"/>
        </w:rPr>
        <w:t>записка.</w:t>
      </w:r>
    </w:p>
    <w:p w:rsidR="00213CAD" w:rsidRPr="00FA6CA0" w:rsidRDefault="003A6A8D" w:rsidP="00FA6CA0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FA6CA0">
        <w:rPr>
          <w:sz w:val="24"/>
        </w:rPr>
        <w:t>Программа разработана с целью оказания методической помощи учителю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музыки в создании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рабочей программы</w:t>
      </w:r>
      <w:r w:rsidRPr="00FA6CA0">
        <w:rPr>
          <w:spacing w:val="-2"/>
          <w:sz w:val="24"/>
        </w:rPr>
        <w:t xml:space="preserve"> </w:t>
      </w:r>
      <w:r w:rsidRPr="00FA6CA0">
        <w:rPr>
          <w:sz w:val="24"/>
        </w:rPr>
        <w:t>по</w:t>
      </w:r>
      <w:r w:rsidRPr="00FA6CA0">
        <w:rPr>
          <w:spacing w:val="-2"/>
          <w:sz w:val="24"/>
        </w:rPr>
        <w:t xml:space="preserve"> </w:t>
      </w:r>
      <w:r w:rsidRPr="00FA6CA0">
        <w:rPr>
          <w:sz w:val="24"/>
        </w:rPr>
        <w:t>учебному</w:t>
      </w:r>
      <w:r w:rsidRPr="00FA6CA0">
        <w:rPr>
          <w:spacing w:val="-7"/>
          <w:sz w:val="24"/>
        </w:rPr>
        <w:t xml:space="preserve"> </w:t>
      </w:r>
      <w:r w:rsidRPr="00FA6CA0">
        <w:rPr>
          <w:sz w:val="24"/>
        </w:rPr>
        <w:t>предмету.</w:t>
      </w:r>
    </w:p>
    <w:p w:rsidR="00213CAD" w:rsidRPr="00FA6CA0" w:rsidRDefault="003A6A8D" w:rsidP="00FA6CA0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FA6CA0">
        <w:rPr>
          <w:sz w:val="24"/>
        </w:rPr>
        <w:t>Программа</w:t>
      </w:r>
      <w:r w:rsidRPr="00FA6CA0">
        <w:rPr>
          <w:spacing w:val="-4"/>
          <w:sz w:val="24"/>
        </w:rPr>
        <w:t xml:space="preserve"> </w:t>
      </w:r>
      <w:r w:rsidRPr="00FA6CA0">
        <w:rPr>
          <w:sz w:val="24"/>
        </w:rPr>
        <w:t>по</w:t>
      </w:r>
      <w:r w:rsidRPr="00FA6CA0">
        <w:rPr>
          <w:spacing w:val="-4"/>
          <w:sz w:val="24"/>
        </w:rPr>
        <w:t xml:space="preserve"> </w:t>
      </w:r>
      <w:r w:rsidRPr="00FA6CA0">
        <w:rPr>
          <w:sz w:val="24"/>
        </w:rPr>
        <w:t>музыке</w:t>
      </w:r>
      <w:r w:rsidRPr="00FA6CA0">
        <w:rPr>
          <w:spacing w:val="-2"/>
          <w:sz w:val="24"/>
        </w:rPr>
        <w:t xml:space="preserve"> </w:t>
      </w:r>
      <w:r w:rsidRPr="00FA6CA0">
        <w:rPr>
          <w:sz w:val="24"/>
        </w:rPr>
        <w:t>позволит</w:t>
      </w:r>
      <w:r w:rsidRPr="00FA6CA0">
        <w:rPr>
          <w:spacing w:val="3"/>
          <w:sz w:val="24"/>
        </w:rPr>
        <w:t xml:space="preserve"> </w:t>
      </w:r>
      <w:r w:rsidRPr="00FA6CA0">
        <w:rPr>
          <w:sz w:val="24"/>
        </w:rPr>
        <w:t>учителю: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реализовать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 xml:space="preserve">процессе    </w:t>
      </w:r>
      <w:r>
        <w:rPr>
          <w:spacing w:val="18"/>
        </w:rPr>
        <w:t xml:space="preserve"> </w:t>
      </w:r>
      <w:r>
        <w:t xml:space="preserve">преподавания    </w:t>
      </w:r>
      <w:r>
        <w:rPr>
          <w:spacing w:val="19"/>
        </w:rPr>
        <w:t xml:space="preserve"> </w:t>
      </w:r>
      <w:r>
        <w:t xml:space="preserve">музыки    </w:t>
      </w:r>
      <w:r>
        <w:rPr>
          <w:spacing w:val="21"/>
        </w:rPr>
        <w:t xml:space="preserve"> </w:t>
      </w:r>
      <w:r>
        <w:t xml:space="preserve">современные    </w:t>
      </w:r>
      <w:r>
        <w:rPr>
          <w:spacing w:val="19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 ООО;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определить     </w:t>
      </w:r>
      <w:r>
        <w:rPr>
          <w:spacing w:val="1"/>
        </w:rPr>
        <w:t xml:space="preserve"> </w:t>
      </w:r>
      <w:r>
        <w:t>и       структурировать       планируемые       результаты      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 программой</w:t>
      </w:r>
      <w:r>
        <w:rPr>
          <w:spacing w:val="1"/>
        </w:rPr>
        <w:t xml:space="preserve"> </w:t>
      </w:r>
      <w:r>
        <w:t>воспитания;</w:t>
      </w:r>
    </w:p>
    <w:p w:rsidR="00213CAD" w:rsidRDefault="003A6A8D" w:rsidP="008936B4">
      <w:pPr>
        <w:pStyle w:val="a3"/>
        <w:keepNext/>
        <w:keepLines/>
        <w:widowControl/>
        <w:tabs>
          <w:tab w:val="left" w:pos="3219"/>
          <w:tab w:val="left" w:pos="5289"/>
          <w:tab w:val="left" w:pos="7762"/>
          <w:tab w:val="left" w:pos="9652"/>
        </w:tabs>
        <w:suppressAutoHyphens/>
        <w:ind w:left="0" w:firstLine="680"/>
        <w:contextualSpacing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 региона, образовательной организации, класса, используя рекомендованное в</w:t>
      </w:r>
      <w:r>
        <w:rPr>
          <w:spacing w:val="-57"/>
        </w:rPr>
        <w:t xml:space="preserve"> </w:t>
      </w:r>
      <w:r>
        <w:t>программе</w:t>
      </w:r>
      <w:r w:rsidR="00FA6CA0">
        <w:t xml:space="preserve"> </w:t>
      </w:r>
      <w:r>
        <w:t>примерное</w:t>
      </w:r>
      <w:r w:rsidR="00FA6CA0">
        <w:t xml:space="preserve"> </w:t>
      </w:r>
      <w:r>
        <w:t>распределение</w:t>
      </w:r>
      <w:r w:rsidR="00FA6CA0">
        <w:t xml:space="preserve"> </w:t>
      </w:r>
      <w:r>
        <w:t>учебного</w:t>
      </w:r>
      <w:r w:rsidR="00FA6CA0">
        <w:t xml:space="preserve"> </w:t>
      </w:r>
      <w:r>
        <w:t>времени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 деятельности для</w:t>
      </w:r>
      <w:r>
        <w:rPr>
          <w:spacing w:val="4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:rsidR="00213CAD" w:rsidRPr="00FA6CA0" w:rsidRDefault="003A6A8D" w:rsidP="00FA6CA0">
      <w:pPr>
        <w:keepNext/>
        <w:keepLines/>
        <w:widowControl/>
        <w:tabs>
          <w:tab w:val="left" w:pos="2712"/>
          <w:tab w:val="left" w:pos="9442"/>
        </w:tabs>
        <w:suppressAutoHyphens/>
        <w:ind w:left="680"/>
        <w:contextualSpacing/>
        <w:jc w:val="both"/>
        <w:rPr>
          <w:sz w:val="24"/>
        </w:rPr>
      </w:pPr>
      <w:r w:rsidRPr="00FA6CA0">
        <w:rPr>
          <w:sz w:val="24"/>
        </w:rPr>
        <w:t>Музыка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–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универсальный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антропологический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феномен,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неизменно</w:t>
      </w:r>
      <w:r w:rsidRPr="00FA6CA0">
        <w:rPr>
          <w:spacing w:val="-57"/>
          <w:sz w:val="24"/>
        </w:rPr>
        <w:t xml:space="preserve"> </w:t>
      </w:r>
      <w:r w:rsidRPr="00FA6CA0">
        <w:rPr>
          <w:sz w:val="24"/>
        </w:rPr>
        <w:t>присутствующий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во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всех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культурах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и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цивилизациях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на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протяжении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всей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истории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человечества. Используя интонационно-выразительные средства, она способна порождать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эстетические эмоции, разнообразные чувства и мысли, яркие художественные образы, для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которых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характерны,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с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одной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стороны,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высокий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уровень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обобщенности,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с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другой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–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глубокая степень психологической вовлеченности личности. Эта особенность открывает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уникальный</w:t>
      </w:r>
      <w:r w:rsidR="00FA6CA0">
        <w:rPr>
          <w:sz w:val="24"/>
        </w:rPr>
        <w:t xml:space="preserve"> </w:t>
      </w:r>
      <w:r w:rsidRPr="00FA6CA0">
        <w:rPr>
          <w:sz w:val="24"/>
        </w:rPr>
        <w:t>потенциал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для  </w:t>
      </w:r>
      <w:r>
        <w:rPr>
          <w:spacing w:val="1"/>
        </w:rPr>
        <w:t xml:space="preserve"> </w:t>
      </w:r>
      <w:r>
        <w:t>развития    внутреннего    мира    человека,    гармонизации    его    взаимоотношений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искусством.</w:t>
      </w:r>
    </w:p>
    <w:p w:rsidR="00213CAD" w:rsidRDefault="003A6A8D" w:rsidP="008936B4">
      <w:pPr>
        <w:pStyle w:val="a3"/>
        <w:keepNext/>
        <w:keepLines/>
        <w:widowControl/>
        <w:tabs>
          <w:tab w:val="left" w:pos="3965"/>
          <w:tab w:val="left" w:pos="6494"/>
          <w:tab w:val="left" w:pos="9529"/>
        </w:tabs>
        <w:suppressAutoHyphens/>
        <w:ind w:left="0" w:firstLine="680"/>
        <w:contextualSpacing/>
      </w:pPr>
      <w:r>
        <w:t>Музыка</w:t>
      </w:r>
      <w:r>
        <w:rPr>
          <w:spacing w:val="13"/>
        </w:rPr>
        <w:t xml:space="preserve"> </w:t>
      </w:r>
      <w:r>
        <w:t>действует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невербальном</w:t>
      </w:r>
      <w:r>
        <w:rPr>
          <w:spacing w:val="18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развивает</w:t>
      </w:r>
      <w:r>
        <w:rPr>
          <w:spacing w:val="14"/>
        </w:rPr>
        <w:t xml:space="preserve"> </w:t>
      </w:r>
      <w:r>
        <w:t>такие</w:t>
      </w:r>
      <w:r>
        <w:rPr>
          <w:spacing w:val="14"/>
        </w:rPr>
        <w:t xml:space="preserve"> </w:t>
      </w:r>
      <w:r>
        <w:t>важнейшие</w:t>
      </w:r>
      <w:r>
        <w:rPr>
          <w:spacing w:val="14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и свойства, как целостное восприятие мира, интуиция, сопереживание, 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требующего</w:t>
      </w:r>
      <w:r w:rsidR="00FA6CA0">
        <w:t xml:space="preserve"> </w:t>
      </w:r>
      <w:r>
        <w:t>перевода,</w:t>
      </w:r>
      <w:r w:rsidR="00FA6CA0">
        <w:t xml:space="preserve"> </w:t>
      </w:r>
      <w:r>
        <w:t>позволяющего</w:t>
      </w:r>
      <w:r w:rsidR="00FA6CA0">
        <w:t xml:space="preserve"> </w:t>
      </w:r>
      <w:r>
        <w:rPr>
          <w:spacing w:val="-1"/>
        </w:rPr>
        <w:t>понимать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 способ мышления и</w:t>
      </w:r>
      <w:r>
        <w:rPr>
          <w:spacing w:val="1"/>
        </w:rPr>
        <w:t xml:space="preserve"> </w:t>
      </w:r>
      <w:r>
        <w:t>мировоззрение представителей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и</w:t>
      </w:r>
      <w:r>
        <w:rPr>
          <w:spacing w:val="1"/>
        </w:rPr>
        <w:t xml:space="preserve"> </w:t>
      </w:r>
      <w:r>
        <w:t>культур.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 xml:space="preserve">сохранения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передачи   </w:t>
      </w:r>
      <w:r>
        <w:rPr>
          <w:spacing w:val="38"/>
        </w:rPr>
        <w:t xml:space="preserve"> </w:t>
      </w:r>
      <w:r>
        <w:t xml:space="preserve">идей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смыслов,   </w:t>
      </w:r>
      <w:r>
        <w:rPr>
          <w:spacing w:val="36"/>
        </w:rPr>
        <w:t xml:space="preserve"> </w:t>
      </w:r>
      <w:r>
        <w:t xml:space="preserve">рожденных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предыдущие   </w:t>
      </w:r>
      <w:r>
        <w:rPr>
          <w:spacing w:val="36"/>
        </w:rPr>
        <w:t xml:space="preserve"> </w:t>
      </w:r>
      <w:r>
        <w:t>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прошлого.   Особое   значение   приобретает   музыкальное   воспитание   в    свете   целей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задач    укрепления    национальной    идентичности.    Родные    интонации,    мелодии</w:t>
      </w:r>
      <w:r>
        <w:rPr>
          <w:spacing w:val="1"/>
        </w:rPr>
        <w:t xml:space="preserve"> </w:t>
      </w:r>
      <w:r>
        <w:t>и ритмы являются квинтэссенцией культурного кода, сохраняющего в свернутом виде всю</w:t>
      </w:r>
      <w:r>
        <w:rPr>
          <w:spacing w:val="-57"/>
        </w:rPr>
        <w:t xml:space="preserve"> </w:t>
      </w:r>
      <w:r>
        <w:t>систему</w:t>
      </w:r>
      <w:r>
        <w:rPr>
          <w:spacing w:val="40"/>
        </w:rPr>
        <w:t xml:space="preserve"> </w:t>
      </w:r>
      <w:r>
        <w:t>мировоззрения</w:t>
      </w:r>
      <w:r>
        <w:rPr>
          <w:spacing w:val="45"/>
        </w:rPr>
        <w:t xml:space="preserve"> </w:t>
      </w:r>
      <w:r>
        <w:t>предков,</w:t>
      </w:r>
      <w:r>
        <w:rPr>
          <w:spacing w:val="45"/>
        </w:rPr>
        <w:t xml:space="preserve"> </w:t>
      </w:r>
      <w:r>
        <w:t>передаваемую</w:t>
      </w:r>
      <w:r>
        <w:rPr>
          <w:spacing w:val="46"/>
        </w:rPr>
        <w:t xml:space="preserve"> </w:t>
      </w:r>
      <w:r>
        <w:t>музыкой</w:t>
      </w:r>
      <w:r>
        <w:rPr>
          <w:spacing w:val="47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только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через</w:t>
      </w:r>
      <w:r>
        <w:rPr>
          <w:spacing w:val="-3"/>
        </w:rPr>
        <w:t xml:space="preserve"> </w:t>
      </w:r>
      <w:r>
        <w:t>сознание,</w:t>
      </w:r>
      <w:r>
        <w:rPr>
          <w:spacing w:val="-2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глубоком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подсознательном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уровне.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Музыка  </w:t>
      </w:r>
      <w:r>
        <w:rPr>
          <w:spacing w:val="1"/>
        </w:rPr>
        <w:t xml:space="preserve"> </w:t>
      </w:r>
      <w:r>
        <w:t>–    временное    искусство.    В    связи    с    этим    важнейшим    вкладом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развивать чувство времени, чуткость к распознаванию причинно-следственных связей и</w:t>
      </w:r>
      <w:r>
        <w:rPr>
          <w:spacing w:val="1"/>
        </w:rPr>
        <w:t xml:space="preserve"> </w:t>
      </w:r>
      <w:r>
        <w:t>логики</w:t>
      </w:r>
      <w:r>
        <w:rPr>
          <w:spacing w:val="37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событий,</w:t>
      </w:r>
      <w:r>
        <w:rPr>
          <w:spacing w:val="36"/>
        </w:rPr>
        <w:t xml:space="preserve"> </w:t>
      </w:r>
      <w:r>
        <w:t>обогащать</w:t>
      </w:r>
      <w:r>
        <w:rPr>
          <w:spacing w:val="36"/>
        </w:rPr>
        <w:t xml:space="preserve"> </w:t>
      </w:r>
      <w:r>
        <w:t>индивидуальный</w:t>
      </w:r>
      <w:r>
        <w:rPr>
          <w:spacing w:val="37"/>
        </w:rPr>
        <w:t xml:space="preserve"> </w:t>
      </w:r>
      <w:r>
        <w:t>опыт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предвидении</w:t>
      </w:r>
      <w:r>
        <w:rPr>
          <w:spacing w:val="38"/>
        </w:rPr>
        <w:t xml:space="preserve"> </w:t>
      </w:r>
      <w:r>
        <w:t>будущего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прошлым.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Музыка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 развивает его абстрактное мышление, память и воображение, формирует</w:t>
      </w:r>
      <w:r>
        <w:rPr>
          <w:spacing w:val="1"/>
        </w:rPr>
        <w:t xml:space="preserve"> </w:t>
      </w:r>
      <w:r>
        <w:t>умения и навыки в сфере эмоционального интеллекта, способствует самореализации и</w:t>
      </w:r>
      <w:r>
        <w:rPr>
          <w:spacing w:val="1"/>
        </w:rPr>
        <w:t xml:space="preserve"> </w:t>
      </w:r>
      <w:r>
        <w:t xml:space="preserve">самопринятию        </w:t>
      </w:r>
      <w:r>
        <w:rPr>
          <w:spacing w:val="1"/>
        </w:rPr>
        <w:t xml:space="preserve"> </w:t>
      </w:r>
      <w:r>
        <w:t>личности.          Таким          образом          музыкальное          обучение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всей системы</w:t>
      </w:r>
      <w:r>
        <w:rPr>
          <w:spacing w:val="-2"/>
        </w:rPr>
        <w:t xml:space="preserve"> </w:t>
      </w:r>
      <w:r>
        <w:t>ценностей.</w:t>
      </w:r>
    </w:p>
    <w:p w:rsidR="00213CAD" w:rsidRPr="00FA6CA0" w:rsidRDefault="003A6A8D" w:rsidP="00FA6CA0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FA6CA0">
        <w:rPr>
          <w:sz w:val="24"/>
        </w:rPr>
        <w:t xml:space="preserve">Музыка   </w:t>
      </w:r>
      <w:r w:rsidRPr="00FA6CA0">
        <w:rPr>
          <w:spacing w:val="35"/>
          <w:sz w:val="24"/>
        </w:rPr>
        <w:t xml:space="preserve"> </w:t>
      </w:r>
      <w:r w:rsidRPr="00FA6CA0">
        <w:rPr>
          <w:sz w:val="24"/>
        </w:rPr>
        <w:t xml:space="preserve">жизненно    </w:t>
      </w:r>
      <w:r w:rsidRPr="00FA6CA0">
        <w:rPr>
          <w:spacing w:val="29"/>
          <w:sz w:val="24"/>
        </w:rPr>
        <w:t xml:space="preserve"> </w:t>
      </w:r>
      <w:r w:rsidRPr="00FA6CA0">
        <w:rPr>
          <w:sz w:val="24"/>
        </w:rPr>
        <w:t xml:space="preserve">необходима    </w:t>
      </w:r>
      <w:r w:rsidRPr="00FA6CA0">
        <w:rPr>
          <w:spacing w:val="34"/>
          <w:sz w:val="24"/>
        </w:rPr>
        <w:t xml:space="preserve"> </w:t>
      </w:r>
      <w:r w:rsidRPr="00FA6CA0">
        <w:rPr>
          <w:sz w:val="24"/>
        </w:rPr>
        <w:t xml:space="preserve">для    </w:t>
      </w:r>
      <w:r w:rsidRPr="00FA6CA0">
        <w:rPr>
          <w:spacing w:val="35"/>
          <w:sz w:val="24"/>
        </w:rPr>
        <w:t xml:space="preserve"> </w:t>
      </w:r>
      <w:r w:rsidRPr="00FA6CA0">
        <w:rPr>
          <w:sz w:val="24"/>
        </w:rPr>
        <w:t xml:space="preserve">полноценного    </w:t>
      </w:r>
      <w:r w:rsidRPr="00FA6CA0">
        <w:rPr>
          <w:spacing w:val="34"/>
          <w:sz w:val="24"/>
        </w:rPr>
        <w:t xml:space="preserve"> </w:t>
      </w:r>
      <w:r w:rsidRPr="00FA6CA0">
        <w:rPr>
          <w:sz w:val="24"/>
        </w:rPr>
        <w:t>образования</w:t>
      </w:r>
      <w:r w:rsidRPr="00FA6CA0">
        <w:rPr>
          <w:spacing w:val="-58"/>
          <w:sz w:val="24"/>
        </w:rPr>
        <w:t xml:space="preserve"> </w:t>
      </w:r>
      <w:r w:rsidRPr="00FA6CA0">
        <w:rPr>
          <w:sz w:val="24"/>
        </w:rPr>
        <w:t>и        воспитания        обучающегося,       развития       его       психики,       эмоциональной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и интеллектуальной сфер, творческого потенциала. Признание самоценности творческого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развития        человека,         уникального        вклада        искусства        в         образование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и воспитание</w:t>
      </w:r>
      <w:r w:rsidRPr="00FA6CA0">
        <w:rPr>
          <w:spacing w:val="-3"/>
          <w:sz w:val="24"/>
        </w:rPr>
        <w:t xml:space="preserve"> </w:t>
      </w:r>
      <w:r w:rsidRPr="00FA6CA0">
        <w:rPr>
          <w:sz w:val="24"/>
        </w:rPr>
        <w:t>делает неприменимыми критерии</w:t>
      </w:r>
      <w:r w:rsidRPr="00FA6CA0">
        <w:rPr>
          <w:spacing w:val="6"/>
          <w:sz w:val="24"/>
        </w:rPr>
        <w:t xml:space="preserve"> </w:t>
      </w:r>
      <w:r w:rsidRPr="00FA6CA0">
        <w:rPr>
          <w:sz w:val="24"/>
        </w:rPr>
        <w:t>утилитарности.</w:t>
      </w:r>
    </w:p>
    <w:p w:rsidR="00213CAD" w:rsidRDefault="003A6A8D" w:rsidP="008936B4">
      <w:pPr>
        <w:pStyle w:val="a3"/>
        <w:keepNext/>
        <w:keepLines/>
        <w:widowControl/>
        <w:tabs>
          <w:tab w:val="left" w:pos="4244"/>
          <w:tab w:val="left" w:pos="7058"/>
          <w:tab w:val="left" w:pos="10002"/>
        </w:tabs>
        <w:suppressAutoHyphens/>
        <w:ind w:left="0" w:firstLine="680"/>
        <w:contextualSpacing/>
      </w:pPr>
      <w:r>
        <w:t>Основная цель реализации программы – воспитание музыкальной культуры 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 и воспитания является личный и коллективный опыт проживания и 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tab/>
        <w:t>восприятия</w:t>
      </w:r>
      <w:r w:rsidR="00FA6CA0">
        <w:t xml:space="preserve"> </w:t>
      </w:r>
      <w:r>
        <w:t>(постижение</w:t>
      </w:r>
      <w:r w:rsidR="00FA6CA0">
        <w:t xml:space="preserve"> </w:t>
      </w:r>
      <w:r>
        <w:t>мира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6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творчество).</w:t>
      </w:r>
    </w:p>
    <w:p w:rsidR="00213CAD" w:rsidRPr="00FA6CA0" w:rsidRDefault="003A6A8D" w:rsidP="00FA6CA0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FA6CA0">
        <w:rPr>
          <w:sz w:val="24"/>
        </w:rPr>
        <w:t>В процессе конкретизации</w:t>
      </w:r>
      <w:r w:rsidRPr="00FA6CA0">
        <w:rPr>
          <w:spacing w:val="60"/>
          <w:sz w:val="24"/>
        </w:rPr>
        <w:t xml:space="preserve"> </w:t>
      </w:r>
      <w:r w:rsidRPr="00FA6CA0">
        <w:rPr>
          <w:sz w:val="24"/>
        </w:rPr>
        <w:t>учебных целей их реализация осуществляется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по</w:t>
      </w:r>
      <w:r w:rsidRPr="00FA6CA0">
        <w:rPr>
          <w:spacing w:val="-6"/>
          <w:sz w:val="24"/>
        </w:rPr>
        <w:t xml:space="preserve"> </w:t>
      </w:r>
      <w:r w:rsidRPr="00FA6CA0">
        <w:rPr>
          <w:sz w:val="24"/>
        </w:rPr>
        <w:t>следующим</w:t>
      </w:r>
      <w:r w:rsidRPr="00FA6CA0">
        <w:rPr>
          <w:spacing w:val="-2"/>
          <w:sz w:val="24"/>
        </w:rPr>
        <w:t xml:space="preserve"> </w:t>
      </w:r>
      <w:r w:rsidRPr="00FA6CA0">
        <w:rPr>
          <w:sz w:val="24"/>
        </w:rPr>
        <w:t>направлениям: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единстве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 познавательной сферы;</w:t>
      </w:r>
    </w:p>
    <w:p w:rsidR="00213CAD" w:rsidRDefault="003A6A8D" w:rsidP="008936B4">
      <w:pPr>
        <w:pStyle w:val="a3"/>
        <w:keepNext/>
        <w:keepLines/>
        <w:widowControl/>
        <w:tabs>
          <w:tab w:val="left" w:pos="2645"/>
          <w:tab w:val="left" w:pos="4050"/>
          <w:tab w:val="left" w:pos="5200"/>
          <w:tab w:val="left" w:pos="6005"/>
          <w:tab w:val="left" w:pos="7569"/>
          <w:tab w:val="left" w:pos="9703"/>
        </w:tabs>
        <w:suppressAutoHyphens/>
        <w:ind w:left="0" w:firstLine="680"/>
        <w:contextualSpacing/>
      </w:pPr>
      <w:r>
        <w:t>развитие потребности в общении с произведениями искусства, осознание значения</w:t>
      </w:r>
      <w:r>
        <w:rPr>
          <w:spacing w:val="1"/>
        </w:rPr>
        <w:t xml:space="preserve"> </w:t>
      </w:r>
      <w:r>
        <w:t>музыкального искусства как универсальной формы невербальной коммуникации между</w:t>
      </w:r>
      <w:r>
        <w:rPr>
          <w:spacing w:val="1"/>
        </w:rPr>
        <w:t xml:space="preserve"> </w:t>
      </w:r>
      <w:r>
        <w:t>людьми</w:t>
      </w:r>
      <w:r w:rsidR="00FA6CA0">
        <w:t xml:space="preserve"> </w:t>
      </w:r>
      <w:r>
        <w:t>разных</w:t>
      </w:r>
      <w:r w:rsidR="00FA6CA0">
        <w:t xml:space="preserve"> </w:t>
      </w:r>
      <w:r>
        <w:t>эпох</w:t>
      </w:r>
      <w:r w:rsidR="00FA6CA0">
        <w:t xml:space="preserve"> </w:t>
      </w:r>
      <w:r>
        <w:t>и</w:t>
      </w:r>
      <w:r w:rsidR="00FA6CA0">
        <w:t xml:space="preserve"> </w:t>
      </w:r>
      <w:r>
        <w:t>народов,</w:t>
      </w:r>
      <w:r>
        <w:tab/>
        <w:t>эффективного</w:t>
      </w:r>
      <w:r>
        <w:tab/>
        <w:t>способа</w:t>
      </w:r>
      <w:r>
        <w:rPr>
          <w:spacing w:val="-58"/>
        </w:rPr>
        <w:t xml:space="preserve"> </w:t>
      </w:r>
      <w:r>
        <w:t>авто-коммуникации;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21"/>
        </w:rPr>
        <w:t xml:space="preserve"> </w:t>
      </w:r>
      <w:r>
        <w:t>творческих</w:t>
      </w:r>
      <w:r>
        <w:rPr>
          <w:spacing w:val="22"/>
        </w:rPr>
        <w:t xml:space="preserve"> </w:t>
      </w:r>
      <w:r>
        <w:t>способностей</w:t>
      </w:r>
      <w:r>
        <w:rPr>
          <w:spacing w:val="25"/>
        </w:rPr>
        <w:t xml:space="preserve"> </w:t>
      </w:r>
      <w:r>
        <w:t>ребенка,</w:t>
      </w:r>
      <w:r>
        <w:rPr>
          <w:spacing w:val="22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внутренней</w:t>
      </w:r>
      <w:r>
        <w:rPr>
          <w:spacing w:val="24"/>
        </w:rPr>
        <w:t xml:space="preserve"> </w:t>
      </w:r>
      <w:r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интонационно-содержательной</w:t>
      </w:r>
      <w:r>
        <w:rPr>
          <w:spacing w:val="1"/>
        </w:rPr>
        <w:t xml:space="preserve"> </w:t>
      </w:r>
      <w:r>
        <w:t>деятельности.</w:t>
      </w:r>
    </w:p>
    <w:p w:rsidR="00213CAD" w:rsidRPr="00FA6CA0" w:rsidRDefault="003A6A8D" w:rsidP="00FA6CA0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FA6CA0">
        <w:rPr>
          <w:sz w:val="24"/>
        </w:rPr>
        <w:t>Важнейшие</w:t>
      </w:r>
      <w:r w:rsidRPr="00FA6CA0">
        <w:rPr>
          <w:spacing w:val="83"/>
          <w:sz w:val="24"/>
        </w:rPr>
        <w:t xml:space="preserve"> </w:t>
      </w:r>
      <w:r w:rsidRPr="00FA6CA0">
        <w:rPr>
          <w:sz w:val="24"/>
        </w:rPr>
        <w:t xml:space="preserve">задачи  </w:t>
      </w:r>
      <w:r w:rsidRPr="00FA6CA0">
        <w:rPr>
          <w:spacing w:val="25"/>
          <w:sz w:val="24"/>
        </w:rPr>
        <w:t xml:space="preserve"> </w:t>
      </w:r>
      <w:r w:rsidRPr="00FA6CA0">
        <w:rPr>
          <w:sz w:val="24"/>
        </w:rPr>
        <w:t xml:space="preserve">обучения  </w:t>
      </w:r>
      <w:r w:rsidRPr="00FA6CA0">
        <w:rPr>
          <w:spacing w:val="23"/>
          <w:sz w:val="24"/>
        </w:rPr>
        <w:t xml:space="preserve"> </w:t>
      </w:r>
      <w:r w:rsidRPr="00FA6CA0">
        <w:rPr>
          <w:sz w:val="24"/>
        </w:rPr>
        <w:t xml:space="preserve">музыке  </w:t>
      </w:r>
      <w:r w:rsidRPr="00FA6CA0">
        <w:rPr>
          <w:spacing w:val="26"/>
          <w:sz w:val="24"/>
        </w:rPr>
        <w:t xml:space="preserve"> </w:t>
      </w:r>
      <w:r w:rsidRPr="00FA6CA0">
        <w:rPr>
          <w:sz w:val="24"/>
        </w:rPr>
        <w:t xml:space="preserve">на  </w:t>
      </w:r>
      <w:r w:rsidRPr="00FA6CA0">
        <w:rPr>
          <w:spacing w:val="22"/>
          <w:sz w:val="24"/>
        </w:rPr>
        <w:t xml:space="preserve"> </w:t>
      </w:r>
      <w:r w:rsidRPr="00FA6CA0">
        <w:rPr>
          <w:sz w:val="24"/>
        </w:rPr>
        <w:t xml:space="preserve">уровне  </w:t>
      </w:r>
      <w:r w:rsidRPr="00FA6CA0">
        <w:rPr>
          <w:spacing w:val="22"/>
          <w:sz w:val="24"/>
        </w:rPr>
        <w:t xml:space="preserve"> </w:t>
      </w:r>
      <w:r w:rsidRPr="00FA6CA0">
        <w:rPr>
          <w:sz w:val="24"/>
        </w:rPr>
        <w:t xml:space="preserve">основного  </w:t>
      </w:r>
      <w:r w:rsidRPr="00FA6CA0">
        <w:rPr>
          <w:spacing w:val="23"/>
          <w:sz w:val="24"/>
        </w:rPr>
        <w:t xml:space="preserve"> </w:t>
      </w:r>
      <w:r w:rsidRPr="00FA6CA0">
        <w:rPr>
          <w:sz w:val="24"/>
        </w:rPr>
        <w:t>общего</w:t>
      </w:r>
      <w:r w:rsidR="00FA6CA0">
        <w:rPr>
          <w:sz w:val="24"/>
        </w:rPr>
        <w:t xml:space="preserve"> </w:t>
      </w:r>
      <w:r>
        <w:t>образования: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личный</w:t>
      </w:r>
      <w:r>
        <w:rPr>
          <w:spacing w:val="-57"/>
        </w:rPr>
        <w:t xml:space="preserve"> </w:t>
      </w:r>
      <w:r>
        <w:t>психологический опыт эмоционально-эстетического</w:t>
      </w:r>
      <w:r>
        <w:rPr>
          <w:spacing w:val="-7"/>
        </w:rPr>
        <w:t xml:space="preserve"> </w:t>
      </w:r>
      <w:r>
        <w:t>переживания;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 человеческом</w:t>
      </w:r>
      <w:r>
        <w:rPr>
          <w:spacing w:val="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специфики ее</w:t>
      </w:r>
      <w:r>
        <w:rPr>
          <w:spacing w:val="2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 ценностных личных предпочтений в сфере музыкального искусства,</w:t>
      </w:r>
      <w:r>
        <w:rPr>
          <w:spacing w:val="-57"/>
        </w:rPr>
        <w:t xml:space="preserve"> </w:t>
      </w:r>
      <w:r>
        <w:t>воспитание уважительного отношения к системе культурных ценностей других 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-1"/>
        </w:rPr>
        <w:t xml:space="preserve"> </w:t>
      </w:r>
      <w:r>
        <w:t>парадигме</w:t>
      </w:r>
      <w:r>
        <w:rPr>
          <w:spacing w:val="-3"/>
        </w:rPr>
        <w:t xml:space="preserve"> </w:t>
      </w:r>
      <w:r>
        <w:t>сохранения</w:t>
      </w:r>
      <w:r>
        <w:rPr>
          <w:spacing w:val="3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многообразия;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характерных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 музыкальных</w:t>
      </w:r>
      <w:r>
        <w:rPr>
          <w:spacing w:val="-1"/>
        </w:rPr>
        <w:t xml:space="preserve"> </w:t>
      </w:r>
      <w:r>
        <w:t>стилей;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расширение      культурного      кругозора,      накопление      знаний      о      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народного и профессионального искусства родной страны и мира, ориентации в 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современной музыкальной</w:t>
      </w:r>
      <w:r>
        <w:rPr>
          <w:spacing w:val="1"/>
        </w:rPr>
        <w:t xml:space="preserve"> </w:t>
      </w:r>
      <w:r>
        <w:t>культуре;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 общих и специальных музыкальных способностей, совершенствование в</w:t>
      </w:r>
      <w:r>
        <w:rPr>
          <w:spacing w:val="1"/>
        </w:rPr>
        <w:t xml:space="preserve"> </w:t>
      </w:r>
      <w:r>
        <w:t>предметных</w:t>
      </w:r>
      <w:r>
        <w:rPr>
          <w:spacing w:val="3"/>
        </w:rPr>
        <w:t xml:space="preserve"> </w:t>
      </w:r>
      <w:r>
        <w:t>умениях и навыках,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слушание (расширение приемов и навыков вдумчивого, осмысленного восприятия</w:t>
      </w:r>
      <w:r>
        <w:rPr>
          <w:spacing w:val="1"/>
        </w:rPr>
        <w:t xml:space="preserve"> </w:t>
      </w:r>
      <w:r>
        <w:t>музыки, аналитической, оценочной, рефлексивной деятельности в связи с 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произведением);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исполнение</w:t>
      </w:r>
      <w:r>
        <w:rPr>
          <w:spacing w:val="1"/>
        </w:rPr>
        <w:t xml:space="preserve"> </w:t>
      </w:r>
      <w:r>
        <w:t>(пение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манерах,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   инструментах,   опыт   исполнительской    деятельности   на   электронных</w:t>
      </w:r>
      <w:r>
        <w:rPr>
          <w:spacing w:val="1"/>
        </w:rPr>
        <w:t xml:space="preserve"> </w:t>
      </w:r>
      <w:r>
        <w:t>и виртуальных музыкальных инструментах);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сочинение (элементы вокальной и инструментальной импровизации, 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-2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программных</w:t>
      </w:r>
      <w:r>
        <w:rPr>
          <w:spacing w:val="-1"/>
        </w:rPr>
        <w:t xml:space="preserve"> </w:t>
      </w:r>
      <w:r>
        <w:t>продуктов);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3"/>
        </w:rPr>
        <w:t xml:space="preserve"> </w:t>
      </w:r>
      <w:r>
        <w:t>моделирование);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творческие проекты, музыкально-театральная деятельность (концерты, фестивали,</w:t>
      </w:r>
      <w:r>
        <w:rPr>
          <w:spacing w:val="1"/>
        </w:rPr>
        <w:t xml:space="preserve"> </w:t>
      </w:r>
      <w:r>
        <w:t>представления);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исследовательская 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искусства.</w:t>
      </w:r>
    </w:p>
    <w:p w:rsidR="00213CAD" w:rsidRPr="00FA6CA0" w:rsidRDefault="003A6A8D" w:rsidP="00FA6CA0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FA6CA0">
        <w:rPr>
          <w:sz w:val="24"/>
        </w:rPr>
        <w:t>Программа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по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музыке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составлена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на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основе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модульного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принципа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построения учебного материала и допускает вариативный подход к очередности изучения</w:t>
      </w:r>
      <w:r w:rsidRPr="00FA6CA0">
        <w:rPr>
          <w:spacing w:val="1"/>
          <w:sz w:val="24"/>
        </w:rPr>
        <w:t xml:space="preserve"> </w:t>
      </w:r>
      <w:r w:rsidRPr="00FA6CA0">
        <w:rPr>
          <w:sz w:val="24"/>
        </w:rPr>
        <w:t>модулей,</w:t>
      </w:r>
      <w:r w:rsidRPr="00FA6CA0">
        <w:rPr>
          <w:spacing w:val="-3"/>
          <w:sz w:val="24"/>
        </w:rPr>
        <w:t xml:space="preserve"> </w:t>
      </w:r>
      <w:r w:rsidRPr="00FA6CA0">
        <w:rPr>
          <w:sz w:val="24"/>
        </w:rPr>
        <w:t>принципам</w:t>
      </w:r>
      <w:r w:rsidRPr="00FA6CA0">
        <w:rPr>
          <w:spacing w:val="-5"/>
          <w:sz w:val="24"/>
        </w:rPr>
        <w:t xml:space="preserve"> </w:t>
      </w:r>
      <w:r w:rsidRPr="00FA6CA0">
        <w:rPr>
          <w:sz w:val="24"/>
        </w:rPr>
        <w:t>компоновки</w:t>
      </w:r>
      <w:r w:rsidRPr="00FA6CA0">
        <w:rPr>
          <w:spacing w:val="3"/>
          <w:sz w:val="24"/>
        </w:rPr>
        <w:t xml:space="preserve"> </w:t>
      </w:r>
      <w:r w:rsidRPr="00FA6CA0">
        <w:rPr>
          <w:sz w:val="24"/>
        </w:rPr>
        <w:t>учебных</w:t>
      </w:r>
      <w:r w:rsidRPr="00FA6CA0">
        <w:rPr>
          <w:spacing w:val="-2"/>
          <w:sz w:val="24"/>
        </w:rPr>
        <w:t xml:space="preserve"> </w:t>
      </w:r>
      <w:r w:rsidRPr="00FA6CA0">
        <w:rPr>
          <w:sz w:val="24"/>
        </w:rPr>
        <w:t>тем,</w:t>
      </w:r>
      <w:r w:rsidRPr="00FA6CA0">
        <w:rPr>
          <w:spacing w:val="-3"/>
          <w:sz w:val="24"/>
        </w:rPr>
        <w:t xml:space="preserve"> </w:t>
      </w:r>
      <w:r w:rsidRPr="00FA6CA0">
        <w:rPr>
          <w:sz w:val="24"/>
        </w:rPr>
        <w:t>форм</w:t>
      </w:r>
      <w:r w:rsidRPr="00FA6CA0">
        <w:rPr>
          <w:spacing w:val="-5"/>
          <w:sz w:val="24"/>
        </w:rPr>
        <w:t xml:space="preserve"> </w:t>
      </w:r>
      <w:r w:rsidRPr="00FA6CA0">
        <w:rPr>
          <w:sz w:val="24"/>
        </w:rPr>
        <w:t>и</w:t>
      </w:r>
      <w:r w:rsidRPr="00FA6CA0">
        <w:rPr>
          <w:spacing w:val="-1"/>
          <w:sz w:val="24"/>
        </w:rPr>
        <w:t xml:space="preserve"> </w:t>
      </w:r>
      <w:r w:rsidRPr="00FA6CA0">
        <w:rPr>
          <w:sz w:val="24"/>
        </w:rPr>
        <w:t>методов</w:t>
      </w:r>
      <w:r w:rsidRPr="00FA6CA0">
        <w:rPr>
          <w:spacing w:val="3"/>
          <w:sz w:val="24"/>
        </w:rPr>
        <w:t xml:space="preserve"> </w:t>
      </w:r>
      <w:r w:rsidRPr="00FA6CA0">
        <w:rPr>
          <w:sz w:val="24"/>
        </w:rPr>
        <w:t>освоения</w:t>
      </w:r>
      <w:r w:rsidRPr="00FA6CA0">
        <w:rPr>
          <w:spacing w:val="-3"/>
          <w:sz w:val="24"/>
        </w:rPr>
        <w:t xml:space="preserve"> </w:t>
      </w:r>
      <w:r w:rsidRPr="00FA6CA0">
        <w:rPr>
          <w:sz w:val="24"/>
        </w:rPr>
        <w:t>содержания.</w:t>
      </w:r>
    </w:p>
    <w:p w:rsidR="00213CAD" w:rsidRDefault="003A6A8D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50"/>
        </w:rPr>
        <w:t xml:space="preserve"> </w:t>
      </w:r>
      <w:r>
        <w:t>линиями),</w:t>
      </w:r>
      <w:r>
        <w:rPr>
          <w:spacing w:val="48"/>
        </w:rPr>
        <w:t xml:space="preserve"> </w:t>
      </w:r>
      <w:r>
        <w:t>обеспечивающими</w:t>
      </w:r>
      <w:r>
        <w:rPr>
          <w:spacing w:val="50"/>
        </w:rPr>
        <w:t xml:space="preserve"> </w:t>
      </w:r>
      <w:r>
        <w:t>преемственность</w:t>
      </w:r>
      <w:r>
        <w:rPr>
          <w:spacing w:val="4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образовательной</w:t>
      </w:r>
      <w:r w:rsidR="00E73933">
        <w:t xml:space="preserve"> </w:t>
      </w:r>
      <w:r>
        <w:t>программой</w:t>
      </w:r>
      <w:r>
        <w:rPr>
          <w:spacing w:val="72"/>
        </w:rPr>
        <w:t xml:space="preserve"> </w:t>
      </w:r>
      <w:r>
        <w:t xml:space="preserve">начального  </w:t>
      </w:r>
      <w:r>
        <w:rPr>
          <w:spacing w:val="12"/>
        </w:rPr>
        <w:t xml:space="preserve"> </w:t>
      </w:r>
      <w:r>
        <w:t xml:space="preserve">общего  </w:t>
      </w:r>
      <w:r>
        <w:rPr>
          <w:spacing w:val="9"/>
        </w:rPr>
        <w:t xml:space="preserve"> </w:t>
      </w:r>
      <w:r>
        <w:t xml:space="preserve">образования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непрерывность  </w:t>
      </w:r>
      <w:r>
        <w:rPr>
          <w:spacing w:val="9"/>
        </w:rPr>
        <w:t xml:space="preserve"> </w:t>
      </w:r>
      <w:r>
        <w:t xml:space="preserve">изучения  </w:t>
      </w:r>
      <w:r>
        <w:rPr>
          <w:spacing w:val="8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«Искусство»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9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обучения: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края»;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«Народное</w:t>
      </w:r>
      <w:r>
        <w:rPr>
          <w:spacing w:val="-5"/>
        </w:rPr>
        <w:t xml:space="preserve"> </w:t>
      </w:r>
      <w:r>
        <w:t>музыкальное</w:t>
      </w:r>
      <w:r>
        <w:rPr>
          <w:spacing w:val="-6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3</w:t>
      </w:r>
      <w:r>
        <w:rPr>
          <w:spacing w:val="-1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2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«Русская</w:t>
      </w:r>
      <w:r>
        <w:rPr>
          <w:spacing w:val="2"/>
        </w:rPr>
        <w:t xml:space="preserve"> </w:t>
      </w:r>
      <w:r>
        <w:t>классическая</w:t>
      </w:r>
      <w:r>
        <w:rPr>
          <w:spacing w:val="-2"/>
        </w:rPr>
        <w:t xml:space="preserve"> </w:t>
      </w:r>
      <w:r>
        <w:t>музыка»;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«Истоки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образы</w:t>
      </w:r>
      <w:r>
        <w:rPr>
          <w:spacing w:val="-6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музыки»;</w:t>
      </w:r>
      <w:r>
        <w:rPr>
          <w:spacing w:val="-57"/>
        </w:rPr>
        <w:t xml:space="preserve"> </w:t>
      </w:r>
      <w:r>
        <w:t>модуль № 7 «Современная музыка: основные жанры и на 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 видами искусства»;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«Жанры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искусства».</w:t>
      </w:r>
    </w:p>
    <w:p w:rsidR="00213CAD" w:rsidRPr="00E73933" w:rsidRDefault="003A6A8D" w:rsidP="00E7393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Каждый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модуль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состоит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из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нескольких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тематических</w:t>
      </w:r>
      <w:r w:rsidRPr="00E73933">
        <w:rPr>
          <w:spacing w:val="61"/>
          <w:sz w:val="24"/>
        </w:rPr>
        <w:t xml:space="preserve"> </w:t>
      </w:r>
      <w:r w:rsidRPr="00E73933">
        <w:rPr>
          <w:sz w:val="24"/>
        </w:rPr>
        <w:t>блоков,</w:t>
      </w:r>
      <w:r w:rsidRPr="00E73933">
        <w:rPr>
          <w:spacing w:val="-57"/>
          <w:sz w:val="24"/>
        </w:rPr>
        <w:t xml:space="preserve"> </w:t>
      </w:r>
      <w:r w:rsidRPr="00E73933">
        <w:rPr>
          <w:sz w:val="24"/>
        </w:rPr>
        <w:t>рассчитанных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на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3–6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часов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учебного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времени.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Модульный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принцип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допускает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перестановку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блоков,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перераспределение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количества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учебных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часов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между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блоками.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 xml:space="preserve">Могут  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 xml:space="preserve">быть  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полностью    опущены    отдельные    тематические    блоки    в    случае,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если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данный</w:t>
      </w:r>
      <w:r w:rsidRPr="00E73933">
        <w:rPr>
          <w:spacing w:val="-1"/>
          <w:sz w:val="24"/>
        </w:rPr>
        <w:t xml:space="preserve"> </w:t>
      </w:r>
      <w:r w:rsidRPr="00E73933">
        <w:rPr>
          <w:sz w:val="24"/>
        </w:rPr>
        <w:t>материал</w:t>
      </w:r>
      <w:r w:rsidRPr="00E73933">
        <w:rPr>
          <w:spacing w:val="3"/>
          <w:sz w:val="24"/>
        </w:rPr>
        <w:t xml:space="preserve"> </w:t>
      </w:r>
      <w:r w:rsidRPr="00E73933">
        <w:rPr>
          <w:sz w:val="24"/>
        </w:rPr>
        <w:t>был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хорошо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освоен</w:t>
      </w:r>
      <w:r w:rsidRPr="00E73933">
        <w:rPr>
          <w:spacing w:val="3"/>
          <w:sz w:val="24"/>
        </w:rPr>
        <w:t xml:space="preserve"> </w:t>
      </w:r>
      <w:r w:rsidRPr="00E73933">
        <w:rPr>
          <w:sz w:val="24"/>
        </w:rPr>
        <w:t>на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уровне</w:t>
      </w:r>
      <w:r w:rsidRPr="00E73933">
        <w:rPr>
          <w:spacing w:val="-4"/>
          <w:sz w:val="24"/>
        </w:rPr>
        <w:t xml:space="preserve"> </w:t>
      </w:r>
      <w:r w:rsidRPr="00E73933">
        <w:rPr>
          <w:sz w:val="24"/>
        </w:rPr>
        <w:t>начального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общего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образования.</w:t>
      </w:r>
    </w:p>
    <w:p w:rsidR="00213CAD" w:rsidRDefault="003A6A8D" w:rsidP="008936B4">
      <w:pPr>
        <w:pStyle w:val="a3"/>
        <w:keepNext/>
        <w:keepLines/>
        <w:widowControl/>
        <w:tabs>
          <w:tab w:val="left" w:pos="3289"/>
          <w:tab w:val="left" w:pos="5334"/>
          <w:tab w:val="left" w:pos="7868"/>
          <w:tab w:val="left" w:pos="9779"/>
        </w:tabs>
        <w:suppressAutoHyphens/>
        <w:ind w:left="0" w:firstLine="680"/>
        <w:contextualSpacing/>
      </w:pPr>
      <w:r>
        <w:t>Вариативная компоновка тематических блоков позволяет существенно расширить</w:t>
      </w:r>
      <w:r>
        <w:rPr>
          <w:spacing w:val="1"/>
        </w:rPr>
        <w:t xml:space="preserve"> </w:t>
      </w:r>
      <w:r>
        <w:t>формы и виды деятельности за счет внеурочных и внеклассных мероприятий – посещений</w:t>
      </w:r>
      <w:r>
        <w:rPr>
          <w:spacing w:val="-57"/>
        </w:rPr>
        <w:t xml:space="preserve"> </w:t>
      </w:r>
      <w:r>
        <w:t>театров,</w:t>
      </w:r>
      <w:r w:rsidR="00E73933">
        <w:t xml:space="preserve"> </w:t>
      </w:r>
      <w:r>
        <w:t>музеев,</w:t>
      </w:r>
      <w:r w:rsidR="00E73933">
        <w:t xml:space="preserve"> </w:t>
      </w:r>
      <w:r>
        <w:t>концертных</w:t>
      </w:r>
      <w:r w:rsidR="00E73933">
        <w:t xml:space="preserve"> </w:t>
      </w:r>
      <w:r>
        <w:t>залов,</w:t>
      </w:r>
      <w:r w:rsidR="00E73933">
        <w:t xml:space="preserve"> </w:t>
      </w:r>
      <w:r>
        <w:t>работы</w:t>
      </w:r>
      <w:r>
        <w:rPr>
          <w:spacing w:val="-58"/>
        </w:rPr>
        <w:t xml:space="preserve"> </w:t>
      </w:r>
      <w:r>
        <w:t>над 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 количество часов,</w:t>
      </w:r>
      <w:r>
        <w:rPr>
          <w:spacing w:val="1"/>
        </w:rPr>
        <w:t xml:space="preserve"> </w:t>
      </w:r>
      <w:r>
        <w:t>отводимых на изучение данной темы, увеличивается за счет внеурочной деятельности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 xml:space="preserve">использовать       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том       </w:t>
      </w:r>
      <w:r>
        <w:rPr>
          <w:spacing w:val="1"/>
        </w:rPr>
        <w:t xml:space="preserve"> </w:t>
      </w:r>
      <w:r>
        <w:t xml:space="preserve">числе       </w:t>
      </w:r>
      <w:r>
        <w:rPr>
          <w:spacing w:val="1"/>
        </w:rPr>
        <w:t xml:space="preserve"> </w:t>
      </w:r>
      <w:r>
        <w:t>(но         не         исключительно)         учитель</w:t>
      </w:r>
      <w:r>
        <w:rPr>
          <w:spacing w:val="1"/>
        </w:rPr>
        <w:t xml:space="preserve"> </w:t>
      </w:r>
      <w:r>
        <w:t>для    планирования    внеурочной,    внеклассной    работы,    обозначены    «на    выбор</w:t>
      </w:r>
      <w:r>
        <w:rPr>
          <w:spacing w:val="1"/>
        </w:rPr>
        <w:t xml:space="preserve"> </w:t>
      </w:r>
      <w:r>
        <w:t>или факультативно».</w:t>
      </w:r>
    </w:p>
    <w:p w:rsidR="00213CAD" w:rsidRPr="00E73933" w:rsidRDefault="003A6A8D" w:rsidP="00E7393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 xml:space="preserve">Общее  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 xml:space="preserve">число  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 xml:space="preserve">часов,  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рекомендованных    для    изучения    музыки,    –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136</w:t>
      </w:r>
      <w:r w:rsidRPr="00E73933">
        <w:rPr>
          <w:spacing w:val="48"/>
          <w:sz w:val="24"/>
        </w:rPr>
        <w:t xml:space="preserve"> </w:t>
      </w:r>
      <w:r w:rsidRPr="00E73933">
        <w:rPr>
          <w:sz w:val="24"/>
        </w:rPr>
        <w:t>часов:</w:t>
      </w:r>
      <w:r w:rsidRPr="00E73933">
        <w:rPr>
          <w:spacing w:val="42"/>
          <w:sz w:val="24"/>
        </w:rPr>
        <w:t xml:space="preserve"> </w:t>
      </w:r>
      <w:r w:rsidRPr="00E73933">
        <w:rPr>
          <w:sz w:val="24"/>
        </w:rPr>
        <w:t>в</w:t>
      </w:r>
      <w:r w:rsidRPr="00E73933">
        <w:rPr>
          <w:spacing w:val="50"/>
          <w:sz w:val="24"/>
        </w:rPr>
        <w:t xml:space="preserve"> </w:t>
      </w:r>
      <w:r w:rsidRPr="00E73933">
        <w:rPr>
          <w:sz w:val="24"/>
        </w:rPr>
        <w:t>5</w:t>
      </w:r>
      <w:r w:rsidRPr="00E73933">
        <w:rPr>
          <w:spacing w:val="53"/>
          <w:sz w:val="24"/>
        </w:rPr>
        <w:t xml:space="preserve"> </w:t>
      </w:r>
      <w:r w:rsidRPr="00E73933">
        <w:rPr>
          <w:sz w:val="24"/>
        </w:rPr>
        <w:t>классе</w:t>
      </w:r>
      <w:r w:rsidRPr="00E73933">
        <w:rPr>
          <w:spacing w:val="47"/>
          <w:sz w:val="24"/>
        </w:rPr>
        <w:t xml:space="preserve"> </w:t>
      </w:r>
      <w:r w:rsidRPr="00E73933">
        <w:rPr>
          <w:sz w:val="24"/>
        </w:rPr>
        <w:t>34</w:t>
      </w:r>
      <w:r w:rsidRPr="00E73933">
        <w:rPr>
          <w:spacing w:val="48"/>
          <w:sz w:val="24"/>
        </w:rPr>
        <w:t xml:space="preserve"> </w:t>
      </w:r>
      <w:r w:rsidRPr="00E73933">
        <w:rPr>
          <w:sz w:val="24"/>
        </w:rPr>
        <w:t>часа</w:t>
      </w:r>
      <w:r w:rsidRPr="00E73933">
        <w:rPr>
          <w:spacing w:val="47"/>
          <w:sz w:val="24"/>
        </w:rPr>
        <w:t xml:space="preserve"> </w:t>
      </w:r>
      <w:r w:rsidRPr="00E73933">
        <w:rPr>
          <w:sz w:val="24"/>
        </w:rPr>
        <w:t>(1</w:t>
      </w:r>
      <w:r w:rsidRPr="00E73933">
        <w:rPr>
          <w:spacing w:val="53"/>
          <w:sz w:val="24"/>
        </w:rPr>
        <w:t xml:space="preserve"> </w:t>
      </w:r>
      <w:r w:rsidRPr="00E73933">
        <w:rPr>
          <w:sz w:val="24"/>
        </w:rPr>
        <w:t>час</w:t>
      </w:r>
      <w:r w:rsidRPr="00E73933">
        <w:rPr>
          <w:spacing w:val="51"/>
          <w:sz w:val="24"/>
        </w:rPr>
        <w:t xml:space="preserve"> </w:t>
      </w:r>
      <w:r w:rsidRPr="00E73933">
        <w:rPr>
          <w:sz w:val="24"/>
        </w:rPr>
        <w:t>в</w:t>
      </w:r>
      <w:r w:rsidRPr="00E73933">
        <w:rPr>
          <w:spacing w:val="50"/>
          <w:sz w:val="24"/>
        </w:rPr>
        <w:t xml:space="preserve"> </w:t>
      </w:r>
      <w:r w:rsidRPr="00E73933">
        <w:rPr>
          <w:sz w:val="24"/>
        </w:rPr>
        <w:t>неделю),</w:t>
      </w:r>
      <w:r w:rsidRPr="00E73933">
        <w:rPr>
          <w:spacing w:val="48"/>
          <w:sz w:val="24"/>
        </w:rPr>
        <w:t xml:space="preserve"> </w:t>
      </w:r>
      <w:r w:rsidRPr="00E73933">
        <w:rPr>
          <w:sz w:val="24"/>
        </w:rPr>
        <w:t>в</w:t>
      </w:r>
      <w:r w:rsidRPr="00E73933">
        <w:rPr>
          <w:spacing w:val="50"/>
          <w:sz w:val="24"/>
        </w:rPr>
        <w:t xml:space="preserve"> </w:t>
      </w:r>
      <w:r w:rsidRPr="00E73933">
        <w:rPr>
          <w:sz w:val="24"/>
        </w:rPr>
        <w:t>6</w:t>
      </w:r>
      <w:r w:rsidRPr="00E73933">
        <w:rPr>
          <w:spacing w:val="48"/>
          <w:sz w:val="24"/>
        </w:rPr>
        <w:t xml:space="preserve"> </w:t>
      </w:r>
      <w:r w:rsidRPr="00E73933">
        <w:rPr>
          <w:sz w:val="24"/>
        </w:rPr>
        <w:t>классе</w:t>
      </w:r>
      <w:r w:rsidRPr="00E73933">
        <w:rPr>
          <w:spacing w:val="47"/>
          <w:sz w:val="24"/>
        </w:rPr>
        <w:t xml:space="preserve"> </w:t>
      </w:r>
      <w:r w:rsidRPr="00E73933">
        <w:rPr>
          <w:sz w:val="24"/>
        </w:rPr>
        <w:t>34</w:t>
      </w:r>
      <w:r w:rsidRPr="00E73933">
        <w:rPr>
          <w:spacing w:val="48"/>
          <w:sz w:val="24"/>
        </w:rPr>
        <w:t xml:space="preserve"> </w:t>
      </w:r>
      <w:r w:rsidRPr="00E73933">
        <w:rPr>
          <w:sz w:val="24"/>
        </w:rPr>
        <w:t>часа</w:t>
      </w:r>
      <w:r w:rsidRPr="00E73933">
        <w:rPr>
          <w:spacing w:val="47"/>
          <w:sz w:val="24"/>
        </w:rPr>
        <w:t xml:space="preserve"> </w:t>
      </w:r>
      <w:r w:rsidRPr="00E73933">
        <w:rPr>
          <w:sz w:val="24"/>
        </w:rPr>
        <w:t>(1</w:t>
      </w:r>
      <w:r w:rsidRPr="00E73933">
        <w:rPr>
          <w:spacing w:val="53"/>
          <w:sz w:val="24"/>
        </w:rPr>
        <w:t xml:space="preserve"> </w:t>
      </w:r>
      <w:r w:rsidRPr="00E73933">
        <w:rPr>
          <w:sz w:val="24"/>
        </w:rPr>
        <w:t>час</w:t>
      </w:r>
      <w:r w:rsidRPr="00E73933">
        <w:rPr>
          <w:spacing w:val="51"/>
          <w:sz w:val="24"/>
        </w:rPr>
        <w:t xml:space="preserve"> </w:t>
      </w:r>
      <w:r w:rsidRPr="00E73933">
        <w:rPr>
          <w:sz w:val="24"/>
        </w:rPr>
        <w:t>в</w:t>
      </w:r>
      <w:r w:rsidRPr="00E73933">
        <w:rPr>
          <w:spacing w:val="50"/>
          <w:sz w:val="24"/>
        </w:rPr>
        <w:t xml:space="preserve"> </w:t>
      </w:r>
      <w:r w:rsidRPr="00E73933">
        <w:rPr>
          <w:sz w:val="24"/>
        </w:rPr>
        <w:t>неделю),</w:t>
      </w:r>
      <w:r w:rsidRPr="00E73933">
        <w:rPr>
          <w:spacing w:val="-58"/>
          <w:sz w:val="24"/>
        </w:rPr>
        <w:t xml:space="preserve"> </w:t>
      </w:r>
      <w:r w:rsidRPr="00E73933">
        <w:rPr>
          <w:sz w:val="24"/>
        </w:rPr>
        <w:t>в 7 классе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34 часа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(1 час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в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неделю),</w:t>
      </w:r>
      <w:r w:rsidRPr="00E73933">
        <w:rPr>
          <w:spacing w:val="-1"/>
          <w:sz w:val="24"/>
        </w:rPr>
        <w:t xml:space="preserve"> </w:t>
      </w:r>
      <w:r w:rsidRPr="00E73933">
        <w:rPr>
          <w:sz w:val="24"/>
        </w:rPr>
        <w:t>в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8</w:t>
      </w:r>
      <w:r w:rsidRPr="00E73933">
        <w:rPr>
          <w:spacing w:val="-1"/>
          <w:sz w:val="24"/>
        </w:rPr>
        <w:t xml:space="preserve"> </w:t>
      </w:r>
      <w:r w:rsidRPr="00E73933">
        <w:rPr>
          <w:sz w:val="24"/>
        </w:rPr>
        <w:t>классе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34</w:t>
      </w:r>
      <w:r w:rsidRPr="00E73933">
        <w:rPr>
          <w:spacing w:val="4"/>
          <w:sz w:val="24"/>
        </w:rPr>
        <w:t xml:space="preserve"> </w:t>
      </w:r>
      <w:r w:rsidRPr="00E73933">
        <w:rPr>
          <w:sz w:val="24"/>
        </w:rPr>
        <w:t>часа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(1 час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в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неделю).</w:t>
      </w:r>
    </w:p>
    <w:p w:rsidR="00213CAD" w:rsidRPr="00E73933" w:rsidRDefault="003A6A8D" w:rsidP="00E73933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При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разработке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рабочей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программы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по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музыке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образовательная</w:t>
      </w:r>
      <w:r w:rsidRPr="00E73933">
        <w:rPr>
          <w:spacing w:val="-57"/>
          <w:sz w:val="24"/>
        </w:rPr>
        <w:t xml:space="preserve"> </w:t>
      </w:r>
      <w:r w:rsidRPr="00E73933">
        <w:rPr>
          <w:sz w:val="24"/>
        </w:rPr>
        <w:t xml:space="preserve">организация     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вправе       использовать       возможности       сетевого       взаимодействия,</w:t>
      </w:r>
      <w:r w:rsidRPr="00E73933">
        <w:rPr>
          <w:spacing w:val="-57"/>
          <w:sz w:val="24"/>
        </w:rPr>
        <w:t xml:space="preserve"> </w:t>
      </w:r>
      <w:r w:rsidRPr="00E73933">
        <w:rPr>
          <w:sz w:val="24"/>
        </w:rPr>
        <w:t>в том числе с организациями системы дополнительного образования детей, учреждениями</w:t>
      </w:r>
      <w:r w:rsidRPr="00E73933">
        <w:rPr>
          <w:spacing w:val="-57"/>
          <w:sz w:val="24"/>
        </w:rPr>
        <w:t xml:space="preserve"> </w:t>
      </w:r>
      <w:r w:rsidRPr="00E73933">
        <w:rPr>
          <w:sz w:val="24"/>
        </w:rPr>
        <w:t>культуры,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организациями</w:t>
      </w:r>
      <w:r w:rsidRPr="00E73933">
        <w:rPr>
          <w:spacing w:val="-5"/>
          <w:sz w:val="24"/>
        </w:rPr>
        <w:t xml:space="preserve"> </w:t>
      </w:r>
      <w:r w:rsidRPr="00E73933">
        <w:rPr>
          <w:sz w:val="24"/>
        </w:rPr>
        <w:t>культурно-досуговой</w:t>
      </w:r>
      <w:r w:rsidRPr="00E73933">
        <w:rPr>
          <w:spacing w:val="-5"/>
          <w:sz w:val="24"/>
        </w:rPr>
        <w:t xml:space="preserve"> </w:t>
      </w:r>
      <w:r w:rsidRPr="00E73933">
        <w:rPr>
          <w:sz w:val="24"/>
        </w:rPr>
        <w:t>сферы</w:t>
      </w:r>
      <w:r w:rsidRPr="00E73933">
        <w:rPr>
          <w:spacing w:val="-8"/>
          <w:sz w:val="24"/>
        </w:rPr>
        <w:t xml:space="preserve"> </w:t>
      </w:r>
      <w:r w:rsidRPr="00E73933">
        <w:rPr>
          <w:sz w:val="24"/>
        </w:rPr>
        <w:t>(театры,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музеи,</w:t>
      </w:r>
      <w:r w:rsidRPr="00E73933">
        <w:rPr>
          <w:spacing w:val="-6"/>
          <w:sz w:val="24"/>
        </w:rPr>
        <w:t xml:space="preserve"> </w:t>
      </w:r>
      <w:r w:rsidRPr="00E73933">
        <w:rPr>
          <w:sz w:val="24"/>
        </w:rPr>
        <w:t>творческие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союзы).</w:t>
      </w:r>
    </w:p>
    <w:p w:rsidR="00213CAD" w:rsidRDefault="003A6A8D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 xml:space="preserve">обучающихся,     </w:t>
      </w:r>
      <w:r>
        <w:rPr>
          <w:spacing w:val="39"/>
        </w:rPr>
        <w:t xml:space="preserve"> </w:t>
      </w:r>
      <w:r>
        <w:t xml:space="preserve">участие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5"/>
        </w:rPr>
        <w:t xml:space="preserve"> </w:t>
      </w:r>
      <w:r>
        <w:t xml:space="preserve">исследовательских      </w:t>
      </w:r>
      <w:r>
        <w:rPr>
          <w:spacing w:val="33"/>
        </w:rPr>
        <w:t xml:space="preserve"> </w:t>
      </w:r>
      <w:r>
        <w:t xml:space="preserve">и      </w:t>
      </w:r>
      <w:r>
        <w:rPr>
          <w:spacing w:val="35"/>
        </w:rPr>
        <w:t xml:space="preserve"> </w:t>
      </w:r>
      <w:r>
        <w:t xml:space="preserve">творческих      </w:t>
      </w:r>
      <w:r>
        <w:rPr>
          <w:spacing w:val="32"/>
        </w:rPr>
        <w:t xml:space="preserve"> </w:t>
      </w:r>
      <w:r>
        <w:t>проектах,</w:t>
      </w:r>
      <w:r>
        <w:rPr>
          <w:spacing w:val="-5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основанных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межпредметных</w:t>
      </w:r>
      <w:r>
        <w:rPr>
          <w:spacing w:val="25"/>
        </w:rPr>
        <w:t xml:space="preserve"> </w:t>
      </w:r>
      <w:r>
        <w:t>связях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такими</w:t>
      </w:r>
      <w:r>
        <w:rPr>
          <w:spacing w:val="39"/>
        </w:rPr>
        <w:t xml:space="preserve"> </w:t>
      </w:r>
      <w:r>
        <w:t>учебными</w:t>
      </w:r>
      <w:r>
        <w:rPr>
          <w:spacing w:val="26"/>
        </w:rPr>
        <w:t xml:space="preserve"> </w:t>
      </w:r>
      <w:r>
        <w:t>предметами,</w:t>
      </w:r>
      <w:r>
        <w:rPr>
          <w:spacing w:val="25"/>
        </w:rPr>
        <w:t xml:space="preserve"> </w:t>
      </w:r>
      <w:r>
        <w:t>как</w:t>
      </w:r>
      <w:r w:rsidR="00E73933">
        <w:t xml:space="preserve"> </w:t>
      </w:r>
      <w:r>
        <w:t>изобразительное</w:t>
      </w:r>
      <w:r>
        <w:tab/>
        <w:t>искусство,</w:t>
      </w:r>
      <w:r>
        <w:tab/>
        <w:t>литература,</w:t>
      </w:r>
      <w:r>
        <w:tab/>
        <w:t>география,</w:t>
      </w:r>
      <w:r>
        <w:tab/>
        <w:t>история,</w:t>
      </w:r>
      <w:r>
        <w:tab/>
      </w:r>
      <w:r>
        <w:rPr>
          <w:spacing w:val="-1"/>
        </w:rPr>
        <w:t>обществознание,</w:t>
      </w:r>
      <w:r>
        <w:rPr>
          <w:spacing w:val="-57"/>
        </w:rPr>
        <w:t xml:space="preserve"> </w:t>
      </w:r>
      <w:r>
        <w:t>иностранный язык.</w:t>
      </w:r>
    </w:p>
    <w:p w:rsidR="00213CAD" w:rsidRPr="00E73933" w:rsidRDefault="003A6A8D" w:rsidP="00E73933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Содержание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обучения</w:t>
      </w:r>
      <w:r w:rsidRPr="00E73933">
        <w:rPr>
          <w:spacing w:val="-5"/>
          <w:sz w:val="24"/>
        </w:rPr>
        <w:t xml:space="preserve"> </w:t>
      </w:r>
      <w:r w:rsidRPr="00E73933">
        <w:rPr>
          <w:sz w:val="24"/>
        </w:rPr>
        <w:t>музыке</w:t>
      </w:r>
      <w:r w:rsidRPr="00E73933">
        <w:rPr>
          <w:spacing w:val="-7"/>
          <w:sz w:val="24"/>
        </w:rPr>
        <w:t xml:space="preserve"> </w:t>
      </w:r>
      <w:r w:rsidRPr="00E73933">
        <w:rPr>
          <w:sz w:val="24"/>
        </w:rPr>
        <w:t>на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уровне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основного</w:t>
      </w:r>
      <w:r w:rsidRPr="00E73933">
        <w:rPr>
          <w:spacing w:val="-6"/>
          <w:sz w:val="24"/>
        </w:rPr>
        <w:t xml:space="preserve"> </w:t>
      </w:r>
      <w:r w:rsidRPr="00E73933">
        <w:rPr>
          <w:sz w:val="24"/>
        </w:rPr>
        <w:t>общего</w:t>
      </w:r>
      <w:r w:rsidRPr="00E73933">
        <w:rPr>
          <w:spacing w:val="-6"/>
          <w:sz w:val="24"/>
        </w:rPr>
        <w:t xml:space="preserve"> </w:t>
      </w:r>
      <w:r w:rsidRPr="00E73933">
        <w:rPr>
          <w:sz w:val="24"/>
        </w:rPr>
        <w:t>образования.</w:t>
      </w:r>
    </w:p>
    <w:p w:rsidR="00213CAD" w:rsidRPr="00E73933" w:rsidRDefault="003A6A8D" w:rsidP="00E7393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Модуль</w:t>
      </w:r>
      <w:r w:rsidRPr="00E73933">
        <w:rPr>
          <w:spacing w:val="-4"/>
          <w:sz w:val="24"/>
        </w:rPr>
        <w:t xml:space="preserve"> </w:t>
      </w:r>
      <w:r w:rsidRPr="00E73933">
        <w:rPr>
          <w:sz w:val="24"/>
        </w:rPr>
        <w:t>№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1</w:t>
      </w:r>
      <w:r w:rsidRPr="00E73933">
        <w:rPr>
          <w:spacing w:val="-1"/>
          <w:sz w:val="24"/>
        </w:rPr>
        <w:t xml:space="preserve"> </w:t>
      </w:r>
      <w:r w:rsidRPr="00E73933">
        <w:rPr>
          <w:sz w:val="24"/>
        </w:rPr>
        <w:t>«Музыка</w:t>
      </w:r>
      <w:r w:rsidRPr="00E73933">
        <w:rPr>
          <w:spacing w:val="-1"/>
          <w:sz w:val="24"/>
        </w:rPr>
        <w:t xml:space="preserve"> </w:t>
      </w:r>
      <w:r w:rsidRPr="00E73933">
        <w:rPr>
          <w:sz w:val="24"/>
        </w:rPr>
        <w:t>моего</w:t>
      </w:r>
      <w:r w:rsidRPr="00E73933">
        <w:rPr>
          <w:spacing w:val="-9"/>
          <w:sz w:val="24"/>
        </w:rPr>
        <w:t xml:space="preserve"> </w:t>
      </w:r>
      <w:r w:rsidRPr="00E73933">
        <w:rPr>
          <w:sz w:val="24"/>
        </w:rPr>
        <w:t>края».</w:t>
      </w:r>
    </w:p>
    <w:p w:rsidR="00213CAD" w:rsidRPr="00E73933" w:rsidRDefault="003A6A8D" w:rsidP="00E7393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Фольклор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–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народное</w:t>
      </w:r>
      <w:r w:rsidRPr="00E73933">
        <w:rPr>
          <w:spacing w:val="-4"/>
          <w:sz w:val="24"/>
        </w:rPr>
        <w:t xml:space="preserve"> </w:t>
      </w:r>
      <w:r w:rsidRPr="00E73933">
        <w:rPr>
          <w:sz w:val="24"/>
        </w:rPr>
        <w:t>творчество</w:t>
      </w:r>
      <w:r w:rsidRPr="00E73933">
        <w:rPr>
          <w:sz w:val="24"/>
          <w:vertAlign w:val="superscript"/>
        </w:rPr>
        <w:t>23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(3–4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часа).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Содержание:</w:t>
      </w:r>
      <w:r>
        <w:rPr>
          <w:spacing w:val="14"/>
        </w:rPr>
        <w:t xml:space="preserve"> </w:t>
      </w:r>
      <w:r>
        <w:t>Традиционная</w:t>
      </w:r>
      <w:r>
        <w:rPr>
          <w:spacing w:val="16"/>
        </w:rPr>
        <w:t xml:space="preserve"> </w:t>
      </w:r>
      <w:r>
        <w:t>музыка</w:t>
      </w:r>
      <w:r>
        <w:rPr>
          <w:spacing w:val="18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отражение</w:t>
      </w:r>
      <w:r>
        <w:rPr>
          <w:spacing w:val="18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народа.</w:t>
      </w:r>
      <w:r>
        <w:rPr>
          <w:spacing w:val="15"/>
        </w:rPr>
        <w:t xml:space="preserve"> </w:t>
      </w:r>
      <w:r>
        <w:t>Жанры</w:t>
      </w:r>
      <w:r>
        <w:rPr>
          <w:spacing w:val="15"/>
        </w:rPr>
        <w:t xml:space="preserve"> </w:t>
      </w:r>
      <w:r>
        <w:t>детского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игрового</w:t>
      </w:r>
      <w:r>
        <w:rPr>
          <w:spacing w:val="-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(игры, пляски, хороводы).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знакомство со звучанием фольклорных образцов в аудио- и видеозаписи;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принадлежности к</w:t>
      </w:r>
      <w:r>
        <w:rPr>
          <w:spacing w:val="-3"/>
        </w:rPr>
        <w:t xml:space="preserve"> </w:t>
      </w:r>
      <w:r>
        <w:t>народной или композиторской</w:t>
      </w:r>
      <w:r>
        <w:rPr>
          <w:spacing w:val="5"/>
        </w:rPr>
        <w:t xml:space="preserve"> </w:t>
      </w:r>
      <w:r>
        <w:t>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9"/>
        </w:rPr>
        <w:t xml:space="preserve"> </w:t>
      </w:r>
      <w:r>
        <w:t>состава</w:t>
      </w:r>
      <w:r>
        <w:rPr>
          <w:spacing w:val="-9"/>
        </w:rPr>
        <w:t xml:space="preserve"> </w:t>
      </w:r>
      <w:r>
        <w:t>(вокального,</w:t>
      </w:r>
      <w:r>
        <w:rPr>
          <w:spacing w:val="-8"/>
        </w:rPr>
        <w:t xml:space="preserve"> </w:t>
      </w:r>
      <w:r>
        <w:t>инструментального,</w:t>
      </w:r>
      <w:r>
        <w:rPr>
          <w:spacing w:val="-7"/>
        </w:rPr>
        <w:t xml:space="preserve"> </w:t>
      </w:r>
      <w:r>
        <w:t>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настроения, характера</w:t>
      </w:r>
      <w:r>
        <w:rPr>
          <w:spacing w:val="-3"/>
        </w:rPr>
        <w:t xml:space="preserve"> </w:t>
      </w:r>
      <w:r>
        <w:t>музыки;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разучивание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народных</w:t>
      </w:r>
      <w:r>
        <w:rPr>
          <w:spacing w:val="5"/>
        </w:rPr>
        <w:t xml:space="preserve"> </w:t>
      </w:r>
      <w:r>
        <w:t>песен,</w:t>
      </w:r>
      <w:r>
        <w:rPr>
          <w:spacing w:val="5"/>
        </w:rPr>
        <w:t xml:space="preserve"> </w:t>
      </w:r>
      <w:r>
        <w:t>танцев,</w:t>
      </w:r>
      <w:r>
        <w:rPr>
          <w:spacing w:val="5"/>
        </w:rPr>
        <w:t xml:space="preserve"> </w:t>
      </w:r>
      <w:r>
        <w:t>инструментальных</w:t>
      </w:r>
      <w:r>
        <w:rPr>
          <w:spacing w:val="5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игр.</w:t>
      </w:r>
    </w:p>
    <w:p w:rsidR="00213CAD" w:rsidRPr="00E73933" w:rsidRDefault="003A6A8D" w:rsidP="00E7393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Календарный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фольклор</w:t>
      </w:r>
      <w:r w:rsidRPr="00E73933">
        <w:rPr>
          <w:sz w:val="24"/>
          <w:vertAlign w:val="superscript"/>
        </w:rPr>
        <w:t>24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(3–4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часа).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Содержание:</w:t>
      </w:r>
      <w:r>
        <w:rPr>
          <w:spacing w:val="9"/>
        </w:rPr>
        <w:t xml:space="preserve"> </w:t>
      </w:r>
      <w:r>
        <w:t>Календарные</w:t>
      </w:r>
      <w:r>
        <w:rPr>
          <w:spacing w:val="15"/>
        </w:rPr>
        <w:t xml:space="preserve"> </w:t>
      </w:r>
      <w:r>
        <w:t>обряды,</w:t>
      </w:r>
      <w:r>
        <w:rPr>
          <w:spacing w:val="11"/>
        </w:rPr>
        <w:t xml:space="preserve"> </w:t>
      </w:r>
      <w:r>
        <w:t>традиционные</w:t>
      </w:r>
      <w:r>
        <w:rPr>
          <w:spacing w:val="9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данной</w:t>
      </w:r>
      <w:r>
        <w:rPr>
          <w:spacing w:val="12"/>
        </w:rPr>
        <w:t xml:space="preserve"> </w:t>
      </w:r>
      <w:r>
        <w:t>местности</w:t>
      </w:r>
      <w:r>
        <w:rPr>
          <w:spacing w:val="13"/>
        </w:rPr>
        <w:t xml:space="preserve"> </w:t>
      </w:r>
      <w:r>
        <w:t>(осенние,</w:t>
      </w:r>
      <w:r>
        <w:rPr>
          <w:spacing w:val="-57"/>
        </w:rPr>
        <w:t xml:space="preserve"> </w:t>
      </w:r>
      <w:r>
        <w:t>зимние,</w:t>
      </w:r>
      <w:r>
        <w:rPr>
          <w:spacing w:val="-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– на</w:t>
      </w:r>
      <w:r>
        <w:rPr>
          <w:spacing w:val="-2"/>
        </w:rPr>
        <w:t xml:space="preserve"> </w:t>
      </w:r>
      <w:r>
        <w:t>выбор</w:t>
      </w:r>
      <w:r>
        <w:rPr>
          <w:spacing w:val="3"/>
        </w:rPr>
        <w:t xml:space="preserve"> </w:t>
      </w:r>
      <w:r>
        <w:t>учителя).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обучающихся:</w:t>
      </w:r>
    </w:p>
    <w:p w:rsidR="00213CAD" w:rsidRDefault="00E73933" w:rsidP="008936B4">
      <w:pPr>
        <w:pStyle w:val="a3"/>
        <w:keepNext/>
        <w:keepLines/>
        <w:widowControl/>
        <w:tabs>
          <w:tab w:val="left" w:pos="3364"/>
          <w:tab w:val="left" w:pos="3809"/>
          <w:tab w:val="left" w:pos="5377"/>
          <w:tab w:val="left" w:pos="7051"/>
          <w:tab w:val="left" w:pos="8270"/>
          <w:tab w:val="left" w:pos="9209"/>
        </w:tabs>
        <w:suppressAutoHyphens/>
        <w:ind w:left="0" w:firstLine="680"/>
        <w:contextualSpacing/>
      </w:pPr>
      <w:r>
        <w:t>З</w:t>
      </w:r>
      <w:r w:rsidR="003A6A8D">
        <w:t>накомство</w:t>
      </w:r>
      <w:r>
        <w:t xml:space="preserve"> </w:t>
      </w:r>
      <w:r w:rsidR="003A6A8D">
        <w:t>с</w:t>
      </w:r>
      <w:r w:rsidR="003A6A8D">
        <w:tab/>
        <w:t>символикой</w:t>
      </w:r>
      <w:r w:rsidR="003A6A8D">
        <w:tab/>
        <w:t>календарных</w:t>
      </w:r>
      <w:r w:rsidR="003A6A8D">
        <w:tab/>
        <w:t>обрядов,</w:t>
      </w:r>
      <w:r w:rsidR="003A6A8D">
        <w:tab/>
        <w:t>поиск</w:t>
      </w:r>
      <w:r>
        <w:t xml:space="preserve"> </w:t>
      </w:r>
      <w:r w:rsidR="003A6A8D">
        <w:t>информации</w:t>
      </w:r>
      <w:r w:rsidR="003A6A8D">
        <w:rPr>
          <w:spacing w:val="-57"/>
        </w:rPr>
        <w:t xml:space="preserve"> </w:t>
      </w:r>
      <w:r w:rsidR="003A6A8D">
        <w:t>о</w:t>
      </w:r>
      <w:r w:rsidR="003A6A8D">
        <w:rPr>
          <w:spacing w:val="-7"/>
        </w:rPr>
        <w:t xml:space="preserve"> </w:t>
      </w:r>
      <w:r w:rsidR="003A6A8D">
        <w:t>соответствующих фольклорных традициях;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разучивание и исполнение народных песен, танцев;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реконструкция</w:t>
      </w:r>
      <w:r>
        <w:rPr>
          <w:spacing w:val="-3"/>
        </w:rPr>
        <w:t xml:space="preserve"> </w:t>
      </w:r>
      <w:r>
        <w:t>фольклорного</w:t>
      </w:r>
      <w:r>
        <w:rPr>
          <w:spacing w:val="-4"/>
        </w:rPr>
        <w:t xml:space="preserve"> </w:t>
      </w:r>
      <w:r>
        <w:t>обряда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фрагмента;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гулянии,</w:t>
      </w:r>
      <w:r>
        <w:rPr>
          <w:spacing w:val="-3"/>
        </w:rPr>
        <w:t xml:space="preserve"> </w:t>
      </w:r>
      <w:r>
        <w:t>празднике</w:t>
      </w:r>
      <w:r>
        <w:rPr>
          <w:spacing w:val="-4"/>
        </w:rPr>
        <w:t xml:space="preserve"> </w:t>
      </w:r>
      <w:r>
        <w:t>на улицах</w:t>
      </w:r>
      <w:r>
        <w:rPr>
          <w:spacing w:val="-2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поселка.</w:t>
      </w:r>
    </w:p>
    <w:p w:rsidR="00213CAD" w:rsidRPr="00E73933" w:rsidRDefault="003A6A8D" w:rsidP="00E7393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Семейный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фольклор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(3–4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часа).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Содержание:</w:t>
      </w:r>
      <w:r>
        <w:rPr>
          <w:spacing w:val="31"/>
        </w:rPr>
        <w:t xml:space="preserve"> </w:t>
      </w:r>
      <w:r>
        <w:t>Фольклорные</w:t>
      </w:r>
      <w:r>
        <w:rPr>
          <w:spacing w:val="36"/>
        </w:rPr>
        <w:t xml:space="preserve"> </w:t>
      </w:r>
      <w:r>
        <w:t>жанры,</w:t>
      </w:r>
      <w:r>
        <w:rPr>
          <w:spacing w:val="37"/>
        </w:rPr>
        <w:t xml:space="preserve"> </w:t>
      </w:r>
      <w:r>
        <w:t>связанные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жизнью</w:t>
      </w:r>
      <w:r>
        <w:rPr>
          <w:spacing w:val="38"/>
        </w:rPr>
        <w:t xml:space="preserve"> </w:t>
      </w:r>
      <w:r>
        <w:t>человека:</w:t>
      </w:r>
      <w:r>
        <w:rPr>
          <w:spacing w:val="31"/>
        </w:rPr>
        <w:t xml:space="preserve"> </w:t>
      </w:r>
      <w:r>
        <w:t>свадебный</w:t>
      </w:r>
      <w:r>
        <w:rPr>
          <w:spacing w:val="-57"/>
        </w:rPr>
        <w:t xml:space="preserve"> </w:t>
      </w:r>
      <w:r>
        <w:t>обряд,</w:t>
      </w:r>
      <w:r>
        <w:rPr>
          <w:spacing w:val="-1"/>
        </w:rPr>
        <w:t xml:space="preserve"> </w:t>
      </w:r>
      <w:r>
        <w:t>рекрутские</w:t>
      </w:r>
      <w:r>
        <w:rPr>
          <w:spacing w:val="-2"/>
        </w:rPr>
        <w:t xml:space="preserve"> </w:t>
      </w:r>
      <w:r>
        <w:t>песни, плачи-причитания.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знакомство с фольклорными жанрами семейного цикла;</w:t>
      </w:r>
      <w:r>
        <w:rPr>
          <w:spacing w:val="-5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звучания;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определение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18"/>
        </w:rPr>
        <w:t xml:space="preserve"> </w:t>
      </w:r>
      <w:r>
        <w:t>жанровой</w:t>
      </w:r>
      <w:r>
        <w:rPr>
          <w:spacing w:val="19"/>
        </w:rPr>
        <w:t xml:space="preserve"> </w:t>
      </w:r>
      <w:r>
        <w:t>принадлежности,</w:t>
      </w:r>
      <w:r>
        <w:rPr>
          <w:spacing w:val="22"/>
        </w:rPr>
        <w:t xml:space="preserve"> </w:t>
      </w:r>
      <w:r>
        <w:t>анализ</w:t>
      </w:r>
      <w:r>
        <w:rPr>
          <w:spacing w:val="18"/>
        </w:rPr>
        <w:t xml:space="preserve"> </w:t>
      </w:r>
      <w:r>
        <w:t>символики</w:t>
      </w:r>
      <w:r>
        <w:rPr>
          <w:spacing w:val="19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образов;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разучивание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исполнение</w:t>
      </w:r>
      <w:r>
        <w:rPr>
          <w:spacing w:val="23"/>
        </w:rPr>
        <w:t xml:space="preserve"> </w:t>
      </w:r>
      <w:r>
        <w:t>отдельных</w:t>
      </w:r>
      <w:r>
        <w:rPr>
          <w:spacing w:val="24"/>
        </w:rPr>
        <w:t xml:space="preserve"> </w:t>
      </w:r>
      <w:r>
        <w:t>песен,</w:t>
      </w:r>
      <w:r>
        <w:rPr>
          <w:spacing w:val="29"/>
        </w:rPr>
        <w:t xml:space="preserve"> </w:t>
      </w:r>
      <w:r>
        <w:t>фрагментов</w:t>
      </w:r>
      <w:r>
        <w:rPr>
          <w:spacing w:val="31"/>
        </w:rPr>
        <w:t xml:space="preserve"> </w:t>
      </w:r>
      <w:r>
        <w:t>обрядов</w:t>
      </w:r>
      <w:r>
        <w:rPr>
          <w:spacing w:val="26"/>
        </w:rPr>
        <w:t xml:space="preserve"> </w:t>
      </w:r>
      <w:r>
        <w:t>(по</w:t>
      </w:r>
      <w:r>
        <w:rPr>
          <w:spacing w:val="20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  <w:rPr>
          <w:i/>
        </w:rPr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</w:t>
      </w:r>
      <w:r>
        <w:rPr>
          <w:i/>
        </w:rPr>
        <w:t>: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реконструкция фольклорного обряда или его фрагмента;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теме «Жанры</w:t>
      </w:r>
      <w:r>
        <w:rPr>
          <w:spacing w:val="-4"/>
        </w:rPr>
        <w:t xml:space="preserve"> </w:t>
      </w:r>
      <w:r>
        <w:t>семейного</w:t>
      </w:r>
      <w:r>
        <w:rPr>
          <w:spacing w:val="-9"/>
        </w:rPr>
        <w:t xml:space="preserve"> </w:t>
      </w:r>
      <w:r>
        <w:t>фольклора».</w:t>
      </w:r>
    </w:p>
    <w:p w:rsidR="00E73933" w:rsidRPr="00E73933" w:rsidRDefault="00E73933" w:rsidP="00E7393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Наш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край</w:t>
      </w:r>
      <w:r w:rsidRPr="00E73933">
        <w:rPr>
          <w:spacing w:val="-1"/>
          <w:sz w:val="24"/>
        </w:rPr>
        <w:t xml:space="preserve"> </w:t>
      </w:r>
      <w:r w:rsidRPr="00E73933">
        <w:rPr>
          <w:sz w:val="24"/>
        </w:rPr>
        <w:t>сегодня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(3–4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часа).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Содержание: Современная музыкальная культура родного края. Гимн республики,</w:t>
      </w:r>
      <w:r>
        <w:rPr>
          <w:spacing w:val="1"/>
        </w:rPr>
        <w:t xml:space="preserve"> </w:t>
      </w:r>
      <w:r>
        <w:t>города (при наличии). Земляки – композиторы, исполнители, деятели культуры. Театр,</w:t>
      </w:r>
      <w:r>
        <w:rPr>
          <w:spacing w:val="1"/>
        </w:rPr>
        <w:t xml:space="preserve"> </w:t>
      </w:r>
      <w:r>
        <w:t>филармония,</w:t>
      </w:r>
      <w:r>
        <w:rPr>
          <w:spacing w:val="-1"/>
        </w:rPr>
        <w:t xml:space="preserve"> </w:t>
      </w:r>
      <w:r>
        <w:t>консерватория.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песен</w:t>
      </w:r>
      <w:r>
        <w:rPr>
          <w:spacing w:val="6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композиторов;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знакомство с творческой биографией, деятельностью местных мастеров культуры и</w:t>
      </w:r>
      <w:r>
        <w:rPr>
          <w:spacing w:val="-57"/>
        </w:rPr>
        <w:t xml:space="preserve"> </w:t>
      </w:r>
      <w:r>
        <w:t>искусства;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посещение местных музыкальных театров, музеев, концертов, написание отзыва 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спектакля, концерта, экскурсии;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исследовательские проекты, посвященные деятелям музыкальной культуры своей</w:t>
      </w:r>
      <w:r>
        <w:rPr>
          <w:spacing w:val="1"/>
        </w:rPr>
        <w:t xml:space="preserve"> </w:t>
      </w:r>
      <w:r>
        <w:t>малой родины</w:t>
      </w:r>
      <w:r>
        <w:rPr>
          <w:spacing w:val="-3"/>
        </w:rPr>
        <w:t xml:space="preserve"> </w:t>
      </w:r>
      <w:r>
        <w:t>(композиторам,</w:t>
      </w:r>
      <w:r>
        <w:rPr>
          <w:spacing w:val="-1"/>
        </w:rPr>
        <w:t xml:space="preserve"> </w:t>
      </w:r>
      <w:r>
        <w:t>исполнителям, творческим</w:t>
      </w:r>
      <w:r>
        <w:rPr>
          <w:spacing w:val="-3"/>
        </w:rPr>
        <w:t xml:space="preserve"> </w:t>
      </w:r>
      <w:r>
        <w:t>коллективам);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творческие проекты (сочинение песен, создание аранжировок народных мелодий;</w:t>
      </w:r>
      <w:r>
        <w:rPr>
          <w:spacing w:val="1"/>
        </w:rPr>
        <w:t xml:space="preserve"> </w:t>
      </w:r>
      <w:r>
        <w:t xml:space="preserve">съемка,     </w:t>
      </w:r>
      <w:r>
        <w:rPr>
          <w:spacing w:val="1"/>
        </w:rPr>
        <w:t xml:space="preserve"> </w:t>
      </w:r>
      <w:r>
        <w:t xml:space="preserve">монтаж     </w:t>
      </w:r>
      <w:r>
        <w:rPr>
          <w:spacing w:val="1"/>
        </w:rPr>
        <w:t xml:space="preserve"> </w:t>
      </w:r>
      <w:r>
        <w:t>и       озвучивание      любительского      фильма),      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 продолжение</w:t>
      </w:r>
      <w:r>
        <w:rPr>
          <w:spacing w:val="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края.</w:t>
      </w:r>
    </w:p>
    <w:p w:rsidR="00E73933" w:rsidRPr="00E73933" w:rsidRDefault="00E73933" w:rsidP="00E7393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Модуль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№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2</w:t>
      </w:r>
      <w:r w:rsidRPr="00E73933">
        <w:rPr>
          <w:spacing w:val="1"/>
          <w:sz w:val="24"/>
        </w:rPr>
        <w:t xml:space="preserve"> </w:t>
      </w:r>
      <w:r w:rsidRPr="00E73933">
        <w:rPr>
          <w:sz w:val="24"/>
        </w:rPr>
        <w:t>«Народное музыкальное</w:t>
      </w:r>
      <w:r w:rsidRPr="00E73933">
        <w:rPr>
          <w:spacing w:val="-4"/>
          <w:sz w:val="24"/>
        </w:rPr>
        <w:t xml:space="preserve"> </w:t>
      </w:r>
      <w:r w:rsidRPr="00E73933">
        <w:rPr>
          <w:sz w:val="24"/>
        </w:rPr>
        <w:t>творчество</w:t>
      </w:r>
      <w:r w:rsidRPr="00E73933">
        <w:rPr>
          <w:spacing w:val="-8"/>
          <w:sz w:val="24"/>
        </w:rPr>
        <w:t xml:space="preserve"> </w:t>
      </w:r>
      <w:r w:rsidRPr="00E73933">
        <w:rPr>
          <w:sz w:val="24"/>
        </w:rPr>
        <w:t>России»</w:t>
      </w:r>
      <w:r w:rsidRPr="00E73933">
        <w:rPr>
          <w:sz w:val="24"/>
          <w:vertAlign w:val="superscript"/>
        </w:rPr>
        <w:t>25</w:t>
      </w:r>
      <w:r w:rsidRPr="00E73933">
        <w:rPr>
          <w:sz w:val="24"/>
        </w:rPr>
        <w:t>.</w:t>
      </w:r>
    </w:p>
    <w:p w:rsidR="00E73933" w:rsidRPr="00E73933" w:rsidRDefault="00E73933" w:rsidP="00E7393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Россия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–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наш</w:t>
      </w:r>
      <w:r w:rsidRPr="00E73933">
        <w:rPr>
          <w:spacing w:val="3"/>
          <w:sz w:val="24"/>
        </w:rPr>
        <w:t xml:space="preserve"> </w:t>
      </w:r>
      <w:r w:rsidRPr="00E73933">
        <w:rPr>
          <w:sz w:val="24"/>
        </w:rPr>
        <w:t>общий</w:t>
      </w:r>
      <w:r w:rsidRPr="00E73933">
        <w:rPr>
          <w:spacing w:val="-1"/>
          <w:sz w:val="24"/>
        </w:rPr>
        <w:t xml:space="preserve"> </w:t>
      </w:r>
      <w:r w:rsidRPr="00E73933">
        <w:rPr>
          <w:sz w:val="24"/>
        </w:rPr>
        <w:t>дом</w:t>
      </w:r>
      <w:r w:rsidRPr="00E73933">
        <w:rPr>
          <w:spacing w:val="-4"/>
          <w:sz w:val="24"/>
        </w:rPr>
        <w:t xml:space="preserve"> </w:t>
      </w:r>
      <w:r w:rsidRPr="00E73933">
        <w:rPr>
          <w:sz w:val="24"/>
        </w:rPr>
        <w:t>(3–4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часа).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vertAlign w:val="superscript"/>
        </w:rPr>
        <w:t>23</w:t>
      </w:r>
      <w:r>
        <w:t xml:space="preserve"> В случае, если в начальной школе тематический материал по блокам 37.6.1.1. и 37.6.1.2.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сокращенно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увеличить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часов на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блоков.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vertAlign w:val="superscript"/>
        </w:rPr>
        <w:t>24</w:t>
      </w:r>
      <w:r>
        <w:t xml:space="preserve"> При выборе данного тематического блока рекомендуется включать его в 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в четверти,</w:t>
      </w:r>
      <w:r>
        <w:rPr>
          <w:spacing w:val="-1"/>
        </w:rPr>
        <w:t xml:space="preserve"> </w:t>
      </w:r>
      <w:r>
        <w:t>соответствующей конкретному</w:t>
      </w:r>
      <w:r>
        <w:rPr>
          <w:spacing w:val="-2"/>
        </w:rPr>
        <w:t xml:space="preserve"> </w:t>
      </w:r>
      <w:r>
        <w:t>календарному</w:t>
      </w:r>
      <w:r>
        <w:rPr>
          <w:spacing w:val="-8"/>
        </w:rPr>
        <w:t xml:space="preserve"> </w:t>
      </w:r>
      <w:r>
        <w:t>сезону.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vertAlign w:val="superscript"/>
        </w:rPr>
        <w:t>25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сопоставляя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собой.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vertAlign w:val="superscript"/>
        </w:rPr>
        <w:t>26</w:t>
      </w:r>
      <w:r>
        <w:t xml:space="preserve"> При изучении данного тематического материала рекомендуется выбрать не менее трех</w:t>
      </w:r>
      <w:r>
        <w:rPr>
          <w:spacing w:val="1"/>
        </w:rPr>
        <w:t xml:space="preserve"> </w:t>
      </w:r>
      <w:r>
        <w:t>региональных традиций. Одна из которых – музыка ближайших соседей (например,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марийский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Краснодарского края – музыка Адыгеи). Две другие культурные традиции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удаленных</w:t>
      </w:r>
      <w:r>
        <w:rPr>
          <w:spacing w:val="1"/>
        </w:rPr>
        <w:t xml:space="preserve"> </w:t>
      </w:r>
      <w:r>
        <w:t>географически,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контраста мелодико-ритмических</w:t>
      </w:r>
      <w:r>
        <w:rPr>
          <w:spacing w:val="6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республик Российской</w:t>
      </w:r>
    </w:p>
    <w:p w:rsidR="00E73933" w:rsidRDefault="00E73933" w:rsidP="008936B4">
      <w:pPr>
        <w:keepNext/>
        <w:keepLines/>
        <w:widowControl/>
        <w:suppressAutoHyphens/>
        <w:ind w:firstLine="680"/>
        <w:contextualSpacing/>
        <w:jc w:val="both"/>
        <w:sectPr w:rsidR="00E73933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знакомство</w:t>
      </w:r>
      <w:r>
        <w:rPr>
          <w:spacing w:val="45"/>
        </w:rPr>
        <w:t xml:space="preserve"> </w:t>
      </w:r>
      <w:r>
        <w:t>со</w:t>
      </w:r>
      <w:r>
        <w:rPr>
          <w:spacing w:val="46"/>
        </w:rPr>
        <w:t xml:space="preserve"> </w:t>
      </w:r>
      <w:r>
        <w:t>звучанием</w:t>
      </w:r>
      <w:r>
        <w:rPr>
          <w:spacing w:val="54"/>
        </w:rPr>
        <w:t xml:space="preserve"> </w:t>
      </w:r>
      <w:r>
        <w:t>фольклорных</w:t>
      </w:r>
      <w:r>
        <w:rPr>
          <w:spacing w:val="55"/>
        </w:rPr>
        <w:t xml:space="preserve"> </w:t>
      </w:r>
      <w:r>
        <w:t>образцов</w:t>
      </w:r>
      <w:r>
        <w:rPr>
          <w:spacing w:val="53"/>
        </w:rPr>
        <w:t xml:space="preserve"> </w:t>
      </w:r>
      <w:r>
        <w:t>близких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далеких</w:t>
      </w:r>
      <w:r>
        <w:rPr>
          <w:spacing w:val="51"/>
        </w:rPr>
        <w:t xml:space="preserve"> </w:t>
      </w:r>
      <w:r>
        <w:t>регионов</w:t>
      </w:r>
      <w:r>
        <w:rPr>
          <w:spacing w:val="5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видеозаписи;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разучивание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народных</w:t>
      </w:r>
      <w:r>
        <w:rPr>
          <w:spacing w:val="4"/>
        </w:rPr>
        <w:t xml:space="preserve"> </w:t>
      </w:r>
      <w:r>
        <w:t>песен,</w:t>
      </w:r>
      <w:r>
        <w:rPr>
          <w:spacing w:val="4"/>
        </w:rPr>
        <w:t xml:space="preserve"> </w:t>
      </w:r>
      <w:r>
        <w:t>танцев,</w:t>
      </w:r>
      <w:r>
        <w:rPr>
          <w:spacing w:val="5"/>
        </w:rPr>
        <w:t xml:space="preserve"> </w:t>
      </w:r>
      <w:r>
        <w:t>инструментальных</w:t>
      </w:r>
      <w:r>
        <w:rPr>
          <w:spacing w:val="4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игр разных народов</w:t>
      </w:r>
      <w:r>
        <w:rPr>
          <w:spacing w:val="1"/>
        </w:rPr>
        <w:t xml:space="preserve"> </w:t>
      </w:r>
      <w:r>
        <w:t>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принадлежности к</w:t>
      </w:r>
      <w:r>
        <w:rPr>
          <w:spacing w:val="-3"/>
        </w:rPr>
        <w:t xml:space="preserve"> </w:t>
      </w:r>
      <w:r>
        <w:t>народной или композиторской</w:t>
      </w:r>
      <w:r>
        <w:rPr>
          <w:spacing w:val="5"/>
        </w:rPr>
        <w:t xml:space="preserve"> </w:t>
      </w:r>
      <w:r>
        <w:t>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9"/>
        </w:rPr>
        <w:t xml:space="preserve"> </w:t>
      </w:r>
      <w:r>
        <w:t>состава</w:t>
      </w:r>
      <w:r>
        <w:rPr>
          <w:spacing w:val="-9"/>
        </w:rPr>
        <w:t xml:space="preserve"> </w:t>
      </w:r>
      <w:r>
        <w:t>(вокального,</w:t>
      </w:r>
      <w:r>
        <w:rPr>
          <w:spacing w:val="-8"/>
        </w:rPr>
        <w:t xml:space="preserve"> </w:t>
      </w:r>
      <w:r>
        <w:t>инструментального,</w:t>
      </w:r>
      <w:r>
        <w:rPr>
          <w:spacing w:val="-7"/>
        </w:rPr>
        <w:t xml:space="preserve"> </w:t>
      </w:r>
      <w:r>
        <w:t>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музыки.</w:t>
      </w:r>
    </w:p>
    <w:p w:rsidR="00213CAD" w:rsidRPr="00E73933" w:rsidRDefault="003A6A8D" w:rsidP="00E7393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Фольклорные</w:t>
      </w:r>
      <w:r w:rsidRPr="00E73933">
        <w:rPr>
          <w:spacing w:val="-5"/>
          <w:sz w:val="24"/>
        </w:rPr>
        <w:t xml:space="preserve"> </w:t>
      </w:r>
      <w:r w:rsidRPr="00E73933">
        <w:rPr>
          <w:sz w:val="24"/>
        </w:rPr>
        <w:t>жанры</w:t>
      </w:r>
      <w:r w:rsidRPr="00E73933">
        <w:rPr>
          <w:spacing w:val="-1"/>
          <w:sz w:val="24"/>
        </w:rPr>
        <w:t xml:space="preserve"> </w:t>
      </w:r>
      <w:r w:rsidRPr="00E73933">
        <w:rPr>
          <w:sz w:val="24"/>
        </w:rPr>
        <w:t>(3–4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часа).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Содержание: Общее и особенное в фольклоре народов России: лирика, эпос, танец.</w:t>
      </w:r>
      <w:r>
        <w:rPr>
          <w:spacing w:val="-58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обучающихся:</w:t>
      </w:r>
    </w:p>
    <w:p w:rsidR="00213CAD" w:rsidRDefault="00E73933" w:rsidP="008936B4">
      <w:pPr>
        <w:pStyle w:val="a3"/>
        <w:keepNext/>
        <w:keepLines/>
        <w:widowControl/>
        <w:tabs>
          <w:tab w:val="left" w:pos="3269"/>
          <w:tab w:val="left" w:pos="3734"/>
          <w:tab w:val="left" w:pos="5043"/>
          <w:tab w:val="left" w:pos="6366"/>
          <w:tab w:val="left" w:pos="7341"/>
          <w:tab w:val="left" w:pos="8514"/>
          <w:tab w:val="left" w:pos="9478"/>
          <w:tab w:val="left" w:pos="9832"/>
        </w:tabs>
        <w:suppressAutoHyphens/>
        <w:ind w:left="0" w:firstLine="680"/>
        <w:contextualSpacing/>
      </w:pPr>
      <w:r>
        <w:t>З</w:t>
      </w:r>
      <w:r w:rsidR="003A6A8D">
        <w:t>накомство</w:t>
      </w:r>
      <w:r>
        <w:t xml:space="preserve"> </w:t>
      </w:r>
      <w:r w:rsidR="003A6A8D">
        <w:t>со</w:t>
      </w:r>
      <w:r w:rsidR="003A6A8D">
        <w:tab/>
        <w:t>звучанием</w:t>
      </w:r>
      <w:r w:rsidR="003A6A8D">
        <w:tab/>
        <w:t>фольклора</w:t>
      </w:r>
      <w:r w:rsidR="003A6A8D">
        <w:tab/>
        <w:t>разных</w:t>
      </w:r>
      <w:r w:rsidR="003A6A8D">
        <w:tab/>
        <w:t>регионов</w:t>
      </w:r>
      <w:r w:rsidR="003A6A8D">
        <w:tab/>
        <w:t>России</w:t>
      </w:r>
      <w:r w:rsidR="003A6A8D">
        <w:tab/>
        <w:t>в</w:t>
      </w:r>
      <w:r>
        <w:t xml:space="preserve"> </w:t>
      </w:r>
      <w:r w:rsidR="003A6A8D">
        <w:t>аудио-</w:t>
      </w:r>
      <w:r w:rsidR="003A6A8D">
        <w:rPr>
          <w:spacing w:val="-57"/>
        </w:rPr>
        <w:t xml:space="preserve"> </w:t>
      </w:r>
      <w:r w:rsidR="003A6A8D">
        <w:t>и видеозаписи;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аутентичная</w:t>
      </w:r>
      <w:r>
        <w:rPr>
          <w:spacing w:val="-4"/>
        </w:rPr>
        <w:t xml:space="preserve"> </w:t>
      </w:r>
      <w:r>
        <w:t>манера</w:t>
      </w:r>
      <w:r>
        <w:rPr>
          <w:spacing w:val="-6"/>
        </w:rPr>
        <w:t xml:space="preserve"> </w:t>
      </w:r>
      <w:r>
        <w:t>исполнения;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выявление</w:t>
      </w:r>
      <w:r>
        <w:rPr>
          <w:spacing w:val="72"/>
        </w:rPr>
        <w:t xml:space="preserve"> </w:t>
      </w:r>
      <w:r>
        <w:t xml:space="preserve">общего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особенного  </w:t>
      </w:r>
      <w:r>
        <w:rPr>
          <w:spacing w:val="7"/>
        </w:rPr>
        <w:t xml:space="preserve"> </w:t>
      </w:r>
      <w:r>
        <w:t xml:space="preserve">при  </w:t>
      </w:r>
      <w:r>
        <w:rPr>
          <w:spacing w:val="14"/>
        </w:rPr>
        <w:t xml:space="preserve"> </w:t>
      </w:r>
      <w:r>
        <w:t xml:space="preserve">сравнении  </w:t>
      </w:r>
      <w:r>
        <w:rPr>
          <w:spacing w:val="13"/>
        </w:rPr>
        <w:t xml:space="preserve"> </w:t>
      </w:r>
      <w:r>
        <w:t xml:space="preserve">танцевальных,  </w:t>
      </w:r>
      <w:r>
        <w:rPr>
          <w:spacing w:val="12"/>
        </w:rPr>
        <w:t xml:space="preserve"> </w:t>
      </w:r>
      <w:r>
        <w:t>лирических</w:t>
      </w:r>
      <w:r>
        <w:rPr>
          <w:spacing w:val="-57"/>
        </w:rPr>
        <w:t xml:space="preserve"> </w:t>
      </w:r>
      <w:r>
        <w:t>и эпических</w:t>
      </w:r>
      <w:r>
        <w:rPr>
          <w:spacing w:val="-1"/>
        </w:rPr>
        <w:t xml:space="preserve"> </w:t>
      </w:r>
      <w:r>
        <w:t>песенных</w:t>
      </w:r>
      <w:r>
        <w:rPr>
          <w:spacing w:val="-1"/>
        </w:rPr>
        <w:t xml:space="preserve"> </w:t>
      </w:r>
      <w:r>
        <w:t>образцов фольклора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 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разучивание и исполнение народных песен, танцев, эпических сказаний;</w:t>
      </w:r>
      <w:r>
        <w:rPr>
          <w:spacing w:val="1"/>
        </w:rPr>
        <w:t xml:space="preserve"> </w:t>
      </w:r>
      <w:r>
        <w:t>двигательная,</w:t>
      </w:r>
      <w:r>
        <w:rPr>
          <w:spacing w:val="37"/>
        </w:rPr>
        <w:t xml:space="preserve"> </w:t>
      </w:r>
      <w:r>
        <w:t>ритмическая,</w:t>
      </w:r>
      <w:r>
        <w:rPr>
          <w:spacing w:val="38"/>
        </w:rPr>
        <w:t xml:space="preserve"> </w:t>
      </w:r>
      <w:r>
        <w:t>интонационная</w:t>
      </w:r>
      <w:r>
        <w:rPr>
          <w:spacing w:val="37"/>
        </w:rPr>
        <w:t xml:space="preserve"> </w:t>
      </w:r>
      <w:r>
        <w:t>импровизация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характере</w:t>
      </w:r>
      <w:r>
        <w:rPr>
          <w:spacing w:val="41"/>
        </w:rPr>
        <w:t xml:space="preserve"> </w:t>
      </w:r>
      <w:r>
        <w:t>изученных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народных</w:t>
      </w:r>
      <w:r>
        <w:rPr>
          <w:spacing w:val="-3"/>
        </w:rPr>
        <w:t xml:space="preserve"> </w:t>
      </w:r>
      <w:r>
        <w:t>танцев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песен;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исследовательские</w:t>
      </w:r>
      <w:r>
        <w:rPr>
          <w:spacing w:val="-7"/>
        </w:rPr>
        <w:t xml:space="preserve"> </w:t>
      </w:r>
      <w:r>
        <w:t>проекты,</w:t>
      </w:r>
      <w:r>
        <w:rPr>
          <w:spacing w:val="-5"/>
        </w:rPr>
        <w:t xml:space="preserve"> </w:t>
      </w:r>
      <w:r>
        <w:t>посвященные</w:t>
      </w:r>
      <w:r>
        <w:rPr>
          <w:spacing w:val="-2"/>
        </w:rPr>
        <w:t xml:space="preserve"> </w:t>
      </w:r>
      <w:r>
        <w:t>музыке</w:t>
      </w:r>
      <w:r>
        <w:rPr>
          <w:spacing w:val="-7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музыкальный фестиваль</w:t>
      </w:r>
      <w:r>
        <w:rPr>
          <w:spacing w:val="4"/>
        </w:rPr>
        <w:t xml:space="preserve"> </w:t>
      </w:r>
      <w:r>
        <w:t>«Народы</w:t>
      </w:r>
      <w:r>
        <w:rPr>
          <w:spacing w:val="-2"/>
        </w:rPr>
        <w:t xml:space="preserve"> </w:t>
      </w:r>
      <w:r>
        <w:t>России».</w:t>
      </w:r>
    </w:p>
    <w:p w:rsidR="00213CAD" w:rsidRPr="00E73933" w:rsidRDefault="003A6A8D" w:rsidP="00E7393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Фольклор</w:t>
      </w:r>
      <w:r w:rsidRPr="00E73933">
        <w:rPr>
          <w:spacing w:val="-4"/>
          <w:sz w:val="24"/>
        </w:rPr>
        <w:t xml:space="preserve"> </w:t>
      </w:r>
      <w:r w:rsidRPr="00E73933">
        <w:rPr>
          <w:sz w:val="24"/>
        </w:rPr>
        <w:t>в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творчестве</w:t>
      </w:r>
      <w:r w:rsidRPr="00E73933">
        <w:rPr>
          <w:spacing w:val="-5"/>
          <w:sz w:val="24"/>
        </w:rPr>
        <w:t xml:space="preserve"> </w:t>
      </w:r>
      <w:r w:rsidRPr="00E73933">
        <w:rPr>
          <w:sz w:val="24"/>
        </w:rPr>
        <w:t>профессиональных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композиторов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(3–4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часа).</w:t>
      </w:r>
    </w:p>
    <w:p w:rsidR="00213CAD" w:rsidRDefault="003A6A8D" w:rsidP="008936B4">
      <w:pPr>
        <w:pStyle w:val="a3"/>
        <w:keepNext/>
        <w:keepLines/>
        <w:widowControl/>
        <w:tabs>
          <w:tab w:val="left" w:pos="3374"/>
          <w:tab w:val="left" w:pos="5114"/>
          <w:tab w:val="left" w:pos="7133"/>
          <w:tab w:val="left" w:pos="8743"/>
        </w:tabs>
        <w:suppressAutoHyphens/>
        <w:ind w:left="0" w:firstLine="680"/>
        <w:contextualSpacing/>
      </w:pPr>
      <w:r>
        <w:t>Содержание: Народные истоки композиторского творчества: обработки фольклора,</w:t>
      </w:r>
      <w:r>
        <w:rPr>
          <w:spacing w:val="-57"/>
        </w:rPr>
        <w:t xml:space="preserve"> </w:t>
      </w:r>
      <w:r>
        <w:t>цитаты; картины родной природы и отражение типичных образов, характеров, важных</w:t>
      </w:r>
      <w:r>
        <w:rPr>
          <w:spacing w:val="1"/>
        </w:rPr>
        <w:t xml:space="preserve"> </w:t>
      </w:r>
      <w:r>
        <w:t>исторических</w:t>
      </w:r>
      <w:r w:rsidR="00E73933">
        <w:t xml:space="preserve"> </w:t>
      </w:r>
      <w:r>
        <w:t>событий.</w:t>
      </w:r>
      <w:r>
        <w:tab/>
        <w:t>Внутреннее</w:t>
      </w:r>
      <w:r>
        <w:tab/>
        <w:t>родство</w:t>
      </w:r>
      <w:r w:rsidR="00E73933">
        <w:t xml:space="preserve"> </w:t>
      </w:r>
      <w:r>
        <w:t>композиторского</w:t>
      </w:r>
      <w:r>
        <w:rPr>
          <w:spacing w:val="-58"/>
        </w:rPr>
        <w:t xml:space="preserve"> </w:t>
      </w:r>
      <w:r>
        <w:t>и народного</w:t>
      </w:r>
      <w:r>
        <w:rPr>
          <w:spacing w:val="-6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интонационном</w:t>
      </w:r>
      <w:r>
        <w:rPr>
          <w:spacing w:val="2"/>
        </w:rPr>
        <w:t xml:space="preserve"> </w:t>
      </w:r>
      <w:r>
        <w:t>уровне.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сравнение     аутентичного    звучания     фольклора     и     фольклорных     мелодий</w:t>
      </w:r>
      <w:r>
        <w:rPr>
          <w:spacing w:val="1"/>
        </w:rPr>
        <w:t xml:space="preserve"> </w:t>
      </w:r>
      <w:r>
        <w:t>в композиторской</w:t>
      </w:r>
      <w:r>
        <w:rPr>
          <w:spacing w:val="6"/>
        </w:rPr>
        <w:t xml:space="preserve"> </w:t>
      </w:r>
      <w:r>
        <w:t>обработке;</w:t>
      </w:r>
    </w:p>
    <w:p w:rsidR="00E73933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композиторской обработке;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знакомство с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симфония,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квартет,</w:t>
      </w:r>
      <w:r>
        <w:rPr>
          <w:spacing w:val="-2"/>
        </w:rPr>
        <w:t xml:space="preserve"> </w:t>
      </w:r>
      <w:r>
        <w:t>вариации),</w:t>
      </w:r>
      <w:r>
        <w:rPr>
          <w:spacing w:val="-1"/>
        </w:rPr>
        <w:t xml:space="preserve"> </w:t>
      </w:r>
      <w:r>
        <w:t>в которых</w:t>
      </w:r>
      <w:r>
        <w:rPr>
          <w:spacing w:val="-1"/>
        </w:rPr>
        <w:t xml:space="preserve"> </w:t>
      </w:r>
      <w:r>
        <w:t>использованы</w:t>
      </w:r>
      <w:r>
        <w:rPr>
          <w:spacing w:val="-3"/>
        </w:rPr>
        <w:t xml:space="preserve"> </w:t>
      </w:r>
      <w:r>
        <w:t>подлинные</w:t>
      </w:r>
      <w:r>
        <w:rPr>
          <w:spacing w:val="-3"/>
        </w:rPr>
        <w:t xml:space="preserve"> </w:t>
      </w:r>
      <w:r>
        <w:t>народные</w:t>
      </w:r>
      <w:r>
        <w:rPr>
          <w:spacing w:val="2"/>
        </w:rPr>
        <w:t xml:space="preserve"> </w:t>
      </w:r>
      <w:r>
        <w:t>мелодии;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материала;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исследовательские, творческие проекты, раскрывающие тему отражения фольклора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традиции);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посещение концерта, спектакля (просмотр фильма, телепередачи), посвященного</w:t>
      </w:r>
      <w:r>
        <w:rPr>
          <w:spacing w:val="1"/>
        </w:rPr>
        <w:t xml:space="preserve"> </w:t>
      </w:r>
      <w:r>
        <w:t>данной теме;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обсуждение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письменная</w:t>
      </w:r>
      <w:r>
        <w:rPr>
          <w:spacing w:val="-2"/>
        </w:rPr>
        <w:t xml:space="preserve"> </w:t>
      </w:r>
      <w:r>
        <w:t>рецензия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просмотра.</w:t>
      </w:r>
    </w:p>
    <w:p w:rsidR="00213CAD" w:rsidRPr="00E73933" w:rsidRDefault="003A6A8D" w:rsidP="00E7393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На</w:t>
      </w:r>
      <w:r w:rsidRPr="00E73933">
        <w:rPr>
          <w:spacing w:val="-5"/>
          <w:sz w:val="24"/>
        </w:rPr>
        <w:t xml:space="preserve"> </w:t>
      </w:r>
      <w:r w:rsidRPr="00E73933">
        <w:rPr>
          <w:sz w:val="24"/>
        </w:rPr>
        <w:t>рубежах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культур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(3–4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часа).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Содержание:  </w:t>
      </w:r>
      <w:r>
        <w:rPr>
          <w:spacing w:val="11"/>
        </w:rPr>
        <w:t xml:space="preserve"> </w:t>
      </w:r>
      <w:r>
        <w:t xml:space="preserve">Взаимное   </w:t>
      </w:r>
      <w:r>
        <w:rPr>
          <w:spacing w:val="15"/>
        </w:rPr>
        <w:t xml:space="preserve"> </w:t>
      </w:r>
      <w:r>
        <w:t xml:space="preserve">влияние   </w:t>
      </w:r>
      <w:r>
        <w:rPr>
          <w:spacing w:val="10"/>
        </w:rPr>
        <w:t xml:space="preserve"> </w:t>
      </w:r>
      <w:r>
        <w:t xml:space="preserve">фольклорных   </w:t>
      </w:r>
      <w:r>
        <w:rPr>
          <w:spacing w:val="11"/>
        </w:rPr>
        <w:t xml:space="preserve"> </w:t>
      </w:r>
      <w:r>
        <w:t xml:space="preserve">традиций   </w:t>
      </w:r>
      <w:r>
        <w:rPr>
          <w:spacing w:val="13"/>
        </w:rPr>
        <w:t xml:space="preserve"> </w:t>
      </w:r>
      <w:r>
        <w:t xml:space="preserve">друг   </w:t>
      </w:r>
      <w:r>
        <w:rPr>
          <w:spacing w:val="13"/>
        </w:rPr>
        <w:t xml:space="preserve"> </w:t>
      </w:r>
      <w:r>
        <w:t xml:space="preserve">на   </w:t>
      </w:r>
      <w:r>
        <w:rPr>
          <w:spacing w:val="15"/>
        </w:rPr>
        <w:t xml:space="preserve"> </w:t>
      </w:r>
      <w:r>
        <w:t>друга.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Этнографические</w:t>
      </w:r>
      <w:r>
        <w:rPr>
          <w:spacing w:val="-7"/>
        </w:rPr>
        <w:t xml:space="preserve"> </w:t>
      </w:r>
      <w:r>
        <w:t>экспедиции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фестивали.</w:t>
      </w:r>
      <w:r>
        <w:rPr>
          <w:spacing w:val="-4"/>
        </w:rPr>
        <w:t xml:space="preserve"> </w:t>
      </w:r>
      <w:r>
        <w:t>Современная</w:t>
      </w:r>
      <w:r>
        <w:rPr>
          <w:spacing w:val="-4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фольклора.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13CAD" w:rsidRDefault="00E73933" w:rsidP="008936B4">
      <w:pPr>
        <w:pStyle w:val="a3"/>
        <w:keepNext/>
        <w:keepLines/>
        <w:widowControl/>
        <w:tabs>
          <w:tab w:val="left" w:pos="3249"/>
          <w:tab w:val="left" w:pos="3574"/>
          <w:tab w:val="left" w:pos="4941"/>
          <w:tab w:val="left" w:pos="6185"/>
          <w:tab w:val="left" w:pos="7628"/>
          <w:tab w:val="left" w:pos="8818"/>
          <w:tab w:val="left" w:pos="9152"/>
        </w:tabs>
        <w:suppressAutoHyphens/>
        <w:ind w:left="0" w:firstLine="680"/>
        <w:contextualSpacing/>
      </w:pPr>
      <w:r>
        <w:t>З</w:t>
      </w:r>
      <w:r w:rsidR="003A6A8D">
        <w:t>накомство</w:t>
      </w:r>
      <w:r>
        <w:t xml:space="preserve"> </w:t>
      </w:r>
      <w:r w:rsidR="003A6A8D">
        <w:t>с</w:t>
      </w:r>
      <w:r w:rsidR="003A6A8D">
        <w:tab/>
        <w:t>примерами</w:t>
      </w:r>
      <w:r w:rsidR="003A6A8D">
        <w:tab/>
        <w:t>смешения</w:t>
      </w:r>
      <w:r w:rsidR="003A6A8D">
        <w:tab/>
        <w:t>культурных</w:t>
      </w:r>
      <w:r w:rsidR="003A6A8D">
        <w:tab/>
        <w:t>традиций</w:t>
      </w:r>
      <w:r w:rsidR="003A6A8D">
        <w:tab/>
        <w:t>в</w:t>
      </w:r>
      <w:r>
        <w:t xml:space="preserve"> </w:t>
      </w:r>
      <w:r w:rsidR="003A6A8D">
        <w:rPr>
          <w:spacing w:val="-1"/>
        </w:rPr>
        <w:t>пограничных</w:t>
      </w:r>
      <w:r w:rsidR="003A6A8D">
        <w:rPr>
          <w:spacing w:val="-57"/>
        </w:rPr>
        <w:t xml:space="preserve"> </w:t>
      </w:r>
      <w:r w:rsidR="003A6A8D">
        <w:t>территориях</w:t>
      </w:r>
      <w:r w:rsidR="003A6A8D">
        <w:rPr>
          <w:vertAlign w:val="superscript"/>
        </w:rPr>
        <w:t>27</w:t>
      </w:r>
      <w:r w:rsidR="003A6A8D">
        <w:t>,</w:t>
      </w:r>
      <w:r w:rsidR="003A6A8D">
        <w:rPr>
          <w:spacing w:val="-1"/>
        </w:rPr>
        <w:t xml:space="preserve"> </w:t>
      </w:r>
      <w:r w:rsidR="003A6A8D">
        <w:t>выявление</w:t>
      </w:r>
      <w:r w:rsidR="003A6A8D">
        <w:rPr>
          <w:spacing w:val="-3"/>
        </w:rPr>
        <w:t xml:space="preserve"> </w:t>
      </w:r>
      <w:r w:rsidR="003A6A8D">
        <w:t>причинно-следственных</w:t>
      </w:r>
      <w:r w:rsidR="003A6A8D">
        <w:rPr>
          <w:spacing w:val="3"/>
        </w:rPr>
        <w:t xml:space="preserve"> </w:t>
      </w:r>
      <w:r w:rsidR="003A6A8D">
        <w:t>связей</w:t>
      </w:r>
      <w:r w:rsidR="003A6A8D">
        <w:rPr>
          <w:spacing w:val="1"/>
        </w:rPr>
        <w:t xml:space="preserve"> </w:t>
      </w:r>
      <w:r w:rsidR="003A6A8D">
        <w:t>такого</w:t>
      </w:r>
      <w:r w:rsidR="003A6A8D">
        <w:rPr>
          <w:spacing w:val="-2"/>
        </w:rPr>
        <w:t xml:space="preserve"> </w:t>
      </w:r>
      <w:r w:rsidR="003A6A8D">
        <w:t>смешения;</w:t>
      </w:r>
    </w:p>
    <w:p w:rsidR="00213CAD" w:rsidRDefault="00E73933" w:rsidP="008936B4">
      <w:pPr>
        <w:pStyle w:val="a3"/>
        <w:keepNext/>
        <w:keepLines/>
        <w:widowControl/>
        <w:tabs>
          <w:tab w:val="left" w:pos="3034"/>
          <w:tab w:val="left" w:pos="4388"/>
          <w:tab w:val="left" w:pos="4752"/>
          <w:tab w:val="left" w:pos="5671"/>
          <w:tab w:val="left" w:pos="6021"/>
          <w:tab w:val="left" w:pos="7164"/>
          <w:tab w:val="left" w:pos="8368"/>
          <w:tab w:val="left" w:pos="9967"/>
        </w:tabs>
        <w:suppressAutoHyphens/>
        <w:ind w:left="0" w:firstLine="680"/>
        <w:contextualSpacing/>
      </w:pPr>
      <w:r>
        <w:t>И</w:t>
      </w:r>
      <w:r w:rsidR="003A6A8D">
        <w:t>зучение</w:t>
      </w:r>
      <w:r>
        <w:t xml:space="preserve"> </w:t>
      </w:r>
      <w:r w:rsidR="003A6A8D">
        <w:t>творчества</w:t>
      </w:r>
      <w:r w:rsidR="003A6A8D">
        <w:tab/>
        <w:t>и</w:t>
      </w:r>
      <w:r>
        <w:t xml:space="preserve"> </w:t>
      </w:r>
      <w:r w:rsidR="003A6A8D">
        <w:t>вклада</w:t>
      </w:r>
      <w:r w:rsidR="003A6A8D">
        <w:tab/>
        <w:t>в</w:t>
      </w:r>
      <w:r w:rsidR="003A6A8D">
        <w:tab/>
        <w:t>развитие</w:t>
      </w:r>
      <w:r w:rsidR="003A6A8D">
        <w:tab/>
        <w:t>культуры</w:t>
      </w:r>
      <w:r w:rsidR="003A6A8D">
        <w:tab/>
        <w:t>современных</w:t>
      </w:r>
      <w:r>
        <w:t xml:space="preserve"> </w:t>
      </w:r>
      <w:r w:rsidR="003A6A8D">
        <w:t>этно-</w:t>
      </w:r>
      <w:r w:rsidR="003A6A8D">
        <w:rPr>
          <w:spacing w:val="-57"/>
        </w:rPr>
        <w:t xml:space="preserve"> </w:t>
      </w:r>
      <w:r w:rsidR="003A6A8D">
        <w:t>исполнителей,</w:t>
      </w:r>
      <w:r w:rsidR="003A6A8D">
        <w:rPr>
          <w:spacing w:val="-1"/>
        </w:rPr>
        <w:t xml:space="preserve"> </w:t>
      </w:r>
      <w:r w:rsidR="003A6A8D">
        <w:t>исследователей</w:t>
      </w:r>
      <w:r w:rsidR="003A6A8D">
        <w:rPr>
          <w:spacing w:val="1"/>
        </w:rPr>
        <w:t xml:space="preserve"> </w:t>
      </w:r>
      <w:r w:rsidR="003A6A8D">
        <w:t>традиционного</w:t>
      </w:r>
      <w:r w:rsidR="003A6A8D">
        <w:rPr>
          <w:spacing w:val="-7"/>
        </w:rPr>
        <w:t xml:space="preserve"> </w:t>
      </w:r>
      <w:r w:rsidR="003A6A8D">
        <w:t>фольклора;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этнографической</w:t>
      </w:r>
      <w:r>
        <w:rPr>
          <w:spacing w:val="-3"/>
        </w:rPr>
        <w:t xml:space="preserve"> </w:t>
      </w:r>
      <w:r>
        <w:t>экспедиции;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посещение</w:t>
      </w:r>
      <w:r>
        <w:rPr>
          <w:spacing w:val="-7"/>
        </w:rPr>
        <w:t xml:space="preserve"> </w:t>
      </w:r>
      <w:r>
        <w:t>(участие)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фестивале</w:t>
      </w:r>
      <w:r>
        <w:rPr>
          <w:spacing w:val="-7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культуры.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Содержание: Археологические</w:t>
      </w:r>
      <w:r>
        <w:rPr>
          <w:spacing w:val="1"/>
        </w:rPr>
        <w:t xml:space="preserve"> </w:t>
      </w:r>
      <w:r>
        <w:t>находки,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о музыке</w:t>
      </w:r>
      <w:r>
        <w:rPr>
          <w:spacing w:val="1"/>
        </w:rPr>
        <w:t xml:space="preserve"> </w:t>
      </w:r>
      <w:r>
        <w:t>древних.</w:t>
      </w:r>
      <w:r>
        <w:rPr>
          <w:spacing w:val="1"/>
        </w:rPr>
        <w:t xml:space="preserve"> </w:t>
      </w:r>
      <w:r>
        <w:t>Древняя Греция – колыбель европейской культуры (театр, хор, оркестр, лады, учение о</w:t>
      </w:r>
      <w:r>
        <w:rPr>
          <w:spacing w:val="1"/>
        </w:rPr>
        <w:t xml:space="preserve"> </w:t>
      </w:r>
      <w:r>
        <w:t>гармонии).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(реальный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экспозицией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артефактов древности,</w:t>
      </w:r>
      <w:r>
        <w:rPr>
          <w:spacing w:val="-1"/>
        </w:rPr>
        <w:t xml:space="preserve"> </w:t>
      </w:r>
      <w:r>
        <w:t>последующий пересказ полученной информации;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импровизация в духе древнего обряда (вызывание дождя, поклонение тотемному</w:t>
      </w:r>
      <w:r>
        <w:rPr>
          <w:spacing w:val="1"/>
        </w:rPr>
        <w:t xml:space="preserve"> </w:t>
      </w:r>
      <w:r>
        <w:t>животному);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озвучивание,</w:t>
      </w:r>
      <w:r>
        <w:rPr>
          <w:spacing w:val="-5"/>
        </w:rPr>
        <w:t xml:space="preserve"> </w:t>
      </w:r>
      <w:r>
        <w:t>театрализация</w:t>
      </w:r>
      <w:r>
        <w:rPr>
          <w:spacing w:val="-4"/>
        </w:rPr>
        <w:t xml:space="preserve"> </w:t>
      </w:r>
      <w:r>
        <w:t>легенды</w:t>
      </w:r>
      <w:r>
        <w:rPr>
          <w:spacing w:val="-7"/>
        </w:rPr>
        <w:t xml:space="preserve"> </w:t>
      </w:r>
      <w:r>
        <w:t>(мифа) о</w:t>
      </w:r>
      <w:r>
        <w:rPr>
          <w:spacing w:val="-6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квесты,</w:t>
      </w:r>
      <w:r>
        <w:rPr>
          <w:spacing w:val="-4"/>
        </w:rPr>
        <w:t xml:space="preserve"> </w:t>
      </w:r>
      <w:r>
        <w:t>викторины,</w:t>
      </w:r>
      <w:r>
        <w:rPr>
          <w:spacing w:val="-4"/>
        </w:rPr>
        <w:t xml:space="preserve"> </w:t>
      </w:r>
      <w:r>
        <w:t>интеллектуальные</w:t>
      </w:r>
      <w:r>
        <w:rPr>
          <w:spacing w:val="-6"/>
        </w:rPr>
        <w:t xml:space="preserve"> </w:t>
      </w:r>
      <w:r>
        <w:t>игры;</w:t>
      </w:r>
    </w:p>
    <w:p w:rsidR="00E73933" w:rsidRDefault="00E73933" w:rsidP="00E73933">
      <w:pPr>
        <w:pStyle w:val="a3"/>
        <w:keepNext/>
        <w:keepLines/>
        <w:widowControl/>
        <w:tabs>
          <w:tab w:val="left" w:pos="4035"/>
          <w:tab w:val="left" w:pos="5129"/>
          <w:tab w:val="left" w:pos="5484"/>
          <w:tab w:val="left" w:pos="6443"/>
          <w:tab w:val="left" w:pos="7637"/>
          <w:tab w:val="left" w:pos="8651"/>
          <w:tab w:val="left" w:pos="9760"/>
        </w:tabs>
        <w:suppressAutoHyphens/>
        <w:ind w:left="0" w:firstLine="680"/>
        <w:contextualSpacing/>
      </w:pPr>
      <w:r>
        <w:t>исследовательские</w:t>
      </w:r>
      <w:r>
        <w:tab/>
        <w:t>проекты</w:t>
      </w:r>
      <w:r>
        <w:tab/>
        <w:t>в</w:t>
      </w:r>
      <w:r>
        <w:tab/>
        <w:t>рамках</w:t>
      </w:r>
      <w:r>
        <w:tab/>
        <w:t>тематики</w:t>
      </w:r>
      <w:r>
        <w:tab/>
        <w:t>«Мифы</w:t>
      </w:r>
      <w:r>
        <w:tab/>
        <w:t>Древней Греции</w:t>
      </w:r>
      <w:r>
        <w:rPr>
          <w:spacing w:val="-57"/>
        </w:rPr>
        <w:t xml:space="preserve"> </w:t>
      </w:r>
      <w:r>
        <w:t>в музыкальном</w:t>
      </w:r>
      <w:r>
        <w:rPr>
          <w:spacing w:val="-2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XVII—XX</w:t>
      </w:r>
      <w:r>
        <w:rPr>
          <w:spacing w:val="1"/>
        </w:rPr>
        <w:t xml:space="preserve"> </w:t>
      </w:r>
      <w:r>
        <w:t>веков».</w:t>
      </w:r>
    </w:p>
    <w:p w:rsidR="00E73933" w:rsidRPr="00E73933" w:rsidRDefault="00E73933" w:rsidP="00E7393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Музыкальный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фольклор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народов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Европы</w:t>
      </w:r>
      <w:r w:rsidRPr="00E73933">
        <w:rPr>
          <w:spacing w:val="-5"/>
          <w:sz w:val="24"/>
        </w:rPr>
        <w:t xml:space="preserve"> </w:t>
      </w:r>
      <w:r w:rsidRPr="00E73933">
        <w:rPr>
          <w:sz w:val="24"/>
        </w:rPr>
        <w:t>(3–4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часа).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Содержание:</w:t>
      </w:r>
      <w:r>
        <w:rPr>
          <w:spacing w:val="13"/>
        </w:rPr>
        <w:t xml:space="preserve"> </w:t>
      </w:r>
      <w:r>
        <w:t>Интонации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ритмы,</w:t>
      </w:r>
      <w:r>
        <w:rPr>
          <w:spacing w:val="77"/>
        </w:rPr>
        <w:t xml:space="preserve"> </w:t>
      </w:r>
      <w:r>
        <w:t>формы</w:t>
      </w:r>
      <w:r>
        <w:rPr>
          <w:spacing w:val="76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жанры</w:t>
      </w:r>
      <w:r>
        <w:rPr>
          <w:spacing w:val="76"/>
        </w:rPr>
        <w:t xml:space="preserve"> </w:t>
      </w:r>
      <w:r>
        <w:t>европейского</w:t>
      </w:r>
      <w:r>
        <w:rPr>
          <w:spacing w:val="72"/>
        </w:rPr>
        <w:t xml:space="preserve"> </w:t>
      </w:r>
      <w:r>
        <w:t>фольклора</w:t>
      </w:r>
      <w:r>
        <w:rPr>
          <w:vertAlign w:val="superscript"/>
        </w:rPr>
        <w:t>29</w:t>
      </w:r>
      <w:r>
        <w:t>.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Отражение</w:t>
      </w:r>
      <w:r>
        <w:rPr>
          <w:spacing w:val="-7"/>
        </w:rPr>
        <w:t xml:space="preserve"> </w:t>
      </w:r>
      <w:r>
        <w:t>европейского</w:t>
      </w:r>
      <w:r>
        <w:rPr>
          <w:spacing w:val="-9"/>
        </w:rPr>
        <w:t xml:space="preserve"> </w:t>
      </w:r>
      <w:r>
        <w:t>фольклора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композиторов.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 Европы;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выявление</w:t>
      </w:r>
      <w:r>
        <w:rPr>
          <w:spacing w:val="13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особенного</w:t>
      </w:r>
      <w:r>
        <w:rPr>
          <w:spacing w:val="10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сравнении</w:t>
      </w:r>
      <w:r>
        <w:rPr>
          <w:spacing w:val="16"/>
        </w:rPr>
        <w:t xml:space="preserve"> </w:t>
      </w:r>
      <w:r>
        <w:t>изучаемых</w:t>
      </w:r>
      <w:r>
        <w:rPr>
          <w:spacing w:val="19"/>
        </w:rPr>
        <w:t xml:space="preserve"> </w:t>
      </w:r>
      <w:r>
        <w:t>образцов</w:t>
      </w:r>
      <w:r>
        <w:rPr>
          <w:spacing w:val="22"/>
        </w:rPr>
        <w:t xml:space="preserve"> </w:t>
      </w:r>
      <w:r>
        <w:t>европейского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двигательная,</w:t>
      </w:r>
      <w:r>
        <w:rPr>
          <w:spacing w:val="34"/>
        </w:rPr>
        <w:t xml:space="preserve"> </w:t>
      </w:r>
      <w:r>
        <w:t>ритмическая,</w:t>
      </w:r>
      <w:r>
        <w:rPr>
          <w:spacing w:val="40"/>
        </w:rPr>
        <w:t xml:space="preserve"> </w:t>
      </w:r>
      <w:r>
        <w:t>интонационная</w:t>
      </w:r>
      <w:r>
        <w:rPr>
          <w:spacing w:val="35"/>
        </w:rPr>
        <w:t xml:space="preserve"> </w:t>
      </w:r>
      <w:r>
        <w:t>импровизация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мотивам</w:t>
      </w:r>
      <w:r>
        <w:rPr>
          <w:spacing w:val="33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традиций народов</w:t>
      </w:r>
      <w:r>
        <w:rPr>
          <w:spacing w:val="1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 форме</w:t>
      </w:r>
      <w:r>
        <w:rPr>
          <w:spacing w:val="-2"/>
        </w:rPr>
        <w:t xml:space="preserve"> </w:t>
      </w:r>
      <w:r>
        <w:t>рондо).</w:t>
      </w:r>
    </w:p>
    <w:p w:rsidR="00E73933" w:rsidRPr="00E73933" w:rsidRDefault="00E73933" w:rsidP="00E7393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Музыкальный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фольклор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народов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Азии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и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Африки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(3–4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часа).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Содержание: Африканская музыка – стихия ритма. Интонационно-ладовая основа</w:t>
      </w:r>
      <w:r>
        <w:rPr>
          <w:spacing w:val="1"/>
        </w:rPr>
        <w:t xml:space="preserve"> </w:t>
      </w:r>
      <w:r>
        <w:t>музыки стран Азии</w:t>
      </w:r>
      <w:r>
        <w:rPr>
          <w:vertAlign w:val="superscript"/>
        </w:rPr>
        <w:t>30</w:t>
      </w:r>
      <w:r>
        <w:t>, уникальные традиции, музыкальные инструменты. Представления о</w:t>
      </w:r>
      <w:r>
        <w:rPr>
          <w:spacing w:val="1"/>
        </w:rPr>
        <w:t xml:space="preserve"> </w:t>
      </w:r>
      <w:r>
        <w:t>роли 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Азии;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выявление общего и</w:t>
      </w:r>
      <w:r>
        <w:rPr>
          <w:spacing w:val="1"/>
        </w:rPr>
        <w:t xml:space="preserve"> </w:t>
      </w:r>
      <w:r>
        <w:t>особенного при сравнении изучаемых образцов азиатского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  <w:rPr>
          <w:vertAlign w:val="superscript"/>
        </w:rPr>
      </w:pPr>
      <w:r>
        <w:t>коллективные ритмические импровизации на шумовых и ударных инструментах;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исследовательские</w:t>
      </w:r>
      <w:r>
        <w:rPr>
          <w:spacing w:val="-6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теме «Музыка стран</w:t>
      </w:r>
      <w:r>
        <w:rPr>
          <w:spacing w:val="-3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Африки».</w:t>
      </w:r>
    </w:p>
    <w:p w:rsidR="00E73933" w:rsidRDefault="00E73933" w:rsidP="008936B4">
      <w:pPr>
        <w:pStyle w:val="a3"/>
        <w:keepNext/>
        <w:keepLines/>
        <w:widowControl/>
        <w:suppressAutoHyphens/>
        <w:ind w:left="0" w:firstLine="680"/>
        <w:contextualSpacing/>
        <w:rPr>
          <w:vertAlign w:val="superscript"/>
        </w:rPr>
      </w:pPr>
    </w:p>
    <w:p w:rsidR="00E73933" w:rsidRDefault="00E73933" w:rsidP="008936B4">
      <w:pPr>
        <w:pStyle w:val="a3"/>
        <w:keepNext/>
        <w:keepLines/>
        <w:widowControl/>
        <w:suppressAutoHyphens/>
        <w:ind w:left="0" w:firstLine="680"/>
        <w:contextualSpacing/>
        <w:rPr>
          <w:vertAlign w:val="superscript"/>
        </w:rPr>
      </w:pPr>
    </w:p>
    <w:p w:rsidR="00E73933" w:rsidRDefault="00E73933" w:rsidP="00E73933">
      <w:pPr>
        <w:pStyle w:val="a3"/>
        <w:keepNext/>
        <w:keepLines/>
        <w:widowControl/>
        <w:suppressAutoHyphens/>
        <w:ind w:left="0" w:firstLine="0"/>
        <w:contextualSpacing/>
        <w:rPr>
          <w:vertAlign w:val="superscript"/>
        </w:rPr>
      </w:pPr>
    </w:p>
    <w:p w:rsidR="00E73933" w:rsidRDefault="00E73933" w:rsidP="008936B4">
      <w:pPr>
        <w:pStyle w:val="a3"/>
        <w:keepNext/>
        <w:keepLines/>
        <w:widowControl/>
        <w:suppressAutoHyphens/>
        <w:ind w:left="0" w:firstLine="680"/>
        <w:contextualSpacing/>
        <w:rPr>
          <w:vertAlign w:val="superscript"/>
        </w:rPr>
      </w:pPr>
    </w:p>
    <w:p w:rsidR="00E73933" w:rsidRDefault="00E73933" w:rsidP="008936B4">
      <w:pPr>
        <w:pStyle w:val="a3"/>
        <w:keepNext/>
        <w:keepLines/>
        <w:widowControl/>
        <w:suppressAutoHyphens/>
        <w:ind w:left="0" w:firstLine="680"/>
        <w:contextualSpacing/>
        <w:rPr>
          <w:vertAlign w:val="superscript"/>
        </w:rPr>
      </w:pPr>
      <w:r>
        <w:pict>
          <v:rect id="_x0000_s1039" style="position:absolute;left:0;text-align:left;margin-left:67.05pt;margin-top:8.7pt;width:144.1pt;height:.75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vertAlign w:val="superscript"/>
        </w:rPr>
        <w:t>27</w:t>
      </w:r>
      <w:r>
        <w:rPr>
          <w:spacing w:val="-4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казачья</w:t>
      </w:r>
      <w:r>
        <w:rPr>
          <w:spacing w:val="-4"/>
        </w:rPr>
        <w:t xml:space="preserve"> </w:t>
      </w:r>
      <w:r>
        <w:t>лезгинка,</w:t>
      </w:r>
      <w:r>
        <w:rPr>
          <w:spacing w:val="-3"/>
        </w:rPr>
        <w:t xml:space="preserve"> </w:t>
      </w:r>
      <w:r>
        <w:t>калмыцкая</w:t>
      </w:r>
      <w:r>
        <w:rPr>
          <w:spacing w:val="-3"/>
        </w:rPr>
        <w:t xml:space="preserve"> </w:t>
      </w:r>
      <w:r>
        <w:t>гармошка.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vertAlign w:val="superscript"/>
        </w:rPr>
        <w:t>28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 творчество России», устанавливая смысловые арки, сопоставляя и сравнивая</w:t>
      </w:r>
      <w:r>
        <w:rPr>
          <w:spacing w:val="-57"/>
        </w:rPr>
        <w:t xml:space="preserve"> </w:t>
      </w:r>
      <w:r>
        <w:t>музыкальный материал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собой.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vertAlign w:val="superscript"/>
        </w:rPr>
        <w:t>29</w:t>
      </w:r>
      <w:r>
        <w:t xml:space="preserve"> Для изучения данной темы рекомендуется выбрать не менее 2–3 национальных культур</w:t>
      </w:r>
      <w:r>
        <w:rPr>
          <w:spacing w:val="1"/>
        </w:rPr>
        <w:t xml:space="preserve"> </w:t>
      </w:r>
      <w:r>
        <w:t>из следующего списка: английский, австрийский, немецкий, французский, итальянский,</w:t>
      </w:r>
      <w:r>
        <w:rPr>
          <w:spacing w:val="1"/>
        </w:rPr>
        <w:t xml:space="preserve"> </w:t>
      </w:r>
      <w:r>
        <w:t>испанский, польский, норвежский, венгерский фольклор. Каждая выбранная национальная</w:t>
      </w:r>
      <w:r>
        <w:rPr>
          <w:spacing w:val="-57"/>
        </w:rPr>
        <w:t xml:space="preserve"> </w:t>
      </w:r>
      <w:r>
        <w:t>культура должна быть представлена не менее чем двумя наиболее яркими явлениями. В</w:t>
      </w:r>
      <w:r>
        <w:rPr>
          <w:spacing w:val="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числе,</w:t>
      </w:r>
      <w:r>
        <w:rPr>
          <w:spacing w:val="15"/>
        </w:rPr>
        <w:t xml:space="preserve"> </w:t>
      </w:r>
      <w:r>
        <w:t>но</w:t>
      </w:r>
      <w:r>
        <w:rPr>
          <w:spacing w:val="10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исключительно</w:t>
      </w:r>
      <w:r>
        <w:rPr>
          <w:spacing w:val="14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образцами</w:t>
      </w:r>
      <w:r>
        <w:rPr>
          <w:spacing w:val="17"/>
        </w:rPr>
        <w:t xml:space="preserve"> </w:t>
      </w:r>
      <w:r>
        <w:t>типичных</w:t>
      </w:r>
      <w:r>
        <w:rPr>
          <w:spacing w:val="14"/>
        </w:rPr>
        <w:t xml:space="preserve"> </w:t>
      </w:r>
      <w:r>
        <w:t>инструментов,</w:t>
      </w:r>
      <w:r>
        <w:rPr>
          <w:spacing w:val="15"/>
        </w:rPr>
        <w:t xml:space="preserve"> </w:t>
      </w:r>
      <w:r>
        <w:t>жанров,</w:t>
      </w:r>
      <w:r>
        <w:rPr>
          <w:spacing w:val="15"/>
        </w:rPr>
        <w:t xml:space="preserve"> </w:t>
      </w:r>
      <w:r>
        <w:t>стилевых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испанский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фламенко,</w:t>
      </w:r>
      <w:r>
        <w:rPr>
          <w:spacing w:val="1"/>
        </w:rPr>
        <w:t xml:space="preserve"> </w:t>
      </w:r>
      <w:r>
        <w:t>болеро;</w:t>
      </w:r>
      <w:r>
        <w:rPr>
          <w:spacing w:val="1"/>
        </w:rPr>
        <w:t xml:space="preserve"> </w:t>
      </w:r>
      <w:r>
        <w:t>польский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мазурка,</w:t>
      </w:r>
      <w:r>
        <w:rPr>
          <w:spacing w:val="1"/>
        </w:rPr>
        <w:t xml:space="preserve"> </w:t>
      </w:r>
      <w:r>
        <w:t>полонез;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рондо,</w:t>
      </w:r>
      <w:r>
        <w:rPr>
          <w:spacing w:val="-57"/>
        </w:rPr>
        <w:t xml:space="preserve"> </w:t>
      </w:r>
      <w:r>
        <w:t>трубадуры;</w:t>
      </w:r>
      <w:r>
        <w:rPr>
          <w:spacing w:val="-4"/>
        </w:rPr>
        <w:t xml:space="preserve"> </w:t>
      </w:r>
      <w:r>
        <w:t>австрийский фольклор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альпийский</w:t>
      </w:r>
      <w:r>
        <w:rPr>
          <w:spacing w:val="-1"/>
        </w:rPr>
        <w:t xml:space="preserve"> </w:t>
      </w:r>
      <w:r>
        <w:t>рог,</w:t>
      </w:r>
      <w:r>
        <w:rPr>
          <w:spacing w:val="-1"/>
        </w:rPr>
        <w:t xml:space="preserve"> </w:t>
      </w:r>
      <w:r>
        <w:t>тирольское</w:t>
      </w:r>
      <w:r>
        <w:rPr>
          <w:spacing w:val="-4"/>
        </w:rPr>
        <w:t xml:space="preserve"> </w:t>
      </w:r>
      <w:r>
        <w:t>пение,</w:t>
      </w:r>
      <w:r>
        <w:rPr>
          <w:spacing w:val="-1"/>
        </w:rPr>
        <w:t xml:space="preserve"> </w:t>
      </w:r>
      <w:r>
        <w:t>лендлер).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vertAlign w:val="superscript"/>
        </w:rPr>
        <w:t>30</w:t>
      </w:r>
      <w:r>
        <w:t xml:space="preserve"> Для изучения данного тематического блока рекомендуется выбрать 1–2 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списка: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Индия,</w:t>
      </w:r>
      <w:r>
        <w:rPr>
          <w:spacing w:val="1"/>
        </w:rPr>
        <w:t xml:space="preserve"> </w:t>
      </w:r>
      <w:r>
        <w:t>Япония,</w:t>
      </w:r>
      <w:r>
        <w:rPr>
          <w:spacing w:val="1"/>
        </w:rPr>
        <w:t xml:space="preserve"> </w:t>
      </w:r>
      <w:r>
        <w:t>Вьетнам,</w:t>
      </w:r>
      <w:r>
        <w:rPr>
          <w:spacing w:val="1"/>
        </w:rPr>
        <w:t xml:space="preserve"> </w:t>
      </w:r>
      <w:r>
        <w:t>Индонезия,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Турция.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</w:pPr>
    </w:p>
    <w:p w:rsidR="00213CAD" w:rsidRPr="00E73933" w:rsidRDefault="003A6A8D" w:rsidP="00E7393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Народная музыка</w:t>
      </w:r>
      <w:r w:rsidRPr="00E73933">
        <w:rPr>
          <w:spacing w:val="-5"/>
          <w:sz w:val="24"/>
        </w:rPr>
        <w:t xml:space="preserve"> </w:t>
      </w:r>
      <w:r w:rsidRPr="00E73933">
        <w:rPr>
          <w:sz w:val="24"/>
        </w:rPr>
        <w:t>Американского</w:t>
      </w:r>
      <w:r w:rsidRPr="00E73933">
        <w:rPr>
          <w:spacing w:val="-4"/>
          <w:sz w:val="24"/>
        </w:rPr>
        <w:t xml:space="preserve"> </w:t>
      </w:r>
      <w:r w:rsidRPr="00E73933">
        <w:rPr>
          <w:sz w:val="24"/>
        </w:rPr>
        <w:t>континента</w:t>
      </w:r>
      <w:r w:rsidRPr="00E73933">
        <w:rPr>
          <w:spacing w:val="-5"/>
          <w:sz w:val="24"/>
        </w:rPr>
        <w:t xml:space="preserve"> </w:t>
      </w:r>
      <w:r w:rsidRPr="00E73933">
        <w:rPr>
          <w:sz w:val="24"/>
        </w:rPr>
        <w:t>(3–4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часа).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Содержание:</w:t>
      </w:r>
      <w:r>
        <w:rPr>
          <w:spacing w:val="54"/>
        </w:rPr>
        <w:t xml:space="preserve"> </w:t>
      </w:r>
      <w:r>
        <w:t>Стили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жанры  американской</w:t>
      </w:r>
      <w:r>
        <w:rPr>
          <w:spacing w:val="3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(кантри,</w:t>
      </w:r>
      <w:r>
        <w:rPr>
          <w:spacing w:val="1"/>
        </w:rPr>
        <w:t xml:space="preserve"> </w:t>
      </w:r>
      <w:r>
        <w:t>блюз,</w:t>
      </w:r>
      <w:r>
        <w:rPr>
          <w:spacing w:val="2"/>
        </w:rPr>
        <w:t xml:space="preserve"> </w:t>
      </w:r>
      <w:r>
        <w:t>спиричуэлс,</w:t>
      </w:r>
      <w:r>
        <w:rPr>
          <w:spacing w:val="-57"/>
        </w:rPr>
        <w:t xml:space="preserve"> </w:t>
      </w:r>
      <w:r>
        <w:t>самба,</w:t>
      </w:r>
      <w:r>
        <w:rPr>
          <w:spacing w:val="-1"/>
        </w:rPr>
        <w:t xml:space="preserve"> </w:t>
      </w:r>
      <w:r>
        <w:t>босса-нова).</w:t>
      </w:r>
      <w:r>
        <w:rPr>
          <w:spacing w:val="-1"/>
        </w:rPr>
        <w:t xml:space="preserve"> </w:t>
      </w:r>
      <w:r>
        <w:t>Смешение</w:t>
      </w:r>
      <w:r>
        <w:rPr>
          <w:spacing w:val="-3"/>
        </w:rPr>
        <w:t xml:space="preserve"> </w:t>
      </w:r>
      <w:r>
        <w:t>интонаций и ритмов</w:t>
      </w:r>
      <w:r>
        <w:rPr>
          <w:spacing w:val="-1"/>
        </w:rPr>
        <w:t xml:space="preserve"> </w:t>
      </w:r>
      <w:r>
        <w:t>различного</w:t>
      </w:r>
      <w:r>
        <w:rPr>
          <w:spacing w:val="-6"/>
        </w:rPr>
        <w:t xml:space="preserve"> </w:t>
      </w:r>
      <w:r>
        <w:t>происхождения.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выявление</w:t>
      </w:r>
      <w:r>
        <w:rPr>
          <w:spacing w:val="40"/>
        </w:rPr>
        <w:t xml:space="preserve"> </w:t>
      </w:r>
      <w:r>
        <w:t>характерных</w:t>
      </w:r>
      <w:r>
        <w:rPr>
          <w:spacing w:val="42"/>
        </w:rPr>
        <w:t xml:space="preserve"> </w:t>
      </w:r>
      <w:r>
        <w:t>интонаций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ритмов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звучании</w:t>
      </w:r>
      <w:r>
        <w:rPr>
          <w:spacing w:val="44"/>
        </w:rPr>
        <w:t xml:space="preserve"> </w:t>
      </w:r>
      <w:r>
        <w:t>американского,</w:t>
      </w:r>
      <w:r>
        <w:rPr>
          <w:spacing w:val="41"/>
        </w:rPr>
        <w:t xml:space="preserve"> </w:t>
      </w:r>
      <w:r>
        <w:t>латино-</w:t>
      </w:r>
      <w:r>
        <w:rPr>
          <w:spacing w:val="-57"/>
        </w:rPr>
        <w:t xml:space="preserve"> </w:t>
      </w:r>
      <w:r>
        <w:t>американского</w:t>
      </w:r>
      <w:r>
        <w:rPr>
          <w:spacing w:val="-7"/>
        </w:rPr>
        <w:t xml:space="preserve"> </w:t>
      </w:r>
      <w:r>
        <w:t>фольклора, прослеживание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национальных истоков;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индивидуальные</w:t>
      </w:r>
      <w:r>
        <w:rPr>
          <w:spacing w:val="5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коллективные  ритмические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мелодические  импровизации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стиле</w:t>
      </w:r>
      <w:r>
        <w:rPr>
          <w:spacing w:val="-3"/>
        </w:rPr>
        <w:t xml:space="preserve"> </w:t>
      </w:r>
      <w:r>
        <w:t>(жанре) изучаемой</w:t>
      </w:r>
      <w:r>
        <w:rPr>
          <w:spacing w:val="1"/>
        </w:rPr>
        <w:t xml:space="preserve"> </w:t>
      </w:r>
      <w:r>
        <w:t>традиции.</w:t>
      </w:r>
    </w:p>
    <w:p w:rsidR="00213CAD" w:rsidRPr="00E73933" w:rsidRDefault="003A6A8D" w:rsidP="00E7393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Модуль</w:t>
      </w:r>
      <w:r w:rsidRPr="00E73933">
        <w:rPr>
          <w:spacing w:val="-5"/>
          <w:sz w:val="24"/>
        </w:rPr>
        <w:t xml:space="preserve"> </w:t>
      </w:r>
      <w:r w:rsidRPr="00E73933">
        <w:rPr>
          <w:sz w:val="24"/>
        </w:rPr>
        <w:t>№</w:t>
      </w:r>
      <w:r w:rsidRPr="00E73933">
        <w:rPr>
          <w:spacing w:val="-4"/>
          <w:sz w:val="24"/>
        </w:rPr>
        <w:t xml:space="preserve"> </w:t>
      </w:r>
      <w:r w:rsidRPr="00E73933">
        <w:rPr>
          <w:sz w:val="24"/>
        </w:rPr>
        <w:t>4</w:t>
      </w:r>
      <w:r w:rsidRPr="00E73933">
        <w:rPr>
          <w:spacing w:val="-1"/>
          <w:sz w:val="24"/>
        </w:rPr>
        <w:t xml:space="preserve"> </w:t>
      </w:r>
      <w:r w:rsidRPr="00E73933">
        <w:rPr>
          <w:sz w:val="24"/>
        </w:rPr>
        <w:t>«Европейская классическая</w:t>
      </w:r>
      <w:r w:rsidRPr="00E73933">
        <w:rPr>
          <w:spacing w:val="-1"/>
          <w:sz w:val="24"/>
        </w:rPr>
        <w:t xml:space="preserve"> </w:t>
      </w:r>
      <w:r w:rsidRPr="00E73933">
        <w:rPr>
          <w:sz w:val="24"/>
        </w:rPr>
        <w:t>музыка»</w:t>
      </w:r>
      <w:r w:rsidRPr="00E73933">
        <w:rPr>
          <w:sz w:val="24"/>
          <w:vertAlign w:val="superscript"/>
        </w:rPr>
        <w:t>31</w:t>
      </w:r>
      <w:r w:rsidRPr="00E73933">
        <w:rPr>
          <w:sz w:val="24"/>
        </w:rPr>
        <w:t>.</w:t>
      </w:r>
    </w:p>
    <w:p w:rsidR="00213CAD" w:rsidRPr="00E73933" w:rsidRDefault="003A6A8D" w:rsidP="00E7393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Национальные</w:t>
      </w:r>
      <w:r w:rsidRPr="00E73933">
        <w:rPr>
          <w:spacing w:val="-6"/>
          <w:sz w:val="24"/>
        </w:rPr>
        <w:t xml:space="preserve"> </w:t>
      </w:r>
      <w:r w:rsidRPr="00E73933">
        <w:rPr>
          <w:sz w:val="24"/>
        </w:rPr>
        <w:t>истоки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классической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музыки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(2–3</w:t>
      </w:r>
      <w:r w:rsidRPr="00E73933">
        <w:rPr>
          <w:spacing w:val="-4"/>
          <w:sz w:val="24"/>
        </w:rPr>
        <w:t xml:space="preserve"> </w:t>
      </w:r>
      <w:r w:rsidRPr="00E73933">
        <w:rPr>
          <w:sz w:val="24"/>
        </w:rPr>
        <w:t>часа).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Содержание:  </w:t>
      </w:r>
      <w:r>
        <w:rPr>
          <w:spacing w:val="1"/>
        </w:rPr>
        <w:t xml:space="preserve"> </w:t>
      </w:r>
      <w:r>
        <w:t>Национальный    музыкальный    стиль    на    примере    творчества</w:t>
      </w:r>
      <w:r>
        <w:rPr>
          <w:spacing w:val="1"/>
        </w:rPr>
        <w:t xml:space="preserve"> </w:t>
      </w:r>
      <w:r>
        <w:t>Ф. Шопена, Э. Грига и других композиторов. Значение и роль композитора 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-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жанры,</w:t>
      </w:r>
      <w:r>
        <w:rPr>
          <w:spacing w:val="3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языка.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знакомство 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 xml:space="preserve">образцами      </w:t>
      </w:r>
      <w:r>
        <w:rPr>
          <w:spacing w:val="1"/>
        </w:rPr>
        <w:t xml:space="preserve"> </w:t>
      </w:r>
      <w:r>
        <w:t xml:space="preserve">музыки      </w:t>
      </w:r>
      <w:r>
        <w:rPr>
          <w:spacing w:val="1"/>
        </w:rPr>
        <w:t xml:space="preserve"> </w:t>
      </w:r>
      <w:r>
        <w:t>разных        жанров,    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композиторов;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языка, умение напеть наиболее яркие интонации, прохлопать ритмические примеры из</w:t>
      </w:r>
      <w:r>
        <w:rPr>
          <w:spacing w:val="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изучаемых</w:t>
      </w:r>
      <w:r>
        <w:rPr>
          <w:spacing w:val="4"/>
        </w:rPr>
        <w:t xml:space="preserve"> </w:t>
      </w:r>
      <w:r>
        <w:t>классических произведений;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</w:t>
      </w:r>
      <w:r>
        <w:rPr>
          <w:spacing w:val="-3"/>
        </w:rPr>
        <w:t xml:space="preserve"> </w:t>
      </w:r>
      <w:r>
        <w:t>(из числа</w:t>
      </w:r>
      <w:r>
        <w:rPr>
          <w:spacing w:val="-3"/>
        </w:rPr>
        <w:t xml:space="preserve"> </w:t>
      </w:r>
      <w:r>
        <w:t>изучаемых в</w:t>
      </w:r>
      <w:r>
        <w:rPr>
          <w:spacing w:val="5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разделе);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исследовательские</w:t>
      </w:r>
      <w:r>
        <w:rPr>
          <w:spacing w:val="18"/>
        </w:rPr>
        <w:t xml:space="preserve"> </w:t>
      </w:r>
      <w:r>
        <w:t>проекты</w:t>
      </w:r>
      <w:r>
        <w:rPr>
          <w:spacing w:val="18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творчестве</w:t>
      </w:r>
      <w:r>
        <w:rPr>
          <w:spacing w:val="18"/>
        </w:rPr>
        <w:t xml:space="preserve"> </w:t>
      </w:r>
      <w:r>
        <w:t>европейских</w:t>
      </w:r>
      <w:r>
        <w:rPr>
          <w:spacing w:val="19"/>
        </w:rPr>
        <w:t xml:space="preserve"> </w:t>
      </w:r>
      <w:r>
        <w:t>композиторов-классиков,</w:t>
      </w:r>
      <w:r>
        <w:rPr>
          <w:spacing w:val="-57"/>
        </w:rPr>
        <w:t xml:space="preserve"> </w:t>
      </w:r>
      <w:r>
        <w:t>представителей национальных школ;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выдающих</w:t>
      </w:r>
      <w:r>
        <w:rPr>
          <w:spacing w:val="-57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композиторов с</w:t>
      </w:r>
      <w:r>
        <w:rPr>
          <w:spacing w:val="-3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обсуждением</w:t>
      </w:r>
      <w:r>
        <w:rPr>
          <w:spacing w:val="-3"/>
        </w:rPr>
        <w:t xml:space="preserve"> </w:t>
      </w:r>
      <w:r>
        <w:t>в классе;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балета</w:t>
      </w:r>
      <w:r>
        <w:rPr>
          <w:spacing w:val="-7"/>
        </w:rPr>
        <w:t xml:space="preserve"> </w:t>
      </w:r>
      <w:r>
        <w:t>драматического</w:t>
      </w:r>
      <w:r>
        <w:rPr>
          <w:spacing w:val="-10"/>
        </w:rPr>
        <w:t xml:space="preserve"> </w:t>
      </w:r>
      <w:r>
        <w:t>спектакля.</w:t>
      </w:r>
    </w:p>
    <w:p w:rsidR="00213CAD" w:rsidRDefault="003A72AF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pict>
          <v:rect id="_x0000_s1037" style="position:absolute;left:0;text-align:left;margin-left:85.05pt;margin-top:16.15pt;width:144.1pt;height:.75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vertAlign w:val="superscript"/>
        </w:rPr>
        <w:t>31</w:t>
      </w:r>
      <w:r>
        <w:t xml:space="preserve"> Изучение тематических блоков данного модуля строится по принципу сопоставления</w:t>
      </w:r>
      <w:r>
        <w:rPr>
          <w:spacing w:val="1"/>
        </w:rPr>
        <w:t xml:space="preserve"> </w:t>
      </w:r>
      <w:r>
        <w:t>значительных явлений, стилей, образов на примере творчества крупнейших композиторов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предполагаются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 использованию лишь в качестве контекста и не должны подменять собой</w:t>
      </w:r>
      <w:r>
        <w:rPr>
          <w:spacing w:val="1"/>
        </w:rPr>
        <w:t xml:space="preserve"> </w:t>
      </w:r>
      <w:r>
        <w:t>освоение,</w:t>
      </w:r>
      <w:r>
        <w:rPr>
          <w:spacing w:val="1"/>
        </w:rPr>
        <w:t xml:space="preserve"> </w:t>
      </w:r>
      <w:r>
        <w:t>постижение</w:t>
      </w:r>
      <w:r>
        <w:rPr>
          <w:spacing w:val="-1"/>
        </w:rPr>
        <w:t xml:space="preserve"> </w:t>
      </w:r>
      <w:r>
        <w:t>смысла</w:t>
      </w:r>
      <w:r>
        <w:rPr>
          <w:spacing w:val="3"/>
        </w:rPr>
        <w:t xml:space="preserve"> </w:t>
      </w:r>
      <w:r>
        <w:t>самих</w:t>
      </w:r>
      <w:r>
        <w:rPr>
          <w:spacing w:val="-1"/>
        </w:rPr>
        <w:t xml:space="preserve"> </w:t>
      </w:r>
      <w:r>
        <w:t>музыкальных произведений.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Pr="00E73933" w:rsidRDefault="003A6A8D" w:rsidP="00E7393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lastRenderedPageBreak/>
        <w:t>Музыкант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и</w:t>
      </w:r>
      <w:r w:rsidRPr="00E73933">
        <w:rPr>
          <w:spacing w:val="-1"/>
          <w:sz w:val="24"/>
        </w:rPr>
        <w:t xml:space="preserve"> </w:t>
      </w:r>
      <w:r w:rsidRPr="00E73933">
        <w:rPr>
          <w:sz w:val="24"/>
        </w:rPr>
        <w:t>публика</w:t>
      </w:r>
      <w:r w:rsidRPr="00E73933">
        <w:rPr>
          <w:spacing w:val="-5"/>
          <w:sz w:val="24"/>
        </w:rPr>
        <w:t xml:space="preserve"> </w:t>
      </w:r>
      <w:r w:rsidRPr="00E73933">
        <w:rPr>
          <w:sz w:val="24"/>
        </w:rPr>
        <w:t>(2–3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часа).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Содержание:    Кумиры    публики    (на    примере    творчества    В.А.    Моцарта,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Паганини,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Виртуозность</w:t>
      </w:r>
      <w:r>
        <w:rPr>
          <w:spacing w:val="1"/>
        </w:rPr>
        <w:t xml:space="preserve"> </w:t>
      </w:r>
      <w:r>
        <w:t>талант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композитора, исполнителя. Признание публики. Культура слушателя. Традиции слушания</w:t>
      </w:r>
      <w:r>
        <w:rPr>
          <w:spacing w:val="-57"/>
        </w:rPr>
        <w:t xml:space="preserve"> </w:t>
      </w:r>
      <w:r>
        <w:t>музыки в</w:t>
      </w:r>
      <w:r>
        <w:rPr>
          <w:spacing w:val="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сегодня.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виртуозной</w:t>
      </w:r>
      <w:r>
        <w:rPr>
          <w:spacing w:val="-3"/>
        </w:rPr>
        <w:t xml:space="preserve"> </w:t>
      </w:r>
      <w:r>
        <w:t>музыки;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размышление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любимцев</w:t>
      </w:r>
      <w:r>
        <w:rPr>
          <w:spacing w:val="1"/>
        </w:rPr>
        <w:t xml:space="preserve"> </w:t>
      </w:r>
      <w:r>
        <w:t>публики,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непонятых современниками;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определение на слух мелодий, интонаций, ритмов, элементов музыкального языка,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ритмоинтонации;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знание и соблюдение общепринятых норм слушания музыки, правил поведения в</w:t>
      </w:r>
      <w:r>
        <w:rPr>
          <w:spacing w:val="1"/>
        </w:rPr>
        <w:t xml:space="preserve"> </w:t>
      </w:r>
      <w:r>
        <w:t>концертном</w:t>
      </w:r>
      <w:r>
        <w:rPr>
          <w:spacing w:val="-3"/>
        </w:rPr>
        <w:t xml:space="preserve"> </w:t>
      </w:r>
      <w:r>
        <w:t>зале, театре</w:t>
      </w:r>
      <w:r>
        <w:rPr>
          <w:spacing w:val="3"/>
        </w:rPr>
        <w:t xml:space="preserve"> </w:t>
      </w:r>
      <w:r>
        <w:t>оперы</w:t>
      </w:r>
      <w:r>
        <w:rPr>
          <w:spacing w:val="-2"/>
        </w:rPr>
        <w:t xml:space="preserve"> </w:t>
      </w:r>
      <w:r>
        <w:t>и балета;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работа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интерактивной</w:t>
      </w:r>
      <w:r>
        <w:rPr>
          <w:spacing w:val="56"/>
        </w:rPr>
        <w:t xml:space="preserve"> </w:t>
      </w:r>
      <w:r>
        <w:t>картой</w:t>
      </w:r>
      <w:r>
        <w:rPr>
          <w:spacing w:val="56"/>
        </w:rPr>
        <w:t xml:space="preserve"> </w:t>
      </w:r>
      <w:r>
        <w:t>(география</w:t>
      </w:r>
      <w:r>
        <w:rPr>
          <w:spacing w:val="54"/>
        </w:rPr>
        <w:t xml:space="preserve"> </w:t>
      </w:r>
      <w:r>
        <w:t>путешествий,</w:t>
      </w:r>
      <w:r>
        <w:rPr>
          <w:spacing w:val="54"/>
        </w:rPr>
        <w:t xml:space="preserve"> </w:t>
      </w:r>
      <w:r>
        <w:t>гастролей),</w:t>
      </w:r>
      <w:r>
        <w:rPr>
          <w:spacing w:val="54"/>
        </w:rPr>
        <w:t xml:space="preserve"> </w:t>
      </w:r>
      <w:r>
        <w:t>лентой</w:t>
      </w:r>
      <w:r>
        <w:rPr>
          <w:spacing w:val="-57"/>
        </w:rPr>
        <w:t xml:space="preserve"> </w:t>
      </w:r>
      <w:r>
        <w:t>времени (имена, факты,</w:t>
      </w:r>
      <w:r>
        <w:rPr>
          <w:spacing w:val="-1"/>
        </w:rPr>
        <w:t xml:space="preserve"> </w:t>
      </w:r>
      <w:r>
        <w:t>явления, музыкальные</w:t>
      </w:r>
      <w:r>
        <w:rPr>
          <w:spacing w:val="-3"/>
        </w:rPr>
        <w:t xml:space="preserve"> </w:t>
      </w:r>
      <w:r>
        <w:t>произведения);</w:t>
      </w:r>
    </w:p>
    <w:p w:rsidR="00213CAD" w:rsidRDefault="003A6A8D" w:rsidP="008936B4">
      <w:pPr>
        <w:pStyle w:val="a3"/>
        <w:keepNext/>
        <w:keepLines/>
        <w:widowControl/>
        <w:tabs>
          <w:tab w:val="left" w:pos="3234"/>
          <w:tab w:val="left" w:pos="4408"/>
          <w:tab w:val="left" w:pos="6042"/>
          <w:tab w:val="left" w:pos="7066"/>
          <w:tab w:val="left" w:pos="7420"/>
          <w:tab w:val="left" w:pos="9134"/>
        </w:tabs>
        <w:suppressAutoHyphens/>
        <w:ind w:left="0" w:firstLine="680"/>
        <w:contextualSpacing/>
      </w:pPr>
      <w:r>
        <w:t>посещение</w:t>
      </w:r>
      <w:r w:rsidR="00E73933">
        <w:t xml:space="preserve"> </w:t>
      </w:r>
      <w:r>
        <w:t>концерта</w:t>
      </w:r>
      <w:r>
        <w:tab/>
        <w:t>классической</w:t>
      </w:r>
      <w:r>
        <w:tab/>
        <w:t>музыки</w:t>
      </w:r>
      <w:r>
        <w:tab/>
        <w:t>с</w:t>
      </w:r>
      <w:r>
        <w:tab/>
        <w:t>последующим</w:t>
      </w:r>
      <w:r w:rsidR="00E73933">
        <w:t xml:space="preserve"> </w:t>
      </w:r>
      <w:r>
        <w:rPr>
          <w:spacing w:val="-1"/>
        </w:rPr>
        <w:t>обсуждением</w:t>
      </w:r>
      <w:r>
        <w:rPr>
          <w:spacing w:val="-57"/>
        </w:rPr>
        <w:t xml:space="preserve"> </w:t>
      </w:r>
      <w:r>
        <w:t>в классе;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создание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домашнего</w:t>
      </w:r>
      <w:r>
        <w:rPr>
          <w:spacing w:val="-57"/>
        </w:rPr>
        <w:t xml:space="preserve"> </w:t>
      </w:r>
      <w:r>
        <w:t>прослушивания.</w:t>
      </w:r>
    </w:p>
    <w:p w:rsidR="00213CAD" w:rsidRPr="00E73933" w:rsidRDefault="003A6A8D" w:rsidP="00E7393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Музыка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–</w:t>
      </w:r>
      <w:r w:rsidRPr="00E73933">
        <w:rPr>
          <w:spacing w:val="-1"/>
          <w:sz w:val="24"/>
        </w:rPr>
        <w:t xml:space="preserve"> </w:t>
      </w:r>
      <w:r w:rsidRPr="00E73933">
        <w:rPr>
          <w:sz w:val="24"/>
        </w:rPr>
        <w:t>зеркало</w:t>
      </w:r>
      <w:r w:rsidRPr="00E73933">
        <w:rPr>
          <w:spacing w:val="-7"/>
          <w:sz w:val="24"/>
        </w:rPr>
        <w:t xml:space="preserve"> </w:t>
      </w:r>
      <w:r w:rsidRPr="00E73933">
        <w:rPr>
          <w:sz w:val="24"/>
        </w:rPr>
        <w:t>эпохи (4–6</w:t>
      </w:r>
      <w:r w:rsidRPr="00E73933">
        <w:rPr>
          <w:spacing w:val="-1"/>
          <w:sz w:val="24"/>
        </w:rPr>
        <w:t xml:space="preserve"> </w:t>
      </w:r>
      <w:r w:rsidRPr="00E73933">
        <w:rPr>
          <w:sz w:val="24"/>
        </w:rPr>
        <w:t>часов).</w:t>
      </w:r>
    </w:p>
    <w:p w:rsidR="00213CAD" w:rsidRDefault="003A6A8D" w:rsidP="008936B4">
      <w:pPr>
        <w:pStyle w:val="a3"/>
        <w:keepNext/>
        <w:keepLines/>
        <w:widowControl/>
        <w:tabs>
          <w:tab w:val="left" w:pos="2020"/>
          <w:tab w:val="left" w:pos="5530"/>
          <w:tab w:val="left" w:pos="6834"/>
          <w:tab w:val="left" w:pos="7799"/>
          <w:tab w:val="left" w:pos="9389"/>
        </w:tabs>
        <w:suppressAutoHyphens/>
        <w:ind w:left="0" w:firstLine="680"/>
        <w:contextualSpacing/>
      </w:pPr>
      <w:r>
        <w:t>Содержание:   Искусство   как   отражение,   с   одной   стороны   –   образа   жизни,</w:t>
      </w:r>
      <w:r>
        <w:rPr>
          <w:spacing w:val="1"/>
        </w:rPr>
        <w:t xml:space="preserve"> </w:t>
      </w:r>
      <w:r>
        <w:t>с    другой    –    главных    ценностей,    идеалов     конкретной    эпохи.    Стили    барокко</w:t>
      </w:r>
      <w:r>
        <w:rPr>
          <w:spacing w:val="1"/>
        </w:rPr>
        <w:t xml:space="preserve"> </w:t>
      </w:r>
      <w:r>
        <w:t>и классицизм (круг основных образов, характерных интонаций, жанров). Полифонический</w:t>
      </w:r>
      <w:r>
        <w:rPr>
          <w:spacing w:val="-57"/>
        </w:rPr>
        <w:t xml:space="preserve"> </w:t>
      </w:r>
      <w:r>
        <w:t>и</w:t>
      </w:r>
      <w:r>
        <w:tab/>
        <w:t>гомофонно-гармонический</w:t>
      </w:r>
      <w:r>
        <w:tab/>
        <w:t>склад</w:t>
      </w:r>
      <w:r>
        <w:tab/>
        <w:t>на</w:t>
      </w:r>
      <w:r>
        <w:tab/>
        <w:t>примере</w:t>
      </w:r>
      <w:r>
        <w:tab/>
        <w:t>творчества</w:t>
      </w:r>
      <w:r>
        <w:rPr>
          <w:spacing w:val="-58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Баха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Л. ван</w:t>
      </w:r>
      <w:r>
        <w:rPr>
          <w:spacing w:val="-4"/>
        </w:rPr>
        <w:t xml:space="preserve"> </w:t>
      </w:r>
      <w:r>
        <w:t>Бетховена.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знакомство с образцами полифонической и гомофонно-гармонической музыки;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28"/>
        </w:rPr>
        <w:t xml:space="preserve"> </w:t>
      </w:r>
      <w:r>
        <w:t>исполнение</w:t>
      </w:r>
      <w:r>
        <w:rPr>
          <w:spacing w:val="27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одного</w:t>
      </w:r>
      <w:r>
        <w:rPr>
          <w:spacing w:val="23"/>
        </w:rPr>
        <w:t xml:space="preserve"> </w:t>
      </w:r>
      <w:r>
        <w:t>вокального</w:t>
      </w:r>
      <w:r>
        <w:rPr>
          <w:spacing w:val="28"/>
        </w:rPr>
        <w:t xml:space="preserve"> </w:t>
      </w:r>
      <w:r>
        <w:t>произведения,</w:t>
      </w:r>
      <w:r>
        <w:rPr>
          <w:spacing w:val="28"/>
        </w:rPr>
        <w:t xml:space="preserve"> </w:t>
      </w:r>
      <w:r>
        <w:t>сочиненного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композитором-классиком (из числа изучаемых в данном разделе);</w:t>
      </w:r>
      <w:r>
        <w:rPr>
          <w:spacing w:val="-58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вокальных,</w:t>
      </w:r>
      <w:r>
        <w:rPr>
          <w:spacing w:val="-2"/>
        </w:rPr>
        <w:t xml:space="preserve"> </w:t>
      </w:r>
      <w:r>
        <w:t>ритмических,</w:t>
      </w:r>
      <w:r>
        <w:rPr>
          <w:spacing w:val="-3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канонов;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составление</w:t>
      </w:r>
      <w:r>
        <w:rPr>
          <w:spacing w:val="59"/>
        </w:rPr>
        <w:t xml:space="preserve"> </w:t>
      </w:r>
      <w:r>
        <w:t>сравнительной</w:t>
      </w:r>
      <w:r>
        <w:rPr>
          <w:spacing w:val="3"/>
        </w:rPr>
        <w:t xml:space="preserve"> </w:t>
      </w:r>
      <w:r>
        <w:t>таблицы</w:t>
      </w:r>
      <w:r>
        <w:rPr>
          <w:spacing w:val="60"/>
        </w:rPr>
        <w:t xml:space="preserve"> </w:t>
      </w:r>
      <w:r>
        <w:t>стилей</w:t>
      </w:r>
      <w:r>
        <w:rPr>
          <w:spacing w:val="3"/>
        </w:rPr>
        <w:t xml:space="preserve"> </w:t>
      </w:r>
      <w:r>
        <w:t>барокко</w:t>
      </w:r>
      <w:r>
        <w:rPr>
          <w:spacing w:val="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классицизм</w:t>
      </w:r>
      <w:r>
        <w:rPr>
          <w:spacing w:val="60"/>
        </w:rPr>
        <w:t xml:space="preserve"> </w:t>
      </w:r>
      <w:r>
        <w:t>(на</w:t>
      </w:r>
      <w:r>
        <w:rPr>
          <w:spacing w:val="60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либо</w:t>
      </w:r>
      <w:r>
        <w:rPr>
          <w:spacing w:val="-2"/>
        </w:rPr>
        <w:t xml:space="preserve"> </w:t>
      </w:r>
      <w:r>
        <w:t>музыки и живописи,</w:t>
      </w:r>
      <w:r>
        <w:rPr>
          <w:spacing w:val="-1"/>
        </w:rPr>
        <w:t xml:space="preserve"> </w:t>
      </w:r>
      <w:r>
        <w:t>музыки и архитектуры);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просмотр</w:t>
      </w:r>
      <w:r>
        <w:rPr>
          <w:spacing w:val="5"/>
        </w:rPr>
        <w:t xml:space="preserve"> </w:t>
      </w:r>
      <w:r>
        <w:t>художественных фильмов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телепередач, посвященных</w:t>
      </w:r>
      <w:r>
        <w:rPr>
          <w:spacing w:val="1"/>
        </w:rPr>
        <w:t xml:space="preserve"> </w:t>
      </w:r>
      <w:r>
        <w:t>стилям</w:t>
      </w:r>
      <w:r>
        <w:rPr>
          <w:spacing w:val="3"/>
        </w:rPr>
        <w:t xml:space="preserve"> </w:t>
      </w:r>
      <w:r>
        <w:t>барокко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творческому</w:t>
      </w:r>
      <w:r>
        <w:rPr>
          <w:spacing w:val="-6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изучаемых композиторов.</w:t>
      </w:r>
    </w:p>
    <w:p w:rsidR="00213CAD" w:rsidRPr="00E73933" w:rsidRDefault="003A6A8D" w:rsidP="00E7393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Музыкальный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образ</w:t>
      </w:r>
      <w:r w:rsidRPr="00E73933">
        <w:rPr>
          <w:spacing w:val="-4"/>
          <w:sz w:val="24"/>
        </w:rPr>
        <w:t xml:space="preserve"> </w:t>
      </w:r>
      <w:r w:rsidRPr="00E73933">
        <w:rPr>
          <w:sz w:val="24"/>
        </w:rPr>
        <w:t>(4–6</w:t>
      </w:r>
      <w:r w:rsidRPr="00E73933">
        <w:rPr>
          <w:spacing w:val="-4"/>
          <w:sz w:val="24"/>
        </w:rPr>
        <w:t xml:space="preserve"> </w:t>
      </w:r>
      <w:r w:rsidRPr="00E73933">
        <w:rPr>
          <w:sz w:val="24"/>
        </w:rPr>
        <w:t>часов).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Содержание: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 xml:space="preserve">произведения.  </w:t>
      </w:r>
      <w:r>
        <w:rPr>
          <w:spacing w:val="1"/>
        </w:rPr>
        <w:t xml:space="preserve"> </w:t>
      </w:r>
      <w:r>
        <w:t>Судьба   человека    –    судьба    человечества   (на   примере   творчества</w:t>
      </w:r>
      <w:r>
        <w:rPr>
          <w:spacing w:val="1"/>
        </w:rPr>
        <w:t xml:space="preserve"> </w:t>
      </w:r>
      <w:r>
        <w:t>Л.    ван    Бетховена,    Ф.    Шуберта    и    других    композиторов).    Стили    классицизм</w:t>
      </w:r>
      <w:r>
        <w:rPr>
          <w:spacing w:val="1"/>
        </w:rPr>
        <w:t xml:space="preserve"> </w:t>
      </w:r>
      <w:r>
        <w:t>и романтизм</w:t>
      </w:r>
      <w:r>
        <w:rPr>
          <w:spacing w:val="-3"/>
        </w:rPr>
        <w:t xml:space="preserve"> </w:t>
      </w:r>
      <w:r>
        <w:t>(круг</w:t>
      </w:r>
      <w:r>
        <w:rPr>
          <w:spacing w:val="5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образов, характерных</w:t>
      </w:r>
      <w:r>
        <w:rPr>
          <w:spacing w:val="-1"/>
        </w:rPr>
        <w:t xml:space="preserve"> </w:t>
      </w:r>
      <w:r>
        <w:t>интонаций,</w:t>
      </w:r>
      <w:r>
        <w:rPr>
          <w:spacing w:val="-1"/>
        </w:rPr>
        <w:t xml:space="preserve"> </w:t>
      </w:r>
      <w:r>
        <w:t>жанров).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знакомство с произведениями композиторов – венских классиков, композиторов-</w:t>
      </w:r>
      <w:r>
        <w:rPr>
          <w:spacing w:val="1"/>
        </w:rPr>
        <w:t xml:space="preserve"> </w:t>
      </w:r>
      <w:r>
        <w:t>романтиков, сравнение образов их произведений, сопереживание музыкальному образу,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лирическим</w:t>
      </w:r>
      <w:r>
        <w:rPr>
          <w:spacing w:val="-2"/>
        </w:rPr>
        <w:t xml:space="preserve"> </w:t>
      </w:r>
      <w:r>
        <w:t>героем</w:t>
      </w:r>
      <w:r>
        <w:rPr>
          <w:spacing w:val="-2"/>
        </w:rPr>
        <w:t xml:space="preserve"> </w:t>
      </w:r>
      <w:r>
        <w:t>произведения;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узнавание на слух мелодий, интонаций, ритмов, элементов музыкального языка</w:t>
      </w:r>
      <w:r>
        <w:rPr>
          <w:spacing w:val="1"/>
        </w:rPr>
        <w:t xml:space="preserve"> </w:t>
      </w:r>
      <w:r>
        <w:t>изучаемых классических произведений, умение напеть их наиболее яркие темы, ритмо-</w:t>
      </w:r>
      <w:r>
        <w:rPr>
          <w:spacing w:val="1"/>
        </w:rPr>
        <w:t xml:space="preserve"> </w:t>
      </w:r>
      <w:r>
        <w:t>интонации;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сочинение</w:t>
      </w:r>
      <w:r>
        <w:rPr>
          <w:spacing w:val="-4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литературное,</w:t>
      </w:r>
      <w:r>
        <w:rPr>
          <w:spacing w:val="4"/>
        </w:rPr>
        <w:t xml:space="preserve"> </w:t>
      </w:r>
      <w:r>
        <w:t>художественное</w:t>
      </w:r>
      <w:r>
        <w:rPr>
          <w:spacing w:val="2"/>
        </w:rPr>
        <w:t xml:space="preserve"> </w:t>
      </w:r>
      <w:r>
        <w:t>творчество,</w:t>
      </w:r>
      <w:r>
        <w:rPr>
          <w:spacing w:val="3"/>
        </w:rPr>
        <w:t xml:space="preserve"> </w:t>
      </w:r>
      <w:r>
        <w:t>созвучное</w:t>
      </w:r>
      <w:r>
        <w:rPr>
          <w:spacing w:val="2"/>
        </w:rPr>
        <w:t xml:space="preserve"> </w:t>
      </w:r>
      <w:r>
        <w:t>кругу</w:t>
      </w:r>
      <w:r>
        <w:rPr>
          <w:spacing w:val="58"/>
        </w:rPr>
        <w:t xml:space="preserve"> </w:t>
      </w:r>
      <w:r>
        <w:t>образов</w:t>
      </w:r>
      <w:r>
        <w:rPr>
          <w:spacing w:val="5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композитора;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составление</w:t>
      </w:r>
      <w:r>
        <w:rPr>
          <w:spacing w:val="45"/>
        </w:rPr>
        <w:t xml:space="preserve"> </w:t>
      </w:r>
      <w:r>
        <w:t>сравнительной</w:t>
      </w:r>
      <w:r>
        <w:rPr>
          <w:spacing w:val="49"/>
        </w:rPr>
        <w:t xml:space="preserve"> </w:t>
      </w:r>
      <w:r>
        <w:t>таблицы</w:t>
      </w:r>
      <w:r>
        <w:rPr>
          <w:spacing w:val="46"/>
        </w:rPr>
        <w:t xml:space="preserve"> </w:t>
      </w:r>
      <w:r>
        <w:t>стилей</w:t>
      </w:r>
      <w:r>
        <w:rPr>
          <w:spacing w:val="49"/>
        </w:rPr>
        <w:t xml:space="preserve"> </w:t>
      </w:r>
      <w:r>
        <w:t>классицизм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романтизм</w:t>
      </w:r>
      <w:r>
        <w:rPr>
          <w:spacing w:val="46"/>
        </w:rPr>
        <w:t xml:space="preserve"> </w:t>
      </w:r>
      <w:r>
        <w:t>(только</w:t>
      </w:r>
      <w:r>
        <w:rPr>
          <w:spacing w:val="4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музыки, либо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литературе).</w:t>
      </w:r>
    </w:p>
    <w:p w:rsidR="00213CAD" w:rsidRPr="00E73933" w:rsidRDefault="003A6A8D" w:rsidP="00E7393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Музыкальная</w:t>
      </w:r>
      <w:r w:rsidRPr="00E73933">
        <w:rPr>
          <w:spacing w:val="-4"/>
          <w:sz w:val="24"/>
        </w:rPr>
        <w:t xml:space="preserve"> </w:t>
      </w:r>
      <w:r w:rsidRPr="00E73933">
        <w:rPr>
          <w:sz w:val="24"/>
        </w:rPr>
        <w:t>драматургия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(3–4</w:t>
      </w:r>
      <w:r w:rsidRPr="00E73933">
        <w:rPr>
          <w:spacing w:val="-4"/>
          <w:sz w:val="24"/>
        </w:rPr>
        <w:t xml:space="preserve"> </w:t>
      </w:r>
      <w:r w:rsidRPr="00E73933">
        <w:rPr>
          <w:sz w:val="24"/>
        </w:rPr>
        <w:t>часа).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музыкального развития: повтор, контраст, разработка. Музыкальная форма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произведения.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развития;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6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настроений,</w:t>
      </w:r>
      <w:r>
        <w:rPr>
          <w:spacing w:val="-2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характеров в развертывании</w:t>
      </w:r>
      <w:r>
        <w:rPr>
          <w:spacing w:val="-5"/>
        </w:rPr>
        <w:t xml:space="preserve"> </w:t>
      </w:r>
      <w:r>
        <w:t>музыкальной драматургии;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узнавание    на     слух     музыкальных     тем,     их    вариантов,    видоизмененных</w:t>
      </w:r>
      <w:r>
        <w:rPr>
          <w:spacing w:val="1"/>
        </w:rPr>
        <w:t xml:space="preserve"> </w:t>
      </w:r>
      <w:r>
        <w:t>в процессе</w:t>
      </w:r>
      <w:r>
        <w:rPr>
          <w:spacing w:val="-2"/>
        </w:rPr>
        <w:t xml:space="preserve"> </w:t>
      </w:r>
      <w:r>
        <w:t>развития;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составление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(буквенной,</w:t>
      </w:r>
      <w:r>
        <w:rPr>
          <w:spacing w:val="1"/>
        </w:rPr>
        <w:t xml:space="preserve"> </w:t>
      </w:r>
      <w:r>
        <w:t>цифровой)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посещение концерта классической музыки, в программе которого присутствуют</w:t>
      </w:r>
      <w:r>
        <w:rPr>
          <w:spacing w:val="1"/>
        </w:rPr>
        <w:t xml:space="preserve"> </w:t>
      </w:r>
      <w:r>
        <w:t>крупные</w:t>
      </w:r>
      <w:r>
        <w:rPr>
          <w:spacing w:val="2"/>
        </w:rPr>
        <w:t xml:space="preserve"> </w:t>
      </w:r>
      <w:r>
        <w:t>симфонические</w:t>
      </w:r>
      <w:r>
        <w:rPr>
          <w:spacing w:val="-2"/>
        </w:rPr>
        <w:t xml:space="preserve"> </w:t>
      </w:r>
      <w:r>
        <w:t>произведения;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создание сюжета любительского фильма (в том числе в жанре теневого театра,</w:t>
      </w:r>
      <w:r>
        <w:rPr>
          <w:spacing w:val="1"/>
        </w:rPr>
        <w:t xml:space="preserve"> </w:t>
      </w:r>
      <w:r>
        <w:t>мультфильма), основанного на развитии образов, музыкальной драматургии</w:t>
      </w:r>
      <w:r>
        <w:rPr>
          <w:spacing w:val="1"/>
        </w:rPr>
        <w:t xml:space="preserve"> </w:t>
      </w:r>
      <w:r>
        <w:t>одного из</w:t>
      </w:r>
      <w:r>
        <w:rPr>
          <w:spacing w:val="1"/>
        </w:rPr>
        <w:t xml:space="preserve"> </w:t>
      </w:r>
      <w:r>
        <w:t>произведений композиторов-классиков.</w:t>
      </w:r>
    </w:p>
    <w:p w:rsidR="00213CAD" w:rsidRPr="00E73933" w:rsidRDefault="003A6A8D" w:rsidP="00E7393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Музыкальный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стиль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(4–6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часов).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 xml:space="preserve">драматургических   </w:t>
      </w:r>
      <w:r>
        <w:rPr>
          <w:spacing w:val="1"/>
        </w:rPr>
        <w:t xml:space="preserve"> </w:t>
      </w:r>
      <w:r>
        <w:t xml:space="preserve">приемов,   </w:t>
      </w:r>
      <w:r>
        <w:rPr>
          <w:spacing w:val="1"/>
        </w:rPr>
        <w:t xml:space="preserve"> </w:t>
      </w:r>
      <w:r>
        <w:t>музыкального     языка.     (На     примере     творчества</w:t>
      </w:r>
      <w:r>
        <w:rPr>
          <w:spacing w:val="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Моцарта,</w:t>
      </w:r>
      <w:r>
        <w:rPr>
          <w:spacing w:val="-1"/>
        </w:rPr>
        <w:t xml:space="preserve"> </w:t>
      </w:r>
      <w:r>
        <w:t>К. Дебюсси,</w:t>
      </w:r>
      <w:r>
        <w:rPr>
          <w:spacing w:val="-1"/>
        </w:rPr>
        <w:t xml:space="preserve"> </w:t>
      </w:r>
      <w:r>
        <w:t>А. Шенберга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обобщение и систематизация знаний о различных проявлениях музыкального стиля</w:t>
      </w:r>
      <w:r>
        <w:rPr>
          <w:spacing w:val="-57"/>
        </w:rPr>
        <w:t xml:space="preserve"> </w:t>
      </w:r>
      <w:r>
        <w:t>(стиль</w:t>
      </w:r>
      <w:r>
        <w:rPr>
          <w:spacing w:val="-1"/>
        </w:rPr>
        <w:t xml:space="preserve"> </w:t>
      </w:r>
      <w:r>
        <w:t>композитора, национальный стиль, стиль эпохи);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исполнение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классицизма,</w:t>
      </w:r>
      <w:r>
        <w:rPr>
          <w:spacing w:val="-57"/>
        </w:rPr>
        <w:t xml:space="preserve"> </w:t>
      </w:r>
      <w:r>
        <w:t>романтизма,</w:t>
      </w:r>
      <w:r>
        <w:rPr>
          <w:spacing w:val="-1"/>
        </w:rPr>
        <w:t xml:space="preserve"> </w:t>
      </w:r>
      <w:r>
        <w:t>импрессионизма</w:t>
      </w:r>
      <w:r>
        <w:rPr>
          <w:spacing w:val="-2"/>
        </w:rPr>
        <w:t xml:space="preserve"> </w:t>
      </w:r>
      <w:r>
        <w:t>(подлинных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стилизованных);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11"/>
        </w:rPr>
        <w:t xml:space="preserve"> </w:t>
      </w:r>
      <w:r>
        <w:t>названий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авторов</w:t>
      </w:r>
      <w:r>
        <w:rPr>
          <w:spacing w:val="8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определение на слух в звучании незнакомого произведения:</w:t>
      </w:r>
      <w:r>
        <w:rPr>
          <w:spacing w:val="-57"/>
        </w:rPr>
        <w:t xml:space="preserve"> </w:t>
      </w:r>
      <w:r>
        <w:t>принадлежности к</w:t>
      </w:r>
      <w:r>
        <w:rPr>
          <w:spacing w:val="2"/>
        </w:rPr>
        <w:t xml:space="preserve"> </w:t>
      </w:r>
      <w:r>
        <w:t>одному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стилей;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жанра,</w:t>
      </w:r>
      <w:r>
        <w:rPr>
          <w:spacing w:val="-6"/>
        </w:rPr>
        <w:t xml:space="preserve"> </w:t>
      </w:r>
      <w:r>
        <w:t>круга</w:t>
      </w:r>
      <w:r>
        <w:rPr>
          <w:spacing w:val="-2"/>
        </w:rPr>
        <w:t xml:space="preserve"> </w:t>
      </w:r>
      <w:r>
        <w:t>образов;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способа музыкального изложения и развития в простых и сложных музыкальных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(гомофония,</w:t>
      </w:r>
      <w:r>
        <w:rPr>
          <w:spacing w:val="1"/>
        </w:rPr>
        <w:t xml:space="preserve"> </w:t>
      </w:r>
      <w:r>
        <w:t>полифония,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исследовательские проекты, посвященные эстетике и особенностям 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различных стилей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</w:p>
    <w:p w:rsidR="00213CAD" w:rsidRPr="00E73933" w:rsidRDefault="003A6A8D" w:rsidP="00E7393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Модуль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№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5</w:t>
      </w:r>
      <w:r w:rsidRPr="00E73933">
        <w:rPr>
          <w:spacing w:val="2"/>
          <w:sz w:val="24"/>
        </w:rPr>
        <w:t xml:space="preserve"> </w:t>
      </w:r>
      <w:r w:rsidRPr="00E73933">
        <w:rPr>
          <w:sz w:val="24"/>
        </w:rPr>
        <w:t>«Русская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классическая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музыка»</w:t>
      </w:r>
      <w:r w:rsidRPr="00E73933">
        <w:rPr>
          <w:sz w:val="24"/>
          <w:vertAlign w:val="superscript"/>
        </w:rPr>
        <w:t>32</w:t>
      </w:r>
      <w:r w:rsidRPr="00E73933">
        <w:rPr>
          <w:sz w:val="24"/>
        </w:rPr>
        <w:t>.</w:t>
      </w:r>
    </w:p>
    <w:p w:rsidR="00213CAD" w:rsidRPr="00E73933" w:rsidRDefault="003A6A8D" w:rsidP="00E7393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Образы</w:t>
      </w:r>
      <w:r w:rsidRPr="00E73933">
        <w:rPr>
          <w:spacing w:val="-5"/>
          <w:sz w:val="24"/>
        </w:rPr>
        <w:t xml:space="preserve"> </w:t>
      </w:r>
      <w:r w:rsidRPr="00E73933">
        <w:rPr>
          <w:sz w:val="24"/>
        </w:rPr>
        <w:t>родной</w:t>
      </w:r>
      <w:r w:rsidRPr="00E73933">
        <w:rPr>
          <w:spacing w:val="-1"/>
          <w:sz w:val="24"/>
        </w:rPr>
        <w:t xml:space="preserve"> </w:t>
      </w:r>
      <w:r w:rsidRPr="00E73933">
        <w:rPr>
          <w:sz w:val="24"/>
        </w:rPr>
        <w:t>земли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(3–4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часа).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картинам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 xml:space="preserve">быта,      </w:t>
      </w:r>
      <w:r>
        <w:rPr>
          <w:spacing w:val="1"/>
        </w:rPr>
        <w:t xml:space="preserve"> </w:t>
      </w:r>
      <w:r>
        <w:t xml:space="preserve">сказкам,      </w:t>
      </w:r>
      <w:r>
        <w:rPr>
          <w:spacing w:val="1"/>
        </w:rPr>
        <w:t xml:space="preserve"> </w:t>
      </w:r>
      <w:r>
        <w:t xml:space="preserve">легендам      </w:t>
      </w:r>
      <w:r>
        <w:rPr>
          <w:spacing w:val="1"/>
        </w:rPr>
        <w:t xml:space="preserve"> </w:t>
      </w:r>
      <w:r>
        <w:t xml:space="preserve">(на      </w:t>
      </w:r>
      <w:r>
        <w:rPr>
          <w:spacing w:val="1"/>
        </w:rPr>
        <w:t xml:space="preserve"> </w:t>
      </w:r>
      <w:r>
        <w:t xml:space="preserve">примере      </w:t>
      </w:r>
      <w:r>
        <w:rPr>
          <w:spacing w:val="1"/>
        </w:rPr>
        <w:t xml:space="preserve"> </w:t>
      </w:r>
      <w:r>
        <w:t xml:space="preserve">творчества      </w:t>
      </w:r>
      <w:r>
        <w:rPr>
          <w:spacing w:val="1"/>
        </w:rPr>
        <w:t xml:space="preserve"> </w:t>
      </w:r>
      <w:r>
        <w:t>М.И.        Глинки,</w:t>
      </w:r>
      <w:r>
        <w:rPr>
          <w:spacing w:val="-57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Рахманинова, В.А.</w:t>
      </w:r>
      <w:r>
        <w:rPr>
          <w:spacing w:val="-1"/>
        </w:rPr>
        <w:t xml:space="preserve"> </w:t>
      </w:r>
      <w:r>
        <w:t>Гаврилина</w:t>
      </w:r>
      <w:r>
        <w:rPr>
          <w:spacing w:val="-2"/>
        </w:rPr>
        <w:t xml:space="preserve"> </w:t>
      </w:r>
      <w:r>
        <w:t>и других композиторов).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повторение,</w:t>
      </w:r>
      <w:r>
        <w:rPr>
          <w:spacing w:val="5"/>
        </w:rPr>
        <w:t xml:space="preserve"> </w:t>
      </w:r>
      <w:r>
        <w:t>обобщение</w:t>
      </w:r>
      <w:r>
        <w:rPr>
          <w:spacing w:val="4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слушания,</w:t>
      </w:r>
      <w:r>
        <w:rPr>
          <w:spacing w:val="5"/>
        </w:rPr>
        <w:t xml:space="preserve"> </w:t>
      </w:r>
      <w:r>
        <w:t>проживания,</w:t>
      </w:r>
      <w:r>
        <w:rPr>
          <w:spacing w:val="5"/>
        </w:rPr>
        <w:t xml:space="preserve"> </w:t>
      </w:r>
      <w:r>
        <w:t>анализа</w:t>
      </w:r>
      <w:r>
        <w:rPr>
          <w:spacing w:val="58"/>
        </w:rPr>
        <w:t xml:space="preserve"> </w:t>
      </w:r>
      <w:r>
        <w:t>музыки</w:t>
      </w:r>
      <w:r>
        <w:rPr>
          <w:spacing w:val="6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полученного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 классах;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выявление</w:t>
      </w:r>
      <w:r>
        <w:rPr>
          <w:spacing w:val="8"/>
        </w:rPr>
        <w:t xml:space="preserve"> </w:t>
      </w:r>
      <w:r>
        <w:t>мелодичности,</w:t>
      </w:r>
      <w:r>
        <w:rPr>
          <w:spacing w:val="9"/>
        </w:rPr>
        <w:t xml:space="preserve"> </w:t>
      </w:r>
      <w:r>
        <w:t>широты</w:t>
      </w:r>
      <w:r>
        <w:rPr>
          <w:spacing w:val="8"/>
        </w:rPr>
        <w:t xml:space="preserve"> </w:t>
      </w:r>
      <w:r>
        <w:t>дыхания,</w:t>
      </w:r>
      <w:r>
        <w:rPr>
          <w:spacing w:val="9"/>
        </w:rPr>
        <w:t xml:space="preserve"> </w:t>
      </w:r>
      <w:r>
        <w:t>интонационной</w:t>
      </w:r>
      <w:r>
        <w:rPr>
          <w:spacing w:val="11"/>
        </w:rPr>
        <w:t xml:space="preserve"> </w:t>
      </w:r>
      <w:r>
        <w:t>близости</w:t>
      </w:r>
      <w:r>
        <w:rPr>
          <w:spacing w:val="11"/>
        </w:rPr>
        <w:t xml:space="preserve"> </w:t>
      </w:r>
      <w:r>
        <w:t>русскому</w:t>
      </w:r>
      <w:r>
        <w:rPr>
          <w:spacing w:val="-57"/>
        </w:rPr>
        <w:t xml:space="preserve"> </w:t>
      </w:r>
      <w:r>
        <w:t>фольклору;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разучивание,</w:t>
      </w:r>
      <w:r>
        <w:rPr>
          <w:spacing w:val="26"/>
        </w:rPr>
        <w:t xml:space="preserve"> </w:t>
      </w:r>
      <w:r>
        <w:t>исполнение</w:t>
      </w:r>
      <w:r>
        <w:rPr>
          <w:spacing w:val="26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менее</w:t>
      </w:r>
      <w:r>
        <w:rPr>
          <w:spacing w:val="31"/>
        </w:rPr>
        <w:t xml:space="preserve"> </w:t>
      </w:r>
      <w:r>
        <w:t>одного</w:t>
      </w:r>
      <w:r>
        <w:rPr>
          <w:spacing w:val="22"/>
        </w:rPr>
        <w:t xml:space="preserve"> </w:t>
      </w:r>
      <w:r>
        <w:t>вокального</w:t>
      </w:r>
      <w:r>
        <w:rPr>
          <w:spacing w:val="27"/>
        </w:rPr>
        <w:t xml:space="preserve"> </w:t>
      </w:r>
      <w:r>
        <w:t>произведения,</w:t>
      </w:r>
      <w:r>
        <w:rPr>
          <w:spacing w:val="27"/>
        </w:rPr>
        <w:t xml:space="preserve"> </w:t>
      </w:r>
      <w:r>
        <w:t>сочиненного</w:t>
      </w:r>
      <w:r>
        <w:rPr>
          <w:spacing w:val="-57"/>
        </w:rPr>
        <w:t xml:space="preserve"> </w:t>
      </w:r>
      <w:r>
        <w:t>русским</w:t>
      </w:r>
      <w:r>
        <w:rPr>
          <w:spacing w:val="-3"/>
        </w:rPr>
        <w:t xml:space="preserve"> </w:t>
      </w:r>
      <w:r>
        <w:t>композитором-классиком;</w:t>
      </w:r>
    </w:p>
    <w:p w:rsidR="00213CAD" w:rsidRDefault="003A6A8D" w:rsidP="008936B4">
      <w:pPr>
        <w:pStyle w:val="a3"/>
        <w:keepNext/>
        <w:keepLines/>
        <w:widowControl/>
        <w:tabs>
          <w:tab w:val="left" w:pos="3424"/>
          <w:tab w:val="left" w:pos="4728"/>
          <w:tab w:val="left" w:pos="5197"/>
          <w:tab w:val="left" w:pos="6126"/>
          <w:tab w:val="left" w:pos="7195"/>
          <w:tab w:val="left" w:pos="8369"/>
          <w:tab w:val="left" w:pos="9393"/>
        </w:tabs>
        <w:suppressAutoHyphens/>
        <w:ind w:left="0" w:firstLine="680"/>
        <w:contextualSpacing/>
      </w:pPr>
      <w:r>
        <w:t>музыкальная</w:t>
      </w:r>
      <w:r w:rsidR="00E73933">
        <w:t xml:space="preserve"> </w:t>
      </w:r>
      <w:r>
        <w:t>викторина</w:t>
      </w:r>
      <w:r>
        <w:tab/>
        <w:t>на</w:t>
      </w:r>
      <w:r>
        <w:tab/>
        <w:t>знание</w:t>
      </w:r>
      <w:r>
        <w:tab/>
        <w:t>музыки,</w:t>
      </w:r>
      <w:r>
        <w:tab/>
        <w:t>названий</w:t>
      </w:r>
      <w:r>
        <w:tab/>
        <w:t>авторов</w:t>
      </w:r>
      <w:r w:rsidR="00E73933"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рисование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русских композиторов.</w:t>
      </w:r>
    </w:p>
    <w:p w:rsidR="00213CAD" w:rsidRPr="00E73933" w:rsidRDefault="003A6A8D" w:rsidP="00E7393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Золотой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век</w:t>
      </w:r>
      <w:r w:rsidRPr="00E73933">
        <w:rPr>
          <w:spacing w:val="-4"/>
          <w:sz w:val="24"/>
        </w:rPr>
        <w:t xml:space="preserve"> </w:t>
      </w:r>
      <w:r w:rsidRPr="00E73933">
        <w:rPr>
          <w:sz w:val="24"/>
        </w:rPr>
        <w:t>русской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культуры</w:t>
      </w:r>
      <w:r w:rsidRPr="00E73933">
        <w:rPr>
          <w:spacing w:val="-4"/>
          <w:sz w:val="24"/>
        </w:rPr>
        <w:t xml:space="preserve"> </w:t>
      </w:r>
      <w:r w:rsidRPr="00E73933">
        <w:rPr>
          <w:sz w:val="24"/>
        </w:rPr>
        <w:t>(4–6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часов).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Содержание: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западным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появление          своих          гениев.          Синтез          западно-европейской          культуры</w:t>
      </w:r>
      <w:r>
        <w:rPr>
          <w:spacing w:val="1"/>
        </w:rPr>
        <w:t xml:space="preserve"> </w:t>
      </w:r>
      <w:r>
        <w:t>и русских интонаций, настроений, образов (на примере творчества М.И. Глинки, 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Н.А.</w:t>
      </w:r>
      <w:r>
        <w:rPr>
          <w:spacing w:val="-1"/>
        </w:rPr>
        <w:t xml:space="preserve"> </w:t>
      </w:r>
      <w:r>
        <w:t>Римского-Корсакова</w:t>
      </w:r>
      <w:r>
        <w:rPr>
          <w:spacing w:val="-2"/>
        </w:rPr>
        <w:t xml:space="preserve"> </w:t>
      </w:r>
      <w:r>
        <w:t>и других композиторов).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выразительных средств;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разучивание, исполнение не менее одного вокального произведения лирического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сочиненного</w:t>
      </w:r>
      <w:r>
        <w:rPr>
          <w:spacing w:val="-6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11"/>
        </w:rPr>
        <w:t xml:space="preserve"> </w:t>
      </w:r>
      <w:r>
        <w:t>названий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авторов</w:t>
      </w:r>
      <w:r>
        <w:rPr>
          <w:spacing w:val="8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просмотр</w:t>
      </w:r>
      <w:r>
        <w:rPr>
          <w:spacing w:val="22"/>
        </w:rPr>
        <w:t xml:space="preserve"> </w:t>
      </w:r>
      <w:r>
        <w:t>художественных</w:t>
      </w:r>
      <w:r>
        <w:rPr>
          <w:spacing w:val="23"/>
        </w:rPr>
        <w:t xml:space="preserve"> </w:t>
      </w:r>
      <w:r>
        <w:t>фильмов,</w:t>
      </w:r>
      <w:r>
        <w:rPr>
          <w:spacing w:val="23"/>
        </w:rPr>
        <w:t xml:space="preserve"> </w:t>
      </w:r>
      <w:r>
        <w:t>телепередач,</w:t>
      </w:r>
      <w:r>
        <w:rPr>
          <w:spacing w:val="23"/>
        </w:rPr>
        <w:t xml:space="preserve"> </w:t>
      </w:r>
      <w:r>
        <w:t>посвященных</w:t>
      </w:r>
      <w:r>
        <w:rPr>
          <w:spacing w:val="23"/>
        </w:rPr>
        <w:t xml:space="preserve"> </w:t>
      </w:r>
      <w:r>
        <w:t>русской</w:t>
      </w:r>
      <w:r>
        <w:rPr>
          <w:spacing w:val="24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XIX века;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создание любительского фильма, радиопередачи, театрализованной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литературной композиции 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музыки и литературы</w:t>
      </w:r>
      <w:r>
        <w:rPr>
          <w:spacing w:val="-2"/>
        </w:rPr>
        <w:t xml:space="preserve"> </w:t>
      </w:r>
      <w:r>
        <w:t>XIX века;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реконструкция</w:t>
      </w:r>
      <w:r>
        <w:rPr>
          <w:spacing w:val="-6"/>
        </w:rPr>
        <w:t xml:space="preserve"> </w:t>
      </w:r>
      <w:r>
        <w:t>костюмированного</w:t>
      </w:r>
      <w:r>
        <w:rPr>
          <w:spacing w:val="-11"/>
        </w:rPr>
        <w:t xml:space="preserve"> </w:t>
      </w:r>
      <w:r>
        <w:t>бала,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салона.</w:t>
      </w:r>
    </w:p>
    <w:p w:rsidR="00E73933" w:rsidRPr="00E73933" w:rsidRDefault="00E73933" w:rsidP="00E7393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История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страны</w:t>
      </w:r>
      <w:r w:rsidRPr="00E73933">
        <w:rPr>
          <w:spacing w:val="-4"/>
          <w:sz w:val="24"/>
        </w:rPr>
        <w:t xml:space="preserve"> </w:t>
      </w:r>
      <w:r w:rsidRPr="00E73933">
        <w:rPr>
          <w:sz w:val="24"/>
        </w:rPr>
        <w:t>и</w:t>
      </w:r>
      <w:r w:rsidRPr="00E73933">
        <w:rPr>
          <w:spacing w:val="-1"/>
          <w:sz w:val="24"/>
        </w:rPr>
        <w:t xml:space="preserve"> </w:t>
      </w:r>
      <w:r w:rsidRPr="00E73933">
        <w:rPr>
          <w:sz w:val="24"/>
        </w:rPr>
        <w:t>народа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в</w:t>
      </w:r>
      <w:r w:rsidRPr="00E73933">
        <w:rPr>
          <w:spacing w:val="-1"/>
          <w:sz w:val="24"/>
        </w:rPr>
        <w:t xml:space="preserve"> </w:t>
      </w:r>
      <w:r w:rsidRPr="00E73933">
        <w:rPr>
          <w:sz w:val="24"/>
        </w:rPr>
        <w:t>музыке</w:t>
      </w:r>
      <w:r w:rsidRPr="00E73933">
        <w:rPr>
          <w:spacing w:val="-4"/>
          <w:sz w:val="24"/>
        </w:rPr>
        <w:t xml:space="preserve"> </w:t>
      </w:r>
      <w:r w:rsidRPr="00E73933">
        <w:rPr>
          <w:sz w:val="24"/>
        </w:rPr>
        <w:t>русских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композиторов (4–6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часов).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 xml:space="preserve">сочинений   </w:t>
      </w:r>
      <w:r>
        <w:rPr>
          <w:spacing w:val="1"/>
        </w:rPr>
        <w:t xml:space="preserve"> </w:t>
      </w:r>
      <w:r>
        <w:t>композиторов     –     членов     «Могучей     кучки»,     С.С.     Прокофьева,</w:t>
      </w:r>
      <w:r>
        <w:rPr>
          <w:spacing w:val="1"/>
        </w:rPr>
        <w:t xml:space="preserve"> </w:t>
      </w:r>
      <w:r>
        <w:t>Г.В.</w:t>
      </w:r>
      <w:r>
        <w:rPr>
          <w:spacing w:val="-1"/>
        </w:rPr>
        <w:t xml:space="preserve"> </w:t>
      </w:r>
      <w:r>
        <w:t>Свиридова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композиторов).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знакомство с шедеврами русской музыки XIX–XX веков, анализ 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 выражения</w:t>
      </w:r>
      <w:r>
        <w:rPr>
          <w:spacing w:val="-1"/>
        </w:rPr>
        <w:t xml:space="preserve"> </w:t>
      </w:r>
      <w:r>
        <w:t>патриотической идеи,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7"/>
        </w:rPr>
        <w:t xml:space="preserve"> </w:t>
      </w:r>
      <w:r>
        <w:t>пафоса;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сочиненного</w:t>
      </w:r>
      <w:r>
        <w:rPr>
          <w:spacing w:val="-6"/>
        </w:rPr>
        <w:t xml:space="preserve"> </w:t>
      </w:r>
      <w:r>
        <w:t>русским</w:t>
      </w:r>
      <w:r>
        <w:rPr>
          <w:spacing w:val="-3"/>
        </w:rPr>
        <w:t xml:space="preserve"> </w:t>
      </w:r>
      <w:r>
        <w:t>композитором-классиком;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исполнение</w:t>
      </w:r>
      <w:r>
        <w:rPr>
          <w:spacing w:val="-7"/>
        </w:rPr>
        <w:t xml:space="preserve"> </w:t>
      </w:r>
      <w:r>
        <w:t>Гимна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композиторов</w:t>
      </w:r>
      <w:r>
        <w:rPr>
          <w:spacing w:val="3"/>
        </w:rPr>
        <w:t xml:space="preserve"> </w:t>
      </w:r>
      <w:r>
        <w:t>– членов кружка</w:t>
      </w:r>
      <w:r>
        <w:rPr>
          <w:spacing w:val="3"/>
        </w:rPr>
        <w:t xml:space="preserve"> </w:t>
      </w:r>
      <w:r>
        <w:t>«Могучая</w:t>
      </w:r>
      <w:r>
        <w:rPr>
          <w:spacing w:val="3"/>
        </w:rPr>
        <w:t xml:space="preserve"> </w:t>
      </w:r>
      <w:r>
        <w:t>кучка»;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одного из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театра)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фильма,</w:t>
      </w:r>
      <w:r>
        <w:rPr>
          <w:spacing w:val="-2"/>
        </w:rPr>
        <w:t xml:space="preserve"> </w:t>
      </w:r>
      <w:r>
        <w:t>основанного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сочинениях</w:t>
      </w:r>
      <w:r>
        <w:rPr>
          <w:spacing w:val="-2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композиторов.</w:t>
      </w:r>
    </w:p>
    <w:p w:rsidR="00E73933" w:rsidRPr="00E73933" w:rsidRDefault="00E73933" w:rsidP="00E7393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Русский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балет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(3–4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часа).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Содержание:  </w:t>
      </w:r>
      <w:r>
        <w:rPr>
          <w:spacing w:val="1"/>
        </w:rPr>
        <w:t xml:space="preserve"> </w:t>
      </w:r>
      <w:r>
        <w:t xml:space="preserve">Мировая  </w:t>
      </w:r>
      <w:r>
        <w:rPr>
          <w:spacing w:val="1"/>
        </w:rPr>
        <w:t xml:space="preserve"> </w:t>
      </w:r>
      <w:r>
        <w:t xml:space="preserve">слава  </w:t>
      </w:r>
      <w:r>
        <w:rPr>
          <w:spacing w:val="1"/>
        </w:rPr>
        <w:t xml:space="preserve"> </w:t>
      </w:r>
      <w:r>
        <w:t xml:space="preserve">русского  </w:t>
      </w:r>
      <w:r>
        <w:rPr>
          <w:spacing w:val="1"/>
        </w:rPr>
        <w:t xml:space="preserve"> </w:t>
      </w:r>
      <w:r>
        <w:t xml:space="preserve">балета.  </w:t>
      </w:r>
      <w:r>
        <w:rPr>
          <w:spacing w:val="1"/>
        </w:rPr>
        <w:t xml:space="preserve"> </w:t>
      </w:r>
      <w:r>
        <w:t xml:space="preserve">Творчество  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(П.И. Чайковский, С.С. Прокофьев, И.Ф. Стравинский, Р.К. Щедрин), балетмейстеров,</w:t>
      </w:r>
      <w:r>
        <w:rPr>
          <w:spacing w:val="1"/>
        </w:rPr>
        <w:t xml:space="preserve"> </w:t>
      </w:r>
      <w:r>
        <w:t>артистов балета. Дягилевские</w:t>
      </w:r>
      <w:r>
        <w:rPr>
          <w:spacing w:val="-2"/>
        </w:rPr>
        <w:t xml:space="preserve"> </w:t>
      </w:r>
      <w:r>
        <w:t>сезоны.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шедеврами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поиск</w:t>
      </w:r>
      <w:r>
        <w:rPr>
          <w:spacing w:val="18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постановках</w:t>
      </w:r>
      <w:r>
        <w:rPr>
          <w:spacing w:val="19"/>
        </w:rPr>
        <w:t xml:space="preserve"> </w:t>
      </w:r>
      <w:r>
        <w:t>балетных</w:t>
      </w:r>
      <w:r>
        <w:rPr>
          <w:spacing w:val="19"/>
        </w:rPr>
        <w:t xml:space="preserve"> </w:t>
      </w:r>
      <w:r>
        <w:t>спектаклей,</w:t>
      </w:r>
      <w:r>
        <w:rPr>
          <w:spacing w:val="19"/>
        </w:rPr>
        <w:t xml:space="preserve"> </w:t>
      </w:r>
      <w:r>
        <w:t>гастролях</w:t>
      </w:r>
      <w:r>
        <w:rPr>
          <w:spacing w:val="19"/>
        </w:rPr>
        <w:t xml:space="preserve"> </w:t>
      </w:r>
      <w:r>
        <w:t>российских</w:t>
      </w:r>
      <w:r>
        <w:rPr>
          <w:spacing w:val="-57"/>
        </w:rPr>
        <w:t xml:space="preserve"> </w:t>
      </w:r>
      <w:r>
        <w:t>балетных</w:t>
      </w:r>
      <w:r>
        <w:rPr>
          <w:spacing w:val="-1"/>
        </w:rPr>
        <w:t xml:space="preserve"> </w:t>
      </w:r>
      <w:r>
        <w:t>трупп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рубежом;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номеров и</w:t>
      </w:r>
      <w:r>
        <w:rPr>
          <w:spacing w:val="-5"/>
        </w:rPr>
        <w:t xml:space="preserve"> </w:t>
      </w:r>
      <w:r>
        <w:t>спектакля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</w:p>
    <w:p w:rsidR="00213CAD" w:rsidRDefault="003A72AF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5"/>
        </w:rPr>
      </w:pPr>
      <w:r>
        <w:pict>
          <v:rect id="_x0000_s1036" style="position:absolute;left:0;text-align:left;margin-left:85.05pt;margin-top:16.35pt;width:144.1pt;height:.75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vertAlign w:val="superscript"/>
        </w:rPr>
        <w:t>32</w:t>
      </w:r>
      <w:r>
        <w:t xml:space="preserve"> Изучение тематических блоков данного модуля целесообразно соотносить с изучением</w:t>
      </w:r>
      <w:r>
        <w:rPr>
          <w:spacing w:val="1"/>
        </w:rPr>
        <w:t xml:space="preserve"> </w:t>
      </w:r>
      <w:r>
        <w:t>модулей «Музыка моего края» и «Народное музыкальное творчество России», переходя от</w:t>
      </w:r>
      <w:r>
        <w:rPr>
          <w:spacing w:val="-57"/>
        </w:rPr>
        <w:t xml:space="preserve"> </w:t>
      </w:r>
      <w:r>
        <w:t>русского фольклора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 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прослеживая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круга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сюжетов, образов,</w:t>
      </w:r>
      <w:r>
        <w:rPr>
          <w:spacing w:val="4"/>
        </w:rPr>
        <w:t xml:space="preserve"> </w:t>
      </w:r>
      <w:r>
        <w:t>интонаций.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исследовательские</w:t>
      </w:r>
      <w:r>
        <w:rPr>
          <w:spacing w:val="27"/>
        </w:rPr>
        <w:t xml:space="preserve"> </w:t>
      </w:r>
      <w:r>
        <w:t>проекты,</w:t>
      </w:r>
      <w:r>
        <w:rPr>
          <w:spacing w:val="29"/>
        </w:rPr>
        <w:t xml:space="preserve"> </w:t>
      </w:r>
      <w:r>
        <w:t>посвященные</w:t>
      </w:r>
      <w:r>
        <w:rPr>
          <w:spacing w:val="28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создания</w:t>
      </w:r>
      <w:r>
        <w:rPr>
          <w:spacing w:val="29"/>
        </w:rPr>
        <w:t xml:space="preserve"> </w:t>
      </w:r>
      <w:r>
        <w:t>знаменитых</w:t>
      </w:r>
      <w:r>
        <w:rPr>
          <w:spacing w:val="29"/>
        </w:rPr>
        <w:t xml:space="preserve"> </w:t>
      </w:r>
      <w:r>
        <w:t>балетов,</w:t>
      </w:r>
      <w:r>
        <w:rPr>
          <w:spacing w:val="-57"/>
        </w:rPr>
        <w:t xml:space="preserve"> </w:t>
      </w:r>
      <w:r>
        <w:t>творческой биографии балерин, танцовщиков,</w:t>
      </w:r>
      <w:r>
        <w:rPr>
          <w:spacing w:val="-1"/>
        </w:rPr>
        <w:t xml:space="preserve"> </w:t>
      </w:r>
      <w:r>
        <w:t>балетмейстеров;</w:t>
      </w:r>
    </w:p>
    <w:p w:rsidR="00213CAD" w:rsidRDefault="003A6A8D" w:rsidP="008936B4">
      <w:pPr>
        <w:pStyle w:val="a3"/>
        <w:keepNext/>
        <w:keepLines/>
        <w:widowControl/>
        <w:tabs>
          <w:tab w:val="left" w:pos="2850"/>
          <w:tab w:val="left" w:pos="4648"/>
          <w:tab w:val="left" w:pos="5667"/>
          <w:tab w:val="left" w:pos="6112"/>
          <w:tab w:val="left" w:pos="7176"/>
          <w:tab w:val="left" w:pos="8380"/>
          <w:tab w:val="left" w:pos="9793"/>
        </w:tabs>
        <w:suppressAutoHyphens/>
        <w:ind w:left="0" w:firstLine="680"/>
        <w:contextualSpacing/>
      </w:pPr>
      <w:r>
        <w:t>съемки</w:t>
      </w:r>
      <w:r w:rsidR="00E73933">
        <w:t xml:space="preserve"> </w:t>
      </w:r>
      <w:r>
        <w:t>любительского</w:t>
      </w:r>
      <w:r>
        <w:tab/>
        <w:t>фильма</w:t>
      </w:r>
      <w:r>
        <w:tab/>
        <w:t>(в</w:t>
      </w:r>
      <w:r>
        <w:tab/>
        <w:t>технике</w:t>
      </w:r>
      <w:r>
        <w:tab/>
        <w:t>теневого,</w:t>
      </w:r>
      <w:r>
        <w:tab/>
        <w:t>кукольного</w:t>
      </w:r>
      <w:r w:rsidR="00E73933">
        <w:t xml:space="preserve"> </w:t>
      </w:r>
      <w:r>
        <w:t>театра,</w:t>
      </w:r>
      <w:r>
        <w:rPr>
          <w:spacing w:val="-57"/>
        </w:rPr>
        <w:t xml:space="preserve"> </w:t>
      </w:r>
      <w:r>
        <w:t>мультипликации)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музыку</w:t>
      </w:r>
      <w:r>
        <w:rPr>
          <w:spacing w:val="-6"/>
        </w:rPr>
        <w:t xml:space="preserve"> </w:t>
      </w:r>
      <w:r>
        <w:t>какого-либо</w:t>
      </w:r>
      <w:r>
        <w:rPr>
          <w:spacing w:val="-1"/>
        </w:rPr>
        <w:t xml:space="preserve"> </w:t>
      </w:r>
      <w:r>
        <w:t>балета</w:t>
      </w:r>
      <w:r>
        <w:rPr>
          <w:spacing w:val="-3"/>
        </w:rPr>
        <w:t xml:space="preserve"> </w:t>
      </w:r>
      <w:r>
        <w:t>(фрагменты).</w:t>
      </w:r>
    </w:p>
    <w:p w:rsidR="00213CAD" w:rsidRPr="00E73933" w:rsidRDefault="003A6A8D" w:rsidP="00E7393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Русская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исполнительская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школа</w:t>
      </w:r>
      <w:r w:rsidRPr="00E73933">
        <w:rPr>
          <w:spacing w:val="-5"/>
          <w:sz w:val="24"/>
        </w:rPr>
        <w:t xml:space="preserve"> </w:t>
      </w:r>
      <w:r w:rsidRPr="00E73933">
        <w:rPr>
          <w:sz w:val="24"/>
        </w:rPr>
        <w:t>(3–4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часа).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Содержание:     </w:t>
      </w:r>
      <w:r>
        <w:rPr>
          <w:spacing w:val="1"/>
        </w:rPr>
        <w:t xml:space="preserve"> </w:t>
      </w:r>
      <w:r>
        <w:t xml:space="preserve">Творчество     </w:t>
      </w:r>
      <w:r>
        <w:rPr>
          <w:spacing w:val="1"/>
        </w:rPr>
        <w:t xml:space="preserve"> </w:t>
      </w:r>
      <w:r>
        <w:t>выдающихся       отечественных       исполнителей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Рихтер,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Коган,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Ростропович,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Мравинский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исполнители).</w:t>
      </w:r>
      <w:r>
        <w:rPr>
          <w:spacing w:val="1"/>
        </w:rPr>
        <w:t xml:space="preserve"> </w:t>
      </w:r>
      <w:r>
        <w:t>Консерватории</w:t>
      </w:r>
      <w:r>
        <w:rPr>
          <w:spacing w:val="61"/>
        </w:rPr>
        <w:t xml:space="preserve"> </w:t>
      </w:r>
      <w:r>
        <w:t>в   Москве   и   Санкт-Петербурге,   родном   городе.   Конкурс   имени</w:t>
      </w:r>
      <w:r>
        <w:rPr>
          <w:spacing w:val="1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слушание одних и тех же произведений в исполнении разных музыкантов, оценка</w:t>
      </w:r>
      <w:r>
        <w:rPr>
          <w:spacing w:val="1"/>
        </w:rPr>
        <w:t xml:space="preserve"> </w:t>
      </w:r>
      <w:r>
        <w:t>особенностей интерпретации;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</w:t>
      </w:r>
      <w:r>
        <w:rPr>
          <w:spacing w:val="-2"/>
        </w:rPr>
        <w:t xml:space="preserve"> </w:t>
      </w:r>
      <w:r>
        <w:t>«Исполнитель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соавтор</w:t>
      </w:r>
      <w:r>
        <w:rPr>
          <w:spacing w:val="-1"/>
        </w:rPr>
        <w:t xml:space="preserve"> </w:t>
      </w:r>
      <w:r>
        <w:t>композитора»;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исследовательские проекты, посвященные биографиям известных отечественных</w:t>
      </w:r>
      <w:r>
        <w:rPr>
          <w:spacing w:val="1"/>
        </w:rPr>
        <w:t xml:space="preserve"> </w:t>
      </w:r>
      <w:r>
        <w:t>исполнителей классической</w:t>
      </w:r>
      <w:r>
        <w:rPr>
          <w:spacing w:val="1"/>
        </w:rPr>
        <w:t xml:space="preserve"> </w:t>
      </w:r>
      <w:r>
        <w:t>музыки.</w:t>
      </w:r>
    </w:p>
    <w:p w:rsidR="00213CAD" w:rsidRPr="00E73933" w:rsidRDefault="003A6A8D" w:rsidP="00E7393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Русская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музыка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–</w:t>
      </w:r>
      <w:r w:rsidRPr="00E73933">
        <w:rPr>
          <w:spacing w:val="-1"/>
          <w:sz w:val="24"/>
        </w:rPr>
        <w:t xml:space="preserve"> </w:t>
      </w:r>
      <w:r w:rsidRPr="00E73933">
        <w:rPr>
          <w:sz w:val="24"/>
        </w:rPr>
        <w:t>взгляд</w:t>
      </w:r>
      <w:r w:rsidRPr="00E73933">
        <w:rPr>
          <w:spacing w:val="-5"/>
          <w:sz w:val="24"/>
        </w:rPr>
        <w:t xml:space="preserve"> </w:t>
      </w:r>
      <w:r w:rsidRPr="00E73933">
        <w:rPr>
          <w:sz w:val="24"/>
        </w:rPr>
        <w:t>в будущее</w:t>
      </w:r>
      <w:r w:rsidRPr="00E73933">
        <w:rPr>
          <w:spacing w:val="-4"/>
          <w:sz w:val="24"/>
        </w:rPr>
        <w:t xml:space="preserve"> </w:t>
      </w:r>
      <w:r w:rsidRPr="00E73933">
        <w:rPr>
          <w:sz w:val="24"/>
        </w:rPr>
        <w:t>(3–4</w:t>
      </w:r>
      <w:r w:rsidRPr="00E73933">
        <w:rPr>
          <w:spacing w:val="-1"/>
          <w:sz w:val="24"/>
        </w:rPr>
        <w:t xml:space="preserve"> </w:t>
      </w:r>
      <w:r w:rsidRPr="00E73933">
        <w:rPr>
          <w:sz w:val="24"/>
        </w:rPr>
        <w:t>часа).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Содержание: Идея светомузыки. Мистерии А.Н. Скрябина. Терменвокс, синтезатор</w:t>
      </w:r>
      <w:r>
        <w:rPr>
          <w:spacing w:val="-57"/>
        </w:rPr>
        <w:t xml:space="preserve"> </w:t>
      </w:r>
      <w:r>
        <w:t>Е. Мурзина, электронная музыка (на примере творчества А.Г. Шнитке, Э.Н. Артемьева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знакомство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музыкой</w:t>
      </w:r>
      <w:r>
        <w:rPr>
          <w:spacing w:val="61"/>
        </w:rPr>
        <w:t xml:space="preserve"> </w:t>
      </w:r>
      <w:r>
        <w:t>отечественных   композиторов   XX   века,   эстетическими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слушание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современной музыки;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исследовательские проекты, посвященные развитию музыкальной электроники в</w:t>
      </w:r>
      <w:r>
        <w:rPr>
          <w:spacing w:val="1"/>
        </w:rPr>
        <w:t xml:space="preserve"> </w:t>
      </w:r>
      <w:r>
        <w:t>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импровизация, сочинение музыки с помощью цифровых устройств, программных</w:t>
      </w:r>
      <w:r>
        <w:rPr>
          <w:spacing w:val="1"/>
        </w:rPr>
        <w:t xml:space="preserve"> </w:t>
      </w:r>
      <w:r>
        <w:t>продуктов и</w:t>
      </w:r>
      <w:r>
        <w:rPr>
          <w:spacing w:val="1"/>
        </w:rPr>
        <w:t xml:space="preserve"> </w:t>
      </w:r>
      <w:r>
        <w:t>электронных гаджетов.</w:t>
      </w:r>
    </w:p>
    <w:p w:rsidR="00213CAD" w:rsidRPr="00E73933" w:rsidRDefault="003A6A8D" w:rsidP="00E7393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Модуль</w:t>
      </w:r>
      <w:r w:rsidRPr="00E73933">
        <w:rPr>
          <w:spacing w:val="-4"/>
          <w:sz w:val="24"/>
        </w:rPr>
        <w:t xml:space="preserve"> </w:t>
      </w:r>
      <w:r w:rsidRPr="00E73933">
        <w:rPr>
          <w:sz w:val="24"/>
        </w:rPr>
        <w:t>№</w:t>
      </w:r>
      <w:r w:rsidRPr="00E73933">
        <w:rPr>
          <w:spacing w:val="-4"/>
          <w:sz w:val="24"/>
        </w:rPr>
        <w:t xml:space="preserve"> </w:t>
      </w:r>
      <w:r w:rsidRPr="00E73933">
        <w:rPr>
          <w:sz w:val="24"/>
        </w:rPr>
        <w:t>6 «Образы</w:t>
      </w:r>
      <w:r w:rsidRPr="00E73933">
        <w:rPr>
          <w:spacing w:val="-5"/>
          <w:sz w:val="24"/>
        </w:rPr>
        <w:t xml:space="preserve"> </w:t>
      </w:r>
      <w:r w:rsidRPr="00E73933">
        <w:rPr>
          <w:sz w:val="24"/>
        </w:rPr>
        <w:t>русской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и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европейской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духовной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музыки»</w:t>
      </w:r>
      <w:r w:rsidRPr="00E73933">
        <w:rPr>
          <w:sz w:val="24"/>
          <w:vertAlign w:val="superscript"/>
        </w:rPr>
        <w:t>33</w:t>
      </w:r>
      <w:r w:rsidRPr="00E73933">
        <w:rPr>
          <w:sz w:val="24"/>
        </w:rPr>
        <w:t>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E73933" w:rsidRPr="00E73933" w:rsidRDefault="00E73933" w:rsidP="00E7393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Храмовый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синтез</w:t>
      </w:r>
      <w:r w:rsidRPr="00E73933">
        <w:rPr>
          <w:spacing w:val="-4"/>
          <w:sz w:val="24"/>
        </w:rPr>
        <w:t xml:space="preserve"> </w:t>
      </w:r>
      <w:r w:rsidRPr="00E73933">
        <w:rPr>
          <w:sz w:val="24"/>
        </w:rPr>
        <w:t>искусств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(3–4</w:t>
      </w:r>
      <w:r w:rsidRPr="00E73933">
        <w:rPr>
          <w:spacing w:val="-4"/>
          <w:sz w:val="24"/>
        </w:rPr>
        <w:t xml:space="preserve"> </w:t>
      </w:r>
      <w:r w:rsidRPr="00E73933">
        <w:rPr>
          <w:sz w:val="24"/>
        </w:rPr>
        <w:t>часа).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Музыка православного и католического</w:t>
      </w:r>
      <w:r>
        <w:rPr>
          <w:vertAlign w:val="superscript"/>
        </w:rPr>
        <w:t>34</w:t>
      </w:r>
      <w:r>
        <w:t xml:space="preserve"> богослужения (колокола, пение acapella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органа).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Богородицы,</w:t>
      </w:r>
      <w:r>
        <w:rPr>
          <w:spacing w:val="-1"/>
        </w:rPr>
        <w:t xml:space="preserve"> </w:t>
      </w:r>
      <w:r>
        <w:t>Рождества, Воскресения.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русского православия, полученных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на 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осознание единства музыки со словом, живописью, скульптурой, архитектурой как</w:t>
      </w:r>
      <w:r>
        <w:rPr>
          <w:spacing w:val="1"/>
        </w:rPr>
        <w:t xml:space="preserve"> </w:t>
      </w:r>
      <w:r>
        <w:t>сочетания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мировоззрения,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христианства;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>перекликающихся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тематике;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архитектуры),</w:t>
      </w:r>
      <w:r>
        <w:rPr>
          <w:spacing w:val="4"/>
        </w:rPr>
        <w:t xml:space="preserve"> </w:t>
      </w:r>
      <w:r>
        <w:t>относящихся: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к русской православной традиции;</w:t>
      </w:r>
      <w:r>
        <w:rPr>
          <w:spacing w:val="1"/>
        </w:rPr>
        <w:t xml:space="preserve"> </w:t>
      </w:r>
      <w:r>
        <w:t>западноевропейской христианской традиции;</w:t>
      </w:r>
      <w:r>
        <w:rPr>
          <w:spacing w:val="-57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конфессиям</w:t>
      </w:r>
      <w:r>
        <w:rPr>
          <w:spacing w:val="-4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музыки.</w:t>
      </w:r>
    </w:p>
    <w:p w:rsidR="00E73933" w:rsidRPr="00E73933" w:rsidRDefault="00E73933" w:rsidP="00E7393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Развитие</w:t>
      </w:r>
      <w:r w:rsidRPr="00E73933">
        <w:rPr>
          <w:spacing w:val="-4"/>
          <w:sz w:val="24"/>
        </w:rPr>
        <w:t xml:space="preserve"> </w:t>
      </w:r>
      <w:r w:rsidRPr="00E73933">
        <w:rPr>
          <w:sz w:val="24"/>
        </w:rPr>
        <w:t>церковной</w:t>
      </w:r>
      <w:r w:rsidRPr="00E73933">
        <w:rPr>
          <w:spacing w:val="-1"/>
          <w:sz w:val="24"/>
        </w:rPr>
        <w:t xml:space="preserve"> </w:t>
      </w:r>
      <w:r w:rsidRPr="00E73933">
        <w:rPr>
          <w:sz w:val="24"/>
        </w:rPr>
        <w:t>музыки</w:t>
      </w:r>
      <w:r w:rsidRPr="00E73933">
        <w:rPr>
          <w:spacing w:val="-1"/>
          <w:sz w:val="24"/>
        </w:rPr>
        <w:t xml:space="preserve"> </w:t>
      </w:r>
      <w:r w:rsidRPr="00E73933">
        <w:rPr>
          <w:sz w:val="24"/>
        </w:rPr>
        <w:t>(4–6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часов).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Содержание: Европейская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Гвидод’Ареццо,</w:t>
      </w:r>
      <w:r>
        <w:rPr>
          <w:spacing w:val="1"/>
        </w:rPr>
        <w:t xml:space="preserve"> </w:t>
      </w:r>
      <w:r>
        <w:t>протестантский</w:t>
      </w:r>
      <w:r>
        <w:rPr>
          <w:spacing w:val="1"/>
        </w:rPr>
        <w:t xml:space="preserve"> </w:t>
      </w:r>
      <w:r>
        <w:t>хорал).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1"/>
        </w:rPr>
        <w:t xml:space="preserve"> </w:t>
      </w:r>
      <w:r>
        <w:t>крюковая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партесное</w:t>
      </w:r>
      <w:r>
        <w:rPr>
          <w:spacing w:val="61"/>
        </w:rPr>
        <w:t xml:space="preserve"> </w:t>
      </w:r>
      <w:r>
        <w:t>пение).</w:t>
      </w:r>
      <w:r>
        <w:rPr>
          <w:spacing w:val="1"/>
        </w:rPr>
        <w:t xml:space="preserve"> </w:t>
      </w:r>
      <w:r>
        <w:t>Полифония в западной и русской духовной музыке. Жанры: кантата, духовный концерт,</w:t>
      </w:r>
      <w:r>
        <w:rPr>
          <w:spacing w:val="1"/>
        </w:rPr>
        <w:t xml:space="preserve"> </w:t>
      </w:r>
      <w:r>
        <w:t>реквием.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сравнение</w:t>
      </w:r>
      <w:r>
        <w:rPr>
          <w:spacing w:val="37"/>
        </w:rPr>
        <w:t xml:space="preserve"> </w:t>
      </w:r>
      <w:r>
        <w:t>нотаций</w:t>
      </w:r>
      <w:r>
        <w:rPr>
          <w:spacing w:val="40"/>
        </w:rPr>
        <w:t xml:space="preserve"> </w:t>
      </w:r>
      <w:r>
        <w:t>религиозной</w:t>
      </w:r>
      <w:r>
        <w:rPr>
          <w:spacing w:val="41"/>
        </w:rPr>
        <w:t xml:space="preserve"> </w:t>
      </w:r>
      <w:r>
        <w:t>музыки</w:t>
      </w:r>
      <w:r>
        <w:rPr>
          <w:spacing w:val="40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традиций</w:t>
      </w:r>
      <w:r>
        <w:rPr>
          <w:spacing w:val="40"/>
        </w:rPr>
        <w:t xml:space="preserve"> </w:t>
      </w:r>
      <w:r>
        <w:t>(григорианский</w:t>
      </w:r>
      <w:r>
        <w:rPr>
          <w:spacing w:val="40"/>
        </w:rPr>
        <w:t xml:space="preserve"> </w:t>
      </w:r>
      <w:r>
        <w:t>хорал,</w:t>
      </w:r>
      <w:r>
        <w:rPr>
          <w:spacing w:val="-57"/>
        </w:rPr>
        <w:t xml:space="preserve"> </w:t>
      </w:r>
      <w:r>
        <w:t>знаменный распев, современные</w:t>
      </w:r>
      <w:r>
        <w:rPr>
          <w:spacing w:val="-2"/>
        </w:rPr>
        <w:t xml:space="preserve"> </w:t>
      </w:r>
      <w:r>
        <w:t>ноты);</w:t>
      </w:r>
    </w:p>
    <w:p w:rsidR="00E73933" w:rsidRDefault="00E73933" w:rsidP="00E73933">
      <w:pPr>
        <w:pStyle w:val="a3"/>
        <w:keepNext/>
        <w:keepLines/>
        <w:widowControl/>
        <w:tabs>
          <w:tab w:val="left" w:pos="3539"/>
          <w:tab w:val="left" w:pos="4817"/>
        </w:tabs>
        <w:suppressAutoHyphens/>
        <w:ind w:left="0" w:firstLine="680"/>
        <w:contextualSpacing/>
      </w:pPr>
      <w:r>
        <w:t xml:space="preserve">знакомство  </w:t>
      </w:r>
      <w:r>
        <w:rPr>
          <w:spacing w:val="13"/>
        </w:rPr>
        <w:t xml:space="preserve"> </w:t>
      </w:r>
      <w:r>
        <w:t>с</w:t>
      </w:r>
      <w:r>
        <w:tab/>
        <w:t>образцами</w:t>
      </w:r>
      <w:r>
        <w:tab/>
        <w:t>(фрагментами)</w:t>
      </w:r>
      <w:r>
        <w:rPr>
          <w:spacing w:val="14"/>
        </w:rPr>
        <w:t xml:space="preserve"> </w:t>
      </w:r>
      <w:r>
        <w:t>средневековых</w:t>
      </w:r>
      <w:r>
        <w:rPr>
          <w:spacing w:val="13"/>
        </w:rPr>
        <w:t xml:space="preserve"> </w:t>
      </w:r>
      <w:r>
        <w:t>церковных</w:t>
      </w:r>
      <w:r>
        <w:rPr>
          <w:spacing w:val="13"/>
        </w:rPr>
        <w:t xml:space="preserve"> </w:t>
      </w:r>
      <w:r>
        <w:t>распевов</w:t>
      </w:r>
      <w:r>
        <w:rPr>
          <w:spacing w:val="-57"/>
        </w:rPr>
        <w:t xml:space="preserve"> </w:t>
      </w:r>
      <w:r>
        <w:t>(одноголосие);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слушание духовной музыки;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слух: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состава</w:t>
      </w:r>
      <w:r>
        <w:rPr>
          <w:spacing w:val="-5"/>
        </w:rPr>
        <w:t xml:space="preserve"> </w:t>
      </w:r>
      <w:r>
        <w:t>исполнителей;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типа</w:t>
      </w:r>
      <w:r>
        <w:rPr>
          <w:spacing w:val="-6"/>
        </w:rPr>
        <w:t xml:space="preserve"> </w:t>
      </w:r>
      <w:r>
        <w:t>фактуры</w:t>
      </w:r>
      <w:r>
        <w:rPr>
          <w:spacing w:val="-5"/>
        </w:rPr>
        <w:t xml:space="preserve"> </w:t>
      </w:r>
      <w:r>
        <w:t>(хоральный</w:t>
      </w:r>
      <w:r>
        <w:rPr>
          <w:spacing w:val="-3"/>
        </w:rPr>
        <w:t xml:space="preserve"> </w:t>
      </w:r>
      <w:r>
        <w:t>склад,</w:t>
      </w:r>
      <w:r>
        <w:rPr>
          <w:spacing w:val="-4"/>
        </w:rPr>
        <w:t xml:space="preserve"> </w:t>
      </w:r>
      <w:r>
        <w:t>полифония);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принадлежности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западноевропейской</w:t>
      </w:r>
      <w:r>
        <w:rPr>
          <w:spacing w:val="-5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традиции;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работа</w:t>
      </w:r>
      <w:r>
        <w:rPr>
          <w:spacing w:val="25"/>
        </w:rPr>
        <w:t xml:space="preserve"> </w:t>
      </w:r>
      <w:r>
        <w:t>с</w:t>
      </w:r>
      <w:r>
        <w:rPr>
          <w:spacing w:val="88"/>
        </w:rPr>
        <w:t xml:space="preserve"> </w:t>
      </w:r>
      <w:r>
        <w:t>интерактивной</w:t>
      </w:r>
      <w:r>
        <w:rPr>
          <w:spacing w:val="87"/>
        </w:rPr>
        <w:t xml:space="preserve"> </w:t>
      </w:r>
      <w:r>
        <w:t>картой,</w:t>
      </w:r>
      <w:r>
        <w:rPr>
          <w:spacing w:val="86"/>
        </w:rPr>
        <w:t xml:space="preserve"> </w:t>
      </w:r>
      <w:r>
        <w:t>лентой</w:t>
      </w:r>
      <w:r>
        <w:rPr>
          <w:spacing w:val="87"/>
        </w:rPr>
        <w:t xml:space="preserve"> </w:t>
      </w:r>
      <w:r>
        <w:t>времени</w:t>
      </w:r>
      <w:r>
        <w:rPr>
          <w:spacing w:val="87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указанием</w:t>
      </w:r>
      <w:r>
        <w:rPr>
          <w:spacing w:val="83"/>
        </w:rPr>
        <w:t xml:space="preserve"> </w:t>
      </w:r>
      <w:r>
        <w:t>географических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музыки;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исследовательские и творческие проекты, посвященные отдельным произведениям</w:t>
      </w:r>
      <w:r>
        <w:rPr>
          <w:spacing w:val="1"/>
        </w:rPr>
        <w:t xml:space="preserve"> </w:t>
      </w:r>
      <w:r>
        <w:t>духовной музыки.</w:t>
      </w:r>
    </w:p>
    <w:p w:rsidR="00E73933" w:rsidRPr="00E73933" w:rsidRDefault="00E73933" w:rsidP="00E7393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Музыкальные</w:t>
      </w:r>
      <w:r w:rsidRPr="00E73933">
        <w:rPr>
          <w:spacing w:val="-6"/>
          <w:sz w:val="24"/>
        </w:rPr>
        <w:t xml:space="preserve"> </w:t>
      </w:r>
      <w:r w:rsidRPr="00E73933">
        <w:rPr>
          <w:sz w:val="24"/>
        </w:rPr>
        <w:t>жанры</w:t>
      </w:r>
      <w:r w:rsidRPr="00E73933">
        <w:rPr>
          <w:spacing w:val="-5"/>
          <w:sz w:val="24"/>
        </w:rPr>
        <w:t xml:space="preserve"> </w:t>
      </w:r>
      <w:r w:rsidRPr="00E73933">
        <w:rPr>
          <w:sz w:val="24"/>
        </w:rPr>
        <w:t>богослужения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(3–4</w:t>
      </w:r>
      <w:r w:rsidRPr="00E73933">
        <w:rPr>
          <w:spacing w:val="-3"/>
          <w:sz w:val="24"/>
        </w:rPr>
        <w:t xml:space="preserve"> </w:t>
      </w:r>
      <w:r w:rsidRPr="00E73933">
        <w:rPr>
          <w:sz w:val="24"/>
        </w:rPr>
        <w:t>часа).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Содержание: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православная</w:t>
      </w:r>
      <w:r>
        <w:rPr>
          <w:spacing w:val="-1"/>
        </w:rPr>
        <w:t xml:space="preserve"> </w:t>
      </w:r>
      <w:r>
        <w:t>литургия, всенощное</w:t>
      </w:r>
      <w:r>
        <w:rPr>
          <w:spacing w:val="-2"/>
        </w:rPr>
        <w:t xml:space="preserve"> </w:t>
      </w:r>
      <w:r>
        <w:t>бдение.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обучающихся: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>произведениями    мировой     музыкальной    классики,    написанными    в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каноном;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вокализация</w:t>
      </w:r>
      <w:r>
        <w:rPr>
          <w:spacing w:val="-6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духовных</w:t>
      </w:r>
      <w:r>
        <w:rPr>
          <w:spacing w:val="-6"/>
        </w:rPr>
        <w:t xml:space="preserve"> </w:t>
      </w:r>
      <w:r>
        <w:t>произведений;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определение на слух изученных произведений и их авторов, иметь 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их построения</w:t>
      </w:r>
      <w:r>
        <w:rPr>
          <w:spacing w:val="-1"/>
        </w:rPr>
        <w:t xml:space="preserve"> </w:t>
      </w:r>
      <w:r>
        <w:t>и образов;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 примерами из соответствующей традиции, формулировкой 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данной музыке,</w:t>
      </w:r>
      <w:r>
        <w:rPr>
          <w:spacing w:val="-1"/>
        </w:rPr>
        <w:t xml:space="preserve"> </w:t>
      </w:r>
      <w:r>
        <w:t>рассуждениями,</w:t>
      </w:r>
      <w:r>
        <w:rPr>
          <w:spacing w:val="-1"/>
        </w:rPr>
        <w:t xml:space="preserve"> </w:t>
      </w:r>
      <w:r>
        <w:t>аргументацией своей позиции.</w:t>
      </w:r>
    </w:p>
    <w:p w:rsidR="00E73933" w:rsidRPr="00E73933" w:rsidRDefault="00E73933" w:rsidP="00E7393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E73933">
        <w:rPr>
          <w:sz w:val="24"/>
        </w:rPr>
        <w:t>Религиозные</w:t>
      </w:r>
      <w:r w:rsidRPr="00E73933">
        <w:rPr>
          <w:spacing w:val="-5"/>
          <w:sz w:val="24"/>
        </w:rPr>
        <w:t xml:space="preserve"> </w:t>
      </w:r>
      <w:r w:rsidRPr="00E73933">
        <w:rPr>
          <w:sz w:val="24"/>
        </w:rPr>
        <w:t>темы</w:t>
      </w:r>
      <w:r w:rsidRPr="00E73933">
        <w:rPr>
          <w:spacing w:val="-4"/>
          <w:sz w:val="24"/>
        </w:rPr>
        <w:t xml:space="preserve"> </w:t>
      </w:r>
      <w:r w:rsidRPr="00E73933">
        <w:rPr>
          <w:sz w:val="24"/>
        </w:rPr>
        <w:t>и</w:t>
      </w:r>
      <w:r w:rsidRPr="00E73933">
        <w:rPr>
          <w:spacing w:val="4"/>
          <w:sz w:val="24"/>
        </w:rPr>
        <w:t xml:space="preserve"> </w:t>
      </w:r>
      <w:r w:rsidRPr="00E73933">
        <w:rPr>
          <w:sz w:val="24"/>
        </w:rPr>
        <w:t>образы</w:t>
      </w:r>
      <w:r w:rsidRPr="00E73933">
        <w:rPr>
          <w:spacing w:val="-4"/>
          <w:sz w:val="24"/>
        </w:rPr>
        <w:t xml:space="preserve"> </w:t>
      </w:r>
      <w:r w:rsidRPr="00E73933">
        <w:rPr>
          <w:sz w:val="24"/>
        </w:rPr>
        <w:t>в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современной</w:t>
      </w:r>
      <w:r w:rsidRPr="00E73933">
        <w:rPr>
          <w:spacing w:val="-1"/>
          <w:sz w:val="24"/>
        </w:rPr>
        <w:t xml:space="preserve"> </w:t>
      </w:r>
      <w:r w:rsidRPr="00E73933">
        <w:rPr>
          <w:sz w:val="24"/>
        </w:rPr>
        <w:t>музыке</w:t>
      </w:r>
      <w:r w:rsidRPr="00E73933">
        <w:rPr>
          <w:spacing w:val="-4"/>
          <w:sz w:val="24"/>
        </w:rPr>
        <w:t xml:space="preserve"> </w:t>
      </w:r>
      <w:r w:rsidRPr="00E73933">
        <w:rPr>
          <w:sz w:val="24"/>
        </w:rPr>
        <w:t>(3–4</w:t>
      </w:r>
      <w:r w:rsidRPr="00E73933">
        <w:rPr>
          <w:spacing w:val="-2"/>
          <w:sz w:val="24"/>
        </w:rPr>
        <w:t xml:space="preserve"> </w:t>
      </w:r>
      <w:r w:rsidRPr="00E73933">
        <w:rPr>
          <w:sz w:val="24"/>
        </w:rPr>
        <w:t>часа).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1"/>
        </w:rPr>
        <w:t xml:space="preserve"> </w:t>
      </w:r>
      <w:r>
        <w:t>религиозной темы в творчестве композиторов</w:t>
      </w:r>
      <w:r>
        <w:rPr>
          <w:spacing w:val="1"/>
        </w:rPr>
        <w:t xml:space="preserve"> </w:t>
      </w:r>
      <w:r>
        <w:t>XX–XXI веков. Религиозная тематика в</w:t>
      </w:r>
      <w:r>
        <w:rPr>
          <w:spacing w:val="1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поп-культуры.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6A5589" w:rsidRDefault="006A5589" w:rsidP="006A5589">
      <w:pPr>
        <w:pStyle w:val="a3"/>
        <w:keepNext/>
        <w:keepLines/>
        <w:widowControl/>
        <w:suppressAutoHyphens/>
        <w:ind w:left="0" w:firstLine="680"/>
        <w:contextualSpacing/>
      </w:pPr>
      <w:r>
        <w:t>сопоставление тенденций</w:t>
      </w:r>
      <w:r>
        <w:rPr>
          <w:spacing w:val="1"/>
        </w:rPr>
        <w:t xml:space="preserve"> </w:t>
      </w:r>
      <w:r>
        <w:t>сохранения и</w:t>
      </w:r>
      <w:r>
        <w:rPr>
          <w:spacing w:val="1"/>
        </w:rPr>
        <w:t xml:space="preserve"> </w:t>
      </w:r>
      <w:r>
        <w:t>переосмысления 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XX–XXI</w:t>
      </w:r>
      <w:r>
        <w:rPr>
          <w:spacing w:val="-6"/>
        </w:rPr>
        <w:t xml:space="preserve"> </w:t>
      </w:r>
      <w:r>
        <w:t>веков;</w:t>
      </w:r>
    </w:p>
    <w:p w:rsidR="006A5589" w:rsidRDefault="006A5589" w:rsidP="006A5589">
      <w:pPr>
        <w:pStyle w:val="a3"/>
        <w:keepNext/>
        <w:keepLines/>
        <w:widowControl/>
        <w:tabs>
          <w:tab w:val="left" w:pos="3389"/>
          <w:tab w:val="left" w:pos="4478"/>
          <w:tab w:val="left" w:pos="5857"/>
          <w:tab w:val="left" w:pos="7455"/>
          <w:tab w:val="left" w:pos="8984"/>
        </w:tabs>
        <w:suppressAutoHyphens/>
        <w:ind w:left="0" w:firstLine="680"/>
        <w:contextualSpacing/>
      </w:pPr>
      <w:r>
        <w:t>исполнение музыки</w:t>
      </w:r>
      <w:r>
        <w:tab/>
        <w:t>духовного</w:t>
      </w:r>
      <w:r>
        <w:tab/>
        <w:t>содержания,</w:t>
      </w:r>
      <w:r>
        <w:tab/>
        <w:t>сочиненной</w:t>
      </w:r>
      <w:r>
        <w:tab/>
      </w:r>
      <w:r>
        <w:rPr>
          <w:spacing w:val="-1"/>
        </w:rPr>
        <w:t>современными</w:t>
      </w:r>
      <w:r>
        <w:rPr>
          <w:spacing w:val="-57"/>
        </w:rPr>
        <w:t xml:space="preserve"> </w:t>
      </w:r>
      <w:r>
        <w:t>композиторами;</w:t>
      </w:r>
    </w:p>
    <w:p w:rsidR="006A5589" w:rsidRDefault="006A5589" w:rsidP="006A5589">
      <w:pPr>
        <w:pStyle w:val="a3"/>
        <w:keepNext/>
        <w:keepLines/>
        <w:widowControl/>
        <w:suppressAutoHyphens/>
        <w:ind w:left="0" w:firstLine="680"/>
        <w:contextualSpacing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6A5589" w:rsidRDefault="006A5589" w:rsidP="006A5589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исследовательские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творческие</w:t>
      </w:r>
      <w:r>
        <w:rPr>
          <w:spacing w:val="17"/>
        </w:rPr>
        <w:t xml:space="preserve"> </w:t>
      </w:r>
      <w:r>
        <w:t>проекты</w:t>
      </w:r>
      <w:r>
        <w:rPr>
          <w:spacing w:val="12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теме</w:t>
      </w:r>
      <w:r>
        <w:rPr>
          <w:spacing w:val="17"/>
        </w:rPr>
        <w:t xml:space="preserve"> </w:t>
      </w:r>
      <w:r>
        <w:t>«Музыка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религия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наше</w:t>
      </w:r>
      <w:r>
        <w:rPr>
          <w:spacing w:val="-57"/>
        </w:rPr>
        <w:t xml:space="preserve"> </w:t>
      </w:r>
      <w:r>
        <w:t>время»;</w:t>
      </w:r>
    </w:p>
    <w:p w:rsidR="006A5589" w:rsidRDefault="006A5589" w:rsidP="006A5589">
      <w:pPr>
        <w:pStyle w:val="a3"/>
        <w:keepNext/>
        <w:keepLines/>
        <w:widowControl/>
        <w:suppressAutoHyphens/>
        <w:ind w:left="0" w:firstLine="680"/>
        <w:contextualSpacing/>
      </w:pP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музыки.</w:t>
      </w:r>
    </w:p>
    <w:p w:rsidR="00E73933" w:rsidRDefault="00E73933" w:rsidP="00E73933">
      <w:pPr>
        <w:pStyle w:val="a3"/>
        <w:keepNext/>
        <w:keepLines/>
        <w:widowControl/>
        <w:suppressAutoHyphens/>
        <w:ind w:left="0" w:firstLine="680"/>
        <w:contextualSpacing/>
      </w:pPr>
    </w:p>
    <w:p w:rsidR="00213CAD" w:rsidRDefault="003A72AF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6"/>
        </w:rPr>
      </w:pPr>
      <w:r>
        <w:pict>
          <v:rect id="_x0000_s1035" style="position:absolute;left:0;text-align:left;margin-left:85.05pt;margin-top:11.7pt;width:144.1pt;height:.75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E73933" w:rsidRDefault="003A6A8D" w:rsidP="006A5589">
      <w:pPr>
        <w:pStyle w:val="a3"/>
        <w:keepNext/>
        <w:keepLines/>
        <w:widowControl/>
        <w:tabs>
          <w:tab w:val="left" w:pos="1560"/>
          <w:tab w:val="left" w:pos="2774"/>
          <w:tab w:val="left" w:pos="4418"/>
          <w:tab w:val="left" w:pos="5367"/>
          <w:tab w:val="left" w:pos="6436"/>
          <w:tab w:val="left" w:pos="7415"/>
          <w:tab w:val="left" w:pos="9133"/>
          <w:tab w:val="left" w:pos="9483"/>
        </w:tabs>
        <w:suppressAutoHyphens/>
        <w:ind w:left="0" w:firstLine="680"/>
        <w:contextualSpacing/>
      </w:pPr>
      <w:r>
        <w:rPr>
          <w:vertAlign w:val="superscript"/>
        </w:rPr>
        <w:t>33</w:t>
      </w:r>
      <w:r>
        <w:tab/>
        <w:t>Изучение</w:t>
      </w:r>
      <w:r>
        <w:tab/>
        <w:t>тематических</w:t>
      </w:r>
      <w:r>
        <w:tab/>
        <w:t>блоков</w:t>
      </w:r>
      <w:r>
        <w:tab/>
        <w:t>данного</w:t>
      </w:r>
      <w:r>
        <w:tab/>
        <w:t>модуля</w:t>
      </w:r>
      <w:r>
        <w:tab/>
        <w:t>перекликается</w:t>
      </w:r>
      <w:r>
        <w:tab/>
        <w:t>с</w:t>
      </w:r>
      <w:r>
        <w:tab/>
        <w:t>модулями</w:t>
      </w:r>
      <w:r w:rsidR="006A5589">
        <w:t xml:space="preserve"> </w:t>
      </w:r>
      <w:r w:rsidR="00E73933">
        <w:t>Европейская классическая музыка» и «Русская классическая музыка». В календарном</w:t>
      </w:r>
      <w:r w:rsidR="00E73933">
        <w:rPr>
          <w:spacing w:val="1"/>
        </w:rPr>
        <w:t xml:space="preserve"> </w:t>
      </w:r>
      <w:r w:rsidR="00E73933">
        <w:t>планировании</w:t>
      </w:r>
      <w:r w:rsidR="00E73933">
        <w:rPr>
          <w:spacing w:val="1"/>
        </w:rPr>
        <w:t xml:space="preserve"> </w:t>
      </w:r>
      <w:r w:rsidR="00E73933">
        <w:t>допускается</w:t>
      </w:r>
      <w:r w:rsidR="00E73933">
        <w:rPr>
          <w:spacing w:val="1"/>
        </w:rPr>
        <w:t xml:space="preserve"> </w:t>
      </w:r>
      <w:r w:rsidR="00E73933">
        <w:t>сочетание,</w:t>
      </w:r>
      <w:r w:rsidR="00E73933">
        <w:rPr>
          <w:spacing w:val="1"/>
        </w:rPr>
        <w:t xml:space="preserve"> </w:t>
      </w:r>
      <w:r w:rsidR="00E73933">
        <w:t>сращивание его тематических</w:t>
      </w:r>
      <w:r w:rsidR="00E73933">
        <w:rPr>
          <w:spacing w:val="1"/>
        </w:rPr>
        <w:t xml:space="preserve"> </w:t>
      </w:r>
      <w:r w:rsidR="00E73933">
        <w:t>блоков</w:t>
      </w:r>
      <w:r w:rsidR="00E73933">
        <w:rPr>
          <w:spacing w:val="1"/>
        </w:rPr>
        <w:t xml:space="preserve"> </w:t>
      </w:r>
      <w:r w:rsidR="00E73933">
        <w:t>с логикой</w:t>
      </w:r>
      <w:r w:rsidR="00E73933">
        <w:rPr>
          <w:spacing w:val="1"/>
        </w:rPr>
        <w:t xml:space="preserve"> </w:t>
      </w:r>
      <w:r w:rsidR="00E73933">
        <w:t>изучения творческого наследия великих композиторов, таких как И.С. Бах, В.А. Моцарт,</w:t>
      </w:r>
      <w:r w:rsidR="00E73933">
        <w:rPr>
          <w:spacing w:val="1"/>
        </w:rPr>
        <w:t xml:space="preserve"> </w:t>
      </w:r>
      <w:r w:rsidR="00E73933">
        <w:t>П.И.</w:t>
      </w:r>
      <w:r w:rsidR="006A5589">
        <w:t xml:space="preserve"> </w:t>
      </w:r>
      <w:r w:rsidR="00E73933">
        <w:rPr>
          <w:spacing w:val="-1"/>
        </w:rPr>
        <w:t>Чайковский,</w:t>
      </w:r>
      <w:r w:rsidR="006A5589">
        <w:t xml:space="preserve"> </w:t>
      </w:r>
      <w:r w:rsidR="00E73933">
        <w:t>С.В.</w:t>
      </w:r>
      <w:r w:rsidR="00E73933">
        <w:rPr>
          <w:spacing w:val="-3"/>
        </w:rPr>
        <w:t xml:space="preserve"> </w:t>
      </w:r>
      <w:r w:rsidR="00E73933">
        <w:t>Рахманинов.</w:t>
      </w:r>
    </w:p>
    <w:p w:rsidR="00E73933" w:rsidRDefault="00E73933" w:rsidP="006A5589">
      <w:pPr>
        <w:pStyle w:val="a3"/>
        <w:keepNext/>
        <w:keepLines/>
        <w:widowControl/>
        <w:tabs>
          <w:tab w:val="left" w:pos="9873"/>
        </w:tabs>
        <w:suppressAutoHyphens/>
        <w:ind w:left="0" w:firstLine="680"/>
        <w:contextualSpacing/>
      </w:pPr>
      <w:r>
        <w:rPr>
          <w:vertAlign w:val="superscript"/>
        </w:rPr>
        <w:t>34</w:t>
      </w:r>
      <w:r>
        <w:t xml:space="preserve"> Уточнение различий между музыкой католической и протестантской церкви зависит от</w:t>
      </w:r>
      <w:r>
        <w:rPr>
          <w:spacing w:val="1"/>
        </w:rPr>
        <w:t xml:space="preserve"> </w:t>
      </w:r>
      <w:r>
        <w:t>уровня подготовки обучающихся (как по музыке, так и по основам религиозных культур и</w:t>
      </w:r>
      <w:r>
        <w:rPr>
          <w:spacing w:val="-57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раскрыто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учителя.</w:t>
      </w:r>
      <w:r w:rsidR="006A5589">
        <w:t xml:space="preserve"> </w:t>
      </w:r>
      <w:r>
        <w:rPr>
          <w:spacing w:val="-1"/>
        </w:rPr>
        <w:t>Также</w:t>
      </w:r>
      <w:r w:rsidR="006A5589">
        <w:t xml:space="preserve"> </w:t>
      </w:r>
      <w:r>
        <w:t>на усмотрение учителя</w:t>
      </w:r>
      <w:r>
        <w:rPr>
          <w:spacing w:val="1"/>
        </w:rPr>
        <w:t xml:space="preserve"> </w:t>
      </w:r>
      <w:r>
        <w:t>данный перечень может быть дополнен</w:t>
      </w:r>
      <w:r>
        <w:rPr>
          <w:spacing w:val="1"/>
        </w:rPr>
        <w:t xml:space="preserve"> </w:t>
      </w:r>
      <w:r>
        <w:t>образцами исламской,</w:t>
      </w:r>
      <w:r>
        <w:rPr>
          <w:spacing w:val="1"/>
        </w:rPr>
        <w:t xml:space="preserve"> </w:t>
      </w:r>
      <w:r>
        <w:t>буддийской культуры, иудаизма в зависимости от особенностей конкретного учебного</w:t>
      </w:r>
      <w:r>
        <w:rPr>
          <w:spacing w:val="1"/>
        </w:rPr>
        <w:t xml:space="preserve"> </w:t>
      </w:r>
      <w:r>
        <w:t>заведения</w:t>
      </w:r>
      <w:r w:rsidR="006A5589">
        <w:t xml:space="preserve"> </w:t>
      </w:r>
      <w:r>
        <w:t>и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верований,</w:t>
      </w:r>
      <w:r>
        <w:rPr>
          <w:spacing w:val="-4"/>
        </w:rPr>
        <w:t xml:space="preserve"> </w:t>
      </w:r>
      <w:r>
        <w:t>распространенных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регионе.</w:t>
      </w:r>
    </w:p>
    <w:p w:rsidR="00E73933" w:rsidRDefault="00E73933" w:rsidP="008936B4">
      <w:pPr>
        <w:pStyle w:val="a3"/>
        <w:keepNext/>
        <w:keepLines/>
        <w:widowControl/>
        <w:tabs>
          <w:tab w:val="left" w:pos="1560"/>
          <w:tab w:val="left" w:pos="2774"/>
          <w:tab w:val="left" w:pos="4418"/>
          <w:tab w:val="left" w:pos="5367"/>
          <w:tab w:val="left" w:pos="6436"/>
          <w:tab w:val="left" w:pos="7415"/>
          <w:tab w:val="left" w:pos="9133"/>
          <w:tab w:val="left" w:pos="9483"/>
        </w:tabs>
        <w:suppressAutoHyphens/>
        <w:ind w:left="0" w:firstLine="680"/>
        <w:contextualSpacing/>
      </w:pP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</w:pPr>
    </w:p>
    <w:p w:rsidR="00E73933" w:rsidRDefault="00E73933" w:rsidP="008936B4">
      <w:pPr>
        <w:keepNext/>
        <w:keepLines/>
        <w:widowControl/>
        <w:suppressAutoHyphens/>
        <w:ind w:firstLine="680"/>
        <w:contextualSpacing/>
        <w:jc w:val="both"/>
        <w:sectPr w:rsidR="00E73933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6"/>
        </w:rPr>
      </w:pPr>
    </w:p>
    <w:p w:rsidR="00213CAD" w:rsidRPr="006A5589" w:rsidRDefault="003A6A8D" w:rsidP="006A5589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Модуль</w:t>
      </w:r>
      <w:r w:rsidRPr="006A5589">
        <w:rPr>
          <w:spacing w:val="-2"/>
          <w:sz w:val="24"/>
        </w:rPr>
        <w:t xml:space="preserve"> </w:t>
      </w:r>
      <w:r w:rsidRPr="006A5589">
        <w:rPr>
          <w:sz w:val="24"/>
        </w:rPr>
        <w:t>№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7</w:t>
      </w:r>
      <w:r w:rsidRPr="006A5589">
        <w:rPr>
          <w:spacing w:val="3"/>
          <w:sz w:val="24"/>
        </w:rPr>
        <w:t xml:space="preserve"> </w:t>
      </w:r>
      <w:r w:rsidRPr="006A5589">
        <w:rPr>
          <w:sz w:val="24"/>
        </w:rPr>
        <w:t>«Жанры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музыкального</w:t>
      </w:r>
      <w:r w:rsidRPr="006A5589">
        <w:rPr>
          <w:spacing w:val="-7"/>
          <w:sz w:val="24"/>
        </w:rPr>
        <w:t xml:space="preserve"> </w:t>
      </w:r>
      <w:r w:rsidRPr="006A5589">
        <w:rPr>
          <w:sz w:val="24"/>
        </w:rPr>
        <w:t>искусства»</w:t>
      </w:r>
      <w:r w:rsidRPr="006A5589">
        <w:rPr>
          <w:sz w:val="24"/>
          <w:vertAlign w:val="superscript"/>
        </w:rPr>
        <w:t>35</w:t>
      </w:r>
      <w:r w:rsidRPr="006A5589">
        <w:rPr>
          <w:sz w:val="24"/>
        </w:rPr>
        <w:t>.</w:t>
      </w:r>
    </w:p>
    <w:p w:rsidR="00213CAD" w:rsidRPr="006A5589" w:rsidRDefault="003A6A8D" w:rsidP="006A5589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Камерная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музыка</w:t>
      </w:r>
      <w:r w:rsidRPr="006A5589">
        <w:rPr>
          <w:spacing w:val="-4"/>
          <w:sz w:val="24"/>
        </w:rPr>
        <w:t xml:space="preserve"> </w:t>
      </w:r>
      <w:r w:rsidRPr="006A5589">
        <w:rPr>
          <w:sz w:val="24"/>
        </w:rPr>
        <w:t>(3–4</w:t>
      </w:r>
      <w:r w:rsidRPr="006A5589">
        <w:rPr>
          <w:spacing w:val="-2"/>
          <w:sz w:val="24"/>
        </w:rPr>
        <w:t xml:space="preserve"> </w:t>
      </w:r>
      <w:r w:rsidRPr="006A5589">
        <w:rPr>
          <w:sz w:val="24"/>
        </w:rPr>
        <w:t>часа).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каприс).</w:t>
      </w:r>
      <w:r>
        <w:rPr>
          <w:spacing w:val="1"/>
        </w:rPr>
        <w:t xml:space="preserve"> </w:t>
      </w:r>
      <w:r>
        <w:t>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-1"/>
        </w:rPr>
        <w:t xml:space="preserve"> </w:t>
      </w:r>
      <w:r>
        <w:t>трехчастная репризная</w:t>
      </w:r>
      <w:r>
        <w:rPr>
          <w:spacing w:val="-1"/>
        </w:rPr>
        <w:t xml:space="preserve"> </w:t>
      </w:r>
      <w:r>
        <w:t>форма. Куплетная</w:t>
      </w:r>
      <w:r>
        <w:rPr>
          <w:spacing w:val="-1"/>
        </w:rPr>
        <w:t xml:space="preserve"> </w:t>
      </w:r>
      <w:r>
        <w:t>форма.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слушание     музыкальных     произведений     изучаемых     жанров,     (зарубежных</w:t>
      </w:r>
      <w:r>
        <w:rPr>
          <w:spacing w:val="1"/>
        </w:rPr>
        <w:t xml:space="preserve"> </w:t>
      </w:r>
      <w:r>
        <w:t>и русских композиторов), анализ выразительных средств, характеристика музыкального</w:t>
      </w:r>
      <w:r>
        <w:rPr>
          <w:spacing w:val="1"/>
        </w:rPr>
        <w:t xml:space="preserve"> </w:t>
      </w:r>
      <w:r>
        <w:t>образа;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определение на слух музыкальной формы и составление ее буквенной наглядной</w:t>
      </w:r>
      <w:r>
        <w:rPr>
          <w:spacing w:val="1"/>
        </w:rPr>
        <w:t xml:space="preserve"> </w:t>
      </w:r>
      <w:r>
        <w:t>схемы;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разучивание и исполнение произведений вокальных и инструментальных жанров;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импровизация,</w:t>
      </w:r>
      <w:r>
        <w:rPr>
          <w:spacing w:val="2"/>
        </w:rPr>
        <w:t xml:space="preserve"> </w:t>
      </w:r>
      <w:r>
        <w:t>сочинение</w:t>
      </w:r>
      <w:r>
        <w:rPr>
          <w:spacing w:val="2"/>
        </w:rPr>
        <w:t xml:space="preserve"> </w:t>
      </w:r>
      <w:r>
        <w:t>кратких</w:t>
      </w:r>
      <w:r>
        <w:rPr>
          <w:spacing w:val="3"/>
        </w:rPr>
        <w:t xml:space="preserve"> </w:t>
      </w:r>
      <w:r>
        <w:t>фрагментов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соблюдением</w:t>
      </w:r>
      <w:r>
        <w:rPr>
          <w:spacing w:val="6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(вокализ пение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слов, вальс</w:t>
      </w:r>
      <w:r>
        <w:rPr>
          <w:spacing w:val="4"/>
        </w:rPr>
        <w:t xml:space="preserve"> </w:t>
      </w:r>
      <w:r>
        <w:t>– трехдольный метр);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индивидуальная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форме;</w:t>
      </w:r>
    </w:p>
    <w:p w:rsidR="00213CAD" w:rsidRDefault="003A6A8D" w:rsidP="008936B4">
      <w:pPr>
        <w:pStyle w:val="a3"/>
        <w:keepNext/>
        <w:keepLines/>
        <w:widowControl/>
        <w:tabs>
          <w:tab w:val="left" w:pos="3324"/>
          <w:tab w:val="left" w:pos="5091"/>
          <w:tab w:val="left" w:pos="6075"/>
          <w:tab w:val="left" w:pos="7374"/>
          <w:tab w:val="left" w:pos="8903"/>
          <w:tab w:val="left" w:pos="9767"/>
        </w:tabs>
        <w:suppressAutoHyphens/>
        <w:ind w:left="0" w:firstLine="680"/>
        <w:contextualSpacing/>
      </w:pPr>
      <w:r>
        <w:t>выражение</w:t>
      </w:r>
      <w:r w:rsidR="006A5589">
        <w:t xml:space="preserve"> </w:t>
      </w:r>
      <w:r>
        <w:t>музыкального</w:t>
      </w:r>
      <w:r>
        <w:tab/>
        <w:t>образа</w:t>
      </w:r>
      <w:r>
        <w:tab/>
        <w:t>камерной</w:t>
      </w:r>
      <w:r>
        <w:tab/>
        <w:t>миниатюры</w:t>
      </w:r>
      <w:r>
        <w:tab/>
        <w:t>через</w:t>
      </w:r>
      <w:r>
        <w:tab/>
      </w:r>
      <w:r>
        <w:rPr>
          <w:spacing w:val="-2"/>
        </w:rPr>
        <w:t>устный</w:t>
      </w:r>
      <w:r>
        <w:rPr>
          <w:spacing w:val="-57"/>
        </w:rPr>
        <w:t xml:space="preserve"> </w:t>
      </w:r>
      <w:r>
        <w:t>или письменный</w:t>
      </w:r>
      <w:r>
        <w:rPr>
          <w:spacing w:val="1"/>
        </w:rPr>
        <w:t xml:space="preserve"> </w:t>
      </w:r>
      <w:r>
        <w:t>текст, рисунок,</w:t>
      </w:r>
      <w:r>
        <w:rPr>
          <w:spacing w:val="-1"/>
        </w:rPr>
        <w:t xml:space="preserve"> </w:t>
      </w:r>
      <w:r>
        <w:t>пластический</w:t>
      </w:r>
      <w:r>
        <w:rPr>
          <w:spacing w:val="1"/>
        </w:rPr>
        <w:t xml:space="preserve"> </w:t>
      </w:r>
      <w:r>
        <w:t>этюд.</w:t>
      </w:r>
    </w:p>
    <w:p w:rsidR="00213CAD" w:rsidRPr="006A5589" w:rsidRDefault="003A6A8D" w:rsidP="006A5589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Циклические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формы</w:t>
      </w:r>
      <w:r w:rsidRPr="006A5589">
        <w:rPr>
          <w:spacing w:val="-2"/>
          <w:sz w:val="24"/>
        </w:rPr>
        <w:t xml:space="preserve"> </w:t>
      </w:r>
      <w:r w:rsidRPr="006A5589">
        <w:rPr>
          <w:sz w:val="24"/>
        </w:rPr>
        <w:t>и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жанры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(4–6 часов).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Содержание:</w:t>
      </w:r>
      <w:r>
        <w:rPr>
          <w:spacing w:val="1"/>
        </w:rPr>
        <w:t xml:space="preserve"> </w:t>
      </w:r>
      <w:r>
        <w:t>Сюита,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(вокальных,</w:t>
      </w:r>
      <w:r>
        <w:rPr>
          <w:spacing w:val="1"/>
        </w:rPr>
        <w:t xml:space="preserve"> </w:t>
      </w:r>
      <w:r>
        <w:t>инструментальных).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контраста.</w:t>
      </w:r>
      <w:r>
        <w:rPr>
          <w:spacing w:val="48"/>
        </w:rPr>
        <w:t xml:space="preserve"> </w:t>
      </w:r>
      <w:r>
        <w:t>Прелюдия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фуга.</w:t>
      </w:r>
      <w:r>
        <w:rPr>
          <w:spacing w:val="49"/>
        </w:rPr>
        <w:t xml:space="preserve"> </w:t>
      </w:r>
      <w:r>
        <w:t>Соната,</w:t>
      </w:r>
      <w:r>
        <w:rPr>
          <w:spacing w:val="49"/>
        </w:rPr>
        <w:t xml:space="preserve"> </w:t>
      </w:r>
      <w:r>
        <w:t>концерт:</w:t>
      </w:r>
      <w:r>
        <w:rPr>
          <w:spacing w:val="48"/>
        </w:rPr>
        <w:t xml:space="preserve"> </w:t>
      </w:r>
      <w:r>
        <w:t>трехчастная</w:t>
      </w:r>
      <w:r>
        <w:rPr>
          <w:spacing w:val="49"/>
        </w:rPr>
        <w:t xml:space="preserve"> </w:t>
      </w:r>
      <w:r>
        <w:t>форма,</w:t>
      </w:r>
      <w:r>
        <w:rPr>
          <w:spacing w:val="49"/>
        </w:rPr>
        <w:t xml:space="preserve"> </w:t>
      </w:r>
      <w:r>
        <w:t>контраст</w:t>
      </w:r>
      <w:r>
        <w:rPr>
          <w:spacing w:val="53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разработочный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развития.</w:t>
      </w:r>
    </w:p>
    <w:p w:rsidR="00213CAD" w:rsidRDefault="003A72AF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pict>
          <v:rect id="_x0000_s1033" style="position:absolute;left:0;text-align:left;margin-left:85.05pt;margin-top:16.15pt;width:144.1pt;height:.75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vertAlign w:val="superscript"/>
        </w:rPr>
        <w:t>35</w:t>
      </w:r>
      <w:r>
        <w:rPr>
          <w:spacing w:val="13"/>
        </w:rPr>
        <w:t xml:space="preserve"> </w:t>
      </w:r>
      <w:r>
        <w:t>Изучение</w:t>
      </w:r>
      <w:r>
        <w:rPr>
          <w:spacing w:val="11"/>
        </w:rPr>
        <w:t xml:space="preserve"> </w:t>
      </w:r>
      <w:r>
        <w:t>тематических</w:t>
      </w:r>
      <w:r>
        <w:rPr>
          <w:spacing w:val="12"/>
        </w:rPr>
        <w:t xml:space="preserve"> </w:t>
      </w:r>
      <w:r>
        <w:t>блоков</w:t>
      </w:r>
      <w:r>
        <w:rPr>
          <w:spacing w:val="14"/>
        </w:rPr>
        <w:t xml:space="preserve"> </w:t>
      </w:r>
      <w:r>
        <w:t>данного</w:t>
      </w:r>
      <w:r>
        <w:rPr>
          <w:spacing w:val="7"/>
        </w:rPr>
        <w:t xml:space="preserve"> </w:t>
      </w:r>
      <w:r>
        <w:t>модуля</w:t>
      </w:r>
      <w:r>
        <w:rPr>
          <w:spacing w:val="16"/>
        </w:rPr>
        <w:t xml:space="preserve"> </w:t>
      </w:r>
      <w:r>
        <w:t>строится</w:t>
      </w:r>
      <w:r>
        <w:rPr>
          <w:spacing w:val="1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биографическому</w:t>
      </w:r>
      <w:r>
        <w:rPr>
          <w:spacing w:val="-57"/>
        </w:rPr>
        <w:t xml:space="preserve"> </w:t>
      </w:r>
      <w:r>
        <w:t>принципу.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</w:t>
      </w:r>
      <w:r>
        <w:rPr>
          <w:spacing w:val="108"/>
        </w:rPr>
        <w:t xml:space="preserve"> </w:t>
      </w:r>
      <w:r>
        <w:t>календарном</w:t>
      </w:r>
      <w:r>
        <w:rPr>
          <w:spacing w:val="107"/>
        </w:rPr>
        <w:t xml:space="preserve"> </w:t>
      </w:r>
      <w:r>
        <w:t>планировании</w:t>
      </w:r>
      <w:r>
        <w:rPr>
          <w:spacing w:val="110"/>
        </w:rPr>
        <w:t xml:space="preserve"> </w:t>
      </w:r>
      <w:r>
        <w:t>его</w:t>
      </w:r>
      <w:r>
        <w:rPr>
          <w:spacing w:val="104"/>
        </w:rPr>
        <w:t xml:space="preserve"> </w:t>
      </w:r>
      <w:r>
        <w:t>целесообразно</w:t>
      </w:r>
      <w:r>
        <w:rPr>
          <w:spacing w:val="104"/>
        </w:rPr>
        <w:t xml:space="preserve"> </w:t>
      </w:r>
      <w:r>
        <w:t>соотносить</w:t>
      </w:r>
      <w:r>
        <w:rPr>
          <w:spacing w:val="114"/>
        </w:rPr>
        <w:t xml:space="preserve"> </w:t>
      </w:r>
      <w:r>
        <w:t>с</w:t>
      </w:r>
      <w:r>
        <w:rPr>
          <w:spacing w:val="108"/>
        </w:rPr>
        <w:t xml:space="preserve"> </w:t>
      </w:r>
      <w:r>
        <w:t>изучением</w:t>
      </w:r>
      <w:r>
        <w:rPr>
          <w:spacing w:val="112"/>
        </w:rPr>
        <w:t xml:space="preserve"> </w:t>
      </w:r>
      <w:r>
        <w:t>модулей</w:t>
      </w:r>
    </w:p>
    <w:p w:rsidR="00213CAD" w:rsidRDefault="003A6A8D" w:rsidP="006A5589">
      <w:pPr>
        <w:pStyle w:val="a3"/>
        <w:keepNext/>
        <w:keepLines/>
        <w:widowControl/>
        <w:tabs>
          <w:tab w:val="left" w:pos="9432"/>
        </w:tabs>
        <w:suppressAutoHyphens/>
        <w:ind w:left="0" w:firstLine="680"/>
        <w:contextualSpacing/>
      </w:pPr>
      <w:r>
        <w:t>«Музыка</w:t>
      </w:r>
      <w:r>
        <w:rPr>
          <w:spacing w:val="39"/>
        </w:rPr>
        <w:t xml:space="preserve"> </w:t>
      </w:r>
      <w:r>
        <w:t>моего</w:t>
      </w:r>
      <w:r>
        <w:rPr>
          <w:spacing w:val="36"/>
        </w:rPr>
        <w:t xml:space="preserve"> </w:t>
      </w:r>
      <w:r>
        <w:t>края»</w:t>
      </w:r>
      <w:r>
        <w:rPr>
          <w:spacing w:val="3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«Народное</w:t>
      </w:r>
      <w:r>
        <w:rPr>
          <w:spacing w:val="39"/>
        </w:rPr>
        <w:t xml:space="preserve"> </w:t>
      </w:r>
      <w:r>
        <w:t>музыкальное</w:t>
      </w:r>
      <w:r>
        <w:rPr>
          <w:spacing w:val="39"/>
        </w:rPr>
        <w:t xml:space="preserve"> </w:t>
      </w:r>
      <w:r>
        <w:t>творчество</w:t>
      </w:r>
      <w:r>
        <w:rPr>
          <w:spacing w:val="36"/>
        </w:rPr>
        <w:t xml:space="preserve"> </w:t>
      </w:r>
      <w:r>
        <w:t>России»,</w:t>
      </w:r>
      <w:r>
        <w:rPr>
          <w:spacing w:val="40"/>
        </w:rPr>
        <w:t xml:space="preserve"> </w:t>
      </w:r>
      <w:r>
        <w:t>переходя</w:t>
      </w:r>
      <w:r>
        <w:rPr>
          <w:spacing w:val="45"/>
        </w:rPr>
        <w:t xml:space="preserve"> </w:t>
      </w:r>
      <w:r>
        <w:t>от</w:t>
      </w:r>
      <w:r w:rsidR="006A5589">
        <w:t xml:space="preserve"> </w:t>
      </w:r>
      <w:r>
        <w:rPr>
          <w:spacing w:val="-57"/>
        </w:rPr>
        <w:t xml:space="preserve"> </w:t>
      </w:r>
      <w:r>
        <w:t>русского</w:t>
      </w:r>
      <w:r w:rsidR="006A5589">
        <w:t xml:space="preserve"> </w:t>
      </w:r>
      <w:r>
        <w:rPr>
          <w:spacing w:val="-1"/>
        </w:rPr>
        <w:t>фольклора</w:t>
      </w:r>
      <w:r w:rsidR="006A5589">
        <w:t xml:space="preserve"> </w:t>
      </w:r>
      <w:r>
        <w:t>к</w:t>
      </w:r>
      <w:r>
        <w:rPr>
          <w:spacing w:val="4"/>
        </w:rPr>
        <w:t xml:space="preserve"> </w:t>
      </w:r>
      <w:r>
        <w:t>творчеству</w:t>
      </w:r>
      <w:r>
        <w:rPr>
          <w:spacing w:val="60"/>
        </w:rPr>
        <w:t xml:space="preserve"> </w:t>
      </w:r>
      <w:r>
        <w:t>русских</w:t>
      </w:r>
      <w:r>
        <w:rPr>
          <w:spacing w:val="5"/>
        </w:rPr>
        <w:t xml:space="preserve"> </w:t>
      </w:r>
      <w:r>
        <w:t>композиторов,</w:t>
      </w:r>
      <w:r>
        <w:rPr>
          <w:spacing w:val="5"/>
        </w:rPr>
        <w:t xml:space="preserve"> </w:t>
      </w:r>
      <w:r>
        <w:t>прослеживая</w:t>
      </w:r>
      <w:r>
        <w:rPr>
          <w:spacing w:val="5"/>
        </w:rPr>
        <w:t xml:space="preserve"> </w:t>
      </w:r>
      <w:r>
        <w:t>продолжение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круга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сюжетов, образов, интонаций.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13CAD" w:rsidRDefault="006A5589" w:rsidP="008936B4">
      <w:pPr>
        <w:pStyle w:val="a3"/>
        <w:keepNext/>
        <w:keepLines/>
        <w:widowControl/>
        <w:tabs>
          <w:tab w:val="left" w:pos="3379"/>
          <w:tab w:val="left" w:pos="3834"/>
          <w:tab w:val="left" w:pos="4948"/>
          <w:tab w:val="left" w:pos="6407"/>
          <w:tab w:val="left" w:pos="8045"/>
          <w:tab w:val="left" w:pos="9459"/>
        </w:tabs>
        <w:suppressAutoHyphens/>
        <w:ind w:left="0" w:firstLine="680"/>
        <w:contextualSpacing/>
      </w:pPr>
      <w:r>
        <w:t>З</w:t>
      </w:r>
      <w:r w:rsidR="003A6A8D">
        <w:t>накомство</w:t>
      </w:r>
      <w:r>
        <w:t xml:space="preserve"> </w:t>
      </w:r>
      <w:r w:rsidR="003A6A8D">
        <w:t>с</w:t>
      </w:r>
      <w:r w:rsidR="003A6A8D">
        <w:tab/>
        <w:t>циклом</w:t>
      </w:r>
      <w:r w:rsidR="003A6A8D">
        <w:tab/>
        <w:t>миниатюр,</w:t>
      </w:r>
      <w:r w:rsidR="003A6A8D">
        <w:tab/>
        <w:t>определение</w:t>
      </w:r>
      <w:r w:rsidR="003A6A8D">
        <w:tab/>
        <w:t>принципа,</w:t>
      </w:r>
      <w:r>
        <w:t xml:space="preserve"> </w:t>
      </w:r>
      <w:r w:rsidR="003A6A8D">
        <w:rPr>
          <w:spacing w:val="-1"/>
        </w:rPr>
        <w:t>основного</w:t>
      </w:r>
      <w:r w:rsidR="003A6A8D">
        <w:rPr>
          <w:spacing w:val="-57"/>
        </w:rPr>
        <w:t xml:space="preserve"> </w:t>
      </w:r>
      <w:r w:rsidR="003A6A8D">
        <w:t>художественного</w:t>
      </w:r>
      <w:r w:rsidR="003A6A8D">
        <w:rPr>
          <w:spacing w:val="-7"/>
        </w:rPr>
        <w:t xml:space="preserve"> </w:t>
      </w:r>
      <w:r w:rsidR="003A6A8D">
        <w:t>замысла</w:t>
      </w:r>
      <w:r w:rsidR="003A6A8D">
        <w:rPr>
          <w:spacing w:val="-2"/>
        </w:rPr>
        <w:t xml:space="preserve"> </w:t>
      </w:r>
      <w:r w:rsidR="003A6A8D">
        <w:t>цикла;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небольшого</w:t>
      </w:r>
      <w:r>
        <w:rPr>
          <w:spacing w:val="-8"/>
        </w:rPr>
        <w:t xml:space="preserve"> </w:t>
      </w:r>
      <w:r>
        <w:t>вокального</w:t>
      </w:r>
      <w:r>
        <w:rPr>
          <w:spacing w:val="-9"/>
        </w:rPr>
        <w:t xml:space="preserve"> </w:t>
      </w:r>
      <w:r>
        <w:t>цикла;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сонатной формы;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rPr>
          <w:i/>
        </w:rPr>
      </w:pPr>
      <w:r>
        <w:t>определение на слух основных партий-тем в одной из классических сонат;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</w:t>
      </w:r>
      <w:r>
        <w:rPr>
          <w:i/>
        </w:rPr>
        <w:t>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виртуального);</w:t>
      </w:r>
    </w:p>
    <w:p w:rsidR="00213CAD" w:rsidRDefault="003A6A8D" w:rsidP="008936B4">
      <w:pPr>
        <w:pStyle w:val="a3"/>
        <w:keepNext/>
        <w:keepLines/>
        <w:widowControl/>
        <w:tabs>
          <w:tab w:val="left" w:pos="6441"/>
          <w:tab w:val="left" w:pos="9618"/>
        </w:tabs>
        <w:suppressAutoHyphens/>
        <w:ind w:left="0" w:firstLine="680"/>
        <w:contextualSpacing/>
      </w:pPr>
      <w:r>
        <w:t xml:space="preserve">предварительное  </w:t>
      </w:r>
      <w:r>
        <w:rPr>
          <w:spacing w:val="14"/>
        </w:rPr>
        <w:t xml:space="preserve"> </w:t>
      </w:r>
      <w:r>
        <w:t xml:space="preserve">изучение  </w:t>
      </w:r>
      <w:r>
        <w:rPr>
          <w:spacing w:val="15"/>
        </w:rPr>
        <w:t xml:space="preserve"> </w:t>
      </w:r>
      <w:r>
        <w:t>информации</w:t>
      </w:r>
      <w:r w:rsidR="006A5589">
        <w:t xml:space="preserve"> </w:t>
      </w:r>
      <w:r>
        <w:t xml:space="preserve">о  </w:t>
      </w:r>
      <w:r>
        <w:rPr>
          <w:spacing w:val="12"/>
        </w:rPr>
        <w:t xml:space="preserve"> </w:t>
      </w:r>
      <w:r>
        <w:t xml:space="preserve">произведениях  </w:t>
      </w:r>
      <w:r>
        <w:rPr>
          <w:spacing w:val="16"/>
        </w:rPr>
        <w:t xml:space="preserve"> </w:t>
      </w:r>
      <w:r>
        <w:t>концерта</w:t>
      </w:r>
      <w:r w:rsidR="006A5589">
        <w:t xml:space="preserve"> </w:t>
      </w:r>
      <w:r>
        <w:rPr>
          <w:spacing w:val="-1"/>
        </w:rPr>
        <w:t>(сколько</w:t>
      </w:r>
      <w:r>
        <w:rPr>
          <w:spacing w:val="-57"/>
        </w:rPr>
        <w:t xml:space="preserve"> </w:t>
      </w:r>
      <w:r>
        <w:t>в них</w:t>
      </w:r>
      <w:r>
        <w:rPr>
          <w:spacing w:val="-1"/>
        </w:rPr>
        <w:t xml:space="preserve"> </w:t>
      </w:r>
      <w:r>
        <w:t>частей,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они называются,</w:t>
      </w:r>
      <w:r>
        <w:rPr>
          <w:spacing w:val="-1"/>
        </w:rPr>
        <w:t xml:space="preserve"> </w:t>
      </w:r>
      <w:r>
        <w:t>когда</w:t>
      </w:r>
      <w:r>
        <w:rPr>
          <w:spacing w:val="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звучать</w:t>
      </w:r>
      <w:r>
        <w:rPr>
          <w:spacing w:val="4"/>
        </w:rPr>
        <w:t xml:space="preserve"> </w:t>
      </w:r>
      <w:r>
        <w:t>аплодисменты);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последующее</w:t>
      </w:r>
      <w:r>
        <w:rPr>
          <w:spacing w:val="-6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рецензии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концерт.</w:t>
      </w:r>
    </w:p>
    <w:p w:rsidR="00213CAD" w:rsidRPr="006A5589" w:rsidRDefault="003A6A8D" w:rsidP="006A5589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Симфоническая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музыка</w:t>
      </w:r>
      <w:r w:rsidRPr="006A5589">
        <w:rPr>
          <w:spacing w:val="-4"/>
          <w:sz w:val="24"/>
        </w:rPr>
        <w:t xml:space="preserve"> </w:t>
      </w:r>
      <w:r w:rsidRPr="006A5589">
        <w:rPr>
          <w:sz w:val="24"/>
        </w:rPr>
        <w:t>(4–6</w:t>
      </w:r>
      <w:r w:rsidRPr="006A5589">
        <w:rPr>
          <w:spacing w:val="-2"/>
          <w:sz w:val="24"/>
        </w:rPr>
        <w:t xml:space="preserve"> </w:t>
      </w:r>
      <w:r w:rsidRPr="006A5589">
        <w:rPr>
          <w:sz w:val="24"/>
        </w:rPr>
        <w:t>часов).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Содержание:</w:t>
      </w:r>
      <w:r>
        <w:rPr>
          <w:spacing w:val="-11"/>
        </w:rPr>
        <w:t xml:space="preserve"> </w:t>
      </w:r>
      <w:r>
        <w:t>Одночастные</w:t>
      </w:r>
      <w:r>
        <w:rPr>
          <w:spacing w:val="-5"/>
        </w:rPr>
        <w:t xml:space="preserve"> </w:t>
      </w:r>
      <w:r>
        <w:t>симфонические</w:t>
      </w:r>
      <w:r>
        <w:rPr>
          <w:spacing w:val="-6"/>
        </w:rPr>
        <w:t xml:space="preserve"> </w:t>
      </w:r>
      <w:r>
        <w:t>жанры</w:t>
      </w:r>
      <w:r>
        <w:rPr>
          <w:spacing w:val="-6"/>
        </w:rPr>
        <w:t xml:space="preserve"> </w:t>
      </w:r>
      <w:r>
        <w:t>(увертюра, картина).</w:t>
      </w:r>
      <w:r>
        <w:rPr>
          <w:spacing w:val="-3"/>
        </w:rPr>
        <w:t xml:space="preserve"> </w:t>
      </w:r>
      <w:r>
        <w:t>Симфония.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обучающихся:</w:t>
      </w:r>
    </w:p>
    <w:p w:rsidR="00213CAD" w:rsidRDefault="006A5589" w:rsidP="008936B4">
      <w:pPr>
        <w:pStyle w:val="a3"/>
        <w:keepNext/>
        <w:keepLines/>
        <w:widowControl/>
        <w:tabs>
          <w:tab w:val="left" w:pos="3259"/>
          <w:tab w:val="left" w:pos="3599"/>
          <w:tab w:val="left" w:pos="4902"/>
          <w:tab w:val="left" w:pos="6750"/>
          <w:tab w:val="left" w:pos="7819"/>
          <w:tab w:val="left" w:pos="9428"/>
        </w:tabs>
        <w:suppressAutoHyphens/>
        <w:ind w:left="0" w:firstLine="680"/>
        <w:contextualSpacing/>
      </w:pPr>
      <w:r>
        <w:t>З</w:t>
      </w:r>
      <w:r w:rsidR="003A6A8D">
        <w:t>накомство</w:t>
      </w:r>
      <w:r>
        <w:t xml:space="preserve"> </w:t>
      </w:r>
      <w:r w:rsidR="003A6A8D">
        <w:t>с</w:t>
      </w:r>
      <w:r>
        <w:t xml:space="preserve"> </w:t>
      </w:r>
      <w:r w:rsidR="003A6A8D">
        <w:t>образцами</w:t>
      </w:r>
      <w:r w:rsidR="003A6A8D">
        <w:tab/>
        <w:t>симфонической</w:t>
      </w:r>
      <w:r w:rsidR="003A6A8D">
        <w:tab/>
        <w:t>музыки:</w:t>
      </w:r>
      <w:r w:rsidR="003A6A8D">
        <w:tab/>
        <w:t>программной</w:t>
      </w:r>
      <w:r>
        <w:t xml:space="preserve"> </w:t>
      </w:r>
      <w:r w:rsidR="003A6A8D">
        <w:rPr>
          <w:spacing w:val="-2"/>
        </w:rPr>
        <w:t>увертюры,</w:t>
      </w:r>
      <w:r w:rsidR="003A6A8D">
        <w:rPr>
          <w:spacing w:val="-57"/>
        </w:rPr>
        <w:t xml:space="preserve"> </w:t>
      </w:r>
      <w:r w:rsidR="003A6A8D">
        <w:t>классической 4-частной</w:t>
      </w:r>
      <w:r w:rsidR="003A6A8D">
        <w:rPr>
          <w:spacing w:val="1"/>
        </w:rPr>
        <w:t xml:space="preserve"> </w:t>
      </w:r>
      <w:r w:rsidR="003A6A8D">
        <w:t>симфонии;</w:t>
      </w:r>
    </w:p>
    <w:p w:rsidR="00213CAD" w:rsidRDefault="006A5589" w:rsidP="008936B4">
      <w:pPr>
        <w:pStyle w:val="a3"/>
        <w:keepNext/>
        <w:keepLines/>
        <w:widowControl/>
        <w:tabs>
          <w:tab w:val="left" w:pos="3024"/>
          <w:tab w:val="left" w:pos="4243"/>
          <w:tab w:val="left" w:pos="4828"/>
          <w:tab w:val="left" w:pos="6376"/>
          <w:tab w:val="left" w:pos="7870"/>
          <w:tab w:val="left" w:pos="9139"/>
        </w:tabs>
        <w:suppressAutoHyphens/>
        <w:ind w:left="0" w:firstLine="680"/>
        <w:contextualSpacing/>
      </w:pPr>
      <w:r>
        <w:t>О</w:t>
      </w:r>
      <w:r w:rsidR="003A6A8D">
        <w:t>своение</w:t>
      </w:r>
      <w:r>
        <w:t xml:space="preserve"> </w:t>
      </w:r>
      <w:r w:rsidR="003A6A8D">
        <w:t>основных</w:t>
      </w:r>
      <w:r w:rsidR="003A6A8D">
        <w:tab/>
        <w:t>тем</w:t>
      </w:r>
      <w:r w:rsidR="003A6A8D">
        <w:tab/>
        <w:t>(пропевание,</w:t>
      </w:r>
      <w:r w:rsidR="003A6A8D">
        <w:tab/>
        <w:t>графическая</w:t>
      </w:r>
      <w:r w:rsidR="003A6A8D">
        <w:tab/>
        <w:t>фиксация,</w:t>
      </w:r>
      <w:r>
        <w:t xml:space="preserve"> </w:t>
      </w:r>
      <w:r w:rsidR="003A6A8D">
        <w:rPr>
          <w:spacing w:val="-1"/>
        </w:rPr>
        <w:t>пластическое</w:t>
      </w:r>
      <w:r w:rsidR="003A6A8D">
        <w:rPr>
          <w:spacing w:val="-57"/>
        </w:rPr>
        <w:t xml:space="preserve"> </w:t>
      </w:r>
      <w:r w:rsidR="003A6A8D">
        <w:t>интонирование),</w:t>
      </w:r>
      <w:r w:rsidR="003A6A8D">
        <w:rPr>
          <w:spacing w:val="-2"/>
        </w:rPr>
        <w:t xml:space="preserve"> </w:t>
      </w:r>
      <w:r w:rsidR="003A6A8D">
        <w:t>наблюдение</w:t>
      </w:r>
      <w:r w:rsidR="003A6A8D">
        <w:rPr>
          <w:spacing w:val="-3"/>
        </w:rPr>
        <w:t xml:space="preserve"> </w:t>
      </w:r>
      <w:r w:rsidR="003A6A8D">
        <w:t>за</w:t>
      </w:r>
      <w:r w:rsidR="003A6A8D">
        <w:rPr>
          <w:spacing w:val="-4"/>
        </w:rPr>
        <w:t xml:space="preserve"> </w:t>
      </w:r>
      <w:r w:rsidR="003A6A8D">
        <w:t>процессом</w:t>
      </w:r>
      <w:r w:rsidR="003A6A8D">
        <w:rPr>
          <w:spacing w:val="-3"/>
        </w:rPr>
        <w:t xml:space="preserve"> </w:t>
      </w:r>
      <w:r w:rsidR="003A6A8D">
        <w:t>развертывания</w:t>
      </w:r>
      <w:r w:rsidR="003A6A8D">
        <w:rPr>
          <w:spacing w:val="-1"/>
        </w:rPr>
        <w:t xml:space="preserve"> </w:t>
      </w:r>
      <w:r w:rsidR="003A6A8D">
        <w:t>музыкального</w:t>
      </w:r>
      <w:r w:rsidR="003A6A8D">
        <w:rPr>
          <w:spacing w:val="-8"/>
        </w:rPr>
        <w:t xml:space="preserve"> </w:t>
      </w:r>
      <w:r w:rsidR="003A6A8D">
        <w:t>повествования;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образно-тематический</w:t>
      </w:r>
      <w:r>
        <w:rPr>
          <w:spacing w:val="-8"/>
        </w:rPr>
        <w:t xml:space="preserve"> </w:t>
      </w:r>
      <w:r>
        <w:t>конспект;</w:t>
      </w:r>
    </w:p>
    <w:p w:rsidR="00213CAD" w:rsidRDefault="003A6A8D" w:rsidP="008936B4">
      <w:pPr>
        <w:pStyle w:val="a3"/>
        <w:keepNext/>
        <w:keepLines/>
        <w:widowControl/>
        <w:tabs>
          <w:tab w:val="left" w:pos="3509"/>
          <w:tab w:val="left" w:pos="5358"/>
          <w:tab w:val="left" w:pos="7166"/>
          <w:tab w:val="left" w:pos="9224"/>
        </w:tabs>
        <w:suppressAutoHyphens/>
        <w:ind w:left="0" w:firstLine="680"/>
        <w:contextualSpacing/>
      </w:pPr>
      <w:r>
        <w:t>исполнение</w:t>
      </w:r>
      <w:r w:rsidR="006A5589">
        <w:t xml:space="preserve"> </w:t>
      </w:r>
      <w:r>
        <w:t>(вокализация,</w:t>
      </w:r>
      <w:r>
        <w:tab/>
        <w:t>пластическое</w:t>
      </w:r>
      <w:r>
        <w:tab/>
        <w:t>интонирование,</w:t>
      </w:r>
      <w:r>
        <w:tab/>
      </w:r>
      <w:r>
        <w:rPr>
          <w:spacing w:val="-1"/>
        </w:rPr>
        <w:t>графическое</w:t>
      </w:r>
      <w:r>
        <w:rPr>
          <w:spacing w:val="-57"/>
        </w:rPr>
        <w:t xml:space="preserve"> </w:t>
      </w:r>
      <w:r>
        <w:t>моделирование,</w:t>
      </w:r>
      <w:r>
        <w:rPr>
          <w:spacing w:val="-5"/>
        </w:rPr>
        <w:t xml:space="preserve"> </w:t>
      </w:r>
      <w:r>
        <w:t>инструментальное</w:t>
      </w:r>
      <w:r>
        <w:rPr>
          <w:spacing w:val="-7"/>
        </w:rPr>
        <w:t xml:space="preserve"> </w:t>
      </w:r>
      <w:r>
        <w:t>музицирование)</w:t>
      </w:r>
      <w:r>
        <w:rPr>
          <w:spacing w:val="-4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симфонической</w:t>
      </w:r>
      <w:r>
        <w:rPr>
          <w:spacing w:val="-4"/>
        </w:rPr>
        <w:t xml:space="preserve"> </w:t>
      </w:r>
      <w:r>
        <w:t>музыки;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слушание</w:t>
      </w:r>
      <w:r>
        <w:rPr>
          <w:spacing w:val="-6"/>
        </w:rPr>
        <w:t xml:space="preserve"> </w:t>
      </w:r>
      <w:r>
        <w:t>целиком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одного</w:t>
      </w:r>
      <w:r>
        <w:rPr>
          <w:spacing w:val="-4"/>
        </w:rPr>
        <w:t xml:space="preserve"> </w:t>
      </w:r>
      <w:r>
        <w:t>симфонического</w:t>
      </w:r>
      <w:r>
        <w:rPr>
          <w:spacing w:val="-9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 или</w:t>
      </w:r>
      <w:r>
        <w:rPr>
          <w:spacing w:val="3"/>
        </w:rPr>
        <w:t xml:space="preserve"> </w:t>
      </w:r>
      <w:r>
        <w:t>факультативно:</w:t>
      </w:r>
    </w:p>
    <w:p w:rsidR="00213CAD" w:rsidRDefault="003A6A8D" w:rsidP="008936B4">
      <w:pPr>
        <w:pStyle w:val="a3"/>
        <w:keepNext/>
        <w:keepLines/>
        <w:widowControl/>
        <w:tabs>
          <w:tab w:val="left" w:pos="6441"/>
          <w:tab w:val="left" w:pos="9618"/>
        </w:tabs>
        <w:suppressAutoHyphens/>
        <w:ind w:left="0" w:firstLine="680"/>
        <w:contextualSpacing/>
      </w:pPr>
      <w:r>
        <w:t>посещение концерта (в том числе виртуального) симфонической музыки;</w:t>
      </w:r>
      <w:r>
        <w:rPr>
          <w:spacing w:val="1"/>
        </w:rPr>
        <w:t xml:space="preserve"> </w:t>
      </w:r>
      <w:r>
        <w:t xml:space="preserve">предварительное  </w:t>
      </w:r>
      <w:r>
        <w:rPr>
          <w:spacing w:val="14"/>
        </w:rPr>
        <w:t xml:space="preserve"> </w:t>
      </w:r>
      <w:r>
        <w:t xml:space="preserve">изучение  </w:t>
      </w:r>
      <w:r>
        <w:rPr>
          <w:spacing w:val="15"/>
        </w:rPr>
        <w:t xml:space="preserve"> </w:t>
      </w:r>
      <w:r>
        <w:t>информации</w:t>
      </w:r>
      <w:r w:rsidR="006A5589">
        <w:t xml:space="preserve"> </w:t>
      </w:r>
      <w:r>
        <w:t xml:space="preserve">о  </w:t>
      </w:r>
      <w:r>
        <w:rPr>
          <w:spacing w:val="12"/>
        </w:rPr>
        <w:t xml:space="preserve"> </w:t>
      </w:r>
      <w:r>
        <w:t xml:space="preserve">произведениях  </w:t>
      </w:r>
      <w:r>
        <w:rPr>
          <w:spacing w:val="16"/>
        </w:rPr>
        <w:t xml:space="preserve"> </w:t>
      </w:r>
      <w:r>
        <w:t>концерта</w:t>
      </w:r>
      <w:r w:rsidR="006A5589">
        <w:t xml:space="preserve"> </w:t>
      </w:r>
      <w:r>
        <w:rPr>
          <w:spacing w:val="-1"/>
        </w:rPr>
        <w:t>(сколько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частей,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называются,</w:t>
      </w:r>
      <w:r>
        <w:rPr>
          <w:spacing w:val="-5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звучать</w:t>
      </w:r>
      <w:r>
        <w:rPr>
          <w:spacing w:val="1"/>
        </w:rPr>
        <w:t xml:space="preserve"> </w:t>
      </w:r>
      <w:r>
        <w:t>аплодисменты);</w:t>
      </w:r>
      <w:r>
        <w:rPr>
          <w:spacing w:val="-57"/>
        </w:rPr>
        <w:t xml:space="preserve"> </w:t>
      </w:r>
      <w:r>
        <w:t>последующее</w:t>
      </w:r>
      <w:r>
        <w:rPr>
          <w:spacing w:val="-3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рецензии на</w:t>
      </w:r>
      <w:r>
        <w:rPr>
          <w:spacing w:val="-2"/>
        </w:rPr>
        <w:t xml:space="preserve"> </w:t>
      </w:r>
      <w:r>
        <w:t>концерт.</w:t>
      </w:r>
    </w:p>
    <w:p w:rsidR="00213CAD" w:rsidRPr="006A5589" w:rsidRDefault="003A6A8D" w:rsidP="006A5589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Театральные</w:t>
      </w:r>
      <w:r w:rsidRPr="006A5589">
        <w:rPr>
          <w:spacing w:val="-5"/>
          <w:sz w:val="24"/>
        </w:rPr>
        <w:t xml:space="preserve"> </w:t>
      </w:r>
      <w:r w:rsidRPr="006A5589">
        <w:rPr>
          <w:sz w:val="24"/>
        </w:rPr>
        <w:t>жанры</w:t>
      </w:r>
      <w:r w:rsidRPr="006A5589">
        <w:rPr>
          <w:spacing w:val="-4"/>
          <w:sz w:val="24"/>
        </w:rPr>
        <w:t xml:space="preserve"> </w:t>
      </w:r>
      <w:r w:rsidRPr="006A5589">
        <w:rPr>
          <w:sz w:val="24"/>
        </w:rPr>
        <w:t>(4–6</w:t>
      </w:r>
      <w:r w:rsidRPr="006A5589">
        <w:rPr>
          <w:spacing w:val="-2"/>
          <w:sz w:val="24"/>
        </w:rPr>
        <w:t xml:space="preserve"> </w:t>
      </w:r>
      <w:r w:rsidRPr="006A5589">
        <w:rPr>
          <w:sz w:val="24"/>
        </w:rPr>
        <w:t>часов).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Содержание: Опера, балет, Либретто. Строение музыкального спектакля: увертюра,</w:t>
      </w:r>
      <w:r>
        <w:rPr>
          <w:spacing w:val="-57"/>
        </w:rPr>
        <w:t xml:space="preserve"> </w:t>
      </w:r>
      <w:r>
        <w:t>действия, антракты, финал. Массовые сцены. Сольные номера главных героев. 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Лейтмотивы.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спектакле.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знакомство</w:t>
      </w:r>
      <w:r>
        <w:rPr>
          <w:spacing w:val="-9"/>
        </w:rPr>
        <w:t xml:space="preserve"> </w:t>
      </w:r>
      <w:r>
        <w:t>с отдельными</w:t>
      </w:r>
      <w:r>
        <w:rPr>
          <w:spacing w:val="-2"/>
        </w:rPr>
        <w:t xml:space="preserve"> </w:t>
      </w:r>
      <w:r>
        <w:t>номерами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опер,</w:t>
      </w:r>
      <w:r>
        <w:rPr>
          <w:spacing w:val="-3"/>
        </w:rPr>
        <w:t xml:space="preserve"> </w:t>
      </w:r>
      <w:r>
        <w:t>балетов;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разучивание и исполнение небольшого хорового фрагмента из оперы, слушание</w:t>
      </w:r>
      <w:r>
        <w:rPr>
          <w:spacing w:val="1"/>
        </w:rPr>
        <w:t xml:space="preserve"> </w:t>
      </w:r>
      <w:r>
        <w:t>данного       хора       в        аудио-       или        видеозаписи,       сравнение       собственного</w:t>
      </w:r>
      <w:r>
        <w:rPr>
          <w:spacing w:val="1"/>
        </w:rPr>
        <w:t xml:space="preserve"> </w:t>
      </w:r>
      <w:r>
        <w:t>и профессионального</w:t>
      </w:r>
      <w:r>
        <w:rPr>
          <w:spacing w:val="-6"/>
        </w:rPr>
        <w:t xml:space="preserve"> </w:t>
      </w:r>
      <w:r>
        <w:t>исполнений;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различение,</w:t>
      </w:r>
      <w:r>
        <w:rPr>
          <w:spacing w:val="-3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тембров голосов оперных певцов;</w:t>
      </w:r>
      <w:r>
        <w:rPr>
          <w:spacing w:val="1"/>
        </w:rPr>
        <w:t xml:space="preserve"> </w:t>
      </w:r>
      <w:r>
        <w:t>оркестровых</w:t>
      </w:r>
      <w:r>
        <w:rPr>
          <w:spacing w:val="-7"/>
        </w:rPr>
        <w:t xml:space="preserve"> </w:t>
      </w:r>
      <w:r>
        <w:t>групп,</w:t>
      </w:r>
      <w:r>
        <w:rPr>
          <w:spacing w:val="-7"/>
        </w:rPr>
        <w:t xml:space="preserve"> </w:t>
      </w:r>
      <w:r>
        <w:t>тембров</w:t>
      </w:r>
      <w:r>
        <w:rPr>
          <w:spacing w:val="-7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(соло,</w:t>
      </w:r>
      <w:r>
        <w:rPr>
          <w:spacing w:val="1"/>
        </w:rPr>
        <w:t xml:space="preserve"> </w:t>
      </w:r>
      <w:r>
        <w:t>дуэт, хор);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посещение</w:t>
      </w:r>
      <w:r>
        <w:rPr>
          <w:spacing w:val="-5"/>
        </w:rPr>
        <w:t xml:space="preserve"> </w:t>
      </w:r>
      <w:r>
        <w:t>театра оперы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балета</w:t>
      </w:r>
      <w:r>
        <w:rPr>
          <w:spacing w:val="-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виртуального);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предварительное</w:t>
      </w:r>
      <w:r>
        <w:rPr>
          <w:spacing w:val="8"/>
        </w:rPr>
        <w:t xml:space="preserve"> </w:t>
      </w:r>
      <w:r>
        <w:t>изучение</w:t>
      </w:r>
      <w:r>
        <w:rPr>
          <w:spacing w:val="9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музыкальном</w:t>
      </w:r>
      <w:r>
        <w:rPr>
          <w:spacing w:val="13"/>
        </w:rPr>
        <w:t xml:space="preserve"> </w:t>
      </w:r>
      <w:r>
        <w:t>спектакле</w:t>
      </w:r>
      <w:r>
        <w:rPr>
          <w:spacing w:val="8"/>
        </w:rPr>
        <w:t xml:space="preserve"> </w:t>
      </w:r>
      <w:r>
        <w:t>(сюжет,</w:t>
      </w:r>
      <w:r>
        <w:rPr>
          <w:spacing w:val="10"/>
        </w:rPr>
        <w:t xml:space="preserve"> </w:t>
      </w:r>
      <w:r>
        <w:t>главные</w:t>
      </w:r>
      <w:r>
        <w:rPr>
          <w:spacing w:val="-57"/>
        </w:rPr>
        <w:t xml:space="preserve"> </w:t>
      </w:r>
      <w:r>
        <w:t>герои и</w:t>
      </w:r>
      <w:r>
        <w:rPr>
          <w:spacing w:val="1"/>
        </w:rPr>
        <w:t xml:space="preserve"> </w:t>
      </w:r>
      <w:r>
        <w:t>исполнители,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яркие</w:t>
      </w:r>
      <w:r>
        <w:rPr>
          <w:spacing w:val="2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номера);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спектакль.</w:t>
      </w:r>
    </w:p>
    <w:p w:rsidR="00213CAD" w:rsidRPr="006A5589" w:rsidRDefault="003A6A8D" w:rsidP="006A5589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Модуль</w:t>
      </w:r>
      <w:r w:rsidRPr="006A5589">
        <w:rPr>
          <w:spacing w:val="-5"/>
          <w:sz w:val="24"/>
        </w:rPr>
        <w:t xml:space="preserve"> </w:t>
      </w:r>
      <w:r w:rsidRPr="006A5589">
        <w:rPr>
          <w:sz w:val="24"/>
        </w:rPr>
        <w:t>№</w:t>
      </w:r>
      <w:r w:rsidRPr="006A5589">
        <w:rPr>
          <w:spacing w:val="-4"/>
          <w:sz w:val="24"/>
        </w:rPr>
        <w:t xml:space="preserve"> </w:t>
      </w:r>
      <w:r w:rsidRPr="006A5589">
        <w:rPr>
          <w:sz w:val="24"/>
        </w:rPr>
        <w:t>8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«Связь</w:t>
      </w:r>
      <w:r w:rsidRPr="006A5589">
        <w:rPr>
          <w:spacing w:val="-4"/>
          <w:sz w:val="24"/>
        </w:rPr>
        <w:t xml:space="preserve"> </w:t>
      </w:r>
      <w:r w:rsidRPr="006A5589">
        <w:rPr>
          <w:sz w:val="24"/>
        </w:rPr>
        <w:t>музыки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с</w:t>
      </w:r>
      <w:r w:rsidRPr="006A5589">
        <w:rPr>
          <w:spacing w:val="-2"/>
          <w:sz w:val="24"/>
        </w:rPr>
        <w:t xml:space="preserve"> </w:t>
      </w:r>
      <w:r w:rsidRPr="006A5589">
        <w:rPr>
          <w:sz w:val="24"/>
        </w:rPr>
        <w:t>другими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видами</w:t>
      </w:r>
      <w:r w:rsidRPr="006A5589">
        <w:rPr>
          <w:spacing w:val="-4"/>
          <w:sz w:val="24"/>
        </w:rPr>
        <w:t xml:space="preserve"> </w:t>
      </w:r>
      <w:r w:rsidRPr="006A5589">
        <w:rPr>
          <w:sz w:val="24"/>
        </w:rPr>
        <w:t>искусства».</w:t>
      </w:r>
    </w:p>
    <w:p w:rsidR="00213CAD" w:rsidRPr="006A5589" w:rsidRDefault="003A6A8D" w:rsidP="006A5589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Музыка</w:t>
      </w:r>
      <w:r w:rsidRPr="006A5589">
        <w:rPr>
          <w:spacing w:val="-5"/>
          <w:sz w:val="24"/>
        </w:rPr>
        <w:t xml:space="preserve"> </w:t>
      </w:r>
      <w:r w:rsidRPr="006A5589">
        <w:rPr>
          <w:sz w:val="24"/>
        </w:rPr>
        <w:t>и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литература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(3–4</w:t>
      </w:r>
      <w:r w:rsidRPr="006A5589">
        <w:rPr>
          <w:spacing w:val="-2"/>
          <w:sz w:val="24"/>
        </w:rPr>
        <w:t xml:space="preserve"> </w:t>
      </w:r>
      <w:r w:rsidRPr="006A5589">
        <w:rPr>
          <w:sz w:val="24"/>
        </w:rPr>
        <w:t>часа).</w:t>
      </w:r>
    </w:p>
    <w:p w:rsidR="00213CAD" w:rsidRDefault="003A6A8D" w:rsidP="008936B4">
      <w:pPr>
        <w:pStyle w:val="a3"/>
        <w:keepNext/>
        <w:keepLines/>
        <w:widowControl/>
        <w:tabs>
          <w:tab w:val="left" w:pos="3199"/>
          <w:tab w:val="left" w:pos="5049"/>
          <w:tab w:val="left" w:pos="7144"/>
          <w:tab w:val="left" w:pos="9008"/>
        </w:tabs>
        <w:suppressAutoHyphens/>
        <w:ind w:left="0" w:firstLine="680"/>
        <w:contextualSpacing/>
      </w:pPr>
      <w:r>
        <w:t>Единство слова и музыки в вокальных жанрах (песня, романс, кантата, ноктюрн,</w:t>
      </w:r>
      <w:r>
        <w:rPr>
          <w:spacing w:val="1"/>
        </w:rPr>
        <w:t xml:space="preserve"> </w:t>
      </w:r>
      <w:r>
        <w:t>баркарола,</w:t>
      </w:r>
      <w:r w:rsidR="006A5589">
        <w:t xml:space="preserve"> </w:t>
      </w:r>
      <w:r>
        <w:t>былина).</w:t>
      </w:r>
      <w:r w:rsidR="006A5589">
        <w:t xml:space="preserve"> </w:t>
      </w:r>
      <w:r>
        <w:t>Интонации</w:t>
      </w:r>
      <w:r w:rsidR="006A5589">
        <w:t xml:space="preserve"> </w:t>
      </w:r>
      <w:r>
        <w:t>рассказа,</w:t>
      </w:r>
      <w:r>
        <w:tab/>
        <w:t>повествования</w:t>
      </w:r>
      <w:r>
        <w:rPr>
          <w:spacing w:val="-58"/>
        </w:rPr>
        <w:t xml:space="preserve"> </w:t>
      </w:r>
      <w:r>
        <w:t>в инструментальной музыке</w:t>
      </w:r>
      <w:r>
        <w:rPr>
          <w:spacing w:val="-3"/>
        </w:rPr>
        <w:t xml:space="preserve"> </w:t>
      </w:r>
      <w:r>
        <w:t>(поэма,</w:t>
      </w:r>
      <w:r>
        <w:rPr>
          <w:spacing w:val="3"/>
        </w:rPr>
        <w:t xml:space="preserve"> </w:t>
      </w:r>
      <w:r>
        <w:t>баллада). Программная</w:t>
      </w:r>
      <w:r>
        <w:rPr>
          <w:spacing w:val="-1"/>
        </w:rPr>
        <w:t xml:space="preserve"> </w:t>
      </w:r>
      <w:r>
        <w:t>музыка.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вокальной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инструментальной</w:t>
      </w:r>
      <w:r>
        <w:rPr>
          <w:spacing w:val="-3"/>
        </w:rPr>
        <w:t xml:space="preserve"> </w:t>
      </w:r>
      <w:r>
        <w:t>музыки;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строк,</w:t>
      </w:r>
      <w:r>
        <w:rPr>
          <w:spacing w:val="2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мелодиями,</w:t>
      </w:r>
      <w:r>
        <w:rPr>
          <w:spacing w:val="-5"/>
        </w:rPr>
        <w:t xml:space="preserve"> </w:t>
      </w:r>
      <w:r>
        <w:t>сочиненными</w:t>
      </w:r>
      <w:r>
        <w:rPr>
          <w:spacing w:val="-3"/>
        </w:rPr>
        <w:t xml:space="preserve"> </w:t>
      </w:r>
      <w:r>
        <w:t>композиторами</w:t>
      </w:r>
      <w:r>
        <w:rPr>
          <w:spacing w:val="-4"/>
        </w:rPr>
        <w:t xml:space="preserve"> </w:t>
      </w:r>
      <w:r>
        <w:t>(метод</w:t>
      </w:r>
      <w:r>
        <w:rPr>
          <w:spacing w:val="-3"/>
        </w:rPr>
        <w:t xml:space="preserve"> </w:t>
      </w:r>
      <w:r>
        <w:t>«Сочинение</w:t>
      </w:r>
      <w:r>
        <w:rPr>
          <w:spacing w:val="-6"/>
        </w:rPr>
        <w:t xml:space="preserve"> </w:t>
      </w:r>
      <w:r>
        <w:t>сочиненного»);</w:t>
      </w:r>
    </w:p>
    <w:p w:rsidR="00213CAD" w:rsidRDefault="003A6A8D" w:rsidP="008936B4">
      <w:pPr>
        <w:pStyle w:val="a3"/>
        <w:keepNext/>
        <w:keepLines/>
        <w:widowControl/>
        <w:tabs>
          <w:tab w:val="left" w:pos="3264"/>
          <w:tab w:val="left" w:pos="4513"/>
          <w:tab w:val="left" w:pos="6346"/>
          <w:tab w:val="left" w:pos="7046"/>
          <w:tab w:val="left" w:pos="8789"/>
          <w:tab w:val="left" w:pos="9334"/>
        </w:tabs>
        <w:suppressAutoHyphens/>
        <w:ind w:left="0" w:firstLine="680"/>
        <w:contextualSpacing/>
      </w:pPr>
      <w:r>
        <w:lastRenderedPageBreak/>
        <w:t>сочинение</w:t>
      </w:r>
      <w:r w:rsidR="006A5589">
        <w:t xml:space="preserve"> </w:t>
      </w:r>
      <w:r>
        <w:t>рассказа,</w:t>
      </w:r>
      <w:r>
        <w:tab/>
        <w:t>стихотворения</w:t>
      </w:r>
      <w:r>
        <w:tab/>
        <w:t>под</w:t>
      </w:r>
      <w:r>
        <w:tab/>
        <w:t>впечатлением</w:t>
      </w:r>
      <w:r>
        <w:tab/>
        <w:t>от</w:t>
      </w:r>
      <w:r w:rsidR="006A5589"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инструментального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произведения;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5"/>
        </w:rPr>
        <w:t xml:space="preserve"> </w:t>
      </w:r>
      <w:r>
        <w:t>программной</w:t>
      </w:r>
      <w:r>
        <w:rPr>
          <w:spacing w:val="-5"/>
        </w:rPr>
        <w:t xml:space="preserve"> </w:t>
      </w:r>
      <w:r>
        <w:t>музыки;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музыкальная</w:t>
      </w:r>
      <w:r>
        <w:rPr>
          <w:spacing w:val="7"/>
        </w:rPr>
        <w:t xml:space="preserve"> </w:t>
      </w:r>
      <w:r>
        <w:t>викторина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музыки,</w:t>
      </w:r>
      <w:r>
        <w:rPr>
          <w:spacing w:val="12"/>
        </w:rPr>
        <w:t xml:space="preserve"> </w:t>
      </w:r>
      <w:r>
        <w:t>названий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авторов</w:t>
      </w:r>
      <w:r>
        <w:rPr>
          <w:spacing w:val="9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произведений.</w:t>
      </w:r>
    </w:p>
    <w:p w:rsidR="00213CAD" w:rsidRPr="006A5589" w:rsidRDefault="003A6A8D" w:rsidP="006A5589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Музыка</w:t>
      </w:r>
      <w:r w:rsidRPr="006A5589">
        <w:rPr>
          <w:spacing w:val="-5"/>
          <w:sz w:val="24"/>
        </w:rPr>
        <w:t xml:space="preserve"> </w:t>
      </w:r>
      <w:r w:rsidRPr="006A5589">
        <w:rPr>
          <w:sz w:val="24"/>
        </w:rPr>
        <w:t>и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живопись</w:t>
      </w:r>
      <w:r w:rsidRPr="006A5589">
        <w:rPr>
          <w:spacing w:val="-4"/>
          <w:sz w:val="24"/>
        </w:rPr>
        <w:t xml:space="preserve"> </w:t>
      </w:r>
      <w:r w:rsidRPr="006A5589">
        <w:rPr>
          <w:sz w:val="24"/>
        </w:rPr>
        <w:t>(3–4</w:t>
      </w:r>
      <w:r w:rsidRPr="006A5589">
        <w:rPr>
          <w:spacing w:val="-2"/>
          <w:sz w:val="24"/>
        </w:rPr>
        <w:t xml:space="preserve"> </w:t>
      </w:r>
      <w:r w:rsidRPr="006A5589">
        <w:rPr>
          <w:sz w:val="24"/>
        </w:rPr>
        <w:t>часа).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 Аналогии: ритм, композиция, линия – мелодия, пятно – созвучие, колорит –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светлотность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динамика.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Импрессионизм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        французских        клавесинистов,        К.        Дебюсси,        А.К.        Лядова</w:t>
      </w:r>
      <w:r>
        <w:rPr>
          <w:spacing w:val="1"/>
        </w:rPr>
        <w:t xml:space="preserve"> </w:t>
      </w:r>
      <w:r>
        <w:t>и других композиторов).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интонаций изобразительного</w:t>
      </w:r>
      <w:r>
        <w:rPr>
          <w:spacing w:val="-6"/>
        </w:rPr>
        <w:t xml:space="preserve"> </w:t>
      </w:r>
      <w:r>
        <w:t>характера;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разучивание,</w:t>
      </w:r>
      <w:r>
        <w:rPr>
          <w:spacing w:val="61"/>
        </w:rPr>
        <w:t xml:space="preserve"> </w:t>
      </w:r>
      <w:r>
        <w:t>исполнение   песни   с   элементами   изобразительности,   сочинение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ритмического и</w:t>
      </w:r>
      <w:r>
        <w:rPr>
          <w:spacing w:val="1"/>
        </w:rPr>
        <w:t xml:space="preserve"> </w:t>
      </w:r>
      <w:r>
        <w:t>шумового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эффекта;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рисование под впечатлением от восприятия музыки программно-изобразительного</w:t>
      </w:r>
      <w:r>
        <w:rPr>
          <w:spacing w:val="1"/>
        </w:rPr>
        <w:t xml:space="preserve"> </w:t>
      </w:r>
      <w:r>
        <w:t>характера;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сочинение</w:t>
      </w:r>
      <w:r>
        <w:rPr>
          <w:spacing w:val="-7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импровизация,</w:t>
      </w:r>
      <w:r>
        <w:rPr>
          <w:spacing w:val="-5"/>
        </w:rPr>
        <w:t xml:space="preserve"> </w:t>
      </w:r>
      <w:r>
        <w:t>озвучивание</w:t>
      </w:r>
      <w:r>
        <w:rPr>
          <w:spacing w:val="-6"/>
        </w:rPr>
        <w:t xml:space="preserve"> </w:t>
      </w:r>
      <w:r>
        <w:t>картин</w:t>
      </w:r>
      <w:r>
        <w:rPr>
          <w:spacing w:val="-4"/>
        </w:rPr>
        <w:t xml:space="preserve"> </w:t>
      </w:r>
      <w:r>
        <w:t>художников.</w:t>
      </w:r>
    </w:p>
    <w:p w:rsidR="00213CAD" w:rsidRPr="006A5589" w:rsidRDefault="003A6A8D" w:rsidP="006A5589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Музыка</w:t>
      </w:r>
      <w:r w:rsidRPr="006A5589">
        <w:rPr>
          <w:spacing w:val="-4"/>
          <w:sz w:val="24"/>
        </w:rPr>
        <w:t xml:space="preserve"> </w:t>
      </w:r>
      <w:r w:rsidRPr="006A5589">
        <w:rPr>
          <w:sz w:val="24"/>
        </w:rPr>
        <w:t>и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театр</w:t>
      </w:r>
      <w:r w:rsidRPr="006A5589">
        <w:rPr>
          <w:spacing w:val="-2"/>
          <w:sz w:val="24"/>
        </w:rPr>
        <w:t xml:space="preserve"> </w:t>
      </w:r>
      <w:r w:rsidRPr="006A5589">
        <w:rPr>
          <w:sz w:val="24"/>
        </w:rPr>
        <w:t>(3–4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часа).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Содержание:</w:t>
      </w:r>
      <w:r>
        <w:rPr>
          <w:spacing w:val="61"/>
        </w:rPr>
        <w:t xml:space="preserve"> </w:t>
      </w:r>
      <w:r>
        <w:t>Музыка</w:t>
      </w:r>
      <w:r>
        <w:rPr>
          <w:spacing w:val="61"/>
        </w:rPr>
        <w:t xml:space="preserve"> </w:t>
      </w:r>
      <w:r>
        <w:t>к   драматическому   спектаклю   (на   примере   творчества</w:t>
      </w:r>
      <w:r>
        <w:rPr>
          <w:spacing w:val="1"/>
        </w:rPr>
        <w:t xml:space="preserve"> </w:t>
      </w:r>
      <w:r>
        <w:t>Э. Грига, Л. ван Бетховена, А.Г. Шнитке, Д.Д. Шостаковича и других композиторов).</w:t>
      </w:r>
      <w:r>
        <w:rPr>
          <w:spacing w:val="1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драматургии, сценической живописи,</w:t>
      </w:r>
      <w:r>
        <w:rPr>
          <w:spacing w:val="-1"/>
        </w:rPr>
        <w:t xml:space="preserve"> </w:t>
      </w:r>
      <w:r>
        <w:t>хореографии.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знакомство</w:t>
      </w:r>
      <w:r>
        <w:rPr>
          <w:spacing w:val="4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образцами</w:t>
      </w:r>
      <w:r>
        <w:rPr>
          <w:spacing w:val="46"/>
        </w:rPr>
        <w:t xml:space="preserve"> </w:t>
      </w:r>
      <w:r>
        <w:t>музыки,</w:t>
      </w:r>
      <w:r>
        <w:rPr>
          <w:spacing w:val="45"/>
        </w:rPr>
        <w:t xml:space="preserve"> </w:t>
      </w:r>
      <w:r>
        <w:t>созданной</w:t>
      </w:r>
      <w:r>
        <w:rPr>
          <w:spacing w:val="51"/>
        </w:rPr>
        <w:t xml:space="preserve"> </w:t>
      </w:r>
      <w:r>
        <w:t>отечественными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композиторами для</w:t>
      </w:r>
      <w:r>
        <w:rPr>
          <w:spacing w:val="-1"/>
        </w:rPr>
        <w:t xml:space="preserve"> </w:t>
      </w:r>
      <w:r>
        <w:t>драматического</w:t>
      </w:r>
      <w:r>
        <w:rPr>
          <w:spacing w:val="-6"/>
        </w:rPr>
        <w:t xml:space="preserve"> </w:t>
      </w:r>
      <w:r>
        <w:t>театра;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разучивание,</w:t>
      </w:r>
      <w:r>
        <w:rPr>
          <w:spacing w:val="12"/>
        </w:rPr>
        <w:t xml:space="preserve"> </w:t>
      </w:r>
      <w:r>
        <w:t>исполнение</w:t>
      </w:r>
      <w:r>
        <w:rPr>
          <w:spacing w:val="11"/>
        </w:rPr>
        <w:t xml:space="preserve"> </w:t>
      </w:r>
      <w:r>
        <w:t>песни</w:t>
      </w:r>
      <w:r>
        <w:rPr>
          <w:spacing w:val="14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театральной</w:t>
      </w:r>
      <w:r>
        <w:rPr>
          <w:spacing w:val="9"/>
        </w:rPr>
        <w:t xml:space="preserve"> </w:t>
      </w:r>
      <w:r>
        <w:t>постановки,</w:t>
      </w:r>
      <w:r>
        <w:rPr>
          <w:spacing w:val="12"/>
        </w:rPr>
        <w:t xml:space="preserve"> </w:t>
      </w:r>
      <w:r>
        <w:t>просмотр</w:t>
      </w:r>
      <w:r>
        <w:rPr>
          <w:spacing w:val="12"/>
        </w:rPr>
        <w:t xml:space="preserve"> </w:t>
      </w:r>
      <w:r>
        <w:t>видеозаписи</w:t>
      </w:r>
      <w:r>
        <w:rPr>
          <w:spacing w:val="-57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звучит данная</w:t>
      </w:r>
      <w:r>
        <w:rPr>
          <w:spacing w:val="-1"/>
        </w:rPr>
        <w:t xml:space="preserve"> </w:t>
      </w:r>
      <w:r>
        <w:t>песня;</w:t>
      </w:r>
    </w:p>
    <w:p w:rsidR="00213CAD" w:rsidRDefault="003A6A8D" w:rsidP="008936B4">
      <w:pPr>
        <w:pStyle w:val="a3"/>
        <w:keepNext/>
        <w:keepLines/>
        <w:widowControl/>
        <w:tabs>
          <w:tab w:val="left" w:pos="3399"/>
          <w:tab w:val="left" w:pos="4678"/>
          <w:tab w:val="left" w:pos="5122"/>
          <w:tab w:val="left" w:pos="6381"/>
          <w:tab w:val="left" w:pos="7705"/>
          <w:tab w:val="left" w:pos="9114"/>
        </w:tabs>
        <w:suppressAutoHyphens/>
        <w:ind w:left="0" w:firstLine="680"/>
        <w:contextualSpacing/>
      </w:pPr>
      <w:r>
        <w:t>музыкальная</w:t>
      </w:r>
      <w:r w:rsidR="006A5589">
        <w:t xml:space="preserve"> </w:t>
      </w:r>
      <w:r>
        <w:t>викторина</w:t>
      </w:r>
      <w:r>
        <w:tab/>
        <w:t>на</w:t>
      </w:r>
      <w:r>
        <w:tab/>
        <w:t>материале</w:t>
      </w:r>
      <w:r>
        <w:tab/>
        <w:t>изученных</w:t>
      </w:r>
      <w:r>
        <w:tab/>
        <w:t>фрагментов</w:t>
      </w:r>
      <w:r w:rsidR="006A5589"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спектаклей;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постановка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11"/>
        </w:rPr>
        <w:t xml:space="preserve"> </w:t>
      </w:r>
      <w:r>
        <w:t>спектакля;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письменно)</w:t>
      </w:r>
      <w:r>
        <w:rPr>
          <w:spacing w:val="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музыки в</w:t>
      </w:r>
      <w:r>
        <w:rPr>
          <w:spacing w:val="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спектакле;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исследовательские</w:t>
      </w:r>
      <w:r>
        <w:rPr>
          <w:spacing w:val="31"/>
        </w:rPr>
        <w:t xml:space="preserve"> </w:t>
      </w:r>
      <w:r>
        <w:t>проекты</w:t>
      </w:r>
      <w:r>
        <w:rPr>
          <w:spacing w:val="37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музыке,</w:t>
      </w:r>
      <w:r>
        <w:rPr>
          <w:spacing w:val="33"/>
        </w:rPr>
        <w:t xml:space="preserve"> </w:t>
      </w:r>
      <w:r>
        <w:t>созданной</w:t>
      </w:r>
      <w:r>
        <w:rPr>
          <w:spacing w:val="34"/>
        </w:rPr>
        <w:t xml:space="preserve"> </w:t>
      </w:r>
      <w:r>
        <w:t>отечественными</w:t>
      </w:r>
      <w:r>
        <w:rPr>
          <w:spacing w:val="35"/>
        </w:rPr>
        <w:t xml:space="preserve"> </w:t>
      </w:r>
      <w:r>
        <w:t>композиторами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театра.</w:t>
      </w:r>
    </w:p>
    <w:p w:rsidR="00213CAD" w:rsidRPr="006A5589" w:rsidRDefault="003A6A8D" w:rsidP="006A5589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Музыка</w:t>
      </w:r>
      <w:r w:rsidRPr="006A5589">
        <w:rPr>
          <w:spacing w:val="-4"/>
          <w:sz w:val="24"/>
        </w:rPr>
        <w:t xml:space="preserve"> </w:t>
      </w:r>
      <w:r w:rsidRPr="006A5589">
        <w:rPr>
          <w:sz w:val="24"/>
        </w:rPr>
        <w:t>кино</w:t>
      </w:r>
      <w:r w:rsidRPr="006A5589">
        <w:rPr>
          <w:spacing w:val="-7"/>
          <w:sz w:val="24"/>
        </w:rPr>
        <w:t xml:space="preserve"> </w:t>
      </w:r>
      <w:r w:rsidRPr="006A5589">
        <w:rPr>
          <w:sz w:val="24"/>
        </w:rPr>
        <w:t>и телевидения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(3–4</w:t>
      </w:r>
      <w:r w:rsidRPr="006A5589">
        <w:rPr>
          <w:spacing w:val="-2"/>
          <w:sz w:val="24"/>
        </w:rPr>
        <w:t xml:space="preserve"> </w:t>
      </w:r>
      <w:r w:rsidRPr="006A5589">
        <w:rPr>
          <w:sz w:val="24"/>
        </w:rPr>
        <w:t>часа).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Внутрикадровая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закадровая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 xml:space="preserve">мультфильма  </w:t>
      </w:r>
      <w:r>
        <w:rPr>
          <w:spacing w:val="1"/>
        </w:rPr>
        <w:t xml:space="preserve"> </w:t>
      </w:r>
      <w:r>
        <w:t xml:space="preserve">(на  </w:t>
      </w:r>
      <w:r>
        <w:rPr>
          <w:spacing w:val="1"/>
        </w:rPr>
        <w:t xml:space="preserve"> </w:t>
      </w:r>
      <w:r>
        <w:t>примере    произведений    Р.    Роджерса,    Ф.    Лоу,    Г.    Гладкова,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Шнитке).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киномузыки отечественных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</w:t>
      </w:r>
      <w:r>
        <w:rPr>
          <w:spacing w:val="-5"/>
        </w:rPr>
        <w:t xml:space="preserve"> </w:t>
      </w:r>
      <w:r>
        <w:t>композиторов;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просмотр</w:t>
      </w:r>
      <w:r>
        <w:rPr>
          <w:spacing w:val="6"/>
        </w:rPr>
        <w:t xml:space="preserve"> </w:t>
      </w:r>
      <w:r>
        <w:t>фильмов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целью</w:t>
      </w:r>
      <w:r>
        <w:rPr>
          <w:spacing w:val="7"/>
        </w:rPr>
        <w:t xml:space="preserve"> </w:t>
      </w:r>
      <w:r>
        <w:t>анализа</w:t>
      </w:r>
      <w:r>
        <w:rPr>
          <w:spacing w:val="5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эффекта,</w:t>
      </w:r>
      <w:r>
        <w:rPr>
          <w:spacing w:val="6"/>
        </w:rPr>
        <w:t xml:space="preserve"> </w:t>
      </w:r>
      <w:r>
        <w:t>создаваемого</w:t>
      </w:r>
      <w:r>
        <w:rPr>
          <w:spacing w:val="-57"/>
        </w:rPr>
        <w:t xml:space="preserve"> </w:t>
      </w:r>
      <w:r>
        <w:t>музыкой;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фильма;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 или факультативно: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создание</w:t>
      </w:r>
      <w:r>
        <w:rPr>
          <w:spacing w:val="-8"/>
        </w:rPr>
        <w:t xml:space="preserve"> </w:t>
      </w:r>
      <w:r>
        <w:t>любительского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фильма;</w:t>
      </w:r>
      <w:r>
        <w:rPr>
          <w:spacing w:val="-57"/>
        </w:rPr>
        <w:t xml:space="preserve"> </w:t>
      </w:r>
      <w:r>
        <w:t>переозвучка</w:t>
      </w:r>
      <w:r>
        <w:rPr>
          <w:spacing w:val="-3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мультфильма;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просмотр</w:t>
      </w:r>
      <w:r>
        <w:rPr>
          <w:spacing w:val="61"/>
        </w:rPr>
        <w:t xml:space="preserve"> </w:t>
      </w:r>
      <w:r>
        <w:t>фильма-оперы   или   фильма-балета,   аналитическое   эссе   с   ответом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фильма-оперы</w:t>
      </w:r>
      <w:r>
        <w:rPr>
          <w:spacing w:val="1"/>
        </w:rPr>
        <w:t xml:space="preserve"> </w:t>
      </w:r>
      <w:r>
        <w:t>(фильма-балета)?».</w:t>
      </w:r>
    </w:p>
    <w:p w:rsidR="00213CAD" w:rsidRPr="006A5589" w:rsidRDefault="003A6A8D" w:rsidP="006A5589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Модуль</w:t>
      </w:r>
      <w:r w:rsidRPr="006A5589">
        <w:rPr>
          <w:spacing w:val="-5"/>
          <w:sz w:val="24"/>
        </w:rPr>
        <w:t xml:space="preserve"> </w:t>
      </w:r>
      <w:r w:rsidRPr="006A5589">
        <w:rPr>
          <w:sz w:val="24"/>
        </w:rPr>
        <w:t>№</w:t>
      </w:r>
      <w:r w:rsidRPr="006A5589">
        <w:rPr>
          <w:spacing w:val="-4"/>
          <w:sz w:val="24"/>
        </w:rPr>
        <w:t xml:space="preserve"> </w:t>
      </w:r>
      <w:r w:rsidRPr="006A5589">
        <w:rPr>
          <w:sz w:val="24"/>
        </w:rPr>
        <w:t>9 «Современная музыка: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основные</w:t>
      </w:r>
      <w:r w:rsidRPr="006A5589">
        <w:rPr>
          <w:spacing w:val="-6"/>
          <w:sz w:val="24"/>
        </w:rPr>
        <w:t xml:space="preserve"> </w:t>
      </w:r>
      <w:r w:rsidRPr="006A5589">
        <w:rPr>
          <w:sz w:val="24"/>
        </w:rPr>
        <w:t>жанры</w:t>
      </w:r>
      <w:r w:rsidRPr="006A5589">
        <w:rPr>
          <w:spacing w:val="-6"/>
          <w:sz w:val="24"/>
        </w:rPr>
        <w:t xml:space="preserve"> </w:t>
      </w:r>
      <w:r w:rsidRPr="006A5589">
        <w:rPr>
          <w:sz w:val="24"/>
        </w:rPr>
        <w:t>и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направления».</w:t>
      </w:r>
    </w:p>
    <w:p w:rsidR="00213CAD" w:rsidRPr="006A5589" w:rsidRDefault="003A6A8D" w:rsidP="006A5589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Джаз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(3–4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часа).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Содержание: Джаз – основа популярной музыки XX века. Особенности джазового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(свинг,</w:t>
      </w:r>
      <w:r>
        <w:rPr>
          <w:spacing w:val="1"/>
        </w:rPr>
        <w:t xml:space="preserve"> </w:t>
      </w:r>
      <w:r>
        <w:t>синкопы,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мотивов, гармоническая</w:t>
      </w:r>
      <w:r>
        <w:rPr>
          <w:spacing w:val="3"/>
        </w:rPr>
        <w:t xml:space="preserve"> </w:t>
      </w:r>
      <w:r>
        <w:t>сетка, импровизация).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знакомство      с      различными      джазовыми      музыкальными      композициями</w:t>
      </w:r>
      <w:r>
        <w:rPr>
          <w:spacing w:val="1"/>
        </w:rPr>
        <w:t xml:space="preserve"> </w:t>
      </w:r>
      <w:r>
        <w:t>и направлениями</w:t>
      </w:r>
      <w:r>
        <w:rPr>
          <w:spacing w:val="1"/>
        </w:rPr>
        <w:t xml:space="preserve"> </w:t>
      </w:r>
      <w:r>
        <w:t>(регтайм, биг</w:t>
      </w:r>
      <w:r>
        <w:rPr>
          <w:spacing w:val="1"/>
        </w:rPr>
        <w:t xml:space="preserve"> </w:t>
      </w:r>
      <w:r>
        <w:t>бэнд, блюз);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«вечнозеленых»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ритмической и</w:t>
      </w:r>
      <w:r>
        <w:rPr>
          <w:spacing w:val="1"/>
        </w:rPr>
        <w:t xml:space="preserve"> </w:t>
      </w:r>
      <w:r>
        <w:t>вокальной импровизации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основе;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7"/>
        </w:rPr>
        <w:t xml:space="preserve"> </w:t>
      </w:r>
      <w:r>
        <w:t>состава</w:t>
      </w:r>
      <w:r>
        <w:rPr>
          <w:spacing w:val="-8"/>
        </w:rPr>
        <w:t xml:space="preserve"> </w:t>
      </w:r>
      <w:r>
        <w:t>(манера</w:t>
      </w:r>
      <w:r>
        <w:rPr>
          <w:spacing w:val="-7"/>
        </w:rPr>
        <w:t xml:space="preserve"> </w:t>
      </w:r>
      <w:r>
        <w:t>пения,</w:t>
      </w:r>
      <w:r>
        <w:rPr>
          <w:spacing w:val="-6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сочинение</w:t>
      </w:r>
      <w:r>
        <w:rPr>
          <w:spacing w:val="-5"/>
        </w:rPr>
        <w:t xml:space="preserve"> </w:t>
      </w:r>
      <w:r>
        <w:t>блюза;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джазовой</w:t>
      </w:r>
      <w:r>
        <w:rPr>
          <w:spacing w:val="-3"/>
        </w:rPr>
        <w:t xml:space="preserve"> </w:t>
      </w:r>
      <w:r>
        <w:t>музыки.</w:t>
      </w:r>
    </w:p>
    <w:p w:rsidR="00213CAD" w:rsidRPr="006A5589" w:rsidRDefault="003A6A8D" w:rsidP="006A5589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Мюзикл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(3–4</w:t>
      </w:r>
      <w:r w:rsidRPr="006A5589">
        <w:rPr>
          <w:spacing w:val="-2"/>
          <w:sz w:val="24"/>
        </w:rPr>
        <w:t xml:space="preserve"> </w:t>
      </w:r>
      <w:r w:rsidRPr="006A5589">
        <w:rPr>
          <w:sz w:val="24"/>
        </w:rPr>
        <w:t>часа).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Содержание:   Особенности   жанра.   Классика   жанра    –   мюзиклы   середины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Лоу,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Роджерса,</w:t>
      </w:r>
      <w:r>
        <w:rPr>
          <w:spacing w:val="1"/>
        </w:rPr>
        <w:t xml:space="preserve"> </w:t>
      </w:r>
      <w:r>
        <w:t>Э.Л.</w:t>
      </w:r>
      <w:r>
        <w:rPr>
          <w:spacing w:val="1"/>
        </w:rPr>
        <w:t xml:space="preserve"> </w:t>
      </w:r>
      <w:r>
        <w:t>Уэббера).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постановки в</w:t>
      </w:r>
      <w:r>
        <w:rPr>
          <w:spacing w:val="1"/>
        </w:rPr>
        <w:t xml:space="preserve"> </w:t>
      </w:r>
      <w:r>
        <w:t>жанре</w:t>
      </w:r>
      <w:r>
        <w:rPr>
          <w:spacing w:val="-2"/>
        </w:rPr>
        <w:t xml:space="preserve"> </w:t>
      </w:r>
      <w:r>
        <w:t>мюзикла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сцене.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знакомство  </w:t>
      </w:r>
      <w:r>
        <w:rPr>
          <w:spacing w:val="1"/>
        </w:rPr>
        <w:t xml:space="preserve"> </w:t>
      </w:r>
      <w:r>
        <w:t>с    музыкальными    произведениями,    сочиненными    зарубежными</w:t>
      </w:r>
      <w:r>
        <w:rPr>
          <w:spacing w:val="-57"/>
        </w:rPr>
        <w:t xml:space="preserve"> </w:t>
      </w:r>
      <w:r>
        <w:t>и отечественными композиторами в жанре мюзикла, сравнение с другими театральными</w:t>
      </w:r>
      <w:r>
        <w:rPr>
          <w:spacing w:val="1"/>
        </w:rPr>
        <w:t xml:space="preserve"> </w:t>
      </w:r>
      <w:r>
        <w:t>жанрами (опера, балет, драматический спектакль);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анализ рекламных</w:t>
      </w:r>
      <w:r>
        <w:rPr>
          <w:spacing w:val="1"/>
        </w:rPr>
        <w:t xml:space="preserve"> </w:t>
      </w:r>
      <w:r>
        <w:t>объявлений о премьерах мюзиклов в современных средствах</w:t>
      </w:r>
      <w:r>
        <w:rPr>
          <w:spacing w:val="1"/>
        </w:rPr>
        <w:t xml:space="preserve"> </w:t>
      </w:r>
      <w:r>
        <w:t>массовой информации;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просмотр видеозаписи одного из мюзиклов, написание собственного рекламного</w:t>
      </w:r>
      <w:r>
        <w:rPr>
          <w:spacing w:val="1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постановки;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разучивание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номеров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мюзиклов.</w:t>
      </w:r>
    </w:p>
    <w:p w:rsidR="00213CAD" w:rsidRPr="006A5589" w:rsidRDefault="003A6A8D" w:rsidP="006A5589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Молодежная</w:t>
      </w:r>
      <w:r w:rsidRPr="006A5589">
        <w:rPr>
          <w:spacing w:val="-4"/>
          <w:sz w:val="24"/>
        </w:rPr>
        <w:t xml:space="preserve"> </w:t>
      </w:r>
      <w:r w:rsidRPr="006A5589">
        <w:rPr>
          <w:sz w:val="24"/>
        </w:rPr>
        <w:t>музыкальная</w:t>
      </w:r>
      <w:r w:rsidRPr="006A5589">
        <w:rPr>
          <w:spacing w:val="-4"/>
          <w:sz w:val="24"/>
        </w:rPr>
        <w:t xml:space="preserve"> </w:t>
      </w:r>
      <w:r w:rsidRPr="006A5589">
        <w:rPr>
          <w:sz w:val="24"/>
        </w:rPr>
        <w:t>культура</w:t>
      </w:r>
      <w:r w:rsidRPr="006A5589">
        <w:rPr>
          <w:spacing w:val="-5"/>
          <w:sz w:val="24"/>
        </w:rPr>
        <w:t xml:space="preserve"> </w:t>
      </w:r>
      <w:r w:rsidRPr="006A5589">
        <w:rPr>
          <w:sz w:val="24"/>
        </w:rPr>
        <w:t>(3–4</w:t>
      </w:r>
      <w:r w:rsidRPr="006A5589">
        <w:rPr>
          <w:spacing w:val="-4"/>
          <w:sz w:val="24"/>
        </w:rPr>
        <w:t xml:space="preserve"> </w:t>
      </w:r>
      <w:r w:rsidRPr="006A5589">
        <w:rPr>
          <w:sz w:val="24"/>
        </w:rPr>
        <w:t>часа).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Содержание:</w:t>
      </w:r>
      <w:r>
        <w:rPr>
          <w:spacing w:val="61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стили</w:t>
      </w:r>
      <w:r>
        <w:rPr>
          <w:spacing w:val="61"/>
        </w:rPr>
        <w:t xml:space="preserve"> </w:t>
      </w:r>
      <w:r>
        <w:t>молодежной</w:t>
      </w:r>
      <w:r>
        <w:rPr>
          <w:spacing w:val="61"/>
        </w:rPr>
        <w:t xml:space="preserve"> </w:t>
      </w:r>
      <w:r>
        <w:t xml:space="preserve">музыкальной  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XX–XXI   веков    (рок-н-ролл,    рок,    панк,    рэп,    хип-хоп    и    другие).    Социальный</w:t>
      </w:r>
      <w:r>
        <w:rPr>
          <w:spacing w:val="1"/>
        </w:rPr>
        <w:t xml:space="preserve"> </w:t>
      </w:r>
      <w:r>
        <w:t>и коммерческий контекст</w:t>
      </w:r>
      <w:r>
        <w:rPr>
          <w:spacing w:val="3"/>
        </w:rPr>
        <w:t xml:space="preserve"> </w:t>
      </w:r>
      <w:r>
        <w:t>массовой музыкальной</w:t>
      </w:r>
      <w:r>
        <w:rPr>
          <w:spacing w:val="1"/>
        </w:rPr>
        <w:t xml:space="preserve"> </w:t>
      </w:r>
      <w:r>
        <w:t>культуры.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ставшими</w:t>
      </w:r>
      <w:r>
        <w:rPr>
          <w:spacing w:val="1"/>
        </w:rPr>
        <w:t xml:space="preserve"> </w:t>
      </w:r>
      <w:r>
        <w:t>«классикой</w:t>
      </w:r>
      <w:r>
        <w:rPr>
          <w:spacing w:val="1"/>
        </w:rPr>
        <w:t xml:space="preserve"> </w:t>
      </w:r>
      <w:r>
        <w:t>жанра»</w:t>
      </w:r>
      <w:r>
        <w:rPr>
          <w:spacing w:val="-57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(группы</w:t>
      </w:r>
      <w:r>
        <w:rPr>
          <w:spacing w:val="1"/>
        </w:rPr>
        <w:t xml:space="preserve"> </w:t>
      </w:r>
      <w:r>
        <w:t>«Битлз»,</w:t>
      </w:r>
      <w:r>
        <w:rPr>
          <w:spacing w:val="1"/>
        </w:rPr>
        <w:t xml:space="preserve"> </w:t>
      </w:r>
      <w:r>
        <w:t>«Пинк-Флойд»,</w:t>
      </w:r>
      <w:r>
        <w:rPr>
          <w:spacing w:val="1"/>
        </w:rPr>
        <w:t xml:space="preserve"> </w:t>
      </w:r>
      <w:r>
        <w:t>Элвис</w:t>
      </w:r>
      <w:r>
        <w:rPr>
          <w:spacing w:val="1"/>
        </w:rPr>
        <w:t xml:space="preserve"> </w:t>
      </w:r>
      <w:r>
        <w:t>Пресли,</w:t>
      </w:r>
      <w:r>
        <w:rPr>
          <w:spacing w:val="1"/>
        </w:rPr>
        <w:t xml:space="preserve"> </w:t>
      </w:r>
      <w:r>
        <w:t>Виктор</w:t>
      </w:r>
      <w:r>
        <w:rPr>
          <w:spacing w:val="1"/>
        </w:rPr>
        <w:t xml:space="preserve"> </w:t>
      </w:r>
      <w:r>
        <w:t>Цой,</w:t>
      </w:r>
      <w:r>
        <w:rPr>
          <w:spacing w:val="1"/>
        </w:rPr>
        <w:t xml:space="preserve"> </w:t>
      </w:r>
      <w:r>
        <w:t>Билли Айлиш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течений;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дискуссия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 или факультативно: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презентация</w:t>
      </w:r>
      <w:r>
        <w:rPr>
          <w:spacing w:val="-5"/>
        </w:rPr>
        <w:t xml:space="preserve"> </w:t>
      </w:r>
      <w:r>
        <w:t>альбома</w:t>
      </w:r>
      <w:r>
        <w:rPr>
          <w:spacing w:val="-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любимой</w:t>
      </w:r>
      <w:r>
        <w:rPr>
          <w:spacing w:val="-4"/>
        </w:rPr>
        <w:t xml:space="preserve"> </w:t>
      </w:r>
      <w:r>
        <w:t>группы.</w:t>
      </w:r>
    </w:p>
    <w:p w:rsidR="00213CAD" w:rsidRPr="006A5589" w:rsidRDefault="003A6A8D" w:rsidP="006A5589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Музыка</w:t>
      </w:r>
      <w:r w:rsidRPr="006A5589">
        <w:rPr>
          <w:spacing w:val="-4"/>
          <w:sz w:val="24"/>
        </w:rPr>
        <w:t xml:space="preserve"> </w:t>
      </w:r>
      <w:r w:rsidRPr="006A5589">
        <w:rPr>
          <w:sz w:val="24"/>
        </w:rPr>
        <w:t>цифрового</w:t>
      </w:r>
      <w:r w:rsidRPr="006A5589">
        <w:rPr>
          <w:spacing w:val="-2"/>
          <w:sz w:val="24"/>
        </w:rPr>
        <w:t xml:space="preserve"> </w:t>
      </w:r>
      <w:r w:rsidRPr="006A5589">
        <w:rPr>
          <w:sz w:val="24"/>
        </w:rPr>
        <w:t>мира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(3–4</w:t>
      </w:r>
      <w:r w:rsidRPr="006A5589">
        <w:rPr>
          <w:spacing w:val="-2"/>
          <w:sz w:val="24"/>
        </w:rPr>
        <w:t xml:space="preserve"> </w:t>
      </w:r>
      <w:r w:rsidRPr="006A5589">
        <w:rPr>
          <w:sz w:val="24"/>
        </w:rPr>
        <w:t>часа).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Содержание: Музыка повсюду (радио, телевидение, Интернет, наушники). Музыка</w:t>
      </w:r>
      <w:r>
        <w:rPr>
          <w:spacing w:val="1"/>
        </w:rPr>
        <w:t xml:space="preserve"> </w:t>
      </w:r>
      <w:r>
        <w:t>на любой вкус (безграничный выбор, персональные плейлисты). Музыкальное творчество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 цифровой</w:t>
      </w:r>
      <w:r>
        <w:rPr>
          <w:spacing w:val="1"/>
        </w:rPr>
        <w:t xml:space="preserve"> </w:t>
      </w:r>
      <w:r>
        <w:t>среды.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поиск  </w:t>
      </w:r>
      <w:r>
        <w:rPr>
          <w:spacing w:val="1"/>
        </w:rPr>
        <w:t xml:space="preserve"> </w:t>
      </w:r>
      <w:r>
        <w:t>информации    о    способах    сохранения    и    передачи    музыки    прежде</w:t>
      </w:r>
      <w:r>
        <w:rPr>
          <w:spacing w:val="-57"/>
        </w:rPr>
        <w:t xml:space="preserve"> </w:t>
      </w:r>
      <w:r>
        <w:t>и сейчас;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просмотр     </w:t>
      </w:r>
      <w:r>
        <w:rPr>
          <w:spacing w:val="1"/>
        </w:rPr>
        <w:t xml:space="preserve"> </w:t>
      </w:r>
      <w:r>
        <w:t xml:space="preserve">музыкального     </w:t>
      </w:r>
      <w:r>
        <w:rPr>
          <w:spacing w:val="1"/>
        </w:rPr>
        <w:t xml:space="preserve"> </w:t>
      </w:r>
      <w:r>
        <w:t>клипа       популярного       исполнителя,       анализ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образа, стиля,</w:t>
      </w:r>
      <w:r>
        <w:rPr>
          <w:spacing w:val="-2"/>
        </w:rPr>
        <w:t xml:space="preserve"> </w:t>
      </w:r>
      <w:r>
        <w:t>выразительных средств;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разучивание и исполнение популярной современной песни;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проведение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создание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клипа.</w:t>
      </w:r>
    </w:p>
    <w:p w:rsidR="00213CAD" w:rsidRPr="006A5589" w:rsidRDefault="003A6A8D" w:rsidP="006A5589">
      <w:pPr>
        <w:keepNext/>
        <w:keepLines/>
        <w:widowControl/>
        <w:tabs>
          <w:tab w:val="left" w:pos="2532"/>
          <w:tab w:val="left" w:pos="9804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 xml:space="preserve">Планируемые  </w:t>
      </w:r>
      <w:r w:rsidRPr="006A5589">
        <w:rPr>
          <w:spacing w:val="11"/>
          <w:sz w:val="24"/>
        </w:rPr>
        <w:t xml:space="preserve"> </w:t>
      </w:r>
      <w:r w:rsidRPr="006A5589">
        <w:rPr>
          <w:sz w:val="24"/>
        </w:rPr>
        <w:t xml:space="preserve">результаты  </w:t>
      </w:r>
      <w:r w:rsidRPr="006A5589">
        <w:rPr>
          <w:spacing w:val="16"/>
          <w:sz w:val="24"/>
        </w:rPr>
        <w:t xml:space="preserve"> </w:t>
      </w:r>
      <w:r w:rsidRPr="006A5589">
        <w:rPr>
          <w:sz w:val="24"/>
        </w:rPr>
        <w:t xml:space="preserve">освоения  </w:t>
      </w:r>
      <w:r w:rsidRPr="006A5589">
        <w:rPr>
          <w:spacing w:val="12"/>
          <w:sz w:val="24"/>
        </w:rPr>
        <w:t xml:space="preserve"> </w:t>
      </w:r>
      <w:r w:rsidRPr="006A5589">
        <w:rPr>
          <w:sz w:val="24"/>
        </w:rPr>
        <w:t xml:space="preserve">программы  </w:t>
      </w:r>
      <w:r w:rsidRPr="006A5589">
        <w:rPr>
          <w:spacing w:val="11"/>
          <w:sz w:val="24"/>
        </w:rPr>
        <w:t xml:space="preserve"> </w:t>
      </w:r>
      <w:r w:rsidRPr="006A5589">
        <w:rPr>
          <w:sz w:val="24"/>
        </w:rPr>
        <w:t xml:space="preserve">по  </w:t>
      </w:r>
      <w:r w:rsidRPr="006A5589">
        <w:rPr>
          <w:spacing w:val="12"/>
          <w:sz w:val="24"/>
        </w:rPr>
        <w:t xml:space="preserve"> </w:t>
      </w:r>
      <w:r w:rsidRPr="006A5589">
        <w:rPr>
          <w:sz w:val="24"/>
        </w:rPr>
        <w:t xml:space="preserve">музыке  </w:t>
      </w:r>
      <w:r w:rsidRPr="006A5589">
        <w:rPr>
          <w:spacing w:val="11"/>
          <w:sz w:val="24"/>
        </w:rPr>
        <w:t xml:space="preserve"> </w:t>
      </w:r>
      <w:r w:rsidRPr="006A5589">
        <w:rPr>
          <w:sz w:val="24"/>
        </w:rPr>
        <w:t>на</w:t>
      </w:r>
      <w:r w:rsidR="006A5589">
        <w:rPr>
          <w:sz w:val="24"/>
        </w:rPr>
        <w:t xml:space="preserve"> </w:t>
      </w:r>
      <w:r w:rsidRPr="006A5589">
        <w:rPr>
          <w:spacing w:val="-1"/>
          <w:sz w:val="24"/>
        </w:rPr>
        <w:t>уровне</w:t>
      </w:r>
      <w:r w:rsidRPr="006A5589">
        <w:rPr>
          <w:spacing w:val="-57"/>
          <w:sz w:val="24"/>
        </w:rPr>
        <w:t xml:space="preserve"> </w:t>
      </w:r>
      <w:r w:rsidRPr="006A5589">
        <w:rPr>
          <w:sz w:val="24"/>
        </w:rPr>
        <w:t>основного</w:t>
      </w:r>
      <w:r w:rsidRPr="006A5589">
        <w:rPr>
          <w:spacing w:val="-2"/>
          <w:sz w:val="24"/>
        </w:rPr>
        <w:t xml:space="preserve"> </w:t>
      </w:r>
      <w:r w:rsidRPr="006A5589">
        <w:rPr>
          <w:sz w:val="24"/>
        </w:rPr>
        <w:t>общего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образования.</w:t>
      </w:r>
    </w:p>
    <w:p w:rsidR="00213CAD" w:rsidRPr="006A5589" w:rsidRDefault="003A6A8D" w:rsidP="006A5589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В</w:t>
      </w:r>
      <w:r w:rsidRPr="006A5589">
        <w:rPr>
          <w:spacing w:val="14"/>
          <w:sz w:val="24"/>
        </w:rPr>
        <w:t xml:space="preserve"> </w:t>
      </w:r>
      <w:r w:rsidRPr="006A5589">
        <w:rPr>
          <w:sz w:val="24"/>
        </w:rPr>
        <w:t>результате</w:t>
      </w:r>
      <w:r w:rsidRPr="006A5589">
        <w:rPr>
          <w:spacing w:val="14"/>
          <w:sz w:val="24"/>
        </w:rPr>
        <w:t xml:space="preserve"> </w:t>
      </w:r>
      <w:r w:rsidRPr="006A5589">
        <w:rPr>
          <w:sz w:val="24"/>
        </w:rPr>
        <w:t>изучения</w:t>
      </w:r>
      <w:r w:rsidRPr="006A5589">
        <w:rPr>
          <w:spacing w:val="15"/>
          <w:sz w:val="24"/>
        </w:rPr>
        <w:t xml:space="preserve"> </w:t>
      </w:r>
      <w:r w:rsidRPr="006A5589">
        <w:rPr>
          <w:sz w:val="24"/>
        </w:rPr>
        <w:t>музыки</w:t>
      </w:r>
      <w:r w:rsidRPr="006A5589">
        <w:rPr>
          <w:spacing w:val="17"/>
          <w:sz w:val="24"/>
        </w:rPr>
        <w:t xml:space="preserve"> </w:t>
      </w:r>
      <w:r w:rsidRPr="006A5589">
        <w:rPr>
          <w:sz w:val="24"/>
        </w:rPr>
        <w:t>на</w:t>
      </w:r>
      <w:r w:rsidRPr="006A5589">
        <w:rPr>
          <w:spacing w:val="19"/>
          <w:sz w:val="24"/>
        </w:rPr>
        <w:t xml:space="preserve"> </w:t>
      </w:r>
      <w:r w:rsidRPr="006A5589">
        <w:rPr>
          <w:sz w:val="24"/>
        </w:rPr>
        <w:t>уровне</w:t>
      </w:r>
      <w:r w:rsidRPr="006A5589">
        <w:rPr>
          <w:spacing w:val="13"/>
          <w:sz w:val="24"/>
        </w:rPr>
        <w:t xml:space="preserve"> </w:t>
      </w:r>
      <w:r w:rsidRPr="006A5589">
        <w:rPr>
          <w:sz w:val="24"/>
        </w:rPr>
        <w:t>основного</w:t>
      </w:r>
      <w:r w:rsidRPr="006A5589">
        <w:rPr>
          <w:spacing w:val="11"/>
          <w:sz w:val="24"/>
        </w:rPr>
        <w:t xml:space="preserve"> </w:t>
      </w:r>
      <w:r w:rsidRPr="006A5589">
        <w:rPr>
          <w:sz w:val="24"/>
        </w:rPr>
        <w:t>общего</w:t>
      </w:r>
      <w:r w:rsidRPr="006A5589">
        <w:rPr>
          <w:spacing w:val="10"/>
          <w:sz w:val="24"/>
        </w:rPr>
        <w:t xml:space="preserve"> </w:t>
      </w:r>
      <w:r w:rsidRPr="006A5589">
        <w:rPr>
          <w:sz w:val="24"/>
        </w:rPr>
        <w:t>образования</w:t>
      </w:r>
      <w:r w:rsidRPr="006A5589">
        <w:rPr>
          <w:spacing w:val="19"/>
          <w:sz w:val="24"/>
        </w:rPr>
        <w:t xml:space="preserve"> </w:t>
      </w:r>
      <w:r w:rsidRPr="006A5589">
        <w:rPr>
          <w:sz w:val="24"/>
        </w:rPr>
        <w:t>у</w:t>
      </w:r>
      <w:r w:rsidRPr="006A5589">
        <w:rPr>
          <w:spacing w:val="-57"/>
          <w:sz w:val="24"/>
        </w:rPr>
        <w:t xml:space="preserve"> </w:t>
      </w:r>
      <w:r w:rsidRPr="006A5589">
        <w:rPr>
          <w:sz w:val="24"/>
        </w:rPr>
        <w:t>обучающегося</w:t>
      </w:r>
      <w:r w:rsidRPr="006A5589">
        <w:rPr>
          <w:spacing w:val="-2"/>
          <w:sz w:val="24"/>
        </w:rPr>
        <w:t xml:space="preserve"> </w:t>
      </w:r>
      <w:r w:rsidRPr="006A5589">
        <w:rPr>
          <w:sz w:val="24"/>
        </w:rPr>
        <w:t>будут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сформированы</w:t>
      </w:r>
      <w:r w:rsidRPr="006A5589">
        <w:rPr>
          <w:spacing w:val="2"/>
          <w:sz w:val="24"/>
        </w:rPr>
        <w:t xml:space="preserve"> </w:t>
      </w:r>
      <w:r w:rsidRPr="006A5589">
        <w:rPr>
          <w:sz w:val="24"/>
        </w:rPr>
        <w:t>следующие</w:t>
      </w:r>
      <w:r w:rsidRPr="006A5589">
        <w:rPr>
          <w:spacing w:val="2"/>
          <w:sz w:val="24"/>
        </w:rPr>
        <w:t xml:space="preserve"> </w:t>
      </w:r>
      <w:r w:rsidRPr="006A5589">
        <w:rPr>
          <w:sz w:val="24"/>
        </w:rPr>
        <w:t>личностные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результаты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в части: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58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tabs>
          <w:tab w:val="left" w:pos="3274"/>
          <w:tab w:val="left" w:pos="4827"/>
          <w:tab w:val="left" w:pos="6516"/>
          <w:tab w:val="left" w:pos="8314"/>
          <w:tab w:val="left" w:pos="8799"/>
        </w:tabs>
        <w:suppressAutoHyphens/>
        <w:ind w:left="0" w:firstLine="680"/>
        <w:contextualSpacing/>
      </w:pPr>
      <w:r>
        <w:t>осознание</w:t>
      </w:r>
      <w:r w:rsidR="006A5589">
        <w:t xml:space="preserve"> </w:t>
      </w:r>
      <w:r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 w:rsidR="006A5589">
        <w:t xml:space="preserve"> </w:t>
      </w:r>
      <w:r>
        <w:rPr>
          <w:spacing w:val="-1"/>
        </w:rPr>
        <w:t>поликультурном</w:t>
      </w:r>
      <w:r>
        <w:rPr>
          <w:spacing w:val="-57"/>
        </w:rPr>
        <w:t xml:space="preserve"> </w:t>
      </w:r>
      <w:r>
        <w:t>и многоконфессиональном</w:t>
      </w:r>
      <w:r>
        <w:rPr>
          <w:spacing w:val="2"/>
        </w:rPr>
        <w:t xml:space="preserve"> </w:t>
      </w:r>
      <w:r>
        <w:t>обществе;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знание Гимна России и традиций его исполнения, уважение музыкальных символов</w:t>
      </w:r>
      <w:r>
        <w:rPr>
          <w:spacing w:val="-57"/>
        </w:rPr>
        <w:t xml:space="preserve"> </w:t>
      </w:r>
      <w:r>
        <w:t>республик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</w:t>
      </w:r>
      <w:r>
        <w:rPr>
          <w:spacing w:val="13"/>
        </w:rPr>
        <w:t xml:space="preserve"> </w:t>
      </w:r>
      <w:r>
        <w:t>мира;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проявление</w:t>
      </w:r>
      <w:r>
        <w:rPr>
          <w:spacing w:val="3"/>
        </w:rPr>
        <w:t xml:space="preserve"> </w:t>
      </w:r>
      <w:r>
        <w:t>интереса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освоению</w:t>
      </w:r>
      <w:r>
        <w:rPr>
          <w:spacing w:val="4"/>
        </w:rPr>
        <w:t xml:space="preserve"> </w:t>
      </w:r>
      <w:r>
        <w:t>музыкальных</w:t>
      </w:r>
      <w:r>
        <w:rPr>
          <w:spacing w:val="4"/>
        </w:rPr>
        <w:t xml:space="preserve"> </w:t>
      </w:r>
      <w:r>
        <w:t>традиций</w:t>
      </w:r>
      <w:r>
        <w:rPr>
          <w:spacing w:val="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знание</w:t>
      </w:r>
      <w:r>
        <w:rPr>
          <w:spacing w:val="-3"/>
        </w:rPr>
        <w:t xml:space="preserve"> </w:t>
      </w:r>
      <w:r>
        <w:t>достижений</w:t>
      </w:r>
      <w:r>
        <w:rPr>
          <w:spacing w:val="6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музыкантов,</w:t>
      </w:r>
      <w:r>
        <w:rPr>
          <w:spacing w:val="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мировую музыкальную</w:t>
      </w:r>
      <w:r>
        <w:rPr>
          <w:spacing w:val="-57"/>
        </w:rPr>
        <w:t xml:space="preserve"> </w:t>
      </w:r>
      <w:r>
        <w:t>культуру;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стремление</w:t>
      </w:r>
      <w:r>
        <w:rPr>
          <w:spacing w:val="53"/>
        </w:rPr>
        <w:t xml:space="preserve"> </w:t>
      </w:r>
      <w:r>
        <w:t>развивать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сохранять</w:t>
      </w:r>
      <w:r>
        <w:rPr>
          <w:spacing w:val="56"/>
        </w:rPr>
        <w:t xml:space="preserve"> </w:t>
      </w:r>
      <w:r>
        <w:t>музыкальную</w:t>
      </w:r>
      <w:r>
        <w:rPr>
          <w:spacing w:val="56"/>
        </w:rPr>
        <w:t xml:space="preserve"> </w:t>
      </w:r>
      <w:r>
        <w:t>культуру</w:t>
      </w:r>
      <w:r>
        <w:rPr>
          <w:spacing w:val="50"/>
        </w:rPr>
        <w:t xml:space="preserve"> </w:t>
      </w:r>
      <w:r>
        <w:t>своей</w:t>
      </w:r>
      <w:r>
        <w:rPr>
          <w:spacing w:val="56"/>
        </w:rPr>
        <w:t xml:space="preserve"> </w:t>
      </w:r>
      <w:r>
        <w:t>страны,</w:t>
      </w:r>
      <w:r>
        <w:rPr>
          <w:spacing w:val="55"/>
        </w:rPr>
        <w:t xml:space="preserve"> </w:t>
      </w:r>
      <w:r>
        <w:t>своего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края;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  <w:r>
        <w:br w:type="column"/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2"/>
        </w:rPr>
      </w:pPr>
    </w:p>
    <w:p w:rsidR="00213CAD" w:rsidRDefault="003A6A8D" w:rsidP="008936B4">
      <w:pPr>
        <w:pStyle w:val="a4"/>
        <w:keepNext/>
        <w:keepLines/>
        <w:widowControl/>
        <w:numPr>
          <w:ilvl w:val="0"/>
          <w:numId w:val="58"/>
        </w:numPr>
        <w:tabs>
          <w:tab w:val="left" w:pos="414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готовность</w:t>
      </w:r>
      <w:r>
        <w:rPr>
          <w:spacing w:val="47"/>
        </w:rPr>
        <w:t xml:space="preserve"> </w:t>
      </w:r>
      <w:r>
        <w:t>к</w:t>
      </w:r>
      <w:r>
        <w:rPr>
          <w:spacing w:val="104"/>
        </w:rPr>
        <w:t xml:space="preserve"> </w:t>
      </w:r>
      <w:r>
        <w:t>выполнению</w:t>
      </w:r>
      <w:r>
        <w:rPr>
          <w:spacing w:val="106"/>
        </w:rPr>
        <w:t xml:space="preserve"> </w:t>
      </w:r>
      <w:r>
        <w:t>обязанностей</w:t>
      </w:r>
      <w:r>
        <w:rPr>
          <w:spacing w:val="107"/>
        </w:rPr>
        <w:t xml:space="preserve"> </w:t>
      </w:r>
      <w:r>
        <w:t>гражданина</w:t>
      </w:r>
      <w:r>
        <w:rPr>
          <w:spacing w:val="105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реализации</w:t>
      </w:r>
      <w:r>
        <w:rPr>
          <w:spacing w:val="107"/>
        </w:rPr>
        <w:t xml:space="preserve"> </w:t>
      </w:r>
      <w:r>
        <w:t>его</w:t>
      </w:r>
      <w:r>
        <w:rPr>
          <w:spacing w:val="101"/>
        </w:rPr>
        <w:t xml:space="preserve"> </w:t>
      </w:r>
      <w:r>
        <w:t>прав,</w:t>
      </w:r>
    </w:p>
    <w:p w:rsidR="00213CAD" w:rsidRDefault="00213CAD" w:rsidP="006A5589">
      <w:pPr>
        <w:keepNext/>
        <w:keepLines/>
        <w:widowControl/>
        <w:suppressAutoHyphens/>
        <w:contextualSpacing/>
        <w:jc w:val="both"/>
        <w:sectPr w:rsidR="00213CAD" w:rsidSect="00EF0BA9">
          <w:type w:val="continuous"/>
          <w:pgSz w:w="11910" w:h="16840"/>
          <w:pgMar w:top="720" w:right="720" w:bottom="720" w:left="720" w:header="720" w:footer="720" w:gutter="0"/>
          <w:cols w:num="2" w:space="720" w:equalWidth="0">
            <w:col w:w="1498" w:space="40"/>
            <w:col w:w="8932"/>
          </w:cols>
        </w:sectPr>
      </w:pPr>
    </w:p>
    <w:p w:rsidR="00213CAD" w:rsidRDefault="003A6A8D" w:rsidP="006A5589">
      <w:pPr>
        <w:pStyle w:val="a3"/>
        <w:keepNext/>
        <w:keepLines/>
        <w:widowControl/>
        <w:suppressAutoHyphens/>
        <w:ind w:left="0" w:firstLine="0"/>
        <w:contextualSpacing/>
      </w:pPr>
      <w:r>
        <w:lastRenderedPageBreak/>
        <w:t>уважение</w:t>
      </w:r>
      <w:r>
        <w:rPr>
          <w:spacing w:val="-5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свобод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произведениях мировой музыкальной классики, готовность поступать в своей жизни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эталонами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7"/>
        </w:rPr>
        <w:t xml:space="preserve"> </w:t>
      </w:r>
      <w:r>
        <w:t>самоопределения,</w:t>
      </w:r>
      <w:r>
        <w:rPr>
          <w:spacing w:val="3"/>
        </w:rPr>
        <w:t xml:space="preserve"> </w:t>
      </w:r>
      <w:r>
        <w:t>отраженными</w:t>
      </w:r>
      <w:r>
        <w:rPr>
          <w:spacing w:val="-1"/>
        </w:rPr>
        <w:t xml:space="preserve"> </w:t>
      </w:r>
      <w:r>
        <w:t>в них;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участников творческих конкурсов и фестивалей, концертов, культурно-просветительских</w:t>
      </w:r>
      <w:r>
        <w:rPr>
          <w:spacing w:val="1"/>
        </w:rPr>
        <w:t xml:space="preserve"> </w:t>
      </w:r>
      <w:r>
        <w:t>акций,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волонтера</w:t>
      </w:r>
      <w:r>
        <w:rPr>
          <w:spacing w:val="-2"/>
        </w:rPr>
        <w:t xml:space="preserve"> </w:t>
      </w:r>
      <w:r>
        <w:t>в дни</w:t>
      </w:r>
      <w:r>
        <w:rPr>
          <w:spacing w:val="1"/>
        </w:rPr>
        <w:t xml:space="preserve"> </w:t>
      </w:r>
      <w:r>
        <w:t>праздничных мероприятий;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58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46"/>
        </w:rPr>
        <w:t xml:space="preserve"> </w:t>
      </w:r>
      <w:r>
        <w:t>воспринимать</w:t>
      </w:r>
      <w:r>
        <w:rPr>
          <w:spacing w:val="46"/>
        </w:rPr>
        <w:t xml:space="preserve"> </w:t>
      </w:r>
      <w:r>
        <w:t>музыкальное</w:t>
      </w:r>
      <w:r>
        <w:rPr>
          <w:spacing w:val="44"/>
        </w:rPr>
        <w:t xml:space="preserve"> </w:t>
      </w:r>
      <w:r>
        <w:t>искусство</w:t>
      </w:r>
      <w:r>
        <w:rPr>
          <w:spacing w:val="4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учетом</w:t>
      </w:r>
      <w:r>
        <w:rPr>
          <w:spacing w:val="48"/>
        </w:rPr>
        <w:t xml:space="preserve"> </w:t>
      </w:r>
      <w:r>
        <w:t>моральных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социально-исторических</w:t>
      </w:r>
      <w:r>
        <w:rPr>
          <w:spacing w:val="1"/>
        </w:rPr>
        <w:t xml:space="preserve"> </w:t>
      </w:r>
      <w:r>
        <w:t>особенностей 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сотрудничества в процессе непосредственной музыкальной и учебной деятельности, 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внеклассных концертов,</w:t>
      </w:r>
      <w:r>
        <w:rPr>
          <w:spacing w:val="-1"/>
        </w:rPr>
        <w:t xml:space="preserve"> </w:t>
      </w:r>
      <w:r>
        <w:t>фестивалей,</w:t>
      </w:r>
      <w:r>
        <w:rPr>
          <w:spacing w:val="4"/>
        </w:rPr>
        <w:t xml:space="preserve"> </w:t>
      </w:r>
      <w:r>
        <w:t>конкурсов;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58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восприимчивость   к   различным   видам   искусства,   умение   видеть   прекрасное</w:t>
      </w:r>
      <w:r>
        <w:rPr>
          <w:spacing w:val="-57"/>
        </w:rPr>
        <w:t xml:space="preserve"> </w:t>
      </w:r>
      <w:r>
        <w:t>в окружающей действительности, готовность прислушиваться к природе, людям, самому</w:t>
      </w:r>
      <w:r>
        <w:rPr>
          <w:spacing w:val="1"/>
        </w:rPr>
        <w:t xml:space="preserve"> </w:t>
      </w:r>
      <w:r>
        <w:t>себе;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осознание</w:t>
      </w:r>
      <w:r>
        <w:rPr>
          <w:spacing w:val="-7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таланта;</w:t>
      </w:r>
    </w:p>
    <w:p w:rsidR="00213CAD" w:rsidRDefault="003A6A8D" w:rsidP="008936B4">
      <w:pPr>
        <w:pStyle w:val="a3"/>
        <w:keepNext/>
        <w:keepLines/>
        <w:widowControl/>
        <w:tabs>
          <w:tab w:val="left" w:pos="3139"/>
          <w:tab w:val="left" w:pos="4353"/>
          <w:tab w:val="left" w:pos="6036"/>
          <w:tab w:val="left" w:pos="7279"/>
          <w:tab w:val="left" w:pos="7854"/>
          <w:tab w:val="left" w:pos="8977"/>
        </w:tabs>
        <w:suppressAutoHyphens/>
        <w:ind w:left="0" w:firstLine="680"/>
        <w:contextualSpacing/>
      </w:pPr>
      <w:r>
        <w:t>осознание</w:t>
      </w:r>
      <w:r w:rsidR="006A5589">
        <w:t xml:space="preserve"> </w:t>
      </w:r>
      <w:r>
        <w:t>важности</w:t>
      </w:r>
      <w:r>
        <w:tab/>
        <w:t>музыкального</w:t>
      </w:r>
      <w:r>
        <w:tab/>
        <w:t>искусства</w:t>
      </w:r>
      <w:r>
        <w:tab/>
        <w:t>как</w:t>
      </w:r>
      <w:r>
        <w:tab/>
        <w:t>средства</w:t>
      </w:r>
      <w:r w:rsidR="006A5589">
        <w:t xml:space="preserve"> </w:t>
      </w:r>
      <w:r>
        <w:t>коммуникации</w:t>
      </w:r>
      <w:r>
        <w:rPr>
          <w:spacing w:val="-57"/>
        </w:rPr>
        <w:t xml:space="preserve"> </w:t>
      </w:r>
      <w:r>
        <w:t>и самовыражения;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творчества;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стремление</w:t>
      </w:r>
      <w:r>
        <w:rPr>
          <w:spacing w:val="-5"/>
        </w:rPr>
        <w:t xml:space="preserve"> </w:t>
      </w:r>
      <w:r>
        <w:t>к 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58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социальной, культурной средой;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-4"/>
        </w:rPr>
        <w:t xml:space="preserve"> </w:t>
      </w:r>
      <w:r>
        <w:t>смысла;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овладение      </w:t>
      </w:r>
      <w:r>
        <w:rPr>
          <w:spacing w:val="1"/>
        </w:rPr>
        <w:t xml:space="preserve"> </w:t>
      </w:r>
      <w:r>
        <w:t xml:space="preserve">основными      </w:t>
      </w:r>
      <w:r>
        <w:rPr>
          <w:spacing w:val="1"/>
        </w:rPr>
        <w:t xml:space="preserve"> </w:t>
      </w:r>
      <w:r>
        <w:t>способами        исследовательской     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доступного</w:t>
      </w:r>
      <w:r>
        <w:rPr>
          <w:spacing w:val="-1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58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-2"/>
        </w:rPr>
        <w:t xml:space="preserve"> </w:t>
      </w:r>
      <w:r>
        <w:t>творческой,</w:t>
      </w:r>
      <w:r>
        <w:rPr>
          <w:spacing w:val="-1"/>
        </w:rPr>
        <w:t xml:space="preserve"> </w:t>
      </w:r>
      <w:r>
        <w:t>исследовательской деятельности;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повседневного общения;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сформированность   навыков   рефлексии,   признание   своего   права   на   ошибку</w:t>
      </w:r>
      <w:r>
        <w:rPr>
          <w:spacing w:val="1"/>
        </w:rPr>
        <w:t xml:space="preserve"> </w:t>
      </w:r>
      <w:r>
        <w:t>и такого</w:t>
      </w:r>
      <w:r>
        <w:rPr>
          <w:spacing w:val="-6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3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58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практическому</w:t>
      </w:r>
      <w:r>
        <w:rPr>
          <w:spacing w:val="-8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 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58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повышение</w:t>
      </w:r>
      <w:r>
        <w:rPr>
          <w:spacing w:val="28"/>
        </w:rPr>
        <w:t xml:space="preserve"> </w:t>
      </w:r>
      <w:r>
        <w:t>уровня</w:t>
      </w:r>
      <w:r>
        <w:rPr>
          <w:spacing w:val="24"/>
        </w:rPr>
        <w:t xml:space="preserve"> </w:t>
      </w:r>
      <w:r>
        <w:t>экологической</w:t>
      </w:r>
      <w:r>
        <w:rPr>
          <w:spacing w:val="26"/>
        </w:rPr>
        <w:t xml:space="preserve"> </w:t>
      </w:r>
      <w:r>
        <w:t>культуры,</w:t>
      </w:r>
      <w:r>
        <w:rPr>
          <w:spacing w:val="34"/>
        </w:rPr>
        <w:t xml:space="preserve"> </w:t>
      </w:r>
      <w:r>
        <w:t>осознание</w:t>
      </w:r>
      <w:r>
        <w:rPr>
          <w:spacing w:val="23"/>
        </w:rPr>
        <w:t xml:space="preserve"> </w:t>
      </w:r>
      <w:r>
        <w:t>глобального</w:t>
      </w:r>
      <w:r>
        <w:rPr>
          <w:spacing w:val="20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213CAD" w:rsidRDefault="003A6A8D" w:rsidP="008936B4">
      <w:pPr>
        <w:pStyle w:val="a3"/>
        <w:keepNext/>
        <w:keepLines/>
        <w:widowControl/>
        <w:tabs>
          <w:tab w:val="left" w:pos="2874"/>
          <w:tab w:val="left" w:pos="3204"/>
          <w:tab w:val="left" w:pos="4927"/>
          <w:tab w:val="left" w:pos="6066"/>
          <w:tab w:val="left" w:pos="6831"/>
          <w:tab w:val="left" w:pos="8135"/>
          <w:tab w:val="left" w:pos="9059"/>
        </w:tabs>
        <w:suppressAutoHyphens/>
        <w:ind w:left="0" w:firstLine="680"/>
        <w:contextualSpacing/>
      </w:pPr>
      <w:r>
        <w:t>участие</w:t>
      </w:r>
      <w:r>
        <w:tab/>
        <w:t>в</w:t>
      </w:r>
      <w:r>
        <w:tab/>
        <w:t>экологических</w:t>
      </w:r>
      <w:r>
        <w:tab/>
        <w:t>проектах</w:t>
      </w:r>
      <w:r>
        <w:tab/>
        <w:t>через</w:t>
      </w:r>
      <w:r>
        <w:tab/>
        <w:t>различные</w:t>
      </w:r>
      <w:r>
        <w:tab/>
        <w:t>формы</w:t>
      </w:r>
      <w:r w:rsidR="006A5589">
        <w:t xml:space="preserve"> </w:t>
      </w:r>
      <w:r>
        <w:rPr>
          <w:spacing w:val="-1"/>
        </w:rPr>
        <w:t>музыкального</w:t>
      </w:r>
      <w:r>
        <w:rPr>
          <w:spacing w:val="-57"/>
        </w:rPr>
        <w:t xml:space="preserve"> </w:t>
      </w:r>
      <w:r>
        <w:t>творчества.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58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lastRenderedPageBreak/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среды:</w:t>
      </w:r>
    </w:p>
    <w:p w:rsidR="00213CAD" w:rsidRDefault="003A6A8D" w:rsidP="006A5589">
      <w:pPr>
        <w:pStyle w:val="a3"/>
        <w:keepNext/>
        <w:keepLines/>
        <w:widowControl/>
        <w:suppressAutoHyphens/>
        <w:ind w:left="0" w:firstLine="680"/>
        <w:contextualSpacing/>
      </w:pPr>
      <w:r>
        <w:t>освоение</w:t>
      </w:r>
      <w:r>
        <w:rPr>
          <w:spacing w:val="17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социального</w:t>
      </w:r>
      <w:r>
        <w:rPr>
          <w:spacing w:val="14"/>
        </w:rPr>
        <w:t xml:space="preserve"> </w:t>
      </w:r>
      <w:r>
        <w:t>опыта,</w:t>
      </w:r>
      <w:r>
        <w:rPr>
          <w:spacing w:val="19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социальных</w:t>
      </w:r>
      <w:r>
        <w:rPr>
          <w:spacing w:val="14"/>
        </w:rPr>
        <w:t xml:space="preserve"> </w:t>
      </w:r>
      <w:r>
        <w:t>ролей,</w:t>
      </w:r>
      <w:r>
        <w:rPr>
          <w:spacing w:val="14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и</w:t>
      </w:r>
      <w:r w:rsidR="006A5589"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людьми из</w:t>
      </w:r>
      <w:r>
        <w:rPr>
          <w:spacing w:val="4"/>
        </w:rPr>
        <w:t xml:space="preserve"> </w:t>
      </w:r>
      <w:r>
        <w:t>другой культурной среды;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стремление   перенимать   опыт,   учиться   у   других   людей   –   как   взрослых,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различными навыками в сфере</w:t>
      </w:r>
      <w:r>
        <w:rPr>
          <w:spacing w:val="2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видов искусства;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смелость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соприкосновении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ход</w:t>
      </w:r>
      <w:r>
        <w:rPr>
          <w:spacing w:val="-5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          их          последствия,          опираясь          на          жизненный          интонационный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психоэмоциональными</w:t>
      </w:r>
      <w:r>
        <w:rPr>
          <w:spacing w:val="1"/>
        </w:rPr>
        <w:t xml:space="preserve"> </w:t>
      </w:r>
      <w:r>
        <w:t>ресурсами в</w:t>
      </w:r>
      <w:r>
        <w:rPr>
          <w:spacing w:val="1"/>
        </w:rPr>
        <w:t xml:space="preserve"> </w:t>
      </w:r>
      <w:r>
        <w:t>стрессовой ситуации, воля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победе.</w:t>
      </w:r>
    </w:p>
    <w:p w:rsidR="00213CAD" w:rsidRPr="006A5589" w:rsidRDefault="003A6A8D" w:rsidP="006A5589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В результате изучения музыки на уровне основного общего образования у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обучающегося будут сформированы универсальные познавательные учебные действия,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универсальные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коммуникативные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учебные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действия,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универсальные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регулятивные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учебные</w:t>
      </w:r>
      <w:r w:rsidRPr="006A5589">
        <w:rPr>
          <w:spacing w:val="2"/>
          <w:sz w:val="24"/>
        </w:rPr>
        <w:t xml:space="preserve"> </w:t>
      </w:r>
      <w:r w:rsidRPr="006A5589">
        <w:rPr>
          <w:sz w:val="24"/>
        </w:rPr>
        <w:t>действия.</w:t>
      </w:r>
    </w:p>
    <w:p w:rsidR="00213CAD" w:rsidRPr="006A5589" w:rsidRDefault="003A6A8D" w:rsidP="006A5589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У обучающегося будут сформированы следующие базовые логические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действия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как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часть</w:t>
      </w:r>
      <w:r w:rsidRPr="006A5589">
        <w:rPr>
          <w:spacing w:val="4"/>
          <w:sz w:val="24"/>
        </w:rPr>
        <w:t xml:space="preserve"> </w:t>
      </w:r>
      <w:r w:rsidRPr="006A5589">
        <w:rPr>
          <w:sz w:val="24"/>
        </w:rPr>
        <w:t>универсальных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познавательных</w:t>
      </w:r>
      <w:r w:rsidRPr="006A5589">
        <w:rPr>
          <w:spacing w:val="3"/>
          <w:sz w:val="24"/>
        </w:rPr>
        <w:t xml:space="preserve"> </w:t>
      </w:r>
      <w:r w:rsidRPr="006A5589">
        <w:rPr>
          <w:sz w:val="24"/>
        </w:rPr>
        <w:t>учебных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устанавливать существенные признаки для классификации музыкальных явлений,</w:t>
      </w:r>
      <w:r>
        <w:rPr>
          <w:spacing w:val="1"/>
        </w:rPr>
        <w:t xml:space="preserve"> </w:t>
      </w:r>
      <w:r>
        <w:t>выбирать основания для анализа, сравнения и обобщения отдельных</w:t>
      </w:r>
      <w:r>
        <w:rPr>
          <w:spacing w:val="60"/>
        </w:rPr>
        <w:t xml:space="preserve"> </w:t>
      </w:r>
      <w:r>
        <w:t>интонаций, мелодий</w:t>
      </w:r>
      <w:r>
        <w:rPr>
          <w:spacing w:val="1"/>
        </w:rPr>
        <w:t xml:space="preserve"> </w:t>
      </w:r>
      <w:r>
        <w:t>и ритмов, других элементов музыкального</w:t>
      </w:r>
      <w:r>
        <w:rPr>
          <w:spacing w:val="-1"/>
        </w:rPr>
        <w:t xml:space="preserve"> </w:t>
      </w:r>
      <w:r>
        <w:t>языка;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сопоставлять,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 музыкального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обнаруживать взаимные влияния отдельных видов, жанров и стилей</w:t>
      </w:r>
      <w:r>
        <w:rPr>
          <w:spacing w:val="60"/>
        </w:rPr>
        <w:t xml:space="preserve"> </w:t>
      </w:r>
      <w:r>
        <w:t>музыки друг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друга,</w:t>
      </w:r>
      <w:r>
        <w:rPr>
          <w:spacing w:val="4"/>
        </w:rPr>
        <w:t xml:space="preserve"> </w:t>
      </w:r>
      <w:r>
        <w:t>формулировать гипотезы</w:t>
      </w:r>
      <w:r>
        <w:rPr>
          <w:spacing w:val="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взаимосвязях;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 средств, используемых при создании музыкального образа 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жанра, стиля;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конкретного музыкального</w:t>
      </w:r>
      <w:r>
        <w:rPr>
          <w:spacing w:val="1"/>
        </w:rPr>
        <w:t xml:space="preserve"> </w:t>
      </w:r>
      <w:r>
        <w:t>звучания;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 обобщать и формулировать выводы по результатам проведенного</w:t>
      </w:r>
      <w:r>
        <w:rPr>
          <w:spacing w:val="1"/>
        </w:rPr>
        <w:t xml:space="preserve"> </w:t>
      </w:r>
      <w:r>
        <w:t>слухового</w:t>
      </w:r>
      <w:r>
        <w:rPr>
          <w:spacing w:val="-7"/>
        </w:rPr>
        <w:t xml:space="preserve"> </w:t>
      </w:r>
      <w:r>
        <w:t>наблюдения-исследования.</w:t>
      </w:r>
    </w:p>
    <w:p w:rsidR="00213CAD" w:rsidRPr="006A5589" w:rsidRDefault="003A6A8D" w:rsidP="006A5589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У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обучающегося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будут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сформированы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следующие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базовые</w:t>
      </w:r>
      <w:r w:rsidRPr="006A5589">
        <w:rPr>
          <w:spacing w:val="-57"/>
          <w:sz w:val="24"/>
        </w:rPr>
        <w:t xml:space="preserve"> </w:t>
      </w:r>
      <w:r w:rsidRPr="006A5589">
        <w:rPr>
          <w:sz w:val="24"/>
        </w:rPr>
        <w:t>исследовательские</w:t>
      </w:r>
      <w:r w:rsidRPr="006A5589">
        <w:rPr>
          <w:spacing w:val="-7"/>
          <w:sz w:val="24"/>
        </w:rPr>
        <w:t xml:space="preserve"> </w:t>
      </w:r>
      <w:r w:rsidRPr="006A5589">
        <w:rPr>
          <w:sz w:val="24"/>
        </w:rPr>
        <w:t>действия</w:t>
      </w:r>
      <w:r w:rsidRPr="006A5589">
        <w:rPr>
          <w:spacing w:val="-5"/>
          <w:sz w:val="24"/>
        </w:rPr>
        <w:t xml:space="preserve"> </w:t>
      </w:r>
      <w:r w:rsidRPr="006A5589">
        <w:rPr>
          <w:sz w:val="24"/>
        </w:rPr>
        <w:t>как</w:t>
      </w:r>
      <w:r w:rsidRPr="006A5589">
        <w:rPr>
          <w:spacing w:val="-7"/>
          <w:sz w:val="24"/>
        </w:rPr>
        <w:t xml:space="preserve"> </w:t>
      </w:r>
      <w:r w:rsidRPr="006A5589">
        <w:rPr>
          <w:sz w:val="24"/>
        </w:rPr>
        <w:t>часть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универсальных</w:t>
      </w:r>
      <w:r w:rsidRPr="006A5589">
        <w:rPr>
          <w:spacing w:val="-5"/>
          <w:sz w:val="24"/>
        </w:rPr>
        <w:t xml:space="preserve"> </w:t>
      </w:r>
      <w:r w:rsidRPr="006A5589">
        <w:rPr>
          <w:sz w:val="24"/>
        </w:rPr>
        <w:t>познавательных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учебных</w:t>
      </w:r>
      <w:r w:rsidRPr="006A5589">
        <w:rPr>
          <w:spacing w:val="-2"/>
          <w:sz w:val="24"/>
        </w:rPr>
        <w:t xml:space="preserve"> </w:t>
      </w:r>
      <w:r w:rsidRPr="006A5589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следовать внутренним слухом за развитием музыкального процесса, «наблюдать»</w:t>
      </w:r>
      <w:r>
        <w:rPr>
          <w:spacing w:val="1"/>
        </w:rPr>
        <w:t xml:space="preserve"> </w:t>
      </w:r>
      <w:r>
        <w:t>звучание</w:t>
      </w:r>
      <w:r>
        <w:rPr>
          <w:spacing w:val="-3"/>
        </w:rPr>
        <w:t xml:space="preserve"> </w:t>
      </w:r>
      <w:r>
        <w:t>музыки;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формулировать   </w:t>
      </w:r>
      <w:r>
        <w:rPr>
          <w:spacing w:val="1"/>
        </w:rPr>
        <w:t xml:space="preserve"> </w:t>
      </w:r>
      <w:r>
        <w:t xml:space="preserve">собственные    </w:t>
      </w:r>
      <w:r>
        <w:rPr>
          <w:spacing w:val="1"/>
        </w:rPr>
        <w:t xml:space="preserve"> </w:t>
      </w:r>
      <w:r>
        <w:t xml:space="preserve">вопросы,    </w:t>
      </w:r>
      <w:r>
        <w:rPr>
          <w:spacing w:val="1"/>
        </w:rPr>
        <w:t xml:space="preserve"> </w:t>
      </w:r>
      <w:r>
        <w:t xml:space="preserve">фиксирующие    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 реальным и желательным состоянием учебной ситуации, восприятия, исполнения</w:t>
      </w:r>
      <w:r>
        <w:rPr>
          <w:spacing w:val="1"/>
        </w:rPr>
        <w:t xml:space="preserve"> </w:t>
      </w:r>
      <w:r>
        <w:t>музыки;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составлять алгоритм действий и использовать</w:t>
      </w:r>
      <w:r>
        <w:rPr>
          <w:spacing w:val="1"/>
        </w:rPr>
        <w:t xml:space="preserve"> </w:t>
      </w:r>
      <w:r>
        <w:t>его для решения</w:t>
      </w:r>
      <w:r>
        <w:rPr>
          <w:spacing w:val="1"/>
        </w:rPr>
        <w:t xml:space="preserve"> </w:t>
      </w:r>
      <w:r>
        <w:t>учебных,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исполнительских и</w:t>
      </w:r>
      <w:r>
        <w:rPr>
          <w:spacing w:val="1"/>
        </w:rPr>
        <w:t xml:space="preserve"> </w:t>
      </w:r>
      <w:r>
        <w:t>творческих задач;</w:t>
      </w:r>
    </w:p>
    <w:p w:rsidR="00213CAD" w:rsidRDefault="003A6A8D" w:rsidP="008936B4">
      <w:pPr>
        <w:pStyle w:val="a3"/>
        <w:keepNext/>
        <w:keepLines/>
        <w:widowControl/>
        <w:tabs>
          <w:tab w:val="left" w:pos="3219"/>
          <w:tab w:val="left" w:pos="5563"/>
          <w:tab w:val="left" w:pos="7417"/>
          <w:tab w:val="left" w:pos="9586"/>
        </w:tabs>
        <w:suppressAutoHyphens/>
        <w:ind w:left="0" w:firstLine="680"/>
        <w:contextualSpacing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 особенностей музыкально-языковых единиц, сравнению художественных</w:t>
      </w:r>
      <w:r>
        <w:rPr>
          <w:spacing w:val="1"/>
        </w:rPr>
        <w:t xml:space="preserve"> </w:t>
      </w:r>
      <w:r>
        <w:t>процессов,</w:t>
      </w:r>
      <w:r w:rsidR="006A5589">
        <w:t xml:space="preserve"> </w:t>
      </w:r>
      <w:r>
        <w:t>музыкальных</w:t>
      </w:r>
      <w:r>
        <w:tab/>
        <w:t>явлений,</w:t>
      </w:r>
      <w:r>
        <w:tab/>
        <w:t>культурных</w:t>
      </w:r>
      <w:r w:rsidR="006A5589">
        <w:t xml:space="preserve"> </w:t>
      </w:r>
      <w:r>
        <w:t>объектов</w:t>
      </w:r>
      <w:r>
        <w:rPr>
          <w:spacing w:val="-58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 формулировать обобщения и выводы по результатам проведенного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слухового</w:t>
      </w:r>
      <w:r>
        <w:rPr>
          <w:spacing w:val="-6"/>
        </w:rPr>
        <w:t xml:space="preserve"> </w:t>
      </w:r>
      <w:r>
        <w:t>исследования.</w:t>
      </w:r>
    </w:p>
    <w:p w:rsidR="00213CAD" w:rsidRPr="006A5589" w:rsidRDefault="003A6A8D" w:rsidP="006A5589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У</w:t>
      </w:r>
      <w:r w:rsidRPr="006A5589">
        <w:rPr>
          <w:spacing w:val="44"/>
          <w:sz w:val="24"/>
        </w:rPr>
        <w:t xml:space="preserve"> </w:t>
      </w:r>
      <w:r w:rsidRPr="006A5589">
        <w:rPr>
          <w:sz w:val="24"/>
        </w:rPr>
        <w:t>обучающегося</w:t>
      </w:r>
      <w:r w:rsidRPr="006A5589">
        <w:rPr>
          <w:spacing w:val="107"/>
          <w:sz w:val="24"/>
        </w:rPr>
        <w:t xml:space="preserve"> </w:t>
      </w:r>
      <w:r w:rsidRPr="006A5589">
        <w:rPr>
          <w:sz w:val="24"/>
        </w:rPr>
        <w:t>будут</w:t>
      </w:r>
      <w:r w:rsidRPr="006A5589">
        <w:rPr>
          <w:spacing w:val="107"/>
          <w:sz w:val="24"/>
        </w:rPr>
        <w:t xml:space="preserve"> </w:t>
      </w:r>
      <w:r w:rsidRPr="006A5589">
        <w:rPr>
          <w:sz w:val="24"/>
        </w:rPr>
        <w:t>сформированы</w:t>
      </w:r>
      <w:r w:rsidRPr="006A5589">
        <w:rPr>
          <w:spacing w:val="102"/>
          <w:sz w:val="24"/>
        </w:rPr>
        <w:t xml:space="preserve"> </w:t>
      </w:r>
      <w:r w:rsidRPr="006A5589">
        <w:rPr>
          <w:sz w:val="24"/>
        </w:rPr>
        <w:t>следующие</w:t>
      </w:r>
      <w:r w:rsidRPr="006A5589">
        <w:rPr>
          <w:spacing w:val="107"/>
          <w:sz w:val="24"/>
        </w:rPr>
        <w:t xml:space="preserve"> </w:t>
      </w:r>
      <w:r w:rsidRPr="006A5589">
        <w:rPr>
          <w:sz w:val="24"/>
        </w:rPr>
        <w:t>умения</w:t>
      </w:r>
      <w:r w:rsidRPr="006A5589">
        <w:rPr>
          <w:spacing w:val="102"/>
          <w:sz w:val="24"/>
        </w:rPr>
        <w:t xml:space="preserve"> </w:t>
      </w:r>
      <w:r w:rsidRPr="006A5589">
        <w:rPr>
          <w:sz w:val="24"/>
        </w:rPr>
        <w:t>работать</w:t>
      </w:r>
      <w:r w:rsidRPr="006A5589">
        <w:rPr>
          <w:spacing w:val="-58"/>
          <w:sz w:val="24"/>
        </w:rPr>
        <w:t xml:space="preserve"> </w:t>
      </w:r>
      <w:r w:rsidRPr="006A5589">
        <w:rPr>
          <w:sz w:val="24"/>
        </w:rPr>
        <w:t>с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информацией как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часть</w:t>
      </w:r>
      <w:r w:rsidRPr="006A5589">
        <w:rPr>
          <w:spacing w:val="8"/>
          <w:sz w:val="24"/>
        </w:rPr>
        <w:t xml:space="preserve"> </w:t>
      </w:r>
      <w:r w:rsidRPr="006A5589">
        <w:rPr>
          <w:sz w:val="24"/>
        </w:rPr>
        <w:t>универсальных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познавательных</w:t>
      </w:r>
      <w:r w:rsidRPr="006A5589">
        <w:rPr>
          <w:spacing w:val="3"/>
          <w:sz w:val="24"/>
        </w:rPr>
        <w:t xml:space="preserve"> </w:t>
      </w:r>
      <w:r w:rsidRPr="006A5589">
        <w:rPr>
          <w:sz w:val="24"/>
        </w:rPr>
        <w:t>учебных 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4"/>
        </w:rPr>
        <w:t xml:space="preserve"> </w:t>
      </w:r>
      <w:r>
        <w:t>учебной задачи 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 специфику работы с аудиоинформацией, музыкальными 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интонирование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запоминания</w:t>
      </w:r>
      <w:r>
        <w:rPr>
          <w:spacing w:val="-6"/>
        </w:rPr>
        <w:t xml:space="preserve"> </w:t>
      </w:r>
      <w:r>
        <w:t>звуковой</w:t>
      </w:r>
      <w:r>
        <w:rPr>
          <w:spacing w:val="-5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музыкальных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произведений;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видеоформатах,</w:t>
      </w:r>
      <w:r>
        <w:rPr>
          <w:spacing w:val="-1"/>
        </w:rPr>
        <w:t xml:space="preserve"> </w:t>
      </w:r>
      <w:r>
        <w:t>текстах,</w:t>
      </w:r>
      <w:r>
        <w:rPr>
          <w:spacing w:val="-2"/>
        </w:rPr>
        <w:t xml:space="preserve"> </w:t>
      </w:r>
      <w:r>
        <w:t>таблицах,</w:t>
      </w:r>
      <w:r>
        <w:rPr>
          <w:spacing w:val="-2"/>
        </w:rPr>
        <w:t xml:space="preserve"> </w:t>
      </w:r>
      <w:r>
        <w:t>схемах;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или нескольких</w:t>
      </w:r>
      <w:r>
        <w:rPr>
          <w:spacing w:val="-1"/>
        </w:rPr>
        <w:t xml:space="preserve"> </w:t>
      </w:r>
      <w:r>
        <w:t>источников с</w:t>
      </w:r>
      <w:r>
        <w:rPr>
          <w:spacing w:val="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 надежность</w:t>
      </w:r>
      <w:r>
        <w:rPr>
          <w:spacing w:val="1"/>
        </w:rPr>
        <w:t xml:space="preserve"> </w:t>
      </w:r>
      <w:r>
        <w:t>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учебной задачей;</w:t>
      </w:r>
    </w:p>
    <w:p w:rsidR="00213CAD" w:rsidRDefault="003A6A8D" w:rsidP="008936B4">
      <w:pPr>
        <w:pStyle w:val="a3"/>
        <w:keepNext/>
        <w:keepLines/>
        <w:widowControl/>
        <w:tabs>
          <w:tab w:val="left" w:pos="2745"/>
          <w:tab w:val="left" w:pos="4104"/>
          <w:tab w:val="left" w:pos="6139"/>
          <w:tab w:val="left" w:pos="8398"/>
          <w:tab w:val="left" w:pos="9223"/>
        </w:tabs>
        <w:suppressAutoHyphens/>
        <w:ind w:left="0" w:firstLine="680"/>
        <w:contextualSpacing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таблица,</w:t>
      </w:r>
      <w:r w:rsidR="006A5589">
        <w:t xml:space="preserve"> </w:t>
      </w:r>
      <w:r>
        <w:t>схема,</w:t>
      </w:r>
      <w:r w:rsidR="006A5589">
        <w:t xml:space="preserve"> </w:t>
      </w:r>
      <w:r>
        <w:t>презентация,</w:t>
      </w:r>
      <w:r>
        <w:tab/>
        <w:t>театрализация)</w:t>
      </w:r>
      <w:r>
        <w:tab/>
        <w:t>в</w:t>
      </w:r>
      <w:r w:rsidR="006A5589">
        <w:t xml:space="preserve"> </w:t>
      </w:r>
      <w:r>
        <w:rPr>
          <w:spacing w:val="-1"/>
        </w:rP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6"/>
        </w:rPr>
        <w:t xml:space="preserve"> </w:t>
      </w:r>
      <w:r>
        <w:t>установки.</w:t>
      </w:r>
    </w:p>
    <w:p w:rsidR="00213CAD" w:rsidRPr="006A5589" w:rsidRDefault="003A6A8D" w:rsidP="006A5589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Овладение системой универсальных познавательных учебных действий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 xml:space="preserve">обеспечивает       </w:t>
      </w:r>
      <w:r w:rsidRPr="006A5589">
        <w:rPr>
          <w:spacing w:val="40"/>
          <w:sz w:val="24"/>
        </w:rPr>
        <w:t xml:space="preserve"> </w:t>
      </w:r>
      <w:r w:rsidRPr="006A5589">
        <w:rPr>
          <w:sz w:val="24"/>
        </w:rPr>
        <w:t xml:space="preserve">сформированность        </w:t>
      </w:r>
      <w:r w:rsidRPr="006A5589">
        <w:rPr>
          <w:spacing w:val="40"/>
          <w:sz w:val="24"/>
        </w:rPr>
        <w:t xml:space="preserve"> </w:t>
      </w:r>
      <w:r w:rsidRPr="006A5589">
        <w:rPr>
          <w:sz w:val="24"/>
        </w:rPr>
        <w:t xml:space="preserve">когнитивных        </w:t>
      </w:r>
      <w:r w:rsidRPr="006A5589">
        <w:rPr>
          <w:spacing w:val="40"/>
          <w:sz w:val="24"/>
        </w:rPr>
        <w:t xml:space="preserve"> </w:t>
      </w:r>
      <w:r w:rsidRPr="006A5589">
        <w:rPr>
          <w:sz w:val="24"/>
        </w:rPr>
        <w:t xml:space="preserve">навыков        </w:t>
      </w:r>
      <w:r w:rsidRPr="006A5589">
        <w:rPr>
          <w:spacing w:val="42"/>
          <w:sz w:val="24"/>
        </w:rPr>
        <w:t xml:space="preserve"> </w:t>
      </w:r>
      <w:r w:rsidRPr="006A5589">
        <w:rPr>
          <w:sz w:val="24"/>
        </w:rPr>
        <w:t>обучающихся,</w:t>
      </w:r>
      <w:r w:rsidRPr="006A5589">
        <w:rPr>
          <w:spacing w:val="-58"/>
          <w:sz w:val="24"/>
        </w:rPr>
        <w:t xml:space="preserve"> </w:t>
      </w:r>
      <w:r w:rsidRPr="006A5589">
        <w:rPr>
          <w:sz w:val="24"/>
        </w:rPr>
        <w:t>в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том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числе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развитие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специфического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типа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интеллектуальной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деятельности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–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музыкального</w:t>
      </w:r>
      <w:r w:rsidRPr="006A5589">
        <w:rPr>
          <w:spacing w:val="-2"/>
          <w:sz w:val="24"/>
        </w:rPr>
        <w:t xml:space="preserve"> </w:t>
      </w:r>
      <w:r w:rsidRPr="006A5589">
        <w:rPr>
          <w:sz w:val="24"/>
        </w:rPr>
        <w:t>мышления.</w:t>
      </w:r>
    </w:p>
    <w:p w:rsidR="00213CAD" w:rsidRPr="006A5589" w:rsidRDefault="003A6A8D" w:rsidP="006A5589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У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обучающегося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будут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сформированы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следующие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умения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как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часть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универсальных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коммуникативных</w:t>
      </w:r>
      <w:r w:rsidRPr="006A5589">
        <w:rPr>
          <w:spacing w:val="4"/>
          <w:sz w:val="24"/>
        </w:rPr>
        <w:t xml:space="preserve"> </w:t>
      </w:r>
      <w:r w:rsidRPr="006A5589">
        <w:rPr>
          <w:sz w:val="24"/>
        </w:rPr>
        <w:t>учебных действий: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5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невербальная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коммуникация: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воспринимать</w:t>
      </w:r>
      <w:r>
        <w:rPr>
          <w:spacing w:val="1"/>
        </w:rPr>
        <w:t xml:space="preserve"> </w:t>
      </w:r>
      <w:r>
        <w:t>музыку как искусство интонируемого смысла,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3"/>
        </w:rPr>
        <w:t xml:space="preserve"> </w:t>
      </w:r>
      <w:r>
        <w:t>словесного</w:t>
      </w:r>
      <w:r>
        <w:rPr>
          <w:spacing w:val="-7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 передаче</w:t>
      </w:r>
      <w:r>
        <w:rPr>
          <w:spacing w:val="2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произведения;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</w:t>
      </w:r>
      <w:r>
        <w:rPr>
          <w:spacing w:val="-2"/>
        </w:rPr>
        <w:t xml:space="preserve"> </w:t>
      </w:r>
      <w:r>
        <w:t>личное</w:t>
      </w:r>
      <w:r>
        <w:rPr>
          <w:spacing w:val="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исполняемому</w:t>
      </w:r>
      <w:r>
        <w:rPr>
          <w:spacing w:val="-7"/>
        </w:rPr>
        <w:t xml:space="preserve"> </w:t>
      </w:r>
      <w:r>
        <w:t>произведению;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 значение</w:t>
      </w:r>
      <w:r>
        <w:rPr>
          <w:spacing w:val="-3"/>
        </w:rPr>
        <w:t xml:space="preserve"> </w:t>
      </w:r>
      <w:r>
        <w:t>интонации в повседневном</w:t>
      </w:r>
      <w:r>
        <w:rPr>
          <w:spacing w:val="1"/>
        </w:rPr>
        <w:t xml:space="preserve"> </w:t>
      </w:r>
      <w:r>
        <w:t>общении;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эффективно        использовать       </w:t>
      </w:r>
      <w:r>
        <w:rPr>
          <w:spacing w:val="1"/>
        </w:rPr>
        <w:t xml:space="preserve"> </w:t>
      </w:r>
      <w:r>
        <w:t>интонационно-выразительные         возможности</w:t>
      </w:r>
      <w:r>
        <w:rPr>
          <w:spacing w:val="-57"/>
        </w:rPr>
        <w:t xml:space="preserve"> </w:t>
      </w:r>
      <w:r>
        <w:t>в ситуации</w:t>
      </w:r>
      <w:r>
        <w:rPr>
          <w:spacing w:val="1"/>
        </w:rPr>
        <w:t xml:space="preserve"> </w:t>
      </w:r>
      <w:r>
        <w:t>публичного</w:t>
      </w:r>
      <w:r>
        <w:rPr>
          <w:spacing w:val="-6"/>
        </w:rPr>
        <w:t xml:space="preserve"> </w:t>
      </w:r>
      <w:r>
        <w:t>выступления;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расценивать   их   как   полноценные   элементы   коммуникации,   адекватно   включаться</w:t>
      </w:r>
      <w:r>
        <w:rPr>
          <w:spacing w:val="1"/>
        </w:rPr>
        <w:t xml:space="preserve"> </w:t>
      </w:r>
      <w:r>
        <w:t>в соответствующий</w:t>
      </w:r>
      <w:r>
        <w:rPr>
          <w:spacing w:val="6"/>
        </w:rPr>
        <w:t xml:space="preserve"> </w:t>
      </w:r>
      <w:r>
        <w:t>уровень</w:t>
      </w:r>
      <w:r>
        <w:rPr>
          <w:spacing w:val="5"/>
        </w:rPr>
        <w:t xml:space="preserve"> </w:t>
      </w:r>
      <w:r>
        <w:t>общения;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5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вербальное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воспринимать</w:t>
      </w:r>
      <w:r>
        <w:rPr>
          <w:spacing w:val="61"/>
        </w:rPr>
        <w:t xml:space="preserve"> </w:t>
      </w:r>
      <w:r>
        <w:t>и   формулировать   суждения,</w:t>
      </w:r>
      <w:r>
        <w:rPr>
          <w:spacing w:val="60"/>
        </w:rPr>
        <w:t xml:space="preserve"> </w:t>
      </w:r>
      <w:r>
        <w:t>выражать   эмоции   в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выражать</w:t>
      </w:r>
      <w:r>
        <w:rPr>
          <w:spacing w:val="19"/>
        </w:rPr>
        <w:t xml:space="preserve"> </w:t>
      </w:r>
      <w:r>
        <w:t>свое</w:t>
      </w:r>
      <w:r>
        <w:rPr>
          <w:spacing w:val="17"/>
        </w:rPr>
        <w:t xml:space="preserve"> </w:t>
      </w:r>
      <w:r>
        <w:t>мнение,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впечатления</w:t>
      </w:r>
      <w:r>
        <w:rPr>
          <w:spacing w:val="18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музыкальным</w:t>
      </w:r>
      <w:r>
        <w:rPr>
          <w:spacing w:val="-57"/>
        </w:rPr>
        <w:t xml:space="preserve"> </w:t>
      </w:r>
      <w:r>
        <w:t>искусством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устных и письменных текстах;</w:t>
      </w:r>
    </w:p>
    <w:p w:rsidR="00213CAD" w:rsidRDefault="003A6A8D" w:rsidP="008936B4">
      <w:pPr>
        <w:pStyle w:val="a3"/>
        <w:keepNext/>
        <w:keepLines/>
        <w:widowControl/>
        <w:tabs>
          <w:tab w:val="left" w:pos="3290"/>
          <w:tab w:val="left" w:pos="4819"/>
          <w:tab w:val="left" w:pos="6033"/>
          <w:tab w:val="left" w:pos="7517"/>
          <w:tab w:val="left" w:pos="9380"/>
        </w:tabs>
        <w:suppressAutoHyphens/>
        <w:ind w:left="0" w:firstLine="680"/>
        <w:contextualSpacing/>
      </w:pPr>
      <w:r>
        <w:t>понимать</w:t>
      </w:r>
      <w:r w:rsidR="006A5589">
        <w:t xml:space="preserve"> </w:t>
      </w:r>
      <w:r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 w:rsidR="006A5589"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собеседнику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вести</w:t>
      </w:r>
      <w:r>
        <w:rPr>
          <w:spacing w:val="33"/>
        </w:rPr>
        <w:t xml:space="preserve"> </w:t>
      </w:r>
      <w:r>
        <w:t>диалог,</w:t>
      </w:r>
      <w:r>
        <w:rPr>
          <w:spacing w:val="31"/>
        </w:rPr>
        <w:t xml:space="preserve"> </w:t>
      </w:r>
      <w:r>
        <w:t>дискуссию,</w:t>
      </w:r>
      <w:r>
        <w:rPr>
          <w:spacing w:val="31"/>
        </w:rPr>
        <w:t xml:space="preserve"> </w:t>
      </w:r>
      <w:r>
        <w:t>задавать</w:t>
      </w:r>
      <w:r>
        <w:rPr>
          <w:spacing w:val="32"/>
        </w:rPr>
        <w:t xml:space="preserve"> </w:t>
      </w:r>
      <w:r>
        <w:t>вопросы</w:t>
      </w:r>
      <w:r>
        <w:rPr>
          <w:spacing w:val="40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существу</w:t>
      </w:r>
      <w:r>
        <w:rPr>
          <w:spacing w:val="31"/>
        </w:rPr>
        <w:t xml:space="preserve"> </w:t>
      </w:r>
      <w:r>
        <w:t>обсуждаемой</w:t>
      </w:r>
      <w:r>
        <w:rPr>
          <w:spacing w:val="33"/>
        </w:rPr>
        <w:t xml:space="preserve"> </w:t>
      </w:r>
      <w:r>
        <w:t>темы,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благожелательный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диалога;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публично</w:t>
      </w:r>
      <w:r>
        <w:rPr>
          <w:spacing w:val="-10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57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(сотрудничество):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 в процессе исполнения и восприятия музыки; понимать ценность такого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экстраполировать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взаимодействия;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понимать     </w:t>
      </w:r>
      <w:r>
        <w:rPr>
          <w:spacing w:val="1"/>
        </w:rPr>
        <w:t xml:space="preserve"> </w:t>
      </w:r>
      <w:r>
        <w:t>и       использовать       преимущества       коллективной,       групповой</w:t>
      </w:r>
      <w:r>
        <w:rPr>
          <w:spacing w:val="-57"/>
        </w:rPr>
        <w:t xml:space="preserve"> </w:t>
      </w:r>
      <w:r>
        <w:t>и индивидуальной музыкальной деятельности, выбирать наиболее эффективные 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поставленной</w:t>
      </w:r>
      <w:r>
        <w:rPr>
          <w:spacing w:val="1"/>
        </w:rPr>
        <w:t xml:space="preserve"> </w:t>
      </w:r>
      <w:r>
        <w:t>задачи;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принимать  </w:t>
      </w:r>
      <w:r>
        <w:rPr>
          <w:spacing w:val="1"/>
        </w:rPr>
        <w:t xml:space="preserve"> </w:t>
      </w:r>
      <w:r>
        <w:t xml:space="preserve">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-57"/>
        </w:rPr>
        <w:t xml:space="preserve"> </w:t>
      </w:r>
      <w:r>
        <w:t>по    ее 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поручения, подчиняться;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</w:t>
      </w:r>
      <w:r>
        <w:rPr>
          <w:spacing w:val="39"/>
        </w:rPr>
        <w:t xml:space="preserve"> </w:t>
      </w:r>
      <w:r>
        <w:t>результаты</w:t>
      </w:r>
      <w:r>
        <w:rPr>
          <w:spacing w:val="101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исходной</w:t>
      </w:r>
      <w:r>
        <w:rPr>
          <w:spacing w:val="99"/>
        </w:rPr>
        <w:t xml:space="preserve"> </w:t>
      </w:r>
      <w:r>
        <w:t>задачей</w:t>
      </w:r>
      <w:r>
        <w:rPr>
          <w:spacing w:val="99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вклад</w:t>
      </w:r>
      <w:r>
        <w:rPr>
          <w:spacing w:val="95"/>
        </w:rPr>
        <w:t xml:space="preserve"> </w:t>
      </w:r>
      <w:r>
        <w:t>каждого</w:t>
      </w:r>
      <w:r>
        <w:rPr>
          <w:spacing w:val="92"/>
        </w:rPr>
        <w:t xml:space="preserve"> </w:t>
      </w:r>
      <w:r>
        <w:t>члена</w:t>
      </w:r>
      <w:r>
        <w:rPr>
          <w:spacing w:val="96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группой.</w:t>
      </w:r>
    </w:p>
    <w:p w:rsidR="00213CAD" w:rsidRPr="006A5589" w:rsidRDefault="003A6A8D" w:rsidP="006A5589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lastRenderedPageBreak/>
        <w:t>У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обучающегося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будут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сформированы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следующие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умения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самоорганизации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как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часть</w:t>
      </w:r>
      <w:r w:rsidRPr="006A5589">
        <w:rPr>
          <w:spacing w:val="4"/>
          <w:sz w:val="24"/>
        </w:rPr>
        <w:t xml:space="preserve"> </w:t>
      </w:r>
      <w:r w:rsidRPr="006A5589">
        <w:rPr>
          <w:sz w:val="24"/>
        </w:rPr>
        <w:t>универсальных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регулятивных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учебных</w:t>
      </w:r>
      <w:r w:rsidRPr="006A5589">
        <w:rPr>
          <w:spacing w:val="3"/>
          <w:sz w:val="24"/>
        </w:rPr>
        <w:t xml:space="preserve"> </w:t>
      </w:r>
      <w:r w:rsidRPr="006A5589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ставить        перед        собой        среднесрочные        и        долгосрочные        цели</w:t>
      </w:r>
      <w:r>
        <w:rPr>
          <w:spacing w:val="1"/>
        </w:rPr>
        <w:t xml:space="preserve"> </w:t>
      </w:r>
      <w:r>
        <w:t>по самосовершенствованию, в том числе в части творческих, исполнительских навыков 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настойчиво</w:t>
      </w:r>
      <w:r>
        <w:rPr>
          <w:spacing w:val="-6"/>
        </w:rPr>
        <w:t xml:space="preserve"> </w:t>
      </w:r>
      <w:r>
        <w:t>продвигаться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планировать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частного</w:t>
      </w:r>
      <w:r>
        <w:rPr>
          <w:spacing w:val="-7"/>
        </w:rPr>
        <w:t xml:space="preserve"> </w:t>
      </w:r>
      <w:r>
        <w:t>характера;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</w:t>
      </w:r>
      <w:r>
        <w:rPr>
          <w:spacing w:val="60"/>
        </w:rPr>
        <w:t xml:space="preserve"> </w:t>
      </w:r>
      <w:r>
        <w:t>составлять   план   действий,</w:t>
      </w:r>
      <w:r>
        <w:rPr>
          <w:spacing w:val="60"/>
        </w:rPr>
        <w:t xml:space="preserve"> </w:t>
      </w:r>
      <w:r>
        <w:t>вносить   необходимые   коррективы</w:t>
      </w:r>
      <w:r>
        <w:rPr>
          <w:spacing w:val="1"/>
        </w:rPr>
        <w:t xml:space="preserve"> </w:t>
      </w:r>
      <w:r>
        <w:t>в ходе</w:t>
      </w:r>
      <w:r>
        <w:rPr>
          <w:spacing w:val="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реализации;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 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       решения        учебной        задачи        с        учетом       имеющихся       ресурсов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себя.</w:t>
      </w:r>
    </w:p>
    <w:p w:rsidR="00213CAD" w:rsidRPr="006A5589" w:rsidRDefault="003A6A8D" w:rsidP="006A5589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У обучающегося будут сформированы следующие умения самоконтроля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(рефлексии)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как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часть</w:t>
      </w:r>
      <w:r w:rsidRPr="006A5589">
        <w:rPr>
          <w:spacing w:val="7"/>
          <w:sz w:val="24"/>
        </w:rPr>
        <w:t xml:space="preserve"> </w:t>
      </w:r>
      <w:r w:rsidRPr="006A5589">
        <w:rPr>
          <w:sz w:val="24"/>
        </w:rPr>
        <w:t>универсальных регулятивных</w:t>
      </w:r>
      <w:r w:rsidRPr="006A5589">
        <w:rPr>
          <w:spacing w:val="3"/>
          <w:sz w:val="24"/>
        </w:rPr>
        <w:t xml:space="preserve"> </w:t>
      </w:r>
      <w:r w:rsidRPr="006A5589">
        <w:rPr>
          <w:sz w:val="24"/>
        </w:rPr>
        <w:t>учебных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-6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самоконтроля,</w:t>
      </w:r>
      <w:r>
        <w:rPr>
          <w:spacing w:val="-6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рефлексии;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давать адекватную оценку учебной ситуации и предлагать план ее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19"/>
        </w:rPr>
        <w:t xml:space="preserve"> </w:t>
      </w:r>
      <w:r>
        <w:t>трудности,</w:t>
      </w:r>
      <w:r>
        <w:rPr>
          <w:spacing w:val="19"/>
        </w:rPr>
        <w:t xml:space="preserve"> </w:t>
      </w:r>
      <w:r>
        <w:t>которые</w:t>
      </w:r>
      <w:r>
        <w:rPr>
          <w:spacing w:val="23"/>
        </w:rPr>
        <w:t xml:space="preserve"> </w:t>
      </w:r>
      <w:r>
        <w:t>могут</w:t>
      </w:r>
      <w:r>
        <w:rPr>
          <w:spacing w:val="19"/>
        </w:rPr>
        <w:t xml:space="preserve"> </w:t>
      </w:r>
      <w:r>
        <w:t>возникнуть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решении</w:t>
      </w:r>
      <w:r>
        <w:rPr>
          <w:spacing w:val="21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задачи,</w:t>
      </w:r>
      <w:r>
        <w:rPr>
          <w:spacing w:val="19"/>
        </w:rPr>
        <w:t xml:space="preserve"> </w:t>
      </w:r>
      <w:r>
        <w:t>и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адаптировать</w:t>
      </w:r>
      <w:r>
        <w:rPr>
          <w:spacing w:val="-5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 неудач 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 давать</w:t>
      </w:r>
      <w:r>
        <w:rPr>
          <w:spacing w:val="1"/>
        </w:rPr>
        <w:t xml:space="preserve"> </w:t>
      </w:r>
      <w:r>
        <w:t>оценку приобретенному</w:t>
      </w:r>
      <w:r>
        <w:rPr>
          <w:spacing w:val="1"/>
        </w:rPr>
        <w:t xml:space="preserve"> </w:t>
      </w:r>
      <w:r>
        <w:t>опыту;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6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активности (бодрости), отдыха</w:t>
      </w:r>
      <w:r>
        <w:rPr>
          <w:spacing w:val="-3"/>
        </w:rPr>
        <w:t xml:space="preserve"> </w:t>
      </w:r>
      <w:r>
        <w:t>(релаксации), концентрации</w:t>
      </w:r>
      <w:r>
        <w:rPr>
          <w:spacing w:val="1"/>
        </w:rPr>
        <w:t xml:space="preserve"> </w:t>
      </w:r>
      <w:r>
        <w:t>внимания.</w:t>
      </w:r>
    </w:p>
    <w:p w:rsidR="00213CAD" w:rsidRPr="006A5589" w:rsidRDefault="003A6A8D" w:rsidP="006A5589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У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обучающегося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будут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сформированы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следующие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умения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эмоционального</w:t>
      </w:r>
      <w:r w:rsidRPr="006A5589">
        <w:rPr>
          <w:spacing w:val="-9"/>
          <w:sz w:val="24"/>
        </w:rPr>
        <w:t xml:space="preserve"> </w:t>
      </w:r>
      <w:r w:rsidRPr="006A5589">
        <w:rPr>
          <w:sz w:val="24"/>
        </w:rPr>
        <w:t>интеллекта как</w:t>
      </w:r>
      <w:r w:rsidRPr="006A5589">
        <w:rPr>
          <w:spacing w:val="-4"/>
          <w:sz w:val="24"/>
        </w:rPr>
        <w:t xml:space="preserve"> </w:t>
      </w:r>
      <w:r w:rsidRPr="006A5589">
        <w:rPr>
          <w:sz w:val="24"/>
        </w:rPr>
        <w:t>часть</w:t>
      </w:r>
      <w:r w:rsidRPr="006A5589">
        <w:rPr>
          <w:spacing w:val="4"/>
          <w:sz w:val="24"/>
        </w:rPr>
        <w:t xml:space="preserve"> </w:t>
      </w:r>
      <w:r w:rsidRPr="006A5589">
        <w:rPr>
          <w:sz w:val="24"/>
        </w:rPr>
        <w:t>универсальных</w:t>
      </w:r>
      <w:r w:rsidRPr="006A5589">
        <w:rPr>
          <w:spacing w:val="-2"/>
          <w:sz w:val="24"/>
        </w:rPr>
        <w:t xml:space="preserve"> </w:t>
      </w:r>
      <w:r w:rsidRPr="006A5589">
        <w:rPr>
          <w:sz w:val="24"/>
        </w:rPr>
        <w:t>регулятивных</w:t>
      </w:r>
      <w:r w:rsidRPr="006A5589">
        <w:rPr>
          <w:spacing w:val="2"/>
          <w:sz w:val="24"/>
        </w:rPr>
        <w:t xml:space="preserve"> </w:t>
      </w:r>
      <w:r w:rsidRPr="006A5589">
        <w:rPr>
          <w:sz w:val="24"/>
        </w:rPr>
        <w:t>учебных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чувствовать,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использовать возможности музыкального искусства для расширения своих компетенций в</w:t>
      </w:r>
      <w:r>
        <w:rPr>
          <w:spacing w:val="1"/>
        </w:rPr>
        <w:t xml:space="preserve"> </w:t>
      </w:r>
      <w:r>
        <w:t>данной сфере;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развивать способность</w:t>
      </w:r>
      <w:r>
        <w:rPr>
          <w:spacing w:val="1"/>
        </w:rPr>
        <w:t xml:space="preserve"> </w:t>
      </w:r>
      <w:r>
        <w:t>управлять собственными</w:t>
      </w:r>
      <w:r>
        <w:rPr>
          <w:spacing w:val="60"/>
        </w:rPr>
        <w:t xml:space="preserve"> </w:t>
      </w:r>
      <w:r>
        <w:t>эмоциями и эмоциями других как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ситуациях</w:t>
      </w:r>
      <w:r>
        <w:rPr>
          <w:spacing w:val="-1"/>
        </w:rPr>
        <w:t xml:space="preserve"> </w:t>
      </w:r>
      <w:r>
        <w:t>музыкально-опосредованного</w:t>
      </w:r>
      <w:r>
        <w:rPr>
          <w:spacing w:val="-3"/>
        </w:rPr>
        <w:t xml:space="preserve"> </w:t>
      </w:r>
      <w:r>
        <w:t>общения;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причины</w:t>
      </w:r>
      <w:r>
        <w:rPr>
          <w:spacing w:val="-9"/>
        </w:rPr>
        <w:t xml:space="preserve"> </w:t>
      </w:r>
      <w:r>
        <w:t>эмоций;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ситуацию;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регулировать</w:t>
      </w:r>
      <w:r>
        <w:rPr>
          <w:spacing w:val="-4"/>
        </w:rPr>
        <w:t xml:space="preserve"> </w:t>
      </w:r>
      <w:r>
        <w:t>способ</w:t>
      </w:r>
      <w:r>
        <w:rPr>
          <w:spacing w:val="-7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эмоций.</w:t>
      </w:r>
    </w:p>
    <w:p w:rsidR="00213CAD" w:rsidRPr="006A5589" w:rsidRDefault="003A6A8D" w:rsidP="006A5589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У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обучающегося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будут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сформированы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следующие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умения</w:t>
      </w:r>
      <w:r w:rsidRPr="006A5589">
        <w:rPr>
          <w:spacing w:val="60"/>
          <w:sz w:val="24"/>
        </w:rPr>
        <w:t xml:space="preserve"> </w:t>
      </w:r>
      <w:r w:rsidRPr="006A5589">
        <w:rPr>
          <w:sz w:val="24"/>
        </w:rPr>
        <w:t>принимать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себя</w:t>
      </w:r>
      <w:r w:rsidRPr="006A5589">
        <w:rPr>
          <w:spacing w:val="-2"/>
          <w:sz w:val="24"/>
        </w:rPr>
        <w:t xml:space="preserve"> </w:t>
      </w:r>
      <w:r w:rsidRPr="006A5589">
        <w:rPr>
          <w:sz w:val="24"/>
        </w:rPr>
        <w:t>и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других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как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часть</w:t>
      </w:r>
      <w:r w:rsidRPr="006A5589">
        <w:rPr>
          <w:spacing w:val="5"/>
          <w:sz w:val="24"/>
        </w:rPr>
        <w:t xml:space="preserve"> </w:t>
      </w:r>
      <w:r w:rsidRPr="006A5589">
        <w:rPr>
          <w:sz w:val="24"/>
        </w:rPr>
        <w:t>универсальных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регулятивных</w:t>
      </w:r>
      <w:r w:rsidRPr="006A5589">
        <w:rPr>
          <w:spacing w:val="3"/>
          <w:sz w:val="24"/>
        </w:rPr>
        <w:t xml:space="preserve"> </w:t>
      </w:r>
      <w:r w:rsidRPr="006A5589">
        <w:rPr>
          <w:sz w:val="24"/>
        </w:rPr>
        <w:t>учебных</w:t>
      </w:r>
      <w:r w:rsidRPr="006A5589">
        <w:rPr>
          <w:spacing w:val="8"/>
          <w:sz w:val="24"/>
        </w:rPr>
        <w:t xml:space="preserve"> </w:t>
      </w:r>
      <w:r w:rsidRPr="006A5589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эстетическим</w:t>
      </w:r>
      <w:r>
        <w:rPr>
          <w:spacing w:val="-3"/>
        </w:rPr>
        <w:t xml:space="preserve"> </w:t>
      </w:r>
      <w:r>
        <w:t>предпочтениям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вкусам;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фокусироваться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самой,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способе</w:t>
      </w:r>
      <w:r>
        <w:rPr>
          <w:spacing w:val="2"/>
        </w:rPr>
        <w:t xml:space="preserve"> </w:t>
      </w:r>
      <w:r>
        <w:t>улучшения</w:t>
      </w:r>
      <w:r>
        <w:rPr>
          <w:spacing w:val="-2"/>
        </w:rPr>
        <w:t xml:space="preserve"> </w:t>
      </w:r>
      <w:r>
        <w:t>результатов деятельности;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принимать</w:t>
      </w:r>
      <w:r>
        <w:rPr>
          <w:spacing w:val="-5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осуждая;</w:t>
      </w:r>
      <w:r>
        <w:rPr>
          <w:spacing w:val="-57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открытость;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213CAD" w:rsidRPr="006A5589" w:rsidRDefault="003A6A8D" w:rsidP="006A5589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Овладение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системой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регулятивных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универсальных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учебных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действий</w:t>
      </w:r>
      <w:r w:rsidRPr="006A5589">
        <w:rPr>
          <w:spacing w:val="-57"/>
          <w:sz w:val="24"/>
        </w:rPr>
        <w:t xml:space="preserve"> </w:t>
      </w:r>
      <w:r w:rsidRPr="006A5589">
        <w:rPr>
          <w:sz w:val="24"/>
        </w:rPr>
        <w:t>обеспечивает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формирование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смысловых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установок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личности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(внутренняя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позиция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личности)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и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жизненных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навыков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личности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(управления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собой,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самодисциплины,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устойчивого</w:t>
      </w:r>
      <w:r w:rsidRPr="006A5589">
        <w:rPr>
          <w:spacing w:val="-7"/>
          <w:sz w:val="24"/>
        </w:rPr>
        <w:t xml:space="preserve"> </w:t>
      </w:r>
      <w:r w:rsidRPr="006A5589">
        <w:rPr>
          <w:sz w:val="24"/>
        </w:rPr>
        <w:t>поведения, эмоционального</w:t>
      </w:r>
      <w:r w:rsidRPr="006A5589">
        <w:rPr>
          <w:spacing w:val="-6"/>
          <w:sz w:val="24"/>
        </w:rPr>
        <w:t xml:space="preserve"> </w:t>
      </w:r>
      <w:r w:rsidRPr="006A5589">
        <w:rPr>
          <w:sz w:val="24"/>
        </w:rPr>
        <w:t>душевного</w:t>
      </w:r>
      <w:r w:rsidRPr="006A5589">
        <w:rPr>
          <w:spacing w:val="-7"/>
          <w:sz w:val="24"/>
        </w:rPr>
        <w:t xml:space="preserve"> </w:t>
      </w:r>
      <w:r w:rsidRPr="006A5589">
        <w:rPr>
          <w:sz w:val="24"/>
        </w:rPr>
        <w:t>равновесия).</w:t>
      </w:r>
    </w:p>
    <w:p w:rsidR="00213CAD" w:rsidRPr="006A5589" w:rsidRDefault="003A6A8D" w:rsidP="006A5589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Предметные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результаты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освоения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программы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по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музыке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на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уровне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основного</w:t>
      </w:r>
      <w:r w:rsidRPr="006A5589">
        <w:rPr>
          <w:spacing w:val="-2"/>
          <w:sz w:val="24"/>
        </w:rPr>
        <w:t xml:space="preserve"> </w:t>
      </w:r>
      <w:r w:rsidRPr="006A5589">
        <w:rPr>
          <w:sz w:val="24"/>
        </w:rPr>
        <w:t>общего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образования.</w:t>
      </w:r>
    </w:p>
    <w:p w:rsidR="00213CAD" w:rsidRPr="006A5589" w:rsidRDefault="003A6A8D" w:rsidP="006A5589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Предметные         результаты         характеризуют         сформированность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 xml:space="preserve">у  </w:t>
      </w:r>
      <w:r w:rsidRPr="006A5589">
        <w:rPr>
          <w:spacing w:val="9"/>
          <w:sz w:val="24"/>
        </w:rPr>
        <w:t xml:space="preserve"> </w:t>
      </w:r>
      <w:r w:rsidRPr="006A5589">
        <w:rPr>
          <w:sz w:val="24"/>
        </w:rPr>
        <w:t xml:space="preserve">обучающихся   </w:t>
      </w:r>
      <w:r w:rsidRPr="006A5589">
        <w:rPr>
          <w:spacing w:val="13"/>
          <w:sz w:val="24"/>
        </w:rPr>
        <w:t xml:space="preserve"> </w:t>
      </w:r>
      <w:r w:rsidRPr="006A5589">
        <w:rPr>
          <w:sz w:val="24"/>
        </w:rPr>
        <w:t xml:space="preserve">основ   </w:t>
      </w:r>
      <w:r w:rsidRPr="006A5589">
        <w:rPr>
          <w:spacing w:val="11"/>
          <w:sz w:val="24"/>
        </w:rPr>
        <w:t xml:space="preserve"> </w:t>
      </w:r>
      <w:r w:rsidRPr="006A5589">
        <w:rPr>
          <w:sz w:val="24"/>
        </w:rPr>
        <w:t xml:space="preserve">музыкальной   </w:t>
      </w:r>
      <w:r w:rsidRPr="006A5589">
        <w:rPr>
          <w:spacing w:val="11"/>
          <w:sz w:val="24"/>
        </w:rPr>
        <w:t xml:space="preserve"> </w:t>
      </w:r>
      <w:r w:rsidRPr="006A5589">
        <w:rPr>
          <w:sz w:val="24"/>
        </w:rPr>
        <w:t xml:space="preserve">культуры   </w:t>
      </w:r>
      <w:r w:rsidRPr="006A5589">
        <w:rPr>
          <w:spacing w:val="7"/>
          <w:sz w:val="24"/>
        </w:rPr>
        <w:t xml:space="preserve"> </w:t>
      </w:r>
      <w:r w:rsidRPr="006A5589">
        <w:rPr>
          <w:sz w:val="24"/>
        </w:rPr>
        <w:t xml:space="preserve">и   </w:t>
      </w:r>
      <w:r w:rsidRPr="006A5589">
        <w:rPr>
          <w:spacing w:val="11"/>
          <w:sz w:val="24"/>
        </w:rPr>
        <w:t xml:space="preserve"> </w:t>
      </w:r>
      <w:r w:rsidRPr="006A5589">
        <w:rPr>
          <w:sz w:val="24"/>
        </w:rPr>
        <w:t xml:space="preserve">проявляются   </w:t>
      </w:r>
      <w:r w:rsidRPr="006A5589">
        <w:rPr>
          <w:spacing w:val="9"/>
          <w:sz w:val="24"/>
        </w:rPr>
        <w:t xml:space="preserve"> </w:t>
      </w:r>
      <w:r w:rsidRPr="006A5589">
        <w:rPr>
          <w:sz w:val="24"/>
        </w:rPr>
        <w:t xml:space="preserve">в   </w:t>
      </w:r>
      <w:r w:rsidRPr="006A5589">
        <w:rPr>
          <w:spacing w:val="11"/>
          <w:sz w:val="24"/>
        </w:rPr>
        <w:t xml:space="preserve"> </w:t>
      </w:r>
      <w:r w:rsidRPr="006A5589">
        <w:rPr>
          <w:sz w:val="24"/>
        </w:rPr>
        <w:t>способности</w:t>
      </w:r>
      <w:r w:rsidRPr="006A5589">
        <w:rPr>
          <w:spacing w:val="-58"/>
          <w:sz w:val="24"/>
        </w:rPr>
        <w:t xml:space="preserve"> </w:t>
      </w:r>
      <w:r w:rsidRPr="006A5589">
        <w:rPr>
          <w:sz w:val="24"/>
        </w:rPr>
        <w:t>к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музыкальной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деятельности,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потребности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в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регулярном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общении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с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музыкальным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 xml:space="preserve">искусством   </w:t>
      </w:r>
      <w:r w:rsidRPr="006A5589">
        <w:rPr>
          <w:spacing w:val="42"/>
          <w:sz w:val="24"/>
        </w:rPr>
        <w:t xml:space="preserve"> </w:t>
      </w:r>
      <w:r w:rsidRPr="006A5589">
        <w:rPr>
          <w:sz w:val="24"/>
        </w:rPr>
        <w:t xml:space="preserve">во    </w:t>
      </w:r>
      <w:r w:rsidRPr="006A5589">
        <w:rPr>
          <w:spacing w:val="36"/>
          <w:sz w:val="24"/>
        </w:rPr>
        <w:t xml:space="preserve"> </w:t>
      </w:r>
      <w:r w:rsidRPr="006A5589">
        <w:rPr>
          <w:sz w:val="24"/>
        </w:rPr>
        <w:t xml:space="preserve">всех    </w:t>
      </w:r>
      <w:r w:rsidRPr="006A5589">
        <w:rPr>
          <w:spacing w:val="46"/>
          <w:sz w:val="24"/>
        </w:rPr>
        <w:t xml:space="preserve"> </w:t>
      </w:r>
      <w:r w:rsidRPr="006A5589">
        <w:rPr>
          <w:sz w:val="24"/>
        </w:rPr>
        <w:t xml:space="preserve">доступных    </w:t>
      </w:r>
      <w:r w:rsidRPr="006A5589">
        <w:rPr>
          <w:spacing w:val="42"/>
          <w:sz w:val="24"/>
        </w:rPr>
        <w:t xml:space="preserve"> </w:t>
      </w:r>
      <w:r w:rsidRPr="006A5589">
        <w:rPr>
          <w:sz w:val="24"/>
        </w:rPr>
        <w:t xml:space="preserve">формах,    </w:t>
      </w:r>
      <w:r w:rsidRPr="006A5589">
        <w:rPr>
          <w:spacing w:val="41"/>
          <w:sz w:val="24"/>
        </w:rPr>
        <w:t xml:space="preserve"> </w:t>
      </w:r>
      <w:r w:rsidRPr="006A5589">
        <w:rPr>
          <w:sz w:val="24"/>
        </w:rPr>
        <w:t xml:space="preserve">органичном    </w:t>
      </w:r>
      <w:r w:rsidRPr="006A5589">
        <w:rPr>
          <w:spacing w:val="40"/>
          <w:sz w:val="24"/>
        </w:rPr>
        <w:t xml:space="preserve"> </w:t>
      </w:r>
      <w:r w:rsidRPr="006A5589">
        <w:rPr>
          <w:sz w:val="24"/>
        </w:rPr>
        <w:t xml:space="preserve">включении    </w:t>
      </w:r>
      <w:r w:rsidRPr="006A5589">
        <w:rPr>
          <w:spacing w:val="43"/>
          <w:sz w:val="24"/>
        </w:rPr>
        <w:t xml:space="preserve"> </w:t>
      </w:r>
      <w:r w:rsidRPr="006A5589">
        <w:rPr>
          <w:sz w:val="24"/>
        </w:rPr>
        <w:t>музыки</w:t>
      </w:r>
      <w:r w:rsidRPr="006A5589">
        <w:rPr>
          <w:spacing w:val="-58"/>
          <w:sz w:val="24"/>
        </w:rPr>
        <w:t xml:space="preserve"> </w:t>
      </w:r>
      <w:r w:rsidRPr="006A5589">
        <w:rPr>
          <w:sz w:val="24"/>
        </w:rPr>
        <w:t>в актуальный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контекст своей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жизни.</w:t>
      </w:r>
    </w:p>
    <w:p w:rsidR="00213CAD" w:rsidRPr="006A5589" w:rsidRDefault="003A6A8D" w:rsidP="006A5589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 xml:space="preserve">Обучающиеся,  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 xml:space="preserve">освоившие  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основную    образовательную    программу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по</w:t>
      </w:r>
      <w:r w:rsidRPr="006A5589">
        <w:rPr>
          <w:spacing w:val="-5"/>
          <w:sz w:val="24"/>
        </w:rPr>
        <w:t xml:space="preserve"> </w:t>
      </w:r>
      <w:r w:rsidRPr="006A5589">
        <w:rPr>
          <w:sz w:val="24"/>
        </w:rPr>
        <w:t>музыке: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осознают принципы универсальности и всеобщности музыки как вида искусства,</w:t>
      </w:r>
      <w:r>
        <w:rPr>
          <w:spacing w:val="1"/>
        </w:rPr>
        <w:t xml:space="preserve"> </w:t>
      </w:r>
      <w:r>
        <w:t>неразрывную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 всего человечества, могут рассуждать</w:t>
      </w:r>
      <w:r>
        <w:rPr>
          <w:spacing w:val="6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эту</w:t>
      </w:r>
      <w:r>
        <w:rPr>
          <w:spacing w:val="-11"/>
        </w:rPr>
        <w:t xml:space="preserve"> </w:t>
      </w:r>
      <w:r>
        <w:t>тему;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воспринимают       российскую       музыкальную       культуру       как       целостное</w:t>
      </w:r>
      <w:r>
        <w:rPr>
          <w:spacing w:val="1"/>
        </w:rPr>
        <w:t xml:space="preserve"> </w:t>
      </w:r>
      <w:r>
        <w:t>и самобытное</w:t>
      </w:r>
      <w:r>
        <w:rPr>
          <w:spacing w:val="-2"/>
        </w:rPr>
        <w:t xml:space="preserve"> </w:t>
      </w:r>
      <w:r>
        <w:t>цивилизационное</w:t>
      </w:r>
      <w:r>
        <w:rPr>
          <w:spacing w:val="-2"/>
        </w:rPr>
        <w:t xml:space="preserve"> </w:t>
      </w:r>
      <w:r>
        <w:t>явление;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знают достижения отечественных мастеров музыкальной культуры, испытывают</w:t>
      </w:r>
      <w:r>
        <w:rPr>
          <w:spacing w:val="1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них;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идентичности (разбираются в особенностях музыкальной культуры своего народа, узнают</w:t>
      </w:r>
      <w:r>
        <w:rPr>
          <w:spacing w:val="1"/>
        </w:rPr>
        <w:t xml:space="preserve"> </w:t>
      </w:r>
      <w:r>
        <w:t xml:space="preserve">на       слух      </w:t>
      </w:r>
      <w:r>
        <w:rPr>
          <w:spacing w:val="1"/>
        </w:rPr>
        <w:t xml:space="preserve"> </w:t>
      </w:r>
      <w:r>
        <w:t>родные       интонации       среди        других,        стремятся        участвовать</w:t>
      </w:r>
      <w:r>
        <w:rPr>
          <w:spacing w:val="-57"/>
        </w:rPr>
        <w:t xml:space="preserve"> </w:t>
      </w:r>
      <w:r>
        <w:t>в   исполнении   музыки   своей   национальной    традиции,   понимают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сохранение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передачу</w:t>
      </w:r>
      <w:r>
        <w:rPr>
          <w:spacing w:val="-4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поколениям</w:t>
      </w:r>
      <w:r>
        <w:rPr>
          <w:spacing w:val="-6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 своего</w:t>
      </w:r>
      <w:r>
        <w:rPr>
          <w:spacing w:val="-9"/>
        </w:rPr>
        <w:t xml:space="preserve"> </w:t>
      </w:r>
      <w:r>
        <w:t>народа);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религиозного,</w:t>
      </w:r>
      <w:r>
        <w:rPr>
          <w:spacing w:val="-1"/>
        </w:rPr>
        <w:t xml:space="preserve"> </w:t>
      </w:r>
      <w:r>
        <w:t>иных аспектов развития</w:t>
      </w:r>
      <w:r>
        <w:rPr>
          <w:spacing w:val="-1"/>
        </w:rPr>
        <w:t xml:space="preserve"> </w:t>
      </w:r>
      <w:r>
        <w:t>общества.</w:t>
      </w:r>
    </w:p>
    <w:p w:rsidR="00213CAD" w:rsidRPr="006A5589" w:rsidRDefault="003A6A8D" w:rsidP="006A5589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К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концу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изучения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модуля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№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1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«Музыка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моего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края»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обучающийся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научится: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-5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республики, края,</w:t>
      </w:r>
      <w:r>
        <w:rPr>
          <w:spacing w:val="-5"/>
        </w:rPr>
        <w:t xml:space="preserve"> </w:t>
      </w:r>
      <w:r>
        <w:t>народа;</w:t>
      </w:r>
    </w:p>
    <w:p w:rsidR="00213CAD" w:rsidRDefault="003A6A8D" w:rsidP="008936B4">
      <w:pPr>
        <w:pStyle w:val="a3"/>
        <w:keepNext/>
        <w:keepLines/>
        <w:widowControl/>
        <w:tabs>
          <w:tab w:val="left" w:pos="3839"/>
          <w:tab w:val="left" w:pos="5417"/>
          <w:tab w:val="left" w:pos="6821"/>
          <w:tab w:val="left" w:pos="8120"/>
          <w:tab w:val="left" w:pos="8540"/>
        </w:tabs>
        <w:suppressAutoHyphens/>
        <w:ind w:left="0" w:firstLine="680"/>
        <w:contextualSpacing/>
      </w:pPr>
      <w:r>
        <w:t>характеризовать</w:t>
      </w:r>
      <w:r w:rsidR="006A5589">
        <w:t xml:space="preserve"> </w:t>
      </w:r>
      <w:r>
        <w:t>особенности</w:t>
      </w:r>
      <w:r>
        <w:tab/>
        <w:t>творчества</w:t>
      </w:r>
      <w:r>
        <w:tab/>
        <w:t>народных</w:t>
      </w:r>
      <w:r>
        <w:tab/>
        <w:t>и</w:t>
      </w:r>
      <w:r w:rsidR="006A5589">
        <w:t xml:space="preserve"> </w:t>
      </w:r>
      <w:r>
        <w:t>профессиональных</w:t>
      </w:r>
      <w:r>
        <w:rPr>
          <w:spacing w:val="-57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творческих</w:t>
      </w:r>
      <w:r>
        <w:rPr>
          <w:spacing w:val="3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края;</w:t>
      </w:r>
    </w:p>
    <w:p w:rsidR="00213CAD" w:rsidRDefault="003A6A8D" w:rsidP="008936B4">
      <w:pPr>
        <w:pStyle w:val="a3"/>
        <w:keepNext/>
        <w:keepLines/>
        <w:widowControl/>
        <w:tabs>
          <w:tab w:val="left" w:pos="3185"/>
          <w:tab w:val="left" w:pos="3574"/>
          <w:tab w:val="left" w:pos="4878"/>
          <w:tab w:val="left" w:pos="5987"/>
          <w:tab w:val="left" w:pos="7695"/>
          <w:tab w:val="left" w:pos="9039"/>
          <w:tab w:val="left" w:pos="9428"/>
        </w:tabs>
        <w:suppressAutoHyphens/>
        <w:ind w:left="0" w:firstLine="680"/>
        <w:contextualSpacing/>
      </w:pPr>
      <w:r>
        <w:t>исполнять</w:t>
      </w:r>
      <w:r w:rsidR="006A5589">
        <w:t xml:space="preserve"> </w:t>
      </w:r>
      <w:r>
        <w:t>и</w:t>
      </w:r>
      <w:r w:rsidR="006A5589">
        <w:t xml:space="preserve"> </w:t>
      </w:r>
      <w:r>
        <w:t>оценивать</w:t>
      </w:r>
      <w:r>
        <w:tab/>
        <w:t>образцы</w:t>
      </w:r>
      <w:r>
        <w:tab/>
        <w:t>музыкального</w:t>
      </w:r>
      <w:r>
        <w:tab/>
        <w:t>фольклора</w:t>
      </w:r>
      <w:r>
        <w:tab/>
        <w:t>и</w:t>
      </w:r>
      <w:r w:rsidR="006A5589">
        <w:t xml:space="preserve"> </w:t>
      </w:r>
      <w:r>
        <w:t>сочинения</w:t>
      </w:r>
      <w:r>
        <w:rPr>
          <w:spacing w:val="-57"/>
        </w:rPr>
        <w:t xml:space="preserve"> </w:t>
      </w:r>
      <w:r>
        <w:t>композиторов 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</w:p>
    <w:p w:rsidR="00213CAD" w:rsidRPr="006A5589" w:rsidRDefault="003A6A8D" w:rsidP="006A5589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К</w:t>
      </w:r>
      <w:r w:rsidRPr="006A5589">
        <w:rPr>
          <w:spacing w:val="32"/>
          <w:sz w:val="24"/>
        </w:rPr>
        <w:t xml:space="preserve"> </w:t>
      </w:r>
      <w:r w:rsidRPr="006A5589">
        <w:rPr>
          <w:sz w:val="24"/>
        </w:rPr>
        <w:t>концу</w:t>
      </w:r>
      <w:r w:rsidRPr="006A5589">
        <w:rPr>
          <w:spacing w:val="27"/>
          <w:sz w:val="24"/>
        </w:rPr>
        <w:t xml:space="preserve"> </w:t>
      </w:r>
      <w:r w:rsidRPr="006A5589">
        <w:rPr>
          <w:sz w:val="24"/>
        </w:rPr>
        <w:t>изучения</w:t>
      </w:r>
      <w:r w:rsidRPr="006A5589">
        <w:rPr>
          <w:spacing w:val="32"/>
          <w:sz w:val="24"/>
        </w:rPr>
        <w:t xml:space="preserve"> </w:t>
      </w:r>
      <w:r w:rsidRPr="006A5589">
        <w:rPr>
          <w:sz w:val="24"/>
        </w:rPr>
        <w:t>модуля</w:t>
      </w:r>
      <w:r w:rsidRPr="006A5589">
        <w:rPr>
          <w:spacing w:val="32"/>
          <w:sz w:val="24"/>
        </w:rPr>
        <w:t xml:space="preserve"> </w:t>
      </w:r>
      <w:r w:rsidRPr="006A5589">
        <w:rPr>
          <w:sz w:val="24"/>
        </w:rPr>
        <w:t>№</w:t>
      </w:r>
      <w:r w:rsidRPr="006A5589">
        <w:rPr>
          <w:spacing w:val="33"/>
          <w:sz w:val="24"/>
        </w:rPr>
        <w:t xml:space="preserve"> </w:t>
      </w:r>
      <w:r w:rsidRPr="006A5589">
        <w:rPr>
          <w:sz w:val="24"/>
        </w:rPr>
        <w:t>2</w:t>
      </w:r>
      <w:r w:rsidRPr="006A5589">
        <w:rPr>
          <w:spacing w:val="37"/>
          <w:sz w:val="24"/>
        </w:rPr>
        <w:t xml:space="preserve"> </w:t>
      </w:r>
      <w:r w:rsidRPr="006A5589">
        <w:rPr>
          <w:sz w:val="24"/>
        </w:rPr>
        <w:t>«Народное</w:t>
      </w:r>
      <w:r w:rsidRPr="006A5589">
        <w:rPr>
          <w:spacing w:val="31"/>
          <w:sz w:val="24"/>
        </w:rPr>
        <w:t xml:space="preserve"> </w:t>
      </w:r>
      <w:r w:rsidRPr="006A5589">
        <w:rPr>
          <w:sz w:val="24"/>
        </w:rPr>
        <w:t>музыкальное</w:t>
      </w:r>
      <w:r w:rsidRPr="006A5589">
        <w:rPr>
          <w:spacing w:val="31"/>
          <w:sz w:val="24"/>
        </w:rPr>
        <w:t xml:space="preserve"> </w:t>
      </w:r>
      <w:r w:rsidRPr="006A5589">
        <w:rPr>
          <w:sz w:val="24"/>
        </w:rPr>
        <w:t>творчество</w:t>
      </w:r>
      <w:r w:rsidRPr="006A5589">
        <w:rPr>
          <w:spacing w:val="-57"/>
          <w:sz w:val="24"/>
        </w:rPr>
        <w:t xml:space="preserve"> </w:t>
      </w:r>
      <w:r w:rsidRPr="006A5589">
        <w:rPr>
          <w:sz w:val="24"/>
        </w:rPr>
        <w:t>России»</w:t>
      </w:r>
      <w:r w:rsidRPr="006A5589">
        <w:rPr>
          <w:spacing w:val="-2"/>
          <w:sz w:val="24"/>
        </w:rPr>
        <w:t xml:space="preserve"> </w:t>
      </w:r>
      <w:r w:rsidRPr="006A5589">
        <w:rPr>
          <w:sz w:val="24"/>
        </w:rPr>
        <w:t>обучающийся научится: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 на слух музыкальные образцы, относящиеся к русскому музыкальному</w:t>
      </w:r>
      <w:r>
        <w:rPr>
          <w:spacing w:val="1"/>
        </w:rPr>
        <w:t xml:space="preserve"> </w:t>
      </w:r>
      <w:r>
        <w:t>фольклору, к музыке народов Северного Кавказа, республик Поволжья, Сибири (не менее</w:t>
      </w:r>
      <w:r>
        <w:rPr>
          <w:spacing w:val="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региональных</w:t>
      </w:r>
      <w:r>
        <w:rPr>
          <w:spacing w:val="-1"/>
        </w:rPr>
        <w:t xml:space="preserve"> </w:t>
      </w:r>
      <w:r>
        <w:t>фольклорных традиций на</w:t>
      </w:r>
      <w:r>
        <w:rPr>
          <w:spacing w:val="-2"/>
        </w:rPr>
        <w:t xml:space="preserve"> </w:t>
      </w:r>
      <w:r>
        <w:t>выбор</w:t>
      </w:r>
      <w:r>
        <w:rPr>
          <w:spacing w:val="3"/>
        </w:rPr>
        <w:t xml:space="preserve"> </w:t>
      </w:r>
      <w:r>
        <w:t>учителя);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</w:t>
      </w:r>
      <w:r>
        <w:rPr>
          <w:spacing w:val="86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слух  </w:t>
      </w:r>
      <w:r>
        <w:rPr>
          <w:spacing w:val="24"/>
        </w:rPr>
        <w:t xml:space="preserve"> </w:t>
      </w:r>
      <w:r>
        <w:t xml:space="preserve">принадлежность  </w:t>
      </w:r>
      <w:r>
        <w:rPr>
          <w:spacing w:val="26"/>
        </w:rPr>
        <w:t xml:space="preserve"> </w:t>
      </w:r>
      <w:r>
        <w:t xml:space="preserve">народных  </w:t>
      </w:r>
      <w:r>
        <w:rPr>
          <w:spacing w:val="24"/>
        </w:rPr>
        <w:t xml:space="preserve"> </w:t>
      </w:r>
      <w:r>
        <w:t xml:space="preserve">музыкальных  </w:t>
      </w:r>
      <w:r>
        <w:rPr>
          <w:spacing w:val="25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струнных,</w:t>
      </w:r>
      <w:r>
        <w:rPr>
          <w:spacing w:val="4"/>
        </w:rPr>
        <w:t xml:space="preserve"> </w:t>
      </w:r>
      <w:r>
        <w:t>ударно-шумовых</w:t>
      </w:r>
      <w:r>
        <w:rPr>
          <w:spacing w:val="3"/>
        </w:rPr>
        <w:t xml:space="preserve"> </w:t>
      </w:r>
      <w:r>
        <w:t>инструментов;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   на   примерах   связь    устного   народного   музыкального   творчества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музыкантов в</w:t>
      </w:r>
      <w:r>
        <w:rPr>
          <w:spacing w:val="4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страны.</w:t>
      </w:r>
    </w:p>
    <w:p w:rsidR="00213CAD" w:rsidRPr="006A5589" w:rsidRDefault="003A6A8D" w:rsidP="006A5589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К концу изучения модуля № 3 «Музыка народов мира» обучающийся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научится: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западно-</w:t>
      </w:r>
      <w:r>
        <w:rPr>
          <w:spacing w:val="1"/>
        </w:rPr>
        <w:t xml:space="preserve"> </w:t>
      </w:r>
      <w:r>
        <w:t>европейской,</w:t>
      </w:r>
      <w:r>
        <w:rPr>
          <w:spacing w:val="1"/>
        </w:rPr>
        <w:t xml:space="preserve"> </w:t>
      </w:r>
      <w:r>
        <w:t>латино-американской,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60"/>
        </w:rPr>
        <w:t xml:space="preserve"> </w:t>
      </w:r>
      <w:r>
        <w:t>культуре,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самобытным</w:t>
      </w:r>
      <w:r>
        <w:rPr>
          <w:spacing w:val="-3"/>
        </w:rPr>
        <w:t xml:space="preserve"> </w:t>
      </w:r>
      <w:r>
        <w:t>культурно-национальным</w:t>
      </w:r>
      <w:r>
        <w:rPr>
          <w:spacing w:val="-2"/>
        </w:rPr>
        <w:t xml:space="preserve"> </w:t>
      </w:r>
      <w:r>
        <w:t>традициям</w:t>
      </w:r>
      <w:r>
        <w:rPr>
          <w:vertAlign w:val="superscript"/>
        </w:rPr>
        <w:t>36</w:t>
      </w:r>
      <w:r>
        <w:t>;</w:t>
      </w:r>
    </w:p>
    <w:p w:rsidR="00213CAD" w:rsidRDefault="003A72AF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9"/>
        </w:rPr>
      </w:pPr>
      <w:r>
        <w:pict>
          <v:rect id="_x0000_s1032" style="position:absolute;left:0;text-align:left;margin-left:85.05pt;margin-top:7.65pt;width:144.1pt;height:.75pt;z-index:-15712768;mso-wrap-distance-left:0;mso-wrap-distance-right:0;mso-position-horizontal-relative:page" fillcolor="black" stroked="f">
            <w10:wrap type="topAndBottom" anchorx="page"/>
          </v:rect>
        </w:pic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vertAlign w:val="superscript"/>
        </w:rPr>
        <w:t>36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выбор</w:t>
      </w:r>
      <w:r>
        <w:rPr>
          <w:spacing w:val="18"/>
        </w:rPr>
        <w:t xml:space="preserve"> </w:t>
      </w:r>
      <w:r>
        <w:t>учителя.</w:t>
      </w:r>
      <w:r>
        <w:rPr>
          <w:spacing w:val="12"/>
        </w:rPr>
        <w:t xml:space="preserve"> </w:t>
      </w:r>
      <w:r>
        <w:t>Например:</w:t>
      </w:r>
      <w:r>
        <w:rPr>
          <w:spacing w:val="7"/>
        </w:rPr>
        <w:t xml:space="preserve"> </w:t>
      </w:r>
      <w:r>
        <w:t>Испания,</w:t>
      </w:r>
      <w:r>
        <w:rPr>
          <w:spacing w:val="12"/>
        </w:rPr>
        <w:t xml:space="preserve"> </w:t>
      </w:r>
      <w:r>
        <w:t>Китай,</w:t>
      </w:r>
      <w:r>
        <w:rPr>
          <w:spacing w:val="13"/>
        </w:rPr>
        <w:t xml:space="preserve"> </w:t>
      </w:r>
      <w:r>
        <w:t>Индия</w:t>
      </w:r>
      <w:r>
        <w:rPr>
          <w:spacing w:val="16"/>
        </w:rPr>
        <w:t xml:space="preserve"> </w:t>
      </w:r>
      <w:r>
        <w:t>или:</w:t>
      </w:r>
      <w:r>
        <w:rPr>
          <w:spacing w:val="7"/>
        </w:rPr>
        <w:t xml:space="preserve"> </w:t>
      </w:r>
      <w:r>
        <w:t>Франция,</w:t>
      </w:r>
      <w:r>
        <w:rPr>
          <w:spacing w:val="12"/>
        </w:rPr>
        <w:t xml:space="preserve"> </w:t>
      </w:r>
      <w:r>
        <w:t>США,</w:t>
      </w:r>
      <w:r>
        <w:rPr>
          <w:spacing w:val="13"/>
        </w:rPr>
        <w:t xml:space="preserve"> </w:t>
      </w:r>
      <w:r>
        <w:t>Япония,</w:t>
      </w:r>
      <w:r>
        <w:rPr>
          <w:spacing w:val="16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трех национальных</w:t>
      </w:r>
      <w:r>
        <w:rPr>
          <w:spacing w:val="-1"/>
        </w:rPr>
        <w:t xml:space="preserve"> </w:t>
      </w:r>
      <w:r>
        <w:t>культур, значимых</w:t>
      </w:r>
      <w:r>
        <w:rPr>
          <w:spacing w:val="3"/>
        </w:rPr>
        <w:t xml:space="preserve"> </w:t>
      </w:r>
      <w:r>
        <w:t>в мировом</w:t>
      </w:r>
      <w:r>
        <w:rPr>
          <w:spacing w:val="-2"/>
        </w:rPr>
        <w:t xml:space="preserve"> </w:t>
      </w:r>
      <w:r>
        <w:t>масштабе.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</w:t>
      </w:r>
      <w:r>
        <w:rPr>
          <w:spacing w:val="86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слух  </w:t>
      </w:r>
      <w:r>
        <w:rPr>
          <w:spacing w:val="24"/>
        </w:rPr>
        <w:t xml:space="preserve"> </w:t>
      </w:r>
      <w:r>
        <w:t xml:space="preserve">принадлежность  </w:t>
      </w:r>
      <w:r>
        <w:rPr>
          <w:spacing w:val="26"/>
        </w:rPr>
        <w:t xml:space="preserve"> </w:t>
      </w:r>
      <w:r>
        <w:t xml:space="preserve">народных  </w:t>
      </w:r>
      <w:r>
        <w:rPr>
          <w:spacing w:val="24"/>
        </w:rPr>
        <w:t xml:space="preserve"> </w:t>
      </w:r>
      <w:r>
        <w:t xml:space="preserve">музыкальных  </w:t>
      </w:r>
      <w:r>
        <w:rPr>
          <w:spacing w:val="25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струнных,</w:t>
      </w:r>
      <w:r>
        <w:rPr>
          <w:spacing w:val="4"/>
        </w:rPr>
        <w:t xml:space="preserve"> </w:t>
      </w:r>
      <w:r>
        <w:t>ударно-шумовых</w:t>
      </w:r>
      <w:r>
        <w:rPr>
          <w:spacing w:val="3"/>
        </w:rPr>
        <w:t xml:space="preserve"> </w:t>
      </w:r>
      <w:r>
        <w:t>инструментов;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узнавать</w:t>
      </w:r>
      <w:r>
        <w:rPr>
          <w:spacing w:val="60"/>
        </w:rPr>
        <w:t xml:space="preserve"> </w:t>
      </w:r>
      <w:r>
        <w:t>признаки</w:t>
      </w:r>
      <w:r>
        <w:rPr>
          <w:spacing w:val="60"/>
        </w:rPr>
        <w:t xml:space="preserve"> </w:t>
      </w:r>
      <w:r>
        <w:t>влияния</w:t>
      </w:r>
      <w:r>
        <w:rPr>
          <w:spacing w:val="60"/>
        </w:rPr>
        <w:t xml:space="preserve"> </w:t>
      </w:r>
      <w:r>
        <w:t>музыки</w:t>
      </w:r>
      <w:r>
        <w:rPr>
          <w:spacing w:val="60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-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жанров).</w:t>
      </w:r>
    </w:p>
    <w:p w:rsidR="00213CAD" w:rsidRPr="006A5589" w:rsidRDefault="003A6A8D" w:rsidP="006A5589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К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концу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изучения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модуля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№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4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«Европейская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классическая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музыка»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обучающийся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научится: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 на слух произведения европейских композиторов-классиков, 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-1"/>
        </w:rPr>
        <w:t xml:space="preserve"> </w:t>
      </w:r>
      <w:r>
        <w:t>произведение, исполнительский</w:t>
      </w:r>
      <w:r>
        <w:rPr>
          <w:spacing w:val="1"/>
        </w:rPr>
        <w:t xml:space="preserve"> </w:t>
      </w:r>
      <w:r>
        <w:t>состав;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определять     </w:t>
      </w:r>
      <w:r>
        <w:rPr>
          <w:spacing w:val="1"/>
        </w:rPr>
        <w:t xml:space="preserve"> </w:t>
      </w:r>
      <w:r>
        <w:t xml:space="preserve">принадлежность     </w:t>
      </w:r>
      <w:r>
        <w:rPr>
          <w:spacing w:val="1"/>
        </w:rPr>
        <w:t xml:space="preserve"> </w:t>
      </w:r>
      <w:r>
        <w:t xml:space="preserve">музыкального      произведения     </w:t>
      </w:r>
      <w:r>
        <w:rPr>
          <w:spacing w:val="1"/>
        </w:rPr>
        <w:t xml:space="preserve"> </w:t>
      </w:r>
      <w:r>
        <w:t>к       одному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стилей (барокко,</w:t>
      </w:r>
      <w:r>
        <w:rPr>
          <w:spacing w:val="-1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романтизм,</w:t>
      </w:r>
      <w:r>
        <w:rPr>
          <w:spacing w:val="-1"/>
        </w:rPr>
        <w:t xml:space="preserve"> </w:t>
      </w:r>
      <w:r>
        <w:t>импрессионизм);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9"/>
        </w:rPr>
        <w:t xml:space="preserve"> </w:t>
      </w:r>
      <w:r>
        <w:t>музыкальный</w:t>
      </w:r>
      <w:r>
        <w:rPr>
          <w:spacing w:val="56"/>
        </w:rPr>
        <w:t xml:space="preserve"> </w:t>
      </w:r>
      <w:r>
        <w:t>образ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выразительные</w:t>
      </w:r>
      <w:r>
        <w:rPr>
          <w:spacing w:val="48"/>
        </w:rPr>
        <w:t xml:space="preserve"> </w:t>
      </w:r>
      <w:r>
        <w:t>средства,</w:t>
      </w:r>
      <w:r>
        <w:rPr>
          <w:spacing w:val="49"/>
        </w:rPr>
        <w:t xml:space="preserve"> </w:t>
      </w:r>
      <w:r>
        <w:t>использованные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композитором, 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7"/>
        </w:rPr>
        <w:t xml:space="preserve"> </w:t>
      </w:r>
      <w:r>
        <w:t>творчество</w:t>
      </w:r>
      <w:r>
        <w:rPr>
          <w:spacing w:val="71"/>
        </w:rPr>
        <w:t xml:space="preserve"> </w:t>
      </w:r>
      <w:r>
        <w:t>не</w:t>
      </w:r>
      <w:r>
        <w:rPr>
          <w:spacing w:val="76"/>
        </w:rPr>
        <w:t xml:space="preserve"> </w:t>
      </w:r>
      <w:r>
        <w:t>менее</w:t>
      </w:r>
      <w:r>
        <w:rPr>
          <w:spacing w:val="75"/>
        </w:rPr>
        <w:t xml:space="preserve"> </w:t>
      </w:r>
      <w:r>
        <w:t>двух</w:t>
      </w:r>
      <w:r>
        <w:rPr>
          <w:spacing w:val="76"/>
        </w:rPr>
        <w:t xml:space="preserve"> </w:t>
      </w:r>
      <w:r>
        <w:t>композиторов-классиков,</w:t>
      </w:r>
      <w:r>
        <w:rPr>
          <w:spacing w:val="77"/>
        </w:rPr>
        <w:t xml:space="preserve"> </w:t>
      </w:r>
      <w:r>
        <w:t>приводить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примеры</w:t>
      </w:r>
      <w:r>
        <w:rPr>
          <w:spacing w:val="-5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сочинений.</w:t>
      </w:r>
    </w:p>
    <w:p w:rsidR="00213CAD" w:rsidRPr="006A5589" w:rsidRDefault="003A6A8D" w:rsidP="006A5589">
      <w:pPr>
        <w:keepNext/>
        <w:keepLines/>
        <w:widowControl/>
        <w:tabs>
          <w:tab w:val="left" w:pos="2892"/>
          <w:tab w:val="left" w:pos="3261"/>
          <w:tab w:val="left" w:pos="4080"/>
          <w:tab w:val="left" w:pos="5229"/>
          <w:tab w:val="left" w:pos="6178"/>
          <w:tab w:val="left" w:pos="6617"/>
          <w:tab w:val="left" w:pos="6952"/>
          <w:tab w:val="left" w:pos="8081"/>
          <w:tab w:val="left" w:pos="9645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К</w:t>
      </w:r>
      <w:r w:rsidR="006A5589">
        <w:rPr>
          <w:sz w:val="24"/>
        </w:rPr>
        <w:t xml:space="preserve"> </w:t>
      </w:r>
      <w:r w:rsidRPr="006A5589">
        <w:rPr>
          <w:sz w:val="24"/>
        </w:rPr>
        <w:t>концу</w:t>
      </w:r>
      <w:r w:rsidRPr="006A5589">
        <w:rPr>
          <w:sz w:val="24"/>
        </w:rPr>
        <w:tab/>
        <w:t>изучения</w:t>
      </w:r>
      <w:r w:rsidRPr="006A5589">
        <w:rPr>
          <w:sz w:val="24"/>
        </w:rPr>
        <w:tab/>
        <w:t>модуля</w:t>
      </w:r>
      <w:r w:rsidRPr="006A5589">
        <w:rPr>
          <w:sz w:val="24"/>
        </w:rPr>
        <w:tab/>
        <w:t>№</w:t>
      </w:r>
      <w:r w:rsidRPr="006A5589">
        <w:rPr>
          <w:sz w:val="24"/>
        </w:rPr>
        <w:tab/>
        <w:t>5</w:t>
      </w:r>
      <w:r w:rsidRPr="006A5589">
        <w:rPr>
          <w:sz w:val="24"/>
        </w:rPr>
        <w:tab/>
        <w:t>«Русская</w:t>
      </w:r>
      <w:r w:rsidRPr="006A5589">
        <w:rPr>
          <w:sz w:val="24"/>
        </w:rPr>
        <w:tab/>
        <w:t>классическая</w:t>
      </w:r>
      <w:r w:rsidR="006A5589">
        <w:rPr>
          <w:sz w:val="24"/>
        </w:rPr>
        <w:t xml:space="preserve"> </w:t>
      </w:r>
      <w:r w:rsidRPr="006A5589">
        <w:rPr>
          <w:sz w:val="24"/>
        </w:rPr>
        <w:t>музыка»</w:t>
      </w:r>
      <w:r w:rsidRPr="006A5589">
        <w:rPr>
          <w:spacing w:val="-57"/>
          <w:sz w:val="24"/>
        </w:rPr>
        <w:t xml:space="preserve"> </w:t>
      </w:r>
      <w:r w:rsidRPr="006A5589">
        <w:rPr>
          <w:sz w:val="24"/>
        </w:rPr>
        <w:t>обучающийся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научится: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 на слух произведения русских композиторов-классиков, называть 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1"/>
        </w:rPr>
        <w:t xml:space="preserve"> </w:t>
      </w:r>
      <w:r>
        <w:t>состав;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50"/>
        </w:rPr>
        <w:t xml:space="preserve"> </w:t>
      </w:r>
      <w:r>
        <w:t>музыкальный</w:t>
      </w:r>
      <w:r>
        <w:rPr>
          <w:spacing w:val="55"/>
        </w:rPr>
        <w:t xml:space="preserve"> </w:t>
      </w:r>
      <w:r>
        <w:t>образ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выразительные</w:t>
      </w:r>
      <w:r>
        <w:rPr>
          <w:spacing w:val="48"/>
        </w:rPr>
        <w:t xml:space="preserve"> </w:t>
      </w:r>
      <w:r>
        <w:t>средства,</w:t>
      </w:r>
      <w:r>
        <w:rPr>
          <w:spacing w:val="49"/>
        </w:rPr>
        <w:t xml:space="preserve"> </w:t>
      </w:r>
      <w:r>
        <w:t>использованные</w:t>
      </w:r>
      <w:r>
        <w:rPr>
          <w:spacing w:val="-57"/>
        </w:rPr>
        <w:t xml:space="preserve"> </w:t>
      </w:r>
      <w:r>
        <w:t>композитором,</w:t>
      </w:r>
      <w:r>
        <w:rPr>
          <w:spacing w:val="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произведения;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исполнять</w:t>
      </w:r>
      <w:r>
        <w:rPr>
          <w:spacing w:val="55"/>
        </w:rPr>
        <w:t xml:space="preserve"> </w:t>
      </w:r>
      <w:r>
        <w:t>(в</w:t>
      </w:r>
      <w:r>
        <w:rPr>
          <w:spacing w:val="57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4"/>
        </w:rPr>
        <w:t xml:space="preserve"> </w:t>
      </w:r>
      <w:r>
        <w:t>фрагментарно,</w:t>
      </w:r>
      <w:r>
        <w:rPr>
          <w:spacing w:val="59"/>
        </w:rPr>
        <w:t xml:space="preserve"> </w:t>
      </w:r>
      <w:r>
        <w:t>отдельными</w:t>
      </w:r>
      <w:r>
        <w:rPr>
          <w:spacing w:val="57"/>
        </w:rPr>
        <w:t xml:space="preserve"> </w:t>
      </w:r>
      <w:r>
        <w:t>темами)</w:t>
      </w:r>
      <w:r>
        <w:rPr>
          <w:spacing w:val="55"/>
        </w:rPr>
        <w:t xml:space="preserve"> </w:t>
      </w:r>
      <w:r>
        <w:t>сочинения</w:t>
      </w:r>
      <w:r>
        <w:rPr>
          <w:spacing w:val="55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творчество не менее двух отечественных композиторов-классиков,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известных сочинений.</w:t>
      </w:r>
    </w:p>
    <w:p w:rsidR="00213CAD" w:rsidRPr="006A5589" w:rsidRDefault="003A6A8D" w:rsidP="006A5589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К</w:t>
      </w:r>
      <w:r w:rsidRPr="006A5589">
        <w:rPr>
          <w:spacing w:val="7"/>
          <w:sz w:val="24"/>
        </w:rPr>
        <w:t xml:space="preserve"> </w:t>
      </w:r>
      <w:r w:rsidRPr="006A5589">
        <w:rPr>
          <w:sz w:val="24"/>
        </w:rPr>
        <w:t>концу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изучения</w:t>
      </w:r>
      <w:r w:rsidRPr="006A5589">
        <w:rPr>
          <w:spacing w:val="7"/>
          <w:sz w:val="24"/>
        </w:rPr>
        <w:t xml:space="preserve"> </w:t>
      </w:r>
      <w:r w:rsidRPr="006A5589">
        <w:rPr>
          <w:sz w:val="24"/>
        </w:rPr>
        <w:t>модуля</w:t>
      </w:r>
      <w:r w:rsidRPr="006A5589">
        <w:rPr>
          <w:spacing w:val="7"/>
          <w:sz w:val="24"/>
        </w:rPr>
        <w:t xml:space="preserve"> </w:t>
      </w:r>
      <w:r w:rsidRPr="006A5589">
        <w:rPr>
          <w:sz w:val="24"/>
        </w:rPr>
        <w:t>№</w:t>
      </w:r>
      <w:r w:rsidRPr="006A5589">
        <w:rPr>
          <w:spacing w:val="8"/>
          <w:sz w:val="24"/>
        </w:rPr>
        <w:t xml:space="preserve"> </w:t>
      </w:r>
      <w:r w:rsidRPr="006A5589">
        <w:rPr>
          <w:sz w:val="24"/>
        </w:rPr>
        <w:t>6</w:t>
      </w:r>
      <w:r w:rsidRPr="006A5589">
        <w:rPr>
          <w:spacing w:val="12"/>
          <w:sz w:val="24"/>
        </w:rPr>
        <w:t xml:space="preserve"> </w:t>
      </w:r>
      <w:r w:rsidRPr="006A5589">
        <w:rPr>
          <w:sz w:val="24"/>
        </w:rPr>
        <w:t>«Образы</w:t>
      </w:r>
      <w:r w:rsidRPr="006A5589">
        <w:rPr>
          <w:spacing w:val="6"/>
          <w:sz w:val="24"/>
        </w:rPr>
        <w:t xml:space="preserve"> </w:t>
      </w:r>
      <w:r w:rsidRPr="006A5589">
        <w:rPr>
          <w:sz w:val="24"/>
        </w:rPr>
        <w:t>русской</w:t>
      </w:r>
      <w:r w:rsidRPr="006A5589">
        <w:rPr>
          <w:spacing w:val="10"/>
          <w:sz w:val="24"/>
        </w:rPr>
        <w:t xml:space="preserve"> </w:t>
      </w:r>
      <w:r w:rsidRPr="006A5589">
        <w:rPr>
          <w:sz w:val="24"/>
        </w:rPr>
        <w:t>и</w:t>
      </w:r>
      <w:r w:rsidRPr="006A5589">
        <w:rPr>
          <w:spacing w:val="9"/>
          <w:sz w:val="24"/>
        </w:rPr>
        <w:t xml:space="preserve"> </w:t>
      </w:r>
      <w:r w:rsidRPr="006A5589">
        <w:rPr>
          <w:sz w:val="24"/>
        </w:rPr>
        <w:t>европейской</w:t>
      </w:r>
      <w:r w:rsidRPr="006A5589">
        <w:rPr>
          <w:spacing w:val="14"/>
          <w:sz w:val="24"/>
        </w:rPr>
        <w:t xml:space="preserve"> </w:t>
      </w:r>
      <w:r w:rsidRPr="006A5589">
        <w:rPr>
          <w:sz w:val="24"/>
        </w:rPr>
        <w:t>духовной</w:t>
      </w:r>
      <w:r w:rsidRPr="006A5589">
        <w:rPr>
          <w:spacing w:val="-57"/>
          <w:sz w:val="24"/>
        </w:rPr>
        <w:t xml:space="preserve"> </w:t>
      </w:r>
      <w:r w:rsidRPr="006A5589">
        <w:rPr>
          <w:sz w:val="24"/>
        </w:rPr>
        <w:t>музыки»</w:t>
      </w:r>
      <w:r w:rsidRPr="006A5589">
        <w:rPr>
          <w:spacing w:val="-2"/>
          <w:sz w:val="24"/>
        </w:rPr>
        <w:t xml:space="preserve"> </w:t>
      </w:r>
      <w:r w:rsidRPr="006A5589">
        <w:rPr>
          <w:sz w:val="24"/>
        </w:rPr>
        <w:t>обучающийся научится: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характеризовать</w:t>
      </w:r>
      <w:r>
        <w:rPr>
          <w:spacing w:val="47"/>
        </w:rPr>
        <w:t xml:space="preserve"> </w:t>
      </w:r>
      <w:r>
        <w:t>жанры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произведения</w:t>
      </w:r>
      <w:r>
        <w:rPr>
          <w:spacing w:val="46"/>
        </w:rPr>
        <w:t xml:space="preserve"> </w:t>
      </w:r>
      <w:r>
        <w:t>русской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европейской</w:t>
      </w:r>
      <w:r>
        <w:rPr>
          <w:spacing w:val="-57"/>
        </w:rPr>
        <w:t xml:space="preserve"> </w:t>
      </w:r>
      <w:r>
        <w:t>духовной музыки;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сочинений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автора.</w:t>
      </w:r>
    </w:p>
    <w:p w:rsidR="00213CAD" w:rsidRPr="006A5589" w:rsidRDefault="003A6A8D" w:rsidP="006A5589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К</w:t>
      </w:r>
      <w:r w:rsidRPr="006A5589">
        <w:rPr>
          <w:spacing w:val="11"/>
          <w:sz w:val="24"/>
        </w:rPr>
        <w:t xml:space="preserve"> </w:t>
      </w:r>
      <w:r w:rsidRPr="006A5589">
        <w:rPr>
          <w:sz w:val="24"/>
        </w:rPr>
        <w:t>концу</w:t>
      </w:r>
      <w:r w:rsidRPr="006A5589">
        <w:rPr>
          <w:spacing w:val="2"/>
          <w:sz w:val="24"/>
        </w:rPr>
        <w:t xml:space="preserve"> </w:t>
      </w:r>
      <w:r w:rsidRPr="006A5589">
        <w:rPr>
          <w:sz w:val="24"/>
        </w:rPr>
        <w:t>изучения</w:t>
      </w:r>
      <w:r w:rsidRPr="006A5589">
        <w:rPr>
          <w:spacing w:val="12"/>
          <w:sz w:val="24"/>
        </w:rPr>
        <w:t xml:space="preserve"> </w:t>
      </w:r>
      <w:r w:rsidRPr="006A5589">
        <w:rPr>
          <w:sz w:val="24"/>
        </w:rPr>
        <w:t>модуля</w:t>
      </w:r>
      <w:r w:rsidRPr="006A5589">
        <w:rPr>
          <w:spacing w:val="12"/>
          <w:sz w:val="24"/>
        </w:rPr>
        <w:t xml:space="preserve"> </w:t>
      </w:r>
      <w:r w:rsidRPr="006A5589">
        <w:rPr>
          <w:sz w:val="24"/>
        </w:rPr>
        <w:t>№</w:t>
      </w:r>
      <w:r w:rsidRPr="006A5589">
        <w:rPr>
          <w:spacing w:val="12"/>
          <w:sz w:val="24"/>
        </w:rPr>
        <w:t xml:space="preserve"> </w:t>
      </w:r>
      <w:r w:rsidRPr="006A5589">
        <w:rPr>
          <w:sz w:val="24"/>
        </w:rPr>
        <w:t>7</w:t>
      </w:r>
      <w:r w:rsidRPr="006A5589">
        <w:rPr>
          <w:spacing w:val="12"/>
          <w:sz w:val="24"/>
        </w:rPr>
        <w:t xml:space="preserve"> </w:t>
      </w:r>
      <w:r w:rsidRPr="006A5589">
        <w:rPr>
          <w:sz w:val="24"/>
        </w:rPr>
        <w:t>«Современная</w:t>
      </w:r>
      <w:r w:rsidRPr="006A5589">
        <w:rPr>
          <w:spacing w:val="12"/>
          <w:sz w:val="24"/>
        </w:rPr>
        <w:t xml:space="preserve"> </w:t>
      </w:r>
      <w:r w:rsidRPr="006A5589">
        <w:rPr>
          <w:sz w:val="24"/>
        </w:rPr>
        <w:t>музыка:</w:t>
      </w:r>
      <w:r w:rsidRPr="006A5589">
        <w:rPr>
          <w:spacing w:val="10"/>
          <w:sz w:val="24"/>
        </w:rPr>
        <w:t xml:space="preserve"> </w:t>
      </w:r>
      <w:r w:rsidRPr="006A5589">
        <w:rPr>
          <w:sz w:val="24"/>
        </w:rPr>
        <w:t>основные</w:t>
      </w:r>
      <w:r w:rsidRPr="006A5589">
        <w:rPr>
          <w:spacing w:val="11"/>
          <w:sz w:val="24"/>
        </w:rPr>
        <w:t xml:space="preserve"> </w:t>
      </w:r>
      <w:r w:rsidRPr="006A5589">
        <w:rPr>
          <w:sz w:val="24"/>
        </w:rPr>
        <w:t>жанры</w:t>
      </w:r>
      <w:r w:rsidRPr="006A5589">
        <w:rPr>
          <w:spacing w:val="11"/>
          <w:sz w:val="24"/>
        </w:rPr>
        <w:t xml:space="preserve"> </w:t>
      </w:r>
      <w:r w:rsidRPr="006A5589">
        <w:rPr>
          <w:sz w:val="24"/>
        </w:rPr>
        <w:t>и</w:t>
      </w:r>
      <w:r w:rsidRPr="006A5589">
        <w:rPr>
          <w:spacing w:val="-57"/>
          <w:sz w:val="24"/>
        </w:rPr>
        <w:t xml:space="preserve"> </w:t>
      </w:r>
      <w:r w:rsidRPr="006A5589">
        <w:rPr>
          <w:sz w:val="24"/>
        </w:rPr>
        <w:t>направления»</w:t>
      </w:r>
      <w:r w:rsidRPr="006A5589">
        <w:rPr>
          <w:spacing w:val="-7"/>
          <w:sz w:val="24"/>
        </w:rPr>
        <w:t xml:space="preserve"> </w:t>
      </w:r>
      <w:r w:rsidRPr="006A5589">
        <w:rPr>
          <w:sz w:val="24"/>
        </w:rPr>
        <w:t>обучающийся научится: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 и характеризовать стили, направления и жанры современной музыки;</w:t>
      </w:r>
      <w:r>
        <w:rPr>
          <w:spacing w:val="1"/>
        </w:rPr>
        <w:t xml:space="preserve"> </w:t>
      </w:r>
      <w:r>
        <w:t>различать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виды</w:t>
      </w:r>
      <w:r>
        <w:rPr>
          <w:spacing w:val="18"/>
        </w:rPr>
        <w:t xml:space="preserve"> </w:t>
      </w:r>
      <w:r>
        <w:t>оркестров,</w:t>
      </w:r>
      <w:r>
        <w:rPr>
          <w:spacing w:val="18"/>
        </w:rPr>
        <w:t xml:space="preserve"> </w:t>
      </w:r>
      <w:r>
        <w:t>ансамблей,</w:t>
      </w:r>
      <w:r>
        <w:rPr>
          <w:spacing w:val="19"/>
        </w:rPr>
        <w:t xml:space="preserve"> </w:t>
      </w:r>
      <w:r>
        <w:t>тембры</w:t>
      </w:r>
      <w:r>
        <w:rPr>
          <w:spacing w:val="18"/>
        </w:rPr>
        <w:t xml:space="preserve"> </w:t>
      </w:r>
      <w:r>
        <w:t>музыкальных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инструментов,</w:t>
      </w:r>
      <w:r>
        <w:rPr>
          <w:spacing w:val="-4"/>
        </w:rPr>
        <w:t xml:space="preserve"> </w:t>
      </w:r>
      <w:r>
        <w:t>входящих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состав;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исполнять современные музыкальные произведения в разных видах деятельности.</w:t>
      </w:r>
      <w:r>
        <w:rPr>
          <w:spacing w:val="1"/>
        </w:rPr>
        <w:t xml:space="preserve"> </w:t>
      </w:r>
      <w:r>
        <w:t>160.7.3.10.</w:t>
      </w:r>
      <w:r>
        <w:rPr>
          <w:spacing w:val="-1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изучения</w:t>
      </w:r>
      <w:r>
        <w:rPr>
          <w:spacing w:val="27"/>
        </w:rPr>
        <w:t xml:space="preserve"> </w:t>
      </w:r>
      <w:r>
        <w:t>модуля</w:t>
      </w:r>
      <w:r>
        <w:rPr>
          <w:spacing w:val="27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8</w:t>
      </w:r>
      <w:r>
        <w:rPr>
          <w:spacing w:val="27"/>
        </w:rPr>
        <w:t xml:space="preserve"> </w:t>
      </w:r>
      <w:r>
        <w:t>«Связь</w:t>
      </w:r>
      <w:r>
        <w:rPr>
          <w:spacing w:val="28"/>
        </w:rPr>
        <w:t xml:space="preserve"> </w:t>
      </w:r>
      <w:r>
        <w:t>музыки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другими</w:t>
      </w:r>
      <w:r>
        <w:rPr>
          <w:spacing w:val="29"/>
        </w:rPr>
        <w:t xml:space="preserve"> </w:t>
      </w:r>
      <w:r>
        <w:t>видами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искусства»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 стилевые и жанровые параллели между музыкой и другими видами</w:t>
      </w:r>
      <w:r>
        <w:rPr>
          <w:spacing w:val="1"/>
        </w:rPr>
        <w:t xml:space="preserve"> </w:t>
      </w:r>
      <w:r>
        <w:t>искусств;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31"/>
        </w:rPr>
        <w:t xml:space="preserve"> </w:t>
      </w:r>
      <w:r>
        <w:t>создавать</w:t>
      </w:r>
      <w:r>
        <w:rPr>
          <w:spacing w:val="31"/>
        </w:rPr>
        <w:t xml:space="preserve"> </w:t>
      </w:r>
      <w:r>
        <w:t>произведения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одном</w:t>
      </w:r>
      <w:r>
        <w:rPr>
          <w:spacing w:val="33"/>
        </w:rPr>
        <w:t xml:space="preserve"> </w:t>
      </w:r>
      <w:r>
        <w:t>виде</w:t>
      </w:r>
      <w:r>
        <w:rPr>
          <w:spacing w:val="29"/>
        </w:rPr>
        <w:t xml:space="preserve"> </w:t>
      </w:r>
      <w:r>
        <w:t>искусства</w:t>
      </w:r>
      <w:r>
        <w:rPr>
          <w:spacing w:val="29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восприятия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-4"/>
        </w:rPr>
        <w:t xml:space="preserve"> </w:t>
      </w:r>
      <w:r>
        <w:t>пары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объясняя</w:t>
      </w:r>
      <w:r>
        <w:rPr>
          <w:spacing w:val="-3"/>
        </w:rPr>
        <w:t xml:space="preserve"> </w:t>
      </w:r>
      <w:r>
        <w:t>логику</w:t>
      </w:r>
      <w:r>
        <w:rPr>
          <w:spacing w:val="-12"/>
        </w:rPr>
        <w:t xml:space="preserve"> </w:t>
      </w:r>
      <w:r>
        <w:t>выбора;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-2"/>
        </w:rPr>
        <w:t xml:space="preserve"> </w:t>
      </w:r>
      <w:r>
        <w:t>особенностях,</w:t>
      </w:r>
      <w:r>
        <w:rPr>
          <w:spacing w:val="-1"/>
        </w:rPr>
        <w:t xml:space="preserve"> </w:t>
      </w:r>
      <w:r>
        <w:t>жанре,</w:t>
      </w:r>
      <w:r>
        <w:rPr>
          <w:spacing w:val="-1"/>
        </w:rPr>
        <w:t xml:space="preserve"> </w:t>
      </w:r>
      <w:r>
        <w:t>исполнителях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произведения.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«Жанры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различать   </w:t>
      </w:r>
      <w:r>
        <w:rPr>
          <w:spacing w:val="22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характеризовать    </w:t>
      </w:r>
      <w:r>
        <w:rPr>
          <w:spacing w:val="26"/>
        </w:rPr>
        <w:t xml:space="preserve"> </w:t>
      </w:r>
      <w:r>
        <w:t xml:space="preserve">жанры    </w:t>
      </w:r>
      <w:r>
        <w:rPr>
          <w:spacing w:val="24"/>
        </w:rPr>
        <w:t xml:space="preserve"> </w:t>
      </w:r>
      <w:r>
        <w:t xml:space="preserve">музыки    </w:t>
      </w:r>
      <w:r>
        <w:rPr>
          <w:spacing w:val="22"/>
        </w:rPr>
        <w:t xml:space="preserve"> </w:t>
      </w:r>
      <w:r>
        <w:t xml:space="preserve">(театральные,    </w:t>
      </w:r>
      <w:r>
        <w:rPr>
          <w:spacing w:val="21"/>
        </w:rPr>
        <w:t xml:space="preserve"> </w:t>
      </w:r>
      <w:r>
        <w:t>камерные</w:t>
      </w:r>
      <w:r>
        <w:rPr>
          <w:spacing w:val="-58"/>
        </w:rPr>
        <w:t xml:space="preserve"> </w:t>
      </w:r>
      <w:r>
        <w:t>и симфонические, вокальные и инструментальные), знать их разновидности, приводить</w:t>
      </w:r>
      <w:r>
        <w:rPr>
          <w:spacing w:val="1"/>
        </w:rPr>
        <w:t xml:space="preserve"> </w:t>
      </w:r>
      <w:r>
        <w:t>примеры;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рассуждать   </w:t>
      </w:r>
      <w:r>
        <w:rPr>
          <w:spacing w:val="1"/>
        </w:rPr>
        <w:t xml:space="preserve"> </w:t>
      </w:r>
      <w:r>
        <w:t>о    круге     образов    и    средствах    их    воплощения,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жанра;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фрагменты)</w:t>
      </w:r>
      <w:r>
        <w:rPr>
          <w:spacing w:val="1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музыкально-театральных</w:t>
      </w:r>
      <w:r>
        <w:rPr>
          <w:spacing w:val="-1"/>
        </w:rPr>
        <w:t xml:space="preserve"> </w:t>
      </w:r>
      <w:r>
        <w:t>жанров.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36"/>
        </w:rPr>
      </w:pPr>
    </w:p>
    <w:p w:rsidR="00213CAD" w:rsidRDefault="003A6A8D" w:rsidP="006A5589">
      <w:pPr>
        <w:pStyle w:val="1"/>
        <w:keepNext/>
        <w:keepLines/>
        <w:widowControl/>
        <w:tabs>
          <w:tab w:val="left" w:pos="2351"/>
        </w:tabs>
        <w:suppressAutoHyphens/>
        <w:ind w:left="680"/>
        <w:contextualSpacing/>
      </w:pPr>
      <w:r>
        <w:t>Федеральная</w:t>
      </w:r>
      <w:r>
        <w:rPr>
          <w:spacing w:val="-1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 предмету</w:t>
      </w:r>
      <w:r>
        <w:rPr>
          <w:spacing w:val="-1"/>
        </w:rPr>
        <w:t xml:space="preserve"> </w:t>
      </w:r>
      <w:r>
        <w:t>«Технология».</w:t>
      </w:r>
    </w:p>
    <w:p w:rsidR="00213CAD" w:rsidRPr="006A5589" w:rsidRDefault="003A6A8D" w:rsidP="006A5589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Федеральная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рабочая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программа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по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учебному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предмету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«Технология»</w:t>
      </w:r>
      <w:r w:rsidRPr="006A5589">
        <w:rPr>
          <w:spacing w:val="-57"/>
          <w:sz w:val="24"/>
        </w:rPr>
        <w:t xml:space="preserve"> </w:t>
      </w:r>
      <w:r w:rsidRPr="006A5589">
        <w:rPr>
          <w:sz w:val="24"/>
        </w:rPr>
        <w:t xml:space="preserve">(предметная    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область      «Технология»)      (далее      соответственно      –      программа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по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технологии,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технология)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включает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пояснительную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записку,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содержание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обучения,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планируемые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результаты</w:t>
      </w:r>
      <w:r w:rsidRPr="006A5589">
        <w:rPr>
          <w:spacing w:val="3"/>
          <w:sz w:val="24"/>
        </w:rPr>
        <w:t xml:space="preserve"> </w:t>
      </w:r>
      <w:r w:rsidRPr="006A5589">
        <w:rPr>
          <w:sz w:val="24"/>
        </w:rPr>
        <w:t>освоения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программы</w:t>
      </w:r>
      <w:r w:rsidRPr="006A5589">
        <w:rPr>
          <w:spacing w:val="-2"/>
          <w:sz w:val="24"/>
        </w:rPr>
        <w:t xml:space="preserve"> </w:t>
      </w:r>
      <w:r w:rsidRPr="006A5589">
        <w:rPr>
          <w:sz w:val="24"/>
        </w:rPr>
        <w:t>по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технологии.</w:t>
      </w:r>
    </w:p>
    <w:p w:rsidR="00213CAD" w:rsidRPr="006A5589" w:rsidRDefault="003A6A8D" w:rsidP="006A5589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Пояснительная</w:t>
      </w:r>
      <w:r w:rsidRPr="006A5589">
        <w:rPr>
          <w:spacing w:val="-14"/>
          <w:sz w:val="24"/>
        </w:rPr>
        <w:t xml:space="preserve"> </w:t>
      </w:r>
      <w:r w:rsidRPr="006A5589">
        <w:rPr>
          <w:sz w:val="24"/>
        </w:rPr>
        <w:t>записка.</w:t>
      </w:r>
    </w:p>
    <w:p w:rsidR="00213CAD" w:rsidRPr="006A5589" w:rsidRDefault="003A6A8D" w:rsidP="006A5589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Технология</w:t>
      </w:r>
      <w:r w:rsidRPr="006A5589">
        <w:rPr>
          <w:spacing w:val="61"/>
          <w:sz w:val="24"/>
        </w:rPr>
        <w:t xml:space="preserve"> </w:t>
      </w:r>
      <w:r w:rsidRPr="006A5589">
        <w:rPr>
          <w:sz w:val="24"/>
        </w:rPr>
        <w:t>в   современной   общем   образовании   интегрирует   знания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 xml:space="preserve">по   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 xml:space="preserve">разным   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 xml:space="preserve">предметам   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 xml:space="preserve">учебного   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 xml:space="preserve">плана   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и     становится     одним     из     базовых</w:t>
      </w:r>
      <w:r w:rsidRPr="006A5589">
        <w:rPr>
          <w:spacing w:val="-57"/>
          <w:sz w:val="24"/>
        </w:rPr>
        <w:t xml:space="preserve"> </w:t>
      </w:r>
      <w:r w:rsidRPr="006A5589">
        <w:rPr>
          <w:sz w:val="24"/>
        </w:rPr>
        <w:t>для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формирования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у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обучающихся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функциональной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грамотности,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технико-технологического,</w:t>
      </w:r>
      <w:r w:rsidRPr="006A5589">
        <w:rPr>
          <w:spacing w:val="45"/>
          <w:sz w:val="24"/>
        </w:rPr>
        <w:t xml:space="preserve"> </w:t>
      </w:r>
      <w:r w:rsidRPr="006A5589">
        <w:rPr>
          <w:sz w:val="24"/>
        </w:rPr>
        <w:t>проектного,</w:t>
      </w:r>
      <w:r w:rsidRPr="006A5589">
        <w:rPr>
          <w:spacing w:val="50"/>
          <w:sz w:val="24"/>
        </w:rPr>
        <w:t xml:space="preserve"> </w:t>
      </w:r>
      <w:r w:rsidRPr="006A5589">
        <w:rPr>
          <w:sz w:val="24"/>
        </w:rPr>
        <w:t>креативного</w:t>
      </w:r>
      <w:r w:rsidRPr="006A5589">
        <w:rPr>
          <w:spacing w:val="40"/>
          <w:sz w:val="24"/>
        </w:rPr>
        <w:t xml:space="preserve"> </w:t>
      </w:r>
      <w:r w:rsidRPr="006A5589">
        <w:rPr>
          <w:sz w:val="24"/>
        </w:rPr>
        <w:t>и</w:t>
      </w:r>
      <w:r w:rsidRPr="006A5589">
        <w:rPr>
          <w:spacing w:val="52"/>
          <w:sz w:val="24"/>
        </w:rPr>
        <w:t xml:space="preserve"> </w:t>
      </w:r>
      <w:r w:rsidRPr="006A5589">
        <w:rPr>
          <w:sz w:val="24"/>
        </w:rPr>
        <w:t>критического</w:t>
      </w:r>
      <w:r w:rsidRPr="006A5589">
        <w:rPr>
          <w:spacing w:val="45"/>
          <w:sz w:val="24"/>
        </w:rPr>
        <w:t xml:space="preserve"> </w:t>
      </w:r>
      <w:r w:rsidRPr="006A5589">
        <w:rPr>
          <w:sz w:val="24"/>
        </w:rPr>
        <w:t>мышления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 основе практико-ориентированного обучения и системно-деятельностного подхода в</w:t>
      </w:r>
      <w:r>
        <w:rPr>
          <w:spacing w:val="1"/>
        </w:rPr>
        <w:t xml:space="preserve"> </w:t>
      </w:r>
      <w:r>
        <w:t>реализации содержания.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spacing w:val="-3"/>
        </w:rPr>
        <w:t>Данный</w:t>
      </w:r>
      <w:r>
        <w:rPr>
          <w:spacing w:val="-7"/>
        </w:rPr>
        <w:t xml:space="preserve"> </w:t>
      </w:r>
      <w:r>
        <w:rPr>
          <w:spacing w:val="-3"/>
        </w:rPr>
        <w:t>учебный</w:t>
      </w:r>
      <w:r>
        <w:rPr>
          <w:spacing w:val="-10"/>
        </w:rPr>
        <w:t xml:space="preserve"> </w:t>
      </w:r>
      <w:r>
        <w:rPr>
          <w:spacing w:val="-3"/>
        </w:rPr>
        <w:t>предмет</w:t>
      </w:r>
      <w:r>
        <w:rPr>
          <w:spacing w:val="-7"/>
        </w:rPr>
        <w:t xml:space="preserve"> </w:t>
      </w:r>
      <w:r>
        <w:rPr>
          <w:spacing w:val="-3"/>
        </w:rPr>
        <w:t>обеспечивает</w:t>
      </w:r>
      <w:r>
        <w:rPr>
          <w:spacing w:val="-7"/>
        </w:rPr>
        <w:t xml:space="preserve"> </w:t>
      </w:r>
      <w:r>
        <w:rPr>
          <w:spacing w:val="-2"/>
        </w:rPr>
        <w:t>обучающимся</w:t>
      </w:r>
      <w:r>
        <w:rPr>
          <w:spacing w:val="-12"/>
        </w:rPr>
        <w:t xml:space="preserve"> </w:t>
      </w:r>
      <w:r>
        <w:rPr>
          <w:spacing w:val="-2"/>
        </w:rPr>
        <w:t>вхождение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мир</w:t>
      </w:r>
      <w:r>
        <w:rPr>
          <w:spacing w:val="-12"/>
        </w:rPr>
        <w:t xml:space="preserve"> </w:t>
      </w:r>
      <w:r>
        <w:rPr>
          <w:spacing w:val="-2"/>
        </w:rPr>
        <w:t>технологий,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социальных. В рамках освоения учебного предмета происходит приобретение базовых</w:t>
      </w:r>
      <w:r>
        <w:rPr>
          <w:spacing w:val="1"/>
        </w:rPr>
        <w:t xml:space="preserve"> </w:t>
      </w:r>
      <w:r>
        <w:t>навыков работы с современным технологичным оборудованием, освоение современных</w:t>
      </w:r>
      <w:r>
        <w:rPr>
          <w:spacing w:val="1"/>
        </w:rPr>
        <w:t xml:space="preserve"> </w:t>
      </w:r>
      <w:r>
        <w:rPr>
          <w:spacing w:val="-1"/>
        </w:rPr>
        <w:t>технологий,</w:t>
      </w:r>
      <w:r>
        <w:rPr>
          <w:spacing w:val="-10"/>
        </w:rPr>
        <w:t xml:space="preserve"> </w:t>
      </w:r>
      <w:r>
        <w:rPr>
          <w:spacing w:val="-1"/>
        </w:rPr>
        <w:t>знакомство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миром</w:t>
      </w:r>
      <w:r>
        <w:rPr>
          <w:spacing w:val="-11"/>
        </w:rPr>
        <w:t xml:space="preserve"> </w:t>
      </w:r>
      <w:r>
        <w:rPr>
          <w:spacing w:val="-1"/>
        </w:rPr>
        <w:t>профессий,</w:t>
      </w:r>
      <w:r>
        <w:rPr>
          <w:spacing w:val="-10"/>
        </w:rPr>
        <w:t xml:space="preserve"> </w:t>
      </w:r>
      <w:r>
        <w:rPr>
          <w:spacing w:val="-1"/>
        </w:rPr>
        <w:t>самоопределение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ориентация</w:t>
      </w:r>
      <w:r>
        <w:rPr>
          <w:spacing w:val="-6"/>
        </w:rPr>
        <w:t xml:space="preserve"> </w:t>
      </w:r>
      <w:r>
        <w:rPr>
          <w:spacing w:val="-1"/>
        </w:rPr>
        <w:t>обучающихся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58"/>
        </w:rPr>
        <w:t xml:space="preserve"> </w:t>
      </w:r>
      <w:r>
        <w:t>сферах</w:t>
      </w:r>
      <w:r>
        <w:rPr>
          <w:spacing w:val="-8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деятельности.</w:t>
      </w:r>
    </w:p>
    <w:p w:rsidR="00213CAD" w:rsidRPr="006A5589" w:rsidRDefault="003A6A8D" w:rsidP="006A5589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 xml:space="preserve">Различные    </w:t>
      </w:r>
      <w:r w:rsidRPr="006A5589">
        <w:rPr>
          <w:spacing w:val="40"/>
          <w:sz w:val="24"/>
        </w:rPr>
        <w:t xml:space="preserve"> </w:t>
      </w:r>
      <w:r w:rsidRPr="006A5589">
        <w:rPr>
          <w:sz w:val="24"/>
        </w:rPr>
        <w:t xml:space="preserve">виды     </w:t>
      </w:r>
      <w:r w:rsidRPr="006A5589">
        <w:rPr>
          <w:spacing w:val="39"/>
          <w:sz w:val="24"/>
        </w:rPr>
        <w:t xml:space="preserve"> </w:t>
      </w:r>
      <w:r w:rsidRPr="006A5589">
        <w:rPr>
          <w:sz w:val="24"/>
        </w:rPr>
        <w:t xml:space="preserve">технологий,     </w:t>
      </w:r>
      <w:r w:rsidRPr="006A5589">
        <w:rPr>
          <w:spacing w:val="40"/>
          <w:sz w:val="24"/>
        </w:rPr>
        <w:t xml:space="preserve"> </w:t>
      </w:r>
      <w:r w:rsidRPr="006A5589">
        <w:rPr>
          <w:sz w:val="24"/>
        </w:rPr>
        <w:t xml:space="preserve">в     </w:t>
      </w:r>
      <w:r w:rsidRPr="006A5589">
        <w:rPr>
          <w:spacing w:val="42"/>
          <w:sz w:val="24"/>
        </w:rPr>
        <w:t xml:space="preserve"> </w:t>
      </w:r>
      <w:r w:rsidRPr="006A5589">
        <w:rPr>
          <w:sz w:val="24"/>
        </w:rPr>
        <w:t xml:space="preserve">том     </w:t>
      </w:r>
      <w:r w:rsidRPr="006A5589">
        <w:rPr>
          <w:spacing w:val="43"/>
          <w:sz w:val="24"/>
        </w:rPr>
        <w:t xml:space="preserve"> </w:t>
      </w:r>
      <w:r w:rsidRPr="006A5589">
        <w:rPr>
          <w:sz w:val="24"/>
        </w:rPr>
        <w:t xml:space="preserve">числе     </w:t>
      </w:r>
      <w:r w:rsidRPr="006A5589">
        <w:rPr>
          <w:spacing w:val="44"/>
          <w:sz w:val="24"/>
        </w:rPr>
        <w:t xml:space="preserve"> </w:t>
      </w:r>
      <w:r w:rsidRPr="006A5589">
        <w:rPr>
          <w:sz w:val="24"/>
        </w:rPr>
        <w:t>обозначенные</w:t>
      </w:r>
      <w:r w:rsidRPr="006A5589">
        <w:rPr>
          <w:spacing w:val="-58"/>
          <w:sz w:val="24"/>
        </w:rPr>
        <w:t xml:space="preserve"> </w:t>
      </w:r>
      <w:r w:rsidRPr="006A5589">
        <w:rPr>
          <w:sz w:val="24"/>
        </w:rPr>
        <w:t>в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Национальной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технологической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инициативе,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являются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основой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инновационного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развития</w:t>
      </w:r>
      <w:r w:rsidRPr="006A5589">
        <w:rPr>
          <w:spacing w:val="-2"/>
          <w:sz w:val="24"/>
        </w:rPr>
        <w:t xml:space="preserve"> </w:t>
      </w:r>
      <w:r w:rsidRPr="006A5589">
        <w:rPr>
          <w:sz w:val="24"/>
        </w:rPr>
        <w:t>внутреннего</w:t>
      </w:r>
      <w:r w:rsidRPr="006A5589">
        <w:rPr>
          <w:spacing w:val="-7"/>
          <w:sz w:val="24"/>
        </w:rPr>
        <w:t xml:space="preserve"> </w:t>
      </w:r>
      <w:r w:rsidRPr="006A5589">
        <w:rPr>
          <w:sz w:val="24"/>
        </w:rPr>
        <w:t>рынка,</w:t>
      </w:r>
      <w:r w:rsidRPr="006A5589">
        <w:rPr>
          <w:spacing w:val="3"/>
          <w:sz w:val="24"/>
        </w:rPr>
        <w:t xml:space="preserve"> </w:t>
      </w:r>
      <w:r w:rsidRPr="006A5589">
        <w:rPr>
          <w:sz w:val="24"/>
        </w:rPr>
        <w:t>устойчивого</w:t>
      </w:r>
      <w:r w:rsidRPr="006A5589">
        <w:rPr>
          <w:spacing w:val="-7"/>
          <w:sz w:val="24"/>
        </w:rPr>
        <w:t xml:space="preserve"> </w:t>
      </w:r>
      <w:r w:rsidRPr="006A5589">
        <w:rPr>
          <w:sz w:val="24"/>
        </w:rPr>
        <w:t>положения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России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на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внешнем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рынке.</w:t>
      </w:r>
    </w:p>
    <w:p w:rsidR="00213CAD" w:rsidRPr="006A5589" w:rsidRDefault="003A6A8D" w:rsidP="006A5589">
      <w:pPr>
        <w:keepNext/>
        <w:keepLines/>
        <w:widowControl/>
        <w:tabs>
          <w:tab w:val="left" w:pos="2712"/>
          <w:tab w:val="left" w:pos="5519"/>
          <w:tab w:val="left" w:pos="9409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Учебный предмет раскрывает содержание, адекватно отражающее смену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жизненных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реалий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и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формирование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пространства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профессиональной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ориентации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и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самоопределения личности, в том числе: компьютерное черчение, промышленный дизайн,</w:t>
      </w:r>
      <w:r w:rsidRPr="006A5589">
        <w:rPr>
          <w:spacing w:val="-57"/>
          <w:sz w:val="24"/>
        </w:rPr>
        <w:t xml:space="preserve"> </w:t>
      </w:r>
      <w:r w:rsidRPr="006A5589">
        <w:rPr>
          <w:sz w:val="24"/>
        </w:rPr>
        <w:t>3D-моделирование,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прототипирование,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технологии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цифрового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производства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в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области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обработки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материалов,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аддитивные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технологии,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нанотехнологии,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робототехника</w:t>
      </w:r>
      <w:r w:rsidRPr="006A5589">
        <w:rPr>
          <w:spacing w:val="61"/>
          <w:sz w:val="24"/>
        </w:rPr>
        <w:t xml:space="preserve"> </w:t>
      </w:r>
      <w:r w:rsidRPr="006A5589">
        <w:rPr>
          <w:sz w:val="24"/>
        </w:rPr>
        <w:t>и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системы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автоматического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управления;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технологии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электротехники,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электроники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и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электроэнергетики,</w:t>
      </w:r>
      <w:r w:rsidR="006A5589">
        <w:rPr>
          <w:sz w:val="24"/>
        </w:rPr>
        <w:t xml:space="preserve"> </w:t>
      </w:r>
      <w:r w:rsidRPr="006A5589">
        <w:rPr>
          <w:sz w:val="24"/>
        </w:rPr>
        <w:t>строительство,</w:t>
      </w:r>
      <w:r w:rsidR="006A5589">
        <w:rPr>
          <w:sz w:val="24"/>
        </w:rPr>
        <w:t xml:space="preserve"> </w:t>
      </w:r>
      <w:r w:rsidRPr="006A5589">
        <w:rPr>
          <w:sz w:val="24"/>
        </w:rPr>
        <w:t>транспорт,</w:t>
      </w:r>
      <w:r w:rsidR="006A5589">
        <w:rPr>
          <w:sz w:val="24"/>
        </w:rPr>
        <w:t xml:space="preserve"> </w:t>
      </w:r>
      <w:r w:rsidRPr="006A5589">
        <w:rPr>
          <w:spacing w:val="-58"/>
          <w:sz w:val="24"/>
        </w:rPr>
        <w:t xml:space="preserve"> </w:t>
      </w:r>
      <w:r w:rsidRPr="006A5589">
        <w:rPr>
          <w:sz w:val="24"/>
        </w:rPr>
        <w:t>агро-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и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биотехнологии,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обработка</w:t>
      </w:r>
      <w:r w:rsidRPr="006A5589">
        <w:rPr>
          <w:spacing w:val="-2"/>
          <w:sz w:val="24"/>
        </w:rPr>
        <w:t xml:space="preserve"> </w:t>
      </w:r>
      <w:r w:rsidRPr="006A5589">
        <w:rPr>
          <w:sz w:val="24"/>
        </w:rPr>
        <w:t>пищевых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продуктов.</w:t>
      </w:r>
    </w:p>
    <w:p w:rsidR="00213CAD" w:rsidRPr="006A5589" w:rsidRDefault="003A6A8D" w:rsidP="006A5589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Программа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по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технологии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конкретизирует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содержание,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предметные,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метапредметные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и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личностные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результаты,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которые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должны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обеспечить</w:t>
      </w:r>
      <w:r w:rsidRPr="006A5589">
        <w:rPr>
          <w:spacing w:val="60"/>
          <w:sz w:val="24"/>
        </w:rPr>
        <w:t xml:space="preserve"> </w:t>
      </w:r>
      <w:r w:rsidRPr="006A5589">
        <w:rPr>
          <w:sz w:val="24"/>
        </w:rPr>
        <w:t>требование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ФГОС ООО.</w:t>
      </w:r>
    </w:p>
    <w:p w:rsidR="00213CAD" w:rsidRPr="006A5589" w:rsidRDefault="003A6A8D" w:rsidP="006A5589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Стратегическими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документами,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определяющими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направление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модернизации содержания и методов обучения, являются: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ФГОС ООО 2021 года (Приказ Минпросвещения России от 31.05.2021 № 287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54"/>
        </w:rPr>
        <w:t xml:space="preserve"> </w:t>
      </w:r>
      <w:r>
        <w:t>образования»,</w:t>
      </w:r>
      <w:r>
        <w:rPr>
          <w:spacing w:val="54"/>
        </w:rPr>
        <w:t xml:space="preserve"> </w:t>
      </w:r>
      <w:r>
        <w:t>зарегистрирован</w:t>
      </w:r>
      <w:r>
        <w:rPr>
          <w:spacing w:val="6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Минюсте</w:t>
      </w:r>
      <w:r>
        <w:rPr>
          <w:spacing w:val="48"/>
        </w:rPr>
        <w:t xml:space="preserve"> </w:t>
      </w:r>
      <w:r>
        <w:t>России</w:t>
      </w:r>
      <w:r>
        <w:rPr>
          <w:spacing w:val="56"/>
        </w:rPr>
        <w:t xml:space="preserve"> </w:t>
      </w:r>
      <w:r>
        <w:t>05.07.2021,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№ 64101);</w:t>
      </w:r>
    </w:p>
    <w:p w:rsidR="00213CAD" w:rsidRDefault="003A6A8D" w:rsidP="008936B4">
      <w:pPr>
        <w:pStyle w:val="a3"/>
        <w:keepNext/>
        <w:keepLines/>
        <w:widowControl/>
        <w:tabs>
          <w:tab w:val="left" w:pos="3665"/>
          <w:tab w:val="left" w:pos="5734"/>
          <w:tab w:val="left" w:pos="7608"/>
          <w:tab w:val="left" w:pos="9073"/>
        </w:tabs>
        <w:suppressAutoHyphens/>
        <w:ind w:left="0" w:firstLine="680"/>
        <w:contextualSpacing/>
      </w:pPr>
      <w:r>
        <w:t>Концепция</w:t>
      </w:r>
      <w:r w:rsidR="006A5589">
        <w:t xml:space="preserve"> </w:t>
      </w:r>
      <w:r>
        <w:t>преподавания</w:t>
      </w:r>
      <w:r>
        <w:tab/>
        <w:t>предметной</w:t>
      </w:r>
      <w:r>
        <w:tab/>
        <w:t>области</w:t>
      </w:r>
      <w:r w:rsidR="006A5589">
        <w:t xml:space="preserve"> </w:t>
      </w:r>
      <w:r>
        <w:rPr>
          <w:spacing w:val="-1"/>
        </w:rPr>
        <w:t>«Технология»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коллегией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24 декабря 2018</w:t>
      </w:r>
      <w:r>
        <w:rPr>
          <w:spacing w:val="-1"/>
        </w:rPr>
        <w:t xml:space="preserve"> </w:t>
      </w:r>
      <w:r>
        <w:t>г.).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Обновлённое   содержание   и  </w:t>
      </w:r>
      <w:r>
        <w:rPr>
          <w:spacing w:val="1"/>
        </w:rPr>
        <w:t xml:space="preserve"> </w:t>
      </w:r>
      <w:r>
        <w:t>активные   и    интерактивные   методы    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экономику,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47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применение</w:t>
      </w:r>
      <w:r>
        <w:rPr>
          <w:spacing w:val="44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технологий</w:t>
      </w:r>
      <w:r>
        <w:rPr>
          <w:spacing w:val="56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экологическое</w:t>
      </w:r>
      <w:r>
        <w:rPr>
          <w:spacing w:val="49"/>
        </w:rPr>
        <w:t xml:space="preserve"> </w:t>
      </w:r>
      <w:r>
        <w:t>мышление,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обеспечивать   </w:t>
      </w:r>
      <w:r>
        <w:rPr>
          <w:spacing w:val="38"/>
        </w:rPr>
        <w:t xml:space="preserve"> </w:t>
      </w:r>
      <w:r>
        <w:t xml:space="preserve">осознанный    </w:t>
      </w:r>
      <w:r>
        <w:rPr>
          <w:spacing w:val="32"/>
        </w:rPr>
        <w:t xml:space="preserve"> </w:t>
      </w:r>
      <w:r>
        <w:t xml:space="preserve">выбор    </w:t>
      </w:r>
      <w:r>
        <w:rPr>
          <w:spacing w:val="32"/>
        </w:rPr>
        <w:t xml:space="preserve"> </w:t>
      </w:r>
      <w:r>
        <w:t xml:space="preserve">дальнейшей    </w:t>
      </w:r>
      <w:r>
        <w:rPr>
          <w:spacing w:val="32"/>
        </w:rPr>
        <w:t xml:space="preserve"> </w:t>
      </w:r>
      <w:r>
        <w:t xml:space="preserve">траектории    </w:t>
      </w:r>
      <w:r>
        <w:rPr>
          <w:spacing w:val="33"/>
        </w:rPr>
        <w:t xml:space="preserve"> </w:t>
      </w:r>
      <w:r>
        <w:t>профессионального</w:t>
      </w:r>
      <w:r>
        <w:rPr>
          <w:spacing w:val="-58"/>
        </w:rPr>
        <w:t xml:space="preserve"> </w:t>
      </w:r>
      <w:r>
        <w:t>и личностного</w:t>
      </w:r>
      <w:r>
        <w:rPr>
          <w:spacing w:val="-6"/>
        </w:rPr>
        <w:t xml:space="preserve"> </w:t>
      </w:r>
      <w:r>
        <w:t>развития.</w:t>
      </w:r>
    </w:p>
    <w:p w:rsidR="00213CAD" w:rsidRPr="006A5589" w:rsidRDefault="003A6A8D" w:rsidP="006A5589">
      <w:pPr>
        <w:keepNext/>
        <w:keepLines/>
        <w:widowControl/>
        <w:tabs>
          <w:tab w:val="left" w:pos="272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Основной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целью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освоения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технологии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является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формирование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технологической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грамотности,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глобальных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компетенций,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творческого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мышления,</w:t>
      </w:r>
      <w:r w:rsidRPr="006A5589">
        <w:rPr>
          <w:spacing w:val="-57"/>
          <w:sz w:val="24"/>
        </w:rPr>
        <w:t xml:space="preserve"> </w:t>
      </w:r>
      <w:r w:rsidRPr="006A5589">
        <w:rPr>
          <w:sz w:val="24"/>
        </w:rPr>
        <w:t>необходимых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для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перехода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к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новым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приоритетам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научно-технологического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развития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Российской Федерации.</w:t>
      </w:r>
    </w:p>
    <w:p w:rsidR="00213CAD" w:rsidRPr="006A5589" w:rsidRDefault="003A6A8D" w:rsidP="006A5589">
      <w:pPr>
        <w:keepNext/>
        <w:keepLines/>
        <w:widowControl/>
        <w:tabs>
          <w:tab w:val="left" w:pos="272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Задачами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курса</w:t>
      </w:r>
      <w:r w:rsidRPr="006A5589">
        <w:rPr>
          <w:spacing w:val="-4"/>
          <w:sz w:val="24"/>
        </w:rPr>
        <w:t xml:space="preserve"> </w:t>
      </w:r>
      <w:r w:rsidRPr="006A5589">
        <w:rPr>
          <w:sz w:val="24"/>
        </w:rPr>
        <w:t>технологии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являются: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овладение</w:t>
      </w:r>
      <w:r>
        <w:rPr>
          <w:spacing w:val="9"/>
        </w:rPr>
        <w:t xml:space="preserve"> </w:t>
      </w:r>
      <w:r>
        <w:t>знаниями,</w:t>
      </w:r>
      <w:r>
        <w:rPr>
          <w:spacing w:val="73"/>
        </w:rPr>
        <w:t xml:space="preserve"> </w:t>
      </w:r>
      <w:r>
        <w:t>умениями</w:t>
      </w:r>
      <w:r>
        <w:rPr>
          <w:spacing w:val="71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опытом</w:t>
      </w:r>
      <w:r>
        <w:rPr>
          <w:spacing w:val="72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предметной</w:t>
      </w:r>
      <w:r>
        <w:rPr>
          <w:spacing w:val="75"/>
        </w:rPr>
        <w:t xml:space="preserve"> </w:t>
      </w:r>
      <w:r>
        <w:t>области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«Технология»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актуальными для</w:t>
      </w:r>
      <w:r>
        <w:rPr>
          <w:spacing w:val="-1"/>
        </w:rPr>
        <w:t xml:space="preserve"> </w:t>
      </w:r>
      <w:r>
        <w:t>жизни 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социуме</w:t>
      </w:r>
      <w:r>
        <w:rPr>
          <w:spacing w:val="-3"/>
        </w:rPr>
        <w:t xml:space="preserve"> </w:t>
      </w:r>
      <w:r>
        <w:t>технологиями;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овладение трудовыми умениями и необходимыми технологическими знаниями по</w:t>
      </w:r>
      <w:r>
        <w:rPr>
          <w:spacing w:val="1"/>
        </w:rPr>
        <w:t xml:space="preserve"> </w:t>
      </w:r>
      <w:r>
        <w:t xml:space="preserve">преобразованию      </w:t>
      </w:r>
      <w:r>
        <w:rPr>
          <w:spacing w:val="26"/>
        </w:rPr>
        <w:t xml:space="preserve"> </w:t>
      </w:r>
      <w:r>
        <w:t xml:space="preserve">материи,       </w:t>
      </w:r>
      <w:r>
        <w:rPr>
          <w:spacing w:val="24"/>
        </w:rPr>
        <w:t xml:space="preserve"> </w:t>
      </w:r>
      <w:r>
        <w:t xml:space="preserve">энергии       </w:t>
      </w:r>
      <w:r>
        <w:rPr>
          <w:spacing w:val="21"/>
        </w:rPr>
        <w:t xml:space="preserve"> </w:t>
      </w:r>
      <w:r>
        <w:t xml:space="preserve">и       </w:t>
      </w:r>
      <w:r>
        <w:rPr>
          <w:spacing w:val="21"/>
        </w:rPr>
        <w:t xml:space="preserve"> </w:t>
      </w:r>
      <w:r>
        <w:t xml:space="preserve">информации       </w:t>
      </w:r>
      <w:r>
        <w:rPr>
          <w:spacing w:val="26"/>
        </w:rPr>
        <w:t xml:space="preserve"> </w:t>
      </w:r>
      <w:r>
        <w:t xml:space="preserve">в       </w:t>
      </w:r>
      <w:r>
        <w:rPr>
          <w:spacing w:val="2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критериев,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критериев</w:t>
      </w:r>
      <w:r>
        <w:rPr>
          <w:spacing w:val="-1"/>
        </w:rPr>
        <w:t xml:space="preserve"> </w:t>
      </w:r>
      <w:r>
        <w:t>личной и общественной</w:t>
      </w:r>
      <w:r>
        <w:rPr>
          <w:spacing w:val="-1"/>
        </w:rPr>
        <w:t xml:space="preserve"> </w:t>
      </w:r>
      <w:r>
        <w:t>безопасности;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цифровых инструментов и программных сервисов, а также когнитивных инструментов и</w:t>
      </w:r>
      <w:r>
        <w:rPr>
          <w:spacing w:val="1"/>
        </w:rPr>
        <w:t xml:space="preserve"> </w:t>
      </w:r>
      <w:r>
        <w:t>технологий;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</w:t>
      </w:r>
      <w:r>
        <w:rPr>
          <w:spacing w:val="54"/>
        </w:rPr>
        <w:t xml:space="preserve"> </w:t>
      </w:r>
      <w:r>
        <w:t>умений</w:t>
      </w:r>
      <w:r>
        <w:rPr>
          <w:spacing w:val="115"/>
        </w:rPr>
        <w:t xml:space="preserve"> </w:t>
      </w:r>
      <w:r>
        <w:t>оценивать</w:t>
      </w:r>
      <w:r>
        <w:rPr>
          <w:spacing w:val="109"/>
        </w:rPr>
        <w:t xml:space="preserve"> </w:t>
      </w:r>
      <w:r>
        <w:t>свои</w:t>
      </w:r>
      <w:r>
        <w:rPr>
          <w:spacing w:val="111"/>
        </w:rPr>
        <w:t xml:space="preserve"> </w:t>
      </w:r>
      <w:r>
        <w:t>профессиональные</w:t>
      </w:r>
      <w:r>
        <w:rPr>
          <w:spacing w:val="107"/>
        </w:rPr>
        <w:t xml:space="preserve"> </w:t>
      </w:r>
      <w:r>
        <w:t>интересы</w:t>
      </w:r>
      <w:r>
        <w:rPr>
          <w:spacing w:val="108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склонности</w:t>
      </w:r>
      <w:r>
        <w:rPr>
          <w:spacing w:val="-58"/>
        </w:rPr>
        <w:t xml:space="preserve"> </w:t>
      </w:r>
      <w:r>
        <w:t>в плане подготовки к будущей профессиональной деятельности, владение методиками</w:t>
      </w:r>
      <w:r>
        <w:rPr>
          <w:spacing w:val="1"/>
        </w:rPr>
        <w:t xml:space="preserve"> </w:t>
      </w:r>
      <w:r>
        <w:t>оценки своих профессиональных предпочтений.</w:t>
      </w:r>
    </w:p>
    <w:p w:rsidR="00213CAD" w:rsidRPr="006A5589" w:rsidRDefault="003A6A8D" w:rsidP="006A5589">
      <w:pPr>
        <w:keepNext/>
        <w:keepLines/>
        <w:widowControl/>
        <w:tabs>
          <w:tab w:val="left" w:pos="272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Технологическое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образование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обучающихся</w:t>
      </w:r>
      <w:r w:rsidRPr="006A5589">
        <w:rPr>
          <w:spacing w:val="61"/>
          <w:sz w:val="24"/>
        </w:rPr>
        <w:t xml:space="preserve"> </w:t>
      </w:r>
      <w:r w:rsidRPr="006A5589">
        <w:rPr>
          <w:sz w:val="24"/>
        </w:rPr>
        <w:t>носит</w:t>
      </w:r>
      <w:r w:rsidRPr="006A5589">
        <w:rPr>
          <w:spacing w:val="61"/>
          <w:sz w:val="24"/>
        </w:rPr>
        <w:t xml:space="preserve"> </w:t>
      </w:r>
      <w:r w:rsidRPr="006A5589">
        <w:rPr>
          <w:sz w:val="24"/>
        </w:rPr>
        <w:t>интегративный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характер</w:t>
      </w:r>
      <w:r w:rsidRPr="006A5589">
        <w:rPr>
          <w:spacing w:val="61"/>
          <w:sz w:val="24"/>
        </w:rPr>
        <w:t xml:space="preserve"> </w:t>
      </w:r>
      <w:r w:rsidRPr="006A5589">
        <w:rPr>
          <w:sz w:val="24"/>
        </w:rPr>
        <w:t>и   строится   на   неразрывной   взаимосвязи   с   любым   трудовым   процессом</w:t>
      </w:r>
      <w:r w:rsidRPr="006A5589">
        <w:rPr>
          <w:spacing w:val="-57"/>
          <w:sz w:val="24"/>
        </w:rPr>
        <w:t xml:space="preserve"> </w:t>
      </w:r>
      <w:r w:rsidRPr="006A5589">
        <w:rPr>
          <w:sz w:val="24"/>
        </w:rPr>
        <w:t xml:space="preserve">и       </w:t>
      </w:r>
      <w:r w:rsidRPr="006A5589">
        <w:rPr>
          <w:spacing w:val="34"/>
          <w:sz w:val="24"/>
        </w:rPr>
        <w:t xml:space="preserve"> </w:t>
      </w:r>
      <w:r w:rsidRPr="006A5589">
        <w:rPr>
          <w:sz w:val="24"/>
        </w:rPr>
        <w:t xml:space="preserve">создаёт        </w:t>
      </w:r>
      <w:r w:rsidRPr="006A5589">
        <w:rPr>
          <w:spacing w:val="35"/>
          <w:sz w:val="24"/>
        </w:rPr>
        <w:t xml:space="preserve"> </w:t>
      </w:r>
      <w:r w:rsidRPr="006A5589">
        <w:rPr>
          <w:sz w:val="24"/>
        </w:rPr>
        <w:t xml:space="preserve">возможность        </w:t>
      </w:r>
      <w:r w:rsidRPr="006A5589">
        <w:rPr>
          <w:spacing w:val="32"/>
          <w:sz w:val="24"/>
        </w:rPr>
        <w:t xml:space="preserve"> </w:t>
      </w:r>
      <w:r w:rsidRPr="006A5589">
        <w:rPr>
          <w:sz w:val="24"/>
        </w:rPr>
        <w:t xml:space="preserve">применения        </w:t>
      </w:r>
      <w:r w:rsidRPr="006A5589">
        <w:rPr>
          <w:spacing w:val="30"/>
          <w:sz w:val="24"/>
        </w:rPr>
        <w:t xml:space="preserve"> </w:t>
      </w:r>
      <w:r w:rsidRPr="006A5589">
        <w:rPr>
          <w:sz w:val="24"/>
        </w:rPr>
        <w:t xml:space="preserve">научно-теоретических        </w:t>
      </w:r>
      <w:r w:rsidRPr="006A5589">
        <w:rPr>
          <w:spacing w:val="31"/>
          <w:sz w:val="24"/>
        </w:rPr>
        <w:t xml:space="preserve"> </w:t>
      </w:r>
      <w:r w:rsidRPr="006A5589">
        <w:rPr>
          <w:sz w:val="24"/>
        </w:rPr>
        <w:t>знаний</w:t>
      </w:r>
      <w:r w:rsidRPr="006A5589">
        <w:rPr>
          <w:spacing w:val="-58"/>
          <w:sz w:val="24"/>
        </w:rPr>
        <w:t xml:space="preserve"> </w:t>
      </w:r>
      <w:r w:rsidRPr="006A5589">
        <w:rPr>
          <w:sz w:val="24"/>
        </w:rPr>
        <w:t xml:space="preserve">в   </w:t>
      </w:r>
      <w:r w:rsidRPr="006A5589">
        <w:rPr>
          <w:spacing w:val="39"/>
          <w:sz w:val="24"/>
        </w:rPr>
        <w:t xml:space="preserve"> </w:t>
      </w:r>
      <w:r w:rsidRPr="006A5589">
        <w:rPr>
          <w:sz w:val="24"/>
        </w:rPr>
        <w:t xml:space="preserve">преобразовательной    </w:t>
      </w:r>
      <w:r w:rsidRPr="006A5589">
        <w:rPr>
          <w:spacing w:val="37"/>
          <w:sz w:val="24"/>
        </w:rPr>
        <w:t xml:space="preserve"> </w:t>
      </w:r>
      <w:r w:rsidRPr="006A5589">
        <w:rPr>
          <w:sz w:val="24"/>
        </w:rPr>
        <w:t xml:space="preserve">продуктивной    </w:t>
      </w:r>
      <w:r w:rsidRPr="006A5589">
        <w:rPr>
          <w:spacing w:val="43"/>
          <w:sz w:val="24"/>
        </w:rPr>
        <w:t xml:space="preserve"> </w:t>
      </w:r>
      <w:r w:rsidRPr="006A5589">
        <w:rPr>
          <w:sz w:val="24"/>
        </w:rPr>
        <w:t xml:space="preserve">деятельности,    </w:t>
      </w:r>
      <w:r w:rsidRPr="006A5589">
        <w:rPr>
          <w:spacing w:val="35"/>
          <w:sz w:val="24"/>
        </w:rPr>
        <w:t xml:space="preserve"> </w:t>
      </w:r>
      <w:r w:rsidRPr="006A5589">
        <w:rPr>
          <w:sz w:val="24"/>
        </w:rPr>
        <w:t xml:space="preserve">включении    </w:t>
      </w:r>
      <w:r w:rsidRPr="006A5589">
        <w:rPr>
          <w:spacing w:val="38"/>
          <w:sz w:val="24"/>
        </w:rPr>
        <w:t xml:space="preserve"> </w:t>
      </w:r>
      <w:r w:rsidRPr="006A5589">
        <w:rPr>
          <w:sz w:val="24"/>
        </w:rPr>
        <w:t>обучающихся</w:t>
      </w:r>
      <w:r w:rsidRPr="006A5589">
        <w:rPr>
          <w:spacing w:val="-58"/>
          <w:sz w:val="24"/>
        </w:rPr>
        <w:t xml:space="preserve"> </w:t>
      </w:r>
      <w:r w:rsidRPr="006A5589">
        <w:rPr>
          <w:sz w:val="24"/>
        </w:rPr>
        <w:t>в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реальные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трудовые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отношения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в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процессе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созидательной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деятельности,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воспитании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культуры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личности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во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всех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её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проявлениях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(культуры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труда,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эстетической,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правовой,</w:t>
      </w:r>
      <w:r w:rsidRPr="006A5589">
        <w:rPr>
          <w:spacing w:val="-57"/>
          <w:sz w:val="24"/>
        </w:rPr>
        <w:t xml:space="preserve"> </w:t>
      </w:r>
      <w:r w:rsidRPr="006A5589">
        <w:rPr>
          <w:sz w:val="24"/>
        </w:rPr>
        <w:t>экологической,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технологической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и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других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ее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проявлениях),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самостоятельности,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инициативности, предприимчивости, развитии компетенций, позволяющих обучающимся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осваивать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новые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виды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труда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и готовности принимать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нестандартные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решения.</w:t>
      </w:r>
    </w:p>
    <w:p w:rsidR="00213CAD" w:rsidRPr="006A5589" w:rsidRDefault="003A6A8D" w:rsidP="006A5589">
      <w:pPr>
        <w:keepNext/>
        <w:keepLines/>
        <w:widowControl/>
        <w:tabs>
          <w:tab w:val="left" w:pos="272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 xml:space="preserve">Основной      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 xml:space="preserve">методический      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 xml:space="preserve">принцип      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современной        программы</w:t>
      </w:r>
      <w:r w:rsidRPr="006A5589">
        <w:rPr>
          <w:spacing w:val="-57"/>
          <w:sz w:val="24"/>
        </w:rPr>
        <w:t xml:space="preserve"> </w:t>
      </w:r>
      <w:r w:rsidRPr="006A5589">
        <w:rPr>
          <w:sz w:val="24"/>
        </w:rPr>
        <w:t>по   технологии:   освоение   сущности   и   структуры   технологии   неразрывно    связано</w:t>
      </w:r>
      <w:r w:rsidRPr="006A5589">
        <w:rPr>
          <w:spacing w:val="1"/>
          <w:sz w:val="24"/>
        </w:rPr>
        <w:t xml:space="preserve"> </w:t>
      </w:r>
      <w:r w:rsidRPr="006A5589">
        <w:rPr>
          <w:sz w:val="24"/>
        </w:rPr>
        <w:t>с</w:t>
      </w:r>
      <w:r w:rsidRPr="006A5589">
        <w:rPr>
          <w:spacing w:val="56"/>
          <w:sz w:val="24"/>
        </w:rPr>
        <w:t xml:space="preserve"> </w:t>
      </w:r>
      <w:r w:rsidRPr="006A5589">
        <w:rPr>
          <w:sz w:val="24"/>
        </w:rPr>
        <w:t>освоением</w:t>
      </w:r>
      <w:r w:rsidRPr="006A5589">
        <w:rPr>
          <w:spacing w:val="55"/>
          <w:sz w:val="24"/>
        </w:rPr>
        <w:t xml:space="preserve"> </w:t>
      </w:r>
      <w:r w:rsidRPr="006A5589">
        <w:rPr>
          <w:sz w:val="24"/>
        </w:rPr>
        <w:t>процесса</w:t>
      </w:r>
      <w:r w:rsidRPr="006A5589">
        <w:rPr>
          <w:spacing w:val="56"/>
          <w:sz w:val="24"/>
        </w:rPr>
        <w:t xml:space="preserve"> </w:t>
      </w:r>
      <w:r w:rsidRPr="006A5589">
        <w:rPr>
          <w:sz w:val="24"/>
        </w:rPr>
        <w:t>познания</w:t>
      </w:r>
      <w:r w:rsidRPr="006A5589">
        <w:rPr>
          <w:spacing w:val="3"/>
          <w:sz w:val="24"/>
        </w:rPr>
        <w:t xml:space="preserve"> </w:t>
      </w:r>
      <w:r w:rsidRPr="006A5589">
        <w:rPr>
          <w:sz w:val="24"/>
        </w:rPr>
        <w:t>–</w:t>
      </w:r>
      <w:r w:rsidRPr="006A5589">
        <w:rPr>
          <w:spacing w:val="58"/>
          <w:sz w:val="24"/>
        </w:rPr>
        <w:t xml:space="preserve"> </w:t>
      </w:r>
      <w:r w:rsidRPr="006A5589">
        <w:rPr>
          <w:sz w:val="24"/>
        </w:rPr>
        <w:t>построения</w:t>
      </w:r>
      <w:r w:rsidRPr="006A5589">
        <w:rPr>
          <w:spacing w:val="57"/>
          <w:sz w:val="24"/>
        </w:rPr>
        <w:t xml:space="preserve"> </w:t>
      </w:r>
      <w:r w:rsidRPr="006A5589">
        <w:rPr>
          <w:sz w:val="24"/>
        </w:rPr>
        <w:t>и</w:t>
      </w:r>
      <w:r w:rsidRPr="006A5589">
        <w:rPr>
          <w:spacing w:val="59"/>
          <w:sz w:val="24"/>
        </w:rPr>
        <w:t xml:space="preserve"> </w:t>
      </w:r>
      <w:r w:rsidRPr="006A5589">
        <w:rPr>
          <w:sz w:val="24"/>
        </w:rPr>
        <w:t>анализа</w:t>
      </w:r>
      <w:r w:rsidRPr="006A5589">
        <w:rPr>
          <w:spacing w:val="56"/>
          <w:sz w:val="24"/>
        </w:rPr>
        <w:t xml:space="preserve"> </w:t>
      </w:r>
      <w:r w:rsidRPr="006A5589">
        <w:rPr>
          <w:sz w:val="24"/>
        </w:rPr>
        <w:t>разнообразных</w:t>
      </w:r>
      <w:r w:rsidRPr="006A5589">
        <w:rPr>
          <w:spacing w:val="57"/>
          <w:sz w:val="24"/>
        </w:rPr>
        <w:t xml:space="preserve"> </w:t>
      </w:r>
      <w:r w:rsidRPr="006A5589">
        <w:rPr>
          <w:sz w:val="24"/>
        </w:rPr>
        <w:t>моделей.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Практико-ориентированный      </w:t>
      </w:r>
      <w:r>
        <w:rPr>
          <w:spacing w:val="1"/>
        </w:rPr>
        <w:t xml:space="preserve"> </w:t>
      </w:r>
      <w:r>
        <w:t xml:space="preserve">характер      </w:t>
      </w:r>
      <w:r>
        <w:rPr>
          <w:spacing w:val="1"/>
        </w:rPr>
        <w:t xml:space="preserve"> </w:t>
      </w:r>
      <w:r>
        <w:t xml:space="preserve">обучения      </w:t>
      </w:r>
      <w:r>
        <w:rPr>
          <w:spacing w:val="1"/>
        </w:rPr>
        <w:t xml:space="preserve"> </w:t>
      </w:r>
      <w:r>
        <w:t xml:space="preserve">технологии      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75 %</w:t>
      </w:r>
      <w:r>
        <w:rPr>
          <w:spacing w:val="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времени</w:t>
      </w:r>
      <w:r>
        <w:rPr>
          <w:spacing w:val="4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проектным</w:t>
      </w:r>
      <w:r>
        <w:rPr>
          <w:spacing w:val="-3"/>
        </w:rPr>
        <w:t xml:space="preserve"> </w:t>
      </w:r>
      <w:r>
        <w:t>работам.</w:t>
      </w:r>
    </w:p>
    <w:p w:rsidR="00213CAD" w:rsidRPr="006A5589" w:rsidRDefault="003A6A8D" w:rsidP="006A5589">
      <w:pPr>
        <w:keepNext/>
        <w:keepLines/>
        <w:widowControl/>
        <w:tabs>
          <w:tab w:val="left" w:pos="284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Современный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курс</w:t>
      </w:r>
      <w:r w:rsidRPr="006A5589">
        <w:rPr>
          <w:spacing w:val="-6"/>
          <w:sz w:val="24"/>
        </w:rPr>
        <w:t xml:space="preserve"> </w:t>
      </w:r>
      <w:r w:rsidRPr="006A5589">
        <w:rPr>
          <w:sz w:val="24"/>
        </w:rPr>
        <w:t>технологии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построен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по</w:t>
      </w:r>
      <w:r w:rsidRPr="006A5589">
        <w:rPr>
          <w:spacing w:val="-10"/>
          <w:sz w:val="24"/>
        </w:rPr>
        <w:t xml:space="preserve"> </w:t>
      </w:r>
      <w:r w:rsidRPr="006A5589">
        <w:rPr>
          <w:sz w:val="24"/>
        </w:rPr>
        <w:t>модульному</w:t>
      </w:r>
      <w:r w:rsidRPr="006A5589">
        <w:rPr>
          <w:spacing w:val="-9"/>
          <w:sz w:val="24"/>
        </w:rPr>
        <w:t xml:space="preserve"> </w:t>
      </w:r>
      <w:r w:rsidRPr="006A5589">
        <w:rPr>
          <w:sz w:val="24"/>
        </w:rPr>
        <w:t>принципу.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Модуль   –   это   относительно   самостоятельная   часть   структуры   программы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технологии,      имеющая      содержательную      завершённость      по      отношению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образования).</w:t>
      </w:r>
    </w:p>
    <w:p w:rsidR="00213CAD" w:rsidRDefault="003A6A8D" w:rsidP="008936B4">
      <w:pPr>
        <w:pStyle w:val="a3"/>
        <w:keepNext/>
        <w:keepLines/>
        <w:widowControl/>
        <w:tabs>
          <w:tab w:val="left" w:pos="3235"/>
          <w:tab w:val="left" w:pos="4300"/>
          <w:tab w:val="left" w:pos="5974"/>
          <w:tab w:val="left" w:pos="8104"/>
          <w:tab w:val="left" w:pos="9158"/>
        </w:tabs>
        <w:suppressAutoHyphens/>
        <w:ind w:left="0" w:firstLine="680"/>
        <w:contextualSpacing/>
      </w:pPr>
      <w:r>
        <w:t>Модульная программа по технологии – это система логически завершённых блоков</w:t>
      </w:r>
      <w:r>
        <w:rPr>
          <w:spacing w:val="-57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 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tab/>
        <w:t>за</w:t>
      </w:r>
      <w:r w:rsidR="006A5589">
        <w:t xml:space="preserve"> </w:t>
      </w:r>
      <w:r>
        <w:t>уровень</w:t>
      </w:r>
      <w:r w:rsidR="006A5589">
        <w:t xml:space="preserve"> </w:t>
      </w:r>
      <w:r>
        <w:t>образования</w:t>
      </w:r>
      <w:r w:rsidR="006A5589">
        <w:t xml:space="preserve"> </w:t>
      </w:r>
      <w:r>
        <w:t>(в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50"/>
        </w:rPr>
        <w:t xml:space="preserve"> </w:t>
      </w:r>
      <w:r>
        <w:t xml:space="preserve">ФГОС  </w:t>
      </w:r>
      <w:r>
        <w:rPr>
          <w:spacing w:val="51"/>
        </w:rPr>
        <w:t xml:space="preserve"> </w:t>
      </w:r>
      <w:r>
        <w:t xml:space="preserve">ООО),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предусматривающая   </w:t>
      </w:r>
      <w:r>
        <w:rPr>
          <w:spacing w:val="55"/>
        </w:rPr>
        <w:t xml:space="preserve"> </w:t>
      </w:r>
      <w:r>
        <w:t xml:space="preserve">разные   </w:t>
      </w:r>
      <w:r>
        <w:rPr>
          <w:spacing w:val="54"/>
        </w:rPr>
        <w:t xml:space="preserve"> </w:t>
      </w:r>
      <w:r>
        <w:t xml:space="preserve">образовательные   </w:t>
      </w:r>
      <w:r>
        <w:rPr>
          <w:spacing w:val="50"/>
        </w:rPr>
        <w:t xml:space="preserve"> </w:t>
      </w:r>
      <w:r>
        <w:t>траектории</w:t>
      </w:r>
      <w:r>
        <w:rPr>
          <w:spacing w:val="-58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реализации.</w:t>
      </w:r>
    </w:p>
    <w:p w:rsidR="00213CAD" w:rsidRDefault="003A6A8D" w:rsidP="008936B4">
      <w:pPr>
        <w:pStyle w:val="a3"/>
        <w:keepNext/>
        <w:keepLines/>
        <w:widowControl/>
        <w:tabs>
          <w:tab w:val="left" w:pos="2560"/>
          <w:tab w:val="left" w:pos="4703"/>
          <w:tab w:val="left" w:pos="8056"/>
          <w:tab w:val="left" w:pos="9226"/>
        </w:tabs>
        <w:suppressAutoHyphens/>
        <w:ind w:left="0" w:firstLine="680"/>
        <w:contextualSpacing/>
      </w:pPr>
      <w:r>
        <w:t xml:space="preserve">Модульная   </w:t>
      </w:r>
      <w:r>
        <w:rPr>
          <w:spacing w:val="25"/>
        </w:rPr>
        <w:t xml:space="preserve"> </w:t>
      </w:r>
      <w:r>
        <w:t xml:space="preserve">программа    </w:t>
      </w:r>
      <w:r>
        <w:rPr>
          <w:spacing w:val="22"/>
        </w:rPr>
        <w:t xml:space="preserve"> </w:t>
      </w:r>
      <w:r>
        <w:t xml:space="preserve">включает    </w:t>
      </w:r>
      <w:r>
        <w:rPr>
          <w:spacing w:val="25"/>
        </w:rPr>
        <w:t xml:space="preserve"> </w:t>
      </w:r>
      <w:r>
        <w:t xml:space="preserve">инвариантные    </w:t>
      </w:r>
      <w:r>
        <w:rPr>
          <w:spacing w:val="23"/>
        </w:rPr>
        <w:t xml:space="preserve"> </w:t>
      </w:r>
      <w:r>
        <w:t xml:space="preserve">(обязательные)    </w:t>
      </w:r>
      <w:r>
        <w:rPr>
          <w:spacing w:val="23"/>
        </w:rPr>
        <w:t xml:space="preserve"> </w:t>
      </w:r>
      <w:r>
        <w:t>модули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вариативные.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модулей и количество часов для освоения обучающимися модулей учебного предмета (с</w:t>
      </w:r>
      <w:r>
        <w:rPr>
          <w:spacing w:val="1"/>
        </w:rPr>
        <w:t xml:space="preserve"> </w:t>
      </w:r>
      <w:r>
        <w:t>учётом</w:t>
      </w:r>
      <w:r w:rsidR="006A5589">
        <w:t xml:space="preserve"> </w:t>
      </w:r>
      <w:r>
        <w:rPr>
          <w:spacing w:val="-1"/>
        </w:rPr>
        <w:t>организации</w:t>
      </w:r>
      <w:r>
        <w:rPr>
          <w:spacing w:val="-58"/>
        </w:rPr>
        <w:t xml:space="preserve"> </w:t>
      </w:r>
      <w:r>
        <w:t>и специфики</w:t>
      </w:r>
      <w:r>
        <w:rPr>
          <w:spacing w:val="1"/>
        </w:rPr>
        <w:t xml:space="preserve"> </w:t>
      </w:r>
      <w:r>
        <w:t>региона).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Образовательная   программа   или   отдельные   модули   могут   реализовываться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Кванториуме,</w:t>
      </w:r>
      <w:r>
        <w:rPr>
          <w:spacing w:val="1"/>
        </w:rPr>
        <w:t xml:space="preserve"> </w:t>
      </w:r>
      <w:r>
        <w:t>IT-кубе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взаимодействии.</w:t>
      </w:r>
    </w:p>
    <w:p w:rsidR="00213CAD" w:rsidRPr="006A5589" w:rsidRDefault="003A6A8D" w:rsidP="006A5589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Инвариантные</w:t>
      </w:r>
      <w:r w:rsidRPr="006A5589">
        <w:rPr>
          <w:spacing w:val="-7"/>
          <w:sz w:val="24"/>
        </w:rPr>
        <w:t xml:space="preserve"> </w:t>
      </w:r>
      <w:r w:rsidRPr="006A5589">
        <w:rPr>
          <w:sz w:val="24"/>
        </w:rPr>
        <w:t>модули.</w:t>
      </w:r>
    </w:p>
    <w:p w:rsidR="00213CAD" w:rsidRPr="006A5589" w:rsidRDefault="003A6A8D" w:rsidP="006A5589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Модуль «Производство</w:t>
      </w:r>
      <w:r w:rsidRPr="006A5589">
        <w:rPr>
          <w:spacing w:val="-10"/>
          <w:sz w:val="24"/>
        </w:rPr>
        <w:t xml:space="preserve"> </w:t>
      </w:r>
      <w:r w:rsidRPr="006A5589">
        <w:rPr>
          <w:sz w:val="24"/>
        </w:rPr>
        <w:t>и</w:t>
      </w:r>
      <w:r w:rsidRPr="006A5589">
        <w:rPr>
          <w:spacing w:val="-4"/>
          <w:sz w:val="24"/>
        </w:rPr>
        <w:t xml:space="preserve"> </w:t>
      </w:r>
      <w:r w:rsidRPr="006A5589">
        <w:rPr>
          <w:sz w:val="24"/>
        </w:rPr>
        <w:t>технологии».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Модуль     «Производство    и    технология»    является    общим    по    отношению</w:t>
      </w:r>
      <w:r>
        <w:rPr>
          <w:spacing w:val="1"/>
        </w:rPr>
        <w:t xml:space="preserve"> </w:t>
      </w:r>
      <w:r>
        <w:t>к другим модулям, вводящим учащихся в мир техники, технологий и производства. 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 xml:space="preserve">потом     </w:t>
      </w:r>
      <w:r>
        <w:rPr>
          <w:spacing w:val="1"/>
        </w:rPr>
        <w:t xml:space="preserve"> </w:t>
      </w:r>
      <w:r>
        <w:t xml:space="preserve">осваивать     </w:t>
      </w:r>
      <w:r>
        <w:rPr>
          <w:spacing w:val="1"/>
        </w:rPr>
        <w:t xml:space="preserve"> </w:t>
      </w:r>
      <w:r>
        <w:t>их       на      практике       в       рамках       других       инвариантных</w:t>
      </w:r>
      <w:r>
        <w:rPr>
          <w:spacing w:val="-58"/>
        </w:rPr>
        <w:t xml:space="preserve"> </w:t>
      </w:r>
      <w:r>
        <w:t>и вариативных модулях.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7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 данных в информацию и информации в знание в условиях появления</w:t>
      </w:r>
      <w:r>
        <w:rPr>
          <w:spacing w:val="1"/>
        </w:rPr>
        <w:t xml:space="preserve"> </w:t>
      </w:r>
      <w:r>
        <w:t>феномена          «больших          данных»          является          одной          из          значимых</w:t>
      </w:r>
      <w:r>
        <w:rPr>
          <w:spacing w:val="1"/>
        </w:rPr>
        <w:t xml:space="preserve"> </w:t>
      </w:r>
      <w:r>
        <w:t>и востребованных в профессиональной сфере технологий. Освоение содержания данного</w:t>
      </w:r>
      <w:r>
        <w:rPr>
          <w:spacing w:val="1"/>
        </w:rPr>
        <w:t xml:space="preserve"> </w:t>
      </w:r>
      <w:r>
        <w:t xml:space="preserve">модуля       </w:t>
      </w:r>
      <w:r>
        <w:rPr>
          <w:spacing w:val="57"/>
        </w:rPr>
        <w:t xml:space="preserve"> </w:t>
      </w:r>
      <w:r>
        <w:t xml:space="preserve">осуществляется       </w:t>
      </w:r>
      <w:r>
        <w:rPr>
          <w:spacing w:val="53"/>
        </w:rPr>
        <w:t xml:space="preserve"> </w:t>
      </w:r>
      <w:r>
        <w:t xml:space="preserve">на       </w:t>
      </w:r>
      <w:r>
        <w:rPr>
          <w:spacing w:val="51"/>
        </w:rPr>
        <w:t xml:space="preserve"> </w:t>
      </w:r>
      <w:r>
        <w:t xml:space="preserve">протяжении       </w:t>
      </w:r>
      <w:r>
        <w:rPr>
          <w:spacing w:val="55"/>
        </w:rPr>
        <w:t xml:space="preserve"> </w:t>
      </w:r>
      <w:r>
        <w:t xml:space="preserve">всего       </w:t>
      </w:r>
      <w:r>
        <w:rPr>
          <w:spacing w:val="47"/>
        </w:rPr>
        <w:t xml:space="preserve"> </w:t>
      </w:r>
      <w:r>
        <w:t xml:space="preserve">курса       </w:t>
      </w:r>
      <w:r>
        <w:rPr>
          <w:spacing w:val="2"/>
        </w:rPr>
        <w:t xml:space="preserve"> </w:t>
      </w:r>
      <w:r>
        <w:t>технологии</w:t>
      </w:r>
      <w:r>
        <w:rPr>
          <w:spacing w:val="-58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5</w:t>
      </w:r>
      <w:r>
        <w:rPr>
          <w:spacing w:val="26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9</w:t>
      </w:r>
      <w:r>
        <w:rPr>
          <w:spacing w:val="25"/>
        </w:rPr>
        <w:t xml:space="preserve"> </w:t>
      </w:r>
      <w:r>
        <w:t>класс.</w:t>
      </w:r>
      <w:r>
        <w:rPr>
          <w:spacing w:val="26"/>
        </w:rPr>
        <w:t xml:space="preserve"> </w:t>
      </w:r>
      <w:r>
        <w:t>Содержание</w:t>
      </w:r>
      <w:r>
        <w:rPr>
          <w:spacing w:val="25"/>
        </w:rPr>
        <w:t xml:space="preserve"> </w:t>
      </w:r>
      <w:r>
        <w:t>модуля</w:t>
      </w:r>
      <w:r>
        <w:rPr>
          <w:spacing w:val="26"/>
        </w:rPr>
        <w:t xml:space="preserve"> </w:t>
      </w:r>
      <w:r>
        <w:t>построено</w:t>
      </w:r>
      <w:r>
        <w:rPr>
          <w:spacing w:val="20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последовательного</w:t>
      </w:r>
      <w:r>
        <w:rPr>
          <w:spacing w:val="21"/>
        </w:rPr>
        <w:t xml:space="preserve"> </w:t>
      </w:r>
      <w:r>
        <w:t>погружения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производство и профессиональную деятельность. Фундаментальным процессом для этого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4-я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растёт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</w:p>
    <w:p w:rsidR="00213CAD" w:rsidRPr="006A5589" w:rsidRDefault="003A6A8D" w:rsidP="006A5589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Модуль</w:t>
      </w:r>
      <w:r w:rsidRPr="006A5589">
        <w:rPr>
          <w:spacing w:val="-2"/>
          <w:sz w:val="24"/>
        </w:rPr>
        <w:t xml:space="preserve"> </w:t>
      </w:r>
      <w:r w:rsidRPr="006A5589">
        <w:rPr>
          <w:sz w:val="24"/>
        </w:rPr>
        <w:t>«Технологии</w:t>
      </w:r>
      <w:r w:rsidRPr="006A5589">
        <w:rPr>
          <w:spacing w:val="-6"/>
          <w:sz w:val="24"/>
        </w:rPr>
        <w:t xml:space="preserve"> </w:t>
      </w:r>
      <w:r w:rsidRPr="006A5589">
        <w:rPr>
          <w:sz w:val="24"/>
        </w:rPr>
        <w:t>обработки</w:t>
      </w:r>
      <w:r w:rsidRPr="006A5589">
        <w:rPr>
          <w:spacing w:val="-5"/>
          <w:sz w:val="24"/>
        </w:rPr>
        <w:t xml:space="preserve"> </w:t>
      </w:r>
      <w:r w:rsidRPr="006A5589">
        <w:rPr>
          <w:sz w:val="24"/>
        </w:rPr>
        <w:t>материалов</w:t>
      </w:r>
      <w:r w:rsidRPr="006A5589">
        <w:rPr>
          <w:spacing w:val="-5"/>
          <w:sz w:val="24"/>
        </w:rPr>
        <w:t xml:space="preserve"> </w:t>
      </w:r>
      <w:r w:rsidRPr="006A5589">
        <w:rPr>
          <w:sz w:val="24"/>
        </w:rPr>
        <w:t>и</w:t>
      </w:r>
      <w:r w:rsidRPr="006A5589">
        <w:rPr>
          <w:spacing w:val="-6"/>
          <w:sz w:val="24"/>
        </w:rPr>
        <w:t xml:space="preserve"> </w:t>
      </w:r>
      <w:r w:rsidRPr="006A5589">
        <w:rPr>
          <w:sz w:val="24"/>
        </w:rPr>
        <w:t>пищевых</w:t>
      </w:r>
      <w:r w:rsidRPr="006A5589">
        <w:rPr>
          <w:spacing w:val="-6"/>
          <w:sz w:val="24"/>
        </w:rPr>
        <w:t xml:space="preserve"> </w:t>
      </w:r>
      <w:r w:rsidRPr="006A5589">
        <w:rPr>
          <w:sz w:val="24"/>
        </w:rPr>
        <w:t>продуктов».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 модуле на конкретных примерах представлено освоение технологий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 материалов и применения технологий, а также характеризуются профессии</w:t>
      </w:r>
      <w:r>
        <w:rPr>
          <w:spacing w:val="-57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</w:t>
      </w:r>
      <w:r>
        <w:rPr>
          <w:spacing w:val="-57"/>
        </w:rPr>
        <w:t xml:space="preserve"> </w:t>
      </w:r>
      <w:r>
        <w:t>Модуль может быть представлен как проектный цикл по освоению технологии обработки</w:t>
      </w:r>
      <w:r>
        <w:rPr>
          <w:spacing w:val="1"/>
        </w:rPr>
        <w:t xml:space="preserve"> </w:t>
      </w:r>
      <w:r>
        <w:t>материалов.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Технология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обучающихся. Общее число часов, рекомендованных для изучения</w:t>
      </w:r>
      <w:r>
        <w:rPr>
          <w:spacing w:val="1"/>
        </w:rPr>
        <w:t xml:space="preserve"> </w:t>
      </w:r>
      <w:r>
        <w:t>технологии, – 272 часа: в 5 классе – 68 часов (2 часа в неделю), в 6 классе – 68 часов (2</w:t>
      </w:r>
      <w:r>
        <w:rPr>
          <w:spacing w:val="1"/>
        </w:rPr>
        <w:t xml:space="preserve"> </w:t>
      </w:r>
      <w:r>
        <w:t>часа в неделю), в 7 классе – 68 часов (2 часа в неделю), в 8 классе – 34 часа (1 час в</w:t>
      </w:r>
      <w:r>
        <w:rPr>
          <w:spacing w:val="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– 34 часа</w:t>
      </w:r>
      <w:r>
        <w:rPr>
          <w:spacing w:val="-3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213CAD" w:rsidRPr="006A5589" w:rsidRDefault="003A6A8D" w:rsidP="006A5589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Содержание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обучения</w:t>
      </w:r>
      <w:r w:rsidRPr="006A5589">
        <w:rPr>
          <w:spacing w:val="-5"/>
          <w:sz w:val="24"/>
        </w:rPr>
        <w:t xml:space="preserve"> </w:t>
      </w:r>
      <w:r w:rsidRPr="006A5589">
        <w:rPr>
          <w:sz w:val="24"/>
        </w:rPr>
        <w:t>технологии.</w:t>
      </w:r>
    </w:p>
    <w:p w:rsidR="00213CAD" w:rsidRPr="006A5589" w:rsidRDefault="003A6A8D" w:rsidP="006A5589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Инвариантные</w:t>
      </w:r>
      <w:r w:rsidRPr="006A5589">
        <w:rPr>
          <w:spacing w:val="-7"/>
          <w:sz w:val="24"/>
        </w:rPr>
        <w:t xml:space="preserve"> </w:t>
      </w:r>
      <w:r w:rsidRPr="006A5589">
        <w:rPr>
          <w:sz w:val="24"/>
        </w:rPr>
        <w:t>модули.</w:t>
      </w:r>
    </w:p>
    <w:p w:rsidR="00213CAD" w:rsidRPr="006A5589" w:rsidRDefault="003A6A8D" w:rsidP="006A5589">
      <w:pPr>
        <w:keepNext/>
        <w:keepLines/>
        <w:widowControl/>
        <w:tabs>
          <w:tab w:val="left" w:pos="295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Модуль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«Производство</w:t>
      </w:r>
      <w:r w:rsidRPr="006A5589">
        <w:rPr>
          <w:spacing w:val="-13"/>
          <w:sz w:val="24"/>
        </w:rPr>
        <w:t xml:space="preserve"> </w:t>
      </w:r>
      <w:r w:rsidRPr="006A5589">
        <w:rPr>
          <w:sz w:val="24"/>
        </w:rPr>
        <w:t>и</w:t>
      </w:r>
      <w:r w:rsidRPr="006A5589">
        <w:rPr>
          <w:spacing w:val="-7"/>
          <w:sz w:val="24"/>
        </w:rPr>
        <w:t xml:space="preserve"> </w:t>
      </w:r>
      <w:r w:rsidRPr="006A5589">
        <w:rPr>
          <w:sz w:val="24"/>
        </w:rPr>
        <w:t>технологии».</w:t>
      </w:r>
      <w:r w:rsidRPr="006A5589">
        <w:rPr>
          <w:spacing w:val="-57"/>
          <w:sz w:val="24"/>
        </w:rPr>
        <w:t xml:space="preserve"> </w:t>
      </w:r>
      <w:r w:rsidRPr="006A5589">
        <w:rPr>
          <w:sz w:val="24"/>
        </w:rPr>
        <w:t>5</w:t>
      </w:r>
      <w:r w:rsidRPr="006A5589">
        <w:rPr>
          <w:spacing w:val="-1"/>
          <w:sz w:val="24"/>
        </w:rPr>
        <w:t xml:space="preserve"> </w:t>
      </w:r>
      <w:r w:rsidRPr="006A5589">
        <w:rPr>
          <w:sz w:val="24"/>
        </w:rPr>
        <w:t>класс</w:t>
      </w:r>
      <w:r w:rsidRPr="006A5589">
        <w:rPr>
          <w:spacing w:val="-2"/>
          <w:sz w:val="24"/>
        </w:rPr>
        <w:t xml:space="preserve"> </w:t>
      </w:r>
      <w:r w:rsidRPr="006A5589">
        <w:rPr>
          <w:sz w:val="24"/>
        </w:rPr>
        <w:t>(8 часов).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Технологии</w:t>
      </w:r>
      <w:r>
        <w:rPr>
          <w:spacing w:val="12"/>
        </w:rPr>
        <w:t xml:space="preserve"> </w:t>
      </w:r>
      <w:r>
        <w:t>вокруг</w:t>
      </w:r>
      <w:r>
        <w:rPr>
          <w:spacing w:val="11"/>
        </w:rPr>
        <w:t xml:space="preserve"> </w:t>
      </w:r>
      <w:r>
        <w:t>нас.</w:t>
      </w:r>
      <w:r>
        <w:rPr>
          <w:spacing w:val="9"/>
        </w:rPr>
        <w:t xml:space="preserve"> </w:t>
      </w:r>
      <w:r>
        <w:t>Преобразующая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технологии.</w:t>
      </w:r>
      <w:r>
        <w:rPr>
          <w:spacing w:val="9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 создание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вещей и продуктов.</w:t>
      </w:r>
      <w:r>
        <w:rPr>
          <w:spacing w:val="-2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деятельность.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Материальный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вещей.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Материалы и сырьё. Естественные (природные) и искусственные материалы.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технологии.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процесс.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Производство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техника.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</w:p>
    <w:p w:rsidR="00213CAD" w:rsidRDefault="003A6A8D" w:rsidP="008936B4">
      <w:pPr>
        <w:pStyle w:val="a3"/>
        <w:keepNext/>
        <w:keepLines/>
        <w:widowControl/>
        <w:tabs>
          <w:tab w:val="left" w:pos="3499"/>
          <w:tab w:val="left" w:pos="4988"/>
          <w:tab w:val="left" w:pos="6182"/>
          <w:tab w:val="left" w:pos="7176"/>
          <w:tab w:val="left" w:pos="8025"/>
          <w:tab w:val="left" w:pos="9913"/>
        </w:tabs>
        <w:suppressAutoHyphens/>
        <w:ind w:left="0" w:firstLine="680"/>
        <w:contextualSpacing/>
      </w:pPr>
      <w:r>
        <w:t>Когнитивные</w:t>
      </w:r>
      <w:r>
        <w:tab/>
        <w:t>технологии:</w:t>
      </w:r>
      <w:r>
        <w:tab/>
        <w:t>мозговой</w:t>
      </w:r>
      <w:r>
        <w:tab/>
        <w:t>штурм,</w:t>
      </w:r>
      <w:r>
        <w:tab/>
        <w:t>метод</w:t>
      </w:r>
      <w:r>
        <w:tab/>
        <w:t>интеллект-карт,</w:t>
      </w:r>
      <w:r w:rsidR="006A5589">
        <w:t xml:space="preserve"> </w:t>
      </w:r>
      <w:r>
        <w:rPr>
          <w:spacing w:val="-1"/>
        </w:rPr>
        <w:t>метод</w:t>
      </w:r>
      <w:r>
        <w:rPr>
          <w:spacing w:val="-57"/>
        </w:rPr>
        <w:t xml:space="preserve"> </w:t>
      </w:r>
      <w:r>
        <w:t>фокальных</w:t>
      </w:r>
      <w:r>
        <w:rPr>
          <w:spacing w:val="3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13CAD" w:rsidRDefault="003A6A8D" w:rsidP="008936B4">
      <w:pPr>
        <w:pStyle w:val="a3"/>
        <w:keepNext/>
        <w:keepLines/>
        <w:widowControl/>
        <w:tabs>
          <w:tab w:val="left" w:pos="3014"/>
          <w:tab w:val="left" w:pos="3389"/>
          <w:tab w:val="left" w:pos="4463"/>
          <w:tab w:val="left" w:pos="4827"/>
          <w:tab w:val="left" w:pos="6950"/>
          <w:tab w:val="left" w:pos="8559"/>
          <w:tab w:val="left" w:pos="9768"/>
        </w:tabs>
        <w:suppressAutoHyphens/>
        <w:ind w:left="0" w:firstLine="680"/>
        <w:contextualSpacing/>
      </w:pPr>
      <w:r>
        <w:t>Проекты</w:t>
      </w:r>
      <w:r>
        <w:tab/>
        <w:t>и</w:t>
      </w:r>
      <w:r>
        <w:tab/>
        <w:t>ресурсы</w:t>
      </w:r>
      <w:r>
        <w:tab/>
        <w:t>в</w:t>
      </w:r>
      <w:r>
        <w:tab/>
        <w:t>производственной</w:t>
      </w:r>
      <w:r>
        <w:tab/>
        <w:t>деятельности</w:t>
      </w:r>
      <w:r>
        <w:tab/>
        <w:t>человека.</w:t>
      </w:r>
      <w:r w:rsidR="006A5589">
        <w:t xml:space="preserve"> </w:t>
      </w:r>
      <w:r>
        <w:rPr>
          <w:spacing w:val="-1"/>
        </w:rPr>
        <w:t>Проект</w:t>
      </w:r>
      <w:r>
        <w:rPr>
          <w:spacing w:val="-57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форма</w:t>
      </w:r>
      <w:r>
        <w:rPr>
          <w:spacing w:val="54"/>
        </w:rPr>
        <w:t xml:space="preserve"> </w:t>
      </w:r>
      <w:r>
        <w:t>организации</w:t>
      </w:r>
      <w:r>
        <w:rPr>
          <w:spacing w:val="52"/>
        </w:rPr>
        <w:t xml:space="preserve"> </w:t>
      </w:r>
      <w:r>
        <w:t>деятельности.</w:t>
      </w:r>
      <w:r>
        <w:rPr>
          <w:spacing w:val="50"/>
        </w:rPr>
        <w:t xml:space="preserve"> </w:t>
      </w:r>
      <w:r>
        <w:t>Виды</w:t>
      </w:r>
      <w:r>
        <w:rPr>
          <w:spacing w:val="49"/>
        </w:rPr>
        <w:t xml:space="preserve"> </w:t>
      </w:r>
      <w:r>
        <w:t>проектов.</w:t>
      </w:r>
      <w:r>
        <w:rPr>
          <w:spacing w:val="49"/>
        </w:rPr>
        <w:t xml:space="preserve"> </w:t>
      </w:r>
      <w:r>
        <w:t>Этапы</w:t>
      </w:r>
      <w:r>
        <w:rPr>
          <w:spacing w:val="49"/>
        </w:rPr>
        <w:t xml:space="preserve"> </w:t>
      </w:r>
      <w:r>
        <w:t>проектной</w:t>
      </w:r>
      <w:r>
        <w:rPr>
          <w:spacing w:val="52"/>
        </w:rPr>
        <w:t xml:space="preserve"> </w:t>
      </w:r>
      <w:r>
        <w:t>деятельности.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Проектная</w:t>
      </w:r>
      <w:r>
        <w:rPr>
          <w:spacing w:val="-4"/>
        </w:rPr>
        <w:t xml:space="preserve"> </w:t>
      </w:r>
      <w:r>
        <w:t>документация.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Какие бывают профессии.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(8 часов).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Производственно-технологические</w:t>
      </w:r>
      <w:r>
        <w:rPr>
          <w:spacing w:val="-6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6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устройств. Кинематические</w:t>
      </w:r>
      <w:r>
        <w:rPr>
          <w:spacing w:val="2"/>
        </w:rPr>
        <w:t xml:space="preserve"> </w:t>
      </w:r>
      <w:r>
        <w:t>схемы.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Конструирование   изделий.   Конструкторская    документация.   Конструирование</w:t>
      </w:r>
      <w:r>
        <w:rPr>
          <w:spacing w:val="1"/>
        </w:rPr>
        <w:t xml:space="preserve"> </w:t>
      </w:r>
      <w:r>
        <w:t>и производство техники. Усовершенствование конструкции. Основы изобретательской и</w:t>
      </w:r>
      <w:r>
        <w:rPr>
          <w:spacing w:val="1"/>
        </w:rPr>
        <w:t xml:space="preserve"> </w:t>
      </w:r>
      <w:r>
        <w:t>рационализаторской деятельности.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Технологические</w:t>
      </w:r>
      <w:r>
        <w:rPr>
          <w:spacing w:val="27"/>
        </w:rPr>
        <w:t xml:space="preserve"> </w:t>
      </w:r>
      <w:r>
        <w:t>задачи,</w:t>
      </w:r>
      <w:r>
        <w:rPr>
          <w:spacing w:val="29"/>
        </w:rPr>
        <w:t xml:space="preserve"> </w:t>
      </w:r>
      <w:r>
        <w:t>решаемые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процессе</w:t>
      </w:r>
      <w:r>
        <w:rPr>
          <w:spacing w:val="28"/>
        </w:rPr>
        <w:t xml:space="preserve"> </w:t>
      </w:r>
      <w:r>
        <w:t>производства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создания</w:t>
      </w:r>
      <w:r>
        <w:rPr>
          <w:spacing w:val="29"/>
        </w:rPr>
        <w:t xml:space="preserve"> </w:t>
      </w:r>
      <w:r>
        <w:t>изделий.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Соблюдение</w:t>
      </w:r>
      <w:r>
        <w:rPr>
          <w:spacing w:val="-5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качество</w:t>
      </w:r>
      <w:r>
        <w:rPr>
          <w:spacing w:val="-8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(продукции).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Информационные технологии. Перспективные технологии.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(8 часов).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Создание</w:t>
      </w:r>
      <w:r>
        <w:rPr>
          <w:spacing w:val="35"/>
        </w:rPr>
        <w:t xml:space="preserve"> </w:t>
      </w:r>
      <w:r>
        <w:t>технологий</w:t>
      </w:r>
      <w:r>
        <w:rPr>
          <w:spacing w:val="38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основная</w:t>
      </w:r>
      <w:r>
        <w:rPr>
          <w:spacing w:val="36"/>
        </w:rPr>
        <w:t xml:space="preserve"> </w:t>
      </w:r>
      <w:r>
        <w:t>задача</w:t>
      </w:r>
      <w:r>
        <w:rPr>
          <w:spacing w:val="35"/>
        </w:rPr>
        <w:t xml:space="preserve"> </w:t>
      </w:r>
      <w:r>
        <w:t>современной</w:t>
      </w:r>
      <w:r>
        <w:rPr>
          <w:spacing w:val="38"/>
        </w:rPr>
        <w:t xml:space="preserve"> </w:t>
      </w:r>
      <w:r>
        <w:t>науки.</w:t>
      </w:r>
      <w:r>
        <w:rPr>
          <w:spacing w:val="41"/>
        </w:rPr>
        <w:t xml:space="preserve"> </w:t>
      </w:r>
      <w:r>
        <w:t>История</w:t>
      </w:r>
      <w:r>
        <w:rPr>
          <w:spacing w:val="36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технологий.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Эстетическая ценность результатов труда. Промышленная эстетика. Дизайн.</w:t>
      </w:r>
      <w:r>
        <w:rPr>
          <w:spacing w:val="-57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ремёсла. Народные</w:t>
      </w:r>
      <w:r>
        <w:rPr>
          <w:spacing w:val="-3"/>
        </w:rPr>
        <w:t xml:space="preserve"> </w:t>
      </w:r>
      <w:r>
        <w:t>ремёсла</w:t>
      </w:r>
      <w:r>
        <w:rPr>
          <w:spacing w:val="-2"/>
        </w:rPr>
        <w:t xml:space="preserve"> </w:t>
      </w:r>
      <w:r>
        <w:t>и промыслы</w:t>
      </w:r>
      <w:r>
        <w:rPr>
          <w:spacing w:val="-2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tabs>
          <w:tab w:val="left" w:pos="3609"/>
          <w:tab w:val="left" w:pos="5272"/>
          <w:tab w:val="left" w:pos="6581"/>
          <w:tab w:val="left" w:pos="7990"/>
          <w:tab w:val="left" w:pos="8349"/>
          <w:tab w:val="left" w:pos="9458"/>
        </w:tabs>
        <w:suppressAutoHyphens/>
        <w:ind w:left="0" w:firstLine="680"/>
        <w:contextualSpacing/>
      </w:pPr>
      <w:r>
        <w:t>Цифровизация</w:t>
      </w:r>
      <w:r w:rsidR="006A5589">
        <w:t xml:space="preserve"> </w:t>
      </w:r>
      <w:r>
        <w:t>производства.</w:t>
      </w:r>
      <w:r w:rsidR="006A5589">
        <w:t xml:space="preserve"> </w:t>
      </w:r>
      <w:r>
        <w:t>Цифровые</w:t>
      </w:r>
      <w:r>
        <w:tab/>
        <w:t>технологии</w:t>
      </w:r>
      <w:r>
        <w:tab/>
        <w:t>и</w:t>
      </w:r>
      <w:r>
        <w:tab/>
        <w:t>способы</w:t>
      </w:r>
      <w:r w:rsidR="006A5589">
        <w:t xml:space="preserve"> </w:t>
      </w:r>
      <w:r>
        <w:rPr>
          <w:spacing w:val="-1"/>
        </w:rPr>
        <w:t>обработки</w:t>
      </w:r>
      <w:r>
        <w:rPr>
          <w:spacing w:val="-57"/>
        </w:rPr>
        <w:t xml:space="preserve"> </w:t>
      </w:r>
      <w:r>
        <w:t>информации.</w:t>
      </w:r>
    </w:p>
    <w:p w:rsidR="00213CAD" w:rsidRDefault="003A6A8D" w:rsidP="008936B4">
      <w:pPr>
        <w:pStyle w:val="a3"/>
        <w:keepNext/>
        <w:keepLines/>
        <w:widowControl/>
        <w:tabs>
          <w:tab w:val="left" w:pos="3454"/>
          <w:tab w:val="left" w:pos="5707"/>
          <w:tab w:val="left" w:pos="7326"/>
          <w:tab w:val="left" w:pos="8909"/>
        </w:tabs>
        <w:suppressAutoHyphens/>
        <w:ind w:left="0" w:firstLine="680"/>
        <w:contextualSpacing/>
      </w:pPr>
      <w:r>
        <w:t>Управление</w:t>
      </w:r>
      <w:r w:rsidR="006A5589">
        <w:t xml:space="preserve"> </w:t>
      </w:r>
      <w:r>
        <w:t>технологическими</w:t>
      </w:r>
      <w:r w:rsidR="006A5589">
        <w:t xml:space="preserve"> </w:t>
      </w:r>
      <w:r>
        <w:t>процессами.</w:t>
      </w:r>
      <w:r>
        <w:tab/>
        <w:t>Управление</w:t>
      </w:r>
      <w:r w:rsidR="006A5589">
        <w:t xml:space="preserve"> </w:t>
      </w:r>
      <w:r>
        <w:t>производством.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Современные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6"/>
        </w:rPr>
        <w:t xml:space="preserve"> </w:t>
      </w:r>
      <w:r>
        <w:t>технологии.</w:t>
      </w:r>
    </w:p>
    <w:p w:rsidR="00213CAD" w:rsidRDefault="003A6A8D" w:rsidP="008936B4">
      <w:pPr>
        <w:pStyle w:val="a3"/>
        <w:keepNext/>
        <w:keepLines/>
        <w:widowControl/>
        <w:tabs>
          <w:tab w:val="left" w:pos="2984"/>
          <w:tab w:val="left" w:pos="5542"/>
          <w:tab w:val="left" w:pos="6757"/>
          <w:tab w:val="left" w:pos="8016"/>
          <w:tab w:val="left" w:pos="9554"/>
        </w:tabs>
        <w:suppressAutoHyphens/>
        <w:ind w:left="0" w:firstLine="680"/>
        <w:contextualSpacing/>
      </w:pPr>
      <w:r>
        <w:t>Понятие</w:t>
      </w:r>
      <w:r w:rsidR="006A5589">
        <w:t xml:space="preserve"> </w:t>
      </w:r>
      <w:r>
        <w:t>высокотехнологичных</w:t>
      </w:r>
      <w:r>
        <w:tab/>
        <w:t>отраслей.</w:t>
      </w:r>
      <w:r>
        <w:tab/>
        <w:t>«Высокие</w:t>
      </w:r>
      <w:r>
        <w:tab/>
        <w:t>технологии»</w:t>
      </w:r>
      <w:r w:rsidR="006A5589">
        <w:t xml:space="preserve"> </w:t>
      </w:r>
      <w:r>
        <w:t>двойного</w:t>
      </w:r>
      <w:r>
        <w:rPr>
          <w:spacing w:val="-57"/>
        </w:rPr>
        <w:t xml:space="preserve"> </w:t>
      </w:r>
      <w:r>
        <w:t>назначения.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Разработка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внедрение</w:t>
      </w:r>
      <w:r>
        <w:rPr>
          <w:spacing w:val="20"/>
        </w:rPr>
        <w:t xml:space="preserve"> </w:t>
      </w:r>
      <w:r>
        <w:t>технологий</w:t>
      </w:r>
      <w:r>
        <w:rPr>
          <w:spacing w:val="23"/>
        </w:rPr>
        <w:t xml:space="preserve"> </w:t>
      </w:r>
      <w:r>
        <w:t>многократного</w:t>
      </w:r>
      <w:r>
        <w:rPr>
          <w:spacing w:val="16"/>
        </w:rPr>
        <w:t xml:space="preserve"> </w:t>
      </w:r>
      <w:r>
        <w:t>использования</w:t>
      </w:r>
      <w:r>
        <w:rPr>
          <w:spacing w:val="21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технологий безотходного</w:t>
      </w:r>
      <w:r>
        <w:rPr>
          <w:spacing w:val="-6"/>
        </w:rPr>
        <w:t xml:space="preserve"> </w:t>
      </w:r>
      <w:r>
        <w:t>производства.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Современная</w:t>
      </w:r>
      <w:r>
        <w:rPr>
          <w:spacing w:val="-6"/>
        </w:rPr>
        <w:t xml:space="preserve"> </w:t>
      </w:r>
      <w:r>
        <w:t>техносфера.</w:t>
      </w:r>
      <w:r>
        <w:rPr>
          <w:spacing w:val="-5"/>
        </w:rPr>
        <w:t xml:space="preserve"> </w:t>
      </w:r>
      <w:r>
        <w:t>Проблема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техносферы.</w:t>
      </w:r>
      <w:r>
        <w:rPr>
          <w:spacing w:val="-57"/>
        </w:rPr>
        <w:t xml:space="preserve"> </w:t>
      </w:r>
      <w:r>
        <w:t>Современный транспорт и</w:t>
      </w:r>
      <w:r>
        <w:rPr>
          <w:spacing w:val="1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развития.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8</w:t>
      </w:r>
      <w:r>
        <w:rPr>
          <w:spacing w:val="-2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часов).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Общие</w:t>
      </w:r>
      <w:r>
        <w:rPr>
          <w:spacing w:val="50"/>
        </w:rPr>
        <w:t xml:space="preserve"> </w:t>
      </w:r>
      <w:r>
        <w:t>принципы</w:t>
      </w:r>
      <w:r>
        <w:rPr>
          <w:spacing w:val="49"/>
        </w:rPr>
        <w:t xml:space="preserve"> </w:t>
      </w:r>
      <w:r>
        <w:t>управления.</w:t>
      </w:r>
      <w:r>
        <w:rPr>
          <w:spacing w:val="51"/>
        </w:rPr>
        <w:t xml:space="preserve"> </w:t>
      </w:r>
      <w:r>
        <w:t>Самоуправляемые</w:t>
      </w:r>
      <w:r>
        <w:rPr>
          <w:spacing w:val="50"/>
        </w:rPr>
        <w:t xml:space="preserve"> </w:t>
      </w:r>
      <w:r>
        <w:t>системы.</w:t>
      </w:r>
      <w:r>
        <w:rPr>
          <w:spacing w:val="51"/>
        </w:rPr>
        <w:t xml:space="preserve"> </w:t>
      </w:r>
      <w:r>
        <w:t>Устойчивость</w:t>
      </w:r>
      <w:r>
        <w:rPr>
          <w:spacing w:val="52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Устойчивость технических систем.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Производство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виды.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Биотехнологии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экологических</w:t>
      </w:r>
      <w:r>
        <w:rPr>
          <w:spacing w:val="12"/>
        </w:rPr>
        <w:t xml:space="preserve"> </w:t>
      </w:r>
      <w:r>
        <w:t>проблем.</w:t>
      </w:r>
      <w:r>
        <w:rPr>
          <w:spacing w:val="11"/>
        </w:rPr>
        <w:t xml:space="preserve"> </w:t>
      </w:r>
      <w:r>
        <w:t>Биоэнергетика.</w:t>
      </w:r>
      <w:r>
        <w:rPr>
          <w:spacing w:val="16"/>
        </w:rPr>
        <w:t xml:space="preserve"> </w:t>
      </w:r>
      <w:r>
        <w:t>Перспективные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нанотехнологии).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Сферы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технологий.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Профессия,</w:t>
      </w:r>
      <w:r>
        <w:rPr>
          <w:spacing w:val="-4"/>
        </w:rPr>
        <w:t xml:space="preserve"> </w:t>
      </w:r>
      <w:r>
        <w:t>квалификация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компетенции.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Выбор</w:t>
      </w:r>
      <w:r>
        <w:rPr>
          <w:spacing w:val="-6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(5 часов).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Предпринимательство.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-57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товара.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 защиты предпринимательской тайны. Защита предпринимательской тайны и</w:t>
      </w:r>
      <w:r>
        <w:rPr>
          <w:spacing w:val="1"/>
        </w:rPr>
        <w:t xml:space="preserve"> </w:t>
      </w:r>
      <w:r>
        <w:t>обеспечение</w:t>
      </w:r>
      <w:r>
        <w:rPr>
          <w:spacing w:val="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6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 деятельности. Модель реализации бизнес-идеи. Этапы разработки бизнес-</w:t>
      </w:r>
      <w:r>
        <w:rPr>
          <w:spacing w:val="1"/>
        </w:rPr>
        <w:t xml:space="preserve"> </w:t>
      </w:r>
      <w:r>
        <w:t>проекта: анализ выбранного направления экономической деятельности, создание логотипа</w:t>
      </w:r>
      <w:r>
        <w:rPr>
          <w:spacing w:val="-57"/>
        </w:rPr>
        <w:t xml:space="preserve"> </w:t>
      </w:r>
      <w:r>
        <w:t>фирмы,</w:t>
      </w:r>
      <w:r>
        <w:rPr>
          <w:spacing w:val="-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бизнес-плана.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Эффективность предпринимательской деятельности. Принципы и методы 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 xml:space="preserve">Технологическое  </w:t>
      </w:r>
      <w:r>
        <w:rPr>
          <w:spacing w:val="1"/>
        </w:rPr>
        <w:t xml:space="preserve"> </w:t>
      </w:r>
      <w:r>
        <w:t xml:space="preserve">предпринимательство.  </w:t>
      </w:r>
      <w:r>
        <w:rPr>
          <w:spacing w:val="1"/>
        </w:rPr>
        <w:t xml:space="preserve"> </w:t>
      </w:r>
      <w:r>
        <w:t xml:space="preserve">Инновации  </w:t>
      </w:r>
      <w:r>
        <w:rPr>
          <w:spacing w:val="1"/>
        </w:rPr>
        <w:t xml:space="preserve"> </w:t>
      </w:r>
      <w:r>
        <w:t>и    их    виды.    Новые    рынки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продуктов.</w:t>
      </w:r>
    </w:p>
    <w:p w:rsidR="00213CAD" w:rsidRPr="006A5589" w:rsidRDefault="003A6A8D" w:rsidP="006A5589">
      <w:pPr>
        <w:keepNext/>
        <w:keepLines/>
        <w:widowControl/>
        <w:tabs>
          <w:tab w:val="left" w:pos="2952"/>
        </w:tabs>
        <w:suppressAutoHyphens/>
        <w:ind w:left="680"/>
        <w:contextualSpacing/>
        <w:jc w:val="both"/>
        <w:rPr>
          <w:sz w:val="24"/>
        </w:rPr>
      </w:pPr>
      <w:r w:rsidRPr="006A5589">
        <w:rPr>
          <w:sz w:val="24"/>
        </w:rPr>
        <w:t>Модуль</w:t>
      </w:r>
      <w:r w:rsidRPr="006A5589">
        <w:rPr>
          <w:spacing w:val="-3"/>
          <w:sz w:val="24"/>
        </w:rPr>
        <w:t xml:space="preserve"> </w:t>
      </w:r>
      <w:r w:rsidRPr="006A5589">
        <w:rPr>
          <w:sz w:val="24"/>
        </w:rPr>
        <w:t>«Технологии</w:t>
      </w:r>
      <w:r w:rsidRPr="006A5589">
        <w:rPr>
          <w:spacing w:val="-6"/>
          <w:sz w:val="24"/>
        </w:rPr>
        <w:t xml:space="preserve"> </w:t>
      </w:r>
      <w:r w:rsidRPr="006A5589">
        <w:rPr>
          <w:sz w:val="24"/>
        </w:rPr>
        <w:t>обработки</w:t>
      </w:r>
      <w:r w:rsidRPr="006A5589">
        <w:rPr>
          <w:spacing w:val="-6"/>
          <w:sz w:val="24"/>
        </w:rPr>
        <w:t xml:space="preserve"> </w:t>
      </w:r>
      <w:r w:rsidRPr="006A5589">
        <w:rPr>
          <w:sz w:val="24"/>
        </w:rPr>
        <w:t>материалов</w:t>
      </w:r>
      <w:r w:rsidRPr="006A5589">
        <w:rPr>
          <w:spacing w:val="-6"/>
          <w:sz w:val="24"/>
        </w:rPr>
        <w:t xml:space="preserve"> </w:t>
      </w:r>
      <w:r w:rsidRPr="006A5589">
        <w:rPr>
          <w:sz w:val="24"/>
        </w:rPr>
        <w:t>и</w:t>
      </w:r>
      <w:r w:rsidRPr="006A5589">
        <w:rPr>
          <w:spacing w:val="-7"/>
          <w:sz w:val="24"/>
        </w:rPr>
        <w:t xml:space="preserve"> </w:t>
      </w:r>
      <w:r w:rsidRPr="006A5589">
        <w:rPr>
          <w:sz w:val="24"/>
        </w:rPr>
        <w:t>пищевых</w:t>
      </w:r>
      <w:r w:rsidRPr="006A5589">
        <w:rPr>
          <w:spacing w:val="-7"/>
          <w:sz w:val="24"/>
        </w:rPr>
        <w:t xml:space="preserve"> </w:t>
      </w:r>
      <w:r w:rsidRPr="006A5589">
        <w:rPr>
          <w:sz w:val="24"/>
        </w:rPr>
        <w:t>продуктов».</w:t>
      </w:r>
      <w:r w:rsidRPr="006A5589">
        <w:rPr>
          <w:spacing w:val="-57"/>
          <w:sz w:val="24"/>
        </w:rPr>
        <w:t xml:space="preserve"> </w:t>
      </w:r>
      <w:r w:rsidRPr="006A5589">
        <w:rPr>
          <w:sz w:val="24"/>
        </w:rPr>
        <w:t>5</w:t>
      </w:r>
      <w:r w:rsidRPr="006A5589">
        <w:rPr>
          <w:spacing w:val="-12"/>
          <w:sz w:val="24"/>
        </w:rPr>
        <w:t xml:space="preserve"> </w:t>
      </w:r>
      <w:r w:rsidRPr="006A5589">
        <w:rPr>
          <w:sz w:val="24"/>
        </w:rPr>
        <w:t>класс</w:t>
      </w:r>
      <w:r w:rsidRPr="006A5589">
        <w:rPr>
          <w:spacing w:val="-12"/>
          <w:sz w:val="24"/>
        </w:rPr>
        <w:t xml:space="preserve"> </w:t>
      </w:r>
      <w:r w:rsidRPr="006A5589">
        <w:rPr>
          <w:sz w:val="24"/>
        </w:rPr>
        <w:t>(32</w:t>
      </w:r>
      <w:r w:rsidRPr="006A5589">
        <w:rPr>
          <w:spacing w:val="-7"/>
          <w:sz w:val="24"/>
        </w:rPr>
        <w:t xml:space="preserve"> </w:t>
      </w:r>
      <w:r w:rsidRPr="006A5589">
        <w:rPr>
          <w:sz w:val="24"/>
        </w:rPr>
        <w:t>часа).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spacing w:val="-4"/>
        </w:rPr>
        <w:t>Технологии</w:t>
      </w:r>
      <w:r>
        <w:rPr>
          <w:spacing w:val="-3"/>
        </w:rPr>
        <w:t xml:space="preserve"> </w:t>
      </w:r>
      <w:r>
        <w:rPr>
          <w:spacing w:val="-4"/>
        </w:rPr>
        <w:t>обработки</w:t>
      </w:r>
      <w:r>
        <w:rPr>
          <w:spacing w:val="-9"/>
        </w:rPr>
        <w:t xml:space="preserve"> </w:t>
      </w:r>
      <w:r>
        <w:rPr>
          <w:spacing w:val="-4"/>
        </w:rPr>
        <w:t>конструкционных</w:t>
      </w:r>
      <w:r>
        <w:rPr>
          <w:spacing w:val="-5"/>
        </w:rPr>
        <w:t xml:space="preserve"> </w:t>
      </w:r>
      <w:r>
        <w:rPr>
          <w:spacing w:val="-4"/>
        </w:rPr>
        <w:t>материалов</w:t>
      </w:r>
      <w:r>
        <w:rPr>
          <w:spacing w:val="-9"/>
        </w:rPr>
        <w:t xml:space="preserve"> </w:t>
      </w:r>
      <w:r>
        <w:rPr>
          <w:spacing w:val="-4"/>
        </w:rPr>
        <w:t>(14</w:t>
      </w:r>
      <w:r>
        <w:rPr>
          <w:spacing w:val="-10"/>
        </w:rPr>
        <w:t xml:space="preserve"> </w:t>
      </w:r>
      <w:r>
        <w:rPr>
          <w:spacing w:val="-4"/>
        </w:rPr>
        <w:t>часов).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4"/>
        </w:rPr>
        <w:t xml:space="preserve"> </w:t>
      </w:r>
      <w:r>
        <w:t>карта.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Бумага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Производство</w:t>
      </w:r>
      <w:r>
        <w:rPr>
          <w:spacing w:val="-3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технологии.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Использование древесины человеком (история и современность). Использование</w:t>
      </w:r>
      <w:r>
        <w:rPr>
          <w:spacing w:val="1"/>
        </w:rPr>
        <w:t xml:space="preserve"> </w:t>
      </w:r>
      <w:r>
        <w:t>древесины и охрана природы. Общие сведения о древесине хвойных и лиственных пород.</w:t>
      </w:r>
      <w:r>
        <w:rPr>
          <w:spacing w:val="1"/>
        </w:rPr>
        <w:t xml:space="preserve"> </w:t>
      </w:r>
      <w:r>
        <w:t>Пиломатериалы.</w:t>
      </w:r>
      <w:r>
        <w:rPr>
          <w:spacing w:val="21"/>
        </w:rPr>
        <w:t xml:space="preserve"> </w:t>
      </w:r>
      <w:r>
        <w:t>Способы</w:t>
      </w:r>
      <w:r>
        <w:rPr>
          <w:spacing w:val="19"/>
        </w:rPr>
        <w:t xml:space="preserve"> </w:t>
      </w:r>
      <w:r>
        <w:t>обработки</w:t>
      </w:r>
      <w:r>
        <w:rPr>
          <w:spacing w:val="17"/>
        </w:rPr>
        <w:t xml:space="preserve"> </w:t>
      </w:r>
      <w:r>
        <w:t>древесины.</w:t>
      </w:r>
      <w:r>
        <w:rPr>
          <w:spacing w:val="16"/>
        </w:rPr>
        <w:t xml:space="preserve"> </w:t>
      </w:r>
      <w:r>
        <w:t>Организация</w:t>
      </w:r>
      <w:r>
        <w:rPr>
          <w:spacing w:val="21"/>
        </w:rPr>
        <w:t xml:space="preserve"> </w:t>
      </w:r>
      <w:r>
        <w:t>рабочего</w:t>
      </w:r>
      <w:r>
        <w:rPr>
          <w:spacing w:val="11"/>
        </w:rPr>
        <w:t xml:space="preserve"> </w:t>
      </w:r>
      <w:r>
        <w:t>места</w:t>
      </w:r>
      <w:r>
        <w:rPr>
          <w:spacing w:val="14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древесиной.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Ручной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электрифицированный</w:t>
      </w:r>
      <w:r>
        <w:rPr>
          <w:spacing w:val="-5"/>
        </w:rPr>
        <w:t xml:space="preserve"> </w:t>
      </w:r>
      <w:r>
        <w:t>инструмент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древесины.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Операции</w:t>
      </w:r>
      <w:r>
        <w:rPr>
          <w:spacing w:val="1"/>
        </w:rPr>
        <w:t xml:space="preserve"> </w:t>
      </w:r>
      <w:r>
        <w:t>(основные):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пиление,</w:t>
      </w:r>
      <w:r>
        <w:rPr>
          <w:spacing w:val="1"/>
        </w:rPr>
        <w:t xml:space="preserve"> </w:t>
      </w:r>
      <w:r>
        <w:t>сверление,</w:t>
      </w:r>
      <w:r>
        <w:rPr>
          <w:spacing w:val="1"/>
        </w:rPr>
        <w:t xml:space="preserve"> </w:t>
      </w:r>
      <w:r>
        <w:t>зачистка,</w:t>
      </w:r>
      <w:r>
        <w:rPr>
          <w:spacing w:val="1"/>
        </w:rPr>
        <w:t xml:space="preserve"> </w:t>
      </w:r>
      <w:r>
        <w:t>декорирование</w:t>
      </w:r>
      <w:r>
        <w:rPr>
          <w:spacing w:val="1"/>
        </w:rPr>
        <w:t xml:space="preserve"> </w:t>
      </w:r>
      <w:r>
        <w:t>древесины.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Народные</w:t>
      </w:r>
      <w:r>
        <w:rPr>
          <w:spacing w:val="-5"/>
        </w:rPr>
        <w:t xml:space="preserve"> </w:t>
      </w:r>
      <w:r>
        <w:t>промыслы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обработке</w:t>
      </w:r>
      <w:r>
        <w:rPr>
          <w:spacing w:val="-5"/>
        </w:rPr>
        <w:t xml:space="preserve"> </w:t>
      </w:r>
      <w:r>
        <w:t>древесины.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производством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-3"/>
        </w:rPr>
        <w:t xml:space="preserve"> </w:t>
      </w:r>
      <w:r>
        <w:t>древесины.</w:t>
      </w:r>
    </w:p>
    <w:p w:rsidR="00213CAD" w:rsidRDefault="003A6A8D" w:rsidP="008936B4">
      <w:pPr>
        <w:keepNext/>
        <w:keepLines/>
        <w:widowControl/>
        <w:suppressAutoHyphens/>
        <w:ind w:firstLine="680"/>
        <w:contextualSpacing/>
        <w:jc w:val="both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древесины».</w:t>
      </w:r>
    </w:p>
    <w:p w:rsidR="00213CAD" w:rsidRDefault="003A6A8D" w:rsidP="007E344F">
      <w:pPr>
        <w:pStyle w:val="a4"/>
        <w:keepNext/>
        <w:keepLines/>
        <w:widowControl/>
        <w:numPr>
          <w:ilvl w:val="0"/>
          <w:numId w:val="136"/>
        </w:numPr>
        <w:tabs>
          <w:tab w:val="left" w:pos="2051"/>
        </w:tabs>
        <w:suppressAutoHyphens/>
        <w:contextualSpacing/>
        <w:rPr>
          <w:sz w:val="24"/>
        </w:rPr>
      </w:pPr>
      <w:r>
        <w:rPr>
          <w:sz w:val="24"/>
        </w:rPr>
        <w:t>класс</w:t>
      </w:r>
      <w:r>
        <w:rPr>
          <w:spacing w:val="-5"/>
          <w:sz w:val="24"/>
        </w:rPr>
        <w:t xml:space="preserve"> </w:t>
      </w:r>
      <w:r>
        <w:rPr>
          <w:sz w:val="24"/>
        </w:rPr>
        <w:t>(32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spacing w:val="-2"/>
        </w:rPr>
        <w:t>Технологии</w:t>
      </w:r>
      <w:r>
        <w:rPr>
          <w:spacing w:val="-8"/>
        </w:rPr>
        <w:t xml:space="preserve"> </w:t>
      </w:r>
      <w:r>
        <w:rPr>
          <w:spacing w:val="-2"/>
        </w:rPr>
        <w:t>обработки</w:t>
      </w:r>
      <w:r>
        <w:rPr>
          <w:spacing w:val="-7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7"/>
        </w:rPr>
        <w:t xml:space="preserve"> </w:t>
      </w:r>
      <w:r>
        <w:rPr>
          <w:spacing w:val="-1"/>
        </w:rPr>
        <w:t>(14</w:t>
      </w:r>
      <w:r>
        <w:rPr>
          <w:spacing w:val="-13"/>
        </w:rPr>
        <w:t xml:space="preserve"> </w:t>
      </w:r>
      <w:r>
        <w:rPr>
          <w:spacing w:val="-1"/>
        </w:rPr>
        <w:t>часов).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сплавах.</w:t>
      </w:r>
      <w:r>
        <w:rPr>
          <w:spacing w:val="1"/>
        </w:rPr>
        <w:t xml:space="preserve"> </w:t>
      </w:r>
      <w:r>
        <w:t>Тонколистовой металл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проволока.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тонколистового</w:t>
      </w:r>
      <w:r>
        <w:rPr>
          <w:spacing w:val="-14"/>
        </w:rPr>
        <w:t xml:space="preserve"> </w:t>
      </w:r>
      <w:r>
        <w:t>металла.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Слесарный верстак. Инструменты для разметки, правки, резания тонколистового</w:t>
      </w:r>
      <w:r>
        <w:rPr>
          <w:spacing w:val="1"/>
        </w:rPr>
        <w:t xml:space="preserve"> </w:t>
      </w:r>
      <w:r>
        <w:t>металла.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Операции</w:t>
      </w:r>
      <w:r>
        <w:rPr>
          <w:spacing w:val="-3"/>
        </w:rPr>
        <w:t xml:space="preserve"> </w:t>
      </w:r>
      <w:r>
        <w:t>(основные):</w:t>
      </w:r>
      <w:r>
        <w:rPr>
          <w:spacing w:val="-10"/>
        </w:rPr>
        <w:t xml:space="preserve"> </w:t>
      </w:r>
      <w:r>
        <w:t>правка,</w:t>
      </w:r>
      <w:r>
        <w:rPr>
          <w:spacing w:val="-3"/>
        </w:rPr>
        <w:t xml:space="preserve"> </w:t>
      </w:r>
      <w:r>
        <w:t>разметка,</w:t>
      </w:r>
      <w:r>
        <w:rPr>
          <w:spacing w:val="-4"/>
        </w:rPr>
        <w:t xml:space="preserve"> </w:t>
      </w:r>
      <w:r>
        <w:t>резание,</w:t>
      </w:r>
      <w:r>
        <w:rPr>
          <w:spacing w:val="-3"/>
        </w:rPr>
        <w:t xml:space="preserve"> </w:t>
      </w:r>
      <w:r>
        <w:t>гибка</w:t>
      </w:r>
      <w:r>
        <w:rPr>
          <w:spacing w:val="-6"/>
        </w:rPr>
        <w:t xml:space="preserve"> </w:t>
      </w:r>
      <w:r>
        <w:t>тонколистового</w:t>
      </w:r>
      <w:r>
        <w:rPr>
          <w:spacing w:val="-9"/>
        </w:rPr>
        <w:t xml:space="preserve"> </w:t>
      </w:r>
      <w:r>
        <w:t>металла.</w:t>
      </w:r>
      <w:r>
        <w:rPr>
          <w:spacing w:val="-57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производством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обработкой металлов.</w:t>
      </w:r>
    </w:p>
    <w:p w:rsidR="00213CAD" w:rsidRDefault="003A6A8D" w:rsidP="008936B4">
      <w:pPr>
        <w:keepNext/>
        <w:keepLines/>
        <w:widowControl/>
        <w:suppressAutoHyphens/>
        <w:ind w:firstLine="680"/>
        <w:contextualSpacing/>
        <w:jc w:val="both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металла».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Выполнение проектного изделия по технологической карте.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качеству</w:t>
      </w:r>
      <w:r>
        <w:rPr>
          <w:spacing w:val="-12"/>
        </w:rPr>
        <w:t xml:space="preserve"> </w:t>
      </w:r>
      <w:r>
        <w:t>готового</w:t>
      </w:r>
      <w:r>
        <w:rPr>
          <w:spacing w:val="-8"/>
        </w:rPr>
        <w:t xml:space="preserve"> </w:t>
      </w:r>
      <w:r>
        <w:t>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проектного</w:t>
      </w:r>
      <w:r>
        <w:rPr>
          <w:spacing w:val="-7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из тонколистового</w:t>
      </w:r>
      <w:r>
        <w:rPr>
          <w:spacing w:val="-2"/>
        </w:rPr>
        <w:t xml:space="preserve"> </w:t>
      </w:r>
      <w:r>
        <w:t>металла.</w:t>
      </w:r>
    </w:p>
    <w:p w:rsidR="00213CAD" w:rsidRDefault="003A6A8D" w:rsidP="007E344F">
      <w:pPr>
        <w:pStyle w:val="a4"/>
        <w:keepNext/>
        <w:keepLines/>
        <w:widowControl/>
        <w:numPr>
          <w:ilvl w:val="0"/>
          <w:numId w:val="136"/>
        </w:numPr>
        <w:tabs>
          <w:tab w:val="left" w:pos="205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класс</w:t>
      </w:r>
      <w:r>
        <w:rPr>
          <w:spacing w:val="-12"/>
          <w:sz w:val="24"/>
        </w:rPr>
        <w:t xml:space="preserve"> </w:t>
      </w:r>
      <w:r>
        <w:rPr>
          <w:sz w:val="24"/>
        </w:rPr>
        <w:t>(20</w:t>
      </w:r>
      <w:r>
        <w:rPr>
          <w:spacing w:val="-15"/>
          <w:sz w:val="24"/>
        </w:rPr>
        <w:t xml:space="preserve"> </w:t>
      </w:r>
      <w:r>
        <w:rPr>
          <w:sz w:val="24"/>
        </w:rPr>
        <w:t>часов).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spacing w:val="-2"/>
        </w:rPr>
        <w:t>Технологии</w:t>
      </w:r>
      <w:r>
        <w:rPr>
          <w:spacing w:val="-8"/>
        </w:rPr>
        <w:t xml:space="preserve"> </w:t>
      </w:r>
      <w:r>
        <w:rPr>
          <w:spacing w:val="-2"/>
        </w:rPr>
        <w:t>обработки</w:t>
      </w:r>
      <w:r>
        <w:rPr>
          <w:spacing w:val="-7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7"/>
        </w:rPr>
        <w:t xml:space="preserve"> </w:t>
      </w:r>
      <w:r>
        <w:rPr>
          <w:spacing w:val="-1"/>
        </w:rPr>
        <w:t>(14</w:t>
      </w:r>
      <w:r>
        <w:rPr>
          <w:spacing w:val="-13"/>
        </w:rPr>
        <w:t xml:space="preserve"> </w:t>
      </w:r>
      <w:r>
        <w:rPr>
          <w:spacing w:val="-1"/>
        </w:rPr>
        <w:t>часов).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Обработка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отделки изделий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древесины.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Обработка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Конструкционная</w:t>
      </w:r>
      <w:r>
        <w:rPr>
          <w:spacing w:val="1"/>
        </w:rPr>
        <w:t xml:space="preserve"> </w:t>
      </w:r>
      <w:r>
        <w:t>сталь.</w:t>
      </w:r>
      <w:r>
        <w:rPr>
          <w:spacing w:val="1"/>
        </w:rPr>
        <w:t xml:space="preserve"> </w:t>
      </w:r>
      <w:r>
        <w:t>Токарно-винторезный</w:t>
      </w:r>
      <w:r>
        <w:rPr>
          <w:spacing w:val="1"/>
        </w:rPr>
        <w:t xml:space="preserve"> </w:t>
      </w:r>
      <w:r>
        <w:t>станок.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резьбовые</w:t>
      </w:r>
      <w:r>
        <w:rPr>
          <w:spacing w:val="-57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Пластмасса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другие    </w:t>
      </w:r>
      <w:r>
        <w:rPr>
          <w:spacing w:val="41"/>
        </w:rPr>
        <w:t xml:space="preserve"> </w:t>
      </w:r>
      <w:r>
        <w:t xml:space="preserve">современные    </w:t>
      </w:r>
      <w:r>
        <w:rPr>
          <w:spacing w:val="41"/>
        </w:rPr>
        <w:t xml:space="preserve"> </w:t>
      </w:r>
      <w:r>
        <w:t xml:space="preserve">материалы:    </w:t>
      </w:r>
      <w:r>
        <w:rPr>
          <w:spacing w:val="35"/>
        </w:rPr>
        <w:t xml:space="preserve"> </w:t>
      </w:r>
      <w:r>
        <w:t xml:space="preserve">свойства,    </w:t>
      </w:r>
      <w:r>
        <w:rPr>
          <w:spacing w:val="42"/>
        </w:rPr>
        <w:t xml:space="preserve"> </w:t>
      </w:r>
      <w:r>
        <w:t>получение</w:t>
      </w:r>
      <w:r>
        <w:rPr>
          <w:spacing w:val="-58"/>
        </w:rPr>
        <w:t xml:space="preserve"> </w:t>
      </w:r>
      <w:r>
        <w:t>и использование.</w:t>
      </w:r>
    </w:p>
    <w:p w:rsidR="00213CAD" w:rsidRDefault="003A6A8D" w:rsidP="008936B4">
      <w:pPr>
        <w:keepNext/>
        <w:keepLines/>
        <w:widowControl/>
        <w:suppressAutoHyphens/>
        <w:ind w:firstLine="680"/>
        <w:contextualSpacing/>
        <w:jc w:val="both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«Изделие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конструкционных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поделочных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213CAD" w:rsidRPr="007E344F" w:rsidRDefault="003A6A8D" w:rsidP="007E344F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7E344F">
        <w:rPr>
          <w:sz w:val="24"/>
        </w:rPr>
        <w:t>Вариативные</w:t>
      </w:r>
      <w:r w:rsidRPr="007E344F">
        <w:rPr>
          <w:spacing w:val="-5"/>
          <w:sz w:val="24"/>
        </w:rPr>
        <w:t xml:space="preserve"> </w:t>
      </w:r>
      <w:r w:rsidRPr="007E344F">
        <w:rPr>
          <w:sz w:val="24"/>
        </w:rPr>
        <w:t>модули.</w:t>
      </w:r>
    </w:p>
    <w:p w:rsidR="00213CAD" w:rsidRPr="007E344F" w:rsidRDefault="003A6A8D" w:rsidP="007E344F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7E344F">
        <w:rPr>
          <w:sz w:val="24"/>
        </w:rPr>
        <w:t>Планируемые результаты освоения технологии на уровне основного общего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образования.</w:t>
      </w:r>
    </w:p>
    <w:p w:rsidR="00213CAD" w:rsidRPr="007E344F" w:rsidRDefault="003A6A8D" w:rsidP="007E344F">
      <w:pPr>
        <w:keepNext/>
        <w:keepLines/>
        <w:widowControl/>
        <w:tabs>
          <w:tab w:val="left" w:pos="2220"/>
          <w:tab w:val="left" w:pos="2712"/>
          <w:tab w:val="left" w:pos="4264"/>
          <w:tab w:val="left" w:pos="6668"/>
          <w:tab w:val="left" w:pos="8792"/>
        </w:tabs>
        <w:suppressAutoHyphens/>
        <w:ind w:left="680"/>
        <w:contextualSpacing/>
        <w:jc w:val="both"/>
        <w:rPr>
          <w:sz w:val="24"/>
        </w:rPr>
      </w:pPr>
      <w:r w:rsidRPr="007E344F">
        <w:rPr>
          <w:sz w:val="24"/>
        </w:rPr>
        <w:t>Изучение технологии на уровне основного общего образования направлено</w:t>
      </w:r>
      <w:r w:rsidRPr="007E344F">
        <w:rPr>
          <w:spacing w:val="-57"/>
          <w:sz w:val="24"/>
        </w:rPr>
        <w:t xml:space="preserve"> </w:t>
      </w:r>
      <w:r w:rsidRPr="007E344F">
        <w:rPr>
          <w:sz w:val="24"/>
        </w:rPr>
        <w:t>на</w:t>
      </w:r>
      <w:r w:rsidRPr="007E344F">
        <w:rPr>
          <w:sz w:val="24"/>
        </w:rPr>
        <w:tab/>
        <w:t>достижение</w:t>
      </w:r>
      <w:r w:rsidR="007E344F">
        <w:rPr>
          <w:sz w:val="24"/>
        </w:rPr>
        <w:t xml:space="preserve"> </w:t>
      </w:r>
      <w:r w:rsidRPr="007E344F">
        <w:rPr>
          <w:sz w:val="24"/>
        </w:rPr>
        <w:t>обучающимися</w:t>
      </w:r>
      <w:r w:rsidRPr="007E344F">
        <w:rPr>
          <w:sz w:val="24"/>
        </w:rPr>
        <w:tab/>
        <w:t>личностных,</w:t>
      </w:r>
      <w:r w:rsidRPr="007E344F">
        <w:rPr>
          <w:sz w:val="24"/>
        </w:rPr>
        <w:tab/>
        <w:t>метапредметных</w:t>
      </w:r>
      <w:r w:rsidRPr="007E344F">
        <w:rPr>
          <w:spacing w:val="-58"/>
          <w:sz w:val="24"/>
        </w:rPr>
        <w:t xml:space="preserve"> </w:t>
      </w:r>
      <w:r w:rsidRPr="007E344F">
        <w:rPr>
          <w:sz w:val="24"/>
        </w:rPr>
        <w:t>и предметных</w:t>
      </w:r>
      <w:r w:rsidRPr="007E344F">
        <w:rPr>
          <w:spacing w:val="-1"/>
          <w:sz w:val="24"/>
        </w:rPr>
        <w:t xml:space="preserve"> </w:t>
      </w:r>
      <w:r w:rsidRPr="007E344F">
        <w:rPr>
          <w:sz w:val="24"/>
        </w:rPr>
        <w:t>результатов</w:t>
      </w:r>
      <w:r w:rsidRPr="007E344F">
        <w:rPr>
          <w:spacing w:val="5"/>
          <w:sz w:val="24"/>
        </w:rPr>
        <w:t xml:space="preserve"> </w:t>
      </w:r>
      <w:r w:rsidRPr="007E344F">
        <w:rPr>
          <w:sz w:val="24"/>
        </w:rPr>
        <w:t>освоения</w:t>
      </w:r>
      <w:r w:rsidRPr="007E344F">
        <w:rPr>
          <w:spacing w:val="-1"/>
          <w:sz w:val="24"/>
        </w:rPr>
        <w:t xml:space="preserve"> </w:t>
      </w:r>
      <w:r w:rsidRPr="007E344F">
        <w:rPr>
          <w:sz w:val="24"/>
        </w:rPr>
        <w:t>содержания</w:t>
      </w:r>
      <w:r w:rsidRPr="007E344F">
        <w:rPr>
          <w:spacing w:val="-1"/>
          <w:sz w:val="24"/>
        </w:rPr>
        <w:t xml:space="preserve"> </w:t>
      </w:r>
      <w:r w:rsidRPr="007E344F">
        <w:rPr>
          <w:sz w:val="24"/>
        </w:rPr>
        <w:t>учебного</w:t>
      </w:r>
      <w:r w:rsidRPr="007E344F">
        <w:rPr>
          <w:spacing w:val="-6"/>
          <w:sz w:val="24"/>
        </w:rPr>
        <w:t xml:space="preserve"> </w:t>
      </w:r>
      <w:r w:rsidRPr="007E344F">
        <w:rPr>
          <w:sz w:val="24"/>
        </w:rPr>
        <w:t>предмета.</w:t>
      </w:r>
    </w:p>
    <w:p w:rsidR="00213CAD" w:rsidRPr="007E344F" w:rsidRDefault="003A6A8D" w:rsidP="007E344F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7E344F">
        <w:rPr>
          <w:color w:val="0D0D0D"/>
          <w:sz w:val="24"/>
        </w:rPr>
        <w:t>В</w:t>
      </w:r>
      <w:r w:rsidRPr="007E344F">
        <w:rPr>
          <w:color w:val="0D0D0D"/>
          <w:spacing w:val="1"/>
          <w:sz w:val="24"/>
        </w:rPr>
        <w:t xml:space="preserve"> </w:t>
      </w:r>
      <w:r w:rsidRPr="007E344F">
        <w:rPr>
          <w:color w:val="0D0D0D"/>
          <w:sz w:val="24"/>
        </w:rPr>
        <w:t>результате</w:t>
      </w:r>
      <w:r w:rsidRPr="007E344F">
        <w:rPr>
          <w:color w:val="0D0D0D"/>
          <w:spacing w:val="1"/>
          <w:sz w:val="24"/>
        </w:rPr>
        <w:t xml:space="preserve"> </w:t>
      </w:r>
      <w:r w:rsidRPr="007E344F">
        <w:rPr>
          <w:color w:val="0D0D0D"/>
          <w:sz w:val="24"/>
        </w:rPr>
        <w:t>изучения</w:t>
      </w:r>
      <w:r w:rsidRPr="007E344F">
        <w:rPr>
          <w:color w:val="0D0D0D"/>
          <w:spacing w:val="1"/>
          <w:sz w:val="24"/>
        </w:rPr>
        <w:t xml:space="preserve"> </w:t>
      </w:r>
      <w:r w:rsidRPr="007E344F">
        <w:rPr>
          <w:color w:val="0D0D0D"/>
          <w:sz w:val="24"/>
        </w:rPr>
        <w:t>технологии</w:t>
      </w:r>
      <w:r w:rsidRPr="007E344F">
        <w:rPr>
          <w:color w:val="0D0D0D"/>
          <w:spacing w:val="1"/>
          <w:sz w:val="24"/>
        </w:rPr>
        <w:t xml:space="preserve"> </w:t>
      </w:r>
      <w:r w:rsidRPr="007E344F">
        <w:rPr>
          <w:color w:val="0D0D0D"/>
          <w:sz w:val="24"/>
        </w:rPr>
        <w:t>на</w:t>
      </w:r>
      <w:r w:rsidRPr="007E344F">
        <w:rPr>
          <w:color w:val="0D0D0D"/>
          <w:spacing w:val="1"/>
          <w:sz w:val="24"/>
        </w:rPr>
        <w:t xml:space="preserve"> </w:t>
      </w:r>
      <w:r w:rsidRPr="007E344F">
        <w:rPr>
          <w:color w:val="0D0D0D"/>
          <w:sz w:val="24"/>
        </w:rPr>
        <w:t>уровне</w:t>
      </w:r>
      <w:r w:rsidRPr="007E344F">
        <w:rPr>
          <w:color w:val="0D0D0D"/>
          <w:spacing w:val="1"/>
          <w:sz w:val="24"/>
        </w:rPr>
        <w:t xml:space="preserve"> </w:t>
      </w:r>
      <w:r w:rsidRPr="007E344F">
        <w:rPr>
          <w:color w:val="0D0D0D"/>
          <w:sz w:val="24"/>
        </w:rPr>
        <w:t>основного</w:t>
      </w:r>
      <w:r w:rsidRPr="007E344F">
        <w:rPr>
          <w:color w:val="0D0D0D"/>
          <w:spacing w:val="1"/>
          <w:sz w:val="24"/>
        </w:rPr>
        <w:t xml:space="preserve"> </w:t>
      </w:r>
      <w:r w:rsidRPr="007E344F">
        <w:rPr>
          <w:color w:val="0D0D0D"/>
          <w:sz w:val="24"/>
        </w:rPr>
        <w:t>общего</w:t>
      </w:r>
      <w:r w:rsidRPr="007E344F">
        <w:rPr>
          <w:color w:val="0D0D0D"/>
          <w:spacing w:val="1"/>
          <w:sz w:val="24"/>
        </w:rPr>
        <w:t xml:space="preserve"> </w:t>
      </w:r>
      <w:r w:rsidRPr="007E344F">
        <w:rPr>
          <w:color w:val="0D0D0D"/>
          <w:sz w:val="24"/>
        </w:rPr>
        <w:t>образования у обучающегося будут сформированы следующие личностные результаты в</w:t>
      </w:r>
      <w:r w:rsidRPr="007E344F">
        <w:rPr>
          <w:color w:val="0D0D0D"/>
          <w:spacing w:val="1"/>
          <w:sz w:val="24"/>
        </w:rPr>
        <w:t xml:space="preserve"> </w:t>
      </w:r>
      <w:r w:rsidRPr="007E344F">
        <w:rPr>
          <w:color w:val="0D0D0D"/>
          <w:sz w:val="24"/>
        </w:rPr>
        <w:t>части: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55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проявление</w:t>
      </w:r>
      <w:r>
        <w:rPr>
          <w:spacing w:val="15"/>
        </w:rPr>
        <w:t xml:space="preserve"> </w:t>
      </w:r>
      <w:r>
        <w:t>интереса</w:t>
      </w:r>
      <w:r>
        <w:rPr>
          <w:spacing w:val="73"/>
        </w:rPr>
        <w:t xml:space="preserve"> </w:t>
      </w:r>
      <w:r>
        <w:t>к</w:t>
      </w:r>
      <w:r>
        <w:rPr>
          <w:spacing w:val="74"/>
        </w:rPr>
        <w:t xml:space="preserve"> </w:t>
      </w:r>
      <w:r>
        <w:t>истории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современному</w:t>
      </w:r>
      <w:r>
        <w:rPr>
          <w:spacing w:val="70"/>
        </w:rPr>
        <w:t xml:space="preserve"> </w:t>
      </w:r>
      <w:r>
        <w:t>состоянию</w:t>
      </w:r>
      <w:r>
        <w:rPr>
          <w:spacing w:val="76"/>
        </w:rPr>
        <w:t xml:space="preserve"> </w:t>
      </w:r>
      <w:r>
        <w:t>российской</w:t>
      </w:r>
      <w:r>
        <w:rPr>
          <w:spacing w:val="77"/>
        </w:rPr>
        <w:t xml:space="preserve"> </w:t>
      </w:r>
      <w:r>
        <w:t>науки</w:t>
      </w:r>
      <w:r>
        <w:rPr>
          <w:spacing w:val="-58"/>
        </w:rPr>
        <w:t xml:space="preserve"> </w:t>
      </w:r>
      <w:r>
        <w:t>и технологии;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ценностное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достижениям</w:t>
      </w:r>
      <w:r>
        <w:rPr>
          <w:spacing w:val="-7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инженеров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учёных;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55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готовность  </w:t>
      </w:r>
      <w:r>
        <w:rPr>
          <w:spacing w:val="1"/>
        </w:rPr>
        <w:t xml:space="preserve"> </w:t>
      </w:r>
      <w:r>
        <w:t>к    активному    участию    в    обсуждении    общественно    значимых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 четвёртой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революции;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осознание важности морально-этических принципов в деятельности, связанной с</w:t>
      </w:r>
      <w:r>
        <w:rPr>
          <w:spacing w:val="1"/>
        </w:rPr>
        <w:t xml:space="preserve"> </w:t>
      </w:r>
      <w:r>
        <w:t>реализацией технологий;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освоение социальных норм и правил поведения, роли и формы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и сообществах, 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сообщества;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55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восприятие</w:t>
      </w:r>
      <w:r>
        <w:rPr>
          <w:spacing w:val="-7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труда;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 создавать эстетически значимые изделия из различных материалов;</w:t>
      </w:r>
      <w:r>
        <w:rPr>
          <w:spacing w:val="1"/>
        </w:rPr>
        <w:t xml:space="preserve"> </w:t>
      </w:r>
      <w:r>
        <w:t>понимание</w:t>
      </w:r>
      <w:r>
        <w:rPr>
          <w:spacing w:val="24"/>
        </w:rPr>
        <w:t xml:space="preserve"> </w:t>
      </w:r>
      <w:r>
        <w:t>ценности</w:t>
      </w:r>
      <w:r>
        <w:rPr>
          <w:spacing w:val="27"/>
        </w:rPr>
        <w:t xml:space="preserve"> </w:t>
      </w:r>
      <w:r>
        <w:t>отечественного</w:t>
      </w:r>
      <w:r>
        <w:rPr>
          <w:spacing w:val="2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мирового</w:t>
      </w:r>
      <w:r>
        <w:rPr>
          <w:spacing w:val="20"/>
        </w:rPr>
        <w:t xml:space="preserve"> </w:t>
      </w:r>
      <w:r>
        <w:t>искусства,</w:t>
      </w:r>
      <w:r>
        <w:rPr>
          <w:spacing w:val="25"/>
        </w:rPr>
        <w:t xml:space="preserve"> </w:t>
      </w:r>
      <w:r>
        <w:t>народных</w:t>
      </w:r>
      <w:r>
        <w:rPr>
          <w:spacing w:val="25"/>
        </w:rPr>
        <w:t xml:space="preserve"> </w:t>
      </w:r>
      <w:r>
        <w:t>традиций</w:t>
      </w:r>
      <w:r>
        <w:rPr>
          <w:spacing w:val="27"/>
        </w:rPr>
        <w:t xml:space="preserve"> </w:t>
      </w:r>
      <w:r>
        <w:t>и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народного</w:t>
      </w:r>
      <w:r>
        <w:rPr>
          <w:spacing w:val="-10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декоративно-прикладном</w:t>
      </w:r>
      <w:r>
        <w:rPr>
          <w:spacing w:val="-2"/>
        </w:rPr>
        <w:t xml:space="preserve"> </w:t>
      </w:r>
      <w:r>
        <w:t>искусстве;</w:t>
      </w:r>
    </w:p>
    <w:p w:rsidR="00213CAD" w:rsidRDefault="003A6A8D" w:rsidP="008936B4">
      <w:pPr>
        <w:pStyle w:val="a3"/>
        <w:keepNext/>
        <w:keepLines/>
        <w:widowControl/>
        <w:tabs>
          <w:tab w:val="left" w:pos="3189"/>
          <w:tab w:val="left" w:pos="3964"/>
          <w:tab w:val="left" w:pos="5937"/>
          <w:tab w:val="left" w:pos="7195"/>
          <w:tab w:val="left" w:pos="7815"/>
          <w:tab w:val="left" w:pos="8984"/>
        </w:tabs>
        <w:suppressAutoHyphens/>
        <w:ind w:left="0" w:firstLine="680"/>
        <w:contextualSpacing/>
      </w:pPr>
      <w:r>
        <w:t>осознание</w:t>
      </w:r>
      <w:r>
        <w:tab/>
        <w:t>роли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 w:rsidR="007E344F">
        <w:t xml:space="preserve"> </w:t>
      </w:r>
      <w:r>
        <w:t>коммуникации</w:t>
      </w:r>
      <w:r>
        <w:rPr>
          <w:spacing w:val="-57"/>
        </w:rPr>
        <w:t xml:space="preserve"> </w:t>
      </w:r>
      <w:r>
        <w:t>и самовыражения в современном</w:t>
      </w:r>
      <w:r>
        <w:rPr>
          <w:spacing w:val="1"/>
        </w:rPr>
        <w:t xml:space="preserve"> </w:t>
      </w:r>
      <w:r>
        <w:t>обществе;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55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ценности научного познания и практической 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 науки как</w:t>
      </w:r>
      <w:r>
        <w:rPr>
          <w:spacing w:val="-3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</w:t>
      </w:r>
      <w:r>
        <w:rPr>
          <w:spacing w:val="19"/>
        </w:rPr>
        <w:t xml:space="preserve"> </w:t>
      </w:r>
      <w:r>
        <w:t>интереса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исследовательской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реализации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достижений науки;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55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-57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инструментами;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</w:t>
      </w:r>
      <w:r>
        <w:rPr>
          <w:spacing w:val="4"/>
        </w:rPr>
        <w:t xml:space="preserve"> </w:t>
      </w:r>
      <w:r>
        <w:t>распознавать</w:t>
      </w:r>
      <w:r>
        <w:rPr>
          <w:spacing w:val="6"/>
        </w:rPr>
        <w:t xml:space="preserve"> </w:t>
      </w:r>
      <w:r>
        <w:t>информационные</w:t>
      </w:r>
      <w:r>
        <w:rPr>
          <w:spacing w:val="8"/>
        </w:rPr>
        <w:t xml:space="preserve"> </w:t>
      </w:r>
      <w:r>
        <w:t>угрозы</w:t>
      </w:r>
      <w:r>
        <w:rPr>
          <w:spacing w:val="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защиту личности</w:t>
      </w:r>
      <w:r>
        <w:rPr>
          <w:spacing w:val="1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угроз;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55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tabs>
          <w:tab w:val="left" w:pos="3284"/>
          <w:tab w:val="left" w:pos="3754"/>
          <w:tab w:val="left" w:pos="4977"/>
          <w:tab w:val="left" w:pos="6621"/>
          <w:tab w:val="left" w:pos="7929"/>
          <w:tab w:val="left" w:pos="9323"/>
        </w:tabs>
        <w:suppressAutoHyphens/>
        <w:ind w:left="0" w:firstLine="680"/>
        <w:contextualSpacing/>
      </w:pPr>
      <w:r>
        <w:t>уважение к труду, трудящимся, результатам труда (своего и других людей);</w:t>
      </w:r>
      <w:r>
        <w:rPr>
          <w:spacing w:val="1"/>
        </w:rPr>
        <w:t xml:space="preserve"> </w:t>
      </w:r>
      <w:r>
        <w:t>ориентация</w:t>
      </w:r>
      <w:r>
        <w:tab/>
        <w:t>на</w:t>
      </w:r>
      <w:r w:rsidR="007E344F">
        <w:t xml:space="preserve"> </w:t>
      </w:r>
      <w:r>
        <w:t>трудовую</w:t>
      </w:r>
      <w:r>
        <w:tab/>
        <w:t>деятельность,</w:t>
      </w:r>
      <w:r>
        <w:tab/>
        <w:t>получение</w:t>
      </w:r>
      <w:r>
        <w:tab/>
        <w:t>профессии,</w:t>
      </w:r>
      <w:r w:rsidR="007E344F">
        <w:t xml:space="preserve"> </w:t>
      </w:r>
      <w:r>
        <w:rPr>
          <w:spacing w:val="-1"/>
        </w:rPr>
        <w:t>личностное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самовыражение в продуктивном, нравственно достойном труде в российском 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активному</w:t>
      </w:r>
      <w:r>
        <w:rPr>
          <w:spacing w:val="10"/>
        </w:rPr>
        <w:t xml:space="preserve"> </w:t>
      </w:r>
      <w:r>
        <w:t>участию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возникающих</w:t>
      </w:r>
      <w:r>
        <w:rPr>
          <w:spacing w:val="14"/>
        </w:rPr>
        <w:t xml:space="preserve"> </w:t>
      </w:r>
      <w:r>
        <w:t>практических</w:t>
      </w:r>
      <w:r>
        <w:rPr>
          <w:spacing w:val="15"/>
        </w:rPr>
        <w:t xml:space="preserve"> </w:t>
      </w:r>
      <w:r>
        <w:t>трудовых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дел,</w:t>
      </w:r>
      <w:r>
        <w:rPr>
          <w:spacing w:val="53"/>
        </w:rPr>
        <w:t xml:space="preserve"> </w:t>
      </w:r>
      <w:r>
        <w:t>задач</w:t>
      </w:r>
      <w:r>
        <w:rPr>
          <w:spacing w:val="54"/>
        </w:rPr>
        <w:t xml:space="preserve"> </w:t>
      </w:r>
      <w:r>
        <w:t>технологической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социальной</w:t>
      </w:r>
      <w:r>
        <w:rPr>
          <w:spacing w:val="55"/>
        </w:rPr>
        <w:t xml:space="preserve"> </w:t>
      </w:r>
      <w:r>
        <w:t>направленности,</w:t>
      </w:r>
      <w:r>
        <w:rPr>
          <w:spacing w:val="54"/>
        </w:rPr>
        <w:t xml:space="preserve"> </w:t>
      </w:r>
      <w:r>
        <w:t>способность</w:t>
      </w:r>
      <w:r>
        <w:rPr>
          <w:spacing w:val="54"/>
        </w:rPr>
        <w:t xml:space="preserve"> </w:t>
      </w:r>
      <w:r>
        <w:t>инициировать,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деятельность;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</w:t>
      </w:r>
      <w:r>
        <w:rPr>
          <w:spacing w:val="-6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профессий;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spacing w:val="-4"/>
        </w:rPr>
        <w:lastRenderedPageBreak/>
        <w:t xml:space="preserve">умение осознанно выбирать индивидуальную </w:t>
      </w:r>
      <w:r>
        <w:rPr>
          <w:spacing w:val="-3"/>
        </w:rPr>
        <w:t>траекторию развития с учётом личных и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13"/>
        </w:rPr>
        <w:t xml:space="preserve"> </w:t>
      </w:r>
      <w:r>
        <w:t>интересов,</w:t>
      </w:r>
      <w:r>
        <w:rPr>
          <w:spacing w:val="-12"/>
        </w:rPr>
        <w:t xml:space="preserve"> </w:t>
      </w:r>
      <w:r>
        <w:t>потребностей;</w:t>
      </w:r>
    </w:p>
    <w:p w:rsidR="00213CAD" w:rsidRDefault="003A6A8D" w:rsidP="008936B4">
      <w:pPr>
        <w:pStyle w:val="a3"/>
        <w:keepNext/>
        <w:keepLines/>
        <w:widowControl/>
        <w:tabs>
          <w:tab w:val="left" w:pos="3284"/>
          <w:tab w:val="left" w:pos="3754"/>
          <w:tab w:val="left" w:pos="5202"/>
          <w:tab w:val="left" w:pos="6771"/>
          <w:tab w:val="left" w:pos="8224"/>
          <w:tab w:val="left" w:pos="8573"/>
        </w:tabs>
        <w:suppressAutoHyphens/>
        <w:ind w:left="0" w:firstLine="680"/>
        <w:contextualSpacing/>
      </w:pPr>
      <w:r>
        <w:t>ориентация</w:t>
      </w:r>
      <w:r>
        <w:tab/>
        <w:t>на</w:t>
      </w:r>
      <w:r>
        <w:tab/>
        <w:t>достижение</w:t>
      </w:r>
      <w:r>
        <w:tab/>
        <w:t>выдающихся</w:t>
      </w:r>
      <w:r>
        <w:tab/>
        <w:t>результатов</w:t>
      </w:r>
      <w:r>
        <w:tab/>
        <w:t>в</w:t>
      </w:r>
      <w:r w:rsidR="007E344F"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55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воспитание</w:t>
      </w:r>
      <w:r>
        <w:rPr>
          <w:spacing w:val="-1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среде, понимание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баланса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природой и</w:t>
      </w:r>
      <w:r>
        <w:rPr>
          <w:spacing w:val="1"/>
        </w:rPr>
        <w:t xml:space="preserve"> </w:t>
      </w:r>
      <w:r>
        <w:t>техносферой;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осознание</w:t>
      </w:r>
      <w:r>
        <w:rPr>
          <w:spacing w:val="-9"/>
        </w:rPr>
        <w:t xml:space="preserve"> </w:t>
      </w:r>
      <w:r>
        <w:t>пределов</w:t>
      </w:r>
      <w:r>
        <w:rPr>
          <w:spacing w:val="-5"/>
        </w:rPr>
        <w:t xml:space="preserve"> </w:t>
      </w:r>
      <w:r>
        <w:t>преобразовательной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213CAD" w:rsidRPr="007E344F" w:rsidRDefault="003A6A8D" w:rsidP="007E344F">
      <w:pPr>
        <w:keepNext/>
        <w:keepLines/>
        <w:widowControl/>
        <w:tabs>
          <w:tab w:val="left" w:pos="2061"/>
        </w:tabs>
        <w:suppressAutoHyphens/>
        <w:ind w:left="680"/>
        <w:contextualSpacing/>
        <w:jc w:val="both"/>
        <w:rPr>
          <w:sz w:val="24"/>
        </w:rPr>
      </w:pPr>
      <w:r w:rsidRPr="007E344F">
        <w:rPr>
          <w:sz w:val="24"/>
        </w:rPr>
        <w:t>В результате изучения технологии на уровне основного общего образования у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обучающегося будут сформированы универсальные познавательные учебные действия,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универсальные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регулятивные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учебные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действия,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универсальные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коммуникативные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учебные</w:t>
      </w:r>
      <w:r w:rsidRPr="007E344F">
        <w:rPr>
          <w:spacing w:val="2"/>
          <w:sz w:val="24"/>
        </w:rPr>
        <w:t xml:space="preserve"> </w:t>
      </w:r>
      <w:r w:rsidRPr="007E344F">
        <w:rPr>
          <w:sz w:val="24"/>
        </w:rPr>
        <w:t>действия.</w:t>
      </w:r>
    </w:p>
    <w:p w:rsidR="00213CAD" w:rsidRPr="007E344F" w:rsidRDefault="003A6A8D" w:rsidP="007E344F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7E344F">
        <w:rPr>
          <w:sz w:val="24"/>
        </w:rPr>
        <w:t>У</w:t>
      </w:r>
      <w:r w:rsidRPr="007E344F">
        <w:rPr>
          <w:spacing w:val="19"/>
          <w:sz w:val="24"/>
        </w:rPr>
        <w:t xml:space="preserve"> </w:t>
      </w:r>
      <w:r w:rsidRPr="007E344F">
        <w:rPr>
          <w:sz w:val="24"/>
        </w:rPr>
        <w:t>обучающегося</w:t>
      </w:r>
      <w:r w:rsidRPr="007E344F">
        <w:rPr>
          <w:spacing w:val="19"/>
          <w:sz w:val="24"/>
        </w:rPr>
        <w:t xml:space="preserve"> </w:t>
      </w:r>
      <w:r w:rsidRPr="007E344F">
        <w:rPr>
          <w:sz w:val="24"/>
        </w:rPr>
        <w:t>будут</w:t>
      </w:r>
      <w:r w:rsidRPr="007E344F">
        <w:rPr>
          <w:spacing w:val="19"/>
          <w:sz w:val="24"/>
        </w:rPr>
        <w:t xml:space="preserve"> </w:t>
      </w:r>
      <w:r w:rsidRPr="007E344F">
        <w:rPr>
          <w:sz w:val="24"/>
        </w:rPr>
        <w:t>сформированы</w:t>
      </w:r>
      <w:r w:rsidRPr="007E344F">
        <w:rPr>
          <w:spacing w:val="23"/>
          <w:sz w:val="24"/>
        </w:rPr>
        <w:t xml:space="preserve"> </w:t>
      </w:r>
      <w:r w:rsidRPr="007E344F">
        <w:rPr>
          <w:sz w:val="24"/>
        </w:rPr>
        <w:t>следующие</w:t>
      </w:r>
      <w:r w:rsidRPr="007E344F">
        <w:rPr>
          <w:spacing w:val="18"/>
          <w:sz w:val="24"/>
        </w:rPr>
        <w:t xml:space="preserve"> </w:t>
      </w:r>
      <w:r w:rsidRPr="007E344F">
        <w:rPr>
          <w:sz w:val="24"/>
        </w:rPr>
        <w:t>базовые</w:t>
      </w:r>
      <w:r w:rsidRPr="007E344F">
        <w:rPr>
          <w:spacing w:val="18"/>
          <w:sz w:val="24"/>
        </w:rPr>
        <w:t xml:space="preserve"> </w:t>
      </w:r>
      <w:r w:rsidRPr="007E344F">
        <w:rPr>
          <w:sz w:val="24"/>
        </w:rPr>
        <w:t>логические</w:t>
      </w:r>
      <w:r w:rsidRPr="007E344F">
        <w:rPr>
          <w:spacing w:val="-57"/>
          <w:sz w:val="24"/>
        </w:rPr>
        <w:t xml:space="preserve"> </w:t>
      </w:r>
      <w:r w:rsidRPr="007E344F">
        <w:rPr>
          <w:sz w:val="24"/>
        </w:rPr>
        <w:t>действия</w:t>
      </w:r>
      <w:r w:rsidRPr="007E344F">
        <w:rPr>
          <w:spacing w:val="-1"/>
          <w:sz w:val="24"/>
        </w:rPr>
        <w:t xml:space="preserve"> </w:t>
      </w:r>
      <w:r w:rsidRPr="007E344F">
        <w:rPr>
          <w:sz w:val="24"/>
        </w:rPr>
        <w:t>как</w:t>
      </w:r>
      <w:r w:rsidRPr="007E344F">
        <w:rPr>
          <w:spacing w:val="-3"/>
          <w:sz w:val="24"/>
        </w:rPr>
        <w:t xml:space="preserve"> </w:t>
      </w:r>
      <w:r w:rsidRPr="007E344F">
        <w:rPr>
          <w:sz w:val="24"/>
        </w:rPr>
        <w:t>часть</w:t>
      </w:r>
      <w:r w:rsidRPr="007E344F">
        <w:rPr>
          <w:spacing w:val="-1"/>
          <w:sz w:val="24"/>
        </w:rPr>
        <w:t xml:space="preserve"> </w:t>
      </w:r>
      <w:r w:rsidRPr="007E344F">
        <w:rPr>
          <w:sz w:val="24"/>
        </w:rPr>
        <w:t>познавательных</w:t>
      </w:r>
      <w:r w:rsidRPr="007E344F">
        <w:rPr>
          <w:spacing w:val="4"/>
          <w:sz w:val="24"/>
        </w:rPr>
        <w:t xml:space="preserve"> </w:t>
      </w:r>
      <w:r w:rsidRPr="007E344F">
        <w:rPr>
          <w:sz w:val="24"/>
        </w:rPr>
        <w:t>универсальных</w:t>
      </w:r>
      <w:r w:rsidRPr="007E344F">
        <w:rPr>
          <w:spacing w:val="3"/>
          <w:sz w:val="24"/>
        </w:rPr>
        <w:t xml:space="preserve"> </w:t>
      </w:r>
      <w:r w:rsidRPr="007E344F">
        <w:rPr>
          <w:sz w:val="24"/>
        </w:rPr>
        <w:t>учебных</w:t>
      </w:r>
      <w:r w:rsidRPr="007E344F">
        <w:rPr>
          <w:spacing w:val="-1"/>
          <w:sz w:val="24"/>
        </w:rPr>
        <w:t xml:space="preserve"> </w:t>
      </w:r>
      <w:r w:rsidRPr="007E344F">
        <w:rPr>
          <w:sz w:val="24"/>
        </w:rPr>
        <w:t>действий:</w:t>
      </w:r>
    </w:p>
    <w:p w:rsidR="00213CAD" w:rsidRDefault="007E344F" w:rsidP="008936B4">
      <w:pPr>
        <w:pStyle w:val="a3"/>
        <w:keepNext/>
        <w:keepLines/>
        <w:widowControl/>
        <w:tabs>
          <w:tab w:val="left" w:pos="3280"/>
          <w:tab w:val="left" w:pos="3874"/>
          <w:tab w:val="left" w:pos="6008"/>
          <w:tab w:val="left" w:pos="7951"/>
          <w:tab w:val="left" w:pos="9370"/>
        </w:tabs>
        <w:suppressAutoHyphens/>
        <w:ind w:left="0" w:firstLine="680"/>
        <w:contextualSpacing/>
      </w:pPr>
      <w:r>
        <w:t>В</w:t>
      </w:r>
      <w:r w:rsidR="003A6A8D">
        <w:t>ыявлять</w:t>
      </w:r>
      <w:r>
        <w:t xml:space="preserve"> </w:t>
      </w:r>
      <w:r w:rsidR="003A6A8D">
        <w:t>и</w:t>
      </w:r>
      <w:r w:rsidR="003A6A8D">
        <w:tab/>
        <w:t>характеризовать</w:t>
      </w:r>
      <w:r w:rsidR="003A6A8D">
        <w:tab/>
        <w:t>существенные</w:t>
      </w:r>
      <w:r w:rsidR="003A6A8D">
        <w:tab/>
        <w:t>признаки</w:t>
      </w:r>
      <w:r>
        <w:t xml:space="preserve"> </w:t>
      </w:r>
      <w:r w:rsidR="003A6A8D">
        <w:rPr>
          <w:spacing w:val="-2"/>
        </w:rPr>
        <w:t>природных</w:t>
      </w:r>
      <w:r w:rsidR="003A6A8D">
        <w:rPr>
          <w:spacing w:val="-57"/>
        </w:rPr>
        <w:t xml:space="preserve"> </w:t>
      </w:r>
      <w:r w:rsidR="003A6A8D">
        <w:t>и рукотворных</w:t>
      </w:r>
      <w:r w:rsidR="003A6A8D">
        <w:rPr>
          <w:spacing w:val="4"/>
        </w:rPr>
        <w:t xml:space="preserve"> </w:t>
      </w:r>
      <w:r w:rsidR="003A6A8D">
        <w:t>объектов;</w:t>
      </w:r>
    </w:p>
    <w:p w:rsidR="00213CAD" w:rsidRDefault="003A6A8D" w:rsidP="008936B4">
      <w:pPr>
        <w:pStyle w:val="a3"/>
        <w:keepNext/>
        <w:keepLines/>
        <w:widowControl/>
        <w:tabs>
          <w:tab w:val="left" w:pos="3879"/>
          <w:tab w:val="left" w:pos="5912"/>
          <w:tab w:val="left" w:pos="7276"/>
          <w:tab w:val="left" w:pos="9454"/>
        </w:tabs>
        <w:suppressAutoHyphens/>
        <w:ind w:left="0" w:firstLine="680"/>
        <w:contextualSpacing/>
      </w:pPr>
      <w:r>
        <w:t>устанавливать</w:t>
      </w:r>
      <w:r w:rsidR="007E344F">
        <w:t xml:space="preserve"> </w:t>
      </w:r>
      <w:r>
        <w:t>существенный</w:t>
      </w:r>
      <w:r>
        <w:tab/>
        <w:t>признак</w:t>
      </w:r>
      <w:r>
        <w:tab/>
        <w:t>классификации,</w:t>
      </w:r>
      <w:r w:rsidR="007E344F">
        <w:t xml:space="preserve"> </w:t>
      </w:r>
      <w:r>
        <w:t>основание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обобщения и сравнения;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28"/>
        </w:rPr>
        <w:t xml:space="preserve"> </w:t>
      </w:r>
      <w:r>
        <w:t>закономерности</w:t>
      </w:r>
      <w:r>
        <w:rPr>
          <w:spacing w:val="83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противоречия</w:t>
      </w:r>
      <w:r>
        <w:rPr>
          <w:spacing w:val="86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рассматриваемых</w:t>
      </w:r>
      <w:r>
        <w:rPr>
          <w:spacing w:val="86"/>
        </w:rPr>
        <w:t xml:space="preserve"> </w:t>
      </w:r>
      <w:r>
        <w:t>фактах,</w:t>
      </w:r>
      <w:r>
        <w:rPr>
          <w:spacing w:val="87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относящихся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внешнему</w:t>
      </w:r>
      <w:r>
        <w:rPr>
          <w:spacing w:val="-12"/>
        </w:rPr>
        <w:t xml:space="preserve"> </w:t>
      </w:r>
      <w:r>
        <w:t>миру;</w:t>
      </w:r>
    </w:p>
    <w:p w:rsidR="00213CAD" w:rsidRDefault="003A6A8D" w:rsidP="008936B4">
      <w:pPr>
        <w:pStyle w:val="a3"/>
        <w:keepNext/>
        <w:keepLines/>
        <w:widowControl/>
        <w:tabs>
          <w:tab w:val="left" w:pos="3040"/>
          <w:tab w:val="left" w:pos="5750"/>
          <w:tab w:val="left" w:pos="6530"/>
          <w:tab w:val="left" w:pos="7129"/>
          <w:tab w:val="left" w:pos="8308"/>
          <w:tab w:val="left" w:pos="9678"/>
        </w:tabs>
        <w:suppressAutoHyphens/>
        <w:ind w:left="0" w:firstLine="680"/>
        <w:contextualSpacing/>
      </w:pPr>
      <w:r>
        <w:t>выявлять</w:t>
      </w:r>
      <w:r>
        <w:tab/>
        <w:t>причинно-следственные</w:t>
      </w:r>
      <w:r>
        <w:tab/>
        <w:t>связи</w:t>
      </w:r>
      <w:r>
        <w:tab/>
        <w:t>при</w:t>
      </w:r>
      <w:r>
        <w:tab/>
        <w:t>изучении</w:t>
      </w:r>
      <w:r>
        <w:tab/>
        <w:t>природных</w:t>
      </w:r>
      <w:r w:rsidR="007E344F">
        <w:t xml:space="preserve"> </w:t>
      </w:r>
      <w:r>
        <w:t>явлений</w:t>
      </w:r>
      <w:r>
        <w:rPr>
          <w:spacing w:val="-57"/>
        </w:rPr>
        <w:t xml:space="preserve"> </w:t>
      </w:r>
      <w:r>
        <w:t>и процессов,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процессов, происходящих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техносфере;</w:t>
      </w:r>
    </w:p>
    <w:p w:rsidR="00213CAD" w:rsidRDefault="003A6A8D" w:rsidP="008936B4">
      <w:pPr>
        <w:pStyle w:val="a3"/>
        <w:keepNext/>
        <w:keepLines/>
        <w:widowControl/>
        <w:tabs>
          <w:tab w:val="left" w:pos="3693"/>
          <w:tab w:val="left" w:pos="4873"/>
          <w:tab w:val="left" w:pos="5792"/>
          <w:tab w:val="left" w:pos="6896"/>
          <w:tab w:val="left" w:pos="8519"/>
          <w:tab w:val="left" w:pos="9469"/>
        </w:tabs>
        <w:suppressAutoHyphens/>
        <w:ind w:left="0" w:firstLine="680"/>
        <w:contextualSpacing/>
      </w:pPr>
      <w:r>
        <w:t>самостоятельно</w:t>
      </w:r>
      <w:r>
        <w:tab/>
        <w:t>выбирать</w:t>
      </w:r>
      <w:r>
        <w:tab/>
        <w:t>способ</w:t>
      </w:r>
      <w:r>
        <w:tab/>
        <w:t>решения</w:t>
      </w:r>
      <w:r>
        <w:tab/>
        <w:t>поставленной</w:t>
      </w:r>
      <w:r>
        <w:tab/>
        <w:t>задачи,</w:t>
      </w:r>
      <w:r w:rsidR="007E344F"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необходимые</w:t>
      </w:r>
      <w:r>
        <w:rPr>
          <w:spacing w:val="3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</w:p>
    <w:p w:rsidR="00213CAD" w:rsidRPr="007E344F" w:rsidRDefault="003A6A8D" w:rsidP="007E344F">
      <w:pPr>
        <w:keepNext/>
        <w:keepLines/>
        <w:widowControl/>
        <w:tabs>
          <w:tab w:val="left" w:pos="2712"/>
          <w:tab w:val="left" w:pos="3286"/>
          <w:tab w:val="left" w:pos="5179"/>
          <w:tab w:val="left" w:pos="6174"/>
          <w:tab w:val="left" w:pos="8107"/>
          <w:tab w:val="left" w:pos="9686"/>
        </w:tabs>
        <w:suppressAutoHyphens/>
        <w:ind w:left="680"/>
        <w:contextualSpacing/>
        <w:jc w:val="both"/>
        <w:rPr>
          <w:sz w:val="24"/>
        </w:rPr>
      </w:pPr>
      <w:r w:rsidRPr="007E344F">
        <w:rPr>
          <w:sz w:val="24"/>
        </w:rPr>
        <w:t>У</w:t>
      </w:r>
      <w:r w:rsidR="007E344F">
        <w:rPr>
          <w:sz w:val="24"/>
        </w:rPr>
        <w:t xml:space="preserve"> </w:t>
      </w:r>
      <w:r w:rsidRPr="007E344F">
        <w:rPr>
          <w:sz w:val="24"/>
        </w:rPr>
        <w:t>обучающегося</w:t>
      </w:r>
      <w:r w:rsidRPr="007E344F">
        <w:rPr>
          <w:sz w:val="24"/>
        </w:rPr>
        <w:tab/>
        <w:t>будут</w:t>
      </w:r>
      <w:r w:rsidRPr="007E344F">
        <w:rPr>
          <w:sz w:val="24"/>
        </w:rPr>
        <w:tab/>
        <w:t>сформированы</w:t>
      </w:r>
      <w:r w:rsidRPr="007E344F">
        <w:rPr>
          <w:sz w:val="24"/>
        </w:rPr>
        <w:tab/>
        <w:t>следующие</w:t>
      </w:r>
      <w:r w:rsidR="007E344F" w:rsidRPr="007E344F">
        <w:rPr>
          <w:sz w:val="24"/>
        </w:rPr>
        <w:t xml:space="preserve"> </w:t>
      </w:r>
      <w:r w:rsidRPr="007E344F">
        <w:rPr>
          <w:spacing w:val="-1"/>
          <w:sz w:val="24"/>
        </w:rPr>
        <w:t>базовые</w:t>
      </w:r>
      <w:r w:rsidRPr="007E344F">
        <w:rPr>
          <w:spacing w:val="-57"/>
          <w:sz w:val="24"/>
        </w:rPr>
        <w:t xml:space="preserve"> </w:t>
      </w:r>
      <w:r w:rsidRPr="007E344F">
        <w:rPr>
          <w:sz w:val="24"/>
        </w:rPr>
        <w:t>исследовательские</w:t>
      </w:r>
      <w:r w:rsidRPr="007E344F">
        <w:rPr>
          <w:spacing w:val="-6"/>
          <w:sz w:val="24"/>
        </w:rPr>
        <w:t xml:space="preserve"> </w:t>
      </w:r>
      <w:r w:rsidRPr="007E344F">
        <w:rPr>
          <w:sz w:val="24"/>
        </w:rPr>
        <w:t>действия</w:t>
      </w:r>
      <w:r w:rsidRPr="007E344F">
        <w:rPr>
          <w:spacing w:val="-5"/>
          <w:sz w:val="24"/>
        </w:rPr>
        <w:t xml:space="preserve"> </w:t>
      </w:r>
      <w:r w:rsidRPr="007E344F">
        <w:rPr>
          <w:sz w:val="24"/>
        </w:rPr>
        <w:t>как</w:t>
      </w:r>
      <w:r w:rsidRPr="007E344F">
        <w:rPr>
          <w:spacing w:val="-6"/>
          <w:sz w:val="24"/>
        </w:rPr>
        <w:t xml:space="preserve"> </w:t>
      </w:r>
      <w:r w:rsidRPr="007E344F">
        <w:rPr>
          <w:sz w:val="24"/>
        </w:rPr>
        <w:t>часть</w:t>
      </w:r>
      <w:r w:rsidRPr="007E344F">
        <w:rPr>
          <w:spacing w:val="-4"/>
          <w:sz w:val="24"/>
        </w:rPr>
        <w:t xml:space="preserve"> </w:t>
      </w:r>
      <w:r w:rsidRPr="007E344F">
        <w:rPr>
          <w:sz w:val="24"/>
        </w:rPr>
        <w:t>познавательных универсальных учебных</w:t>
      </w:r>
      <w:r w:rsidRPr="007E344F">
        <w:rPr>
          <w:spacing w:val="-1"/>
          <w:sz w:val="24"/>
        </w:rPr>
        <w:t xml:space="preserve"> </w:t>
      </w:r>
      <w:r w:rsidRPr="007E344F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исследовательский</w:t>
      </w:r>
      <w:r>
        <w:rPr>
          <w:spacing w:val="-3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4"/>
        </w:rPr>
        <w:t xml:space="preserve"> </w:t>
      </w:r>
      <w:r>
        <w:t>к информационной</w:t>
      </w:r>
      <w:r>
        <w:rPr>
          <w:spacing w:val="2"/>
        </w:rPr>
        <w:t xml:space="preserve"> </w:t>
      </w:r>
      <w:r>
        <w:t>системе с целью</w:t>
      </w:r>
      <w:r>
        <w:rPr>
          <w:spacing w:val="6"/>
        </w:rPr>
        <w:t xml:space="preserve"> </w:t>
      </w:r>
      <w:r>
        <w:t>получения необходимой</w:t>
      </w:r>
      <w:r>
        <w:rPr>
          <w:spacing w:val="-57"/>
        </w:rPr>
        <w:t xml:space="preserve"> </w:t>
      </w:r>
      <w:r>
        <w:t>информации;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-7"/>
        </w:rPr>
        <w:t xml:space="preserve"> </w:t>
      </w:r>
      <w:r>
        <w:t>полноту,</w:t>
      </w:r>
      <w:r>
        <w:rPr>
          <w:spacing w:val="-6"/>
        </w:rPr>
        <w:t xml:space="preserve"> </w:t>
      </w:r>
      <w:r>
        <w:t>достоверность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актуальность</w:t>
      </w:r>
      <w:r>
        <w:rPr>
          <w:spacing w:val="-7"/>
        </w:rPr>
        <w:t xml:space="preserve"> </w:t>
      </w:r>
      <w:r>
        <w:t>полученной</w:t>
      </w:r>
      <w:r>
        <w:rPr>
          <w:spacing w:val="-6"/>
        </w:rPr>
        <w:t xml:space="preserve"> </w:t>
      </w:r>
      <w:r>
        <w:t>информации;</w:t>
      </w:r>
      <w:r>
        <w:rPr>
          <w:spacing w:val="-57"/>
        </w:rPr>
        <w:t xml:space="preserve"> </w:t>
      </w:r>
      <w:r>
        <w:t>опытным</w:t>
      </w:r>
      <w:r>
        <w:rPr>
          <w:spacing w:val="-3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материалов;</w:t>
      </w:r>
    </w:p>
    <w:p w:rsidR="00213CAD" w:rsidRDefault="003A6A8D" w:rsidP="007E344F">
      <w:pPr>
        <w:pStyle w:val="a3"/>
        <w:keepNext/>
        <w:keepLines/>
        <w:widowControl/>
        <w:tabs>
          <w:tab w:val="left" w:pos="3309"/>
          <w:tab w:val="left" w:pos="4638"/>
          <w:tab w:val="left" w:pos="6037"/>
          <w:tab w:val="left" w:pos="7201"/>
          <w:tab w:val="left" w:pos="7625"/>
          <w:tab w:val="left" w:pos="8934"/>
        </w:tabs>
        <w:suppressAutoHyphens/>
        <w:ind w:left="0" w:firstLine="680"/>
        <w:contextualSpacing/>
      </w:pPr>
      <w:r>
        <w:t>овладевать</w:t>
      </w:r>
      <w:r>
        <w:tab/>
        <w:t>навыками</w:t>
      </w:r>
      <w:r>
        <w:tab/>
        <w:t>измерения</w:t>
      </w:r>
      <w:r>
        <w:tab/>
        <w:t>величин</w:t>
      </w:r>
      <w:r>
        <w:tab/>
        <w:t>с</w:t>
      </w:r>
      <w:r>
        <w:tab/>
        <w:t>помощью</w:t>
      </w:r>
      <w:r w:rsidR="007E344F">
        <w:t xml:space="preserve"> </w:t>
      </w:r>
      <w:r>
        <w:rPr>
          <w:spacing w:val="-1"/>
        </w:rPr>
        <w:t>измерительных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45"/>
        </w:rPr>
        <w:t xml:space="preserve"> </w:t>
      </w:r>
      <w:r>
        <w:t>оценивать</w:t>
      </w:r>
      <w:r>
        <w:rPr>
          <w:spacing w:val="43"/>
        </w:rPr>
        <w:t xml:space="preserve"> </w:t>
      </w:r>
      <w:r>
        <w:t>погрешность</w:t>
      </w:r>
      <w:r>
        <w:rPr>
          <w:spacing w:val="42"/>
        </w:rPr>
        <w:t xml:space="preserve"> </w:t>
      </w:r>
      <w:r>
        <w:t>измерения,</w:t>
      </w:r>
      <w:r>
        <w:rPr>
          <w:spacing w:val="46"/>
        </w:rPr>
        <w:t xml:space="preserve"> </w:t>
      </w:r>
      <w:r>
        <w:t>уметь</w:t>
      </w:r>
      <w:r>
        <w:rPr>
          <w:spacing w:val="47"/>
        </w:rPr>
        <w:t xml:space="preserve"> </w:t>
      </w:r>
      <w:r>
        <w:t>осуществлять</w:t>
      </w:r>
      <w:r>
        <w:rPr>
          <w:spacing w:val="42"/>
        </w:rPr>
        <w:t xml:space="preserve"> </w:t>
      </w:r>
      <w:r>
        <w:t>арифметические</w:t>
      </w:r>
      <w:r w:rsidR="007E344F"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приближёнными</w:t>
      </w:r>
      <w:r>
        <w:rPr>
          <w:spacing w:val="-1"/>
        </w:rPr>
        <w:t xml:space="preserve"> </w:t>
      </w:r>
      <w:r>
        <w:t>величинами;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строить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объектов,</w:t>
      </w:r>
      <w:r>
        <w:rPr>
          <w:spacing w:val="-5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процессов;</w:t>
      </w:r>
    </w:p>
    <w:p w:rsidR="00213CAD" w:rsidRDefault="003A6A8D" w:rsidP="008936B4">
      <w:pPr>
        <w:pStyle w:val="a3"/>
        <w:keepNext/>
        <w:keepLines/>
        <w:widowControl/>
        <w:tabs>
          <w:tab w:val="left" w:pos="2665"/>
          <w:tab w:val="left" w:pos="3909"/>
          <w:tab w:val="left" w:pos="5203"/>
          <w:tab w:val="left" w:pos="5537"/>
          <w:tab w:val="left" w:pos="7486"/>
          <w:tab w:val="left" w:pos="8272"/>
          <w:tab w:val="left" w:pos="8607"/>
          <w:tab w:val="left" w:pos="9766"/>
        </w:tabs>
        <w:suppressAutoHyphens/>
        <w:ind w:left="0" w:firstLine="680"/>
        <w:contextualSpacing/>
      </w:pPr>
      <w:r>
        <w:t>уметь</w:t>
      </w:r>
      <w:r>
        <w:tab/>
        <w:t>создавать,</w:t>
      </w:r>
      <w:r>
        <w:tab/>
        <w:t>применять</w:t>
      </w:r>
      <w:r>
        <w:tab/>
        <w:t>и</w:t>
      </w:r>
      <w:r>
        <w:tab/>
        <w:t>преобразовывать</w:t>
      </w:r>
      <w:r>
        <w:tab/>
        <w:t>знаки</w:t>
      </w:r>
      <w:r>
        <w:tab/>
        <w:t>и</w:t>
      </w:r>
      <w:r>
        <w:tab/>
        <w:t>символы,</w:t>
      </w:r>
      <w:r w:rsidR="007E344F">
        <w:t xml:space="preserve"> </w:t>
      </w:r>
      <w:r>
        <w:rPr>
          <w:spacing w:val="-2"/>
        </w:rPr>
        <w:t>модели</w:t>
      </w:r>
      <w:r>
        <w:rPr>
          <w:spacing w:val="-57"/>
        </w:rPr>
        <w:t xml:space="preserve"> </w:t>
      </w:r>
      <w:r>
        <w:t>и схемы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задач;</w:t>
      </w:r>
    </w:p>
    <w:p w:rsidR="00213CAD" w:rsidRDefault="003A6A8D" w:rsidP="008936B4">
      <w:pPr>
        <w:pStyle w:val="a3"/>
        <w:keepNext/>
        <w:keepLines/>
        <w:widowControl/>
        <w:tabs>
          <w:tab w:val="left" w:pos="2710"/>
          <w:tab w:val="left" w:pos="3999"/>
          <w:tab w:val="left" w:pos="5637"/>
          <w:tab w:val="left" w:pos="7136"/>
          <w:tab w:val="left" w:pos="8220"/>
          <w:tab w:val="left" w:pos="9204"/>
        </w:tabs>
        <w:suppressAutoHyphens/>
        <w:ind w:left="0" w:firstLine="680"/>
        <w:contextualSpacing/>
      </w:pPr>
      <w:r>
        <w:t>уметь</w:t>
      </w:r>
      <w:r w:rsidR="007E344F">
        <w:t xml:space="preserve"> </w:t>
      </w:r>
      <w:r>
        <w:t>оценивать</w:t>
      </w:r>
      <w:r>
        <w:tab/>
        <w:t>правильность</w:t>
      </w:r>
      <w:r w:rsidR="007E344F">
        <w:t xml:space="preserve"> </w:t>
      </w:r>
      <w:r>
        <w:t>выполнения</w:t>
      </w:r>
      <w:r>
        <w:tab/>
        <w:t>учебной</w:t>
      </w:r>
      <w:r>
        <w:tab/>
        <w:t>задачи,</w:t>
      </w:r>
      <w:r w:rsidR="007E344F">
        <w:t xml:space="preserve"> </w:t>
      </w:r>
      <w:r>
        <w:t>собственные</w:t>
      </w:r>
      <w:r>
        <w:rPr>
          <w:spacing w:val="-57"/>
        </w:rPr>
        <w:t xml:space="preserve"> </w:t>
      </w:r>
      <w:r>
        <w:t>возможности её</w:t>
      </w:r>
      <w:r>
        <w:rPr>
          <w:spacing w:val="-2"/>
        </w:rPr>
        <w:t xml:space="preserve"> </w:t>
      </w:r>
      <w:r>
        <w:t>решения;</w:t>
      </w:r>
    </w:p>
    <w:p w:rsidR="00213CAD" w:rsidRDefault="003A6A8D" w:rsidP="008936B4">
      <w:pPr>
        <w:pStyle w:val="a3"/>
        <w:keepNext/>
        <w:keepLines/>
        <w:widowControl/>
        <w:tabs>
          <w:tab w:val="left" w:pos="3709"/>
          <w:tab w:val="left" w:pos="4997"/>
          <w:tab w:val="left" w:pos="6520"/>
          <w:tab w:val="left" w:pos="7674"/>
          <w:tab w:val="left" w:pos="8019"/>
          <w:tab w:val="left" w:pos="8628"/>
          <w:tab w:val="left" w:pos="9442"/>
          <w:tab w:val="left" w:pos="9786"/>
        </w:tabs>
        <w:suppressAutoHyphens/>
        <w:ind w:left="0" w:firstLine="680"/>
        <w:contextualSpacing/>
      </w:pPr>
      <w:r>
        <w:t>прогнозировать</w:t>
      </w:r>
      <w:r w:rsidR="007E344F">
        <w:t xml:space="preserve"> </w:t>
      </w:r>
      <w:r>
        <w:t>поведение</w:t>
      </w:r>
      <w:r>
        <w:tab/>
        <w:t>технической</w:t>
      </w:r>
      <w:r>
        <w:tab/>
        <w:t>системы,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 w:rsidR="007E344F">
        <w:t xml:space="preserve"> </w:t>
      </w:r>
      <w:r>
        <w:rPr>
          <w:spacing w:val="-1"/>
        </w:rPr>
        <w:t>учётом</w:t>
      </w:r>
      <w:r>
        <w:rPr>
          <w:spacing w:val="-57"/>
        </w:rPr>
        <w:t xml:space="preserve"> </w:t>
      </w:r>
      <w:r>
        <w:t>синергетических</w:t>
      </w:r>
      <w:r>
        <w:rPr>
          <w:spacing w:val="-1"/>
        </w:rPr>
        <w:t xml:space="preserve"> </w:t>
      </w:r>
      <w:r>
        <w:t>эффектов.</w:t>
      </w:r>
    </w:p>
    <w:p w:rsidR="00213CAD" w:rsidRPr="007E344F" w:rsidRDefault="003A6A8D" w:rsidP="007E344F">
      <w:pPr>
        <w:keepNext/>
        <w:keepLines/>
        <w:widowControl/>
        <w:tabs>
          <w:tab w:val="left" w:pos="2712"/>
          <w:tab w:val="left" w:pos="4774"/>
          <w:tab w:val="left" w:pos="5564"/>
          <w:tab w:val="left" w:pos="8671"/>
        </w:tabs>
        <w:suppressAutoHyphens/>
        <w:ind w:left="680"/>
        <w:contextualSpacing/>
        <w:jc w:val="both"/>
        <w:rPr>
          <w:sz w:val="24"/>
        </w:rPr>
      </w:pPr>
      <w:r w:rsidRPr="007E344F">
        <w:rPr>
          <w:sz w:val="24"/>
        </w:rPr>
        <w:t xml:space="preserve">У  </w:t>
      </w:r>
      <w:r w:rsidRPr="007E344F">
        <w:rPr>
          <w:spacing w:val="12"/>
          <w:sz w:val="24"/>
        </w:rPr>
        <w:t xml:space="preserve"> </w:t>
      </w:r>
      <w:r w:rsidRPr="007E344F">
        <w:rPr>
          <w:sz w:val="24"/>
        </w:rPr>
        <w:t>обучающегося</w:t>
      </w:r>
      <w:r w:rsidRPr="007E344F">
        <w:rPr>
          <w:sz w:val="24"/>
        </w:rPr>
        <w:tab/>
        <w:t>будут</w:t>
      </w:r>
      <w:r w:rsidRPr="007E344F">
        <w:rPr>
          <w:sz w:val="24"/>
        </w:rPr>
        <w:tab/>
        <w:t xml:space="preserve">сформированы  </w:t>
      </w:r>
      <w:r w:rsidRPr="007E344F">
        <w:rPr>
          <w:spacing w:val="13"/>
          <w:sz w:val="24"/>
        </w:rPr>
        <w:t xml:space="preserve"> </w:t>
      </w:r>
      <w:r w:rsidRPr="007E344F">
        <w:rPr>
          <w:sz w:val="24"/>
        </w:rPr>
        <w:t>следующие</w:t>
      </w:r>
      <w:r w:rsidRPr="007E344F">
        <w:rPr>
          <w:sz w:val="24"/>
        </w:rPr>
        <w:tab/>
        <w:t>умения</w:t>
      </w:r>
      <w:r w:rsidRPr="007E344F">
        <w:rPr>
          <w:spacing w:val="63"/>
          <w:sz w:val="24"/>
        </w:rPr>
        <w:t xml:space="preserve"> </w:t>
      </w:r>
      <w:r w:rsidRPr="007E344F">
        <w:rPr>
          <w:sz w:val="24"/>
        </w:rPr>
        <w:t>работать</w:t>
      </w:r>
      <w:r w:rsidRPr="007E344F">
        <w:rPr>
          <w:spacing w:val="-57"/>
          <w:sz w:val="24"/>
        </w:rPr>
        <w:t xml:space="preserve"> </w:t>
      </w:r>
      <w:r w:rsidRPr="007E344F">
        <w:rPr>
          <w:sz w:val="24"/>
        </w:rPr>
        <w:t>с</w:t>
      </w:r>
      <w:r w:rsidRPr="007E344F">
        <w:rPr>
          <w:spacing w:val="-3"/>
          <w:sz w:val="24"/>
        </w:rPr>
        <w:t xml:space="preserve"> </w:t>
      </w:r>
      <w:r w:rsidRPr="007E344F">
        <w:rPr>
          <w:sz w:val="24"/>
        </w:rPr>
        <w:t>информацией</w:t>
      </w:r>
      <w:r w:rsidRPr="007E344F">
        <w:rPr>
          <w:spacing w:val="-1"/>
          <w:sz w:val="24"/>
        </w:rPr>
        <w:t xml:space="preserve"> </w:t>
      </w:r>
      <w:r w:rsidRPr="007E344F">
        <w:rPr>
          <w:sz w:val="24"/>
        </w:rPr>
        <w:t>как</w:t>
      </w:r>
      <w:r w:rsidRPr="007E344F">
        <w:rPr>
          <w:spacing w:val="-2"/>
          <w:sz w:val="24"/>
        </w:rPr>
        <w:t xml:space="preserve"> </w:t>
      </w:r>
      <w:r w:rsidRPr="007E344F">
        <w:rPr>
          <w:sz w:val="24"/>
        </w:rPr>
        <w:t>часть</w:t>
      </w:r>
      <w:r w:rsidRPr="007E344F">
        <w:rPr>
          <w:spacing w:val="-2"/>
          <w:sz w:val="24"/>
        </w:rPr>
        <w:t xml:space="preserve"> </w:t>
      </w:r>
      <w:r w:rsidRPr="007E344F">
        <w:rPr>
          <w:sz w:val="24"/>
        </w:rPr>
        <w:t>познавательных</w:t>
      </w:r>
      <w:r w:rsidRPr="007E344F">
        <w:rPr>
          <w:spacing w:val="3"/>
          <w:sz w:val="24"/>
        </w:rPr>
        <w:t xml:space="preserve"> </w:t>
      </w:r>
      <w:r w:rsidRPr="007E344F">
        <w:rPr>
          <w:sz w:val="24"/>
        </w:rPr>
        <w:t>универсальных</w:t>
      </w:r>
      <w:r w:rsidRPr="007E344F">
        <w:rPr>
          <w:spacing w:val="3"/>
          <w:sz w:val="24"/>
        </w:rPr>
        <w:t xml:space="preserve"> </w:t>
      </w:r>
      <w:r w:rsidRPr="007E344F">
        <w:rPr>
          <w:sz w:val="24"/>
        </w:rPr>
        <w:t>учебных</w:t>
      </w:r>
      <w:r w:rsidRPr="007E344F">
        <w:rPr>
          <w:spacing w:val="3"/>
          <w:sz w:val="24"/>
        </w:rPr>
        <w:t xml:space="preserve"> </w:t>
      </w:r>
      <w:r w:rsidRPr="007E344F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выбирать</w:t>
      </w:r>
      <w:r>
        <w:rPr>
          <w:spacing w:val="44"/>
        </w:rPr>
        <w:t xml:space="preserve"> </w:t>
      </w:r>
      <w:r>
        <w:t>форму</w:t>
      </w:r>
      <w:r>
        <w:rPr>
          <w:spacing w:val="39"/>
        </w:rPr>
        <w:t xml:space="preserve"> </w:t>
      </w:r>
      <w:r>
        <w:t>представления</w:t>
      </w:r>
      <w:r>
        <w:rPr>
          <w:spacing w:val="43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зависимости</w:t>
      </w:r>
      <w:r>
        <w:rPr>
          <w:spacing w:val="45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 различие между данными, информацией и знаниями;</w:t>
      </w:r>
      <w:r>
        <w:rPr>
          <w:spacing w:val="-57"/>
        </w:rPr>
        <w:t xml:space="preserve"> </w:t>
      </w:r>
      <w:r>
        <w:rPr>
          <w:spacing w:val="-2"/>
        </w:rPr>
        <w:t>владеть</w:t>
      </w:r>
      <w:r>
        <w:rPr>
          <w:spacing w:val="-9"/>
        </w:rPr>
        <w:t xml:space="preserve"> </w:t>
      </w:r>
      <w:r>
        <w:rPr>
          <w:spacing w:val="-2"/>
        </w:rPr>
        <w:t>начальными</w:t>
      </w:r>
      <w:r>
        <w:rPr>
          <w:spacing w:val="-13"/>
        </w:rPr>
        <w:t xml:space="preserve"> </w:t>
      </w:r>
      <w:r>
        <w:rPr>
          <w:spacing w:val="-2"/>
        </w:rPr>
        <w:t>навыками</w:t>
      </w:r>
      <w:r>
        <w:rPr>
          <w:spacing w:val="-8"/>
        </w:rPr>
        <w:t xml:space="preserve"> </w:t>
      </w:r>
      <w:r>
        <w:rPr>
          <w:spacing w:val="-2"/>
        </w:rPr>
        <w:t>работы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>«большими</w:t>
      </w:r>
      <w:r>
        <w:rPr>
          <w:spacing w:val="-3"/>
        </w:rPr>
        <w:t xml:space="preserve"> </w:t>
      </w:r>
      <w:r>
        <w:rPr>
          <w:spacing w:val="-1"/>
        </w:rPr>
        <w:t>данными»;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109"/>
        </w:rPr>
        <w:t xml:space="preserve"> </w:t>
      </w:r>
      <w:r>
        <w:t xml:space="preserve">технологией  </w:t>
      </w:r>
      <w:r>
        <w:rPr>
          <w:spacing w:val="48"/>
        </w:rPr>
        <w:t xml:space="preserve"> </w:t>
      </w:r>
      <w:r>
        <w:t xml:space="preserve">трансформации  </w:t>
      </w:r>
      <w:r>
        <w:rPr>
          <w:spacing w:val="48"/>
        </w:rPr>
        <w:t xml:space="preserve"> </w:t>
      </w:r>
      <w:r>
        <w:t xml:space="preserve">данных  </w:t>
      </w:r>
      <w:r>
        <w:rPr>
          <w:spacing w:val="47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информацию,  </w:t>
      </w:r>
      <w:r>
        <w:rPr>
          <w:spacing w:val="46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знания.</w:t>
      </w:r>
    </w:p>
    <w:p w:rsidR="00213CAD" w:rsidRPr="007E344F" w:rsidRDefault="003A6A8D" w:rsidP="007E344F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7E344F">
        <w:rPr>
          <w:sz w:val="24"/>
        </w:rPr>
        <w:t>У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обучающегося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будут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сформированы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следующие</w:t>
      </w:r>
      <w:r w:rsidRPr="007E344F">
        <w:rPr>
          <w:spacing w:val="61"/>
          <w:sz w:val="24"/>
        </w:rPr>
        <w:t xml:space="preserve"> </w:t>
      </w:r>
      <w:r w:rsidRPr="007E344F">
        <w:rPr>
          <w:sz w:val="24"/>
        </w:rPr>
        <w:t>умения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самоорганизации</w:t>
      </w:r>
      <w:r w:rsidRPr="007E344F">
        <w:rPr>
          <w:spacing w:val="-1"/>
          <w:sz w:val="24"/>
        </w:rPr>
        <w:t xml:space="preserve"> </w:t>
      </w:r>
      <w:r w:rsidRPr="007E344F">
        <w:rPr>
          <w:sz w:val="24"/>
        </w:rPr>
        <w:t>как</w:t>
      </w:r>
      <w:r w:rsidRPr="007E344F">
        <w:rPr>
          <w:spacing w:val="-3"/>
          <w:sz w:val="24"/>
        </w:rPr>
        <w:t xml:space="preserve"> </w:t>
      </w:r>
      <w:r w:rsidRPr="007E344F">
        <w:rPr>
          <w:sz w:val="24"/>
        </w:rPr>
        <w:t>часть</w:t>
      </w:r>
      <w:r w:rsidRPr="007E344F">
        <w:rPr>
          <w:spacing w:val="-1"/>
          <w:sz w:val="24"/>
        </w:rPr>
        <w:t xml:space="preserve"> </w:t>
      </w:r>
      <w:r w:rsidRPr="007E344F">
        <w:rPr>
          <w:sz w:val="24"/>
        </w:rPr>
        <w:t>регулятивных</w:t>
      </w:r>
      <w:r w:rsidRPr="007E344F">
        <w:rPr>
          <w:spacing w:val="2"/>
          <w:sz w:val="24"/>
        </w:rPr>
        <w:t xml:space="preserve"> </w:t>
      </w:r>
      <w:r w:rsidRPr="007E344F">
        <w:rPr>
          <w:sz w:val="24"/>
        </w:rPr>
        <w:t>универсальных</w:t>
      </w:r>
      <w:r w:rsidRPr="007E344F">
        <w:rPr>
          <w:spacing w:val="3"/>
          <w:sz w:val="24"/>
        </w:rPr>
        <w:t xml:space="preserve"> </w:t>
      </w:r>
      <w:r w:rsidRPr="007E344F">
        <w:rPr>
          <w:sz w:val="24"/>
        </w:rPr>
        <w:t>учебных</w:t>
      </w:r>
      <w:r w:rsidRPr="007E344F">
        <w:rPr>
          <w:spacing w:val="3"/>
          <w:sz w:val="24"/>
        </w:rPr>
        <w:t xml:space="preserve"> </w:t>
      </w:r>
      <w:r w:rsidRPr="007E344F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   самостоятельно</w:t>
      </w:r>
      <w:r>
        <w:rPr>
          <w:spacing w:val="60"/>
        </w:rPr>
        <w:t xml:space="preserve"> </w:t>
      </w:r>
      <w:r>
        <w:t>определять   цели   и   планировать   пути   их</w:t>
      </w:r>
      <w:r>
        <w:rPr>
          <w:spacing w:val="60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6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 xml:space="preserve">действий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рамках   </w:t>
      </w:r>
      <w:r>
        <w:rPr>
          <w:spacing w:val="1"/>
        </w:rPr>
        <w:t xml:space="preserve"> </w:t>
      </w:r>
      <w:r>
        <w:t xml:space="preserve">предложенных   </w:t>
      </w:r>
      <w:r>
        <w:rPr>
          <w:spacing w:val="1"/>
        </w:rPr>
        <w:t xml:space="preserve"> </w:t>
      </w:r>
      <w:r>
        <w:t xml:space="preserve">условий   </w:t>
      </w:r>
      <w:r>
        <w:rPr>
          <w:spacing w:val="1"/>
        </w:rPr>
        <w:t xml:space="preserve"> </w:t>
      </w:r>
      <w:r>
        <w:t>и     требований,     корректировать</w:t>
      </w:r>
      <w:r>
        <w:rPr>
          <w:spacing w:val="1"/>
        </w:rPr>
        <w:t xml:space="preserve"> </w:t>
      </w:r>
      <w:r>
        <w:t>свои действия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решение.</w:t>
      </w:r>
    </w:p>
    <w:p w:rsidR="00213CAD" w:rsidRPr="007E344F" w:rsidRDefault="003A6A8D" w:rsidP="007E344F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7E344F">
        <w:rPr>
          <w:sz w:val="24"/>
        </w:rPr>
        <w:t>У обучающегося будут сформированы следующие умения самоконтроля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(рефлексии)</w:t>
      </w:r>
      <w:r w:rsidRPr="007E344F">
        <w:rPr>
          <w:spacing w:val="-1"/>
          <w:sz w:val="24"/>
        </w:rPr>
        <w:t xml:space="preserve"> </w:t>
      </w:r>
      <w:r w:rsidRPr="007E344F">
        <w:rPr>
          <w:sz w:val="24"/>
        </w:rPr>
        <w:t>как</w:t>
      </w:r>
      <w:r w:rsidRPr="007E344F">
        <w:rPr>
          <w:spacing w:val="-3"/>
          <w:sz w:val="24"/>
        </w:rPr>
        <w:t xml:space="preserve"> </w:t>
      </w:r>
      <w:r w:rsidRPr="007E344F">
        <w:rPr>
          <w:sz w:val="24"/>
        </w:rPr>
        <w:t>часть регулятивных</w:t>
      </w:r>
      <w:r w:rsidRPr="007E344F">
        <w:rPr>
          <w:spacing w:val="3"/>
          <w:sz w:val="24"/>
        </w:rPr>
        <w:t xml:space="preserve"> </w:t>
      </w:r>
      <w:r w:rsidRPr="007E344F">
        <w:rPr>
          <w:sz w:val="24"/>
        </w:rPr>
        <w:t>универсальных</w:t>
      </w:r>
      <w:r w:rsidRPr="007E344F">
        <w:rPr>
          <w:spacing w:val="4"/>
          <w:sz w:val="24"/>
        </w:rPr>
        <w:t xml:space="preserve"> </w:t>
      </w:r>
      <w:r w:rsidRPr="007E344F">
        <w:rPr>
          <w:sz w:val="24"/>
        </w:rPr>
        <w:t>учебных</w:t>
      </w:r>
      <w:r w:rsidRPr="007E344F">
        <w:rPr>
          <w:spacing w:val="-1"/>
          <w:sz w:val="24"/>
        </w:rPr>
        <w:t xml:space="preserve"> </w:t>
      </w:r>
      <w:r w:rsidRPr="007E344F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давать</w:t>
      </w:r>
      <w:r>
        <w:rPr>
          <w:spacing w:val="-4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изменения;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</w:t>
      </w:r>
      <w:r>
        <w:rPr>
          <w:spacing w:val="1"/>
        </w:rPr>
        <w:t xml:space="preserve"> </w:t>
      </w:r>
      <w:r>
        <w:t>причины 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-57"/>
        </w:rPr>
        <w:t xml:space="preserve"> </w:t>
      </w:r>
      <w:r>
        <w:t>деятельности;</w:t>
      </w:r>
    </w:p>
    <w:p w:rsidR="00213CAD" w:rsidRDefault="003A6A8D" w:rsidP="008936B4">
      <w:pPr>
        <w:pStyle w:val="a3"/>
        <w:keepNext/>
        <w:keepLines/>
        <w:widowControl/>
        <w:tabs>
          <w:tab w:val="left" w:pos="2949"/>
          <w:tab w:val="left" w:pos="4603"/>
          <w:tab w:val="left" w:pos="6082"/>
          <w:tab w:val="left" w:pos="6466"/>
          <w:tab w:val="left" w:pos="8080"/>
          <w:tab w:val="left" w:pos="8600"/>
          <w:tab w:val="left" w:pos="9828"/>
        </w:tabs>
        <w:suppressAutoHyphens/>
        <w:ind w:left="0" w:firstLine="680"/>
        <w:contextualSpacing/>
      </w:pPr>
      <w:r>
        <w:t>вносить</w:t>
      </w:r>
      <w:r w:rsidR="007E344F">
        <w:t xml:space="preserve"> </w:t>
      </w:r>
      <w:r>
        <w:t>необходимые</w:t>
      </w:r>
      <w:r>
        <w:tab/>
        <w:t>коррективы</w:t>
      </w:r>
      <w:r>
        <w:tab/>
        <w:t>в</w:t>
      </w:r>
      <w:r>
        <w:tab/>
        <w:t>деятельность</w:t>
      </w:r>
      <w:r>
        <w:tab/>
        <w:t>по</w:t>
      </w:r>
      <w:r>
        <w:tab/>
        <w:t>решению</w:t>
      </w:r>
      <w:r w:rsidR="007E344F">
        <w:t xml:space="preserve"> </w:t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или по</w:t>
      </w:r>
      <w:r>
        <w:rPr>
          <w:spacing w:val="-6"/>
        </w:rPr>
        <w:t xml:space="preserve"> </w:t>
      </w:r>
      <w:r>
        <w:t>осуществлению проекта;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5"/>
        </w:rPr>
        <w:t xml:space="preserve"> </w:t>
      </w:r>
      <w:r>
        <w:t>соответствие</w:t>
      </w:r>
      <w:r>
        <w:rPr>
          <w:spacing w:val="3"/>
        </w:rPr>
        <w:t xml:space="preserve"> </w:t>
      </w:r>
      <w:r>
        <w:t>результата</w:t>
      </w:r>
      <w:r>
        <w:rPr>
          <w:spacing w:val="3"/>
        </w:rPr>
        <w:t xml:space="preserve"> </w:t>
      </w:r>
      <w:r>
        <w:t>цели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2"/>
        </w:rPr>
        <w:t xml:space="preserve"> </w:t>
      </w:r>
      <w:r>
        <w:t>цель и</w:t>
      </w:r>
      <w:r>
        <w:rPr>
          <w:spacing w:val="1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достижения.</w:t>
      </w:r>
    </w:p>
    <w:p w:rsidR="00213CAD" w:rsidRPr="007E344F" w:rsidRDefault="003A6A8D" w:rsidP="007E344F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7E344F">
        <w:rPr>
          <w:sz w:val="24"/>
        </w:rPr>
        <w:t>У</w:t>
      </w:r>
      <w:r w:rsidRPr="007E344F">
        <w:rPr>
          <w:spacing w:val="4"/>
          <w:sz w:val="24"/>
        </w:rPr>
        <w:t xml:space="preserve"> </w:t>
      </w:r>
      <w:r w:rsidRPr="007E344F">
        <w:rPr>
          <w:sz w:val="24"/>
        </w:rPr>
        <w:t>обучающегося</w:t>
      </w:r>
      <w:r w:rsidRPr="007E344F">
        <w:rPr>
          <w:spacing w:val="9"/>
          <w:sz w:val="24"/>
        </w:rPr>
        <w:t xml:space="preserve"> </w:t>
      </w:r>
      <w:r w:rsidRPr="007E344F">
        <w:rPr>
          <w:sz w:val="24"/>
        </w:rPr>
        <w:t>будут</w:t>
      </w:r>
      <w:r w:rsidRPr="007E344F">
        <w:rPr>
          <w:spacing w:val="9"/>
          <w:sz w:val="24"/>
        </w:rPr>
        <w:t xml:space="preserve"> </w:t>
      </w:r>
      <w:r w:rsidRPr="007E344F">
        <w:rPr>
          <w:sz w:val="24"/>
        </w:rPr>
        <w:t>сформированы</w:t>
      </w:r>
      <w:r w:rsidRPr="007E344F">
        <w:rPr>
          <w:spacing w:val="4"/>
          <w:sz w:val="24"/>
        </w:rPr>
        <w:t xml:space="preserve"> </w:t>
      </w:r>
      <w:r w:rsidRPr="007E344F">
        <w:rPr>
          <w:sz w:val="24"/>
        </w:rPr>
        <w:t>следующие</w:t>
      </w:r>
      <w:r w:rsidRPr="007E344F">
        <w:rPr>
          <w:spacing w:val="8"/>
          <w:sz w:val="24"/>
        </w:rPr>
        <w:t xml:space="preserve"> </w:t>
      </w:r>
      <w:r w:rsidRPr="007E344F">
        <w:rPr>
          <w:sz w:val="24"/>
        </w:rPr>
        <w:t>умения</w:t>
      </w:r>
      <w:r w:rsidRPr="007E344F">
        <w:rPr>
          <w:spacing w:val="4"/>
          <w:sz w:val="24"/>
        </w:rPr>
        <w:t xml:space="preserve"> </w:t>
      </w:r>
      <w:r w:rsidRPr="007E344F">
        <w:rPr>
          <w:sz w:val="24"/>
        </w:rPr>
        <w:t>принятия</w:t>
      </w:r>
      <w:r w:rsidRPr="007E344F">
        <w:rPr>
          <w:spacing w:val="4"/>
          <w:sz w:val="24"/>
        </w:rPr>
        <w:t xml:space="preserve"> </w:t>
      </w:r>
      <w:r w:rsidRPr="007E344F">
        <w:rPr>
          <w:sz w:val="24"/>
        </w:rPr>
        <w:t>себя</w:t>
      </w:r>
      <w:r w:rsidRPr="007E344F">
        <w:rPr>
          <w:spacing w:val="5"/>
          <w:sz w:val="24"/>
        </w:rPr>
        <w:t xml:space="preserve"> </w:t>
      </w:r>
      <w:r w:rsidRPr="007E344F">
        <w:rPr>
          <w:sz w:val="24"/>
        </w:rPr>
        <w:t>и</w:t>
      </w:r>
      <w:r w:rsidRPr="007E344F">
        <w:rPr>
          <w:spacing w:val="-57"/>
          <w:sz w:val="24"/>
        </w:rPr>
        <w:t xml:space="preserve"> </w:t>
      </w:r>
      <w:r w:rsidRPr="007E344F">
        <w:rPr>
          <w:sz w:val="24"/>
        </w:rPr>
        <w:t>других</w:t>
      </w:r>
      <w:r w:rsidRPr="007E344F">
        <w:rPr>
          <w:spacing w:val="-1"/>
          <w:sz w:val="24"/>
        </w:rPr>
        <w:t xml:space="preserve"> </w:t>
      </w:r>
      <w:r w:rsidRPr="007E344F">
        <w:rPr>
          <w:sz w:val="24"/>
        </w:rPr>
        <w:t>как</w:t>
      </w:r>
      <w:r w:rsidRPr="007E344F">
        <w:rPr>
          <w:spacing w:val="-3"/>
          <w:sz w:val="24"/>
        </w:rPr>
        <w:t xml:space="preserve"> </w:t>
      </w:r>
      <w:r w:rsidRPr="007E344F">
        <w:rPr>
          <w:sz w:val="24"/>
        </w:rPr>
        <w:t>часть регулятивных</w:t>
      </w:r>
      <w:r w:rsidRPr="007E344F">
        <w:rPr>
          <w:spacing w:val="3"/>
          <w:sz w:val="24"/>
        </w:rPr>
        <w:t xml:space="preserve"> </w:t>
      </w:r>
      <w:r w:rsidRPr="007E344F">
        <w:rPr>
          <w:sz w:val="24"/>
        </w:rPr>
        <w:t>универсальных</w:t>
      </w:r>
      <w:r w:rsidRPr="007E344F">
        <w:rPr>
          <w:spacing w:val="4"/>
          <w:sz w:val="24"/>
        </w:rPr>
        <w:t xml:space="preserve"> </w:t>
      </w:r>
      <w:r w:rsidRPr="007E344F">
        <w:rPr>
          <w:sz w:val="24"/>
        </w:rPr>
        <w:t>учебных</w:t>
      </w:r>
      <w:r w:rsidRPr="007E344F">
        <w:rPr>
          <w:spacing w:val="-1"/>
          <w:sz w:val="24"/>
        </w:rPr>
        <w:t xml:space="preserve"> </w:t>
      </w:r>
      <w:r w:rsidRPr="007E344F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признавать</w:t>
      </w:r>
      <w:r>
        <w:rPr>
          <w:spacing w:val="12"/>
        </w:rPr>
        <w:t xml:space="preserve"> </w:t>
      </w:r>
      <w:r>
        <w:t>своё</w:t>
      </w:r>
      <w:r>
        <w:rPr>
          <w:spacing w:val="11"/>
        </w:rPr>
        <w:t xml:space="preserve"> </w:t>
      </w:r>
      <w:r>
        <w:t>право</w:t>
      </w:r>
      <w:r>
        <w:rPr>
          <w:spacing w:val="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ошибку</w:t>
      </w:r>
      <w:r>
        <w:rPr>
          <w:spacing w:val="7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подобные</w:t>
      </w:r>
      <w:r>
        <w:rPr>
          <w:spacing w:val="3"/>
        </w:rPr>
        <w:t xml:space="preserve"> </w:t>
      </w:r>
      <w:r>
        <w:t>ошибки.</w:t>
      </w:r>
    </w:p>
    <w:p w:rsidR="00213CAD" w:rsidRPr="007E344F" w:rsidRDefault="003A6A8D" w:rsidP="007E344F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7E344F">
        <w:rPr>
          <w:sz w:val="24"/>
        </w:rPr>
        <w:t>У</w:t>
      </w:r>
      <w:r w:rsidRPr="007E344F">
        <w:rPr>
          <w:spacing w:val="38"/>
          <w:sz w:val="24"/>
        </w:rPr>
        <w:t xml:space="preserve"> </w:t>
      </w:r>
      <w:r w:rsidRPr="007E344F">
        <w:rPr>
          <w:sz w:val="24"/>
        </w:rPr>
        <w:t>обучающегося</w:t>
      </w:r>
      <w:r w:rsidRPr="007E344F">
        <w:rPr>
          <w:spacing w:val="44"/>
          <w:sz w:val="24"/>
        </w:rPr>
        <w:t xml:space="preserve"> </w:t>
      </w:r>
      <w:r w:rsidRPr="007E344F">
        <w:rPr>
          <w:sz w:val="24"/>
        </w:rPr>
        <w:t>будут</w:t>
      </w:r>
      <w:r w:rsidRPr="007E344F">
        <w:rPr>
          <w:spacing w:val="43"/>
          <w:sz w:val="24"/>
        </w:rPr>
        <w:t xml:space="preserve"> </w:t>
      </w:r>
      <w:r w:rsidRPr="007E344F">
        <w:rPr>
          <w:sz w:val="24"/>
        </w:rPr>
        <w:t>сформированы</w:t>
      </w:r>
      <w:r w:rsidRPr="007E344F">
        <w:rPr>
          <w:spacing w:val="43"/>
          <w:sz w:val="24"/>
        </w:rPr>
        <w:t xml:space="preserve"> </w:t>
      </w:r>
      <w:r w:rsidRPr="007E344F">
        <w:rPr>
          <w:sz w:val="24"/>
        </w:rPr>
        <w:t>следующие</w:t>
      </w:r>
      <w:r w:rsidRPr="007E344F">
        <w:rPr>
          <w:spacing w:val="43"/>
          <w:sz w:val="24"/>
        </w:rPr>
        <w:t xml:space="preserve"> </w:t>
      </w:r>
      <w:r w:rsidRPr="007E344F">
        <w:rPr>
          <w:sz w:val="24"/>
        </w:rPr>
        <w:t>умения</w:t>
      </w:r>
      <w:r w:rsidRPr="007E344F">
        <w:rPr>
          <w:spacing w:val="38"/>
          <w:sz w:val="24"/>
        </w:rPr>
        <w:t xml:space="preserve"> </w:t>
      </w:r>
      <w:r w:rsidRPr="007E344F">
        <w:rPr>
          <w:sz w:val="24"/>
        </w:rPr>
        <w:t>общения</w:t>
      </w:r>
      <w:r w:rsidRPr="007E344F">
        <w:rPr>
          <w:spacing w:val="39"/>
          <w:sz w:val="24"/>
        </w:rPr>
        <w:t xml:space="preserve"> </w:t>
      </w:r>
      <w:r w:rsidRPr="007E344F">
        <w:rPr>
          <w:sz w:val="24"/>
        </w:rPr>
        <w:t>как</w:t>
      </w:r>
      <w:r w:rsidRPr="007E344F">
        <w:rPr>
          <w:spacing w:val="-57"/>
          <w:sz w:val="24"/>
        </w:rPr>
        <w:t xml:space="preserve"> </w:t>
      </w:r>
      <w:r w:rsidRPr="007E344F">
        <w:rPr>
          <w:sz w:val="24"/>
        </w:rPr>
        <w:t>часть</w:t>
      </w:r>
      <w:r w:rsidRPr="007E344F">
        <w:rPr>
          <w:spacing w:val="-1"/>
          <w:sz w:val="24"/>
        </w:rPr>
        <w:t xml:space="preserve"> </w:t>
      </w:r>
      <w:r w:rsidRPr="007E344F">
        <w:rPr>
          <w:sz w:val="24"/>
        </w:rPr>
        <w:t>коммуникативных</w:t>
      </w:r>
      <w:r w:rsidRPr="007E344F">
        <w:rPr>
          <w:spacing w:val="3"/>
          <w:sz w:val="24"/>
        </w:rPr>
        <w:t xml:space="preserve"> </w:t>
      </w:r>
      <w:r w:rsidRPr="007E344F">
        <w:rPr>
          <w:sz w:val="24"/>
        </w:rPr>
        <w:t>универсальных</w:t>
      </w:r>
      <w:r w:rsidRPr="007E344F">
        <w:rPr>
          <w:spacing w:val="4"/>
          <w:sz w:val="24"/>
        </w:rPr>
        <w:t xml:space="preserve"> </w:t>
      </w:r>
      <w:r w:rsidRPr="007E344F">
        <w:rPr>
          <w:sz w:val="24"/>
        </w:rPr>
        <w:t>учебных</w:t>
      </w:r>
      <w:r w:rsidRPr="007E344F">
        <w:rPr>
          <w:spacing w:val="-1"/>
          <w:sz w:val="24"/>
        </w:rPr>
        <w:t xml:space="preserve"> </w:t>
      </w:r>
      <w:r w:rsidRPr="007E344F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</w:t>
      </w:r>
      <w:r>
        <w:rPr>
          <w:spacing w:val="26"/>
        </w:rPr>
        <w:t xml:space="preserve"> </w:t>
      </w:r>
      <w:r>
        <w:t>ходе</w:t>
      </w:r>
      <w:r>
        <w:rPr>
          <w:spacing w:val="27"/>
        </w:rPr>
        <w:t xml:space="preserve"> </w:t>
      </w:r>
      <w:r>
        <w:t>обсуждения</w:t>
      </w:r>
      <w:r>
        <w:rPr>
          <w:spacing w:val="29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материала,</w:t>
      </w:r>
      <w:r>
        <w:rPr>
          <w:spacing w:val="25"/>
        </w:rPr>
        <w:t xml:space="preserve"> </w:t>
      </w:r>
      <w:r>
        <w:t>планирования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осуществления</w:t>
      </w:r>
      <w:r>
        <w:rPr>
          <w:spacing w:val="29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 рамках публичного представления результатов проектной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совместного</w:t>
      </w:r>
      <w:r>
        <w:rPr>
          <w:spacing w:val="-9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облачных</w:t>
      </w:r>
      <w:r>
        <w:rPr>
          <w:spacing w:val="-4"/>
        </w:rPr>
        <w:t xml:space="preserve"> </w:t>
      </w:r>
      <w:r>
        <w:t>сервисов;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63"/>
        </w:rPr>
        <w:t xml:space="preserve"> </w:t>
      </w:r>
      <w:r>
        <w:t>общения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представителями</w:t>
      </w:r>
      <w:r>
        <w:rPr>
          <w:spacing w:val="61"/>
        </w:rPr>
        <w:t xml:space="preserve"> </w:t>
      </w:r>
      <w:r>
        <w:t>других  культур,</w:t>
      </w:r>
      <w:r>
        <w:rPr>
          <w:spacing w:val="59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частности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социальных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сетях.</w:t>
      </w:r>
    </w:p>
    <w:p w:rsidR="00213CAD" w:rsidRPr="007E344F" w:rsidRDefault="003A6A8D" w:rsidP="007E344F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7E344F">
        <w:rPr>
          <w:sz w:val="24"/>
        </w:rPr>
        <w:t>У</w:t>
      </w:r>
      <w:r w:rsidRPr="007E344F">
        <w:rPr>
          <w:spacing w:val="6"/>
          <w:sz w:val="24"/>
        </w:rPr>
        <w:t xml:space="preserve"> </w:t>
      </w:r>
      <w:r w:rsidRPr="007E344F">
        <w:rPr>
          <w:sz w:val="24"/>
        </w:rPr>
        <w:t>обучающегося</w:t>
      </w:r>
      <w:r w:rsidRPr="007E344F">
        <w:rPr>
          <w:spacing w:val="65"/>
          <w:sz w:val="24"/>
        </w:rPr>
        <w:t xml:space="preserve"> </w:t>
      </w:r>
      <w:r w:rsidRPr="007E344F">
        <w:rPr>
          <w:sz w:val="24"/>
        </w:rPr>
        <w:t>будут</w:t>
      </w:r>
      <w:r w:rsidRPr="007E344F">
        <w:rPr>
          <w:spacing w:val="70"/>
          <w:sz w:val="24"/>
        </w:rPr>
        <w:t xml:space="preserve"> </w:t>
      </w:r>
      <w:r w:rsidRPr="007E344F">
        <w:rPr>
          <w:sz w:val="24"/>
        </w:rPr>
        <w:t>сформированы</w:t>
      </w:r>
      <w:r w:rsidRPr="007E344F">
        <w:rPr>
          <w:spacing w:val="64"/>
          <w:sz w:val="24"/>
        </w:rPr>
        <w:t xml:space="preserve"> </w:t>
      </w:r>
      <w:r w:rsidRPr="007E344F">
        <w:rPr>
          <w:sz w:val="24"/>
        </w:rPr>
        <w:t>следующие</w:t>
      </w:r>
      <w:r w:rsidRPr="007E344F">
        <w:rPr>
          <w:spacing w:val="69"/>
          <w:sz w:val="24"/>
        </w:rPr>
        <w:t xml:space="preserve"> </w:t>
      </w:r>
      <w:r w:rsidRPr="007E344F">
        <w:rPr>
          <w:sz w:val="24"/>
        </w:rPr>
        <w:t>умения</w:t>
      </w:r>
      <w:r w:rsidRPr="007E344F">
        <w:rPr>
          <w:spacing w:val="66"/>
          <w:sz w:val="24"/>
        </w:rPr>
        <w:t xml:space="preserve"> </w:t>
      </w:r>
      <w:r w:rsidRPr="007E344F">
        <w:rPr>
          <w:sz w:val="24"/>
        </w:rPr>
        <w:t>совместной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деятельности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59"/>
        </w:rPr>
        <w:t xml:space="preserve"> </w:t>
      </w:r>
      <w:r>
        <w:t>командной</w:t>
      </w:r>
      <w:r>
        <w:rPr>
          <w:spacing w:val="2"/>
        </w:rPr>
        <w:t xml:space="preserve"> </w:t>
      </w:r>
      <w:r>
        <w:t>работы</w:t>
      </w:r>
      <w:r>
        <w:rPr>
          <w:spacing w:val="59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проекта;</w:t>
      </w:r>
    </w:p>
    <w:p w:rsidR="00213CAD" w:rsidRDefault="003A6A8D" w:rsidP="008936B4">
      <w:pPr>
        <w:pStyle w:val="a3"/>
        <w:keepNext/>
        <w:keepLines/>
        <w:widowControl/>
        <w:tabs>
          <w:tab w:val="left" w:pos="3290"/>
          <w:tab w:val="left" w:pos="5293"/>
          <w:tab w:val="left" w:pos="6832"/>
          <w:tab w:val="left" w:pos="9731"/>
        </w:tabs>
        <w:suppressAutoHyphens/>
        <w:ind w:left="0" w:firstLine="680"/>
        <w:contextualSpacing/>
      </w:pPr>
      <w:r>
        <w:t>понимать</w:t>
      </w:r>
      <w:r w:rsidR="007E344F">
        <w:t xml:space="preserve"> </w:t>
      </w:r>
      <w:r>
        <w:t>необходимость</w:t>
      </w:r>
      <w:r>
        <w:tab/>
        <w:t>выработки</w:t>
      </w:r>
      <w:r>
        <w:tab/>
        <w:t>знаково-символических</w:t>
      </w:r>
      <w:r w:rsidR="007E344F">
        <w:t xml:space="preserve"> </w:t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необходимого</w:t>
      </w:r>
      <w:r>
        <w:rPr>
          <w:spacing w:val="-2"/>
        </w:rPr>
        <w:t xml:space="preserve"> </w:t>
      </w:r>
      <w:r>
        <w:t>условия</w:t>
      </w:r>
      <w:r>
        <w:rPr>
          <w:spacing w:val="3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проектной</w:t>
      </w:r>
      <w:r>
        <w:rPr>
          <w:spacing w:val="5"/>
        </w:rPr>
        <w:t xml:space="preserve"> </w:t>
      </w:r>
      <w:r>
        <w:t>деятельности;</w:t>
      </w:r>
    </w:p>
    <w:p w:rsidR="00213CAD" w:rsidRDefault="003A6A8D" w:rsidP="008936B4">
      <w:pPr>
        <w:pStyle w:val="a3"/>
        <w:keepNext/>
        <w:keepLines/>
        <w:widowControl/>
        <w:tabs>
          <w:tab w:val="left" w:pos="2675"/>
          <w:tab w:val="left" w:pos="3914"/>
          <w:tab w:val="left" w:pos="5982"/>
          <w:tab w:val="left" w:pos="7650"/>
          <w:tab w:val="left" w:pos="9143"/>
          <w:tab w:val="left" w:pos="9483"/>
        </w:tabs>
        <w:suppressAutoHyphens/>
        <w:ind w:left="0" w:firstLine="680"/>
        <w:contextualSpacing/>
      </w:pPr>
      <w:r>
        <w:t>уметь</w:t>
      </w:r>
      <w:r w:rsidR="007E344F">
        <w:t xml:space="preserve"> </w:t>
      </w:r>
      <w:r>
        <w:t>адекватно</w:t>
      </w:r>
      <w:r>
        <w:tab/>
        <w:t>интерпретировать</w:t>
      </w:r>
      <w:r>
        <w:tab/>
        <w:t>высказывания</w:t>
      </w:r>
      <w:r>
        <w:tab/>
        <w:t>собеседника</w:t>
      </w:r>
      <w:r>
        <w:tab/>
        <w:t>–</w:t>
      </w:r>
      <w:r w:rsidR="007E344F">
        <w:t xml:space="preserve"> </w:t>
      </w:r>
      <w:r>
        <w:rPr>
          <w:spacing w:val="-1"/>
        </w:rPr>
        <w:t>участника</w:t>
      </w:r>
      <w:r>
        <w:rPr>
          <w:spacing w:val="-57"/>
        </w:rPr>
        <w:t xml:space="preserve"> </w:t>
      </w:r>
      <w:r>
        <w:t>совместной деятельности;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51"/>
        </w:rPr>
        <w:t xml:space="preserve"> </w:t>
      </w:r>
      <w:r>
        <w:t>навыками</w:t>
      </w:r>
      <w:r>
        <w:rPr>
          <w:spacing w:val="57"/>
        </w:rPr>
        <w:t xml:space="preserve"> </w:t>
      </w:r>
      <w:r>
        <w:t>отстаивания</w:t>
      </w:r>
      <w:r>
        <w:rPr>
          <w:spacing w:val="51"/>
        </w:rPr>
        <w:t xml:space="preserve"> </w:t>
      </w:r>
      <w:r>
        <w:t>своей</w:t>
      </w:r>
      <w:r>
        <w:rPr>
          <w:spacing w:val="56"/>
        </w:rPr>
        <w:t xml:space="preserve"> </w:t>
      </w:r>
      <w:r>
        <w:t>точки</w:t>
      </w:r>
      <w:r>
        <w:rPr>
          <w:spacing w:val="53"/>
        </w:rPr>
        <w:t xml:space="preserve"> </w:t>
      </w:r>
      <w:r>
        <w:t>зрения,</w:t>
      </w:r>
      <w:r>
        <w:rPr>
          <w:spacing w:val="50"/>
        </w:rPr>
        <w:t xml:space="preserve"> </w:t>
      </w:r>
      <w:r>
        <w:t>используя</w:t>
      </w:r>
      <w:r>
        <w:rPr>
          <w:spacing w:val="51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этом</w:t>
      </w:r>
      <w:r>
        <w:rPr>
          <w:spacing w:val="54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логики;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уметь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некорректную</w:t>
      </w:r>
      <w:r>
        <w:rPr>
          <w:spacing w:val="-4"/>
        </w:rPr>
        <w:t xml:space="preserve"> </w:t>
      </w:r>
      <w:r>
        <w:t>аргументацию.</w:t>
      </w:r>
    </w:p>
    <w:p w:rsidR="00213CAD" w:rsidRPr="007E344F" w:rsidRDefault="003A6A8D" w:rsidP="007E344F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7E344F">
        <w:rPr>
          <w:sz w:val="24"/>
        </w:rPr>
        <w:t>Предметные</w:t>
      </w:r>
      <w:r w:rsidRPr="007E344F">
        <w:rPr>
          <w:spacing w:val="32"/>
          <w:sz w:val="24"/>
        </w:rPr>
        <w:t xml:space="preserve"> </w:t>
      </w:r>
      <w:r w:rsidRPr="007E344F">
        <w:rPr>
          <w:sz w:val="24"/>
        </w:rPr>
        <w:t>результаты</w:t>
      </w:r>
      <w:r w:rsidRPr="007E344F">
        <w:rPr>
          <w:spacing w:val="38"/>
          <w:sz w:val="24"/>
        </w:rPr>
        <w:t xml:space="preserve"> </w:t>
      </w:r>
      <w:r w:rsidRPr="007E344F">
        <w:rPr>
          <w:sz w:val="24"/>
        </w:rPr>
        <w:t>освоения</w:t>
      </w:r>
      <w:r w:rsidRPr="007E344F">
        <w:rPr>
          <w:spacing w:val="29"/>
          <w:sz w:val="24"/>
        </w:rPr>
        <w:t xml:space="preserve"> </w:t>
      </w:r>
      <w:r w:rsidRPr="007E344F">
        <w:rPr>
          <w:sz w:val="24"/>
        </w:rPr>
        <w:t>программы</w:t>
      </w:r>
      <w:r w:rsidRPr="007E344F">
        <w:rPr>
          <w:spacing w:val="33"/>
          <w:sz w:val="24"/>
        </w:rPr>
        <w:t xml:space="preserve"> </w:t>
      </w:r>
      <w:r w:rsidRPr="007E344F">
        <w:rPr>
          <w:sz w:val="24"/>
        </w:rPr>
        <w:t>по</w:t>
      </w:r>
      <w:r w:rsidRPr="007E344F">
        <w:rPr>
          <w:spacing w:val="29"/>
          <w:sz w:val="24"/>
        </w:rPr>
        <w:t xml:space="preserve"> </w:t>
      </w:r>
      <w:r w:rsidRPr="007E344F">
        <w:rPr>
          <w:sz w:val="24"/>
        </w:rPr>
        <w:t>технологии</w:t>
      </w:r>
      <w:r w:rsidRPr="007E344F">
        <w:rPr>
          <w:spacing w:val="31"/>
          <w:sz w:val="24"/>
        </w:rPr>
        <w:t xml:space="preserve"> </w:t>
      </w:r>
      <w:r w:rsidRPr="007E344F">
        <w:rPr>
          <w:sz w:val="24"/>
        </w:rPr>
        <w:t>на</w:t>
      </w:r>
      <w:r w:rsidRPr="007E344F">
        <w:rPr>
          <w:spacing w:val="33"/>
          <w:sz w:val="24"/>
        </w:rPr>
        <w:t xml:space="preserve"> </w:t>
      </w:r>
      <w:r w:rsidRPr="007E344F">
        <w:rPr>
          <w:sz w:val="24"/>
        </w:rPr>
        <w:t>уровне</w:t>
      </w:r>
      <w:r w:rsidRPr="007E344F">
        <w:rPr>
          <w:spacing w:val="-57"/>
          <w:sz w:val="24"/>
        </w:rPr>
        <w:t xml:space="preserve"> </w:t>
      </w:r>
      <w:r w:rsidRPr="007E344F">
        <w:rPr>
          <w:sz w:val="24"/>
        </w:rPr>
        <w:t>основного</w:t>
      </w:r>
      <w:r w:rsidRPr="007E344F">
        <w:rPr>
          <w:spacing w:val="-2"/>
          <w:sz w:val="24"/>
        </w:rPr>
        <w:t xml:space="preserve"> </w:t>
      </w:r>
      <w:r w:rsidRPr="007E344F">
        <w:rPr>
          <w:sz w:val="24"/>
        </w:rPr>
        <w:t>общего</w:t>
      </w:r>
      <w:r w:rsidRPr="007E344F">
        <w:rPr>
          <w:spacing w:val="-1"/>
          <w:sz w:val="24"/>
        </w:rPr>
        <w:t xml:space="preserve"> </w:t>
      </w:r>
      <w:r w:rsidRPr="007E344F">
        <w:rPr>
          <w:sz w:val="24"/>
        </w:rPr>
        <w:t>образования.</w:t>
      </w:r>
    </w:p>
    <w:p w:rsidR="00213CAD" w:rsidRPr="007E344F" w:rsidRDefault="003A6A8D" w:rsidP="007E344F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7E344F">
        <w:rPr>
          <w:sz w:val="24"/>
        </w:rPr>
        <w:t>Для всех модулей обязательные предметные результаты</w:t>
      </w:r>
      <w:r w:rsidRPr="007E344F">
        <w:rPr>
          <w:b/>
          <w:sz w:val="24"/>
        </w:rPr>
        <w:t>:</w:t>
      </w:r>
      <w:r w:rsidRPr="007E344F">
        <w:rPr>
          <w:b/>
          <w:spacing w:val="1"/>
          <w:sz w:val="24"/>
        </w:rPr>
        <w:t xml:space="preserve"> </w:t>
      </w:r>
      <w:r w:rsidRPr="007E344F">
        <w:rPr>
          <w:sz w:val="24"/>
        </w:rPr>
        <w:t>организовывать</w:t>
      </w:r>
      <w:r w:rsidRPr="007E344F">
        <w:rPr>
          <w:spacing w:val="-4"/>
          <w:sz w:val="24"/>
        </w:rPr>
        <w:t xml:space="preserve"> </w:t>
      </w:r>
      <w:r w:rsidRPr="007E344F">
        <w:rPr>
          <w:sz w:val="24"/>
        </w:rPr>
        <w:t>рабочее</w:t>
      </w:r>
      <w:r w:rsidRPr="007E344F">
        <w:rPr>
          <w:spacing w:val="-5"/>
          <w:sz w:val="24"/>
        </w:rPr>
        <w:t xml:space="preserve"> </w:t>
      </w:r>
      <w:r w:rsidRPr="007E344F">
        <w:rPr>
          <w:sz w:val="24"/>
        </w:rPr>
        <w:t>место</w:t>
      </w:r>
      <w:r w:rsidRPr="007E344F">
        <w:rPr>
          <w:spacing w:val="-9"/>
          <w:sz w:val="24"/>
        </w:rPr>
        <w:t xml:space="preserve"> </w:t>
      </w:r>
      <w:r w:rsidRPr="007E344F">
        <w:rPr>
          <w:sz w:val="24"/>
        </w:rPr>
        <w:t>в</w:t>
      </w:r>
      <w:r w:rsidRPr="007E344F">
        <w:rPr>
          <w:spacing w:val="-2"/>
          <w:sz w:val="24"/>
        </w:rPr>
        <w:t xml:space="preserve"> </w:t>
      </w:r>
      <w:r w:rsidRPr="007E344F">
        <w:rPr>
          <w:sz w:val="24"/>
        </w:rPr>
        <w:t>соответствии</w:t>
      </w:r>
      <w:r w:rsidRPr="007E344F">
        <w:rPr>
          <w:spacing w:val="-2"/>
          <w:sz w:val="24"/>
        </w:rPr>
        <w:t xml:space="preserve"> </w:t>
      </w:r>
      <w:r w:rsidRPr="007E344F">
        <w:rPr>
          <w:sz w:val="24"/>
        </w:rPr>
        <w:t>с</w:t>
      </w:r>
      <w:r w:rsidRPr="007E344F">
        <w:rPr>
          <w:spacing w:val="-5"/>
          <w:sz w:val="24"/>
        </w:rPr>
        <w:t xml:space="preserve"> </w:t>
      </w:r>
      <w:r w:rsidRPr="007E344F">
        <w:rPr>
          <w:sz w:val="24"/>
        </w:rPr>
        <w:t>изучаемой</w:t>
      </w:r>
      <w:r w:rsidRPr="007E344F">
        <w:rPr>
          <w:spacing w:val="-3"/>
          <w:sz w:val="24"/>
        </w:rPr>
        <w:t xml:space="preserve"> </w:t>
      </w:r>
      <w:r w:rsidRPr="007E344F">
        <w:rPr>
          <w:sz w:val="24"/>
        </w:rPr>
        <w:t>технологией;</w:t>
      </w:r>
    </w:p>
    <w:p w:rsidR="00213CAD" w:rsidRDefault="007E344F" w:rsidP="008936B4">
      <w:pPr>
        <w:pStyle w:val="a3"/>
        <w:keepNext/>
        <w:keepLines/>
        <w:widowControl/>
        <w:tabs>
          <w:tab w:val="left" w:pos="3756"/>
          <w:tab w:val="left" w:pos="5380"/>
          <w:tab w:val="left" w:pos="7434"/>
          <w:tab w:val="left" w:pos="9743"/>
        </w:tabs>
        <w:suppressAutoHyphens/>
        <w:ind w:left="0" w:firstLine="680"/>
        <w:contextualSpacing/>
      </w:pPr>
      <w:r>
        <w:t>С</w:t>
      </w:r>
      <w:r w:rsidR="003A6A8D">
        <w:t>облюдать</w:t>
      </w:r>
      <w:r>
        <w:t xml:space="preserve"> </w:t>
      </w:r>
      <w:r w:rsidR="003A6A8D">
        <w:t>правила</w:t>
      </w:r>
      <w:r>
        <w:t xml:space="preserve"> </w:t>
      </w:r>
      <w:r w:rsidR="003A6A8D">
        <w:t>безопасного</w:t>
      </w:r>
      <w:r w:rsidR="003A6A8D">
        <w:tab/>
        <w:t>использования</w:t>
      </w:r>
      <w:r w:rsidR="003A6A8D">
        <w:tab/>
      </w:r>
      <w:r w:rsidR="003A6A8D">
        <w:rPr>
          <w:spacing w:val="-1"/>
        </w:rPr>
        <w:t>ручных</w:t>
      </w:r>
      <w:r w:rsidR="003A6A8D">
        <w:rPr>
          <w:spacing w:val="-57"/>
        </w:rPr>
        <w:t xml:space="preserve"> </w:t>
      </w:r>
      <w:r w:rsidR="003A6A8D">
        <w:t>и электрифицированных инструментов и</w:t>
      </w:r>
      <w:r w:rsidR="003A6A8D">
        <w:rPr>
          <w:spacing w:val="6"/>
        </w:rPr>
        <w:t xml:space="preserve"> </w:t>
      </w:r>
      <w:r w:rsidR="003A6A8D">
        <w:t>оборудования;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грамотно</w:t>
      </w:r>
      <w:r>
        <w:rPr>
          <w:spacing w:val="5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осознанно</w:t>
      </w:r>
      <w:r>
        <w:rPr>
          <w:spacing w:val="50"/>
        </w:rPr>
        <w:t xml:space="preserve"> </w:t>
      </w:r>
      <w:r>
        <w:t>выполнять</w:t>
      </w:r>
      <w:r>
        <w:rPr>
          <w:spacing w:val="55"/>
        </w:rPr>
        <w:t xml:space="preserve"> </w:t>
      </w:r>
      <w:r>
        <w:t>технологические</w:t>
      </w:r>
      <w:r>
        <w:rPr>
          <w:spacing w:val="58"/>
        </w:rPr>
        <w:t xml:space="preserve"> </w:t>
      </w:r>
      <w:r>
        <w:t>операции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изучаемой технологией.</w:t>
      </w:r>
    </w:p>
    <w:p w:rsidR="00213CAD" w:rsidRPr="007E344F" w:rsidRDefault="003A6A8D" w:rsidP="007E344F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7E344F">
        <w:rPr>
          <w:sz w:val="24"/>
        </w:rPr>
        <w:t>Предметные</w:t>
      </w:r>
      <w:r w:rsidRPr="007E344F">
        <w:rPr>
          <w:spacing w:val="119"/>
          <w:sz w:val="24"/>
        </w:rPr>
        <w:t xml:space="preserve"> </w:t>
      </w:r>
      <w:r w:rsidRPr="007E344F">
        <w:rPr>
          <w:sz w:val="24"/>
        </w:rPr>
        <w:t>результаты</w:t>
      </w:r>
      <w:r w:rsidRPr="007E344F">
        <w:rPr>
          <w:spacing w:val="65"/>
          <w:sz w:val="24"/>
        </w:rPr>
        <w:t xml:space="preserve"> </w:t>
      </w:r>
      <w:r w:rsidRPr="007E344F">
        <w:rPr>
          <w:sz w:val="24"/>
        </w:rPr>
        <w:t xml:space="preserve">освоения   содержания   модуля  </w:t>
      </w:r>
      <w:r w:rsidRPr="007E344F">
        <w:rPr>
          <w:spacing w:val="5"/>
          <w:sz w:val="24"/>
        </w:rPr>
        <w:t xml:space="preserve"> </w:t>
      </w:r>
      <w:r w:rsidRPr="007E344F">
        <w:rPr>
          <w:sz w:val="24"/>
        </w:rPr>
        <w:t>«Производство</w:t>
      </w:r>
      <w:r w:rsidRPr="007E344F">
        <w:rPr>
          <w:spacing w:val="-57"/>
          <w:sz w:val="24"/>
        </w:rPr>
        <w:t xml:space="preserve"> </w:t>
      </w:r>
      <w:r w:rsidRPr="007E344F">
        <w:rPr>
          <w:sz w:val="24"/>
        </w:rPr>
        <w:t>и технологии».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технологии;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(природные)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материалы;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свойства материалов;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классифицировать</w:t>
      </w:r>
      <w:r>
        <w:rPr>
          <w:spacing w:val="-6"/>
        </w:rPr>
        <w:t xml:space="preserve"> </w:t>
      </w:r>
      <w:r>
        <w:t>технику,</w:t>
      </w:r>
      <w:r>
        <w:rPr>
          <w:spacing w:val="-1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назначение</w:t>
      </w:r>
      <w:r>
        <w:rPr>
          <w:spacing w:val="-7"/>
        </w:rPr>
        <w:t xml:space="preserve"> </w:t>
      </w:r>
      <w:r>
        <w:t>техники;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«техника»,</w:t>
      </w:r>
      <w:r>
        <w:rPr>
          <w:spacing w:val="1"/>
        </w:rPr>
        <w:t xml:space="preserve"> </w:t>
      </w:r>
      <w:r>
        <w:t>«машина»,</w:t>
      </w:r>
      <w:r>
        <w:rPr>
          <w:spacing w:val="1"/>
        </w:rPr>
        <w:t xml:space="preserve"> </w:t>
      </w:r>
      <w:r>
        <w:t>«механизм»,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-12"/>
        </w:rPr>
        <w:t xml:space="preserve"> </w:t>
      </w:r>
      <w:r>
        <w:t>мира;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5"/>
        </w:rPr>
        <w:t xml:space="preserve"> </w:t>
      </w:r>
      <w:r>
        <w:t>метод</w:t>
      </w:r>
      <w:r>
        <w:rPr>
          <w:spacing w:val="53"/>
        </w:rPr>
        <w:t xml:space="preserve"> </w:t>
      </w:r>
      <w:r>
        <w:t>мозгового</w:t>
      </w:r>
      <w:r>
        <w:rPr>
          <w:spacing w:val="45"/>
        </w:rPr>
        <w:t xml:space="preserve"> </w:t>
      </w:r>
      <w:r>
        <w:t>штурма,</w:t>
      </w:r>
      <w:r>
        <w:rPr>
          <w:spacing w:val="55"/>
        </w:rPr>
        <w:t xml:space="preserve"> </w:t>
      </w:r>
      <w:r>
        <w:t>метод</w:t>
      </w:r>
      <w:r>
        <w:rPr>
          <w:spacing w:val="58"/>
        </w:rPr>
        <w:t xml:space="preserve"> </w:t>
      </w:r>
      <w:r>
        <w:t>интеллект-карт,</w:t>
      </w:r>
      <w:r>
        <w:rPr>
          <w:spacing w:val="55"/>
        </w:rPr>
        <w:t xml:space="preserve"> </w:t>
      </w:r>
      <w:r>
        <w:t>метод</w:t>
      </w:r>
      <w:r>
        <w:rPr>
          <w:spacing w:val="53"/>
        </w:rPr>
        <w:t xml:space="preserve"> </w:t>
      </w:r>
      <w:r>
        <w:t>фокальных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объектов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методы;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 метод учебного проектирования, выполнять учебные проекты;</w:t>
      </w:r>
      <w:r>
        <w:rPr>
          <w:spacing w:val="-58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характеризовать профессии.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машины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механизмы;</w:t>
      </w:r>
    </w:p>
    <w:p w:rsidR="00213CAD" w:rsidRDefault="003A6A8D" w:rsidP="008936B4">
      <w:pPr>
        <w:pStyle w:val="a3"/>
        <w:keepNext/>
        <w:keepLines/>
        <w:widowControl/>
        <w:tabs>
          <w:tab w:val="left" w:pos="3874"/>
          <w:tab w:val="left" w:pos="5242"/>
          <w:tab w:val="left" w:pos="5697"/>
          <w:tab w:val="left" w:pos="7380"/>
          <w:tab w:val="left" w:pos="8450"/>
          <w:tab w:val="left" w:pos="8889"/>
        </w:tabs>
        <w:suppressAutoHyphens/>
        <w:ind w:left="0" w:firstLine="680"/>
        <w:contextualSpacing/>
      </w:pPr>
      <w:r>
        <w:lastRenderedPageBreak/>
        <w:t>конструировать,</w:t>
      </w:r>
      <w:r w:rsidR="007E344F">
        <w:t xml:space="preserve"> </w:t>
      </w:r>
      <w:r>
        <w:t>оценивать</w:t>
      </w:r>
      <w:r>
        <w:tab/>
        <w:t>и</w:t>
      </w:r>
      <w:r>
        <w:tab/>
        <w:t>использовать</w:t>
      </w:r>
      <w:r>
        <w:tab/>
        <w:t>модели</w:t>
      </w:r>
      <w:r>
        <w:tab/>
        <w:t>в</w:t>
      </w:r>
      <w:r w:rsidR="007E344F">
        <w:t xml:space="preserve"> </w:t>
      </w:r>
      <w:r>
        <w:rPr>
          <w:spacing w:val="-1"/>
        </w:rPr>
        <w:t>познавательной</w:t>
      </w:r>
      <w:r>
        <w:rPr>
          <w:spacing w:val="-57"/>
        </w:rPr>
        <w:t xml:space="preserve"> </w:t>
      </w:r>
      <w:r>
        <w:t>и практической</w:t>
      </w:r>
      <w:r>
        <w:rPr>
          <w:spacing w:val="1"/>
        </w:rPr>
        <w:t xml:space="preserve"> </w:t>
      </w:r>
      <w:r>
        <w:t>деятельности;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разрабатывать</w:t>
      </w:r>
      <w:r>
        <w:rPr>
          <w:spacing w:val="28"/>
        </w:rPr>
        <w:t xml:space="preserve"> </w:t>
      </w:r>
      <w:r>
        <w:t>несложную</w:t>
      </w:r>
      <w:r>
        <w:rPr>
          <w:spacing w:val="32"/>
        </w:rPr>
        <w:t xml:space="preserve"> </w:t>
      </w:r>
      <w:r>
        <w:t>технологическую,</w:t>
      </w:r>
      <w:r>
        <w:rPr>
          <w:spacing w:val="31"/>
        </w:rPr>
        <w:t xml:space="preserve"> </w:t>
      </w:r>
      <w:r>
        <w:t>конструкторскую</w:t>
      </w:r>
      <w:r>
        <w:rPr>
          <w:spacing w:val="35"/>
        </w:rPr>
        <w:t xml:space="preserve"> </w:t>
      </w:r>
      <w:r>
        <w:t>документацию</w:t>
      </w:r>
      <w:r>
        <w:rPr>
          <w:spacing w:val="3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проектных</w:t>
      </w:r>
      <w:r>
        <w:rPr>
          <w:spacing w:val="-7"/>
        </w:rPr>
        <w:t xml:space="preserve"> </w:t>
      </w:r>
      <w:r>
        <w:t>задач;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решать</w:t>
      </w:r>
      <w:r>
        <w:rPr>
          <w:spacing w:val="50"/>
        </w:rPr>
        <w:t xml:space="preserve"> </w:t>
      </w:r>
      <w:r>
        <w:t>простые</w:t>
      </w:r>
      <w:r>
        <w:rPr>
          <w:spacing w:val="52"/>
        </w:rPr>
        <w:t xml:space="preserve"> </w:t>
      </w:r>
      <w:r>
        <w:t>изобретательские,</w:t>
      </w:r>
      <w:r>
        <w:rPr>
          <w:spacing w:val="54"/>
        </w:rPr>
        <w:t xml:space="preserve"> </w:t>
      </w:r>
      <w:r>
        <w:t>конструкторские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технологические</w:t>
      </w:r>
      <w:r>
        <w:rPr>
          <w:spacing w:val="53"/>
        </w:rPr>
        <w:t xml:space="preserve"> </w:t>
      </w:r>
      <w:r>
        <w:t>задачи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изготовления изделий из различных</w:t>
      </w:r>
      <w:r>
        <w:rPr>
          <w:spacing w:val="-1"/>
        </w:rPr>
        <w:t xml:space="preserve"> </w:t>
      </w:r>
      <w:r>
        <w:t>материалов;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предлагать</w:t>
      </w:r>
      <w:r>
        <w:rPr>
          <w:spacing w:val="-7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усовершенствования</w:t>
      </w:r>
      <w:r>
        <w:rPr>
          <w:spacing w:val="-6"/>
        </w:rPr>
        <w:t xml:space="preserve"> </w:t>
      </w:r>
      <w:r>
        <w:t>конструкций;</w:t>
      </w:r>
    </w:p>
    <w:p w:rsidR="00213CAD" w:rsidRDefault="003A6A8D" w:rsidP="008936B4">
      <w:pPr>
        <w:pStyle w:val="a3"/>
        <w:keepNext/>
        <w:keepLines/>
        <w:widowControl/>
        <w:tabs>
          <w:tab w:val="left" w:pos="3764"/>
          <w:tab w:val="left" w:pos="4509"/>
          <w:tab w:val="left" w:pos="6087"/>
          <w:tab w:val="left" w:pos="7481"/>
          <w:tab w:val="left" w:pos="7831"/>
          <w:tab w:val="left" w:pos="9190"/>
        </w:tabs>
        <w:suppressAutoHyphens/>
        <w:ind w:left="0" w:firstLine="680"/>
        <w:contextualSpacing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</w:t>
      </w:r>
      <w:r w:rsidR="007E344F">
        <w:t xml:space="preserve"> </w:t>
      </w:r>
      <w:r>
        <w:t>виды</w:t>
      </w:r>
      <w:r w:rsidR="007E344F">
        <w:t xml:space="preserve"> </w:t>
      </w:r>
      <w:r>
        <w:t>современных</w:t>
      </w:r>
      <w:r>
        <w:tab/>
        <w:t>технологий</w:t>
      </w:r>
      <w:r>
        <w:tab/>
        <w:t>и</w:t>
      </w:r>
      <w:r>
        <w:tab/>
        <w:t>определять</w:t>
      </w:r>
      <w:r w:rsidR="007E344F">
        <w:t xml:space="preserve"> </w:t>
      </w:r>
      <w:r>
        <w:rPr>
          <w:spacing w:val="-1"/>
        </w:rPr>
        <w:t>перспективы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их развития.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эстетичных</w:t>
      </w:r>
      <w:r>
        <w:rPr>
          <w:spacing w:val="-4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изделий;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называть и характеризовать народные промыслы и ремёсла России;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и производственные</w:t>
      </w:r>
      <w:r>
        <w:rPr>
          <w:spacing w:val="-3"/>
        </w:rPr>
        <w:t xml:space="preserve"> </w:t>
      </w:r>
      <w:r>
        <w:t>процессы;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называть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технологии;</w:t>
      </w:r>
    </w:p>
    <w:p w:rsidR="00213CAD" w:rsidRDefault="003A6A8D" w:rsidP="008936B4">
      <w:pPr>
        <w:pStyle w:val="a3"/>
        <w:keepNext/>
        <w:keepLines/>
        <w:widowControl/>
        <w:tabs>
          <w:tab w:val="left" w:pos="3204"/>
          <w:tab w:val="left" w:pos="4298"/>
          <w:tab w:val="left" w:pos="5827"/>
          <w:tab w:val="left" w:pos="7356"/>
          <w:tab w:val="left" w:pos="8620"/>
          <w:tab w:val="left" w:pos="9159"/>
        </w:tabs>
        <w:suppressAutoHyphens/>
        <w:ind w:left="0" w:firstLine="680"/>
        <w:contextualSpacing/>
      </w:pPr>
      <w:r>
        <w:t>оценивать</w:t>
      </w:r>
      <w:r w:rsidR="007E344F">
        <w:t xml:space="preserve"> </w:t>
      </w:r>
      <w:r>
        <w:t>области</w:t>
      </w:r>
      <w:r>
        <w:tab/>
        <w:t>применения</w:t>
      </w:r>
      <w:r>
        <w:tab/>
        <w:t>технологий,</w:t>
      </w:r>
      <w:r>
        <w:tab/>
        <w:t>понимать</w:t>
      </w:r>
      <w:r>
        <w:tab/>
        <w:t>их</w:t>
      </w:r>
      <w:r w:rsidR="007E344F">
        <w:t xml:space="preserve"> </w:t>
      </w:r>
      <w:r>
        <w:rPr>
          <w:spacing w:val="-1"/>
        </w:rPr>
        <w:t>возможности</w:t>
      </w:r>
      <w:r>
        <w:rPr>
          <w:spacing w:val="-57"/>
        </w:rPr>
        <w:t xml:space="preserve"> </w:t>
      </w:r>
      <w:r>
        <w:t>и ограничения;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экологических</w:t>
      </w:r>
      <w:r>
        <w:rPr>
          <w:spacing w:val="-57"/>
        </w:rPr>
        <w:t xml:space="preserve"> </w:t>
      </w:r>
      <w:r>
        <w:t>последствий;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-7"/>
        </w:rPr>
        <w:t xml:space="preserve"> </w:t>
      </w:r>
      <w:r>
        <w:t>экологические</w:t>
      </w:r>
      <w:r>
        <w:rPr>
          <w:spacing w:val="-8"/>
        </w:rPr>
        <w:t xml:space="preserve"> </w:t>
      </w:r>
      <w:r>
        <w:t>проблемы;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транспорта, оценивать</w:t>
      </w:r>
      <w:r>
        <w:rPr>
          <w:spacing w:val="-3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развития;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-6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транспорте,</w:t>
      </w:r>
      <w:r>
        <w:rPr>
          <w:spacing w:val="-5"/>
        </w:rPr>
        <w:t xml:space="preserve"> </w:t>
      </w:r>
      <w:r>
        <w:t>транспортную</w:t>
      </w:r>
      <w:r>
        <w:rPr>
          <w:spacing w:val="-6"/>
        </w:rPr>
        <w:t xml:space="preserve"> </w:t>
      </w:r>
      <w:r>
        <w:t>логистику.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3"/>
        </w:rPr>
        <w:t xml:space="preserve"> </w:t>
      </w:r>
      <w:r>
        <w:t>8 классе: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-1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управления;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анализировать возможности и сферу применения современных технологий;</w:t>
      </w:r>
      <w:r>
        <w:rPr>
          <w:spacing w:val="1"/>
        </w:rPr>
        <w:t xml:space="preserve"> </w:t>
      </w:r>
      <w:r>
        <w:t>характеризовать технологии получения, преобразования и использования энергии;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характеризовать биотехнологии,</w:t>
      </w:r>
      <w:r>
        <w:rPr>
          <w:spacing w:val="-1"/>
        </w:rPr>
        <w:t xml:space="preserve"> </w:t>
      </w:r>
      <w:r>
        <w:t>их применение;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направления развития и особенности перспективных технологий;</w:t>
      </w:r>
      <w:r>
        <w:rPr>
          <w:spacing w:val="-57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предпринимательские</w:t>
      </w:r>
      <w:r>
        <w:rPr>
          <w:spacing w:val="-3"/>
        </w:rPr>
        <w:t xml:space="preserve"> </w:t>
      </w:r>
      <w:r>
        <w:t>идеи, обосновывать</w:t>
      </w:r>
      <w:r>
        <w:rPr>
          <w:spacing w:val="-1"/>
        </w:rPr>
        <w:t xml:space="preserve"> </w:t>
      </w:r>
      <w:r>
        <w:t>их решение;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spacing w:val="-2"/>
        </w:rPr>
        <w:t>определять</w:t>
      </w:r>
      <w:r>
        <w:rPr>
          <w:spacing w:val="-13"/>
        </w:rPr>
        <w:t xml:space="preserve"> </w:t>
      </w:r>
      <w:r>
        <w:rPr>
          <w:spacing w:val="-2"/>
        </w:rPr>
        <w:t>проблему,</w:t>
      </w:r>
      <w:r>
        <w:rPr>
          <w:spacing w:val="-9"/>
        </w:rPr>
        <w:t xml:space="preserve"> </w:t>
      </w:r>
      <w:r>
        <w:rPr>
          <w:spacing w:val="-1"/>
        </w:rPr>
        <w:t>анализировать</w:t>
      </w:r>
      <w:r>
        <w:rPr>
          <w:spacing w:val="-13"/>
        </w:rPr>
        <w:t xml:space="preserve"> </w:t>
      </w:r>
      <w:r>
        <w:rPr>
          <w:spacing w:val="-1"/>
        </w:rPr>
        <w:t>потребности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продукте;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     творческих     задач,     проектирования,     моделирования,     конструирования</w:t>
      </w:r>
      <w:r>
        <w:rPr>
          <w:spacing w:val="1"/>
        </w:rPr>
        <w:t xml:space="preserve"> </w:t>
      </w:r>
      <w:r>
        <w:t>и эстетического</w:t>
      </w:r>
      <w:r>
        <w:rPr>
          <w:spacing w:val="-1"/>
        </w:rPr>
        <w:t xml:space="preserve"> </w:t>
      </w:r>
      <w:r>
        <w:t>оформления изделий;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мир  </w:t>
      </w:r>
      <w:r>
        <w:rPr>
          <w:spacing w:val="1"/>
        </w:rPr>
        <w:t xml:space="preserve"> </w:t>
      </w:r>
      <w:r>
        <w:t xml:space="preserve">профессий,  </w:t>
      </w:r>
      <w:r>
        <w:rPr>
          <w:spacing w:val="1"/>
        </w:rPr>
        <w:t xml:space="preserve"> </w:t>
      </w:r>
      <w:r>
        <w:t>связанных    с    изучаемыми    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перечислять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информационно-когнитивных</w:t>
      </w:r>
      <w:r>
        <w:rPr>
          <w:spacing w:val="-57"/>
        </w:rPr>
        <w:t xml:space="preserve"> </w:t>
      </w:r>
      <w:r>
        <w:t>технологий;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овладеть</w:t>
      </w:r>
      <w:r>
        <w:rPr>
          <w:spacing w:val="43"/>
        </w:rPr>
        <w:t xml:space="preserve"> </w:t>
      </w:r>
      <w:r>
        <w:t>информационно-когнитивными</w:t>
      </w:r>
      <w:r>
        <w:rPr>
          <w:spacing w:val="44"/>
        </w:rPr>
        <w:t xml:space="preserve"> </w:t>
      </w:r>
      <w:r>
        <w:t>технологиями</w:t>
      </w:r>
      <w:r>
        <w:rPr>
          <w:spacing w:val="45"/>
        </w:rPr>
        <w:t xml:space="preserve"> </w:t>
      </w:r>
      <w:r>
        <w:t>преобразования</w:t>
      </w:r>
      <w:r>
        <w:rPr>
          <w:spacing w:val="42"/>
        </w:rPr>
        <w:t xml:space="preserve"> </w:t>
      </w:r>
      <w:r>
        <w:t>данных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знание;</w:t>
      </w:r>
    </w:p>
    <w:p w:rsidR="00213CAD" w:rsidRDefault="003A6A8D" w:rsidP="008936B4">
      <w:pPr>
        <w:pStyle w:val="a3"/>
        <w:keepNext/>
        <w:keepLines/>
        <w:widowControl/>
        <w:tabs>
          <w:tab w:val="left" w:pos="3774"/>
          <w:tab w:val="left" w:pos="4933"/>
          <w:tab w:val="left" w:pos="7470"/>
          <w:tab w:val="left" w:pos="8224"/>
        </w:tabs>
        <w:suppressAutoHyphens/>
        <w:ind w:left="0" w:firstLine="680"/>
        <w:contextualSpacing/>
      </w:pPr>
      <w:r>
        <w:t>характеризовать</w:t>
      </w:r>
      <w:r w:rsidR="007E344F">
        <w:t xml:space="preserve"> </w:t>
      </w:r>
      <w:r>
        <w:t>культуру</w:t>
      </w:r>
      <w:r>
        <w:tab/>
        <w:t>предпринимательства,</w:t>
      </w:r>
      <w:r>
        <w:tab/>
        <w:t>виды</w:t>
      </w:r>
      <w:r w:rsidR="007E344F">
        <w:t xml:space="preserve"> </w:t>
      </w:r>
      <w:r>
        <w:t>предпринимательской</w:t>
      </w:r>
      <w:r>
        <w:rPr>
          <w:spacing w:val="-57"/>
        </w:rPr>
        <w:t xml:space="preserve"> </w:t>
      </w:r>
      <w:r>
        <w:t>деятельности;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создавать</w:t>
      </w:r>
      <w:r>
        <w:rPr>
          <w:spacing w:val="-8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экономической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разрабатывать</w:t>
      </w:r>
      <w:r>
        <w:rPr>
          <w:spacing w:val="-1"/>
        </w:rPr>
        <w:t xml:space="preserve"> </w:t>
      </w:r>
      <w:r>
        <w:t>бизнес-проект;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spacing w:val="-4"/>
        </w:rPr>
        <w:t>оценивать эффективность предпринимательской деятельности;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технологического</w:t>
      </w:r>
      <w:r>
        <w:rPr>
          <w:spacing w:val="-9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цивилизации;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планировать</w:t>
      </w:r>
      <w:r>
        <w:rPr>
          <w:spacing w:val="-7"/>
        </w:rPr>
        <w:t xml:space="preserve"> </w:t>
      </w:r>
      <w:r>
        <w:t>своё</w:t>
      </w:r>
      <w:r>
        <w:rPr>
          <w:spacing w:val="-8"/>
        </w:rPr>
        <w:t xml:space="preserve"> </w:t>
      </w:r>
      <w:r>
        <w:t>профессиональное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карьеру.</w:t>
      </w:r>
    </w:p>
    <w:p w:rsidR="00213CAD" w:rsidRPr="007E344F" w:rsidRDefault="003A6A8D" w:rsidP="007E344F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7E344F">
        <w:rPr>
          <w:sz w:val="24"/>
        </w:rPr>
        <w:t>Предметные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результаты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освоения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содержания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модуля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«Технологии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обработки</w:t>
      </w:r>
      <w:r w:rsidRPr="007E344F">
        <w:rPr>
          <w:spacing w:val="5"/>
          <w:sz w:val="24"/>
        </w:rPr>
        <w:t xml:space="preserve"> </w:t>
      </w:r>
      <w:r w:rsidRPr="007E344F">
        <w:rPr>
          <w:sz w:val="24"/>
        </w:rPr>
        <w:t>материалов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и пищевых продуктов».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 выполнять учебные проекты в соответствии с этапами проектной</w:t>
      </w:r>
      <w:r>
        <w:rPr>
          <w:spacing w:val="1"/>
        </w:rPr>
        <w:t xml:space="preserve"> </w:t>
      </w:r>
      <w:r>
        <w:t>деятельности; выбирать идею творческого проекта, выявлять потребность в 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прикладных</w:t>
      </w:r>
      <w:r>
        <w:rPr>
          <w:spacing w:val="4"/>
        </w:rPr>
        <w:t xml:space="preserve"> </w:t>
      </w:r>
      <w:r>
        <w:t>учебно-познавательных</w:t>
      </w:r>
      <w:r>
        <w:rPr>
          <w:spacing w:val="3"/>
        </w:rPr>
        <w:t xml:space="preserve"> </w:t>
      </w:r>
      <w:r>
        <w:t>задач;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свойства,</w:t>
      </w:r>
      <w:r>
        <w:rPr>
          <w:spacing w:val="-3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древесины;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выбирать материалы для изготовления изделий с учётом их свойств, технологий</w:t>
      </w:r>
      <w:r>
        <w:rPr>
          <w:spacing w:val="1"/>
        </w:rPr>
        <w:t xml:space="preserve"> </w:t>
      </w:r>
      <w:r>
        <w:t>обработки,</w:t>
      </w:r>
      <w:r>
        <w:rPr>
          <w:spacing w:val="-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древесины,</w:t>
      </w:r>
      <w:r>
        <w:rPr>
          <w:spacing w:val="-4"/>
        </w:rPr>
        <w:t xml:space="preserve"> </w:t>
      </w:r>
      <w:r>
        <w:t>пиломатериалов;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(разметка,</w:t>
      </w:r>
      <w:r>
        <w:rPr>
          <w:spacing w:val="1"/>
        </w:rPr>
        <w:t xml:space="preserve"> </w:t>
      </w:r>
      <w:r>
        <w:t>распиливание,</w:t>
      </w:r>
      <w:r>
        <w:rPr>
          <w:spacing w:val="1"/>
        </w:rPr>
        <w:t xml:space="preserve"> </w:t>
      </w:r>
      <w:r>
        <w:t>строгание,</w:t>
      </w:r>
      <w:r>
        <w:rPr>
          <w:spacing w:val="1"/>
        </w:rPr>
        <w:t xml:space="preserve"> </w:t>
      </w:r>
      <w:r>
        <w:t>сверление)   по   обработке   изделий   из   древесины   с   учётом</w:t>
      </w:r>
      <w:r>
        <w:rPr>
          <w:spacing w:val="60"/>
        </w:rPr>
        <w:t xml:space="preserve"> </w:t>
      </w:r>
      <w:r>
        <w:t>её   свойств,   применять</w:t>
      </w:r>
      <w:r>
        <w:rPr>
          <w:spacing w:val="1"/>
        </w:rPr>
        <w:t xml:space="preserve"> </w:t>
      </w:r>
      <w:r>
        <w:t>в работе</w:t>
      </w:r>
      <w:r>
        <w:rPr>
          <w:spacing w:val="-2"/>
        </w:rPr>
        <w:t xml:space="preserve"> </w:t>
      </w:r>
      <w:r>
        <w:t>столярные</w:t>
      </w:r>
      <w:r>
        <w:rPr>
          <w:spacing w:val="-2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деревьев;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сплавов;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исследовать,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сплавов;</w:t>
      </w:r>
    </w:p>
    <w:p w:rsidR="00213CAD" w:rsidRDefault="003A6A8D" w:rsidP="008936B4">
      <w:pPr>
        <w:pStyle w:val="a3"/>
        <w:keepNext/>
        <w:keepLines/>
        <w:widowControl/>
        <w:tabs>
          <w:tab w:val="left" w:pos="4224"/>
          <w:tab w:val="left" w:pos="4813"/>
          <w:tab w:val="left" w:pos="6957"/>
          <w:tab w:val="left" w:pos="8830"/>
        </w:tabs>
        <w:suppressAutoHyphens/>
        <w:ind w:left="0" w:firstLine="680"/>
        <w:contextualSpacing/>
      </w:pPr>
      <w:r>
        <w:t>классифицировать</w:t>
      </w:r>
      <w:r w:rsidR="007E344F">
        <w:t xml:space="preserve"> </w:t>
      </w:r>
      <w:r>
        <w:t>и</w:t>
      </w:r>
      <w:r w:rsidR="007E344F">
        <w:t xml:space="preserve"> </w:t>
      </w:r>
      <w:r>
        <w:t>характеризовать</w:t>
      </w:r>
      <w:r>
        <w:tab/>
        <w:t>инструменты,</w:t>
      </w:r>
      <w:r w:rsidR="007E344F">
        <w:t xml:space="preserve"> </w:t>
      </w:r>
      <w:r>
        <w:t>приспособления</w:t>
      </w:r>
      <w:r>
        <w:rPr>
          <w:spacing w:val="-57"/>
        </w:rPr>
        <w:t xml:space="preserve"> </w:t>
      </w:r>
      <w:r>
        <w:t>и технологическое</w:t>
      </w:r>
      <w:r>
        <w:rPr>
          <w:spacing w:val="3"/>
        </w:rPr>
        <w:t xml:space="preserve"> </w:t>
      </w:r>
      <w:r>
        <w:t>оборудование;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23"/>
        </w:rPr>
        <w:t xml:space="preserve"> </w:t>
      </w:r>
      <w:r>
        <w:t>инструменты,</w:t>
      </w:r>
      <w:r>
        <w:rPr>
          <w:spacing w:val="23"/>
        </w:rPr>
        <w:t xml:space="preserve"> </w:t>
      </w:r>
      <w:r>
        <w:t>приспособления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технологическое</w:t>
      </w:r>
      <w:r>
        <w:rPr>
          <w:spacing w:val="22"/>
        </w:rPr>
        <w:t xml:space="preserve"> </w:t>
      </w:r>
      <w:r>
        <w:t>оборудование</w:t>
      </w:r>
      <w:r>
        <w:rPr>
          <w:spacing w:val="2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обработке</w:t>
      </w:r>
      <w:r>
        <w:rPr>
          <w:spacing w:val="-3"/>
        </w:rPr>
        <w:t xml:space="preserve"> </w:t>
      </w:r>
      <w:r>
        <w:t>тонколистового</w:t>
      </w:r>
      <w:r>
        <w:rPr>
          <w:spacing w:val="-6"/>
        </w:rPr>
        <w:t xml:space="preserve"> </w:t>
      </w:r>
      <w:r>
        <w:t>металла, проволоки;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</w:t>
      </w:r>
      <w:r>
        <w:rPr>
          <w:spacing w:val="11"/>
        </w:rPr>
        <w:t xml:space="preserve"> </w:t>
      </w:r>
      <w:r>
        <w:t>технологические</w:t>
      </w:r>
      <w:r>
        <w:rPr>
          <w:spacing w:val="13"/>
        </w:rPr>
        <w:t xml:space="preserve"> </w:t>
      </w:r>
      <w:r>
        <w:t>операции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ручных</w:t>
      </w:r>
      <w:r>
        <w:rPr>
          <w:spacing w:val="14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приспособлений,</w:t>
      </w:r>
      <w:r>
        <w:rPr>
          <w:spacing w:val="-1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оборудования;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обрабатывать</w:t>
      </w:r>
      <w:r>
        <w:rPr>
          <w:spacing w:val="-4"/>
        </w:rPr>
        <w:t xml:space="preserve"> </w:t>
      </w:r>
      <w:r>
        <w:t>металлы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сплавы</w:t>
      </w:r>
      <w:r>
        <w:rPr>
          <w:spacing w:val="-5"/>
        </w:rPr>
        <w:t xml:space="preserve"> </w:t>
      </w:r>
      <w:r>
        <w:t>слесарным</w:t>
      </w:r>
      <w:r>
        <w:rPr>
          <w:spacing w:val="-6"/>
        </w:rPr>
        <w:t xml:space="preserve"> </w:t>
      </w:r>
      <w:r>
        <w:t>инструментом;</w:t>
      </w:r>
    </w:p>
    <w:p w:rsidR="00213CAD" w:rsidRDefault="003A6A8D" w:rsidP="008936B4">
      <w:pPr>
        <w:pStyle w:val="a3"/>
        <w:keepNext/>
        <w:keepLines/>
        <w:widowControl/>
        <w:tabs>
          <w:tab w:val="left" w:pos="3185"/>
          <w:tab w:val="left" w:pos="4254"/>
          <w:tab w:val="left" w:pos="5388"/>
          <w:tab w:val="left" w:pos="6587"/>
          <w:tab w:val="left" w:pos="7406"/>
          <w:tab w:val="left" w:pos="7751"/>
          <w:tab w:val="left" w:pos="9135"/>
        </w:tabs>
        <w:suppressAutoHyphens/>
        <w:ind w:left="0" w:firstLine="680"/>
        <w:contextualSpacing/>
      </w:pPr>
      <w:r>
        <w:t>выполнять</w:t>
      </w:r>
      <w:r w:rsidR="007E344F">
        <w:t xml:space="preserve"> </w:t>
      </w:r>
      <w:r>
        <w:t>учебные</w:t>
      </w:r>
      <w:r>
        <w:tab/>
        <w:t>проекты,</w:t>
      </w:r>
      <w:r>
        <w:tab/>
        <w:t>соблюдая</w:t>
      </w:r>
      <w:r>
        <w:tab/>
        <w:t>этапы</w:t>
      </w:r>
      <w:r>
        <w:tab/>
        <w:t>и</w:t>
      </w:r>
      <w:r>
        <w:tab/>
        <w:t>технологии</w:t>
      </w:r>
      <w:r w:rsidR="007E344F">
        <w:t xml:space="preserve"> </w:t>
      </w:r>
      <w:r>
        <w:rPr>
          <w:spacing w:val="-1"/>
        </w:rPr>
        <w:t>изготовления</w:t>
      </w:r>
      <w:r>
        <w:rPr>
          <w:spacing w:val="-57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изделий.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6"/>
        </w:rPr>
        <w:t xml:space="preserve"> </w:t>
      </w:r>
      <w:r>
        <w:t>материалов;</w:t>
      </w:r>
    </w:p>
    <w:p w:rsidR="00213CAD" w:rsidRDefault="003A6A8D" w:rsidP="008936B4">
      <w:pPr>
        <w:pStyle w:val="a3"/>
        <w:keepNext/>
        <w:keepLines/>
        <w:widowControl/>
        <w:tabs>
          <w:tab w:val="left" w:pos="3100"/>
          <w:tab w:val="left" w:pos="4723"/>
          <w:tab w:val="left" w:pos="5118"/>
          <w:tab w:val="left" w:pos="6871"/>
          <w:tab w:val="left" w:pos="8520"/>
          <w:tab w:val="left" w:pos="9135"/>
        </w:tabs>
        <w:suppressAutoHyphens/>
        <w:ind w:left="0" w:firstLine="680"/>
        <w:contextualSpacing/>
      </w:pPr>
      <w:r>
        <w:t>выбирать</w:t>
      </w:r>
      <w:r w:rsidR="007E344F">
        <w:t xml:space="preserve"> </w:t>
      </w:r>
      <w:r>
        <w:t>инструменты</w:t>
      </w:r>
      <w:r>
        <w:tab/>
        <w:t>и</w:t>
      </w:r>
      <w:r>
        <w:tab/>
        <w:t>оборудование,</w:t>
      </w:r>
      <w:r>
        <w:tab/>
        <w:t>необходимые</w:t>
      </w:r>
      <w:r>
        <w:tab/>
        <w:t>для</w:t>
      </w:r>
      <w:r w:rsidR="007E344F">
        <w:t xml:space="preserve"> </w:t>
      </w:r>
      <w:r>
        <w:rPr>
          <w:spacing w:val="-1"/>
        </w:rPr>
        <w:t>изготовления</w:t>
      </w:r>
      <w:r>
        <w:rPr>
          <w:spacing w:val="-57"/>
        </w:rPr>
        <w:t xml:space="preserve"> </w:t>
      </w:r>
      <w:r>
        <w:t>выбранного</w:t>
      </w:r>
      <w:r>
        <w:rPr>
          <w:spacing w:val="-7"/>
        </w:rPr>
        <w:t xml:space="preserve"> </w:t>
      </w:r>
      <w:r>
        <w:t>изделия по</w:t>
      </w:r>
      <w:r>
        <w:rPr>
          <w:spacing w:val="-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технологии;</w:t>
      </w:r>
    </w:p>
    <w:p w:rsidR="00213CAD" w:rsidRDefault="003A6A8D" w:rsidP="008936B4">
      <w:pPr>
        <w:pStyle w:val="a3"/>
        <w:keepNext/>
        <w:keepLines/>
        <w:widowControl/>
        <w:tabs>
          <w:tab w:val="left" w:pos="3504"/>
          <w:tab w:val="left" w:pos="5003"/>
          <w:tab w:val="left" w:pos="6397"/>
          <w:tab w:val="left" w:pos="7565"/>
          <w:tab w:val="left" w:pos="8674"/>
        </w:tabs>
        <w:suppressAutoHyphens/>
        <w:ind w:left="0" w:firstLine="680"/>
        <w:contextualSpacing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 w:rsidR="007E344F">
        <w:t xml:space="preserve"> </w:t>
      </w:r>
      <w:r>
        <w:t>доступными</w:t>
      </w:r>
      <w:r>
        <w:tab/>
        <w:t>средствами</w:t>
      </w:r>
      <w:r>
        <w:tab/>
        <w:t>контроль</w:t>
      </w:r>
      <w:r>
        <w:tab/>
        <w:t>качества</w:t>
      </w:r>
      <w:r w:rsidR="007E344F">
        <w:t xml:space="preserve"> </w:t>
      </w:r>
      <w:r>
        <w:t>изготавливаемого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изделия, находить и устранять допущенные дефекты;</w:t>
      </w:r>
      <w:r>
        <w:rPr>
          <w:spacing w:val="1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художественное</w:t>
      </w:r>
      <w:r>
        <w:rPr>
          <w:spacing w:val="-3"/>
        </w:rPr>
        <w:t xml:space="preserve"> </w:t>
      </w:r>
      <w:r>
        <w:t>оформление</w:t>
      </w:r>
      <w:r>
        <w:rPr>
          <w:spacing w:val="-8"/>
        </w:rPr>
        <w:t xml:space="preserve"> </w:t>
      </w:r>
      <w:r>
        <w:t>изделий;</w:t>
      </w:r>
    </w:p>
    <w:p w:rsidR="00213CAD" w:rsidRDefault="003A6A8D" w:rsidP="008936B4">
      <w:pPr>
        <w:pStyle w:val="a3"/>
        <w:keepNext/>
        <w:keepLines/>
        <w:widowControl/>
        <w:tabs>
          <w:tab w:val="left" w:pos="3079"/>
          <w:tab w:val="left" w:pos="4553"/>
          <w:tab w:val="left" w:pos="4968"/>
          <w:tab w:val="left" w:pos="5942"/>
          <w:tab w:val="left" w:pos="7576"/>
          <w:tab w:val="left" w:pos="9020"/>
        </w:tabs>
        <w:suppressAutoHyphens/>
        <w:ind w:left="0" w:firstLine="680"/>
        <w:contextualSpacing/>
      </w:pPr>
      <w:r>
        <w:t>называть</w:t>
      </w:r>
      <w:r w:rsidR="007E344F">
        <w:t xml:space="preserve"> </w:t>
      </w:r>
      <w:r>
        <w:t>пластмассы</w:t>
      </w:r>
      <w:r>
        <w:tab/>
        <w:t>и</w:t>
      </w:r>
      <w:r>
        <w:tab/>
        <w:t>другие</w:t>
      </w:r>
      <w:r>
        <w:tab/>
        <w:t>современные</w:t>
      </w:r>
      <w:r>
        <w:tab/>
        <w:t>материалы,</w:t>
      </w:r>
      <w:r w:rsidR="007E344F">
        <w:t xml:space="preserve"> </w:t>
      </w:r>
      <w:r>
        <w:rPr>
          <w:spacing w:val="-1"/>
        </w:rPr>
        <w:t>анализировать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свойства, возможность применения</w:t>
      </w:r>
      <w:r>
        <w:rPr>
          <w:spacing w:val="-1"/>
        </w:rPr>
        <w:t xml:space="preserve"> </w:t>
      </w:r>
      <w:r>
        <w:t>в быту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производстве;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осуществлять</w:t>
      </w:r>
      <w:r>
        <w:rPr>
          <w:spacing w:val="16"/>
        </w:rPr>
        <w:t xml:space="preserve"> </w:t>
      </w:r>
      <w:r>
        <w:t>изготовление</w:t>
      </w:r>
      <w:r>
        <w:rPr>
          <w:spacing w:val="73"/>
        </w:rPr>
        <w:t xml:space="preserve"> </w:t>
      </w:r>
      <w:r>
        <w:t>субъективно</w:t>
      </w:r>
      <w:r>
        <w:rPr>
          <w:spacing w:val="69"/>
        </w:rPr>
        <w:t xml:space="preserve"> </w:t>
      </w:r>
      <w:r>
        <w:t>нового</w:t>
      </w:r>
      <w:r>
        <w:rPr>
          <w:spacing w:val="69"/>
        </w:rPr>
        <w:t xml:space="preserve"> </w:t>
      </w:r>
      <w:r>
        <w:t>продукта,</w:t>
      </w:r>
      <w:r>
        <w:rPr>
          <w:spacing w:val="79"/>
        </w:rPr>
        <w:t xml:space="preserve"> </w:t>
      </w:r>
      <w:r>
        <w:t>опираясь</w:t>
      </w:r>
      <w:r>
        <w:rPr>
          <w:spacing w:val="75"/>
        </w:rPr>
        <w:t xml:space="preserve"> </w:t>
      </w:r>
      <w:r>
        <w:t>на</w:t>
      </w:r>
      <w:r>
        <w:rPr>
          <w:spacing w:val="82"/>
        </w:rPr>
        <w:t xml:space="preserve"> </w:t>
      </w:r>
      <w:r>
        <w:t>общую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технологическую</w:t>
      </w:r>
      <w:r>
        <w:rPr>
          <w:spacing w:val="-5"/>
        </w:rPr>
        <w:t xml:space="preserve"> </w:t>
      </w:r>
      <w:r>
        <w:t>схему;</w:t>
      </w:r>
    </w:p>
    <w:p w:rsidR="00213CAD" w:rsidRDefault="003A6A8D" w:rsidP="008936B4">
      <w:pPr>
        <w:pStyle w:val="a3"/>
        <w:keepNext/>
        <w:keepLines/>
        <w:widowControl/>
        <w:tabs>
          <w:tab w:val="left" w:pos="3229"/>
          <w:tab w:val="left" w:pos="4404"/>
          <w:tab w:val="left" w:pos="6217"/>
          <w:tab w:val="left" w:pos="7266"/>
          <w:tab w:val="left" w:pos="8815"/>
          <w:tab w:val="left" w:pos="9240"/>
          <w:tab w:val="left" w:pos="9925"/>
        </w:tabs>
        <w:suppressAutoHyphens/>
        <w:ind w:left="0" w:firstLine="680"/>
        <w:contextualSpacing/>
      </w:pPr>
      <w:r>
        <w:t>оценивать</w:t>
      </w:r>
      <w:r w:rsidR="007E344F">
        <w:t xml:space="preserve"> </w:t>
      </w:r>
      <w:r>
        <w:t>пределы</w:t>
      </w:r>
      <w:r>
        <w:tab/>
        <w:t>применимости</w:t>
      </w:r>
      <w:r>
        <w:tab/>
        <w:t>данной</w:t>
      </w:r>
      <w:r>
        <w:tab/>
        <w:t>технологии,</w:t>
      </w:r>
      <w:r>
        <w:tab/>
        <w:t>в</w:t>
      </w:r>
      <w:r>
        <w:tab/>
        <w:t>том</w:t>
      </w:r>
      <w:r w:rsidR="007E344F">
        <w:t xml:space="preserve"> </w:t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экономических и</w:t>
      </w:r>
      <w:r>
        <w:rPr>
          <w:spacing w:val="1"/>
        </w:rPr>
        <w:t xml:space="preserve"> </w:t>
      </w:r>
      <w:r>
        <w:t>экологических позиций;</w:t>
      </w:r>
    </w:p>
    <w:p w:rsidR="00213CAD" w:rsidRDefault="003A6A8D" w:rsidP="008936B4">
      <w:pPr>
        <w:pStyle w:val="a3"/>
        <w:keepNext/>
        <w:keepLines/>
        <w:widowControl/>
        <w:tabs>
          <w:tab w:val="left" w:pos="3790"/>
          <w:tab w:val="left" w:pos="4435"/>
          <w:tab w:val="left" w:pos="5839"/>
          <w:tab w:val="left" w:pos="7153"/>
          <w:tab w:val="left" w:pos="7503"/>
          <w:tab w:val="left" w:pos="9012"/>
        </w:tabs>
        <w:suppressAutoHyphens/>
        <w:ind w:left="0" w:firstLine="680"/>
        <w:contextualSpacing/>
      </w:pPr>
      <w:r>
        <w:t>характеризовать</w:t>
      </w:r>
      <w:r w:rsidR="007E344F">
        <w:t xml:space="preserve"> </w:t>
      </w:r>
      <w:r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 w:rsidR="007E344F">
        <w:t xml:space="preserve"> </w:t>
      </w:r>
      <w:r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36"/>
        </w:rPr>
      </w:pPr>
    </w:p>
    <w:p w:rsidR="00213CAD" w:rsidRDefault="003A6A8D" w:rsidP="007E344F">
      <w:pPr>
        <w:pStyle w:val="1"/>
        <w:keepNext/>
        <w:keepLines/>
        <w:widowControl/>
        <w:tabs>
          <w:tab w:val="left" w:pos="2351"/>
        </w:tabs>
        <w:suppressAutoHyphens/>
        <w:ind w:left="680"/>
        <w:contextualSpacing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</w:p>
    <w:p w:rsidR="00213CAD" w:rsidRPr="007E344F" w:rsidRDefault="003A6A8D" w:rsidP="007E344F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7E344F">
        <w:rPr>
          <w:sz w:val="24"/>
        </w:rPr>
        <w:t>Федеральная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рабочая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программа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по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учебному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предмету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«Физическая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культура»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(предметная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область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«Физическая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культура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и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основы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безопасности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жизнедеятельности»)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(далее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соответственно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–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программа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по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физической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культуре,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физическая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культура)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включает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пояснительную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записку,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содержание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обучения,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планируемые</w:t>
      </w:r>
      <w:r w:rsidRPr="007E344F">
        <w:rPr>
          <w:spacing w:val="-3"/>
          <w:sz w:val="24"/>
        </w:rPr>
        <w:t xml:space="preserve"> </w:t>
      </w:r>
      <w:r w:rsidRPr="007E344F">
        <w:rPr>
          <w:sz w:val="24"/>
        </w:rPr>
        <w:t>результаты</w:t>
      </w:r>
      <w:r w:rsidRPr="007E344F">
        <w:rPr>
          <w:spacing w:val="2"/>
          <w:sz w:val="24"/>
        </w:rPr>
        <w:t xml:space="preserve"> </w:t>
      </w:r>
      <w:r w:rsidRPr="007E344F">
        <w:rPr>
          <w:sz w:val="24"/>
        </w:rPr>
        <w:t>освоения</w:t>
      </w:r>
      <w:r w:rsidRPr="007E344F">
        <w:rPr>
          <w:spacing w:val="-1"/>
          <w:sz w:val="24"/>
        </w:rPr>
        <w:t xml:space="preserve"> </w:t>
      </w:r>
      <w:r w:rsidRPr="007E344F">
        <w:rPr>
          <w:sz w:val="24"/>
        </w:rPr>
        <w:t>программы</w:t>
      </w:r>
      <w:r w:rsidRPr="007E344F">
        <w:rPr>
          <w:spacing w:val="-3"/>
          <w:sz w:val="24"/>
        </w:rPr>
        <w:t xml:space="preserve"> </w:t>
      </w:r>
      <w:r w:rsidRPr="007E344F">
        <w:rPr>
          <w:sz w:val="24"/>
        </w:rPr>
        <w:t>по физической культуре.</w:t>
      </w:r>
    </w:p>
    <w:p w:rsidR="00213CAD" w:rsidRPr="007E344F" w:rsidRDefault="003A6A8D" w:rsidP="007E344F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7E344F">
        <w:rPr>
          <w:sz w:val="24"/>
        </w:rPr>
        <w:t>Пояснительная</w:t>
      </w:r>
      <w:r w:rsidRPr="007E344F">
        <w:rPr>
          <w:spacing w:val="-6"/>
          <w:sz w:val="24"/>
        </w:rPr>
        <w:t xml:space="preserve"> </w:t>
      </w:r>
      <w:r w:rsidRPr="007E344F">
        <w:rPr>
          <w:sz w:val="24"/>
        </w:rPr>
        <w:t>записка.</w:t>
      </w:r>
    </w:p>
    <w:p w:rsidR="00213CAD" w:rsidRPr="007E344F" w:rsidRDefault="003A6A8D" w:rsidP="007E344F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7E344F">
        <w:rPr>
          <w:sz w:val="24"/>
        </w:rPr>
        <w:t>Программа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по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физической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культуре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на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уровне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основного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общего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образования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составлена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на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основе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требований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к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результатам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освоения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основной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 xml:space="preserve">образовательной    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программы      основного      общего      образования      ФГОС      ООО,</w:t>
      </w:r>
      <w:r w:rsidRPr="007E344F">
        <w:rPr>
          <w:spacing w:val="-57"/>
          <w:sz w:val="24"/>
        </w:rPr>
        <w:t xml:space="preserve"> </w:t>
      </w:r>
      <w:r w:rsidRPr="007E344F">
        <w:rPr>
          <w:sz w:val="24"/>
        </w:rPr>
        <w:t>а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также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на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основе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характеристики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планируемых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результатов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духовно-нравственного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развития,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воспитания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и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социализации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обучающихся,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представленной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в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федеральной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программе</w:t>
      </w:r>
      <w:r w:rsidRPr="007E344F">
        <w:rPr>
          <w:spacing w:val="-3"/>
          <w:sz w:val="24"/>
        </w:rPr>
        <w:t xml:space="preserve"> </w:t>
      </w:r>
      <w:r w:rsidRPr="007E344F">
        <w:rPr>
          <w:sz w:val="24"/>
        </w:rPr>
        <w:t>воспитания.</w:t>
      </w:r>
    </w:p>
    <w:p w:rsidR="00213CAD" w:rsidRPr="007E344F" w:rsidRDefault="003A6A8D" w:rsidP="007E344F">
      <w:pPr>
        <w:keepNext/>
        <w:keepLines/>
        <w:widowControl/>
        <w:tabs>
          <w:tab w:val="left" w:pos="2712"/>
          <w:tab w:val="left" w:pos="2910"/>
          <w:tab w:val="left" w:pos="4509"/>
          <w:tab w:val="left" w:pos="5724"/>
          <w:tab w:val="left" w:pos="7964"/>
          <w:tab w:val="left" w:pos="9299"/>
        </w:tabs>
        <w:suppressAutoHyphens/>
        <w:ind w:left="680"/>
        <w:contextualSpacing/>
        <w:jc w:val="both"/>
        <w:rPr>
          <w:sz w:val="24"/>
        </w:rPr>
      </w:pPr>
      <w:r w:rsidRPr="007E344F">
        <w:rPr>
          <w:sz w:val="24"/>
        </w:rPr>
        <w:t>Программа по физической культуре для 5–9 классов общеобразовательных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организаций представляет собой методически оформленную конкретизацию требований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ФГОС</w:t>
      </w:r>
      <w:r w:rsidRPr="007E344F">
        <w:rPr>
          <w:sz w:val="24"/>
        </w:rPr>
        <w:tab/>
        <w:t>ООО</w:t>
      </w:r>
      <w:r w:rsidRPr="007E344F">
        <w:rPr>
          <w:sz w:val="24"/>
        </w:rPr>
        <w:tab/>
        <w:t>и</w:t>
      </w:r>
      <w:r w:rsidR="007E344F">
        <w:rPr>
          <w:sz w:val="24"/>
        </w:rPr>
        <w:t xml:space="preserve"> </w:t>
      </w:r>
      <w:r w:rsidRPr="007E344F">
        <w:rPr>
          <w:sz w:val="24"/>
        </w:rPr>
        <w:t>раскрывает</w:t>
      </w:r>
      <w:r w:rsidRPr="007E344F">
        <w:rPr>
          <w:sz w:val="24"/>
        </w:rPr>
        <w:tab/>
        <w:t>их</w:t>
      </w:r>
      <w:r w:rsidRPr="007E344F">
        <w:rPr>
          <w:sz w:val="24"/>
        </w:rPr>
        <w:tab/>
        <w:t>реализацию</w:t>
      </w:r>
      <w:r w:rsidRPr="007E344F">
        <w:rPr>
          <w:spacing w:val="-58"/>
          <w:sz w:val="24"/>
        </w:rPr>
        <w:t xml:space="preserve"> </w:t>
      </w:r>
      <w:r w:rsidRPr="007E344F">
        <w:rPr>
          <w:sz w:val="24"/>
        </w:rPr>
        <w:t>через</w:t>
      </w:r>
      <w:r w:rsidRPr="007E344F">
        <w:rPr>
          <w:spacing w:val="-1"/>
          <w:sz w:val="24"/>
        </w:rPr>
        <w:t xml:space="preserve"> </w:t>
      </w:r>
      <w:r w:rsidRPr="007E344F">
        <w:rPr>
          <w:sz w:val="24"/>
        </w:rPr>
        <w:t>конкретное</w:t>
      </w:r>
      <w:r w:rsidRPr="007E344F">
        <w:rPr>
          <w:spacing w:val="-2"/>
          <w:sz w:val="24"/>
        </w:rPr>
        <w:t xml:space="preserve"> </w:t>
      </w:r>
      <w:r w:rsidRPr="007E344F">
        <w:rPr>
          <w:sz w:val="24"/>
        </w:rPr>
        <w:t>предметное</w:t>
      </w:r>
      <w:r w:rsidRPr="007E344F">
        <w:rPr>
          <w:spacing w:val="3"/>
          <w:sz w:val="24"/>
        </w:rPr>
        <w:t xml:space="preserve"> </w:t>
      </w:r>
      <w:r w:rsidRPr="007E344F">
        <w:rPr>
          <w:sz w:val="24"/>
        </w:rPr>
        <w:t>содержание.</w:t>
      </w:r>
    </w:p>
    <w:p w:rsidR="00213CAD" w:rsidRPr="007E344F" w:rsidRDefault="003A6A8D" w:rsidP="007E344F">
      <w:pPr>
        <w:keepNext/>
        <w:keepLines/>
        <w:widowControl/>
        <w:tabs>
          <w:tab w:val="left" w:pos="2712"/>
          <w:tab w:val="left" w:pos="3119"/>
          <w:tab w:val="left" w:pos="3529"/>
          <w:tab w:val="left" w:pos="5448"/>
          <w:tab w:val="left" w:pos="5859"/>
          <w:tab w:val="left" w:pos="7367"/>
          <w:tab w:val="left" w:pos="7998"/>
          <w:tab w:val="left" w:pos="9338"/>
          <w:tab w:val="left" w:pos="9531"/>
        </w:tabs>
        <w:suppressAutoHyphens/>
        <w:ind w:left="680"/>
        <w:contextualSpacing/>
        <w:jc w:val="both"/>
        <w:rPr>
          <w:sz w:val="24"/>
        </w:rPr>
      </w:pPr>
      <w:r w:rsidRPr="007E344F">
        <w:rPr>
          <w:sz w:val="24"/>
        </w:rPr>
        <w:lastRenderedPageBreak/>
        <w:t>При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создании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программы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учитывались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потребности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современного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российского общества в физически крепком и дееспособном подрастающем поколении,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способном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активно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включаться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в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разнообразные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формы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здорового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образа</w:t>
      </w:r>
      <w:r w:rsidRPr="007E344F">
        <w:rPr>
          <w:spacing w:val="61"/>
          <w:sz w:val="24"/>
        </w:rPr>
        <w:t xml:space="preserve"> </w:t>
      </w:r>
      <w:r w:rsidRPr="007E344F">
        <w:rPr>
          <w:sz w:val="24"/>
        </w:rPr>
        <w:t>жизни,</w:t>
      </w:r>
      <w:r w:rsidRPr="007E344F">
        <w:rPr>
          <w:spacing w:val="-57"/>
          <w:sz w:val="24"/>
        </w:rPr>
        <w:t xml:space="preserve"> </w:t>
      </w:r>
      <w:r w:rsidRPr="007E344F">
        <w:rPr>
          <w:sz w:val="24"/>
        </w:rPr>
        <w:t>умеющем</w:t>
      </w:r>
      <w:r w:rsidR="007E344F">
        <w:rPr>
          <w:sz w:val="24"/>
        </w:rPr>
        <w:t xml:space="preserve"> </w:t>
      </w:r>
      <w:r w:rsidRPr="007E344F">
        <w:rPr>
          <w:sz w:val="24"/>
        </w:rPr>
        <w:t>использовать</w:t>
      </w:r>
      <w:r w:rsidR="007E344F">
        <w:rPr>
          <w:sz w:val="24"/>
        </w:rPr>
        <w:t xml:space="preserve"> </w:t>
      </w:r>
      <w:r w:rsidRPr="007E344F">
        <w:rPr>
          <w:sz w:val="24"/>
        </w:rPr>
        <w:t>ценности</w:t>
      </w:r>
      <w:r w:rsidRPr="007E344F">
        <w:rPr>
          <w:sz w:val="24"/>
        </w:rPr>
        <w:tab/>
        <w:t>физической</w:t>
      </w:r>
      <w:r w:rsidR="007E344F">
        <w:rPr>
          <w:sz w:val="24"/>
        </w:rPr>
        <w:t xml:space="preserve"> </w:t>
      </w:r>
      <w:r w:rsidRPr="007E344F">
        <w:rPr>
          <w:sz w:val="24"/>
        </w:rPr>
        <w:t>культуры</w:t>
      </w:r>
      <w:r w:rsidRPr="007E344F">
        <w:rPr>
          <w:spacing w:val="-58"/>
          <w:sz w:val="24"/>
        </w:rPr>
        <w:t xml:space="preserve"> </w:t>
      </w:r>
      <w:r w:rsidRPr="007E344F">
        <w:rPr>
          <w:sz w:val="24"/>
        </w:rPr>
        <w:t>для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самоопределения,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саморазвития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и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самоактуализации.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В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программе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нашли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свои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отражения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объективно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сложившиеся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реалии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современного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социокультурного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развития</w:t>
      </w:r>
      <w:r w:rsidRPr="007E344F">
        <w:rPr>
          <w:spacing w:val="-57"/>
          <w:sz w:val="24"/>
        </w:rPr>
        <w:t xml:space="preserve"> </w:t>
      </w:r>
      <w:r w:rsidRPr="007E344F">
        <w:rPr>
          <w:sz w:val="24"/>
        </w:rPr>
        <w:t>российского общества, условия деятельности образовательных организаций, возросшие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требования</w:t>
      </w:r>
      <w:r w:rsidRPr="007E344F">
        <w:rPr>
          <w:sz w:val="24"/>
        </w:rPr>
        <w:tab/>
      </w:r>
      <w:r w:rsidRPr="007E344F">
        <w:rPr>
          <w:sz w:val="24"/>
        </w:rPr>
        <w:tab/>
        <w:t>родителей,</w:t>
      </w:r>
      <w:r w:rsidRPr="007E344F">
        <w:rPr>
          <w:sz w:val="24"/>
        </w:rPr>
        <w:tab/>
      </w:r>
      <w:r w:rsidRPr="007E344F">
        <w:rPr>
          <w:sz w:val="24"/>
        </w:rPr>
        <w:tab/>
        <w:t>учителей</w:t>
      </w:r>
      <w:r w:rsidR="007E344F">
        <w:rPr>
          <w:sz w:val="24"/>
        </w:rPr>
        <w:t xml:space="preserve"> </w:t>
      </w:r>
      <w:r w:rsidRPr="007E344F">
        <w:rPr>
          <w:sz w:val="24"/>
        </w:rPr>
        <w:t>и</w:t>
      </w:r>
      <w:r w:rsidRPr="007E344F">
        <w:rPr>
          <w:sz w:val="24"/>
        </w:rPr>
        <w:tab/>
      </w:r>
      <w:r w:rsidRPr="007E344F">
        <w:rPr>
          <w:spacing w:val="-1"/>
          <w:sz w:val="24"/>
        </w:rPr>
        <w:t>методистов</w:t>
      </w:r>
      <w:r w:rsidRPr="007E344F">
        <w:rPr>
          <w:spacing w:val="-58"/>
          <w:sz w:val="24"/>
        </w:rPr>
        <w:t xml:space="preserve"> </w:t>
      </w:r>
      <w:r w:rsidRPr="007E344F">
        <w:rPr>
          <w:sz w:val="24"/>
        </w:rPr>
        <w:t>к совершенствованию содержания школьного образования, внедрению новых методик и</w:t>
      </w:r>
      <w:r w:rsidRPr="007E344F">
        <w:rPr>
          <w:spacing w:val="1"/>
          <w:sz w:val="24"/>
        </w:rPr>
        <w:t xml:space="preserve"> </w:t>
      </w:r>
      <w:r w:rsidRPr="007E344F">
        <w:rPr>
          <w:sz w:val="24"/>
        </w:rPr>
        <w:t>технологий в</w:t>
      </w:r>
      <w:r w:rsidRPr="007E344F">
        <w:rPr>
          <w:spacing w:val="6"/>
          <w:sz w:val="24"/>
        </w:rPr>
        <w:t xml:space="preserve"> </w:t>
      </w:r>
      <w:r w:rsidRPr="007E344F">
        <w:rPr>
          <w:sz w:val="24"/>
        </w:rPr>
        <w:t>учебно-воспитательный процесс.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сохраняет</w:t>
      </w:r>
      <w:r>
        <w:rPr>
          <w:spacing w:val="5"/>
        </w:rPr>
        <w:t xml:space="preserve"> </w:t>
      </w:r>
      <w:r>
        <w:t>исторически</w:t>
      </w:r>
      <w:r>
        <w:rPr>
          <w:spacing w:val="7"/>
        </w:rPr>
        <w:t xml:space="preserve"> </w:t>
      </w:r>
      <w:r>
        <w:t>сложившееся</w:t>
      </w:r>
      <w:r>
        <w:rPr>
          <w:spacing w:val="5"/>
        </w:rPr>
        <w:t xml:space="preserve"> </w:t>
      </w:r>
      <w:r>
        <w:t>предназначение</w:t>
      </w:r>
      <w:r>
        <w:rPr>
          <w:spacing w:val="9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</w:t>
      </w:r>
    </w:p>
    <w:p w:rsidR="00213CAD" w:rsidRDefault="003A6A8D" w:rsidP="008936B4">
      <w:pPr>
        <w:pStyle w:val="a3"/>
        <w:keepNext/>
        <w:keepLines/>
        <w:widowControl/>
        <w:tabs>
          <w:tab w:val="left" w:pos="3774"/>
          <w:tab w:val="left" w:pos="6278"/>
          <w:tab w:val="left" w:pos="9252"/>
        </w:tabs>
        <w:suppressAutoHyphens/>
        <w:ind w:left="0" w:firstLine="680"/>
        <w:contextualSpacing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 их здоровья, повышения функциональных и адаптивных возможностей систем</w:t>
      </w:r>
      <w:r>
        <w:rPr>
          <w:spacing w:val="-57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tab/>
        <w:t>нормативов</w:t>
      </w:r>
      <w:r w:rsidR="00A37FC1">
        <w:t xml:space="preserve"> </w:t>
      </w:r>
      <w:r>
        <w:t>«Президентских</w:t>
      </w:r>
      <w:r w:rsidR="00A37FC1">
        <w:t xml:space="preserve"> </w:t>
      </w:r>
      <w:r>
        <w:t>состязаний»</w:t>
      </w:r>
      <w:r>
        <w:rPr>
          <w:spacing w:val="-58"/>
        </w:rPr>
        <w:t xml:space="preserve"> </w:t>
      </w:r>
      <w:r>
        <w:t>и «Всероссийского</w:t>
      </w:r>
      <w:r>
        <w:rPr>
          <w:spacing w:val="-6"/>
        </w:rPr>
        <w:t xml:space="preserve"> </w:t>
      </w:r>
      <w:r>
        <w:t>физкультурно-спортивного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ГТО».</w:t>
      </w:r>
    </w:p>
    <w:p w:rsidR="00213CAD" w:rsidRPr="00A37FC1" w:rsidRDefault="003A6A8D" w:rsidP="00A37FC1">
      <w:pPr>
        <w:keepNext/>
        <w:keepLines/>
        <w:widowControl/>
        <w:tabs>
          <w:tab w:val="left" w:pos="2712"/>
          <w:tab w:val="left" w:pos="3364"/>
          <w:tab w:val="left" w:pos="5173"/>
          <w:tab w:val="left" w:pos="7362"/>
          <w:tab w:val="left" w:pos="9141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Общей целью школьного образования по физической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культуре является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формирование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разносторонне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физически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развитой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личности,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способной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активно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использовать ценности физической культуры для укрепления и длительного сохранения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собственного</w:t>
      </w:r>
      <w:r w:rsidRPr="00A37FC1">
        <w:rPr>
          <w:sz w:val="24"/>
        </w:rPr>
        <w:tab/>
        <w:t>здоровья,</w:t>
      </w:r>
      <w:r w:rsidR="00A37FC1">
        <w:rPr>
          <w:sz w:val="24"/>
        </w:rPr>
        <w:t xml:space="preserve"> </w:t>
      </w:r>
      <w:r w:rsidRPr="00A37FC1">
        <w:rPr>
          <w:sz w:val="24"/>
        </w:rPr>
        <w:t>оптимизации</w:t>
      </w:r>
      <w:r w:rsidRPr="00A37FC1">
        <w:rPr>
          <w:sz w:val="24"/>
        </w:rPr>
        <w:tab/>
        <w:t>трудовой</w:t>
      </w:r>
      <w:r w:rsidRPr="00A37FC1">
        <w:rPr>
          <w:sz w:val="24"/>
        </w:rPr>
        <w:tab/>
        <w:t>деятельности</w:t>
      </w:r>
      <w:r w:rsidRPr="00A37FC1">
        <w:rPr>
          <w:spacing w:val="-58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организации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активного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отдыха.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программе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для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5–9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классов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данная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цель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 xml:space="preserve">конкретизируется      и     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связывается      с      формированием       устойчивых      мотивов</w:t>
      </w:r>
      <w:r w:rsidRPr="00A37FC1">
        <w:rPr>
          <w:spacing w:val="-57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потребностей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обучающихся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бережном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отношении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к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своему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здоровью,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целостном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развитии физических, психических и нравственных качеств, творческом использовании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ценностей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физической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культуры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организации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здорового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образа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жизни,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регулярных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занятиях</w:t>
      </w:r>
      <w:r w:rsidRPr="00A37FC1">
        <w:rPr>
          <w:spacing w:val="-1"/>
          <w:sz w:val="24"/>
        </w:rPr>
        <w:t xml:space="preserve"> </w:t>
      </w:r>
      <w:r w:rsidRPr="00A37FC1">
        <w:rPr>
          <w:sz w:val="24"/>
        </w:rPr>
        <w:t>двигательной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деятельностью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 спортом.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 xml:space="preserve">культурой,      </w:t>
      </w:r>
      <w:r>
        <w:rPr>
          <w:spacing w:val="30"/>
        </w:rPr>
        <w:t xml:space="preserve"> </w:t>
      </w:r>
      <w:r>
        <w:t xml:space="preserve">возможностью       </w:t>
      </w:r>
      <w:r>
        <w:rPr>
          <w:spacing w:val="30"/>
        </w:rPr>
        <w:t xml:space="preserve"> </w:t>
      </w:r>
      <w:r>
        <w:t xml:space="preserve">познания       </w:t>
      </w:r>
      <w:r>
        <w:rPr>
          <w:spacing w:val="29"/>
        </w:rPr>
        <w:t xml:space="preserve"> </w:t>
      </w:r>
      <w:r>
        <w:t xml:space="preserve">своих       </w:t>
      </w:r>
      <w:r>
        <w:rPr>
          <w:spacing w:val="29"/>
        </w:rPr>
        <w:t xml:space="preserve"> </w:t>
      </w:r>
      <w:r>
        <w:t xml:space="preserve">физических       </w:t>
      </w:r>
      <w:r>
        <w:rPr>
          <w:spacing w:val="28"/>
        </w:rPr>
        <w:t xml:space="preserve"> </w:t>
      </w:r>
      <w:r>
        <w:t>способностей</w:t>
      </w:r>
      <w:r>
        <w:rPr>
          <w:spacing w:val="-58"/>
        </w:rPr>
        <w:t xml:space="preserve"> </w:t>
      </w:r>
      <w:r>
        <w:t>и их целенаправленного</w:t>
      </w:r>
      <w:r>
        <w:rPr>
          <w:spacing w:val="-6"/>
        </w:rPr>
        <w:t xml:space="preserve"> </w:t>
      </w:r>
      <w:r>
        <w:t>развития.</w:t>
      </w:r>
    </w:p>
    <w:p w:rsidR="00213CAD" w:rsidRDefault="003A6A8D" w:rsidP="008936B4">
      <w:pPr>
        <w:pStyle w:val="a3"/>
        <w:keepNext/>
        <w:keepLines/>
        <w:widowControl/>
        <w:tabs>
          <w:tab w:val="left" w:pos="3774"/>
          <w:tab w:val="left" w:pos="6526"/>
          <w:tab w:val="left" w:pos="8506"/>
          <w:tab w:val="left" w:pos="9766"/>
        </w:tabs>
        <w:suppressAutoHyphens/>
        <w:ind w:left="0" w:firstLine="680"/>
        <w:contextualSpacing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осмысления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мирового</w:t>
      </w:r>
      <w:r>
        <w:rPr>
          <w:spacing w:val="-58"/>
        </w:rPr>
        <w:t xml:space="preserve"> </w:t>
      </w:r>
      <w:r>
        <w:t>и российского олимпийского движения, приобщения к их культурным ценностям, истории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современному</w:t>
      </w:r>
      <w:r>
        <w:rPr>
          <w:spacing w:val="-13"/>
        </w:rPr>
        <w:t xml:space="preserve"> </w:t>
      </w:r>
      <w:r>
        <w:t>развитию.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число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данного</w:t>
      </w:r>
      <w:r>
        <w:rPr>
          <w:spacing w:val="-8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входит</w:t>
      </w:r>
      <w:r>
        <w:rPr>
          <w:spacing w:val="-57"/>
        </w:rPr>
        <w:t xml:space="preserve"> </w:t>
      </w:r>
      <w:r>
        <w:t>формирование</w:t>
      </w:r>
      <w:r w:rsidR="00A37FC1">
        <w:t xml:space="preserve"> </w:t>
      </w:r>
      <w:r>
        <w:t>положительных</w:t>
      </w:r>
      <w:r w:rsidR="00A37FC1">
        <w:t xml:space="preserve"> </w:t>
      </w:r>
      <w:r>
        <w:t>навыков</w:t>
      </w:r>
      <w:r w:rsidR="00A37FC1">
        <w:t xml:space="preserve"> </w:t>
      </w:r>
      <w:r>
        <w:t>и</w:t>
      </w:r>
      <w:r w:rsidR="00A37FC1">
        <w:t xml:space="preserve"> </w:t>
      </w:r>
      <w:r>
        <w:rPr>
          <w:spacing w:val="-2"/>
        </w:rPr>
        <w:t>умений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консультативной</w:t>
      </w:r>
      <w:r>
        <w:rPr>
          <w:spacing w:val="-1"/>
        </w:rPr>
        <w:t xml:space="preserve"> </w:t>
      </w:r>
      <w:r>
        <w:t>деятельности.</w:t>
      </w:r>
    </w:p>
    <w:p w:rsidR="00213CAD" w:rsidRPr="00A37FC1" w:rsidRDefault="003A6A8D" w:rsidP="00A37FC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 xml:space="preserve">Центральной      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идеей        конструирования        учебного        содержания</w:t>
      </w:r>
      <w:r w:rsidRPr="00A37FC1">
        <w:rPr>
          <w:spacing w:val="-57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планируемых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результатов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образования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на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уровне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основного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общего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образования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является    воспитание    целостной    личности    обучающихся,     обеспечение    единства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</w:t>
      </w:r>
      <w:r w:rsidRPr="00A37FC1">
        <w:rPr>
          <w:spacing w:val="47"/>
          <w:sz w:val="24"/>
        </w:rPr>
        <w:t xml:space="preserve"> </w:t>
      </w:r>
      <w:r w:rsidRPr="00A37FC1">
        <w:rPr>
          <w:sz w:val="24"/>
        </w:rPr>
        <w:t>развитии</w:t>
      </w:r>
      <w:r w:rsidRPr="00A37FC1">
        <w:rPr>
          <w:spacing w:val="43"/>
          <w:sz w:val="24"/>
        </w:rPr>
        <w:t xml:space="preserve"> </w:t>
      </w:r>
      <w:r w:rsidRPr="00A37FC1">
        <w:rPr>
          <w:sz w:val="24"/>
        </w:rPr>
        <w:t>их</w:t>
      </w:r>
      <w:r w:rsidRPr="00A37FC1">
        <w:rPr>
          <w:spacing w:val="46"/>
          <w:sz w:val="24"/>
        </w:rPr>
        <w:t xml:space="preserve"> </w:t>
      </w:r>
      <w:r w:rsidRPr="00A37FC1">
        <w:rPr>
          <w:sz w:val="24"/>
        </w:rPr>
        <w:t>физической,</w:t>
      </w:r>
      <w:r w:rsidRPr="00A37FC1">
        <w:rPr>
          <w:spacing w:val="46"/>
          <w:sz w:val="24"/>
        </w:rPr>
        <w:t xml:space="preserve"> </w:t>
      </w:r>
      <w:r w:rsidRPr="00A37FC1">
        <w:rPr>
          <w:sz w:val="24"/>
        </w:rPr>
        <w:t>психической</w:t>
      </w:r>
      <w:r w:rsidRPr="00A37FC1">
        <w:rPr>
          <w:spacing w:val="48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47"/>
          <w:sz w:val="24"/>
        </w:rPr>
        <w:t xml:space="preserve"> </w:t>
      </w:r>
      <w:r w:rsidRPr="00A37FC1">
        <w:rPr>
          <w:sz w:val="24"/>
        </w:rPr>
        <w:t>социальной</w:t>
      </w:r>
      <w:r w:rsidRPr="00A37FC1">
        <w:rPr>
          <w:spacing w:val="48"/>
          <w:sz w:val="24"/>
        </w:rPr>
        <w:t xml:space="preserve"> </w:t>
      </w:r>
      <w:r w:rsidRPr="00A37FC1">
        <w:rPr>
          <w:sz w:val="24"/>
        </w:rPr>
        <w:t>природы.</w:t>
      </w:r>
      <w:r w:rsidRPr="00A37FC1">
        <w:rPr>
          <w:spacing w:val="46"/>
          <w:sz w:val="24"/>
        </w:rPr>
        <w:t xml:space="preserve"> </w:t>
      </w:r>
      <w:r w:rsidRPr="00A37FC1">
        <w:rPr>
          <w:sz w:val="24"/>
        </w:rPr>
        <w:t>Реализация</w:t>
      </w:r>
      <w:r w:rsidRPr="00A37FC1">
        <w:rPr>
          <w:spacing w:val="46"/>
          <w:sz w:val="24"/>
        </w:rPr>
        <w:t xml:space="preserve"> </w:t>
      </w:r>
      <w:r w:rsidRPr="00A37FC1">
        <w:rPr>
          <w:sz w:val="24"/>
        </w:rPr>
        <w:t>этой</w:t>
      </w:r>
      <w:r w:rsidRPr="00A37FC1">
        <w:rPr>
          <w:spacing w:val="48"/>
          <w:sz w:val="24"/>
        </w:rPr>
        <w:t xml:space="preserve"> </w:t>
      </w:r>
      <w:r w:rsidRPr="00A37FC1">
        <w:rPr>
          <w:sz w:val="24"/>
        </w:rPr>
        <w:t>идеи</w:t>
      </w:r>
      <w:r w:rsidR="00A37FC1">
        <w:rPr>
          <w:sz w:val="24"/>
        </w:rPr>
        <w:t xml:space="preserve"> </w:t>
      </w:r>
      <w:r>
        <w:t>становится возможной на основе содержания учебного предмета, которое представляется</w:t>
      </w:r>
      <w:r>
        <w:rPr>
          <w:spacing w:val="1"/>
        </w:rPr>
        <w:t xml:space="preserve"> </w:t>
      </w:r>
      <w:r>
        <w:t>двигательной деятельностью с её базовыми компонентами: информационным (знания 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-3"/>
        </w:rPr>
        <w:t xml:space="preserve"> </w:t>
      </w:r>
      <w:r>
        <w:t>(физическое</w:t>
      </w:r>
      <w:r>
        <w:rPr>
          <w:spacing w:val="2"/>
        </w:rPr>
        <w:t xml:space="preserve"> </w:t>
      </w:r>
      <w:r>
        <w:t>совершенствование).</w:t>
      </w:r>
    </w:p>
    <w:p w:rsidR="00213CAD" w:rsidRPr="00A37FC1" w:rsidRDefault="003A6A8D" w:rsidP="00A37FC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В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целях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усиления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мотивационной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составляющей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учебного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предмета,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придания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ей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личностно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значимого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смысла,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содержание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программы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представляется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системой модулей, которые входят структурными компонентами в раздел «Физическое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совершенствование».</w:t>
      </w:r>
    </w:p>
    <w:p w:rsidR="00213CAD" w:rsidRPr="00A37FC1" w:rsidRDefault="003A6A8D" w:rsidP="00A37FC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Инвариантные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модули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включают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себя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содержание</w:t>
      </w:r>
      <w:r w:rsidRPr="00A37FC1">
        <w:rPr>
          <w:spacing w:val="61"/>
          <w:sz w:val="24"/>
        </w:rPr>
        <w:t xml:space="preserve"> </w:t>
      </w:r>
      <w:r w:rsidRPr="00A37FC1">
        <w:rPr>
          <w:sz w:val="24"/>
        </w:rPr>
        <w:t>базовых</w:t>
      </w:r>
      <w:r w:rsidRPr="00A37FC1">
        <w:rPr>
          <w:spacing w:val="61"/>
          <w:sz w:val="24"/>
        </w:rPr>
        <w:t xml:space="preserve"> </w:t>
      </w:r>
      <w:r w:rsidRPr="00A37FC1">
        <w:rPr>
          <w:sz w:val="24"/>
        </w:rPr>
        <w:t>видов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спорта: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гимнастика,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лёгкая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атлетика,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зимние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виды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спорта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(на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примере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лыжной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подготовки),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спортивные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игры,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плавание.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Данные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модули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своём</w:t>
      </w:r>
      <w:r w:rsidRPr="00A37FC1">
        <w:rPr>
          <w:spacing w:val="61"/>
          <w:sz w:val="24"/>
        </w:rPr>
        <w:t xml:space="preserve"> </w:t>
      </w:r>
      <w:r w:rsidRPr="00A37FC1">
        <w:rPr>
          <w:sz w:val="24"/>
        </w:rPr>
        <w:t>предметном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содержании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ориентируются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на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всестороннюю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физическую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подготовленность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обучающихся,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освоение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ими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технических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действий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физических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упражнений,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содействующих</w:t>
      </w:r>
      <w:r w:rsidRPr="00A37FC1">
        <w:rPr>
          <w:spacing w:val="4"/>
          <w:sz w:val="24"/>
        </w:rPr>
        <w:t xml:space="preserve"> </w:t>
      </w:r>
      <w:r w:rsidRPr="00A37FC1">
        <w:rPr>
          <w:sz w:val="24"/>
        </w:rPr>
        <w:t>обогащению</w:t>
      </w:r>
      <w:r w:rsidRPr="00A37FC1">
        <w:rPr>
          <w:spacing w:val="5"/>
          <w:sz w:val="24"/>
        </w:rPr>
        <w:t xml:space="preserve"> </w:t>
      </w:r>
      <w:r w:rsidRPr="00A37FC1">
        <w:rPr>
          <w:sz w:val="24"/>
        </w:rPr>
        <w:t>двигательного</w:t>
      </w:r>
      <w:r w:rsidRPr="00A37FC1">
        <w:rPr>
          <w:spacing w:val="-1"/>
          <w:sz w:val="24"/>
        </w:rPr>
        <w:t xml:space="preserve"> </w:t>
      </w:r>
      <w:r w:rsidRPr="00A37FC1">
        <w:rPr>
          <w:sz w:val="24"/>
        </w:rPr>
        <w:t>опыта.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Инвариантные</w:t>
      </w:r>
      <w:r>
        <w:rPr>
          <w:spacing w:val="70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вариативные  </w:t>
      </w:r>
      <w:r>
        <w:rPr>
          <w:spacing w:val="9"/>
        </w:rPr>
        <w:t xml:space="preserve"> </w:t>
      </w:r>
      <w:r>
        <w:t xml:space="preserve">модули  </w:t>
      </w:r>
      <w:r>
        <w:rPr>
          <w:spacing w:val="12"/>
        </w:rPr>
        <w:t xml:space="preserve"> </w:t>
      </w:r>
      <w:r>
        <w:t xml:space="preserve">программы  </w:t>
      </w:r>
      <w:r>
        <w:rPr>
          <w:spacing w:val="14"/>
        </w:rPr>
        <w:t xml:space="preserve"> </w:t>
      </w:r>
      <w:r>
        <w:t xml:space="preserve">могут  </w:t>
      </w:r>
      <w:r>
        <w:rPr>
          <w:spacing w:val="10"/>
        </w:rPr>
        <w:t xml:space="preserve"> </w:t>
      </w:r>
      <w:r>
        <w:t xml:space="preserve">быть  </w:t>
      </w:r>
      <w:r>
        <w:rPr>
          <w:spacing w:val="11"/>
        </w:rPr>
        <w:t xml:space="preserve"> </w:t>
      </w:r>
      <w:r>
        <w:t>реализованы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  на   спортивных   площадках   и    залах,   находящихся   в   муниципальной</w:t>
      </w:r>
      <w:r>
        <w:rPr>
          <w:spacing w:val="1"/>
        </w:rPr>
        <w:t xml:space="preserve"> </w:t>
      </w:r>
      <w:r>
        <w:t>и региональной</w:t>
      </w:r>
      <w:r>
        <w:rPr>
          <w:spacing w:val="1"/>
        </w:rPr>
        <w:t xml:space="preserve"> </w:t>
      </w:r>
      <w:r>
        <w:t>собственности</w:t>
      </w:r>
      <w:r>
        <w:rPr>
          <w:vertAlign w:val="superscript"/>
        </w:rPr>
        <w:t>37</w:t>
      </w:r>
      <w:r>
        <w:t>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Для бесснежных районов Российской Федерации, а также при отсутствии 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6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инвариантных</w:t>
      </w:r>
      <w:r>
        <w:rPr>
          <w:spacing w:val="8"/>
        </w:rPr>
        <w:t xml:space="preserve"> </w:t>
      </w:r>
      <w:r>
        <w:t>модулей</w:t>
      </w:r>
      <w:r>
        <w:rPr>
          <w:spacing w:val="9"/>
        </w:rPr>
        <w:t xml:space="preserve"> </w:t>
      </w:r>
      <w:r>
        <w:t>(«Лёгкая</w:t>
      </w:r>
      <w:r>
        <w:rPr>
          <w:spacing w:val="7"/>
        </w:rPr>
        <w:t xml:space="preserve"> </w:t>
      </w:r>
      <w:r>
        <w:t>атлетика»,</w:t>
      </w:r>
      <w:r>
        <w:rPr>
          <w:spacing w:val="7"/>
        </w:rPr>
        <w:t xml:space="preserve"> </w:t>
      </w:r>
      <w:r>
        <w:t>«Гимнастика»,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«Плавание»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 муниципальных органов управления образованием. Данный модуль, также как и</w:t>
      </w:r>
      <w:r>
        <w:rPr>
          <w:spacing w:val="-57"/>
        </w:rPr>
        <w:t xml:space="preserve"> </w:t>
      </w:r>
      <w:r>
        <w:t>модуль «Лыжные гонки», может быть заменён углублённым изучением материала 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-1"/>
        </w:rPr>
        <w:t xml:space="preserve"> </w:t>
      </w:r>
      <w:r>
        <w:t>модулей.</w:t>
      </w:r>
    </w:p>
    <w:p w:rsidR="00A37FC1" w:rsidRPr="00A37FC1" w:rsidRDefault="003A6A8D" w:rsidP="00A37FC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Вариативные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модули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объединены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программе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модулем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«Спорт»,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содержание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которого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разрабатывается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образовательной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организацией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на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основе</w:t>
      </w:r>
      <w:r w:rsidRPr="00A37FC1">
        <w:rPr>
          <w:spacing w:val="-57"/>
          <w:sz w:val="24"/>
        </w:rPr>
        <w:t xml:space="preserve"> </w:t>
      </w:r>
      <w:r w:rsidRPr="00A37FC1">
        <w:rPr>
          <w:sz w:val="24"/>
        </w:rPr>
        <w:t>модульных программ по физической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культуре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для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общеобразовательных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организаций,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рекомендуемых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Министерством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просвещения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Российской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Федерации.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Основной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содержательной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направленностью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вариативных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модулей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является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подготовка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обучающихся</w:t>
      </w:r>
      <w:r w:rsidRPr="00A37FC1">
        <w:rPr>
          <w:spacing w:val="6"/>
          <w:sz w:val="24"/>
        </w:rPr>
        <w:t xml:space="preserve"> </w:t>
      </w:r>
      <w:r w:rsidRPr="00A37FC1">
        <w:rPr>
          <w:sz w:val="24"/>
        </w:rPr>
        <w:t>к</w:t>
      </w:r>
      <w:r w:rsidRPr="00A37FC1">
        <w:rPr>
          <w:spacing w:val="5"/>
          <w:sz w:val="24"/>
        </w:rPr>
        <w:t xml:space="preserve"> </w:t>
      </w:r>
      <w:r w:rsidRPr="00A37FC1">
        <w:rPr>
          <w:sz w:val="24"/>
        </w:rPr>
        <w:t>выполнению</w:t>
      </w:r>
      <w:r w:rsidRPr="00A37FC1">
        <w:rPr>
          <w:spacing w:val="7"/>
          <w:sz w:val="24"/>
        </w:rPr>
        <w:t xml:space="preserve"> </w:t>
      </w:r>
      <w:r w:rsidRPr="00A37FC1">
        <w:rPr>
          <w:sz w:val="24"/>
        </w:rPr>
        <w:t>нормативных</w:t>
      </w:r>
      <w:r w:rsidRPr="00A37FC1">
        <w:rPr>
          <w:spacing w:val="6"/>
          <w:sz w:val="24"/>
        </w:rPr>
        <w:t xml:space="preserve"> </w:t>
      </w:r>
      <w:r w:rsidRPr="00A37FC1">
        <w:rPr>
          <w:sz w:val="24"/>
        </w:rPr>
        <w:t>требований</w:t>
      </w:r>
      <w:r w:rsidRPr="00A37FC1">
        <w:rPr>
          <w:spacing w:val="7"/>
          <w:sz w:val="24"/>
        </w:rPr>
        <w:t xml:space="preserve"> </w:t>
      </w:r>
      <w:r w:rsidRPr="00A37FC1">
        <w:rPr>
          <w:sz w:val="24"/>
        </w:rPr>
        <w:t>Всероссийского</w:t>
      </w:r>
      <w:r w:rsidRPr="00A37FC1">
        <w:rPr>
          <w:spacing w:val="6"/>
          <w:sz w:val="24"/>
        </w:rPr>
        <w:t xml:space="preserve"> </w:t>
      </w:r>
      <w:r w:rsidRPr="00A37FC1">
        <w:rPr>
          <w:sz w:val="24"/>
        </w:rPr>
        <w:t>физкультурно-</w:t>
      </w:r>
      <w:r w:rsidR="00A37FC1">
        <w:t>спортивного</w:t>
      </w:r>
      <w:r w:rsidR="00A37FC1">
        <w:tab/>
        <w:t>комплекса</w:t>
      </w:r>
      <w:r w:rsidR="00A37FC1">
        <w:tab/>
        <w:t>ГТО,</w:t>
      </w:r>
      <w:r w:rsidR="00A37FC1">
        <w:tab/>
        <w:t>активное вовлечение</w:t>
      </w:r>
      <w:r w:rsidR="00A37FC1">
        <w:rPr>
          <w:spacing w:val="-58"/>
        </w:rPr>
        <w:t xml:space="preserve"> </w:t>
      </w:r>
      <w:r w:rsidR="00A37FC1">
        <w:t>их</w:t>
      </w:r>
      <w:r w:rsidR="00A37FC1">
        <w:rPr>
          <w:spacing w:val="-1"/>
        </w:rPr>
        <w:t xml:space="preserve"> </w:t>
      </w:r>
      <w:r w:rsidR="00A37FC1">
        <w:t>в</w:t>
      </w:r>
      <w:r w:rsidR="00A37FC1">
        <w:rPr>
          <w:spacing w:val="1"/>
        </w:rPr>
        <w:t xml:space="preserve"> </w:t>
      </w:r>
      <w:r w:rsidR="00A37FC1">
        <w:t>соревновательную деятельность.</w:t>
      </w:r>
    </w:p>
    <w:p w:rsidR="00A37FC1" w:rsidRDefault="00A37FC1" w:rsidP="00A37FC1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Исходя   </w:t>
      </w:r>
      <w:r>
        <w:rPr>
          <w:spacing w:val="1"/>
        </w:rPr>
        <w:t xml:space="preserve"> </w:t>
      </w:r>
      <w:r>
        <w:t>из     интересов     обучающихся,     традиций     конкретного     региона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«Спорт» 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        видов         спорта,        современных        оздоровительных        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-7"/>
        </w:rPr>
        <w:t xml:space="preserve"> </w:t>
      </w:r>
      <w:r>
        <w:t>примерное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«Базовой физической подготовки».</w:t>
      </w:r>
    </w:p>
    <w:p w:rsidR="00213CAD" w:rsidRDefault="003A72AF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pict>
          <v:rect id="_x0000_s1031" style="position:absolute;left:0;text-align:left;margin-left:85.05pt;margin-top:16.3pt;width:144.1pt;height:.75pt;z-index:-15712256;mso-wrap-distance-left:0;mso-wrap-distance-right:0;mso-position-horizontal-relative:page" fillcolor="black" stroked="f">
            <w10:wrap type="topAndBottom" anchorx="page"/>
          </v:rect>
        </w:pic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vertAlign w:val="superscript"/>
        </w:rPr>
        <w:t>37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ИК-13</w:t>
      </w:r>
      <w:r>
        <w:rPr>
          <w:spacing w:val="1"/>
        </w:rPr>
        <w:t xml:space="preserve"> </w:t>
      </w:r>
      <w:r>
        <w:t>74/19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Минспорттуризма России от 13 сентября 2010 г. № ЮН-02-09/4912. «О методических</w:t>
      </w:r>
      <w:r>
        <w:rPr>
          <w:spacing w:val="1"/>
        </w:rPr>
        <w:t xml:space="preserve"> </w:t>
      </w:r>
      <w:r>
        <w:t>указаниях по использованию спортивных объектов в качестве межшкольных центров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внешкольной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работы».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Pr="00A37FC1" w:rsidRDefault="003A6A8D" w:rsidP="00A37FC1">
      <w:pPr>
        <w:keepNext/>
        <w:keepLines/>
        <w:widowControl/>
        <w:tabs>
          <w:tab w:val="left" w:pos="2712"/>
          <w:tab w:val="left" w:pos="2775"/>
          <w:tab w:val="left" w:pos="3685"/>
          <w:tab w:val="left" w:pos="5720"/>
          <w:tab w:val="left" w:pos="7867"/>
          <w:tab w:val="left" w:pos="9587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lastRenderedPageBreak/>
        <w:t>Содержание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программы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по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физической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культуре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изложено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по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годам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обучения,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где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для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каждого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класса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предусмотрен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раздел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«Универсальные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учебные</w:t>
      </w:r>
      <w:r w:rsidRPr="00A37FC1">
        <w:rPr>
          <w:spacing w:val="-57"/>
          <w:sz w:val="24"/>
        </w:rPr>
        <w:t xml:space="preserve"> </w:t>
      </w:r>
      <w:r w:rsidRPr="00A37FC1">
        <w:rPr>
          <w:sz w:val="24"/>
        </w:rPr>
        <w:t>действия»,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котором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раскрывается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вклад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предмета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формирование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познавательных,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коммуникативных     и     регулятивных     действий,     соответствующих     возможностям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-2"/>
          <w:sz w:val="24"/>
        </w:rPr>
        <w:t xml:space="preserve"> </w:t>
      </w:r>
      <w:r w:rsidRPr="00A37FC1">
        <w:rPr>
          <w:sz w:val="24"/>
        </w:rPr>
        <w:t>особенностям</w:t>
      </w:r>
      <w:r w:rsidRPr="00A37FC1">
        <w:rPr>
          <w:spacing w:val="-9"/>
          <w:sz w:val="24"/>
        </w:rPr>
        <w:t xml:space="preserve"> </w:t>
      </w:r>
      <w:r w:rsidRPr="00A37FC1">
        <w:rPr>
          <w:sz w:val="24"/>
        </w:rPr>
        <w:t>обучающихся</w:t>
      </w:r>
      <w:r w:rsidRPr="00A37FC1">
        <w:rPr>
          <w:spacing w:val="-6"/>
          <w:sz w:val="24"/>
        </w:rPr>
        <w:t xml:space="preserve"> </w:t>
      </w:r>
      <w:r w:rsidRPr="00A37FC1">
        <w:rPr>
          <w:sz w:val="24"/>
        </w:rPr>
        <w:t>данного</w:t>
      </w:r>
      <w:r w:rsidRPr="00A37FC1">
        <w:rPr>
          <w:spacing w:val="-11"/>
          <w:sz w:val="24"/>
        </w:rPr>
        <w:t xml:space="preserve"> </w:t>
      </w:r>
      <w:r w:rsidRPr="00A37FC1">
        <w:rPr>
          <w:sz w:val="24"/>
        </w:rPr>
        <w:t>возраста.</w:t>
      </w:r>
      <w:r w:rsidRPr="00A37FC1">
        <w:rPr>
          <w:spacing w:val="-10"/>
          <w:sz w:val="24"/>
        </w:rPr>
        <w:t xml:space="preserve"> </w:t>
      </w:r>
      <w:r w:rsidRPr="00A37FC1">
        <w:rPr>
          <w:sz w:val="24"/>
        </w:rPr>
        <w:t>Личностные</w:t>
      </w:r>
      <w:r w:rsidRPr="00A37FC1">
        <w:rPr>
          <w:spacing w:val="-8"/>
          <w:sz w:val="24"/>
        </w:rPr>
        <w:t xml:space="preserve"> </w:t>
      </w:r>
      <w:r w:rsidRPr="00A37FC1">
        <w:rPr>
          <w:sz w:val="24"/>
        </w:rPr>
        <w:t>достижения</w:t>
      </w:r>
      <w:r w:rsidRPr="00A37FC1">
        <w:rPr>
          <w:spacing w:val="-7"/>
          <w:sz w:val="24"/>
        </w:rPr>
        <w:t xml:space="preserve"> </w:t>
      </w:r>
      <w:r w:rsidRPr="00A37FC1">
        <w:rPr>
          <w:sz w:val="24"/>
        </w:rPr>
        <w:t>непосредственно</w:t>
      </w:r>
      <w:r w:rsidRPr="00A37FC1">
        <w:rPr>
          <w:spacing w:val="-57"/>
          <w:sz w:val="24"/>
        </w:rPr>
        <w:t xml:space="preserve"> </w:t>
      </w:r>
      <w:r w:rsidRPr="00A37FC1">
        <w:rPr>
          <w:sz w:val="24"/>
        </w:rPr>
        <w:t>связаны</w:t>
      </w:r>
      <w:r w:rsidRPr="00A37FC1">
        <w:rPr>
          <w:sz w:val="24"/>
        </w:rPr>
        <w:tab/>
        <w:t>с</w:t>
      </w:r>
      <w:r w:rsidR="00A37FC1">
        <w:rPr>
          <w:sz w:val="24"/>
        </w:rPr>
        <w:t xml:space="preserve"> </w:t>
      </w:r>
      <w:r w:rsidRPr="00A37FC1">
        <w:rPr>
          <w:sz w:val="24"/>
        </w:rPr>
        <w:t>конкретным</w:t>
      </w:r>
      <w:r w:rsidRPr="00A37FC1">
        <w:rPr>
          <w:sz w:val="24"/>
        </w:rPr>
        <w:tab/>
        <w:t>содержанием</w:t>
      </w:r>
      <w:r w:rsidRPr="00A37FC1">
        <w:rPr>
          <w:sz w:val="24"/>
        </w:rPr>
        <w:tab/>
        <w:t>учебного</w:t>
      </w:r>
      <w:r w:rsidRPr="00A37FC1">
        <w:rPr>
          <w:sz w:val="24"/>
        </w:rPr>
        <w:tab/>
      </w:r>
      <w:r w:rsidRPr="00A37FC1">
        <w:rPr>
          <w:spacing w:val="-2"/>
          <w:sz w:val="24"/>
        </w:rPr>
        <w:t>предмета</w:t>
      </w:r>
      <w:r w:rsidRPr="00A37FC1">
        <w:rPr>
          <w:spacing w:val="-58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-5"/>
          <w:sz w:val="24"/>
        </w:rPr>
        <w:t xml:space="preserve"> </w:t>
      </w:r>
      <w:r w:rsidRPr="00A37FC1">
        <w:rPr>
          <w:sz w:val="24"/>
        </w:rPr>
        <w:t>представлены</w:t>
      </w:r>
      <w:r w:rsidRPr="00A37FC1">
        <w:rPr>
          <w:spacing w:val="-8"/>
          <w:sz w:val="24"/>
        </w:rPr>
        <w:t xml:space="preserve"> </w:t>
      </w:r>
      <w:r w:rsidRPr="00A37FC1">
        <w:rPr>
          <w:sz w:val="24"/>
        </w:rPr>
        <w:t>по</w:t>
      </w:r>
      <w:r w:rsidRPr="00A37FC1">
        <w:rPr>
          <w:spacing w:val="-6"/>
          <w:sz w:val="24"/>
        </w:rPr>
        <w:t xml:space="preserve"> </w:t>
      </w:r>
      <w:r w:rsidRPr="00A37FC1">
        <w:rPr>
          <w:sz w:val="24"/>
        </w:rPr>
        <w:t>мере</w:t>
      </w:r>
      <w:r w:rsidRPr="00A37FC1">
        <w:rPr>
          <w:spacing w:val="-3"/>
          <w:sz w:val="24"/>
        </w:rPr>
        <w:t xml:space="preserve"> </w:t>
      </w:r>
      <w:r w:rsidRPr="00A37FC1">
        <w:rPr>
          <w:sz w:val="24"/>
        </w:rPr>
        <w:t>его</w:t>
      </w:r>
      <w:r w:rsidRPr="00A37FC1">
        <w:rPr>
          <w:spacing w:val="-6"/>
          <w:sz w:val="24"/>
        </w:rPr>
        <w:t xml:space="preserve"> </w:t>
      </w:r>
      <w:r w:rsidRPr="00A37FC1">
        <w:rPr>
          <w:sz w:val="24"/>
        </w:rPr>
        <w:t>раскрытия.</w:t>
      </w:r>
    </w:p>
    <w:p w:rsidR="00213CAD" w:rsidRPr="00A37FC1" w:rsidRDefault="003A6A8D" w:rsidP="00A37FC1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Содержание        рабочей         программы,        раскрытие        личностных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94"/>
          <w:sz w:val="24"/>
        </w:rPr>
        <w:t xml:space="preserve"> </w:t>
      </w:r>
      <w:r w:rsidRPr="00A37FC1">
        <w:rPr>
          <w:sz w:val="24"/>
        </w:rPr>
        <w:t xml:space="preserve">метапредметных  </w:t>
      </w:r>
      <w:r w:rsidRPr="00A37FC1">
        <w:rPr>
          <w:spacing w:val="31"/>
          <w:sz w:val="24"/>
        </w:rPr>
        <w:t xml:space="preserve"> </w:t>
      </w:r>
      <w:r w:rsidRPr="00A37FC1">
        <w:rPr>
          <w:sz w:val="24"/>
        </w:rPr>
        <w:t xml:space="preserve">результатов  </w:t>
      </w:r>
      <w:r w:rsidRPr="00A37FC1">
        <w:rPr>
          <w:spacing w:val="33"/>
          <w:sz w:val="24"/>
        </w:rPr>
        <w:t xml:space="preserve"> </w:t>
      </w:r>
      <w:r w:rsidRPr="00A37FC1">
        <w:rPr>
          <w:sz w:val="24"/>
        </w:rPr>
        <w:t xml:space="preserve">обеспечивает  </w:t>
      </w:r>
      <w:r w:rsidRPr="00A37FC1">
        <w:rPr>
          <w:spacing w:val="36"/>
          <w:sz w:val="24"/>
        </w:rPr>
        <w:t xml:space="preserve"> </w:t>
      </w:r>
      <w:r w:rsidRPr="00A37FC1">
        <w:rPr>
          <w:sz w:val="24"/>
        </w:rPr>
        <w:t xml:space="preserve">преемственность  </w:t>
      </w:r>
      <w:r w:rsidRPr="00A37FC1">
        <w:rPr>
          <w:spacing w:val="32"/>
          <w:sz w:val="24"/>
        </w:rPr>
        <w:t xml:space="preserve"> </w:t>
      </w:r>
      <w:r w:rsidRPr="00A37FC1">
        <w:rPr>
          <w:sz w:val="24"/>
        </w:rPr>
        <w:t xml:space="preserve">и  </w:t>
      </w:r>
      <w:r w:rsidRPr="00A37FC1">
        <w:rPr>
          <w:spacing w:val="34"/>
          <w:sz w:val="24"/>
        </w:rPr>
        <w:t xml:space="preserve"> </w:t>
      </w:r>
      <w:r w:rsidRPr="00A37FC1">
        <w:rPr>
          <w:sz w:val="24"/>
        </w:rPr>
        <w:t>перспективность</w:t>
      </w:r>
      <w:r w:rsidRPr="00A37FC1">
        <w:rPr>
          <w:spacing w:val="-58"/>
          <w:sz w:val="24"/>
        </w:rPr>
        <w:t xml:space="preserve"> </w:t>
      </w:r>
      <w:r w:rsidRPr="00A37FC1">
        <w:rPr>
          <w:sz w:val="24"/>
        </w:rPr>
        <w:t>в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освоении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областей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знаний,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которые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отражают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ведущие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идеи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учебных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предметов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основного общего образования и подчёркивают её значение для формирования готовности</w:t>
      </w:r>
      <w:r w:rsidRPr="00A37FC1">
        <w:rPr>
          <w:spacing w:val="-57"/>
          <w:sz w:val="24"/>
        </w:rPr>
        <w:t xml:space="preserve"> </w:t>
      </w:r>
      <w:r w:rsidRPr="00A37FC1">
        <w:rPr>
          <w:sz w:val="24"/>
        </w:rPr>
        <w:t xml:space="preserve">обучающихся    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к      дальнейшему      обучению      на      уровне      среднего      общего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или среднего</w:t>
      </w:r>
      <w:r w:rsidRPr="00A37FC1">
        <w:rPr>
          <w:spacing w:val="-6"/>
          <w:sz w:val="24"/>
        </w:rPr>
        <w:t xml:space="preserve"> </w:t>
      </w:r>
      <w:r w:rsidRPr="00A37FC1">
        <w:rPr>
          <w:sz w:val="24"/>
        </w:rPr>
        <w:t>профессионального</w:t>
      </w:r>
      <w:r w:rsidRPr="00A37FC1">
        <w:rPr>
          <w:spacing w:val="-1"/>
          <w:sz w:val="24"/>
        </w:rPr>
        <w:t xml:space="preserve"> </w:t>
      </w:r>
      <w:r w:rsidRPr="00A37FC1">
        <w:rPr>
          <w:sz w:val="24"/>
        </w:rPr>
        <w:t>образования.</w:t>
      </w:r>
    </w:p>
    <w:p w:rsidR="00213CAD" w:rsidRPr="00A37FC1" w:rsidRDefault="003A6A8D" w:rsidP="00A37FC1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Общее число часов, рекомендованных для изучения физической культуры</w:t>
      </w:r>
      <w:r w:rsidRPr="00A37FC1">
        <w:rPr>
          <w:spacing w:val="-57"/>
          <w:sz w:val="24"/>
        </w:rPr>
        <w:t xml:space="preserve"> </w:t>
      </w:r>
      <w:r w:rsidRPr="00A37FC1">
        <w:rPr>
          <w:sz w:val="24"/>
        </w:rPr>
        <w:t>на</w:t>
      </w:r>
      <w:r w:rsidRPr="00A37FC1">
        <w:rPr>
          <w:spacing w:val="46"/>
          <w:sz w:val="24"/>
        </w:rPr>
        <w:t xml:space="preserve"> </w:t>
      </w:r>
      <w:r w:rsidRPr="00A37FC1">
        <w:rPr>
          <w:sz w:val="24"/>
        </w:rPr>
        <w:t>уровне</w:t>
      </w:r>
      <w:r w:rsidRPr="00A37FC1">
        <w:rPr>
          <w:spacing w:val="46"/>
          <w:sz w:val="24"/>
        </w:rPr>
        <w:t xml:space="preserve"> </w:t>
      </w:r>
      <w:r w:rsidRPr="00A37FC1">
        <w:rPr>
          <w:sz w:val="24"/>
        </w:rPr>
        <w:t>основного</w:t>
      </w:r>
      <w:r w:rsidRPr="00A37FC1">
        <w:rPr>
          <w:spacing w:val="42"/>
          <w:sz w:val="24"/>
        </w:rPr>
        <w:t xml:space="preserve"> </w:t>
      </w:r>
      <w:r w:rsidRPr="00A37FC1">
        <w:rPr>
          <w:sz w:val="24"/>
        </w:rPr>
        <w:t>общего</w:t>
      </w:r>
      <w:r w:rsidRPr="00A37FC1">
        <w:rPr>
          <w:spacing w:val="42"/>
          <w:sz w:val="24"/>
        </w:rPr>
        <w:t xml:space="preserve"> </w:t>
      </w:r>
      <w:r w:rsidRPr="00A37FC1">
        <w:rPr>
          <w:sz w:val="24"/>
        </w:rPr>
        <w:t>образования,</w:t>
      </w:r>
      <w:r w:rsidRPr="00A37FC1">
        <w:rPr>
          <w:spacing w:val="50"/>
          <w:sz w:val="24"/>
        </w:rPr>
        <w:t xml:space="preserve"> </w:t>
      </w:r>
      <w:r w:rsidRPr="00A37FC1">
        <w:rPr>
          <w:sz w:val="24"/>
        </w:rPr>
        <w:t>–</w:t>
      </w:r>
      <w:r w:rsidRPr="00A37FC1">
        <w:rPr>
          <w:spacing w:val="43"/>
          <w:sz w:val="24"/>
        </w:rPr>
        <w:t xml:space="preserve"> </w:t>
      </w:r>
      <w:r w:rsidRPr="00A37FC1">
        <w:rPr>
          <w:sz w:val="24"/>
        </w:rPr>
        <w:t>510</w:t>
      </w:r>
      <w:r w:rsidRPr="00A37FC1">
        <w:rPr>
          <w:spacing w:val="42"/>
          <w:sz w:val="24"/>
        </w:rPr>
        <w:t xml:space="preserve"> </w:t>
      </w:r>
      <w:r w:rsidRPr="00A37FC1">
        <w:rPr>
          <w:sz w:val="24"/>
        </w:rPr>
        <w:t>часов:</w:t>
      </w:r>
      <w:r w:rsidRPr="00A37FC1">
        <w:rPr>
          <w:spacing w:val="41"/>
          <w:sz w:val="24"/>
        </w:rPr>
        <w:t xml:space="preserve"> </w:t>
      </w:r>
      <w:r w:rsidRPr="00A37FC1">
        <w:rPr>
          <w:sz w:val="24"/>
        </w:rPr>
        <w:t>в</w:t>
      </w:r>
      <w:r w:rsidRPr="00A37FC1">
        <w:rPr>
          <w:spacing w:val="44"/>
          <w:sz w:val="24"/>
        </w:rPr>
        <w:t xml:space="preserve"> </w:t>
      </w:r>
      <w:r w:rsidRPr="00A37FC1">
        <w:rPr>
          <w:sz w:val="24"/>
        </w:rPr>
        <w:t>5</w:t>
      </w:r>
      <w:r w:rsidRPr="00A37FC1">
        <w:rPr>
          <w:spacing w:val="42"/>
          <w:sz w:val="24"/>
        </w:rPr>
        <w:t xml:space="preserve"> </w:t>
      </w:r>
      <w:r w:rsidRPr="00A37FC1">
        <w:rPr>
          <w:sz w:val="24"/>
        </w:rPr>
        <w:t>классе</w:t>
      </w:r>
      <w:r w:rsidRPr="00A37FC1">
        <w:rPr>
          <w:spacing w:val="44"/>
          <w:sz w:val="24"/>
        </w:rPr>
        <w:t xml:space="preserve"> </w:t>
      </w:r>
      <w:r w:rsidRPr="00A37FC1">
        <w:rPr>
          <w:sz w:val="24"/>
        </w:rPr>
        <w:t>–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102</w:t>
      </w:r>
      <w:r>
        <w:rPr>
          <w:spacing w:val="62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(3</w:t>
      </w:r>
      <w:r>
        <w:rPr>
          <w:spacing w:val="62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неделю),</w:t>
      </w:r>
      <w:r>
        <w:rPr>
          <w:spacing w:val="68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6</w:t>
      </w:r>
      <w:r>
        <w:rPr>
          <w:spacing w:val="63"/>
        </w:rPr>
        <w:t xml:space="preserve"> </w:t>
      </w:r>
      <w:r>
        <w:t>классе</w:t>
      </w:r>
      <w:r>
        <w:rPr>
          <w:spacing w:val="73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t>102</w:t>
      </w:r>
      <w:r>
        <w:rPr>
          <w:spacing w:val="67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(3</w:t>
      </w:r>
      <w:r>
        <w:rPr>
          <w:spacing w:val="62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неделю),</w:t>
      </w:r>
      <w:r>
        <w:rPr>
          <w:spacing w:val="68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7</w:t>
      </w:r>
      <w:r>
        <w:rPr>
          <w:spacing w:val="62"/>
        </w:rPr>
        <w:t xml:space="preserve"> </w:t>
      </w:r>
      <w:r>
        <w:t>классе</w:t>
      </w:r>
      <w:r>
        <w:rPr>
          <w:spacing w:val="74"/>
        </w:rPr>
        <w:t xml:space="preserve"> </w:t>
      </w:r>
      <w:r>
        <w:t>–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102</w:t>
      </w:r>
      <w:r>
        <w:rPr>
          <w:spacing w:val="62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(3</w:t>
      </w:r>
      <w:r>
        <w:rPr>
          <w:spacing w:val="63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8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8</w:t>
      </w:r>
      <w:r>
        <w:rPr>
          <w:spacing w:val="63"/>
        </w:rPr>
        <w:t xml:space="preserve"> </w:t>
      </w:r>
      <w:r>
        <w:t>классе</w:t>
      </w:r>
      <w:r>
        <w:rPr>
          <w:spacing w:val="74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102</w:t>
      </w:r>
      <w:r>
        <w:rPr>
          <w:spacing w:val="68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(3</w:t>
      </w:r>
      <w:r>
        <w:rPr>
          <w:spacing w:val="63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8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9</w:t>
      </w:r>
      <w:r>
        <w:rPr>
          <w:spacing w:val="63"/>
        </w:rPr>
        <w:t xml:space="preserve"> </w:t>
      </w:r>
      <w:r>
        <w:t>классе</w:t>
      </w:r>
      <w:r>
        <w:rPr>
          <w:spacing w:val="67"/>
        </w:rPr>
        <w:t xml:space="preserve"> </w:t>
      </w:r>
      <w:r>
        <w:t>–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«Базовая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(1 час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 разработке рабочей программы по физической культуре следует</w:t>
      </w:r>
      <w:r>
        <w:rPr>
          <w:spacing w:val="60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 во внеурочной деятельности, в том числе в форме сетевого взаимодействия с</w:t>
      </w:r>
      <w:r>
        <w:rPr>
          <w:spacing w:val="1"/>
        </w:rPr>
        <w:t xml:space="preserve"> </w:t>
      </w:r>
      <w:r>
        <w:t>организациями системы</w:t>
      </w:r>
      <w:r>
        <w:rPr>
          <w:spacing w:val="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213CAD" w:rsidRPr="00A37FC1" w:rsidRDefault="003A6A8D" w:rsidP="00A37FC1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При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подготовке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программы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по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физической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культуре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учитывались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 xml:space="preserve">личностные    и   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метапредметные    результаты,     зафиксированные    в     ФГОС     ООО</w:t>
      </w:r>
      <w:r w:rsidRPr="00A37FC1">
        <w:rPr>
          <w:spacing w:val="-57"/>
          <w:sz w:val="24"/>
        </w:rPr>
        <w:t xml:space="preserve"> </w:t>
      </w:r>
      <w:r w:rsidRPr="00A37FC1">
        <w:rPr>
          <w:sz w:val="24"/>
        </w:rPr>
        <w:t xml:space="preserve">и   </w:t>
      </w:r>
      <w:r w:rsidRPr="00A37FC1">
        <w:rPr>
          <w:spacing w:val="53"/>
          <w:sz w:val="24"/>
        </w:rPr>
        <w:t xml:space="preserve"> </w:t>
      </w:r>
      <w:r w:rsidRPr="00A37FC1">
        <w:rPr>
          <w:sz w:val="24"/>
        </w:rPr>
        <w:t xml:space="preserve">в    </w:t>
      </w:r>
      <w:r w:rsidRPr="00A37FC1">
        <w:rPr>
          <w:spacing w:val="51"/>
          <w:sz w:val="24"/>
        </w:rPr>
        <w:t xml:space="preserve"> </w:t>
      </w:r>
      <w:r w:rsidRPr="00A37FC1">
        <w:rPr>
          <w:sz w:val="24"/>
        </w:rPr>
        <w:t xml:space="preserve">Универсальном    </w:t>
      </w:r>
      <w:r w:rsidRPr="00A37FC1">
        <w:rPr>
          <w:spacing w:val="48"/>
          <w:sz w:val="24"/>
        </w:rPr>
        <w:t xml:space="preserve"> </w:t>
      </w:r>
      <w:r w:rsidRPr="00A37FC1">
        <w:rPr>
          <w:sz w:val="24"/>
        </w:rPr>
        <w:t xml:space="preserve">кодификаторе    </w:t>
      </w:r>
      <w:r w:rsidRPr="00A37FC1">
        <w:rPr>
          <w:spacing w:val="49"/>
          <w:sz w:val="24"/>
        </w:rPr>
        <w:t xml:space="preserve"> </w:t>
      </w:r>
      <w:r w:rsidRPr="00A37FC1">
        <w:rPr>
          <w:sz w:val="24"/>
        </w:rPr>
        <w:t xml:space="preserve">элементов    </w:t>
      </w:r>
      <w:r w:rsidRPr="00A37FC1">
        <w:rPr>
          <w:spacing w:val="52"/>
          <w:sz w:val="24"/>
        </w:rPr>
        <w:t xml:space="preserve"> </w:t>
      </w:r>
      <w:r w:rsidRPr="00A37FC1">
        <w:rPr>
          <w:sz w:val="24"/>
        </w:rPr>
        <w:t xml:space="preserve">содержания    </w:t>
      </w:r>
      <w:r w:rsidRPr="00A37FC1">
        <w:rPr>
          <w:spacing w:val="49"/>
          <w:sz w:val="24"/>
        </w:rPr>
        <w:t xml:space="preserve"> </w:t>
      </w:r>
      <w:r w:rsidRPr="00A37FC1">
        <w:rPr>
          <w:sz w:val="24"/>
        </w:rPr>
        <w:t xml:space="preserve">и    </w:t>
      </w:r>
      <w:r w:rsidRPr="00A37FC1">
        <w:rPr>
          <w:spacing w:val="52"/>
          <w:sz w:val="24"/>
        </w:rPr>
        <w:t xml:space="preserve"> </w:t>
      </w:r>
      <w:r w:rsidRPr="00A37FC1">
        <w:rPr>
          <w:sz w:val="24"/>
        </w:rPr>
        <w:t>требований</w:t>
      </w:r>
      <w:r w:rsidRPr="00A37FC1">
        <w:rPr>
          <w:spacing w:val="-58"/>
          <w:sz w:val="24"/>
        </w:rPr>
        <w:t xml:space="preserve"> </w:t>
      </w:r>
      <w:r w:rsidRPr="00A37FC1">
        <w:rPr>
          <w:sz w:val="24"/>
        </w:rPr>
        <w:t>к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результатам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освоения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основной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образовательной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программы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основного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общего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образования.</w:t>
      </w:r>
    </w:p>
    <w:p w:rsidR="00213CAD" w:rsidRPr="00A37FC1" w:rsidRDefault="003A6A8D" w:rsidP="00A37FC1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Содержание</w:t>
      </w:r>
      <w:r w:rsidRPr="00A37FC1">
        <w:rPr>
          <w:spacing w:val="-3"/>
          <w:sz w:val="24"/>
        </w:rPr>
        <w:t xml:space="preserve"> </w:t>
      </w:r>
      <w:r w:rsidRPr="00A37FC1">
        <w:rPr>
          <w:sz w:val="24"/>
        </w:rPr>
        <w:t>обучения</w:t>
      </w:r>
      <w:r w:rsidRPr="00A37FC1">
        <w:rPr>
          <w:spacing w:val="-6"/>
          <w:sz w:val="24"/>
        </w:rPr>
        <w:t xml:space="preserve"> </w:t>
      </w:r>
      <w:r w:rsidRPr="00A37FC1">
        <w:rPr>
          <w:sz w:val="24"/>
        </w:rPr>
        <w:t>в</w:t>
      </w:r>
      <w:r w:rsidRPr="00A37FC1">
        <w:rPr>
          <w:spacing w:val="-2"/>
          <w:sz w:val="24"/>
        </w:rPr>
        <w:t xml:space="preserve"> </w:t>
      </w:r>
      <w:r w:rsidRPr="00A37FC1">
        <w:rPr>
          <w:sz w:val="24"/>
        </w:rPr>
        <w:t>5</w:t>
      </w:r>
      <w:r w:rsidRPr="00A37FC1">
        <w:rPr>
          <w:spacing w:val="-5"/>
          <w:sz w:val="24"/>
        </w:rPr>
        <w:t xml:space="preserve"> </w:t>
      </w:r>
      <w:r w:rsidRPr="00A37FC1">
        <w:rPr>
          <w:sz w:val="24"/>
        </w:rPr>
        <w:t>классе.</w:t>
      </w:r>
    </w:p>
    <w:p w:rsidR="00213CAD" w:rsidRPr="00A37FC1" w:rsidRDefault="003A6A8D" w:rsidP="00A37FC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Знания</w:t>
      </w:r>
      <w:r w:rsidRPr="00A37FC1">
        <w:rPr>
          <w:spacing w:val="-5"/>
          <w:sz w:val="24"/>
        </w:rPr>
        <w:t xml:space="preserve"> </w:t>
      </w:r>
      <w:r w:rsidRPr="00A37FC1">
        <w:rPr>
          <w:sz w:val="24"/>
        </w:rPr>
        <w:t>о</w:t>
      </w:r>
      <w:r w:rsidRPr="00A37FC1">
        <w:rPr>
          <w:spacing w:val="-10"/>
          <w:sz w:val="24"/>
        </w:rPr>
        <w:t xml:space="preserve"> </w:t>
      </w:r>
      <w:r w:rsidRPr="00A37FC1">
        <w:rPr>
          <w:sz w:val="24"/>
        </w:rPr>
        <w:t>физической</w:t>
      </w:r>
      <w:r w:rsidRPr="00A37FC1">
        <w:rPr>
          <w:spacing w:val="-3"/>
          <w:sz w:val="24"/>
        </w:rPr>
        <w:t xml:space="preserve"> </w:t>
      </w:r>
      <w:r w:rsidRPr="00A37FC1">
        <w:rPr>
          <w:sz w:val="24"/>
        </w:rPr>
        <w:t>культуре.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Физическая культура в основной школе: задачи, содержание и формы 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 работы</w:t>
      </w:r>
      <w:r>
        <w:rPr>
          <w:spacing w:val="-2"/>
        </w:rPr>
        <w:t xml:space="preserve"> </w:t>
      </w:r>
      <w:r>
        <w:t>в общеобразовательной</w:t>
      </w:r>
      <w:r>
        <w:rPr>
          <w:spacing w:val="1"/>
        </w:rPr>
        <w:t xml:space="preserve"> </w:t>
      </w:r>
      <w:r>
        <w:t>школе.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 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 физической культурой, их связь с укреплением здоровья, организацией отдыха и</w:t>
      </w:r>
      <w:r>
        <w:rPr>
          <w:spacing w:val="1"/>
        </w:rPr>
        <w:t xml:space="preserve"> </w:t>
      </w:r>
      <w:r>
        <w:t>досуга.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Исторические сведения об Олимпийских играх Древней Греции, характеристика их</w:t>
      </w:r>
      <w:r>
        <w:rPr>
          <w:spacing w:val="-57"/>
        </w:rPr>
        <w:t xml:space="preserve"> </w:t>
      </w:r>
      <w:r>
        <w:t>содержания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правил</w:t>
      </w:r>
      <w:r>
        <w:rPr>
          <w:spacing w:val="32"/>
        </w:rPr>
        <w:t xml:space="preserve"> </w:t>
      </w:r>
      <w:r>
        <w:t>спортивной</w:t>
      </w:r>
      <w:r>
        <w:rPr>
          <w:spacing w:val="38"/>
        </w:rPr>
        <w:t xml:space="preserve"> </w:t>
      </w:r>
      <w:r>
        <w:t>борьбы.</w:t>
      </w:r>
      <w:r>
        <w:rPr>
          <w:spacing w:val="36"/>
        </w:rPr>
        <w:t xml:space="preserve"> </w:t>
      </w:r>
      <w:r>
        <w:t>Расцвет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завершение</w:t>
      </w:r>
      <w:r>
        <w:rPr>
          <w:spacing w:val="35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Олимпийских</w:t>
      </w:r>
      <w:r>
        <w:rPr>
          <w:spacing w:val="-58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древности.</w:t>
      </w:r>
    </w:p>
    <w:p w:rsidR="00213CAD" w:rsidRPr="00A37FC1" w:rsidRDefault="003A6A8D" w:rsidP="00A37FC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Способы</w:t>
      </w:r>
      <w:r w:rsidRPr="00A37FC1">
        <w:rPr>
          <w:spacing w:val="-9"/>
          <w:sz w:val="24"/>
        </w:rPr>
        <w:t xml:space="preserve"> </w:t>
      </w:r>
      <w:r w:rsidRPr="00A37FC1">
        <w:rPr>
          <w:sz w:val="24"/>
        </w:rPr>
        <w:t>самостоятельной</w:t>
      </w:r>
      <w:r w:rsidRPr="00A37FC1">
        <w:rPr>
          <w:spacing w:val="-7"/>
          <w:sz w:val="24"/>
        </w:rPr>
        <w:t xml:space="preserve"> </w:t>
      </w:r>
      <w:r w:rsidRPr="00A37FC1">
        <w:rPr>
          <w:sz w:val="24"/>
        </w:rPr>
        <w:t>деятельности.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 Составление индивидуального режима дня, определение основных</w:t>
      </w:r>
      <w:r>
        <w:rPr>
          <w:spacing w:val="1"/>
        </w:rPr>
        <w:t xml:space="preserve"> </w:t>
      </w:r>
      <w:r>
        <w:t xml:space="preserve">индивидуальных        </w:t>
      </w:r>
      <w:r>
        <w:rPr>
          <w:spacing w:val="1"/>
        </w:rPr>
        <w:t xml:space="preserve"> </w:t>
      </w:r>
      <w:r>
        <w:t>видов          деятельности,          их          временных          диапазонов</w:t>
      </w:r>
      <w:r>
        <w:rPr>
          <w:spacing w:val="-57"/>
        </w:rPr>
        <w:t xml:space="preserve"> </w:t>
      </w:r>
      <w:r>
        <w:t>и последовательности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Физическое развитие человека, его показатели и способы измерения. Осанка как</w:t>
      </w:r>
      <w:r>
        <w:rPr>
          <w:spacing w:val="1"/>
        </w:rPr>
        <w:t xml:space="preserve"> </w:t>
      </w:r>
      <w:r>
        <w:t xml:space="preserve">показатель   </w:t>
      </w:r>
      <w:r>
        <w:rPr>
          <w:spacing w:val="44"/>
        </w:rPr>
        <w:t xml:space="preserve"> </w:t>
      </w:r>
      <w:r>
        <w:t xml:space="preserve">физического    </w:t>
      </w:r>
      <w:r>
        <w:rPr>
          <w:spacing w:val="36"/>
        </w:rPr>
        <w:t xml:space="preserve"> </w:t>
      </w:r>
      <w:r>
        <w:t xml:space="preserve">развития,    </w:t>
      </w:r>
      <w:r>
        <w:rPr>
          <w:spacing w:val="42"/>
        </w:rPr>
        <w:t xml:space="preserve"> </w:t>
      </w:r>
      <w:r>
        <w:t xml:space="preserve">правила    </w:t>
      </w:r>
      <w:r>
        <w:rPr>
          <w:spacing w:val="41"/>
        </w:rPr>
        <w:t xml:space="preserve"> </w:t>
      </w:r>
      <w:r>
        <w:t xml:space="preserve">предупреждения    </w:t>
      </w:r>
      <w:r>
        <w:rPr>
          <w:spacing w:val="42"/>
        </w:rPr>
        <w:t xml:space="preserve"> </w:t>
      </w:r>
      <w:r>
        <w:t xml:space="preserve">её    </w:t>
      </w:r>
      <w:r>
        <w:rPr>
          <w:spacing w:val="41"/>
        </w:rPr>
        <w:t xml:space="preserve"> </w:t>
      </w:r>
      <w:r>
        <w:t>нарушений</w:t>
      </w:r>
      <w:r>
        <w:rPr>
          <w:spacing w:val="-58"/>
        </w:rPr>
        <w:t xml:space="preserve"> </w:t>
      </w:r>
      <w:r>
        <w:t>в условиях учебной и бытовой деятельности. Способы измерения и оценивания осанки.</w:t>
      </w:r>
      <w:r>
        <w:rPr>
          <w:spacing w:val="1"/>
        </w:rPr>
        <w:t xml:space="preserve"> </w:t>
      </w:r>
      <w:r>
        <w:t>Составление комплексов физических упражнений с коррекционной направленностью и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их самостоятельного</w:t>
      </w:r>
      <w:r>
        <w:rPr>
          <w:spacing w:val="-6"/>
        </w:rPr>
        <w:t xml:space="preserve"> </w:t>
      </w:r>
      <w:r>
        <w:t>проведения.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Проведение      </w:t>
      </w:r>
      <w:r>
        <w:rPr>
          <w:spacing w:val="1"/>
        </w:rPr>
        <w:t xml:space="preserve"> </w:t>
      </w:r>
      <w:r>
        <w:t xml:space="preserve">самостоятельных      </w:t>
      </w:r>
      <w:r>
        <w:rPr>
          <w:spacing w:val="1"/>
        </w:rPr>
        <w:t xml:space="preserve"> </w:t>
      </w:r>
      <w:r>
        <w:t xml:space="preserve">занятий      </w:t>
      </w:r>
      <w:r>
        <w:rPr>
          <w:spacing w:val="1"/>
        </w:rPr>
        <w:t xml:space="preserve"> </w:t>
      </w:r>
      <w:r>
        <w:t>физическими        упражнениями</w:t>
      </w:r>
      <w:r>
        <w:rPr>
          <w:spacing w:val="-57"/>
        </w:rPr>
        <w:t xml:space="preserve"> </w:t>
      </w:r>
      <w:r>
        <w:t>на открытых площадках и в домашних условиях, подготовка мест занятий, выбор одежды</w:t>
      </w:r>
      <w:r>
        <w:rPr>
          <w:spacing w:val="1"/>
        </w:rPr>
        <w:t xml:space="preserve"> </w:t>
      </w:r>
      <w:r>
        <w:t>и обуви, предупреждение</w:t>
      </w:r>
      <w:r>
        <w:rPr>
          <w:spacing w:val="-2"/>
        </w:rPr>
        <w:t xml:space="preserve"> </w:t>
      </w:r>
      <w:r>
        <w:t>травматизма.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Оценивание</w:t>
      </w:r>
      <w:r>
        <w:rPr>
          <w:spacing w:val="95"/>
        </w:rPr>
        <w:t xml:space="preserve"> </w:t>
      </w:r>
      <w:r>
        <w:t xml:space="preserve">состояния  </w:t>
      </w:r>
      <w:r>
        <w:rPr>
          <w:spacing w:val="35"/>
        </w:rPr>
        <w:t xml:space="preserve"> </w:t>
      </w:r>
      <w:r>
        <w:t xml:space="preserve">организма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покое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после  </w:t>
      </w:r>
      <w:r>
        <w:rPr>
          <w:spacing w:val="34"/>
        </w:rPr>
        <w:t xml:space="preserve"> </w:t>
      </w:r>
      <w:r>
        <w:t xml:space="preserve">физической  </w:t>
      </w:r>
      <w:r>
        <w:rPr>
          <w:spacing w:val="38"/>
        </w:rPr>
        <w:t xml:space="preserve"> </w:t>
      </w:r>
      <w:r>
        <w:t>нагрузки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 физической культуры</w:t>
      </w:r>
      <w:r>
        <w:rPr>
          <w:spacing w:val="-3"/>
        </w:rPr>
        <w:t xml:space="preserve"> </w:t>
      </w:r>
      <w:r>
        <w:t>и спортом.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Составление</w:t>
      </w:r>
      <w:r>
        <w:rPr>
          <w:spacing w:val="-7"/>
        </w:rPr>
        <w:t xml:space="preserve"> </w:t>
      </w:r>
      <w:r>
        <w:t>дневника</w:t>
      </w:r>
      <w:r>
        <w:rPr>
          <w:spacing w:val="-7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культуры.</w:t>
      </w:r>
    </w:p>
    <w:p w:rsidR="00213CAD" w:rsidRPr="00A37FC1" w:rsidRDefault="003A6A8D" w:rsidP="00A37FC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Физическое</w:t>
      </w:r>
      <w:r w:rsidRPr="00A37FC1">
        <w:rPr>
          <w:spacing w:val="3"/>
          <w:sz w:val="24"/>
        </w:rPr>
        <w:t xml:space="preserve"> </w:t>
      </w:r>
      <w:r w:rsidRPr="00A37FC1">
        <w:rPr>
          <w:sz w:val="24"/>
        </w:rPr>
        <w:t>совершенствование.</w:t>
      </w:r>
    </w:p>
    <w:p w:rsidR="00213CAD" w:rsidRPr="00A37FC1" w:rsidRDefault="003A6A8D" w:rsidP="00A37FC1">
      <w:pPr>
        <w:keepNext/>
        <w:keepLines/>
        <w:widowControl/>
        <w:tabs>
          <w:tab w:val="left" w:pos="2897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Физкультурно-оздоровительная</w:t>
      </w:r>
      <w:r w:rsidRPr="00A37FC1">
        <w:rPr>
          <w:spacing w:val="14"/>
          <w:sz w:val="24"/>
        </w:rPr>
        <w:t xml:space="preserve"> </w:t>
      </w:r>
      <w:r w:rsidRPr="00A37FC1">
        <w:rPr>
          <w:sz w:val="24"/>
        </w:rPr>
        <w:t>деятельность.</w:t>
      </w:r>
    </w:p>
    <w:p w:rsidR="00213CAD" w:rsidRDefault="003A6A8D" w:rsidP="008936B4">
      <w:pPr>
        <w:pStyle w:val="a3"/>
        <w:keepNext/>
        <w:keepLines/>
        <w:widowControl/>
        <w:tabs>
          <w:tab w:val="left" w:pos="2455"/>
          <w:tab w:val="left" w:pos="4533"/>
          <w:tab w:val="left" w:pos="6157"/>
          <w:tab w:val="left" w:pos="8106"/>
          <w:tab w:val="left" w:pos="9708"/>
        </w:tabs>
        <w:suppressAutoHyphens/>
        <w:ind w:left="0" w:firstLine="680"/>
        <w:contextualSpacing/>
      </w:pPr>
      <w:r>
        <w:lastRenderedPageBreak/>
        <w:t>Роль и значение физкультурно-оздоровительной деятельности в здоровом образе</w:t>
      </w:r>
      <w:r>
        <w:rPr>
          <w:spacing w:val="1"/>
        </w:rPr>
        <w:t xml:space="preserve"> </w:t>
      </w:r>
      <w:r>
        <w:t>жизни</w:t>
      </w:r>
      <w:r w:rsidR="00A37FC1">
        <w:t xml:space="preserve"> </w:t>
      </w:r>
      <w:r>
        <w:t>современного</w:t>
      </w:r>
      <w:r>
        <w:tab/>
        <w:t>человека.</w:t>
      </w:r>
      <w:r>
        <w:tab/>
        <w:t>Упражнения</w:t>
      </w:r>
      <w:r>
        <w:tab/>
        <w:t>утренней</w:t>
      </w:r>
      <w:r w:rsidR="00A37FC1">
        <w:t xml:space="preserve"> </w:t>
      </w:r>
      <w:r>
        <w:t>зарядки</w:t>
      </w:r>
      <w:r>
        <w:rPr>
          <w:spacing w:val="-58"/>
        </w:rPr>
        <w:t xml:space="preserve"> </w:t>
      </w:r>
      <w:r>
        <w:t>и физкультминуток, дыхательной и зрительной гимнастики в процессе учебных занятий,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гибкости и подвижности суставов, развитие координации; формирование телосложения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внешних</w:t>
      </w:r>
      <w:r>
        <w:rPr>
          <w:spacing w:val="4"/>
        </w:rPr>
        <w:t xml:space="preserve"> </w:t>
      </w:r>
      <w:r>
        <w:t>отягощений.</w:t>
      </w:r>
    </w:p>
    <w:p w:rsidR="00213CAD" w:rsidRPr="00A37FC1" w:rsidRDefault="003A6A8D" w:rsidP="00A37FC1">
      <w:pPr>
        <w:keepNext/>
        <w:keepLines/>
        <w:widowControl/>
        <w:tabs>
          <w:tab w:val="left" w:pos="2897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Спортивно-оздоровительная</w:t>
      </w:r>
      <w:r w:rsidRPr="00A37FC1">
        <w:rPr>
          <w:spacing w:val="-6"/>
          <w:sz w:val="24"/>
        </w:rPr>
        <w:t xml:space="preserve"> </w:t>
      </w:r>
      <w:r w:rsidRPr="00A37FC1">
        <w:rPr>
          <w:sz w:val="24"/>
        </w:rPr>
        <w:t>деятельность.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60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 современного</w:t>
      </w:r>
      <w:r>
        <w:rPr>
          <w:spacing w:val="-6"/>
        </w:rPr>
        <w:t xml:space="preserve"> </w:t>
      </w:r>
      <w:r>
        <w:t>человека.</w:t>
      </w:r>
    </w:p>
    <w:p w:rsidR="00213CAD" w:rsidRPr="00A37FC1" w:rsidRDefault="003A6A8D" w:rsidP="00A37FC1">
      <w:pPr>
        <w:keepNext/>
        <w:keepLines/>
        <w:widowControl/>
        <w:tabs>
          <w:tab w:val="left" w:pos="308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Модуль</w:t>
      </w:r>
      <w:r w:rsidRPr="00A37FC1">
        <w:rPr>
          <w:spacing w:val="5"/>
          <w:sz w:val="24"/>
        </w:rPr>
        <w:t xml:space="preserve"> </w:t>
      </w:r>
      <w:r w:rsidRPr="00A37FC1">
        <w:rPr>
          <w:sz w:val="24"/>
        </w:rPr>
        <w:t>«Гимнастика».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Кувырки вперёд и назад в группировке, кувырки вперёд ноги «скрестно», кувырки</w:t>
      </w:r>
      <w:r>
        <w:rPr>
          <w:spacing w:val="1"/>
        </w:rPr>
        <w:t xml:space="preserve"> </w:t>
      </w:r>
      <w:r>
        <w:t xml:space="preserve">назад      </w:t>
      </w:r>
      <w:r>
        <w:rPr>
          <w:spacing w:val="1"/>
        </w:rPr>
        <w:t xml:space="preserve"> </w:t>
      </w:r>
      <w:r>
        <w:t xml:space="preserve">из      </w:t>
      </w:r>
      <w:r>
        <w:rPr>
          <w:spacing w:val="1"/>
        </w:rPr>
        <w:t xml:space="preserve"> </w:t>
      </w:r>
      <w:r>
        <w:t>стойки        на        лопатках        (мальчики).        Опорные        прыжки</w:t>
      </w:r>
      <w:r>
        <w:rPr>
          <w:spacing w:val="1"/>
        </w:rPr>
        <w:t xml:space="preserve"> </w:t>
      </w:r>
      <w:r>
        <w:t xml:space="preserve">через    </w:t>
      </w:r>
      <w:r>
        <w:rPr>
          <w:spacing w:val="1"/>
        </w:rPr>
        <w:t xml:space="preserve"> </w:t>
      </w:r>
      <w:r>
        <w:t xml:space="preserve">гимнастического    </w:t>
      </w:r>
      <w:r>
        <w:rPr>
          <w:spacing w:val="1"/>
        </w:rPr>
        <w:t xml:space="preserve"> </w:t>
      </w:r>
      <w:r>
        <w:t xml:space="preserve">козла    </w:t>
      </w:r>
      <w:r>
        <w:rPr>
          <w:spacing w:val="1"/>
        </w:rPr>
        <w:t xml:space="preserve"> </w:t>
      </w:r>
      <w:r>
        <w:t>ноги      врозь      (мальчики),      опорные      прыжки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гимнастического козла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3"/>
        </w:rPr>
        <w:t xml:space="preserve"> </w:t>
      </w:r>
      <w:r>
        <w:t>спрыгиванием</w:t>
      </w:r>
      <w:r>
        <w:rPr>
          <w:spacing w:val="-1"/>
        </w:rPr>
        <w:t xml:space="preserve"> </w:t>
      </w:r>
      <w:r>
        <w:t>(девочки).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Упражнения  </w:t>
      </w:r>
      <w:r>
        <w:rPr>
          <w:spacing w:val="31"/>
        </w:rPr>
        <w:t xml:space="preserve"> </w:t>
      </w:r>
      <w:r>
        <w:t xml:space="preserve">на   </w:t>
      </w:r>
      <w:r>
        <w:rPr>
          <w:spacing w:val="23"/>
        </w:rPr>
        <w:t xml:space="preserve"> </w:t>
      </w:r>
      <w:r>
        <w:t xml:space="preserve">низком   </w:t>
      </w:r>
      <w:r>
        <w:rPr>
          <w:spacing w:val="28"/>
        </w:rPr>
        <w:t xml:space="preserve"> </w:t>
      </w:r>
      <w:r>
        <w:t xml:space="preserve">гимнастическом   </w:t>
      </w:r>
      <w:r>
        <w:rPr>
          <w:spacing w:val="33"/>
        </w:rPr>
        <w:t xml:space="preserve"> </w:t>
      </w:r>
      <w:r>
        <w:t xml:space="preserve">бревне:   </w:t>
      </w:r>
      <w:r>
        <w:rPr>
          <w:spacing w:val="24"/>
        </w:rPr>
        <w:t xml:space="preserve"> </w:t>
      </w:r>
      <w:r>
        <w:t xml:space="preserve">передвижение   </w:t>
      </w:r>
      <w:r>
        <w:rPr>
          <w:spacing w:val="29"/>
        </w:rPr>
        <w:t xml:space="preserve"> </w:t>
      </w:r>
      <w:r>
        <w:t>ходьбой</w:t>
      </w:r>
      <w:r>
        <w:rPr>
          <w:spacing w:val="-58"/>
        </w:rPr>
        <w:t xml:space="preserve"> </w:t>
      </w:r>
      <w:r>
        <w:t>с поворотами кругом и на 90°, лёгкие подпрыгивания, подпрыгивания толчком двумя</w:t>
      </w:r>
      <w:r>
        <w:rPr>
          <w:spacing w:val="1"/>
        </w:rPr>
        <w:t xml:space="preserve"> </w:t>
      </w:r>
      <w:r>
        <w:t xml:space="preserve">ногами,       </w:t>
      </w:r>
      <w:r>
        <w:rPr>
          <w:spacing w:val="1"/>
        </w:rPr>
        <w:t xml:space="preserve"> </w:t>
      </w:r>
      <w:r>
        <w:t>передвижение         приставным         шагом         (девочки).         Упражнения</w:t>
      </w:r>
      <w:r>
        <w:rPr>
          <w:spacing w:val="1"/>
        </w:rPr>
        <w:t xml:space="preserve"> </w:t>
      </w:r>
      <w:r>
        <w:t>на гимнастической</w:t>
      </w:r>
      <w:r>
        <w:rPr>
          <w:spacing w:val="1"/>
        </w:rPr>
        <w:t xml:space="preserve"> </w:t>
      </w:r>
      <w:r>
        <w:t>лестнице: перелезание приставным шагом правым 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Расхождение на гимнастической скамейке правым и левым боком способом «удерживая за</w:t>
      </w:r>
      <w:r>
        <w:rPr>
          <w:spacing w:val="-57"/>
        </w:rPr>
        <w:t xml:space="preserve"> </w:t>
      </w:r>
      <w:r>
        <w:t>плечи».</w:t>
      </w:r>
    </w:p>
    <w:p w:rsidR="00213CAD" w:rsidRPr="00A37FC1" w:rsidRDefault="003A6A8D" w:rsidP="00A37FC1">
      <w:pPr>
        <w:keepNext/>
        <w:keepLines/>
        <w:widowControl/>
        <w:tabs>
          <w:tab w:val="left" w:pos="308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Модуль «Лёгкая</w:t>
      </w:r>
      <w:r w:rsidRPr="00A37FC1">
        <w:rPr>
          <w:spacing w:val="-5"/>
          <w:sz w:val="24"/>
        </w:rPr>
        <w:t xml:space="preserve"> </w:t>
      </w:r>
      <w:r w:rsidRPr="00A37FC1">
        <w:rPr>
          <w:sz w:val="24"/>
        </w:rPr>
        <w:t>атлетика».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Бег   </w:t>
      </w:r>
      <w:r>
        <w:rPr>
          <w:spacing w:val="1"/>
        </w:rPr>
        <w:t xml:space="preserve"> </w:t>
      </w:r>
      <w:r>
        <w:t>на     длинные     дистанции     с     равномерной     скоростью     передвижения</w:t>
      </w:r>
      <w:r>
        <w:rPr>
          <w:spacing w:val="-58"/>
        </w:rPr>
        <w:t xml:space="preserve"> </w:t>
      </w:r>
      <w:r>
        <w:t>с высокого старта, бег на короткие дистанции с максимальной скоростью передвижения.</w:t>
      </w:r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 длину</w:t>
      </w:r>
      <w:r>
        <w:rPr>
          <w:spacing w:val="-1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«согнув ноги»,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 высоту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прямого</w:t>
      </w:r>
      <w:r>
        <w:rPr>
          <w:spacing w:val="-7"/>
        </w:rPr>
        <w:t xml:space="preserve"> </w:t>
      </w:r>
      <w:r>
        <w:t>разбега.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дальность с</w:t>
      </w:r>
      <w:r>
        <w:rPr>
          <w:spacing w:val="-2"/>
        </w:rPr>
        <w:t xml:space="preserve"> </w:t>
      </w:r>
      <w:r>
        <w:t>трёх шагов</w:t>
      </w:r>
      <w:r>
        <w:rPr>
          <w:spacing w:val="1"/>
        </w:rPr>
        <w:t xml:space="preserve"> </w:t>
      </w:r>
      <w:r>
        <w:t>разбега.</w:t>
      </w:r>
    </w:p>
    <w:p w:rsidR="00213CAD" w:rsidRPr="00A37FC1" w:rsidRDefault="003A6A8D" w:rsidP="00A37FC1">
      <w:pPr>
        <w:keepNext/>
        <w:keepLines/>
        <w:widowControl/>
        <w:tabs>
          <w:tab w:val="left" w:pos="308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Модуль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«Зимние</w:t>
      </w:r>
      <w:r w:rsidRPr="00A37FC1">
        <w:rPr>
          <w:spacing w:val="-6"/>
          <w:sz w:val="24"/>
        </w:rPr>
        <w:t xml:space="preserve"> </w:t>
      </w:r>
      <w:r w:rsidRPr="00A37FC1">
        <w:rPr>
          <w:sz w:val="24"/>
        </w:rPr>
        <w:t>виды</w:t>
      </w:r>
      <w:r w:rsidRPr="00A37FC1">
        <w:rPr>
          <w:spacing w:val="-5"/>
          <w:sz w:val="24"/>
        </w:rPr>
        <w:t xml:space="preserve"> </w:t>
      </w:r>
      <w:r w:rsidRPr="00A37FC1">
        <w:rPr>
          <w:sz w:val="24"/>
        </w:rPr>
        <w:t>спорта».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Передвижение    на    лыжах    попеременным    двухшажным    ходом,    повороты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лыжах</w:t>
      </w:r>
      <w:r>
        <w:rPr>
          <w:spacing w:val="61"/>
        </w:rPr>
        <w:t xml:space="preserve"> </w:t>
      </w:r>
      <w:r>
        <w:t>переступанием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месте   и   в   движении   по</w:t>
      </w:r>
      <w:r>
        <w:rPr>
          <w:spacing w:val="60"/>
        </w:rPr>
        <w:t xml:space="preserve"> </w:t>
      </w:r>
      <w:r>
        <w:t>учебной   дистанции,</w:t>
      </w:r>
      <w:r>
        <w:rPr>
          <w:spacing w:val="60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пологому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«лесенка»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стойке,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бугров</w:t>
      </w:r>
      <w:r>
        <w:rPr>
          <w:spacing w:val="1"/>
        </w:rPr>
        <w:t xml:space="preserve"> </w:t>
      </w:r>
      <w:r>
        <w:t>и впадин</w:t>
      </w:r>
      <w:r>
        <w:rPr>
          <w:spacing w:val="1"/>
        </w:rPr>
        <w:t xml:space="preserve"> </w:t>
      </w:r>
      <w:r>
        <w:t>при спуске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пологого</w:t>
      </w:r>
      <w:r>
        <w:rPr>
          <w:spacing w:val="-7"/>
        </w:rPr>
        <w:t xml:space="preserve"> </w:t>
      </w:r>
      <w:r>
        <w:t>склона.</w:t>
      </w:r>
    </w:p>
    <w:p w:rsidR="00213CAD" w:rsidRPr="00A37FC1" w:rsidRDefault="003A6A8D" w:rsidP="00A37FC1">
      <w:pPr>
        <w:keepNext/>
        <w:keepLines/>
        <w:widowControl/>
        <w:tabs>
          <w:tab w:val="left" w:pos="308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Модуль</w:t>
      </w:r>
      <w:r w:rsidRPr="00A37FC1">
        <w:rPr>
          <w:spacing w:val="-2"/>
          <w:sz w:val="24"/>
        </w:rPr>
        <w:t xml:space="preserve"> </w:t>
      </w:r>
      <w:r w:rsidRPr="00A37FC1">
        <w:rPr>
          <w:sz w:val="24"/>
        </w:rPr>
        <w:t>«Спортивные</w:t>
      </w:r>
      <w:r w:rsidRPr="00A37FC1">
        <w:rPr>
          <w:spacing w:val="-7"/>
          <w:sz w:val="24"/>
        </w:rPr>
        <w:t xml:space="preserve"> </w:t>
      </w:r>
      <w:r w:rsidRPr="00A37FC1">
        <w:rPr>
          <w:sz w:val="24"/>
        </w:rPr>
        <w:t>игры».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Баскетбол. Передача мяча двумя руками от груди, на месте и в движении, ведение</w:t>
      </w:r>
      <w:r>
        <w:rPr>
          <w:spacing w:val="1"/>
        </w:rPr>
        <w:t xml:space="preserve"> </w:t>
      </w:r>
      <w:r>
        <w:t>мяча на месте и в движении «по прямой», «по кругу» и «змейкой», бросок мяча в корзину</w:t>
      </w:r>
      <w:r>
        <w:rPr>
          <w:spacing w:val="1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груди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места,</w:t>
      </w:r>
      <w:r>
        <w:rPr>
          <w:spacing w:val="-2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мячом.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Волейбол. Прямая нижняя подача мяча, приём и передача мяча двумя руками снизу</w:t>
      </w:r>
      <w:r>
        <w:rPr>
          <w:spacing w:val="-57"/>
        </w:rPr>
        <w:t xml:space="preserve"> </w:t>
      </w:r>
      <w:r>
        <w:t>и    сверху    на    месте    и    в    движении,    ранее    разученные    технические    действия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Футбол.    </w:t>
      </w:r>
      <w:r>
        <w:rPr>
          <w:spacing w:val="1"/>
        </w:rPr>
        <w:t xml:space="preserve"> </w:t>
      </w:r>
      <w:r>
        <w:t>Удар      по     неподвижному     мячу     внутренней     стороной     стопы</w:t>
      </w:r>
      <w:r>
        <w:rPr>
          <w:spacing w:val="-5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небольшого</w:t>
      </w:r>
      <w:r>
        <w:rPr>
          <w:spacing w:val="16"/>
        </w:rPr>
        <w:t xml:space="preserve"> </w:t>
      </w:r>
      <w:r>
        <w:t>разбега,</w:t>
      </w:r>
      <w:r>
        <w:rPr>
          <w:spacing w:val="26"/>
        </w:rPr>
        <w:t xml:space="preserve"> </w:t>
      </w:r>
      <w:r>
        <w:t>остановка</w:t>
      </w:r>
      <w:r>
        <w:rPr>
          <w:spacing w:val="25"/>
        </w:rPr>
        <w:t xml:space="preserve"> </w:t>
      </w:r>
      <w:r>
        <w:t>катящегося</w:t>
      </w:r>
      <w:r>
        <w:rPr>
          <w:spacing w:val="26"/>
        </w:rPr>
        <w:t xml:space="preserve"> </w:t>
      </w:r>
      <w:r>
        <w:t>мяча</w:t>
      </w:r>
      <w:r>
        <w:rPr>
          <w:spacing w:val="20"/>
        </w:rPr>
        <w:t xml:space="preserve"> </w:t>
      </w:r>
      <w:r>
        <w:t>способом</w:t>
      </w:r>
      <w:r>
        <w:rPr>
          <w:spacing w:val="24"/>
        </w:rPr>
        <w:t xml:space="preserve"> </w:t>
      </w:r>
      <w:r>
        <w:t>«наступания»,</w:t>
      </w:r>
      <w:r>
        <w:rPr>
          <w:spacing w:val="21"/>
        </w:rPr>
        <w:t xml:space="preserve"> </w:t>
      </w:r>
      <w:r>
        <w:t>ведение</w:t>
      </w:r>
      <w:r>
        <w:rPr>
          <w:spacing w:val="20"/>
        </w:rPr>
        <w:t xml:space="preserve"> </w:t>
      </w:r>
      <w:r>
        <w:t>мяча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«по</w:t>
      </w:r>
      <w:r>
        <w:rPr>
          <w:spacing w:val="-11"/>
        </w:rPr>
        <w:t xml:space="preserve"> </w:t>
      </w:r>
      <w:r>
        <w:t>прямой»,</w:t>
      </w:r>
      <w:r>
        <w:rPr>
          <w:spacing w:val="-1"/>
        </w:rPr>
        <w:t xml:space="preserve"> </w:t>
      </w:r>
      <w:r>
        <w:t>«по</w:t>
      </w:r>
      <w:r>
        <w:rPr>
          <w:spacing w:val="-6"/>
        </w:rPr>
        <w:t xml:space="preserve"> </w:t>
      </w:r>
      <w:r>
        <w:t>кругу»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«змейкой»,</w:t>
      </w:r>
      <w:r>
        <w:rPr>
          <w:spacing w:val="-2"/>
        </w:rPr>
        <w:t xml:space="preserve"> </w:t>
      </w:r>
      <w:r>
        <w:t>обводка</w:t>
      </w:r>
      <w:r>
        <w:rPr>
          <w:spacing w:val="-2"/>
        </w:rPr>
        <w:t xml:space="preserve"> </w:t>
      </w:r>
      <w:r>
        <w:t>мячом</w:t>
      </w:r>
      <w:r>
        <w:rPr>
          <w:spacing w:val="-3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(конусов).</w:t>
      </w:r>
    </w:p>
    <w:p w:rsidR="00213CAD" w:rsidRDefault="003A6A8D" w:rsidP="00A37FC1">
      <w:pPr>
        <w:pStyle w:val="a3"/>
        <w:keepNext/>
        <w:keepLines/>
        <w:widowControl/>
        <w:tabs>
          <w:tab w:val="left" w:pos="4515"/>
          <w:tab w:val="left" w:pos="5929"/>
          <w:tab w:val="left" w:pos="7078"/>
          <w:tab w:val="left" w:pos="8862"/>
        </w:tabs>
        <w:suppressAutoHyphens/>
        <w:ind w:left="0" w:firstLine="680"/>
        <w:contextualSpacing/>
      </w:pPr>
      <w:r>
        <w:t>Совершенствование</w:t>
      </w:r>
      <w:r w:rsidR="00A37FC1">
        <w:t xml:space="preserve"> </w:t>
      </w:r>
      <w:r>
        <w:t>техники</w:t>
      </w:r>
      <w:r>
        <w:tab/>
        <w:t>ранее</w:t>
      </w:r>
      <w:r>
        <w:tab/>
        <w:t>разученных</w:t>
      </w:r>
      <w:r w:rsidR="00A37FC1">
        <w:t xml:space="preserve"> </w:t>
      </w:r>
      <w:r>
        <w:t>гимнастических</w:t>
      </w:r>
      <w:r w:rsidR="00A37FC1"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 игр.</w:t>
      </w:r>
    </w:p>
    <w:p w:rsidR="00213CAD" w:rsidRPr="00A37FC1" w:rsidRDefault="003A6A8D" w:rsidP="00A37FC1">
      <w:pPr>
        <w:keepNext/>
        <w:keepLines/>
        <w:widowControl/>
        <w:tabs>
          <w:tab w:val="left" w:pos="308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Модуль</w:t>
      </w:r>
      <w:r w:rsidRPr="00A37FC1">
        <w:rPr>
          <w:spacing w:val="-3"/>
          <w:sz w:val="24"/>
        </w:rPr>
        <w:t xml:space="preserve"> </w:t>
      </w:r>
      <w:r w:rsidRPr="00A37FC1">
        <w:rPr>
          <w:sz w:val="24"/>
        </w:rPr>
        <w:t>«Спорт».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Физическая   </w:t>
      </w:r>
      <w:r>
        <w:rPr>
          <w:spacing w:val="49"/>
        </w:rPr>
        <w:t xml:space="preserve"> </w:t>
      </w:r>
      <w:r>
        <w:t xml:space="preserve">подготовка    </w:t>
      </w:r>
      <w:r>
        <w:rPr>
          <w:spacing w:val="46"/>
        </w:rPr>
        <w:t xml:space="preserve"> </w:t>
      </w:r>
      <w:r>
        <w:t xml:space="preserve">к    </w:t>
      </w:r>
      <w:r>
        <w:rPr>
          <w:spacing w:val="47"/>
        </w:rPr>
        <w:t xml:space="preserve"> </w:t>
      </w:r>
      <w:r>
        <w:t xml:space="preserve">выполнению    </w:t>
      </w:r>
      <w:r>
        <w:rPr>
          <w:spacing w:val="49"/>
        </w:rPr>
        <w:t xml:space="preserve"> </w:t>
      </w:r>
      <w:r>
        <w:t xml:space="preserve">нормативов    </w:t>
      </w:r>
      <w:r>
        <w:rPr>
          <w:spacing w:val="50"/>
        </w:rPr>
        <w:t xml:space="preserve"> </w:t>
      </w:r>
      <w:r>
        <w:t xml:space="preserve">комплекса    </w:t>
      </w:r>
      <w:r>
        <w:rPr>
          <w:spacing w:val="46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>с     использованием     средств      базовой     физической     подготовки,     видов     спорта</w:t>
      </w:r>
      <w:r>
        <w:rPr>
          <w:spacing w:val="1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 игр.</w:t>
      </w:r>
    </w:p>
    <w:p w:rsidR="00213CAD" w:rsidRPr="00A37FC1" w:rsidRDefault="003A6A8D" w:rsidP="00A37FC1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Содержание</w:t>
      </w:r>
      <w:r w:rsidRPr="00A37FC1">
        <w:rPr>
          <w:spacing w:val="-3"/>
          <w:sz w:val="24"/>
        </w:rPr>
        <w:t xml:space="preserve"> </w:t>
      </w:r>
      <w:r w:rsidRPr="00A37FC1">
        <w:rPr>
          <w:sz w:val="24"/>
        </w:rPr>
        <w:t>обучения</w:t>
      </w:r>
      <w:r w:rsidRPr="00A37FC1">
        <w:rPr>
          <w:spacing w:val="-6"/>
          <w:sz w:val="24"/>
        </w:rPr>
        <w:t xml:space="preserve"> </w:t>
      </w:r>
      <w:r w:rsidRPr="00A37FC1">
        <w:rPr>
          <w:sz w:val="24"/>
        </w:rPr>
        <w:t>в</w:t>
      </w:r>
      <w:r w:rsidRPr="00A37FC1">
        <w:rPr>
          <w:spacing w:val="-6"/>
          <w:sz w:val="24"/>
        </w:rPr>
        <w:t xml:space="preserve"> </w:t>
      </w:r>
      <w:r w:rsidRPr="00A37FC1">
        <w:rPr>
          <w:sz w:val="24"/>
        </w:rPr>
        <w:t>6</w:t>
      </w:r>
      <w:r w:rsidRPr="00A37FC1">
        <w:rPr>
          <w:spacing w:val="-5"/>
          <w:sz w:val="24"/>
        </w:rPr>
        <w:t xml:space="preserve"> </w:t>
      </w:r>
      <w:r w:rsidRPr="00A37FC1">
        <w:rPr>
          <w:sz w:val="24"/>
        </w:rPr>
        <w:t>классе.</w:t>
      </w:r>
    </w:p>
    <w:p w:rsidR="00213CAD" w:rsidRPr="00A37FC1" w:rsidRDefault="003A6A8D" w:rsidP="00A37FC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Знания</w:t>
      </w:r>
      <w:r w:rsidRPr="00A37FC1">
        <w:rPr>
          <w:spacing w:val="-5"/>
          <w:sz w:val="24"/>
        </w:rPr>
        <w:t xml:space="preserve"> </w:t>
      </w:r>
      <w:r w:rsidRPr="00A37FC1">
        <w:rPr>
          <w:sz w:val="24"/>
        </w:rPr>
        <w:t>о</w:t>
      </w:r>
      <w:r w:rsidRPr="00A37FC1">
        <w:rPr>
          <w:spacing w:val="-10"/>
          <w:sz w:val="24"/>
        </w:rPr>
        <w:t xml:space="preserve"> </w:t>
      </w:r>
      <w:r w:rsidRPr="00A37FC1">
        <w:rPr>
          <w:sz w:val="24"/>
        </w:rPr>
        <w:t>физической</w:t>
      </w:r>
      <w:r w:rsidRPr="00A37FC1">
        <w:rPr>
          <w:spacing w:val="-3"/>
          <w:sz w:val="24"/>
        </w:rPr>
        <w:t xml:space="preserve"> </w:t>
      </w:r>
      <w:r w:rsidRPr="00A37FC1">
        <w:rPr>
          <w:sz w:val="24"/>
        </w:rPr>
        <w:t>культуре.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Возрождение Олимпийских игр и олимпийского движения в современном мире,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49"/>
        </w:rPr>
        <w:t xml:space="preserve"> </w:t>
      </w:r>
      <w:r>
        <w:t>Пьера</w:t>
      </w:r>
      <w:r>
        <w:rPr>
          <w:spacing w:val="-1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 xml:space="preserve">Кубертена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их   </w:t>
      </w:r>
      <w:r>
        <w:rPr>
          <w:spacing w:val="46"/>
        </w:rPr>
        <w:t xml:space="preserve"> </w:t>
      </w:r>
      <w:r>
        <w:t xml:space="preserve">становлении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развитии.   </w:t>
      </w:r>
      <w:r>
        <w:rPr>
          <w:spacing w:val="47"/>
        </w:rPr>
        <w:t xml:space="preserve"> </w:t>
      </w:r>
      <w:r>
        <w:t xml:space="preserve">Девиз,   </w:t>
      </w:r>
      <w:r>
        <w:rPr>
          <w:spacing w:val="46"/>
        </w:rPr>
        <w:t xml:space="preserve"> </w:t>
      </w:r>
      <w:r>
        <w:t>символика</w:t>
      </w:r>
      <w:r>
        <w:rPr>
          <w:spacing w:val="-58"/>
        </w:rPr>
        <w:t xml:space="preserve"> </w:t>
      </w:r>
      <w:r>
        <w:t>и ритуалы современных Олимпийских игр. История организации и проведения первых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 современности,</w:t>
      </w:r>
      <w:r>
        <w:rPr>
          <w:spacing w:val="-1"/>
        </w:rPr>
        <w:t xml:space="preserve"> </w:t>
      </w:r>
      <w:r>
        <w:t>первые</w:t>
      </w:r>
      <w:r>
        <w:rPr>
          <w:spacing w:val="3"/>
        </w:rPr>
        <w:t xml:space="preserve"> </w:t>
      </w:r>
      <w:r>
        <w:t>олимпийские</w:t>
      </w:r>
      <w:r>
        <w:rPr>
          <w:spacing w:val="-3"/>
        </w:rPr>
        <w:t xml:space="preserve"> </w:t>
      </w:r>
      <w:r>
        <w:t>чемпионы.</w:t>
      </w:r>
    </w:p>
    <w:p w:rsidR="00213CAD" w:rsidRPr="00A37FC1" w:rsidRDefault="003A6A8D" w:rsidP="00A37FC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Способы</w:t>
      </w:r>
      <w:r w:rsidRPr="00A37FC1">
        <w:rPr>
          <w:spacing w:val="-14"/>
          <w:sz w:val="24"/>
        </w:rPr>
        <w:t xml:space="preserve"> </w:t>
      </w:r>
      <w:r w:rsidRPr="00A37FC1">
        <w:rPr>
          <w:sz w:val="24"/>
        </w:rPr>
        <w:t>самостоятельной</w:t>
      </w:r>
      <w:r w:rsidRPr="00A37FC1">
        <w:rPr>
          <w:spacing w:val="-11"/>
          <w:sz w:val="24"/>
        </w:rPr>
        <w:t xml:space="preserve"> </w:t>
      </w:r>
      <w:r w:rsidRPr="00A37FC1">
        <w:rPr>
          <w:sz w:val="24"/>
        </w:rPr>
        <w:t>деятельности.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Ведение дневника физической культуры. Физическая подготовка и её влияние на</w:t>
      </w:r>
      <w:r>
        <w:rPr>
          <w:spacing w:val="1"/>
        </w:rPr>
        <w:t xml:space="preserve"> </w:t>
      </w:r>
      <w:r>
        <w:t>развитие систем организма, связь с укреплением здоровья, физическая подготовленность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результат физической</w:t>
      </w:r>
      <w:r>
        <w:rPr>
          <w:spacing w:val="1"/>
        </w:rPr>
        <w:t xml:space="preserve"> </w:t>
      </w:r>
      <w:r>
        <w:t>подготовки.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 индивидуальной физической нагрузки. Правила проведения измерительных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 заданий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регистрации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результатов.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</w:p>
    <w:p w:rsidR="00213CAD" w:rsidRPr="00A37FC1" w:rsidRDefault="003A6A8D" w:rsidP="00A37FC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Физическое</w:t>
      </w:r>
      <w:r w:rsidRPr="00A37FC1">
        <w:rPr>
          <w:spacing w:val="-8"/>
          <w:sz w:val="24"/>
        </w:rPr>
        <w:t xml:space="preserve"> </w:t>
      </w:r>
      <w:r w:rsidRPr="00A37FC1">
        <w:rPr>
          <w:sz w:val="24"/>
        </w:rPr>
        <w:t>совершенствование.</w:t>
      </w:r>
    </w:p>
    <w:p w:rsidR="00213CAD" w:rsidRPr="00A37FC1" w:rsidRDefault="003A6A8D" w:rsidP="00A37FC1">
      <w:pPr>
        <w:keepNext/>
        <w:keepLines/>
        <w:widowControl/>
        <w:tabs>
          <w:tab w:val="left" w:pos="2897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Физкультурно-оздоровительная</w:t>
      </w:r>
      <w:r w:rsidRPr="00A37FC1">
        <w:rPr>
          <w:spacing w:val="-7"/>
          <w:sz w:val="24"/>
        </w:rPr>
        <w:t xml:space="preserve"> </w:t>
      </w:r>
      <w:r w:rsidRPr="00A37FC1">
        <w:rPr>
          <w:sz w:val="24"/>
        </w:rPr>
        <w:t>деятельность.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Правила</w:t>
      </w:r>
      <w:r>
        <w:rPr>
          <w:spacing w:val="101"/>
        </w:rPr>
        <w:t xml:space="preserve"> </w:t>
      </w:r>
      <w:r>
        <w:t xml:space="preserve">самостоятельного  </w:t>
      </w:r>
      <w:r>
        <w:rPr>
          <w:spacing w:val="36"/>
        </w:rPr>
        <w:t xml:space="preserve"> </w:t>
      </w:r>
      <w:r>
        <w:t xml:space="preserve">закаливания  </w:t>
      </w:r>
      <w:r>
        <w:rPr>
          <w:spacing w:val="46"/>
        </w:rPr>
        <w:t xml:space="preserve"> </w:t>
      </w:r>
      <w:r>
        <w:t xml:space="preserve">организма  </w:t>
      </w:r>
      <w:r>
        <w:rPr>
          <w:spacing w:val="40"/>
        </w:rPr>
        <w:t xml:space="preserve"> </w:t>
      </w:r>
      <w:r>
        <w:t xml:space="preserve">с  </w:t>
      </w:r>
      <w:r>
        <w:rPr>
          <w:spacing w:val="48"/>
        </w:rPr>
        <w:t xml:space="preserve"> </w:t>
      </w:r>
      <w:r>
        <w:t xml:space="preserve">помощью  </w:t>
      </w:r>
      <w:r>
        <w:rPr>
          <w:spacing w:val="42"/>
        </w:rPr>
        <w:t xml:space="preserve"> </w:t>
      </w:r>
      <w:r>
        <w:t>воздушных</w:t>
      </w:r>
      <w:r>
        <w:rPr>
          <w:spacing w:val="-58"/>
        </w:rPr>
        <w:t xml:space="preserve"> </w:t>
      </w:r>
      <w:r>
        <w:t>и солнечных ванн, купания в естественных водоёмах. Правила техники безопасности и</w:t>
      </w:r>
      <w:r>
        <w:rPr>
          <w:spacing w:val="1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мест занятий физическими</w:t>
      </w:r>
      <w:r>
        <w:rPr>
          <w:spacing w:val="6"/>
        </w:rPr>
        <w:t xml:space="preserve"> </w:t>
      </w:r>
      <w:r>
        <w:t>упражнениями.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Оздоровительные   </w:t>
      </w:r>
      <w:r>
        <w:rPr>
          <w:spacing w:val="1"/>
        </w:rPr>
        <w:t xml:space="preserve"> </w:t>
      </w:r>
      <w:r>
        <w:t>комплексы:     упражнения     для     коррекции     телосложения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 зрения во время учебных занятий и работы за компьютером, упражнения для</w:t>
      </w:r>
      <w:r>
        <w:rPr>
          <w:spacing w:val="1"/>
        </w:rPr>
        <w:t xml:space="preserve"> </w:t>
      </w:r>
      <w:r>
        <w:t>физкультпауз,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-7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в режиме</w:t>
      </w:r>
      <w:r>
        <w:rPr>
          <w:spacing w:val="3"/>
        </w:rPr>
        <w:t xml:space="preserve"> </w:t>
      </w:r>
      <w:r>
        <w:t>учебной деятельности.</w:t>
      </w:r>
    </w:p>
    <w:p w:rsidR="00213CAD" w:rsidRPr="00A37FC1" w:rsidRDefault="003A6A8D" w:rsidP="00A37FC1">
      <w:pPr>
        <w:keepNext/>
        <w:keepLines/>
        <w:widowControl/>
        <w:tabs>
          <w:tab w:val="left" w:pos="2897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Спортивно-оздоровительная деятельность.</w:t>
      </w:r>
      <w:r w:rsidRPr="00A37FC1">
        <w:rPr>
          <w:spacing w:val="-57"/>
          <w:sz w:val="24"/>
        </w:rPr>
        <w:t xml:space="preserve"> </w:t>
      </w:r>
      <w:r w:rsidRPr="00A37FC1">
        <w:rPr>
          <w:sz w:val="24"/>
        </w:rPr>
        <w:t>162.4.3.2.1.</w:t>
      </w:r>
      <w:r w:rsidRPr="00A37FC1">
        <w:rPr>
          <w:spacing w:val="4"/>
          <w:sz w:val="24"/>
        </w:rPr>
        <w:t xml:space="preserve"> </w:t>
      </w:r>
      <w:r w:rsidRPr="00A37FC1">
        <w:rPr>
          <w:sz w:val="24"/>
        </w:rPr>
        <w:t>Модуль</w:t>
      </w:r>
      <w:r w:rsidRPr="00A37FC1">
        <w:rPr>
          <w:spacing w:val="5"/>
          <w:sz w:val="24"/>
        </w:rPr>
        <w:t xml:space="preserve"> </w:t>
      </w:r>
      <w:r w:rsidRPr="00A37FC1">
        <w:rPr>
          <w:sz w:val="24"/>
        </w:rPr>
        <w:t>«Гимнастика».</w:t>
      </w:r>
    </w:p>
    <w:p w:rsidR="00213CAD" w:rsidRDefault="003A6A8D" w:rsidP="00A37FC1">
      <w:pPr>
        <w:pStyle w:val="a3"/>
        <w:keepNext/>
        <w:keepLines/>
        <w:widowControl/>
        <w:suppressAutoHyphens/>
        <w:ind w:left="0" w:firstLine="680"/>
        <w:contextualSpacing/>
      </w:pPr>
      <w:r>
        <w:t>Акробатическая</w:t>
      </w:r>
      <w:r>
        <w:rPr>
          <w:spacing w:val="54"/>
        </w:rPr>
        <w:t xml:space="preserve"> </w:t>
      </w:r>
      <w:r>
        <w:t>комбинация</w:t>
      </w:r>
      <w:r>
        <w:rPr>
          <w:spacing w:val="55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общеразвивающих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сложно</w:t>
      </w:r>
      <w:r>
        <w:rPr>
          <w:spacing w:val="50"/>
        </w:rPr>
        <w:t xml:space="preserve"> </w:t>
      </w:r>
      <w:r>
        <w:t>координированных</w:t>
      </w:r>
      <w:r w:rsidR="00A37FC1">
        <w:t xml:space="preserve"> </w:t>
      </w:r>
      <w:r>
        <w:t>упражнений,</w:t>
      </w:r>
      <w:r>
        <w:rPr>
          <w:spacing w:val="-4"/>
        </w:rPr>
        <w:t xml:space="preserve"> </w:t>
      </w:r>
      <w:r>
        <w:t>стоек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кувырков,</w:t>
      </w:r>
      <w:r>
        <w:rPr>
          <w:spacing w:val="-4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акробатических упражнений.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Комбинация         из         стилизованных          общеразвивающих          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-57"/>
        </w:rPr>
        <w:t xml:space="preserve"> </w:t>
      </w:r>
      <w:r>
        <w:t>движениями из ранее</w:t>
      </w:r>
      <w:r>
        <w:rPr>
          <w:spacing w:val="-2"/>
        </w:rPr>
        <w:t xml:space="preserve"> </w:t>
      </w:r>
      <w:r>
        <w:t>разученных танцев (девочки).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Опорные прыжки через гимнастического козла с разбега способом «согнув ноги»</w:t>
      </w:r>
      <w:r>
        <w:rPr>
          <w:spacing w:val="1"/>
        </w:rPr>
        <w:t xml:space="preserve"> </w:t>
      </w:r>
      <w:r>
        <w:t>(мальчики)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«ноги врозь»</w:t>
      </w:r>
      <w:r>
        <w:rPr>
          <w:spacing w:val="-6"/>
        </w:rPr>
        <w:t xml:space="preserve"> </w:t>
      </w:r>
      <w:r>
        <w:t>(девочки).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Гимнастические        комбинации       на       низком        гимнастическом        бревне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лёгким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движениями рук</w:t>
      </w:r>
      <w:r>
        <w:rPr>
          <w:spacing w:val="-3"/>
        </w:rPr>
        <w:t xml:space="preserve"> </w:t>
      </w:r>
      <w:r>
        <w:t>и ног,</w:t>
      </w:r>
      <w:r>
        <w:rPr>
          <w:spacing w:val="4"/>
        </w:rPr>
        <w:t xml:space="preserve"> </w:t>
      </w:r>
      <w:r>
        <w:t>удержанием</w:t>
      </w:r>
      <w:r>
        <w:rPr>
          <w:spacing w:val="1"/>
        </w:rPr>
        <w:t xml:space="preserve"> </w:t>
      </w:r>
      <w:r>
        <w:t>статических</w:t>
      </w:r>
      <w:r>
        <w:rPr>
          <w:spacing w:val="-1"/>
        </w:rPr>
        <w:t xml:space="preserve"> </w:t>
      </w:r>
      <w:r>
        <w:t>поз</w:t>
      </w:r>
      <w:r>
        <w:rPr>
          <w:spacing w:val="-1"/>
        </w:rPr>
        <w:t xml:space="preserve"> </w:t>
      </w:r>
      <w:r>
        <w:t>(девочки).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Упражнения на невысокой гимнастической перекладине: висы, упор ноги врозь,</w:t>
      </w:r>
      <w:r>
        <w:rPr>
          <w:spacing w:val="1"/>
        </w:rPr>
        <w:t xml:space="preserve"> </w:t>
      </w:r>
      <w:r>
        <w:t>перемах</w:t>
      </w:r>
      <w:r>
        <w:rPr>
          <w:spacing w:val="-1"/>
        </w:rPr>
        <w:t xml:space="preserve"> </w:t>
      </w:r>
      <w:r>
        <w:t>вперёд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обратно</w:t>
      </w:r>
      <w:r>
        <w:rPr>
          <w:spacing w:val="-6"/>
        </w:rPr>
        <w:t xml:space="preserve"> </w:t>
      </w:r>
      <w:r>
        <w:t>(мальчики).</w:t>
      </w:r>
    </w:p>
    <w:p w:rsidR="00A37FC1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rPr>
          <w:spacing w:val="4"/>
        </w:rPr>
      </w:pPr>
      <w:r>
        <w:t>Лазанье по канату в три приёма (мальчики).</w:t>
      </w:r>
      <w:r>
        <w:rPr>
          <w:spacing w:val="4"/>
        </w:rPr>
        <w:t xml:space="preserve"> 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Модуль</w:t>
      </w:r>
      <w:r>
        <w:rPr>
          <w:spacing w:val="4"/>
        </w:rPr>
        <w:t xml:space="preserve"> </w:t>
      </w:r>
      <w:r>
        <w:t>«Лёгкая атлетика».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Старт   с   опорой   на   одну   руку   и   последующим   ускорением,   спринтерский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6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Прыжковые упражнения: прыжок в высоту с разбега способом 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напрыгивание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Метание</w:t>
      </w:r>
      <w:r>
        <w:rPr>
          <w:spacing w:val="-7"/>
        </w:rPr>
        <w:t xml:space="preserve"> </w:t>
      </w:r>
      <w:r>
        <w:t>малого</w:t>
      </w:r>
      <w:r>
        <w:rPr>
          <w:spacing w:val="-11"/>
        </w:rPr>
        <w:t xml:space="preserve"> </w:t>
      </w:r>
      <w:r>
        <w:t>(теннисного)</w:t>
      </w:r>
      <w:r>
        <w:rPr>
          <w:spacing w:val="-2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подвижную (раскачивающуюся)</w:t>
      </w:r>
      <w:r>
        <w:rPr>
          <w:spacing w:val="-6"/>
        </w:rPr>
        <w:t xml:space="preserve"> </w:t>
      </w:r>
      <w:r>
        <w:t>мишень.</w:t>
      </w:r>
      <w:r>
        <w:rPr>
          <w:spacing w:val="-57"/>
        </w:rPr>
        <w:t xml:space="preserve"> </w:t>
      </w:r>
      <w:r>
        <w:t>162.4.3.2.3.</w:t>
      </w:r>
      <w:r>
        <w:rPr>
          <w:spacing w:val="4"/>
        </w:rPr>
        <w:t xml:space="preserve"> </w:t>
      </w:r>
      <w:r>
        <w:t>Модуль</w:t>
      </w:r>
      <w:r>
        <w:rPr>
          <w:spacing w:val="5"/>
        </w:rPr>
        <w:t xml:space="preserve"> </w:t>
      </w:r>
      <w:r>
        <w:t>«Зимние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спорта».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 трамплинов при спуске с пологого склона в низкой стойке, ранее разученные</w:t>
      </w:r>
      <w:r>
        <w:rPr>
          <w:spacing w:val="1"/>
        </w:rPr>
        <w:t xml:space="preserve"> </w:t>
      </w:r>
      <w:r>
        <w:t>упражнения лыжной подготовки, передвижения по учебной дистанции, повороты, спуски,</w:t>
      </w:r>
      <w:r>
        <w:rPr>
          <w:spacing w:val="1"/>
        </w:rPr>
        <w:t xml:space="preserve"> </w:t>
      </w:r>
      <w:r>
        <w:t>торможение.</w:t>
      </w:r>
    </w:p>
    <w:p w:rsidR="00213CAD" w:rsidRPr="00A37FC1" w:rsidRDefault="003A6A8D" w:rsidP="00A37FC1">
      <w:pPr>
        <w:keepNext/>
        <w:keepLines/>
        <w:widowControl/>
        <w:tabs>
          <w:tab w:val="left" w:pos="308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Модуль</w:t>
      </w:r>
      <w:r w:rsidRPr="00A37FC1">
        <w:rPr>
          <w:spacing w:val="-2"/>
          <w:sz w:val="24"/>
        </w:rPr>
        <w:t xml:space="preserve"> </w:t>
      </w:r>
      <w:r w:rsidRPr="00A37FC1">
        <w:rPr>
          <w:sz w:val="24"/>
        </w:rPr>
        <w:t>«Спортивные</w:t>
      </w:r>
      <w:r w:rsidRPr="00A37FC1">
        <w:rPr>
          <w:spacing w:val="-7"/>
          <w:sz w:val="24"/>
        </w:rPr>
        <w:t xml:space="preserve"> </w:t>
      </w:r>
      <w:r w:rsidRPr="00A37FC1">
        <w:rPr>
          <w:sz w:val="24"/>
        </w:rPr>
        <w:t>игры».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баскетболиста,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приземлением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ногу,</w:t>
      </w:r>
      <w:r>
        <w:rPr>
          <w:spacing w:val="-57"/>
        </w:rPr>
        <w:t xml:space="preserve"> </w:t>
      </w:r>
      <w:r>
        <w:t>остановка</w:t>
      </w:r>
      <w:r>
        <w:rPr>
          <w:spacing w:val="-3"/>
        </w:rPr>
        <w:t xml:space="preserve"> </w:t>
      </w:r>
      <w:r>
        <w:t>двумя шагами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разной траектории, на</w:t>
      </w:r>
      <w:r>
        <w:rPr>
          <w:spacing w:val="-3"/>
        </w:rPr>
        <w:t xml:space="preserve"> </w:t>
      </w:r>
      <w:r>
        <w:t>передачу</w:t>
      </w:r>
      <w:r>
        <w:rPr>
          <w:spacing w:val="-6"/>
        </w:rPr>
        <w:t xml:space="preserve"> </w:t>
      </w:r>
      <w:r>
        <w:t>и броски мяча</w:t>
      </w:r>
      <w:r>
        <w:rPr>
          <w:spacing w:val="-2"/>
        </w:rPr>
        <w:t xml:space="preserve"> </w:t>
      </w:r>
      <w:r>
        <w:t>в корзину.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Правила игры и игровая деятельность по правилам с использованием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Волейбол.</w:t>
      </w:r>
      <w:r>
        <w:rPr>
          <w:spacing w:val="37"/>
        </w:rPr>
        <w:t xml:space="preserve"> </w:t>
      </w:r>
      <w:r>
        <w:t>Приём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передача</w:t>
      </w:r>
      <w:r>
        <w:rPr>
          <w:spacing w:val="35"/>
        </w:rPr>
        <w:t xml:space="preserve"> </w:t>
      </w:r>
      <w:r>
        <w:t>мяча</w:t>
      </w:r>
      <w:r>
        <w:rPr>
          <w:spacing w:val="34"/>
        </w:rPr>
        <w:t xml:space="preserve"> </w:t>
      </w:r>
      <w:r>
        <w:t>двумя</w:t>
      </w:r>
      <w:r>
        <w:rPr>
          <w:spacing w:val="36"/>
        </w:rPr>
        <w:t xml:space="preserve"> </w:t>
      </w:r>
      <w:r>
        <w:t>руками</w:t>
      </w:r>
      <w:r>
        <w:rPr>
          <w:spacing w:val="37"/>
        </w:rPr>
        <w:t xml:space="preserve"> </w:t>
      </w:r>
      <w:r>
        <w:t>снизу</w:t>
      </w:r>
      <w:r>
        <w:rPr>
          <w:spacing w:val="2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разные</w:t>
      </w:r>
      <w:r>
        <w:rPr>
          <w:spacing w:val="35"/>
        </w:rPr>
        <w:t xml:space="preserve"> </w:t>
      </w:r>
      <w:r>
        <w:t>зоны</w:t>
      </w:r>
      <w:r>
        <w:rPr>
          <w:spacing w:val="34"/>
        </w:rPr>
        <w:t xml:space="preserve"> </w:t>
      </w:r>
      <w:r>
        <w:t>площадки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команды     соперника.     Правила     игры     и     игровая     деятельность     по     правилам</w:t>
      </w:r>
      <w:r>
        <w:rPr>
          <w:spacing w:val="-57"/>
        </w:rPr>
        <w:t xml:space="preserve"> </w:t>
      </w:r>
      <w:r>
        <w:t xml:space="preserve">с   использованием   разученных   технических  </w:t>
      </w:r>
      <w:r>
        <w:rPr>
          <w:spacing w:val="1"/>
        </w:rPr>
        <w:t xml:space="preserve"> </w:t>
      </w:r>
      <w:r>
        <w:t>приёмов   в   подаче   мяча,    его   приёме</w:t>
      </w:r>
      <w:r>
        <w:rPr>
          <w:spacing w:val="-57"/>
        </w:rPr>
        <w:t xml:space="preserve"> </w:t>
      </w:r>
      <w:r>
        <w:t>и передаче</w:t>
      </w:r>
      <w:r>
        <w:rPr>
          <w:spacing w:val="3"/>
        </w:rPr>
        <w:t xml:space="preserve"> </w:t>
      </w:r>
      <w:r>
        <w:t>двумя руками</w:t>
      </w:r>
      <w:r>
        <w:rPr>
          <w:spacing w:val="1"/>
        </w:rPr>
        <w:t xml:space="preserve"> </w:t>
      </w:r>
      <w:r>
        <w:t>снизу</w:t>
      </w:r>
      <w:r>
        <w:rPr>
          <w:spacing w:val="-11"/>
        </w:rPr>
        <w:t xml:space="preserve"> </w:t>
      </w:r>
      <w:r>
        <w:t>и сверху.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Футбол.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 xml:space="preserve">деятельность  </w:t>
      </w:r>
      <w:r>
        <w:rPr>
          <w:spacing w:val="1"/>
        </w:rPr>
        <w:t xml:space="preserve"> </w:t>
      </w:r>
      <w:r>
        <w:t>по   правилам    с    использованием    разученных    технических    приёмов</w:t>
      </w:r>
      <w:r>
        <w:rPr>
          <w:spacing w:val="-57"/>
        </w:rPr>
        <w:t xml:space="preserve"> </w:t>
      </w:r>
      <w:r>
        <w:t>в остановке</w:t>
      </w:r>
      <w:r>
        <w:rPr>
          <w:spacing w:val="-2"/>
        </w:rPr>
        <w:t xml:space="preserve"> </w:t>
      </w:r>
      <w:r>
        <w:t>и передаче</w:t>
      </w:r>
      <w:r>
        <w:rPr>
          <w:spacing w:val="3"/>
        </w:rPr>
        <w:t xml:space="preserve"> </w:t>
      </w:r>
      <w:r>
        <w:t>мяча,</w:t>
      </w:r>
      <w:r>
        <w:rPr>
          <w:spacing w:val="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и обводке.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Совершенствование         техники         ранее          разученных         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 игр.</w:t>
      </w:r>
    </w:p>
    <w:p w:rsidR="00213CAD" w:rsidRPr="00A37FC1" w:rsidRDefault="003A6A8D" w:rsidP="00A37FC1">
      <w:pPr>
        <w:keepNext/>
        <w:keepLines/>
        <w:widowControl/>
        <w:tabs>
          <w:tab w:val="left" w:pos="308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Модуль</w:t>
      </w:r>
      <w:r w:rsidRPr="00A37FC1">
        <w:rPr>
          <w:spacing w:val="-3"/>
          <w:sz w:val="24"/>
        </w:rPr>
        <w:t xml:space="preserve"> </w:t>
      </w:r>
      <w:r w:rsidRPr="00A37FC1">
        <w:rPr>
          <w:sz w:val="24"/>
        </w:rPr>
        <w:t>«Спорт».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Физическая   </w:t>
      </w:r>
      <w:r>
        <w:rPr>
          <w:spacing w:val="49"/>
        </w:rPr>
        <w:t xml:space="preserve"> </w:t>
      </w:r>
      <w:r>
        <w:t xml:space="preserve">подготовка    </w:t>
      </w:r>
      <w:r>
        <w:rPr>
          <w:spacing w:val="46"/>
        </w:rPr>
        <w:t xml:space="preserve"> </w:t>
      </w:r>
      <w:r>
        <w:t xml:space="preserve">к    </w:t>
      </w:r>
      <w:r>
        <w:rPr>
          <w:spacing w:val="47"/>
        </w:rPr>
        <w:t xml:space="preserve"> </w:t>
      </w:r>
      <w:r>
        <w:t xml:space="preserve">выполнению    </w:t>
      </w:r>
      <w:r>
        <w:rPr>
          <w:spacing w:val="49"/>
        </w:rPr>
        <w:t xml:space="preserve"> </w:t>
      </w:r>
      <w:r>
        <w:t xml:space="preserve">нормативов    </w:t>
      </w:r>
      <w:r>
        <w:rPr>
          <w:spacing w:val="50"/>
        </w:rPr>
        <w:t xml:space="preserve"> </w:t>
      </w:r>
      <w:r>
        <w:t xml:space="preserve">комплекса    </w:t>
      </w:r>
      <w:r>
        <w:rPr>
          <w:spacing w:val="46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>с     использованием     средств      базовой     физической     подготовки,     видов     спорта</w:t>
      </w:r>
      <w:r>
        <w:rPr>
          <w:spacing w:val="1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 игр.</w:t>
      </w:r>
    </w:p>
    <w:p w:rsidR="00213CAD" w:rsidRPr="00A37FC1" w:rsidRDefault="003A6A8D" w:rsidP="00A37FC1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Содержание</w:t>
      </w:r>
      <w:r w:rsidRPr="00A37FC1">
        <w:rPr>
          <w:spacing w:val="-3"/>
          <w:sz w:val="24"/>
        </w:rPr>
        <w:t xml:space="preserve"> </w:t>
      </w:r>
      <w:r w:rsidRPr="00A37FC1">
        <w:rPr>
          <w:sz w:val="24"/>
        </w:rPr>
        <w:t>обучения</w:t>
      </w:r>
      <w:r w:rsidRPr="00A37FC1">
        <w:rPr>
          <w:spacing w:val="-6"/>
          <w:sz w:val="24"/>
        </w:rPr>
        <w:t xml:space="preserve"> </w:t>
      </w:r>
      <w:r w:rsidRPr="00A37FC1">
        <w:rPr>
          <w:sz w:val="24"/>
        </w:rPr>
        <w:t>в</w:t>
      </w:r>
      <w:r w:rsidRPr="00A37FC1">
        <w:rPr>
          <w:spacing w:val="-6"/>
          <w:sz w:val="24"/>
        </w:rPr>
        <w:t xml:space="preserve"> </w:t>
      </w:r>
      <w:r w:rsidRPr="00A37FC1">
        <w:rPr>
          <w:sz w:val="24"/>
        </w:rPr>
        <w:t>7</w:t>
      </w:r>
      <w:r w:rsidRPr="00A37FC1">
        <w:rPr>
          <w:spacing w:val="-5"/>
          <w:sz w:val="24"/>
        </w:rPr>
        <w:t xml:space="preserve"> </w:t>
      </w:r>
      <w:r w:rsidRPr="00A37FC1">
        <w:rPr>
          <w:sz w:val="24"/>
        </w:rPr>
        <w:t>классе.</w:t>
      </w:r>
    </w:p>
    <w:p w:rsidR="00213CAD" w:rsidRPr="00A37FC1" w:rsidRDefault="003A6A8D" w:rsidP="00A37FC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Знания</w:t>
      </w:r>
      <w:r w:rsidRPr="00A37FC1">
        <w:rPr>
          <w:spacing w:val="-5"/>
          <w:sz w:val="24"/>
        </w:rPr>
        <w:t xml:space="preserve"> </w:t>
      </w:r>
      <w:r w:rsidRPr="00A37FC1">
        <w:rPr>
          <w:sz w:val="24"/>
        </w:rPr>
        <w:t>о</w:t>
      </w:r>
      <w:r w:rsidRPr="00A37FC1">
        <w:rPr>
          <w:spacing w:val="-10"/>
          <w:sz w:val="24"/>
        </w:rPr>
        <w:t xml:space="preserve"> </w:t>
      </w:r>
      <w:r w:rsidRPr="00A37FC1">
        <w:rPr>
          <w:sz w:val="24"/>
        </w:rPr>
        <w:t>физической</w:t>
      </w:r>
      <w:r w:rsidRPr="00A37FC1">
        <w:rPr>
          <w:spacing w:val="-3"/>
          <w:sz w:val="24"/>
        </w:rPr>
        <w:t xml:space="preserve"> </w:t>
      </w:r>
      <w:r w:rsidRPr="00A37FC1">
        <w:rPr>
          <w:sz w:val="24"/>
        </w:rPr>
        <w:t>культуре.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Зарождение  </w:t>
      </w:r>
      <w:r>
        <w:rPr>
          <w:spacing w:val="1"/>
        </w:rPr>
        <w:t xml:space="preserve"> </w:t>
      </w:r>
      <w:r>
        <w:t xml:space="preserve">олимпийского  </w:t>
      </w:r>
      <w:r>
        <w:rPr>
          <w:spacing w:val="1"/>
        </w:rPr>
        <w:t xml:space="preserve"> </w:t>
      </w:r>
      <w:r>
        <w:t xml:space="preserve">движения  </w:t>
      </w:r>
      <w:r>
        <w:rPr>
          <w:spacing w:val="1"/>
        </w:rPr>
        <w:t xml:space="preserve"> </w:t>
      </w:r>
      <w:r>
        <w:t>в    дореволюционной    России,    роль</w:t>
      </w:r>
      <w:r>
        <w:rPr>
          <w:spacing w:val="1"/>
        </w:rPr>
        <w:t xml:space="preserve"> </w:t>
      </w:r>
      <w:r>
        <w:t xml:space="preserve">А.Д. Бутовского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развитии     отечественной     системы     физического     воспитания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этапов развития.</w:t>
      </w:r>
      <w:r>
        <w:rPr>
          <w:spacing w:val="-2"/>
        </w:rPr>
        <w:t xml:space="preserve"> </w:t>
      </w:r>
      <w:r>
        <w:t>Выдающиеся</w:t>
      </w:r>
      <w:r>
        <w:rPr>
          <w:spacing w:val="3"/>
        </w:rPr>
        <w:t xml:space="preserve"> </w:t>
      </w:r>
      <w:r>
        <w:t>советские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российские</w:t>
      </w:r>
      <w:r>
        <w:rPr>
          <w:spacing w:val="2"/>
        </w:rPr>
        <w:t xml:space="preserve"> </w:t>
      </w:r>
      <w:r>
        <w:t>олимпийцы.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Влияние занятий физической культурой и спортом на воспитание положительных</w:t>
      </w:r>
      <w:r>
        <w:rPr>
          <w:spacing w:val="1"/>
        </w:rPr>
        <w:t xml:space="preserve"> </w:t>
      </w:r>
      <w:r>
        <w:t>качеств личности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213CAD" w:rsidRPr="00A37FC1" w:rsidRDefault="003A6A8D" w:rsidP="00A37FC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Способы</w:t>
      </w:r>
      <w:r w:rsidRPr="00A37FC1">
        <w:rPr>
          <w:spacing w:val="-9"/>
          <w:sz w:val="24"/>
        </w:rPr>
        <w:t xml:space="preserve"> </w:t>
      </w:r>
      <w:r w:rsidRPr="00A37FC1">
        <w:rPr>
          <w:sz w:val="24"/>
        </w:rPr>
        <w:t>самостоятельной</w:t>
      </w:r>
      <w:r w:rsidRPr="00A37FC1">
        <w:rPr>
          <w:spacing w:val="-6"/>
          <w:sz w:val="24"/>
        </w:rPr>
        <w:t xml:space="preserve"> </w:t>
      </w:r>
      <w:r w:rsidRPr="00A37FC1">
        <w:rPr>
          <w:sz w:val="24"/>
        </w:rPr>
        <w:t>деятельности.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Правила техники безопасности и гигиены мест занятий в процессе выполнения</w:t>
      </w:r>
      <w:r>
        <w:rPr>
          <w:spacing w:val="1"/>
        </w:rPr>
        <w:t xml:space="preserve"> </w:t>
      </w:r>
      <w:r>
        <w:t xml:space="preserve">физических     </w:t>
      </w:r>
      <w:r>
        <w:rPr>
          <w:spacing w:val="1"/>
        </w:rPr>
        <w:t xml:space="preserve"> </w:t>
      </w:r>
      <w:r>
        <w:t xml:space="preserve">упражнений     </w:t>
      </w:r>
      <w:r>
        <w:rPr>
          <w:spacing w:val="1"/>
        </w:rPr>
        <w:t xml:space="preserve"> </w:t>
      </w:r>
      <w:r>
        <w:t>на       открытых       площадках.       Ведение       дневника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:rsidR="00213CAD" w:rsidRDefault="003A6A8D" w:rsidP="008936B4">
      <w:pPr>
        <w:pStyle w:val="a3"/>
        <w:keepNext/>
        <w:keepLines/>
        <w:widowControl/>
        <w:tabs>
          <w:tab w:val="left" w:pos="2980"/>
          <w:tab w:val="left" w:pos="5211"/>
          <w:tab w:val="left" w:pos="7615"/>
          <w:tab w:val="left" w:pos="9600"/>
        </w:tabs>
        <w:suppressAutoHyphens/>
        <w:ind w:left="0" w:firstLine="680"/>
        <w:contextualSpacing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понятие двигательного умения и</w:t>
      </w:r>
      <w:r>
        <w:rPr>
          <w:spacing w:val="1"/>
        </w:rPr>
        <w:t xml:space="preserve"> </w:t>
      </w:r>
      <w:r>
        <w:t>двигательного навыка. Способы</w:t>
      </w:r>
      <w:r>
        <w:rPr>
          <w:spacing w:val="1"/>
        </w:rPr>
        <w:t xml:space="preserve"> </w:t>
      </w:r>
      <w:r>
        <w:t>оценивания техники</w:t>
      </w:r>
      <w:r>
        <w:rPr>
          <w:spacing w:val="1"/>
        </w:rPr>
        <w:t xml:space="preserve"> </w:t>
      </w:r>
      <w:r>
        <w:t>двигательных действий и организация процедуры оценивания. Ошибки при разучивании</w:t>
      </w:r>
      <w:r>
        <w:rPr>
          <w:spacing w:val="1"/>
        </w:rPr>
        <w:t xml:space="preserve"> </w:t>
      </w:r>
      <w:r>
        <w:t>техники</w:t>
      </w:r>
      <w:r w:rsidR="00A37FC1">
        <w:t xml:space="preserve"> </w:t>
      </w:r>
      <w:r>
        <w:t>выполнения</w:t>
      </w:r>
      <w:r w:rsidR="00A37FC1">
        <w:t xml:space="preserve"> </w:t>
      </w:r>
      <w:r>
        <w:t>двигательных</w:t>
      </w:r>
      <w:r w:rsidR="00A37FC1">
        <w:t xml:space="preserve"> </w:t>
      </w:r>
      <w:r>
        <w:t>действий,</w:t>
      </w:r>
      <w:r w:rsidR="00A37FC1">
        <w:t xml:space="preserve"> </w:t>
      </w:r>
      <w:r>
        <w:t>причины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подготовкой.</w:t>
      </w:r>
    </w:p>
    <w:p w:rsidR="00213CAD" w:rsidRDefault="003A6A8D" w:rsidP="00A37FC1">
      <w:pPr>
        <w:pStyle w:val="a3"/>
        <w:keepNext/>
        <w:keepLines/>
        <w:widowControl/>
        <w:suppressAutoHyphens/>
        <w:ind w:left="0" w:firstLine="680"/>
        <w:contextualSpacing/>
      </w:pPr>
      <w:r>
        <w:t>Планирование самостоятельных занятий технической подготовкой на учебный 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44"/>
        </w:rPr>
        <w:t xml:space="preserve"> </w:t>
      </w:r>
      <w:r>
        <w:t>культурой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«индекса</w:t>
      </w:r>
      <w:r>
        <w:rPr>
          <w:spacing w:val="41"/>
        </w:rPr>
        <w:t xml:space="preserve"> </w:t>
      </w:r>
      <w:r>
        <w:t>Кетле»,</w:t>
      </w:r>
      <w:r>
        <w:rPr>
          <w:spacing w:val="47"/>
        </w:rPr>
        <w:t xml:space="preserve"> </w:t>
      </w:r>
      <w:r>
        <w:t>«ортостатической</w:t>
      </w:r>
      <w:r>
        <w:rPr>
          <w:spacing w:val="44"/>
        </w:rPr>
        <w:t xml:space="preserve"> </w:t>
      </w:r>
      <w:r>
        <w:t>пробы»,</w:t>
      </w:r>
      <w:r w:rsidR="00A37FC1">
        <w:t xml:space="preserve"> </w:t>
      </w:r>
      <w:r>
        <w:t>«функциональной</w:t>
      </w:r>
      <w:r>
        <w:rPr>
          <w:spacing w:val="-4"/>
        </w:rPr>
        <w:t xml:space="preserve"> </w:t>
      </w:r>
      <w:r>
        <w:t>пробы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стандартной</w:t>
      </w:r>
      <w:r>
        <w:rPr>
          <w:spacing w:val="-4"/>
        </w:rPr>
        <w:t xml:space="preserve"> </w:t>
      </w:r>
      <w:r>
        <w:t>нагрузкой».</w:t>
      </w:r>
    </w:p>
    <w:p w:rsidR="00213CAD" w:rsidRPr="00A37FC1" w:rsidRDefault="003A6A8D" w:rsidP="00A37FC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Физическое</w:t>
      </w:r>
      <w:r w:rsidRPr="00A37FC1">
        <w:rPr>
          <w:spacing w:val="-8"/>
          <w:sz w:val="24"/>
        </w:rPr>
        <w:t xml:space="preserve"> </w:t>
      </w:r>
      <w:r w:rsidRPr="00A37FC1">
        <w:rPr>
          <w:sz w:val="24"/>
        </w:rPr>
        <w:t>совершенствование.</w:t>
      </w:r>
    </w:p>
    <w:p w:rsidR="00213CAD" w:rsidRPr="00A37FC1" w:rsidRDefault="003A6A8D" w:rsidP="00A37FC1">
      <w:pPr>
        <w:keepNext/>
        <w:keepLines/>
        <w:widowControl/>
        <w:tabs>
          <w:tab w:val="left" w:pos="2897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Физкультурно-оздоровительная</w:t>
      </w:r>
      <w:r w:rsidRPr="00A37FC1">
        <w:rPr>
          <w:spacing w:val="-7"/>
          <w:sz w:val="24"/>
        </w:rPr>
        <w:t xml:space="preserve"> </w:t>
      </w:r>
      <w:r w:rsidRPr="00A37FC1">
        <w:rPr>
          <w:sz w:val="24"/>
        </w:rPr>
        <w:t>деятельность.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Оздоровительные комплексы для самостоятельных занятий с добавлением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60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дыхательной и</w:t>
      </w:r>
      <w:r>
        <w:rPr>
          <w:spacing w:val="1"/>
        </w:rPr>
        <w:t xml:space="preserve"> </w:t>
      </w:r>
      <w:r>
        <w:t>зрительной гимнастики в</w:t>
      </w:r>
      <w:r>
        <w:rPr>
          <w:spacing w:val="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дня.</w:t>
      </w:r>
    </w:p>
    <w:p w:rsidR="00A37FC1" w:rsidRDefault="003A6A8D" w:rsidP="00A37FC1">
      <w:pPr>
        <w:keepNext/>
        <w:keepLines/>
        <w:widowControl/>
        <w:tabs>
          <w:tab w:val="left" w:pos="2897"/>
        </w:tabs>
        <w:suppressAutoHyphens/>
        <w:ind w:left="680"/>
        <w:contextualSpacing/>
        <w:jc w:val="both"/>
        <w:rPr>
          <w:spacing w:val="-57"/>
          <w:sz w:val="24"/>
        </w:rPr>
      </w:pPr>
      <w:r w:rsidRPr="00A37FC1">
        <w:rPr>
          <w:sz w:val="24"/>
        </w:rPr>
        <w:t>Спортивно-оздоровительная деятельность.</w:t>
      </w:r>
      <w:r w:rsidRPr="00A37FC1">
        <w:rPr>
          <w:spacing w:val="-57"/>
          <w:sz w:val="24"/>
        </w:rPr>
        <w:t xml:space="preserve"> </w:t>
      </w:r>
    </w:p>
    <w:p w:rsidR="00213CAD" w:rsidRPr="00A37FC1" w:rsidRDefault="003A6A8D" w:rsidP="00A37FC1">
      <w:pPr>
        <w:keepNext/>
        <w:keepLines/>
        <w:widowControl/>
        <w:tabs>
          <w:tab w:val="left" w:pos="2897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Модуль</w:t>
      </w:r>
      <w:r w:rsidRPr="00A37FC1">
        <w:rPr>
          <w:spacing w:val="5"/>
          <w:sz w:val="24"/>
        </w:rPr>
        <w:t xml:space="preserve"> </w:t>
      </w:r>
      <w:r w:rsidRPr="00A37FC1">
        <w:rPr>
          <w:sz w:val="24"/>
        </w:rPr>
        <w:t>«Гимнастика».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 ритмической гимнастики (девочки). Простейшие акробатические пирамиды в</w:t>
      </w:r>
      <w:r>
        <w:rPr>
          <w:spacing w:val="-57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60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равновесии,</w:t>
      </w:r>
      <w:r>
        <w:rPr>
          <w:spacing w:val="-2"/>
        </w:rPr>
        <w:t xml:space="preserve"> </w:t>
      </w:r>
      <w:r>
        <w:t>стойках,</w:t>
      </w:r>
      <w:r>
        <w:rPr>
          <w:spacing w:val="-3"/>
        </w:rPr>
        <w:t xml:space="preserve"> </w:t>
      </w:r>
      <w:r>
        <w:t>кувырках</w:t>
      </w:r>
      <w:r>
        <w:rPr>
          <w:spacing w:val="-2"/>
        </w:rPr>
        <w:t xml:space="preserve"> </w:t>
      </w:r>
      <w:r>
        <w:t>(мальчики).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выполняемых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высоком</w:t>
      </w:r>
      <w:r>
        <w:rPr>
          <w:spacing w:val="-3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(девочки).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Комбинация</w:t>
      </w:r>
      <w:r>
        <w:rPr>
          <w:spacing w:val="90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гимнастическом  </w:t>
      </w:r>
      <w:r>
        <w:rPr>
          <w:spacing w:val="27"/>
        </w:rPr>
        <w:t xml:space="preserve"> </w:t>
      </w:r>
      <w:r>
        <w:t xml:space="preserve">бревне  </w:t>
      </w:r>
      <w:r>
        <w:rPr>
          <w:spacing w:val="28"/>
        </w:rPr>
        <w:t xml:space="preserve"> </w:t>
      </w:r>
      <w:r>
        <w:t xml:space="preserve">из  </w:t>
      </w:r>
      <w:r>
        <w:rPr>
          <w:spacing w:val="29"/>
        </w:rPr>
        <w:t xml:space="preserve"> </w:t>
      </w:r>
      <w:r>
        <w:t xml:space="preserve">ранее  </w:t>
      </w:r>
      <w:r>
        <w:rPr>
          <w:spacing w:val="28"/>
        </w:rPr>
        <w:t xml:space="preserve"> </w:t>
      </w:r>
      <w:r>
        <w:t xml:space="preserve">разученных  </w:t>
      </w:r>
      <w:r>
        <w:rPr>
          <w:spacing w:val="34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 на низкой гимнастической перекладине из ранее разученных упражнений в</w:t>
      </w:r>
      <w:r>
        <w:rPr>
          <w:spacing w:val="1"/>
        </w:rPr>
        <w:t xml:space="preserve"> </w:t>
      </w:r>
      <w:r>
        <w:t xml:space="preserve">висах,         </w:t>
      </w:r>
      <w:r>
        <w:rPr>
          <w:spacing w:val="1"/>
        </w:rPr>
        <w:t xml:space="preserve"> </w:t>
      </w:r>
      <w:r>
        <w:t>упорах,           переворотах          (мальчики).          Лазанье          по          канату</w:t>
      </w:r>
      <w:r>
        <w:rPr>
          <w:spacing w:val="-57"/>
        </w:rPr>
        <w:t xml:space="preserve"> </w:t>
      </w:r>
      <w:r>
        <w:t>в два</w:t>
      </w:r>
      <w:r>
        <w:rPr>
          <w:spacing w:val="-2"/>
        </w:rPr>
        <w:t xml:space="preserve"> </w:t>
      </w:r>
      <w:r>
        <w:t>приёма</w:t>
      </w:r>
      <w:r>
        <w:rPr>
          <w:spacing w:val="-2"/>
        </w:rPr>
        <w:t xml:space="preserve"> </w:t>
      </w:r>
      <w:r>
        <w:t>(мальчики).</w:t>
      </w:r>
    </w:p>
    <w:p w:rsidR="00213CAD" w:rsidRPr="00A37FC1" w:rsidRDefault="003A6A8D" w:rsidP="00A37FC1">
      <w:pPr>
        <w:keepNext/>
        <w:keepLines/>
        <w:widowControl/>
        <w:tabs>
          <w:tab w:val="left" w:pos="308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Модуль «Лёгкая</w:t>
      </w:r>
      <w:r w:rsidRPr="00A37FC1">
        <w:rPr>
          <w:spacing w:val="-5"/>
          <w:sz w:val="24"/>
        </w:rPr>
        <w:t xml:space="preserve"> </w:t>
      </w:r>
      <w:r w:rsidRPr="00A37FC1">
        <w:rPr>
          <w:sz w:val="24"/>
        </w:rPr>
        <w:t>атлетика».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«наступание» и</w:t>
      </w:r>
      <w:r>
        <w:rPr>
          <w:spacing w:val="1"/>
        </w:rPr>
        <w:t xml:space="preserve"> </w:t>
      </w:r>
      <w:r>
        <w:t>«прыжковый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эстафетный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продолжительности</w:t>
      </w:r>
      <w:r>
        <w:rPr>
          <w:spacing w:val="52"/>
        </w:rPr>
        <w:t xml:space="preserve"> </w:t>
      </w:r>
      <w:r>
        <w:t>выполнения,</w:t>
      </w:r>
      <w:r>
        <w:rPr>
          <w:spacing w:val="50"/>
        </w:rPr>
        <w:t xml:space="preserve"> </w:t>
      </w:r>
      <w:r>
        <w:t>прыжки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разбега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длину</w:t>
      </w:r>
      <w:r>
        <w:rPr>
          <w:spacing w:val="41"/>
        </w:rPr>
        <w:t xml:space="preserve"> </w:t>
      </w:r>
      <w:r>
        <w:t>способом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«согнув</w:t>
      </w:r>
      <w:r>
        <w:rPr>
          <w:spacing w:val="-3"/>
        </w:rPr>
        <w:t xml:space="preserve"> </w:t>
      </w:r>
      <w:r>
        <w:t>ноги»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9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«перешагивание».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Метание малого (теннисного) мяча по движущейся (катящейся) с разной скоростью</w:t>
      </w:r>
      <w:r>
        <w:rPr>
          <w:spacing w:val="-57"/>
        </w:rPr>
        <w:t xml:space="preserve"> </w:t>
      </w:r>
      <w:r>
        <w:t>мишени.</w:t>
      </w:r>
    </w:p>
    <w:p w:rsidR="00213CAD" w:rsidRPr="00A37FC1" w:rsidRDefault="003A6A8D" w:rsidP="00A37FC1">
      <w:pPr>
        <w:keepNext/>
        <w:keepLines/>
        <w:widowControl/>
        <w:tabs>
          <w:tab w:val="left" w:pos="308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Модуль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«Зимние</w:t>
      </w:r>
      <w:r w:rsidRPr="00A37FC1">
        <w:rPr>
          <w:spacing w:val="-6"/>
          <w:sz w:val="24"/>
        </w:rPr>
        <w:t xml:space="preserve"> </w:t>
      </w:r>
      <w:r w:rsidRPr="00A37FC1">
        <w:rPr>
          <w:sz w:val="24"/>
        </w:rPr>
        <w:t>виды</w:t>
      </w:r>
      <w:r w:rsidRPr="00A37FC1">
        <w:rPr>
          <w:spacing w:val="-5"/>
          <w:sz w:val="24"/>
        </w:rPr>
        <w:t xml:space="preserve"> </w:t>
      </w:r>
      <w:r w:rsidRPr="00A37FC1">
        <w:rPr>
          <w:sz w:val="24"/>
        </w:rPr>
        <w:t>спорта».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Торможение и поворот на лыжах упором при спуске с пологого склона, переход 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спуски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подъёмы</w:t>
      </w:r>
      <w:r>
        <w:rPr>
          <w:spacing w:val="-3"/>
        </w:rPr>
        <w:t xml:space="preserve"> </w:t>
      </w:r>
      <w:r>
        <w:t>ранее</w:t>
      </w:r>
      <w:r>
        <w:rPr>
          <w:spacing w:val="3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способами.</w:t>
      </w:r>
    </w:p>
    <w:p w:rsidR="00213CAD" w:rsidRPr="00A37FC1" w:rsidRDefault="003A6A8D" w:rsidP="00A37FC1">
      <w:pPr>
        <w:keepNext/>
        <w:keepLines/>
        <w:widowControl/>
        <w:tabs>
          <w:tab w:val="left" w:pos="308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Модуль</w:t>
      </w:r>
      <w:r w:rsidRPr="00A37FC1">
        <w:rPr>
          <w:spacing w:val="-2"/>
          <w:sz w:val="24"/>
        </w:rPr>
        <w:t xml:space="preserve"> </w:t>
      </w:r>
      <w:r w:rsidRPr="00A37FC1">
        <w:rPr>
          <w:sz w:val="24"/>
        </w:rPr>
        <w:t>«Спортивные</w:t>
      </w:r>
      <w:r w:rsidRPr="00A37FC1">
        <w:rPr>
          <w:spacing w:val="-7"/>
          <w:sz w:val="24"/>
        </w:rPr>
        <w:t xml:space="preserve"> </w:t>
      </w:r>
      <w:r w:rsidRPr="00A37FC1">
        <w:rPr>
          <w:sz w:val="24"/>
        </w:rPr>
        <w:t>игры».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Баскетбол. Передача и ловля мяча после отскока от пола, бросок в 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100"/>
        </w:rPr>
        <w:t xml:space="preserve"> </w:t>
      </w:r>
      <w:r>
        <w:t xml:space="preserve">снизу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от  </w:t>
      </w:r>
      <w:r>
        <w:rPr>
          <w:spacing w:val="42"/>
        </w:rPr>
        <w:t xml:space="preserve"> </w:t>
      </w:r>
      <w:r>
        <w:t xml:space="preserve">груди  </w:t>
      </w:r>
      <w:r>
        <w:rPr>
          <w:spacing w:val="39"/>
        </w:rPr>
        <w:t xml:space="preserve"> </w:t>
      </w:r>
      <w:r>
        <w:t xml:space="preserve">после  </w:t>
      </w:r>
      <w:r>
        <w:rPr>
          <w:spacing w:val="36"/>
        </w:rPr>
        <w:t xml:space="preserve"> </w:t>
      </w:r>
      <w:r>
        <w:t xml:space="preserve">ведения.  </w:t>
      </w:r>
      <w:r>
        <w:rPr>
          <w:spacing w:val="42"/>
        </w:rPr>
        <w:t xml:space="preserve"> </w:t>
      </w:r>
      <w:r>
        <w:t xml:space="preserve">Игровая  </w:t>
      </w:r>
      <w:r>
        <w:rPr>
          <w:spacing w:val="41"/>
        </w:rPr>
        <w:t xml:space="preserve"> </w:t>
      </w:r>
      <w:r>
        <w:t xml:space="preserve">деятельность  </w:t>
      </w:r>
      <w:r>
        <w:rPr>
          <w:spacing w:val="38"/>
        </w:rPr>
        <w:t xml:space="preserve"> </w:t>
      </w:r>
      <w:r>
        <w:t xml:space="preserve">по  </w:t>
      </w:r>
      <w:r>
        <w:rPr>
          <w:spacing w:val="44"/>
        </w:rPr>
        <w:t xml:space="preserve"> </w:t>
      </w:r>
      <w:r>
        <w:t>правилам</w:t>
      </w:r>
      <w:r>
        <w:rPr>
          <w:spacing w:val="-5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ранее</w:t>
      </w:r>
      <w:r>
        <w:rPr>
          <w:spacing w:val="29"/>
        </w:rPr>
        <w:t xml:space="preserve"> </w:t>
      </w:r>
      <w:r>
        <w:t>разученных</w:t>
      </w:r>
      <w:r>
        <w:rPr>
          <w:spacing w:val="31"/>
        </w:rPr>
        <w:t xml:space="preserve"> </w:t>
      </w:r>
      <w:r>
        <w:t>технических</w:t>
      </w:r>
      <w:r>
        <w:rPr>
          <w:spacing w:val="26"/>
        </w:rPr>
        <w:t xml:space="preserve"> </w:t>
      </w:r>
      <w:r>
        <w:t>приёмов</w:t>
      </w:r>
      <w:r>
        <w:rPr>
          <w:spacing w:val="33"/>
        </w:rPr>
        <w:t xml:space="preserve"> </w:t>
      </w:r>
      <w:r>
        <w:t>без</w:t>
      </w:r>
      <w:r>
        <w:rPr>
          <w:spacing w:val="31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мячом:</w:t>
      </w:r>
      <w:r>
        <w:rPr>
          <w:spacing w:val="25"/>
        </w:rPr>
        <w:t xml:space="preserve"> </w:t>
      </w:r>
      <w:r>
        <w:t>ведение,приёмы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передачи,</w:t>
      </w:r>
      <w:r>
        <w:rPr>
          <w:spacing w:val="-3"/>
        </w:rPr>
        <w:t xml:space="preserve"> </w:t>
      </w:r>
      <w:r>
        <w:t>броски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корзину.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Волейбол.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правилам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приёмов.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Футбол. Средние и длинные передачи мяча по прямой и диагонали, тактические</w:t>
      </w:r>
      <w:r>
        <w:rPr>
          <w:spacing w:val="1"/>
        </w:rPr>
        <w:t xml:space="preserve"> </w:t>
      </w:r>
      <w:r>
        <w:t xml:space="preserve">действия     </w:t>
      </w:r>
      <w:r>
        <w:rPr>
          <w:spacing w:val="1"/>
        </w:rPr>
        <w:t xml:space="preserve"> </w:t>
      </w:r>
      <w:r>
        <w:t xml:space="preserve">при       выполнении       углового      </w:t>
      </w:r>
      <w:r>
        <w:rPr>
          <w:spacing w:val="1"/>
        </w:rPr>
        <w:t xml:space="preserve"> </w:t>
      </w:r>
      <w:r>
        <w:t>удара       и       вбрасывании       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 приёмов.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Совершенствование         техники         ранее          разученных         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 игр.</w:t>
      </w:r>
    </w:p>
    <w:p w:rsidR="00213CAD" w:rsidRPr="00A37FC1" w:rsidRDefault="003A6A8D" w:rsidP="00A37FC1">
      <w:pPr>
        <w:keepNext/>
        <w:keepLines/>
        <w:widowControl/>
        <w:tabs>
          <w:tab w:val="left" w:pos="308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Модуль</w:t>
      </w:r>
      <w:r w:rsidRPr="00A37FC1">
        <w:rPr>
          <w:spacing w:val="-3"/>
          <w:sz w:val="24"/>
        </w:rPr>
        <w:t xml:space="preserve"> </w:t>
      </w:r>
      <w:r w:rsidRPr="00A37FC1">
        <w:rPr>
          <w:sz w:val="24"/>
        </w:rPr>
        <w:t>«Спорт».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Физическая   </w:t>
      </w:r>
      <w:r>
        <w:rPr>
          <w:spacing w:val="49"/>
        </w:rPr>
        <w:t xml:space="preserve"> </w:t>
      </w:r>
      <w:r>
        <w:t xml:space="preserve">подготовка    </w:t>
      </w:r>
      <w:r>
        <w:rPr>
          <w:spacing w:val="46"/>
        </w:rPr>
        <w:t xml:space="preserve"> </w:t>
      </w:r>
      <w:r>
        <w:t xml:space="preserve">к    </w:t>
      </w:r>
      <w:r>
        <w:rPr>
          <w:spacing w:val="47"/>
        </w:rPr>
        <w:t xml:space="preserve"> </w:t>
      </w:r>
      <w:r>
        <w:t xml:space="preserve">выполнению    </w:t>
      </w:r>
      <w:r>
        <w:rPr>
          <w:spacing w:val="49"/>
        </w:rPr>
        <w:t xml:space="preserve"> </w:t>
      </w:r>
      <w:r>
        <w:t xml:space="preserve">нормативов    </w:t>
      </w:r>
      <w:r>
        <w:rPr>
          <w:spacing w:val="50"/>
        </w:rPr>
        <w:t xml:space="preserve"> </w:t>
      </w:r>
      <w:r>
        <w:t xml:space="preserve">комплекса    </w:t>
      </w:r>
      <w:r>
        <w:rPr>
          <w:spacing w:val="46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>с     использованием     средств      базовой     физической     подготовки,     видов     спорта</w:t>
      </w:r>
      <w:r>
        <w:rPr>
          <w:spacing w:val="1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 игр.</w:t>
      </w:r>
    </w:p>
    <w:p w:rsidR="00213CAD" w:rsidRPr="00A37FC1" w:rsidRDefault="003A6A8D" w:rsidP="00A37FC1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Содержание</w:t>
      </w:r>
      <w:r w:rsidRPr="00A37FC1">
        <w:rPr>
          <w:spacing w:val="-3"/>
          <w:sz w:val="24"/>
        </w:rPr>
        <w:t xml:space="preserve"> </w:t>
      </w:r>
      <w:r w:rsidRPr="00A37FC1">
        <w:rPr>
          <w:sz w:val="24"/>
        </w:rPr>
        <w:t>обучения</w:t>
      </w:r>
      <w:r w:rsidRPr="00A37FC1">
        <w:rPr>
          <w:spacing w:val="-6"/>
          <w:sz w:val="24"/>
        </w:rPr>
        <w:t xml:space="preserve"> </w:t>
      </w:r>
      <w:r w:rsidRPr="00A37FC1">
        <w:rPr>
          <w:sz w:val="24"/>
        </w:rPr>
        <w:t>в</w:t>
      </w:r>
      <w:r w:rsidRPr="00A37FC1">
        <w:rPr>
          <w:spacing w:val="-6"/>
          <w:sz w:val="24"/>
        </w:rPr>
        <w:t xml:space="preserve"> </w:t>
      </w:r>
      <w:r w:rsidRPr="00A37FC1">
        <w:rPr>
          <w:sz w:val="24"/>
        </w:rPr>
        <w:t>8</w:t>
      </w:r>
      <w:r w:rsidRPr="00A37FC1">
        <w:rPr>
          <w:spacing w:val="-5"/>
          <w:sz w:val="24"/>
        </w:rPr>
        <w:t xml:space="preserve"> </w:t>
      </w:r>
      <w:r w:rsidRPr="00A37FC1">
        <w:rPr>
          <w:sz w:val="24"/>
        </w:rPr>
        <w:t>классе.</w:t>
      </w:r>
    </w:p>
    <w:p w:rsidR="00213CAD" w:rsidRPr="00A37FC1" w:rsidRDefault="003A6A8D" w:rsidP="00A37FC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Знания</w:t>
      </w:r>
      <w:r w:rsidRPr="00A37FC1">
        <w:rPr>
          <w:spacing w:val="-5"/>
          <w:sz w:val="24"/>
        </w:rPr>
        <w:t xml:space="preserve"> </w:t>
      </w:r>
      <w:r w:rsidRPr="00A37FC1">
        <w:rPr>
          <w:sz w:val="24"/>
        </w:rPr>
        <w:t>о</w:t>
      </w:r>
      <w:r w:rsidRPr="00A37FC1">
        <w:rPr>
          <w:spacing w:val="-10"/>
          <w:sz w:val="24"/>
        </w:rPr>
        <w:t xml:space="preserve"> </w:t>
      </w:r>
      <w:r w:rsidRPr="00A37FC1">
        <w:rPr>
          <w:sz w:val="24"/>
        </w:rPr>
        <w:t>физической</w:t>
      </w:r>
      <w:r w:rsidRPr="00A37FC1">
        <w:rPr>
          <w:spacing w:val="-3"/>
          <w:sz w:val="24"/>
        </w:rPr>
        <w:t xml:space="preserve"> </w:t>
      </w:r>
      <w:r w:rsidRPr="00A37FC1">
        <w:rPr>
          <w:sz w:val="24"/>
        </w:rPr>
        <w:t>культуре.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-57"/>
        </w:rPr>
        <w:t xml:space="preserve"> </w:t>
      </w:r>
      <w:r>
        <w:t>Адаптивная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3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 социальная</w:t>
      </w:r>
      <w:r>
        <w:rPr>
          <w:spacing w:val="-1"/>
        </w:rPr>
        <w:t xml:space="preserve"> </w:t>
      </w:r>
      <w:r>
        <w:t>значимость.</w:t>
      </w:r>
    </w:p>
    <w:p w:rsidR="00213CAD" w:rsidRPr="00A37FC1" w:rsidRDefault="003A6A8D" w:rsidP="00A37FC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pacing w:val="-1"/>
          <w:sz w:val="24"/>
        </w:rPr>
        <w:t>Способы</w:t>
      </w:r>
      <w:r w:rsidRPr="00A37FC1">
        <w:rPr>
          <w:spacing w:val="-14"/>
          <w:sz w:val="24"/>
        </w:rPr>
        <w:t xml:space="preserve"> </w:t>
      </w:r>
      <w:r w:rsidRPr="00A37FC1">
        <w:rPr>
          <w:sz w:val="24"/>
        </w:rPr>
        <w:t>самостоятельной</w:t>
      </w:r>
      <w:r w:rsidRPr="00A37FC1">
        <w:rPr>
          <w:spacing w:val="-12"/>
          <w:sz w:val="24"/>
        </w:rPr>
        <w:t xml:space="preserve"> </w:t>
      </w:r>
      <w:r w:rsidRPr="00A37FC1">
        <w:rPr>
          <w:sz w:val="24"/>
        </w:rPr>
        <w:t>деятельности.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Коррекция осанки и разработка индивидуальных планов занятий корригирующей</w:t>
      </w:r>
      <w:r>
        <w:rPr>
          <w:spacing w:val="1"/>
        </w:rPr>
        <w:t xml:space="preserve"> </w:t>
      </w:r>
      <w:r>
        <w:t>гимнастикой. Коррекция избыточной массы тела и разработка индивидуальных планов</w:t>
      </w:r>
      <w:r>
        <w:rPr>
          <w:spacing w:val="1"/>
        </w:rPr>
        <w:t xml:space="preserve"> </w:t>
      </w:r>
      <w:r>
        <w:t>занятий корригирующей гимнастикой.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-57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тренировочных занятий.</w:t>
      </w:r>
    </w:p>
    <w:p w:rsidR="00213CAD" w:rsidRPr="00A37FC1" w:rsidRDefault="003A6A8D" w:rsidP="00A37FC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Физическое</w:t>
      </w:r>
      <w:r w:rsidRPr="00A37FC1">
        <w:rPr>
          <w:spacing w:val="-6"/>
          <w:sz w:val="24"/>
        </w:rPr>
        <w:t xml:space="preserve"> </w:t>
      </w:r>
      <w:r w:rsidRPr="00A37FC1">
        <w:rPr>
          <w:sz w:val="24"/>
        </w:rPr>
        <w:t>совершенствование.</w:t>
      </w:r>
    </w:p>
    <w:p w:rsidR="00213CAD" w:rsidRPr="00A37FC1" w:rsidRDefault="003A6A8D" w:rsidP="00A37FC1">
      <w:pPr>
        <w:keepNext/>
        <w:keepLines/>
        <w:widowControl/>
        <w:tabs>
          <w:tab w:val="left" w:pos="2897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Физкультурно-оздоровительная</w:t>
      </w:r>
      <w:r w:rsidRPr="00A37FC1">
        <w:rPr>
          <w:spacing w:val="-7"/>
          <w:sz w:val="24"/>
        </w:rPr>
        <w:t xml:space="preserve"> </w:t>
      </w:r>
      <w:r w:rsidRPr="00A37FC1">
        <w:rPr>
          <w:sz w:val="24"/>
        </w:rPr>
        <w:t>деятельность.</w:t>
      </w:r>
    </w:p>
    <w:p w:rsidR="00213CAD" w:rsidRDefault="003A6A8D" w:rsidP="008936B4">
      <w:pPr>
        <w:pStyle w:val="a3"/>
        <w:keepNext/>
        <w:keepLines/>
        <w:widowControl/>
        <w:tabs>
          <w:tab w:val="left" w:pos="3264"/>
          <w:tab w:val="left" w:pos="5203"/>
          <w:tab w:val="left" w:pos="7347"/>
          <w:tab w:val="left" w:pos="9342"/>
        </w:tabs>
        <w:suppressAutoHyphens/>
        <w:ind w:left="0" w:firstLine="680"/>
        <w:contextualSpacing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 w:rsidR="00A37FC1">
        <w:t xml:space="preserve"> </w:t>
      </w:r>
      <w:r>
        <w:t>культуры:</w:t>
      </w:r>
      <w:r>
        <w:tab/>
        <w:t>упражнения</w:t>
      </w:r>
      <w:r>
        <w:tab/>
        <w:t>мышечной</w:t>
      </w:r>
      <w:r w:rsidR="00A37FC1">
        <w:t xml:space="preserve"> </w:t>
      </w:r>
      <w:r>
        <w:rPr>
          <w:spacing w:val="-1"/>
        </w:rPr>
        <w:t>релаксации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регулирования</w:t>
      </w:r>
      <w:r>
        <w:rPr>
          <w:spacing w:val="61"/>
        </w:rPr>
        <w:t xml:space="preserve"> </w:t>
      </w:r>
      <w:r>
        <w:t>вегетативной   нервной   системы,   профилактики   общего   утомления</w:t>
      </w:r>
      <w:r>
        <w:rPr>
          <w:spacing w:val="-58"/>
        </w:rPr>
        <w:t xml:space="preserve"> </w:t>
      </w:r>
      <w:r>
        <w:t>и остроты</w:t>
      </w:r>
      <w:r>
        <w:rPr>
          <w:spacing w:val="-2"/>
        </w:rPr>
        <w:t xml:space="preserve"> </w:t>
      </w:r>
      <w:r>
        <w:t>зрения.</w:t>
      </w:r>
    </w:p>
    <w:p w:rsidR="00213CAD" w:rsidRPr="00A37FC1" w:rsidRDefault="003A6A8D" w:rsidP="00A37FC1">
      <w:pPr>
        <w:keepNext/>
        <w:keepLines/>
        <w:widowControl/>
        <w:tabs>
          <w:tab w:val="left" w:pos="2897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Спортивно-оздоровительная деятельность.</w:t>
      </w:r>
      <w:r w:rsidRPr="00A37FC1">
        <w:rPr>
          <w:spacing w:val="-57"/>
          <w:sz w:val="24"/>
        </w:rPr>
        <w:t xml:space="preserve"> </w:t>
      </w:r>
      <w:r w:rsidRPr="00A37FC1">
        <w:rPr>
          <w:sz w:val="24"/>
        </w:rPr>
        <w:t>162.6.3.2.1.</w:t>
      </w:r>
      <w:r w:rsidRPr="00A37FC1">
        <w:rPr>
          <w:spacing w:val="4"/>
          <w:sz w:val="24"/>
        </w:rPr>
        <w:t xml:space="preserve"> </w:t>
      </w:r>
      <w:r w:rsidRPr="00A37FC1">
        <w:rPr>
          <w:sz w:val="24"/>
        </w:rPr>
        <w:t>Модуль</w:t>
      </w:r>
      <w:r w:rsidRPr="00A37FC1">
        <w:rPr>
          <w:spacing w:val="5"/>
          <w:sz w:val="24"/>
        </w:rPr>
        <w:t xml:space="preserve"> </w:t>
      </w:r>
      <w:r w:rsidRPr="00A37FC1">
        <w:rPr>
          <w:sz w:val="24"/>
        </w:rPr>
        <w:t>«Гимнастика».</w:t>
      </w:r>
    </w:p>
    <w:p w:rsidR="00A37FC1" w:rsidRDefault="003A6A8D" w:rsidP="00A37FC1">
      <w:pPr>
        <w:pStyle w:val="a3"/>
        <w:keepNext/>
        <w:keepLines/>
        <w:widowControl/>
        <w:suppressAutoHyphens/>
        <w:ind w:left="0" w:firstLine="680"/>
        <w:contextualSpacing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 с увеличивающимся числом технических элементов в стойках, упорах,</w:t>
      </w:r>
      <w:r>
        <w:rPr>
          <w:spacing w:val="1"/>
        </w:rPr>
        <w:t xml:space="preserve"> </w:t>
      </w:r>
      <w:r>
        <w:t>кувырках,</w:t>
      </w:r>
      <w:r>
        <w:rPr>
          <w:spacing w:val="-1"/>
        </w:rPr>
        <w:t xml:space="preserve"> </w:t>
      </w:r>
      <w:r>
        <w:t>прыжках (юноши).</w:t>
      </w:r>
    </w:p>
    <w:p w:rsidR="00213CAD" w:rsidRDefault="003A6A8D" w:rsidP="00A37FC1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 с увеличивающимся числом технических элементов в прыжках, поворотах и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 перекладине с включением</w:t>
      </w:r>
      <w:r>
        <w:rPr>
          <w:spacing w:val="1"/>
        </w:rPr>
        <w:t xml:space="preserve"> </w:t>
      </w:r>
      <w:r>
        <w:t>ранее освоенных упражнений в упорах и висах (юноши). Гимнастическая комбинация на</w:t>
      </w:r>
      <w:r>
        <w:rPr>
          <w:spacing w:val="1"/>
        </w:rPr>
        <w:t xml:space="preserve"> </w:t>
      </w:r>
      <w:r>
        <w:t>параллельных</w:t>
      </w:r>
      <w:r>
        <w:tab/>
        <w:t>брусьях</w:t>
      </w:r>
      <w:r>
        <w:tab/>
        <w:t>с</w:t>
      </w:r>
      <w:r>
        <w:tab/>
        <w:t>включением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в упоре на руках, кувырка вперёд и соскока (юноши). Вольные упражнения на базе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(девушки).</w:t>
      </w:r>
    </w:p>
    <w:p w:rsidR="00213CAD" w:rsidRPr="00A37FC1" w:rsidRDefault="003A6A8D" w:rsidP="00A37FC1">
      <w:pPr>
        <w:keepNext/>
        <w:keepLines/>
        <w:widowControl/>
        <w:tabs>
          <w:tab w:val="left" w:pos="308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Модуль «Лёгкая</w:t>
      </w:r>
      <w:r w:rsidRPr="00A37FC1">
        <w:rPr>
          <w:spacing w:val="-5"/>
          <w:sz w:val="24"/>
        </w:rPr>
        <w:t xml:space="preserve"> </w:t>
      </w:r>
      <w:r w:rsidRPr="00A37FC1">
        <w:rPr>
          <w:sz w:val="24"/>
        </w:rPr>
        <w:t>атлетика».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Кроссовый</w:t>
      </w:r>
      <w:r>
        <w:rPr>
          <w:spacing w:val="-3"/>
        </w:rPr>
        <w:t xml:space="preserve"> </w:t>
      </w:r>
      <w:r>
        <w:t>бег,</w:t>
      </w:r>
      <w:r>
        <w:rPr>
          <w:spacing w:val="-4"/>
        </w:rPr>
        <w:t xml:space="preserve"> </w:t>
      </w:r>
      <w:r>
        <w:t>прыжок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разбега</w:t>
      </w:r>
      <w:r>
        <w:rPr>
          <w:spacing w:val="-5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«прогнувшись».</w:t>
      </w:r>
    </w:p>
    <w:p w:rsidR="00213CAD" w:rsidRDefault="003A6A8D" w:rsidP="008936B4">
      <w:pPr>
        <w:pStyle w:val="a3"/>
        <w:keepNext/>
        <w:keepLines/>
        <w:widowControl/>
        <w:tabs>
          <w:tab w:val="left" w:pos="2754"/>
          <w:tab w:val="left" w:pos="3549"/>
          <w:tab w:val="left" w:pos="5034"/>
          <w:tab w:val="left" w:pos="6863"/>
          <w:tab w:val="left" w:pos="7658"/>
          <w:tab w:val="left" w:pos="9608"/>
        </w:tabs>
        <w:suppressAutoHyphens/>
        <w:ind w:left="0" w:firstLine="680"/>
        <w:contextualSpacing/>
      </w:pPr>
      <w:r>
        <w:t>Правила проведения соревнований по сдаче норм комплекса ГТО. Самостоятельная</w:t>
      </w:r>
      <w:r>
        <w:rPr>
          <w:spacing w:val="-57"/>
        </w:rPr>
        <w:t xml:space="preserve"> </w:t>
      </w:r>
      <w:r>
        <w:t>подготовка к выполнению нормативных требований комплекса ГТО в беговых (бег на</w:t>
      </w:r>
      <w:r>
        <w:rPr>
          <w:spacing w:val="1"/>
        </w:rPr>
        <w:t xml:space="preserve"> </w:t>
      </w:r>
      <w:r>
        <w:t>короткие</w:t>
      </w:r>
      <w:r>
        <w:tab/>
        <w:t>и</w:t>
      </w:r>
      <w:r w:rsidR="00A37FC1">
        <w:t xml:space="preserve"> </w:t>
      </w:r>
      <w:r>
        <w:t>средние</w:t>
      </w:r>
      <w:r w:rsidR="00A37FC1">
        <w:t xml:space="preserve"> </w:t>
      </w:r>
      <w:r>
        <w:t>дистанции)</w:t>
      </w:r>
      <w:r>
        <w:tab/>
        <w:t>и</w:t>
      </w:r>
      <w:r>
        <w:tab/>
        <w:t>технических</w:t>
      </w:r>
      <w:r w:rsidR="00A37FC1">
        <w:t xml:space="preserve"> </w:t>
      </w:r>
      <w:r>
        <w:t>(прыжки</w:t>
      </w:r>
      <w:r>
        <w:rPr>
          <w:spacing w:val="-58"/>
        </w:rPr>
        <w:t xml:space="preserve"> </w:t>
      </w:r>
      <w:r>
        <w:t>и метание</w:t>
      </w:r>
      <w:r>
        <w:rPr>
          <w:spacing w:val="-2"/>
        </w:rPr>
        <w:t xml:space="preserve"> </w:t>
      </w:r>
      <w:r>
        <w:t>спортивного</w:t>
      </w:r>
      <w:r>
        <w:rPr>
          <w:spacing w:val="-7"/>
        </w:rPr>
        <w:t xml:space="preserve"> </w:t>
      </w:r>
      <w:r>
        <w:t>снаряда)</w:t>
      </w:r>
      <w:r>
        <w:rPr>
          <w:spacing w:val="4"/>
        </w:rPr>
        <w:t xml:space="preserve"> </w:t>
      </w:r>
      <w:r>
        <w:t>дисциплинах</w:t>
      </w:r>
      <w:r>
        <w:rPr>
          <w:spacing w:val="-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атлетики.</w:t>
      </w:r>
    </w:p>
    <w:p w:rsidR="00213CAD" w:rsidRPr="00A37FC1" w:rsidRDefault="003A6A8D" w:rsidP="00A37FC1">
      <w:pPr>
        <w:keepNext/>
        <w:keepLines/>
        <w:widowControl/>
        <w:tabs>
          <w:tab w:val="left" w:pos="308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Модуль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«Зимние</w:t>
      </w:r>
      <w:r w:rsidRPr="00A37FC1">
        <w:rPr>
          <w:spacing w:val="-6"/>
          <w:sz w:val="24"/>
        </w:rPr>
        <w:t xml:space="preserve"> </w:t>
      </w:r>
      <w:r w:rsidRPr="00A37FC1">
        <w:rPr>
          <w:sz w:val="24"/>
        </w:rPr>
        <w:t>виды</w:t>
      </w:r>
      <w:r w:rsidRPr="00A37FC1">
        <w:rPr>
          <w:spacing w:val="-5"/>
          <w:sz w:val="24"/>
        </w:rPr>
        <w:t xml:space="preserve"> </w:t>
      </w:r>
      <w:r w:rsidRPr="00A37FC1">
        <w:rPr>
          <w:sz w:val="24"/>
        </w:rPr>
        <w:t>спорта».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перешагиванием,</w:t>
      </w:r>
      <w:r>
        <w:rPr>
          <w:spacing w:val="1"/>
        </w:rPr>
        <w:t xml:space="preserve"> </w:t>
      </w:r>
      <w:r>
        <w:t>перелазанием,</w:t>
      </w:r>
      <w:r>
        <w:rPr>
          <w:spacing w:val="-57"/>
        </w:rPr>
        <w:t xml:space="preserve"> </w:t>
      </w:r>
      <w:r>
        <w:t>торможение боковым скольжением при спуске на лыжах с пологого склона, переход с</w:t>
      </w:r>
      <w:r>
        <w:rPr>
          <w:spacing w:val="1"/>
        </w:rPr>
        <w:t xml:space="preserve"> </w:t>
      </w:r>
      <w:r>
        <w:t>попеременного двухшажного хода на одновременный бесшажный ход и обратно, ранее</w:t>
      </w:r>
      <w:r>
        <w:rPr>
          <w:spacing w:val="1"/>
        </w:rPr>
        <w:t xml:space="preserve"> </w:t>
      </w:r>
      <w:r>
        <w:t>разученные упражнения лыжной подготовки в передвижениях на лыжах, при спусках,</w:t>
      </w:r>
      <w:r>
        <w:rPr>
          <w:spacing w:val="1"/>
        </w:rPr>
        <w:t xml:space="preserve"> </w:t>
      </w:r>
      <w:r>
        <w:t>подъёмах,</w:t>
      </w:r>
      <w:r>
        <w:rPr>
          <w:spacing w:val="-1"/>
        </w:rPr>
        <w:t xml:space="preserve"> </w:t>
      </w:r>
      <w:r>
        <w:t>торможении.</w:t>
      </w:r>
    </w:p>
    <w:p w:rsidR="00213CAD" w:rsidRPr="00A37FC1" w:rsidRDefault="003A6A8D" w:rsidP="00A37FC1">
      <w:pPr>
        <w:keepNext/>
        <w:keepLines/>
        <w:widowControl/>
        <w:tabs>
          <w:tab w:val="left" w:pos="308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Модуль</w:t>
      </w:r>
      <w:r w:rsidRPr="00A37FC1">
        <w:rPr>
          <w:spacing w:val="-2"/>
          <w:sz w:val="24"/>
        </w:rPr>
        <w:t xml:space="preserve"> </w:t>
      </w:r>
      <w:r w:rsidRPr="00A37FC1">
        <w:rPr>
          <w:sz w:val="24"/>
        </w:rPr>
        <w:t>«Спортивные</w:t>
      </w:r>
      <w:r w:rsidRPr="00A37FC1">
        <w:rPr>
          <w:spacing w:val="-7"/>
          <w:sz w:val="24"/>
        </w:rPr>
        <w:t xml:space="preserve"> </w:t>
      </w:r>
      <w:r w:rsidRPr="00A37FC1">
        <w:rPr>
          <w:sz w:val="24"/>
        </w:rPr>
        <w:t>игры».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Баскетбол. Повороты туловища в правую и левую стороны с удержанием мяча</w:t>
      </w:r>
      <w:r>
        <w:rPr>
          <w:spacing w:val="1"/>
        </w:rPr>
        <w:t xml:space="preserve"> </w:t>
      </w:r>
      <w:r>
        <w:t>двумя</w:t>
      </w:r>
      <w:r>
        <w:rPr>
          <w:spacing w:val="36"/>
        </w:rPr>
        <w:t xml:space="preserve"> </w:t>
      </w:r>
      <w:r>
        <w:t>руками,</w:t>
      </w:r>
      <w:r>
        <w:rPr>
          <w:spacing w:val="95"/>
        </w:rPr>
        <w:t xml:space="preserve"> </w:t>
      </w:r>
      <w:r>
        <w:t>передача</w:t>
      </w:r>
      <w:r>
        <w:rPr>
          <w:spacing w:val="95"/>
        </w:rPr>
        <w:t xml:space="preserve"> </w:t>
      </w:r>
      <w:r>
        <w:t>мяча</w:t>
      </w:r>
      <w:r>
        <w:rPr>
          <w:spacing w:val="100"/>
        </w:rPr>
        <w:t xml:space="preserve"> </w:t>
      </w:r>
      <w:r>
        <w:t>одной</w:t>
      </w:r>
      <w:r>
        <w:rPr>
          <w:spacing w:val="97"/>
        </w:rPr>
        <w:t xml:space="preserve"> </w:t>
      </w:r>
      <w:r>
        <w:t>рукой</w:t>
      </w:r>
      <w:r>
        <w:rPr>
          <w:spacing w:val="103"/>
        </w:rPr>
        <w:t xml:space="preserve"> </w:t>
      </w:r>
      <w:r>
        <w:t>от</w:t>
      </w:r>
      <w:r>
        <w:rPr>
          <w:spacing w:val="96"/>
        </w:rPr>
        <w:t xml:space="preserve"> </w:t>
      </w:r>
      <w:r>
        <w:t>плеча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снизу,</w:t>
      </w:r>
      <w:r>
        <w:rPr>
          <w:spacing w:val="96"/>
        </w:rPr>
        <w:t xml:space="preserve"> </w:t>
      </w:r>
      <w:r>
        <w:t>бросок</w:t>
      </w:r>
      <w:r>
        <w:rPr>
          <w:spacing w:val="95"/>
        </w:rPr>
        <w:t xml:space="preserve"> </w:t>
      </w:r>
      <w:r>
        <w:t>мяча</w:t>
      </w:r>
      <w:r>
        <w:rPr>
          <w:spacing w:val="100"/>
        </w:rPr>
        <w:t xml:space="preserve"> </w:t>
      </w:r>
      <w:r>
        <w:t>двумя</w:t>
      </w:r>
      <w:r>
        <w:rPr>
          <w:spacing w:val="-58"/>
        </w:rPr>
        <w:t xml:space="preserve"> </w:t>
      </w:r>
      <w:r>
        <w:t>и одной рукой в прыжке. Игровая деятельность по правилам с использованием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 приёмов.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Волейбол.  </w:t>
      </w:r>
      <w:r>
        <w:rPr>
          <w:spacing w:val="1"/>
        </w:rPr>
        <w:t xml:space="preserve"> </w:t>
      </w:r>
      <w:r>
        <w:t>Прямой    нападающий    удар,    индивидуальное   блокирование   мяча</w:t>
      </w:r>
      <w:r>
        <w:rPr>
          <w:spacing w:val="-57"/>
        </w:rPr>
        <w:t xml:space="preserve"> </w:t>
      </w:r>
      <w:r>
        <w:t>в прыжке с места, тактические действия в защите и нападении.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 приёмов.</w:t>
      </w:r>
    </w:p>
    <w:p w:rsidR="00213CAD" w:rsidRDefault="003A6A8D" w:rsidP="00A37FC1">
      <w:pPr>
        <w:pStyle w:val="a3"/>
        <w:keepNext/>
        <w:keepLines/>
        <w:widowControl/>
        <w:suppressAutoHyphens/>
        <w:ind w:left="0" w:firstLine="680"/>
        <w:contextualSpacing/>
      </w:pPr>
      <w:r>
        <w:t>Футбол. Удар по мячу с разбега внутренней частью подъёма стопы, остановка мяча</w:t>
      </w:r>
      <w:r>
        <w:rPr>
          <w:spacing w:val="-57"/>
        </w:rPr>
        <w:t xml:space="preserve"> </w:t>
      </w:r>
      <w:r>
        <w:t xml:space="preserve">внутренней   </w:t>
      </w:r>
      <w:r>
        <w:rPr>
          <w:spacing w:val="33"/>
        </w:rPr>
        <w:t xml:space="preserve"> </w:t>
      </w:r>
      <w:r>
        <w:t xml:space="preserve">стороной    </w:t>
      </w:r>
      <w:r>
        <w:rPr>
          <w:spacing w:val="36"/>
        </w:rPr>
        <w:t xml:space="preserve"> </w:t>
      </w:r>
      <w:r>
        <w:t xml:space="preserve">стопы.    </w:t>
      </w:r>
      <w:r>
        <w:rPr>
          <w:spacing w:val="36"/>
        </w:rPr>
        <w:t xml:space="preserve"> </w:t>
      </w:r>
      <w:r>
        <w:t xml:space="preserve">Правила    </w:t>
      </w:r>
      <w:r>
        <w:rPr>
          <w:spacing w:val="34"/>
        </w:rPr>
        <w:t xml:space="preserve"> </w:t>
      </w:r>
      <w:r>
        <w:t xml:space="preserve">игры    </w:t>
      </w:r>
      <w:r>
        <w:rPr>
          <w:spacing w:val="29"/>
        </w:rPr>
        <w:t xml:space="preserve"> </w:t>
      </w:r>
      <w:r>
        <w:t xml:space="preserve">в    </w:t>
      </w:r>
      <w:r>
        <w:rPr>
          <w:spacing w:val="31"/>
        </w:rPr>
        <w:t xml:space="preserve"> </w:t>
      </w:r>
      <w:r>
        <w:t xml:space="preserve">мини-футбол,    </w:t>
      </w:r>
      <w:r>
        <w:rPr>
          <w:spacing w:val="31"/>
        </w:rPr>
        <w:t xml:space="preserve"> </w:t>
      </w:r>
      <w:r>
        <w:t>технические</w:t>
      </w:r>
      <w:r>
        <w:rPr>
          <w:spacing w:val="-58"/>
        </w:rPr>
        <w:t xml:space="preserve"> </w:t>
      </w:r>
      <w:r>
        <w:t>и     тактические     действия.     Игровая     деятельность     по    правилам     мини-футбола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использованием</w:t>
      </w:r>
      <w:r>
        <w:rPr>
          <w:spacing w:val="57"/>
        </w:rPr>
        <w:t xml:space="preserve"> </w:t>
      </w:r>
      <w:r>
        <w:t>ранее</w:t>
      </w:r>
      <w:r>
        <w:rPr>
          <w:spacing w:val="58"/>
        </w:rPr>
        <w:t xml:space="preserve"> </w:t>
      </w:r>
      <w:r>
        <w:t>разученных</w:t>
      </w:r>
      <w:r>
        <w:rPr>
          <w:spacing w:val="59"/>
        </w:rPr>
        <w:t xml:space="preserve"> </w:t>
      </w:r>
      <w:r>
        <w:t>технических</w:t>
      </w:r>
      <w:r>
        <w:rPr>
          <w:spacing w:val="59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59"/>
        </w:rPr>
        <w:t xml:space="preserve"> </w:t>
      </w:r>
      <w:r>
        <w:t>Игровая</w:t>
      </w:r>
      <w:r w:rsidR="00A37FC1">
        <w:t xml:space="preserve"> </w:t>
      </w:r>
      <w:r>
        <w:t>деятельность по правилам классического футбола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(юноши).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Совершенствование         техники         ранее          разученных         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 игр.</w:t>
      </w:r>
    </w:p>
    <w:p w:rsidR="00213CAD" w:rsidRPr="00A37FC1" w:rsidRDefault="003A6A8D" w:rsidP="00A37FC1">
      <w:pPr>
        <w:keepNext/>
        <w:keepLines/>
        <w:widowControl/>
        <w:tabs>
          <w:tab w:val="left" w:pos="308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Модуль</w:t>
      </w:r>
      <w:r w:rsidRPr="00A37FC1">
        <w:rPr>
          <w:spacing w:val="-3"/>
          <w:sz w:val="24"/>
        </w:rPr>
        <w:t xml:space="preserve"> </w:t>
      </w:r>
      <w:r w:rsidRPr="00A37FC1">
        <w:rPr>
          <w:sz w:val="24"/>
        </w:rPr>
        <w:t>«Спорт».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Физическая     подготовка     к      выполнению      нормативов      Комплекса     ГТО</w:t>
      </w:r>
      <w:r>
        <w:rPr>
          <w:spacing w:val="1"/>
        </w:rPr>
        <w:t xml:space="preserve"> </w:t>
      </w:r>
      <w:r>
        <w:t>с     использованием     средств      базовой     физической     подготовки,     видов     спорта</w:t>
      </w:r>
      <w:r>
        <w:rPr>
          <w:spacing w:val="1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 игр.</w:t>
      </w:r>
    </w:p>
    <w:p w:rsidR="00213CAD" w:rsidRPr="00A37FC1" w:rsidRDefault="003A6A8D" w:rsidP="00A37FC1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Содержание</w:t>
      </w:r>
      <w:r w:rsidRPr="00A37FC1">
        <w:rPr>
          <w:spacing w:val="-3"/>
          <w:sz w:val="24"/>
        </w:rPr>
        <w:t xml:space="preserve"> </w:t>
      </w:r>
      <w:r w:rsidRPr="00A37FC1">
        <w:rPr>
          <w:sz w:val="24"/>
        </w:rPr>
        <w:t>обучения</w:t>
      </w:r>
      <w:r w:rsidRPr="00A37FC1">
        <w:rPr>
          <w:spacing w:val="-6"/>
          <w:sz w:val="24"/>
        </w:rPr>
        <w:t xml:space="preserve"> </w:t>
      </w:r>
      <w:r w:rsidRPr="00A37FC1">
        <w:rPr>
          <w:sz w:val="24"/>
        </w:rPr>
        <w:t>в</w:t>
      </w:r>
      <w:r w:rsidRPr="00A37FC1">
        <w:rPr>
          <w:spacing w:val="-6"/>
          <w:sz w:val="24"/>
        </w:rPr>
        <w:t xml:space="preserve"> </w:t>
      </w:r>
      <w:r w:rsidRPr="00A37FC1">
        <w:rPr>
          <w:sz w:val="24"/>
        </w:rPr>
        <w:t>9</w:t>
      </w:r>
      <w:r w:rsidRPr="00A37FC1">
        <w:rPr>
          <w:spacing w:val="-5"/>
          <w:sz w:val="24"/>
        </w:rPr>
        <w:t xml:space="preserve"> </w:t>
      </w:r>
      <w:r w:rsidRPr="00A37FC1">
        <w:rPr>
          <w:sz w:val="24"/>
        </w:rPr>
        <w:t>классе.</w:t>
      </w:r>
    </w:p>
    <w:p w:rsidR="00213CAD" w:rsidRPr="00A37FC1" w:rsidRDefault="003A6A8D" w:rsidP="00A37FC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Знания</w:t>
      </w:r>
      <w:r w:rsidRPr="00A37FC1">
        <w:rPr>
          <w:spacing w:val="-5"/>
          <w:sz w:val="24"/>
        </w:rPr>
        <w:t xml:space="preserve"> </w:t>
      </w:r>
      <w:r w:rsidRPr="00A37FC1">
        <w:rPr>
          <w:sz w:val="24"/>
        </w:rPr>
        <w:t>о</w:t>
      </w:r>
      <w:r w:rsidRPr="00A37FC1">
        <w:rPr>
          <w:spacing w:val="-10"/>
          <w:sz w:val="24"/>
        </w:rPr>
        <w:t xml:space="preserve"> </w:t>
      </w:r>
      <w:r w:rsidRPr="00A37FC1">
        <w:rPr>
          <w:sz w:val="24"/>
        </w:rPr>
        <w:t>физической</w:t>
      </w:r>
      <w:r w:rsidRPr="00A37FC1">
        <w:rPr>
          <w:spacing w:val="-3"/>
          <w:sz w:val="24"/>
        </w:rPr>
        <w:t xml:space="preserve"> </w:t>
      </w:r>
      <w:r w:rsidRPr="00A37FC1">
        <w:rPr>
          <w:sz w:val="24"/>
        </w:rPr>
        <w:t>культуре.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Здоровье и здоровый образ жизни, вредные привычки и их пагубное влияние на</w:t>
      </w:r>
      <w:r>
        <w:rPr>
          <w:spacing w:val="1"/>
        </w:rPr>
        <w:t xml:space="preserve"> </w:t>
      </w:r>
      <w:r>
        <w:t>здоровье человека. Туристские походы как форма организации здорового образа жизни.</w:t>
      </w:r>
      <w:r>
        <w:rPr>
          <w:spacing w:val="1"/>
        </w:rPr>
        <w:t xml:space="preserve"> </w:t>
      </w:r>
      <w:r>
        <w:t>Профессионально-прикладная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4"/>
        </w:rPr>
        <w:t xml:space="preserve"> </w:t>
      </w:r>
      <w:r>
        <w:t>культура.</w:t>
      </w:r>
    </w:p>
    <w:p w:rsidR="00213CAD" w:rsidRPr="00A37FC1" w:rsidRDefault="003A6A8D" w:rsidP="00A37FC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Способы</w:t>
      </w:r>
      <w:r w:rsidRPr="00A37FC1">
        <w:rPr>
          <w:spacing w:val="-9"/>
          <w:sz w:val="24"/>
        </w:rPr>
        <w:t xml:space="preserve"> </w:t>
      </w:r>
      <w:r w:rsidRPr="00A37FC1">
        <w:rPr>
          <w:sz w:val="24"/>
        </w:rPr>
        <w:t>самостоятельной</w:t>
      </w:r>
      <w:r w:rsidRPr="00A37FC1">
        <w:rPr>
          <w:spacing w:val="-7"/>
          <w:sz w:val="24"/>
        </w:rPr>
        <w:t xml:space="preserve"> </w:t>
      </w:r>
      <w:r w:rsidRPr="00A37FC1">
        <w:rPr>
          <w:sz w:val="24"/>
        </w:rPr>
        <w:t>деятельности.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Восстановительный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 и приёмы во время самостоятельных занятий физической подготовкой. 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 и</w:t>
      </w:r>
      <w:r>
        <w:rPr>
          <w:spacing w:val="1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отдыха.</w:t>
      </w:r>
    </w:p>
    <w:p w:rsidR="00213CAD" w:rsidRPr="00A37FC1" w:rsidRDefault="003A6A8D" w:rsidP="00A37FC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Физическое</w:t>
      </w:r>
      <w:r w:rsidRPr="00A37FC1">
        <w:rPr>
          <w:spacing w:val="-8"/>
          <w:sz w:val="24"/>
        </w:rPr>
        <w:t xml:space="preserve"> </w:t>
      </w:r>
      <w:r w:rsidRPr="00A37FC1">
        <w:rPr>
          <w:sz w:val="24"/>
        </w:rPr>
        <w:t>совершенствование.</w:t>
      </w:r>
    </w:p>
    <w:p w:rsidR="00213CAD" w:rsidRPr="00A37FC1" w:rsidRDefault="003A6A8D" w:rsidP="00A37FC1">
      <w:pPr>
        <w:keepNext/>
        <w:keepLines/>
        <w:widowControl/>
        <w:tabs>
          <w:tab w:val="left" w:pos="2897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Физкультурно-оздоровительная</w:t>
      </w:r>
      <w:r w:rsidRPr="00A37FC1">
        <w:rPr>
          <w:spacing w:val="-7"/>
          <w:sz w:val="24"/>
        </w:rPr>
        <w:t xml:space="preserve"> </w:t>
      </w:r>
      <w:r w:rsidRPr="00A37FC1">
        <w:rPr>
          <w:sz w:val="24"/>
        </w:rPr>
        <w:t>деятельность.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-57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двигательной активности старшеклассников.</w:t>
      </w:r>
    </w:p>
    <w:p w:rsidR="00213CAD" w:rsidRPr="00A37FC1" w:rsidRDefault="003A6A8D" w:rsidP="00A37FC1">
      <w:pPr>
        <w:keepNext/>
        <w:keepLines/>
        <w:widowControl/>
        <w:tabs>
          <w:tab w:val="left" w:pos="2897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Спортивно-оздоровительная деятельность.</w:t>
      </w:r>
      <w:r w:rsidRPr="00A37FC1">
        <w:rPr>
          <w:spacing w:val="-57"/>
          <w:sz w:val="24"/>
        </w:rPr>
        <w:t xml:space="preserve"> </w:t>
      </w:r>
      <w:r w:rsidRPr="00A37FC1">
        <w:rPr>
          <w:sz w:val="24"/>
        </w:rPr>
        <w:t>162.7.3.2.1.</w:t>
      </w:r>
      <w:r w:rsidRPr="00A37FC1">
        <w:rPr>
          <w:spacing w:val="4"/>
          <w:sz w:val="24"/>
        </w:rPr>
        <w:t xml:space="preserve"> </w:t>
      </w:r>
      <w:r w:rsidRPr="00A37FC1">
        <w:rPr>
          <w:sz w:val="24"/>
        </w:rPr>
        <w:t>Модуль</w:t>
      </w:r>
      <w:r w:rsidRPr="00A37FC1">
        <w:rPr>
          <w:spacing w:val="5"/>
          <w:sz w:val="24"/>
        </w:rPr>
        <w:t xml:space="preserve"> </w:t>
      </w:r>
      <w:r w:rsidRPr="00A37FC1">
        <w:rPr>
          <w:sz w:val="24"/>
        </w:rPr>
        <w:t>«Гимнастика».</w:t>
      </w:r>
    </w:p>
    <w:p w:rsidR="00213CAD" w:rsidRDefault="003A6A8D" w:rsidP="00A37FC1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 xml:space="preserve">Акробатическая  </w:t>
      </w:r>
      <w:r>
        <w:rPr>
          <w:spacing w:val="1"/>
        </w:rPr>
        <w:t xml:space="preserve"> </w:t>
      </w:r>
      <w:r>
        <w:t xml:space="preserve">комбинация  </w:t>
      </w:r>
      <w:r>
        <w:rPr>
          <w:spacing w:val="1"/>
        </w:rPr>
        <w:t xml:space="preserve"> </w:t>
      </w:r>
      <w:r>
        <w:t>с    включением    длинного    кувырка    с    разбега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кувырка</w:t>
      </w:r>
      <w:r>
        <w:rPr>
          <w:spacing w:val="61"/>
        </w:rPr>
        <w:t xml:space="preserve"> </w:t>
      </w:r>
      <w:r>
        <w:t>назад</w:t>
      </w:r>
      <w:r>
        <w:rPr>
          <w:spacing w:val="61"/>
        </w:rPr>
        <w:t xml:space="preserve"> </w:t>
      </w:r>
      <w:r>
        <w:t>в   упор,   стоя   ноги   врозь   (юноши).   Гимнастическая   комбинация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прогнувшись     (юноши).    Гимнастическая    комбинация    на    параллельных    брусьях,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 xml:space="preserve">комбинация  </w:t>
      </w:r>
      <w:r>
        <w:rPr>
          <w:spacing w:val="39"/>
        </w:rPr>
        <w:t xml:space="preserve"> </w:t>
      </w:r>
      <w:r>
        <w:t xml:space="preserve">на  </w:t>
      </w:r>
      <w:r>
        <w:rPr>
          <w:spacing w:val="38"/>
        </w:rPr>
        <w:t xml:space="preserve"> </w:t>
      </w:r>
      <w:r>
        <w:t xml:space="preserve">гимнастическом  </w:t>
      </w:r>
      <w:r>
        <w:rPr>
          <w:spacing w:val="38"/>
        </w:rPr>
        <w:t xml:space="preserve"> </w:t>
      </w:r>
      <w:r>
        <w:t xml:space="preserve">бревне,   </w:t>
      </w:r>
      <w:r>
        <w:rPr>
          <w:spacing w:val="37"/>
        </w:rPr>
        <w:t xml:space="preserve"> </w:t>
      </w:r>
      <w:r>
        <w:t xml:space="preserve">с   </w:t>
      </w:r>
      <w:r>
        <w:rPr>
          <w:spacing w:val="37"/>
        </w:rPr>
        <w:t xml:space="preserve"> </w:t>
      </w:r>
      <w:r>
        <w:t xml:space="preserve">включением   </w:t>
      </w:r>
      <w:r>
        <w:rPr>
          <w:spacing w:val="37"/>
        </w:rPr>
        <w:t xml:space="preserve"> </w:t>
      </w:r>
      <w:r>
        <w:t xml:space="preserve">полушпагата,   </w:t>
      </w:r>
      <w:r>
        <w:rPr>
          <w:spacing w:val="38"/>
        </w:rPr>
        <w:t xml:space="preserve"> </w:t>
      </w:r>
      <w:r>
        <w:t>стойки</w:t>
      </w:r>
      <w:r>
        <w:rPr>
          <w:spacing w:val="-58"/>
        </w:rPr>
        <w:t xml:space="preserve"> </w:t>
      </w:r>
      <w:r>
        <w:t>на колене с опорой на руки и отведением ноги назад (девушки). Черлидинг: композиция</w:t>
      </w:r>
      <w:r>
        <w:rPr>
          <w:spacing w:val="1"/>
        </w:rPr>
        <w:t xml:space="preserve"> </w:t>
      </w:r>
      <w:r>
        <w:t>упражнений</w:t>
      </w:r>
      <w:r>
        <w:rPr>
          <w:spacing w:val="57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построением</w:t>
      </w:r>
      <w:r>
        <w:rPr>
          <w:spacing w:val="53"/>
        </w:rPr>
        <w:t xml:space="preserve"> </w:t>
      </w:r>
      <w:r>
        <w:t>пирамид,</w:t>
      </w:r>
      <w:r>
        <w:rPr>
          <w:spacing w:val="55"/>
        </w:rPr>
        <w:t xml:space="preserve"> </w:t>
      </w:r>
      <w:r>
        <w:t>элементами</w:t>
      </w:r>
      <w:r>
        <w:rPr>
          <w:spacing w:val="4"/>
        </w:rPr>
        <w:t xml:space="preserve"> </w:t>
      </w:r>
      <w:r>
        <w:t>степ-аэробики,</w:t>
      </w:r>
      <w:r>
        <w:rPr>
          <w:spacing w:val="55"/>
        </w:rPr>
        <w:t xml:space="preserve"> </w:t>
      </w:r>
      <w:r>
        <w:t>акробатики</w:t>
      </w:r>
      <w:r>
        <w:rPr>
          <w:spacing w:val="57"/>
        </w:rPr>
        <w:t xml:space="preserve"> </w:t>
      </w:r>
      <w:r>
        <w:t>и</w:t>
      </w:r>
      <w:r w:rsidR="00A37FC1"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t>гимнастики</w:t>
      </w:r>
      <w:r>
        <w:rPr>
          <w:spacing w:val="-4"/>
        </w:rPr>
        <w:t xml:space="preserve"> </w:t>
      </w:r>
      <w:r>
        <w:t>(девушки).</w:t>
      </w:r>
    </w:p>
    <w:p w:rsidR="00213CAD" w:rsidRPr="00A37FC1" w:rsidRDefault="003A6A8D" w:rsidP="00A37FC1">
      <w:pPr>
        <w:keepNext/>
        <w:keepLines/>
        <w:widowControl/>
        <w:tabs>
          <w:tab w:val="left" w:pos="308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Модуль «Лёгкая</w:t>
      </w:r>
      <w:r w:rsidRPr="00A37FC1">
        <w:rPr>
          <w:spacing w:val="-5"/>
          <w:sz w:val="24"/>
        </w:rPr>
        <w:t xml:space="preserve"> </w:t>
      </w:r>
      <w:r w:rsidRPr="00A37FC1">
        <w:rPr>
          <w:sz w:val="24"/>
        </w:rPr>
        <w:t>атлетика».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Техническая   </w:t>
      </w:r>
      <w:r>
        <w:rPr>
          <w:spacing w:val="1"/>
        </w:rPr>
        <w:t xml:space="preserve"> </w:t>
      </w:r>
      <w:r>
        <w:t xml:space="preserve">подготовка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беговых     и     прыжковых     упражнениях:     бег</w:t>
      </w:r>
      <w:r>
        <w:rPr>
          <w:spacing w:val="-57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 xml:space="preserve">короткие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длинные  </w:t>
      </w:r>
      <w:r>
        <w:rPr>
          <w:spacing w:val="14"/>
        </w:rPr>
        <w:t xml:space="preserve"> </w:t>
      </w:r>
      <w:r>
        <w:t xml:space="preserve">дистанции,  </w:t>
      </w:r>
      <w:r>
        <w:rPr>
          <w:spacing w:val="11"/>
        </w:rPr>
        <w:t xml:space="preserve"> </w:t>
      </w:r>
      <w:r>
        <w:t xml:space="preserve">прыжки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длину  </w:t>
      </w:r>
      <w:r>
        <w:rPr>
          <w:spacing w:val="6"/>
        </w:rPr>
        <w:t xml:space="preserve"> </w:t>
      </w:r>
      <w:r>
        <w:t xml:space="preserve">способами  </w:t>
      </w:r>
      <w:r>
        <w:rPr>
          <w:spacing w:val="18"/>
        </w:rPr>
        <w:t xml:space="preserve"> </w:t>
      </w:r>
      <w:r>
        <w:t>«прогнувшись»</w:t>
      </w:r>
      <w:r>
        <w:rPr>
          <w:spacing w:val="-58"/>
        </w:rPr>
        <w:t xml:space="preserve"> </w:t>
      </w:r>
      <w:r>
        <w:t>и «согнув ноги», прыжки в высоту способом «перешагивание». Техническая подготовка в</w:t>
      </w:r>
      <w:r>
        <w:rPr>
          <w:spacing w:val="1"/>
        </w:rPr>
        <w:t xml:space="preserve"> </w:t>
      </w:r>
      <w:r>
        <w:t>метании спортивного</w:t>
      </w:r>
      <w:r>
        <w:rPr>
          <w:spacing w:val="-6"/>
        </w:rPr>
        <w:t xml:space="preserve"> </w:t>
      </w:r>
      <w:r>
        <w:t>снаряда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дальность.</w:t>
      </w:r>
    </w:p>
    <w:p w:rsidR="00213CAD" w:rsidRPr="00A37FC1" w:rsidRDefault="003A6A8D" w:rsidP="00A37FC1">
      <w:pPr>
        <w:keepNext/>
        <w:keepLines/>
        <w:widowControl/>
        <w:tabs>
          <w:tab w:val="left" w:pos="308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Модуль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«Зимние</w:t>
      </w:r>
      <w:r w:rsidRPr="00A37FC1">
        <w:rPr>
          <w:spacing w:val="-6"/>
          <w:sz w:val="24"/>
        </w:rPr>
        <w:t xml:space="preserve"> </w:t>
      </w:r>
      <w:r w:rsidRPr="00A37FC1">
        <w:rPr>
          <w:sz w:val="24"/>
        </w:rPr>
        <w:t>виды</w:t>
      </w:r>
      <w:r w:rsidRPr="00A37FC1">
        <w:rPr>
          <w:spacing w:val="-5"/>
          <w:sz w:val="24"/>
        </w:rPr>
        <w:t xml:space="preserve"> </w:t>
      </w:r>
      <w:r w:rsidRPr="00A37FC1">
        <w:rPr>
          <w:sz w:val="24"/>
        </w:rPr>
        <w:t>спорта».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Техническая подготовка в передвижении лыжными ходами по учебной дистанции:</w:t>
      </w:r>
      <w:r>
        <w:rPr>
          <w:spacing w:val="1"/>
        </w:rPr>
        <w:t xml:space="preserve"> </w:t>
      </w:r>
      <w:r>
        <w:t>попеременный двухшажный ход, одновременный одношажный ход, способы перехода с</w:t>
      </w:r>
      <w:r>
        <w:rPr>
          <w:spacing w:val="1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лыжного</w:t>
      </w:r>
      <w:r>
        <w:rPr>
          <w:spacing w:val="-6"/>
        </w:rPr>
        <w:t xml:space="preserve"> </w:t>
      </w:r>
      <w:r>
        <w:t>хода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другой.</w:t>
      </w:r>
    </w:p>
    <w:p w:rsidR="00213CAD" w:rsidRPr="00A37FC1" w:rsidRDefault="003A6A8D" w:rsidP="00A37FC1">
      <w:pPr>
        <w:keepNext/>
        <w:keepLines/>
        <w:widowControl/>
        <w:tabs>
          <w:tab w:val="left" w:pos="308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Модуль</w:t>
      </w:r>
      <w:r w:rsidRPr="00A37FC1">
        <w:rPr>
          <w:spacing w:val="-2"/>
          <w:sz w:val="24"/>
        </w:rPr>
        <w:t xml:space="preserve"> </w:t>
      </w:r>
      <w:r w:rsidRPr="00A37FC1">
        <w:rPr>
          <w:sz w:val="24"/>
        </w:rPr>
        <w:t>«Спортивные</w:t>
      </w:r>
      <w:r w:rsidRPr="00A37FC1">
        <w:rPr>
          <w:spacing w:val="-7"/>
          <w:sz w:val="24"/>
        </w:rPr>
        <w:t xml:space="preserve"> </w:t>
      </w:r>
      <w:r w:rsidRPr="00A37FC1">
        <w:rPr>
          <w:sz w:val="24"/>
        </w:rPr>
        <w:t>игры».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Баскетбол.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месте, в прыжке, после</w:t>
      </w:r>
      <w:r>
        <w:rPr>
          <w:spacing w:val="3"/>
        </w:rPr>
        <w:t xml:space="preserve"> </w:t>
      </w:r>
      <w:r>
        <w:t>ведения.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Волейбол.  </w:t>
      </w:r>
      <w:r>
        <w:rPr>
          <w:spacing w:val="22"/>
        </w:rPr>
        <w:t xml:space="preserve"> </w:t>
      </w:r>
      <w:r>
        <w:t xml:space="preserve">Техническая   </w:t>
      </w:r>
      <w:r>
        <w:rPr>
          <w:spacing w:val="19"/>
        </w:rPr>
        <w:t xml:space="preserve"> </w:t>
      </w:r>
      <w:r>
        <w:t xml:space="preserve">подготовка   </w:t>
      </w:r>
      <w:r>
        <w:rPr>
          <w:spacing w:val="19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 xml:space="preserve">игровых   </w:t>
      </w:r>
      <w:r>
        <w:rPr>
          <w:spacing w:val="20"/>
        </w:rPr>
        <w:t xml:space="preserve"> </w:t>
      </w:r>
      <w:r>
        <w:t xml:space="preserve">действиях:   </w:t>
      </w:r>
      <w:r>
        <w:rPr>
          <w:spacing w:val="13"/>
        </w:rPr>
        <w:t xml:space="preserve"> </w:t>
      </w:r>
      <w:r>
        <w:t xml:space="preserve">подачи   </w:t>
      </w:r>
      <w:r>
        <w:rPr>
          <w:spacing w:val="22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разные зоны площадки соперника, приёмы и передачи на месте и в движении, удары и</w:t>
      </w:r>
      <w:r>
        <w:rPr>
          <w:spacing w:val="1"/>
        </w:rPr>
        <w:t xml:space="preserve"> </w:t>
      </w:r>
      <w:r>
        <w:t>блокировка.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Футбол.</w:t>
      </w:r>
      <w:r>
        <w:rPr>
          <w:spacing w:val="113"/>
        </w:rPr>
        <w:t xml:space="preserve"> </w:t>
      </w:r>
      <w:r>
        <w:t xml:space="preserve">Техническая  </w:t>
      </w:r>
      <w:r>
        <w:rPr>
          <w:spacing w:val="44"/>
        </w:rPr>
        <w:t xml:space="preserve"> </w:t>
      </w:r>
      <w:r>
        <w:t xml:space="preserve">подготовка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 xml:space="preserve">игровых  </w:t>
      </w:r>
      <w:r>
        <w:rPr>
          <w:spacing w:val="45"/>
        </w:rPr>
        <w:t xml:space="preserve"> </w:t>
      </w:r>
      <w:r>
        <w:t xml:space="preserve">действиях:  </w:t>
      </w:r>
      <w:r>
        <w:rPr>
          <w:spacing w:val="39"/>
        </w:rPr>
        <w:t xml:space="preserve"> </w:t>
      </w:r>
      <w:r>
        <w:t xml:space="preserve">ведение,  </w:t>
      </w:r>
      <w:r>
        <w:rPr>
          <w:spacing w:val="44"/>
        </w:rPr>
        <w:t xml:space="preserve"> </w:t>
      </w:r>
      <w:r>
        <w:t>приёмы</w:t>
      </w:r>
      <w:r>
        <w:rPr>
          <w:spacing w:val="-58"/>
        </w:rPr>
        <w:t xml:space="preserve"> </w:t>
      </w:r>
      <w:r>
        <w:t>и передачи,</w:t>
      </w:r>
      <w:r>
        <w:rPr>
          <w:spacing w:val="4"/>
        </w:rPr>
        <w:t xml:space="preserve"> </w:t>
      </w:r>
      <w:r>
        <w:t>остановки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удары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мячу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Совершенствование         техники         ранее          разученных         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 игр.</w:t>
      </w:r>
    </w:p>
    <w:p w:rsidR="00213CAD" w:rsidRPr="00A37FC1" w:rsidRDefault="003A6A8D" w:rsidP="00A37FC1">
      <w:pPr>
        <w:keepNext/>
        <w:keepLines/>
        <w:widowControl/>
        <w:tabs>
          <w:tab w:val="left" w:pos="308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Модуль</w:t>
      </w:r>
      <w:r w:rsidRPr="00A37FC1">
        <w:rPr>
          <w:spacing w:val="-3"/>
          <w:sz w:val="24"/>
        </w:rPr>
        <w:t xml:space="preserve"> </w:t>
      </w:r>
      <w:r w:rsidRPr="00A37FC1">
        <w:rPr>
          <w:sz w:val="24"/>
        </w:rPr>
        <w:t>«Спорт».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Физическая    </w:t>
      </w:r>
      <w:r>
        <w:rPr>
          <w:spacing w:val="1"/>
        </w:rPr>
        <w:t xml:space="preserve"> </w:t>
      </w:r>
      <w:r>
        <w:t>подготовка     к      выполнению      нормативов      Комплекса     ГТО</w:t>
      </w:r>
      <w:r>
        <w:rPr>
          <w:spacing w:val="-57"/>
        </w:rPr>
        <w:t xml:space="preserve"> </w:t>
      </w:r>
      <w:r>
        <w:t>с     использованием     средств      базовой     физической     подготовки,     видов     спорта</w:t>
      </w:r>
      <w:r>
        <w:rPr>
          <w:spacing w:val="1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 игр.</w:t>
      </w:r>
    </w:p>
    <w:p w:rsidR="00213CAD" w:rsidRPr="00A37FC1" w:rsidRDefault="003A6A8D" w:rsidP="00A37FC1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Программа</w:t>
      </w:r>
      <w:r w:rsidRPr="00A37FC1">
        <w:rPr>
          <w:spacing w:val="-9"/>
          <w:sz w:val="24"/>
        </w:rPr>
        <w:t xml:space="preserve"> </w:t>
      </w:r>
      <w:r w:rsidRPr="00A37FC1">
        <w:rPr>
          <w:sz w:val="24"/>
        </w:rPr>
        <w:t>вариативного</w:t>
      </w:r>
      <w:r w:rsidRPr="00A37FC1">
        <w:rPr>
          <w:spacing w:val="-7"/>
          <w:sz w:val="24"/>
        </w:rPr>
        <w:t xml:space="preserve"> </w:t>
      </w:r>
      <w:r w:rsidRPr="00A37FC1">
        <w:rPr>
          <w:sz w:val="24"/>
        </w:rPr>
        <w:t>модуля</w:t>
      </w:r>
      <w:r w:rsidRPr="00A37FC1">
        <w:rPr>
          <w:spacing w:val="-3"/>
          <w:sz w:val="24"/>
        </w:rPr>
        <w:t xml:space="preserve"> </w:t>
      </w:r>
      <w:r w:rsidRPr="00A37FC1">
        <w:rPr>
          <w:sz w:val="24"/>
        </w:rPr>
        <w:t>«Базовая</w:t>
      </w:r>
      <w:r w:rsidRPr="00A37FC1">
        <w:rPr>
          <w:spacing w:val="-3"/>
          <w:sz w:val="24"/>
        </w:rPr>
        <w:t xml:space="preserve"> </w:t>
      </w:r>
      <w:r w:rsidRPr="00A37FC1">
        <w:rPr>
          <w:sz w:val="24"/>
        </w:rPr>
        <w:t>физическая</w:t>
      </w:r>
      <w:r w:rsidRPr="00A37FC1">
        <w:rPr>
          <w:spacing w:val="-6"/>
          <w:sz w:val="24"/>
        </w:rPr>
        <w:t xml:space="preserve"> </w:t>
      </w:r>
      <w:r w:rsidRPr="00A37FC1">
        <w:rPr>
          <w:sz w:val="24"/>
        </w:rPr>
        <w:t>подготовка».</w:t>
      </w:r>
    </w:p>
    <w:p w:rsidR="00213CAD" w:rsidRPr="00A37FC1" w:rsidRDefault="003A6A8D" w:rsidP="00A37FC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Развитие</w:t>
      </w:r>
      <w:r w:rsidRPr="00A37FC1">
        <w:rPr>
          <w:spacing w:val="-7"/>
          <w:sz w:val="24"/>
        </w:rPr>
        <w:t xml:space="preserve"> </w:t>
      </w:r>
      <w:r w:rsidRPr="00A37FC1">
        <w:rPr>
          <w:sz w:val="24"/>
        </w:rPr>
        <w:t>силовых</w:t>
      </w:r>
      <w:r w:rsidRPr="00A37FC1">
        <w:rPr>
          <w:spacing w:val="-4"/>
          <w:sz w:val="24"/>
        </w:rPr>
        <w:t xml:space="preserve"> </w:t>
      </w:r>
      <w:r w:rsidRPr="00A37FC1">
        <w:rPr>
          <w:sz w:val="24"/>
        </w:rPr>
        <w:t>способностей.</w:t>
      </w:r>
    </w:p>
    <w:p w:rsidR="00213CAD" w:rsidRDefault="003A6A8D" w:rsidP="00A37FC1">
      <w:pPr>
        <w:pStyle w:val="a3"/>
        <w:keepNext/>
        <w:keepLines/>
        <w:widowControl/>
        <w:suppressAutoHyphens/>
        <w:ind w:left="0" w:firstLine="680"/>
        <w:contextualSpacing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отягощённых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инвентаря).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 перекладинах, гимнастической стенке и других снарядах). Броски набивного</w:t>
      </w:r>
      <w:r>
        <w:rPr>
          <w:spacing w:val="1"/>
        </w:rPr>
        <w:t xml:space="preserve"> </w:t>
      </w:r>
      <w:r>
        <w:t>мяча двумя и одной рукой из положений стоя и сидя (вверх, вперёд, назад, в стороны,</w:t>
      </w:r>
      <w:r>
        <w:rPr>
          <w:spacing w:val="1"/>
        </w:rPr>
        <w:t xml:space="preserve"> </w:t>
      </w:r>
      <w:r>
        <w:t xml:space="preserve">снизу    </w:t>
      </w:r>
      <w:r>
        <w:rPr>
          <w:spacing w:val="37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сбоку,     </w:t>
      </w:r>
      <w:r>
        <w:rPr>
          <w:spacing w:val="51"/>
        </w:rPr>
        <w:t xml:space="preserve"> </w:t>
      </w:r>
      <w:r>
        <w:t xml:space="preserve">от     </w:t>
      </w:r>
      <w:r>
        <w:rPr>
          <w:spacing w:val="46"/>
        </w:rPr>
        <w:t xml:space="preserve"> </w:t>
      </w:r>
      <w:r>
        <w:t xml:space="preserve">груди,     </w:t>
      </w:r>
      <w:r>
        <w:rPr>
          <w:spacing w:val="46"/>
        </w:rPr>
        <w:t xml:space="preserve"> </w:t>
      </w:r>
      <w:r>
        <w:t xml:space="preserve">из-за     </w:t>
      </w:r>
      <w:r>
        <w:rPr>
          <w:spacing w:val="44"/>
        </w:rPr>
        <w:t xml:space="preserve"> </w:t>
      </w:r>
      <w:r>
        <w:t xml:space="preserve">головы).     </w:t>
      </w:r>
      <w:r>
        <w:rPr>
          <w:spacing w:val="46"/>
        </w:rPr>
        <w:t xml:space="preserve"> </w:t>
      </w:r>
      <w:r>
        <w:t xml:space="preserve">Прыжковые     </w:t>
      </w:r>
      <w:r>
        <w:rPr>
          <w:spacing w:val="50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дополнительным</w:t>
      </w:r>
      <w:r>
        <w:rPr>
          <w:spacing w:val="31"/>
        </w:rPr>
        <w:t xml:space="preserve"> </w:t>
      </w:r>
      <w:r>
        <w:t>отягощением</w:t>
      </w:r>
      <w:r>
        <w:rPr>
          <w:spacing w:val="27"/>
        </w:rPr>
        <w:t xml:space="preserve"> </w:t>
      </w:r>
      <w:r>
        <w:t>(напрыгивание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спрыгивание,</w:t>
      </w:r>
      <w:r>
        <w:rPr>
          <w:spacing w:val="29"/>
        </w:rPr>
        <w:t xml:space="preserve"> </w:t>
      </w:r>
      <w:r>
        <w:t>прыжки</w:t>
      </w:r>
      <w:r>
        <w:rPr>
          <w:spacing w:val="30"/>
        </w:rPr>
        <w:t xml:space="preserve"> </w:t>
      </w:r>
      <w:r>
        <w:t>через</w:t>
      </w:r>
      <w:r>
        <w:rPr>
          <w:spacing w:val="29"/>
        </w:rPr>
        <w:t xml:space="preserve"> </w:t>
      </w:r>
      <w:r>
        <w:t>скакалку,</w:t>
      </w:r>
      <w:r w:rsidR="00A37FC1">
        <w:t xml:space="preserve"> </w:t>
      </w:r>
      <w:r>
        <w:t xml:space="preserve">многоскоки,    </w:t>
      </w:r>
      <w:r>
        <w:rPr>
          <w:spacing w:val="51"/>
        </w:rPr>
        <w:t xml:space="preserve"> </w:t>
      </w:r>
      <w:r>
        <w:t xml:space="preserve">прыжки     </w:t>
      </w:r>
      <w:r>
        <w:rPr>
          <w:spacing w:val="52"/>
        </w:rPr>
        <w:t xml:space="preserve"> </w:t>
      </w:r>
      <w:r>
        <w:t xml:space="preserve">через     </w:t>
      </w:r>
      <w:r>
        <w:rPr>
          <w:spacing w:val="50"/>
        </w:rPr>
        <w:t xml:space="preserve"> </w:t>
      </w:r>
      <w:r>
        <w:t xml:space="preserve">препятствия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другие     </w:t>
      </w:r>
      <w:r>
        <w:rPr>
          <w:spacing w:val="54"/>
        </w:rPr>
        <w:t xml:space="preserve"> </w:t>
      </w:r>
      <w:r>
        <w:t xml:space="preserve">упражнения).     </w:t>
      </w:r>
      <w:r>
        <w:rPr>
          <w:spacing w:val="51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 дополнительным отягощением (в горку и с горки, на короткие дистанции, эстафеты).</w:t>
      </w:r>
      <w:r>
        <w:rPr>
          <w:spacing w:val="1"/>
        </w:rPr>
        <w:t xml:space="preserve"> </w:t>
      </w:r>
      <w:r>
        <w:t>Передвижения       в       висе      и       упоре      на      руках.       Лазанье       (по       канату,</w:t>
      </w:r>
      <w:r>
        <w:rPr>
          <w:spacing w:val="1"/>
        </w:rPr>
        <w:t xml:space="preserve"> </w:t>
      </w:r>
      <w:r>
        <w:t>по 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(мальчики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1"/>
        </w:rPr>
        <w:t xml:space="preserve"> </w:t>
      </w:r>
      <w:r>
        <w:t>(импровизированный</w:t>
      </w:r>
      <w:r>
        <w:rPr>
          <w:spacing w:val="-1"/>
        </w:rPr>
        <w:t xml:space="preserve"> </w:t>
      </w:r>
      <w:r>
        <w:t>баскетбол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набивным</w:t>
      </w:r>
      <w:r>
        <w:rPr>
          <w:spacing w:val="-4"/>
        </w:rPr>
        <w:t xml:space="preserve"> </w:t>
      </w:r>
      <w:r>
        <w:t>мячом</w:t>
      </w:r>
      <w:r>
        <w:rPr>
          <w:spacing w:val="-4"/>
        </w:rPr>
        <w:t xml:space="preserve"> </w:t>
      </w:r>
      <w:r>
        <w:t>и другие</w:t>
      </w:r>
      <w:r>
        <w:rPr>
          <w:spacing w:val="-4"/>
        </w:rPr>
        <w:t xml:space="preserve"> </w:t>
      </w:r>
      <w:r>
        <w:t>игры).</w:t>
      </w:r>
    </w:p>
    <w:p w:rsidR="00A37FC1" w:rsidRDefault="003A6A8D" w:rsidP="00A37FC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Развитие</w:t>
      </w:r>
      <w:r w:rsidRPr="00A37FC1">
        <w:rPr>
          <w:spacing w:val="-8"/>
          <w:sz w:val="24"/>
        </w:rPr>
        <w:t xml:space="preserve"> </w:t>
      </w:r>
      <w:r w:rsidRPr="00A37FC1">
        <w:rPr>
          <w:sz w:val="24"/>
        </w:rPr>
        <w:t>скоростных</w:t>
      </w:r>
      <w:r w:rsidRPr="00A37FC1">
        <w:rPr>
          <w:spacing w:val="-5"/>
          <w:sz w:val="24"/>
        </w:rPr>
        <w:t xml:space="preserve"> </w:t>
      </w:r>
      <w:r w:rsidRPr="00A37FC1">
        <w:rPr>
          <w:sz w:val="24"/>
        </w:rPr>
        <w:t>способностей.</w:t>
      </w:r>
    </w:p>
    <w:p w:rsidR="00213CAD" w:rsidRPr="00A37FC1" w:rsidRDefault="003A6A8D" w:rsidP="00A37FC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  <w:szCs w:val="24"/>
        </w:rPr>
      </w:pPr>
      <w:r w:rsidRPr="00A37FC1">
        <w:rPr>
          <w:sz w:val="24"/>
          <w:szCs w:val="24"/>
        </w:rPr>
        <w:lastRenderedPageBreak/>
        <w:t>Бег   на   месте   в   максимальном   темпе   (в    упоре    о   гимнастическую   стенку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и без упора). Челночный бег. Бег по разметкам с максимальным темпом. Повторный бег с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максимальной  </w:t>
      </w:r>
      <w:r w:rsidRPr="00A37FC1">
        <w:rPr>
          <w:spacing w:val="52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скоростью   </w:t>
      </w:r>
      <w:r w:rsidRPr="00A37FC1">
        <w:rPr>
          <w:spacing w:val="50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и   </w:t>
      </w:r>
      <w:r w:rsidRPr="00A37FC1">
        <w:rPr>
          <w:spacing w:val="51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максимальной   </w:t>
      </w:r>
      <w:r w:rsidRPr="00A37FC1">
        <w:rPr>
          <w:spacing w:val="55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частотой   </w:t>
      </w:r>
      <w:r w:rsidRPr="00A37FC1">
        <w:rPr>
          <w:spacing w:val="51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шагов   </w:t>
      </w:r>
      <w:r w:rsidRPr="00A37FC1">
        <w:rPr>
          <w:spacing w:val="51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(10–15   </w:t>
      </w:r>
      <w:r w:rsidRPr="00A37FC1">
        <w:rPr>
          <w:spacing w:val="49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м).   </w:t>
      </w:r>
      <w:r w:rsidRPr="00A37FC1">
        <w:rPr>
          <w:spacing w:val="49"/>
          <w:sz w:val="24"/>
          <w:szCs w:val="24"/>
        </w:rPr>
        <w:t xml:space="preserve"> </w:t>
      </w:r>
      <w:r w:rsidRPr="00A37FC1">
        <w:rPr>
          <w:sz w:val="24"/>
          <w:szCs w:val="24"/>
        </w:rPr>
        <w:t>Бег</w:t>
      </w:r>
      <w:r w:rsidRPr="00A37FC1">
        <w:rPr>
          <w:spacing w:val="-58"/>
          <w:sz w:val="24"/>
          <w:szCs w:val="24"/>
        </w:rPr>
        <w:t xml:space="preserve"> </w:t>
      </w:r>
      <w:r w:rsidRPr="00A37FC1">
        <w:rPr>
          <w:sz w:val="24"/>
          <w:szCs w:val="24"/>
        </w:rPr>
        <w:t>с</w:t>
      </w:r>
      <w:r w:rsidRPr="00A37FC1">
        <w:rPr>
          <w:spacing w:val="73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ускорениями  </w:t>
      </w:r>
      <w:r w:rsidRPr="00A37FC1">
        <w:rPr>
          <w:spacing w:val="10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из  </w:t>
      </w:r>
      <w:r w:rsidRPr="00A37FC1">
        <w:rPr>
          <w:spacing w:val="8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разных  </w:t>
      </w:r>
      <w:r w:rsidRPr="00A37FC1">
        <w:rPr>
          <w:spacing w:val="8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исходных  </w:t>
      </w:r>
      <w:r w:rsidRPr="00A37FC1">
        <w:rPr>
          <w:spacing w:val="8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положений.  </w:t>
      </w:r>
      <w:r w:rsidRPr="00A37FC1">
        <w:rPr>
          <w:spacing w:val="8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Бег  </w:t>
      </w:r>
      <w:r w:rsidRPr="00A37FC1">
        <w:rPr>
          <w:spacing w:val="5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с  </w:t>
      </w:r>
      <w:r w:rsidRPr="00A37FC1">
        <w:rPr>
          <w:spacing w:val="7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максимальной  </w:t>
      </w:r>
      <w:r w:rsidRPr="00A37FC1">
        <w:rPr>
          <w:spacing w:val="10"/>
          <w:sz w:val="24"/>
          <w:szCs w:val="24"/>
        </w:rPr>
        <w:t xml:space="preserve"> </w:t>
      </w:r>
      <w:r w:rsidRPr="00A37FC1">
        <w:rPr>
          <w:sz w:val="24"/>
          <w:szCs w:val="24"/>
        </w:rPr>
        <w:t>скоростью</w:t>
      </w:r>
      <w:r w:rsidRPr="00A37FC1">
        <w:rPr>
          <w:spacing w:val="-58"/>
          <w:sz w:val="24"/>
          <w:szCs w:val="24"/>
        </w:rPr>
        <w:t xml:space="preserve"> </w:t>
      </w:r>
      <w:r w:rsidRPr="00A37FC1">
        <w:rPr>
          <w:sz w:val="24"/>
          <w:szCs w:val="24"/>
        </w:rPr>
        <w:t>и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собиранием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малых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предметов,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лежащих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на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полу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и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на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разной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высоте.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Стартовые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ускорения     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по     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дифференцированному       сигналу.       Метание       малых       мячей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по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движущимся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мишеням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(катящейся,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раскачивающейся,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летящей).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Ловля</w:t>
      </w:r>
      <w:r w:rsidRPr="00A37FC1">
        <w:rPr>
          <w:spacing w:val="60"/>
          <w:sz w:val="24"/>
          <w:szCs w:val="24"/>
        </w:rPr>
        <w:t xml:space="preserve"> </w:t>
      </w:r>
      <w:r w:rsidRPr="00A37FC1">
        <w:rPr>
          <w:sz w:val="24"/>
          <w:szCs w:val="24"/>
        </w:rPr>
        <w:t>теннисного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мяча после отскока от пола, стены (правой и левой рукой). Передача теннисного мяча в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парах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правой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(левой)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рукой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и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попеременно.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Ведение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теннисного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мяча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ногами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с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ускорениями       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по       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прямой,       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по       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кругу,       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вокруг       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стоек.         Прыжки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через скакалку на месте и в движении с максимальной частотой прыжков. Преодоление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полосы   </w:t>
      </w:r>
      <w:r w:rsidRPr="00A37FC1">
        <w:rPr>
          <w:spacing w:val="40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препятствий,    </w:t>
      </w:r>
      <w:r w:rsidRPr="00A37FC1">
        <w:rPr>
          <w:spacing w:val="40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включающей    </w:t>
      </w:r>
      <w:r w:rsidRPr="00A37FC1">
        <w:rPr>
          <w:spacing w:val="42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в    </w:t>
      </w:r>
      <w:r w:rsidRPr="00A37FC1">
        <w:rPr>
          <w:spacing w:val="42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себя:    </w:t>
      </w:r>
      <w:r w:rsidRPr="00A37FC1">
        <w:rPr>
          <w:spacing w:val="34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прыжки    </w:t>
      </w:r>
      <w:r w:rsidRPr="00A37FC1">
        <w:rPr>
          <w:spacing w:val="42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на    </w:t>
      </w:r>
      <w:r w:rsidRPr="00A37FC1">
        <w:rPr>
          <w:spacing w:val="40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разную    </w:t>
      </w:r>
      <w:r w:rsidRPr="00A37FC1">
        <w:rPr>
          <w:spacing w:val="41"/>
          <w:sz w:val="24"/>
          <w:szCs w:val="24"/>
        </w:rPr>
        <w:t xml:space="preserve"> </w:t>
      </w:r>
      <w:r w:rsidRPr="00A37FC1">
        <w:rPr>
          <w:sz w:val="24"/>
          <w:szCs w:val="24"/>
        </w:rPr>
        <w:t>высоту</w:t>
      </w:r>
      <w:r w:rsidRPr="00A37FC1">
        <w:rPr>
          <w:spacing w:val="-58"/>
          <w:sz w:val="24"/>
          <w:szCs w:val="24"/>
        </w:rPr>
        <w:t xml:space="preserve"> </w:t>
      </w:r>
      <w:r w:rsidRPr="00A37FC1">
        <w:rPr>
          <w:sz w:val="24"/>
          <w:szCs w:val="24"/>
        </w:rPr>
        <w:t>и</w:t>
      </w:r>
      <w:r w:rsidRPr="00A37FC1">
        <w:rPr>
          <w:spacing w:val="73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длину,  </w:t>
      </w:r>
      <w:r w:rsidRPr="00A37FC1">
        <w:rPr>
          <w:spacing w:val="9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по  </w:t>
      </w:r>
      <w:r w:rsidRPr="00A37FC1">
        <w:rPr>
          <w:spacing w:val="5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разметкам,  </w:t>
      </w:r>
      <w:r w:rsidRPr="00A37FC1">
        <w:rPr>
          <w:spacing w:val="14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бег  </w:t>
      </w:r>
      <w:r w:rsidRPr="00A37FC1">
        <w:rPr>
          <w:spacing w:val="12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с  </w:t>
      </w:r>
      <w:r w:rsidRPr="00A37FC1">
        <w:rPr>
          <w:spacing w:val="9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максимальной  </w:t>
      </w:r>
      <w:r w:rsidRPr="00A37FC1">
        <w:rPr>
          <w:spacing w:val="12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скоростью  </w:t>
      </w:r>
      <w:r w:rsidRPr="00A37FC1">
        <w:rPr>
          <w:spacing w:val="12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в  </w:t>
      </w:r>
      <w:r w:rsidRPr="00A37FC1">
        <w:rPr>
          <w:spacing w:val="12"/>
          <w:sz w:val="24"/>
          <w:szCs w:val="24"/>
        </w:rPr>
        <w:t xml:space="preserve"> </w:t>
      </w:r>
      <w:r w:rsidRPr="00A37FC1">
        <w:rPr>
          <w:sz w:val="24"/>
          <w:szCs w:val="24"/>
        </w:rPr>
        <w:t xml:space="preserve">разных  </w:t>
      </w:r>
      <w:r w:rsidRPr="00A37FC1">
        <w:rPr>
          <w:spacing w:val="9"/>
          <w:sz w:val="24"/>
          <w:szCs w:val="24"/>
        </w:rPr>
        <w:t xml:space="preserve"> </w:t>
      </w:r>
      <w:r w:rsidRPr="00A37FC1">
        <w:rPr>
          <w:sz w:val="24"/>
          <w:szCs w:val="24"/>
        </w:rPr>
        <w:t>направлениях</w:t>
      </w:r>
      <w:r w:rsidRPr="00A37FC1">
        <w:rPr>
          <w:spacing w:val="-58"/>
          <w:sz w:val="24"/>
          <w:szCs w:val="24"/>
        </w:rPr>
        <w:t xml:space="preserve"> </w:t>
      </w:r>
      <w:r w:rsidRPr="00A37FC1">
        <w:rPr>
          <w:sz w:val="24"/>
          <w:szCs w:val="24"/>
        </w:rPr>
        <w:t>и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с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преодолением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опор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различной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высоты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и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ширины,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повороты,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обегание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различных</w:t>
      </w:r>
      <w:r w:rsidRPr="00A37FC1">
        <w:rPr>
          <w:spacing w:val="-57"/>
          <w:sz w:val="24"/>
          <w:szCs w:val="24"/>
        </w:rPr>
        <w:t xml:space="preserve"> </w:t>
      </w:r>
      <w:r w:rsidRPr="00A37FC1">
        <w:rPr>
          <w:sz w:val="24"/>
          <w:szCs w:val="24"/>
        </w:rPr>
        <w:t>предметов</w:t>
      </w:r>
      <w:r w:rsidRPr="00A37FC1">
        <w:rPr>
          <w:spacing w:val="61"/>
          <w:sz w:val="24"/>
          <w:szCs w:val="24"/>
        </w:rPr>
        <w:t xml:space="preserve"> </w:t>
      </w:r>
      <w:r w:rsidRPr="00A37FC1">
        <w:rPr>
          <w:sz w:val="24"/>
          <w:szCs w:val="24"/>
        </w:rPr>
        <w:t>(легкоатлетических</w:t>
      </w:r>
      <w:r w:rsidRPr="00A37FC1">
        <w:rPr>
          <w:spacing w:val="61"/>
          <w:sz w:val="24"/>
          <w:szCs w:val="24"/>
        </w:rPr>
        <w:t xml:space="preserve"> </w:t>
      </w:r>
      <w:r w:rsidRPr="00A37FC1">
        <w:rPr>
          <w:sz w:val="24"/>
          <w:szCs w:val="24"/>
        </w:rPr>
        <w:t>стоек,   мячей,   лежащих   на   полу   или   подвешенных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на высоте). Эстафеты и подвижные игры со скоростной направленностью. Технические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действия</w:t>
      </w:r>
      <w:r w:rsidRPr="00A37FC1">
        <w:rPr>
          <w:spacing w:val="-3"/>
          <w:sz w:val="24"/>
          <w:szCs w:val="24"/>
        </w:rPr>
        <w:t xml:space="preserve"> </w:t>
      </w:r>
      <w:r w:rsidRPr="00A37FC1">
        <w:rPr>
          <w:sz w:val="24"/>
          <w:szCs w:val="24"/>
        </w:rPr>
        <w:t>из</w:t>
      </w:r>
      <w:r w:rsidRPr="00A37FC1">
        <w:rPr>
          <w:spacing w:val="-2"/>
          <w:sz w:val="24"/>
          <w:szCs w:val="24"/>
        </w:rPr>
        <w:t xml:space="preserve"> </w:t>
      </w:r>
      <w:r w:rsidRPr="00A37FC1">
        <w:rPr>
          <w:sz w:val="24"/>
          <w:szCs w:val="24"/>
        </w:rPr>
        <w:t>базовых</w:t>
      </w:r>
      <w:r w:rsidRPr="00A37FC1">
        <w:rPr>
          <w:spacing w:val="-3"/>
          <w:sz w:val="24"/>
          <w:szCs w:val="24"/>
        </w:rPr>
        <w:t xml:space="preserve"> </w:t>
      </w:r>
      <w:r w:rsidRPr="00A37FC1">
        <w:rPr>
          <w:sz w:val="24"/>
          <w:szCs w:val="24"/>
        </w:rPr>
        <w:t>видов</w:t>
      </w:r>
      <w:r w:rsidRPr="00A37FC1">
        <w:rPr>
          <w:spacing w:val="-1"/>
          <w:sz w:val="24"/>
          <w:szCs w:val="24"/>
        </w:rPr>
        <w:t xml:space="preserve"> </w:t>
      </w:r>
      <w:r w:rsidRPr="00A37FC1">
        <w:rPr>
          <w:sz w:val="24"/>
          <w:szCs w:val="24"/>
        </w:rPr>
        <w:t>спорта,</w:t>
      </w:r>
      <w:r w:rsidRPr="00A37FC1">
        <w:rPr>
          <w:spacing w:val="-3"/>
          <w:sz w:val="24"/>
          <w:szCs w:val="24"/>
        </w:rPr>
        <w:t xml:space="preserve"> </w:t>
      </w:r>
      <w:r w:rsidRPr="00A37FC1">
        <w:rPr>
          <w:sz w:val="24"/>
          <w:szCs w:val="24"/>
        </w:rPr>
        <w:t>выполняемые</w:t>
      </w:r>
      <w:r w:rsidRPr="00A37FC1">
        <w:rPr>
          <w:spacing w:val="1"/>
          <w:sz w:val="24"/>
          <w:szCs w:val="24"/>
        </w:rPr>
        <w:t xml:space="preserve"> </w:t>
      </w:r>
      <w:r w:rsidRPr="00A37FC1">
        <w:rPr>
          <w:sz w:val="24"/>
          <w:szCs w:val="24"/>
        </w:rPr>
        <w:t>с</w:t>
      </w:r>
      <w:r w:rsidRPr="00A37FC1">
        <w:rPr>
          <w:spacing w:val="-4"/>
          <w:sz w:val="24"/>
          <w:szCs w:val="24"/>
        </w:rPr>
        <w:t xml:space="preserve"> </w:t>
      </w:r>
      <w:r w:rsidRPr="00A37FC1">
        <w:rPr>
          <w:sz w:val="24"/>
          <w:szCs w:val="24"/>
        </w:rPr>
        <w:t>максимальной</w:t>
      </w:r>
      <w:r w:rsidRPr="00A37FC1">
        <w:rPr>
          <w:spacing w:val="-2"/>
          <w:sz w:val="24"/>
          <w:szCs w:val="24"/>
        </w:rPr>
        <w:t xml:space="preserve"> </w:t>
      </w:r>
      <w:r w:rsidRPr="00A37FC1">
        <w:rPr>
          <w:sz w:val="24"/>
          <w:szCs w:val="24"/>
        </w:rPr>
        <w:t>скоростью</w:t>
      </w:r>
      <w:r w:rsidRPr="00A37FC1">
        <w:rPr>
          <w:spacing w:val="-1"/>
          <w:sz w:val="24"/>
          <w:szCs w:val="24"/>
        </w:rPr>
        <w:t xml:space="preserve"> </w:t>
      </w:r>
      <w:r w:rsidRPr="00A37FC1">
        <w:rPr>
          <w:sz w:val="24"/>
          <w:szCs w:val="24"/>
        </w:rPr>
        <w:t>движений.</w:t>
      </w:r>
    </w:p>
    <w:p w:rsidR="00213CAD" w:rsidRPr="00A37FC1" w:rsidRDefault="003A6A8D" w:rsidP="00A37FC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Развитие</w:t>
      </w:r>
      <w:r w:rsidRPr="00A37FC1">
        <w:rPr>
          <w:spacing w:val="-7"/>
          <w:sz w:val="24"/>
        </w:rPr>
        <w:t xml:space="preserve"> </w:t>
      </w:r>
      <w:r w:rsidRPr="00A37FC1">
        <w:rPr>
          <w:sz w:val="24"/>
        </w:rPr>
        <w:t>выносливости.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60"/>
        </w:rPr>
        <w:t xml:space="preserve"> </w:t>
      </w:r>
      <w:r>
        <w:t>Повторный   бег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передвижение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лыжах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режимах   максимальной</w:t>
      </w:r>
      <w:r>
        <w:rPr>
          <w:spacing w:val="1"/>
        </w:rPr>
        <w:t xml:space="preserve"> </w:t>
      </w:r>
      <w:r>
        <w:t>и субмаксимальной интенсивности.</w:t>
      </w:r>
      <w:r>
        <w:rPr>
          <w:spacing w:val="-1"/>
        </w:rPr>
        <w:t xml:space="preserve"> </w:t>
      </w:r>
      <w:r>
        <w:t>Кроссовый бег и марш-бросок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лыжах.</w:t>
      </w:r>
    </w:p>
    <w:p w:rsidR="00213CAD" w:rsidRPr="00A37FC1" w:rsidRDefault="003A6A8D" w:rsidP="00A37FC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Развитие</w:t>
      </w:r>
      <w:r w:rsidRPr="00A37FC1">
        <w:rPr>
          <w:spacing w:val="-5"/>
          <w:sz w:val="24"/>
        </w:rPr>
        <w:t xml:space="preserve"> </w:t>
      </w:r>
      <w:r w:rsidRPr="00A37FC1">
        <w:rPr>
          <w:sz w:val="24"/>
        </w:rPr>
        <w:t>координации</w:t>
      </w:r>
      <w:r w:rsidRPr="00A37FC1">
        <w:rPr>
          <w:spacing w:val="-1"/>
          <w:sz w:val="24"/>
        </w:rPr>
        <w:t xml:space="preserve"> </w:t>
      </w:r>
      <w:r w:rsidRPr="00A37FC1">
        <w:rPr>
          <w:sz w:val="24"/>
        </w:rPr>
        <w:t>движений.</w:t>
      </w:r>
    </w:p>
    <w:p w:rsidR="00213CAD" w:rsidRDefault="003A6A8D" w:rsidP="00A37FC1">
      <w:pPr>
        <w:pStyle w:val="a3"/>
        <w:keepNext/>
        <w:keepLines/>
        <w:widowControl/>
        <w:suppressAutoHyphens/>
        <w:ind w:left="0" w:firstLine="680"/>
        <w:contextualSpacing/>
      </w:pP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 гимнастической палкой. Жонглирование волейбольным мячом головой.</w:t>
      </w:r>
      <w:r>
        <w:rPr>
          <w:spacing w:val="1"/>
        </w:rPr>
        <w:t xml:space="preserve"> </w:t>
      </w:r>
      <w:r>
        <w:t xml:space="preserve">Метание      </w:t>
      </w:r>
      <w:r>
        <w:rPr>
          <w:spacing w:val="46"/>
        </w:rPr>
        <w:t xml:space="preserve"> </w:t>
      </w:r>
      <w:r>
        <w:t xml:space="preserve">малых       </w:t>
      </w:r>
      <w:r>
        <w:rPr>
          <w:spacing w:val="45"/>
        </w:rPr>
        <w:t xml:space="preserve"> </w:t>
      </w:r>
      <w:r>
        <w:t xml:space="preserve">и       </w:t>
      </w:r>
      <w:r>
        <w:rPr>
          <w:spacing w:val="47"/>
        </w:rPr>
        <w:t xml:space="preserve"> </w:t>
      </w:r>
      <w:r>
        <w:t xml:space="preserve">больших       </w:t>
      </w:r>
      <w:r>
        <w:rPr>
          <w:spacing w:val="46"/>
        </w:rPr>
        <w:t xml:space="preserve"> </w:t>
      </w:r>
      <w:r>
        <w:t xml:space="preserve">мячей       </w:t>
      </w:r>
      <w:r>
        <w:rPr>
          <w:spacing w:val="47"/>
        </w:rPr>
        <w:t xml:space="preserve"> </w:t>
      </w:r>
      <w:r>
        <w:t xml:space="preserve">в       </w:t>
      </w:r>
      <w:r>
        <w:rPr>
          <w:spacing w:val="48"/>
        </w:rPr>
        <w:t xml:space="preserve"> </w:t>
      </w:r>
      <w:r>
        <w:t xml:space="preserve">мишень       </w:t>
      </w:r>
      <w:r>
        <w:rPr>
          <w:spacing w:val="46"/>
        </w:rPr>
        <w:t xml:space="preserve"> </w:t>
      </w:r>
      <w:r>
        <w:t>(неподвижную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двигающуюся).  </w:t>
      </w:r>
      <w:r>
        <w:rPr>
          <w:spacing w:val="1"/>
        </w:rPr>
        <w:t xml:space="preserve"> </w:t>
      </w:r>
      <w:r>
        <w:t>Передвижения    по    возвышенной    и    наклонной,    ограниченной</w:t>
      </w:r>
      <w:r>
        <w:rPr>
          <w:spacing w:val="1"/>
        </w:rPr>
        <w:t xml:space="preserve"> </w:t>
      </w:r>
      <w:r>
        <w:t>по    ширине     опоре    (без    предмета    и     с     предметом    на    голове).    Упражнения</w:t>
      </w:r>
      <w:r>
        <w:rPr>
          <w:spacing w:val="1"/>
        </w:rPr>
        <w:t xml:space="preserve"> </w:t>
      </w:r>
      <w:r>
        <w:t>в статическом равновесии. Упражнения в воспроизведении пространственной 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7"/>
        </w:rPr>
        <w:t xml:space="preserve"> </w:t>
      </w:r>
      <w:r>
        <w:t>руками,</w:t>
      </w:r>
      <w:r>
        <w:rPr>
          <w:spacing w:val="16"/>
        </w:rPr>
        <w:t xml:space="preserve"> </w:t>
      </w:r>
      <w:r>
        <w:t>ногами,</w:t>
      </w:r>
      <w:r>
        <w:rPr>
          <w:spacing w:val="16"/>
        </w:rPr>
        <w:t xml:space="preserve"> </w:t>
      </w:r>
      <w:r>
        <w:t>туловищем.</w:t>
      </w:r>
      <w:r>
        <w:rPr>
          <w:spacing w:val="16"/>
        </w:rPr>
        <w:t xml:space="preserve"> </w:t>
      </w:r>
      <w:r>
        <w:t>Упражнение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точность</w:t>
      </w:r>
      <w:r>
        <w:rPr>
          <w:spacing w:val="16"/>
        </w:rPr>
        <w:t xml:space="preserve"> </w:t>
      </w:r>
      <w:r>
        <w:t>дифференцирования</w:t>
      </w:r>
      <w:r w:rsidR="00A37FC1">
        <w:t xml:space="preserve"> </w:t>
      </w:r>
      <w:r>
        <w:t>мышечных усилий.</w:t>
      </w:r>
      <w:r>
        <w:rPr>
          <w:spacing w:val="-4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213CAD" w:rsidRPr="00A37FC1" w:rsidRDefault="003A6A8D" w:rsidP="00A37FC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Развитие</w:t>
      </w:r>
      <w:r w:rsidRPr="00A37FC1">
        <w:rPr>
          <w:spacing w:val="-6"/>
          <w:sz w:val="24"/>
        </w:rPr>
        <w:t xml:space="preserve"> </w:t>
      </w:r>
      <w:r w:rsidRPr="00A37FC1">
        <w:rPr>
          <w:sz w:val="24"/>
        </w:rPr>
        <w:t>гибкости.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Комплексы общеразвивающих упражнений (активных и пассивных), выполняемых</w:t>
      </w:r>
      <w:r>
        <w:rPr>
          <w:spacing w:val="1"/>
        </w:rPr>
        <w:t xml:space="preserve"> </w:t>
      </w:r>
      <w:r>
        <w:t>с         большой         амплитудой         движений.         Упражнения         на         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 выкруты</w:t>
      </w:r>
      <w:r>
        <w:rPr>
          <w:spacing w:val="-2"/>
        </w:rPr>
        <w:t xml:space="preserve"> </w:t>
      </w:r>
      <w:r>
        <w:t>гимнастической палки).</w:t>
      </w:r>
    </w:p>
    <w:p w:rsidR="00213CAD" w:rsidRPr="00A37FC1" w:rsidRDefault="003A6A8D" w:rsidP="00A37FC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Упражнения</w:t>
      </w:r>
      <w:r w:rsidRPr="00A37FC1">
        <w:rPr>
          <w:spacing w:val="-6"/>
          <w:sz w:val="24"/>
        </w:rPr>
        <w:t xml:space="preserve"> </w:t>
      </w:r>
      <w:r w:rsidRPr="00A37FC1">
        <w:rPr>
          <w:sz w:val="24"/>
        </w:rPr>
        <w:t>культурно-этнической</w:t>
      </w:r>
      <w:r w:rsidRPr="00A37FC1">
        <w:rPr>
          <w:spacing w:val="-5"/>
          <w:sz w:val="24"/>
        </w:rPr>
        <w:t xml:space="preserve"> </w:t>
      </w:r>
      <w:r w:rsidRPr="00A37FC1">
        <w:rPr>
          <w:sz w:val="24"/>
        </w:rPr>
        <w:t>направленности.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Сюжетно-образные и обрядовые игры. Технические действия национальных видов</w:t>
      </w:r>
      <w:r>
        <w:rPr>
          <w:spacing w:val="1"/>
        </w:rPr>
        <w:t xml:space="preserve"> </w:t>
      </w:r>
      <w:r>
        <w:t>спорта.</w:t>
      </w:r>
    </w:p>
    <w:p w:rsidR="00213CAD" w:rsidRPr="00A37FC1" w:rsidRDefault="003A6A8D" w:rsidP="00A37FC1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Специальная</w:t>
      </w:r>
      <w:r w:rsidRPr="00A37FC1">
        <w:rPr>
          <w:spacing w:val="-6"/>
          <w:sz w:val="24"/>
        </w:rPr>
        <w:t xml:space="preserve"> </w:t>
      </w:r>
      <w:r w:rsidRPr="00A37FC1">
        <w:rPr>
          <w:sz w:val="24"/>
        </w:rPr>
        <w:t>физическая</w:t>
      </w:r>
      <w:r w:rsidRPr="00A37FC1">
        <w:rPr>
          <w:spacing w:val="-5"/>
          <w:sz w:val="24"/>
        </w:rPr>
        <w:t xml:space="preserve"> </w:t>
      </w:r>
      <w:r w:rsidRPr="00A37FC1">
        <w:rPr>
          <w:sz w:val="24"/>
        </w:rPr>
        <w:t>подготовка.</w:t>
      </w:r>
    </w:p>
    <w:p w:rsidR="00213CAD" w:rsidRPr="00A37FC1" w:rsidRDefault="003A6A8D" w:rsidP="00A37FC1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Модуль</w:t>
      </w:r>
      <w:r w:rsidRPr="00A37FC1">
        <w:rPr>
          <w:spacing w:val="-6"/>
          <w:sz w:val="24"/>
        </w:rPr>
        <w:t xml:space="preserve"> </w:t>
      </w:r>
      <w:r w:rsidRPr="00A37FC1">
        <w:rPr>
          <w:sz w:val="24"/>
        </w:rPr>
        <w:t>«Гимнастика».</w:t>
      </w:r>
    </w:p>
    <w:p w:rsidR="00213CAD" w:rsidRPr="00A37FC1" w:rsidRDefault="003A6A8D" w:rsidP="00A37FC1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Развитие</w:t>
      </w:r>
      <w:r w:rsidRPr="00A37FC1">
        <w:rPr>
          <w:spacing w:val="61"/>
          <w:sz w:val="24"/>
        </w:rPr>
        <w:t xml:space="preserve"> </w:t>
      </w:r>
      <w:r w:rsidRPr="00A37FC1">
        <w:rPr>
          <w:sz w:val="24"/>
        </w:rPr>
        <w:t>гибкости.   Наклоны   туловища   вперёд,   назад,   в   стороны</w:t>
      </w:r>
      <w:r w:rsidRPr="00A37FC1">
        <w:rPr>
          <w:spacing w:val="-57"/>
          <w:sz w:val="24"/>
        </w:rPr>
        <w:t xml:space="preserve"> </w:t>
      </w:r>
      <w:r w:rsidRPr="00A37FC1">
        <w:rPr>
          <w:sz w:val="24"/>
        </w:rPr>
        <w:t xml:space="preserve">с  </w:t>
      </w:r>
      <w:r w:rsidRPr="00A37FC1">
        <w:rPr>
          <w:spacing w:val="10"/>
          <w:sz w:val="24"/>
        </w:rPr>
        <w:t xml:space="preserve"> </w:t>
      </w:r>
      <w:r w:rsidRPr="00A37FC1">
        <w:rPr>
          <w:sz w:val="24"/>
        </w:rPr>
        <w:t xml:space="preserve">возрастающей   </w:t>
      </w:r>
      <w:r w:rsidRPr="00A37FC1">
        <w:rPr>
          <w:spacing w:val="14"/>
          <w:sz w:val="24"/>
        </w:rPr>
        <w:t xml:space="preserve"> </w:t>
      </w:r>
      <w:r w:rsidRPr="00A37FC1">
        <w:rPr>
          <w:sz w:val="24"/>
        </w:rPr>
        <w:t xml:space="preserve">амплитудой   </w:t>
      </w:r>
      <w:r w:rsidRPr="00A37FC1">
        <w:rPr>
          <w:spacing w:val="12"/>
          <w:sz w:val="24"/>
        </w:rPr>
        <w:t xml:space="preserve"> </w:t>
      </w:r>
      <w:r w:rsidRPr="00A37FC1">
        <w:rPr>
          <w:sz w:val="24"/>
        </w:rPr>
        <w:t xml:space="preserve">движений   </w:t>
      </w:r>
      <w:r w:rsidRPr="00A37FC1">
        <w:rPr>
          <w:spacing w:val="12"/>
          <w:sz w:val="24"/>
        </w:rPr>
        <w:t xml:space="preserve"> </w:t>
      </w:r>
      <w:r w:rsidRPr="00A37FC1">
        <w:rPr>
          <w:sz w:val="24"/>
        </w:rPr>
        <w:t xml:space="preserve">в   </w:t>
      </w:r>
      <w:r w:rsidRPr="00A37FC1">
        <w:rPr>
          <w:spacing w:val="11"/>
          <w:sz w:val="24"/>
        </w:rPr>
        <w:t xml:space="preserve"> </w:t>
      </w:r>
      <w:r w:rsidRPr="00A37FC1">
        <w:rPr>
          <w:sz w:val="24"/>
        </w:rPr>
        <w:t xml:space="preserve">положении   </w:t>
      </w:r>
      <w:r w:rsidRPr="00A37FC1">
        <w:rPr>
          <w:spacing w:val="12"/>
          <w:sz w:val="24"/>
        </w:rPr>
        <w:t xml:space="preserve"> </w:t>
      </w:r>
      <w:r w:rsidRPr="00A37FC1">
        <w:rPr>
          <w:sz w:val="24"/>
        </w:rPr>
        <w:t xml:space="preserve">стоя,   </w:t>
      </w:r>
      <w:r w:rsidRPr="00A37FC1">
        <w:rPr>
          <w:spacing w:val="15"/>
          <w:sz w:val="24"/>
        </w:rPr>
        <w:t xml:space="preserve"> </w:t>
      </w:r>
      <w:r w:rsidRPr="00A37FC1">
        <w:rPr>
          <w:sz w:val="24"/>
        </w:rPr>
        <w:t xml:space="preserve">сидя,   </w:t>
      </w:r>
      <w:r w:rsidRPr="00A37FC1">
        <w:rPr>
          <w:spacing w:val="10"/>
          <w:sz w:val="24"/>
        </w:rPr>
        <w:t xml:space="preserve"> </w:t>
      </w:r>
      <w:r w:rsidRPr="00A37FC1">
        <w:rPr>
          <w:sz w:val="24"/>
        </w:rPr>
        <w:t xml:space="preserve">сидя   </w:t>
      </w:r>
      <w:r w:rsidRPr="00A37FC1">
        <w:rPr>
          <w:spacing w:val="9"/>
          <w:sz w:val="24"/>
        </w:rPr>
        <w:t xml:space="preserve"> </w:t>
      </w:r>
      <w:r w:rsidRPr="00A37FC1">
        <w:rPr>
          <w:sz w:val="24"/>
        </w:rPr>
        <w:t>ноги</w:t>
      </w:r>
      <w:r w:rsidRPr="00A37FC1">
        <w:rPr>
          <w:spacing w:val="-58"/>
          <w:sz w:val="24"/>
        </w:rPr>
        <w:t xml:space="preserve"> </w:t>
      </w:r>
      <w:r w:rsidRPr="00A37FC1">
        <w:rPr>
          <w:sz w:val="24"/>
        </w:rPr>
        <w:t>в    стороны.    Упражнения    с    гимнастической    палкой    (укороченной    скакалкой)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для развития подвижности плечевого сустава (выкруты). Комплексы общеразвивающих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упражнений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повышенной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амплитудой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для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плечевых,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локтевых,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тазобедренных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коленных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суставов,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для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развития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подвижности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позвоночного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столба.</w:t>
      </w:r>
      <w:r w:rsidRPr="00A37FC1">
        <w:rPr>
          <w:spacing w:val="61"/>
          <w:sz w:val="24"/>
        </w:rPr>
        <w:t xml:space="preserve"> </w:t>
      </w:r>
      <w:r w:rsidRPr="00A37FC1">
        <w:rPr>
          <w:sz w:val="24"/>
        </w:rPr>
        <w:t>Комплексы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активных и пассивных упражнений с большой амплитудой движений. Упражнения для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развития</w:t>
      </w:r>
      <w:r w:rsidRPr="00A37FC1">
        <w:rPr>
          <w:spacing w:val="-1"/>
          <w:sz w:val="24"/>
        </w:rPr>
        <w:t xml:space="preserve"> </w:t>
      </w:r>
      <w:r w:rsidRPr="00A37FC1">
        <w:rPr>
          <w:sz w:val="24"/>
        </w:rPr>
        <w:t>подвижности суставов (полушпагат,</w:t>
      </w:r>
      <w:r w:rsidRPr="00A37FC1">
        <w:rPr>
          <w:spacing w:val="-1"/>
          <w:sz w:val="24"/>
        </w:rPr>
        <w:t xml:space="preserve"> </w:t>
      </w:r>
      <w:r w:rsidRPr="00A37FC1">
        <w:rPr>
          <w:sz w:val="24"/>
        </w:rPr>
        <w:t>шпагат,</w:t>
      </w:r>
      <w:r w:rsidRPr="00A37FC1">
        <w:rPr>
          <w:spacing w:val="-1"/>
          <w:sz w:val="24"/>
        </w:rPr>
        <w:t xml:space="preserve"> </w:t>
      </w:r>
      <w:r w:rsidRPr="00A37FC1">
        <w:rPr>
          <w:sz w:val="24"/>
        </w:rPr>
        <w:t>складка,</w:t>
      </w:r>
      <w:r w:rsidRPr="00A37FC1">
        <w:rPr>
          <w:spacing w:val="3"/>
          <w:sz w:val="24"/>
        </w:rPr>
        <w:t xml:space="preserve"> </w:t>
      </w:r>
      <w:r w:rsidRPr="00A37FC1">
        <w:rPr>
          <w:sz w:val="24"/>
        </w:rPr>
        <w:t>мост).</w:t>
      </w:r>
    </w:p>
    <w:p w:rsidR="00213CAD" w:rsidRPr="00A37FC1" w:rsidRDefault="003A6A8D" w:rsidP="00A37FC1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Развитие координации движений. Прохождение усложнённой полосы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 xml:space="preserve">препятствий,      включающей     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 xml:space="preserve">быстрые     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кувырки       (вперёд,      назад),       кувырки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по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наклонной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плоскости,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преодоление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препятствий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прыжком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опорой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на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руку,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безопорным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прыжком,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быстрым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лазаньем.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Броски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теннисного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мяча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правой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левой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рукой</w:t>
      </w:r>
      <w:r w:rsidRPr="00A37FC1">
        <w:rPr>
          <w:spacing w:val="17"/>
          <w:sz w:val="24"/>
        </w:rPr>
        <w:t xml:space="preserve"> </w:t>
      </w:r>
      <w:r w:rsidRPr="00A37FC1">
        <w:rPr>
          <w:sz w:val="24"/>
        </w:rPr>
        <w:t>в</w:t>
      </w:r>
      <w:r w:rsidRPr="00A37FC1">
        <w:rPr>
          <w:spacing w:val="81"/>
          <w:sz w:val="24"/>
        </w:rPr>
        <w:t xml:space="preserve"> </w:t>
      </w:r>
      <w:r w:rsidRPr="00A37FC1">
        <w:rPr>
          <w:sz w:val="24"/>
        </w:rPr>
        <w:t>подвижную</w:t>
      </w:r>
      <w:r w:rsidRPr="00A37FC1">
        <w:rPr>
          <w:spacing w:val="80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76"/>
          <w:sz w:val="24"/>
        </w:rPr>
        <w:t xml:space="preserve"> </w:t>
      </w:r>
      <w:r w:rsidRPr="00A37FC1">
        <w:rPr>
          <w:sz w:val="24"/>
        </w:rPr>
        <w:t>неподвижную</w:t>
      </w:r>
      <w:r w:rsidRPr="00A37FC1">
        <w:rPr>
          <w:spacing w:val="80"/>
          <w:sz w:val="24"/>
        </w:rPr>
        <w:t xml:space="preserve"> </w:t>
      </w:r>
      <w:r w:rsidRPr="00A37FC1">
        <w:rPr>
          <w:sz w:val="24"/>
        </w:rPr>
        <w:t>мишень,</w:t>
      </w:r>
      <w:r w:rsidRPr="00A37FC1">
        <w:rPr>
          <w:spacing w:val="81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78"/>
          <w:sz w:val="24"/>
        </w:rPr>
        <w:t xml:space="preserve"> </w:t>
      </w:r>
      <w:r w:rsidRPr="00A37FC1">
        <w:rPr>
          <w:sz w:val="24"/>
        </w:rPr>
        <w:t>места</w:t>
      </w:r>
      <w:r w:rsidRPr="00A37FC1">
        <w:rPr>
          <w:spacing w:val="78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81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73"/>
          <w:sz w:val="24"/>
        </w:rPr>
        <w:t xml:space="preserve"> </w:t>
      </w:r>
      <w:r w:rsidRPr="00A37FC1">
        <w:rPr>
          <w:sz w:val="24"/>
        </w:rPr>
        <w:t>разбега.</w:t>
      </w:r>
      <w:r w:rsidRPr="00A37FC1">
        <w:rPr>
          <w:spacing w:val="80"/>
          <w:sz w:val="24"/>
        </w:rPr>
        <w:t xml:space="preserve"> </w:t>
      </w:r>
      <w:r w:rsidRPr="00A37FC1">
        <w:rPr>
          <w:sz w:val="24"/>
        </w:rPr>
        <w:t>Касание</w:t>
      </w:r>
      <w:r w:rsidRPr="00A37FC1">
        <w:rPr>
          <w:spacing w:val="73"/>
          <w:sz w:val="24"/>
        </w:rPr>
        <w:t xml:space="preserve"> </w:t>
      </w:r>
      <w:r w:rsidRPr="00A37FC1">
        <w:rPr>
          <w:sz w:val="24"/>
        </w:rPr>
        <w:t>правой</w:t>
      </w:r>
      <w:r w:rsidRPr="00A37FC1">
        <w:rPr>
          <w:spacing w:val="-58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левой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ногой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мишеней,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подвешенных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на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разной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высоте,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места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разбега.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 xml:space="preserve">Разнообразные        прыжки       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через        гимнастическую         скакалку        на        месте</w:t>
      </w:r>
      <w:r w:rsidRPr="00A37FC1">
        <w:rPr>
          <w:spacing w:val="-57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2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5"/>
          <w:sz w:val="24"/>
        </w:rPr>
        <w:t xml:space="preserve"> </w:t>
      </w:r>
      <w:r w:rsidRPr="00A37FC1">
        <w:rPr>
          <w:sz w:val="24"/>
        </w:rPr>
        <w:t>продвижением.</w:t>
      </w:r>
      <w:r w:rsidRPr="00A37FC1">
        <w:rPr>
          <w:spacing w:val="2"/>
          <w:sz w:val="24"/>
        </w:rPr>
        <w:t xml:space="preserve"> </w:t>
      </w:r>
      <w:r w:rsidRPr="00A37FC1">
        <w:rPr>
          <w:sz w:val="24"/>
        </w:rPr>
        <w:t>Прыжки</w:t>
      </w:r>
      <w:r w:rsidRPr="00A37FC1">
        <w:rPr>
          <w:spacing w:val="3"/>
          <w:sz w:val="24"/>
        </w:rPr>
        <w:t xml:space="preserve"> </w:t>
      </w:r>
      <w:r w:rsidRPr="00A37FC1">
        <w:rPr>
          <w:sz w:val="24"/>
        </w:rPr>
        <w:t>на</w:t>
      </w:r>
      <w:r w:rsidRPr="00A37FC1">
        <w:rPr>
          <w:spacing w:val="5"/>
          <w:sz w:val="24"/>
        </w:rPr>
        <w:t xml:space="preserve"> </w:t>
      </w:r>
      <w:r w:rsidRPr="00A37FC1">
        <w:rPr>
          <w:sz w:val="24"/>
        </w:rPr>
        <w:t>точность</w:t>
      </w:r>
      <w:r w:rsidRPr="00A37FC1">
        <w:rPr>
          <w:spacing w:val="12"/>
          <w:sz w:val="24"/>
        </w:rPr>
        <w:t xml:space="preserve"> </w:t>
      </w:r>
      <w:r w:rsidRPr="00A37FC1">
        <w:rPr>
          <w:sz w:val="24"/>
        </w:rPr>
        <w:t>отталкивания</w:t>
      </w:r>
      <w:r w:rsidRPr="00A37FC1">
        <w:rPr>
          <w:spacing w:val="6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3"/>
          <w:sz w:val="24"/>
        </w:rPr>
        <w:t xml:space="preserve"> </w:t>
      </w:r>
      <w:r w:rsidRPr="00A37FC1">
        <w:rPr>
          <w:sz w:val="24"/>
        </w:rPr>
        <w:t>приземления.</w:t>
      </w:r>
    </w:p>
    <w:p w:rsidR="00213CAD" w:rsidRPr="00A37FC1" w:rsidRDefault="003A6A8D" w:rsidP="00A37FC1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lastRenderedPageBreak/>
        <w:t>Развитие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силовых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способностей.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Подтягивание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в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висе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отжимание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</w:t>
      </w:r>
      <w:r w:rsidRPr="00A37FC1">
        <w:rPr>
          <w:spacing w:val="12"/>
          <w:sz w:val="24"/>
        </w:rPr>
        <w:t xml:space="preserve"> </w:t>
      </w:r>
      <w:r w:rsidRPr="00A37FC1">
        <w:rPr>
          <w:sz w:val="24"/>
        </w:rPr>
        <w:t>упоре.</w:t>
      </w:r>
      <w:r w:rsidRPr="00A37FC1">
        <w:rPr>
          <w:spacing w:val="6"/>
          <w:sz w:val="24"/>
        </w:rPr>
        <w:t xml:space="preserve"> </w:t>
      </w:r>
      <w:r w:rsidRPr="00A37FC1">
        <w:rPr>
          <w:sz w:val="24"/>
        </w:rPr>
        <w:t>Передвижения</w:t>
      </w:r>
      <w:r w:rsidRPr="00A37FC1">
        <w:rPr>
          <w:spacing w:val="6"/>
          <w:sz w:val="24"/>
        </w:rPr>
        <w:t xml:space="preserve"> </w:t>
      </w:r>
      <w:r w:rsidRPr="00A37FC1">
        <w:rPr>
          <w:sz w:val="24"/>
        </w:rPr>
        <w:t>в</w:t>
      </w:r>
      <w:r w:rsidRPr="00A37FC1">
        <w:rPr>
          <w:spacing w:val="8"/>
          <w:sz w:val="24"/>
        </w:rPr>
        <w:t xml:space="preserve"> </w:t>
      </w:r>
      <w:r w:rsidRPr="00A37FC1">
        <w:rPr>
          <w:sz w:val="24"/>
        </w:rPr>
        <w:t>висе</w:t>
      </w:r>
      <w:r w:rsidRPr="00A37FC1">
        <w:rPr>
          <w:spacing w:val="6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7"/>
          <w:sz w:val="24"/>
        </w:rPr>
        <w:t xml:space="preserve"> </w:t>
      </w:r>
      <w:r w:rsidRPr="00A37FC1">
        <w:rPr>
          <w:sz w:val="24"/>
        </w:rPr>
        <w:t>упоре</w:t>
      </w:r>
      <w:r w:rsidRPr="00A37FC1">
        <w:rPr>
          <w:spacing w:val="6"/>
          <w:sz w:val="24"/>
        </w:rPr>
        <w:t xml:space="preserve"> </w:t>
      </w:r>
      <w:r w:rsidRPr="00A37FC1">
        <w:rPr>
          <w:sz w:val="24"/>
        </w:rPr>
        <w:t>на</w:t>
      </w:r>
      <w:r w:rsidRPr="00A37FC1">
        <w:rPr>
          <w:spacing w:val="9"/>
          <w:sz w:val="24"/>
        </w:rPr>
        <w:t xml:space="preserve"> </w:t>
      </w:r>
      <w:r w:rsidRPr="00A37FC1">
        <w:rPr>
          <w:sz w:val="24"/>
        </w:rPr>
        <w:t>руках</w:t>
      </w:r>
      <w:r w:rsidRPr="00A37FC1">
        <w:rPr>
          <w:spacing w:val="11"/>
          <w:sz w:val="24"/>
        </w:rPr>
        <w:t xml:space="preserve"> </w:t>
      </w:r>
      <w:r w:rsidRPr="00A37FC1">
        <w:rPr>
          <w:sz w:val="24"/>
        </w:rPr>
        <w:t>на</w:t>
      </w:r>
      <w:r w:rsidRPr="00A37FC1">
        <w:rPr>
          <w:spacing w:val="5"/>
          <w:sz w:val="24"/>
        </w:rPr>
        <w:t xml:space="preserve"> </w:t>
      </w:r>
      <w:r w:rsidRPr="00A37FC1">
        <w:rPr>
          <w:sz w:val="24"/>
        </w:rPr>
        <w:t>перекладине</w:t>
      </w:r>
      <w:r w:rsidRPr="00A37FC1">
        <w:rPr>
          <w:spacing w:val="6"/>
          <w:sz w:val="24"/>
        </w:rPr>
        <w:t xml:space="preserve"> </w:t>
      </w:r>
      <w:r w:rsidRPr="00A37FC1">
        <w:rPr>
          <w:sz w:val="24"/>
        </w:rPr>
        <w:t>(мальчики),</w:t>
      </w:r>
      <w:r w:rsidRPr="00A37FC1">
        <w:rPr>
          <w:spacing w:val="6"/>
          <w:sz w:val="24"/>
        </w:rPr>
        <w:t xml:space="preserve"> </w:t>
      </w:r>
      <w:r w:rsidRPr="00A37FC1">
        <w:rPr>
          <w:sz w:val="24"/>
        </w:rPr>
        <w:t>подтягивание</w:t>
      </w:r>
      <w:r w:rsidRPr="00A37FC1">
        <w:rPr>
          <w:spacing w:val="-58"/>
          <w:sz w:val="24"/>
        </w:rPr>
        <w:t xml:space="preserve"> </w:t>
      </w:r>
      <w:r w:rsidRPr="00A37FC1">
        <w:rPr>
          <w:sz w:val="24"/>
        </w:rPr>
        <w:t xml:space="preserve">в    </w:t>
      </w:r>
      <w:r w:rsidRPr="00A37FC1">
        <w:rPr>
          <w:spacing w:val="46"/>
          <w:sz w:val="24"/>
        </w:rPr>
        <w:t xml:space="preserve"> </w:t>
      </w:r>
      <w:r w:rsidRPr="00A37FC1">
        <w:rPr>
          <w:sz w:val="24"/>
        </w:rPr>
        <w:t xml:space="preserve">висе     </w:t>
      </w:r>
      <w:r w:rsidRPr="00A37FC1">
        <w:rPr>
          <w:spacing w:val="41"/>
          <w:sz w:val="24"/>
        </w:rPr>
        <w:t xml:space="preserve"> </w:t>
      </w:r>
      <w:r w:rsidRPr="00A37FC1">
        <w:rPr>
          <w:sz w:val="24"/>
        </w:rPr>
        <w:t xml:space="preserve">стоя     </w:t>
      </w:r>
      <w:r w:rsidRPr="00A37FC1">
        <w:rPr>
          <w:spacing w:val="43"/>
          <w:sz w:val="24"/>
        </w:rPr>
        <w:t xml:space="preserve"> </w:t>
      </w:r>
      <w:r w:rsidRPr="00A37FC1">
        <w:rPr>
          <w:sz w:val="24"/>
        </w:rPr>
        <w:t xml:space="preserve">(лёжа)     </w:t>
      </w:r>
      <w:r w:rsidRPr="00A37FC1">
        <w:rPr>
          <w:spacing w:val="42"/>
          <w:sz w:val="24"/>
        </w:rPr>
        <w:t xml:space="preserve"> </w:t>
      </w:r>
      <w:r w:rsidRPr="00A37FC1">
        <w:rPr>
          <w:sz w:val="24"/>
        </w:rPr>
        <w:t xml:space="preserve">на     </w:t>
      </w:r>
      <w:r w:rsidRPr="00A37FC1">
        <w:rPr>
          <w:spacing w:val="42"/>
          <w:sz w:val="24"/>
        </w:rPr>
        <w:t xml:space="preserve"> </w:t>
      </w:r>
      <w:r w:rsidRPr="00A37FC1">
        <w:rPr>
          <w:sz w:val="24"/>
        </w:rPr>
        <w:t xml:space="preserve">низкой     </w:t>
      </w:r>
      <w:r w:rsidRPr="00A37FC1">
        <w:rPr>
          <w:spacing w:val="50"/>
          <w:sz w:val="24"/>
        </w:rPr>
        <w:t xml:space="preserve"> </w:t>
      </w:r>
      <w:r w:rsidRPr="00A37FC1">
        <w:rPr>
          <w:sz w:val="24"/>
        </w:rPr>
        <w:t xml:space="preserve">перекладине     </w:t>
      </w:r>
      <w:r w:rsidRPr="00A37FC1">
        <w:rPr>
          <w:spacing w:val="41"/>
          <w:sz w:val="24"/>
        </w:rPr>
        <w:t xml:space="preserve"> </w:t>
      </w:r>
      <w:r w:rsidRPr="00A37FC1">
        <w:rPr>
          <w:sz w:val="24"/>
        </w:rPr>
        <w:t xml:space="preserve">(девочки),     </w:t>
      </w:r>
      <w:r w:rsidRPr="00A37FC1">
        <w:rPr>
          <w:spacing w:val="48"/>
          <w:sz w:val="24"/>
        </w:rPr>
        <w:t xml:space="preserve"> </w:t>
      </w:r>
      <w:r w:rsidRPr="00A37FC1">
        <w:rPr>
          <w:sz w:val="24"/>
        </w:rPr>
        <w:t>отжимания</w:t>
      </w:r>
      <w:r w:rsidRPr="00A37FC1">
        <w:rPr>
          <w:spacing w:val="-58"/>
          <w:sz w:val="24"/>
        </w:rPr>
        <w:t xml:space="preserve"> </w:t>
      </w:r>
      <w:r w:rsidRPr="00A37FC1">
        <w:rPr>
          <w:sz w:val="24"/>
        </w:rPr>
        <w:t>в   упоре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лёжа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изменяющейся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высотой   опоры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для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рук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ног,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отжимание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в   упоре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на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низких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брусьях,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поднимание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ног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висе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на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гимнастической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стенке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до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посильной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высоты, из положения лёжа на гимнастическом козле (ноги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зафиксированы) сгибание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туловища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различной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амплитудой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движений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(на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животе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на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спине),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комплексы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упражнений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гантелями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индивидуально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подобранной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массой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(движения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руками,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повороты</w:t>
      </w:r>
      <w:r w:rsidRPr="00A37FC1">
        <w:rPr>
          <w:spacing w:val="5"/>
          <w:sz w:val="24"/>
        </w:rPr>
        <w:t xml:space="preserve"> </w:t>
      </w:r>
      <w:r w:rsidRPr="00A37FC1">
        <w:rPr>
          <w:sz w:val="24"/>
        </w:rPr>
        <w:t>на</w:t>
      </w:r>
      <w:r w:rsidRPr="00A37FC1">
        <w:rPr>
          <w:spacing w:val="5"/>
          <w:sz w:val="24"/>
        </w:rPr>
        <w:t xml:space="preserve"> </w:t>
      </w:r>
      <w:r w:rsidRPr="00A37FC1">
        <w:rPr>
          <w:sz w:val="24"/>
        </w:rPr>
        <w:t>месте,</w:t>
      </w:r>
      <w:r w:rsidRPr="00A37FC1">
        <w:rPr>
          <w:spacing w:val="6"/>
          <w:sz w:val="24"/>
        </w:rPr>
        <w:t xml:space="preserve"> </w:t>
      </w:r>
      <w:r w:rsidRPr="00A37FC1">
        <w:rPr>
          <w:sz w:val="24"/>
        </w:rPr>
        <w:t>наклоны,</w:t>
      </w:r>
      <w:r w:rsidRPr="00A37FC1">
        <w:rPr>
          <w:spacing w:val="6"/>
          <w:sz w:val="24"/>
        </w:rPr>
        <w:t xml:space="preserve"> </w:t>
      </w:r>
      <w:r w:rsidRPr="00A37FC1">
        <w:rPr>
          <w:sz w:val="24"/>
        </w:rPr>
        <w:t>подскоки</w:t>
      </w:r>
      <w:r w:rsidRPr="00A37FC1">
        <w:rPr>
          <w:spacing w:val="8"/>
          <w:sz w:val="24"/>
        </w:rPr>
        <w:t xml:space="preserve"> </w:t>
      </w:r>
      <w:r w:rsidRPr="00A37FC1">
        <w:rPr>
          <w:sz w:val="24"/>
        </w:rPr>
        <w:t>со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взмахом</w:t>
      </w:r>
      <w:r w:rsidRPr="00A37FC1">
        <w:rPr>
          <w:spacing w:val="4"/>
          <w:sz w:val="24"/>
        </w:rPr>
        <w:t xml:space="preserve"> </w:t>
      </w:r>
      <w:r w:rsidRPr="00A37FC1">
        <w:rPr>
          <w:sz w:val="24"/>
        </w:rPr>
        <w:t>рук),</w:t>
      </w:r>
      <w:r w:rsidRPr="00A37FC1">
        <w:rPr>
          <w:spacing w:val="6"/>
          <w:sz w:val="24"/>
        </w:rPr>
        <w:t xml:space="preserve"> </w:t>
      </w:r>
      <w:r w:rsidRPr="00A37FC1">
        <w:rPr>
          <w:sz w:val="24"/>
        </w:rPr>
        <w:t>метание</w:t>
      </w:r>
      <w:r w:rsidRPr="00A37FC1">
        <w:rPr>
          <w:spacing w:val="5"/>
          <w:sz w:val="24"/>
        </w:rPr>
        <w:t xml:space="preserve"> </w:t>
      </w:r>
      <w:r w:rsidRPr="00A37FC1">
        <w:rPr>
          <w:sz w:val="24"/>
        </w:rPr>
        <w:t>набивного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мяча</w:t>
      </w:r>
      <w:r w:rsidRPr="00A37FC1">
        <w:rPr>
          <w:spacing w:val="5"/>
          <w:sz w:val="24"/>
        </w:rPr>
        <w:t xml:space="preserve"> </w:t>
      </w:r>
      <w:r w:rsidRPr="00A37FC1">
        <w:rPr>
          <w:sz w:val="24"/>
        </w:rPr>
        <w:t>из</w:t>
      </w:r>
      <w:r w:rsidR="00A37FC1">
        <w:rPr>
          <w:sz w:val="24"/>
        </w:rPr>
        <w:t xml:space="preserve"> </w:t>
      </w:r>
      <w:r>
        <w:t>различных исходных положений, комплексы упражнений избирательного воздействия на</w:t>
      </w:r>
      <w:r>
        <w:rPr>
          <w:spacing w:val="1"/>
        </w:rPr>
        <w:t xml:space="preserve"> </w:t>
      </w:r>
      <w:r>
        <w:t>отдельные мышечные группы (с увеличивающимся темпом движений без потери качества</w:t>
      </w:r>
      <w:r>
        <w:rPr>
          <w:spacing w:val="1"/>
        </w:rPr>
        <w:t xml:space="preserve"> </w:t>
      </w:r>
      <w:r>
        <w:t>выполнения), элементы атлетической гимнастики (по типу «подкачки»), приседания на</w:t>
      </w:r>
      <w:r>
        <w:rPr>
          <w:spacing w:val="1"/>
        </w:rPr>
        <w:t xml:space="preserve"> </w:t>
      </w:r>
      <w:r>
        <w:t>одной ноге</w:t>
      </w:r>
      <w:r>
        <w:rPr>
          <w:spacing w:val="2"/>
        </w:rPr>
        <w:t xml:space="preserve"> </w:t>
      </w:r>
      <w:r>
        <w:t>«пистолетом»</w:t>
      </w:r>
      <w:r>
        <w:rPr>
          <w:spacing w:val="-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руку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равновесия).</w:t>
      </w:r>
    </w:p>
    <w:p w:rsidR="00213CAD" w:rsidRPr="00A37FC1" w:rsidRDefault="003A6A8D" w:rsidP="00A37FC1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Развитие выносливости. Упражнения с непредельными отягощениями,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выполняемые        в         режиме         умеренной         интенсивности         в         сочетании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напряжением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мышц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фиксацией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положений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тела.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Повторное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выполнение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гимнастических упражнений с уменьшающимся интервалом отдыха (по типу «круговой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 xml:space="preserve">тренировки»).        Комплексы       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упражнений         с        отягощением,        выполняемые</w:t>
      </w:r>
      <w:r w:rsidRPr="00A37FC1">
        <w:rPr>
          <w:spacing w:val="-57"/>
          <w:sz w:val="24"/>
        </w:rPr>
        <w:t xml:space="preserve"> </w:t>
      </w:r>
      <w:r w:rsidRPr="00A37FC1">
        <w:rPr>
          <w:sz w:val="24"/>
        </w:rPr>
        <w:t>в режиме</w:t>
      </w:r>
      <w:r w:rsidRPr="00A37FC1">
        <w:rPr>
          <w:spacing w:val="-2"/>
          <w:sz w:val="24"/>
        </w:rPr>
        <w:t xml:space="preserve"> </w:t>
      </w:r>
      <w:r w:rsidRPr="00A37FC1">
        <w:rPr>
          <w:sz w:val="24"/>
        </w:rPr>
        <w:t>непрерывного</w:t>
      </w:r>
      <w:r w:rsidRPr="00A37FC1">
        <w:rPr>
          <w:spacing w:val="-6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интервального</w:t>
      </w:r>
      <w:r w:rsidRPr="00A37FC1">
        <w:rPr>
          <w:spacing w:val="-1"/>
          <w:sz w:val="24"/>
        </w:rPr>
        <w:t xml:space="preserve"> </w:t>
      </w:r>
      <w:r w:rsidRPr="00A37FC1">
        <w:rPr>
          <w:sz w:val="24"/>
        </w:rPr>
        <w:t>методов.</w:t>
      </w:r>
    </w:p>
    <w:p w:rsidR="00213CAD" w:rsidRPr="00A37FC1" w:rsidRDefault="003A6A8D" w:rsidP="00A37FC1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Модуль</w:t>
      </w:r>
      <w:r w:rsidRPr="00A37FC1">
        <w:rPr>
          <w:spacing w:val="-2"/>
          <w:sz w:val="24"/>
        </w:rPr>
        <w:t xml:space="preserve"> </w:t>
      </w:r>
      <w:r w:rsidRPr="00A37FC1">
        <w:rPr>
          <w:sz w:val="24"/>
        </w:rPr>
        <w:t>«Лёгкая</w:t>
      </w:r>
      <w:r w:rsidRPr="00A37FC1">
        <w:rPr>
          <w:spacing w:val="-3"/>
          <w:sz w:val="24"/>
        </w:rPr>
        <w:t xml:space="preserve"> </w:t>
      </w:r>
      <w:r w:rsidRPr="00A37FC1">
        <w:rPr>
          <w:sz w:val="24"/>
        </w:rPr>
        <w:t>атлетика».</w:t>
      </w:r>
    </w:p>
    <w:p w:rsidR="00213CAD" w:rsidRPr="00A37FC1" w:rsidRDefault="003A6A8D" w:rsidP="00A37FC1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Развитие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выносливости.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Бег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максимальной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скоростью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режиме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повторно-интервального метода. Бег по пересеченной местности (кроссовый бег). Гладкий</w:t>
      </w:r>
      <w:r w:rsidRPr="00A37FC1">
        <w:rPr>
          <w:spacing w:val="-57"/>
          <w:sz w:val="24"/>
        </w:rPr>
        <w:t xml:space="preserve"> </w:t>
      </w:r>
      <w:r w:rsidRPr="00A37FC1">
        <w:rPr>
          <w:sz w:val="24"/>
        </w:rPr>
        <w:t>бег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равномерной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скоростью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разных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зонах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интенсивности.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Повторный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бег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 xml:space="preserve">препятствиями     </w:t>
      </w:r>
      <w:r w:rsidRPr="00A37FC1">
        <w:rPr>
          <w:spacing w:val="26"/>
          <w:sz w:val="24"/>
        </w:rPr>
        <w:t xml:space="preserve"> </w:t>
      </w:r>
      <w:r w:rsidRPr="00A37FC1">
        <w:rPr>
          <w:sz w:val="24"/>
        </w:rPr>
        <w:t xml:space="preserve">в      </w:t>
      </w:r>
      <w:r w:rsidRPr="00A37FC1">
        <w:rPr>
          <w:spacing w:val="25"/>
          <w:sz w:val="24"/>
        </w:rPr>
        <w:t xml:space="preserve"> </w:t>
      </w:r>
      <w:r w:rsidRPr="00A37FC1">
        <w:rPr>
          <w:sz w:val="24"/>
        </w:rPr>
        <w:t xml:space="preserve">максимальном      </w:t>
      </w:r>
      <w:r w:rsidRPr="00A37FC1">
        <w:rPr>
          <w:spacing w:val="21"/>
          <w:sz w:val="24"/>
        </w:rPr>
        <w:t xml:space="preserve"> </w:t>
      </w:r>
      <w:r w:rsidRPr="00A37FC1">
        <w:rPr>
          <w:sz w:val="24"/>
        </w:rPr>
        <w:t xml:space="preserve">темпе.      </w:t>
      </w:r>
      <w:r w:rsidRPr="00A37FC1">
        <w:rPr>
          <w:spacing w:val="23"/>
          <w:sz w:val="24"/>
        </w:rPr>
        <w:t xml:space="preserve"> </w:t>
      </w:r>
      <w:r w:rsidRPr="00A37FC1">
        <w:rPr>
          <w:sz w:val="24"/>
        </w:rPr>
        <w:t xml:space="preserve">Равномерный      </w:t>
      </w:r>
      <w:r w:rsidRPr="00A37FC1">
        <w:rPr>
          <w:spacing w:val="25"/>
          <w:sz w:val="24"/>
        </w:rPr>
        <w:t xml:space="preserve"> </w:t>
      </w:r>
      <w:r w:rsidRPr="00A37FC1">
        <w:rPr>
          <w:sz w:val="24"/>
        </w:rPr>
        <w:t xml:space="preserve">повторный      </w:t>
      </w:r>
      <w:r w:rsidRPr="00A37FC1">
        <w:rPr>
          <w:spacing w:val="25"/>
          <w:sz w:val="24"/>
        </w:rPr>
        <w:t xml:space="preserve"> </w:t>
      </w:r>
      <w:r w:rsidRPr="00A37FC1">
        <w:rPr>
          <w:sz w:val="24"/>
        </w:rPr>
        <w:t>бег</w:t>
      </w:r>
      <w:r w:rsidRPr="00A37FC1">
        <w:rPr>
          <w:spacing w:val="-58"/>
          <w:sz w:val="24"/>
        </w:rPr>
        <w:t xml:space="preserve"> </w:t>
      </w:r>
      <w:r w:rsidRPr="00A37FC1">
        <w:rPr>
          <w:sz w:val="24"/>
        </w:rPr>
        <w:t xml:space="preserve">с    </w:t>
      </w:r>
      <w:r w:rsidRPr="00A37FC1">
        <w:rPr>
          <w:spacing w:val="45"/>
          <w:sz w:val="24"/>
        </w:rPr>
        <w:t xml:space="preserve"> </w:t>
      </w:r>
      <w:r w:rsidRPr="00A37FC1">
        <w:rPr>
          <w:sz w:val="24"/>
        </w:rPr>
        <w:t xml:space="preserve">финальным     </w:t>
      </w:r>
      <w:r w:rsidRPr="00A37FC1">
        <w:rPr>
          <w:spacing w:val="47"/>
          <w:sz w:val="24"/>
        </w:rPr>
        <w:t xml:space="preserve"> </w:t>
      </w:r>
      <w:r w:rsidRPr="00A37FC1">
        <w:rPr>
          <w:sz w:val="24"/>
        </w:rPr>
        <w:t xml:space="preserve">ускорением     </w:t>
      </w:r>
      <w:r w:rsidRPr="00A37FC1">
        <w:rPr>
          <w:spacing w:val="53"/>
          <w:sz w:val="24"/>
        </w:rPr>
        <w:t xml:space="preserve"> </w:t>
      </w:r>
      <w:r w:rsidRPr="00A37FC1">
        <w:rPr>
          <w:sz w:val="24"/>
        </w:rPr>
        <w:t xml:space="preserve">(на     </w:t>
      </w:r>
      <w:r w:rsidRPr="00A37FC1">
        <w:rPr>
          <w:spacing w:val="44"/>
          <w:sz w:val="24"/>
        </w:rPr>
        <w:t xml:space="preserve"> </w:t>
      </w:r>
      <w:r w:rsidRPr="00A37FC1">
        <w:rPr>
          <w:sz w:val="24"/>
        </w:rPr>
        <w:t xml:space="preserve">разные     </w:t>
      </w:r>
      <w:r w:rsidRPr="00A37FC1">
        <w:rPr>
          <w:spacing w:val="44"/>
          <w:sz w:val="24"/>
        </w:rPr>
        <w:t xml:space="preserve"> </w:t>
      </w:r>
      <w:r w:rsidRPr="00A37FC1">
        <w:rPr>
          <w:sz w:val="24"/>
        </w:rPr>
        <w:t xml:space="preserve">дистанции).     </w:t>
      </w:r>
      <w:r w:rsidRPr="00A37FC1">
        <w:rPr>
          <w:spacing w:val="45"/>
          <w:sz w:val="24"/>
        </w:rPr>
        <w:t xml:space="preserve"> </w:t>
      </w:r>
      <w:r w:rsidRPr="00A37FC1">
        <w:rPr>
          <w:sz w:val="24"/>
        </w:rPr>
        <w:t xml:space="preserve">Равномерный     </w:t>
      </w:r>
      <w:r w:rsidRPr="00A37FC1">
        <w:rPr>
          <w:spacing w:val="47"/>
          <w:sz w:val="24"/>
        </w:rPr>
        <w:t xml:space="preserve"> </w:t>
      </w:r>
      <w:r w:rsidRPr="00A37FC1">
        <w:rPr>
          <w:sz w:val="24"/>
        </w:rPr>
        <w:t>бег</w:t>
      </w:r>
      <w:r w:rsidRPr="00A37FC1">
        <w:rPr>
          <w:spacing w:val="-58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-3"/>
          <w:sz w:val="24"/>
        </w:rPr>
        <w:t xml:space="preserve"> </w:t>
      </w:r>
      <w:r w:rsidRPr="00A37FC1">
        <w:rPr>
          <w:sz w:val="24"/>
        </w:rPr>
        <w:t>дополнительным</w:t>
      </w:r>
      <w:r w:rsidRPr="00A37FC1">
        <w:rPr>
          <w:spacing w:val="2"/>
          <w:sz w:val="24"/>
        </w:rPr>
        <w:t xml:space="preserve"> </w:t>
      </w:r>
      <w:r w:rsidRPr="00A37FC1">
        <w:rPr>
          <w:sz w:val="24"/>
        </w:rPr>
        <w:t>отягощением</w:t>
      </w:r>
      <w:r w:rsidRPr="00A37FC1">
        <w:rPr>
          <w:spacing w:val="-3"/>
          <w:sz w:val="24"/>
        </w:rPr>
        <w:t xml:space="preserve"> </w:t>
      </w:r>
      <w:r w:rsidRPr="00A37FC1">
        <w:rPr>
          <w:sz w:val="24"/>
        </w:rPr>
        <w:t>в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режиме</w:t>
      </w:r>
      <w:r w:rsidRPr="00A37FC1">
        <w:rPr>
          <w:spacing w:val="2"/>
          <w:sz w:val="24"/>
        </w:rPr>
        <w:t xml:space="preserve"> </w:t>
      </w:r>
      <w:r w:rsidRPr="00A37FC1">
        <w:rPr>
          <w:sz w:val="24"/>
        </w:rPr>
        <w:t>«до</w:t>
      </w:r>
      <w:r w:rsidRPr="00A37FC1">
        <w:rPr>
          <w:spacing w:val="-1"/>
          <w:sz w:val="24"/>
        </w:rPr>
        <w:t xml:space="preserve"> </w:t>
      </w:r>
      <w:r w:rsidRPr="00A37FC1">
        <w:rPr>
          <w:sz w:val="24"/>
        </w:rPr>
        <w:t>отказа».</w:t>
      </w:r>
    </w:p>
    <w:p w:rsidR="00213CAD" w:rsidRPr="00A37FC1" w:rsidRDefault="003A6A8D" w:rsidP="00A37FC1">
      <w:pPr>
        <w:keepNext/>
        <w:keepLines/>
        <w:widowControl/>
        <w:tabs>
          <w:tab w:val="left" w:pos="2776"/>
          <w:tab w:val="left" w:pos="3072"/>
          <w:tab w:val="left" w:pos="3641"/>
          <w:tab w:val="left" w:pos="5690"/>
          <w:tab w:val="left" w:pos="6755"/>
          <w:tab w:val="left" w:pos="8135"/>
          <w:tab w:val="left" w:pos="8990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Развитие силовых способностей. Специальные прыжковые упражнения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 дополнительным отягощением. Прыжки вверх с доставанием подвешенных предметов.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Прыжки</w:t>
      </w:r>
      <w:r w:rsidRPr="00A37FC1">
        <w:rPr>
          <w:sz w:val="24"/>
        </w:rPr>
        <w:tab/>
        <w:t>в</w:t>
      </w:r>
      <w:r w:rsidR="00A37FC1">
        <w:rPr>
          <w:sz w:val="24"/>
        </w:rPr>
        <w:t xml:space="preserve"> </w:t>
      </w:r>
      <w:r w:rsidRPr="00A37FC1">
        <w:rPr>
          <w:sz w:val="24"/>
        </w:rPr>
        <w:t>полуприседе</w:t>
      </w:r>
      <w:r w:rsidRPr="00A37FC1">
        <w:rPr>
          <w:sz w:val="24"/>
        </w:rPr>
        <w:tab/>
        <w:t>(на</w:t>
      </w:r>
      <w:r w:rsidRPr="00A37FC1">
        <w:rPr>
          <w:sz w:val="24"/>
        </w:rPr>
        <w:tab/>
        <w:t>месте,</w:t>
      </w:r>
      <w:r w:rsidRPr="00A37FC1">
        <w:rPr>
          <w:sz w:val="24"/>
        </w:rPr>
        <w:tab/>
        <w:t>с</w:t>
      </w:r>
      <w:r w:rsidR="00A37FC1">
        <w:rPr>
          <w:sz w:val="24"/>
        </w:rPr>
        <w:t xml:space="preserve"> </w:t>
      </w:r>
      <w:r w:rsidRPr="00A37FC1">
        <w:rPr>
          <w:sz w:val="24"/>
        </w:rPr>
        <w:t>продвижением</w:t>
      </w:r>
      <w:r w:rsidRPr="00A37FC1">
        <w:rPr>
          <w:spacing w:val="-58"/>
          <w:sz w:val="24"/>
        </w:rPr>
        <w:t xml:space="preserve"> </w:t>
      </w:r>
      <w:r w:rsidRPr="00A37FC1">
        <w:rPr>
          <w:sz w:val="24"/>
        </w:rPr>
        <w:t>в разные стороны). Запрыгивание с последующим спрыгиванием. Прыжки в глубину по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методу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ударной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тренировки.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Прыжки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высоту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продвижением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изменением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направлений,</w:t>
      </w:r>
      <w:r w:rsidRPr="00A37FC1">
        <w:rPr>
          <w:spacing w:val="12"/>
          <w:sz w:val="24"/>
        </w:rPr>
        <w:t xml:space="preserve"> </w:t>
      </w:r>
      <w:r w:rsidRPr="00A37FC1">
        <w:rPr>
          <w:sz w:val="24"/>
        </w:rPr>
        <w:t>поворотами</w:t>
      </w:r>
      <w:r w:rsidRPr="00A37FC1">
        <w:rPr>
          <w:spacing w:val="78"/>
          <w:sz w:val="24"/>
        </w:rPr>
        <w:t xml:space="preserve"> </w:t>
      </w:r>
      <w:r w:rsidRPr="00A37FC1">
        <w:rPr>
          <w:sz w:val="24"/>
        </w:rPr>
        <w:t>вправо</w:t>
      </w:r>
      <w:r w:rsidRPr="00A37FC1">
        <w:rPr>
          <w:spacing w:val="72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78"/>
          <w:sz w:val="24"/>
        </w:rPr>
        <w:t xml:space="preserve"> </w:t>
      </w:r>
      <w:r w:rsidRPr="00A37FC1">
        <w:rPr>
          <w:sz w:val="24"/>
        </w:rPr>
        <w:t>влево,</w:t>
      </w:r>
      <w:r w:rsidRPr="00A37FC1">
        <w:rPr>
          <w:spacing w:val="77"/>
          <w:sz w:val="24"/>
        </w:rPr>
        <w:t xml:space="preserve"> </w:t>
      </w:r>
      <w:r w:rsidRPr="00A37FC1">
        <w:rPr>
          <w:sz w:val="24"/>
        </w:rPr>
        <w:t>на</w:t>
      </w:r>
      <w:r w:rsidRPr="00A37FC1">
        <w:rPr>
          <w:spacing w:val="75"/>
          <w:sz w:val="24"/>
        </w:rPr>
        <w:t xml:space="preserve"> </w:t>
      </w:r>
      <w:r w:rsidRPr="00A37FC1">
        <w:rPr>
          <w:sz w:val="24"/>
        </w:rPr>
        <w:t>правой,</w:t>
      </w:r>
      <w:r w:rsidRPr="00A37FC1">
        <w:rPr>
          <w:spacing w:val="77"/>
          <w:sz w:val="24"/>
        </w:rPr>
        <w:t xml:space="preserve"> </w:t>
      </w:r>
      <w:r w:rsidRPr="00A37FC1">
        <w:rPr>
          <w:sz w:val="24"/>
        </w:rPr>
        <w:t>левой</w:t>
      </w:r>
      <w:r w:rsidRPr="00A37FC1">
        <w:rPr>
          <w:spacing w:val="78"/>
          <w:sz w:val="24"/>
        </w:rPr>
        <w:t xml:space="preserve"> </w:t>
      </w:r>
      <w:r w:rsidRPr="00A37FC1">
        <w:rPr>
          <w:sz w:val="24"/>
        </w:rPr>
        <w:t>ноге</w:t>
      </w:r>
      <w:r w:rsidRPr="00A37FC1">
        <w:rPr>
          <w:spacing w:val="76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78"/>
          <w:sz w:val="24"/>
        </w:rPr>
        <w:t xml:space="preserve"> </w:t>
      </w:r>
      <w:r w:rsidRPr="00A37FC1">
        <w:rPr>
          <w:sz w:val="24"/>
        </w:rPr>
        <w:t>поочерёдно.</w:t>
      </w:r>
      <w:r w:rsidRPr="00A37FC1">
        <w:rPr>
          <w:spacing w:val="77"/>
          <w:sz w:val="24"/>
        </w:rPr>
        <w:t xml:space="preserve"> </w:t>
      </w:r>
      <w:r w:rsidRPr="00A37FC1">
        <w:rPr>
          <w:sz w:val="24"/>
        </w:rPr>
        <w:t>Бег</w:t>
      </w:r>
      <w:r w:rsidRPr="00A37FC1">
        <w:rPr>
          <w:spacing w:val="-58"/>
          <w:sz w:val="24"/>
        </w:rPr>
        <w:t xml:space="preserve"> </w:t>
      </w:r>
      <w:r w:rsidRPr="00A37FC1">
        <w:rPr>
          <w:sz w:val="24"/>
        </w:rPr>
        <w:t>с препятствиями. Бег в горку, с дополнительным отягощением и без него. Комплексы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упражнений с набивными мячами. Упражнения с локальным отягощением на мышечные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группы.</w:t>
      </w:r>
      <w:r w:rsidRPr="00A37FC1">
        <w:rPr>
          <w:spacing w:val="-1"/>
          <w:sz w:val="24"/>
        </w:rPr>
        <w:t xml:space="preserve"> </w:t>
      </w:r>
      <w:r w:rsidRPr="00A37FC1">
        <w:rPr>
          <w:sz w:val="24"/>
        </w:rPr>
        <w:t>Комплексы</w:t>
      </w:r>
      <w:r w:rsidRPr="00A37FC1">
        <w:rPr>
          <w:spacing w:val="-3"/>
          <w:sz w:val="24"/>
        </w:rPr>
        <w:t xml:space="preserve"> </w:t>
      </w:r>
      <w:r w:rsidRPr="00A37FC1">
        <w:rPr>
          <w:sz w:val="24"/>
        </w:rPr>
        <w:t>силовых</w:t>
      </w:r>
      <w:r w:rsidRPr="00A37FC1">
        <w:rPr>
          <w:spacing w:val="3"/>
          <w:sz w:val="24"/>
        </w:rPr>
        <w:t xml:space="preserve"> </w:t>
      </w:r>
      <w:r w:rsidRPr="00A37FC1">
        <w:rPr>
          <w:sz w:val="24"/>
        </w:rPr>
        <w:t>упражнений по</w:t>
      </w:r>
      <w:r w:rsidRPr="00A37FC1">
        <w:rPr>
          <w:spacing w:val="-7"/>
          <w:sz w:val="24"/>
        </w:rPr>
        <w:t xml:space="preserve"> </w:t>
      </w:r>
      <w:r w:rsidRPr="00A37FC1">
        <w:rPr>
          <w:sz w:val="24"/>
        </w:rPr>
        <w:t>методу</w:t>
      </w:r>
      <w:r w:rsidRPr="00A37FC1">
        <w:rPr>
          <w:spacing w:val="-2"/>
          <w:sz w:val="24"/>
        </w:rPr>
        <w:t xml:space="preserve"> </w:t>
      </w:r>
      <w:r w:rsidRPr="00A37FC1">
        <w:rPr>
          <w:sz w:val="24"/>
        </w:rPr>
        <w:t>круговой тренировки.</w:t>
      </w:r>
    </w:p>
    <w:p w:rsidR="00213CAD" w:rsidRPr="00A37FC1" w:rsidRDefault="003A6A8D" w:rsidP="00A37FC1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Развитие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скоростных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способностей.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Бег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на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месте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максимальной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скоростью</w:t>
      </w:r>
      <w:r w:rsidRPr="00A37FC1">
        <w:rPr>
          <w:spacing w:val="38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97"/>
          <w:sz w:val="24"/>
        </w:rPr>
        <w:t xml:space="preserve"> </w:t>
      </w:r>
      <w:r w:rsidRPr="00A37FC1">
        <w:rPr>
          <w:sz w:val="24"/>
        </w:rPr>
        <w:t>темпом</w:t>
      </w:r>
      <w:r w:rsidRPr="00A37FC1">
        <w:rPr>
          <w:spacing w:val="93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95"/>
          <w:sz w:val="24"/>
        </w:rPr>
        <w:t xml:space="preserve"> </w:t>
      </w:r>
      <w:r w:rsidRPr="00A37FC1">
        <w:rPr>
          <w:sz w:val="24"/>
        </w:rPr>
        <w:t>опорой</w:t>
      </w:r>
      <w:r w:rsidRPr="00A37FC1">
        <w:rPr>
          <w:spacing w:val="97"/>
          <w:sz w:val="24"/>
        </w:rPr>
        <w:t xml:space="preserve"> </w:t>
      </w:r>
      <w:r w:rsidRPr="00A37FC1">
        <w:rPr>
          <w:sz w:val="24"/>
        </w:rPr>
        <w:t>на</w:t>
      </w:r>
      <w:r w:rsidRPr="00A37FC1">
        <w:rPr>
          <w:spacing w:val="94"/>
          <w:sz w:val="24"/>
        </w:rPr>
        <w:t xml:space="preserve"> </w:t>
      </w:r>
      <w:r w:rsidRPr="00A37FC1">
        <w:rPr>
          <w:sz w:val="24"/>
        </w:rPr>
        <w:t>руки</w:t>
      </w:r>
      <w:r w:rsidRPr="00A37FC1">
        <w:rPr>
          <w:spacing w:val="98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97"/>
          <w:sz w:val="24"/>
        </w:rPr>
        <w:t xml:space="preserve"> </w:t>
      </w:r>
      <w:r w:rsidRPr="00A37FC1">
        <w:rPr>
          <w:sz w:val="24"/>
        </w:rPr>
        <w:t>без</w:t>
      </w:r>
      <w:r w:rsidRPr="00A37FC1">
        <w:rPr>
          <w:spacing w:val="97"/>
          <w:sz w:val="24"/>
        </w:rPr>
        <w:t xml:space="preserve"> </w:t>
      </w:r>
      <w:r w:rsidRPr="00A37FC1">
        <w:rPr>
          <w:sz w:val="24"/>
        </w:rPr>
        <w:t>опоры.</w:t>
      </w:r>
      <w:r w:rsidRPr="00A37FC1">
        <w:rPr>
          <w:spacing w:val="95"/>
          <w:sz w:val="24"/>
        </w:rPr>
        <w:t xml:space="preserve"> </w:t>
      </w:r>
      <w:r w:rsidRPr="00A37FC1">
        <w:rPr>
          <w:sz w:val="24"/>
        </w:rPr>
        <w:t>Максимальный</w:t>
      </w:r>
      <w:r w:rsidRPr="00A37FC1">
        <w:rPr>
          <w:spacing w:val="97"/>
          <w:sz w:val="24"/>
        </w:rPr>
        <w:t xml:space="preserve"> </w:t>
      </w:r>
      <w:r w:rsidRPr="00A37FC1">
        <w:rPr>
          <w:sz w:val="24"/>
        </w:rPr>
        <w:t>бег</w:t>
      </w:r>
      <w:r w:rsidRPr="00A37FC1">
        <w:rPr>
          <w:spacing w:val="98"/>
          <w:sz w:val="24"/>
        </w:rPr>
        <w:t xml:space="preserve"> </w:t>
      </w:r>
      <w:r w:rsidRPr="00A37FC1">
        <w:rPr>
          <w:sz w:val="24"/>
        </w:rPr>
        <w:t>в</w:t>
      </w:r>
      <w:r w:rsidRPr="00A37FC1">
        <w:rPr>
          <w:spacing w:val="97"/>
          <w:sz w:val="24"/>
        </w:rPr>
        <w:t xml:space="preserve"> </w:t>
      </w:r>
      <w:r w:rsidRPr="00A37FC1">
        <w:rPr>
          <w:sz w:val="24"/>
        </w:rPr>
        <w:t>горку</w:t>
      </w:r>
      <w:r w:rsidRPr="00A37FC1">
        <w:rPr>
          <w:spacing w:val="-58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61"/>
          <w:sz w:val="24"/>
        </w:rPr>
        <w:t xml:space="preserve"> </w:t>
      </w:r>
      <w:r w:rsidRPr="00A37FC1">
        <w:rPr>
          <w:sz w:val="24"/>
        </w:rPr>
        <w:t>с   горки.   Повторный   бег   на   короткие   дистанции   с   максимальной   скоростью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(по прямой, на повороте и со старта). Бег с максимальной скоростью «с ходу». Прыжки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через        скакалку        в         максимальном        темпе.         Ускорение,         переходящее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 xml:space="preserve">в  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многоскоки,    и    многоскоки,    переходящие    в    бег    с    ускорением.    Подвижные</w:t>
      </w:r>
      <w:r w:rsidRPr="00A37FC1">
        <w:rPr>
          <w:spacing w:val="-57"/>
          <w:sz w:val="24"/>
        </w:rPr>
        <w:t xml:space="preserve"> </w:t>
      </w:r>
      <w:r w:rsidRPr="00A37FC1">
        <w:rPr>
          <w:sz w:val="24"/>
        </w:rPr>
        <w:t>и спортивные</w:t>
      </w:r>
      <w:r w:rsidRPr="00A37FC1">
        <w:rPr>
          <w:spacing w:val="-2"/>
          <w:sz w:val="24"/>
        </w:rPr>
        <w:t xml:space="preserve"> </w:t>
      </w:r>
      <w:r w:rsidRPr="00A37FC1">
        <w:rPr>
          <w:sz w:val="24"/>
        </w:rPr>
        <w:t>игры, эстафеты.</w:t>
      </w:r>
    </w:p>
    <w:p w:rsidR="00213CAD" w:rsidRPr="00A37FC1" w:rsidRDefault="003A6A8D" w:rsidP="00A37FC1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Развитие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координации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движений.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Специализированные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комплексы</w:t>
      </w:r>
      <w:r w:rsidRPr="00A37FC1">
        <w:rPr>
          <w:spacing w:val="-57"/>
          <w:sz w:val="24"/>
        </w:rPr>
        <w:t xml:space="preserve"> </w:t>
      </w:r>
      <w:r w:rsidRPr="00A37FC1">
        <w:rPr>
          <w:sz w:val="24"/>
        </w:rPr>
        <w:t>упражнений на развитие координации (разрабатываются на основе учебного материала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модулей</w:t>
      </w:r>
      <w:r w:rsidRPr="00A37FC1">
        <w:rPr>
          <w:spacing w:val="5"/>
          <w:sz w:val="24"/>
        </w:rPr>
        <w:t xml:space="preserve"> </w:t>
      </w:r>
      <w:r w:rsidRPr="00A37FC1">
        <w:rPr>
          <w:sz w:val="24"/>
        </w:rPr>
        <w:t>«Гимнастика»</w:t>
      </w:r>
      <w:r w:rsidRPr="00A37FC1">
        <w:rPr>
          <w:spacing w:val="-6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5"/>
          <w:sz w:val="24"/>
        </w:rPr>
        <w:t xml:space="preserve"> </w:t>
      </w:r>
      <w:r w:rsidRPr="00A37FC1">
        <w:rPr>
          <w:sz w:val="24"/>
        </w:rPr>
        <w:t>«Спортивные</w:t>
      </w:r>
      <w:r w:rsidRPr="00A37FC1">
        <w:rPr>
          <w:spacing w:val="-2"/>
          <w:sz w:val="24"/>
        </w:rPr>
        <w:t xml:space="preserve"> </w:t>
      </w:r>
      <w:r w:rsidRPr="00A37FC1">
        <w:rPr>
          <w:sz w:val="24"/>
        </w:rPr>
        <w:t>игры»).</w:t>
      </w:r>
    </w:p>
    <w:p w:rsidR="00213CAD" w:rsidRPr="00A37FC1" w:rsidRDefault="003A6A8D" w:rsidP="00A37FC1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Модуль «Зимние</w:t>
      </w:r>
      <w:r w:rsidRPr="00A37FC1">
        <w:rPr>
          <w:spacing w:val="-7"/>
          <w:sz w:val="24"/>
        </w:rPr>
        <w:t xml:space="preserve"> </w:t>
      </w:r>
      <w:r w:rsidRPr="00A37FC1">
        <w:rPr>
          <w:sz w:val="24"/>
        </w:rPr>
        <w:t>виды</w:t>
      </w:r>
      <w:r w:rsidRPr="00A37FC1">
        <w:rPr>
          <w:spacing w:val="-6"/>
          <w:sz w:val="24"/>
        </w:rPr>
        <w:t xml:space="preserve"> </w:t>
      </w:r>
      <w:r w:rsidRPr="00A37FC1">
        <w:rPr>
          <w:sz w:val="24"/>
        </w:rPr>
        <w:t>спорта».</w:t>
      </w:r>
    </w:p>
    <w:p w:rsidR="00213CAD" w:rsidRPr="00A37FC1" w:rsidRDefault="003A6A8D" w:rsidP="00A37FC1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Развитие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выносливости.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Передвижения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на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лыжах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равномерной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скоростью   в    режимах    умеренной,   большой    и    субмаксимальной    интенсивности,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-3"/>
          <w:sz w:val="24"/>
        </w:rPr>
        <w:t xml:space="preserve"> </w:t>
      </w:r>
      <w:r w:rsidRPr="00A37FC1">
        <w:rPr>
          <w:sz w:val="24"/>
        </w:rPr>
        <w:t>соревновательной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скоростью.</w:t>
      </w:r>
    </w:p>
    <w:p w:rsidR="00213CAD" w:rsidRPr="00A37FC1" w:rsidRDefault="003A6A8D" w:rsidP="00A37FC1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 xml:space="preserve">Развитие   </w:t>
      </w:r>
      <w:r w:rsidRPr="00A37FC1">
        <w:rPr>
          <w:spacing w:val="55"/>
          <w:sz w:val="24"/>
        </w:rPr>
        <w:t xml:space="preserve"> </w:t>
      </w:r>
      <w:r w:rsidRPr="00A37FC1">
        <w:rPr>
          <w:sz w:val="24"/>
        </w:rPr>
        <w:t xml:space="preserve">силовых   </w:t>
      </w:r>
      <w:r w:rsidRPr="00A37FC1">
        <w:rPr>
          <w:spacing w:val="56"/>
          <w:sz w:val="24"/>
        </w:rPr>
        <w:t xml:space="preserve"> </w:t>
      </w:r>
      <w:r w:rsidRPr="00A37FC1">
        <w:rPr>
          <w:sz w:val="24"/>
        </w:rPr>
        <w:t xml:space="preserve">способностей.   </w:t>
      </w:r>
      <w:r w:rsidRPr="00A37FC1">
        <w:rPr>
          <w:spacing w:val="56"/>
          <w:sz w:val="24"/>
        </w:rPr>
        <w:t xml:space="preserve"> </w:t>
      </w:r>
      <w:r w:rsidRPr="00A37FC1">
        <w:rPr>
          <w:sz w:val="24"/>
        </w:rPr>
        <w:t xml:space="preserve">Передвижение    </w:t>
      </w:r>
      <w:r w:rsidRPr="00A37FC1">
        <w:rPr>
          <w:spacing w:val="54"/>
          <w:sz w:val="24"/>
        </w:rPr>
        <w:t xml:space="preserve"> </w:t>
      </w:r>
      <w:r w:rsidRPr="00A37FC1">
        <w:rPr>
          <w:sz w:val="24"/>
        </w:rPr>
        <w:t xml:space="preserve">на    </w:t>
      </w:r>
      <w:r w:rsidRPr="00A37FC1">
        <w:rPr>
          <w:spacing w:val="54"/>
          <w:sz w:val="24"/>
        </w:rPr>
        <w:t xml:space="preserve"> </w:t>
      </w:r>
      <w:r w:rsidRPr="00A37FC1">
        <w:rPr>
          <w:sz w:val="24"/>
        </w:rPr>
        <w:t>лыжах</w:t>
      </w:r>
      <w:r w:rsidRPr="00A37FC1">
        <w:rPr>
          <w:spacing w:val="-58"/>
          <w:sz w:val="24"/>
        </w:rPr>
        <w:t xml:space="preserve"> </w:t>
      </w:r>
      <w:r w:rsidRPr="00A37FC1">
        <w:rPr>
          <w:sz w:val="24"/>
        </w:rPr>
        <w:t>по отлогому склону с дополнительным отягощением. Скоростной подъём ступающим 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скользящим          шагом,          бегом,          «лесенкой»,          «ёлочкой».          Упражнения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 «транспортировке».</w:t>
      </w:r>
    </w:p>
    <w:p w:rsidR="00213CAD" w:rsidRPr="00A37FC1" w:rsidRDefault="003A6A8D" w:rsidP="00A37FC1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 xml:space="preserve">Развитие    координации.   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 xml:space="preserve">Упражнения   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 xml:space="preserve">в    поворотах   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     спусках</w:t>
      </w:r>
      <w:r w:rsidRPr="00A37FC1">
        <w:rPr>
          <w:spacing w:val="-57"/>
          <w:sz w:val="24"/>
        </w:rPr>
        <w:t xml:space="preserve"> </w:t>
      </w:r>
      <w:r w:rsidRPr="00A37FC1">
        <w:rPr>
          <w:sz w:val="24"/>
        </w:rPr>
        <w:t>на</w:t>
      </w:r>
      <w:r w:rsidRPr="00A37FC1">
        <w:rPr>
          <w:spacing w:val="-3"/>
          <w:sz w:val="24"/>
        </w:rPr>
        <w:t xml:space="preserve"> </w:t>
      </w:r>
      <w:r w:rsidRPr="00A37FC1">
        <w:rPr>
          <w:sz w:val="24"/>
        </w:rPr>
        <w:t>лыжах,</w:t>
      </w:r>
      <w:r w:rsidRPr="00A37FC1">
        <w:rPr>
          <w:spacing w:val="-1"/>
          <w:sz w:val="24"/>
        </w:rPr>
        <w:t xml:space="preserve"> </w:t>
      </w:r>
      <w:r w:rsidRPr="00A37FC1">
        <w:rPr>
          <w:sz w:val="24"/>
        </w:rPr>
        <w:t>проезд</w:t>
      </w:r>
      <w:r w:rsidRPr="00A37FC1">
        <w:rPr>
          <w:spacing w:val="-2"/>
          <w:sz w:val="24"/>
        </w:rPr>
        <w:t xml:space="preserve"> </w:t>
      </w:r>
      <w:r w:rsidRPr="00A37FC1">
        <w:rPr>
          <w:sz w:val="24"/>
        </w:rPr>
        <w:t>через</w:t>
      </w:r>
      <w:r w:rsidRPr="00A37FC1">
        <w:rPr>
          <w:spacing w:val="4"/>
          <w:sz w:val="24"/>
        </w:rPr>
        <w:t xml:space="preserve"> </w:t>
      </w:r>
      <w:r w:rsidRPr="00A37FC1">
        <w:rPr>
          <w:sz w:val="24"/>
        </w:rPr>
        <w:t>«ворота»</w:t>
      </w:r>
      <w:r w:rsidRPr="00A37FC1">
        <w:rPr>
          <w:spacing w:val="-7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преодоление</w:t>
      </w:r>
      <w:r w:rsidRPr="00A37FC1">
        <w:rPr>
          <w:spacing w:val="-3"/>
          <w:sz w:val="24"/>
        </w:rPr>
        <w:t xml:space="preserve"> </w:t>
      </w:r>
      <w:r w:rsidRPr="00A37FC1">
        <w:rPr>
          <w:sz w:val="24"/>
        </w:rPr>
        <w:t>небольших</w:t>
      </w:r>
      <w:r w:rsidRPr="00A37FC1">
        <w:rPr>
          <w:spacing w:val="-1"/>
          <w:sz w:val="24"/>
        </w:rPr>
        <w:t xml:space="preserve"> </w:t>
      </w:r>
      <w:r w:rsidRPr="00A37FC1">
        <w:rPr>
          <w:sz w:val="24"/>
        </w:rPr>
        <w:t>трамплинов.</w:t>
      </w:r>
    </w:p>
    <w:p w:rsidR="00A37FC1" w:rsidRDefault="003A6A8D" w:rsidP="00A37FC1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pacing w:val="-57"/>
          <w:sz w:val="24"/>
        </w:rPr>
      </w:pPr>
      <w:r w:rsidRPr="00A37FC1">
        <w:rPr>
          <w:sz w:val="24"/>
        </w:rPr>
        <w:t>Модуль «Спортивные игры».</w:t>
      </w:r>
      <w:r w:rsidRPr="00A37FC1">
        <w:rPr>
          <w:spacing w:val="-57"/>
          <w:sz w:val="24"/>
        </w:rPr>
        <w:t xml:space="preserve"> </w:t>
      </w:r>
    </w:p>
    <w:p w:rsidR="00213CAD" w:rsidRPr="00A37FC1" w:rsidRDefault="003A6A8D" w:rsidP="00A37FC1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Баскетбол.</w:t>
      </w:r>
    </w:p>
    <w:p w:rsidR="00213CAD" w:rsidRPr="00A37FC1" w:rsidRDefault="003A6A8D" w:rsidP="00A37FC1">
      <w:pPr>
        <w:keepNext/>
        <w:keepLines/>
        <w:widowControl/>
        <w:tabs>
          <w:tab w:val="left" w:pos="3252"/>
          <w:tab w:val="left" w:pos="5090"/>
          <w:tab w:val="left" w:pos="8999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lastRenderedPageBreak/>
        <w:t>Развитие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скоростных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способностей.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Ходьба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бег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различных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направлениях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максимальной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скоростью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внезапными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остановками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выполнением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различных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заданий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(например,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прыжки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вверх,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назад,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вправо,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влево,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приседания).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Ускорения с изменением направления движения. Бег с максимальной частотой (темпом)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шагов с опорой на руки и без опоры. Выпрыгивание вверх с доставанием ориентиров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левой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(правой)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рукой.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Челночный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бег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(чередование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прохождения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заданных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отрезков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дистанции лицом и спиной вперёд). Бег с максимальной скоростью с предварительным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выполнением</w:t>
      </w:r>
      <w:r w:rsidRPr="00A37FC1">
        <w:rPr>
          <w:sz w:val="24"/>
        </w:rPr>
        <w:tab/>
        <w:t>многоскоков.</w:t>
      </w:r>
      <w:r w:rsidR="00A37FC1">
        <w:rPr>
          <w:sz w:val="24"/>
        </w:rPr>
        <w:t xml:space="preserve"> </w:t>
      </w:r>
      <w:r w:rsidRPr="00A37FC1">
        <w:rPr>
          <w:sz w:val="24"/>
        </w:rPr>
        <w:t>Передвижения с ускорениями и максимальной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скоростью приставными шагами левым и правым боком. Ведение баскетбольного мяча с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 xml:space="preserve">ускорением и максимальной скоростью. Прыжки вверх на обеих    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 xml:space="preserve">ногах    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 xml:space="preserve">и     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одной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 xml:space="preserve">ноге    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 xml:space="preserve">с    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 xml:space="preserve">места    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 xml:space="preserve">и    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 xml:space="preserve">с    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 xml:space="preserve">разбега.     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Прыжки с   поворотами   на   точность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приземления.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Передача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мяча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двумя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руками</w:t>
      </w:r>
      <w:r w:rsidRPr="00A37FC1">
        <w:rPr>
          <w:spacing w:val="61"/>
          <w:sz w:val="24"/>
        </w:rPr>
        <w:t xml:space="preserve"> </w:t>
      </w:r>
      <w:r w:rsidRPr="00A37FC1">
        <w:rPr>
          <w:sz w:val="24"/>
        </w:rPr>
        <w:t>от</w:t>
      </w:r>
      <w:r w:rsidRPr="00A37FC1">
        <w:rPr>
          <w:spacing w:val="61"/>
          <w:sz w:val="24"/>
        </w:rPr>
        <w:t xml:space="preserve"> </w:t>
      </w:r>
      <w:r w:rsidRPr="00A37FC1">
        <w:rPr>
          <w:sz w:val="24"/>
        </w:rPr>
        <w:t>груди в максимальном темпе при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встречном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беге в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колоннах.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Кувырки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вперёд,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назад,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боком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с последующим рывком на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3–5</w:t>
      </w:r>
      <w:r w:rsidRPr="00A37FC1">
        <w:rPr>
          <w:spacing w:val="3"/>
          <w:sz w:val="24"/>
        </w:rPr>
        <w:t xml:space="preserve"> </w:t>
      </w:r>
      <w:r w:rsidRPr="00A37FC1">
        <w:rPr>
          <w:sz w:val="24"/>
        </w:rPr>
        <w:t>м. Подвижные</w:t>
      </w:r>
      <w:r w:rsidRPr="00A37FC1">
        <w:rPr>
          <w:spacing w:val="-2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спортивные</w:t>
      </w:r>
      <w:r w:rsidRPr="00A37FC1">
        <w:rPr>
          <w:spacing w:val="-2"/>
          <w:sz w:val="24"/>
        </w:rPr>
        <w:t xml:space="preserve"> </w:t>
      </w:r>
      <w:r w:rsidRPr="00A37FC1">
        <w:rPr>
          <w:sz w:val="24"/>
        </w:rPr>
        <w:t>игры, эстафеты.</w:t>
      </w:r>
    </w:p>
    <w:p w:rsidR="00213CAD" w:rsidRPr="00A37FC1" w:rsidRDefault="003A6A8D" w:rsidP="00A37FC1">
      <w:pPr>
        <w:keepNext/>
        <w:keepLines/>
        <w:widowControl/>
        <w:tabs>
          <w:tab w:val="left" w:pos="325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Развитие      силовых      способностей.      Комплексы       упражнений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16"/>
          <w:sz w:val="24"/>
        </w:rPr>
        <w:t xml:space="preserve"> </w:t>
      </w:r>
      <w:r w:rsidRPr="00A37FC1">
        <w:rPr>
          <w:sz w:val="24"/>
        </w:rPr>
        <w:t>дополнительным</w:t>
      </w:r>
      <w:r w:rsidRPr="00A37FC1">
        <w:rPr>
          <w:spacing w:val="78"/>
          <w:sz w:val="24"/>
        </w:rPr>
        <w:t xml:space="preserve"> </w:t>
      </w:r>
      <w:r w:rsidRPr="00A37FC1">
        <w:rPr>
          <w:sz w:val="24"/>
        </w:rPr>
        <w:t>отягощением</w:t>
      </w:r>
      <w:r w:rsidRPr="00A37FC1">
        <w:rPr>
          <w:spacing w:val="78"/>
          <w:sz w:val="24"/>
        </w:rPr>
        <w:t xml:space="preserve"> </w:t>
      </w:r>
      <w:r w:rsidRPr="00A37FC1">
        <w:rPr>
          <w:sz w:val="24"/>
        </w:rPr>
        <w:t>на</w:t>
      </w:r>
      <w:r w:rsidRPr="00A37FC1">
        <w:rPr>
          <w:spacing w:val="80"/>
          <w:sz w:val="24"/>
        </w:rPr>
        <w:t xml:space="preserve"> </w:t>
      </w:r>
      <w:r w:rsidRPr="00A37FC1">
        <w:rPr>
          <w:sz w:val="24"/>
        </w:rPr>
        <w:t>основные</w:t>
      </w:r>
      <w:r w:rsidRPr="00A37FC1">
        <w:rPr>
          <w:spacing w:val="78"/>
          <w:sz w:val="24"/>
        </w:rPr>
        <w:t xml:space="preserve"> </w:t>
      </w:r>
      <w:r w:rsidRPr="00A37FC1">
        <w:rPr>
          <w:sz w:val="24"/>
        </w:rPr>
        <w:t>мышечные</w:t>
      </w:r>
      <w:r w:rsidRPr="00A37FC1">
        <w:rPr>
          <w:spacing w:val="74"/>
          <w:sz w:val="24"/>
        </w:rPr>
        <w:t xml:space="preserve"> </w:t>
      </w:r>
      <w:r w:rsidRPr="00A37FC1">
        <w:rPr>
          <w:sz w:val="24"/>
        </w:rPr>
        <w:t>группы.</w:t>
      </w:r>
      <w:r w:rsidRPr="00A37FC1">
        <w:rPr>
          <w:spacing w:val="81"/>
          <w:sz w:val="24"/>
        </w:rPr>
        <w:t xml:space="preserve"> </w:t>
      </w:r>
      <w:r w:rsidRPr="00A37FC1">
        <w:rPr>
          <w:sz w:val="24"/>
        </w:rPr>
        <w:t>Ходьба</w:t>
      </w:r>
      <w:r w:rsidRPr="00A37FC1">
        <w:rPr>
          <w:spacing w:val="74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77"/>
          <w:sz w:val="24"/>
        </w:rPr>
        <w:t xml:space="preserve"> </w:t>
      </w:r>
      <w:r w:rsidRPr="00A37FC1">
        <w:rPr>
          <w:sz w:val="24"/>
        </w:rPr>
        <w:t>прыжки</w:t>
      </w:r>
      <w:r w:rsidRPr="00A37FC1">
        <w:rPr>
          <w:spacing w:val="-58"/>
          <w:sz w:val="24"/>
        </w:rPr>
        <w:t xml:space="preserve"> </w:t>
      </w:r>
      <w:r w:rsidRPr="00A37FC1">
        <w:rPr>
          <w:sz w:val="24"/>
        </w:rPr>
        <w:t>в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глубоком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приседе.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Прыжки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на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одной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ноге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обеих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ногах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продвижением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вперед,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по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кругу,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«змейкой»,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на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месте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поворотом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на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180°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360°.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Прыжки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через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скакалку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 максимальном темпе на месте и с передвижением (с дополнительным отягощением и без</w:t>
      </w:r>
      <w:r w:rsidRPr="00A37FC1">
        <w:rPr>
          <w:spacing w:val="-57"/>
          <w:sz w:val="24"/>
        </w:rPr>
        <w:t xml:space="preserve"> </w:t>
      </w:r>
      <w:r w:rsidRPr="00A37FC1">
        <w:rPr>
          <w:sz w:val="24"/>
        </w:rPr>
        <w:t>него).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Напрыгивание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спрыгивание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последующим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ускорением.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Многоскоки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последующим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ускорением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ускорения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последующим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выполнением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многоскоков.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 xml:space="preserve">Броски        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набивного         мяча          из          различных          исходных          положений,</w:t>
      </w:r>
      <w:r w:rsidRPr="00A37FC1">
        <w:rPr>
          <w:spacing w:val="-58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104"/>
          <w:sz w:val="24"/>
        </w:rPr>
        <w:t xml:space="preserve"> </w:t>
      </w:r>
      <w:r w:rsidRPr="00A37FC1">
        <w:rPr>
          <w:sz w:val="24"/>
        </w:rPr>
        <w:t xml:space="preserve">различной  </w:t>
      </w:r>
      <w:r w:rsidRPr="00A37FC1">
        <w:rPr>
          <w:spacing w:val="45"/>
          <w:sz w:val="24"/>
        </w:rPr>
        <w:t xml:space="preserve"> </w:t>
      </w:r>
      <w:r w:rsidRPr="00A37FC1">
        <w:rPr>
          <w:sz w:val="24"/>
        </w:rPr>
        <w:t xml:space="preserve">траекторией  </w:t>
      </w:r>
      <w:r w:rsidRPr="00A37FC1">
        <w:rPr>
          <w:spacing w:val="46"/>
          <w:sz w:val="24"/>
        </w:rPr>
        <w:t xml:space="preserve"> </w:t>
      </w:r>
      <w:r w:rsidRPr="00A37FC1">
        <w:rPr>
          <w:sz w:val="24"/>
        </w:rPr>
        <w:t xml:space="preserve">полёта  </w:t>
      </w:r>
      <w:r w:rsidRPr="00A37FC1">
        <w:rPr>
          <w:spacing w:val="47"/>
          <w:sz w:val="24"/>
        </w:rPr>
        <w:t xml:space="preserve"> </w:t>
      </w:r>
      <w:r w:rsidRPr="00A37FC1">
        <w:rPr>
          <w:sz w:val="24"/>
        </w:rPr>
        <w:t xml:space="preserve">одной  </w:t>
      </w:r>
      <w:r w:rsidRPr="00A37FC1">
        <w:rPr>
          <w:spacing w:val="46"/>
          <w:sz w:val="24"/>
        </w:rPr>
        <w:t xml:space="preserve"> </w:t>
      </w:r>
      <w:r w:rsidRPr="00A37FC1">
        <w:rPr>
          <w:sz w:val="24"/>
        </w:rPr>
        <w:t xml:space="preserve">рукой  </w:t>
      </w:r>
      <w:r w:rsidRPr="00A37FC1">
        <w:rPr>
          <w:spacing w:val="45"/>
          <w:sz w:val="24"/>
        </w:rPr>
        <w:t xml:space="preserve"> </w:t>
      </w:r>
      <w:r w:rsidRPr="00A37FC1">
        <w:rPr>
          <w:sz w:val="24"/>
        </w:rPr>
        <w:t xml:space="preserve">и  </w:t>
      </w:r>
      <w:r w:rsidRPr="00A37FC1">
        <w:rPr>
          <w:spacing w:val="46"/>
          <w:sz w:val="24"/>
        </w:rPr>
        <w:t xml:space="preserve"> </w:t>
      </w:r>
      <w:r w:rsidRPr="00A37FC1">
        <w:rPr>
          <w:sz w:val="24"/>
        </w:rPr>
        <w:t xml:space="preserve">обеими  </w:t>
      </w:r>
      <w:r w:rsidRPr="00A37FC1">
        <w:rPr>
          <w:spacing w:val="46"/>
          <w:sz w:val="24"/>
        </w:rPr>
        <w:t xml:space="preserve"> </w:t>
      </w:r>
      <w:r w:rsidRPr="00A37FC1">
        <w:rPr>
          <w:sz w:val="24"/>
        </w:rPr>
        <w:t xml:space="preserve">руками,  </w:t>
      </w:r>
      <w:r w:rsidRPr="00A37FC1">
        <w:rPr>
          <w:spacing w:val="43"/>
          <w:sz w:val="24"/>
        </w:rPr>
        <w:t xml:space="preserve"> </w:t>
      </w:r>
      <w:r w:rsidRPr="00A37FC1">
        <w:rPr>
          <w:sz w:val="24"/>
        </w:rPr>
        <w:t xml:space="preserve">стоя,  </w:t>
      </w:r>
      <w:r w:rsidRPr="00A37FC1">
        <w:rPr>
          <w:spacing w:val="49"/>
          <w:sz w:val="24"/>
        </w:rPr>
        <w:t xml:space="preserve"> </w:t>
      </w:r>
      <w:r w:rsidRPr="00A37FC1">
        <w:rPr>
          <w:sz w:val="24"/>
        </w:rPr>
        <w:t>сидя,</w:t>
      </w:r>
      <w:r w:rsidRPr="00A37FC1">
        <w:rPr>
          <w:spacing w:val="-58"/>
          <w:sz w:val="24"/>
        </w:rPr>
        <w:t xml:space="preserve"> </w:t>
      </w:r>
      <w:r w:rsidRPr="00A37FC1">
        <w:rPr>
          <w:sz w:val="24"/>
        </w:rPr>
        <w:t>в полуприседе.</w:t>
      </w:r>
    </w:p>
    <w:p w:rsidR="00213CAD" w:rsidRPr="00A37FC1" w:rsidRDefault="003A6A8D" w:rsidP="00A37FC1">
      <w:pPr>
        <w:keepNext/>
        <w:keepLines/>
        <w:widowControl/>
        <w:tabs>
          <w:tab w:val="left" w:pos="3252"/>
          <w:tab w:val="left" w:pos="3474"/>
          <w:tab w:val="left" w:pos="5349"/>
          <w:tab w:val="left" w:pos="6694"/>
          <w:tab w:val="left" w:pos="7824"/>
          <w:tab w:val="left" w:pos="9614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Развитие выносливости. Повторный бег с максимальной скоростью с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уменьшающимся интервалом отдыха. Гладкий бег по методу непрерывно-интервального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упражнения.</w:t>
      </w:r>
      <w:r w:rsidR="00A37FC1">
        <w:rPr>
          <w:sz w:val="24"/>
        </w:rPr>
        <w:t xml:space="preserve"> </w:t>
      </w:r>
      <w:r w:rsidRPr="00A37FC1">
        <w:rPr>
          <w:sz w:val="24"/>
        </w:rPr>
        <w:t>Гладкий</w:t>
      </w:r>
      <w:r w:rsidR="00A37FC1">
        <w:rPr>
          <w:sz w:val="24"/>
        </w:rPr>
        <w:t xml:space="preserve"> </w:t>
      </w:r>
      <w:r w:rsidRPr="00A37FC1">
        <w:rPr>
          <w:sz w:val="24"/>
        </w:rPr>
        <w:t>бег</w:t>
      </w:r>
      <w:r w:rsidRPr="00A37FC1">
        <w:rPr>
          <w:sz w:val="24"/>
        </w:rPr>
        <w:tab/>
        <w:t>в</w:t>
      </w:r>
      <w:r w:rsidRPr="00A37FC1">
        <w:rPr>
          <w:sz w:val="24"/>
        </w:rPr>
        <w:tab/>
        <w:t>режиме</w:t>
      </w:r>
      <w:r w:rsidR="00A37FC1">
        <w:rPr>
          <w:sz w:val="24"/>
        </w:rPr>
        <w:t xml:space="preserve"> </w:t>
      </w:r>
      <w:r w:rsidRPr="00A37FC1">
        <w:rPr>
          <w:sz w:val="24"/>
        </w:rPr>
        <w:t>большой</w:t>
      </w:r>
      <w:r w:rsidRPr="00A37FC1">
        <w:rPr>
          <w:spacing w:val="-58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умеренной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интенсивности.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Игра в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баскетбол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увеличивающимся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объёмом</w:t>
      </w:r>
      <w:r w:rsidRPr="00A37FC1">
        <w:rPr>
          <w:spacing w:val="60"/>
          <w:sz w:val="24"/>
        </w:rPr>
        <w:t xml:space="preserve"> </w:t>
      </w:r>
      <w:r w:rsidRPr="00A37FC1">
        <w:rPr>
          <w:sz w:val="24"/>
        </w:rPr>
        <w:t>времени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игры.</w:t>
      </w:r>
    </w:p>
    <w:p w:rsidR="00213CAD" w:rsidRPr="00A37FC1" w:rsidRDefault="003A6A8D" w:rsidP="00A37FC1">
      <w:pPr>
        <w:keepNext/>
        <w:keepLines/>
        <w:widowControl/>
        <w:tabs>
          <w:tab w:val="left" w:pos="325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Развитие   координации   движений.   Броски   баскетбольного   мяча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по   неподвижной    и    подвижной    мишени.   Акробатические    упражнения    (двойные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 тройные кувырки вперёд и назад). Бег с «тенью» (повторение движений партнёра). Бег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по гимнастической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скамейке,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по гимнастическому бревну разной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высоты.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Прыжки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по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 xml:space="preserve">разметкам   </w:t>
      </w:r>
      <w:r w:rsidRPr="00A37FC1">
        <w:rPr>
          <w:spacing w:val="40"/>
          <w:sz w:val="24"/>
        </w:rPr>
        <w:t xml:space="preserve"> </w:t>
      </w:r>
      <w:r w:rsidRPr="00A37FC1">
        <w:rPr>
          <w:sz w:val="24"/>
        </w:rPr>
        <w:t xml:space="preserve">с    </w:t>
      </w:r>
      <w:r w:rsidRPr="00A37FC1">
        <w:rPr>
          <w:spacing w:val="38"/>
          <w:sz w:val="24"/>
        </w:rPr>
        <w:t xml:space="preserve"> </w:t>
      </w:r>
      <w:r w:rsidRPr="00A37FC1">
        <w:rPr>
          <w:sz w:val="24"/>
        </w:rPr>
        <w:t xml:space="preserve">изменяющейся    </w:t>
      </w:r>
      <w:r w:rsidRPr="00A37FC1">
        <w:rPr>
          <w:spacing w:val="40"/>
          <w:sz w:val="24"/>
        </w:rPr>
        <w:t xml:space="preserve"> </w:t>
      </w:r>
      <w:r w:rsidRPr="00A37FC1">
        <w:rPr>
          <w:sz w:val="24"/>
        </w:rPr>
        <w:t xml:space="preserve">амплитудой    </w:t>
      </w:r>
      <w:r w:rsidRPr="00A37FC1">
        <w:rPr>
          <w:spacing w:val="47"/>
          <w:sz w:val="24"/>
        </w:rPr>
        <w:t xml:space="preserve"> </w:t>
      </w:r>
      <w:r w:rsidRPr="00A37FC1">
        <w:rPr>
          <w:sz w:val="24"/>
        </w:rPr>
        <w:t xml:space="preserve">движений.    </w:t>
      </w:r>
      <w:r w:rsidRPr="00A37FC1">
        <w:rPr>
          <w:spacing w:val="35"/>
          <w:sz w:val="24"/>
        </w:rPr>
        <w:t xml:space="preserve"> </w:t>
      </w:r>
      <w:r w:rsidRPr="00A37FC1">
        <w:rPr>
          <w:sz w:val="24"/>
        </w:rPr>
        <w:t xml:space="preserve">Броски    </w:t>
      </w:r>
      <w:r w:rsidRPr="00A37FC1">
        <w:rPr>
          <w:spacing w:val="41"/>
          <w:sz w:val="24"/>
        </w:rPr>
        <w:t xml:space="preserve"> </w:t>
      </w:r>
      <w:r w:rsidRPr="00A37FC1">
        <w:rPr>
          <w:sz w:val="24"/>
        </w:rPr>
        <w:t xml:space="preserve">малого    </w:t>
      </w:r>
      <w:r w:rsidRPr="00A37FC1">
        <w:rPr>
          <w:spacing w:val="35"/>
          <w:sz w:val="24"/>
        </w:rPr>
        <w:t xml:space="preserve"> </w:t>
      </w:r>
      <w:r w:rsidRPr="00A37FC1">
        <w:rPr>
          <w:sz w:val="24"/>
        </w:rPr>
        <w:t>мяча</w:t>
      </w:r>
      <w:r w:rsidRPr="00A37FC1">
        <w:rPr>
          <w:spacing w:val="-58"/>
          <w:sz w:val="24"/>
        </w:rPr>
        <w:t xml:space="preserve"> </w:t>
      </w:r>
      <w:r w:rsidRPr="00A37FC1">
        <w:rPr>
          <w:sz w:val="24"/>
        </w:rPr>
        <w:t>в стену одной (обеими) руками с последующей его ловлей (обеими руками и одной рукой)</w:t>
      </w:r>
      <w:r w:rsidRPr="00A37FC1">
        <w:rPr>
          <w:spacing w:val="-57"/>
          <w:sz w:val="24"/>
        </w:rPr>
        <w:t xml:space="preserve"> </w:t>
      </w:r>
      <w:r w:rsidRPr="00A37FC1">
        <w:rPr>
          <w:sz w:val="24"/>
        </w:rPr>
        <w:t>после отскока от стены (от пола). Ведение мяча с изменяющейся по команде скоростью 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направлением</w:t>
      </w:r>
      <w:r w:rsidRPr="00A37FC1">
        <w:rPr>
          <w:spacing w:val="-3"/>
          <w:sz w:val="24"/>
        </w:rPr>
        <w:t xml:space="preserve"> </w:t>
      </w:r>
      <w:r w:rsidRPr="00A37FC1">
        <w:rPr>
          <w:sz w:val="24"/>
        </w:rPr>
        <w:t>передвижения.</w:t>
      </w:r>
    </w:p>
    <w:p w:rsidR="00213CAD" w:rsidRPr="00A37FC1" w:rsidRDefault="003A6A8D" w:rsidP="00A37FC1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Футбол.</w:t>
      </w:r>
    </w:p>
    <w:p w:rsidR="00213CAD" w:rsidRPr="00A37FC1" w:rsidRDefault="003A6A8D" w:rsidP="00A37FC1">
      <w:pPr>
        <w:keepNext/>
        <w:keepLines/>
        <w:widowControl/>
        <w:tabs>
          <w:tab w:val="left" w:pos="325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Развитие скоростных способностей. Старты из различных положений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 xml:space="preserve">с   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последующим     ускорением.     Бег     с     максимальной     скоростью     по     прямой,</w:t>
      </w:r>
      <w:r w:rsidRPr="00A37FC1">
        <w:rPr>
          <w:spacing w:val="-57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остановками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(по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свистку,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хлопку,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заданному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сигналу),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ускорениями,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«рывками»,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изменением направления передвижения. Бег в максимальном темпе. Бег и ходьба спиной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вперёд   с    изменением   темпа    и    направления    движения    (по    прямой,    по   кругу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 «змейкой»). Бег с максимальной скоростью с поворотами на 180° и 360°. Прыжки через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скакалку в максимальном темпе. Прыжки по разметкам на правой (левой) ноге, между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 xml:space="preserve">стоек,   </w:t>
      </w:r>
      <w:r w:rsidRPr="00A37FC1">
        <w:rPr>
          <w:spacing w:val="16"/>
          <w:sz w:val="24"/>
        </w:rPr>
        <w:t xml:space="preserve"> </w:t>
      </w:r>
      <w:r w:rsidRPr="00A37FC1">
        <w:rPr>
          <w:sz w:val="24"/>
        </w:rPr>
        <w:t xml:space="preserve">спиной    </w:t>
      </w:r>
      <w:r w:rsidRPr="00A37FC1">
        <w:rPr>
          <w:spacing w:val="17"/>
          <w:sz w:val="24"/>
        </w:rPr>
        <w:t xml:space="preserve"> </w:t>
      </w:r>
      <w:r w:rsidRPr="00A37FC1">
        <w:rPr>
          <w:sz w:val="24"/>
        </w:rPr>
        <w:t xml:space="preserve">вперёд.    </w:t>
      </w:r>
      <w:r w:rsidRPr="00A37FC1">
        <w:rPr>
          <w:spacing w:val="15"/>
          <w:sz w:val="24"/>
        </w:rPr>
        <w:t xml:space="preserve"> </w:t>
      </w:r>
      <w:r w:rsidRPr="00A37FC1">
        <w:rPr>
          <w:sz w:val="24"/>
        </w:rPr>
        <w:t xml:space="preserve">Прыжки    </w:t>
      </w:r>
      <w:r w:rsidRPr="00A37FC1">
        <w:rPr>
          <w:spacing w:val="17"/>
          <w:sz w:val="24"/>
        </w:rPr>
        <w:t xml:space="preserve"> </w:t>
      </w:r>
      <w:r w:rsidRPr="00A37FC1">
        <w:rPr>
          <w:sz w:val="24"/>
        </w:rPr>
        <w:t xml:space="preserve">вверх    </w:t>
      </w:r>
      <w:r w:rsidRPr="00A37FC1">
        <w:rPr>
          <w:spacing w:val="15"/>
          <w:sz w:val="24"/>
        </w:rPr>
        <w:t xml:space="preserve"> </w:t>
      </w:r>
      <w:r w:rsidRPr="00A37FC1">
        <w:rPr>
          <w:sz w:val="24"/>
        </w:rPr>
        <w:t xml:space="preserve">на    </w:t>
      </w:r>
      <w:r w:rsidRPr="00A37FC1">
        <w:rPr>
          <w:spacing w:val="14"/>
          <w:sz w:val="24"/>
        </w:rPr>
        <w:t xml:space="preserve"> </w:t>
      </w:r>
      <w:r w:rsidRPr="00A37FC1">
        <w:rPr>
          <w:sz w:val="24"/>
        </w:rPr>
        <w:t xml:space="preserve">обеих    </w:t>
      </w:r>
      <w:r w:rsidRPr="00A37FC1">
        <w:rPr>
          <w:spacing w:val="15"/>
          <w:sz w:val="24"/>
        </w:rPr>
        <w:t xml:space="preserve"> </w:t>
      </w:r>
      <w:r w:rsidRPr="00A37FC1">
        <w:rPr>
          <w:sz w:val="24"/>
        </w:rPr>
        <w:t xml:space="preserve">ногах    </w:t>
      </w:r>
      <w:r w:rsidRPr="00A37FC1">
        <w:rPr>
          <w:spacing w:val="16"/>
          <w:sz w:val="24"/>
        </w:rPr>
        <w:t xml:space="preserve"> </w:t>
      </w:r>
      <w:r w:rsidRPr="00A37FC1">
        <w:rPr>
          <w:sz w:val="24"/>
        </w:rPr>
        <w:t xml:space="preserve">и    </w:t>
      </w:r>
      <w:r w:rsidRPr="00A37FC1">
        <w:rPr>
          <w:spacing w:val="22"/>
          <w:sz w:val="24"/>
        </w:rPr>
        <w:t xml:space="preserve"> </w:t>
      </w:r>
      <w:r w:rsidRPr="00A37FC1">
        <w:rPr>
          <w:sz w:val="24"/>
        </w:rPr>
        <w:t xml:space="preserve">одной    </w:t>
      </w:r>
      <w:r w:rsidRPr="00A37FC1">
        <w:rPr>
          <w:spacing w:val="17"/>
          <w:sz w:val="24"/>
        </w:rPr>
        <w:t xml:space="preserve"> </w:t>
      </w:r>
      <w:r w:rsidRPr="00A37FC1">
        <w:rPr>
          <w:sz w:val="24"/>
        </w:rPr>
        <w:t>ноге</w:t>
      </w:r>
      <w:r w:rsidRPr="00A37FC1">
        <w:rPr>
          <w:spacing w:val="-58"/>
          <w:sz w:val="24"/>
        </w:rPr>
        <w:t xml:space="preserve"> </w:t>
      </w:r>
      <w:r w:rsidRPr="00A37FC1">
        <w:rPr>
          <w:sz w:val="24"/>
        </w:rPr>
        <w:t>с продвижением вперёд. Удары по мячу в стенку в максимальном темпе. Ведение мяча с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остановками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ускорениями,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«дриблинг»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мяча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изменением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направления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движения.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 xml:space="preserve">Кувырки    </w:t>
      </w:r>
      <w:r w:rsidRPr="00A37FC1">
        <w:rPr>
          <w:spacing w:val="37"/>
          <w:sz w:val="24"/>
        </w:rPr>
        <w:t xml:space="preserve"> </w:t>
      </w:r>
      <w:r w:rsidRPr="00A37FC1">
        <w:rPr>
          <w:sz w:val="24"/>
        </w:rPr>
        <w:t xml:space="preserve">вперёд,     </w:t>
      </w:r>
      <w:r w:rsidRPr="00A37FC1">
        <w:rPr>
          <w:spacing w:val="34"/>
          <w:sz w:val="24"/>
        </w:rPr>
        <w:t xml:space="preserve"> </w:t>
      </w:r>
      <w:r w:rsidRPr="00A37FC1">
        <w:rPr>
          <w:sz w:val="24"/>
        </w:rPr>
        <w:t xml:space="preserve">назад,     </w:t>
      </w:r>
      <w:r w:rsidRPr="00A37FC1">
        <w:rPr>
          <w:spacing w:val="34"/>
          <w:sz w:val="24"/>
        </w:rPr>
        <w:t xml:space="preserve"> </w:t>
      </w:r>
      <w:r w:rsidRPr="00A37FC1">
        <w:rPr>
          <w:sz w:val="24"/>
        </w:rPr>
        <w:t xml:space="preserve">боком     </w:t>
      </w:r>
      <w:r w:rsidRPr="00A37FC1">
        <w:rPr>
          <w:spacing w:val="33"/>
          <w:sz w:val="24"/>
        </w:rPr>
        <w:t xml:space="preserve"> </w:t>
      </w:r>
      <w:r w:rsidRPr="00A37FC1">
        <w:rPr>
          <w:sz w:val="24"/>
        </w:rPr>
        <w:t xml:space="preserve">с     </w:t>
      </w:r>
      <w:r w:rsidRPr="00A37FC1">
        <w:rPr>
          <w:spacing w:val="34"/>
          <w:sz w:val="24"/>
        </w:rPr>
        <w:t xml:space="preserve"> </w:t>
      </w:r>
      <w:r w:rsidRPr="00A37FC1">
        <w:rPr>
          <w:sz w:val="24"/>
        </w:rPr>
        <w:t xml:space="preserve">последующим     </w:t>
      </w:r>
      <w:r w:rsidRPr="00A37FC1">
        <w:rPr>
          <w:spacing w:val="32"/>
          <w:sz w:val="24"/>
        </w:rPr>
        <w:t xml:space="preserve"> </w:t>
      </w:r>
      <w:r w:rsidRPr="00A37FC1">
        <w:rPr>
          <w:sz w:val="24"/>
        </w:rPr>
        <w:t xml:space="preserve">рывком.     </w:t>
      </w:r>
      <w:r w:rsidRPr="00A37FC1">
        <w:rPr>
          <w:spacing w:val="35"/>
          <w:sz w:val="24"/>
        </w:rPr>
        <w:t xml:space="preserve"> </w:t>
      </w:r>
      <w:r w:rsidRPr="00A37FC1">
        <w:rPr>
          <w:sz w:val="24"/>
        </w:rPr>
        <w:t>Подвижные</w:t>
      </w:r>
      <w:r w:rsidRPr="00A37FC1">
        <w:rPr>
          <w:spacing w:val="-58"/>
          <w:sz w:val="24"/>
        </w:rPr>
        <w:t xml:space="preserve"> </w:t>
      </w:r>
      <w:r w:rsidRPr="00A37FC1">
        <w:rPr>
          <w:sz w:val="24"/>
        </w:rPr>
        <w:t>и спортивные</w:t>
      </w:r>
      <w:r w:rsidRPr="00A37FC1">
        <w:rPr>
          <w:spacing w:val="-2"/>
          <w:sz w:val="24"/>
        </w:rPr>
        <w:t xml:space="preserve"> </w:t>
      </w:r>
      <w:r w:rsidRPr="00A37FC1">
        <w:rPr>
          <w:sz w:val="24"/>
        </w:rPr>
        <w:t>игры, эстафеты.</w:t>
      </w:r>
    </w:p>
    <w:p w:rsidR="00213CAD" w:rsidRPr="00A37FC1" w:rsidRDefault="003A6A8D" w:rsidP="00A37FC1">
      <w:pPr>
        <w:keepNext/>
        <w:keepLines/>
        <w:widowControl/>
        <w:tabs>
          <w:tab w:val="left" w:pos="3252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t>Развитие      силовых      способностей.      Комплексы       упражнений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61"/>
          <w:sz w:val="24"/>
        </w:rPr>
        <w:t xml:space="preserve"> </w:t>
      </w:r>
      <w:r w:rsidRPr="00A37FC1">
        <w:rPr>
          <w:sz w:val="24"/>
        </w:rPr>
        <w:t xml:space="preserve">дополнительным  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 xml:space="preserve">отягощением  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 xml:space="preserve">на  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 xml:space="preserve">основные  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 xml:space="preserve">мышечные  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 xml:space="preserve">группы.  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Многоскоки</w:t>
      </w:r>
      <w:r w:rsidRPr="00A37FC1">
        <w:rPr>
          <w:spacing w:val="-57"/>
          <w:sz w:val="24"/>
        </w:rPr>
        <w:t xml:space="preserve"> </w:t>
      </w:r>
      <w:r w:rsidRPr="00A37FC1">
        <w:rPr>
          <w:sz w:val="24"/>
        </w:rPr>
        <w:t>через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препятствия.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Спрыгивание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возвышенной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опоры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последующим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ускорением,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прыжком в длину и в высоту. Прыжки на обеих ногах с дополнительным отягощением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(вперёд,</w:t>
      </w:r>
      <w:r w:rsidRPr="00A37FC1">
        <w:rPr>
          <w:spacing w:val="-1"/>
          <w:sz w:val="24"/>
        </w:rPr>
        <w:t xml:space="preserve"> </w:t>
      </w:r>
      <w:r w:rsidRPr="00A37FC1">
        <w:rPr>
          <w:sz w:val="24"/>
        </w:rPr>
        <w:t>назад, в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приседе,</w:t>
      </w:r>
      <w:r w:rsidRPr="00A37FC1">
        <w:rPr>
          <w:spacing w:val="3"/>
          <w:sz w:val="24"/>
        </w:rPr>
        <w:t xml:space="preserve"> </w:t>
      </w:r>
      <w:r w:rsidRPr="00A37FC1">
        <w:rPr>
          <w:sz w:val="24"/>
        </w:rPr>
        <w:t>с</w:t>
      </w:r>
      <w:r w:rsidRPr="00A37FC1">
        <w:rPr>
          <w:spacing w:val="-2"/>
          <w:sz w:val="24"/>
        </w:rPr>
        <w:t xml:space="preserve"> </w:t>
      </w:r>
      <w:r w:rsidRPr="00A37FC1">
        <w:rPr>
          <w:sz w:val="24"/>
        </w:rPr>
        <w:t>продвижением</w:t>
      </w:r>
      <w:r w:rsidRPr="00A37FC1">
        <w:rPr>
          <w:spacing w:val="-2"/>
          <w:sz w:val="24"/>
        </w:rPr>
        <w:t xml:space="preserve"> </w:t>
      </w:r>
      <w:r w:rsidRPr="00A37FC1">
        <w:rPr>
          <w:sz w:val="24"/>
        </w:rPr>
        <w:t>вперёд).</w:t>
      </w:r>
    </w:p>
    <w:p w:rsidR="00213CAD" w:rsidRDefault="003A6A8D" w:rsidP="00A37FC1">
      <w:pPr>
        <w:keepNext/>
        <w:keepLines/>
        <w:widowControl/>
        <w:tabs>
          <w:tab w:val="left" w:pos="2285"/>
          <w:tab w:val="left" w:pos="3252"/>
          <w:tab w:val="left" w:pos="4099"/>
          <w:tab w:val="left" w:pos="6078"/>
          <w:tab w:val="left" w:pos="7068"/>
          <w:tab w:val="left" w:pos="9427"/>
        </w:tabs>
        <w:suppressAutoHyphens/>
        <w:ind w:left="680"/>
        <w:contextualSpacing/>
        <w:jc w:val="both"/>
        <w:rPr>
          <w:sz w:val="24"/>
        </w:rPr>
      </w:pPr>
      <w:r w:rsidRPr="00A37FC1">
        <w:rPr>
          <w:sz w:val="24"/>
        </w:rPr>
        <w:lastRenderedPageBreak/>
        <w:t>Развитие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выносливости.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Равномерный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бег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на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средние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и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длинные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дистанции. Повторные ускорения с уменьшающимся интервалом отдыха. Повторный бег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на</w:t>
      </w:r>
      <w:r w:rsidRPr="00A37FC1">
        <w:rPr>
          <w:sz w:val="24"/>
        </w:rPr>
        <w:tab/>
        <w:t>короткие</w:t>
      </w:r>
      <w:r w:rsidR="00A37FC1">
        <w:rPr>
          <w:sz w:val="24"/>
        </w:rPr>
        <w:t xml:space="preserve"> </w:t>
      </w:r>
      <w:r w:rsidRPr="00A37FC1">
        <w:rPr>
          <w:sz w:val="24"/>
        </w:rPr>
        <w:t>дистанции</w:t>
      </w:r>
      <w:r w:rsidRPr="00A37FC1">
        <w:rPr>
          <w:sz w:val="24"/>
        </w:rPr>
        <w:tab/>
        <w:t>с</w:t>
      </w:r>
      <w:r w:rsidRPr="00A37FC1">
        <w:rPr>
          <w:sz w:val="24"/>
        </w:rPr>
        <w:tab/>
        <w:t>максимальной</w:t>
      </w:r>
      <w:r w:rsidR="00A37FC1">
        <w:rPr>
          <w:sz w:val="24"/>
        </w:rPr>
        <w:t xml:space="preserve"> </w:t>
      </w:r>
      <w:r w:rsidRPr="00A37FC1">
        <w:rPr>
          <w:sz w:val="24"/>
        </w:rPr>
        <w:t>скоростью</w:t>
      </w:r>
      <w:r w:rsidRPr="00A37FC1">
        <w:rPr>
          <w:spacing w:val="-58"/>
          <w:sz w:val="24"/>
        </w:rPr>
        <w:t xml:space="preserve"> </w:t>
      </w:r>
      <w:r w:rsidRPr="00A37FC1">
        <w:rPr>
          <w:sz w:val="24"/>
        </w:rPr>
        <w:t>и уменьшающимся интервалом отдыха. Гладкий бег в режиме непрерывно-интервального</w:t>
      </w:r>
      <w:r w:rsidRPr="00A37FC1">
        <w:rPr>
          <w:spacing w:val="1"/>
          <w:sz w:val="24"/>
        </w:rPr>
        <w:t xml:space="preserve"> </w:t>
      </w:r>
      <w:r w:rsidRPr="00A37FC1">
        <w:rPr>
          <w:sz w:val="24"/>
        </w:rPr>
        <w:t>метода.</w:t>
      </w:r>
      <w:r w:rsidRPr="00A37FC1">
        <w:rPr>
          <w:spacing w:val="-2"/>
          <w:sz w:val="24"/>
        </w:rPr>
        <w:t xml:space="preserve"> </w:t>
      </w:r>
      <w:r w:rsidRPr="00A37FC1">
        <w:rPr>
          <w:sz w:val="24"/>
        </w:rPr>
        <w:t>Передвижение</w:t>
      </w:r>
      <w:r w:rsidRPr="00A37FC1">
        <w:rPr>
          <w:spacing w:val="-3"/>
          <w:sz w:val="24"/>
        </w:rPr>
        <w:t xml:space="preserve"> </w:t>
      </w:r>
      <w:r w:rsidRPr="00A37FC1">
        <w:rPr>
          <w:sz w:val="24"/>
        </w:rPr>
        <w:t>на</w:t>
      </w:r>
      <w:r w:rsidRPr="00A37FC1">
        <w:rPr>
          <w:spacing w:val="-3"/>
          <w:sz w:val="24"/>
        </w:rPr>
        <w:t xml:space="preserve"> </w:t>
      </w:r>
      <w:r w:rsidRPr="00A37FC1">
        <w:rPr>
          <w:sz w:val="24"/>
        </w:rPr>
        <w:t>лыжах</w:t>
      </w:r>
      <w:r w:rsidRPr="00A37FC1">
        <w:rPr>
          <w:spacing w:val="-1"/>
          <w:sz w:val="24"/>
        </w:rPr>
        <w:t xml:space="preserve"> </w:t>
      </w:r>
      <w:r w:rsidRPr="00A37FC1">
        <w:rPr>
          <w:sz w:val="24"/>
        </w:rPr>
        <w:t>в</w:t>
      </w:r>
      <w:r w:rsidRPr="00A37FC1">
        <w:rPr>
          <w:spacing w:val="-1"/>
          <w:sz w:val="24"/>
        </w:rPr>
        <w:t xml:space="preserve"> </w:t>
      </w:r>
      <w:r w:rsidRPr="00A37FC1">
        <w:rPr>
          <w:sz w:val="24"/>
        </w:rPr>
        <w:t>режиме</w:t>
      </w:r>
      <w:r w:rsidRPr="00A37FC1">
        <w:rPr>
          <w:spacing w:val="-3"/>
          <w:sz w:val="24"/>
        </w:rPr>
        <w:t xml:space="preserve"> </w:t>
      </w:r>
      <w:r w:rsidRPr="00A37FC1">
        <w:rPr>
          <w:sz w:val="24"/>
        </w:rPr>
        <w:t>большой и</w:t>
      </w:r>
      <w:r w:rsidRPr="00A37FC1">
        <w:rPr>
          <w:spacing w:val="4"/>
          <w:sz w:val="24"/>
        </w:rPr>
        <w:t xml:space="preserve"> </w:t>
      </w:r>
      <w:r w:rsidRPr="00A37FC1">
        <w:rPr>
          <w:sz w:val="24"/>
        </w:rPr>
        <w:t>умеренной интенсивности.</w:t>
      </w:r>
      <w:r w:rsidR="001F056D">
        <w:rPr>
          <w:sz w:val="24"/>
        </w:rPr>
        <w:t xml:space="preserve"> </w:t>
      </w:r>
      <w:r>
        <w:rPr>
          <w:sz w:val="24"/>
        </w:rPr>
        <w:t>Планируемые результаты освоения программы по физической культуре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13CAD" w:rsidRPr="001F056D" w:rsidRDefault="003A6A8D" w:rsidP="001F05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В результате изучения физической культуры на уровне основного общего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образования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</w:t>
      </w:r>
      <w:r w:rsidRPr="001F056D">
        <w:rPr>
          <w:spacing w:val="-9"/>
          <w:sz w:val="24"/>
        </w:rPr>
        <w:t xml:space="preserve"> </w:t>
      </w:r>
      <w:r w:rsidRPr="001F056D">
        <w:rPr>
          <w:sz w:val="24"/>
        </w:rPr>
        <w:t>обучающегося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будут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сформированы</w:t>
      </w:r>
      <w:r w:rsidRPr="001F056D">
        <w:rPr>
          <w:spacing w:val="-5"/>
          <w:sz w:val="24"/>
        </w:rPr>
        <w:t xml:space="preserve"> </w:t>
      </w:r>
      <w:r w:rsidRPr="001F056D">
        <w:rPr>
          <w:sz w:val="24"/>
        </w:rPr>
        <w:t>следующие</w:t>
      </w:r>
      <w:r w:rsidRPr="001F056D">
        <w:rPr>
          <w:spacing w:val="-4"/>
          <w:sz w:val="24"/>
        </w:rPr>
        <w:t xml:space="preserve"> </w:t>
      </w:r>
      <w:r w:rsidRPr="001F056D">
        <w:rPr>
          <w:sz w:val="24"/>
        </w:rPr>
        <w:t>личностные</w:t>
      </w:r>
      <w:r w:rsidRPr="001F056D">
        <w:rPr>
          <w:spacing w:val="-5"/>
          <w:sz w:val="24"/>
        </w:rPr>
        <w:t xml:space="preserve"> </w:t>
      </w:r>
      <w:r w:rsidRPr="001F056D">
        <w:rPr>
          <w:sz w:val="24"/>
        </w:rPr>
        <w:t>результаты: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готовность</w:t>
      </w:r>
      <w:r>
        <w:rPr>
          <w:spacing w:val="61"/>
        </w:rPr>
        <w:t xml:space="preserve"> </w:t>
      </w:r>
      <w:r>
        <w:t>проявлять</w:t>
      </w:r>
      <w:r>
        <w:rPr>
          <w:spacing w:val="61"/>
        </w:rPr>
        <w:t xml:space="preserve"> </w:t>
      </w:r>
      <w:r>
        <w:t>интерес   к   истории   и   развитию   физической   культуры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спортсменов-олимпийцев;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    уважать    традиции    и    принципы    современных    Олимпийских    игр</w:t>
      </w:r>
      <w:r>
        <w:rPr>
          <w:spacing w:val="1"/>
        </w:rPr>
        <w:t xml:space="preserve"> </w:t>
      </w:r>
      <w:r>
        <w:t>и олимпийского</w:t>
      </w:r>
      <w:r>
        <w:rPr>
          <w:spacing w:val="-1"/>
        </w:rPr>
        <w:t xml:space="preserve"> </w:t>
      </w:r>
      <w:r>
        <w:t>движения;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спортом, оздоровительных мероприятий в условиях 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готовность оценивать своё поведение и поступки во время проведения совместных</w:t>
      </w:r>
      <w:r>
        <w:rPr>
          <w:spacing w:val="1"/>
        </w:rPr>
        <w:t xml:space="preserve"> </w:t>
      </w:r>
      <w:r>
        <w:t>занятий       физической       культурой,       участия       в       спортивных       мероприятиях</w:t>
      </w:r>
      <w:r>
        <w:rPr>
          <w:spacing w:val="1"/>
        </w:rPr>
        <w:t xml:space="preserve"> </w:t>
      </w:r>
      <w:r>
        <w:t>и соревнованиях;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 и</w:t>
      </w:r>
      <w:r>
        <w:rPr>
          <w:spacing w:val="1"/>
        </w:rPr>
        <w:t xml:space="preserve"> </w:t>
      </w:r>
      <w:r>
        <w:t>спортом;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телосложения, самовыражению</w:t>
      </w:r>
      <w:r>
        <w:rPr>
          <w:spacing w:val="-1"/>
        </w:rPr>
        <w:t xml:space="preserve"> </w:t>
      </w:r>
      <w:r>
        <w:t>в избранном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спорта;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готовность  </w:t>
      </w:r>
      <w:r>
        <w:rPr>
          <w:spacing w:val="34"/>
        </w:rPr>
        <w:t xml:space="preserve"> </w:t>
      </w:r>
      <w:r>
        <w:t xml:space="preserve">организовывать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проводить   </w:t>
      </w:r>
      <w:r>
        <w:rPr>
          <w:spacing w:val="28"/>
        </w:rPr>
        <w:t xml:space="preserve"> </w:t>
      </w:r>
      <w:r>
        <w:t xml:space="preserve">занятия   </w:t>
      </w:r>
      <w:r>
        <w:rPr>
          <w:spacing w:val="26"/>
        </w:rPr>
        <w:t xml:space="preserve"> </w:t>
      </w:r>
      <w:r>
        <w:t xml:space="preserve">физической   </w:t>
      </w:r>
      <w:r>
        <w:rPr>
          <w:spacing w:val="28"/>
        </w:rPr>
        <w:t xml:space="preserve"> </w:t>
      </w:r>
      <w:r>
        <w:t>культурой</w:t>
      </w:r>
      <w:r>
        <w:rPr>
          <w:spacing w:val="-58"/>
        </w:rPr>
        <w:t xml:space="preserve"> </w:t>
      </w:r>
      <w:r>
        <w:t>и спортом на основе научных представлений о закономерностях физического развития и</w:t>
      </w:r>
      <w:r>
        <w:rPr>
          <w:spacing w:val="1"/>
        </w:rPr>
        <w:t xml:space="preserve"> </w:t>
      </w:r>
      <w:r>
        <w:t xml:space="preserve">физической      </w:t>
      </w:r>
      <w:r>
        <w:rPr>
          <w:spacing w:val="1"/>
        </w:rPr>
        <w:t xml:space="preserve"> </w:t>
      </w:r>
      <w:r>
        <w:t xml:space="preserve">подготовленности      </w:t>
      </w:r>
      <w:r>
        <w:rPr>
          <w:spacing w:val="1"/>
        </w:rPr>
        <w:t xml:space="preserve"> </w:t>
      </w:r>
      <w:r>
        <w:t>с        учётом        самостоятельных       наблюдений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их показателей;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физической культурой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   пагубного   влияния   вредных   привычек   на   физическое,   психическое</w:t>
      </w:r>
      <w:r>
        <w:rPr>
          <w:spacing w:val="1"/>
        </w:rPr>
        <w:t xml:space="preserve"> </w:t>
      </w:r>
      <w:r>
        <w:t>и социальное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 xml:space="preserve">активному       восстановлению      </w:t>
      </w:r>
      <w:r>
        <w:rPr>
          <w:spacing w:val="1"/>
        </w:rPr>
        <w:t xml:space="preserve"> </w:t>
      </w:r>
      <w:r>
        <w:t>организма       после       значительных        умственных</w:t>
      </w:r>
      <w:r>
        <w:rPr>
          <w:spacing w:val="-57"/>
        </w:rPr>
        <w:t xml:space="preserve"> </w:t>
      </w:r>
      <w:r>
        <w:t>и физических нагрузок;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мест занятий, выбору спортивного инвентаря и оборудования, спортивной</w:t>
      </w:r>
      <w:r>
        <w:rPr>
          <w:spacing w:val="1"/>
        </w:rPr>
        <w:t xml:space="preserve"> </w:t>
      </w:r>
      <w:r>
        <w:t>одежды;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бивуака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 среде;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освоение опыта взаимодействия со сверстниками, форм общения и поведения при</w:t>
      </w:r>
      <w:r>
        <w:rPr>
          <w:spacing w:val="1"/>
        </w:rPr>
        <w:t xml:space="preserve"> </w:t>
      </w:r>
      <w:r>
        <w:t xml:space="preserve">выполнении    </w:t>
      </w:r>
      <w:r>
        <w:rPr>
          <w:spacing w:val="1"/>
        </w:rPr>
        <w:t xml:space="preserve"> </w:t>
      </w:r>
      <w:r>
        <w:t>учебных     заданий      на      уроках     физической      культуры,     игровой</w:t>
      </w:r>
      <w:r>
        <w:rPr>
          <w:spacing w:val="-57"/>
        </w:rPr>
        <w:t xml:space="preserve"> </w:t>
      </w:r>
      <w:r>
        <w:t>и соревновательной</w:t>
      </w:r>
      <w:r>
        <w:rPr>
          <w:spacing w:val="6"/>
        </w:rPr>
        <w:t xml:space="preserve"> </w:t>
      </w:r>
      <w:r>
        <w:t>деятельности;</w:t>
      </w:r>
    </w:p>
    <w:p w:rsidR="00213CAD" w:rsidRDefault="003A6A8D" w:rsidP="008936B4">
      <w:pPr>
        <w:pStyle w:val="a3"/>
        <w:keepNext/>
        <w:keepLines/>
        <w:widowControl/>
        <w:tabs>
          <w:tab w:val="left" w:pos="2984"/>
          <w:tab w:val="left" w:pos="5152"/>
          <w:tab w:val="left" w:pos="6112"/>
          <w:tab w:val="left" w:pos="8027"/>
          <w:tab w:val="left" w:pos="8867"/>
        </w:tabs>
        <w:suppressAutoHyphens/>
        <w:ind w:left="0" w:firstLine="680"/>
        <w:contextualSpacing/>
      </w:pPr>
      <w:r>
        <w:t>повышение компетентности в организации самостоятельных занятий физической</w:t>
      </w:r>
      <w:r>
        <w:rPr>
          <w:spacing w:val="1"/>
        </w:rPr>
        <w:t xml:space="preserve"> </w:t>
      </w:r>
      <w:r>
        <w:t>культурой,</w:t>
      </w:r>
      <w:r w:rsidR="001F056D">
        <w:t xml:space="preserve"> </w:t>
      </w:r>
      <w:r>
        <w:t>планировании</w:t>
      </w:r>
      <w:r>
        <w:tab/>
        <w:t>их</w:t>
      </w:r>
      <w:r>
        <w:tab/>
        <w:t>содержания</w:t>
      </w:r>
      <w:r>
        <w:tab/>
        <w:t>и</w:t>
      </w:r>
      <w:r w:rsidR="001F056D">
        <w:t xml:space="preserve"> </w:t>
      </w:r>
      <w:r>
        <w:rPr>
          <w:spacing w:val="-1"/>
        </w:rPr>
        <w:t>направленности</w:t>
      </w:r>
      <w:r>
        <w:rPr>
          <w:spacing w:val="-58"/>
        </w:rPr>
        <w:t xml:space="preserve"> </w:t>
      </w:r>
      <w:r>
        <w:t>в зависимости</w:t>
      </w:r>
      <w:r>
        <w:rPr>
          <w:spacing w:val="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индивидуальных интересов и потребностей;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 xml:space="preserve">воспитания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спортивной     </w:t>
      </w:r>
      <w:r>
        <w:rPr>
          <w:spacing w:val="57"/>
        </w:rPr>
        <w:t xml:space="preserve"> </w:t>
      </w:r>
      <w:r>
        <w:t xml:space="preserve">тренировки,     </w:t>
      </w:r>
      <w:r>
        <w:rPr>
          <w:spacing w:val="51"/>
        </w:rPr>
        <w:t xml:space="preserve"> </w:t>
      </w:r>
      <w:r>
        <w:t xml:space="preserve">умений     </w:t>
      </w:r>
      <w:r>
        <w:rPr>
          <w:spacing w:val="52"/>
        </w:rPr>
        <w:t xml:space="preserve"> </w:t>
      </w:r>
      <w:r>
        <w:t xml:space="preserve">руководствоваться     </w:t>
      </w:r>
      <w:r>
        <w:rPr>
          <w:spacing w:val="51"/>
        </w:rPr>
        <w:t xml:space="preserve"> </w:t>
      </w:r>
      <w:r>
        <w:t>ими</w:t>
      </w:r>
      <w:r>
        <w:rPr>
          <w:spacing w:val="-58"/>
        </w:rPr>
        <w:t xml:space="preserve"> </w:t>
      </w:r>
      <w:r>
        <w:t>в познавательной и практической деятельности, общении со сверстниками, публичных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-1"/>
        </w:rPr>
        <w:t xml:space="preserve"> </w:t>
      </w:r>
      <w:r>
        <w:t>и дискуссиях.</w:t>
      </w:r>
    </w:p>
    <w:p w:rsidR="00213CAD" w:rsidRPr="001F056D" w:rsidRDefault="003A6A8D" w:rsidP="001F05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В результате изучения физической культуры на уровне основного общего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образования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обучающегося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будут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сформированы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универсальные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познавательные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учебные действия, универсальные коммуникативные учебные действия, универсальные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регулятивные</w:t>
      </w:r>
      <w:r w:rsidRPr="001F056D">
        <w:rPr>
          <w:spacing w:val="2"/>
          <w:sz w:val="24"/>
        </w:rPr>
        <w:t xml:space="preserve"> </w:t>
      </w:r>
      <w:r w:rsidRPr="001F056D">
        <w:rPr>
          <w:sz w:val="24"/>
        </w:rPr>
        <w:t>учебные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действия.</w:t>
      </w:r>
    </w:p>
    <w:p w:rsidR="00213CAD" w:rsidRPr="001F056D" w:rsidRDefault="003A6A8D" w:rsidP="001F05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У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обучающегося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будут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сформированы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следующие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универсальные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познавательные</w:t>
      </w:r>
      <w:r w:rsidRPr="001F056D">
        <w:rPr>
          <w:spacing w:val="2"/>
          <w:sz w:val="24"/>
        </w:rPr>
        <w:t xml:space="preserve"> </w:t>
      </w:r>
      <w:r w:rsidRPr="001F056D">
        <w:rPr>
          <w:sz w:val="24"/>
        </w:rPr>
        <w:t>учебные</w:t>
      </w:r>
      <w:r w:rsidRPr="001F056D">
        <w:rPr>
          <w:spacing w:val="3"/>
          <w:sz w:val="24"/>
        </w:rPr>
        <w:t xml:space="preserve"> </w:t>
      </w:r>
      <w:r w:rsidRPr="001F056D">
        <w:rPr>
          <w:sz w:val="24"/>
        </w:rPr>
        <w:t>действия: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 сравнение соревновательных упражнений Олимпийских игр древности и</w:t>
      </w:r>
      <w:r>
        <w:rPr>
          <w:spacing w:val="-57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Олимпийских игр,</w:t>
      </w:r>
      <w:r>
        <w:rPr>
          <w:spacing w:val="-1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общность и</w:t>
      </w:r>
      <w:r>
        <w:rPr>
          <w:spacing w:val="1"/>
        </w:rPr>
        <w:t xml:space="preserve"> </w:t>
      </w:r>
      <w:r>
        <w:t>различия;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6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анализировать    </w:t>
      </w:r>
      <w:r>
        <w:rPr>
          <w:spacing w:val="1"/>
        </w:rPr>
        <w:t xml:space="preserve"> </w:t>
      </w:r>
      <w:r>
        <w:t>влияние      занятий      физической      культурой      и      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 вредных привычек;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61"/>
        </w:rPr>
        <w:t xml:space="preserve"> </w:t>
      </w:r>
      <w:r>
        <w:t>туристские</w:t>
      </w:r>
      <w:r>
        <w:rPr>
          <w:spacing w:val="61"/>
        </w:rPr>
        <w:t xml:space="preserve"> </w:t>
      </w:r>
      <w:r>
        <w:t>походы   как   форму</w:t>
      </w:r>
      <w:r>
        <w:rPr>
          <w:spacing w:val="60"/>
        </w:rPr>
        <w:t xml:space="preserve"> </w:t>
      </w:r>
      <w:r>
        <w:t>активного   отдыха,   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требованиями     техники     безопасности     во     время     передвижения     по    маршруту</w:t>
      </w:r>
      <w:r>
        <w:rPr>
          <w:spacing w:val="1"/>
        </w:rPr>
        <w:t xml:space="preserve"> </w:t>
      </w:r>
      <w:r>
        <w:t>и организации</w:t>
      </w:r>
      <w:r>
        <w:rPr>
          <w:spacing w:val="1"/>
        </w:rPr>
        <w:t xml:space="preserve"> </w:t>
      </w:r>
      <w:r>
        <w:t>бивуака;</w:t>
      </w:r>
    </w:p>
    <w:p w:rsidR="00213CAD" w:rsidRDefault="003A6A8D" w:rsidP="001F056D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устанавливать</w:t>
      </w:r>
      <w:r>
        <w:rPr>
          <w:spacing w:val="22"/>
        </w:rPr>
        <w:t xml:space="preserve"> </w:t>
      </w:r>
      <w:r>
        <w:t>причинно-следственную</w:t>
      </w:r>
      <w:r>
        <w:rPr>
          <w:spacing w:val="23"/>
        </w:rPr>
        <w:t xml:space="preserve"> </w:t>
      </w:r>
      <w:r>
        <w:t>связь</w:t>
      </w:r>
      <w:r>
        <w:rPr>
          <w:spacing w:val="23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планированием</w:t>
      </w:r>
      <w:r>
        <w:rPr>
          <w:spacing w:val="20"/>
        </w:rPr>
        <w:t xml:space="preserve"> </w:t>
      </w:r>
      <w:r>
        <w:t>режима</w:t>
      </w:r>
      <w:r>
        <w:rPr>
          <w:spacing w:val="21"/>
        </w:rPr>
        <w:t xml:space="preserve"> </w:t>
      </w:r>
      <w:r>
        <w:t>дня</w:t>
      </w:r>
      <w:r>
        <w:rPr>
          <w:spacing w:val="22"/>
        </w:rPr>
        <w:t xml:space="preserve"> </w:t>
      </w:r>
      <w:r>
        <w:t>и</w:t>
      </w:r>
      <w:r w:rsidR="001F056D">
        <w:t xml:space="preserve"> </w:t>
      </w:r>
      <w:r>
        <w:t>изменениями</w:t>
      </w:r>
      <w:r>
        <w:rPr>
          <w:spacing w:val="-7"/>
        </w:rPr>
        <w:t xml:space="preserve"> </w:t>
      </w:r>
      <w:r>
        <w:t>показателей</w:t>
      </w:r>
      <w:r>
        <w:rPr>
          <w:spacing w:val="-7"/>
        </w:rPr>
        <w:t xml:space="preserve"> </w:t>
      </w:r>
      <w:r>
        <w:t>работоспособности;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устанавливать связь негативного влияния нарушения осанки на состояние здоровья</w:t>
      </w:r>
      <w:r>
        <w:rPr>
          <w:spacing w:val="-57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выявлять       причины       нарушений,        измерять        индивидуальную        форму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1"/>
        </w:rPr>
        <w:t xml:space="preserve"> </w:t>
      </w:r>
      <w:r>
        <w:t>нарушений;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устанавливать причинно-следственную связь между уровнем развития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устанавливать причинно-следственную связь между качеством владения техникой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 физической культурой</w:t>
      </w:r>
      <w:r>
        <w:rPr>
          <w:spacing w:val="6"/>
        </w:rPr>
        <w:t xml:space="preserve"> </w:t>
      </w:r>
      <w:r>
        <w:t>и спортом;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устанавливать причинно-следственную связь между подготовкой мест занятий на</w:t>
      </w:r>
      <w:r>
        <w:rPr>
          <w:spacing w:val="1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площадках и правилами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-1"/>
        </w:rPr>
        <w:t xml:space="preserve"> </w:t>
      </w:r>
      <w:r>
        <w:t>травматизма.</w:t>
      </w:r>
    </w:p>
    <w:p w:rsidR="00213CAD" w:rsidRPr="001F056D" w:rsidRDefault="003A6A8D" w:rsidP="001F05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У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обучающегося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будут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сформированы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следующие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универсальные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коммуникативные</w:t>
      </w:r>
      <w:r w:rsidRPr="001F056D">
        <w:rPr>
          <w:spacing w:val="2"/>
          <w:sz w:val="24"/>
        </w:rPr>
        <w:t xml:space="preserve"> </w:t>
      </w:r>
      <w:r w:rsidRPr="001F056D">
        <w:rPr>
          <w:sz w:val="24"/>
        </w:rPr>
        <w:t>учебные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действия: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выбирать, анализировать и систематизировать информацию из разных 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 физической и технической подготовкой;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вести наблюдения за развитием физических качеств, сравнивать их показатели 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 правил и регулировать нагрузку по частоте пульса и внешним признакам</w:t>
      </w:r>
      <w:r>
        <w:rPr>
          <w:spacing w:val="1"/>
        </w:rPr>
        <w:t xml:space="preserve"> </w:t>
      </w:r>
      <w:r>
        <w:t>утомления;</w:t>
      </w:r>
    </w:p>
    <w:p w:rsidR="00213CAD" w:rsidRDefault="003A6A8D" w:rsidP="008936B4">
      <w:pPr>
        <w:pStyle w:val="a3"/>
        <w:keepNext/>
        <w:keepLines/>
        <w:widowControl/>
        <w:tabs>
          <w:tab w:val="left" w:pos="2914"/>
          <w:tab w:val="left" w:pos="4774"/>
          <w:tab w:val="left" w:pos="6608"/>
          <w:tab w:val="left" w:pos="9272"/>
        </w:tabs>
        <w:suppressAutoHyphens/>
        <w:ind w:left="0" w:firstLine="680"/>
        <w:contextualSpacing/>
      </w:pPr>
      <w:r>
        <w:t>описывать и анализировать технику разучиваемого упражнения, выделять фазы и</w:t>
      </w:r>
      <w:r>
        <w:rPr>
          <w:spacing w:val="1"/>
        </w:rPr>
        <w:t xml:space="preserve"> </w:t>
      </w:r>
      <w:r>
        <w:t>элементы</w:t>
      </w:r>
      <w:r w:rsidR="001F056D">
        <w:t xml:space="preserve"> </w:t>
      </w:r>
      <w:r>
        <w:t>движений,</w:t>
      </w:r>
      <w:r>
        <w:tab/>
        <w:t>подбирать</w:t>
      </w:r>
      <w:r>
        <w:tab/>
        <w:t>подготовительные</w:t>
      </w:r>
      <w:r w:rsidR="001F056D">
        <w:t xml:space="preserve"> </w:t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>и планировать последовательность решения задач</w:t>
      </w:r>
      <w:r>
        <w:rPr>
          <w:spacing w:val="1"/>
        </w:rPr>
        <w:t xml:space="preserve"> </w:t>
      </w:r>
      <w:r>
        <w:t>обучения, оценивать эффективность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посредством</w:t>
      </w:r>
      <w:r>
        <w:rPr>
          <w:spacing w:val="2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образцом;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 и</w:t>
      </w:r>
      <w:r>
        <w:rPr>
          <w:spacing w:val="1"/>
        </w:rPr>
        <w:t xml:space="preserve"> </w:t>
      </w:r>
      <w:r>
        <w:t>предлагать</w:t>
      </w:r>
      <w:r>
        <w:rPr>
          <w:spacing w:val="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устранения;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появления,</w:t>
      </w:r>
      <w:r>
        <w:rPr>
          <w:spacing w:val="-1"/>
        </w:rPr>
        <w:t xml:space="preserve"> </w:t>
      </w:r>
      <w:r>
        <w:t>выяснять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устранения.</w:t>
      </w:r>
    </w:p>
    <w:p w:rsidR="00213CAD" w:rsidRPr="001F056D" w:rsidRDefault="003A6A8D" w:rsidP="001F05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У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обучающегося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будут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сформированы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следующие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универсальные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регулятивные</w:t>
      </w:r>
      <w:r w:rsidRPr="001F056D">
        <w:rPr>
          <w:spacing w:val="2"/>
          <w:sz w:val="24"/>
        </w:rPr>
        <w:t xml:space="preserve"> </w:t>
      </w:r>
      <w:r w:rsidRPr="001F056D">
        <w:rPr>
          <w:sz w:val="24"/>
        </w:rPr>
        <w:t>учебные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действия:</w:t>
      </w:r>
    </w:p>
    <w:p w:rsidR="00213CAD" w:rsidRDefault="003A6A8D" w:rsidP="001F056D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составлять</w:t>
      </w:r>
      <w:r>
        <w:rPr>
          <w:spacing w:val="4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выполнять</w:t>
      </w:r>
      <w:r>
        <w:rPr>
          <w:spacing w:val="100"/>
        </w:rPr>
        <w:t xml:space="preserve"> </w:t>
      </w:r>
      <w:r>
        <w:t>индивидуальные</w:t>
      </w:r>
      <w:r>
        <w:rPr>
          <w:spacing w:val="103"/>
        </w:rPr>
        <w:t xml:space="preserve"> </w:t>
      </w:r>
      <w:r>
        <w:t>комплексы</w:t>
      </w:r>
      <w:r>
        <w:rPr>
          <w:spacing w:val="98"/>
        </w:rPr>
        <w:t xml:space="preserve"> </w:t>
      </w:r>
      <w:r>
        <w:t>физических</w:t>
      </w:r>
      <w:r>
        <w:rPr>
          <w:spacing w:val="104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разной</w:t>
      </w:r>
      <w:r>
        <w:rPr>
          <w:spacing w:val="58"/>
        </w:rPr>
        <w:t xml:space="preserve"> </w:t>
      </w:r>
      <w:r>
        <w:t>функциональной</w:t>
      </w:r>
      <w:r>
        <w:rPr>
          <w:spacing w:val="59"/>
        </w:rPr>
        <w:t xml:space="preserve"> </w:t>
      </w:r>
      <w:r>
        <w:t>направленностью,</w:t>
      </w:r>
      <w:r>
        <w:rPr>
          <w:spacing w:val="56"/>
        </w:rPr>
        <w:t xml:space="preserve"> </w:t>
      </w:r>
      <w:r>
        <w:t>выявлять</w:t>
      </w:r>
      <w:r>
        <w:rPr>
          <w:spacing w:val="57"/>
        </w:rPr>
        <w:t xml:space="preserve"> </w:t>
      </w:r>
      <w:r>
        <w:t>особенности</w:t>
      </w:r>
      <w:r>
        <w:rPr>
          <w:spacing w:val="59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воздействия</w:t>
      </w:r>
      <w:r>
        <w:rPr>
          <w:spacing w:val="56"/>
        </w:rPr>
        <w:t xml:space="preserve"> </w:t>
      </w:r>
      <w:r>
        <w:t>на</w:t>
      </w:r>
      <w:r w:rsidR="001F056D"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 проб;</w:t>
      </w:r>
    </w:p>
    <w:p w:rsidR="00213CAD" w:rsidRDefault="003A6A8D" w:rsidP="008936B4">
      <w:pPr>
        <w:pStyle w:val="a3"/>
        <w:keepNext/>
        <w:keepLines/>
        <w:widowControl/>
        <w:tabs>
          <w:tab w:val="left" w:pos="3624"/>
          <w:tab w:val="left" w:pos="5603"/>
          <w:tab w:val="left" w:pos="9276"/>
        </w:tabs>
        <w:suppressAutoHyphens/>
        <w:ind w:left="0" w:firstLine="680"/>
        <w:contextualSpacing/>
      </w:pPr>
      <w:r>
        <w:t>составлять и выполнять акробатические и гимнастические комплексы упражнений,</w:t>
      </w:r>
      <w:r>
        <w:rPr>
          <w:spacing w:val="1"/>
        </w:rPr>
        <w:t xml:space="preserve"> </w:t>
      </w:r>
      <w:r>
        <w:t>самостоятельно</w:t>
      </w:r>
      <w:r w:rsidR="001F056D">
        <w:t xml:space="preserve"> </w:t>
      </w:r>
      <w:r>
        <w:t>разучивать</w:t>
      </w:r>
      <w:r w:rsidR="001F056D">
        <w:t xml:space="preserve"> </w:t>
      </w:r>
      <w:r>
        <w:t>сложно-координированные</w:t>
      </w:r>
      <w:r w:rsidR="001F056D">
        <w:t xml:space="preserve"> </w:t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спортивных снарядах;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 на указания учителя и правила игры при возникновении конфликтных и</w:t>
      </w:r>
      <w:r>
        <w:rPr>
          <w:spacing w:val="1"/>
        </w:rPr>
        <w:t xml:space="preserve"> </w:t>
      </w:r>
      <w:r>
        <w:t>нестандартных        ситуаций,       признавать       своё       право       и       право       других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ошибку, право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исправление;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разучивать и выполнять технические действия в игровых видах спорта, активно</w:t>
      </w:r>
      <w:r>
        <w:rPr>
          <w:spacing w:val="1"/>
        </w:rPr>
        <w:t xml:space="preserve"> </w:t>
      </w:r>
      <w:r>
        <w:t xml:space="preserve">взаимодействуют     </w:t>
      </w:r>
      <w:r>
        <w:rPr>
          <w:spacing w:val="45"/>
        </w:rPr>
        <w:t xml:space="preserve"> </w:t>
      </w:r>
      <w:r>
        <w:t xml:space="preserve">при      </w:t>
      </w:r>
      <w:r>
        <w:rPr>
          <w:spacing w:val="45"/>
        </w:rPr>
        <w:t xml:space="preserve"> </w:t>
      </w:r>
      <w:r>
        <w:t xml:space="preserve">совместных      </w:t>
      </w:r>
      <w:r>
        <w:rPr>
          <w:spacing w:val="44"/>
        </w:rPr>
        <w:t xml:space="preserve"> </w:t>
      </w:r>
      <w:r>
        <w:t xml:space="preserve">тактических      </w:t>
      </w:r>
      <w:r>
        <w:rPr>
          <w:spacing w:val="44"/>
        </w:rPr>
        <w:t xml:space="preserve"> </w:t>
      </w:r>
      <w:r>
        <w:t xml:space="preserve">действиях      </w:t>
      </w:r>
      <w:r>
        <w:rPr>
          <w:spacing w:val="44"/>
        </w:rPr>
        <w:t xml:space="preserve"> </w:t>
      </w:r>
      <w:r>
        <w:t xml:space="preserve">в      </w:t>
      </w:r>
      <w:r>
        <w:rPr>
          <w:spacing w:val="46"/>
        </w:rPr>
        <w:t xml:space="preserve"> </w:t>
      </w:r>
      <w:r>
        <w:t>защите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ошибкам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90"/>
        </w:rPr>
        <w:t xml:space="preserve"> </w:t>
      </w:r>
      <w:r>
        <w:t xml:space="preserve">занятий  </w:t>
      </w:r>
      <w:r>
        <w:rPr>
          <w:spacing w:val="31"/>
        </w:rPr>
        <w:t xml:space="preserve"> </w:t>
      </w:r>
      <w:r>
        <w:t xml:space="preserve">физической  </w:t>
      </w:r>
      <w:r>
        <w:rPr>
          <w:spacing w:val="31"/>
        </w:rPr>
        <w:t xml:space="preserve"> </w:t>
      </w:r>
      <w:r>
        <w:t xml:space="preserve">культурой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спортом,  </w:t>
      </w:r>
      <w:r>
        <w:rPr>
          <w:spacing w:val="34"/>
        </w:rPr>
        <w:t xml:space="preserve"> </w:t>
      </w:r>
      <w:r>
        <w:t xml:space="preserve">применять  </w:t>
      </w:r>
      <w:r>
        <w:rPr>
          <w:spacing w:val="30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 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признаков полученной</w:t>
      </w:r>
      <w:r>
        <w:rPr>
          <w:spacing w:val="-1"/>
        </w:rPr>
        <w:t xml:space="preserve"> </w:t>
      </w:r>
      <w:r>
        <w:t>травмы.</w:t>
      </w:r>
    </w:p>
    <w:p w:rsidR="00213CAD" w:rsidRPr="001F056D" w:rsidRDefault="003A6A8D" w:rsidP="001F05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Предметные результаты освоения программы по физической культуре на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уровне</w:t>
      </w:r>
      <w:r w:rsidRPr="001F056D">
        <w:rPr>
          <w:spacing w:val="2"/>
          <w:sz w:val="24"/>
        </w:rPr>
        <w:t xml:space="preserve"> </w:t>
      </w:r>
      <w:r w:rsidRPr="001F056D">
        <w:rPr>
          <w:sz w:val="24"/>
        </w:rPr>
        <w:t>основного</w:t>
      </w:r>
      <w:r w:rsidRPr="001F056D">
        <w:rPr>
          <w:spacing w:val="-1"/>
          <w:sz w:val="24"/>
        </w:rPr>
        <w:t xml:space="preserve"> </w:t>
      </w:r>
      <w:r w:rsidRPr="001F056D">
        <w:rPr>
          <w:sz w:val="24"/>
        </w:rPr>
        <w:t>общего</w:t>
      </w:r>
      <w:r w:rsidRPr="001F056D">
        <w:rPr>
          <w:spacing w:val="-1"/>
          <w:sz w:val="24"/>
        </w:rPr>
        <w:t xml:space="preserve"> </w:t>
      </w:r>
      <w:r w:rsidRPr="001F056D">
        <w:rPr>
          <w:sz w:val="24"/>
        </w:rPr>
        <w:t>образования.</w:t>
      </w:r>
    </w:p>
    <w:p w:rsidR="00213CAD" w:rsidRPr="001F056D" w:rsidRDefault="003A6A8D" w:rsidP="001F05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К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концу</w:t>
      </w:r>
      <w:r w:rsidRPr="001F056D">
        <w:rPr>
          <w:spacing w:val="-4"/>
          <w:sz w:val="24"/>
        </w:rPr>
        <w:t xml:space="preserve"> </w:t>
      </w:r>
      <w:r w:rsidRPr="001F056D">
        <w:rPr>
          <w:sz w:val="24"/>
        </w:rPr>
        <w:t>обучения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в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5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классе обучающийся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научится: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выполнять   </w:t>
      </w:r>
      <w:r>
        <w:rPr>
          <w:spacing w:val="1"/>
        </w:rPr>
        <w:t xml:space="preserve"> </w:t>
      </w:r>
      <w:r>
        <w:t xml:space="preserve">требования   </w:t>
      </w:r>
      <w:r>
        <w:rPr>
          <w:spacing w:val="1"/>
        </w:rPr>
        <w:t xml:space="preserve"> </w:t>
      </w:r>
      <w:r>
        <w:t xml:space="preserve">безопасности   </w:t>
      </w:r>
      <w:r>
        <w:rPr>
          <w:spacing w:val="1"/>
        </w:rPr>
        <w:t xml:space="preserve"> </w:t>
      </w:r>
      <w:r>
        <w:t>на     уроках     физической     культуры,</w:t>
      </w:r>
      <w:r>
        <w:rPr>
          <w:spacing w:val="-57"/>
        </w:rPr>
        <w:t xml:space="preserve"> </w:t>
      </w:r>
      <w:r>
        <w:t>на самостоятельных занятиях физическими упражнениями в условиях активного отдыха и</w:t>
      </w:r>
      <w:r>
        <w:rPr>
          <w:spacing w:val="1"/>
        </w:rPr>
        <w:t xml:space="preserve"> </w:t>
      </w:r>
      <w:r>
        <w:t>досуга;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   измерение   индивидуальной   осанки   и   сравнивать   её   показатели</w:t>
      </w:r>
      <w:r>
        <w:rPr>
          <w:spacing w:val="1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стандартами,</w:t>
      </w:r>
      <w:r>
        <w:rPr>
          <w:spacing w:val="61"/>
        </w:rPr>
        <w:t xml:space="preserve"> </w:t>
      </w:r>
      <w:r>
        <w:t>составлять</w:t>
      </w:r>
      <w:r>
        <w:rPr>
          <w:spacing w:val="61"/>
        </w:rPr>
        <w:t xml:space="preserve"> </w:t>
      </w:r>
      <w:r>
        <w:t>комплексы   упражнений   по</w:t>
      </w:r>
      <w:r>
        <w:rPr>
          <w:spacing w:val="60"/>
        </w:rPr>
        <w:t xml:space="preserve"> </w:t>
      </w:r>
      <w:r>
        <w:t>коррекции   и   профилактике</w:t>
      </w:r>
      <w:r>
        <w:rPr>
          <w:spacing w:val="-57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нарушения, планировать их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дня;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составлять    дневник    физической    культуры    и    вести    в    нём    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регулярность</w:t>
      </w:r>
      <w:r>
        <w:rPr>
          <w:spacing w:val="-1"/>
        </w:rPr>
        <w:t xml:space="preserve"> </w:t>
      </w:r>
      <w:r>
        <w:t>проведения самостоятельных</w:t>
      </w:r>
      <w:r>
        <w:rPr>
          <w:spacing w:val="-1"/>
        </w:rPr>
        <w:t xml:space="preserve"> </w:t>
      </w:r>
      <w:r>
        <w:t>занятий;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осуществлять профилактику утомления во время учебной деятельности, выполнять</w:t>
      </w:r>
      <w:r>
        <w:rPr>
          <w:spacing w:val="-57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физкультминуток,</w:t>
      </w:r>
      <w:r>
        <w:rPr>
          <w:spacing w:val="-2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зрительной гимнастики;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выполнять  </w:t>
      </w:r>
      <w:r>
        <w:rPr>
          <w:spacing w:val="1"/>
        </w:rPr>
        <w:t xml:space="preserve"> </w:t>
      </w:r>
      <w:r>
        <w:t xml:space="preserve">комплексы  </w:t>
      </w:r>
      <w:r>
        <w:rPr>
          <w:spacing w:val="1"/>
        </w:rPr>
        <w:t xml:space="preserve"> </w:t>
      </w:r>
      <w:r>
        <w:t xml:space="preserve">упражнений  </w:t>
      </w:r>
      <w:r>
        <w:rPr>
          <w:spacing w:val="1"/>
        </w:rPr>
        <w:t xml:space="preserve"> </w:t>
      </w:r>
      <w:r>
        <w:t>оздоровительной    физической    культуры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 формирование</w:t>
      </w:r>
      <w:r>
        <w:rPr>
          <w:spacing w:val="-2"/>
        </w:rPr>
        <w:t xml:space="preserve"> </w:t>
      </w:r>
      <w:r>
        <w:t>телосложения;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   опорный   прыжок   с   разбега   способом    «ноги   врозь»   (мальчики)</w:t>
      </w:r>
      <w:r>
        <w:rPr>
          <w:spacing w:val="1"/>
        </w:rPr>
        <w:t xml:space="preserve"> </w:t>
      </w:r>
      <w:r>
        <w:t>и способом</w:t>
      </w:r>
      <w:r>
        <w:rPr>
          <w:spacing w:val="1"/>
        </w:rPr>
        <w:t xml:space="preserve"> </w:t>
      </w:r>
      <w:r>
        <w:t>«напрыгивания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спрыгиванием»</w:t>
      </w:r>
      <w:r>
        <w:rPr>
          <w:spacing w:val="-7"/>
        </w:rPr>
        <w:t xml:space="preserve"> </w:t>
      </w:r>
      <w:r>
        <w:t>(девочки);</w:t>
      </w:r>
    </w:p>
    <w:p w:rsidR="00213CAD" w:rsidRDefault="003A6A8D" w:rsidP="001F056D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 упражнения в висах и упорах на низкой гимнастической перекладине</w:t>
      </w:r>
      <w:r>
        <w:rPr>
          <w:spacing w:val="1"/>
        </w:rPr>
        <w:t xml:space="preserve"> </w:t>
      </w:r>
      <w:r>
        <w:t>(мальчики),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передвижениях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гимнастическому</w:t>
      </w:r>
      <w:r>
        <w:rPr>
          <w:spacing w:val="52"/>
        </w:rPr>
        <w:t xml:space="preserve"> </w:t>
      </w:r>
      <w:r>
        <w:t>бревну</w:t>
      </w:r>
      <w:r>
        <w:rPr>
          <w:spacing w:val="47"/>
        </w:rPr>
        <w:t xml:space="preserve"> </w:t>
      </w:r>
      <w:r>
        <w:t>ходьбой</w:t>
      </w:r>
      <w:r w:rsidR="001F056D">
        <w:t xml:space="preserve"> </w:t>
      </w:r>
      <w:r>
        <w:t>и</w:t>
      </w:r>
      <w:r>
        <w:tab/>
        <w:t>приставным</w:t>
      </w:r>
      <w:r>
        <w:tab/>
        <w:t>шагом</w:t>
      </w:r>
      <w:r>
        <w:tab/>
        <w:t>с</w:t>
      </w:r>
      <w:r>
        <w:tab/>
        <w:t>поворотами,</w:t>
      </w:r>
      <w:r>
        <w:tab/>
        <w:t>подпрыгиванием</w:t>
      </w:r>
      <w:r>
        <w:tab/>
        <w:t>на</w:t>
      </w:r>
      <w:r>
        <w:tab/>
        <w:t>двух</w:t>
      </w:r>
      <w:r>
        <w:tab/>
        <w:t>ногах</w:t>
      </w:r>
      <w:r>
        <w:tab/>
        <w:t>на</w:t>
      </w:r>
      <w:r>
        <w:tab/>
      </w:r>
      <w:r>
        <w:rPr>
          <w:spacing w:val="-2"/>
        </w:rPr>
        <w:t>месте</w:t>
      </w:r>
      <w:r>
        <w:rPr>
          <w:spacing w:val="-57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продвижением</w:t>
      </w:r>
      <w:r>
        <w:rPr>
          <w:spacing w:val="-2"/>
        </w:rPr>
        <w:t xml:space="preserve"> </w:t>
      </w:r>
      <w:r>
        <w:t>(девочки);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передвигаться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гимнастической</w:t>
      </w:r>
      <w:r>
        <w:rPr>
          <w:spacing w:val="6"/>
        </w:rPr>
        <w:t xml:space="preserve"> </w:t>
      </w:r>
      <w:r>
        <w:t>стенке</w:t>
      </w:r>
      <w:r>
        <w:rPr>
          <w:spacing w:val="2"/>
        </w:rPr>
        <w:t xml:space="preserve"> </w:t>
      </w:r>
      <w:r>
        <w:t>приставным</w:t>
      </w:r>
      <w:r>
        <w:rPr>
          <w:spacing w:val="2"/>
        </w:rPr>
        <w:t xml:space="preserve"> </w:t>
      </w:r>
      <w:r>
        <w:t>шагом,</w:t>
      </w:r>
      <w:r>
        <w:rPr>
          <w:spacing w:val="4"/>
        </w:rPr>
        <w:t xml:space="preserve"> </w:t>
      </w:r>
      <w:r>
        <w:t>лазать</w:t>
      </w:r>
      <w:r>
        <w:rPr>
          <w:spacing w:val="4"/>
        </w:rPr>
        <w:t xml:space="preserve"> </w:t>
      </w:r>
      <w:r>
        <w:t>разноимённым</w:t>
      </w:r>
      <w:r>
        <w:rPr>
          <w:spacing w:val="-57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вверх 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диагонали;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 бег с равномерной скоростью с высокого старта по учебной дистанции;</w:t>
      </w:r>
      <w:r>
        <w:rPr>
          <w:spacing w:val="1"/>
        </w:rPr>
        <w:t xml:space="preserve"> </w:t>
      </w:r>
      <w:r>
        <w:t>демонстрировать технику прыжка в длину с разбега способом «согнув ноги»;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лыжах</w:t>
      </w:r>
      <w:r>
        <w:rPr>
          <w:spacing w:val="24"/>
        </w:rPr>
        <w:t xml:space="preserve"> </w:t>
      </w:r>
      <w:r>
        <w:t>попеременным</w:t>
      </w:r>
      <w:r>
        <w:rPr>
          <w:spacing w:val="27"/>
        </w:rPr>
        <w:t xml:space="preserve"> </w:t>
      </w:r>
      <w:r>
        <w:t>двухшажным</w:t>
      </w:r>
      <w:r>
        <w:rPr>
          <w:spacing w:val="22"/>
        </w:rPr>
        <w:t xml:space="preserve"> </w:t>
      </w:r>
      <w:r>
        <w:t>ходом</w:t>
      </w:r>
      <w:r>
        <w:rPr>
          <w:spacing w:val="22"/>
        </w:rPr>
        <w:t xml:space="preserve"> </w:t>
      </w:r>
      <w:r>
        <w:t>(для</w:t>
      </w:r>
      <w:r>
        <w:rPr>
          <w:spacing w:val="24"/>
        </w:rPr>
        <w:t xml:space="preserve"> </w:t>
      </w:r>
      <w:r>
        <w:t>бесснежных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районов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передвижения);</w:t>
      </w:r>
    </w:p>
    <w:p w:rsidR="00213CAD" w:rsidRDefault="003A6A8D" w:rsidP="008936B4">
      <w:pPr>
        <w:pStyle w:val="a3"/>
        <w:keepNext/>
        <w:keepLines/>
        <w:widowControl/>
        <w:tabs>
          <w:tab w:val="left" w:pos="3564"/>
          <w:tab w:val="left" w:pos="3904"/>
          <w:tab w:val="left" w:pos="5478"/>
          <w:tab w:val="left" w:pos="7431"/>
          <w:tab w:val="left" w:pos="7781"/>
          <w:tab w:val="left" w:pos="9309"/>
        </w:tabs>
        <w:suppressAutoHyphens/>
        <w:ind w:left="0" w:firstLine="680"/>
        <w:contextualSpacing/>
      </w:pPr>
      <w:r>
        <w:t>тренироваться</w:t>
      </w:r>
      <w:r>
        <w:tab/>
        <w:t>в</w:t>
      </w:r>
      <w:r>
        <w:tab/>
        <w:t>упражнениях</w:t>
      </w:r>
      <w:r>
        <w:tab/>
        <w:t>общефизической</w:t>
      </w:r>
      <w:r>
        <w:tab/>
        <w:t>и</w:t>
      </w:r>
      <w:r>
        <w:tab/>
        <w:t>специальной</w:t>
      </w:r>
      <w:r w:rsidR="001F056D">
        <w:t xml:space="preserve"> </w:t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 возрастно-половых</w:t>
      </w:r>
      <w:r>
        <w:rPr>
          <w:spacing w:val="2"/>
        </w:rPr>
        <w:t xml:space="preserve"> </w:t>
      </w:r>
      <w:r>
        <w:t>особенностей;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демонстрировать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играх: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баскетбол (ведение мяча с равномерной скоростью в разных направлениях, приём и</w:t>
      </w:r>
      <w:r>
        <w:rPr>
          <w:spacing w:val="-57"/>
        </w:rPr>
        <w:t xml:space="preserve"> </w:t>
      </w:r>
      <w:r>
        <w:t>передача</w:t>
      </w:r>
      <w:r>
        <w:rPr>
          <w:spacing w:val="2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двумя руками</w:t>
      </w:r>
      <w:r>
        <w:rPr>
          <w:spacing w:val="5"/>
        </w:rPr>
        <w:t xml:space="preserve"> </w:t>
      </w:r>
      <w:r>
        <w:t>от груди с</w:t>
      </w:r>
      <w:r>
        <w:rPr>
          <w:spacing w:val="-2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движении);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волейбол</w:t>
      </w:r>
      <w:r>
        <w:rPr>
          <w:spacing w:val="61"/>
        </w:rPr>
        <w:t xml:space="preserve"> </w:t>
      </w:r>
      <w:r>
        <w:t>(приём   и   передача   мяча   двумя   руками   снизу   и   сверху   с   места</w:t>
      </w:r>
      <w:r>
        <w:rPr>
          <w:spacing w:val="-57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движении,</w:t>
      </w:r>
      <w:r>
        <w:rPr>
          <w:spacing w:val="-6"/>
        </w:rPr>
        <w:t xml:space="preserve"> </w:t>
      </w:r>
      <w:r>
        <w:t>прямая нижняя</w:t>
      </w:r>
      <w:r>
        <w:rPr>
          <w:spacing w:val="-1"/>
        </w:rPr>
        <w:t xml:space="preserve"> </w:t>
      </w:r>
      <w:r>
        <w:t>подача);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футбол</w:t>
      </w:r>
      <w:r>
        <w:rPr>
          <w:spacing w:val="26"/>
        </w:rPr>
        <w:t xml:space="preserve"> </w:t>
      </w:r>
      <w:r>
        <w:t>(ведение</w:t>
      </w:r>
      <w:r>
        <w:rPr>
          <w:spacing w:val="26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равномерной</w:t>
      </w:r>
      <w:r>
        <w:rPr>
          <w:spacing w:val="29"/>
        </w:rPr>
        <w:t xml:space="preserve"> </w:t>
      </w:r>
      <w:r>
        <w:t>скоростью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направлениях,</w:t>
      </w:r>
      <w:r>
        <w:rPr>
          <w:spacing w:val="27"/>
        </w:rPr>
        <w:t xml:space="preserve"> </w:t>
      </w:r>
      <w:r>
        <w:t>приём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передача</w:t>
      </w:r>
      <w:r>
        <w:rPr>
          <w:spacing w:val="2"/>
        </w:rPr>
        <w:t xml:space="preserve"> </w:t>
      </w:r>
      <w:r>
        <w:t>мяча,</w:t>
      </w:r>
      <w:r>
        <w:rPr>
          <w:spacing w:val="4"/>
        </w:rPr>
        <w:t xml:space="preserve"> </w:t>
      </w:r>
      <w:r>
        <w:t>удар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неподвижному</w:t>
      </w:r>
      <w:r>
        <w:rPr>
          <w:spacing w:val="-2"/>
        </w:rPr>
        <w:t xml:space="preserve"> </w:t>
      </w:r>
      <w:r>
        <w:t>мячу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небольшого</w:t>
      </w:r>
      <w:r>
        <w:rPr>
          <w:spacing w:val="-6"/>
        </w:rPr>
        <w:t xml:space="preserve"> </w:t>
      </w:r>
      <w:r>
        <w:t>разбега).</w:t>
      </w:r>
    </w:p>
    <w:p w:rsidR="00213CAD" w:rsidRPr="001F056D" w:rsidRDefault="003A6A8D" w:rsidP="001F05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К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концу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обучения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в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6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классе обучающийся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научится: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Олимпийские игры современности как международное культурное</w:t>
      </w:r>
      <w:r>
        <w:rPr>
          <w:spacing w:val="-57"/>
        </w:rPr>
        <w:t xml:space="preserve"> </w:t>
      </w:r>
      <w:r>
        <w:t>явление, роль Пьера де Кубертена в их историческом возрождении, обсуждать историю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девиза, символики и</w:t>
      </w:r>
      <w:r>
        <w:rPr>
          <w:spacing w:val="1"/>
        </w:rPr>
        <w:t xml:space="preserve"> </w:t>
      </w:r>
      <w:r>
        <w:t>ритуалов Олимпийских игр;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измерять   </w:t>
      </w:r>
      <w:r>
        <w:rPr>
          <w:spacing w:val="1"/>
        </w:rPr>
        <w:t xml:space="preserve"> </w:t>
      </w:r>
      <w:r>
        <w:t>индивидуальные     показатели     физических     качеств,     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развития;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контролировать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подготовкой;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готовить места для самостоятельных занятий физической культурой и спортом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требованиями;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отбирать  </w:t>
      </w:r>
      <w:r>
        <w:rPr>
          <w:spacing w:val="1"/>
        </w:rPr>
        <w:t xml:space="preserve"> </w:t>
      </w:r>
      <w:r>
        <w:t xml:space="preserve">упражнения  </w:t>
      </w:r>
      <w:r>
        <w:rPr>
          <w:spacing w:val="1"/>
        </w:rPr>
        <w:t xml:space="preserve"> </w:t>
      </w:r>
      <w:r>
        <w:t>оздоровительной    физической   культуры   и   составлять</w:t>
      </w:r>
      <w:r>
        <w:rPr>
          <w:spacing w:val="1"/>
        </w:rPr>
        <w:t xml:space="preserve"> </w:t>
      </w:r>
      <w:r>
        <w:t>из них комплексы физкультминуток и физкультпауз для оптимизации работоспособности</w:t>
      </w:r>
      <w:r>
        <w:rPr>
          <w:spacing w:val="1"/>
        </w:rPr>
        <w:t xml:space="preserve"> </w:t>
      </w:r>
      <w:r>
        <w:t>и снятия</w:t>
      </w:r>
      <w:r>
        <w:rPr>
          <w:spacing w:val="-1"/>
        </w:rPr>
        <w:t xml:space="preserve"> </w:t>
      </w:r>
      <w:r>
        <w:t>мышечного</w:t>
      </w:r>
      <w:r>
        <w:rPr>
          <w:spacing w:val="-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в режиме</w:t>
      </w:r>
      <w:r>
        <w:rPr>
          <w:spacing w:val="2"/>
        </w:rPr>
        <w:t xml:space="preserve"> </w:t>
      </w:r>
      <w:r>
        <w:t>учебной деятельности;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составлять и выполнять акробатические комбинации из разученных 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устранения;</w:t>
      </w:r>
    </w:p>
    <w:p w:rsidR="00213CAD" w:rsidRDefault="003A6A8D" w:rsidP="001F056D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выполнять</w:t>
      </w:r>
      <w:r>
        <w:rPr>
          <w:spacing w:val="48"/>
        </w:rPr>
        <w:t xml:space="preserve"> </w:t>
      </w:r>
      <w:r>
        <w:t>лазанье</w:t>
      </w:r>
      <w:r>
        <w:rPr>
          <w:spacing w:val="47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канату</w:t>
      </w:r>
      <w:r>
        <w:rPr>
          <w:spacing w:val="4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три</w:t>
      </w:r>
      <w:r>
        <w:rPr>
          <w:spacing w:val="49"/>
        </w:rPr>
        <w:t xml:space="preserve"> </w:t>
      </w:r>
      <w:r>
        <w:t>приёма</w:t>
      </w:r>
      <w:r>
        <w:rPr>
          <w:spacing w:val="47"/>
        </w:rPr>
        <w:t xml:space="preserve"> </w:t>
      </w:r>
      <w:r>
        <w:t>(мальчики),</w:t>
      </w:r>
      <w:r>
        <w:rPr>
          <w:spacing w:val="47"/>
        </w:rPr>
        <w:t xml:space="preserve"> </w:t>
      </w:r>
      <w:r>
        <w:t>составлять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выполнять</w:t>
      </w:r>
      <w:r w:rsidR="001F056D">
        <w:t xml:space="preserve"> </w:t>
      </w:r>
      <w:r>
        <w:t xml:space="preserve">комбинацию     </w:t>
      </w:r>
      <w:r>
        <w:rPr>
          <w:spacing w:val="21"/>
        </w:rPr>
        <w:t xml:space="preserve"> </w:t>
      </w:r>
      <w:r>
        <w:t xml:space="preserve">на      </w:t>
      </w:r>
      <w:r>
        <w:rPr>
          <w:spacing w:val="18"/>
        </w:rPr>
        <w:t xml:space="preserve"> </w:t>
      </w:r>
      <w:r>
        <w:t xml:space="preserve">низком      </w:t>
      </w:r>
      <w:r>
        <w:rPr>
          <w:spacing w:val="17"/>
        </w:rPr>
        <w:t xml:space="preserve"> </w:t>
      </w:r>
      <w:r>
        <w:t xml:space="preserve">бревне      </w:t>
      </w:r>
      <w:r>
        <w:rPr>
          <w:spacing w:val="18"/>
        </w:rPr>
        <w:t xml:space="preserve"> </w:t>
      </w:r>
      <w:r>
        <w:t xml:space="preserve">из      </w:t>
      </w:r>
      <w:r>
        <w:rPr>
          <w:spacing w:val="19"/>
        </w:rPr>
        <w:t xml:space="preserve"> </w:t>
      </w:r>
      <w:r>
        <w:t xml:space="preserve">стилизованных      </w:t>
      </w:r>
      <w:r>
        <w:rPr>
          <w:spacing w:val="20"/>
        </w:rPr>
        <w:t xml:space="preserve"> </w:t>
      </w:r>
      <w:r>
        <w:t>общеразвивающих</w:t>
      </w:r>
      <w:r>
        <w:rPr>
          <w:spacing w:val="-58"/>
        </w:rPr>
        <w:t xml:space="preserve"> </w:t>
      </w:r>
      <w:r>
        <w:t>и сложно-координированных</w:t>
      </w:r>
      <w:r>
        <w:rPr>
          <w:spacing w:val="4"/>
        </w:rPr>
        <w:t xml:space="preserve"> </w:t>
      </w:r>
      <w:r>
        <w:t>упражнений (девочки);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</w:t>
      </w:r>
      <w:r>
        <w:rPr>
          <w:spacing w:val="61"/>
        </w:rPr>
        <w:t xml:space="preserve"> </w:t>
      </w:r>
      <w:r>
        <w:t>беговые</w:t>
      </w:r>
      <w:r>
        <w:rPr>
          <w:spacing w:val="61"/>
        </w:rPr>
        <w:t xml:space="preserve"> </w:t>
      </w:r>
      <w:r>
        <w:t>упражнения   с   максимальным   ускорением,   использовать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самостоятельных  </w:t>
      </w:r>
      <w:r>
        <w:rPr>
          <w:spacing w:val="1"/>
        </w:rPr>
        <w:t xml:space="preserve"> </w:t>
      </w:r>
      <w:r>
        <w:t xml:space="preserve">занятиях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развития    быстроты    и    равномерный    бег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 общей</w:t>
      </w:r>
      <w:r>
        <w:rPr>
          <w:spacing w:val="1"/>
        </w:rPr>
        <w:t xml:space="preserve"> </w:t>
      </w:r>
      <w:r>
        <w:t>выносливости;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 прыжок в высоту с разбега способом «перешагивание», наблюдать и</w:t>
      </w:r>
      <w:r>
        <w:rPr>
          <w:spacing w:val="1"/>
        </w:rPr>
        <w:t xml:space="preserve"> </w:t>
      </w:r>
      <w:r>
        <w:t>анализировать его выполнение другими обучающимися, сравнивая с заданным 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 предлагать способы</w:t>
      </w:r>
      <w:r>
        <w:rPr>
          <w:spacing w:val="3"/>
        </w:rPr>
        <w:t xml:space="preserve"> </w:t>
      </w:r>
      <w:r>
        <w:t>устранения;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наблюдать</w:t>
      </w:r>
      <w:r>
        <w:rPr>
          <w:spacing w:val="95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анализировать  </w:t>
      </w:r>
      <w:r>
        <w:rPr>
          <w:spacing w:val="34"/>
        </w:rPr>
        <w:t xml:space="preserve"> </w:t>
      </w:r>
      <w:r>
        <w:t xml:space="preserve">его  </w:t>
      </w:r>
      <w:r>
        <w:rPr>
          <w:spacing w:val="34"/>
        </w:rPr>
        <w:t xml:space="preserve"> </w:t>
      </w:r>
      <w:r>
        <w:t xml:space="preserve">выполнение  </w:t>
      </w:r>
      <w:r>
        <w:rPr>
          <w:spacing w:val="32"/>
        </w:rPr>
        <w:t xml:space="preserve"> </w:t>
      </w:r>
      <w:r>
        <w:t xml:space="preserve">другими  </w:t>
      </w:r>
      <w:r>
        <w:rPr>
          <w:spacing w:val="41"/>
        </w:rPr>
        <w:t xml:space="preserve"> </w:t>
      </w:r>
      <w:r>
        <w:t xml:space="preserve">обучающимися,  </w:t>
      </w:r>
      <w:r>
        <w:rPr>
          <w:spacing w:val="33"/>
        </w:rPr>
        <w:t xml:space="preserve"> </w:t>
      </w:r>
      <w:r>
        <w:t>сравнивая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заданным  </w:t>
      </w:r>
      <w:r>
        <w:rPr>
          <w:spacing w:val="1"/>
        </w:rPr>
        <w:t xml:space="preserve"> </w:t>
      </w:r>
      <w:r>
        <w:t>образцом,    выявлять    ошибки    и    предлагать    способы    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бесснежных районов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имитация передвижения);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 возрастно-половых</w:t>
      </w:r>
      <w:r>
        <w:rPr>
          <w:spacing w:val="2"/>
        </w:rPr>
        <w:t xml:space="preserve"> </w:t>
      </w:r>
      <w:r>
        <w:t>особенностей;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 правила и демонстрировать технические действия в спортивных играх:</w:t>
      </w:r>
      <w:r>
        <w:rPr>
          <w:spacing w:val="1"/>
        </w:rPr>
        <w:t xml:space="preserve"> </w:t>
      </w:r>
      <w:r>
        <w:t>баскетбол</w:t>
      </w:r>
      <w:r>
        <w:rPr>
          <w:spacing w:val="25"/>
        </w:rPr>
        <w:t xml:space="preserve"> </w:t>
      </w:r>
      <w:r>
        <w:t>(технические</w:t>
      </w:r>
      <w:r>
        <w:rPr>
          <w:spacing w:val="24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без</w:t>
      </w:r>
      <w:r>
        <w:rPr>
          <w:spacing w:val="26"/>
        </w:rPr>
        <w:t xml:space="preserve"> </w:t>
      </w:r>
      <w:r>
        <w:t>мяча,</w:t>
      </w:r>
      <w:r>
        <w:rPr>
          <w:spacing w:val="25"/>
        </w:rPr>
        <w:t xml:space="preserve"> </w:t>
      </w:r>
      <w:r>
        <w:t>броски</w:t>
      </w:r>
      <w:r>
        <w:rPr>
          <w:spacing w:val="27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двумя</w:t>
      </w:r>
      <w:r>
        <w:rPr>
          <w:spacing w:val="25"/>
        </w:rPr>
        <w:t xml:space="preserve"> </w:t>
      </w:r>
      <w:r>
        <w:t>руками</w:t>
      </w:r>
      <w:r>
        <w:rPr>
          <w:spacing w:val="27"/>
        </w:rPr>
        <w:t xml:space="preserve"> </w:t>
      </w:r>
      <w:r>
        <w:t>снизу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 от груди с места, использование разученных технических действий в условиях игровой</w:t>
      </w:r>
      <w:r>
        <w:rPr>
          <w:spacing w:val="1"/>
        </w:rPr>
        <w:t xml:space="preserve"> </w:t>
      </w:r>
      <w:r>
        <w:t>деятельности);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волейбол (приём и передача мяча двумя руками снизу и сверху в разные 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футбол    (ведение   мяча   с   разной    скоростью    передвижения,    с    ускорением</w:t>
      </w:r>
      <w:r>
        <w:rPr>
          <w:spacing w:val="1"/>
        </w:rPr>
        <w:t xml:space="preserve"> </w:t>
      </w:r>
      <w:r>
        <w:t>в разных направлениях, удар по катящемуся мячу с разбега,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 в</w:t>
      </w:r>
      <w:r>
        <w:rPr>
          <w:spacing w:val="6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деятельности).</w:t>
      </w:r>
    </w:p>
    <w:p w:rsidR="00213CAD" w:rsidRPr="001F056D" w:rsidRDefault="003A6A8D" w:rsidP="001F05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К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концу</w:t>
      </w:r>
      <w:r w:rsidRPr="001F056D">
        <w:rPr>
          <w:spacing w:val="-4"/>
          <w:sz w:val="24"/>
        </w:rPr>
        <w:t xml:space="preserve"> </w:t>
      </w:r>
      <w:r w:rsidRPr="001F056D">
        <w:rPr>
          <w:sz w:val="24"/>
        </w:rPr>
        <w:t>обучения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в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7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классе обучающийся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научится: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2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этапам</w:t>
      </w:r>
      <w:r>
        <w:rPr>
          <w:spacing w:val="-3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СССР и современной</w:t>
      </w:r>
      <w:r>
        <w:rPr>
          <w:spacing w:val="-1"/>
        </w:rPr>
        <w:t xml:space="preserve"> </w:t>
      </w:r>
      <w:r>
        <w:t>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</w:t>
      </w:r>
      <w:r>
        <w:rPr>
          <w:spacing w:val="60"/>
        </w:rPr>
        <w:t xml:space="preserve"> </w:t>
      </w:r>
      <w:r>
        <w:t>положительное</w:t>
      </w:r>
      <w:r>
        <w:rPr>
          <w:spacing w:val="60"/>
        </w:rPr>
        <w:t xml:space="preserve"> </w:t>
      </w:r>
      <w:r>
        <w:t>влияние</w:t>
      </w:r>
      <w:r>
        <w:rPr>
          <w:spacing w:val="60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культурой   и   спортом</w:t>
      </w:r>
      <w:r>
        <w:rPr>
          <w:spacing w:val="1"/>
        </w:rPr>
        <w:t xml:space="preserve"> </w:t>
      </w:r>
      <w:r>
        <w:t>на воспитание личностных качеств современных обучающихся, приводить примеры из</w:t>
      </w:r>
      <w:r>
        <w:rPr>
          <w:spacing w:val="1"/>
        </w:rPr>
        <w:t xml:space="preserve"> </w:t>
      </w:r>
      <w:r>
        <w:t>собственной жизни;</w:t>
      </w:r>
    </w:p>
    <w:p w:rsidR="00213CAD" w:rsidRDefault="003A6A8D" w:rsidP="008936B4">
      <w:pPr>
        <w:pStyle w:val="a3"/>
        <w:keepNext/>
        <w:keepLines/>
        <w:widowControl/>
        <w:tabs>
          <w:tab w:val="left" w:pos="3529"/>
          <w:tab w:val="left" w:pos="5514"/>
          <w:tab w:val="left" w:pos="7563"/>
          <w:tab w:val="left" w:pos="9682"/>
        </w:tabs>
        <w:suppressAutoHyphens/>
        <w:ind w:left="0" w:firstLine="680"/>
        <w:contextualSpacing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 технической подготовки при самостоятельном обучении новым физическим</w:t>
      </w:r>
      <w:r>
        <w:rPr>
          <w:spacing w:val="1"/>
        </w:rPr>
        <w:t xml:space="preserve"> </w:t>
      </w:r>
      <w:r>
        <w:t>упражнениям,</w:t>
      </w:r>
      <w:r w:rsidR="001F056D">
        <w:t xml:space="preserve"> </w:t>
      </w:r>
      <w:r>
        <w:t>проводить</w:t>
      </w:r>
      <w:r w:rsidR="001F056D">
        <w:t xml:space="preserve"> </w:t>
      </w:r>
      <w:r>
        <w:t>процедуры</w:t>
      </w:r>
      <w:r w:rsidR="001F056D">
        <w:t xml:space="preserve"> </w:t>
      </w:r>
      <w:r>
        <w:t>оценивания</w:t>
      </w:r>
      <w:r w:rsidR="001F056D">
        <w:t xml:space="preserve"> </w:t>
      </w:r>
      <w:r>
        <w:rPr>
          <w:spacing w:val="-1"/>
        </w:rPr>
        <w:t>техники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выполнения;</w:t>
      </w:r>
    </w:p>
    <w:p w:rsidR="00213CAD" w:rsidRDefault="003A6A8D" w:rsidP="001F056D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19"/>
        </w:rPr>
        <w:t xml:space="preserve"> </w:t>
      </w:r>
      <w:r>
        <w:t>распределять</w:t>
      </w:r>
      <w:r>
        <w:rPr>
          <w:spacing w:val="21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недельном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месячном</w:t>
      </w:r>
      <w:r>
        <w:rPr>
          <w:spacing w:val="18"/>
        </w:rPr>
        <w:t xml:space="preserve"> </w:t>
      </w:r>
      <w:r>
        <w:t>циклах</w:t>
      </w:r>
      <w:r>
        <w:rPr>
          <w:spacing w:val="24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года,</w:t>
      </w:r>
      <w:r>
        <w:rPr>
          <w:spacing w:val="25"/>
        </w:rPr>
        <w:t xml:space="preserve"> </w:t>
      </w:r>
      <w:r>
        <w:t>оценивать</w:t>
      </w:r>
      <w:r w:rsidR="001F056D">
        <w:t xml:space="preserve"> </w:t>
      </w:r>
      <w:r>
        <w:t>их</w:t>
      </w:r>
      <w:r>
        <w:tab/>
        <w:t>оздоровительный</w:t>
      </w:r>
      <w:r>
        <w:tab/>
        <w:t>эффект</w:t>
      </w:r>
      <w:r>
        <w:tab/>
        <w:t>с</w:t>
      </w:r>
      <w:r>
        <w:tab/>
        <w:t>помощью</w:t>
      </w:r>
      <w:r>
        <w:tab/>
        <w:t>«индекса</w:t>
      </w:r>
      <w:r>
        <w:tab/>
        <w:t>Кетле»</w:t>
      </w:r>
      <w:r>
        <w:rPr>
          <w:spacing w:val="-58"/>
        </w:rPr>
        <w:t xml:space="preserve"> </w:t>
      </w:r>
      <w:r>
        <w:t>и «ортостатической</w:t>
      </w:r>
      <w:r>
        <w:rPr>
          <w:spacing w:val="1"/>
        </w:rPr>
        <w:t xml:space="preserve"> </w:t>
      </w:r>
      <w:r>
        <w:t>пробы»</w:t>
      </w:r>
      <w:r>
        <w:rPr>
          <w:spacing w:val="-6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образцу);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 лазанье по канату в два приёма (юноши) и простейшие 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 и</w:t>
      </w:r>
      <w:r>
        <w:rPr>
          <w:spacing w:val="1"/>
        </w:rPr>
        <w:t xml:space="preserve"> </w:t>
      </w:r>
      <w:r>
        <w:t>тройках (девушки);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 xml:space="preserve">упражнения       </w:t>
      </w:r>
      <w:r>
        <w:rPr>
          <w:spacing w:val="12"/>
        </w:rPr>
        <w:t xml:space="preserve"> </w:t>
      </w:r>
      <w:r>
        <w:t xml:space="preserve">в        </w:t>
      </w:r>
      <w:r>
        <w:rPr>
          <w:spacing w:val="12"/>
        </w:rPr>
        <w:t xml:space="preserve"> </w:t>
      </w:r>
      <w:r>
        <w:t xml:space="preserve">ходьбе,        </w:t>
      </w:r>
      <w:r>
        <w:rPr>
          <w:spacing w:val="11"/>
        </w:rPr>
        <w:t xml:space="preserve"> </w:t>
      </w:r>
      <w:r>
        <w:t xml:space="preserve">прыжках,        </w:t>
      </w:r>
      <w:r>
        <w:rPr>
          <w:spacing w:val="16"/>
        </w:rPr>
        <w:t xml:space="preserve"> </w:t>
      </w:r>
      <w:r>
        <w:t xml:space="preserve">спрыгивании        </w:t>
      </w:r>
      <w:r>
        <w:rPr>
          <w:spacing w:val="13"/>
        </w:rPr>
        <w:t xml:space="preserve"> </w:t>
      </w:r>
      <w:r>
        <w:t xml:space="preserve">и        </w:t>
      </w:r>
      <w:r>
        <w:rPr>
          <w:spacing w:val="13"/>
        </w:rPr>
        <w:t xml:space="preserve"> </w:t>
      </w:r>
      <w:r>
        <w:t>запрыгивании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поворотами, разведением</w:t>
      </w:r>
      <w:r>
        <w:rPr>
          <w:spacing w:val="-2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и ног</w:t>
      </w:r>
      <w:r>
        <w:rPr>
          <w:spacing w:val="1"/>
        </w:rPr>
        <w:t xml:space="preserve"> </w:t>
      </w:r>
      <w:r>
        <w:t>(девушки);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 стойку на голове с опорой на руки и включать её в акробатическую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-1"/>
        </w:rPr>
        <w:t xml:space="preserve"> </w:t>
      </w:r>
      <w:r>
        <w:t>из ранее</w:t>
      </w:r>
      <w:r>
        <w:rPr>
          <w:spacing w:val="-3"/>
        </w:rPr>
        <w:t xml:space="preserve"> </w:t>
      </w:r>
      <w:r>
        <w:t>освоенных</w:t>
      </w:r>
      <w:r>
        <w:rPr>
          <w:spacing w:val="4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(юноши);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выполнять   </w:t>
      </w:r>
      <w:r>
        <w:rPr>
          <w:spacing w:val="11"/>
        </w:rPr>
        <w:t xml:space="preserve"> </w:t>
      </w:r>
      <w:r>
        <w:t xml:space="preserve">беговые   </w:t>
      </w:r>
      <w:r>
        <w:rPr>
          <w:spacing w:val="18"/>
        </w:rPr>
        <w:t xml:space="preserve"> </w:t>
      </w:r>
      <w:r>
        <w:t xml:space="preserve">упражнения   </w:t>
      </w:r>
      <w:r>
        <w:rPr>
          <w:spacing w:val="11"/>
        </w:rPr>
        <w:t xml:space="preserve"> </w:t>
      </w:r>
      <w:r>
        <w:t xml:space="preserve">с   </w:t>
      </w:r>
      <w:r>
        <w:rPr>
          <w:spacing w:val="9"/>
        </w:rPr>
        <w:t xml:space="preserve"> </w:t>
      </w:r>
      <w:r>
        <w:t xml:space="preserve">преодолением   </w:t>
      </w:r>
      <w:r>
        <w:rPr>
          <w:spacing w:val="10"/>
        </w:rPr>
        <w:t xml:space="preserve"> </w:t>
      </w:r>
      <w:r>
        <w:t xml:space="preserve">препятствий   </w:t>
      </w:r>
      <w:r>
        <w:rPr>
          <w:spacing w:val="13"/>
        </w:rPr>
        <w:t xml:space="preserve"> </w:t>
      </w:r>
      <w:r>
        <w:t>способами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«наступание» и «прыжковый бег», применять их в беге по пересечённой местности;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111"/>
        </w:rPr>
        <w:t xml:space="preserve"> </w:t>
      </w:r>
      <w:r>
        <w:t>метание</w:t>
      </w:r>
      <w:r>
        <w:rPr>
          <w:spacing w:val="110"/>
        </w:rPr>
        <w:t xml:space="preserve"> </w:t>
      </w:r>
      <w:r>
        <w:t>малого</w:t>
      </w:r>
      <w:r>
        <w:rPr>
          <w:spacing w:val="112"/>
        </w:rPr>
        <w:t xml:space="preserve"> </w:t>
      </w:r>
      <w:r>
        <w:t>мяча</w:t>
      </w:r>
      <w:r>
        <w:rPr>
          <w:spacing w:val="114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точность</w:t>
      </w:r>
      <w:r>
        <w:rPr>
          <w:spacing w:val="113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неподвижную,</w:t>
      </w:r>
      <w:r>
        <w:rPr>
          <w:spacing w:val="112"/>
        </w:rPr>
        <w:t xml:space="preserve"> </w:t>
      </w:r>
      <w:r>
        <w:t>качающуюся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</w:t>
      </w:r>
      <w:r>
        <w:rPr>
          <w:spacing w:val="-3"/>
        </w:rPr>
        <w:t xml:space="preserve"> </w:t>
      </w:r>
      <w:r>
        <w:t>катящуюся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скоростью</w:t>
      </w:r>
      <w:r>
        <w:rPr>
          <w:spacing w:val="2"/>
        </w:rPr>
        <w:t xml:space="preserve"> </w:t>
      </w:r>
      <w:r>
        <w:t>мишень;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    переход    с    передвижения    попеременным    двухшажным    ходом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1"/>
        </w:rPr>
        <w:t xml:space="preserve"> </w:t>
      </w:r>
      <w:r>
        <w:t>передвижение        одновременным        одношажным        ходом        и        обратно</w:t>
      </w:r>
      <w:r>
        <w:rPr>
          <w:spacing w:val="1"/>
        </w:rPr>
        <w:t xml:space="preserve"> </w:t>
      </w:r>
      <w:r>
        <w:t>во     время     прохождения      учебной     дистанции,     наблюдать     и     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имитация</w:t>
      </w:r>
      <w:r>
        <w:rPr>
          <w:spacing w:val="-57"/>
        </w:rPr>
        <w:t xml:space="preserve"> </w:t>
      </w:r>
      <w:r>
        <w:t>перехода);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 возрастно-половых</w:t>
      </w:r>
      <w:r>
        <w:rPr>
          <w:spacing w:val="2"/>
        </w:rPr>
        <w:t xml:space="preserve"> </w:t>
      </w:r>
      <w:r>
        <w:t>особенностей;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баскетбол (передача и ловля мяча после отскока от пола, броски мяча двумя руками</w:t>
      </w:r>
      <w:r>
        <w:rPr>
          <w:spacing w:val="-57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волейбол (передача мяча за голову на своей площадке и через сетку, использование</w:t>
      </w:r>
      <w:r>
        <w:rPr>
          <w:spacing w:val="-57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 в</w:t>
      </w:r>
      <w:r>
        <w:rPr>
          <w:spacing w:val="5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футбол (средние и длинные передачи футбольного мяча, тактические действия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 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 в</w:t>
      </w:r>
      <w:r>
        <w:rPr>
          <w:spacing w:val="5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 деятельности).</w:t>
      </w:r>
    </w:p>
    <w:p w:rsidR="00213CAD" w:rsidRPr="001F056D" w:rsidRDefault="003A6A8D" w:rsidP="001F05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К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концу</w:t>
      </w:r>
      <w:r w:rsidRPr="001F056D">
        <w:rPr>
          <w:spacing w:val="-4"/>
          <w:sz w:val="24"/>
        </w:rPr>
        <w:t xml:space="preserve"> </w:t>
      </w:r>
      <w:r w:rsidRPr="001F056D">
        <w:rPr>
          <w:sz w:val="24"/>
        </w:rPr>
        <w:t>обучения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в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8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классе обучающийся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научится: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    анализ    основных    направлений    развития    физической    культуры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Российской    </w:t>
      </w:r>
      <w:r>
        <w:rPr>
          <w:spacing w:val="39"/>
        </w:rPr>
        <w:t xml:space="preserve"> </w:t>
      </w:r>
      <w:r>
        <w:t xml:space="preserve">Федерации,    </w:t>
      </w:r>
      <w:r>
        <w:rPr>
          <w:spacing w:val="37"/>
        </w:rPr>
        <w:t xml:space="preserve"> </w:t>
      </w:r>
      <w:r>
        <w:t xml:space="preserve">характеризовать     </w:t>
      </w:r>
      <w:r>
        <w:rPr>
          <w:spacing w:val="37"/>
        </w:rPr>
        <w:t xml:space="preserve"> </w:t>
      </w:r>
      <w:r>
        <w:t xml:space="preserve">содержание     </w:t>
      </w:r>
      <w:r>
        <w:rPr>
          <w:spacing w:val="36"/>
        </w:rPr>
        <w:t xml:space="preserve"> </w:t>
      </w:r>
      <w:r>
        <w:t xml:space="preserve">основных     </w:t>
      </w:r>
      <w:r>
        <w:rPr>
          <w:spacing w:val="37"/>
        </w:rPr>
        <w:t xml:space="preserve"> </w:t>
      </w:r>
      <w:r>
        <w:t>форм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организации;</w:t>
      </w:r>
    </w:p>
    <w:p w:rsidR="00213CAD" w:rsidRDefault="003A6A8D" w:rsidP="001F056D">
      <w:pPr>
        <w:pStyle w:val="a3"/>
        <w:keepNext/>
        <w:keepLines/>
        <w:widowControl/>
        <w:suppressAutoHyphens/>
        <w:ind w:left="0" w:firstLine="680"/>
        <w:contextualSpacing/>
      </w:pPr>
      <w:r>
        <w:t>анализировать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-57"/>
        </w:rPr>
        <w:t xml:space="preserve"> </w:t>
      </w:r>
      <w:r>
        <w:t>раскрывать</w:t>
      </w:r>
      <w:r>
        <w:rPr>
          <w:spacing w:val="21"/>
        </w:rPr>
        <w:t xml:space="preserve"> </w:t>
      </w:r>
      <w:r>
        <w:t>критерии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приводить</w:t>
      </w:r>
      <w:r>
        <w:rPr>
          <w:spacing w:val="16"/>
        </w:rPr>
        <w:t xml:space="preserve"> </w:t>
      </w:r>
      <w:r>
        <w:t>примеры,</w:t>
      </w:r>
      <w:r>
        <w:rPr>
          <w:spacing w:val="20"/>
        </w:rPr>
        <w:t xml:space="preserve"> </w:t>
      </w:r>
      <w:r>
        <w:t>устанавливать</w:t>
      </w:r>
      <w:r>
        <w:rPr>
          <w:spacing w:val="16"/>
        </w:rPr>
        <w:t xml:space="preserve"> </w:t>
      </w:r>
      <w:r>
        <w:t>связь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наследственными</w:t>
      </w:r>
      <w:r w:rsidR="001F056D">
        <w:t xml:space="preserve"> </w:t>
      </w:r>
      <w:r>
        <w:t>факторами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занятиями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спортом;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 занятия оздоровительной гимнастикой по коррекции индивидуальной</w:t>
      </w:r>
      <w:r>
        <w:rPr>
          <w:spacing w:val="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тела;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 упражнений с добавлением элементов акробатики и ритмической гимнастики</w:t>
      </w:r>
      <w:r>
        <w:rPr>
          <w:spacing w:val="1"/>
        </w:rPr>
        <w:t xml:space="preserve"> </w:t>
      </w:r>
      <w:r>
        <w:t>(девушки);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</w:t>
      </w:r>
      <w:r>
        <w:rPr>
          <w:spacing w:val="36"/>
        </w:rPr>
        <w:t xml:space="preserve"> </w:t>
      </w:r>
      <w:r>
        <w:t>комбинацию</w:t>
      </w:r>
      <w:r>
        <w:rPr>
          <w:spacing w:val="94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параллельных</w:t>
      </w:r>
      <w:r>
        <w:rPr>
          <w:spacing w:val="94"/>
        </w:rPr>
        <w:t xml:space="preserve"> </w:t>
      </w:r>
      <w:r>
        <w:t>брусьях</w:t>
      </w:r>
      <w:r>
        <w:rPr>
          <w:spacing w:val="93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включением</w:t>
      </w:r>
      <w:r>
        <w:rPr>
          <w:spacing w:val="97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 xml:space="preserve">обучающимися   </w:t>
      </w:r>
      <w:r>
        <w:rPr>
          <w:spacing w:val="1"/>
        </w:rPr>
        <w:t xml:space="preserve"> </w:t>
      </w:r>
      <w:r>
        <w:t>и     сравнивать     с     заданным    образцом,     анализировать     ошибки</w:t>
      </w:r>
      <w:r>
        <w:rPr>
          <w:spacing w:val="-57"/>
        </w:rPr>
        <w:t xml:space="preserve"> </w:t>
      </w:r>
      <w:r>
        <w:t>и причины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появления, находить</w:t>
      </w:r>
      <w:r>
        <w:rPr>
          <w:spacing w:val="-1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(юноши);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</w:t>
      </w:r>
      <w:r>
        <w:rPr>
          <w:spacing w:val="61"/>
        </w:rPr>
        <w:t xml:space="preserve"> </w:t>
      </w:r>
      <w:r>
        <w:t>прыжок   в   длину</w:t>
      </w:r>
      <w:r>
        <w:rPr>
          <w:spacing w:val="60"/>
        </w:rPr>
        <w:t xml:space="preserve"> </w:t>
      </w:r>
      <w:r>
        <w:t>с   разбега   способом   «прогнувшись»,   наблюдать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5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устранения;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 xml:space="preserve">легкоатлетических  </w:t>
      </w:r>
      <w:r>
        <w:rPr>
          <w:spacing w:val="1"/>
        </w:rPr>
        <w:t xml:space="preserve"> </w:t>
      </w:r>
      <w:r>
        <w:t>дисциплинах   в    соответствии    с   установленными    требованиями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их технике;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 передвижение на лыжах одновременным бесшажным ходом, переход с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бесшажный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 препятствий на лыжах широким шагом, перешагиванием, перелазанием (для</w:t>
      </w:r>
      <w:r>
        <w:rPr>
          <w:spacing w:val="-57"/>
        </w:rPr>
        <w:t xml:space="preserve"> </w:t>
      </w:r>
      <w:r>
        <w:t>бесснежных</w:t>
      </w:r>
      <w:r>
        <w:rPr>
          <w:spacing w:val="-1"/>
        </w:rPr>
        <w:t xml:space="preserve"> </w:t>
      </w:r>
      <w:r>
        <w:t>районов</w:t>
      </w:r>
      <w:r>
        <w:rPr>
          <w:spacing w:val="4"/>
        </w:rPr>
        <w:t xml:space="preserve"> </w:t>
      </w:r>
      <w:r>
        <w:t>– имитация</w:t>
      </w:r>
      <w:r>
        <w:rPr>
          <w:spacing w:val="-1"/>
        </w:rPr>
        <w:t xml:space="preserve"> </w:t>
      </w:r>
      <w:r>
        <w:t>передвижения);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 возрастно-половых</w:t>
      </w:r>
      <w:r>
        <w:rPr>
          <w:spacing w:val="2"/>
        </w:rPr>
        <w:t xml:space="preserve"> </w:t>
      </w:r>
      <w:r>
        <w:t>особенностей;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баскетбол (передача мяча одной рукой снизу и от плеча, бросок в корзину двумя 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деятельности);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волейбол   (прямой   нападающий   удар   и   индивидуальное   блокирование   мяча</w:t>
      </w:r>
      <w:r>
        <w:rPr>
          <w:spacing w:val="1"/>
        </w:rPr>
        <w:t xml:space="preserve"> </w:t>
      </w:r>
      <w:r>
        <w:t>в прыжке с места, тактические действия в защите и нападении, использование разученных</w:t>
      </w:r>
      <w:r>
        <w:rPr>
          <w:spacing w:val="-57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и тактических</w:t>
      </w:r>
      <w:r>
        <w:rPr>
          <w:spacing w:val="3"/>
        </w:rPr>
        <w:t xml:space="preserve"> </w:t>
      </w:r>
      <w:r>
        <w:t>действий в</w:t>
      </w:r>
      <w:r>
        <w:rPr>
          <w:spacing w:val="5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 деятельности);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футбол</w:t>
      </w:r>
      <w:r>
        <w:rPr>
          <w:spacing w:val="1"/>
        </w:rPr>
        <w:t xml:space="preserve"> </w:t>
      </w:r>
      <w:r>
        <w:t>(удары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неподвижному,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</w:t>
      </w:r>
      <w:r>
        <w:rPr>
          <w:spacing w:val="116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внешней  </w:t>
      </w:r>
      <w:r>
        <w:rPr>
          <w:spacing w:val="55"/>
        </w:rPr>
        <w:t xml:space="preserve"> </w:t>
      </w:r>
      <w:r>
        <w:t xml:space="preserve">частью  </w:t>
      </w:r>
      <w:r>
        <w:rPr>
          <w:spacing w:val="53"/>
        </w:rPr>
        <w:t xml:space="preserve"> </w:t>
      </w:r>
      <w:r>
        <w:t xml:space="preserve">подъёма  </w:t>
      </w:r>
      <w:r>
        <w:rPr>
          <w:spacing w:val="52"/>
        </w:rPr>
        <w:t xml:space="preserve"> </w:t>
      </w:r>
      <w:r>
        <w:t xml:space="preserve">стопы,  </w:t>
      </w:r>
      <w:r>
        <w:rPr>
          <w:spacing w:val="53"/>
        </w:rPr>
        <w:t xml:space="preserve"> </w:t>
      </w:r>
      <w:r>
        <w:t xml:space="preserve">тактические  </w:t>
      </w:r>
      <w:r>
        <w:rPr>
          <w:spacing w:val="51"/>
        </w:rPr>
        <w:t xml:space="preserve"> </w:t>
      </w:r>
      <w:r>
        <w:t xml:space="preserve">действия  </w:t>
      </w:r>
      <w:r>
        <w:rPr>
          <w:spacing w:val="53"/>
        </w:rPr>
        <w:t xml:space="preserve"> </w:t>
      </w:r>
      <w:r>
        <w:t>игроков</w:t>
      </w:r>
      <w:r>
        <w:rPr>
          <w:spacing w:val="-58"/>
        </w:rPr>
        <w:t xml:space="preserve"> </w:t>
      </w:r>
      <w:r>
        <w:t>в нападении и защите, использование разученных технических и тактических действий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деятельности).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 обучающийся</w:t>
      </w:r>
      <w:r>
        <w:rPr>
          <w:spacing w:val="-2"/>
        </w:rPr>
        <w:t xml:space="preserve"> </w:t>
      </w:r>
      <w:r>
        <w:t>научится: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отстаивать   принципы   здорового   образа   жизни,   раскрывать   эффективность</w:t>
      </w:r>
      <w:r>
        <w:rPr>
          <w:spacing w:val="1"/>
        </w:rPr>
        <w:t xml:space="preserve"> </w:t>
      </w:r>
      <w:r>
        <w:t>его форм в профилактике вредных привычек, обосновывать пагубное влияние 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социальную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производственную</w:t>
      </w:r>
      <w:r>
        <w:rPr>
          <w:spacing w:val="-2"/>
        </w:rPr>
        <w:t xml:space="preserve"> </w:t>
      </w:r>
      <w:r>
        <w:t>деятельность;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 пользу туристских подходов как формы организации здорового образа</w:t>
      </w:r>
      <w:r>
        <w:rPr>
          <w:spacing w:val="1"/>
        </w:rPr>
        <w:t xml:space="preserve"> </w:t>
      </w:r>
      <w:r>
        <w:t>жизни, выполнять правила подготовки к пешим походам, требования безопасности при</w:t>
      </w:r>
      <w:r>
        <w:rPr>
          <w:spacing w:val="1"/>
        </w:rPr>
        <w:t xml:space="preserve"> </w:t>
      </w:r>
      <w:r>
        <w:t>передвижении 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бивуака;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объяснять   </w:t>
      </w:r>
      <w:r>
        <w:rPr>
          <w:spacing w:val="1"/>
        </w:rPr>
        <w:t xml:space="preserve"> </w:t>
      </w:r>
      <w:r>
        <w:t>понятие     «профессионально-прикладная     физическая     культура»,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профессионально-прикладной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</w:t>
      </w:r>
      <w:r>
        <w:rPr>
          <w:spacing w:val="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 приёмы массажа и применять их в процессе самостоятельных занятий</w:t>
      </w:r>
      <w:r>
        <w:rPr>
          <w:spacing w:val="-57"/>
        </w:rPr>
        <w:t xml:space="preserve"> </w:t>
      </w:r>
      <w:r>
        <w:t xml:space="preserve">физической    </w:t>
      </w:r>
      <w:r>
        <w:rPr>
          <w:spacing w:val="19"/>
        </w:rPr>
        <w:t xml:space="preserve"> </w:t>
      </w:r>
      <w:r>
        <w:t xml:space="preserve">культурой     </w:t>
      </w:r>
      <w:r>
        <w:rPr>
          <w:spacing w:val="18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 xml:space="preserve">спортом,     </w:t>
      </w:r>
      <w:r>
        <w:rPr>
          <w:spacing w:val="16"/>
        </w:rPr>
        <w:t xml:space="preserve"> </w:t>
      </w:r>
      <w:r>
        <w:t xml:space="preserve">выполнять     </w:t>
      </w:r>
      <w:r>
        <w:rPr>
          <w:spacing w:val="17"/>
        </w:rPr>
        <w:t xml:space="preserve"> </w:t>
      </w:r>
      <w:r>
        <w:t xml:space="preserve">гигиенические     </w:t>
      </w:r>
      <w:r>
        <w:rPr>
          <w:spacing w:val="16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процедурам</w:t>
      </w:r>
      <w:r>
        <w:rPr>
          <w:spacing w:val="-2"/>
        </w:rPr>
        <w:t xml:space="preserve"> </w:t>
      </w:r>
      <w:r>
        <w:t>массажа;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измерять индивидуальные функциональные резервы организма с помощью проб</w:t>
      </w:r>
      <w:r>
        <w:rPr>
          <w:spacing w:val="1"/>
        </w:rPr>
        <w:t xml:space="preserve"> </w:t>
      </w:r>
      <w:r>
        <w:t>Штанге, Генча, «задержки дыхания», использовать их для планирования 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спортивной и</w:t>
      </w:r>
      <w:r>
        <w:rPr>
          <w:spacing w:val="-1"/>
        </w:rPr>
        <w:t xml:space="preserve"> </w:t>
      </w:r>
      <w:r>
        <w:t>профессионально-прикладной физической подготовкой;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 характер травм и ушибов, встречающихся на самостоятельных занятиях</w:t>
      </w:r>
      <w:r>
        <w:rPr>
          <w:spacing w:val="-57"/>
        </w:rPr>
        <w:t xml:space="preserve"> </w:t>
      </w:r>
      <w:r>
        <w:t>физическими упражнениями и во время активного отдыха, применять способы оказания</w:t>
      </w:r>
      <w:r>
        <w:rPr>
          <w:spacing w:val="1"/>
        </w:rPr>
        <w:t xml:space="preserve"> </w:t>
      </w:r>
      <w:r>
        <w:t>первой помощи;</w:t>
      </w:r>
    </w:p>
    <w:p w:rsidR="00213CAD" w:rsidRDefault="003A6A8D" w:rsidP="008936B4">
      <w:pPr>
        <w:pStyle w:val="a3"/>
        <w:keepNext/>
        <w:keepLines/>
        <w:widowControl/>
        <w:tabs>
          <w:tab w:val="left" w:pos="3239"/>
          <w:tab w:val="left" w:pos="4164"/>
          <w:tab w:val="left" w:pos="6503"/>
          <w:tab w:val="left" w:pos="8762"/>
          <w:tab w:val="left" w:pos="9698"/>
        </w:tabs>
        <w:suppressAutoHyphens/>
        <w:ind w:left="0" w:firstLine="680"/>
        <w:contextualSpacing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-57"/>
        </w:rPr>
        <w:t xml:space="preserve"> </w:t>
      </w:r>
      <w:r>
        <w:t>упражнений</w:t>
      </w:r>
      <w:r w:rsidR="001F056D">
        <w:t xml:space="preserve"> </w:t>
      </w:r>
      <w:r>
        <w:t>с</w:t>
      </w:r>
      <w:r w:rsidR="001F056D">
        <w:t xml:space="preserve"> </w:t>
      </w:r>
      <w:r>
        <w:t>повышенными</w:t>
      </w:r>
      <w:r w:rsidR="001F056D">
        <w:t xml:space="preserve"> </w:t>
      </w:r>
      <w:r>
        <w:t>требованиями</w:t>
      </w:r>
      <w:r>
        <w:tab/>
        <w:t>к</w:t>
      </w:r>
      <w:r w:rsidR="001F056D">
        <w:t xml:space="preserve"> </w:t>
      </w:r>
      <w:r>
        <w:t>технике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выполнения (юноши);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составлять и выполнять гимнастическую комбинацию на высокой перекладине из</w:t>
      </w:r>
      <w:r>
        <w:rPr>
          <w:spacing w:val="1"/>
        </w:rPr>
        <w:t xml:space="preserve"> </w:t>
      </w:r>
      <w:r>
        <w:t xml:space="preserve">разученных       </w:t>
      </w:r>
      <w:r>
        <w:rPr>
          <w:spacing w:val="57"/>
        </w:rPr>
        <w:t xml:space="preserve"> </w:t>
      </w:r>
      <w:r>
        <w:t xml:space="preserve">упражнений,        </w:t>
      </w:r>
      <w:r>
        <w:rPr>
          <w:spacing w:val="50"/>
        </w:rPr>
        <w:t xml:space="preserve"> </w:t>
      </w:r>
      <w:r>
        <w:t xml:space="preserve">с        </w:t>
      </w:r>
      <w:r>
        <w:rPr>
          <w:spacing w:val="49"/>
        </w:rPr>
        <w:t xml:space="preserve"> </w:t>
      </w:r>
      <w:r>
        <w:t xml:space="preserve">включением        </w:t>
      </w:r>
      <w:r>
        <w:rPr>
          <w:spacing w:val="48"/>
        </w:rPr>
        <w:t xml:space="preserve"> </w:t>
      </w:r>
      <w:r>
        <w:t xml:space="preserve">элементов        </w:t>
      </w:r>
      <w:r>
        <w:rPr>
          <w:spacing w:val="52"/>
        </w:rPr>
        <w:t xml:space="preserve"> </w:t>
      </w:r>
      <w:r>
        <w:t>размахивания</w:t>
      </w:r>
      <w:r>
        <w:rPr>
          <w:spacing w:val="-58"/>
        </w:rPr>
        <w:t xml:space="preserve"> </w:t>
      </w:r>
      <w:r>
        <w:t>и соскока</w:t>
      </w:r>
      <w:r>
        <w:rPr>
          <w:spacing w:val="-2"/>
        </w:rPr>
        <w:t xml:space="preserve"> </w:t>
      </w:r>
      <w:r>
        <w:t>вперёд</w:t>
      </w:r>
      <w:r>
        <w:rPr>
          <w:spacing w:val="-3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«прогнувшись»</w:t>
      </w:r>
      <w:r>
        <w:rPr>
          <w:spacing w:val="-6"/>
        </w:rPr>
        <w:t xml:space="preserve"> </w:t>
      </w:r>
      <w:r>
        <w:t>(юноши);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черлидинга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-1"/>
        </w:rPr>
        <w:t xml:space="preserve"> </w:t>
      </w:r>
      <w:r>
        <w:t>элементами степ-аэробики</w:t>
      </w:r>
      <w:r>
        <w:rPr>
          <w:spacing w:val="1"/>
        </w:rPr>
        <w:t xml:space="preserve"> </w:t>
      </w:r>
      <w:r>
        <w:t>и акробатики</w:t>
      </w:r>
      <w:r>
        <w:rPr>
          <w:spacing w:val="1"/>
        </w:rPr>
        <w:t xml:space="preserve"> </w:t>
      </w:r>
      <w:r>
        <w:t>(девушки);</w:t>
      </w:r>
    </w:p>
    <w:p w:rsidR="00213CAD" w:rsidRDefault="003A6A8D" w:rsidP="008936B4">
      <w:pPr>
        <w:pStyle w:val="a3"/>
        <w:keepNext/>
        <w:keepLines/>
        <w:widowControl/>
        <w:tabs>
          <w:tab w:val="left" w:pos="3163"/>
          <w:tab w:val="left" w:pos="3228"/>
          <w:tab w:val="left" w:pos="3509"/>
          <w:tab w:val="left" w:pos="4197"/>
          <w:tab w:val="left" w:pos="4267"/>
          <w:tab w:val="left" w:pos="4808"/>
          <w:tab w:val="left" w:pos="5316"/>
          <w:tab w:val="left" w:pos="5656"/>
          <w:tab w:val="left" w:pos="5711"/>
          <w:tab w:val="left" w:pos="5982"/>
          <w:tab w:val="left" w:pos="7080"/>
          <w:tab w:val="left" w:pos="7229"/>
          <w:tab w:val="left" w:pos="7516"/>
          <w:tab w:val="left" w:pos="7573"/>
          <w:tab w:val="left" w:pos="8548"/>
          <w:tab w:val="left" w:pos="8873"/>
          <w:tab w:val="left" w:pos="8924"/>
          <w:tab w:val="left" w:pos="9122"/>
          <w:tab w:val="left" w:pos="9234"/>
        </w:tabs>
        <w:suppressAutoHyphens/>
        <w:ind w:left="0" w:firstLine="680"/>
        <w:contextualSpacing/>
      </w:pPr>
      <w:r>
        <w:t>составлять</w:t>
      </w:r>
      <w:r w:rsidR="001F056D">
        <w:t xml:space="preserve"> </w:t>
      </w:r>
      <w:r>
        <w:t>и</w:t>
      </w:r>
      <w:r>
        <w:tab/>
        <w:t>выполнять</w:t>
      </w:r>
      <w:r>
        <w:tab/>
        <w:t>комплекс</w:t>
      </w:r>
      <w:r>
        <w:tab/>
        <w:t>ритмической</w:t>
      </w:r>
      <w:r>
        <w:tab/>
        <w:t>гимнастики</w:t>
      </w:r>
      <w:r>
        <w:tab/>
      </w:r>
      <w:r>
        <w:tab/>
        <w:t>с</w:t>
      </w:r>
      <w:r>
        <w:tab/>
      </w:r>
      <w:r w:rsidR="001F056D">
        <w:t xml:space="preserve"> </w:t>
      </w:r>
      <w:r>
        <w:rPr>
          <w:spacing w:val="-1"/>
        </w:rPr>
        <w:t>включением</w:t>
      </w:r>
      <w:r>
        <w:rPr>
          <w:spacing w:val="-57"/>
        </w:rPr>
        <w:t xml:space="preserve"> </w:t>
      </w:r>
      <w:r>
        <w:t>элементов художественной гимнастики, упражнений на гибкость и равновесие (девушки);</w:t>
      </w:r>
      <w:r>
        <w:rPr>
          <w:spacing w:val="1"/>
        </w:rPr>
        <w:t xml:space="preserve"> </w:t>
      </w:r>
      <w:r>
        <w:t>совершенствовать</w:t>
      </w:r>
      <w:r w:rsidR="001F056D">
        <w:t xml:space="preserve">  </w:t>
      </w:r>
      <w:r>
        <w:t>технику</w:t>
      </w:r>
      <w:r>
        <w:tab/>
      </w:r>
      <w:r>
        <w:tab/>
        <w:t>беговых</w:t>
      </w:r>
      <w:r>
        <w:tab/>
        <w:t>и</w:t>
      </w:r>
      <w:r>
        <w:tab/>
        <w:t>прыжковых</w:t>
      </w:r>
      <w:r>
        <w:tab/>
        <w:t>упражнений</w:t>
      </w:r>
      <w:r>
        <w:tab/>
        <w:t>в</w:t>
      </w:r>
      <w:r>
        <w:tab/>
        <w:t>процессе</w:t>
      </w:r>
      <w:r>
        <w:rPr>
          <w:spacing w:val="1"/>
        </w:rPr>
        <w:t xml:space="preserve"> </w:t>
      </w:r>
      <w:r>
        <w:t>самостоятельных</w:t>
      </w:r>
      <w:r w:rsidR="001F056D">
        <w:t xml:space="preserve"> </w:t>
      </w:r>
      <w:r>
        <w:t>занятий</w:t>
      </w:r>
      <w:r>
        <w:tab/>
        <w:t>технической</w:t>
      </w:r>
      <w:r>
        <w:tab/>
      </w:r>
      <w:r>
        <w:tab/>
        <w:t>подготовкой</w:t>
      </w:r>
      <w:r>
        <w:tab/>
      </w:r>
      <w:r>
        <w:tab/>
        <w:t>к</w:t>
      </w:r>
      <w:r>
        <w:tab/>
      </w:r>
      <w:r>
        <w:tab/>
        <w:t>выполнению</w:t>
      </w:r>
      <w:r>
        <w:tab/>
      </w:r>
      <w:r w:rsidR="001F056D">
        <w:t xml:space="preserve"> </w:t>
      </w:r>
      <w:r>
        <w:t>нормативных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требований</w:t>
      </w:r>
      <w:r>
        <w:rPr>
          <w:spacing w:val="-8"/>
        </w:rPr>
        <w:t xml:space="preserve"> </w:t>
      </w:r>
      <w:r>
        <w:t>комплекса</w:t>
      </w:r>
      <w:r>
        <w:rPr>
          <w:spacing w:val="-9"/>
        </w:rPr>
        <w:t xml:space="preserve"> </w:t>
      </w:r>
      <w:r>
        <w:t>ГТО;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 комплекса</w:t>
      </w:r>
      <w:r>
        <w:rPr>
          <w:spacing w:val="-2"/>
        </w:rPr>
        <w:t xml:space="preserve"> </w:t>
      </w:r>
      <w:r>
        <w:t>ГТО;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-57"/>
        </w:rPr>
        <w:t xml:space="preserve"> </w:t>
      </w:r>
      <w:r>
        <w:t>упражнений;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</w:t>
      </w:r>
      <w:r>
        <w:rPr>
          <w:spacing w:val="-4"/>
        </w:rPr>
        <w:t xml:space="preserve"> </w:t>
      </w:r>
      <w:r>
        <w:t>повороты</w:t>
      </w:r>
      <w:r>
        <w:rPr>
          <w:spacing w:val="-6"/>
        </w:rPr>
        <w:t xml:space="preserve"> </w:t>
      </w:r>
      <w:r>
        <w:t>кувырком,</w:t>
      </w:r>
      <w:r>
        <w:rPr>
          <w:spacing w:val="-4"/>
        </w:rPr>
        <w:t xml:space="preserve"> </w:t>
      </w:r>
      <w:r>
        <w:t>маятником;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 технические элементы брассом в согласовании с дыханием;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5"/>
        </w:rPr>
        <w:t xml:space="preserve"> </w:t>
      </w:r>
      <w:r>
        <w:t>технические</w:t>
      </w:r>
      <w:r>
        <w:rPr>
          <w:spacing w:val="8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спортивных</w:t>
      </w:r>
      <w:r>
        <w:rPr>
          <w:spacing w:val="4"/>
        </w:rPr>
        <w:t xml:space="preserve"> </w:t>
      </w:r>
      <w:r>
        <w:t>играх:</w:t>
      </w:r>
      <w:r>
        <w:rPr>
          <w:spacing w:val="4"/>
        </w:rPr>
        <w:t xml:space="preserve"> </w:t>
      </w:r>
      <w:r>
        <w:t>баскетбол,</w:t>
      </w:r>
      <w:r>
        <w:rPr>
          <w:spacing w:val="9"/>
        </w:rPr>
        <w:t xml:space="preserve"> </w:t>
      </w:r>
      <w:r>
        <w:t>волейбол,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футбол,</w:t>
      </w:r>
      <w:r>
        <w:rPr>
          <w:spacing w:val="33"/>
        </w:rPr>
        <w:t xml:space="preserve"> </w:t>
      </w:r>
      <w:r>
        <w:t>взаимодействовать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игроками</w:t>
      </w:r>
      <w:r>
        <w:rPr>
          <w:spacing w:val="34"/>
        </w:rPr>
        <w:t xml:space="preserve"> </w:t>
      </w:r>
      <w:r>
        <w:t>своих</w:t>
      </w:r>
      <w:r>
        <w:rPr>
          <w:spacing w:val="32"/>
        </w:rPr>
        <w:t xml:space="preserve"> </w:t>
      </w:r>
      <w:r>
        <w:t>команд</w:t>
      </w:r>
      <w:r>
        <w:rPr>
          <w:spacing w:val="3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условиях</w:t>
      </w:r>
      <w:r>
        <w:rPr>
          <w:spacing w:val="32"/>
        </w:rPr>
        <w:t xml:space="preserve"> </w:t>
      </w:r>
      <w:r>
        <w:t>игровой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при организации</w:t>
      </w:r>
      <w:r>
        <w:rPr>
          <w:spacing w:val="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 нападении</w:t>
      </w:r>
      <w:r>
        <w:rPr>
          <w:spacing w:val="1"/>
        </w:rPr>
        <w:t xml:space="preserve"> </w:t>
      </w:r>
      <w:r>
        <w:t>и защите;</w:t>
      </w:r>
    </w:p>
    <w:p w:rsidR="00213CAD" w:rsidRDefault="003A6A8D" w:rsidP="008936B4">
      <w:pPr>
        <w:pStyle w:val="a3"/>
        <w:keepNext/>
        <w:keepLines/>
        <w:widowControl/>
        <w:tabs>
          <w:tab w:val="left" w:pos="3564"/>
          <w:tab w:val="left" w:pos="3904"/>
          <w:tab w:val="left" w:pos="5478"/>
          <w:tab w:val="left" w:pos="7431"/>
          <w:tab w:val="left" w:pos="7781"/>
          <w:tab w:val="left" w:pos="9309"/>
        </w:tabs>
        <w:suppressAutoHyphens/>
        <w:ind w:left="0" w:firstLine="680"/>
        <w:contextualSpacing/>
      </w:pPr>
      <w:r>
        <w:t>тренироваться</w:t>
      </w:r>
      <w:r w:rsidR="001F056D">
        <w:t xml:space="preserve"> </w:t>
      </w:r>
      <w:r>
        <w:t>в</w:t>
      </w:r>
      <w:r>
        <w:tab/>
        <w:t>упражнениях</w:t>
      </w:r>
      <w:r>
        <w:tab/>
        <w:t>общефизической</w:t>
      </w:r>
      <w:r>
        <w:tab/>
        <w:t>и</w:t>
      </w:r>
      <w:r>
        <w:tab/>
        <w:t>специальной</w:t>
      </w:r>
      <w:r w:rsidR="001F056D">
        <w:t xml:space="preserve"> </w:t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 возрастно-половых</w:t>
      </w:r>
      <w:r>
        <w:rPr>
          <w:spacing w:val="2"/>
        </w:rPr>
        <w:t xml:space="preserve"> </w:t>
      </w:r>
      <w:r>
        <w:t>особенностей.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8"/>
        </w:rPr>
      </w:pPr>
    </w:p>
    <w:p w:rsidR="00213CAD" w:rsidRDefault="003A6A8D" w:rsidP="001F056D">
      <w:pPr>
        <w:pStyle w:val="1"/>
        <w:keepNext/>
        <w:keepLines/>
        <w:widowControl/>
        <w:tabs>
          <w:tab w:val="left" w:pos="2351"/>
        </w:tabs>
        <w:suppressAutoHyphens/>
        <w:ind w:left="680"/>
        <w:contextualSpacing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Основы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».</w:t>
      </w:r>
    </w:p>
    <w:p w:rsidR="00213CAD" w:rsidRPr="001F056D" w:rsidRDefault="003A6A8D" w:rsidP="001F056D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Федеральная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рабочая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программа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по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учебному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предмету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«</w:t>
      </w:r>
      <w:r w:rsidRPr="001F056D">
        <w:rPr>
          <w:position w:val="1"/>
          <w:sz w:val="24"/>
        </w:rPr>
        <w:t>Основы</w:t>
      </w:r>
      <w:r w:rsidRPr="001F056D">
        <w:rPr>
          <w:spacing w:val="1"/>
          <w:position w:val="1"/>
          <w:sz w:val="24"/>
        </w:rPr>
        <w:t xml:space="preserve"> </w:t>
      </w:r>
      <w:r w:rsidRPr="001F056D">
        <w:rPr>
          <w:position w:val="1"/>
          <w:sz w:val="24"/>
        </w:rPr>
        <w:t>безопасности     жизнедеятельности</w:t>
      </w:r>
      <w:r w:rsidRPr="001F056D">
        <w:rPr>
          <w:sz w:val="24"/>
        </w:rPr>
        <w:t>»     (предметная     область     «Физическая     культура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и</w:t>
      </w:r>
      <w:r w:rsidRPr="001F056D">
        <w:rPr>
          <w:spacing w:val="61"/>
          <w:sz w:val="24"/>
        </w:rPr>
        <w:t xml:space="preserve"> </w:t>
      </w:r>
      <w:r w:rsidRPr="001F056D">
        <w:rPr>
          <w:sz w:val="24"/>
        </w:rPr>
        <w:t>основы</w:t>
      </w:r>
      <w:r w:rsidRPr="001F056D">
        <w:rPr>
          <w:spacing w:val="61"/>
          <w:sz w:val="24"/>
        </w:rPr>
        <w:t xml:space="preserve"> </w:t>
      </w:r>
      <w:r w:rsidRPr="001F056D">
        <w:rPr>
          <w:sz w:val="24"/>
        </w:rPr>
        <w:t>безопасности</w:t>
      </w:r>
      <w:r w:rsidRPr="001F056D">
        <w:rPr>
          <w:spacing w:val="61"/>
          <w:sz w:val="24"/>
        </w:rPr>
        <w:t xml:space="preserve"> </w:t>
      </w:r>
      <w:r w:rsidRPr="001F056D">
        <w:rPr>
          <w:sz w:val="24"/>
        </w:rPr>
        <w:t>жизнедеятельности»)</w:t>
      </w:r>
      <w:r w:rsidRPr="001F056D">
        <w:rPr>
          <w:spacing w:val="61"/>
          <w:sz w:val="24"/>
        </w:rPr>
        <w:t xml:space="preserve"> </w:t>
      </w:r>
      <w:r w:rsidRPr="001F056D">
        <w:rPr>
          <w:sz w:val="24"/>
        </w:rPr>
        <w:t>(далее</w:t>
      </w:r>
      <w:r w:rsidRPr="001F056D">
        <w:rPr>
          <w:spacing w:val="61"/>
          <w:sz w:val="24"/>
        </w:rPr>
        <w:t xml:space="preserve"> </w:t>
      </w:r>
      <w:r w:rsidRPr="001F056D">
        <w:rPr>
          <w:sz w:val="24"/>
        </w:rPr>
        <w:t>соответственно</w:t>
      </w:r>
      <w:r w:rsidRPr="001F056D">
        <w:rPr>
          <w:spacing w:val="61"/>
          <w:sz w:val="24"/>
        </w:rPr>
        <w:t xml:space="preserve"> </w:t>
      </w:r>
      <w:r w:rsidRPr="001F056D">
        <w:rPr>
          <w:sz w:val="24"/>
        </w:rPr>
        <w:t>–   программа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ОБЖ,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ОБЖ)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включает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пояснительную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записку,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содержание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обучения,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планируемые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результаты</w:t>
      </w:r>
      <w:r w:rsidRPr="001F056D">
        <w:rPr>
          <w:spacing w:val="2"/>
          <w:sz w:val="24"/>
        </w:rPr>
        <w:t xml:space="preserve"> </w:t>
      </w:r>
      <w:r w:rsidRPr="001F056D">
        <w:rPr>
          <w:sz w:val="24"/>
        </w:rPr>
        <w:t>освоения программы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по</w:t>
      </w:r>
      <w:r w:rsidRPr="001F056D">
        <w:rPr>
          <w:spacing w:val="-6"/>
          <w:sz w:val="24"/>
        </w:rPr>
        <w:t xml:space="preserve"> </w:t>
      </w:r>
      <w:r w:rsidRPr="001F056D">
        <w:rPr>
          <w:sz w:val="24"/>
        </w:rPr>
        <w:t>ОБЖ.</w:t>
      </w:r>
    </w:p>
    <w:p w:rsidR="00213CAD" w:rsidRPr="001F056D" w:rsidRDefault="003A6A8D" w:rsidP="001F056D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Пояснительная</w:t>
      </w:r>
      <w:r w:rsidRPr="001F056D">
        <w:rPr>
          <w:spacing w:val="-6"/>
          <w:sz w:val="24"/>
        </w:rPr>
        <w:t xml:space="preserve"> </w:t>
      </w:r>
      <w:r w:rsidRPr="001F056D">
        <w:rPr>
          <w:sz w:val="24"/>
        </w:rPr>
        <w:t>записка.</w:t>
      </w:r>
    </w:p>
    <w:p w:rsidR="00213CAD" w:rsidRPr="001F056D" w:rsidRDefault="003A6A8D" w:rsidP="001F05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lastRenderedPageBreak/>
        <w:t>Программа ОБЖ разработана на основе требований к результатам освоения</w:t>
      </w:r>
      <w:r w:rsidRPr="001F056D">
        <w:rPr>
          <w:spacing w:val="-57"/>
          <w:sz w:val="24"/>
        </w:rPr>
        <w:t xml:space="preserve"> </w:t>
      </w:r>
      <w:r w:rsidRPr="001F056D">
        <w:rPr>
          <w:sz w:val="24"/>
        </w:rPr>
        <w:t>программы основного общего образования, представленных в ФГОС ООО, федеральной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программы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воспитания,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Концепции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преподавания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учебного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предмета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«Основы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безопасности жизнедеятельности» и предусматривает непосредственное применение при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реализации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ООП</w:t>
      </w:r>
      <w:r w:rsidRPr="001F056D">
        <w:rPr>
          <w:spacing w:val="-4"/>
          <w:sz w:val="24"/>
        </w:rPr>
        <w:t xml:space="preserve"> </w:t>
      </w:r>
      <w:r w:rsidRPr="001F056D">
        <w:rPr>
          <w:sz w:val="24"/>
        </w:rPr>
        <w:t>ООО.</w:t>
      </w:r>
    </w:p>
    <w:p w:rsidR="00213CAD" w:rsidRPr="001F056D" w:rsidRDefault="003A6A8D" w:rsidP="001F056D">
      <w:pPr>
        <w:keepNext/>
        <w:keepLines/>
        <w:widowControl/>
        <w:tabs>
          <w:tab w:val="left" w:pos="2630"/>
          <w:tab w:val="left" w:pos="2712"/>
          <w:tab w:val="left" w:pos="5178"/>
          <w:tab w:val="left" w:pos="7413"/>
          <w:tab w:val="left" w:pos="979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Программа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ОБЖ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позволит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учителю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построить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освоение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содержания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в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 xml:space="preserve">логике   последовательного   нарастания   факторов  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опасности    от   опасной   ситуации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до чрезвычайной ситуации и разумного взаимодействия человека с окружающей средой,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учесть</w:t>
      </w:r>
      <w:r w:rsidR="001F056D">
        <w:rPr>
          <w:sz w:val="24"/>
        </w:rPr>
        <w:t xml:space="preserve"> </w:t>
      </w:r>
      <w:r w:rsidRPr="001F056D">
        <w:rPr>
          <w:sz w:val="24"/>
        </w:rPr>
        <w:t>преемственность</w:t>
      </w:r>
      <w:r w:rsidRPr="001F056D">
        <w:rPr>
          <w:sz w:val="24"/>
        </w:rPr>
        <w:tab/>
        <w:t>приобретения</w:t>
      </w:r>
      <w:r w:rsidRPr="001F056D">
        <w:rPr>
          <w:sz w:val="24"/>
        </w:rPr>
        <w:tab/>
        <w:t>обучающимися</w:t>
      </w:r>
      <w:r w:rsidR="001F056D">
        <w:rPr>
          <w:sz w:val="24"/>
        </w:rPr>
        <w:t xml:space="preserve"> </w:t>
      </w:r>
      <w:r w:rsidRPr="001F056D">
        <w:rPr>
          <w:sz w:val="24"/>
        </w:rPr>
        <w:t>знаний</w:t>
      </w:r>
      <w:r w:rsidRPr="001F056D">
        <w:rPr>
          <w:spacing w:val="-58"/>
          <w:sz w:val="24"/>
        </w:rPr>
        <w:t xml:space="preserve"> </w:t>
      </w:r>
      <w:r w:rsidRPr="001F056D">
        <w:rPr>
          <w:sz w:val="24"/>
        </w:rPr>
        <w:t>и</w:t>
      </w:r>
      <w:r w:rsidRPr="001F056D">
        <w:rPr>
          <w:spacing w:val="-1"/>
          <w:sz w:val="24"/>
        </w:rPr>
        <w:t xml:space="preserve"> </w:t>
      </w:r>
      <w:r w:rsidRPr="001F056D">
        <w:rPr>
          <w:sz w:val="24"/>
        </w:rPr>
        <w:t>формирования</w:t>
      </w:r>
      <w:r w:rsidRPr="001F056D">
        <w:rPr>
          <w:spacing w:val="2"/>
          <w:sz w:val="24"/>
        </w:rPr>
        <w:t xml:space="preserve"> </w:t>
      </w:r>
      <w:r w:rsidRPr="001F056D">
        <w:rPr>
          <w:sz w:val="24"/>
        </w:rPr>
        <w:t>у</w:t>
      </w:r>
      <w:r w:rsidRPr="001F056D">
        <w:rPr>
          <w:spacing w:val="-13"/>
          <w:sz w:val="24"/>
        </w:rPr>
        <w:t xml:space="preserve"> </w:t>
      </w:r>
      <w:r w:rsidRPr="001F056D">
        <w:rPr>
          <w:sz w:val="24"/>
        </w:rPr>
        <w:t>них</w:t>
      </w:r>
      <w:r w:rsidRPr="001F056D">
        <w:rPr>
          <w:spacing w:val="2"/>
          <w:sz w:val="24"/>
        </w:rPr>
        <w:t xml:space="preserve"> </w:t>
      </w:r>
      <w:r w:rsidRPr="001F056D">
        <w:rPr>
          <w:sz w:val="24"/>
        </w:rPr>
        <w:t>умений</w:t>
      </w:r>
      <w:r w:rsidRPr="001F056D">
        <w:rPr>
          <w:spacing w:val="-1"/>
          <w:sz w:val="24"/>
        </w:rPr>
        <w:t xml:space="preserve"> </w:t>
      </w:r>
      <w:r w:rsidRPr="001F056D">
        <w:rPr>
          <w:sz w:val="24"/>
        </w:rPr>
        <w:t>и</w:t>
      </w:r>
      <w:r w:rsidRPr="001F056D">
        <w:rPr>
          <w:spacing w:val="-1"/>
          <w:sz w:val="24"/>
        </w:rPr>
        <w:t xml:space="preserve"> </w:t>
      </w:r>
      <w:r w:rsidRPr="001F056D">
        <w:rPr>
          <w:sz w:val="24"/>
        </w:rPr>
        <w:t>навыков в</w:t>
      </w:r>
      <w:r w:rsidRPr="001F056D">
        <w:rPr>
          <w:spacing w:val="3"/>
          <w:sz w:val="24"/>
        </w:rPr>
        <w:t xml:space="preserve"> </w:t>
      </w:r>
      <w:r w:rsidRPr="001F056D">
        <w:rPr>
          <w:sz w:val="24"/>
        </w:rPr>
        <w:t>области безопасности</w:t>
      </w:r>
      <w:r w:rsidRPr="001F056D">
        <w:rPr>
          <w:spacing w:val="-1"/>
          <w:sz w:val="24"/>
        </w:rPr>
        <w:t xml:space="preserve"> </w:t>
      </w:r>
      <w:r w:rsidRPr="001F056D">
        <w:rPr>
          <w:sz w:val="24"/>
        </w:rPr>
        <w:t>жизнедеятельности.</w:t>
      </w:r>
    </w:p>
    <w:p w:rsidR="00213CAD" w:rsidRPr="001F056D" w:rsidRDefault="003A6A8D" w:rsidP="001F05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Программа</w:t>
      </w:r>
      <w:r w:rsidRPr="001F056D">
        <w:rPr>
          <w:spacing w:val="-6"/>
          <w:sz w:val="24"/>
        </w:rPr>
        <w:t xml:space="preserve"> </w:t>
      </w:r>
      <w:r w:rsidRPr="001F056D">
        <w:rPr>
          <w:sz w:val="24"/>
        </w:rPr>
        <w:t>ОБЖ</w:t>
      </w:r>
      <w:r w:rsidRPr="001F056D">
        <w:rPr>
          <w:spacing w:val="-3"/>
          <w:sz w:val="24"/>
        </w:rPr>
        <w:t xml:space="preserve"> </w:t>
      </w:r>
      <w:r w:rsidRPr="001F056D">
        <w:rPr>
          <w:position w:val="1"/>
          <w:sz w:val="24"/>
        </w:rPr>
        <w:t>обеспечивает: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ясное   </w:t>
      </w:r>
      <w:r>
        <w:rPr>
          <w:spacing w:val="47"/>
        </w:rPr>
        <w:t xml:space="preserve"> </w:t>
      </w:r>
      <w:r>
        <w:t xml:space="preserve">понимание    </w:t>
      </w:r>
      <w:r>
        <w:rPr>
          <w:spacing w:val="45"/>
        </w:rPr>
        <w:t xml:space="preserve"> </w:t>
      </w:r>
      <w:r>
        <w:t xml:space="preserve">обучающимися    </w:t>
      </w:r>
      <w:r>
        <w:rPr>
          <w:spacing w:val="47"/>
        </w:rPr>
        <w:t xml:space="preserve"> </w:t>
      </w:r>
      <w:r>
        <w:t xml:space="preserve">современных    </w:t>
      </w:r>
      <w:r>
        <w:rPr>
          <w:spacing w:val="47"/>
        </w:rPr>
        <w:t xml:space="preserve"> </w:t>
      </w:r>
      <w:r>
        <w:t xml:space="preserve">проблем    </w:t>
      </w:r>
      <w:r>
        <w:rPr>
          <w:spacing w:val="45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прочное усвоение обучающимися основных ключевых понятий, 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образования;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возможность</w:t>
      </w:r>
      <w:r>
        <w:rPr>
          <w:spacing w:val="119"/>
        </w:rPr>
        <w:t xml:space="preserve"> </w:t>
      </w:r>
      <w:r>
        <w:t>выработки</w:t>
      </w:r>
      <w:r>
        <w:rPr>
          <w:spacing w:val="61"/>
        </w:rPr>
        <w:t xml:space="preserve"> </w:t>
      </w:r>
      <w:r>
        <w:t xml:space="preserve">и   закрепления  </w:t>
      </w:r>
      <w:r>
        <w:rPr>
          <w:spacing w:val="3"/>
        </w:rPr>
        <w:t xml:space="preserve"> </w:t>
      </w:r>
      <w:r>
        <w:t>у</w:t>
      </w:r>
      <w:r>
        <w:rPr>
          <w:spacing w:val="114"/>
        </w:rPr>
        <w:t xml:space="preserve"> </w:t>
      </w:r>
      <w:r>
        <w:t xml:space="preserve">обучающихся  </w:t>
      </w:r>
      <w:r>
        <w:rPr>
          <w:spacing w:val="3"/>
        </w:rPr>
        <w:t xml:space="preserve"> </w:t>
      </w:r>
      <w:r>
        <w:t xml:space="preserve">умений   и  </w:t>
      </w:r>
      <w:r>
        <w:rPr>
          <w:spacing w:val="1"/>
        </w:rPr>
        <w:t xml:space="preserve"> </w:t>
      </w:r>
      <w:r>
        <w:t>навыков,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последующей</w:t>
      </w:r>
      <w:r>
        <w:rPr>
          <w:spacing w:val="-5"/>
        </w:rPr>
        <w:t xml:space="preserve"> </w:t>
      </w:r>
      <w:r>
        <w:t>жизни;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-3"/>
        </w:rPr>
        <w:t xml:space="preserve"> </w:t>
      </w:r>
      <w:r>
        <w:t>современности;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взаимодополнение,       способствующее        формированию       практических        умений</w:t>
      </w:r>
      <w:r>
        <w:rPr>
          <w:spacing w:val="1"/>
        </w:rPr>
        <w:t xml:space="preserve"> </w:t>
      </w:r>
      <w:r>
        <w:t>и навыков.</w:t>
      </w:r>
    </w:p>
    <w:p w:rsidR="00213CAD" w:rsidRPr="001F056D" w:rsidRDefault="003A6A8D" w:rsidP="001F05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В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программе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ОБЖ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содержание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учебного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предмета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ОБЖ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структурно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представлено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десятью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модулями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(тематическими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линиями),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обеспечивающими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непрерывность    изучения    предмета    на     уровне    основного    общего     образования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и</w:t>
      </w:r>
      <w:r w:rsidRPr="001F056D">
        <w:rPr>
          <w:spacing w:val="-1"/>
          <w:sz w:val="24"/>
        </w:rPr>
        <w:t xml:space="preserve"> </w:t>
      </w:r>
      <w:r w:rsidRPr="001F056D">
        <w:rPr>
          <w:sz w:val="24"/>
        </w:rPr>
        <w:t>преемственность</w:t>
      </w:r>
      <w:r w:rsidRPr="001F056D">
        <w:rPr>
          <w:spacing w:val="4"/>
          <w:sz w:val="24"/>
        </w:rPr>
        <w:t xml:space="preserve"> </w:t>
      </w:r>
      <w:r w:rsidRPr="001F056D">
        <w:rPr>
          <w:sz w:val="24"/>
        </w:rPr>
        <w:t>учебного</w:t>
      </w:r>
      <w:r w:rsidRPr="001F056D">
        <w:rPr>
          <w:spacing w:val="-7"/>
          <w:sz w:val="24"/>
        </w:rPr>
        <w:t xml:space="preserve"> </w:t>
      </w:r>
      <w:r w:rsidRPr="001F056D">
        <w:rPr>
          <w:sz w:val="24"/>
        </w:rPr>
        <w:t>процесса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на</w:t>
      </w:r>
      <w:r w:rsidRPr="001F056D">
        <w:rPr>
          <w:spacing w:val="2"/>
          <w:sz w:val="24"/>
        </w:rPr>
        <w:t xml:space="preserve"> </w:t>
      </w:r>
      <w:r w:rsidRPr="001F056D">
        <w:rPr>
          <w:sz w:val="24"/>
        </w:rPr>
        <w:t>уровне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среднего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общего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образования: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«Культура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2 «Безопасность в</w:t>
      </w:r>
      <w:r>
        <w:rPr>
          <w:spacing w:val="1"/>
        </w:rPr>
        <w:t xml:space="preserve"> </w:t>
      </w:r>
      <w:r>
        <w:t>быту»;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транспорте»;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модуль № 4 «Безопасность в общественных местах»;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 природной среде»;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модуль № 6 «Здоровье и как его сохранить. Основы медицинских знаний»;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7 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модуль   </w:t>
      </w:r>
      <w:r>
        <w:rPr>
          <w:spacing w:val="26"/>
        </w:rPr>
        <w:t xml:space="preserve"> </w:t>
      </w:r>
      <w:r>
        <w:t xml:space="preserve">№    </w:t>
      </w:r>
      <w:r>
        <w:rPr>
          <w:spacing w:val="24"/>
        </w:rPr>
        <w:t xml:space="preserve"> </w:t>
      </w:r>
      <w:r>
        <w:t xml:space="preserve">10    </w:t>
      </w:r>
      <w:r>
        <w:rPr>
          <w:spacing w:val="24"/>
        </w:rPr>
        <w:t xml:space="preserve"> </w:t>
      </w:r>
      <w:r>
        <w:t xml:space="preserve">«Взаимодействие    </w:t>
      </w:r>
      <w:r>
        <w:rPr>
          <w:spacing w:val="22"/>
        </w:rPr>
        <w:t xml:space="preserve"> </w:t>
      </w:r>
      <w:r>
        <w:t xml:space="preserve">личности,    </w:t>
      </w:r>
      <w:r>
        <w:rPr>
          <w:spacing w:val="24"/>
        </w:rPr>
        <w:t xml:space="preserve"> </w:t>
      </w:r>
      <w:r>
        <w:t xml:space="preserve">общества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5"/>
        </w:rPr>
        <w:t xml:space="preserve"> </w:t>
      </w:r>
      <w:r>
        <w:t>государства</w:t>
      </w:r>
      <w:r>
        <w:rPr>
          <w:spacing w:val="-58"/>
        </w:rPr>
        <w:t xml:space="preserve"> </w:t>
      </w:r>
      <w:r>
        <w:t>в обеспечении безопасности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населения».</w:t>
      </w:r>
    </w:p>
    <w:p w:rsidR="00213CAD" w:rsidRPr="001F056D" w:rsidRDefault="003A6A8D" w:rsidP="001F05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position w:val="1"/>
          <w:sz w:val="24"/>
        </w:rPr>
        <w:t>В целях обеспечения системного подхода в изучении учебного предмета</w:t>
      </w:r>
      <w:r w:rsidRPr="001F056D">
        <w:rPr>
          <w:spacing w:val="1"/>
          <w:position w:val="1"/>
          <w:sz w:val="24"/>
        </w:rPr>
        <w:t xml:space="preserve"> </w:t>
      </w:r>
      <w:r w:rsidRPr="001F056D">
        <w:rPr>
          <w:sz w:val="24"/>
        </w:rPr>
        <w:t>ОБЖ на уровне основного общего образования Программа ОБЖ предполагает внедрение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универсальной структурно-логической схемы изучения учебных модулей (тематических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линий)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в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парадигме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безопасной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жизнедеятельности: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«предвидеть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опасность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→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по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возможности её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избегать</w:t>
      </w:r>
      <w:r w:rsidRPr="001F056D">
        <w:rPr>
          <w:spacing w:val="4"/>
          <w:sz w:val="24"/>
        </w:rPr>
        <w:t xml:space="preserve"> </w:t>
      </w:r>
      <w:r w:rsidRPr="001F056D">
        <w:rPr>
          <w:sz w:val="24"/>
        </w:rPr>
        <w:t>→</w:t>
      </w:r>
      <w:r w:rsidRPr="001F056D">
        <w:rPr>
          <w:spacing w:val="-1"/>
          <w:sz w:val="24"/>
        </w:rPr>
        <w:t xml:space="preserve"> </w:t>
      </w:r>
      <w:r w:rsidRPr="001F056D">
        <w:rPr>
          <w:sz w:val="24"/>
        </w:rPr>
        <w:t>при необходимости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действовать».</w:t>
      </w:r>
    </w:p>
    <w:p w:rsidR="00213CAD" w:rsidRPr="001F056D" w:rsidRDefault="003A6A8D" w:rsidP="001F05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position w:val="1"/>
          <w:sz w:val="24"/>
        </w:rPr>
        <w:t>Учебный материал систематизирован по сферам возможных проявлений</w:t>
      </w:r>
      <w:r w:rsidRPr="001F056D">
        <w:rPr>
          <w:spacing w:val="1"/>
          <w:position w:val="1"/>
          <w:sz w:val="24"/>
        </w:rPr>
        <w:t xml:space="preserve"> </w:t>
      </w:r>
      <w:r w:rsidRPr="001F056D">
        <w:rPr>
          <w:sz w:val="24"/>
        </w:rPr>
        <w:t>рисков и</w:t>
      </w:r>
      <w:r w:rsidRPr="001F056D">
        <w:rPr>
          <w:spacing w:val="7"/>
          <w:sz w:val="24"/>
        </w:rPr>
        <w:t xml:space="preserve"> </w:t>
      </w:r>
      <w:r w:rsidRPr="001F056D">
        <w:rPr>
          <w:sz w:val="24"/>
        </w:rPr>
        <w:t>опасностей: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помещения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условия;</w:t>
      </w:r>
      <w:r>
        <w:rPr>
          <w:spacing w:val="-2"/>
        </w:rPr>
        <w:t xml:space="preserve"> </w:t>
      </w:r>
      <w:r>
        <w:t>улица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места;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природные      условия;      коммуникационные      связи      и      каналы;      объекты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учреждения культуры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13CAD" w:rsidRPr="001F056D" w:rsidRDefault="003A6A8D" w:rsidP="001F05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position w:val="1"/>
          <w:sz w:val="24"/>
        </w:rPr>
        <w:t>Программой</w:t>
      </w:r>
      <w:r w:rsidRPr="001F056D">
        <w:rPr>
          <w:spacing w:val="1"/>
          <w:position w:val="1"/>
          <w:sz w:val="24"/>
        </w:rPr>
        <w:t xml:space="preserve"> </w:t>
      </w:r>
      <w:r w:rsidRPr="001F056D">
        <w:rPr>
          <w:position w:val="1"/>
          <w:sz w:val="24"/>
        </w:rPr>
        <w:t>ОБЖ</w:t>
      </w:r>
      <w:r w:rsidRPr="001F056D">
        <w:rPr>
          <w:spacing w:val="1"/>
          <w:position w:val="1"/>
          <w:sz w:val="24"/>
        </w:rPr>
        <w:t xml:space="preserve"> </w:t>
      </w:r>
      <w:r w:rsidRPr="001F056D">
        <w:rPr>
          <w:position w:val="1"/>
          <w:sz w:val="24"/>
        </w:rPr>
        <w:t>предусматривается</w:t>
      </w:r>
      <w:r w:rsidRPr="001F056D">
        <w:rPr>
          <w:spacing w:val="1"/>
          <w:position w:val="1"/>
          <w:sz w:val="24"/>
        </w:rPr>
        <w:t xml:space="preserve"> </w:t>
      </w:r>
      <w:r w:rsidRPr="001F056D">
        <w:rPr>
          <w:position w:val="1"/>
          <w:sz w:val="24"/>
        </w:rPr>
        <w:t>использование</w:t>
      </w:r>
      <w:r w:rsidRPr="001F056D">
        <w:rPr>
          <w:spacing w:val="1"/>
          <w:position w:val="1"/>
          <w:sz w:val="24"/>
        </w:rPr>
        <w:t xml:space="preserve"> </w:t>
      </w:r>
      <w:r w:rsidRPr="001F056D">
        <w:rPr>
          <w:position w:val="1"/>
          <w:sz w:val="24"/>
        </w:rPr>
        <w:t>практико-</w:t>
      </w:r>
      <w:r w:rsidRPr="001F056D">
        <w:rPr>
          <w:spacing w:val="-57"/>
          <w:position w:val="1"/>
          <w:sz w:val="24"/>
        </w:rPr>
        <w:t xml:space="preserve"> </w:t>
      </w:r>
      <w:r w:rsidRPr="001F056D">
        <w:rPr>
          <w:sz w:val="24"/>
        </w:rPr>
        <w:t xml:space="preserve">ориентированных      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интерактивных        форм        организации        учебных        занятий</w:t>
      </w:r>
      <w:r w:rsidRPr="001F056D">
        <w:rPr>
          <w:spacing w:val="-57"/>
          <w:sz w:val="24"/>
        </w:rPr>
        <w:t xml:space="preserve"> </w:t>
      </w:r>
      <w:r w:rsidRPr="001F056D">
        <w:rPr>
          <w:sz w:val="24"/>
        </w:rPr>
        <w:t>с    возможностью    применения    тренажёрных    систем    и    виртуальных    моделей.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При</w:t>
      </w:r>
      <w:r w:rsidRPr="001F056D">
        <w:rPr>
          <w:spacing w:val="26"/>
          <w:sz w:val="24"/>
        </w:rPr>
        <w:t xml:space="preserve"> </w:t>
      </w:r>
      <w:r w:rsidRPr="001F056D">
        <w:rPr>
          <w:sz w:val="24"/>
        </w:rPr>
        <w:t>этом</w:t>
      </w:r>
      <w:r w:rsidRPr="001F056D">
        <w:rPr>
          <w:spacing w:val="22"/>
          <w:sz w:val="24"/>
        </w:rPr>
        <w:t xml:space="preserve"> </w:t>
      </w:r>
      <w:r w:rsidRPr="001F056D">
        <w:rPr>
          <w:sz w:val="24"/>
        </w:rPr>
        <w:t>использование</w:t>
      </w:r>
      <w:r w:rsidRPr="001F056D">
        <w:rPr>
          <w:spacing w:val="23"/>
          <w:sz w:val="24"/>
        </w:rPr>
        <w:t xml:space="preserve"> </w:t>
      </w:r>
      <w:r w:rsidRPr="001F056D">
        <w:rPr>
          <w:sz w:val="24"/>
        </w:rPr>
        <w:t>цифровой</w:t>
      </w:r>
      <w:r w:rsidRPr="001F056D">
        <w:rPr>
          <w:spacing w:val="26"/>
          <w:sz w:val="24"/>
        </w:rPr>
        <w:t xml:space="preserve"> </w:t>
      </w:r>
      <w:r w:rsidRPr="001F056D">
        <w:rPr>
          <w:sz w:val="24"/>
        </w:rPr>
        <w:t>образовательной</w:t>
      </w:r>
      <w:r w:rsidRPr="001F056D">
        <w:rPr>
          <w:spacing w:val="26"/>
          <w:sz w:val="24"/>
        </w:rPr>
        <w:t xml:space="preserve"> </w:t>
      </w:r>
      <w:r w:rsidRPr="001F056D">
        <w:rPr>
          <w:sz w:val="24"/>
        </w:rPr>
        <w:t>среды</w:t>
      </w:r>
      <w:r w:rsidRPr="001F056D">
        <w:rPr>
          <w:spacing w:val="24"/>
          <w:sz w:val="24"/>
        </w:rPr>
        <w:t xml:space="preserve"> </w:t>
      </w:r>
      <w:r w:rsidRPr="001F056D">
        <w:rPr>
          <w:sz w:val="24"/>
        </w:rPr>
        <w:t>на</w:t>
      </w:r>
      <w:r w:rsidRPr="001F056D">
        <w:rPr>
          <w:spacing w:val="27"/>
          <w:sz w:val="24"/>
        </w:rPr>
        <w:t xml:space="preserve"> </w:t>
      </w:r>
      <w:r w:rsidRPr="001F056D">
        <w:rPr>
          <w:sz w:val="24"/>
        </w:rPr>
        <w:t>учебных</w:t>
      </w:r>
      <w:r w:rsidRPr="001F056D">
        <w:rPr>
          <w:spacing w:val="25"/>
          <w:sz w:val="24"/>
        </w:rPr>
        <w:t xml:space="preserve"> </w:t>
      </w:r>
      <w:r w:rsidRPr="001F056D">
        <w:rPr>
          <w:sz w:val="24"/>
        </w:rPr>
        <w:t>занятиях</w:t>
      </w:r>
      <w:r w:rsidRPr="001F056D">
        <w:rPr>
          <w:spacing w:val="24"/>
          <w:sz w:val="24"/>
        </w:rPr>
        <w:t xml:space="preserve"> </w:t>
      </w:r>
      <w:r w:rsidRPr="001F056D">
        <w:rPr>
          <w:sz w:val="24"/>
        </w:rPr>
        <w:t>должно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быть разумным, компьютер и дистанционные образовательные технологии не способны</w:t>
      </w:r>
      <w:r>
        <w:rPr>
          <w:spacing w:val="1"/>
        </w:rPr>
        <w:t xml:space="preserve"> </w:t>
      </w:r>
      <w:r>
        <w:t>полностью заменить</w:t>
      </w:r>
      <w:r>
        <w:rPr>
          <w:spacing w:val="-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обучающихся.</w:t>
      </w:r>
    </w:p>
    <w:p w:rsidR="00213CAD" w:rsidRPr="001F056D" w:rsidRDefault="003A6A8D" w:rsidP="001F056D">
      <w:pPr>
        <w:keepNext/>
        <w:keepLines/>
        <w:widowControl/>
        <w:tabs>
          <w:tab w:val="left" w:pos="2712"/>
          <w:tab w:val="left" w:pos="2974"/>
          <w:tab w:val="left" w:pos="4769"/>
          <w:tab w:val="left" w:pos="6448"/>
          <w:tab w:val="left" w:pos="8612"/>
          <w:tab w:val="left" w:pos="9597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lastRenderedPageBreak/>
        <w:t>В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условиях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современного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исторического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процесса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появлением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новых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глобальных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региональных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природных,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техногенных,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социальных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вызовов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угроз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безопасности России (критичные изменения климата, негативные медико-биологические,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экологические,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информационные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факторы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другие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условия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жизнедеятельности)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возрастает</w:t>
      </w:r>
      <w:r w:rsidRPr="001F056D">
        <w:rPr>
          <w:sz w:val="24"/>
        </w:rPr>
        <w:tab/>
        <w:t>приоритет</w:t>
      </w:r>
      <w:r w:rsidR="001F056D">
        <w:rPr>
          <w:sz w:val="24"/>
        </w:rPr>
        <w:t xml:space="preserve"> </w:t>
      </w:r>
      <w:r w:rsidRPr="001F056D">
        <w:rPr>
          <w:sz w:val="24"/>
        </w:rPr>
        <w:t>вопросов</w:t>
      </w:r>
      <w:r w:rsidRPr="001F056D">
        <w:rPr>
          <w:sz w:val="24"/>
        </w:rPr>
        <w:tab/>
        <w:t>безопасности,</w:t>
      </w:r>
      <w:r w:rsidRPr="001F056D">
        <w:rPr>
          <w:sz w:val="24"/>
        </w:rPr>
        <w:tab/>
        <w:t>их</w:t>
      </w:r>
      <w:r w:rsidRPr="001F056D">
        <w:rPr>
          <w:sz w:val="24"/>
        </w:rPr>
        <w:tab/>
        <w:t>значение</w:t>
      </w:r>
      <w:r w:rsidRPr="001F056D">
        <w:rPr>
          <w:spacing w:val="-58"/>
          <w:sz w:val="24"/>
        </w:rPr>
        <w:t xml:space="preserve"> </w:t>
      </w:r>
      <w:r w:rsidRPr="001F056D">
        <w:rPr>
          <w:sz w:val="24"/>
        </w:rPr>
        <w:t>не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только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для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самого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человека,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но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также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для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общества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государства.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При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этом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центральной проблемой безопасности жизнедеятельности остаётся сохранение жизни 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здоровья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каждого</w:t>
      </w:r>
      <w:r w:rsidRPr="001F056D">
        <w:rPr>
          <w:spacing w:val="-6"/>
          <w:sz w:val="24"/>
        </w:rPr>
        <w:t xml:space="preserve"> </w:t>
      </w:r>
      <w:r w:rsidRPr="001F056D">
        <w:rPr>
          <w:sz w:val="24"/>
        </w:rPr>
        <w:t>человека.</w:t>
      </w:r>
    </w:p>
    <w:p w:rsidR="00213CAD" w:rsidRDefault="003A6A8D" w:rsidP="008936B4">
      <w:pPr>
        <w:pStyle w:val="a3"/>
        <w:keepNext/>
        <w:keepLines/>
        <w:widowControl/>
        <w:tabs>
          <w:tab w:val="left" w:pos="5525"/>
          <w:tab w:val="left" w:pos="9327"/>
          <w:tab w:val="left" w:pos="9365"/>
        </w:tabs>
        <w:suppressAutoHyphens/>
        <w:ind w:left="0" w:firstLine="680"/>
        <w:contextualSpacing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-5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 идентичности, воспитание личности безопасного типа, овладение знаниями,</w:t>
      </w:r>
      <w:r>
        <w:rPr>
          <w:spacing w:val="1"/>
        </w:rPr>
        <w:t xml:space="preserve"> </w:t>
      </w:r>
      <w:r>
        <w:t xml:space="preserve">умениями,     </w:t>
      </w:r>
      <w:r>
        <w:rPr>
          <w:spacing w:val="18"/>
        </w:rPr>
        <w:t xml:space="preserve"> </w:t>
      </w:r>
      <w:r>
        <w:t xml:space="preserve">навыками      </w:t>
      </w:r>
      <w:r>
        <w:rPr>
          <w:spacing w:val="19"/>
        </w:rPr>
        <w:t xml:space="preserve"> </w:t>
      </w:r>
      <w:r>
        <w:t xml:space="preserve">и      </w:t>
      </w:r>
      <w:r>
        <w:rPr>
          <w:spacing w:val="19"/>
        </w:rPr>
        <w:t xml:space="preserve"> </w:t>
      </w:r>
      <w:r>
        <w:t xml:space="preserve">компетенцией      </w:t>
      </w:r>
      <w:r>
        <w:rPr>
          <w:spacing w:val="19"/>
        </w:rPr>
        <w:t xml:space="preserve"> </w:t>
      </w:r>
      <w:r>
        <w:t xml:space="preserve">для      </w:t>
      </w:r>
      <w:r>
        <w:rPr>
          <w:spacing w:val="18"/>
        </w:rPr>
        <w:t xml:space="preserve"> </w:t>
      </w:r>
      <w:r>
        <w:t xml:space="preserve">обеспечения      </w:t>
      </w:r>
      <w:r>
        <w:rPr>
          <w:spacing w:val="17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 процесса по предмету ОБЖ 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 в области безопасности: Стратегия национальной безопасности Российской</w:t>
      </w:r>
      <w:r>
        <w:rPr>
          <w:spacing w:val="1"/>
        </w:rPr>
        <w:t xml:space="preserve"> </w:t>
      </w:r>
      <w:r>
        <w:t>Федерации</w:t>
      </w:r>
      <w:r w:rsidR="001F056D">
        <w:t xml:space="preserve"> </w:t>
      </w:r>
      <w:r>
        <w:t>(Указ</w:t>
      </w:r>
      <w:r w:rsidR="001F056D">
        <w:t xml:space="preserve"> </w:t>
      </w:r>
      <w:r>
        <w:t>Президента</w:t>
      </w:r>
      <w:r>
        <w:rPr>
          <w:spacing w:val="-58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Доктрина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безопасности  </w:t>
      </w:r>
      <w:r>
        <w:rPr>
          <w:spacing w:val="1"/>
        </w:rPr>
        <w:t xml:space="preserve"> </w:t>
      </w:r>
      <w:r>
        <w:t>Российской    Федерации    (Указ    Президента    Российской    Федерации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5</w:t>
      </w:r>
      <w:r>
        <w:rPr>
          <w:spacing w:val="61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2016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646),</w:t>
      </w:r>
      <w:r>
        <w:rPr>
          <w:spacing w:val="60"/>
        </w:rPr>
        <w:t xml:space="preserve"> </w:t>
      </w:r>
      <w:r>
        <w:t>Национальные</w:t>
      </w:r>
      <w:r>
        <w:rPr>
          <w:spacing w:val="61"/>
        </w:rPr>
        <w:t xml:space="preserve"> </w:t>
      </w:r>
      <w:r>
        <w:t>цели</w:t>
      </w:r>
      <w:r>
        <w:rPr>
          <w:spacing w:val="6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Российской   Федерации</w:t>
      </w:r>
      <w:r>
        <w:rPr>
          <w:spacing w:val="-57"/>
        </w:rPr>
        <w:t xml:space="preserve"> </w:t>
      </w:r>
      <w:r>
        <w:t xml:space="preserve">на      период      до      </w:t>
      </w:r>
      <w:r>
        <w:rPr>
          <w:position w:val="1"/>
        </w:rPr>
        <w:t>2030      года      (Указ       Президента      Российской      Федерации</w:t>
      </w:r>
      <w:r>
        <w:rPr>
          <w:spacing w:val="1"/>
          <w:position w:val="1"/>
        </w:rPr>
        <w:t xml:space="preserve"> </w:t>
      </w:r>
      <w:r>
        <w:t>от 21 июля 2020 г. № 474), государственная программа Российской Федерации «Развитие</w:t>
      </w:r>
      <w:r>
        <w:rPr>
          <w:spacing w:val="1"/>
        </w:rPr>
        <w:t xml:space="preserve"> </w:t>
      </w:r>
      <w:r>
        <w:t xml:space="preserve">образования»         </w:t>
      </w:r>
      <w:r>
        <w:rPr>
          <w:spacing w:val="16"/>
        </w:rPr>
        <w:t xml:space="preserve"> </w:t>
      </w:r>
      <w:r>
        <w:t xml:space="preserve">(постановление         </w:t>
      </w:r>
      <w:r>
        <w:rPr>
          <w:spacing w:val="21"/>
        </w:rPr>
        <w:t xml:space="preserve"> </w:t>
      </w:r>
      <w:r>
        <w:t xml:space="preserve">Правительства         </w:t>
      </w:r>
      <w:r>
        <w:rPr>
          <w:spacing w:val="20"/>
        </w:rPr>
        <w:t xml:space="preserve"> </w:t>
      </w:r>
      <w:r>
        <w:t>Российской</w:t>
      </w:r>
      <w:r>
        <w:tab/>
      </w:r>
      <w:r w:rsidR="001F056D"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 декабря 2017 г. № 1642).</w:t>
      </w:r>
    </w:p>
    <w:p w:rsidR="00213CAD" w:rsidRPr="001F056D" w:rsidRDefault="003A6A8D" w:rsidP="001F056D">
      <w:pPr>
        <w:keepNext/>
        <w:keepLines/>
        <w:widowControl/>
        <w:tabs>
          <w:tab w:val="left" w:pos="2867"/>
          <w:tab w:val="left" w:pos="3074"/>
          <w:tab w:val="left" w:pos="4808"/>
          <w:tab w:val="left" w:pos="5593"/>
          <w:tab w:val="left" w:pos="7681"/>
          <w:tab w:val="left" w:pos="9061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position w:val="1"/>
          <w:sz w:val="24"/>
        </w:rPr>
        <w:t>ОБЖ</w:t>
      </w:r>
      <w:r w:rsidRPr="001F056D">
        <w:rPr>
          <w:spacing w:val="1"/>
          <w:position w:val="1"/>
          <w:sz w:val="24"/>
        </w:rPr>
        <w:t xml:space="preserve"> </w:t>
      </w:r>
      <w:r w:rsidRPr="001F056D">
        <w:rPr>
          <w:position w:val="1"/>
          <w:sz w:val="24"/>
        </w:rPr>
        <w:t>является</w:t>
      </w:r>
      <w:r w:rsidRPr="001F056D">
        <w:rPr>
          <w:spacing w:val="1"/>
          <w:position w:val="1"/>
          <w:sz w:val="24"/>
        </w:rPr>
        <w:t xml:space="preserve"> </w:t>
      </w:r>
      <w:r w:rsidRPr="001F056D">
        <w:rPr>
          <w:position w:val="1"/>
          <w:sz w:val="24"/>
        </w:rPr>
        <w:t>системообразующим</w:t>
      </w:r>
      <w:r w:rsidRPr="001F056D">
        <w:rPr>
          <w:spacing w:val="1"/>
          <w:position w:val="1"/>
          <w:sz w:val="24"/>
        </w:rPr>
        <w:t xml:space="preserve"> </w:t>
      </w:r>
      <w:r w:rsidRPr="001F056D">
        <w:rPr>
          <w:position w:val="1"/>
          <w:sz w:val="24"/>
        </w:rPr>
        <w:t>учебным</w:t>
      </w:r>
      <w:r w:rsidRPr="001F056D">
        <w:rPr>
          <w:spacing w:val="1"/>
          <w:position w:val="1"/>
          <w:sz w:val="24"/>
        </w:rPr>
        <w:t xml:space="preserve"> </w:t>
      </w:r>
      <w:r w:rsidRPr="001F056D">
        <w:rPr>
          <w:position w:val="1"/>
          <w:sz w:val="24"/>
        </w:rPr>
        <w:t>предметом,</w:t>
      </w:r>
      <w:r w:rsidRPr="001F056D">
        <w:rPr>
          <w:spacing w:val="1"/>
          <w:position w:val="1"/>
          <w:sz w:val="24"/>
        </w:rPr>
        <w:t xml:space="preserve"> </w:t>
      </w:r>
      <w:r w:rsidRPr="001F056D">
        <w:rPr>
          <w:position w:val="1"/>
          <w:sz w:val="24"/>
        </w:rPr>
        <w:t>имеет</w:t>
      </w:r>
      <w:r w:rsidRPr="001F056D">
        <w:rPr>
          <w:spacing w:val="1"/>
          <w:position w:val="1"/>
          <w:sz w:val="24"/>
        </w:rPr>
        <w:t xml:space="preserve"> </w:t>
      </w:r>
      <w:r w:rsidRPr="001F056D">
        <w:rPr>
          <w:position w:val="1"/>
          <w:sz w:val="24"/>
        </w:rPr>
        <w:t>свои</w:t>
      </w:r>
      <w:r w:rsidRPr="001F056D">
        <w:rPr>
          <w:spacing w:val="1"/>
          <w:position w:val="1"/>
          <w:sz w:val="24"/>
        </w:rPr>
        <w:t xml:space="preserve"> </w:t>
      </w:r>
      <w:r w:rsidRPr="001F056D">
        <w:rPr>
          <w:sz w:val="24"/>
        </w:rPr>
        <w:t>дидактические     компоненты     во     всех     без     исключения     предметных     областях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реализуется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через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приобретение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необходимых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знаний,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выработку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и</w:t>
      </w:r>
      <w:r w:rsidRPr="001F056D">
        <w:rPr>
          <w:spacing w:val="60"/>
          <w:sz w:val="24"/>
        </w:rPr>
        <w:t xml:space="preserve"> </w:t>
      </w:r>
      <w:r w:rsidRPr="001F056D">
        <w:rPr>
          <w:sz w:val="24"/>
        </w:rPr>
        <w:t>закрепление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системы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взаимосвязанных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навыков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умений,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формирование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компетенций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в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области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безопасности,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поддержанных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согласованным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изучением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других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учебных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предметов.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Научной базой учебного предмета ОБЖ является общая теория безопасности, исходя из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которой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он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должен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обеспечивать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формирование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целостного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видения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всего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комплекса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проблем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безопасности,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включая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глобальные,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что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позволит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обосновать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оптимальную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систему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обеспечения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безопасности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личности,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общества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государства,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а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также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актуализировать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для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обучающихся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построение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адекватной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модели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индивидуального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безопасного</w:t>
      </w:r>
      <w:r w:rsidRPr="001F056D">
        <w:rPr>
          <w:sz w:val="24"/>
        </w:rPr>
        <w:tab/>
        <w:t>поведения</w:t>
      </w:r>
      <w:r w:rsidRPr="001F056D">
        <w:rPr>
          <w:sz w:val="24"/>
        </w:rPr>
        <w:tab/>
        <w:t>в</w:t>
      </w:r>
      <w:r w:rsidR="001F056D">
        <w:rPr>
          <w:sz w:val="24"/>
        </w:rPr>
        <w:t xml:space="preserve"> </w:t>
      </w:r>
      <w:r w:rsidRPr="001F056D">
        <w:rPr>
          <w:sz w:val="24"/>
        </w:rPr>
        <w:t>повседневной</w:t>
      </w:r>
      <w:r w:rsidRPr="001F056D">
        <w:rPr>
          <w:sz w:val="24"/>
        </w:rPr>
        <w:tab/>
        <w:t>жизни,</w:t>
      </w:r>
      <w:r w:rsidRPr="001F056D">
        <w:rPr>
          <w:sz w:val="24"/>
        </w:rPr>
        <w:tab/>
      </w:r>
      <w:r w:rsidRPr="001F056D">
        <w:rPr>
          <w:spacing w:val="-1"/>
          <w:sz w:val="24"/>
        </w:rPr>
        <w:t>сформировать</w:t>
      </w:r>
      <w:r w:rsidR="001F056D">
        <w:rPr>
          <w:spacing w:val="-1"/>
          <w:sz w:val="2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жизнедеятельности.</w:t>
      </w:r>
    </w:p>
    <w:p w:rsidR="00213CAD" w:rsidRPr="001F056D" w:rsidRDefault="003A6A8D" w:rsidP="001F056D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position w:val="1"/>
          <w:sz w:val="24"/>
        </w:rPr>
        <w:t>В   настоящее   время   с    учётом    новых   вызовов    и    угроз   подходы</w:t>
      </w:r>
      <w:r w:rsidRPr="001F056D">
        <w:rPr>
          <w:spacing w:val="1"/>
          <w:position w:val="1"/>
          <w:sz w:val="24"/>
        </w:rPr>
        <w:t xml:space="preserve"> </w:t>
      </w:r>
      <w:r w:rsidRPr="001F056D">
        <w:rPr>
          <w:sz w:val="24"/>
        </w:rPr>
        <w:t>к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изучению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ОБЖ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входит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в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предметную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область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«Физическая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культура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основы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безопасности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жизнедеятельности»,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является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обязательным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для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изучения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на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уровне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основного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общего</w:t>
      </w:r>
      <w:r w:rsidRPr="001F056D">
        <w:rPr>
          <w:spacing w:val="-1"/>
          <w:sz w:val="24"/>
        </w:rPr>
        <w:t xml:space="preserve"> </w:t>
      </w:r>
      <w:r w:rsidRPr="001F056D">
        <w:rPr>
          <w:sz w:val="24"/>
        </w:rPr>
        <w:t>образования.</w:t>
      </w:r>
    </w:p>
    <w:p w:rsidR="00213CAD" w:rsidRPr="001F056D" w:rsidRDefault="003A6A8D" w:rsidP="001F056D">
      <w:pPr>
        <w:keepNext/>
        <w:keepLines/>
        <w:widowControl/>
        <w:tabs>
          <w:tab w:val="left" w:pos="2832"/>
          <w:tab w:val="left" w:pos="3114"/>
          <w:tab w:val="left" w:pos="5423"/>
          <w:tab w:val="left" w:pos="6433"/>
          <w:tab w:val="left" w:pos="865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position w:val="1"/>
          <w:sz w:val="24"/>
        </w:rPr>
        <w:t>Изучение</w:t>
      </w:r>
      <w:r w:rsidRPr="001F056D">
        <w:rPr>
          <w:spacing w:val="1"/>
          <w:position w:val="1"/>
          <w:sz w:val="24"/>
        </w:rPr>
        <w:t xml:space="preserve"> </w:t>
      </w:r>
      <w:r w:rsidRPr="001F056D">
        <w:rPr>
          <w:position w:val="1"/>
          <w:sz w:val="24"/>
        </w:rPr>
        <w:t>ОБЖ</w:t>
      </w:r>
      <w:r w:rsidRPr="001F056D">
        <w:rPr>
          <w:spacing w:val="1"/>
          <w:position w:val="1"/>
          <w:sz w:val="24"/>
        </w:rPr>
        <w:t xml:space="preserve"> </w:t>
      </w:r>
      <w:r w:rsidRPr="001F056D">
        <w:rPr>
          <w:position w:val="1"/>
          <w:sz w:val="24"/>
        </w:rPr>
        <w:t>направлено</w:t>
      </w:r>
      <w:r w:rsidRPr="001F056D">
        <w:rPr>
          <w:spacing w:val="1"/>
          <w:position w:val="1"/>
          <w:sz w:val="24"/>
        </w:rPr>
        <w:t xml:space="preserve"> </w:t>
      </w:r>
      <w:r w:rsidRPr="001F056D">
        <w:rPr>
          <w:position w:val="1"/>
          <w:sz w:val="24"/>
        </w:rPr>
        <w:t>на</w:t>
      </w:r>
      <w:r w:rsidRPr="001F056D">
        <w:rPr>
          <w:spacing w:val="1"/>
          <w:position w:val="1"/>
          <w:sz w:val="24"/>
        </w:rPr>
        <w:t xml:space="preserve"> </w:t>
      </w:r>
      <w:r w:rsidRPr="001F056D">
        <w:rPr>
          <w:position w:val="1"/>
          <w:sz w:val="24"/>
        </w:rPr>
        <w:t>обеспечение</w:t>
      </w:r>
      <w:r w:rsidRPr="001F056D">
        <w:rPr>
          <w:spacing w:val="1"/>
          <w:position w:val="1"/>
          <w:sz w:val="24"/>
        </w:rPr>
        <w:t xml:space="preserve"> </w:t>
      </w:r>
      <w:r w:rsidRPr="001F056D">
        <w:rPr>
          <w:position w:val="1"/>
          <w:sz w:val="24"/>
        </w:rPr>
        <w:t>формирования</w:t>
      </w:r>
      <w:r w:rsidRPr="001F056D">
        <w:rPr>
          <w:spacing w:val="61"/>
          <w:position w:val="1"/>
          <w:sz w:val="24"/>
        </w:rPr>
        <w:t xml:space="preserve"> </w:t>
      </w:r>
      <w:r w:rsidRPr="001F056D">
        <w:rPr>
          <w:position w:val="1"/>
          <w:sz w:val="24"/>
        </w:rPr>
        <w:t>базового</w:t>
      </w:r>
      <w:r w:rsidRPr="001F056D">
        <w:rPr>
          <w:spacing w:val="-57"/>
          <w:position w:val="1"/>
          <w:sz w:val="24"/>
        </w:rPr>
        <w:t xml:space="preserve"> </w:t>
      </w:r>
      <w:r w:rsidRPr="001F056D">
        <w:rPr>
          <w:sz w:val="24"/>
        </w:rPr>
        <w:t>уровня    культуры    безопасности    жизнедеятельности,    что   способствует    выработке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обучающихся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умений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распознавать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угрозы,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избегать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опасности,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нейтрализовывать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конфликтные ситуации, решать сложные вопросы социального характера, грамотно вести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себя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в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чрезвычайных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ситуациях.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Такой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подход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содействует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закреплению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навыков,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позволяющих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обеспечивать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защиту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жизни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здоровья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человека,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формированию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необходимых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для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этого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волевых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морально-нравственных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качеств,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предоставляет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широкие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возможности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для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эффективной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социализации,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необходимой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для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успешной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адаптации</w:t>
      </w:r>
      <w:r w:rsidRPr="001F056D">
        <w:rPr>
          <w:sz w:val="24"/>
        </w:rPr>
        <w:tab/>
        <w:t>обучающихся</w:t>
      </w:r>
      <w:r w:rsidRPr="001F056D">
        <w:rPr>
          <w:sz w:val="24"/>
        </w:rPr>
        <w:tab/>
        <w:t>к</w:t>
      </w:r>
      <w:r w:rsidR="001F056D">
        <w:rPr>
          <w:sz w:val="24"/>
        </w:rPr>
        <w:t xml:space="preserve"> </w:t>
      </w:r>
      <w:r w:rsidRPr="001F056D">
        <w:rPr>
          <w:sz w:val="24"/>
        </w:rPr>
        <w:t>современной</w:t>
      </w:r>
      <w:r w:rsidR="001F056D">
        <w:rPr>
          <w:sz w:val="24"/>
        </w:rPr>
        <w:t xml:space="preserve"> </w:t>
      </w:r>
      <w:r w:rsidRPr="001F056D">
        <w:rPr>
          <w:sz w:val="24"/>
        </w:rPr>
        <w:t>техно-социальной</w:t>
      </w:r>
      <w:r w:rsidRPr="001F056D">
        <w:rPr>
          <w:spacing w:val="-58"/>
          <w:sz w:val="24"/>
        </w:rPr>
        <w:t xml:space="preserve"> </w:t>
      </w:r>
      <w:r w:rsidRPr="001F056D">
        <w:rPr>
          <w:sz w:val="24"/>
        </w:rPr>
        <w:t>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информационной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среде,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способствует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проведению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мероприятий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профилактического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характера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в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сфере</w:t>
      </w:r>
      <w:r w:rsidRPr="001F056D">
        <w:rPr>
          <w:spacing w:val="3"/>
          <w:sz w:val="24"/>
        </w:rPr>
        <w:t xml:space="preserve"> </w:t>
      </w:r>
      <w:r w:rsidRPr="001F056D">
        <w:rPr>
          <w:sz w:val="24"/>
        </w:rPr>
        <w:t>безопасности.</w:t>
      </w:r>
    </w:p>
    <w:p w:rsidR="00213CAD" w:rsidRPr="001F056D" w:rsidRDefault="003A6A8D" w:rsidP="001F056D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Целью изучения ОБЖ на уровне основного общего образования является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формирование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обучающихся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базового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уровня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культуры</w:t>
      </w:r>
      <w:r w:rsidRPr="001F056D">
        <w:rPr>
          <w:spacing w:val="61"/>
          <w:sz w:val="24"/>
        </w:rPr>
        <w:t xml:space="preserve"> </w:t>
      </w:r>
      <w:r w:rsidRPr="001F056D">
        <w:rPr>
          <w:sz w:val="24"/>
        </w:rPr>
        <w:t>безопасности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жизнедеятельности в соответствии с современными потребностями личности, общества 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государства,</w:t>
      </w:r>
      <w:r w:rsidRPr="001F056D">
        <w:rPr>
          <w:spacing w:val="-1"/>
          <w:sz w:val="24"/>
        </w:rPr>
        <w:t xml:space="preserve"> </w:t>
      </w:r>
      <w:r w:rsidRPr="001F056D">
        <w:rPr>
          <w:sz w:val="24"/>
        </w:rPr>
        <w:t>что</w:t>
      </w:r>
      <w:r w:rsidRPr="001F056D">
        <w:rPr>
          <w:spacing w:val="-6"/>
          <w:sz w:val="24"/>
        </w:rPr>
        <w:t xml:space="preserve"> </w:t>
      </w:r>
      <w:r w:rsidRPr="001F056D">
        <w:rPr>
          <w:sz w:val="24"/>
        </w:rPr>
        <w:t>предполагает: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способность  </w:t>
      </w:r>
      <w:r>
        <w:rPr>
          <w:spacing w:val="1"/>
        </w:rPr>
        <w:t xml:space="preserve"> </w:t>
      </w:r>
      <w:r>
        <w:t>построения    модели    индивидуального    безопасного    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 xml:space="preserve">механизмов   </w:t>
      </w:r>
      <w:r>
        <w:rPr>
          <w:spacing w:val="34"/>
        </w:rPr>
        <w:t xml:space="preserve"> </w:t>
      </w:r>
      <w:r>
        <w:t xml:space="preserve">возникновения    </w:t>
      </w:r>
      <w:r>
        <w:rPr>
          <w:spacing w:val="31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возможных    </w:t>
      </w:r>
      <w:r>
        <w:rPr>
          <w:spacing w:val="36"/>
        </w:rPr>
        <w:t xml:space="preserve"> </w:t>
      </w:r>
      <w:r>
        <w:t xml:space="preserve">последствий    </w:t>
      </w:r>
      <w:r>
        <w:rPr>
          <w:spacing w:val="33"/>
        </w:rPr>
        <w:t xml:space="preserve"> </w:t>
      </w:r>
      <w:r>
        <w:t xml:space="preserve">различных    </w:t>
      </w:r>
      <w:r>
        <w:rPr>
          <w:spacing w:val="32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 xml:space="preserve">чрезвычайных  </w:t>
      </w:r>
      <w:r>
        <w:rPr>
          <w:spacing w:val="35"/>
        </w:rPr>
        <w:t xml:space="preserve"> </w:t>
      </w:r>
      <w:r>
        <w:t xml:space="preserve">ситуаций,  </w:t>
      </w:r>
      <w:r>
        <w:rPr>
          <w:spacing w:val="34"/>
        </w:rPr>
        <w:t xml:space="preserve"> </w:t>
      </w:r>
      <w:r>
        <w:t xml:space="preserve">знаний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умений  </w:t>
      </w:r>
      <w:r>
        <w:rPr>
          <w:spacing w:val="37"/>
        </w:rPr>
        <w:t xml:space="preserve"> </w:t>
      </w:r>
      <w:r>
        <w:t xml:space="preserve">применять  </w:t>
      </w:r>
      <w:r>
        <w:rPr>
          <w:spacing w:val="36"/>
        </w:rPr>
        <w:t xml:space="preserve"> </w:t>
      </w:r>
      <w:r>
        <w:t xml:space="preserve">необходимые  </w:t>
      </w:r>
      <w:r>
        <w:rPr>
          <w:spacing w:val="34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и приемы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6"/>
        </w:rPr>
        <w:t xml:space="preserve"> </w:t>
      </w:r>
      <w:r>
        <w:t>и безопасного</w:t>
      </w:r>
      <w:r>
        <w:rPr>
          <w:spacing w:val="-6"/>
        </w:rPr>
        <w:t xml:space="preserve"> </w:t>
      </w:r>
      <w:r>
        <w:t>поведения при их проявлении;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 личного безопасного поведения в интересах безопасности личности, общества</w:t>
      </w:r>
      <w:r>
        <w:rPr>
          <w:spacing w:val="-57"/>
        </w:rPr>
        <w:t xml:space="preserve"> </w:t>
      </w:r>
      <w:r>
        <w:t>и государства;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знание и понимание роли государства и общества в решении задач обеспечения</w:t>
      </w:r>
      <w:r>
        <w:rPr>
          <w:spacing w:val="1"/>
        </w:rPr>
        <w:t xml:space="preserve"> </w:t>
      </w:r>
      <w:r>
        <w:t xml:space="preserve">национальной        </w:t>
      </w:r>
      <w:r>
        <w:rPr>
          <w:spacing w:val="1"/>
        </w:rPr>
        <w:t xml:space="preserve"> </w:t>
      </w:r>
      <w:r>
        <w:t xml:space="preserve">безопасности        </w:t>
      </w:r>
      <w:r>
        <w:rPr>
          <w:spacing w:val="1"/>
        </w:rPr>
        <w:t xml:space="preserve"> </w:t>
      </w:r>
      <w:r>
        <w:t>и          защиты         населения         от          опасных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 природного,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7"/>
        </w:rPr>
        <w:t xml:space="preserve"> </w:t>
      </w:r>
      <w:r>
        <w:t>и социального</w:t>
      </w:r>
      <w:r>
        <w:rPr>
          <w:spacing w:val="-7"/>
        </w:rPr>
        <w:t xml:space="preserve"> </w:t>
      </w:r>
      <w:r>
        <w:t>характера.</w:t>
      </w:r>
    </w:p>
    <w:p w:rsidR="00213CAD" w:rsidRDefault="003A6A8D" w:rsidP="001F056D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</w:pPr>
      <w:r w:rsidRPr="001F056D">
        <w:rPr>
          <w:sz w:val="24"/>
        </w:rPr>
        <w:t>В</w:t>
      </w:r>
      <w:r w:rsidRPr="001F056D">
        <w:rPr>
          <w:spacing w:val="94"/>
          <w:sz w:val="24"/>
        </w:rPr>
        <w:t xml:space="preserve"> </w:t>
      </w:r>
      <w:r w:rsidRPr="001F056D">
        <w:rPr>
          <w:sz w:val="24"/>
        </w:rPr>
        <w:t xml:space="preserve">целях  </w:t>
      </w:r>
      <w:r w:rsidRPr="001F056D">
        <w:rPr>
          <w:spacing w:val="33"/>
          <w:sz w:val="24"/>
        </w:rPr>
        <w:t xml:space="preserve"> </w:t>
      </w:r>
      <w:r w:rsidRPr="001F056D">
        <w:rPr>
          <w:sz w:val="24"/>
        </w:rPr>
        <w:t xml:space="preserve">обеспечения  </w:t>
      </w:r>
      <w:r w:rsidRPr="001F056D">
        <w:rPr>
          <w:spacing w:val="33"/>
          <w:sz w:val="24"/>
        </w:rPr>
        <w:t xml:space="preserve"> </w:t>
      </w:r>
      <w:r w:rsidRPr="001F056D">
        <w:rPr>
          <w:sz w:val="24"/>
        </w:rPr>
        <w:t xml:space="preserve">индивидуальных  </w:t>
      </w:r>
      <w:r w:rsidRPr="001F056D">
        <w:rPr>
          <w:spacing w:val="34"/>
          <w:sz w:val="24"/>
        </w:rPr>
        <w:t xml:space="preserve"> </w:t>
      </w:r>
      <w:r w:rsidRPr="001F056D">
        <w:rPr>
          <w:sz w:val="24"/>
        </w:rPr>
        <w:t xml:space="preserve">потребностей  </w:t>
      </w:r>
      <w:r w:rsidRPr="001F056D">
        <w:rPr>
          <w:spacing w:val="40"/>
          <w:sz w:val="24"/>
        </w:rPr>
        <w:t xml:space="preserve"> </w:t>
      </w:r>
      <w:r w:rsidRPr="001F056D">
        <w:rPr>
          <w:sz w:val="24"/>
        </w:rPr>
        <w:t>обучающихся</w:t>
      </w:r>
      <w:r w:rsidRPr="001F056D">
        <w:rPr>
          <w:spacing w:val="-58"/>
          <w:sz w:val="24"/>
        </w:rPr>
        <w:t xml:space="preserve"> </w:t>
      </w:r>
      <w:r w:rsidRPr="001F056D">
        <w:rPr>
          <w:sz w:val="24"/>
        </w:rPr>
        <w:t>в формировании культуры безопасности жизнедеятельности на основе расширения знаний</w:t>
      </w:r>
      <w:r w:rsidRPr="001F056D">
        <w:rPr>
          <w:spacing w:val="-57"/>
          <w:sz w:val="24"/>
        </w:rPr>
        <w:t xml:space="preserve"> </w:t>
      </w:r>
      <w:r w:rsidRPr="001F056D">
        <w:rPr>
          <w:sz w:val="24"/>
        </w:rPr>
        <w:t xml:space="preserve">и    </w:t>
      </w:r>
      <w:r w:rsidRPr="001F056D">
        <w:rPr>
          <w:spacing w:val="30"/>
          <w:sz w:val="24"/>
        </w:rPr>
        <w:t xml:space="preserve"> </w:t>
      </w:r>
      <w:r w:rsidRPr="001F056D">
        <w:rPr>
          <w:sz w:val="24"/>
        </w:rPr>
        <w:t xml:space="preserve">умений,     </w:t>
      </w:r>
      <w:r w:rsidRPr="001F056D">
        <w:rPr>
          <w:spacing w:val="32"/>
          <w:sz w:val="24"/>
        </w:rPr>
        <w:t xml:space="preserve"> </w:t>
      </w:r>
      <w:r w:rsidRPr="001F056D">
        <w:rPr>
          <w:sz w:val="24"/>
        </w:rPr>
        <w:t xml:space="preserve">углубленного     </w:t>
      </w:r>
      <w:r w:rsidRPr="001F056D">
        <w:rPr>
          <w:spacing w:val="23"/>
          <w:sz w:val="24"/>
        </w:rPr>
        <w:t xml:space="preserve"> </w:t>
      </w:r>
      <w:r w:rsidRPr="001F056D">
        <w:rPr>
          <w:sz w:val="24"/>
        </w:rPr>
        <w:t xml:space="preserve">понимания     </w:t>
      </w:r>
      <w:r w:rsidRPr="001F056D">
        <w:rPr>
          <w:spacing w:val="27"/>
          <w:sz w:val="24"/>
        </w:rPr>
        <w:t xml:space="preserve"> </w:t>
      </w:r>
      <w:r w:rsidRPr="001F056D">
        <w:rPr>
          <w:sz w:val="24"/>
        </w:rPr>
        <w:t xml:space="preserve">значимости     </w:t>
      </w:r>
      <w:r w:rsidRPr="001F056D">
        <w:rPr>
          <w:spacing w:val="30"/>
          <w:sz w:val="24"/>
        </w:rPr>
        <w:t xml:space="preserve"> </w:t>
      </w:r>
      <w:r w:rsidRPr="001F056D">
        <w:rPr>
          <w:sz w:val="24"/>
        </w:rPr>
        <w:t xml:space="preserve">безопасного     </w:t>
      </w:r>
      <w:r w:rsidRPr="001F056D">
        <w:rPr>
          <w:spacing w:val="23"/>
          <w:sz w:val="24"/>
        </w:rPr>
        <w:t xml:space="preserve"> </w:t>
      </w:r>
      <w:r w:rsidRPr="001F056D">
        <w:rPr>
          <w:sz w:val="24"/>
        </w:rPr>
        <w:t>поведения</w:t>
      </w:r>
      <w:r w:rsidRPr="001F056D">
        <w:rPr>
          <w:spacing w:val="-58"/>
          <w:sz w:val="24"/>
        </w:rPr>
        <w:t xml:space="preserve"> </w:t>
      </w:r>
      <w:r w:rsidRPr="001F056D">
        <w:rPr>
          <w:sz w:val="24"/>
        </w:rPr>
        <w:t xml:space="preserve">в   </w:t>
      </w:r>
      <w:r w:rsidRPr="001F056D">
        <w:rPr>
          <w:spacing w:val="17"/>
          <w:sz w:val="24"/>
        </w:rPr>
        <w:t xml:space="preserve"> </w:t>
      </w:r>
      <w:r w:rsidRPr="001F056D">
        <w:rPr>
          <w:sz w:val="24"/>
        </w:rPr>
        <w:t xml:space="preserve">условиях    </w:t>
      </w:r>
      <w:r w:rsidRPr="001F056D">
        <w:rPr>
          <w:spacing w:val="14"/>
          <w:sz w:val="24"/>
        </w:rPr>
        <w:t xml:space="preserve"> </w:t>
      </w:r>
      <w:r w:rsidRPr="001F056D">
        <w:rPr>
          <w:sz w:val="24"/>
        </w:rPr>
        <w:t xml:space="preserve">опасных    </w:t>
      </w:r>
      <w:r w:rsidRPr="001F056D">
        <w:rPr>
          <w:spacing w:val="14"/>
          <w:sz w:val="24"/>
        </w:rPr>
        <w:t xml:space="preserve"> </w:t>
      </w:r>
      <w:r w:rsidRPr="001F056D">
        <w:rPr>
          <w:sz w:val="24"/>
        </w:rPr>
        <w:t xml:space="preserve">и    </w:t>
      </w:r>
      <w:r w:rsidRPr="001F056D">
        <w:rPr>
          <w:spacing w:val="11"/>
          <w:sz w:val="24"/>
        </w:rPr>
        <w:t xml:space="preserve"> </w:t>
      </w:r>
      <w:r w:rsidRPr="001F056D">
        <w:rPr>
          <w:sz w:val="24"/>
        </w:rPr>
        <w:t xml:space="preserve">чрезвычайных    </w:t>
      </w:r>
      <w:r w:rsidRPr="001F056D">
        <w:rPr>
          <w:spacing w:val="10"/>
          <w:sz w:val="24"/>
        </w:rPr>
        <w:t xml:space="preserve"> </w:t>
      </w:r>
      <w:r w:rsidRPr="001F056D">
        <w:rPr>
          <w:sz w:val="24"/>
        </w:rPr>
        <w:t xml:space="preserve">ситуаций    </w:t>
      </w:r>
      <w:r w:rsidRPr="001F056D">
        <w:rPr>
          <w:spacing w:val="11"/>
          <w:sz w:val="24"/>
        </w:rPr>
        <w:t xml:space="preserve"> </w:t>
      </w:r>
      <w:r w:rsidRPr="001F056D">
        <w:rPr>
          <w:sz w:val="24"/>
        </w:rPr>
        <w:t xml:space="preserve">для    </w:t>
      </w:r>
      <w:r w:rsidRPr="001F056D">
        <w:rPr>
          <w:spacing w:val="10"/>
          <w:sz w:val="24"/>
        </w:rPr>
        <w:t xml:space="preserve"> </w:t>
      </w:r>
      <w:r w:rsidRPr="001F056D">
        <w:rPr>
          <w:sz w:val="24"/>
        </w:rPr>
        <w:t xml:space="preserve">личности,    </w:t>
      </w:r>
      <w:r w:rsidRPr="001F056D">
        <w:rPr>
          <w:spacing w:val="14"/>
          <w:sz w:val="24"/>
        </w:rPr>
        <w:t xml:space="preserve"> </w:t>
      </w:r>
      <w:r w:rsidRPr="001F056D">
        <w:rPr>
          <w:sz w:val="24"/>
        </w:rPr>
        <w:t>общества</w:t>
      </w:r>
      <w:r w:rsidRPr="001F056D">
        <w:rPr>
          <w:spacing w:val="-58"/>
          <w:sz w:val="24"/>
        </w:rPr>
        <w:t xml:space="preserve"> </w:t>
      </w:r>
      <w:r w:rsidRPr="001F056D">
        <w:rPr>
          <w:sz w:val="24"/>
        </w:rPr>
        <w:t>и</w:t>
      </w:r>
      <w:r w:rsidRPr="001F056D">
        <w:rPr>
          <w:spacing w:val="56"/>
          <w:sz w:val="24"/>
        </w:rPr>
        <w:t xml:space="preserve"> </w:t>
      </w:r>
      <w:r w:rsidRPr="001F056D">
        <w:rPr>
          <w:sz w:val="24"/>
        </w:rPr>
        <w:t>государства</w:t>
      </w:r>
      <w:r w:rsidRPr="001F056D">
        <w:rPr>
          <w:spacing w:val="53"/>
          <w:sz w:val="24"/>
        </w:rPr>
        <w:t xml:space="preserve"> </w:t>
      </w:r>
      <w:r w:rsidRPr="001F056D">
        <w:rPr>
          <w:sz w:val="24"/>
        </w:rPr>
        <w:t>ОБЖ</w:t>
      </w:r>
      <w:r w:rsidRPr="001F056D">
        <w:rPr>
          <w:spacing w:val="54"/>
          <w:sz w:val="24"/>
        </w:rPr>
        <w:t xml:space="preserve"> </w:t>
      </w:r>
      <w:r w:rsidRPr="001F056D">
        <w:rPr>
          <w:sz w:val="24"/>
        </w:rPr>
        <w:t>может</w:t>
      </w:r>
      <w:r w:rsidRPr="001F056D">
        <w:rPr>
          <w:spacing w:val="54"/>
          <w:sz w:val="24"/>
        </w:rPr>
        <w:t xml:space="preserve"> </w:t>
      </w:r>
      <w:r w:rsidRPr="001F056D">
        <w:rPr>
          <w:sz w:val="24"/>
        </w:rPr>
        <w:t>изучаться</w:t>
      </w:r>
      <w:r w:rsidRPr="001F056D">
        <w:rPr>
          <w:spacing w:val="54"/>
          <w:sz w:val="24"/>
        </w:rPr>
        <w:t xml:space="preserve"> </w:t>
      </w:r>
      <w:r w:rsidRPr="001F056D">
        <w:rPr>
          <w:sz w:val="24"/>
        </w:rPr>
        <w:t>в</w:t>
      </w:r>
      <w:r w:rsidRPr="001F056D">
        <w:rPr>
          <w:spacing w:val="56"/>
          <w:sz w:val="24"/>
        </w:rPr>
        <w:t xml:space="preserve"> </w:t>
      </w:r>
      <w:r w:rsidRPr="001F056D">
        <w:rPr>
          <w:sz w:val="24"/>
        </w:rPr>
        <w:t>5-7</w:t>
      </w:r>
      <w:r w:rsidRPr="001F056D">
        <w:rPr>
          <w:spacing w:val="59"/>
          <w:sz w:val="24"/>
        </w:rPr>
        <w:t xml:space="preserve"> </w:t>
      </w:r>
      <w:r w:rsidRPr="001F056D">
        <w:rPr>
          <w:sz w:val="24"/>
        </w:rPr>
        <w:t>классах</w:t>
      </w:r>
      <w:r w:rsidRPr="001F056D">
        <w:rPr>
          <w:spacing w:val="54"/>
          <w:sz w:val="24"/>
        </w:rPr>
        <w:t xml:space="preserve"> </w:t>
      </w:r>
      <w:r w:rsidRPr="001F056D">
        <w:rPr>
          <w:sz w:val="24"/>
        </w:rPr>
        <w:t>из</w:t>
      </w:r>
      <w:r w:rsidRPr="001F056D">
        <w:rPr>
          <w:spacing w:val="54"/>
          <w:sz w:val="24"/>
        </w:rPr>
        <w:t xml:space="preserve"> </w:t>
      </w:r>
      <w:r w:rsidRPr="001F056D">
        <w:rPr>
          <w:sz w:val="24"/>
        </w:rPr>
        <w:t>расчета</w:t>
      </w:r>
      <w:r w:rsidRPr="001F056D">
        <w:rPr>
          <w:spacing w:val="53"/>
          <w:sz w:val="24"/>
        </w:rPr>
        <w:t xml:space="preserve"> </w:t>
      </w:r>
      <w:r w:rsidRPr="001F056D">
        <w:rPr>
          <w:sz w:val="24"/>
        </w:rPr>
        <w:t>1</w:t>
      </w:r>
      <w:r w:rsidRPr="001F056D">
        <w:rPr>
          <w:spacing w:val="54"/>
          <w:sz w:val="24"/>
        </w:rPr>
        <w:t xml:space="preserve"> </w:t>
      </w:r>
      <w:r w:rsidRPr="001F056D">
        <w:rPr>
          <w:sz w:val="24"/>
        </w:rPr>
        <w:t>час</w:t>
      </w:r>
      <w:r w:rsidRPr="001F056D">
        <w:rPr>
          <w:spacing w:val="53"/>
          <w:sz w:val="24"/>
        </w:rPr>
        <w:t xml:space="preserve"> </w:t>
      </w:r>
      <w:r w:rsidRPr="001F056D">
        <w:rPr>
          <w:sz w:val="24"/>
        </w:rPr>
        <w:t>в</w:t>
      </w:r>
      <w:r w:rsidRPr="001F056D">
        <w:rPr>
          <w:spacing w:val="56"/>
          <w:sz w:val="24"/>
        </w:rPr>
        <w:t xml:space="preserve"> </w:t>
      </w:r>
      <w:r w:rsidRPr="001F056D">
        <w:rPr>
          <w:sz w:val="24"/>
        </w:rPr>
        <w:t>неделю</w:t>
      </w:r>
      <w:r w:rsidR="001F056D">
        <w:rPr>
          <w:sz w:val="2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формируемого</w:t>
      </w:r>
      <w:r>
        <w:rPr>
          <w:spacing w:val="6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(всего</w:t>
      </w:r>
      <w:r>
        <w:rPr>
          <w:spacing w:val="-6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Общее число часов, рекомендованных для изучения ОБЖ в 8-9 классах, составляет</w:t>
      </w:r>
      <w:r>
        <w:rPr>
          <w:spacing w:val="1"/>
        </w:rPr>
        <w:t xml:space="preserve"> </w:t>
      </w:r>
      <w:r>
        <w:t>68 часов, по 1 часу в неделю за счет обязательной части учебного плана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Организация вправе самостоятельно определять последовательность 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 (географических, социальных, этнических и другие), а также бытовых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местных</w:t>
      </w:r>
      <w:r>
        <w:rPr>
          <w:spacing w:val="4"/>
        </w:rPr>
        <w:t xml:space="preserve"> </w:t>
      </w:r>
      <w:r>
        <w:t>особенностей.</w:t>
      </w:r>
    </w:p>
    <w:p w:rsidR="00213CAD" w:rsidRPr="001F056D" w:rsidRDefault="003A6A8D" w:rsidP="001F056D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Содержание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обучения</w:t>
      </w:r>
      <w:r w:rsidRPr="001F056D">
        <w:rPr>
          <w:position w:val="1"/>
          <w:sz w:val="24"/>
        </w:rPr>
        <w:t>.</w:t>
      </w:r>
    </w:p>
    <w:p w:rsidR="00213CAD" w:rsidRPr="001F056D" w:rsidRDefault="003A6A8D" w:rsidP="001F05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 xml:space="preserve">Модуль       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№ 1         «Культура        безопасности         жизнедеятельности</w:t>
      </w:r>
      <w:r w:rsidRPr="001F056D">
        <w:rPr>
          <w:spacing w:val="-57"/>
          <w:sz w:val="24"/>
        </w:rPr>
        <w:t xml:space="preserve"> </w:t>
      </w:r>
      <w:r w:rsidRPr="001F056D">
        <w:rPr>
          <w:sz w:val="24"/>
        </w:rPr>
        <w:t>в современном</w:t>
      </w:r>
      <w:r w:rsidRPr="001F056D">
        <w:rPr>
          <w:spacing w:val="2"/>
          <w:sz w:val="24"/>
        </w:rPr>
        <w:t xml:space="preserve"> </w:t>
      </w:r>
      <w:r w:rsidRPr="001F056D">
        <w:rPr>
          <w:sz w:val="24"/>
        </w:rPr>
        <w:t>обществе»: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цель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задачи</w:t>
      </w:r>
      <w:r>
        <w:rPr>
          <w:spacing w:val="48"/>
        </w:rPr>
        <w:t xml:space="preserve"> </w:t>
      </w:r>
      <w:r>
        <w:t>учебного</w:t>
      </w:r>
      <w:r>
        <w:rPr>
          <w:spacing w:val="41"/>
        </w:rPr>
        <w:t xml:space="preserve"> </w:t>
      </w:r>
      <w:r>
        <w:t>предмета</w:t>
      </w:r>
      <w:r>
        <w:rPr>
          <w:spacing w:val="45"/>
        </w:rPr>
        <w:t xml:space="preserve"> </w:t>
      </w:r>
      <w:r>
        <w:t>ОБЖ,</w:t>
      </w:r>
      <w:r>
        <w:rPr>
          <w:spacing w:val="105"/>
        </w:rPr>
        <w:t xml:space="preserve"> </w:t>
      </w:r>
      <w:r>
        <w:t>его</w:t>
      </w:r>
      <w:r>
        <w:rPr>
          <w:spacing w:val="100"/>
        </w:rPr>
        <w:t xml:space="preserve"> </w:t>
      </w:r>
      <w:r>
        <w:t>ключевые</w:t>
      </w:r>
      <w:r>
        <w:rPr>
          <w:spacing w:val="104"/>
        </w:rPr>
        <w:t xml:space="preserve"> </w:t>
      </w:r>
      <w:r>
        <w:t>понятия</w:t>
      </w:r>
      <w:r>
        <w:rPr>
          <w:spacing w:val="105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«опасность»,</w:t>
      </w:r>
      <w:r>
        <w:rPr>
          <w:spacing w:val="1"/>
        </w:rPr>
        <w:t xml:space="preserve"> </w:t>
      </w:r>
      <w:r>
        <w:t>«безопасность»,</w:t>
      </w:r>
      <w:r>
        <w:rPr>
          <w:spacing w:val="1"/>
        </w:rPr>
        <w:t xml:space="preserve"> </w:t>
      </w:r>
      <w:r>
        <w:t>«риск»,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источники и факторы опасности, их классификация;</w:t>
      </w:r>
      <w:r>
        <w:rPr>
          <w:spacing w:val="-57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виды</w:t>
      </w:r>
      <w:r>
        <w:rPr>
          <w:spacing w:val="51"/>
        </w:rPr>
        <w:t xml:space="preserve"> </w:t>
      </w:r>
      <w:r>
        <w:t>чрезвычайных</w:t>
      </w:r>
      <w:r>
        <w:rPr>
          <w:spacing w:val="110"/>
        </w:rPr>
        <w:t xml:space="preserve"> </w:t>
      </w:r>
      <w:r>
        <w:t>ситуаций,</w:t>
      </w:r>
      <w:r>
        <w:rPr>
          <w:spacing w:val="111"/>
        </w:rPr>
        <w:t xml:space="preserve"> </w:t>
      </w:r>
      <w:r>
        <w:t>сходство</w:t>
      </w:r>
      <w:r>
        <w:rPr>
          <w:spacing w:val="111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различия</w:t>
      </w:r>
      <w:r>
        <w:rPr>
          <w:spacing w:val="111"/>
        </w:rPr>
        <w:t xml:space="preserve"> </w:t>
      </w:r>
      <w:r>
        <w:t>опасной,</w:t>
      </w:r>
      <w:r>
        <w:rPr>
          <w:spacing w:val="110"/>
        </w:rPr>
        <w:t xml:space="preserve"> </w:t>
      </w:r>
      <w:r>
        <w:t>экстремальной</w:t>
      </w:r>
      <w:r>
        <w:rPr>
          <w:spacing w:val="-57"/>
        </w:rPr>
        <w:t xml:space="preserve"> </w:t>
      </w:r>
      <w:r>
        <w:t>и чрезвычайной</w:t>
      </w:r>
      <w:r>
        <w:rPr>
          <w:spacing w:val="1"/>
        </w:rPr>
        <w:t xml:space="preserve"> </w:t>
      </w:r>
      <w:r>
        <w:t>ситуаций;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уровни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 окружающей</w:t>
      </w:r>
      <w:r>
        <w:rPr>
          <w:spacing w:val="-5"/>
        </w:rPr>
        <w:t xml:space="preserve"> </w:t>
      </w:r>
      <w:r>
        <w:t>среды;</w:t>
      </w:r>
    </w:p>
    <w:p w:rsidR="00213CAD" w:rsidRDefault="003A6A8D" w:rsidP="008936B4">
      <w:pPr>
        <w:pStyle w:val="a3"/>
        <w:keepNext/>
        <w:keepLines/>
        <w:widowControl/>
        <w:tabs>
          <w:tab w:val="left" w:pos="3060"/>
          <w:tab w:val="left" w:pos="4638"/>
          <w:tab w:val="left" w:pos="6266"/>
          <w:tab w:val="left" w:pos="7424"/>
          <w:tab w:val="left" w:pos="7744"/>
          <w:tab w:val="left" w:pos="9442"/>
        </w:tabs>
        <w:suppressAutoHyphens/>
        <w:ind w:left="0" w:firstLine="680"/>
        <w:contextualSpacing/>
      </w:pPr>
      <w:r>
        <w:t>механизм</w:t>
      </w:r>
      <w:r>
        <w:tab/>
        <w:t>перерастания</w:t>
      </w:r>
      <w:r>
        <w:tab/>
        <w:t>повседневной</w:t>
      </w:r>
      <w:r>
        <w:tab/>
        <w:t>ситуации</w:t>
      </w:r>
      <w:r>
        <w:tab/>
        <w:t>в</w:t>
      </w:r>
      <w:r>
        <w:tab/>
        <w:t>чрезвычайную</w:t>
      </w:r>
      <w:r w:rsidR="001F056D">
        <w:t xml:space="preserve"> </w:t>
      </w:r>
      <w:r>
        <w:t>ситуацию,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опасных и</w:t>
      </w:r>
      <w:r>
        <w:rPr>
          <w:spacing w:val="4"/>
        </w:rPr>
        <w:t xml:space="preserve"> </w:t>
      </w:r>
      <w:r>
        <w:t>чрезвычайных ситуациях.</w:t>
      </w:r>
    </w:p>
    <w:p w:rsidR="00213CAD" w:rsidRPr="001F056D" w:rsidRDefault="003A6A8D" w:rsidP="001F05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Модуль</w:t>
      </w:r>
      <w:r w:rsidRPr="001F056D">
        <w:rPr>
          <w:spacing w:val="-5"/>
          <w:sz w:val="24"/>
        </w:rPr>
        <w:t xml:space="preserve"> </w:t>
      </w:r>
      <w:r w:rsidRPr="001F056D">
        <w:rPr>
          <w:sz w:val="24"/>
        </w:rPr>
        <w:t>№</w:t>
      </w:r>
      <w:r w:rsidRPr="001F056D">
        <w:rPr>
          <w:spacing w:val="-5"/>
          <w:sz w:val="24"/>
        </w:rPr>
        <w:t xml:space="preserve"> </w:t>
      </w:r>
      <w:r w:rsidRPr="001F056D">
        <w:rPr>
          <w:sz w:val="24"/>
        </w:rPr>
        <w:t>2 «Безопасность</w:t>
      </w:r>
      <w:r w:rsidRPr="001F056D">
        <w:rPr>
          <w:spacing w:val="-5"/>
          <w:sz w:val="24"/>
        </w:rPr>
        <w:t xml:space="preserve"> </w:t>
      </w:r>
      <w:r w:rsidRPr="001F056D">
        <w:rPr>
          <w:sz w:val="24"/>
        </w:rPr>
        <w:t>в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быту»: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основные</w:t>
      </w:r>
      <w:r>
        <w:rPr>
          <w:spacing w:val="-5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классификация;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защита</w:t>
      </w:r>
      <w:r>
        <w:rPr>
          <w:spacing w:val="-6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потребителя, сроки</w:t>
      </w:r>
      <w:r>
        <w:rPr>
          <w:spacing w:val="-3"/>
        </w:rPr>
        <w:t xml:space="preserve"> </w:t>
      </w:r>
      <w:r>
        <w:t>годности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питания;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бытовые</w:t>
      </w:r>
      <w:r>
        <w:rPr>
          <w:spacing w:val="47"/>
        </w:rPr>
        <w:t xml:space="preserve"> </w:t>
      </w:r>
      <w:r>
        <w:t>отравления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причины</w:t>
      </w:r>
      <w:r>
        <w:rPr>
          <w:spacing w:val="4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возникновения,</w:t>
      </w:r>
      <w:r>
        <w:rPr>
          <w:spacing w:val="43"/>
        </w:rPr>
        <w:t xml:space="preserve"> </w:t>
      </w:r>
      <w:r>
        <w:t>классификация</w:t>
      </w:r>
      <w:r>
        <w:rPr>
          <w:spacing w:val="43"/>
        </w:rPr>
        <w:t xml:space="preserve"> </w:t>
      </w:r>
      <w:r>
        <w:t>ядовитых</w:t>
      </w:r>
      <w:r>
        <w:rPr>
          <w:spacing w:val="-57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их опасности;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признаки</w:t>
      </w:r>
      <w:r>
        <w:rPr>
          <w:spacing w:val="-4"/>
        </w:rPr>
        <w:t xml:space="preserve"> </w:t>
      </w:r>
      <w:r>
        <w:t>отравления,</w:t>
      </w:r>
      <w:r>
        <w:rPr>
          <w:spacing w:val="-4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комплектования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домашней аптечки;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бытовые травмы и</w:t>
      </w:r>
      <w:r>
        <w:rPr>
          <w:spacing w:val="2"/>
        </w:rPr>
        <w:t xml:space="preserve"> </w:t>
      </w:r>
      <w:r>
        <w:t>правила 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приёмы и</w:t>
      </w:r>
      <w:r>
        <w:rPr>
          <w:spacing w:val="3"/>
        </w:rPr>
        <w:t xml:space="preserve"> </w:t>
      </w:r>
      <w:r>
        <w:t>правила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помощи;</w:t>
      </w:r>
    </w:p>
    <w:p w:rsidR="00213CAD" w:rsidRDefault="003A6A8D" w:rsidP="008936B4">
      <w:pPr>
        <w:pStyle w:val="a3"/>
        <w:keepNext/>
        <w:keepLines/>
        <w:widowControl/>
        <w:tabs>
          <w:tab w:val="left" w:pos="2959"/>
          <w:tab w:val="left" w:pos="4343"/>
          <w:tab w:val="left" w:pos="4713"/>
          <w:tab w:val="left" w:pos="5957"/>
          <w:tab w:val="left" w:pos="6352"/>
          <w:tab w:val="left" w:pos="8270"/>
          <w:tab w:val="left" w:pos="9719"/>
        </w:tabs>
        <w:suppressAutoHyphens/>
        <w:ind w:left="0" w:firstLine="680"/>
        <w:contextualSpacing/>
      </w:pPr>
      <w:r>
        <w:t>правила</w:t>
      </w:r>
      <w:r w:rsidR="001F056D">
        <w:t xml:space="preserve"> </w:t>
      </w:r>
      <w:r>
        <w:t>обращения</w:t>
      </w:r>
      <w:r>
        <w:tab/>
        <w:t>с</w:t>
      </w:r>
      <w:r>
        <w:tab/>
        <w:t>газовыми</w:t>
      </w:r>
      <w:r>
        <w:tab/>
        <w:t>и</w:t>
      </w:r>
      <w:r>
        <w:tab/>
        <w:t>электрическими</w:t>
      </w:r>
      <w:r>
        <w:tab/>
        <w:t>приборами,</w:t>
      </w:r>
      <w:r w:rsidR="001F056D">
        <w:t xml:space="preserve"> </w:t>
      </w:r>
      <w:r>
        <w:rPr>
          <w:spacing w:val="-1"/>
        </w:rPr>
        <w:t>приёмы</w:t>
      </w:r>
      <w:r>
        <w:rPr>
          <w:spacing w:val="-57"/>
        </w:rPr>
        <w:t xml:space="preserve"> </w:t>
      </w:r>
      <w:r>
        <w:t>и правила</w:t>
      </w:r>
      <w:r>
        <w:rPr>
          <w:spacing w:val="-2"/>
        </w:rPr>
        <w:t xml:space="preserve"> </w:t>
      </w:r>
      <w:r>
        <w:t>оказания первой</w:t>
      </w:r>
      <w:r>
        <w:rPr>
          <w:spacing w:val="1"/>
        </w:rPr>
        <w:t xml:space="preserve"> </w:t>
      </w:r>
      <w:r>
        <w:t>помощи;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подъезде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лифте,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входе</w:t>
      </w:r>
      <w:r>
        <w:rPr>
          <w:spacing w:val="-4"/>
        </w:rPr>
        <w:t xml:space="preserve"> </w:t>
      </w:r>
      <w:r>
        <w:t>и выходе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них;</w:t>
      </w:r>
      <w:r>
        <w:rPr>
          <w:spacing w:val="-57"/>
        </w:rPr>
        <w:t xml:space="preserve"> </w:t>
      </w:r>
      <w:r>
        <w:t>пожар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развития;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условия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причины</w:t>
      </w:r>
      <w:r>
        <w:rPr>
          <w:spacing w:val="6"/>
        </w:rPr>
        <w:t xml:space="preserve"> </w:t>
      </w:r>
      <w:r>
        <w:t>возникновения</w:t>
      </w:r>
      <w:r>
        <w:rPr>
          <w:spacing w:val="7"/>
        </w:rPr>
        <w:t xml:space="preserve"> </w:t>
      </w:r>
      <w:r>
        <w:t>пожаров,</w:t>
      </w:r>
      <w:r>
        <w:rPr>
          <w:spacing w:val="6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возможные</w:t>
      </w:r>
      <w:r>
        <w:rPr>
          <w:spacing w:val="11"/>
        </w:rPr>
        <w:t xml:space="preserve"> </w:t>
      </w:r>
      <w:r>
        <w:t>последствия,</w:t>
      </w:r>
      <w:r>
        <w:rPr>
          <w:spacing w:val="6"/>
        </w:rPr>
        <w:t xml:space="preserve"> </w:t>
      </w:r>
      <w:r>
        <w:t>приёмы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оказания первой</w:t>
      </w:r>
      <w:r>
        <w:rPr>
          <w:spacing w:val="1"/>
        </w:rPr>
        <w:t xml:space="preserve"> </w:t>
      </w:r>
      <w:r>
        <w:t>помощи;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первичные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пожаротушения;</w:t>
      </w:r>
    </w:p>
    <w:p w:rsidR="00213CAD" w:rsidRDefault="003A6A8D" w:rsidP="008936B4">
      <w:pPr>
        <w:pStyle w:val="a3"/>
        <w:keepNext/>
        <w:keepLines/>
        <w:widowControl/>
        <w:tabs>
          <w:tab w:val="left" w:pos="2939"/>
          <w:tab w:val="left" w:pos="3888"/>
          <w:tab w:val="left" w:pos="5333"/>
          <w:tab w:val="left" w:pos="6212"/>
          <w:tab w:val="left" w:pos="6586"/>
          <w:tab w:val="left" w:pos="7670"/>
          <w:tab w:val="left" w:pos="9553"/>
          <w:tab w:val="left" w:pos="9908"/>
        </w:tabs>
        <w:suppressAutoHyphens/>
        <w:ind w:left="0" w:firstLine="680"/>
        <w:contextualSpacing/>
      </w:pPr>
      <w:r>
        <w:t>правила</w:t>
      </w:r>
      <w:r>
        <w:tab/>
        <w:t>вызова</w:t>
      </w:r>
      <w:r>
        <w:tab/>
        <w:t>экстренных</w:t>
      </w:r>
      <w:r>
        <w:tab/>
        <w:t>служб</w:t>
      </w:r>
      <w:r>
        <w:tab/>
        <w:t>и</w:t>
      </w:r>
      <w:r>
        <w:tab/>
        <w:t>порядок</w:t>
      </w:r>
      <w:r>
        <w:tab/>
        <w:t>взаимодействия</w:t>
      </w:r>
      <w:r>
        <w:tab/>
        <w:t>с</w:t>
      </w:r>
      <w:r w:rsidR="001F056D">
        <w:t xml:space="preserve"> </w:t>
      </w:r>
      <w:r>
        <w:t>ними,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ложные</w:t>
      </w:r>
      <w:r>
        <w:rPr>
          <w:spacing w:val="3"/>
        </w:rPr>
        <w:t xml:space="preserve"> </w:t>
      </w:r>
      <w:r>
        <w:t>сообщения;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 криминального характера, правила поведения с малознакомыми людьми;</w:t>
      </w:r>
      <w:r>
        <w:rPr>
          <w:spacing w:val="1"/>
        </w:rPr>
        <w:t xml:space="preserve"> </w:t>
      </w:r>
      <w:r>
        <w:t>меры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предотвращению</w:t>
      </w:r>
      <w:r>
        <w:rPr>
          <w:spacing w:val="47"/>
        </w:rPr>
        <w:t xml:space="preserve"> </w:t>
      </w:r>
      <w:r>
        <w:t>проникновения</w:t>
      </w:r>
      <w:r>
        <w:rPr>
          <w:spacing w:val="46"/>
        </w:rPr>
        <w:t xml:space="preserve"> </w:t>
      </w:r>
      <w:r>
        <w:t>злоумышленников</w:t>
      </w:r>
      <w:r>
        <w:rPr>
          <w:spacing w:val="4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дом,</w:t>
      </w:r>
      <w:r>
        <w:rPr>
          <w:spacing w:val="51"/>
        </w:rPr>
        <w:t xml:space="preserve"> </w:t>
      </w:r>
      <w:r>
        <w:t>правила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попытке</w:t>
      </w:r>
      <w:r>
        <w:rPr>
          <w:spacing w:val="-6"/>
        </w:rPr>
        <w:t xml:space="preserve"> </w:t>
      </w:r>
      <w:r>
        <w:t>проникновения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посторонних;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классификация аварийных ситуаций в коммунальных системах жизнеобеспечения;</w:t>
      </w:r>
      <w:r>
        <w:rPr>
          <w:spacing w:val="1"/>
        </w:rPr>
        <w:t xml:space="preserve"> </w:t>
      </w:r>
      <w:r>
        <w:t>правила</w:t>
      </w:r>
      <w:r>
        <w:rPr>
          <w:spacing w:val="44"/>
        </w:rPr>
        <w:t xml:space="preserve"> </w:t>
      </w:r>
      <w:r>
        <w:t>подготовки</w:t>
      </w:r>
      <w:r>
        <w:rPr>
          <w:spacing w:val="47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возможным</w:t>
      </w:r>
      <w:r>
        <w:rPr>
          <w:spacing w:val="44"/>
        </w:rPr>
        <w:t xml:space="preserve"> </w:t>
      </w:r>
      <w:r>
        <w:t>авариям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коммунальных</w:t>
      </w:r>
      <w:r>
        <w:rPr>
          <w:spacing w:val="46"/>
        </w:rPr>
        <w:t xml:space="preserve"> </w:t>
      </w:r>
      <w:r>
        <w:t>системах,</w:t>
      </w:r>
      <w:r>
        <w:rPr>
          <w:spacing w:val="50"/>
        </w:rPr>
        <w:t xml:space="preserve"> </w:t>
      </w:r>
      <w:r>
        <w:t>порядок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авариях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коммунальных</w:t>
      </w:r>
      <w:r>
        <w:rPr>
          <w:spacing w:val="-3"/>
        </w:rPr>
        <w:t xml:space="preserve"> </w:t>
      </w:r>
      <w:r>
        <w:t>системах.</w:t>
      </w:r>
    </w:p>
    <w:p w:rsidR="00213CAD" w:rsidRPr="001F056D" w:rsidRDefault="003A6A8D" w:rsidP="001F05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Модуль</w:t>
      </w:r>
      <w:r w:rsidRPr="001F056D">
        <w:rPr>
          <w:spacing w:val="-4"/>
          <w:sz w:val="24"/>
        </w:rPr>
        <w:t xml:space="preserve"> </w:t>
      </w:r>
      <w:r w:rsidRPr="001F056D">
        <w:rPr>
          <w:sz w:val="24"/>
        </w:rPr>
        <w:t>№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3 «Безопасность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на</w:t>
      </w:r>
      <w:r w:rsidRPr="001F056D">
        <w:rPr>
          <w:spacing w:val="-5"/>
          <w:sz w:val="24"/>
        </w:rPr>
        <w:t xml:space="preserve"> </w:t>
      </w:r>
      <w:r w:rsidRPr="001F056D">
        <w:rPr>
          <w:sz w:val="24"/>
        </w:rPr>
        <w:t>транспорте»: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правила 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значение,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участников</w:t>
      </w:r>
      <w:r>
        <w:rPr>
          <w:spacing w:val="5"/>
        </w:rPr>
        <w:t xml:space="preserve"> </w:t>
      </w:r>
      <w:r>
        <w:t>дорожного</w:t>
      </w:r>
      <w:r>
        <w:rPr>
          <w:spacing w:val="-6"/>
        </w:rPr>
        <w:t xml:space="preserve"> </w:t>
      </w:r>
      <w:r>
        <w:t>движения;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правила</w:t>
      </w:r>
      <w:r>
        <w:rPr>
          <w:spacing w:val="-6"/>
        </w:rPr>
        <w:t xml:space="preserve"> </w:t>
      </w:r>
      <w:r>
        <w:t>дорожного</w:t>
      </w:r>
      <w:r>
        <w:rPr>
          <w:spacing w:val="-9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дорожные</w:t>
      </w:r>
      <w:r>
        <w:rPr>
          <w:spacing w:val="-5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пешеходов;</w:t>
      </w:r>
    </w:p>
    <w:p w:rsidR="00213CAD" w:rsidRDefault="003A6A8D" w:rsidP="008936B4">
      <w:pPr>
        <w:pStyle w:val="a3"/>
        <w:keepNext/>
        <w:keepLines/>
        <w:widowControl/>
        <w:tabs>
          <w:tab w:val="left" w:pos="3260"/>
          <w:tab w:val="left" w:pos="4508"/>
          <w:tab w:val="left" w:pos="4868"/>
          <w:tab w:val="left" w:pos="5922"/>
          <w:tab w:val="left" w:pos="6396"/>
          <w:tab w:val="left" w:pos="8400"/>
        </w:tabs>
        <w:suppressAutoHyphens/>
        <w:ind w:left="0" w:firstLine="680"/>
        <w:contextualSpacing/>
      </w:pPr>
      <w:r>
        <w:t>«дорожные</w:t>
      </w:r>
      <w:r>
        <w:tab/>
        <w:t>ловушки»</w:t>
      </w:r>
      <w:r>
        <w:tab/>
        <w:t>и</w:t>
      </w:r>
      <w:r>
        <w:tab/>
        <w:t>правила</w:t>
      </w:r>
      <w:r>
        <w:tab/>
        <w:t>их</w:t>
      </w:r>
      <w:r>
        <w:tab/>
        <w:t>предупреждения;</w:t>
      </w:r>
      <w:r w:rsidR="001F056D">
        <w:t xml:space="preserve"> </w:t>
      </w:r>
      <w:r>
        <w:rPr>
          <w:spacing w:val="-1"/>
        </w:rPr>
        <w:t>световозвращающие</w:t>
      </w:r>
      <w:r>
        <w:rPr>
          <w:spacing w:val="-57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 правила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применения;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пассажиров;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обязанности</w:t>
      </w:r>
      <w:r>
        <w:rPr>
          <w:spacing w:val="13"/>
        </w:rPr>
        <w:t xml:space="preserve"> </w:t>
      </w:r>
      <w:r>
        <w:t>пассажиров</w:t>
      </w:r>
      <w:r>
        <w:rPr>
          <w:spacing w:val="14"/>
        </w:rPr>
        <w:t xml:space="preserve"> </w:t>
      </w:r>
      <w:r>
        <w:t>маршрутных</w:t>
      </w:r>
      <w:r>
        <w:rPr>
          <w:spacing w:val="12"/>
        </w:rPr>
        <w:t xml:space="preserve"> </w:t>
      </w:r>
      <w:r>
        <w:t>транспортных</w:t>
      </w:r>
      <w:r>
        <w:rPr>
          <w:spacing w:val="12"/>
        </w:rPr>
        <w:t xml:space="preserve"> </w:t>
      </w:r>
      <w:r>
        <w:t>средств,</w:t>
      </w:r>
      <w:r>
        <w:rPr>
          <w:spacing w:val="12"/>
        </w:rPr>
        <w:t xml:space="preserve"> </w:t>
      </w:r>
      <w:r>
        <w:t>ремень</w:t>
      </w:r>
      <w:r>
        <w:rPr>
          <w:spacing w:val="13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применения;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порядок</w:t>
      </w:r>
      <w:r>
        <w:rPr>
          <w:spacing w:val="43"/>
        </w:rPr>
        <w:t xml:space="preserve"> </w:t>
      </w:r>
      <w:r>
        <w:t>действий</w:t>
      </w:r>
      <w:r>
        <w:rPr>
          <w:spacing w:val="46"/>
        </w:rPr>
        <w:t xml:space="preserve"> </w:t>
      </w:r>
      <w:r>
        <w:t>пассажиров</w:t>
      </w:r>
      <w:r>
        <w:rPr>
          <w:spacing w:val="46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происшествиях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маршрутных</w:t>
      </w:r>
      <w:r>
        <w:rPr>
          <w:spacing w:val="-57"/>
        </w:rPr>
        <w:t xml:space="preserve"> </w:t>
      </w:r>
      <w:r>
        <w:t>транспортных</w:t>
      </w:r>
      <w:r>
        <w:rPr>
          <w:spacing w:val="-1"/>
        </w:rPr>
        <w:t xml:space="preserve"> </w:t>
      </w:r>
      <w:r>
        <w:t>средствах,</w:t>
      </w:r>
      <w:r>
        <w:rPr>
          <w:spacing w:val="-1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вызванных</w:t>
      </w:r>
      <w:r>
        <w:rPr>
          <w:spacing w:val="-1"/>
        </w:rPr>
        <w:t xml:space="preserve"> </w:t>
      </w:r>
      <w:r>
        <w:t>террористическим</w:t>
      </w:r>
      <w:r>
        <w:rPr>
          <w:spacing w:val="-3"/>
        </w:rPr>
        <w:t xml:space="preserve"> </w:t>
      </w:r>
      <w:r>
        <w:t>актом;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правила</w:t>
      </w:r>
      <w:r>
        <w:rPr>
          <w:spacing w:val="-7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пассажира</w:t>
      </w:r>
      <w:r>
        <w:rPr>
          <w:spacing w:val="-7"/>
        </w:rPr>
        <w:t xml:space="preserve"> </w:t>
      </w:r>
      <w:r>
        <w:t>мотоцикла;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правила дорожного движения для водителя велосипеда и иных 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(электросамокаты,</w:t>
      </w:r>
      <w:r>
        <w:rPr>
          <w:spacing w:val="1"/>
        </w:rPr>
        <w:t xml:space="preserve"> </w:t>
      </w:r>
      <w:r>
        <w:t>гироскутеры,</w:t>
      </w:r>
      <w:r>
        <w:rPr>
          <w:spacing w:val="1"/>
        </w:rPr>
        <w:t xml:space="preserve"> </w:t>
      </w:r>
      <w:r>
        <w:t>моноколёса,</w:t>
      </w:r>
      <w:r>
        <w:rPr>
          <w:spacing w:val="1"/>
        </w:rPr>
        <w:t xml:space="preserve"> </w:t>
      </w:r>
      <w:r>
        <w:t>сигвеи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мототранспорта</w:t>
      </w:r>
      <w:r>
        <w:rPr>
          <w:spacing w:val="-3"/>
        </w:rPr>
        <w:t xml:space="preserve"> </w:t>
      </w:r>
      <w:r>
        <w:t>(мопедов и мотоциклов);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подготовки велосипеда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пользованию;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дорожно-транспортные</w:t>
      </w:r>
      <w:r>
        <w:rPr>
          <w:spacing w:val="-5"/>
        </w:rPr>
        <w:t xml:space="preserve"> </w:t>
      </w:r>
      <w:r>
        <w:t>происшествия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9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возникновения;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 очевидца</w:t>
      </w:r>
      <w:r>
        <w:rPr>
          <w:spacing w:val="-2"/>
        </w:rPr>
        <w:t xml:space="preserve"> </w:t>
      </w:r>
      <w:r>
        <w:t>дорожно-транспортного</w:t>
      </w:r>
      <w:r>
        <w:rPr>
          <w:spacing w:val="-7"/>
        </w:rPr>
        <w:t xml:space="preserve"> </w:t>
      </w:r>
      <w:r>
        <w:t>происшествия;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пожаре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транспорте;</w:t>
      </w:r>
    </w:p>
    <w:p w:rsidR="00213CAD" w:rsidRDefault="003A6A8D" w:rsidP="008936B4">
      <w:pPr>
        <w:pStyle w:val="a3"/>
        <w:keepNext/>
        <w:keepLines/>
        <w:widowControl/>
        <w:tabs>
          <w:tab w:val="left" w:pos="3394"/>
          <w:tab w:val="left" w:pos="4728"/>
          <w:tab w:val="left" w:pos="5557"/>
          <w:tab w:val="left" w:pos="6931"/>
          <w:tab w:val="left" w:pos="8490"/>
        </w:tabs>
        <w:suppressAutoHyphens/>
        <w:ind w:left="0" w:firstLine="680"/>
        <w:contextualSpacing/>
      </w:pPr>
      <w:r>
        <w:t>особенности</w:t>
      </w:r>
      <w:r>
        <w:tab/>
        <w:t>различных</w:t>
      </w:r>
      <w:r>
        <w:tab/>
        <w:t>видов</w:t>
      </w:r>
      <w:r>
        <w:tab/>
        <w:t>транспорта</w:t>
      </w:r>
      <w:r>
        <w:tab/>
        <w:t>(подземного,</w:t>
      </w:r>
      <w:r w:rsidR="001F056D">
        <w:t xml:space="preserve"> </w:t>
      </w:r>
      <w:r>
        <w:rPr>
          <w:spacing w:val="-1"/>
        </w:rPr>
        <w:t>железнодорожного,</w:t>
      </w:r>
      <w:r>
        <w:rPr>
          <w:spacing w:val="-57"/>
        </w:rPr>
        <w:t xml:space="preserve"> </w:t>
      </w:r>
      <w:r>
        <w:t>водного,</w:t>
      </w:r>
      <w:r>
        <w:rPr>
          <w:spacing w:val="-1"/>
        </w:rPr>
        <w:t xml:space="preserve"> </w:t>
      </w:r>
      <w:r>
        <w:t>воздушного);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транспорта,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вызванных</w:t>
      </w:r>
      <w:r>
        <w:rPr>
          <w:spacing w:val="-1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первая</w:t>
      </w:r>
      <w:r>
        <w:rPr>
          <w:spacing w:val="-5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оказания;</w:t>
      </w:r>
    </w:p>
    <w:p w:rsidR="00213CAD" w:rsidRDefault="003A6A8D" w:rsidP="008936B4">
      <w:pPr>
        <w:pStyle w:val="a3"/>
        <w:keepNext/>
        <w:keepLines/>
        <w:widowControl/>
        <w:tabs>
          <w:tab w:val="left" w:pos="2959"/>
          <w:tab w:val="left" w:pos="3354"/>
          <w:tab w:val="left" w:pos="4418"/>
          <w:tab w:val="left" w:pos="5592"/>
          <w:tab w:val="left" w:pos="6571"/>
          <w:tab w:val="left" w:pos="7670"/>
          <w:tab w:val="left" w:pos="8314"/>
          <w:tab w:val="left" w:pos="9678"/>
        </w:tabs>
        <w:suppressAutoHyphens/>
        <w:ind w:left="0" w:firstLine="680"/>
        <w:contextualSpacing/>
      </w:pPr>
      <w:r>
        <w:t>правила</w:t>
      </w:r>
      <w:r>
        <w:tab/>
        <w:t>и</w:t>
      </w:r>
      <w:r>
        <w:tab/>
        <w:t>приёмы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при</w:t>
      </w:r>
      <w:r>
        <w:tab/>
        <w:t>различных</w:t>
      </w:r>
      <w:r w:rsidR="001F056D">
        <w:t xml:space="preserve"> </w:t>
      </w:r>
      <w:r>
        <w:t>травмах</w:t>
      </w:r>
      <w:r>
        <w:rPr>
          <w:spacing w:val="-57"/>
        </w:rPr>
        <w:t xml:space="preserve"> </w:t>
      </w:r>
      <w:r>
        <w:t>в результате</w:t>
      </w:r>
      <w:r>
        <w:rPr>
          <w:spacing w:val="-2"/>
        </w:rPr>
        <w:t xml:space="preserve"> </w:t>
      </w:r>
      <w:r>
        <w:t>чрезвычайных ситуаций на</w:t>
      </w:r>
      <w:r>
        <w:rPr>
          <w:spacing w:val="-2"/>
        </w:rPr>
        <w:t xml:space="preserve"> </w:t>
      </w:r>
      <w:r>
        <w:t>транспорте.</w:t>
      </w:r>
    </w:p>
    <w:p w:rsidR="00213CAD" w:rsidRPr="001F056D" w:rsidRDefault="003A6A8D" w:rsidP="001F05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Модуль</w:t>
      </w:r>
      <w:r w:rsidRPr="001F056D">
        <w:rPr>
          <w:spacing w:val="-4"/>
          <w:sz w:val="24"/>
        </w:rPr>
        <w:t xml:space="preserve"> </w:t>
      </w:r>
      <w:r w:rsidRPr="001F056D">
        <w:rPr>
          <w:sz w:val="24"/>
        </w:rPr>
        <w:t>№</w:t>
      </w:r>
      <w:r w:rsidRPr="001F056D">
        <w:rPr>
          <w:spacing w:val="-4"/>
          <w:sz w:val="24"/>
        </w:rPr>
        <w:t xml:space="preserve"> </w:t>
      </w:r>
      <w:r w:rsidRPr="001F056D">
        <w:rPr>
          <w:sz w:val="24"/>
        </w:rPr>
        <w:t>4 «Безопасность</w:t>
      </w:r>
      <w:r w:rsidRPr="001F056D">
        <w:rPr>
          <w:spacing w:val="-4"/>
          <w:sz w:val="24"/>
        </w:rPr>
        <w:t xml:space="preserve"> </w:t>
      </w:r>
      <w:r w:rsidRPr="001F056D">
        <w:rPr>
          <w:sz w:val="24"/>
        </w:rPr>
        <w:t>в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общественных</w:t>
      </w:r>
      <w:r w:rsidRPr="001F056D">
        <w:rPr>
          <w:spacing w:val="-4"/>
          <w:sz w:val="24"/>
        </w:rPr>
        <w:t xml:space="preserve"> </w:t>
      </w:r>
      <w:r w:rsidRPr="001F056D">
        <w:rPr>
          <w:sz w:val="24"/>
        </w:rPr>
        <w:t>местах»: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общественные</w:t>
      </w:r>
      <w:r>
        <w:rPr>
          <w:spacing w:val="23"/>
        </w:rPr>
        <w:t xml:space="preserve"> </w:t>
      </w:r>
      <w:r>
        <w:t>места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характеристики,</w:t>
      </w:r>
      <w:r>
        <w:rPr>
          <w:spacing w:val="24"/>
        </w:rPr>
        <w:t xml:space="preserve"> </w:t>
      </w:r>
      <w:r>
        <w:t>потенциальные</w:t>
      </w:r>
      <w:r>
        <w:rPr>
          <w:spacing w:val="24"/>
        </w:rPr>
        <w:t xml:space="preserve"> </w:t>
      </w:r>
      <w:r>
        <w:t>источники</w:t>
      </w:r>
      <w:r>
        <w:rPr>
          <w:spacing w:val="27"/>
        </w:rPr>
        <w:t xml:space="preserve"> </w:t>
      </w:r>
      <w:r>
        <w:t>опасности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правила</w:t>
      </w:r>
      <w:r>
        <w:rPr>
          <w:spacing w:val="-4"/>
        </w:rPr>
        <w:t xml:space="preserve"> </w:t>
      </w:r>
      <w:r>
        <w:t>вызова</w:t>
      </w:r>
      <w:r>
        <w:rPr>
          <w:spacing w:val="-3"/>
        </w:rPr>
        <w:t xml:space="preserve"> </w:t>
      </w:r>
      <w:r>
        <w:t>экстренных</w:t>
      </w:r>
      <w:r>
        <w:rPr>
          <w:spacing w:val="-1"/>
        </w:rPr>
        <w:t xml:space="preserve"> </w:t>
      </w:r>
      <w:r>
        <w:t>служб</w:t>
      </w:r>
      <w:r>
        <w:rPr>
          <w:spacing w:val="-5"/>
        </w:rPr>
        <w:t xml:space="preserve"> </w:t>
      </w:r>
      <w:r>
        <w:t>и порядок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массовые</w:t>
      </w:r>
      <w:r>
        <w:rPr>
          <w:spacing w:val="10"/>
        </w:rPr>
        <w:t xml:space="preserve"> </w:t>
      </w:r>
      <w:r>
        <w:t>мероприятия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подготовки</w:t>
      </w:r>
      <w:r>
        <w:rPr>
          <w:spacing w:val="18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ним,</w:t>
      </w:r>
      <w:r>
        <w:rPr>
          <w:spacing w:val="11"/>
        </w:rPr>
        <w:t xml:space="preserve"> </w:t>
      </w:r>
      <w:r>
        <w:t>оборудование</w:t>
      </w:r>
      <w:r>
        <w:rPr>
          <w:spacing w:val="10"/>
        </w:rPr>
        <w:t xml:space="preserve"> </w:t>
      </w:r>
      <w:r>
        <w:t>мест</w:t>
      </w:r>
      <w:r>
        <w:rPr>
          <w:spacing w:val="16"/>
        </w:rPr>
        <w:t xml:space="preserve"> </w:t>
      </w:r>
      <w:r>
        <w:t>массового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порядок</w:t>
      </w:r>
      <w:r>
        <w:rPr>
          <w:spacing w:val="-6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беспорядках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местах</w:t>
      </w:r>
      <w:r>
        <w:rPr>
          <w:spacing w:val="-1"/>
        </w:rPr>
        <w:t xml:space="preserve"> </w:t>
      </w:r>
      <w:r>
        <w:t>массового</w:t>
      </w:r>
      <w:r>
        <w:rPr>
          <w:spacing w:val="-9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людей;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толпу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давку;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порядок</w:t>
      </w:r>
      <w:r>
        <w:rPr>
          <w:spacing w:val="-8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обнаружении угрозы</w:t>
      </w:r>
      <w:r>
        <w:rPr>
          <w:spacing w:val="-8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эвакуации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зданий;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опасности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местах,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возникновении;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порядок действий при обнаружении бесхозных (потенциально опасных) вещей 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захвате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заложников;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порядок</w:t>
      </w:r>
      <w:r>
        <w:rPr>
          <w:spacing w:val="-7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правоохранительными</w:t>
      </w:r>
      <w:r>
        <w:rPr>
          <w:spacing w:val="-3"/>
        </w:rPr>
        <w:t xml:space="preserve"> </w:t>
      </w:r>
      <w:r>
        <w:t>органами.</w:t>
      </w:r>
    </w:p>
    <w:p w:rsidR="00213CAD" w:rsidRPr="001F056D" w:rsidRDefault="003A6A8D" w:rsidP="001F05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Модуль № 5 «Безопасность в природной среде»: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чрезвычайные</w:t>
      </w:r>
      <w:r w:rsidRPr="001F056D">
        <w:rPr>
          <w:spacing w:val="-6"/>
          <w:sz w:val="24"/>
        </w:rPr>
        <w:t xml:space="preserve"> </w:t>
      </w:r>
      <w:r w:rsidRPr="001F056D">
        <w:rPr>
          <w:sz w:val="24"/>
        </w:rPr>
        <w:t>ситуации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природного</w:t>
      </w:r>
      <w:r w:rsidRPr="001F056D">
        <w:rPr>
          <w:spacing w:val="-9"/>
          <w:sz w:val="24"/>
        </w:rPr>
        <w:t xml:space="preserve"> </w:t>
      </w:r>
      <w:r w:rsidRPr="001F056D">
        <w:rPr>
          <w:sz w:val="24"/>
        </w:rPr>
        <w:t>характера</w:t>
      </w:r>
      <w:r w:rsidRPr="001F056D">
        <w:rPr>
          <w:spacing w:val="-6"/>
          <w:sz w:val="24"/>
        </w:rPr>
        <w:t xml:space="preserve"> </w:t>
      </w:r>
      <w:r w:rsidRPr="001F056D">
        <w:rPr>
          <w:sz w:val="24"/>
        </w:rPr>
        <w:t>и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их</w:t>
      </w:r>
      <w:r w:rsidRPr="001F056D">
        <w:rPr>
          <w:spacing w:val="-4"/>
          <w:sz w:val="24"/>
        </w:rPr>
        <w:t xml:space="preserve"> </w:t>
      </w:r>
      <w:r w:rsidRPr="001F056D">
        <w:rPr>
          <w:sz w:val="24"/>
        </w:rPr>
        <w:t>классификация;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 порядок действий при встрече с ними; порядок действий при укусах 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змей, пауков,</w:t>
      </w:r>
      <w:r>
        <w:rPr>
          <w:spacing w:val="3"/>
        </w:rPr>
        <w:t xml:space="preserve"> </w:t>
      </w:r>
      <w:r>
        <w:rPr>
          <w:position w:val="1"/>
        </w:rPr>
        <w:t>клещей 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насекомых;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различия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отравления</w:t>
      </w:r>
      <w:r>
        <w:rPr>
          <w:spacing w:val="-2"/>
        </w:rPr>
        <w:t xml:space="preserve"> </w:t>
      </w:r>
      <w:r>
        <w:t>ядовитыми</w:t>
      </w:r>
      <w:r>
        <w:rPr>
          <w:spacing w:val="-1"/>
        </w:rPr>
        <w:t xml:space="preserve"> </w:t>
      </w:r>
      <w:r>
        <w:t>грибами и</w:t>
      </w:r>
      <w:r>
        <w:rPr>
          <w:spacing w:val="-1"/>
        </w:rPr>
        <w:t xml:space="preserve"> </w:t>
      </w:r>
      <w:r>
        <w:t>растениями;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автономные    условия,    их    особенности    и    опасности,    правила    подготовки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длительному</w:t>
      </w:r>
      <w:r>
        <w:rPr>
          <w:spacing w:val="-6"/>
        </w:rPr>
        <w:t xml:space="preserve"> </w:t>
      </w:r>
      <w:r>
        <w:t>автономному</w:t>
      </w:r>
      <w:r>
        <w:rPr>
          <w:spacing w:val="-6"/>
        </w:rPr>
        <w:t xml:space="preserve"> </w:t>
      </w:r>
      <w:r>
        <w:t>существованию;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ориентирования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сигналов</w:t>
      </w:r>
      <w:r>
        <w:rPr>
          <w:spacing w:val="-3"/>
        </w:rPr>
        <w:t xml:space="preserve"> </w:t>
      </w:r>
      <w:r>
        <w:t>бедствия;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природные     пожары,    </w:t>
      </w:r>
      <w:r>
        <w:rPr>
          <w:spacing w:val="1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 xml:space="preserve">виды     и    </w:t>
      </w:r>
      <w:r>
        <w:rPr>
          <w:spacing w:val="1"/>
        </w:rPr>
        <w:t xml:space="preserve"> </w:t>
      </w:r>
      <w:r>
        <w:t>опасности,      факторы     и      причины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возникновения,</w:t>
      </w:r>
      <w:r>
        <w:rPr>
          <w:spacing w:val="-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 при</w:t>
      </w:r>
      <w:r>
        <w:rPr>
          <w:spacing w:val="-1"/>
        </w:rPr>
        <w:t xml:space="preserve"> </w:t>
      </w:r>
      <w:r>
        <w:t>нахождении в зоне</w:t>
      </w:r>
      <w:r>
        <w:rPr>
          <w:spacing w:val="-3"/>
        </w:rPr>
        <w:t xml:space="preserve"> </w:t>
      </w:r>
      <w:r>
        <w:t>природного</w:t>
      </w:r>
      <w:r>
        <w:rPr>
          <w:spacing w:val="-7"/>
        </w:rPr>
        <w:t xml:space="preserve"> </w:t>
      </w:r>
      <w:r>
        <w:t>пожара;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устройство</w:t>
      </w:r>
      <w:r>
        <w:rPr>
          <w:spacing w:val="20"/>
        </w:rPr>
        <w:t xml:space="preserve"> </w:t>
      </w:r>
      <w:r>
        <w:t>гор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классификация</w:t>
      </w:r>
      <w:r>
        <w:rPr>
          <w:spacing w:val="25"/>
        </w:rPr>
        <w:t xml:space="preserve"> </w:t>
      </w:r>
      <w:r>
        <w:t>горных</w:t>
      </w:r>
      <w:r>
        <w:rPr>
          <w:spacing w:val="26"/>
        </w:rPr>
        <w:t xml:space="preserve"> </w:t>
      </w:r>
      <w:r>
        <w:t>пород,</w:t>
      </w:r>
      <w:r>
        <w:rPr>
          <w:spacing w:val="30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поведения</w:t>
      </w:r>
      <w:r>
        <w:rPr>
          <w:spacing w:val="26"/>
        </w:rPr>
        <w:t xml:space="preserve"> </w:t>
      </w:r>
      <w:r>
        <w:t>в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горах;</w:t>
      </w:r>
    </w:p>
    <w:p w:rsidR="00213CAD" w:rsidRDefault="003A6A8D" w:rsidP="008936B4">
      <w:pPr>
        <w:pStyle w:val="a3"/>
        <w:keepNext/>
        <w:keepLines/>
        <w:widowControl/>
        <w:tabs>
          <w:tab w:val="left" w:pos="3065"/>
          <w:tab w:val="left" w:pos="4179"/>
          <w:tab w:val="left" w:pos="4718"/>
          <w:tab w:val="left" w:pos="6622"/>
          <w:tab w:val="left" w:pos="7047"/>
          <w:tab w:val="left" w:pos="8445"/>
          <w:tab w:val="left" w:pos="9570"/>
        </w:tabs>
        <w:suppressAutoHyphens/>
        <w:ind w:left="0" w:firstLine="680"/>
        <w:contextualSpacing/>
      </w:pPr>
      <w:r>
        <w:t>снежные</w:t>
      </w:r>
      <w:r w:rsidR="001F056D">
        <w:t xml:space="preserve"> </w:t>
      </w:r>
      <w:r>
        <w:t>лавины,</w:t>
      </w:r>
      <w:r>
        <w:tab/>
        <w:t>их</w:t>
      </w:r>
      <w:r>
        <w:tab/>
        <w:t>характеристики</w:t>
      </w:r>
      <w:r>
        <w:tab/>
        <w:t>и</w:t>
      </w:r>
      <w:r>
        <w:tab/>
        <w:t>опасности,</w:t>
      </w:r>
      <w:r>
        <w:tab/>
        <w:t>порядок</w:t>
      </w:r>
      <w:r w:rsidR="001F056D">
        <w:t xml:space="preserve"> </w:t>
      </w:r>
      <w:r>
        <w:t>действий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</w:t>
      </w:r>
      <w:r>
        <w:rPr>
          <w:spacing w:val="-4"/>
        </w:rPr>
        <w:t xml:space="preserve"> </w:t>
      </w:r>
      <w:r>
        <w:t>попадании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лавину;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камнепады,</w:t>
      </w:r>
      <w:r>
        <w:rPr>
          <w:spacing w:val="29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характеристики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опасности,</w:t>
      </w:r>
      <w:r>
        <w:rPr>
          <w:spacing w:val="30"/>
        </w:rPr>
        <w:t xml:space="preserve"> </w:t>
      </w:r>
      <w:r>
        <w:t>порядок</w:t>
      </w:r>
      <w:r>
        <w:rPr>
          <w:spacing w:val="28"/>
        </w:rPr>
        <w:t xml:space="preserve"> </w:t>
      </w:r>
      <w:r>
        <w:t>действий,</w:t>
      </w:r>
      <w:r>
        <w:rPr>
          <w:spacing w:val="30"/>
        </w:rPr>
        <w:t xml:space="preserve"> </w:t>
      </w:r>
      <w:r>
        <w:t>необходимых</w:t>
      </w:r>
      <w:r>
        <w:rPr>
          <w:spacing w:val="3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попадания под</w:t>
      </w:r>
      <w:r>
        <w:rPr>
          <w:spacing w:val="2"/>
        </w:rPr>
        <w:t xml:space="preserve"> </w:t>
      </w:r>
      <w:r>
        <w:t>камнепад;</w:t>
      </w:r>
    </w:p>
    <w:p w:rsidR="00213CAD" w:rsidRDefault="003A6A8D" w:rsidP="008936B4">
      <w:pPr>
        <w:pStyle w:val="a3"/>
        <w:keepNext/>
        <w:keepLines/>
        <w:widowControl/>
        <w:tabs>
          <w:tab w:val="left" w:pos="2800"/>
          <w:tab w:val="left" w:pos="3904"/>
          <w:tab w:val="left" w:pos="5427"/>
          <w:tab w:val="left" w:pos="6766"/>
          <w:tab w:val="left" w:pos="7275"/>
          <w:tab w:val="left" w:pos="8569"/>
          <w:tab w:val="left" w:pos="9668"/>
        </w:tabs>
        <w:suppressAutoHyphens/>
        <w:ind w:left="0" w:firstLine="680"/>
        <w:contextualSpacing/>
      </w:pPr>
      <w:r>
        <w:t>сели, их характеристики и опасности, порядок действий при попадании в зону селя;</w:t>
      </w:r>
      <w:r>
        <w:rPr>
          <w:spacing w:val="-57"/>
        </w:rPr>
        <w:t xml:space="preserve"> </w:t>
      </w:r>
      <w:r>
        <w:t>оползни, их характеристики и опасности, порядок действий при начале оползня;</w:t>
      </w:r>
      <w:r>
        <w:rPr>
          <w:spacing w:val="1"/>
        </w:rPr>
        <w:t xml:space="preserve"> </w:t>
      </w:r>
      <w:r>
        <w:t>общие</w:t>
      </w:r>
      <w:r>
        <w:tab/>
        <w:t>правила</w:t>
      </w:r>
      <w:r w:rsidR="001F056D">
        <w:t xml:space="preserve"> </w:t>
      </w:r>
      <w:r>
        <w:t>безопасного</w:t>
      </w:r>
      <w:r>
        <w:tab/>
        <w:t>поведения</w:t>
      </w:r>
      <w:r>
        <w:tab/>
        <w:t>на</w:t>
      </w:r>
      <w:r>
        <w:tab/>
        <w:t>водоёмах,</w:t>
      </w:r>
      <w:r>
        <w:tab/>
        <w:t>правила</w:t>
      </w:r>
      <w:r w:rsidR="001F056D">
        <w:t xml:space="preserve"> </w:t>
      </w:r>
      <w:r>
        <w:rPr>
          <w:spacing w:val="-1"/>
        </w:rPr>
        <w:t>купания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</w:t>
      </w:r>
      <w:r>
        <w:rPr>
          <w:spacing w:val="-5"/>
        </w:rPr>
        <w:t xml:space="preserve"> </w:t>
      </w:r>
      <w:r>
        <w:t>подготовленных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неподготовленных</w:t>
      </w:r>
      <w:r>
        <w:rPr>
          <w:spacing w:val="-5"/>
        </w:rPr>
        <w:t xml:space="preserve"> </w:t>
      </w:r>
      <w:r>
        <w:t>местах;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порядок действий при обнаружении тонущего человека; правила поведения 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плавсредствах;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льду,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</w:t>
      </w:r>
      <w:r>
        <w:rPr>
          <w:position w:val="1"/>
        </w:rPr>
        <w:t>ствий при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обнаружении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человека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полынье;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наводнения,      их      характеристики      и      опасности,      порядок     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 наводнении;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цунами,</w:t>
      </w:r>
      <w:r>
        <w:rPr>
          <w:spacing w:val="40"/>
        </w:rPr>
        <w:t xml:space="preserve"> </w:t>
      </w:r>
      <w:r>
        <w:t>их</w:t>
      </w:r>
      <w:r>
        <w:rPr>
          <w:spacing w:val="99"/>
        </w:rPr>
        <w:t xml:space="preserve"> </w:t>
      </w:r>
      <w:r>
        <w:t>характеристики</w:t>
      </w:r>
      <w:r>
        <w:rPr>
          <w:spacing w:val="102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опасности,</w:t>
      </w:r>
      <w:r>
        <w:rPr>
          <w:spacing w:val="100"/>
        </w:rPr>
        <w:t xml:space="preserve"> </w:t>
      </w:r>
      <w:r>
        <w:t>порядок</w:t>
      </w:r>
      <w:r>
        <w:rPr>
          <w:spacing w:val="99"/>
        </w:rPr>
        <w:t xml:space="preserve"> </w:t>
      </w:r>
      <w:r>
        <w:t>действий</w:t>
      </w:r>
      <w:r>
        <w:rPr>
          <w:spacing w:val="101"/>
        </w:rPr>
        <w:t xml:space="preserve"> </w:t>
      </w:r>
      <w:r>
        <w:t>при</w:t>
      </w:r>
      <w:r>
        <w:rPr>
          <w:spacing w:val="102"/>
        </w:rPr>
        <w:t xml:space="preserve"> </w:t>
      </w:r>
      <w:r>
        <w:t>нахождении</w:t>
      </w:r>
      <w:r>
        <w:rPr>
          <w:spacing w:val="-58"/>
        </w:rPr>
        <w:t xml:space="preserve"> </w:t>
      </w:r>
      <w:r>
        <w:t>в зоне</w:t>
      </w:r>
      <w:r>
        <w:rPr>
          <w:spacing w:val="-2"/>
        </w:rPr>
        <w:t xml:space="preserve"> </w:t>
      </w:r>
      <w:r>
        <w:t>цунами;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ураганы,</w:t>
      </w:r>
      <w:r>
        <w:rPr>
          <w:spacing w:val="61"/>
        </w:rPr>
        <w:t xml:space="preserve"> </w:t>
      </w:r>
      <w:r>
        <w:t>бури,</w:t>
      </w:r>
      <w:r>
        <w:rPr>
          <w:spacing w:val="61"/>
        </w:rPr>
        <w:t xml:space="preserve"> </w:t>
      </w:r>
      <w:r>
        <w:t>смерчи,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характеристики   и   опасности,   порядок   действий</w:t>
      </w:r>
      <w:r>
        <w:rPr>
          <w:spacing w:val="1"/>
        </w:rPr>
        <w:t xml:space="preserve"> </w:t>
      </w:r>
      <w:r>
        <w:t>при ураганах, бурях и смерчах;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грозы,</w:t>
      </w:r>
      <w:r>
        <w:rPr>
          <w:spacing w:val="82"/>
        </w:rPr>
        <w:t xml:space="preserve"> </w:t>
      </w:r>
      <w:r>
        <w:t xml:space="preserve">их  </w:t>
      </w:r>
      <w:r>
        <w:rPr>
          <w:spacing w:val="20"/>
        </w:rPr>
        <w:t xml:space="preserve"> </w:t>
      </w:r>
      <w:r>
        <w:t xml:space="preserve">характеристики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опасности,  </w:t>
      </w:r>
      <w:r>
        <w:rPr>
          <w:spacing w:val="21"/>
        </w:rPr>
        <w:t xml:space="preserve"> </w:t>
      </w:r>
      <w:r>
        <w:t xml:space="preserve">порядок  </w:t>
      </w:r>
      <w:r>
        <w:rPr>
          <w:spacing w:val="20"/>
        </w:rPr>
        <w:t xml:space="preserve"> </w:t>
      </w:r>
      <w:r>
        <w:t xml:space="preserve">действий  </w:t>
      </w:r>
      <w:r>
        <w:rPr>
          <w:spacing w:val="22"/>
        </w:rPr>
        <w:t xml:space="preserve"> </w:t>
      </w:r>
      <w:r>
        <w:t xml:space="preserve">при  </w:t>
      </w:r>
      <w:r>
        <w:rPr>
          <w:spacing w:val="23"/>
        </w:rPr>
        <w:t xml:space="preserve"> </w:t>
      </w:r>
      <w:r>
        <w:t>попадании</w:t>
      </w:r>
      <w:r>
        <w:rPr>
          <w:spacing w:val="-58"/>
        </w:rPr>
        <w:t xml:space="preserve"> </w:t>
      </w:r>
      <w:r>
        <w:t>в грозу;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землетрясения и извержения вулканов, их характеристики и опасности, порядок</w:t>
      </w:r>
      <w:r>
        <w:rPr>
          <w:spacing w:val="1"/>
        </w:rPr>
        <w:t xml:space="preserve"> </w:t>
      </w:r>
      <w:r>
        <w:t xml:space="preserve">действий   </w:t>
      </w:r>
      <w:r>
        <w:rPr>
          <w:spacing w:val="1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>землетрясении,     в     том     числе     при     попадании     под     завал,</w:t>
      </w:r>
      <w:r>
        <w:rPr>
          <w:spacing w:val="1"/>
        </w:rPr>
        <w:t xml:space="preserve"> </w:t>
      </w:r>
      <w:r>
        <w:t>при нахождении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извержения</w:t>
      </w:r>
      <w:r>
        <w:rPr>
          <w:spacing w:val="-1"/>
        </w:rPr>
        <w:t xml:space="preserve"> </w:t>
      </w:r>
      <w:r>
        <w:t>вулкана;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смысл понятий</w:t>
      </w:r>
      <w:r>
        <w:rPr>
          <w:spacing w:val="1"/>
        </w:rPr>
        <w:t xml:space="preserve"> </w:t>
      </w:r>
      <w:r>
        <w:t>«экология» и</w:t>
      </w:r>
      <w:r>
        <w:rPr>
          <w:spacing w:val="1"/>
        </w:rPr>
        <w:t xml:space="preserve"> </w:t>
      </w:r>
      <w:r>
        <w:t>«экологическая культура», значение экологии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общества;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неблагоприятной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обстановке.</w:t>
      </w:r>
    </w:p>
    <w:p w:rsidR="00213CAD" w:rsidRPr="001F056D" w:rsidRDefault="003A6A8D" w:rsidP="001F05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Модуль № 6 «Здоровье и как его сохранить. Основы медицинских знаний»:</w:t>
      </w:r>
      <w:r w:rsidRPr="001F056D">
        <w:rPr>
          <w:spacing w:val="-57"/>
          <w:sz w:val="24"/>
        </w:rPr>
        <w:t xml:space="preserve"> </w:t>
      </w:r>
      <w:r w:rsidRPr="001F056D">
        <w:rPr>
          <w:sz w:val="24"/>
        </w:rPr>
        <w:t>смысл</w:t>
      </w:r>
      <w:r w:rsidRPr="001F056D">
        <w:rPr>
          <w:spacing w:val="55"/>
          <w:sz w:val="24"/>
        </w:rPr>
        <w:t xml:space="preserve"> </w:t>
      </w:r>
      <w:r w:rsidRPr="001F056D">
        <w:rPr>
          <w:sz w:val="24"/>
        </w:rPr>
        <w:t>понятий</w:t>
      </w:r>
      <w:r w:rsidRPr="001F056D">
        <w:rPr>
          <w:spacing w:val="57"/>
          <w:sz w:val="24"/>
        </w:rPr>
        <w:t xml:space="preserve"> </w:t>
      </w:r>
      <w:r w:rsidRPr="001F056D">
        <w:rPr>
          <w:sz w:val="24"/>
        </w:rPr>
        <w:t>«здоровье»</w:t>
      </w:r>
      <w:r w:rsidRPr="001F056D">
        <w:rPr>
          <w:spacing w:val="51"/>
          <w:sz w:val="24"/>
        </w:rPr>
        <w:t xml:space="preserve"> </w:t>
      </w:r>
      <w:r w:rsidRPr="001F056D">
        <w:rPr>
          <w:sz w:val="24"/>
        </w:rPr>
        <w:t>и</w:t>
      </w:r>
      <w:r w:rsidRPr="001F056D">
        <w:rPr>
          <w:spacing w:val="2"/>
          <w:sz w:val="24"/>
        </w:rPr>
        <w:t xml:space="preserve"> </w:t>
      </w:r>
      <w:r w:rsidRPr="001F056D">
        <w:rPr>
          <w:sz w:val="24"/>
        </w:rPr>
        <w:t>«здоровый</w:t>
      </w:r>
      <w:r w:rsidRPr="001F056D">
        <w:rPr>
          <w:spacing w:val="2"/>
          <w:sz w:val="24"/>
        </w:rPr>
        <w:t xml:space="preserve"> </w:t>
      </w:r>
      <w:r w:rsidRPr="001F056D">
        <w:rPr>
          <w:sz w:val="24"/>
        </w:rPr>
        <w:t>образ</w:t>
      </w:r>
      <w:r w:rsidRPr="001F056D">
        <w:rPr>
          <w:spacing w:val="56"/>
          <w:sz w:val="24"/>
        </w:rPr>
        <w:t xml:space="preserve"> </w:t>
      </w:r>
      <w:r w:rsidRPr="001F056D">
        <w:rPr>
          <w:sz w:val="24"/>
        </w:rPr>
        <w:t>жизни»,</w:t>
      </w:r>
      <w:r w:rsidRPr="001F056D">
        <w:rPr>
          <w:spacing w:val="55"/>
          <w:sz w:val="24"/>
        </w:rPr>
        <w:t xml:space="preserve"> </w:t>
      </w:r>
      <w:r w:rsidRPr="001F056D">
        <w:rPr>
          <w:sz w:val="24"/>
        </w:rPr>
        <w:t>их</w:t>
      </w:r>
      <w:r w:rsidRPr="001F056D">
        <w:rPr>
          <w:spacing w:val="55"/>
          <w:sz w:val="24"/>
        </w:rPr>
        <w:t xml:space="preserve"> </w:t>
      </w:r>
      <w:r w:rsidRPr="001F056D">
        <w:rPr>
          <w:sz w:val="24"/>
        </w:rPr>
        <w:t>содержание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(табакокурение, алкоголизм, наркомания, чрезмерное увлечение электронными изделиями</w:t>
      </w:r>
      <w:r>
        <w:rPr>
          <w:spacing w:val="-57"/>
        </w:rPr>
        <w:t xml:space="preserve"> </w:t>
      </w:r>
      <w:r>
        <w:t>бытового</w:t>
      </w:r>
      <w:r>
        <w:rPr>
          <w:spacing w:val="-9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(игровые</w:t>
      </w:r>
      <w:r>
        <w:rPr>
          <w:spacing w:val="-5"/>
        </w:rPr>
        <w:t xml:space="preserve"> </w:t>
      </w:r>
      <w:r>
        <w:t>приставки,</w:t>
      </w:r>
      <w:r>
        <w:rPr>
          <w:spacing w:val="-4"/>
        </w:rPr>
        <w:t xml:space="preserve"> </w:t>
      </w:r>
      <w:r>
        <w:t>мобильные</w:t>
      </w:r>
      <w:r>
        <w:rPr>
          <w:spacing w:val="-5"/>
        </w:rPr>
        <w:t xml:space="preserve"> </w:t>
      </w:r>
      <w:r>
        <w:t>телефоны</w:t>
      </w:r>
      <w:r>
        <w:rPr>
          <w:spacing w:val="-5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элементы</w:t>
      </w:r>
      <w:r>
        <w:rPr>
          <w:spacing w:val="-6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«инфекционные</w:t>
      </w:r>
      <w:r>
        <w:rPr>
          <w:spacing w:val="-3"/>
        </w:rPr>
        <w:t xml:space="preserve"> </w:t>
      </w:r>
      <w:r>
        <w:t>заболевания»,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механизм        </w:t>
      </w:r>
      <w:r>
        <w:rPr>
          <w:spacing w:val="1"/>
        </w:rPr>
        <w:t xml:space="preserve"> </w:t>
      </w:r>
      <w:r>
        <w:t xml:space="preserve">распространения        </w:t>
      </w:r>
      <w:r>
        <w:rPr>
          <w:spacing w:val="1"/>
        </w:rPr>
        <w:t xml:space="preserve"> </w:t>
      </w:r>
      <w:r>
        <w:t>инфекционных          заболеваний,          меры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от них;</w:t>
      </w:r>
    </w:p>
    <w:p w:rsidR="00213CAD" w:rsidRDefault="003A6A8D" w:rsidP="001F056D">
      <w:pPr>
        <w:pStyle w:val="a3"/>
        <w:keepNext/>
        <w:keepLines/>
        <w:widowControl/>
        <w:suppressAutoHyphens/>
        <w:ind w:left="0" w:firstLine="680"/>
        <w:contextualSpacing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29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обеспечению</w:t>
      </w:r>
      <w:r>
        <w:rPr>
          <w:spacing w:val="32"/>
        </w:rPr>
        <w:t xml:space="preserve"> </w:t>
      </w:r>
      <w:r>
        <w:t>безопасности</w:t>
      </w:r>
      <w:r>
        <w:rPr>
          <w:spacing w:val="37"/>
        </w:rPr>
        <w:t xml:space="preserve"> </w:t>
      </w:r>
      <w:r>
        <w:t>населения</w:t>
      </w:r>
      <w:r>
        <w:rPr>
          <w:spacing w:val="31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угрозе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время</w:t>
      </w:r>
      <w:r w:rsidR="001F056D">
        <w:t xml:space="preserve"> </w:t>
      </w:r>
      <w:r>
        <w:t>чрезвычайных</w:t>
      </w:r>
      <w:r>
        <w:rPr>
          <w:spacing w:val="-6"/>
        </w:rPr>
        <w:t xml:space="preserve"> </w:t>
      </w:r>
      <w:r>
        <w:t>си</w:t>
      </w:r>
      <w:r>
        <w:rPr>
          <w:position w:val="1"/>
        </w:rPr>
        <w:t>туаций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биолого-социального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происхождения;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понятие</w:t>
      </w:r>
      <w:r>
        <w:rPr>
          <w:spacing w:val="1"/>
        </w:rPr>
        <w:t xml:space="preserve"> </w:t>
      </w:r>
      <w:r>
        <w:t>«неинфекционные</w:t>
      </w:r>
      <w:r>
        <w:rPr>
          <w:spacing w:val="1"/>
        </w:rPr>
        <w:t xml:space="preserve"> </w:t>
      </w:r>
      <w:r>
        <w:t>заболевания»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-57"/>
        </w:rPr>
        <w:t xml:space="preserve"> </w:t>
      </w:r>
      <w:r>
        <w:t>неинфекционных</w:t>
      </w:r>
      <w:r>
        <w:rPr>
          <w:spacing w:val="-1"/>
        </w:rPr>
        <w:t xml:space="preserve"> </w:t>
      </w:r>
      <w:r>
        <w:t>заболеваний;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меры профилактики неинфекционных заболеваний и защиты от них;</w:t>
      </w:r>
      <w:r>
        <w:rPr>
          <w:spacing w:val="-58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задачи;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понятия</w:t>
      </w:r>
      <w:r>
        <w:rPr>
          <w:spacing w:val="8"/>
        </w:rPr>
        <w:t xml:space="preserve"> </w:t>
      </w:r>
      <w:r>
        <w:t>«психическое</w:t>
      </w:r>
      <w:r>
        <w:rPr>
          <w:spacing w:val="7"/>
        </w:rPr>
        <w:t xml:space="preserve"> </w:t>
      </w:r>
      <w:r>
        <w:t>здоровье»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«психологическое</w:t>
      </w:r>
      <w:r>
        <w:rPr>
          <w:spacing w:val="7"/>
        </w:rPr>
        <w:t xml:space="preserve"> </w:t>
      </w:r>
      <w:r>
        <w:t>благополучие»,</w:t>
      </w:r>
      <w:r>
        <w:rPr>
          <w:spacing w:val="9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модели психического</w:t>
      </w:r>
      <w:r>
        <w:rPr>
          <w:spacing w:val="-6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здоровой личности;</w:t>
      </w:r>
    </w:p>
    <w:p w:rsidR="00213CAD" w:rsidRDefault="003A6A8D" w:rsidP="008936B4">
      <w:pPr>
        <w:pStyle w:val="a3"/>
        <w:keepNext/>
        <w:keepLines/>
        <w:widowControl/>
        <w:tabs>
          <w:tab w:val="left" w:pos="3044"/>
          <w:tab w:val="left" w:pos="6955"/>
          <w:tab w:val="left" w:pos="8623"/>
          <w:tab w:val="left" w:pos="9642"/>
        </w:tabs>
        <w:suppressAutoHyphens/>
        <w:ind w:left="0" w:firstLine="680"/>
        <w:contextualSpacing/>
      </w:pPr>
      <w:r>
        <w:t xml:space="preserve">стресс  </w:t>
      </w:r>
      <w:r>
        <w:rPr>
          <w:spacing w:val="14"/>
        </w:rPr>
        <w:t xml:space="preserve"> </w:t>
      </w:r>
      <w:r>
        <w:t>и</w:t>
      </w:r>
      <w:r>
        <w:tab/>
        <w:t xml:space="preserve">его  </w:t>
      </w:r>
      <w:r>
        <w:rPr>
          <w:spacing w:val="15"/>
        </w:rPr>
        <w:t xml:space="preserve"> </w:t>
      </w:r>
      <w:r>
        <w:t xml:space="preserve">влияние  </w:t>
      </w:r>
      <w:r>
        <w:rPr>
          <w:spacing w:val="19"/>
        </w:rPr>
        <w:t xml:space="preserve"> </w:t>
      </w:r>
      <w:r>
        <w:t xml:space="preserve">на  </w:t>
      </w:r>
      <w:r>
        <w:rPr>
          <w:spacing w:val="19"/>
        </w:rPr>
        <w:t xml:space="preserve"> </w:t>
      </w:r>
      <w:r>
        <w:t xml:space="preserve">человека,  </w:t>
      </w:r>
      <w:r>
        <w:rPr>
          <w:spacing w:val="19"/>
        </w:rPr>
        <w:t xml:space="preserve"> </w:t>
      </w:r>
      <w:r>
        <w:t>меры</w:t>
      </w:r>
      <w:r>
        <w:tab/>
        <w:t>профилактики</w:t>
      </w:r>
      <w:r>
        <w:tab/>
        <w:t>стресса,</w:t>
      </w:r>
      <w:r w:rsidR="001F056D">
        <w:t xml:space="preserve"> </w:t>
      </w:r>
      <w:r>
        <w:rPr>
          <w:spacing w:val="-1"/>
        </w:rP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и саморегуляции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-1"/>
        </w:rPr>
        <w:t xml:space="preserve"> </w:t>
      </w:r>
      <w:r>
        <w:t>состояний;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понятие</w:t>
      </w:r>
      <w:r>
        <w:rPr>
          <w:spacing w:val="8"/>
        </w:rPr>
        <w:t xml:space="preserve"> </w:t>
      </w:r>
      <w:r>
        <w:t>«первая</w:t>
      </w:r>
      <w:r>
        <w:rPr>
          <w:spacing w:val="9"/>
        </w:rPr>
        <w:t xml:space="preserve"> </w:t>
      </w:r>
      <w:r>
        <w:t>помощь»</w:t>
      </w:r>
      <w:r>
        <w:rPr>
          <w:spacing w:val="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обязанность</w:t>
      </w:r>
      <w:r>
        <w:rPr>
          <w:spacing w:val="10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оказанию,</w:t>
      </w:r>
      <w:r>
        <w:rPr>
          <w:spacing w:val="14"/>
        </w:rPr>
        <w:t xml:space="preserve"> </w:t>
      </w:r>
      <w:r>
        <w:t>универсальный</w:t>
      </w:r>
      <w:r>
        <w:rPr>
          <w:spacing w:val="12"/>
        </w:rPr>
        <w:t xml:space="preserve"> </w:t>
      </w:r>
      <w:r>
        <w:t>алгоритм</w:t>
      </w:r>
      <w:r>
        <w:rPr>
          <w:spacing w:val="-57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назначение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порядок</w:t>
      </w:r>
      <w:r>
        <w:rPr>
          <w:spacing w:val="33"/>
        </w:rPr>
        <w:t xml:space="preserve"> </w:t>
      </w:r>
      <w:r>
        <w:t>действий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оказании</w:t>
      </w:r>
      <w:r>
        <w:rPr>
          <w:spacing w:val="36"/>
        </w:rPr>
        <w:t xml:space="preserve"> </w:t>
      </w:r>
      <w:r>
        <w:t>первой</w:t>
      </w:r>
      <w:r>
        <w:rPr>
          <w:spacing w:val="37"/>
        </w:rPr>
        <w:t xml:space="preserve"> </w:t>
      </w:r>
      <w:r>
        <w:t>помощи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ситуациях,</w:t>
      </w:r>
      <w:r>
        <w:rPr>
          <w:spacing w:val="35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психологической поддержки</w:t>
      </w:r>
      <w:r>
        <w:rPr>
          <w:spacing w:val="1"/>
        </w:rPr>
        <w:t xml:space="preserve"> </w:t>
      </w:r>
      <w:r>
        <w:t>пострадавшего.</w:t>
      </w:r>
    </w:p>
    <w:p w:rsidR="00213CAD" w:rsidRPr="001F056D" w:rsidRDefault="003A6A8D" w:rsidP="001F05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Модуль</w:t>
      </w:r>
      <w:r w:rsidRPr="001F056D">
        <w:rPr>
          <w:spacing w:val="-4"/>
          <w:sz w:val="24"/>
        </w:rPr>
        <w:t xml:space="preserve"> </w:t>
      </w:r>
      <w:r w:rsidRPr="001F056D">
        <w:rPr>
          <w:sz w:val="24"/>
        </w:rPr>
        <w:t>№</w:t>
      </w:r>
      <w:r w:rsidRPr="001F056D">
        <w:rPr>
          <w:spacing w:val="-4"/>
          <w:sz w:val="24"/>
        </w:rPr>
        <w:t xml:space="preserve"> </w:t>
      </w:r>
      <w:r w:rsidRPr="001F056D">
        <w:rPr>
          <w:sz w:val="24"/>
        </w:rPr>
        <w:t>7 «Безопасность</w:t>
      </w:r>
      <w:r w:rsidRPr="001F056D">
        <w:rPr>
          <w:spacing w:val="-4"/>
          <w:sz w:val="24"/>
        </w:rPr>
        <w:t xml:space="preserve"> </w:t>
      </w:r>
      <w:r w:rsidRPr="001F056D">
        <w:rPr>
          <w:sz w:val="24"/>
        </w:rPr>
        <w:t>в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социуме»: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общение</w:t>
      </w:r>
      <w:r>
        <w:rPr>
          <w:spacing w:val="61"/>
        </w:rPr>
        <w:t xml:space="preserve"> </w:t>
      </w:r>
      <w:r>
        <w:t>и   его   значение   для   человека,   способы   организации   эффективного</w:t>
      </w:r>
      <w:r>
        <w:rPr>
          <w:spacing w:val="-57"/>
        </w:rPr>
        <w:t xml:space="preserve"> </w:t>
      </w:r>
      <w:r>
        <w:t>и позитивного</w:t>
      </w:r>
      <w:r>
        <w:rPr>
          <w:spacing w:val="-1"/>
        </w:rPr>
        <w:t xml:space="preserve"> </w:t>
      </w:r>
      <w:r>
        <w:t>общения;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приёмы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безопасной</w:t>
      </w:r>
      <w:r>
        <w:rPr>
          <w:spacing w:val="39"/>
        </w:rPr>
        <w:t xml:space="preserve"> </w:t>
      </w:r>
      <w:r>
        <w:t>межличностной</w:t>
      </w:r>
      <w:r>
        <w:rPr>
          <w:spacing w:val="34"/>
        </w:rPr>
        <w:t xml:space="preserve"> </w:t>
      </w:r>
      <w:r>
        <w:t>коммуникации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признаки конструктивного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деструктивного</w:t>
      </w:r>
      <w:r>
        <w:rPr>
          <w:spacing w:val="-2"/>
        </w:rPr>
        <w:t xml:space="preserve"> </w:t>
      </w:r>
      <w:r>
        <w:t>общения;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понятие</w:t>
      </w:r>
      <w:r>
        <w:rPr>
          <w:spacing w:val="1"/>
        </w:rPr>
        <w:t xml:space="preserve"> </w:t>
      </w:r>
      <w:r>
        <w:t>«конфликт»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конфликта;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конфликтов,</w:t>
      </w:r>
      <w:r>
        <w:rPr>
          <w:spacing w:val="-57"/>
        </w:rPr>
        <w:t xml:space="preserve"> </w:t>
      </w:r>
      <w:r>
        <w:t>безопасные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избегания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ситуаций;</w:t>
      </w:r>
    </w:p>
    <w:p w:rsidR="00213CAD" w:rsidRDefault="003A6A8D" w:rsidP="008936B4">
      <w:pPr>
        <w:pStyle w:val="a3"/>
        <w:keepNext/>
        <w:keepLines/>
        <w:widowControl/>
        <w:tabs>
          <w:tab w:val="left" w:pos="2924"/>
          <w:tab w:val="left" w:pos="4213"/>
          <w:tab w:val="left" w:pos="4793"/>
          <w:tab w:val="left" w:pos="6027"/>
          <w:tab w:val="left" w:pos="6831"/>
          <w:tab w:val="left" w:pos="8145"/>
          <w:tab w:val="left" w:pos="8505"/>
          <w:tab w:val="left" w:pos="9564"/>
        </w:tabs>
        <w:suppressAutoHyphens/>
        <w:ind w:left="0" w:firstLine="680"/>
        <w:contextualSpacing/>
      </w:pPr>
      <w:r>
        <w:t>правила</w:t>
      </w:r>
      <w:r w:rsidR="001F056D">
        <w:t xml:space="preserve"> </w:t>
      </w:r>
      <w:r>
        <w:t>поведения</w:t>
      </w:r>
      <w:r>
        <w:tab/>
        <w:t>для</w:t>
      </w:r>
      <w:r>
        <w:tab/>
        <w:t>снижения</w:t>
      </w:r>
      <w:r>
        <w:tab/>
        <w:t>риска</w:t>
      </w:r>
      <w:r>
        <w:tab/>
        <w:t>конфликта</w:t>
      </w:r>
      <w:r>
        <w:tab/>
        <w:t>и</w:t>
      </w:r>
      <w:r>
        <w:tab/>
        <w:t>порядок</w:t>
      </w:r>
      <w:r w:rsidR="001F056D"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при его</w:t>
      </w:r>
      <w:r>
        <w:rPr>
          <w:spacing w:val="-6"/>
        </w:rPr>
        <w:t xml:space="preserve"> </w:t>
      </w:r>
      <w:r>
        <w:t>опасных проявлениях;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position w:val="1"/>
        </w:rPr>
        <w:t>способ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разрешения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конфликта с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помощью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третьей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стороны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модератора);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опасные   </w:t>
      </w:r>
      <w:r>
        <w:rPr>
          <w:spacing w:val="18"/>
        </w:rPr>
        <w:t xml:space="preserve"> </w:t>
      </w:r>
      <w:r>
        <w:t xml:space="preserve">формы    </w:t>
      </w:r>
      <w:r>
        <w:rPr>
          <w:spacing w:val="17"/>
        </w:rPr>
        <w:t xml:space="preserve"> </w:t>
      </w:r>
      <w:r>
        <w:t xml:space="preserve">проявления    </w:t>
      </w:r>
      <w:r>
        <w:rPr>
          <w:spacing w:val="18"/>
        </w:rPr>
        <w:t xml:space="preserve"> </w:t>
      </w:r>
      <w:r>
        <w:t xml:space="preserve">конфликта:    </w:t>
      </w:r>
      <w:r>
        <w:rPr>
          <w:spacing w:val="21"/>
        </w:rPr>
        <w:t xml:space="preserve"> </w:t>
      </w:r>
      <w:r>
        <w:t xml:space="preserve">агрессия,    </w:t>
      </w:r>
      <w:r>
        <w:rPr>
          <w:spacing w:val="18"/>
        </w:rPr>
        <w:t xml:space="preserve"> </w:t>
      </w:r>
      <w:r>
        <w:t xml:space="preserve">домашнее    </w:t>
      </w:r>
      <w:r>
        <w:rPr>
          <w:spacing w:val="18"/>
        </w:rPr>
        <w:t xml:space="preserve"> </w:t>
      </w:r>
      <w:r>
        <w:t>насилие</w:t>
      </w:r>
      <w:r>
        <w:rPr>
          <w:spacing w:val="-58"/>
        </w:rPr>
        <w:t xml:space="preserve"> </w:t>
      </w:r>
      <w:r>
        <w:t>и буллинг;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манипуляции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манипуляций и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противостояния</w:t>
      </w:r>
      <w:r>
        <w:rPr>
          <w:spacing w:val="-1"/>
        </w:rPr>
        <w:t xml:space="preserve"> </w:t>
      </w:r>
      <w:r>
        <w:t>им;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-57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61"/>
        </w:rPr>
        <w:t xml:space="preserve"> </w:t>
      </w:r>
      <w:r>
        <w:t>вред   жизни   и   здоровью,   и   вовлечение   в   преступную,   асоциальную</w:t>
      </w:r>
      <w:r>
        <w:rPr>
          <w:spacing w:val="1"/>
        </w:rPr>
        <w:t xml:space="preserve"> </w:t>
      </w:r>
      <w:r>
        <w:t>или деструктивную деятельность)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них;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современные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незнакомыми</w:t>
      </w:r>
      <w:r>
        <w:rPr>
          <w:spacing w:val="-3"/>
        </w:rPr>
        <w:t xml:space="preserve"> </w:t>
      </w:r>
      <w:r>
        <w:t>людьми.</w:t>
      </w:r>
    </w:p>
    <w:p w:rsidR="00213CAD" w:rsidRPr="001F056D" w:rsidRDefault="003A6A8D" w:rsidP="001F05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Модуль</w:t>
      </w:r>
      <w:r w:rsidRPr="001F056D">
        <w:rPr>
          <w:spacing w:val="-4"/>
          <w:sz w:val="24"/>
        </w:rPr>
        <w:t xml:space="preserve"> </w:t>
      </w:r>
      <w:r w:rsidRPr="001F056D">
        <w:rPr>
          <w:sz w:val="24"/>
        </w:rPr>
        <w:t>№</w:t>
      </w:r>
      <w:r w:rsidRPr="001F056D">
        <w:rPr>
          <w:spacing w:val="-4"/>
          <w:sz w:val="24"/>
        </w:rPr>
        <w:t xml:space="preserve"> </w:t>
      </w:r>
      <w:r w:rsidRPr="001F056D">
        <w:rPr>
          <w:sz w:val="24"/>
        </w:rPr>
        <w:t>8 «Безопасность</w:t>
      </w:r>
      <w:r w:rsidRPr="001F056D">
        <w:rPr>
          <w:spacing w:val="-4"/>
          <w:sz w:val="24"/>
        </w:rPr>
        <w:t xml:space="preserve"> </w:t>
      </w:r>
      <w:r w:rsidRPr="001F056D">
        <w:rPr>
          <w:sz w:val="24"/>
        </w:rPr>
        <w:t>в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информационном</w:t>
      </w:r>
      <w:r w:rsidRPr="001F056D">
        <w:rPr>
          <w:spacing w:val="-5"/>
          <w:sz w:val="24"/>
        </w:rPr>
        <w:t xml:space="preserve"> </w:t>
      </w:r>
      <w:r w:rsidRPr="001F056D">
        <w:rPr>
          <w:sz w:val="24"/>
        </w:rPr>
        <w:t>пространстве»: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понятие   «цифровая   среда»,   её   характеристики   и   примеры</w:t>
      </w:r>
      <w:r>
        <w:rPr>
          <w:spacing w:val="60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компьютерных</w:t>
      </w:r>
      <w:r>
        <w:rPr>
          <w:spacing w:val="3"/>
        </w:rPr>
        <w:t xml:space="preserve"> </w:t>
      </w:r>
      <w:r>
        <w:t>угроз,</w:t>
      </w:r>
      <w:r>
        <w:rPr>
          <w:spacing w:val="-1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возможности цифровой среды;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(игровых</w:t>
      </w:r>
      <w:r>
        <w:rPr>
          <w:spacing w:val="-1"/>
        </w:rPr>
        <w:t xml:space="preserve"> </w:t>
      </w:r>
      <w:r>
        <w:t>приставок,</w:t>
      </w:r>
      <w:r>
        <w:rPr>
          <w:spacing w:val="-2"/>
        </w:rPr>
        <w:t xml:space="preserve"> </w:t>
      </w:r>
      <w:r>
        <w:t>мобильных</w:t>
      </w:r>
      <w:r>
        <w:rPr>
          <w:spacing w:val="-1"/>
        </w:rPr>
        <w:t xml:space="preserve"> </w:t>
      </w:r>
      <w:r>
        <w:t>телефонов</w:t>
      </w:r>
      <w:r>
        <w:rPr>
          <w:spacing w:val="-1"/>
        </w:rPr>
        <w:t xml:space="preserve"> </w:t>
      </w:r>
      <w:r>
        <w:t>сотовой связи</w:t>
      </w:r>
      <w:r>
        <w:rPr>
          <w:spacing w:val="-1"/>
        </w:rPr>
        <w:t xml:space="preserve"> </w:t>
      </w:r>
      <w:r>
        <w:t>и другие);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 опасных</w:t>
      </w:r>
      <w:r>
        <w:rPr>
          <w:spacing w:val="-2"/>
        </w:rPr>
        <w:t xml:space="preserve"> </w:t>
      </w:r>
      <w:r>
        <w:t>ситуаций в личном</w:t>
      </w:r>
      <w:r>
        <w:rPr>
          <w:spacing w:val="-3"/>
        </w:rPr>
        <w:t xml:space="preserve"> </w:t>
      </w:r>
      <w:r>
        <w:t>цифровом</w:t>
      </w:r>
      <w:r>
        <w:rPr>
          <w:spacing w:val="-3"/>
        </w:rPr>
        <w:t xml:space="preserve"> </w:t>
      </w:r>
      <w:r>
        <w:t>пространстве;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опасные   явления   цифровой  </w:t>
      </w:r>
      <w:r>
        <w:rPr>
          <w:spacing w:val="1"/>
        </w:rPr>
        <w:t xml:space="preserve"> </w:t>
      </w:r>
      <w:r>
        <w:t>среды:   вредоносные   программы   и    приложения</w:t>
      </w:r>
      <w:r>
        <w:rPr>
          <w:spacing w:val="-57"/>
        </w:rPr>
        <w:t xml:space="preserve"> </w:t>
      </w:r>
      <w:r>
        <w:t>и их разновидности;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правила кибергигиены, необходимые для предупреждения возникновения сложных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опасных     </w:t>
      </w:r>
      <w:r>
        <w:rPr>
          <w:spacing w:val="39"/>
        </w:rPr>
        <w:t xml:space="preserve"> </w:t>
      </w:r>
      <w:r>
        <w:t xml:space="preserve">ситуаций     </w:t>
      </w:r>
      <w:r>
        <w:rPr>
          <w:spacing w:val="36"/>
        </w:rPr>
        <w:t xml:space="preserve"> </w:t>
      </w:r>
      <w:r>
        <w:t xml:space="preserve">в     </w:t>
      </w:r>
      <w:r>
        <w:rPr>
          <w:spacing w:val="36"/>
        </w:rPr>
        <w:t xml:space="preserve"> </w:t>
      </w:r>
      <w:r>
        <w:t xml:space="preserve">цифровой     </w:t>
      </w:r>
      <w:r>
        <w:rPr>
          <w:spacing w:val="42"/>
        </w:rPr>
        <w:t xml:space="preserve"> </w:t>
      </w:r>
      <w:r>
        <w:t xml:space="preserve">среде;     </w:t>
      </w:r>
      <w:r>
        <w:rPr>
          <w:spacing w:val="38"/>
        </w:rPr>
        <w:t xml:space="preserve"> </w:t>
      </w:r>
      <w:r>
        <w:t xml:space="preserve">основные     </w:t>
      </w:r>
      <w:r>
        <w:rPr>
          <w:spacing w:val="33"/>
        </w:rPr>
        <w:t xml:space="preserve"> </w:t>
      </w:r>
      <w:r>
        <w:t xml:space="preserve">виды     </w:t>
      </w:r>
      <w:r>
        <w:rPr>
          <w:spacing w:val="39"/>
        </w:rPr>
        <w:t xml:space="preserve"> </w:t>
      </w:r>
      <w:r>
        <w:t>опасного</w:t>
      </w:r>
      <w:r>
        <w:rPr>
          <w:spacing w:val="-58"/>
        </w:rPr>
        <w:t xml:space="preserve"> </w:t>
      </w:r>
      <w:r>
        <w:t>и запрещённого контента в Интернете и его признаки, приёмы распознавания опасностей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position w:val="1"/>
        </w:rPr>
        <w:t>использовании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Интернета;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противоправные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правила  </w:t>
      </w:r>
      <w:r>
        <w:rPr>
          <w:spacing w:val="1"/>
        </w:rPr>
        <w:t xml:space="preserve"> </w:t>
      </w:r>
      <w:r>
        <w:t>цифрового   поведения,    необходимого   для    предотвращения    рисков</w:t>
      </w:r>
      <w:r>
        <w:rPr>
          <w:spacing w:val="1"/>
        </w:rPr>
        <w:t xml:space="preserve"> </w:t>
      </w:r>
      <w:r>
        <w:t>и угроз при использовании Интернета (кибербуллинга, вербовки в различные организации</w:t>
      </w:r>
      <w:r>
        <w:rPr>
          <w:spacing w:val="-57"/>
        </w:rPr>
        <w:t xml:space="preserve"> </w:t>
      </w:r>
      <w:r>
        <w:t>и группы);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деструктивные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использования Интернета по предотвращению рисков и угроз вовлечения в</w:t>
      </w:r>
      <w:r>
        <w:rPr>
          <w:spacing w:val="1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деструктивную деятельность.</w:t>
      </w:r>
    </w:p>
    <w:p w:rsidR="00213CAD" w:rsidRPr="001F056D" w:rsidRDefault="003A6A8D" w:rsidP="001F05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Модуль</w:t>
      </w:r>
      <w:r w:rsidRPr="001F056D">
        <w:rPr>
          <w:spacing w:val="-4"/>
          <w:sz w:val="24"/>
        </w:rPr>
        <w:t xml:space="preserve"> </w:t>
      </w:r>
      <w:r w:rsidRPr="001F056D">
        <w:rPr>
          <w:sz w:val="24"/>
        </w:rPr>
        <w:t>№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9 «Основы</w:t>
      </w:r>
      <w:r w:rsidRPr="001F056D">
        <w:rPr>
          <w:spacing w:val="-5"/>
          <w:sz w:val="24"/>
        </w:rPr>
        <w:t xml:space="preserve"> </w:t>
      </w:r>
      <w:r w:rsidRPr="001F056D">
        <w:rPr>
          <w:sz w:val="24"/>
        </w:rPr>
        <w:t>противодействия</w:t>
      </w:r>
      <w:r w:rsidRPr="001F056D">
        <w:rPr>
          <w:spacing w:val="-4"/>
          <w:sz w:val="24"/>
        </w:rPr>
        <w:t xml:space="preserve"> </w:t>
      </w:r>
      <w:r w:rsidRPr="001F056D">
        <w:rPr>
          <w:sz w:val="24"/>
        </w:rPr>
        <w:t>экстремизму</w:t>
      </w:r>
      <w:r w:rsidRPr="001F056D">
        <w:rPr>
          <w:spacing w:val="-9"/>
          <w:sz w:val="24"/>
        </w:rPr>
        <w:t xml:space="preserve"> </w:t>
      </w:r>
      <w:r w:rsidRPr="001F056D">
        <w:rPr>
          <w:sz w:val="24"/>
        </w:rPr>
        <w:t>и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терроризму»: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понятия</w:t>
      </w:r>
      <w:r>
        <w:rPr>
          <w:spacing w:val="55"/>
        </w:rPr>
        <w:t xml:space="preserve"> </w:t>
      </w:r>
      <w:r>
        <w:t>«экстремизм»</w:t>
      </w:r>
      <w:r>
        <w:rPr>
          <w:spacing w:val="5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«терроризм»,</w:t>
      </w:r>
      <w:r>
        <w:rPr>
          <w:spacing w:val="55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содержание,</w:t>
      </w:r>
      <w:r>
        <w:rPr>
          <w:spacing w:val="50"/>
        </w:rPr>
        <w:t xml:space="preserve"> </w:t>
      </w:r>
      <w:r>
        <w:t>причины,</w:t>
      </w:r>
      <w:r>
        <w:rPr>
          <w:spacing w:val="50"/>
        </w:rPr>
        <w:t xml:space="preserve"> </w:t>
      </w:r>
      <w:r>
        <w:t>возможные</w:t>
      </w:r>
      <w:r>
        <w:rPr>
          <w:spacing w:val="-57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проявления и последствия;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цели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формы</w:t>
      </w:r>
      <w:r>
        <w:rPr>
          <w:spacing w:val="44"/>
        </w:rPr>
        <w:t xml:space="preserve"> </w:t>
      </w:r>
      <w:r>
        <w:t>проявления</w:t>
      </w:r>
      <w:r>
        <w:rPr>
          <w:spacing w:val="45"/>
        </w:rPr>
        <w:t xml:space="preserve"> </w:t>
      </w:r>
      <w:r>
        <w:t>террористических</w:t>
      </w:r>
      <w:r>
        <w:rPr>
          <w:spacing w:val="45"/>
        </w:rPr>
        <w:t xml:space="preserve"> </w:t>
      </w:r>
      <w:r>
        <w:t>актов,</w:t>
      </w:r>
      <w:r>
        <w:rPr>
          <w:spacing w:val="45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последствия,</w:t>
      </w:r>
      <w:r>
        <w:rPr>
          <w:spacing w:val="50"/>
        </w:rPr>
        <w:t xml:space="preserve"> </w:t>
      </w:r>
      <w:r>
        <w:t>уровни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5"/>
        </w:rPr>
        <w:t xml:space="preserve"> </w:t>
      </w:r>
      <w:r>
        <w:t>опасности;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основы</w:t>
      </w:r>
      <w:r>
        <w:rPr>
          <w:spacing w:val="15"/>
        </w:rPr>
        <w:t xml:space="preserve"> </w:t>
      </w:r>
      <w:r>
        <w:t>общественно-государственной</w:t>
      </w:r>
      <w:r>
        <w:rPr>
          <w:spacing w:val="13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противодействия</w:t>
      </w:r>
      <w:r>
        <w:rPr>
          <w:spacing w:val="11"/>
        </w:rPr>
        <w:t xml:space="preserve"> </w:t>
      </w:r>
      <w:r>
        <w:t>экстремизму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терроризму,</w:t>
      </w:r>
      <w:r>
        <w:rPr>
          <w:spacing w:val="3"/>
        </w:rPr>
        <w:t xml:space="preserve"> </w:t>
      </w:r>
      <w:r>
        <w:t>контртеррористическая</w:t>
      </w:r>
      <w:r>
        <w:rPr>
          <w:spacing w:val="4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и её</w:t>
      </w:r>
      <w:r>
        <w:rPr>
          <w:spacing w:val="-3"/>
        </w:rPr>
        <w:t xml:space="preserve"> </w:t>
      </w:r>
      <w:r>
        <w:t>цели;</w:t>
      </w:r>
    </w:p>
    <w:p w:rsidR="00213CAD" w:rsidRDefault="003A6A8D" w:rsidP="008936B4">
      <w:pPr>
        <w:pStyle w:val="a3"/>
        <w:keepNext/>
        <w:keepLines/>
        <w:widowControl/>
        <w:tabs>
          <w:tab w:val="left" w:pos="3279"/>
          <w:tab w:val="left" w:pos="4902"/>
          <w:tab w:val="left" w:pos="5472"/>
          <w:tab w:val="left" w:pos="7825"/>
          <w:tab w:val="left" w:pos="9688"/>
        </w:tabs>
        <w:suppressAutoHyphens/>
        <w:ind w:left="0" w:firstLine="680"/>
        <w:contextualSpacing/>
      </w:pPr>
      <w:r>
        <w:t>признаки</w:t>
      </w:r>
      <w:r w:rsidR="001F056D">
        <w:t xml:space="preserve"> </w:t>
      </w:r>
      <w:r>
        <w:t>вовлечения</w:t>
      </w:r>
      <w:r>
        <w:tab/>
        <w:t>в</w:t>
      </w:r>
      <w:r>
        <w:tab/>
        <w:t>террористическую</w:t>
      </w:r>
      <w:r>
        <w:tab/>
        <w:t>деятельность,</w:t>
      </w:r>
      <w:r w:rsidR="001F056D">
        <w:t xml:space="preserve"> </w:t>
      </w:r>
      <w:r>
        <w:t>правила</w:t>
      </w:r>
      <w:r>
        <w:rPr>
          <w:spacing w:val="-57"/>
        </w:rPr>
        <w:t xml:space="preserve"> </w:t>
      </w:r>
      <w:r>
        <w:t>антитеррористического</w:t>
      </w:r>
      <w:r>
        <w:rPr>
          <w:spacing w:val="-7"/>
        </w:rPr>
        <w:t xml:space="preserve"> </w:t>
      </w:r>
      <w:r>
        <w:t>поведения;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признаки</w:t>
      </w:r>
      <w:r>
        <w:rPr>
          <w:spacing w:val="61"/>
        </w:rPr>
        <w:t xml:space="preserve"> </w:t>
      </w:r>
      <w:r>
        <w:t>угроз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подготовки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форм   терактов,   порядок   действий</w:t>
      </w:r>
      <w:r>
        <w:rPr>
          <w:spacing w:val="-57"/>
        </w:rPr>
        <w:t xml:space="preserve"> </w:t>
      </w:r>
      <w:r>
        <w:t>при их обнаружении;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 условиях</w:t>
      </w:r>
      <w:r>
        <w:rPr>
          <w:spacing w:val="-4"/>
        </w:rPr>
        <w:t xml:space="preserve"> </w:t>
      </w:r>
      <w:r>
        <w:t>совершения</w:t>
      </w:r>
      <w:r>
        <w:rPr>
          <w:spacing w:val="-4"/>
        </w:rPr>
        <w:t xml:space="preserve"> </w:t>
      </w:r>
      <w:r>
        <w:t>теракта;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теракта</w:t>
      </w:r>
      <w:r>
        <w:rPr>
          <w:spacing w:val="1"/>
        </w:rPr>
        <w:t xml:space="preserve"> </w:t>
      </w:r>
      <w:r>
        <w:t>(нападение</w:t>
      </w:r>
      <w:r>
        <w:rPr>
          <w:spacing w:val="1"/>
        </w:rPr>
        <w:t xml:space="preserve"> </w:t>
      </w:r>
      <w:r>
        <w:t>террористов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r>
        <w:t>налёт,</w:t>
      </w:r>
      <w:r>
        <w:rPr>
          <w:spacing w:val="1"/>
        </w:rPr>
        <w:t xml:space="preserve"> </w:t>
      </w:r>
      <w:r>
        <w:t>наезд</w:t>
      </w:r>
      <w:r>
        <w:rPr>
          <w:spacing w:val="61"/>
        </w:rPr>
        <w:t xml:space="preserve"> </w:t>
      </w:r>
      <w:r>
        <w:t>транспортного</w:t>
      </w:r>
      <w:r>
        <w:rPr>
          <w:spacing w:val="-57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подрыв</w:t>
      </w:r>
      <w:r>
        <w:rPr>
          <w:spacing w:val="1"/>
        </w:rPr>
        <w:t xml:space="preserve"> </w:t>
      </w:r>
      <w:r>
        <w:t>взрывного</w:t>
      </w:r>
      <w:r>
        <w:rPr>
          <w:spacing w:val="-1"/>
        </w:rPr>
        <w:t xml:space="preserve"> </w:t>
      </w:r>
      <w:r>
        <w:t>устройства).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Pr="001F056D" w:rsidRDefault="003A6A8D" w:rsidP="001F056D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lastRenderedPageBreak/>
        <w:t>Модуль</w:t>
      </w:r>
      <w:r w:rsidRPr="001F056D">
        <w:rPr>
          <w:spacing w:val="61"/>
          <w:sz w:val="24"/>
        </w:rPr>
        <w:t xml:space="preserve"> </w:t>
      </w:r>
      <w:r w:rsidRPr="001F056D">
        <w:rPr>
          <w:sz w:val="24"/>
        </w:rPr>
        <w:t>№   10   «Взаимодействие   личности,   общества   и   государства</w:t>
      </w:r>
      <w:r w:rsidRPr="001F056D">
        <w:rPr>
          <w:spacing w:val="-57"/>
          <w:sz w:val="24"/>
        </w:rPr>
        <w:t xml:space="preserve"> </w:t>
      </w:r>
      <w:r w:rsidRPr="001F056D">
        <w:rPr>
          <w:sz w:val="24"/>
        </w:rPr>
        <w:t>в обеспечении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безопасности жизни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и здоровья</w:t>
      </w:r>
      <w:r w:rsidRPr="001F056D">
        <w:rPr>
          <w:spacing w:val="-1"/>
          <w:sz w:val="24"/>
        </w:rPr>
        <w:t xml:space="preserve"> </w:t>
      </w:r>
      <w:r w:rsidRPr="001F056D">
        <w:rPr>
          <w:sz w:val="24"/>
        </w:rPr>
        <w:t>населения»: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классификация чрезвычайных ситуаций природного и техногенного характера;</w:t>
      </w:r>
      <w:r>
        <w:rPr>
          <w:spacing w:val="1"/>
        </w:rPr>
        <w:t xml:space="preserve"> </w:t>
      </w:r>
      <w:r>
        <w:t>единая</w:t>
      </w:r>
      <w:r>
        <w:rPr>
          <w:spacing w:val="25"/>
        </w:rPr>
        <w:t xml:space="preserve"> </w:t>
      </w:r>
      <w:r>
        <w:t>государственная</w:t>
      </w:r>
      <w:r>
        <w:rPr>
          <w:spacing w:val="25"/>
        </w:rPr>
        <w:t xml:space="preserve"> </w:t>
      </w:r>
      <w:r>
        <w:t>система</w:t>
      </w:r>
      <w:r>
        <w:rPr>
          <w:spacing w:val="24"/>
        </w:rPr>
        <w:t xml:space="preserve"> </w:t>
      </w:r>
      <w:r>
        <w:t>предупреждения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ликвидации</w:t>
      </w:r>
      <w:r>
        <w:rPr>
          <w:spacing w:val="22"/>
        </w:rPr>
        <w:t xml:space="preserve"> </w:t>
      </w:r>
      <w:r>
        <w:t>чрезвычайных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ситуаций</w:t>
      </w:r>
      <w:r>
        <w:rPr>
          <w:spacing w:val="-4"/>
        </w:rPr>
        <w:t xml:space="preserve"> </w:t>
      </w:r>
      <w:r>
        <w:t>(РСЧС),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структура,</w:t>
      </w:r>
      <w:r>
        <w:rPr>
          <w:spacing w:val="-5"/>
        </w:rPr>
        <w:t xml:space="preserve"> </w:t>
      </w:r>
      <w:r>
        <w:t>режимы</w:t>
      </w:r>
      <w:r>
        <w:rPr>
          <w:spacing w:val="-2"/>
        </w:rPr>
        <w:t xml:space="preserve"> </w:t>
      </w:r>
      <w:r>
        <w:t>функционирования;</w:t>
      </w:r>
    </w:p>
    <w:p w:rsidR="00213CAD" w:rsidRDefault="003A6A8D" w:rsidP="008936B4">
      <w:pPr>
        <w:pStyle w:val="a3"/>
        <w:keepNext/>
        <w:keepLines/>
        <w:widowControl/>
        <w:tabs>
          <w:tab w:val="left" w:pos="3896"/>
          <w:tab w:val="left" w:pos="4970"/>
          <w:tab w:val="left" w:pos="6529"/>
          <w:tab w:val="left" w:pos="8232"/>
          <w:tab w:val="left" w:pos="8762"/>
          <w:tab w:val="left" w:pos="9506"/>
          <w:tab w:val="left" w:pos="9911"/>
        </w:tabs>
        <w:suppressAutoHyphens/>
        <w:ind w:left="0" w:firstLine="680"/>
        <w:contextualSpacing/>
      </w:pPr>
      <w:r>
        <w:t>государственные</w:t>
      </w:r>
      <w:r w:rsidR="001F056D">
        <w:t xml:space="preserve"> </w:t>
      </w:r>
      <w:r>
        <w:t>службы</w:t>
      </w:r>
      <w:r>
        <w:tab/>
        <w:t>обеспечения</w:t>
      </w:r>
      <w:r>
        <w:tab/>
        <w:t>безопасности,</w:t>
      </w:r>
      <w:r>
        <w:tab/>
        <w:t>их</w:t>
      </w:r>
      <w:r>
        <w:tab/>
        <w:t>роль</w:t>
      </w:r>
      <w:r>
        <w:tab/>
        <w:t>и</w:t>
      </w:r>
      <w:r w:rsidR="001F056D">
        <w:t xml:space="preserve"> </w:t>
      </w:r>
      <w:r>
        <w:t>сфера</w:t>
      </w:r>
      <w:r>
        <w:rPr>
          <w:spacing w:val="-57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взаимодействия с</w:t>
      </w:r>
      <w:r>
        <w:rPr>
          <w:spacing w:val="-2"/>
        </w:rPr>
        <w:t xml:space="preserve"> </w:t>
      </w:r>
      <w:r>
        <w:t>ними;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общественные</w:t>
      </w:r>
      <w:r>
        <w:rPr>
          <w:spacing w:val="10"/>
        </w:rPr>
        <w:t xml:space="preserve"> </w:t>
      </w:r>
      <w:r>
        <w:t>институты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системе</w:t>
      </w:r>
      <w:r>
        <w:rPr>
          <w:spacing w:val="15"/>
        </w:rPr>
        <w:t xml:space="preserve"> </w:t>
      </w:r>
      <w:r>
        <w:t>обеспечения</w:t>
      </w:r>
      <w:r>
        <w:rPr>
          <w:spacing w:val="11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населения;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права,</w:t>
      </w:r>
      <w:r>
        <w:rPr>
          <w:spacing w:val="17"/>
        </w:rPr>
        <w:t xml:space="preserve"> </w:t>
      </w:r>
      <w:r>
        <w:t>обязанности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граждан</w:t>
      </w:r>
      <w:r>
        <w:rPr>
          <w:spacing w:val="19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области</w:t>
      </w:r>
      <w:r>
        <w:rPr>
          <w:spacing w:val="19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 чрезвычайных ситуаций;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антикоррупционное</w:t>
      </w:r>
      <w:r>
        <w:rPr>
          <w:spacing w:val="47"/>
        </w:rPr>
        <w:t xml:space="preserve"> </w:t>
      </w:r>
      <w:r>
        <w:t>поведение</w:t>
      </w:r>
      <w:r>
        <w:rPr>
          <w:spacing w:val="47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элемент</w:t>
      </w:r>
      <w:r>
        <w:rPr>
          <w:spacing w:val="48"/>
        </w:rPr>
        <w:t xml:space="preserve"> </w:t>
      </w:r>
      <w:r>
        <w:t>общественной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безопасности;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информирование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оповещение</w:t>
      </w:r>
      <w:r>
        <w:rPr>
          <w:spacing w:val="11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чрезвычайных</w:t>
      </w:r>
      <w:r>
        <w:rPr>
          <w:spacing w:val="12"/>
        </w:rPr>
        <w:t xml:space="preserve"> </w:t>
      </w:r>
      <w:r>
        <w:t>ситуациях,</w:t>
      </w:r>
      <w:r>
        <w:rPr>
          <w:spacing w:val="12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ОКСИОН;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сигнал</w:t>
      </w:r>
      <w:r>
        <w:rPr>
          <w:spacing w:val="51"/>
        </w:rPr>
        <w:t xml:space="preserve"> </w:t>
      </w:r>
      <w:r>
        <w:t>«Внимание</w:t>
      </w:r>
      <w:r>
        <w:rPr>
          <w:spacing w:val="108"/>
        </w:rPr>
        <w:t xml:space="preserve"> </w:t>
      </w:r>
      <w:r>
        <w:t>всем!»,</w:t>
      </w:r>
      <w:r>
        <w:rPr>
          <w:spacing w:val="109"/>
        </w:rPr>
        <w:t xml:space="preserve"> </w:t>
      </w:r>
      <w:r>
        <w:t>порядок</w:t>
      </w:r>
      <w:r>
        <w:rPr>
          <w:spacing w:val="108"/>
        </w:rPr>
        <w:t xml:space="preserve"> </w:t>
      </w:r>
      <w:r>
        <w:t>действий</w:t>
      </w:r>
      <w:r>
        <w:rPr>
          <w:spacing w:val="118"/>
        </w:rPr>
        <w:t xml:space="preserve"> </w:t>
      </w:r>
      <w:r>
        <w:t>населения</w:t>
      </w:r>
      <w:r>
        <w:rPr>
          <w:spacing w:val="109"/>
        </w:rPr>
        <w:t xml:space="preserve"> </w:t>
      </w:r>
      <w:r>
        <w:t>при</w:t>
      </w:r>
      <w:r>
        <w:rPr>
          <w:spacing w:val="106"/>
        </w:rPr>
        <w:t xml:space="preserve"> </w:t>
      </w:r>
      <w:r>
        <w:t>его</w:t>
      </w:r>
      <w:r>
        <w:rPr>
          <w:spacing w:val="104"/>
        </w:rPr>
        <w:t xml:space="preserve"> </w:t>
      </w:r>
      <w:r>
        <w:t>получении,</w:t>
      </w:r>
      <w:r>
        <w:rPr>
          <w:spacing w:val="-57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авариях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выбросом</w:t>
      </w:r>
      <w:r>
        <w:rPr>
          <w:spacing w:val="-3"/>
        </w:rPr>
        <w:t xml:space="preserve"> </w:t>
      </w:r>
      <w:r>
        <w:t>химических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-1"/>
        </w:rPr>
        <w:t xml:space="preserve"> </w:t>
      </w:r>
      <w:r>
        <w:t>веществ;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средства</w:t>
      </w:r>
      <w:r>
        <w:rPr>
          <w:spacing w:val="9"/>
        </w:rPr>
        <w:t xml:space="preserve"> </w:t>
      </w:r>
      <w:r>
        <w:t>индивидуальной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коллективной</w:t>
      </w:r>
      <w:r>
        <w:rPr>
          <w:spacing w:val="7"/>
        </w:rPr>
        <w:t xml:space="preserve"> </w:t>
      </w:r>
      <w:r>
        <w:t>защиты</w:t>
      </w:r>
      <w:r>
        <w:rPr>
          <w:spacing w:val="5"/>
        </w:rPr>
        <w:t xml:space="preserve"> </w:t>
      </w:r>
      <w:r>
        <w:t>населения,</w:t>
      </w:r>
      <w:r>
        <w:rPr>
          <w:spacing w:val="6"/>
        </w:rPr>
        <w:t xml:space="preserve"> </w:t>
      </w:r>
      <w:r>
        <w:t>порядок</w:t>
      </w:r>
      <w:r>
        <w:rPr>
          <w:spacing w:val="5"/>
        </w:rPr>
        <w:t xml:space="preserve"> </w:t>
      </w:r>
      <w:r>
        <w:t>пользования</w:t>
      </w:r>
      <w:r>
        <w:rPr>
          <w:spacing w:val="-57"/>
        </w:rPr>
        <w:t xml:space="preserve"> </w:t>
      </w:r>
      <w:r>
        <w:t>фильтрующим</w:t>
      </w:r>
      <w:r>
        <w:rPr>
          <w:spacing w:val="-3"/>
        </w:rPr>
        <w:t xml:space="preserve"> </w:t>
      </w:r>
      <w:r>
        <w:t>противогазом;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эвакуация</w:t>
      </w:r>
      <w:r>
        <w:rPr>
          <w:spacing w:val="54"/>
        </w:rPr>
        <w:t xml:space="preserve"> </w:t>
      </w:r>
      <w:r>
        <w:t>населения</w:t>
      </w:r>
      <w:r>
        <w:rPr>
          <w:spacing w:val="54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условиях</w:t>
      </w:r>
      <w:r>
        <w:rPr>
          <w:spacing w:val="54"/>
        </w:rPr>
        <w:t xml:space="preserve"> </w:t>
      </w:r>
      <w:r>
        <w:t>чрезвычайных</w:t>
      </w:r>
      <w:r>
        <w:rPr>
          <w:spacing w:val="54"/>
        </w:rPr>
        <w:t xml:space="preserve"> </w:t>
      </w:r>
      <w:r>
        <w:t>ситуаций,</w:t>
      </w:r>
      <w:r>
        <w:rPr>
          <w:spacing w:val="54"/>
        </w:rPr>
        <w:t xml:space="preserve"> </w:t>
      </w:r>
      <w:r>
        <w:t>порядок</w:t>
      </w:r>
      <w:r>
        <w:rPr>
          <w:spacing w:val="57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объявлении</w:t>
      </w:r>
      <w:r>
        <w:rPr>
          <w:spacing w:val="1"/>
        </w:rPr>
        <w:t xml:space="preserve"> </w:t>
      </w:r>
      <w:r>
        <w:t>эвакуации.</w:t>
      </w:r>
    </w:p>
    <w:p w:rsidR="00213CAD" w:rsidRPr="001F056D" w:rsidRDefault="003A6A8D" w:rsidP="001F056D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Планируемые</w:t>
      </w:r>
      <w:r w:rsidRPr="001F056D">
        <w:rPr>
          <w:spacing w:val="-6"/>
          <w:sz w:val="24"/>
        </w:rPr>
        <w:t xml:space="preserve"> </w:t>
      </w:r>
      <w:r w:rsidRPr="001F056D">
        <w:rPr>
          <w:sz w:val="24"/>
        </w:rPr>
        <w:t>результаты</w:t>
      </w:r>
      <w:r w:rsidRPr="001F056D">
        <w:rPr>
          <w:spacing w:val="-1"/>
          <w:sz w:val="24"/>
        </w:rPr>
        <w:t xml:space="preserve"> </w:t>
      </w:r>
      <w:r w:rsidRPr="001F056D">
        <w:rPr>
          <w:sz w:val="24"/>
        </w:rPr>
        <w:t>освоения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программы</w:t>
      </w:r>
      <w:r w:rsidRPr="001F056D">
        <w:rPr>
          <w:spacing w:val="-6"/>
          <w:sz w:val="24"/>
        </w:rPr>
        <w:t xml:space="preserve"> </w:t>
      </w:r>
      <w:r w:rsidRPr="001F056D">
        <w:rPr>
          <w:sz w:val="24"/>
        </w:rPr>
        <w:t>ОБЖ.</w:t>
      </w:r>
    </w:p>
    <w:p w:rsidR="00213CAD" w:rsidRPr="001F056D" w:rsidRDefault="003A6A8D" w:rsidP="001F056D">
      <w:pPr>
        <w:keepNext/>
        <w:keepLines/>
        <w:widowControl/>
        <w:tabs>
          <w:tab w:val="left" w:pos="2712"/>
          <w:tab w:val="left" w:pos="9386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 xml:space="preserve">Личностные     </w:t>
      </w:r>
      <w:r w:rsidRPr="001F056D">
        <w:rPr>
          <w:spacing w:val="18"/>
          <w:sz w:val="24"/>
        </w:rPr>
        <w:t xml:space="preserve"> </w:t>
      </w:r>
      <w:r w:rsidRPr="001F056D">
        <w:rPr>
          <w:sz w:val="24"/>
        </w:rPr>
        <w:t xml:space="preserve">результаты      </w:t>
      </w:r>
      <w:r w:rsidRPr="001F056D">
        <w:rPr>
          <w:spacing w:val="22"/>
          <w:sz w:val="24"/>
        </w:rPr>
        <w:t xml:space="preserve"> </w:t>
      </w:r>
      <w:r w:rsidRPr="001F056D">
        <w:rPr>
          <w:sz w:val="24"/>
        </w:rPr>
        <w:t xml:space="preserve">достигаются      </w:t>
      </w:r>
      <w:r w:rsidRPr="001F056D">
        <w:rPr>
          <w:spacing w:val="18"/>
          <w:sz w:val="24"/>
        </w:rPr>
        <w:t xml:space="preserve"> </w:t>
      </w:r>
      <w:r w:rsidRPr="001F056D">
        <w:rPr>
          <w:sz w:val="24"/>
        </w:rPr>
        <w:t xml:space="preserve">в      </w:t>
      </w:r>
      <w:r w:rsidRPr="001F056D">
        <w:rPr>
          <w:spacing w:val="20"/>
          <w:sz w:val="24"/>
        </w:rPr>
        <w:t xml:space="preserve"> </w:t>
      </w:r>
      <w:r w:rsidRPr="001F056D">
        <w:rPr>
          <w:sz w:val="24"/>
        </w:rPr>
        <w:t xml:space="preserve">единстве      </w:t>
      </w:r>
      <w:r w:rsidRPr="001F056D">
        <w:rPr>
          <w:spacing w:val="22"/>
          <w:sz w:val="24"/>
        </w:rPr>
        <w:t xml:space="preserve"> </w:t>
      </w:r>
      <w:r w:rsidRPr="001F056D">
        <w:rPr>
          <w:sz w:val="24"/>
        </w:rPr>
        <w:t>учебной</w:t>
      </w:r>
      <w:r w:rsidRPr="001F056D">
        <w:rPr>
          <w:spacing w:val="-58"/>
          <w:sz w:val="24"/>
        </w:rPr>
        <w:t xml:space="preserve"> </w:t>
      </w:r>
      <w:r w:rsidRPr="001F056D">
        <w:rPr>
          <w:sz w:val="24"/>
        </w:rPr>
        <w:t>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воспитательной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деятельности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в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соответствии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традиционными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российскими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социокультурными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духовно-нравственными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ценностями,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принятыми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в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обществе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правилами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нормами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поведения.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Способствуют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процессам</w:t>
      </w:r>
      <w:r w:rsidRPr="001F056D">
        <w:rPr>
          <w:spacing w:val="61"/>
          <w:sz w:val="24"/>
        </w:rPr>
        <w:t xml:space="preserve"> </w:t>
      </w:r>
      <w:r w:rsidRPr="001F056D">
        <w:rPr>
          <w:sz w:val="24"/>
        </w:rPr>
        <w:t>самопознания,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 xml:space="preserve">самовоспитания    и   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 xml:space="preserve">саморазвития,    формирования    внутренней   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позиции     личности</w:t>
      </w:r>
      <w:r w:rsidRPr="001F056D">
        <w:rPr>
          <w:spacing w:val="-58"/>
          <w:sz w:val="24"/>
        </w:rPr>
        <w:t xml:space="preserve"> </w:t>
      </w:r>
      <w:r w:rsidRPr="001F056D">
        <w:rPr>
          <w:sz w:val="24"/>
        </w:rPr>
        <w:t>и проявляются в индивидуальных социально значимых качествах, которые выражаются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прежде всего в готовности обучающихся к саморазвитию, самостоятельности, инициативе</w:t>
      </w:r>
      <w:r w:rsidRPr="001F056D">
        <w:rPr>
          <w:spacing w:val="-57"/>
          <w:sz w:val="24"/>
        </w:rPr>
        <w:t xml:space="preserve"> </w:t>
      </w:r>
      <w:r w:rsidRPr="001F056D">
        <w:rPr>
          <w:sz w:val="24"/>
        </w:rPr>
        <w:t>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личностному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самоопределению;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осмысленному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ведению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здорового</w:t>
      </w:r>
      <w:r w:rsidRPr="001F056D">
        <w:rPr>
          <w:spacing w:val="60"/>
          <w:sz w:val="24"/>
        </w:rPr>
        <w:t xml:space="preserve"> </w:t>
      </w:r>
      <w:r w:rsidRPr="001F056D">
        <w:rPr>
          <w:sz w:val="24"/>
        </w:rPr>
        <w:t>и</w:t>
      </w:r>
      <w:r w:rsidRPr="001F056D">
        <w:rPr>
          <w:spacing w:val="60"/>
          <w:sz w:val="24"/>
        </w:rPr>
        <w:t xml:space="preserve"> </w:t>
      </w:r>
      <w:r w:rsidRPr="001F056D">
        <w:rPr>
          <w:sz w:val="24"/>
        </w:rPr>
        <w:t>безопасного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образа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жизни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соблюдению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правил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экологического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поведения;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к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целенаправленной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социально значимой деятельности; принятию внутренней позиции личности как особого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ценностного</w:t>
      </w:r>
      <w:r w:rsidR="001F056D">
        <w:rPr>
          <w:sz w:val="24"/>
        </w:rPr>
        <w:t xml:space="preserve"> </w:t>
      </w:r>
      <w:r w:rsidRPr="001F056D">
        <w:rPr>
          <w:sz w:val="24"/>
        </w:rPr>
        <w:t>отношения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</w:t>
      </w:r>
      <w:r>
        <w:rPr>
          <w:spacing w:val="-5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-4"/>
        </w:rPr>
        <w:t xml:space="preserve"> </w:t>
      </w:r>
      <w:r>
        <w:t>людям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213CAD" w:rsidRPr="001F056D" w:rsidRDefault="003A6A8D" w:rsidP="001F05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Личностные результаты, формируемые в ходе изучения учебного предмета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ОБЖ,</w:t>
      </w:r>
      <w:r w:rsidRPr="001F056D">
        <w:rPr>
          <w:spacing w:val="16"/>
          <w:sz w:val="24"/>
        </w:rPr>
        <w:t xml:space="preserve"> </w:t>
      </w:r>
      <w:r w:rsidRPr="001F056D">
        <w:rPr>
          <w:sz w:val="24"/>
        </w:rPr>
        <w:t>должны</w:t>
      </w:r>
      <w:r w:rsidRPr="001F056D">
        <w:rPr>
          <w:spacing w:val="20"/>
          <w:sz w:val="24"/>
        </w:rPr>
        <w:t xml:space="preserve"> </w:t>
      </w:r>
      <w:r w:rsidRPr="001F056D">
        <w:rPr>
          <w:sz w:val="24"/>
        </w:rPr>
        <w:t>отражать</w:t>
      </w:r>
      <w:r w:rsidRPr="001F056D">
        <w:rPr>
          <w:spacing w:val="17"/>
          <w:sz w:val="24"/>
        </w:rPr>
        <w:t xml:space="preserve"> </w:t>
      </w:r>
      <w:r w:rsidRPr="001F056D">
        <w:rPr>
          <w:sz w:val="24"/>
        </w:rPr>
        <w:t>готовность</w:t>
      </w:r>
      <w:r w:rsidRPr="001F056D">
        <w:rPr>
          <w:spacing w:val="22"/>
          <w:sz w:val="24"/>
        </w:rPr>
        <w:t xml:space="preserve"> </w:t>
      </w:r>
      <w:r w:rsidRPr="001F056D">
        <w:rPr>
          <w:sz w:val="24"/>
        </w:rPr>
        <w:t>обучающихся</w:t>
      </w:r>
      <w:r w:rsidRPr="001F056D">
        <w:rPr>
          <w:spacing w:val="16"/>
          <w:sz w:val="24"/>
        </w:rPr>
        <w:t xml:space="preserve"> </w:t>
      </w:r>
      <w:r w:rsidRPr="001F056D">
        <w:rPr>
          <w:sz w:val="24"/>
        </w:rPr>
        <w:t>руководствоваться</w:t>
      </w:r>
      <w:r w:rsidRPr="001F056D">
        <w:rPr>
          <w:spacing w:val="21"/>
          <w:sz w:val="24"/>
        </w:rPr>
        <w:t xml:space="preserve"> </w:t>
      </w:r>
      <w:r w:rsidRPr="001F056D">
        <w:rPr>
          <w:sz w:val="24"/>
        </w:rPr>
        <w:t>системой</w:t>
      </w:r>
      <w:r w:rsidR="001F056D">
        <w:rPr>
          <w:sz w:val="24"/>
        </w:rPr>
        <w:t xml:space="preserve"> </w:t>
      </w:r>
      <w:r>
        <w:t>позитивных</w:t>
      </w:r>
      <w:r>
        <w:tab/>
        <w:t>ценностных</w:t>
      </w:r>
      <w:r w:rsidR="001F056D">
        <w:t xml:space="preserve"> </w:t>
      </w:r>
      <w:r>
        <w:t>ориентаций</w:t>
      </w:r>
      <w:r>
        <w:tab/>
        <w:t>и</w:t>
      </w:r>
      <w:r>
        <w:tab/>
        <w:t>расширение</w:t>
      </w:r>
      <w:r>
        <w:tab/>
        <w:t>опыта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основе.</w:t>
      </w:r>
    </w:p>
    <w:p w:rsidR="00213CAD" w:rsidRPr="001F056D" w:rsidRDefault="003A6A8D" w:rsidP="001F05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Личностные</w:t>
      </w:r>
      <w:r w:rsidRPr="001F056D">
        <w:rPr>
          <w:spacing w:val="-5"/>
          <w:sz w:val="24"/>
        </w:rPr>
        <w:t xml:space="preserve"> </w:t>
      </w:r>
      <w:r w:rsidRPr="001F056D">
        <w:rPr>
          <w:sz w:val="24"/>
        </w:rPr>
        <w:t>результаты</w:t>
      </w:r>
      <w:r w:rsidRPr="001F056D">
        <w:rPr>
          <w:spacing w:val="-4"/>
          <w:sz w:val="24"/>
        </w:rPr>
        <w:t xml:space="preserve"> </w:t>
      </w:r>
      <w:r w:rsidRPr="001F056D">
        <w:rPr>
          <w:sz w:val="24"/>
        </w:rPr>
        <w:t>изучения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ОБЖ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включают: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5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t>и многоконфессиональном</w:t>
      </w:r>
      <w:r>
        <w:rPr>
          <w:spacing w:val="1"/>
        </w:rPr>
        <w:t xml:space="preserve"> </w:t>
      </w:r>
      <w:r>
        <w:t>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народа;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 проживающих</w:t>
      </w:r>
      <w:r>
        <w:rPr>
          <w:spacing w:val="-1"/>
        </w:rPr>
        <w:t xml:space="preserve"> </w:t>
      </w:r>
      <w:r>
        <w:t>в родной</w:t>
      </w:r>
      <w:r>
        <w:rPr>
          <w:spacing w:val="1"/>
        </w:rPr>
        <w:t xml:space="preserve"> </w:t>
      </w:r>
      <w:r>
        <w:t>стране;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60"/>
        </w:rPr>
        <w:t xml:space="preserve"> </w:t>
      </w:r>
      <w:r>
        <w:t>чувства</w:t>
      </w:r>
      <w:r>
        <w:rPr>
          <w:spacing w:val="60"/>
        </w:rPr>
        <w:t xml:space="preserve"> </w:t>
      </w:r>
      <w:r>
        <w:t>гордости   за   свою   Родину,   ответственного   отношения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 конституционного</w:t>
      </w:r>
      <w:r>
        <w:rPr>
          <w:spacing w:val="-2"/>
        </w:rPr>
        <w:t xml:space="preserve"> </w:t>
      </w:r>
      <w:r>
        <w:t>долга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защите</w:t>
      </w:r>
      <w:r>
        <w:rPr>
          <w:spacing w:val="3"/>
        </w:rPr>
        <w:t xml:space="preserve"> </w:t>
      </w:r>
      <w:r>
        <w:t>Отечества;</w:t>
      </w:r>
    </w:p>
    <w:p w:rsidR="001F056D" w:rsidRPr="001F056D" w:rsidRDefault="003A6A8D" w:rsidP="008936B4">
      <w:pPr>
        <w:pStyle w:val="a4"/>
        <w:keepNext/>
        <w:keepLines/>
        <w:widowControl/>
        <w:numPr>
          <w:ilvl w:val="0"/>
          <w:numId w:val="45"/>
        </w:numPr>
        <w:tabs>
          <w:tab w:val="left" w:pos="2131"/>
        </w:tabs>
        <w:suppressAutoHyphens/>
        <w:ind w:left="0" w:firstLine="680"/>
        <w:contextualSpacing/>
        <w:jc w:val="both"/>
      </w:pPr>
      <w:r>
        <w:rPr>
          <w:sz w:val="24"/>
        </w:rPr>
        <w:t>гражданское</w:t>
      </w:r>
      <w:r w:rsidRPr="001F056D"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213CAD" w:rsidRDefault="003A6A8D" w:rsidP="001F056D">
      <w:pPr>
        <w:keepNext/>
        <w:keepLines/>
        <w:widowControl/>
        <w:tabs>
          <w:tab w:val="left" w:pos="2131"/>
        </w:tabs>
        <w:suppressAutoHyphens/>
        <w:ind w:left="680"/>
        <w:contextualSpacing/>
        <w:jc w:val="both"/>
      </w:pPr>
      <w:r>
        <w:t>готовность</w:t>
      </w:r>
      <w:r w:rsidRPr="001F056D">
        <w:rPr>
          <w:spacing w:val="1"/>
        </w:rPr>
        <w:t xml:space="preserve"> </w:t>
      </w:r>
      <w:r>
        <w:t>к</w:t>
      </w:r>
      <w:r w:rsidRPr="001F056D">
        <w:rPr>
          <w:spacing w:val="1"/>
        </w:rPr>
        <w:t xml:space="preserve"> </w:t>
      </w:r>
      <w:r>
        <w:t>выполнению</w:t>
      </w:r>
      <w:r w:rsidRPr="001F056D">
        <w:rPr>
          <w:spacing w:val="1"/>
        </w:rPr>
        <w:t xml:space="preserve"> </w:t>
      </w:r>
      <w:r>
        <w:t>обязанностей</w:t>
      </w:r>
      <w:r w:rsidRPr="001F056D">
        <w:rPr>
          <w:spacing w:val="1"/>
        </w:rPr>
        <w:t xml:space="preserve"> </w:t>
      </w:r>
      <w:r>
        <w:t>гражданина</w:t>
      </w:r>
      <w:r w:rsidRPr="001F056D">
        <w:rPr>
          <w:spacing w:val="1"/>
        </w:rPr>
        <w:t xml:space="preserve"> </w:t>
      </w:r>
      <w:r>
        <w:t>и</w:t>
      </w:r>
      <w:r w:rsidRPr="001F056D">
        <w:rPr>
          <w:spacing w:val="1"/>
        </w:rPr>
        <w:t xml:space="preserve"> </w:t>
      </w:r>
      <w:r>
        <w:t>реализации</w:t>
      </w:r>
      <w:r w:rsidRPr="001F056D">
        <w:rPr>
          <w:spacing w:val="1"/>
        </w:rPr>
        <w:t xml:space="preserve"> </w:t>
      </w:r>
      <w:r>
        <w:t>его</w:t>
      </w:r>
      <w:r w:rsidRPr="001F056D">
        <w:rPr>
          <w:spacing w:val="1"/>
        </w:rPr>
        <w:t xml:space="preserve"> </w:t>
      </w:r>
      <w:r>
        <w:t>прав,</w:t>
      </w:r>
      <w:r w:rsidRPr="001F056D">
        <w:rPr>
          <w:spacing w:val="1"/>
        </w:rPr>
        <w:t xml:space="preserve"> </w:t>
      </w:r>
      <w:r>
        <w:t xml:space="preserve">уважение   прав,  </w:t>
      </w:r>
      <w:r w:rsidRPr="001F056D">
        <w:rPr>
          <w:spacing w:val="1"/>
        </w:rPr>
        <w:t xml:space="preserve"> </w:t>
      </w:r>
      <w:r>
        <w:t>свобод   и    законных   интересов    других   людей;   активное    участие</w:t>
      </w:r>
      <w:r w:rsidRPr="001F056D">
        <w:rPr>
          <w:spacing w:val="-57"/>
        </w:rPr>
        <w:t xml:space="preserve"> </w:t>
      </w:r>
      <w:r>
        <w:t>в</w:t>
      </w:r>
      <w:r w:rsidRPr="001F056D">
        <w:rPr>
          <w:spacing w:val="1"/>
        </w:rPr>
        <w:t xml:space="preserve"> </w:t>
      </w:r>
      <w:r>
        <w:t>жизни</w:t>
      </w:r>
      <w:r w:rsidRPr="001F056D">
        <w:rPr>
          <w:spacing w:val="1"/>
        </w:rPr>
        <w:t xml:space="preserve"> </w:t>
      </w:r>
      <w:r>
        <w:t>семьи,</w:t>
      </w:r>
      <w:r w:rsidRPr="001F056D">
        <w:rPr>
          <w:spacing w:val="1"/>
        </w:rPr>
        <w:t xml:space="preserve"> </w:t>
      </w:r>
      <w:r>
        <w:t>организации,</w:t>
      </w:r>
      <w:r w:rsidRPr="001F056D">
        <w:rPr>
          <w:spacing w:val="1"/>
        </w:rPr>
        <w:t xml:space="preserve"> </w:t>
      </w:r>
      <w:r>
        <w:t>местного</w:t>
      </w:r>
      <w:r w:rsidRPr="001F056D">
        <w:rPr>
          <w:spacing w:val="1"/>
        </w:rPr>
        <w:t xml:space="preserve"> </w:t>
      </w:r>
      <w:r>
        <w:t>сообщества,</w:t>
      </w:r>
      <w:r w:rsidRPr="001F056D">
        <w:rPr>
          <w:spacing w:val="1"/>
        </w:rPr>
        <w:t xml:space="preserve"> </w:t>
      </w:r>
      <w:r>
        <w:t>родного</w:t>
      </w:r>
      <w:r w:rsidRPr="001F056D">
        <w:rPr>
          <w:spacing w:val="1"/>
        </w:rPr>
        <w:t xml:space="preserve"> </w:t>
      </w:r>
      <w:r>
        <w:t>края,</w:t>
      </w:r>
      <w:r w:rsidRPr="001F056D">
        <w:rPr>
          <w:spacing w:val="1"/>
        </w:rPr>
        <w:t xml:space="preserve"> </w:t>
      </w:r>
      <w:r>
        <w:t>страны;</w:t>
      </w:r>
      <w:r w:rsidRPr="001F056D">
        <w:rPr>
          <w:spacing w:val="1"/>
        </w:rPr>
        <w:t xml:space="preserve"> </w:t>
      </w:r>
      <w:r>
        <w:t>неприятие</w:t>
      </w:r>
      <w:r w:rsidRPr="001F056D">
        <w:rPr>
          <w:spacing w:val="1"/>
        </w:rPr>
        <w:t xml:space="preserve"> </w:t>
      </w:r>
      <w:r>
        <w:t>любых</w:t>
      </w:r>
      <w:r w:rsidRPr="001F056D">
        <w:rPr>
          <w:spacing w:val="1"/>
        </w:rPr>
        <w:t xml:space="preserve"> </w:t>
      </w:r>
      <w:r>
        <w:t>форм</w:t>
      </w:r>
      <w:r w:rsidRPr="001F056D">
        <w:rPr>
          <w:spacing w:val="1"/>
        </w:rPr>
        <w:t xml:space="preserve"> </w:t>
      </w:r>
      <w:r>
        <w:t>экстремизма,</w:t>
      </w:r>
      <w:r w:rsidRPr="001F056D">
        <w:rPr>
          <w:spacing w:val="1"/>
        </w:rPr>
        <w:t xml:space="preserve"> </w:t>
      </w:r>
      <w:r>
        <w:t>дискриминации;</w:t>
      </w:r>
      <w:r w:rsidRPr="001F056D">
        <w:rPr>
          <w:spacing w:val="1"/>
        </w:rPr>
        <w:t xml:space="preserve"> </w:t>
      </w:r>
      <w:r>
        <w:t>понимание</w:t>
      </w:r>
      <w:r w:rsidRPr="001F056D">
        <w:rPr>
          <w:spacing w:val="1"/>
        </w:rPr>
        <w:t xml:space="preserve"> </w:t>
      </w:r>
      <w:r>
        <w:t>роли</w:t>
      </w:r>
      <w:r w:rsidRPr="001F056D">
        <w:rPr>
          <w:spacing w:val="1"/>
        </w:rPr>
        <w:t xml:space="preserve"> </w:t>
      </w:r>
      <w:r>
        <w:t>различных</w:t>
      </w:r>
      <w:r w:rsidRPr="001F056D">
        <w:rPr>
          <w:spacing w:val="1"/>
        </w:rPr>
        <w:t xml:space="preserve"> </w:t>
      </w:r>
      <w:r>
        <w:t>социальных</w:t>
      </w:r>
      <w:r w:rsidRPr="001F056D">
        <w:rPr>
          <w:spacing w:val="1"/>
        </w:rPr>
        <w:t xml:space="preserve"> </w:t>
      </w:r>
      <w:r>
        <w:t>институтов    в    жизни    человека;    представление    об    основных    правах,    свободах</w:t>
      </w:r>
      <w:r w:rsidRPr="001F056D">
        <w:rPr>
          <w:spacing w:val="1"/>
        </w:rPr>
        <w:t xml:space="preserve"> </w:t>
      </w:r>
      <w:r>
        <w:t>и обязанностях гражданина, социальных нормах и правилах межличностных отношений в</w:t>
      </w:r>
      <w:r w:rsidRPr="001F056D">
        <w:rPr>
          <w:spacing w:val="1"/>
        </w:rPr>
        <w:t xml:space="preserve"> </w:t>
      </w:r>
      <w:r>
        <w:t xml:space="preserve">поликультурном        </w:t>
      </w:r>
      <w:r w:rsidRPr="001F056D">
        <w:rPr>
          <w:spacing w:val="1"/>
        </w:rPr>
        <w:t xml:space="preserve"> </w:t>
      </w:r>
      <w:r>
        <w:t>и          многоконфессиональном          обществе;          представление</w:t>
      </w:r>
      <w:r w:rsidRPr="001F056D">
        <w:rPr>
          <w:spacing w:val="-57"/>
        </w:rPr>
        <w:t xml:space="preserve"> </w:t>
      </w:r>
      <w:r>
        <w:t>о</w:t>
      </w:r>
      <w:r w:rsidRPr="001F056D">
        <w:rPr>
          <w:spacing w:val="1"/>
        </w:rPr>
        <w:t xml:space="preserve"> </w:t>
      </w:r>
      <w:r>
        <w:t>способах</w:t>
      </w:r>
      <w:r w:rsidRPr="001F056D">
        <w:rPr>
          <w:spacing w:val="1"/>
        </w:rPr>
        <w:t xml:space="preserve"> </w:t>
      </w:r>
      <w:r>
        <w:t>противодействия</w:t>
      </w:r>
      <w:r w:rsidRPr="001F056D">
        <w:rPr>
          <w:spacing w:val="1"/>
        </w:rPr>
        <w:t xml:space="preserve"> </w:t>
      </w:r>
      <w:r>
        <w:t>коррупции;</w:t>
      </w:r>
      <w:r w:rsidRPr="001F056D">
        <w:rPr>
          <w:spacing w:val="1"/>
        </w:rPr>
        <w:t xml:space="preserve"> </w:t>
      </w:r>
      <w:r>
        <w:t>готовность</w:t>
      </w:r>
      <w:r w:rsidRPr="001F056D">
        <w:rPr>
          <w:spacing w:val="1"/>
        </w:rPr>
        <w:t xml:space="preserve"> </w:t>
      </w:r>
      <w:r>
        <w:t>к</w:t>
      </w:r>
      <w:r w:rsidRPr="001F056D">
        <w:rPr>
          <w:spacing w:val="1"/>
        </w:rPr>
        <w:t xml:space="preserve"> </w:t>
      </w:r>
      <w:r>
        <w:t>разнообразной</w:t>
      </w:r>
      <w:r w:rsidRPr="001F056D">
        <w:rPr>
          <w:spacing w:val="1"/>
        </w:rPr>
        <w:t xml:space="preserve"> </w:t>
      </w:r>
      <w:r>
        <w:t>совместной</w:t>
      </w:r>
      <w:r w:rsidRPr="001F056D">
        <w:rPr>
          <w:spacing w:val="1"/>
        </w:rPr>
        <w:t xml:space="preserve"> </w:t>
      </w:r>
      <w:r>
        <w:t>деятельности,</w:t>
      </w:r>
      <w:r w:rsidRPr="001F056D">
        <w:rPr>
          <w:spacing w:val="61"/>
        </w:rPr>
        <w:t xml:space="preserve"> </w:t>
      </w:r>
      <w:r>
        <w:t>стремление   к   взаимопониманию   и   взаимопомощи,   активное   участие</w:t>
      </w:r>
      <w:r w:rsidRPr="001F056D">
        <w:rPr>
          <w:spacing w:val="-57"/>
        </w:rPr>
        <w:t xml:space="preserve"> </w:t>
      </w:r>
      <w:r>
        <w:t>в</w:t>
      </w:r>
      <w:r w:rsidRPr="001F056D">
        <w:rPr>
          <w:spacing w:val="1"/>
        </w:rPr>
        <w:t xml:space="preserve"> </w:t>
      </w:r>
      <w:r>
        <w:t>школьном</w:t>
      </w:r>
      <w:r w:rsidRPr="001F056D">
        <w:rPr>
          <w:spacing w:val="1"/>
        </w:rPr>
        <w:t xml:space="preserve"> </w:t>
      </w:r>
      <w:r>
        <w:t>самоуправлении;</w:t>
      </w:r>
      <w:r w:rsidRPr="001F056D">
        <w:rPr>
          <w:spacing w:val="1"/>
        </w:rPr>
        <w:t xml:space="preserve"> </w:t>
      </w:r>
      <w:r>
        <w:t>готовность</w:t>
      </w:r>
      <w:r w:rsidRPr="001F056D">
        <w:rPr>
          <w:spacing w:val="1"/>
        </w:rPr>
        <w:t xml:space="preserve"> </w:t>
      </w:r>
      <w:r>
        <w:t>к</w:t>
      </w:r>
      <w:r w:rsidRPr="001F056D">
        <w:rPr>
          <w:spacing w:val="1"/>
        </w:rPr>
        <w:t xml:space="preserve"> </w:t>
      </w:r>
      <w:r>
        <w:t>участию</w:t>
      </w:r>
      <w:r w:rsidRPr="001F056D">
        <w:rPr>
          <w:spacing w:val="1"/>
        </w:rPr>
        <w:t xml:space="preserve"> </w:t>
      </w:r>
      <w:r>
        <w:t>в</w:t>
      </w:r>
      <w:r w:rsidRPr="001F056D">
        <w:rPr>
          <w:spacing w:val="1"/>
        </w:rPr>
        <w:t xml:space="preserve"> </w:t>
      </w:r>
      <w:r>
        <w:t>гуманитарной</w:t>
      </w:r>
      <w:r w:rsidRPr="001F056D">
        <w:rPr>
          <w:spacing w:val="1"/>
        </w:rPr>
        <w:t xml:space="preserve"> </w:t>
      </w:r>
      <w:r>
        <w:t>деятельности</w:t>
      </w:r>
      <w:r w:rsidRPr="001F056D">
        <w:rPr>
          <w:spacing w:val="1"/>
        </w:rPr>
        <w:t xml:space="preserve"> </w:t>
      </w:r>
      <w:r>
        <w:t>(волонтёрство,</w:t>
      </w:r>
      <w:r w:rsidRPr="001F056D">
        <w:rPr>
          <w:spacing w:val="-1"/>
        </w:rPr>
        <w:t xml:space="preserve"> </w:t>
      </w:r>
      <w:r>
        <w:t>помощь людям, нуждающимся</w:t>
      </w:r>
      <w:r w:rsidRPr="001F056D">
        <w:rPr>
          <w:spacing w:val="-1"/>
        </w:rPr>
        <w:t xml:space="preserve"> </w:t>
      </w:r>
      <w:r>
        <w:t>в</w:t>
      </w:r>
      <w:r w:rsidRPr="001F056D">
        <w:rPr>
          <w:spacing w:val="5"/>
        </w:rPr>
        <w:t xml:space="preserve"> </w:t>
      </w:r>
      <w:r>
        <w:t>ней);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обеспечении мер</w:t>
      </w:r>
      <w:r>
        <w:rPr>
          <w:spacing w:val="-1"/>
        </w:rPr>
        <w:t xml:space="preserve"> </w:t>
      </w:r>
      <w:r>
        <w:t>безопасности 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понимание</w:t>
      </w:r>
      <w:r>
        <w:rPr>
          <w:spacing w:val="29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признание</w:t>
      </w:r>
      <w:r>
        <w:rPr>
          <w:spacing w:val="88"/>
        </w:rPr>
        <w:t xml:space="preserve"> </w:t>
      </w:r>
      <w:r>
        <w:t>особой</w:t>
      </w:r>
      <w:r>
        <w:rPr>
          <w:spacing w:val="91"/>
        </w:rPr>
        <w:t xml:space="preserve"> </w:t>
      </w:r>
      <w:r>
        <w:t>роли</w:t>
      </w:r>
      <w:r>
        <w:rPr>
          <w:spacing w:val="91"/>
        </w:rPr>
        <w:t xml:space="preserve"> </w:t>
      </w:r>
      <w:r>
        <w:t>России</w:t>
      </w:r>
      <w:r>
        <w:rPr>
          <w:spacing w:val="96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обеспечении</w:t>
      </w:r>
      <w:r>
        <w:rPr>
          <w:spacing w:val="92"/>
        </w:rPr>
        <w:t xml:space="preserve"> </w:t>
      </w:r>
      <w:r>
        <w:t>государственной</w:t>
      </w:r>
      <w:r>
        <w:rPr>
          <w:spacing w:val="-58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 xml:space="preserve">международной  </w:t>
      </w:r>
      <w:r>
        <w:rPr>
          <w:spacing w:val="33"/>
        </w:rPr>
        <w:t xml:space="preserve"> </w:t>
      </w:r>
      <w:r>
        <w:t xml:space="preserve">безопасности,  </w:t>
      </w:r>
      <w:r>
        <w:rPr>
          <w:spacing w:val="31"/>
        </w:rPr>
        <w:t xml:space="preserve"> </w:t>
      </w:r>
      <w:r>
        <w:t xml:space="preserve">обороны  </w:t>
      </w:r>
      <w:r>
        <w:rPr>
          <w:spacing w:val="30"/>
        </w:rPr>
        <w:t xml:space="preserve"> </w:t>
      </w:r>
      <w:r>
        <w:t xml:space="preserve">страны,  </w:t>
      </w:r>
      <w:r>
        <w:rPr>
          <w:spacing w:val="31"/>
        </w:rPr>
        <w:t xml:space="preserve"> </w:t>
      </w:r>
      <w:r>
        <w:t xml:space="preserve">осмысление  </w:t>
      </w:r>
      <w:r>
        <w:rPr>
          <w:spacing w:val="30"/>
        </w:rPr>
        <w:t xml:space="preserve"> </w:t>
      </w:r>
      <w:r>
        <w:t xml:space="preserve">роли  </w:t>
      </w:r>
      <w:r>
        <w:rPr>
          <w:spacing w:val="33"/>
        </w:rPr>
        <w:t xml:space="preserve"> </w:t>
      </w:r>
      <w:r>
        <w:t>государства</w:t>
      </w:r>
      <w:r>
        <w:rPr>
          <w:spacing w:val="-58"/>
        </w:rPr>
        <w:t xml:space="preserve"> </w:t>
      </w:r>
      <w:r>
        <w:t>и общества в решении задачи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характера;</w:t>
      </w:r>
    </w:p>
    <w:p w:rsidR="00213CAD" w:rsidRDefault="003A6A8D" w:rsidP="008936B4">
      <w:pPr>
        <w:pStyle w:val="a3"/>
        <w:keepNext/>
        <w:keepLines/>
        <w:widowControl/>
        <w:tabs>
          <w:tab w:val="left" w:pos="3584"/>
          <w:tab w:val="left" w:pos="5828"/>
          <w:tab w:val="left" w:pos="6663"/>
          <w:tab w:val="left" w:pos="9376"/>
        </w:tabs>
        <w:suppressAutoHyphens/>
        <w:ind w:left="0" w:firstLine="680"/>
        <w:contextualSpacing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 терроризму, экстремизму, незаконному распространению 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</w:t>
      </w:r>
      <w:r w:rsidR="001F056D">
        <w:t xml:space="preserve"> </w:t>
      </w:r>
      <w:r>
        <w:t>уважительного</w:t>
      </w:r>
      <w:r>
        <w:tab/>
        <w:t>и</w:t>
      </w:r>
      <w:r w:rsidR="001F056D">
        <w:t xml:space="preserve"> </w:t>
      </w:r>
      <w:r>
        <w:t>доброжелательного</w:t>
      </w:r>
      <w:r w:rsidR="001F056D"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другому</w:t>
      </w:r>
      <w:r>
        <w:rPr>
          <w:spacing w:val="48"/>
        </w:rPr>
        <w:t xml:space="preserve"> </w:t>
      </w:r>
      <w:r>
        <w:t>человеку,</w:t>
      </w:r>
      <w:r>
        <w:rPr>
          <w:spacing w:val="53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t>мнению,</w:t>
      </w:r>
      <w:r>
        <w:rPr>
          <w:spacing w:val="53"/>
        </w:rPr>
        <w:t xml:space="preserve"> </w:t>
      </w:r>
      <w:r>
        <w:t>развитие</w:t>
      </w:r>
      <w:r>
        <w:rPr>
          <w:spacing w:val="52"/>
        </w:rPr>
        <w:t xml:space="preserve"> </w:t>
      </w:r>
      <w:r>
        <w:t>способности</w:t>
      </w:r>
      <w:r>
        <w:rPr>
          <w:spacing w:val="54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конструктивному</w:t>
      </w:r>
      <w:r>
        <w:rPr>
          <w:spacing w:val="53"/>
        </w:rPr>
        <w:t xml:space="preserve"> </w:t>
      </w:r>
      <w:r>
        <w:t>диалогу</w:t>
      </w:r>
      <w:r>
        <w:rPr>
          <w:spacing w:val="48"/>
        </w:rPr>
        <w:t xml:space="preserve"> </w:t>
      </w:r>
      <w:r>
        <w:t>с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другими</w:t>
      </w:r>
      <w:r>
        <w:rPr>
          <w:spacing w:val="-6"/>
        </w:rPr>
        <w:t xml:space="preserve"> </w:t>
      </w:r>
      <w:r>
        <w:t>людьми;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5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 xml:space="preserve">готовность   </w:t>
      </w:r>
      <w:r>
        <w:rPr>
          <w:spacing w:val="48"/>
        </w:rPr>
        <w:t xml:space="preserve"> </w:t>
      </w:r>
      <w:r>
        <w:t xml:space="preserve">оценивать    </w:t>
      </w:r>
      <w:r>
        <w:rPr>
          <w:spacing w:val="41"/>
        </w:rPr>
        <w:t xml:space="preserve"> </w:t>
      </w:r>
      <w:r>
        <w:t xml:space="preserve">своё    </w:t>
      </w:r>
      <w:r>
        <w:rPr>
          <w:spacing w:val="40"/>
        </w:rPr>
        <w:t xml:space="preserve"> </w:t>
      </w:r>
      <w:r>
        <w:t xml:space="preserve">поведение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поступки,    </w:t>
      </w:r>
      <w:r>
        <w:rPr>
          <w:spacing w:val="40"/>
        </w:rPr>
        <w:t xml:space="preserve"> </w:t>
      </w:r>
      <w:r>
        <w:t xml:space="preserve">а    </w:t>
      </w:r>
      <w:r>
        <w:rPr>
          <w:spacing w:val="40"/>
        </w:rPr>
        <w:t xml:space="preserve"> </w:t>
      </w:r>
      <w:r>
        <w:t xml:space="preserve">также    </w:t>
      </w:r>
      <w:r>
        <w:rPr>
          <w:spacing w:val="39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>и поступки других людей с позиции нравственных и правовых норм с учётом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общественного</w:t>
      </w:r>
      <w:r>
        <w:rPr>
          <w:spacing w:val="-9"/>
        </w:rPr>
        <w:t xml:space="preserve"> </w:t>
      </w:r>
      <w:r>
        <w:t>пространства;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rPr>
          <w:position w:val="1"/>
        </w:rPr>
        <w:t>исключающего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наркотиков,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</w:t>
      </w:r>
      <w:r>
        <w:t>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-4"/>
        </w:rPr>
        <w:t xml:space="preserve"> </w:t>
      </w:r>
      <w:r>
        <w:t>здоровью и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личной безопасности</w:t>
      </w:r>
      <w:r>
        <w:rPr>
          <w:spacing w:val="1"/>
        </w:rPr>
        <w:t xml:space="preserve"> </w:t>
      </w:r>
      <w:r>
        <w:t>и безопасности других людей;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5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 гармоничной личности, развитие способности воспринимать, ценить</w:t>
      </w:r>
      <w:r>
        <w:rPr>
          <w:spacing w:val="-57"/>
        </w:rPr>
        <w:t xml:space="preserve"> </w:t>
      </w:r>
      <w:r>
        <w:t>и создавать прекрасное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5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 деятельности, установка на осмысление опыта, наблюдений, поступков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 xml:space="preserve">механизмов   </w:t>
      </w:r>
      <w:r>
        <w:rPr>
          <w:spacing w:val="1"/>
        </w:rPr>
        <w:t xml:space="preserve"> </w:t>
      </w:r>
      <w:r>
        <w:t xml:space="preserve">возникновения   </w:t>
      </w:r>
      <w:r>
        <w:rPr>
          <w:spacing w:val="1"/>
        </w:rPr>
        <w:t xml:space="preserve"> </w:t>
      </w:r>
      <w:r>
        <w:t>и     последствий     распространённых     видов     опасных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чрезвычайных   </w:t>
      </w:r>
      <w:r>
        <w:rPr>
          <w:spacing w:val="26"/>
        </w:rPr>
        <w:t xml:space="preserve"> </w:t>
      </w:r>
      <w:r>
        <w:t xml:space="preserve">ситуаций,   </w:t>
      </w:r>
      <w:r>
        <w:rPr>
          <w:spacing w:val="26"/>
        </w:rPr>
        <w:t xml:space="preserve"> </w:t>
      </w:r>
      <w:r>
        <w:t xml:space="preserve">которые   </w:t>
      </w:r>
      <w:r>
        <w:rPr>
          <w:spacing w:val="25"/>
        </w:rPr>
        <w:t xml:space="preserve"> </w:t>
      </w:r>
      <w:r>
        <w:t xml:space="preserve">могут   </w:t>
      </w:r>
      <w:r>
        <w:rPr>
          <w:spacing w:val="27"/>
        </w:rPr>
        <w:t xml:space="preserve"> </w:t>
      </w:r>
      <w:r>
        <w:t xml:space="preserve">произойти   </w:t>
      </w:r>
      <w:r>
        <w:rPr>
          <w:spacing w:val="28"/>
        </w:rPr>
        <w:t xml:space="preserve"> </w:t>
      </w:r>
      <w:r>
        <w:t xml:space="preserve">во   </w:t>
      </w:r>
      <w:r>
        <w:rPr>
          <w:spacing w:val="21"/>
        </w:rPr>
        <w:t xml:space="preserve"> </w:t>
      </w:r>
      <w:r>
        <w:t xml:space="preserve">время   </w:t>
      </w:r>
      <w:r>
        <w:rPr>
          <w:spacing w:val="27"/>
        </w:rPr>
        <w:t xml:space="preserve"> </w:t>
      </w:r>
      <w:r>
        <w:t>пребывания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   средах   (бытовые   условия,   дорожное   движение,   общественные   места</w:t>
      </w:r>
      <w:r>
        <w:rPr>
          <w:spacing w:val="-57"/>
        </w:rPr>
        <w:t xml:space="preserve"> </w:t>
      </w:r>
      <w:r>
        <w:t>и социум, природа,</w:t>
      </w:r>
      <w:r>
        <w:rPr>
          <w:spacing w:val="-1"/>
        </w:rPr>
        <w:t xml:space="preserve"> </w:t>
      </w:r>
      <w:r>
        <w:t>коммуникационные</w:t>
      </w:r>
      <w:r>
        <w:rPr>
          <w:spacing w:val="3"/>
        </w:rPr>
        <w:t xml:space="preserve"> </w:t>
      </w:r>
      <w:r>
        <w:t>связи и</w:t>
      </w:r>
      <w:r>
        <w:rPr>
          <w:spacing w:val="1"/>
        </w:rPr>
        <w:t xml:space="preserve"> </w:t>
      </w:r>
      <w:r>
        <w:t>каналы);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 xml:space="preserve">способностью  </w:t>
      </w:r>
      <w:r>
        <w:rPr>
          <w:spacing w:val="1"/>
        </w:rPr>
        <w:t xml:space="preserve"> </w:t>
      </w:r>
      <w:r>
        <w:t>оценивать   и   прогнозировать    неблагоприятные   факторы    обстановки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реальных</w:t>
      </w:r>
      <w:r>
        <w:rPr>
          <w:spacing w:val="3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5"/>
        </w:numPr>
        <w:tabs>
          <w:tab w:val="left" w:pos="2131"/>
          <w:tab w:val="left" w:pos="3955"/>
          <w:tab w:val="left" w:pos="5834"/>
          <w:tab w:val="left" w:pos="7983"/>
          <w:tab w:val="left" w:pos="9597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физическое</w:t>
      </w:r>
      <w:r>
        <w:rPr>
          <w:sz w:val="24"/>
        </w:rPr>
        <w:tab/>
        <w:t>воспитание,</w:t>
      </w:r>
      <w:r>
        <w:rPr>
          <w:sz w:val="24"/>
        </w:rPr>
        <w:tab/>
        <w:t>формирование</w:t>
      </w:r>
      <w:r>
        <w:rPr>
          <w:sz w:val="24"/>
        </w:rPr>
        <w:tab/>
        <w:t>культуры</w:t>
      </w:r>
      <w:r>
        <w:rPr>
          <w:sz w:val="24"/>
        </w:rPr>
        <w:tab/>
      </w:r>
      <w:r>
        <w:rPr>
          <w:spacing w:val="-1"/>
          <w:sz w:val="24"/>
        </w:rPr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213CAD" w:rsidRDefault="003A6A8D" w:rsidP="001F056D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понимание</w:t>
      </w:r>
      <w:r>
        <w:rPr>
          <w:spacing w:val="37"/>
        </w:rPr>
        <w:t xml:space="preserve"> </w:t>
      </w:r>
      <w:r>
        <w:t>личностного</w:t>
      </w:r>
      <w:r>
        <w:rPr>
          <w:spacing w:val="38"/>
        </w:rPr>
        <w:t xml:space="preserve"> </w:t>
      </w:r>
      <w:r>
        <w:t>смысла</w:t>
      </w:r>
      <w:r>
        <w:rPr>
          <w:spacing w:val="37"/>
        </w:rPr>
        <w:t xml:space="preserve"> </w:t>
      </w:r>
      <w:r>
        <w:t>изучения</w:t>
      </w:r>
      <w:r>
        <w:rPr>
          <w:spacing w:val="44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предмета</w:t>
      </w:r>
      <w:r>
        <w:rPr>
          <w:spacing w:val="43"/>
        </w:rPr>
        <w:t xml:space="preserve"> </w:t>
      </w:r>
      <w:r>
        <w:t>ОБЖ,</w:t>
      </w:r>
      <w:r>
        <w:rPr>
          <w:spacing w:val="39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значения</w:t>
      </w:r>
      <w:r w:rsidR="001F056D">
        <w:t xml:space="preserve"> </w:t>
      </w:r>
      <w:r>
        <w:t xml:space="preserve">для    </w:t>
      </w:r>
      <w:r>
        <w:rPr>
          <w:spacing w:val="22"/>
        </w:rPr>
        <w:t xml:space="preserve"> </w:t>
      </w:r>
      <w:r>
        <w:t xml:space="preserve">безопасной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 xml:space="preserve">продуктивной     </w:t>
      </w:r>
      <w:r>
        <w:rPr>
          <w:spacing w:val="23"/>
        </w:rPr>
        <w:t xml:space="preserve"> </w:t>
      </w:r>
      <w:r>
        <w:t xml:space="preserve">жизнедеятельности     </w:t>
      </w:r>
      <w:r>
        <w:rPr>
          <w:spacing w:val="24"/>
        </w:rPr>
        <w:t xml:space="preserve"> </w:t>
      </w:r>
      <w:r>
        <w:t xml:space="preserve">человека,     </w:t>
      </w:r>
      <w:r>
        <w:rPr>
          <w:spacing w:val="26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 государства;</w:t>
      </w:r>
    </w:p>
    <w:p w:rsidR="00213CAD" w:rsidRDefault="003A6A8D" w:rsidP="008936B4">
      <w:pPr>
        <w:pStyle w:val="a3"/>
        <w:keepNext/>
        <w:keepLines/>
        <w:widowControl/>
        <w:tabs>
          <w:tab w:val="left" w:pos="3434"/>
          <w:tab w:val="left" w:pos="6253"/>
          <w:tab w:val="left" w:pos="7343"/>
          <w:tab w:val="left" w:pos="9483"/>
        </w:tabs>
        <w:suppressAutoHyphens/>
        <w:ind w:left="0" w:firstLine="680"/>
        <w:contextualSpacing/>
      </w:pPr>
      <w:r>
        <w:t>осознание</w:t>
      </w:r>
      <w:r>
        <w:rPr>
          <w:spacing w:val="94"/>
        </w:rPr>
        <w:t xml:space="preserve"> </w:t>
      </w:r>
      <w:r>
        <w:t xml:space="preserve">ценности  </w:t>
      </w:r>
      <w:r>
        <w:rPr>
          <w:spacing w:val="36"/>
        </w:rPr>
        <w:t xml:space="preserve"> </w:t>
      </w:r>
      <w:r>
        <w:t xml:space="preserve">жизни;  </w:t>
      </w:r>
      <w:r>
        <w:rPr>
          <w:spacing w:val="33"/>
        </w:rPr>
        <w:t xml:space="preserve"> </w:t>
      </w:r>
      <w:r>
        <w:t xml:space="preserve">ответственное  </w:t>
      </w:r>
      <w:r>
        <w:rPr>
          <w:spacing w:val="39"/>
        </w:rPr>
        <w:t xml:space="preserve"> </w:t>
      </w:r>
      <w:r>
        <w:t xml:space="preserve">отношение  </w:t>
      </w:r>
      <w:r>
        <w:rPr>
          <w:spacing w:val="33"/>
        </w:rPr>
        <w:t xml:space="preserve"> </w:t>
      </w:r>
      <w:r>
        <w:t xml:space="preserve">к  </w:t>
      </w:r>
      <w:r>
        <w:rPr>
          <w:spacing w:val="34"/>
        </w:rPr>
        <w:t xml:space="preserve"> </w:t>
      </w:r>
      <w:r>
        <w:t xml:space="preserve">своему  </w:t>
      </w:r>
      <w:r>
        <w:rPr>
          <w:spacing w:val="29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 сбалансированный режим занятий и отдыха, регулярная физическая активность);</w:t>
      </w:r>
      <w:r>
        <w:rPr>
          <w:spacing w:val="1"/>
        </w:rPr>
        <w:t xml:space="preserve"> </w:t>
      </w:r>
      <w:r>
        <w:rPr>
          <w:position w:val="1"/>
        </w:rPr>
        <w:t>осознание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последствий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неприятие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вредных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привычек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алкоголя,</w:t>
      </w:r>
      <w:r>
        <w:rPr>
          <w:spacing w:val="1"/>
          <w:position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rPr>
          <w:position w:val="1"/>
        </w:rPr>
        <w:t>соблюдение</w:t>
      </w:r>
      <w:r>
        <w:rPr>
          <w:spacing w:val="1"/>
          <w:position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tab/>
        <w:t>информационным</w:t>
      </w:r>
      <w:r>
        <w:tab/>
        <w:t>и</w:t>
      </w:r>
      <w:r>
        <w:tab/>
        <w:t>природным</w:t>
      </w:r>
      <w:r w:rsidR="001F056D">
        <w:t xml:space="preserve"> </w:t>
      </w:r>
      <w:r>
        <w:t>условиям,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осмысливая</w:t>
      </w:r>
      <w:r>
        <w:rPr>
          <w:spacing w:val="-1"/>
        </w:rPr>
        <w:t xml:space="preserve"> </w:t>
      </w:r>
      <w:r>
        <w:t>собственный</w:t>
      </w:r>
      <w:r>
        <w:rPr>
          <w:spacing w:val="10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 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цели;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умение</w:t>
      </w:r>
      <w:r>
        <w:rPr>
          <w:spacing w:val="-5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осуждая;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2"/>
        </w:rPr>
        <w:t xml:space="preserve"> </w:t>
      </w:r>
      <w:r>
        <w:t>состоянием;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сформированность    навыка   рефлексии,    признание   своего   права   на   ошибку</w:t>
      </w:r>
      <w:r>
        <w:rPr>
          <w:spacing w:val="1"/>
        </w:rPr>
        <w:t xml:space="preserve"> </w:t>
      </w:r>
      <w:r>
        <w:t>и такого</w:t>
      </w:r>
      <w:r>
        <w:rPr>
          <w:spacing w:val="-6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3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5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213CAD" w:rsidRDefault="003A6A8D" w:rsidP="008936B4">
      <w:pPr>
        <w:pStyle w:val="a3"/>
        <w:keepNext/>
        <w:keepLines/>
        <w:widowControl/>
        <w:tabs>
          <w:tab w:val="left" w:pos="5469"/>
          <w:tab w:val="left" w:pos="9244"/>
        </w:tabs>
        <w:suppressAutoHyphens/>
        <w:ind w:left="0" w:firstLine="680"/>
        <w:contextualSpacing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 города, края)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 предметного 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 умений для этого; 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 к труду и результатам трудовой деятельности; осознанный выбор и построение</w:t>
      </w:r>
      <w:r>
        <w:rPr>
          <w:spacing w:val="1"/>
        </w:rPr>
        <w:t xml:space="preserve"> </w:t>
      </w:r>
      <w:r>
        <w:t>индивидуальной</w:t>
      </w:r>
      <w:r>
        <w:tab/>
        <w:t>траектории</w:t>
      </w:r>
      <w:r w:rsidR="001F056D"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укрепление ответственного отношения к</w:t>
      </w:r>
      <w:r>
        <w:rPr>
          <w:spacing w:val="1"/>
        </w:rPr>
        <w:t xml:space="preserve"> </w:t>
      </w:r>
      <w:r>
        <w:t>учёбе, способности</w:t>
      </w:r>
      <w:r>
        <w:rPr>
          <w:spacing w:val="1"/>
        </w:rPr>
        <w:t xml:space="preserve"> </w:t>
      </w:r>
      <w:r>
        <w:t>применять меры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ситуациях;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47"/>
        </w:rPr>
        <w:t xml:space="preserve"> </w:t>
      </w:r>
      <w:r>
        <w:t>остановке</w:t>
      </w:r>
      <w:r>
        <w:rPr>
          <w:spacing w:val="105"/>
        </w:rPr>
        <w:t xml:space="preserve"> </w:t>
      </w:r>
      <w:r>
        <w:t>дыхания,</w:t>
      </w:r>
      <w:r>
        <w:rPr>
          <w:spacing w:val="107"/>
        </w:rPr>
        <w:t xml:space="preserve"> </w:t>
      </w:r>
      <w:r>
        <w:t>наружных</w:t>
      </w:r>
      <w:r>
        <w:rPr>
          <w:spacing w:val="107"/>
        </w:rPr>
        <w:t xml:space="preserve"> </w:t>
      </w:r>
      <w:r>
        <w:t>кровотечениях,</w:t>
      </w:r>
      <w:r>
        <w:rPr>
          <w:spacing w:val="106"/>
        </w:rPr>
        <w:t xml:space="preserve"> </w:t>
      </w:r>
      <w:r>
        <w:t>попадании</w:t>
      </w:r>
      <w:r>
        <w:rPr>
          <w:spacing w:val="109"/>
        </w:rPr>
        <w:t xml:space="preserve"> </w:t>
      </w:r>
      <w:r>
        <w:t>инородных</w:t>
      </w:r>
      <w:r>
        <w:rPr>
          <w:spacing w:val="107"/>
        </w:rPr>
        <w:t xml:space="preserve"> </w:t>
      </w:r>
      <w:r>
        <w:t>тел</w:t>
      </w:r>
      <w:r>
        <w:rPr>
          <w:spacing w:val="-58"/>
        </w:rPr>
        <w:t xml:space="preserve"> </w:t>
      </w:r>
      <w:r>
        <w:t>в верхние дыхательные пути, травмах различных областей тела, ожогах, отморожениях,</w:t>
      </w:r>
      <w:r>
        <w:rPr>
          <w:spacing w:val="1"/>
        </w:rPr>
        <w:t xml:space="preserve"> </w:t>
      </w:r>
      <w:r>
        <w:t>отравлениях;</w:t>
      </w:r>
    </w:p>
    <w:p w:rsidR="00213CAD" w:rsidRDefault="003A6A8D" w:rsidP="001F056D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установка</w:t>
      </w:r>
      <w:r>
        <w:rPr>
          <w:spacing w:val="104"/>
        </w:rPr>
        <w:t xml:space="preserve"> </w:t>
      </w:r>
      <w:r>
        <w:t xml:space="preserve">на  </w:t>
      </w:r>
      <w:r>
        <w:rPr>
          <w:spacing w:val="48"/>
        </w:rPr>
        <w:t xml:space="preserve"> </w:t>
      </w:r>
      <w:r>
        <w:t xml:space="preserve">овладение  </w:t>
      </w:r>
      <w:r>
        <w:rPr>
          <w:spacing w:val="43"/>
        </w:rPr>
        <w:t xml:space="preserve"> </w:t>
      </w:r>
      <w:r>
        <w:t xml:space="preserve">знаниями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умениями  </w:t>
      </w:r>
      <w:r>
        <w:rPr>
          <w:spacing w:val="47"/>
        </w:rPr>
        <w:t xml:space="preserve"> </w:t>
      </w:r>
      <w:r>
        <w:t xml:space="preserve">предупреждения  </w:t>
      </w:r>
      <w:r>
        <w:rPr>
          <w:spacing w:val="49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чрезвычайных</w:t>
      </w:r>
      <w:r>
        <w:rPr>
          <w:spacing w:val="37"/>
        </w:rPr>
        <w:t xml:space="preserve"> </w:t>
      </w:r>
      <w:r>
        <w:t>ситуаций,</w:t>
      </w:r>
      <w:r>
        <w:rPr>
          <w:spacing w:val="37"/>
        </w:rPr>
        <w:t xml:space="preserve"> </w:t>
      </w:r>
      <w:r>
        <w:t>во</w:t>
      </w:r>
      <w:r>
        <w:rPr>
          <w:spacing w:val="32"/>
        </w:rPr>
        <w:t xml:space="preserve"> </w:t>
      </w:r>
      <w:r>
        <w:t>время</w:t>
      </w:r>
      <w:r>
        <w:rPr>
          <w:spacing w:val="37"/>
        </w:rPr>
        <w:t xml:space="preserve"> </w:t>
      </w:r>
      <w:r>
        <w:t>пребывания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средах</w:t>
      </w:r>
      <w:r>
        <w:rPr>
          <w:spacing w:val="37"/>
        </w:rPr>
        <w:t xml:space="preserve"> </w:t>
      </w:r>
      <w:r>
        <w:t>(в</w:t>
      </w:r>
      <w:r>
        <w:rPr>
          <w:spacing w:val="39"/>
        </w:rPr>
        <w:t xml:space="preserve"> </w:t>
      </w:r>
      <w:r>
        <w:t>помещении,</w:t>
      </w:r>
      <w:r>
        <w:rPr>
          <w:spacing w:val="37"/>
        </w:rPr>
        <w:t xml:space="preserve"> </w:t>
      </w:r>
      <w:r>
        <w:t>на</w:t>
      </w:r>
      <w:r w:rsidR="001F056D">
        <w:t xml:space="preserve"> </w:t>
      </w:r>
      <w:r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при воздействии</w:t>
      </w:r>
      <w:r>
        <w:rPr>
          <w:spacing w:val="1"/>
        </w:rPr>
        <w:t xml:space="preserve"> </w:t>
      </w:r>
      <w:r>
        <w:t>рисков культурной</w:t>
      </w:r>
      <w:r>
        <w:rPr>
          <w:spacing w:val="1"/>
        </w:rPr>
        <w:t xml:space="preserve"> </w:t>
      </w:r>
      <w:r>
        <w:t>среды);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5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213CAD" w:rsidRDefault="003A6A8D" w:rsidP="008936B4">
      <w:pPr>
        <w:pStyle w:val="a3"/>
        <w:keepNext/>
        <w:keepLines/>
        <w:widowControl/>
        <w:tabs>
          <w:tab w:val="left" w:pos="3734"/>
          <w:tab w:val="left" w:pos="5633"/>
          <w:tab w:val="left" w:pos="8152"/>
          <w:tab w:val="left" w:pos="9652"/>
        </w:tabs>
        <w:suppressAutoHyphens/>
        <w:ind w:left="0" w:firstLine="680"/>
        <w:contextualSpacing/>
      </w:pPr>
      <w:r>
        <w:t>ориентация   на   применение   знаний   из   социальных   и    естественных   наук</w:t>
      </w:r>
      <w:r>
        <w:rPr>
          <w:spacing w:val="1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rPr>
          <w:position w:val="1"/>
        </w:rPr>
        <w:t>культу</w:t>
      </w:r>
      <w:r>
        <w:t>ры, 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активное неприятие действий, приносящих вред окружающей среде; осознание своей роли</w:t>
      </w:r>
      <w:r>
        <w:rPr>
          <w:spacing w:val="-57"/>
        </w:rPr>
        <w:t xml:space="preserve"> </w:t>
      </w:r>
      <w:r>
        <w:t>как гражданина и потребителя в</w:t>
      </w:r>
      <w:r>
        <w:rPr>
          <w:spacing w:val="1"/>
        </w:rPr>
        <w:t xml:space="preserve"> </w:t>
      </w:r>
      <w:r>
        <w:t>условиях взаимосвязи природной, технологической и</w:t>
      </w:r>
      <w:r>
        <w:rPr>
          <w:spacing w:val="1"/>
        </w:rPr>
        <w:t xml:space="preserve"> </w:t>
      </w:r>
      <w:r>
        <w:t>социальной</w:t>
      </w:r>
      <w:r>
        <w:tab/>
        <w:t>сред;</w:t>
      </w:r>
      <w:r w:rsidR="001F056D">
        <w:t xml:space="preserve"> </w:t>
      </w:r>
      <w:r>
        <w:t>готовность</w:t>
      </w:r>
      <w:r>
        <w:tab/>
        <w:t>к</w:t>
      </w:r>
      <w:r w:rsidR="001F056D">
        <w:t xml:space="preserve"> </w:t>
      </w:r>
      <w:r>
        <w:rPr>
          <w:spacing w:val="-1"/>
        </w:rPr>
        <w:t>участию</w:t>
      </w:r>
      <w:r>
        <w:rPr>
          <w:spacing w:val="-58"/>
        </w:rPr>
        <w:t xml:space="preserve"> </w:t>
      </w:r>
      <w:r>
        <w:t>в практической деятельности</w:t>
      </w:r>
      <w:r>
        <w:rPr>
          <w:spacing w:val="1"/>
        </w:rPr>
        <w:t xml:space="preserve"> </w:t>
      </w:r>
      <w:r>
        <w:t>экологической направленности;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 xml:space="preserve">безопасной       </w:t>
      </w:r>
      <w:r>
        <w:rPr>
          <w:spacing w:val="25"/>
        </w:rPr>
        <w:t xml:space="preserve"> </w:t>
      </w:r>
      <w:r>
        <w:t xml:space="preserve">жизнедеятельности        </w:t>
      </w:r>
      <w:r>
        <w:rPr>
          <w:spacing w:val="23"/>
        </w:rPr>
        <w:t xml:space="preserve"> </w:t>
      </w:r>
      <w:r>
        <w:t xml:space="preserve">с        </w:t>
      </w:r>
      <w:r>
        <w:rPr>
          <w:spacing w:val="25"/>
        </w:rPr>
        <w:t xml:space="preserve"> </w:t>
      </w:r>
      <w:r>
        <w:t xml:space="preserve">учётом        </w:t>
      </w:r>
      <w:r>
        <w:rPr>
          <w:spacing w:val="20"/>
        </w:rPr>
        <w:t xml:space="preserve"> </w:t>
      </w:r>
      <w:r>
        <w:t xml:space="preserve">природных,        </w:t>
      </w:r>
      <w:r>
        <w:rPr>
          <w:spacing w:val="21"/>
        </w:rPr>
        <w:t xml:space="preserve"> </w:t>
      </w:r>
      <w:r>
        <w:t>техногенных</w:t>
      </w:r>
      <w:r>
        <w:rPr>
          <w:spacing w:val="-58"/>
        </w:rPr>
        <w:t xml:space="preserve"> </w:t>
      </w:r>
      <w:r>
        <w:t>и социальных рисков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проживания.</w:t>
      </w:r>
    </w:p>
    <w:p w:rsidR="00213CAD" w:rsidRPr="001F056D" w:rsidRDefault="003A6A8D" w:rsidP="001F05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В результате изучения ОБЖ на уровне основного общего образования у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обучающегося будут сформированы познавательные универсальные учебные действия,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коммуникативные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универсальные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учебные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действия,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регулятивные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универсальные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учебные</w:t>
      </w:r>
      <w:r w:rsidRPr="001F056D">
        <w:rPr>
          <w:spacing w:val="2"/>
          <w:sz w:val="24"/>
        </w:rPr>
        <w:t xml:space="preserve"> </w:t>
      </w:r>
      <w:r w:rsidRPr="001F056D">
        <w:rPr>
          <w:sz w:val="24"/>
        </w:rPr>
        <w:t>действия, совместная</w:t>
      </w:r>
      <w:r w:rsidRPr="001F056D">
        <w:rPr>
          <w:spacing w:val="3"/>
          <w:sz w:val="24"/>
        </w:rPr>
        <w:t xml:space="preserve"> </w:t>
      </w:r>
      <w:r w:rsidRPr="001F056D">
        <w:rPr>
          <w:sz w:val="24"/>
        </w:rPr>
        <w:t>деятельность.</w:t>
      </w:r>
    </w:p>
    <w:p w:rsidR="00213CAD" w:rsidRPr="001F056D" w:rsidRDefault="003A6A8D" w:rsidP="001F05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У обучающегося будут сформированы следующие базовые логические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действия</w:t>
      </w:r>
      <w:r w:rsidRPr="001F056D">
        <w:rPr>
          <w:spacing w:val="-1"/>
          <w:sz w:val="24"/>
        </w:rPr>
        <w:t xml:space="preserve"> </w:t>
      </w:r>
      <w:r w:rsidRPr="001F056D">
        <w:rPr>
          <w:sz w:val="24"/>
        </w:rPr>
        <w:t>как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часть</w:t>
      </w:r>
      <w:r w:rsidRPr="001F056D">
        <w:rPr>
          <w:spacing w:val="2"/>
          <w:sz w:val="24"/>
        </w:rPr>
        <w:t xml:space="preserve"> </w:t>
      </w:r>
      <w:r w:rsidRPr="001F056D">
        <w:rPr>
          <w:sz w:val="24"/>
        </w:rPr>
        <w:t>познавательных</w:t>
      </w:r>
      <w:r w:rsidRPr="001F056D">
        <w:rPr>
          <w:spacing w:val="4"/>
          <w:sz w:val="24"/>
        </w:rPr>
        <w:t xml:space="preserve"> </w:t>
      </w:r>
      <w:r w:rsidRPr="001F056D">
        <w:rPr>
          <w:sz w:val="24"/>
        </w:rPr>
        <w:t>универсальных</w:t>
      </w:r>
      <w:r w:rsidRPr="001F056D">
        <w:rPr>
          <w:spacing w:val="3"/>
          <w:sz w:val="24"/>
        </w:rPr>
        <w:t xml:space="preserve"> </w:t>
      </w:r>
      <w:r w:rsidRPr="001F056D">
        <w:rPr>
          <w:sz w:val="24"/>
        </w:rPr>
        <w:t>учебных</w:t>
      </w:r>
      <w:r w:rsidRPr="001F056D">
        <w:rPr>
          <w:spacing w:val="-1"/>
          <w:sz w:val="24"/>
        </w:rPr>
        <w:t xml:space="preserve"> </w:t>
      </w:r>
      <w:r w:rsidRPr="001F056D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4"/>
        </w:rPr>
        <w:t xml:space="preserve"> </w:t>
      </w:r>
      <w:r>
        <w:t>существенный</w:t>
      </w:r>
      <w:r>
        <w:rPr>
          <w:spacing w:val="60"/>
        </w:rPr>
        <w:t xml:space="preserve"> </w:t>
      </w:r>
      <w:r>
        <w:t>признак</w:t>
      </w:r>
      <w:r>
        <w:rPr>
          <w:spacing w:val="47"/>
        </w:rPr>
        <w:t xml:space="preserve"> </w:t>
      </w:r>
      <w:r>
        <w:t>классификации,</w:t>
      </w:r>
      <w:r>
        <w:rPr>
          <w:spacing w:val="53"/>
        </w:rPr>
        <w:t xml:space="preserve"> </w:t>
      </w:r>
      <w:r>
        <w:t>основания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для</w:t>
      </w:r>
      <w:r>
        <w:rPr>
          <w:spacing w:val="-5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9"/>
        </w:rPr>
        <w:t xml:space="preserve"> </w:t>
      </w:r>
      <w:r>
        <w:t>анализа;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</w:t>
      </w:r>
      <w:r>
        <w:rPr>
          <w:spacing w:val="92"/>
        </w:rPr>
        <w:t xml:space="preserve"> </w:t>
      </w:r>
      <w:r>
        <w:t xml:space="preserve">учётом  </w:t>
      </w:r>
      <w:r>
        <w:rPr>
          <w:spacing w:val="25"/>
        </w:rPr>
        <w:t xml:space="preserve"> </w:t>
      </w:r>
      <w:r>
        <w:t xml:space="preserve">предложенной  </w:t>
      </w:r>
      <w:r>
        <w:rPr>
          <w:spacing w:val="29"/>
        </w:rPr>
        <w:t xml:space="preserve"> </w:t>
      </w:r>
      <w:r>
        <w:t xml:space="preserve">задачи  </w:t>
      </w:r>
      <w:r>
        <w:rPr>
          <w:spacing w:val="29"/>
        </w:rPr>
        <w:t xml:space="preserve"> </w:t>
      </w:r>
      <w:r>
        <w:t xml:space="preserve">выявлять  </w:t>
      </w:r>
      <w:r>
        <w:rPr>
          <w:spacing w:val="28"/>
        </w:rPr>
        <w:t xml:space="preserve"> </w:t>
      </w:r>
      <w:r>
        <w:t xml:space="preserve">закономерности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рассматриваемых   </w:t>
      </w:r>
      <w:r>
        <w:rPr>
          <w:spacing w:val="1"/>
        </w:rPr>
        <w:t xml:space="preserve"> </w:t>
      </w:r>
      <w:r>
        <w:t xml:space="preserve">фактах,   </w:t>
      </w:r>
      <w:r>
        <w:rPr>
          <w:spacing w:val="1"/>
        </w:rPr>
        <w:t xml:space="preserve"> </w:t>
      </w:r>
      <w:r>
        <w:t>данных     и     наблюдениях;     предлагать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 закономерностей</w:t>
      </w:r>
      <w:r>
        <w:rPr>
          <w:spacing w:val="1"/>
        </w:rPr>
        <w:t xml:space="preserve"> </w:t>
      </w:r>
      <w:r>
        <w:t>и противоречий;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причинно-следственные связи при изучении явлений и процессов; 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аналогии, формулировать гипотезы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взаимосвязях;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213CAD" w:rsidRPr="001F056D" w:rsidRDefault="003A6A8D" w:rsidP="001F05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lastRenderedPageBreak/>
        <w:t>У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обучающегося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будут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сформированы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следующие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базовые</w:t>
      </w:r>
      <w:r w:rsidRPr="001F056D">
        <w:rPr>
          <w:spacing w:val="-57"/>
          <w:sz w:val="24"/>
        </w:rPr>
        <w:t xml:space="preserve"> </w:t>
      </w:r>
      <w:r w:rsidRPr="001F056D">
        <w:rPr>
          <w:sz w:val="24"/>
        </w:rPr>
        <w:t>исследовательские</w:t>
      </w:r>
      <w:r w:rsidRPr="001F056D">
        <w:rPr>
          <w:spacing w:val="-7"/>
          <w:sz w:val="24"/>
        </w:rPr>
        <w:t xml:space="preserve"> </w:t>
      </w:r>
      <w:r w:rsidRPr="001F056D">
        <w:rPr>
          <w:sz w:val="24"/>
        </w:rPr>
        <w:t>действия</w:t>
      </w:r>
      <w:r w:rsidRPr="001F056D">
        <w:rPr>
          <w:spacing w:val="-5"/>
          <w:sz w:val="24"/>
        </w:rPr>
        <w:t xml:space="preserve"> </w:t>
      </w:r>
      <w:r w:rsidRPr="001F056D">
        <w:rPr>
          <w:sz w:val="24"/>
        </w:rPr>
        <w:t>как</w:t>
      </w:r>
      <w:r w:rsidRPr="001F056D">
        <w:rPr>
          <w:spacing w:val="-6"/>
          <w:sz w:val="24"/>
        </w:rPr>
        <w:t xml:space="preserve"> </w:t>
      </w:r>
      <w:r w:rsidRPr="001F056D">
        <w:rPr>
          <w:sz w:val="24"/>
        </w:rPr>
        <w:t>часть познавательных</w:t>
      </w:r>
      <w:r w:rsidRPr="001F056D">
        <w:rPr>
          <w:spacing w:val="-1"/>
          <w:sz w:val="24"/>
        </w:rPr>
        <w:t xml:space="preserve"> </w:t>
      </w:r>
      <w:r w:rsidRPr="001F056D">
        <w:rPr>
          <w:sz w:val="24"/>
        </w:rPr>
        <w:t>универсальных</w:t>
      </w:r>
      <w:r w:rsidRPr="001F056D">
        <w:rPr>
          <w:spacing w:val="-1"/>
          <w:sz w:val="24"/>
        </w:rPr>
        <w:t xml:space="preserve"> </w:t>
      </w:r>
      <w:r w:rsidRPr="001F056D">
        <w:rPr>
          <w:sz w:val="24"/>
        </w:rPr>
        <w:t>учебных</w:t>
      </w:r>
      <w:r w:rsidRPr="001F056D">
        <w:rPr>
          <w:spacing w:val="-1"/>
          <w:sz w:val="24"/>
        </w:rPr>
        <w:t xml:space="preserve"> </w:t>
      </w:r>
      <w:r w:rsidRPr="001F056D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 и наиболее благоприятным состоянием объекта (явления) повседневной</w:t>
      </w:r>
      <w:r>
        <w:rPr>
          <w:spacing w:val="-57"/>
        </w:rPr>
        <w:t xml:space="preserve"> </w:t>
      </w:r>
      <w:r>
        <w:t>жизни;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 xml:space="preserve">гипотезы,  </w:t>
      </w:r>
      <w:r>
        <w:rPr>
          <w:spacing w:val="1"/>
        </w:rPr>
        <w:t xml:space="preserve"> </w:t>
      </w:r>
      <w:r>
        <w:t>аргументировать    свою    точку    зрения,    делать    обоснованные    выводы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(явления),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2"/>
        </w:rPr>
        <w:t xml:space="preserve"> </w:t>
      </w:r>
      <w:r>
        <w:t>связи;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прогнозировать    </w:t>
      </w:r>
      <w:r>
        <w:rPr>
          <w:spacing w:val="1"/>
        </w:rPr>
        <w:t xml:space="preserve"> </w:t>
      </w:r>
      <w:r>
        <w:t>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 развитии в 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:rsidR="00213CAD" w:rsidRPr="001F056D" w:rsidRDefault="003A6A8D" w:rsidP="001F05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У</w:t>
      </w:r>
      <w:r w:rsidRPr="001F056D">
        <w:rPr>
          <w:spacing w:val="44"/>
          <w:sz w:val="24"/>
        </w:rPr>
        <w:t xml:space="preserve"> </w:t>
      </w:r>
      <w:r w:rsidRPr="001F056D">
        <w:rPr>
          <w:sz w:val="24"/>
        </w:rPr>
        <w:t>обучающегося</w:t>
      </w:r>
      <w:r w:rsidRPr="001F056D">
        <w:rPr>
          <w:spacing w:val="107"/>
          <w:sz w:val="24"/>
        </w:rPr>
        <w:t xml:space="preserve"> </w:t>
      </w:r>
      <w:r w:rsidRPr="001F056D">
        <w:rPr>
          <w:sz w:val="24"/>
        </w:rPr>
        <w:t>будут</w:t>
      </w:r>
      <w:r w:rsidRPr="001F056D">
        <w:rPr>
          <w:spacing w:val="107"/>
          <w:sz w:val="24"/>
        </w:rPr>
        <w:t xml:space="preserve"> </w:t>
      </w:r>
      <w:r w:rsidRPr="001F056D">
        <w:rPr>
          <w:sz w:val="24"/>
        </w:rPr>
        <w:t>сформированы</w:t>
      </w:r>
      <w:r w:rsidRPr="001F056D">
        <w:rPr>
          <w:spacing w:val="102"/>
          <w:sz w:val="24"/>
        </w:rPr>
        <w:t xml:space="preserve"> </w:t>
      </w:r>
      <w:r w:rsidRPr="001F056D">
        <w:rPr>
          <w:sz w:val="24"/>
        </w:rPr>
        <w:t>следующие</w:t>
      </w:r>
      <w:r w:rsidRPr="001F056D">
        <w:rPr>
          <w:spacing w:val="107"/>
          <w:sz w:val="24"/>
        </w:rPr>
        <w:t xml:space="preserve"> </w:t>
      </w:r>
      <w:r w:rsidRPr="001F056D">
        <w:rPr>
          <w:sz w:val="24"/>
        </w:rPr>
        <w:t>умения</w:t>
      </w:r>
      <w:r w:rsidRPr="001F056D">
        <w:rPr>
          <w:spacing w:val="102"/>
          <w:sz w:val="24"/>
        </w:rPr>
        <w:t xml:space="preserve"> </w:t>
      </w:r>
      <w:r w:rsidRPr="001F056D">
        <w:rPr>
          <w:sz w:val="24"/>
        </w:rPr>
        <w:t>работать</w:t>
      </w:r>
      <w:r w:rsidRPr="001F056D">
        <w:rPr>
          <w:spacing w:val="-58"/>
          <w:sz w:val="24"/>
        </w:rPr>
        <w:t xml:space="preserve"> </w:t>
      </w:r>
      <w:r w:rsidRPr="001F056D">
        <w:rPr>
          <w:sz w:val="24"/>
        </w:rPr>
        <w:t>с</w:t>
      </w:r>
      <w:r w:rsidRPr="001F056D">
        <w:rPr>
          <w:spacing w:val="-4"/>
          <w:sz w:val="24"/>
        </w:rPr>
        <w:t xml:space="preserve"> </w:t>
      </w:r>
      <w:r w:rsidRPr="001F056D">
        <w:rPr>
          <w:sz w:val="24"/>
        </w:rPr>
        <w:t>информацией как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часть</w:t>
      </w:r>
      <w:r w:rsidRPr="001F056D">
        <w:rPr>
          <w:spacing w:val="3"/>
          <w:sz w:val="24"/>
        </w:rPr>
        <w:t xml:space="preserve"> </w:t>
      </w:r>
      <w:r w:rsidRPr="001F056D">
        <w:rPr>
          <w:sz w:val="24"/>
        </w:rPr>
        <w:t>познавательных</w:t>
      </w:r>
      <w:r w:rsidRPr="001F056D">
        <w:rPr>
          <w:spacing w:val="3"/>
          <w:sz w:val="24"/>
        </w:rPr>
        <w:t xml:space="preserve"> </w:t>
      </w:r>
      <w:r w:rsidRPr="001F056D">
        <w:rPr>
          <w:sz w:val="24"/>
        </w:rPr>
        <w:t>универсальных</w:t>
      </w:r>
      <w:r w:rsidRPr="001F056D">
        <w:rPr>
          <w:spacing w:val="2"/>
          <w:sz w:val="24"/>
        </w:rPr>
        <w:t xml:space="preserve"> </w:t>
      </w:r>
      <w:r w:rsidRPr="001F056D">
        <w:rPr>
          <w:sz w:val="24"/>
        </w:rPr>
        <w:t>учебных</w:t>
      </w:r>
      <w:r w:rsidRPr="001F056D">
        <w:rPr>
          <w:spacing w:val="3"/>
          <w:sz w:val="24"/>
        </w:rPr>
        <w:t xml:space="preserve"> </w:t>
      </w:r>
      <w:r w:rsidRPr="001F056D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  или   данных   из</w:t>
      </w:r>
      <w:r>
        <w:rPr>
          <w:spacing w:val="60"/>
        </w:rPr>
        <w:t xml:space="preserve"> </w:t>
      </w:r>
      <w:r>
        <w:t>источников   с   учётом   предложенной   учебной   задачи</w:t>
      </w:r>
      <w:r>
        <w:rPr>
          <w:spacing w:val="1"/>
        </w:rPr>
        <w:t xml:space="preserve"> </w:t>
      </w:r>
      <w:r>
        <w:t>и заданных критериев;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</w:t>
      </w:r>
      <w:r>
        <w:rPr>
          <w:spacing w:val="102"/>
        </w:rPr>
        <w:t xml:space="preserve"> </w:t>
      </w:r>
      <w:r>
        <w:t xml:space="preserve">сходные  </w:t>
      </w:r>
      <w:r>
        <w:rPr>
          <w:spacing w:val="44"/>
        </w:rPr>
        <w:t xml:space="preserve"> </w:t>
      </w:r>
      <w:r>
        <w:t xml:space="preserve">аргументы  </w:t>
      </w:r>
      <w:r>
        <w:rPr>
          <w:spacing w:val="39"/>
        </w:rPr>
        <w:t xml:space="preserve"> </w:t>
      </w:r>
      <w:r>
        <w:t xml:space="preserve">(подтверждающие  </w:t>
      </w:r>
      <w:r>
        <w:rPr>
          <w:spacing w:val="39"/>
        </w:rPr>
        <w:t xml:space="preserve"> </w:t>
      </w:r>
      <w:r>
        <w:t xml:space="preserve">или  </w:t>
      </w:r>
      <w:r>
        <w:rPr>
          <w:spacing w:val="42"/>
        </w:rPr>
        <w:t xml:space="preserve"> </w:t>
      </w:r>
      <w:r>
        <w:t xml:space="preserve">опровергающие  </w:t>
      </w:r>
      <w:r>
        <w:rPr>
          <w:spacing w:val="44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 ту</w:t>
      </w:r>
      <w:r>
        <w:rPr>
          <w:spacing w:val="-1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   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иллюстрировать</w:t>
      </w:r>
      <w:r>
        <w:rPr>
          <w:spacing w:val="18"/>
        </w:rPr>
        <w:t xml:space="preserve"> </w:t>
      </w:r>
      <w:r>
        <w:t>решаемые</w:t>
      </w:r>
      <w:r>
        <w:rPr>
          <w:spacing w:val="17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7"/>
        </w:rPr>
        <w:t xml:space="preserve"> </w:t>
      </w:r>
      <w:r>
        <w:t>диаграммами,</w:t>
      </w:r>
      <w:r>
        <w:rPr>
          <w:spacing w:val="17"/>
        </w:rPr>
        <w:t xml:space="preserve"> </w:t>
      </w:r>
      <w:r>
        <w:t>иной</w:t>
      </w:r>
      <w:r>
        <w:rPr>
          <w:spacing w:val="19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 их комбинациями;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 надёжность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эффективно</w:t>
      </w:r>
      <w:r>
        <w:rPr>
          <w:spacing w:val="-9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 навыков</w:t>
      </w:r>
      <w:r>
        <w:rPr>
          <w:spacing w:val="5"/>
        </w:rPr>
        <w:t xml:space="preserve"> </w:t>
      </w:r>
      <w:r>
        <w:t>обучающихся.</w:t>
      </w:r>
    </w:p>
    <w:p w:rsidR="00213CAD" w:rsidRPr="001F056D" w:rsidRDefault="003A6A8D" w:rsidP="001F05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У обучающегося будут сформированы следующие умения общения как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часть коммуникативных</w:t>
      </w:r>
      <w:r w:rsidRPr="001F056D">
        <w:rPr>
          <w:spacing w:val="3"/>
          <w:sz w:val="24"/>
        </w:rPr>
        <w:t xml:space="preserve"> </w:t>
      </w:r>
      <w:r w:rsidRPr="001F056D">
        <w:rPr>
          <w:sz w:val="24"/>
        </w:rPr>
        <w:t>универсальных</w:t>
      </w:r>
      <w:r w:rsidRPr="001F056D">
        <w:rPr>
          <w:spacing w:val="4"/>
          <w:sz w:val="24"/>
        </w:rPr>
        <w:t xml:space="preserve"> </w:t>
      </w:r>
      <w:r w:rsidRPr="001F056D">
        <w:rPr>
          <w:sz w:val="24"/>
        </w:rPr>
        <w:t>учебных</w:t>
      </w:r>
      <w:r w:rsidRPr="001F056D">
        <w:rPr>
          <w:spacing w:val="-1"/>
          <w:sz w:val="24"/>
        </w:rPr>
        <w:t xml:space="preserve"> </w:t>
      </w:r>
      <w:r w:rsidRPr="001F056D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уверенно высказывать свою точку зрения в устной и письменной речи, 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213CAD" w:rsidRDefault="003A6A8D" w:rsidP="001F056D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намерения</w:t>
      </w:r>
      <w:r>
        <w:rPr>
          <w:spacing w:val="20"/>
        </w:rPr>
        <w:t xml:space="preserve"> </w:t>
      </w:r>
      <w:r>
        <w:t>других,</w:t>
      </w:r>
      <w:r>
        <w:rPr>
          <w:spacing w:val="25"/>
        </w:rPr>
        <w:t xml:space="preserve"> </w:t>
      </w:r>
      <w:r>
        <w:t>уважительно,</w:t>
      </w:r>
      <w:r>
        <w:rPr>
          <w:spacing w:val="2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корректной</w:t>
      </w:r>
      <w:r>
        <w:rPr>
          <w:spacing w:val="22"/>
        </w:rPr>
        <w:t xml:space="preserve"> </w:t>
      </w:r>
      <w:r>
        <w:t>форме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21"/>
        </w:rPr>
        <w:t xml:space="preserve"> </w:t>
      </w:r>
      <w:r>
        <w:t>свои</w:t>
      </w:r>
      <w:r w:rsidR="001F056D">
        <w:t xml:space="preserve"> </w:t>
      </w:r>
      <w:r>
        <w:t>взгляды;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позиций;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задачи, обнаруживать</w:t>
      </w:r>
      <w:r>
        <w:rPr>
          <w:spacing w:val="-4"/>
        </w:rPr>
        <w:t xml:space="preserve"> </w:t>
      </w:r>
      <w:r>
        <w:t>различие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-9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диалога;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-3"/>
        </w:rPr>
        <w:t xml:space="preserve"> </w:t>
      </w:r>
      <w:r>
        <w:t>материалы.</w:t>
      </w:r>
    </w:p>
    <w:p w:rsidR="00213CAD" w:rsidRPr="001F056D" w:rsidRDefault="003A6A8D" w:rsidP="001F05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У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обучающегося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будут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сформированы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следующие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умения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самоорганизации</w:t>
      </w:r>
      <w:r w:rsidRPr="001F056D">
        <w:rPr>
          <w:spacing w:val="-1"/>
          <w:sz w:val="24"/>
        </w:rPr>
        <w:t xml:space="preserve"> </w:t>
      </w:r>
      <w:r w:rsidRPr="001F056D">
        <w:rPr>
          <w:sz w:val="24"/>
        </w:rPr>
        <w:t>как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части</w:t>
      </w:r>
      <w:r w:rsidRPr="001F056D">
        <w:rPr>
          <w:spacing w:val="3"/>
          <w:sz w:val="24"/>
        </w:rPr>
        <w:t xml:space="preserve"> </w:t>
      </w:r>
      <w:r w:rsidRPr="001F056D">
        <w:rPr>
          <w:sz w:val="24"/>
        </w:rPr>
        <w:t>регулятивных</w:t>
      </w:r>
      <w:r w:rsidRPr="001F056D">
        <w:rPr>
          <w:spacing w:val="2"/>
          <w:sz w:val="24"/>
        </w:rPr>
        <w:t xml:space="preserve"> </w:t>
      </w:r>
      <w:r w:rsidRPr="001F056D">
        <w:rPr>
          <w:sz w:val="24"/>
        </w:rPr>
        <w:t>универсальных</w:t>
      </w:r>
      <w:r w:rsidRPr="001F056D">
        <w:rPr>
          <w:spacing w:val="3"/>
          <w:sz w:val="24"/>
        </w:rPr>
        <w:t xml:space="preserve"> </w:t>
      </w:r>
      <w:r w:rsidRPr="001F056D">
        <w:rPr>
          <w:sz w:val="24"/>
        </w:rPr>
        <w:t>учебных</w:t>
      </w:r>
      <w:r w:rsidRPr="001F056D">
        <w:rPr>
          <w:spacing w:val="3"/>
          <w:sz w:val="24"/>
        </w:rPr>
        <w:t xml:space="preserve"> </w:t>
      </w:r>
      <w:r w:rsidRPr="001F056D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1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алгоритм</w:t>
      </w:r>
      <w:r>
        <w:rPr>
          <w:spacing w:val="9"/>
        </w:rPr>
        <w:t xml:space="preserve"> </w:t>
      </w:r>
      <w:r>
        <w:t>(часть</w:t>
      </w:r>
      <w:r>
        <w:rPr>
          <w:spacing w:val="12"/>
        </w:rPr>
        <w:t xml:space="preserve"> </w:t>
      </w:r>
      <w:r>
        <w:t>алгоритма)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способ</w:t>
      </w:r>
      <w:r>
        <w:rPr>
          <w:spacing w:val="9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собственных возможностей и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составлять       </w:t>
      </w:r>
      <w:r>
        <w:rPr>
          <w:spacing w:val="1"/>
        </w:rPr>
        <w:t xml:space="preserve"> </w:t>
      </w:r>
      <w:r>
        <w:t xml:space="preserve">план       </w:t>
      </w:r>
      <w:r>
        <w:rPr>
          <w:spacing w:val="1"/>
        </w:rPr>
        <w:t xml:space="preserve"> </w:t>
      </w:r>
      <w:r>
        <w:t>действий,         находить         необходимые         ресурсы</w:t>
      </w:r>
      <w:r>
        <w:rPr>
          <w:spacing w:val="1"/>
        </w:rPr>
        <w:t xml:space="preserve"> </w:t>
      </w:r>
      <w:r>
        <w:t>для его выполнения, при необходимости корректировать предложенный алгоритм, 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принятое</w:t>
      </w:r>
      <w:r>
        <w:rPr>
          <w:spacing w:val="-2"/>
        </w:rPr>
        <w:t xml:space="preserve"> </w:t>
      </w:r>
      <w:r>
        <w:t>решение.</w:t>
      </w:r>
    </w:p>
    <w:p w:rsidR="00213CAD" w:rsidRPr="001F056D" w:rsidRDefault="003A6A8D" w:rsidP="001F05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У обучающегося будут сформированы следующие умения самоконтроля,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эмоционального</w:t>
      </w:r>
      <w:r w:rsidRPr="001F056D">
        <w:rPr>
          <w:spacing w:val="-8"/>
          <w:sz w:val="24"/>
        </w:rPr>
        <w:t xml:space="preserve"> </w:t>
      </w:r>
      <w:r w:rsidRPr="001F056D">
        <w:rPr>
          <w:sz w:val="24"/>
        </w:rPr>
        <w:t>интеллекта</w:t>
      </w:r>
      <w:r w:rsidRPr="001F056D">
        <w:rPr>
          <w:spacing w:val="-4"/>
          <w:sz w:val="24"/>
        </w:rPr>
        <w:t xml:space="preserve"> </w:t>
      </w:r>
      <w:r w:rsidRPr="001F056D">
        <w:rPr>
          <w:sz w:val="24"/>
        </w:rPr>
        <w:t>как</w:t>
      </w:r>
      <w:r w:rsidRPr="001F056D">
        <w:rPr>
          <w:spacing w:val="-4"/>
          <w:sz w:val="24"/>
        </w:rPr>
        <w:t xml:space="preserve"> </w:t>
      </w:r>
      <w:r w:rsidRPr="001F056D">
        <w:rPr>
          <w:sz w:val="24"/>
        </w:rPr>
        <w:t>части</w:t>
      </w:r>
      <w:r w:rsidRPr="001F056D">
        <w:rPr>
          <w:spacing w:val="4"/>
          <w:sz w:val="24"/>
        </w:rPr>
        <w:t xml:space="preserve"> </w:t>
      </w:r>
      <w:r w:rsidRPr="001F056D">
        <w:rPr>
          <w:sz w:val="24"/>
        </w:rPr>
        <w:t>регулятивных</w:t>
      </w:r>
      <w:r w:rsidRPr="001F056D">
        <w:rPr>
          <w:spacing w:val="2"/>
          <w:sz w:val="24"/>
        </w:rPr>
        <w:t xml:space="preserve"> </w:t>
      </w:r>
      <w:r w:rsidRPr="001F056D">
        <w:rPr>
          <w:sz w:val="24"/>
        </w:rPr>
        <w:t>универсальных</w:t>
      </w:r>
      <w:r w:rsidRPr="001F056D">
        <w:rPr>
          <w:spacing w:val="2"/>
          <w:sz w:val="24"/>
        </w:rPr>
        <w:t xml:space="preserve"> </w:t>
      </w:r>
      <w:r w:rsidRPr="001F056D">
        <w:rPr>
          <w:sz w:val="24"/>
        </w:rPr>
        <w:t>учебных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действий: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решении   учебной   задачи,   и   вносить   коррективы   в   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обстоятельств;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управлять</w:t>
      </w:r>
      <w:r>
        <w:rPr>
          <w:spacing w:val="20"/>
        </w:rPr>
        <w:t xml:space="preserve"> </w:t>
      </w:r>
      <w:r>
        <w:t>собственными</w:t>
      </w:r>
      <w:r>
        <w:rPr>
          <w:spacing w:val="22"/>
        </w:rPr>
        <w:t xml:space="preserve"> </w:t>
      </w:r>
      <w:r>
        <w:t>эмоциями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поддаваться</w:t>
      </w:r>
      <w:r>
        <w:rPr>
          <w:spacing w:val="20"/>
        </w:rPr>
        <w:t xml:space="preserve"> </w:t>
      </w:r>
      <w:r>
        <w:t>эмоциям</w:t>
      </w:r>
      <w:r>
        <w:rPr>
          <w:spacing w:val="18"/>
        </w:rPr>
        <w:t xml:space="preserve"> </w:t>
      </w:r>
      <w:r>
        <w:t>других,</w:t>
      </w:r>
      <w:r>
        <w:rPr>
          <w:spacing w:val="20"/>
        </w:rPr>
        <w:t xml:space="preserve"> </w:t>
      </w:r>
      <w:r>
        <w:t>выявлять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их причины;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ставить</w:t>
      </w:r>
      <w:r>
        <w:rPr>
          <w:spacing w:val="37"/>
        </w:rPr>
        <w:t xml:space="preserve"> </w:t>
      </w:r>
      <w:r>
        <w:t>себя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место</w:t>
      </w:r>
      <w:r>
        <w:rPr>
          <w:spacing w:val="31"/>
        </w:rPr>
        <w:t xml:space="preserve"> </w:t>
      </w:r>
      <w:r>
        <w:t>другого</w:t>
      </w:r>
      <w:r>
        <w:rPr>
          <w:spacing w:val="32"/>
        </w:rPr>
        <w:t xml:space="preserve"> </w:t>
      </w:r>
      <w:r>
        <w:t>человека,</w:t>
      </w:r>
      <w:r>
        <w:rPr>
          <w:spacing w:val="36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мотивы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намерения</w:t>
      </w:r>
      <w:r>
        <w:rPr>
          <w:spacing w:val="37"/>
        </w:rPr>
        <w:t xml:space="preserve"> </w:t>
      </w:r>
      <w:r>
        <w:t>другого,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 эмоций;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осознанно</w:t>
      </w:r>
      <w:r>
        <w:rPr>
          <w:spacing w:val="72"/>
        </w:rPr>
        <w:t xml:space="preserve"> </w:t>
      </w:r>
      <w:r>
        <w:t>относиться</w:t>
      </w:r>
      <w:r>
        <w:rPr>
          <w:spacing w:val="72"/>
        </w:rPr>
        <w:t xml:space="preserve"> </w:t>
      </w:r>
      <w:r>
        <w:t>к</w:t>
      </w:r>
      <w:r>
        <w:rPr>
          <w:spacing w:val="76"/>
        </w:rPr>
        <w:t xml:space="preserve"> </w:t>
      </w:r>
      <w:r>
        <w:t xml:space="preserve">другому  </w:t>
      </w:r>
      <w:r>
        <w:rPr>
          <w:spacing w:val="6"/>
        </w:rPr>
        <w:t xml:space="preserve"> </w:t>
      </w:r>
      <w:r>
        <w:t xml:space="preserve">человеку,  </w:t>
      </w:r>
      <w:r>
        <w:rPr>
          <w:spacing w:val="16"/>
        </w:rPr>
        <w:t xml:space="preserve"> </w:t>
      </w:r>
      <w:r>
        <w:t xml:space="preserve">его  </w:t>
      </w:r>
      <w:r>
        <w:rPr>
          <w:spacing w:val="11"/>
        </w:rPr>
        <w:t xml:space="preserve"> </w:t>
      </w:r>
      <w:r>
        <w:t xml:space="preserve">мнению,  </w:t>
      </w:r>
      <w:r>
        <w:rPr>
          <w:spacing w:val="12"/>
        </w:rPr>
        <w:t xml:space="preserve"> </w:t>
      </w:r>
      <w:r>
        <w:t xml:space="preserve">признавать  </w:t>
      </w:r>
      <w:r>
        <w:rPr>
          <w:spacing w:val="12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1"/>
        </w:rPr>
        <w:t xml:space="preserve"> </w:t>
      </w:r>
      <w:r>
        <w:t>свою и</w:t>
      </w:r>
      <w:r>
        <w:rPr>
          <w:spacing w:val="1"/>
        </w:rPr>
        <w:t xml:space="preserve"> </w:t>
      </w:r>
      <w:r>
        <w:t>чужую;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быть открытым</w:t>
      </w:r>
      <w:r>
        <w:rPr>
          <w:spacing w:val="-6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другим, 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всего</w:t>
      </w:r>
      <w:r>
        <w:rPr>
          <w:spacing w:val="-9"/>
        </w:rPr>
        <w:t xml:space="preserve"> </w:t>
      </w:r>
      <w:r>
        <w:t>вокруг.</w:t>
      </w:r>
    </w:p>
    <w:p w:rsidR="00213CAD" w:rsidRPr="001F056D" w:rsidRDefault="003A6A8D" w:rsidP="001F05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У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обучающегося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будут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сформированы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следующие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умения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совместной</w:t>
      </w:r>
      <w:r w:rsidRPr="001F056D">
        <w:rPr>
          <w:spacing w:val="-57"/>
          <w:sz w:val="24"/>
        </w:rPr>
        <w:t xml:space="preserve"> </w:t>
      </w:r>
      <w:r w:rsidRPr="001F056D">
        <w:rPr>
          <w:sz w:val="24"/>
        </w:rPr>
        <w:t>деятельности:</w:t>
      </w:r>
    </w:p>
    <w:p w:rsidR="00213CAD" w:rsidRDefault="003A6A8D" w:rsidP="001F056D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преимущества</w:t>
      </w:r>
      <w:r>
        <w:rPr>
          <w:spacing w:val="14"/>
        </w:rPr>
        <w:t xml:space="preserve"> </w:t>
      </w:r>
      <w:r>
        <w:t>командной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индивидуальной</w:t>
      </w:r>
      <w:r>
        <w:rPr>
          <w:spacing w:val="16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при</w:t>
      </w:r>
      <w:r w:rsidR="001F056D">
        <w:t xml:space="preserve"> </w:t>
      </w:r>
      <w:r>
        <w:t>решении</w:t>
      </w:r>
      <w:r>
        <w:rPr>
          <w:spacing w:val="-6"/>
        </w:rPr>
        <w:t xml:space="preserve"> </w:t>
      </w:r>
      <w:r>
        <w:t>конкретной учебной</w:t>
      </w:r>
      <w:r>
        <w:rPr>
          <w:spacing w:val="-5"/>
        </w:rPr>
        <w:t xml:space="preserve"> </w:t>
      </w:r>
      <w:r>
        <w:t>задачи;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планировать   </w:t>
      </w:r>
      <w:r>
        <w:rPr>
          <w:spacing w:val="1"/>
        </w:rPr>
        <w:t xml:space="preserve"> </w:t>
      </w:r>
      <w:r>
        <w:t>организацию     совместной     деятельности     (распределять     роли</w:t>
      </w:r>
      <w:r>
        <w:rPr>
          <w:spacing w:val="-57"/>
        </w:rPr>
        <w:t xml:space="preserve"> </w:t>
      </w:r>
      <w:r>
        <w:t>и понимать свою роль, принимать правила учебного взаимодействия, обсуждать процесс и</w:t>
      </w:r>
      <w:r>
        <w:rPr>
          <w:spacing w:val="-57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6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результатах);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определять   </w:t>
      </w:r>
      <w:r>
        <w:rPr>
          <w:spacing w:val="1"/>
        </w:rPr>
        <w:t xml:space="preserve"> </w:t>
      </w:r>
      <w:r>
        <w:t xml:space="preserve">свои   </w:t>
      </w:r>
      <w:r>
        <w:rPr>
          <w:spacing w:val="1"/>
        </w:rPr>
        <w:t xml:space="preserve"> </w:t>
      </w:r>
      <w:r>
        <w:t xml:space="preserve">действия   </w:t>
      </w:r>
      <w:r>
        <w:rPr>
          <w:spacing w:val="1"/>
        </w:rPr>
        <w:t xml:space="preserve"> </w:t>
      </w:r>
      <w:r>
        <w:t>и     действия     партнёра,     которые     помогали</w:t>
      </w:r>
      <w:r>
        <w:rPr>
          <w:spacing w:val="1"/>
        </w:rPr>
        <w:t xml:space="preserve"> </w:t>
      </w:r>
      <w:r>
        <w:t>или   затрудняли   нахождение   общего   решения,   оценивать   качество   своего    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 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группой.</w:t>
      </w:r>
    </w:p>
    <w:p w:rsidR="00213CAD" w:rsidRPr="001F056D" w:rsidRDefault="003A6A8D" w:rsidP="001F056D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Предметные результаты освоения программы по ОБЖ на уровне основного</w:t>
      </w:r>
      <w:r w:rsidRPr="001F056D">
        <w:rPr>
          <w:spacing w:val="-57"/>
          <w:sz w:val="24"/>
        </w:rPr>
        <w:t xml:space="preserve"> </w:t>
      </w:r>
      <w:r w:rsidRPr="001F056D">
        <w:rPr>
          <w:sz w:val="24"/>
        </w:rPr>
        <w:t>общего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образования</w:t>
      </w:r>
    </w:p>
    <w:p w:rsidR="00213CAD" w:rsidRPr="001F056D" w:rsidRDefault="003A6A8D" w:rsidP="001F05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Предметные        результаты        характеризуют        сформированностью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</w:t>
      </w:r>
      <w:r w:rsidRPr="001F056D">
        <w:rPr>
          <w:spacing w:val="79"/>
          <w:sz w:val="24"/>
        </w:rPr>
        <w:t xml:space="preserve"> </w:t>
      </w:r>
      <w:r w:rsidRPr="001F056D">
        <w:rPr>
          <w:sz w:val="24"/>
        </w:rPr>
        <w:t xml:space="preserve">обучающихся  </w:t>
      </w:r>
      <w:r w:rsidRPr="001F056D">
        <w:rPr>
          <w:spacing w:val="23"/>
          <w:sz w:val="24"/>
        </w:rPr>
        <w:t xml:space="preserve"> </w:t>
      </w:r>
      <w:r w:rsidRPr="001F056D">
        <w:rPr>
          <w:sz w:val="24"/>
        </w:rPr>
        <w:t xml:space="preserve">основ  </w:t>
      </w:r>
      <w:r w:rsidRPr="001F056D">
        <w:rPr>
          <w:spacing w:val="20"/>
          <w:sz w:val="24"/>
        </w:rPr>
        <w:t xml:space="preserve"> </w:t>
      </w:r>
      <w:r w:rsidRPr="001F056D">
        <w:rPr>
          <w:sz w:val="24"/>
        </w:rPr>
        <w:t xml:space="preserve">культуры  </w:t>
      </w:r>
      <w:r w:rsidRPr="001F056D">
        <w:rPr>
          <w:spacing w:val="22"/>
          <w:sz w:val="24"/>
        </w:rPr>
        <w:t xml:space="preserve"> </w:t>
      </w:r>
      <w:r w:rsidRPr="001F056D">
        <w:rPr>
          <w:sz w:val="24"/>
        </w:rPr>
        <w:t xml:space="preserve">безопасности  </w:t>
      </w:r>
      <w:r w:rsidRPr="001F056D">
        <w:rPr>
          <w:spacing w:val="20"/>
          <w:sz w:val="24"/>
        </w:rPr>
        <w:t xml:space="preserve"> </w:t>
      </w:r>
      <w:r w:rsidRPr="001F056D">
        <w:rPr>
          <w:sz w:val="24"/>
        </w:rPr>
        <w:t xml:space="preserve">жизнедеятельности  </w:t>
      </w:r>
      <w:r w:rsidRPr="001F056D">
        <w:rPr>
          <w:spacing w:val="20"/>
          <w:sz w:val="24"/>
        </w:rPr>
        <w:t xml:space="preserve"> </w:t>
      </w:r>
      <w:r w:rsidRPr="001F056D">
        <w:rPr>
          <w:sz w:val="24"/>
        </w:rPr>
        <w:t xml:space="preserve">и  </w:t>
      </w:r>
      <w:r w:rsidRPr="001F056D">
        <w:rPr>
          <w:spacing w:val="20"/>
          <w:sz w:val="24"/>
        </w:rPr>
        <w:t xml:space="preserve"> </w:t>
      </w:r>
      <w:r w:rsidRPr="001F056D">
        <w:rPr>
          <w:sz w:val="24"/>
        </w:rPr>
        <w:t>проявляются</w:t>
      </w:r>
      <w:r w:rsidRPr="001F056D">
        <w:rPr>
          <w:spacing w:val="-58"/>
          <w:sz w:val="24"/>
        </w:rPr>
        <w:t xml:space="preserve"> </w:t>
      </w:r>
      <w:r w:rsidRPr="001F056D">
        <w:rPr>
          <w:sz w:val="24"/>
        </w:rPr>
        <w:t>в способности построения и следования модели</w:t>
      </w:r>
      <w:r w:rsidRPr="001F056D">
        <w:rPr>
          <w:spacing w:val="60"/>
          <w:sz w:val="24"/>
        </w:rPr>
        <w:t xml:space="preserve"> </w:t>
      </w:r>
      <w:r w:rsidRPr="001F056D">
        <w:rPr>
          <w:sz w:val="24"/>
        </w:rPr>
        <w:t>индивидуального безопасного поведения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и опыте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её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применения в повседневной жизни.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61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 систематизированных знаний основ комплексной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6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 медицинскими знаниями и практическими умениями безопасного поведения в</w:t>
      </w:r>
      <w:r>
        <w:rPr>
          <w:spacing w:val="1"/>
        </w:rPr>
        <w:t xml:space="preserve"> </w:t>
      </w:r>
      <w:r>
        <w:t>повседневной жизни.</w:t>
      </w:r>
    </w:p>
    <w:p w:rsidR="00213CAD" w:rsidRPr="001F056D" w:rsidRDefault="003A6A8D" w:rsidP="001F05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Предметные</w:t>
      </w:r>
      <w:r w:rsidRPr="001F056D">
        <w:rPr>
          <w:spacing w:val="-4"/>
          <w:sz w:val="24"/>
        </w:rPr>
        <w:t xml:space="preserve"> </w:t>
      </w:r>
      <w:r w:rsidRPr="001F056D">
        <w:rPr>
          <w:sz w:val="24"/>
        </w:rPr>
        <w:t>результаты</w:t>
      </w:r>
      <w:r w:rsidRPr="001F056D">
        <w:rPr>
          <w:spacing w:val="-4"/>
          <w:sz w:val="24"/>
        </w:rPr>
        <w:t xml:space="preserve"> </w:t>
      </w:r>
      <w:r w:rsidRPr="001F056D">
        <w:rPr>
          <w:sz w:val="24"/>
        </w:rPr>
        <w:t>по</w:t>
      </w:r>
      <w:r w:rsidRPr="001F056D">
        <w:rPr>
          <w:spacing w:val="-8"/>
          <w:sz w:val="24"/>
        </w:rPr>
        <w:t xml:space="preserve"> </w:t>
      </w:r>
      <w:r w:rsidRPr="001F056D">
        <w:rPr>
          <w:sz w:val="24"/>
        </w:rPr>
        <w:t>ОБЖ</w:t>
      </w:r>
      <w:r w:rsidRPr="001F056D">
        <w:rPr>
          <w:spacing w:val="-1"/>
          <w:sz w:val="24"/>
        </w:rPr>
        <w:t xml:space="preserve"> </w:t>
      </w:r>
      <w:r w:rsidRPr="001F056D">
        <w:rPr>
          <w:sz w:val="24"/>
        </w:rPr>
        <w:t>должны</w:t>
      </w:r>
      <w:r w:rsidRPr="001F056D">
        <w:rPr>
          <w:spacing w:val="-4"/>
          <w:sz w:val="24"/>
        </w:rPr>
        <w:t xml:space="preserve"> </w:t>
      </w:r>
      <w:r w:rsidRPr="001F056D">
        <w:rPr>
          <w:sz w:val="24"/>
        </w:rPr>
        <w:t>обеспечивать: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4"/>
        </w:numPr>
        <w:tabs>
          <w:tab w:val="left" w:pos="227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4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сформированность социально ответственного отношения к ведению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жизни, исключающего употребление наркотиков, алкоголя, курения и 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вреда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здоровью и здоровью</w:t>
      </w:r>
      <w:r>
        <w:rPr>
          <w:spacing w:val="5"/>
          <w:sz w:val="24"/>
        </w:rPr>
        <w:t xml:space="preserve"> </w:t>
      </w:r>
      <w:r>
        <w:rPr>
          <w:sz w:val="24"/>
        </w:rPr>
        <w:t>окружающих;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4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обеспечении мер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государства;</w:t>
      </w:r>
    </w:p>
    <w:p w:rsidR="00213CAD" w:rsidRPr="001F056D" w:rsidRDefault="003A6A8D" w:rsidP="001F056D">
      <w:pPr>
        <w:pStyle w:val="a4"/>
        <w:keepNext/>
        <w:keepLines/>
        <w:widowControl/>
        <w:numPr>
          <w:ilvl w:val="0"/>
          <w:numId w:val="44"/>
        </w:numPr>
        <w:tabs>
          <w:tab w:val="left" w:pos="2131"/>
          <w:tab w:val="left" w:pos="4329"/>
          <w:tab w:val="left" w:pos="7302"/>
          <w:tab w:val="left" w:pos="972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понимание и признание особой роли России в обеспечении государственной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z w:val="24"/>
        </w:rPr>
        <w:tab/>
        <w:t>безопасности,</w:t>
      </w:r>
      <w:r>
        <w:rPr>
          <w:sz w:val="24"/>
        </w:rPr>
        <w:tab/>
        <w:t>обороны</w:t>
      </w:r>
      <w:r>
        <w:rPr>
          <w:sz w:val="24"/>
        </w:rPr>
        <w:tab/>
        <w:t>страны,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39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43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34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40"/>
          <w:sz w:val="24"/>
        </w:rPr>
        <w:t xml:space="preserve"> </w:t>
      </w:r>
      <w:r>
        <w:rPr>
          <w:sz w:val="24"/>
        </w:rPr>
        <w:t>экстремизму,</w:t>
      </w:r>
      <w:r w:rsidR="001F056D">
        <w:rPr>
          <w:sz w:val="24"/>
        </w:rPr>
        <w:t xml:space="preserve"> </w:t>
      </w:r>
      <w:r>
        <w:t>незаконному</w:t>
      </w:r>
      <w:r w:rsidRPr="001F056D">
        <w:rPr>
          <w:spacing w:val="-12"/>
        </w:rPr>
        <w:t xml:space="preserve"> </w:t>
      </w:r>
      <w:r>
        <w:t>распространению</w:t>
      </w:r>
      <w:r w:rsidRPr="001F056D">
        <w:rPr>
          <w:spacing w:val="-6"/>
        </w:rPr>
        <w:t xml:space="preserve"> </w:t>
      </w:r>
      <w:r>
        <w:t>наркотических</w:t>
      </w:r>
      <w:r w:rsidRPr="001F056D">
        <w:rPr>
          <w:spacing w:val="-6"/>
        </w:rPr>
        <w:t xml:space="preserve"> </w:t>
      </w:r>
      <w:r>
        <w:t>средств;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4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сформированность чувства гордости за свою Родину, ответственного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 конституционного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долга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3"/>
          <w:sz w:val="24"/>
        </w:rPr>
        <w:t xml:space="preserve"> </w:t>
      </w:r>
      <w:r>
        <w:rPr>
          <w:sz w:val="24"/>
        </w:rPr>
        <w:t>Отечества;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4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знание и понимание роли государства и общества в решении задачи 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национальной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  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   защиты         населения         от          опасных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4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lastRenderedPageBreak/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распространённых видов опасных и чрезвычайных ситуаций, которые могут произойти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общественные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места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социум,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природа,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коммуникационные      </w:t>
      </w:r>
      <w:r>
        <w:rPr>
          <w:spacing w:val="4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и каналы);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4"/>
        </w:numPr>
        <w:tabs>
          <w:tab w:val="left" w:pos="2131"/>
          <w:tab w:val="left" w:pos="2750"/>
          <w:tab w:val="left" w:pos="4295"/>
          <w:tab w:val="left" w:pos="6573"/>
          <w:tab w:val="left" w:pos="7453"/>
          <w:tab w:val="left" w:pos="9443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z w:val="24"/>
        </w:rPr>
        <w:tab/>
        <w:t>приёмы</w:t>
      </w:r>
      <w:r>
        <w:rPr>
          <w:sz w:val="24"/>
        </w:rPr>
        <w:tab/>
        <w:t>рационального</w:t>
      </w:r>
      <w:r>
        <w:rPr>
          <w:sz w:val="24"/>
        </w:rPr>
        <w:tab/>
        <w:t>и</w:t>
      </w:r>
      <w:r>
        <w:rPr>
          <w:sz w:val="24"/>
        </w:rPr>
        <w:tab/>
        <w:t>безопасного</w:t>
      </w:r>
      <w:r>
        <w:rPr>
          <w:sz w:val="24"/>
        </w:rPr>
        <w:tab/>
      </w:r>
      <w:r>
        <w:rPr>
          <w:spacing w:val="-1"/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опасных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4"/>
        </w:numPr>
        <w:tabs>
          <w:tab w:val="left" w:pos="213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 тела,</w:t>
      </w:r>
      <w:r>
        <w:rPr>
          <w:spacing w:val="4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3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3"/>
          <w:sz w:val="24"/>
        </w:rPr>
        <w:t xml:space="preserve"> </w:t>
      </w:r>
      <w:r>
        <w:rPr>
          <w:sz w:val="24"/>
        </w:rPr>
        <w:t>отравлениях;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4"/>
        </w:numPr>
        <w:tabs>
          <w:tab w:val="left" w:pos="2256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умение оценивать и прогнозировать неблагоприятные факторы обстановки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обоснованные решения в опасной (чрезвычайной) ситуации с учётом 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4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освоение основ экологической культуры, методов проектирования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безопасной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жизнедеятельности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учётом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природных,        </w:t>
      </w:r>
      <w:r>
        <w:rPr>
          <w:spacing w:val="2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социальных 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4"/>
        </w:numPr>
        <w:tabs>
          <w:tab w:val="left" w:pos="225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овладение        знаниями        и        умениями        предупреждения     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 ситуаций во время пребывания в различных средах (бытовые 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 движение, общественные места и социум, природа, коммуникационные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каналы).</w:t>
      </w:r>
    </w:p>
    <w:p w:rsidR="00213CAD" w:rsidRPr="001F056D" w:rsidRDefault="003A6A8D" w:rsidP="001F05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Достижение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результатов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освоения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программы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ОБЖ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обеспечивается</w:t>
      </w:r>
      <w:r w:rsidRPr="001F056D">
        <w:rPr>
          <w:spacing w:val="-57"/>
          <w:sz w:val="24"/>
        </w:rPr>
        <w:t xml:space="preserve"> </w:t>
      </w:r>
      <w:r w:rsidRPr="001F056D">
        <w:rPr>
          <w:sz w:val="24"/>
        </w:rPr>
        <w:t>посредством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включения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в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указанную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программу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предметных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результатов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освоения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модулей ОБЖ.</w:t>
      </w:r>
    </w:p>
    <w:p w:rsidR="00213CAD" w:rsidRPr="001F056D" w:rsidRDefault="003A6A8D" w:rsidP="001F05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Образовательная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организация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вправе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самостоятельно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определять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последовательность</w:t>
      </w:r>
      <w:r w:rsidRPr="001F056D">
        <w:rPr>
          <w:spacing w:val="-1"/>
          <w:sz w:val="24"/>
        </w:rPr>
        <w:t xml:space="preserve"> </w:t>
      </w:r>
      <w:r w:rsidRPr="001F056D">
        <w:rPr>
          <w:sz w:val="24"/>
        </w:rPr>
        <w:t>для</w:t>
      </w:r>
      <w:r w:rsidRPr="001F056D">
        <w:rPr>
          <w:spacing w:val="3"/>
          <w:sz w:val="24"/>
        </w:rPr>
        <w:t xml:space="preserve"> </w:t>
      </w:r>
      <w:r w:rsidRPr="001F056D">
        <w:rPr>
          <w:sz w:val="24"/>
        </w:rPr>
        <w:t>освоения</w:t>
      </w:r>
      <w:r w:rsidRPr="001F056D">
        <w:rPr>
          <w:spacing w:val="3"/>
          <w:sz w:val="24"/>
        </w:rPr>
        <w:t xml:space="preserve"> </w:t>
      </w:r>
      <w:r w:rsidRPr="001F056D">
        <w:rPr>
          <w:sz w:val="24"/>
        </w:rPr>
        <w:t>обучающимися</w:t>
      </w:r>
      <w:r w:rsidRPr="001F056D">
        <w:rPr>
          <w:spacing w:val="3"/>
          <w:sz w:val="24"/>
        </w:rPr>
        <w:t xml:space="preserve"> </w:t>
      </w:r>
      <w:r w:rsidRPr="001F056D">
        <w:rPr>
          <w:sz w:val="24"/>
        </w:rPr>
        <w:t>модулей ОБЖ.</w:t>
      </w:r>
    </w:p>
    <w:p w:rsidR="00213CAD" w:rsidRPr="001F056D" w:rsidRDefault="003A6A8D" w:rsidP="001F056D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Предлагается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распределение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предметных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результатов,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формируемых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в</w:t>
      </w:r>
      <w:r w:rsidRPr="001F056D">
        <w:rPr>
          <w:spacing w:val="-57"/>
          <w:sz w:val="24"/>
        </w:rPr>
        <w:t xml:space="preserve"> </w:t>
      </w:r>
      <w:r w:rsidRPr="001F056D">
        <w:rPr>
          <w:sz w:val="24"/>
        </w:rPr>
        <w:t>ходе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изучения</w:t>
      </w:r>
      <w:r w:rsidRPr="001F056D">
        <w:rPr>
          <w:spacing w:val="3"/>
          <w:sz w:val="24"/>
        </w:rPr>
        <w:t xml:space="preserve"> </w:t>
      </w:r>
      <w:r w:rsidRPr="001F056D">
        <w:rPr>
          <w:sz w:val="24"/>
        </w:rPr>
        <w:t>учебного</w:t>
      </w:r>
      <w:r w:rsidRPr="001F056D">
        <w:rPr>
          <w:spacing w:val="-6"/>
          <w:sz w:val="24"/>
        </w:rPr>
        <w:t xml:space="preserve"> </w:t>
      </w:r>
      <w:r w:rsidRPr="001F056D">
        <w:rPr>
          <w:sz w:val="24"/>
        </w:rPr>
        <w:t>предмета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ОБЖ,</w:t>
      </w:r>
      <w:r w:rsidRPr="001F056D">
        <w:rPr>
          <w:spacing w:val="-1"/>
          <w:sz w:val="24"/>
        </w:rPr>
        <w:t xml:space="preserve"> </w:t>
      </w:r>
      <w:r w:rsidRPr="001F056D">
        <w:rPr>
          <w:sz w:val="24"/>
        </w:rPr>
        <w:t>сгруппировать по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учебным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модулям:</w:t>
      </w:r>
    </w:p>
    <w:p w:rsidR="00213CAD" w:rsidRPr="001F056D" w:rsidRDefault="003A6A8D" w:rsidP="001F056D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модуль № 1 «Культура безопасности жизнедеятельности в современном</w:t>
      </w:r>
      <w:r w:rsidRPr="001F056D">
        <w:rPr>
          <w:spacing w:val="-57"/>
          <w:sz w:val="24"/>
        </w:rPr>
        <w:t xml:space="preserve"> </w:t>
      </w:r>
      <w:r w:rsidRPr="001F056D">
        <w:rPr>
          <w:sz w:val="24"/>
        </w:rPr>
        <w:t>обществе»: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объяснять   </w:t>
      </w:r>
      <w:r>
        <w:rPr>
          <w:spacing w:val="1"/>
        </w:rPr>
        <w:t xml:space="preserve"> </w:t>
      </w:r>
      <w:r>
        <w:t>понятия     опасной     и     чрезвычайной     ситуации,     анализировать,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7"/>
        </w:rPr>
        <w:t xml:space="preserve"> </w:t>
      </w:r>
      <w:r>
        <w:t>характера);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раскрывать смысл понятия культуры безопасности</w:t>
      </w:r>
      <w:r>
        <w:rPr>
          <w:spacing w:val="1"/>
        </w:rPr>
        <w:t xml:space="preserve"> </w:t>
      </w:r>
      <w:r>
        <w:t>(как способности</w:t>
      </w:r>
      <w:r>
        <w:rPr>
          <w:spacing w:val="60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возможности избегать, действовать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опасных</w:t>
      </w:r>
      <w:r>
        <w:rPr>
          <w:spacing w:val="3"/>
        </w:rPr>
        <w:t xml:space="preserve"> </w:t>
      </w:r>
      <w:r>
        <w:t>ситуациях);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 примеры угрозы физическому, психическому здоровью человека и/или</w:t>
      </w:r>
      <w:r>
        <w:rPr>
          <w:spacing w:val="1"/>
        </w:rPr>
        <w:t xml:space="preserve"> </w:t>
      </w:r>
      <w:r>
        <w:t>нанесения</w:t>
      </w:r>
      <w:r>
        <w:rPr>
          <w:spacing w:val="2"/>
        </w:rPr>
        <w:t xml:space="preserve"> </w:t>
      </w:r>
      <w:r>
        <w:t>ущерба</w:t>
      </w:r>
      <w:r>
        <w:rPr>
          <w:spacing w:val="-4"/>
        </w:rPr>
        <w:t xml:space="preserve"> </w:t>
      </w:r>
      <w:r>
        <w:t>имуществу,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государства;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   –   люди,</w:t>
      </w:r>
      <w:r>
        <w:rPr>
          <w:spacing w:val="60"/>
        </w:rPr>
        <w:t xml:space="preserve"> </w:t>
      </w:r>
      <w:r>
        <w:t>животные,</w:t>
      </w:r>
      <w:r>
        <w:rPr>
          <w:spacing w:val="60"/>
        </w:rPr>
        <w:t xml:space="preserve"> </w:t>
      </w:r>
      <w:r>
        <w:t>вирусы</w:t>
      </w:r>
      <w:r>
        <w:rPr>
          <w:spacing w:val="60"/>
        </w:rPr>
        <w:t xml:space="preserve"> </w:t>
      </w:r>
      <w:r>
        <w:t>и   бактерии;</w:t>
      </w:r>
      <w:r>
        <w:rPr>
          <w:spacing w:val="60"/>
        </w:rPr>
        <w:t xml:space="preserve"> </w:t>
      </w:r>
      <w:r>
        <w:t>вещества,   предметы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явления),</w:t>
      </w:r>
      <w:r>
        <w:rPr>
          <w:spacing w:val="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техногенного</w:t>
      </w:r>
      <w:r>
        <w:rPr>
          <w:spacing w:val="-6"/>
        </w:rPr>
        <w:t xml:space="preserve"> </w:t>
      </w:r>
      <w:r>
        <w:t>происхождения;</w:t>
      </w:r>
    </w:p>
    <w:p w:rsidR="001F056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rPr>
          <w:spacing w:val="-2"/>
        </w:rPr>
      </w:pPr>
      <w:r>
        <w:t>раскрывать общие принципы безопасного поведения;</w:t>
      </w:r>
      <w:r>
        <w:rPr>
          <w:spacing w:val="-57"/>
        </w:rPr>
        <w:t xml:space="preserve"> </w:t>
      </w:r>
      <w:r w:rsidR="001F056D">
        <w:t xml:space="preserve"> </w:t>
      </w:r>
      <w:r>
        <w:rPr>
          <w:spacing w:val="-2"/>
        </w:rPr>
        <w:t xml:space="preserve"> 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 быту»: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</w:t>
      </w:r>
      <w:r>
        <w:rPr>
          <w:spacing w:val="-6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жизнеобеспечения</w:t>
      </w:r>
      <w:r>
        <w:rPr>
          <w:spacing w:val="-5"/>
        </w:rPr>
        <w:t xml:space="preserve"> </w:t>
      </w:r>
      <w:r>
        <w:t>жилища;</w:t>
      </w:r>
    </w:p>
    <w:p w:rsidR="00213CAD" w:rsidRDefault="003A6A8D" w:rsidP="008936B4">
      <w:pPr>
        <w:pStyle w:val="a3"/>
        <w:keepNext/>
        <w:keepLines/>
        <w:widowControl/>
        <w:tabs>
          <w:tab w:val="left" w:pos="3969"/>
          <w:tab w:val="left" w:pos="5262"/>
          <w:tab w:val="left" w:pos="6511"/>
          <w:tab w:val="left" w:pos="6830"/>
          <w:tab w:val="left" w:pos="9452"/>
        </w:tabs>
        <w:suppressAutoHyphens/>
        <w:ind w:left="0" w:firstLine="680"/>
        <w:contextualSpacing/>
      </w:pPr>
      <w:r>
        <w:t>классифицировать</w:t>
      </w:r>
      <w:r>
        <w:tab/>
        <w:t>источники</w:t>
      </w:r>
      <w:r>
        <w:tab/>
        <w:t>опасности</w:t>
      </w:r>
      <w:r>
        <w:tab/>
        <w:t>в</w:t>
      </w:r>
      <w:r>
        <w:tab/>
        <w:t xml:space="preserve">быту  </w:t>
      </w:r>
      <w:r>
        <w:rPr>
          <w:spacing w:val="19"/>
        </w:rPr>
        <w:t xml:space="preserve"> </w:t>
      </w:r>
      <w:r>
        <w:t>(пожароопасные</w:t>
      </w:r>
      <w:r w:rsidR="001F056D">
        <w:t xml:space="preserve"> </w:t>
      </w:r>
      <w:r>
        <w:rPr>
          <w:spacing w:val="-1"/>
        </w:rPr>
        <w:t>предметы,</w:t>
      </w:r>
      <w:r>
        <w:rPr>
          <w:spacing w:val="-57"/>
        </w:rPr>
        <w:t xml:space="preserve"> </w:t>
      </w:r>
      <w:r>
        <w:t>электроприборы,</w:t>
      </w:r>
      <w:r>
        <w:rPr>
          <w:spacing w:val="-2"/>
        </w:rPr>
        <w:t xml:space="preserve"> </w:t>
      </w:r>
      <w:r>
        <w:t>газовое</w:t>
      </w:r>
      <w:r>
        <w:rPr>
          <w:spacing w:val="2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бытовая</w:t>
      </w:r>
      <w:r>
        <w:rPr>
          <w:spacing w:val="3"/>
        </w:rPr>
        <w:t xml:space="preserve"> </w:t>
      </w:r>
      <w:r>
        <w:t>химия,</w:t>
      </w:r>
      <w:r>
        <w:rPr>
          <w:spacing w:val="-1"/>
        </w:rPr>
        <w:t xml:space="preserve"> </w:t>
      </w:r>
      <w:r>
        <w:t>медикаменты);</w:t>
      </w:r>
    </w:p>
    <w:p w:rsidR="00213CAD" w:rsidRDefault="003A6A8D" w:rsidP="008936B4">
      <w:pPr>
        <w:pStyle w:val="a3"/>
        <w:keepNext/>
        <w:keepLines/>
        <w:widowControl/>
        <w:tabs>
          <w:tab w:val="left" w:pos="2615"/>
          <w:tab w:val="left" w:pos="4912"/>
          <w:tab w:val="left" w:pos="5247"/>
          <w:tab w:val="left" w:pos="7125"/>
          <w:tab w:val="left" w:pos="8169"/>
          <w:tab w:val="left" w:pos="8484"/>
          <w:tab w:val="left" w:pos="9488"/>
        </w:tabs>
        <w:suppressAutoHyphens/>
        <w:ind w:left="0" w:firstLine="680"/>
        <w:contextualSpacing/>
      </w:pPr>
      <w:r>
        <w:t>знать</w:t>
      </w:r>
      <w:r w:rsidR="001F056D">
        <w:t xml:space="preserve"> </w:t>
      </w:r>
      <w:r>
        <w:t xml:space="preserve">права,  </w:t>
      </w:r>
      <w:r>
        <w:rPr>
          <w:spacing w:val="10"/>
        </w:rPr>
        <w:t xml:space="preserve"> </w:t>
      </w:r>
      <w:r>
        <w:t>обязанности</w:t>
      </w:r>
      <w:r>
        <w:tab/>
        <w:t>и</w:t>
      </w:r>
      <w:r>
        <w:tab/>
        <w:t>ответственность</w:t>
      </w:r>
      <w:r>
        <w:tab/>
        <w:t>граждан</w:t>
      </w:r>
      <w:r>
        <w:tab/>
        <w:t>в</w:t>
      </w:r>
      <w:r>
        <w:tab/>
        <w:t>области</w:t>
      </w:r>
      <w:r w:rsidR="001F056D">
        <w:t xml:space="preserve"> </w:t>
      </w:r>
      <w:r>
        <w:t>пожарной</w:t>
      </w:r>
      <w:r>
        <w:rPr>
          <w:spacing w:val="-57"/>
        </w:rPr>
        <w:t xml:space="preserve"> </w:t>
      </w:r>
      <w:r>
        <w:t>безопасности;</w:t>
      </w:r>
    </w:p>
    <w:p w:rsidR="00213CAD" w:rsidRDefault="003A6A8D" w:rsidP="008936B4">
      <w:pPr>
        <w:pStyle w:val="a3"/>
        <w:keepNext/>
        <w:keepLines/>
        <w:widowControl/>
        <w:tabs>
          <w:tab w:val="left" w:pos="3260"/>
          <w:tab w:val="left" w:pos="4394"/>
          <w:tab w:val="left" w:pos="5947"/>
          <w:tab w:val="left" w:pos="7380"/>
          <w:tab w:val="left" w:pos="9089"/>
        </w:tabs>
        <w:suppressAutoHyphens/>
        <w:ind w:left="0" w:firstLine="680"/>
        <w:contextualSpacing/>
      </w:pPr>
      <w:r>
        <w:t>соблюдать</w:t>
      </w:r>
      <w:r w:rsidR="001F056D">
        <w:t xml:space="preserve"> </w:t>
      </w:r>
      <w:r>
        <w:t>правила</w:t>
      </w:r>
      <w:r>
        <w:tab/>
        <w:t>безопасного</w:t>
      </w:r>
      <w:r>
        <w:tab/>
        <w:t>поведения,</w:t>
      </w:r>
      <w:r>
        <w:tab/>
        <w:t>позволяющие</w:t>
      </w:r>
      <w:r w:rsidR="001F056D">
        <w:t xml:space="preserve"> </w:t>
      </w:r>
      <w:r>
        <w:t>предупредить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2"/>
        </w:rPr>
        <w:t xml:space="preserve"> </w:t>
      </w:r>
      <w:r>
        <w:t>опасных</w:t>
      </w:r>
      <w:r>
        <w:rPr>
          <w:spacing w:val="4"/>
        </w:rPr>
        <w:t xml:space="preserve"> </w:t>
      </w:r>
      <w:r>
        <w:t>ситуаций в</w:t>
      </w:r>
      <w:r>
        <w:rPr>
          <w:spacing w:val="1"/>
        </w:rPr>
        <w:t xml:space="preserve"> </w:t>
      </w:r>
      <w:r>
        <w:t>быту;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криминального</w:t>
      </w:r>
      <w:r>
        <w:rPr>
          <w:spacing w:val="-9"/>
        </w:rPr>
        <w:t xml:space="preserve"> </w:t>
      </w:r>
      <w:r>
        <w:t>характера;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ложные</w:t>
      </w:r>
      <w:r>
        <w:rPr>
          <w:spacing w:val="-57"/>
        </w:rPr>
        <w:t xml:space="preserve"> </w:t>
      </w:r>
      <w:r>
        <w:t>сообщения;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 xml:space="preserve">происхождения      </w:t>
      </w:r>
      <w:r>
        <w:rPr>
          <w:spacing w:val="40"/>
        </w:rPr>
        <w:t xml:space="preserve"> </w:t>
      </w:r>
      <w:r>
        <w:t xml:space="preserve">в       </w:t>
      </w:r>
      <w:r>
        <w:rPr>
          <w:spacing w:val="41"/>
        </w:rPr>
        <w:t xml:space="preserve"> </w:t>
      </w:r>
      <w:r>
        <w:t xml:space="preserve">коммунальных       </w:t>
      </w:r>
      <w:r>
        <w:rPr>
          <w:spacing w:val="39"/>
        </w:rPr>
        <w:t xml:space="preserve"> </w:t>
      </w:r>
      <w:r>
        <w:t xml:space="preserve">системах       </w:t>
      </w:r>
      <w:r>
        <w:rPr>
          <w:spacing w:val="44"/>
        </w:rPr>
        <w:t xml:space="preserve"> </w:t>
      </w:r>
      <w:r>
        <w:t xml:space="preserve">жизнеобеспечения       </w:t>
      </w:r>
      <w:r>
        <w:rPr>
          <w:spacing w:val="40"/>
        </w:rPr>
        <w:t xml:space="preserve"> </w:t>
      </w:r>
      <w:r>
        <w:t>(водо-</w:t>
      </w:r>
      <w:r>
        <w:rPr>
          <w:spacing w:val="-58"/>
        </w:rPr>
        <w:t xml:space="preserve"> </w:t>
      </w:r>
      <w:r>
        <w:t>и газоснабжение,</w:t>
      </w:r>
      <w:r>
        <w:rPr>
          <w:spacing w:val="-1"/>
        </w:rPr>
        <w:t xml:space="preserve"> </w:t>
      </w:r>
      <w:r>
        <w:t>канализация,</w:t>
      </w:r>
      <w:r>
        <w:rPr>
          <w:spacing w:val="-1"/>
        </w:rPr>
        <w:t xml:space="preserve"> </w:t>
      </w:r>
      <w:r>
        <w:t>электроэнергетические</w:t>
      </w:r>
      <w:r>
        <w:rPr>
          <w:spacing w:val="-3"/>
        </w:rPr>
        <w:t xml:space="preserve"> </w:t>
      </w:r>
      <w:r>
        <w:t>и тепловые</w:t>
      </w:r>
      <w:r>
        <w:rPr>
          <w:spacing w:val="-2"/>
        </w:rPr>
        <w:t xml:space="preserve"> </w:t>
      </w:r>
      <w:r>
        <w:t>сети);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безопасно</w:t>
      </w:r>
      <w:r>
        <w:rPr>
          <w:spacing w:val="-9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криминального</w:t>
      </w:r>
      <w:r>
        <w:rPr>
          <w:spacing w:val="-8"/>
        </w:rPr>
        <w:t xml:space="preserve"> </w:t>
      </w:r>
      <w:r>
        <w:t>характера;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безопасно   действовать    при    пожаре    в    жилых    и    общественных    зданиях,</w:t>
      </w:r>
      <w:r>
        <w:rPr>
          <w:spacing w:val="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использовать первичные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пожаротушения;</w:t>
      </w:r>
    </w:p>
    <w:p w:rsidR="00213CAD" w:rsidRPr="001F056D" w:rsidRDefault="003A6A8D" w:rsidP="001F056D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модуль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№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3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«Безопасность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на</w:t>
      </w:r>
      <w:r w:rsidRPr="001F056D">
        <w:rPr>
          <w:spacing w:val="-4"/>
          <w:sz w:val="24"/>
        </w:rPr>
        <w:t xml:space="preserve"> </w:t>
      </w:r>
      <w:r w:rsidRPr="001F056D">
        <w:rPr>
          <w:sz w:val="24"/>
        </w:rPr>
        <w:t>транспорте»: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1"/>
        </w:rPr>
        <w:t xml:space="preserve"> </w:t>
      </w:r>
      <w:r>
        <w:t>водный, воздушный);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соблюдать правила дорожного движения, установленные для пешехода, пассажира,</w:t>
      </w:r>
      <w:r>
        <w:rPr>
          <w:spacing w:val="-57"/>
        </w:rPr>
        <w:t xml:space="preserve"> </w:t>
      </w:r>
      <w:r>
        <w:t>водителя</w:t>
      </w:r>
      <w:r>
        <w:rPr>
          <w:spacing w:val="-2"/>
        </w:rPr>
        <w:t xml:space="preserve"> </w:t>
      </w:r>
      <w:r>
        <w:t>велосипеда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предупреждать</w:t>
      </w:r>
      <w:r>
        <w:rPr>
          <w:spacing w:val="56"/>
        </w:rPr>
        <w:t xml:space="preserve"> </w:t>
      </w:r>
      <w:r>
        <w:t>возникновение</w:t>
      </w:r>
      <w:r>
        <w:rPr>
          <w:spacing w:val="108"/>
        </w:rPr>
        <w:t xml:space="preserve"> </w:t>
      </w:r>
      <w:r>
        <w:t>сложных</w:t>
      </w:r>
      <w:r>
        <w:rPr>
          <w:spacing w:val="109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опасных</w:t>
      </w:r>
      <w:r>
        <w:rPr>
          <w:spacing w:val="109"/>
        </w:rPr>
        <w:t xml:space="preserve"> </w:t>
      </w:r>
      <w:r>
        <w:t>ситуаций</w:t>
      </w:r>
      <w:r>
        <w:rPr>
          <w:spacing w:val="112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транспорте,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-7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 ситуации</w:t>
      </w:r>
      <w:r>
        <w:rPr>
          <w:spacing w:val="4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террористического</w:t>
      </w:r>
      <w:r>
        <w:rPr>
          <w:spacing w:val="-3"/>
        </w:rPr>
        <w:t xml:space="preserve"> </w:t>
      </w:r>
      <w:r>
        <w:t>акта;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безопасно действовать в ситуациях, когда человек стал участником 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вызванного</w:t>
      </w:r>
      <w:r>
        <w:rPr>
          <w:spacing w:val="-6"/>
        </w:rPr>
        <w:t xml:space="preserve"> </w:t>
      </w:r>
      <w:r>
        <w:t>террористическим</w:t>
      </w:r>
      <w:r>
        <w:rPr>
          <w:spacing w:val="2"/>
        </w:rPr>
        <w:t xml:space="preserve"> </w:t>
      </w:r>
      <w:r>
        <w:t>актом;</w:t>
      </w:r>
    </w:p>
    <w:p w:rsidR="00213CAD" w:rsidRPr="001F056D" w:rsidRDefault="003A6A8D" w:rsidP="001F056D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модуль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№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4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«Безопасность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в</w:t>
      </w:r>
      <w:r w:rsidRPr="001F056D">
        <w:rPr>
          <w:spacing w:val="-1"/>
          <w:sz w:val="24"/>
        </w:rPr>
        <w:t xml:space="preserve"> </w:t>
      </w:r>
      <w:r w:rsidRPr="001F056D">
        <w:rPr>
          <w:sz w:val="24"/>
        </w:rPr>
        <w:t>общественных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местах»: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потенциальные источники опасности в общественных местах,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(кража,</w:t>
      </w:r>
      <w:r>
        <w:rPr>
          <w:spacing w:val="1"/>
        </w:rPr>
        <w:t xml:space="preserve"> </w:t>
      </w:r>
      <w:r>
        <w:t>грабёж,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хулиганство,</w:t>
      </w:r>
      <w:r>
        <w:rPr>
          <w:spacing w:val="3"/>
        </w:rPr>
        <w:t xml:space="preserve"> </w:t>
      </w:r>
      <w:r>
        <w:t>ксенофобия);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соблюдать правила безопасного поведения в</w:t>
      </w:r>
      <w:r>
        <w:rPr>
          <w:spacing w:val="60"/>
        </w:rPr>
        <w:t xml:space="preserve"> </w:t>
      </w:r>
      <w:r>
        <w:t>местах массового пребывания людей</w:t>
      </w:r>
      <w:r>
        <w:rPr>
          <w:spacing w:val="1"/>
        </w:rPr>
        <w:t xml:space="preserve"> </w:t>
      </w:r>
      <w:r>
        <w:t>(в толпе);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информирования</w:t>
      </w:r>
      <w:r>
        <w:rPr>
          <w:spacing w:val="-3"/>
        </w:rPr>
        <w:t xml:space="preserve"> </w:t>
      </w:r>
      <w:r>
        <w:t>экстренных</w:t>
      </w:r>
      <w:r>
        <w:rPr>
          <w:spacing w:val="-3"/>
        </w:rPr>
        <w:t xml:space="preserve"> </w:t>
      </w:r>
      <w:r>
        <w:t>служб;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-2"/>
        </w:rPr>
        <w:t xml:space="preserve"> </w:t>
      </w:r>
      <w:r>
        <w:t>опасных) вещей</w:t>
      </w:r>
      <w:r>
        <w:rPr>
          <w:spacing w:val="1"/>
        </w:rPr>
        <w:t xml:space="preserve"> </w:t>
      </w:r>
      <w:r>
        <w:t>и предметов;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эвакуироваться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зданий;</w:t>
      </w:r>
    </w:p>
    <w:p w:rsidR="00213CAD" w:rsidRDefault="003A6A8D" w:rsidP="008936B4">
      <w:pPr>
        <w:pStyle w:val="a3"/>
        <w:keepNext/>
        <w:keepLines/>
        <w:widowControl/>
        <w:tabs>
          <w:tab w:val="left" w:pos="3230"/>
          <w:tab w:val="left" w:pos="4799"/>
          <w:tab w:val="left" w:pos="5508"/>
          <w:tab w:val="left" w:pos="7396"/>
          <w:tab w:val="left" w:pos="8470"/>
          <w:tab w:val="left" w:pos="8930"/>
        </w:tabs>
        <w:suppressAutoHyphens/>
        <w:ind w:left="0" w:firstLine="680"/>
        <w:contextualSpacing/>
      </w:pPr>
      <w:r>
        <w:t>безопасно</w:t>
      </w:r>
      <w:r w:rsidR="001F056D">
        <w:t xml:space="preserve"> </w:t>
      </w:r>
      <w:r>
        <w:t>действовать</w:t>
      </w:r>
      <w:r>
        <w:tab/>
        <w:t>при</w:t>
      </w:r>
      <w:r>
        <w:tab/>
        <w:t>возникновении</w:t>
      </w:r>
      <w:r>
        <w:tab/>
        <w:t>пожара</w:t>
      </w:r>
      <w:r>
        <w:tab/>
        <w:t>и</w:t>
      </w:r>
      <w:r w:rsidR="001F056D">
        <w:t xml:space="preserve"> </w:t>
      </w:r>
      <w:r>
        <w:t>происшествиях</w:t>
      </w:r>
      <w:r>
        <w:rPr>
          <w:spacing w:val="-57"/>
        </w:rPr>
        <w:t xml:space="preserve"> </w:t>
      </w:r>
      <w:r>
        <w:t>в общественных местах;</w:t>
      </w:r>
    </w:p>
    <w:p w:rsidR="00213CAD" w:rsidRDefault="003A6A8D" w:rsidP="008936B4">
      <w:pPr>
        <w:pStyle w:val="a3"/>
        <w:keepNext/>
        <w:keepLines/>
        <w:widowControl/>
        <w:tabs>
          <w:tab w:val="left" w:pos="3174"/>
          <w:tab w:val="left" w:pos="4683"/>
          <w:tab w:val="left" w:pos="5077"/>
          <w:tab w:val="left" w:pos="6286"/>
          <w:tab w:val="left" w:pos="7790"/>
          <w:tab w:val="left" w:pos="10008"/>
        </w:tabs>
        <w:suppressAutoHyphens/>
        <w:ind w:left="0" w:firstLine="680"/>
        <w:contextualSpacing/>
      </w:pPr>
      <w:r>
        <w:t>безопасно</w:t>
      </w:r>
      <w:r w:rsidR="001F056D">
        <w:t xml:space="preserve"> </w:t>
      </w:r>
      <w:r>
        <w:t>действовать</w:t>
      </w:r>
      <w:r>
        <w:tab/>
        <w:t>в</w:t>
      </w:r>
      <w:r>
        <w:tab/>
        <w:t>условиях</w:t>
      </w:r>
      <w:r>
        <w:tab/>
        <w:t>совершения</w:t>
      </w:r>
      <w:r>
        <w:tab/>
        <w:t>террористического</w:t>
      </w:r>
      <w:r w:rsidR="001F056D">
        <w:t xml:space="preserve"> </w:t>
      </w:r>
      <w:r>
        <w:t>акта,</w:t>
      </w:r>
      <w:r>
        <w:rPr>
          <w:spacing w:val="-57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захвате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заложников;</w:t>
      </w:r>
    </w:p>
    <w:p w:rsidR="00213CAD" w:rsidRDefault="003A6A8D" w:rsidP="008936B4">
      <w:pPr>
        <w:pStyle w:val="a3"/>
        <w:keepNext/>
        <w:keepLines/>
        <w:widowControl/>
        <w:tabs>
          <w:tab w:val="left" w:pos="3124"/>
          <w:tab w:val="left" w:pos="4583"/>
          <w:tab w:val="left" w:pos="4927"/>
          <w:tab w:val="left" w:pos="6206"/>
          <w:tab w:val="left" w:pos="8119"/>
          <w:tab w:val="left" w:pos="8479"/>
        </w:tabs>
        <w:suppressAutoHyphens/>
        <w:ind w:left="0" w:firstLine="680"/>
        <w:contextualSpacing/>
      </w:pPr>
      <w:r>
        <w:t>безопасно</w:t>
      </w:r>
      <w:r w:rsidR="001F056D">
        <w:t xml:space="preserve"> </w:t>
      </w:r>
      <w:r>
        <w:t>действовать</w:t>
      </w:r>
      <w:r>
        <w:tab/>
        <w:t>в</w:t>
      </w:r>
      <w:r>
        <w:tab/>
        <w:t>ситуациях</w:t>
      </w:r>
      <w:r>
        <w:tab/>
        <w:t>криминогенного</w:t>
      </w:r>
      <w:r>
        <w:tab/>
        <w:t>и</w:t>
      </w:r>
      <w:r w:rsidR="001F056D">
        <w:t xml:space="preserve"> </w:t>
      </w:r>
      <w:r>
        <w:t>антиобщественного</w:t>
      </w:r>
      <w:r>
        <w:rPr>
          <w:spacing w:val="-57"/>
        </w:rPr>
        <w:t xml:space="preserve"> </w:t>
      </w:r>
      <w:r>
        <w:t>характера;</w:t>
      </w:r>
    </w:p>
    <w:p w:rsidR="00213CAD" w:rsidRPr="001F056D" w:rsidRDefault="003A6A8D" w:rsidP="001F056D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модуль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№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5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«Безопасность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в природной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среде»: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раскрывать</w:t>
      </w:r>
      <w:r>
        <w:rPr>
          <w:spacing w:val="23"/>
        </w:rPr>
        <w:t xml:space="preserve"> </w:t>
      </w:r>
      <w:r>
        <w:t>смысл</w:t>
      </w:r>
      <w:r>
        <w:rPr>
          <w:spacing w:val="23"/>
        </w:rPr>
        <w:t xml:space="preserve"> </w:t>
      </w:r>
      <w:r>
        <w:t>понятия</w:t>
      </w:r>
      <w:r>
        <w:rPr>
          <w:spacing w:val="23"/>
        </w:rPr>
        <w:t xml:space="preserve"> </w:t>
      </w:r>
      <w:r>
        <w:t>экологии,</w:t>
      </w:r>
      <w:r>
        <w:rPr>
          <w:spacing w:val="23"/>
        </w:rPr>
        <w:t xml:space="preserve"> </w:t>
      </w:r>
      <w:r>
        <w:t>экологической</w:t>
      </w:r>
      <w:r>
        <w:rPr>
          <w:spacing w:val="25"/>
        </w:rPr>
        <w:t xml:space="preserve"> </w:t>
      </w:r>
      <w:r>
        <w:t>культуры,</w:t>
      </w:r>
      <w:r>
        <w:rPr>
          <w:spacing w:val="22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экологии</w:t>
      </w:r>
      <w:r>
        <w:rPr>
          <w:spacing w:val="-5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развития общества;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5"/>
        </w:rPr>
        <w:t xml:space="preserve"> </w:t>
      </w:r>
      <w:r>
        <w:t>обстановке;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природе;</w:t>
      </w:r>
    </w:p>
    <w:p w:rsidR="00213CAD" w:rsidRDefault="003A6A8D" w:rsidP="008936B4">
      <w:pPr>
        <w:pStyle w:val="a3"/>
        <w:keepNext/>
        <w:keepLines/>
        <w:widowControl/>
        <w:tabs>
          <w:tab w:val="left" w:pos="3169"/>
          <w:tab w:val="left" w:pos="4673"/>
          <w:tab w:val="left" w:pos="5057"/>
          <w:tab w:val="left" w:pos="6001"/>
          <w:tab w:val="left" w:pos="7814"/>
          <w:tab w:val="left" w:pos="9563"/>
        </w:tabs>
        <w:suppressAutoHyphens/>
        <w:ind w:left="0" w:firstLine="680"/>
        <w:contextualSpacing/>
      </w:pPr>
      <w:r>
        <w:t>объяснять правила безопасного поведения на водоёмах в различное время года;</w:t>
      </w:r>
      <w:r>
        <w:rPr>
          <w:spacing w:val="1"/>
        </w:rPr>
        <w:t xml:space="preserve"> </w:t>
      </w:r>
      <w:r>
        <w:t>безопасно</w:t>
      </w:r>
      <w:r w:rsidR="001F056D">
        <w:t xml:space="preserve"> </w:t>
      </w:r>
      <w:r>
        <w:t>действовать</w:t>
      </w:r>
      <w:r w:rsidR="001F056D">
        <w:t xml:space="preserve"> </w:t>
      </w:r>
      <w:r>
        <w:t>в</w:t>
      </w:r>
      <w:r w:rsidR="001F056D">
        <w:t xml:space="preserve"> </w:t>
      </w:r>
      <w:r>
        <w:t>случае</w:t>
      </w:r>
      <w:r>
        <w:tab/>
        <w:t>возникновения</w:t>
      </w:r>
      <w:r>
        <w:tab/>
        <w:t>чрезвычайных</w:t>
      </w:r>
      <w:r w:rsidR="001F056D">
        <w:t xml:space="preserve"> </w:t>
      </w:r>
      <w:r>
        <w:rPr>
          <w:spacing w:val="-1"/>
        </w:rPr>
        <w:t>ситуаций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метеорологического происхождения (ураганы, бури, смерчи), 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(лесные,</w:t>
      </w:r>
      <w:r>
        <w:rPr>
          <w:spacing w:val="-1"/>
        </w:rPr>
        <w:t xml:space="preserve"> </w:t>
      </w:r>
      <w:r>
        <w:t>торфяные, степные);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правила само- и взаимопомощи терпящим бедствие на воде;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автономном</w:t>
      </w:r>
      <w:r>
        <w:rPr>
          <w:spacing w:val="4"/>
        </w:rPr>
        <w:t xml:space="preserve"> </w:t>
      </w:r>
      <w:r>
        <w:t>существовании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природной</w:t>
      </w:r>
      <w:r>
        <w:rPr>
          <w:spacing w:val="7"/>
        </w:rPr>
        <w:t xml:space="preserve"> </w:t>
      </w:r>
      <w:r>
        <w:t>среде,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 xml:space="preserve">животными,  </w:t>
      </w:r>
      <w:r>
        <w:rPr>
          <w:spacing w:val="23"/>
        </w:rPr>
        <w:t xml:space="preserve"> </w:t>
      </w:r>
      <w:r>
        <w:t xml:space="preserve">опасными   </w:t>
      </w:r>
      <w:r>
        <w:rPr>
          <w:spacing w:val="24"/>
        </w:rPr>
        <w:t xml:space="preserve"> </w:t>
      </w:r>
      <w:r>
        <w:t xml:space="preserve">насекомыми,   </w:t>
      </w:r>
      <w:r>
        <w:rPr>
          <w:spacing w:val="22"/>
        </w:rPr>
        <w:t xml:space="preserve"> </w:t>
      </w:r>
      <w:r>
        <w:t xml:space="preserve">клещами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змеями,   </w:t>
      </w:r>
      <w:r>
        <w:rPr>
          <w:spacing w:val="31"/>
        </w:rPr>
        <w:t xml:space="preserve"> </w:t>
      </w:r>
      <w:r>
        <w:t xml:space="preserve">ядовитыми   </w:t>
      </w:r>
      <w:r>
        <w:rPr>
          <w:spacing w:val="24"/>
        </w:rPr>
        <w:t xml:space="preserve"> </w:t>
      </w:r>
      <w:r>
        <w:t>грибами</w:t>
      </w:r>
      <w:r>
        <w:rPr>
          <w:spacing w:val="-58"/>
        </w:rPr>
        <w:t xml:space="preserve"> </w:t>
      </w:r>
      <w:r>
        <w:t>и растениями;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знать</w:t>
      </w:r>
      <w:r>
        <w:rPr>
          <w:spacing w:val="-3"/>
        </w:rPr>
        <w:t xml:space="preserve"> </w:t>
      </w:r>
      <w:r>
        <w:t>и применять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подачи</w:t>
      </w:r>
      <w:r>
        <w:rPr>
          <w:spacing w:val="-1"/>
        </w:rPr>
        <w:t xml:space="preserve"> </w:t>
      </w:r>
      <w:r>
        <w:t>сигнала</w:t>
      </w:r>
      <w:r>
        <w:rPr>
          <w:spacing w:val="-4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помощи;</w:t>
      </w:r>
    </w:p>
    <w:p w:rsidR="00213CAD" w:rsidRPr="001F056D" w:rsidRDefault="003A6A8D" w:rsidP="001F056D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модуль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№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6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«Здоровье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как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его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сохранить.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Основы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медицинских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знаний»: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раскрывать      смысл     понятий      здоровья     (физического     и      психического)</w:t>
      </w:r>
      <w:r>
        <w:rPr>
          <w:spacing w:val="1"/>
        </w:rPr>
        <w:t xml:space="preserve"> </w:t>
      </w:r>
      <w:r>
        <w:t>и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жизни;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-5"/>
        </w:rPr>
        <w:t xml:space="preserve"> </w:t>
      </w:r>
      <w:r>
        <w:t>факторы,</w:t>
      </w:r>
      <w:r>
        <w:rPr>
          <w:spacing w:val="-4"/>
        </w:rPr>
        <w:t xml:space="preserve"> </w:t>
      </w:r>
      <w:r>
        <w:t>влияющие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(физических</w:t>
      </w:r>
      <w:r>
        <w:rPr>
          <w:spacing w:val="1"/>
        </w:rPr>
        <w:t xml:space="preserve"> </w:t>
      </w:r>
      <w:r>
        <w:t xml:space="preserve">нагрузок,     </w:t>
      </w:r>
      <w:r>
        <w:rPr>
          <w:spacing w:val="1"/>
        </w:rPr>
        <w:t xml:space="preserve"> </w:t>
      </w:r>
      <w:r>
        <w:t>режима       труда       и       отдыха,       питания,       психического      здоровья</w:t>
      </w:r>
      <w:r>
        <w:rPr>
          <w:spacing w:val="-57"/>
        </w:rPr>
        <w:t xml:space="preserve"> </w:t>
      </w:r>
      <w:r>
        <w:t>и психологического</w:t>
      </w:r>
      <w:r>
        <w:rPr>
          <w:spacing w:val="-1"/>
        </w:rPr>
        <w:t xml:space="preserve"> </w:t>
      </w:r>
      <w:r>
        <w:t>благополучия);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негативно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-1"/>
        </w:rPr>
        <w:t xml:space="preserve"> </w:t>
      </w:r>
      <w:r>
        <w:t>игровая зависимость);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безопасно действовать в случае возникновения чрезвычайных ситуаций 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происхождения (эпидемии, пандемии);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основные мероприятия, проводимые в Российской Федерации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-7"/>
        </w:rPr>
        <w:t xml:space="preserve"> </w:t>
      </w:r>
      <w:r>
        <w:t>характера;</w:t>
      </w:r>
    </w:p>
    <w:p w:rsidR="001F056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rPr>
          <w:spacing w:val="-57"/>
        </w:rPr>
      </w:pPr>
      <w:r>
        <w:lastRenderedPageBreak/>
        <w:t>оказывать первую помощь и самопомощь при неотложных состояниях;</w:t>
      </w:r>
      <w:r>
        <w:rPr>
          <w:spacing w:val="-57"/>
        </w:rPr>
        <w:t xml:space="preserve"> 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модуль №</w:t>
      </w:r>
      <w:r>
        <w:rPr>
          <w:spacing w:val="-1"/>
        </w:rPr>
        <w:t xml:space="preserve"> </w:t>
      </w:r>
      <w:r>
        <w:t>7 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социуме»: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избегания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 опасные проявления конфликтов (в том числе насилие, буллинг</w:t>
      </w:r>
      <w:r>
        <w:rPr>
          <w:spacing w:val="1"/>
        </w:rPr>
        <w:t xml:space="preserve"> </w:t>
      </w:r>
      <w:r>
        <w:t>(травля);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приводить  </w:t>
      </w:r>
      <w:r>
        <w:rPr>
          <w:spacing w:val="39"/>
        </w:rPr>
        <w:t xml:space="preserve"> </w:t>
      </w:r>
      <w:r>
        <w:t xml:space="preserve">примеры   </w:t>
      </w:r>
      <w:r>
        <w:rPr>
          <w:spacing w:val="40"/>
        </w:rPr>
        <w:t xml:space="preserve"> </w:t>
      </w:r>
      <w:r>
        <w:t xml:space="preserve">манипуляций   </w:t>
      </w:r>
      <w:r>
        <w:rPr>
          <w:spacing w:val="39"/>
        </w:rPr>
        <w:t xml:space="preserve"> </w:t>
      </w:r>
      <w:r>
        <w:t xml:space="preserve">(в   </w:t>
      </w:r>
      <w:r>
        <w:rPr>
          <w:spacing w:val="38"/>
        </w:rPr>
        <w:t xml:space="preserve"> </w:t>
      </w:r>
      <w:r>
        <w:t xml:space="preserve">том   </w:t>
      </w:r>
      <w:r>
        <w:rPr>
          <w:spacing w:val="40"/>
        </w:rPr>
        <w:t xml:space="preserve"> </w:t>
      </w:r>
      <w:r>
        <w:t xml:space="preserve">числе 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целях   </w:t>
      </w:r>
      <w:r>
        <w:rPr>
          <w:spacing w:val="42"/>
        </w:rPr>
        <w:t xml:space="preserve"> </w:t>
      </w:r>
      <w:r>
        <w:t>вовлечения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экстремистскую,    </w:t>
      </w:r>
      <w:r>
        <w:rPr>
          <w:spacing w:val="15"/>
        </w:rPr>
        <w:t xml:space="preserve"> </w:t>
      </w:r>
      <w:r>
        <w:t xml:space="preserve">террористическую    </w:t>
      </w:r>
      <w:r>
        <w:rPr>
          <w:spacing w:val="17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 xml:space="preserve">иную    </w:t>
      </w:r>
      <w:r>
        <w:rPr>
          <w:spacing w:val="16"/>
        </w:rPr>
        <w:t xml:space="preserve"> </w:t>
      </w:r>
      <w:r>
        <w:t xml:space="preserve">деструктивную    </w:t>
      </w:r>
      <w:r>
        <w:rPr>
          <w:spacing w:val="17"/>
        </w:rPr>
        <w:t xml:space="preserve"> </w:t>
      </w:r>
      <w:r>
        <w:t>деятельность,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субкультуры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формируемые   </w:t>
      </w:r>
      <w:r>
        <w:rPr>
          <w:spacing w:val="49"/>
        </w:rPr>
        <w:t xml:space="preserve"> </w:t>
      </w:r>
      <w:r>
        <w:t xml:space="preserve">на   </w:t>
      </w:r>
      <w:r>
        <w:rPr>
          <w:spacing w:val="50"/>
        </w:rPr>
        <w:t xml:space="preserve"> </w:t>
      </w:r>
      <w:r>
        <w:t xml:space="preserve">их   </w:t>
      </w:r>
      <w:r>
        <w:rPr>
          <w:spacing w:val="55"/>
        </w:rPr>
        <w:t xml:space="preserve"> </w:t>
      </w:r>
      <w:r>
        <w:t xml:space="preserve">основе   </w:t>
      </w:r>
      <w:r>
        <w:rPr>
          <w:spacing w:val="49"/>
        </w:rPr>
        <w:t xml:space="preserve"> </w:t>
      </w:r>
      <w:r>
        <w:t xml:space="preserve">сообщества   </w:t>
      </w:r>
      <w:r>
        <w:rPr>
          <w:spacing w:val="50"/>
        </w:rPr>
        <w:t xml:space="preserve"> </w:t>
      </w:r>
      <w:r>
        <w:t>экстремистской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суицидальной направленности)</w:t>
      </w:r>
      <w:r>
        <w:rPr>
          <w:spacing w:val="-1"/>
        </w:rPr>
        <w:t xml:space="preserve"> </w:t>
      </w:r>
      <w:r>
        <w:t>и способов противостоять</w:t>
      </w:r>
      <w:r>
        <w:rPr>
          <w:spacing w:val="-1"/>
        </w:rPr>
        <w:t xml:space="preserve"> </w:t>
      </w:r>
      <w:r>
        <w:t>манипуляциям;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соблюдать  </w:t>
      </w:r>
      <w:r>
        <w:rPr>
          <w:spacing w:val="1"/>
        </w:rPr>
        <w:t xml:space="preserve"> </w:t>
      </w:r>
      <w:r>
        <w:t>правила   коммуникации    с   незнакомыми    людьми    (в    том   числе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подозрительными людьми,</w:t>
      </w:r>
      <w:r>
        <w:rPr>
          <w:spacing w:val="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иметься</w:t>
      </w:r>
      <w:r>
        <w:rPr>
          <w:spacing w:val="-1"/>
        </w:rPr>
        <w:t xml:space="preserve"> </w:t>
      </w:r>
      <w:r>
        <w:t>преступные</w:t>
      </w:r>
      <w:r>
        <w:rPr>
          <w:spacing w:val="-3"/>
        </w:rPr>
        <w:t xml:space="preserve"> </w:t>
      </w:r>
      <w:r>
        <w:t>намерения);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кружка/секции/спортивной команды, группе</w:t>
      </w:r>
      <w:r>
        <w:rPr>
          <w:spacing w:val="2"/>
        </w:rPr>
        <w:t xml:space="preserve"> </w:t>
      </w:r>
      <w:r>
        <w:t>друзей;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     опасности     и     соблюдать     правила     безопасного     поведения</w:t>
      </w:r>
      <w:r>
        <w:rPr>
          <w:spacing w:val="1"/>
        </w:rPr>
        <w:t xml:space="preserve"> </w:t>
      </w:r>
      <w:r>
        <w:t>в практике</w:t>
      </w:r>
      <w:r>
        <w:rPr>
          <w:spacing w:val="-2"/>
        </w:rPr>
        <w:t xml:space="preserve"> </w:t>
      </w:r>
      <w:r>
        <w:t>современных молодёжных</w:t>
      </w:r>
      <w:r>
        <w:rPr>
          <w:spacing w:val="3"/>
        </w:rPr>
        <w:t xml:space="preserve"> </w:t>
      </w:r>
      <w:r>
        <w:t>увлечений;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манипуляциях;</w:t>
      </w:r>
    </w:p>
    <w:p w:rsidR="00213CAD" w:rsidRPr="001F056D" w:rsidRDefault="003A6A8D" w:rsidP="001F056D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 xml:space="preserve">модуль № 8 «Безопасность </w:t>
      </w:r>
      <w:r w:rsidRPr="001F056D">
        <w:rPr>
          <w:position w:val="1"/>
          <w:sz w:val="24"/>
        </w:rPr>
        <w:t>в информационном пространстве»:</w:t>
      </w:r>
      <w:r w:rsidRPr="001F056D">
        <w:rPr>
          <w:spacing w:val="1"/>
          <w:position w:val="1"/>
          <w:sz w:val="24"/>
        </w:rPr>
        <w:t xml:space="preserve"> </w:t>
      </w:r>
      <w:r w:rsidRPr="001F056D">
        <w:rPr>
          <w:sz w:val="24"/>
        </w:rPr>
        <w:t>приводить</w:t>
      </w:r>
      <w:r w:rsidRPr="001F056D">
        <w:rPr>
          <w:spacing w:val="18"/>
          <w:sz w:val="24"/>
        </w:rPr>
        <w:t xml:space="preserve"> </w:t>
      </w:r>
      <w:r w:rsidRPr="001F056D">
        <w:rPr>
          <w:sz w:val="24"/>
        </w:rPr>
        <w:t>примеры</w:t>
      </w:r>
      <w:r w:rsidRPr="001F056D">
        <w:rPr>
          <w:spacing w:val="17"/>
          <w:sz w:val="24"/>
        </w:rPr>
        <w:t xml:space="preserve"> </w:t>
      </w:r>
      <w:r w:rsidRPr="001F056D">
        <w:rPr>
          <w:sz w:val="24"/>
        </w:rPr>
        <w:t>информационных</w:t>
      </w:r>
      <w:r w:rsidRPr="001F056D">
        <w:rPr>
          <w:spacing w:val="17"/>
          <w:sz w:val="24"/>
        </w:rPr>
        <w:t xml:space="preserve"> </w:t>
      </w:r>
      <w:r w:rsidRPr="001F056D">
        <w:rPr>
          <w:sz w:val="24"/>
        </w:rPr>
        <w:t>и</w:t>
      </w:r>
      <w:r w:rsidRPr="001F056D">
        <w:rPr>
          <w:spacing w:val="19"/>
          <w:sz w:val="24"/>
        </w:rPr>
        <w:t xml:space="preserve"> </w:t>
      </w:r>
      <w:r w:rsidRPr="001F056D">
        <w:rPr>
          <w:sz w:val="24"/>
        </w:rPr>
        <w:t>компьютерных</w:t>
      </w:r>
      <w:r w:rsidRPr="001F056D">
        <w:rPr>
          <w:spacing w:val="17"/>
          <w:sz w:val="24"/>
        </w:rPr>
        <w:t xml:space="preserve"> </w:t>
      </w:r>
      <w:r w:rsidRPr="001F056D">
        <w:rPr>
          <w:sz w:val="24"/>
        </w:rPr>
        <w:t>угроз;</w:t>
      </w:r>
      <w:r w:rsidRPr="001F056D">
        <w:rPr>
          <w:spacing w:val="17"/>
          <w:sz w:val="24"/>
        </w:rPr>
        <w:t xml:space="preserve"> </w:t>
      </w:r>
      <w:r w:rsidRPr="001F056D">
        <w:rPr>
          <w:sz w:val="24"/>
        </w:rPr>
        <w:t>характеризовать</w:t>
      </w:r>
    </w:p>
    <w:p w:rsidR="00213CAD" w:rsidRDefault="003A6A8D" w:rsidP="008936B4">
      <w:pPr>
        <w:pStyle w:val="a3"/>
        <w:keepNext/>
        <w:keepLines/>
        <w:widowControl/>
        <w:tabs>
          <w:tab w:val="left" w:pos="3399"/>
          <w:tab w:val="left" w:pos="4664"/>
          <w:tab w:val="left" w:pos="5459"/>
          <w:tab w:val="left" w:pos="6833"/>
          <w:tab w:val="left" w:pos="7873"/>
          <w:tab w:val="left" w:pos="10067"/>
        </w:tabs>
        <w:suppressAutoHyphens/>
        <w:ind w:left="0" w:firstLine="680"/>
        <w:contextualSpacing/>
      </w:pPr>
      <w:r>
        <w:t>потенциальные</w:t>
      </w:r>
      <w:r>
        <w:tab/>
        <w:t>риски</w:t>
      </w:r>
      <w:r>
        <w:tab/>
        <w:t>и</w:t>
      </w:r>
      <w:r>
        <w:tab/>
        <w:t>угрозы</w:t>
      </w:r>
      <w:r>
        <w:tab/>
        <w:t>при</w:t>
      </w:r>
      <w:r>
        <w:tab/>
        <w:t>использовании</w:t>
      </w:r>
      <w:r w:rsidR="001F056D">
        <w:t xml:space="preserve"> </w:t>
      </w:r>
      <w:r>
        <w:rPr>
          <w:spacing w:val="-1"/>
        </w:rPr>
        <w:t>сети</w:t>
      </w:r>
      <w:r>
        <w:rPr>
          <w:spacing w:val="-58"/>
        </w:rPr>
        <w:t xml:space="preserve"> </w:t>
      </w:r>
      <w:r>
        <w:t>Интернет,</w:t>
      </w:r>
      <w:r>
        <w:rPr>
          <w:spacing w:val="61"/>
        </w:rPr>
        <w:t xml:space="preserve"> </w:t>
      </w:r>
      <w:r>
        <w:t>предупреждать   риски   и   угрозы   в   Интернете   (в   том   числе   вовлечения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экстремистские,</w:t>
      </w:r>
      <w:r>
        <w:rPr>
          <w:spacing w:val="-1"/>
        </w:rPr>
        <w:t xml:space="preserve"> </w:t>
      </w:r>
      <w:r>
        <w:t>террористические</w:t>
      </w:r>
      <w:r>
        <w:rPr>
          <w:spacing w:val="-3"/>
        </w:rPr>
        <w:t xml:space="preserve"> </w:t>
      </w:r>
      <w:r>
        <w:t>и иные</w:t>
      </w:r>
      <w:r>
        <w:rPr>
          <w:spacing w:val="-3"/>
        </w:rPr>
        <w:t xml:space="preserve"> </w:t>
      </w:r>
      <w:r>
        <w:t>деструктивные</w:t>
      </w:r>
      <w:r>
        <w:rPr>
          <w:spacing w:val="-3"/>
        </w:rPr>
        <w:t xml:space="preserve"> </w:t>
      </w:r>
      <w:r>
        <w:t>интернет</w:t>
      </w:r>
      <w:r>
        <w:rPr>
          <w:position w:val="1"/>
        </w:rPr>
        <w:t>сообщества);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 принципами безопасного использования Интернета, электронных 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-9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(игровые</w:t>
      </w:r>
      <w:r>
        <w:rPr>
          <w:spacing w:val="-5"/>
        </w:rPr>
        <w:t xml:space="preserve"> </w:t>
      </w:r>
      <w:r>
        <w:t>приставки,</w:t>
      </w:r>
      <w:r>
        <w:rPr>
          <w:spacing w:val="-3"/>
        </w:rPr>
        <w:t xml:space="preserve"> </w:t>
      </w:r>
      <w:r>
        <w:t>мобильные</w:t>
      </w:r>
      <w:r>
        <w:rPr>
          <w:spacing w:val="-4"/>
        </w:rPr>
        <w:t xml:space="preserve"> </w:t>
      </w:r>
      <w:r>
        <w:t>телефоны</w:t>
      </w:r>
      <w:r>
        <w:rPr>
          <w:spacing w:val="-5"/>
        </w:rPr>
        <w:t xml:space="preserve"> </w:t>
      </w:r>
      <w:r>
        <w:t>сотовой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предупреждать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6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характеризовать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предотвращать    </w:t>
      </w:r>
      <w:r>
        <w:rPr>
          <w:spacing w:val="1"/>
        </w:rPr>
        <w:t xml:space="preserve"> </w:t>
      </w:r>
      <w:r>
        <w:t xml:space="preserve">потенциальные    </w:t>
      </w:r>
      <w:r>
        <w:rPr>
          <w:spacing w:val="1"/>
        </w:rPr>
        <w:t xml:space="preserve"> </w:t>
      </w:r>
      <w:r>
        <w:t>риски      и      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 сетях);</w:t>
      </w:r>
    </w:p>
    <w:p w:rsidR="00213CAD" w:rsidRPr="001F056D" w:rsidRDefault="003A6A8D" w:rsidP="001F056D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модуль</w:t>
      </w:r>
      <w:r w:rsidRPr="001F056D">
        <w:rPr>
          <w:spacing w:val="-4"/>
          <w:sz w:val="24"/>
        </w:rPr>
        <w:t xml:space="preserve"> </w:t>
      </w:r>
      <w:r w:rsidRPr="001F056D">
        <w:rPr>
          <w:sz w:val="24"/>
        </w:rPr>
        <w:t>№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9</w:t>
      </w:r>
      <w:r w:rsidRPr="001F056D">
        <w:rPr>
          <w:spacing w:val="-4"/>
          <w:sz w:val="24"/>
        </w:rPr>
        <w:t xml:space="preserve"> </w:t>
      </w:r>
      <w:r w:rsidRPr="001F056D">
        <w:rPr>
          <w:sz w:val="24"/>
        </w:rPr>
        <w:t>«Основы</w:t>
      </w:r>
      <w:r w:rsidRPr="001F056D">
        <w:rPr>
          <w:spacing w:val="-5"/>
          <w:sz w:val="24"/>
        </w:rPr>
        <w:t xml:space="preserve"> </w:t>
      </w:r>
      <w:r w:rsidRPr="001F056D">
        <w:rPr>
          <w:sz w:val="24"/>
        </w:rPr>
        <w:t>противодействия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экстремизму</w:t>
      </w:r>
      <w:r w:rsidRPr="001F056D">
        <w:rPr>
          <w:spacing w:val="-9"/>
          <w:sz w:val="24"/>
        </w:rPr>
        <w:t xml:space="preserve"> </w:t>
      </w:r>
      <w:r w:rsidRPr="001F056D">
        <w:rPr>
          <w:sz w:val="24"/>
        </w:rPr>
        <w:t>и</w:t>
      </w:r>
      <w:r w:rsidRPr="001F056D">
        <w:rPr>
          <w:spacing w:val="-3"/>
          <w:sz w:val="24"/>
        </w:rPr>
        <w:t xml:space="preserve"> </w:t>
      </w:r>
      <w:r w:rsidRPr="001F056D">
        <w:rPr>
          <w:sz w:val="24"/>
        </w:rPr>
        <w:t>терроризму»:</w:t>
      </w:r>
      <w:r w:rsidRPr="001F056D">
        <w:rPr>
          <w:spacing w:val="-57"/>
          <w:sz w:val="24"/>
        </w:rPr>
        <w:t xml:space="preserve"> </w:t>
      </w:r>
      <w:r w:rsidRPr="001F056D">
        <w:rPr>
          <w:sz w:val="24"/>
        </w:rPr>
        <w:t>объяснять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понятия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экстремизма,</w:t>
      </w:r>
      <w:r w:rsidRPr="001F056D">
        <w:rPr>
          <w:spacing w:val="-1"/>
          <w:sz w:val="24"/>
        </w:rPr>
        <w:t xml:space="preserve"> </w:t>
      </w:r>
      <w:r w:rsidRPr="001F056D">
        <w:rPr>
          <w:sz w:val="24"/>
        </w:rPr>
        <w:t>терроризма,</w:t>
      </w:r>
      <w:r w:rsidRPr="001F056D">
        <w:rPr>
          <w:spacing w:val="-2"/>
          <w:sz w:val="24"/>
        </w:rPr>
        <w:t xml:space="preserve"> </w:t>
      </w:r>
      <w:r w:rsidRPr="001F056D">
        <w:rPr>
          <w:sz w:val="24"/>
        </w:rPr>
        <w:t>их</w:t>
      </w:r>
      <w:r w:rsidRPr="001F056D">
        <w:rPr>
          <w:spacing w:val="3"/>
          <w:sz w:val="24"/>
        </w:rPr>
        <w:t xml:space="preserve"> </w:t>
      </w:r>
      <w:r w:rsidRPr="001F056D">
        <w:rPr>
          <w:sz w:val="24"/>
        </w:rPr>
        <w:t>причины</w:t>
      </w:r>
      <w:r w:rsidRPr="001F056D">
        <w:rPr>
          <w:spacing w:val="-4"/>
          <w:sz w:val="24"/>
        </w:rPr>
        <w:t xml:space="preserve"> </w:t>
      </w:r>
      <w:r w:rsidRPr="001F056D">
        <w:rPr>
          <w:sz w:val="24"/>
        </w:rPr>
        <w:t>и</w:t>
      </w:r>
      <w:r w:rsidRPr="001F056D">
        <w:rPr>
          <w:spacing w:val="-1"/>
          <w:sz w:val="24"/>
        </w:rPr>
        <w:t xml:space="preserve"> </w:t>
      </w:r>
      <w:r w:rsidRPr="001F056D">
        <w:rPr>
          <w:sz w:val="24"/>
        </w:rPr>
        <w:t>последствия;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сформировать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объяснять  </w:t>
      </w:r>
      <w:r>
        <w:rPr>
          <w:spacing w:val="1"/>
        </w:rPr>
        <w:t xml:space="preserve"> </w:t>
      </w:r>
      <w:r>
        <w:t>организационные    основы    системы    противодействия    терроризму</w:t>
      </w:r>
      <w:r>
        <w:rPr>
          <w:spacing w:val="-57"/>
        </w:rPr>
        <w:t xml:space="preserve"> </w:t>
      </w:r>
      <w:r>
        <w:t>и экстремизму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распознавать     </w:t>
      </w:r>
      <w:r>
        <w:rPr>
          <w:spacing w:val="1"/>
        </w:rPr>
        <w:t xml:space="preserve"> </w:t>
      </w:r>
      <w:r>
        <w:t>ситуации       угрозы       террористического       акта       в       доме,</w:t>
      </w:r>
      <w:r>
        <w:rPr>
          <w:spacing w:val="-57"/>
        </w:rPr>
        <w:t xml:space="preserve"> </w:t>
      </w:r>
      <w:r>
        <w:t>в общественном</w:t>
      </w:r>
      <w:r>
        <w:rPr>
          <w:spacing w:val="2"/>
        </w:rPr>
        <w:t xml:space="preserve"> </w:t>
      </w:r>
      <w:r>
        <w:t>месте;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безопасно действовать при обнаружении в общественных местах бесхозных (или</w:t>
      </w:r>
      <w:r>
        <w:rPr>
          <w:spacing w:val="1"/>
        </w:rPr>
        <w:t xml:space="preserve"> </w:t>
      </w:r>
      <w:r>
        <w:t>опасных)</w:t>
      </w:r>
      <w:r>
        <w:rPr>
          <w:spacing w:val="-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безопасно    действовать     в     условиях    совершения    террористического    акта,</w:t>
      </w:r>
      <w:r>
        <w:rPr>
          <w:spacing w:val="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захвате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заложников;</w:t>
      </w:r>
    </w:p>
    <w:p w:rsidR="00213CAD" w:rsidRPr="001F056D" w:rsidRDefault="003A6A8D" w:rsidP="001F056D">
      <w:pPr>
        <w:keepNext/>
        <w:keepLines/>
        <w:widowControl/>
        <w:tabs>
          <w:tab w:val="left" w:pos="3192"/>
        </w:tabs>
        <w:suppressAutoHyphens/>
        <w:ind w:left="680"/>
        <w:contextualSpacing/>
        <w:jc w:val="both"/>
        <w:rPr>
          <w:sz w:val="24"/>
        </w:rPr>
      </w:pPr>
      <w:r w:rsidRPr="001F056D">
        <w:rPr>
          <w:sz w:val="24"/>
        </w:rPr>
        <w:t>модуль</w:t>
      </w:r>
      <w:r w:rsidRPr="001F056D">
        <w:rPr>
          <w:spacing w:val="17"/>
          <w:sz w:val="24"/>
        </w:rPr>
        <w:t xml:space="preserve"> </w:t>
      </w:r>
      <w:r w:rsidRPr="001F056D">
        <w:rPr>
          <w:sz w:val="24"/>
        </w:rPr>
        <w:t>№</w:t>
      </w:r>
      <w:r w:rsidRPr="001F056D">
        <w:rPr>
          <w:spacing w:val="76"/>
          <w:sz w:val="24"/>
        </w:rPr>
        <w:t xml:space="preserve"> </w:t>
      </w:r>
      <w:r w:rsidRPr="001F056D">
        <w:rPr>
          <w:sz w:val="24"/>
        </w:rPr>
        <w:t>10</w:t>
      </w:r>
      <w:r w:rsidRPr="001F056D">
        <w:rPr>
          <w:spacing w:val="75"/>
          <w:sz w:val="24"/>
        </w:rPr>
        <w:t xml:space="preserve"> </w:t>
      </w:r>
      <w:r w:rsidRPr="001F056D">
        <w:rPr>
          <w:sz w:val="24"/>
        </w:rPr>
        <w:t>«Взаимодействие</w:t>
      </w:r>
      <w:r w:rsidRPr="001F056D">
        <w:rPr>
          <w:spacing w:val="74"/>
          <w:sz w:val="24"/>
        </w:rPr>
        <w:t xml:space="preserve"> </w:t>
      </w:r>
      <w:r w:rsidRPr="001F056D">
        <w:rPr>
          <w:sz w:val="24"/>
        </w:rPr>
        <w:t>личности,</w:t>
      </w:r>
      <w:r w:rsidRPr="001F056D">
        <w:rPr>
          <w:spacing w:val="75"/>
          <w:sz w:val="24"/>
        </w:rPr>
        <w:t xml:space="preserve"> </w:t>
      </w:r>
      <w:r w:rsidRPr="001F056D">
        <w:rPr>
          <w:sz w:val="24"/>
        </w:rPr>
        <w:t>общества</w:t>
      </w:r>
      <w:r w:rsidRPr="001F056D">
        <w:rPr>
          <w:spacing w:val="74"/>
          <w:sz w:val="24"/>
        </w:rPr>
        <w:t xml:space="preserve"> </w:t>
      </w:r>
      <w:r w:rsidRPr="001F056D">
        <w:rPr>
          <w:sz w:val="24"/>
        </w:rPr>
        <w:t>и</w:t>
      </w:r>
      <w:r w:rsidRPr="001F056D">
        <w:rPr>
          <w:spacing w:val="77"/>
          <w:sz w:val="24"/>
        </w:rPr>
        <w:t xml:space="preserve"> </w:t>
      </w:r>
      <w:r w:rsidRPr="001F056D">
        <w:rPr>
          <w:sz w:val="24"/>
        </w:rPr>
        <w:t>государства</w:t>
      </w:r>
      <w:r w:rsidRPr="001F056D">
        <w:rPr>
          <w:spacing w:val="-58"/>
          <w:sz w:val="24"/>
        </w:rPr>
        <w:t xml:space="preserve"> </w:t>
      </w:r>
      <w:r w:rsidRPr="001F056D">
        <w:rPr>
          <w:sz w:val="24"/>
        </w:rPr>
        <w:t>в обеспечении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безопасности жизни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и</w:t>
      </w:r>
      <w:r w:rsidRPr="001F056D">
        <w:rPr>
          <w:spacing w:val="1"/>
          <w:sz w:val="24"/>
        </w:rPr>
        <w:t xml:space="preserve"> </w:t>
      </w:r>
      <w:r w:rsidRPr="001F056D">
        <w:rPr>
          <w:sz w:val="24"/>
        </w:rPr>
        <w:t>здоровья</w:t>
      </w:r>
      <w:r w:rsidRPr="001F056D">
        <w:rPr>
          <w:spacing w:val="-1"/>
          <w:sz w:val="24"/>
        </w:rPr>
        <w:t xml:space="preserve"> </w:t>
      </w:r>
      <w:r w:rsidRPr="001F056D">
        <w:rPr>
          <w:sz w:val="24"/>
        </w:rPr>
        <w:t>населения»: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 жизни и здоровья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213CAD" w:rsidRDefault="003A6A8D" w:rsidP="001F056D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   при   возникновении   и   ликвидации   последствий   чрезвычайных   ситуаций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современных   </w:t>
      </w:r>
      <w:r>
        <w:rPr>
          <w:spacing w:val="15"/>
        </w:rPr>
        <w:t xml:space="preserve"> </w:t>
      </w:r>
      <w:r>
        <w:t xml:space="preserve">условиях;   </w:t>
      </w:r>
      <w:r>
        <w:rPr>
          <w:spacing w:val="9"/>
        </w:rPr>
        <w:t xml:space="preserve"> </w:t>
      </w:r>
      <w:r>
        <w:t xml:space="preserve">характеризовать   </w:t>
      </w:r>
      <w:r>
        <w:rPr>
          <w:spacing w:val="16"/>
        </w:rPr>
        <w:t xml:space="preserve"> </w:t>
      </w:r>
      <w:r>
        <w:t xml:space="preserve">основные   </w:t>
      </w:r>
      <w:r>
        <w:rPr>
          <w:spacing w:val="10"/>
        </w:rPr>
        <w:t xml:space="preserve"> </w:t>
      </w:r>
      <w:r>
        <w:t xml:space="preserve">мероприятия,   </w:t>
      </w:r>
      <w:r>
        <w:rPr>
          <w:spacing w:val="10"/>
        </w:rPr>
        <w:t xml:space="preserve"> </w:t>
      </w:r>
      <w:r>
        <w:t>проводимые</w:t>
      </w:r>
      <w:r>
        <w:rPr>
          <w:spacing w:val="-5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Российской</w:t>
      </w:r>
      <w:r>
        <w:rPr>
          <w:spacing w:val="41"/>
        </w:rPr>
        <w:t xml:space="preserve"> </w:t>
      </w:r>
      <w:r>
        <w:t>Федерации,</w:t>
      </w:r>
      <w:r>
        <w:rPr>
          <w:spacing w:val="39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обеспечению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1"/>
        </w:rPr>
        <w:t xml:space="preserve"> </w:t>
      </w:r>
      <w:r>
        <w:t>населения</w:t>
      </w:r>
      <w:r>
        <w:rPr>
          <w:spacing w:val="39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угрозе</w:t>
      </w:r>
      <w:r w:rsidR="001F056D"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различного</w:t>
      </w:r>
      <w:r>
        <w:rPr>
          <w:spacing w:val="-7"/>
        </w:rPr>
        <w:t xml:space="preserve"> </w:t>
      </w:r>
      <w:r>
        <w:t>ха</w:t>
      </w:r>
      <w:r>
        <w:rPr>
          <w:position w:val="1"/>
        </w:rPr>
        <w:t>рактера;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</w:t>
      </w:r>
      <w:r>
        <w:rPr>
          <w:spacing w:val="33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оповещения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эвакуации</w:t>
      </w:r>
      <w:r>
        <w:rPr>
          <w:spacing w:val="35"/>
        </w:rPr>
        <w:t xml:space="preserve"> </w:t>
      </w:r>
      <w:r>
        <w:t>населения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условиях</w:t>
      </w:r>
      <w:r>
        <w:rPr>
          <w:spacing w:val="33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помнить</w:t>
      </w:r>
      <w:r>
        <w:rPr>
          <w:spacing w:val="61"/>
        </w:rPr>
        <w:t xml:space="preserve"> </w:t>
      </w:r>
      <w:r>
        <w:t>и   объяснять   права   и   обязанности   граждан   Российской   Федерации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мирного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военного</w:t>
      </w:r>
      <w:r>
        <w:rPr>
          <w:spacing w:val="-9"/>
        </w:rPr>
        <w:t xml:space="preserve"> </w:t>
      </w:r>
      <w:r>
        <w:t>времени;</w:t>
      </w:r>
    </w:p>
    <w:p w:rsidR="00213CAD" w:rsidRDefault="003A6A8D" w:rsidP="008936B4">
      <w:pPr>
        <w:pStyle w:val="a3"/>
        <w:keepNext/>
        <w:keepLines/>
        <w:widowControl/>
        <w:tabs>
          <w:tab w:val="left" w:pos="2990"/>
          <w:tab w:val="left" w:pos="4433"/>
          <w:tab w:val="left" w:pos="6022"/>
          <w:tab w:val="left" w:pos="7437"/>
          <w:tab w:val="left" w:pos="7906"/>
          <w:tab w:val="left" w:pos="9275"/>
        </w:tabs>
        <w:suppressAutoHyphens/>
        <w:ind w:left="0" w:firstLine="680"/>
        <w:contextualSpacing/>
      </w:pPr>
      <w:r>
        <w:t>владеть</w:t>
      </w:r>
      <w:r w:rsidR="001F056D">
        <w:t xml:space="preserve"> </w:t>
      </w:r>
      <w:r>
        <w:t>правилами</w:t>
      </w:r>
      <w:r>
        <w:tab/>
        <w:t>безопасного</w:t>
      </w:r>
      <w:r>
        <w:tab/>
        <w:t>поведения</w:t>
      </w:r>
      <w:r>
        <w:tab/>
        <w:t>и</w:t>
      </w:r>
      <w:r>
        <w:tab/>
        <w:t>безопасно</w:t>
      </w:r>
      <w:r w:rsidR="001F056D">
        <w:t xml:space="preserve"> </w:t>
      </w:r>
      <w:r>
        <w:rPr>
          <w:spacing w:val="-1"/>
        </w:rPr>
        <w:t>действовать</w:t>
      </w:r>
      <w:r>
        <w:rPr>
          <w:spacing w:val="-57"/>
        </w:rPr>
        <w:t xml:space="preserve"> </w:t>
      </w:r>
      <w:r>
        <w:t>в различных ситуациях;</w:t>
      </w:r>
    </w:p>
    <w:p w:rsidR="00213CAD" w:rsidRDefault="003A6A8D" w:rsidP="008936B4">
      <w:pPr>
        <w:pStyle w:val="a3"/>
        <w:keepNext/>
        <w:keepLines/>
        <w:widowControl/>
        <w:tabs>
          <w:tab w:val="left" w:pos="2905"/>
          <w:tab w:val="left" w:pos="4248"/>
          <w:tab w:val="left" w:pos="6666"/>
          <w:tab w:val="left" w:pos="7989"/>
          <w:tab w:val="left" w:pos="8354"/>
          <w:tab w:val="left" w:pos="9328"/>
        </w:tabs>
        <w:suppressAutoHyphens/>
        <w:ind w:left="0" w:firstLine="680"/>
        <w:contextualSpacing/>
      </w:pPr>
      <w:r>
        <w:t>владеть</w:t>
      </w:r>
      <w:r w:rsidR="001F056D">
        <w:t xml:space="preserve"> </w:t>
      </w:r>
      <w:r>
        <w:t>способами</w:t>
      </w:r>
      <w:r>
        <w:tab/>
        <w:t>антикоррупционного</w:t>
      </w:r>
      <w:r>
        <w:tab/>
        <w:t>поведения</w:t>
      </w:r>
      <w:r>
        <w:tab/>
        <w:t>с</w:t>
      </w:r>
      <w:r>
        <w:tab/>
        <w:t>учётом</w:t>
      </w:r>
      <w:r w:rsidR="00AC5883">
        <w:t xml:space="preserve"> </w:t>
      </w:r>
      <w:r>
        <w:rPr>
          <w:spacing w:val="-1"/>
        </w:rPr>
        <w:t>возрастных</w:t>
      </w:r>
      <w:r>
        <w:rPr>
          <w:spacing w:val="-57"/>
        </w:rPr>
        <w:t xml:space="preserve"> </w:t>
      </w:r>
      <w:r>
        <w:t>обязанностей;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информировать</w:t>
      </w:r>
      <w:r>
        <w:rPr>
          <w:spacing w:val="44"/>
        </w:rPr>
        <w:t xml:space="preserve"> </w:t>
      </w:r>
      <w:r>
        <w:t>население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соответствующие</w:t>
      </w:r>
      <w:r>
        <w:rPr>
          <w:spacing w:val="48"/>
        </w:rPr>
        <w:t xml:space="preserve"> </w:t>
      </w:r>
      <w:r>
        <w:t>органы</w:t>
      </w:r>
      <w:r>
        <w:rPr>
          <w:spacing w:val="47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возникновении</w:t>
      </w:r>
      <w:r>
        <w:rPr>
          <w:spacing w:val="46"/>
        </w:rPr>
        <w:t xml:space="preserve"> </w:t>
      </w:r>
      <w:r>
        <w:t>опасных</w:t>
      </w:r>
      <w:r>
        <w:rPr>
          <w:spacing w:val="-57"/>
        </w:rPr>
        <w:t xml:space="preserve"> </w:t>
      </w:r>
      <w:r>
        <w:t>ситуаций.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36"/>
        </w:rPr>
      </w:pPr>
    </w:p>
    <w:p w:rsidR="00213CAD" w:rsidRPr="00AC5883" w:rsidRDefault="003A6A8D" w:rsidP="00AC5883">
      <w:pPr>
        <w:keepNext/>
        <w:keepLines/>
        <w:widowControl/>
        <w:tabs>
          <w:tab w:val="left" w:pos="2231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ПРОГРАММА</w:t>
      </w:r>
      <w:r w:rsidRPr="00AC5883">
        <w:rPr>
          <w:spacing w:val="-5"/>
          <w:sz w:val="24"/>
        </w:rPr>
        <w:t xml:space="preserve"> </w:t>
      </w:r>
      <w:r w:rsidRPr="00AC5883">
        <w:rPr>
          <w:sz w:val="24"/>
        </w:rPr>
        <w:t>ФОРМИРОВАНИЯ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УУД</w:t>
      </w:r>
    </w:p>
    <w:p w:rsidR="00213CAD" w:rsidRDefault="003A6A8D" w:rsidP="00AC5883">
      <w:pPr>
        <w:pStyle w:val="1"/>
        <w:keepNext/>
        <w:keepLines/>
        <w:widowControl/>
        <w:tabs>
          <w:tab w:val="left" w:pos="2472"/>
        </w:tabs>
        <w:suppressAutoHyphens/>
        <w:ind w:left="680"/>
        <w:contextualSpacing/>
      </w:pPr>
      <w:r>
        <w:t>Целевой</w:t>
      </w:r>
      <w:r>
        <w:rPr>
          <w:spacing w:val="-4"/>
        </w:rPr>
        <w:t xml:space="preserve"> </w:t>
      </w:r>
      <w:r>
        <w:t>раздел.</w:t>
      </w:r>
    </w:p>
    <w:p w:rsidR="00213CAD" w:rsidRPr="00AC5883" w:rsidRDefault="003A6A8D" w:rsidP="00AC5883">
      <w:pPr>
        <w:keepNext/>
        <w:keepLines/>
        <w:widowControl/>
        <w:tabs>
          <w:tab w:val="left" w:pos="2857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Программа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формирования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универсальных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учебных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действий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(далее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–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УУД)</w:t>
      </w:r>
      <w:r w:rsidRPr="00AC5883">
        <w:rPr>
          <w:spacing w:val="3"/>
          <w:sz w:val="24"/>
        </w:rPr>
        <w:t xml:space="preserve"> </w:t>
      </w:r>
      <w:r w:rsidRPr="00AC5883">
        <w:rPr>
          <w:sz w:val="24"/>
        </w:rPr>
        <w:t>у</w:t>
      </w:r>
      <w:r w:rsidRPr="00AC5883">
        <w:rPr>
          <w:spacing w:val="-6"/>
          <w:sz w:val="24"/>
        </w:rPr>
        <w:t xml:space="preserve"> </w:t>
      </w:r>
      <w:r w:rsidRPr="00AC5883">
        <w:rPr>
          <w:sz w:val="24"/>
        </w:rPr>
        <w:t>обучающихся должна</w:t>
      </w:r>
      <w:r w:rsidRPr="00AC5883">
        <w:rPr>
          <w:spacing w:val="3"/>
          <w:sz w:val="24"/>
        </w:rPr>
        <w:t xml:space="preserve"> </w:t>
      </w:r>
      <w:r w:rsidRPr="00AC5883">
        <w:rPr>
          <w:sz w:val="24"/>
        </w:rPr>
        <w:t>обеспечивать: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</w:t>
      </w:r>
      <w:r>
        <w:rPr>
          <w:spacing w:val="-8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самосовершенствованию;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УУД</w:t>
      </w:r>
      <w:r>
        <w:rPr>
          <w:spacing w:val="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 опыта применения УУД в жизненных ситуациях для решения задач</w:t>
      </w:r>
      <w:r>
        <w:rPr>
          <w:spacing w:val="1"/>
        </w:rPr>
        <w:t xml:space="preserve"> </w:t>
      </w:r>
      <w:r>
        <w:t>общекультурного, личностного и познавательного развития обучающихся, готовности к</w:t>
      </w:r>
      <w:r>
        <w:rPr>
          <w:spacing w:val="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практических задач;</w:t>
      </w:r>
    </w:p>
    <w:p w:rsidR="00213CAD" w:rsidRDefault="003A6A8D" w:rsidP="008936B4">
      <w:pPr>
        <w:pStyle w:val="a3"/>
        <w:keepNext/>
        <w:keepLines/>
        <w:widowControl/>
        <w:tabs>
          <w:tab w:val="left" w:pos="3244"/>
          <w:tab w:val="left" w:pos="4089"/>
          <w:tab w:val="left" w:pos="6069"/>
          <w:tab w:val="left" w:pos="7774"/>
        </w:tabs>
        <w:suppressAutoHyphens/>
        <w:ind w:left="0" w:firstLine="680"/>
        <w:contextualSpacing/>
      </w:pPr>
      <w:r>
        <w:t>повышение эффективности усвоения знаний и учебных действий, формирования</w:t>
      </w:r>
      <w:r>
        <w:rPr>
          <w:spacing w:val="1"/>
        </w:rPr>
        <w:t xml:space="preserve"> </w:t>
      </w:r>
      <w:r>
        <w:t>компетенций</w:t>
      </w:r>
      <w:r w:rsidR="00AC5883">
        <w:t xml:space="preserve"> </w:t>
      </w:r>
      <w:r>
        <w:t>в</w:t>
      </w:r>
      <w:r w:rsidR="00AC5883">
        <w:t xml:space="preserve"> </w:t>
      </w:r>
      <w:r>
        <w:t>предметных</w:t>
      </w:r>
      <w:r>
        <w:tab/>
        <w:t>областях,</w:t>
      </w:r>
      <w:r>
        <w:tab/>
        <w:t>учебно-исследовательской</w:t>
      </w:r>
      <w:r>
        <w:rPr>
          <w:spacing w:val="-58"/>
        </w:rPr>
        <w:t xml:space="preserve"> </w:t>
      </w:r>
      <w:r>
        <w:t>и проектной</w:t>
      </w:r>
      <w:r>
        <w:rPr>
          <w:spacing w:val="1"/>
        </w:rPr>
        <w:t xml:space="preserve"> </w:t>
      </w:r>
      <w:r>
        <w:t>деятельности;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-3"/>
        </w:rPr>
        <w:t xml:space="preserve"> </w:t>
      </w:r>
      <w:r>
        <w:t>научных</w:t>
      </w:r>
      <w:r>
        <w:rPr>
          <w:spacing w:val="2"/>
        </w:rPr>
        <w:t xml:space="preserve"> </w:t>
      </w:r>
      <w:r>
        <w:t>обществах,</w:t>
      </w:r>
      <w:r>
        <w:rPr>
          <w:spacing w:val="-3"/>
        </w:rPr>
        <w:t xml:space="preserve"> </w:t>
      </w:r>
      <w:r>
        <w:t>научно-практических</w:t>
      </w:r>
      <w:r>
        <w:rPr>
          <w:spacing w:val="-2"/>
        </w:rPr>
        <w:t xml:space="preserve"> </w:t>
      </w:r>
      <w:r>
        <w:t>конференциях,</w:t>
      </w:r>
      <w:r>
        <w:rPr>
          <w:spacing w:val="2"/>
        </w:rPr>
        <w:t xml:space="preserve"> </w:t>
      </w:r>
      <w:r>
        <w:t>олимпиадах;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овладение приемами учебного сотрудничества и социального взаимодействия со</w:t>
      </w:r>
      <w:r>
        <w:rPr>
          <w:spacing w:val="1"/>
        </w:rPr>
        <w:t xml:space="preserve"> </w:t>
      </w:r>
      <w:r>
        <w:t xml:space="preserve">сверстниками,   </w:t>
      </w:r>
      <w:r>
        <w:rPr>
          <w:spacing w:val="54"/>
        </w:rPr>
        <w:t xml:space="preserve"> </w:t>
      </w:r>
      <w:r>
        <w:t xml:space="preserve">обучающимися     младшего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2"/>
        </w:rPr>
        <w:t xml:space="preserve"> </w:t>
      </w:r>
      <w:r>
        <w:t xml:space="preserve">старшего   </w:t>
      </w:r>
      <w:r>
        <w:rPr>
          <w:spacing w:val="50"/>
        </w:rPr>
        <w:t xml:space="preserve"> </w:t>
      </w:r>
      <w:r>
        <w:t xml:space="preserve">возраста   </w:t>
      </w:r>
      <w:r>
        <w:rPr>
          <w:spacing w:val="54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>взрослыми</w:t>
      </w:r>
      <w:r>
        <w:rPr>
          <w:spacing w:val="-58"/>
        </w:rPr>
        <w:t xml:space="preserve"> </w:t>
      </w:r>
      <w:r>
        <w:t>в совместной</w:t>
      </w:r>
      <w:r>
        <w:rPr>
          <w:spacing w:val="5"/>
        </w:rPr>
        <w:t xml:space="preserve"> </w:t>
      </w:r>
      <w:r>
        <w:t>учебно-исследовательской и проектной деятельности;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развитие</w:t>
      </w:r>
      <w:r>
        <w:rPr>
          <w:spacing w:val="64"/>
        </w:rPr>
        <w:t xml:space="preserve"> </w:t>
      </w:r>
      <w:r>
        <w:t>компетенций</w:t>
      </w:r>
      <w:r>
        <w:rPr>
          <w:spacing w:val="67"/>
        </w:rPr>
        <w:t xml:space="preserve"> </w:t>
      </w:r>
      <w:r>
        <w:t>обучающихся</w:t>
      </w:r>
      <w:r>
        <w:rPr>
          <w:spacing w:val="6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области</w:t>
      </w:r>
      <w:r>
        <w:rPr>
          <w:spacing w:val="67"/>
        </w:rPr>
        <w:t xml:space="preserve"> </w:t>
      </w:r>
      <w:r>
        <w:t>использования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ИКТ;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</w:t>
      </w:r>
      <w:r>
        <w:rPr>
          <w:spacing w:val="112"/>
        </w:rPr>
        <w:t xml:space="preserve"> </w:t>
      </w:r>
      <w:r>
        <w:t>уровне</w:t>
      </w:r>
      <w:r>
        <w:rPr>
          <w:spacing w:val="108"/>
        </w:rPr>
        <w:t xml:space="preserve"> </w:t>
      </w:r>
      <w:r>
        <w:t>общего</w:t>
      </w:r>
      <w:r>
        <w:rPr>
          <w:spacing w:val="104"/>
        </w:rPr>
        <w:t xml:space="preserve"> </w:t>
      </w:r>
      <w:r>
        <w:t>пользования,</w:t>
      </w:r>
      <w:r>
        <w:rPr>
          <w:spacing w:val="109"/>
        </w:rPr>
        <w:t xml:space="preserve"> </w:t>
      </w:r>
      <w:r>
        <w:t>включая</w:t>
      </w:r>
      <w:r>
        <w:rPr>
          <w:spacing w:val="108"/>
        </w:rPr>
        <w:t xml:space="preserve"> </w:t>
      </w:r>
      <w:r>
        <w:t>владение</w:t>
      </w:r>
      <w:r>
        <w:rPr>
          <w:spacing w:val="108"/>
        </w:rPr>
        <w:t xml:space="preserve"> </w:t>
      </w:r>
      <w:r>
        <w:t>ИКТ,</w:t>
      </w:r>
      <w:r>
        <w:rPr>
          <w:spacing w:val="109"/>
        </w:rPr>
        <w:t xml:space="preserve"> </w:t>
      </w:r>
      <w:r>
        <w:t>поиском,</w:t>
      </w:r>
      <w:r>
        <w:rPr>
          <w:spacing w:val="109"/>
        </w:rPr>
        <w:t xml:space="preserve"> </w:t>
      </w:r>
      <w:r>
        <w:t>анализом</w:t>
      </w:r>
    </w:p>
    <w:p w:rsidR="00213CAD" w:rsidRDefault="003A6A8D" w:rsidP="00AC5883">
      <w:pPr>
        <w:pStyle w:val="a3"/>
        <w:keepNext/>
        <w:keepLines/>
        <w:widowControl/>
        <w:tabs>
          <w:tab w:val="left" w:pos="3194"/>
          <w:tab w:val="left" w:pos="4683"/>
          <w:tab w:val="left" w:pos="6537"/>
          <w:tab w:val="left" w:pos="8651"/>
          <w:tab w:val="left" w:pos="10025"/>
        </w:tabs>
        <w:suppressAutoHyphens/>
        <w:ind w:left="0" w:firstLine="680"/>
        <w:contextualSpacing/>
      </w:pPr>
      <w:r>
        <w:t>и</w:t>
      </w:r>
      <w:r>
        <w:rPr>
          <w:spacing w:val="24"/>
        </w:rPr>
        <w:t xml:space="preserve"> </w:t>
      </w:r>
      <w:r>
        <w:t>передачей</w:t>
      </w:r>
      <w:r>
        <w:rPr>
          <w:spacing w:val="25"/>
        </w:rPr>
        <w:t xml:space="preserve"> </w:t>
      </w:r>
      <w:r>
        <w:t>информации,</w:t>
      </w:r>
      <w:r>
        <w:rPr>
          <w:spacing w:val="23"/>
        </w:rPr>
        <w:t xml:space="preserve"> </w:t>
      </w:r>
      <w:r>
        <w:t>презентацией</w:t>
      </w:r>
      <w:r>
        <w:rPr>
          <w:spacing w:val="25"/>
        </w:rPr>
        <w:t xml:space="preserve"> </w:t>
      </w:r>
      <w:r>
        <w:t>выполненных</w:t>
      </w:r>
      <w:r>
        <w:rPr>
          <w:spacing w:val="23"/>
        </w:rPr>
        <w:t xml:space="preserve"> </w:t>
      </w:r>
      <w:r>
        <w:t>работ,</w:t>
      </w:r>
      <w:r>
        <w:rPr>
          <w:spacing w:val="27"/>
        </w:rPr>
        <w:t xml:space="preserve"> </w:t>
      </w:r>
      <w:r>
        <w:t>основами</w:t>
      </w:r>
      <w:r>
        <w:rPr>
          <w:spacing w:val="25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безопасности,</w:t>
      </w:r>
      <w:r w:rsidR="00AC5883">
        <w:t xml:space="preserve"> </w:t>
      </w:r>
      <w:r>
        <w:t>умением</w:t>
      </w:r>
      <w:r>
        <w:tab/>
        <w:t>безопасного</w:t>
      </w:r>
      <w:r>
        <w:tab/>
        <w:t>использования</w:t>
      </w:r>
      <w:r>
        <w:tab/>
        <w:t>средств</w:t>
      </w:r>
      <w:r w:rsidR="00AC5883">
        <w:t xml:space="preserve"> </w:t>
      </w:r>
      <w:r>
        <w:t>ИКТ</w:t>
      </w:r>
      <w:r w:rsidR="00AC5883"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Интернет),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пользования ИКТ;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формирование  </w:t>
      </w:r>
      <w:r>
        <w:rPr>
          <w:spacing w:val="39"/>
        </w:rPr>
        <w:t xml:space="preserve"> </w:t>
      </w:r>
      <w:r>
        <w:t xml:space="preserve">знаний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навыков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области   </w:t>
      </w:r>
      <w:r>
        <w:rPr>
          <w:spacing w:val="42"/>
        </w:rPr>
        <w:t xml:space="preserve"> </w:t>
      </w:r>
      <w:r>
        <w:t xml:space="preserve">финансовой   </w:t>
      </w:r>
      <w:r>
        <w:rPr>
          <w:spacing w:val="41"/>
        </w:rPr>
        <w:t xml:space="preserve"> </w:t>
      </w:r>
      <w:r>
        <w:t>грамотности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развития общества.</w:t>
      </w:r>
    </w:p>
    <w:p w:rsidR="00213CAD" w:rsidRPr="00AC5883" w:rsidRDefault="003A6A8D" w:rsidP="00AC5883">
      <w:pPr>
        <w:keepNext/>
        <w:keepLines/>
        <w:widowControl/>
        <w:tabs>
          <w:tab w:val="left" w:pos="283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УУД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позволяют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решать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широкий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круг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задач в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различных предметных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областях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и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являющиеся результатами освоения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обучающимися ООП ООО.</w:t>
      </w:r>
    </w:p>
    <w:p w:rsidR="00213CAD" w:rsidRPr="00AC5883" w:rsidRDefault="003A6A8D" w:rsidP="00AC5883">
      <w:pPr>
        <w:keepNext/>
        <w:keepLines/>
        <w:widowControl/>
        <w:tabs>
          <w:tab w:val="left" w:pos="2827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Достижения обучающихся, полученные в результате изучения учебных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предметов, учебных курсов, модулей, характеризующие совокупность познавательных,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коммуникативных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регулятивных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УУД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отражают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способность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обучающихся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использовать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на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практике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УУД,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составляющие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умение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овладевать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учебными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знаково-</w:t>
      </w:r>
      <w:r w:rsidRPr="00AC5883">
        <w:rPr>
          <w:spacing w:val="-57"/>
          <w:sz w:val="24"/>
        </w:rPr>
        <w:t xml:space="preserve"> </w:t>
      </w:r>
      <w:r w:rsidRPr="00AC5883">
        <w:rPr>
          <w:sz w:val="24"/>
        </w:rPr>
        <w:t>символическими средствами, направленными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на: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овладение        </w:t>
      </w:r>
      <w:r>
        <w:rPr>
          <w:spacing w:val="1"/>
        </w:rPr>
        <w:t xml:space="preserve"> </w:t>
      </w:r>
      <w:r>
        <w:t>умениями          замещения,          моделирования,          кодирования</w:t>
      </w:r>
      <w:r>
        <w:rPr>
          <w:spacing w:val="-57"/>
        </w:rPr>
        <w:t xml:space="preserve"> </w:t>
      </w:r>
      <w:r>
        <w:t>и декодирования информации, логическими операциями, включая общие приемы решения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3"/>
        </w:rPr>
        <w:t xml:space="preserve"> </w:t>
      </w:r>
      <w:r>
        <w:t>действия);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приобретение</w:t>
      </w:r>
      <w:r>
        <w:rPr>
          <w:spacing w:val="61"/>
        </w:rPr>
        <w:t xml:space="preserve"> </w:t>
      </w:r>
      <w:r>
        <w:t>ими   умения   учитывать   позицию   собеседника,   организовывать</w:t>
      </w:r>
      <w:r>
        <w:rPr>
          <w:spacing w:val="1"/>
        </w:rPr>
        <w:t xml:space="preserve"> </w:t>
      </w:r>
      <w:r>
        <w:t>и     осуществлять     сотрудничество,    коррекцию     с    педагогическими     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 с партнером 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действия);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включающими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 коррективы в их выполнение, ставить новые учебные задачи, проявлять</w:t>
      </w:r>
      <w:r>
        <w:rPr>
          <w:spacing w:val="1"/>
        </w:rPr>
        <w:t xml:space="preserve"> </w:t>
      </w:r>
      <w:r>
        <w:t>познавательную инициативу в учебном сотрудничестве, осуществлять констатирующий и</w:t>
      </w:r>
      <w:r>
        <w:rPr>
          <w:spacing w:val="1"/>
        </w:rPr>
        <w:t xml:space="preserve"> </w:t>
      </w:r>
      <w:r>
        <w:t>предвосхищающий контроль по результату и способу действия, актуальный контроль 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произвольного</w:t>
      </w:r>
      <w:r>
        <w:rPr>
          <w:spacing w:val="-7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(универсальные</w:t>
      </w:r>
      <w:r>
        <w:rPr>
          <w:spacing w:val="2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действия).</w:t>
      </w:r>
    </w:p>
    <w:p w:rsidR="00213CAD" w:rsidRDefault="003A6A8D" w:rsidP="00AC5883">
      <w:pPr>
        <w:pStyle w:val="1"/>
        <w:keepNext/>
        <w:keepLines/>
        <w:widowControl/>
        <w:tabs>
          <w:tab w:val="left" w:pos="2532"/>
        </w:tabs>
        <w:suppressAutoHyphens/>
        <w:ind w:left="680"/>
        <w:contextualSpacing/>
      </w:pPr>
      <w:r>
        <w:t>Содержательный</w:t>
      </w:r>
      <w:r>
        <w:rPr>
          <w:spacing w:val="-7"/>
        </w:rPr>
        <w:t xml:space="preserve"> </w:t>
      </w:r>
      <w:r>
        <w:t>раздел.</w:t>
      </w:r>
    </w:p>
    <w:p w:rsidR="00213CAD" w:rsidRPr="00AC5883" w:rsidRDefault="003A6A8D" w:rsidP="00AC588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Программа формирования УУД у обучающихся должна содержать: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описание</w:t>
      </w:r>
      <w:r w:rsidRPr="00AC5883">
        <w:rPr>
          <w:spacing w:val="30"/>
          <w:sz w:val="24"/>
        </w:rPr>
        <w:t xml:space="preserve"> </w:t>
      </w:r>
      <w:r w:rsidRPr="00AC5883">
        <w:rPr>
          <w:sz w:val="24"/>
        </w:rPr>
        <w:t>взаимосвязи</w:t>
      </w:r>
      <w:r w:rsidRPr="00AC5883">
        <w:rPr>
          <w:spacing w:val="38"/>
          <w:sz w:val="24"/>
        </w:rPr>
        <w:t xml:space="preserve"> </w:t>
      </w:r>
      <w:r w:rsidRPr="00AC5883">
        <w:rPr>
          <w:sz w:val="24"/>
        </w:rPr>
        <w:t>универсальных</w:t>
      </w:r>
      <w:r w:rsidRPr="00AC5883">
        <w:rPr>
          <w:spacing w:val="36"/>
          <w:sz w:val="24"/>
        </w:rPr>
        <w:t xml:space="preserve"> </w:t>
      </w:r>
      <w:r w:rsidRPr="00AC5883">
        <w:rPr>
          <w:sz w:val="24"/>
        </w:rPr>
        <w:t>учебных</w:t>
      </w:r>
      <w:r w:rsidRPr="00AC5883">
        <w:rPr>
          <w:spacing w:val="37"/>
          <w:sz w:val="24"/>
        </w:rPr>
        <w:t xml:space="preserve"> </w:t>
      </w:r>
      <w:r w:rsidRPr="00AC5883">
        <w:rPr>
          <w:sz w:val="24"/>
        </w:rPr>
        <w:t>действий</w:t>
      </w:r>
      <w:r w:rsidRPr="00AC5883">
        <w:rPr>
          <w:spacing w:val="33"/>
          <w:sz w:val="24"/>
        </w:rPr>
        <w:t xml:space="preserve"> </w:t>
      </w:r>
      <w:r w:rsidRPr="00AC5883">
        <w:rPr>
          <w:sz w:val="24"/>
        </w:rPr>
        <w:t>с</w:t>
      </w:r>
      <w:r w:rsidRPr="00AC5883">
        <w:rPr>
          <w:spacing w:val="31"/>
          <w:sz w:val="24"/>
        </w:rPr>
        <w:t xml:space="preserve"> </w:t>
      </w:r>
      <w:r w:rsidRPr="00AC5883">
        <w:rPr>
          <w:sz w:val="24"/>
        </w:rPr>
        <w:t>содержанием</w:t>
      </w:r>
      <w:r w:rsidRPr="00AC5883">
        <w:rPr>
          <w:spacing w:val="35"/>
          <w:sz w:val="24"/>
        </w:rPr>
        <w:t xml:space="preserve"> </w:t>
      </w:r>
      <w:r w:rsidRPr="00AC5883">
        <w:rPr>
          <w:sz w:val="24"/>
        </w:rPr>
        <w:t>учебных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предметов;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описание</w:t>
      </w:r>
      <w:r>
        <w:rPr>
          <w:spacing w:val="10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направлений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 в рамках</w:t>
      </w:r>
      <w:r>
        <w:rPr>
          <w:spacing w:val="3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 работы.</w:t>
      </w:r>
    </w:p>
    <w:p w:rsidR="00213CAD" w:rsidRPr="00AC5883" w:rsidRDefault="003A6A8D" w:rsidP="00AC588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Описание</w:t>
      </w:r>
      <w:r w:rsidRPr="00AC5883">
        <w:rPr>
          <w:spacing w:val="-5"/>
          <w:sz w:val="24"/>
        </w:rPr>
        <w:t xml:space="preserve"> </w:t>
      </w:r>
      <w:r w:rsidRPr="00AC5883">
        <w:rPr>
          <w:sz w:val="24"/>
        </w:rPr>
        <w:t>взаимосвязи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УУД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с</w:t>
      </w:r>
      <w:r w:rsidRPr="00AC5883">
        <w:rPr>
          <w:spacing w:val="-5"/>
          <w:sz w:val="24"/>
        </w:rPr>
        <w:t xml:space="preserve"> </w:t>
      </w:r>
      <w:r w:rsidRPr="00AC5883">
        <w:rPr>
          <w:sz w:val="24"/>
        </w:rPr>
        <w:t>содержанием учебных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предметов.</w:t>
      </w:r>
    </w:p>
    <w:p w:rsidR="00213CAD" w:rsidRDefault="003A6A8D" w:rsidP="00AC5883">
      <w:pPr>
        <w:pStyle w:val="a3"/>
        <w:keepNext/>
        <w:keepLines/>
        <w:widowControl/>
        <w:tabs>
          <w:tab w:val="left" w:pos="2449"/>
          <w:tab w:val="left" w:pos="4318"/>
          <w:tab w:val="left" w:pos="6097"/>
          <w:tab w:val="left" w:pos="7456"/>
          <w:tab w:val="left" w:pos="9204"/>
        </w:tabs>
        <w:suppressAutoHyphens/>
        <w:ind w:left="0" w:firstLine="680"/>
        <w:contextualSpacing/>
      </w:pPr>
      <w:r>
        <w:t>Содержание</w:t>
      </w:r>
      <w:r>
        <w:rPr>
          <w:spacing w:val="41"/>
        </w:rPr>
        <w:t xml:space="preserve"> </w:t>
      </w:r>
      <w:r>
        <w:t>основного</w:t>
      </w:r>
      <w:r>
        <w:rPr>
          <w:spacing w:val="43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определяется</w:t>
      </w:r>
      <w:r>
        <w:rPr>
          <w:spacing w:val="38"/>
        </w:rPr>
        <w:t xml:space="preserve"> </w:t>
      </w:r>
      <w:r>
        <w:t>программой</w:t>
      </w:r>
      <w:r>
        <w:rPr>
          <w:spacing w:val="45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 w:rsidR="00AC5883">
        <w:t xml:space="preserve"> </w:t>
      </w:r>
      <w:r>
        <w:t>образования.</w:t>
      </w:r>
      <w:r w:rsidR="00AC5883">
        <w:t xml:space="preserve"> </w:t>
      </w:r>
      <w:r>
        <w:t>Предметное</w:t>
      </w:r>
      <w:r w:rsidR="00AC5883">
        <w:t xml:space="preserve"> </w:t>
      </w:r>
      <w:r>
        <w:t>учебное</w:t>
      </w:r>
      <w:r>
        <w:tab/>
        <w:t>содержание</w:t>
      </w:r>
      <w:r>
        <w:tab/>
        <w:t>фиксируется</w:t>
      </w:r>
      <w:r w:rsidR="00AC5883">
        <w:t xml:space="preserve"> </w:t>
      </w:r>
      <w:r>
        <w:t>в</w:t>
      </w:r>
      <w:r>
        <w:rPr>
          <w:spacing w:val="-3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программах.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Разработанные</w:t>
      </w:r>
      <w:r>
        <w:rPr>
          <w:spacing w:val="25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всем</w:t>
      </w:r>
      <w:r>
        <w:rPr>
          <w:spacing w:val="29"/>
        </w:rPr>
        <w:t xml:space="preserve"> </w:t>
      </w:r>
      <w:r>
        <w:t>учебным</w:t>
      </w:r>
      <w:r>
        <w:rPr>
          <w:spacing w:val="24"/>
        </w:rPr>
        <w:t xml:space="preserve"> </w:t>
      </w:r>
      <w:r>
        <w:t>предметам</w:t>
      </w:r>
      <w:r>
        <w:rPr>
          <w:spacing w:val="24"/>
        </w:rPr>
        <w:t xml:space="preserve"> </w:t>
      </w:r>
      <w:r>
        <w:t>федеральные</w:t>
      </w:r>
      <w:r>
        <w:rPr>
          <w:spacing w:val="25"/>
        </w:rPr>
        <w:t xml:space="preserve"> </w:t>
      </w:r>
      <w:r>
        <w:t>рабочие</w:t>
      </w:r>
      <w:r>
        <w:rPr>
          <w:spacing w:val="25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ФРП)</w:t>
      </w:r>
      <w:r>
        <w:rPr>
          <w:spacing w:val="2"/>
        </w:rPr>
        <w:t xml:space="preserve"> </w:t>
      </w:r>
      <w:r>
        <w:t>отражают</w:t>
      </w:r>
      <w:r>
        <w:rPr>
          <w:spacing w:val="3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 УУД</w:t>
      </w:r>
      <w:r>
        <w:rPr>
          <w:spacing w:val="-6"/>
        </w:rPr>
        <w:t xml:space="preserve"> </w:t>
      </w:r>
      <w:r>
        <w:t>в трех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компонентах:</w:t>
      </w:r>
    </w:p>
    <w:p w:rsidR="00213CAD" w:rsidRDefault="00AC5883" w:rsidP="008936B4">
      <w:pPr>
        <w:pStyle w:val="a3"/>
        <w:keepNext/>
        <w:keepLines/>
        <w:widowControl/>
        <w:tabs>
          <w:tab w:val="left" w:pos="2410"/>
          <w:tab w:val="left" w:pos="3164"/>
          <w:tab w:val="left" w:pos="5083"/>
          <w:tab w:val="left" w:pos="6511"/>
          <w:tab w:val="left" w:pos="7670"/>
          <w:tab w:val="left" w:pos="7990"/>
          <w:tab w:val="left" w:pos="8964"/>
        </w:tabs>
        <w:suppressAutoHyphens/>
        <w:ind w:left="0" w:firstLine="680"/>
        <w:contextualSpacing/>
      </w:pPr>
      <w:r>
        <w:t>К</w:t>
      </w:r>
      <w:r w:rsidR="003A6A8D">
        <w:t>ак</w:t>
      </w:r>
      <w:r>
        <w:t xml:space="preserve"> </w:t>
      </w:r>
      <w:r w:rsidR="003A6A8D">
        <w:t>часть</w:t>
      </w:r>
      <w:r w:rsidR="003A6A8D">
        <w:tab/>
        <w:t>метапредметных</w:t>
      </w:r>
      <w:r w:rsidR="003A6A8D">
        <w:tab/>
        <w:t>результатов</w:t>
      </w:r>
      <w:r w:rsidR="003A6A8D">
        <w:tab/>
        <w:t>обучения</w:t>
      </w:r>
      <w:r w:rsidR="003A6A8D">
        <w:tab/>
        <w:t>в</w:t>
      </w:r>
      <w:r w:rsidR="003A6A8D">
        <w:tab/>
        <w:t>разделе</w:t>
      </w:r>
      <w:r>
        <w:t xml:space="preserve"> </w:t>
      </w:r>
      <w:r w:rsidR="003A6A8D">
        <w:rPr>
          <w:spacing w:val="-1"/>
        </w:rPr>
        <w:t>«Планируемые</w:t>
      </w:r>
      <w:r w:rsidR="003A6A8D">
        <w:rPr>
          <w:spacing w:val="-57"/>
        </w:rPr>
        <w:t xml:space="preserve"> </w:t>
      </w:r>
      <w:r w:rsidR="003A6A8D">
        <w:t>результаты освоения</w:t>
      </w:r>
      <w:r w:rsidR="003A6A8D">
        <w:rPr>
          <w:spacing w:val="2"/>
        </w:rPr>
        <w:t xml:space="preserve"> </w:t>
      </w:r>
      <w:r w:rsidR="003A6A8D">
        <w:t>учебного</w:t>
      </w:r>
      <w:r w:rsidR="003A6A8D">
        <w:rPr>
          <w:spacing w:val="-8"/>
        </w:rPr>
        <w:t xml:space="preserve"> </w:t>
      </w:r>
      <w:r w:rsidR="003A6A8D">
        <w:t>предмета</w:t>
      </w:r>
      <w:r w:rsidR="003A6A8D">
        <w:rPr>
          <w:spacing w:val="-4"/>
        </w:rPr>
        <w:t xml:space="preserve"> </w:t>
      </w:r>
      <w:r w:rsidR="003A6A8D">
        <w:t>на уровне</w:t>
      </w:r>
      <w:r w:rsidR="003A6A8D">
        <w:rPr>
          <w:spacing w:val="-4"/>
        </w:rPr>
        <w:t xml:space="preserve"> </w:t>
      </w:r>
      <w:r w:rsidR="003A6A8D">
        <w:t>основного</w:t>
      </w:r>
      <w:r w:rsidR="003A6A8D">
        <w:rPr>
          <w:spacing w:val="-3"/>
        </w:rPr>
        <w:t xml:space="preserve"> </w:t>
      </w:r>
      <w:r w:rsidR="003A6A8D">
        <w:t>общего</w:t>
      </w:r>
      <w:r w:rsidR="003A6A8D">
        <w:rPr>
          <w:spacing w:val="-3"/>
        </w:rPr>
        <w:t xml:space="preserve"> </w:t>
      </w:r>
      <w:r w:rsidR="003A6A8D">
        <w:t>образования»;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</w:t>
      </w:r>
      <w:r>
        <w:rPr>
          <w:spacing w:val="35"/>
        </w:rPr>
        <w:t xml:space="preserve"> </w:t>
      </w:r>
      <w:r>
        <w:t>соотнесении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предметными</w:t>
      </w:r>
      <w:r>
        <w:rPr>
          <w:spacing w:val="35"/>
        </w:rPr>
        <w:t xml:space="preserve"> </w:t>
      </w:r>
      <w:r>
        <w:t>результатами</w:t>
      </w:r>
      <w:r>
        <w:rPr>
          <w:spacing w:val="35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основным</w:t>
      </w:r>
      <w:r>
        <w:rPr>
          <w:spacing w:val="31"/>
        </w:rPr>
        <w:t xml:space="preserve"> </w:t>
      </w:r>
      <w:r>
        <w:t>разделам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темам</w:t>
      </w:r>
      <w:r>
        <w:rPr>
          <w:spacing w:val="-5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содержания;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</w:t>
      </w:r>
      <w:r>
        <w:rPr>
          <w:spacing w:val="-2"/>
        </w:rPr>
        <w:t xml:space="preserve"> </w:t>
      </w:r>
      <w:r>
        <w:t>разделе «Основные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деятельности»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планирования.</w:t>
      </w:r>
    </w:p>
    <w:p w:rsidR="00213CAD" w:rsidRPr="00AC5883" w:rsidRDefault="003A6A8D" w:rsidP="00AC588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Описание</w:t>
      </w:r>
      <w:r w:rsidRPr="00AC5883">
        <w:rPr>
          <w:spacing w:val="54"/>
          <w:sz w:val="24"/>
        </w:rPr>
        <w:t xml:space="preserve"> </w:t>
      </w:r>
      <w:r w:rsidRPr="00AC5883">
        <w:rPr>
          <w:sz w:val="24"/>
        </w:rPr>
        <w:t>реализации</w:t>
      </w:r>
      <w:r w:rsidRPr="00AC5883">
        <w:rPr>
          <w:spacing w:val="57"/>
          <w:sz w:val="24"/>
        </w:rPr>
        <w:t xml:space="preserve"> </w:t>
      </w:r>
      <w:r w:rsidRPr="00AC5883">
        <w:rPr>
          <w:sz w:val="24"/>
        </w:rPr>
        <w:t>требований</w:t>
      </w:r>
      <w:r w:rsidRPr="00AC5883">
        <w:rPr>
          <w:spacing w:val="57"/>
          <w:sz w:val="24"/>
        </w:rPr>
        <w:t xml:space="preserve"> </w:t>
      </w:r>
      <w:r w:rsidRPr="00AC5883">
        <w:rPr>
          <w:sz w:val="24"/>
        </w:rPr>
        <w:t>формирования</w:t>
      </w:r>
      <w:r w:rsidRPr="00AC5883">
        <w:rPr>
          <w:spacing w:val="55"/>
          <w:sz w:val="24"/>
        </w:rPr>
        <w:t xml:space="preserve"> </w:t>
      </w:r>
      <w:r w:rsidRPr="00AC5883">
        <w:rPr>
          <w:sz w:val="24"/>
        </w:rPr>
        <w:t>УУД</w:t>
      </w:r>
      <w:r w:rsidRPr="00AC5883">
        <w:rPr>
          <w:spacing w:val="56"/>
          <w:sz w:val="24"/>
        </w:rPr>
        <w:t xml:space="preserve"> </w:t>
      </w:r>
      <w:r w:rsidRPr="00AC5883">
        <w:rPr>
          <w:sz w:val="24"/>
        </w:rPr>
        <w:t>в</w:t>
      </w:r>
      <w:r w:rsidRPr="00AC5883">
        <w:rPr>
          <w:spacing w:val="57"/>
          <w:sz w:val="24"/>
        </w:rPr>
        <w:t xml:space="preserve"> </w:t>
      </w:r>
      <w:r w:rsidRPr="00AC5883">
        <w:rPr>
          <w:sz w:val="24"/>
        </w:rPr>
        <w:t>предметных</w:t>
      </w:r>
      <w:r w:rsidRPr="00AC5883">
        <w:rPr>
          <w:spacing w:val="-57"/>
          <w:sz w:val="24"/>
        </w:rPr>
        <w:t xml:space="preserve"> </w:t>
      </w:r>
      <w:r w:rsidRPr="00AC5883">
        <w:rPr>
          <w:sz w:val="24"/>
        </w:rPr>
        <w:t>результатах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и тематическом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планировании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по</w:t>
      </w:r>
      <w:r w:rsidRPr="00AC5883">
        <w:rPr>
          <w:spacing w:val="-7"/>
          <w:sz w:val="24"/>
        </w:rPr>
        <w:t xml:space="preserve"> </w:t>
      </w:r>
      <w:r w:rsidRPr="00AC5883">
        <w:rPr>
          <w:sz w:val="24"/>
        </w:rPr>
        <w:t>отдельным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предметным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областям.</w:t>
      </w:r>
    </w:p>
    <w:p w:rsidR="00213CAD" w:rsidRPr="00AC5883" w:rsidRDefault="003A6A8D" w:rsidP="00AC588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Русский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язык</w:t>
      </w:r>
      <w:r w:rsidRPr="00AC5883">
        <w:rPr>
          <w:spacing w:val="-5"/>
          <w:sz w:val="24"/>
        </w:rPr>
        <w:t xml:space="preserve"> </w:t>
      </w:r>
      <w:r w:rsidRPr="00AC5883">
        <w:rPr>
          <w:sz w:val="24"/>
        </w:rPr>
        <w:t>и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литература.</w:t>
      </w:r>
    </w:p>
    <w:p w:rsidR="00213CAD" w:rsidRPr="00AC5883" w:rsidRDefault="003A6A8D" w:rsidP="00AC5883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Формирование   универсальных    учебных   познавательных   действий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 части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базовых логических действий.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Анализировать, классифицировать, сравнивать языковые единицы, а также 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 и</w:t>
      </w:r>
      <w:r>
        <w:rPr>
          <w:spacing w:val="1"/>
        </w:rPr>
        <w:t xml:space="preserve"> </w:t>
      </w:r>
      <w:r>
        <w:t>жанров.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и</w:t>
      </w:r>
      <w:r>
        <w:rPr>
          <w:spacing w:val="1"/>
        </w:rPr>
        <w:t xml:space="preserve"> </w:t>
      </w:r>
      <w:r>
        <w:t>характеризовать существенные признаки</w:t>
      </w:r>
      <w:r>
        <w:rPr>
          <w:spacing w:val="60"/>
        </w:rPr>
        <w:t xml:space="preserve"> </w:t>
      </w:r>
      <w:r>
        <w:t>классификации, основания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"/>
        </w:rPr>
        <w:t xml:space="preserve"> </w:t>
      </w:r>
      <w:r>
        <w:t xml:space="preserve">обобщения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сравнения,      </w:t>
      </w:r>
      <w:r>
        <w:rPr>
          <w:spacing w:val="1"/>
        </w:rPr>
        <w:t xml:space="preserve"> </w:t>
      </w:r>
      <w:r>
        <w:t xml:space="preserve">критерии      </w:t>
      </w:r>
      <w:r>
        <w:rPr>
          <w:spacing w:val="1"/>
        </w:rPr>
        <w:t xml:space="preserve"> </w:t>
      </w:r>
      <w:r>
        <w:t xml:space="preserve">проводимого       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 жанров.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-6"/>
        </w:rPr>
        <w:t xml:space="preserve"> </w:t>
      </w:r>
      <w:r>
        <w:t>анализа.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и комментировать закономерности при изучении языковых процессов;</w:t>
      </w:r>
      <w:r>
        <w:rPr>
          <w:spacing w:val="1"/>
        </w:rPr>
        <w:t xml:space="preserve"> </w:t>
      </w:r>
      <w:r>
        <w:t>формулировать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 по</w:t>
      </w:r>
      <w:r>
        <w:rPr>
          <w:spacing w:val="-6"/>
        </w:rPr>
        <w:t xml:space="preserve"> </w:t>
      </w:r>
      <w:r>
        <w:t>аналогии.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Самостоятельно  </w:t>
      </w:r>
      <w:r>
        <w:rPr>
          <w:spacing w:val="14"/>
        </w:rPr>
        <w:t xml:space="preserve"> </w:t>
      </w:r>
      <w:r>
        <w:t xml:space="preserve">выбирать   </w:t>
      </w:r>
      <w:r>
        <w:rPr>
          <w:spacing w:val="18"/>
        </w:rPr>
        <w:t xml:space="preserve"> </w:t>
      </w:r>
      <w:r>
        <w:t xml:space="preserve">способ   </w:t>
      </w:r>
      <w:r>
        <w:rPr>
          <w:spacing w:val="15"/>
        </w:rPr>
        <w:t xml:space="preserve"> </w:t>
      </w:r>
      <w:r>
        <w:t xml:space="preserve">решения   </w:t>
      </w:r>
      <w:r>
        <w:rPr>
          <w:spacing w:val="23"/>
        </w:rPr>
        <w:t xml:space="preserve"> </w:t>
      </w:r>
      <w:r>
        <w:t xml:space="preserve">учебной   </w:t>
      </w:r>
      <w:r>
        <w:rPr>
          <w:spacing w:val="19"/>
        </w:rPr>
        <w:t xml:space="preserve"> </w:t>
      </w:r>
      <w:r>
        <w:t xml:space="preserve">задачи   </w:t>
      </w:r>
      <w:r>
        <w:rPr>
          <w:spacing w:val="20"/>
        </w:rPr>
        <w:t xml:space="preserve"> </w:t>
      </w:r>
      <w:r>
        <w:t xml:space="preserve">при   </w:t>
      </w:r>
      <w:r>
        <w:rPr>
          <w:spacing w:val="19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единицами языка, разными типами текстов,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оптимальный вариант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критериев.</w:t>
      </w:r>
    </w:p>
    <w:p w:rsidR="00213CAD" w:rsidRDefault="003A6A8D" w:rsidP="008936B4">
      <w:pPr>
        <w:pStyle w:val="a3"/>
        <w:keepNext/>
        <w:keepLines/>
        <w:widowControl/>
        <w:tabs>
          <w:tab w:val="left" w:pos="2035"/>
          <w:tab w:val="left" w:pos="4214"/>
          <w:tab w:val="left" w:pos="5074"/>
          <w:tab w:val="left" w:pos="7618"/>
          <w:tab w:val="left" w:pos="9802"/>
        </w:tabs>
        <w:suppressAutoHyphens/>
        <w:ind w:left="0" w:firstLine="680"/>
        <w:contextualSpacing/>
      </w:pPr>
      <w:r>
        <w:t>Выявлять (в рамках предложенной задачи) критерии определения закономерностей</w:t>
      </w:r>
      <w:r>
        <w:rPr>
          <w:spacing w:val="-57"/>
        </w:rPr>
        <w:t xml:space="preserve"> </w:t>
      </w:r>
      <w:r>
        <w:t>и</w:t>
      </w:r>
      <w:r w:rsidR="00AC5883">
        <w:t xml:space="preserve"> </w:t>
      </w:r>
      <w:r>
        <w:t>противоречий</w:t>
      </w:r>
      <w:r>
        <w:tab/>
        <w:t>в</w:t>
      </w:r>
      <w:r>
        <w:tab/>
        <w:t>рассматриваемых</w:t>
      </w:r>
      <w:r>
        <w:tab/>
        <w:t>литературных</w:t>
      </w:r>
      <w:r w:rsidR="00AC5883">
        <w:t xml:space="preserve"> </w:t>
      </w:r>
      <w:r>
        <w:rPr>
          <w:spacing w:val="-1"/>
        </w:rPr>
        <w:t>фактах</w:t>
      </w:r>
      <w:r>
        <w:rPr>
          <w:spacing w:val="-58"/>
        </w:rPr>
        <w:t xml:space="preserve"> </w:t>
      </w:r>
      <w:r>
        <w:t>и наблюдениях над</w:t>
      </w:r>
      <w:r>
        <w:rPr>
          <w:spacing w:val="-3"/>
        </w:rPr>
        <w:t xml:space="preserve"> </w:t>
      </w:r>
      <w:r>
        <w:t>текстом.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дефицит литературной и другой информации, данных,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Устанавливать причинно-следственные связи при изучении литературных явлений</w:t>
      </w:r>
      <w:r>
        <w:rPr>
          <w:spacing w:val="1"/>
        </w:rPr>
        <w:t xml:space="preserve"> </w:t>
      </w:r>
      <w:r>
        <w:t>и процессов, формулировать гипотезы</w:t>
      </w:r>
      <w:r>
        <w:rPr>
          <w:spacing w:val="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 взаимосвязях.</w:t>
      </w:r>
    </w:p>
    <w:p w:rsidR="00213CAD" w:rsidRPr="00AC5883" w:rsidRDefault="003A6A8D" w:rsidP="00AC5883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Формирование   универсальных    учебных   познавательных   действий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 части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базовых исследовательских действий.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6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 (исследовательского проекта) языкового материала; осуществлять проверку</w:t>
      </w:r>
      <w:r>
        <w:rPr>
          <w:spacing w:val="1"/>
        </w:rPr>
        <w:t xml:space="preserve"> </w:t>
      </w:r>
      <w:r>
        <w:t>гипотезы;</w:t>
      </w:r>
      <w:r>
        <w:rPr>
          <w:spacing w:val="-3"/>
        </w:rPr>
        <w:t xml:space="preserve"> </w:t>
      </w:r>
      <w:r>
        <w:t>аргументировать свою позицию,</w:t>
      </w:r>
      <w:r>
        <w:rPr>
          <w:spacing w:val="-1"/>
        </w:rPr>
        <w:t xml:space="preserve"> </w:t>
      </w:r>
      <w:r>
        <w:t>мнение.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-1"/>
        </w:rPr>
        <w:t xml:space="preserve"> </w:t>
      </w:r>
      <w:r>
        <w:t>связей и зависимостей</w:t>
      </w:r>
      <w:r>
        <w:rPr>
          <w:spacing w:val="1"/>
        </w:rPr>
        <w:t xml:space="preserve"> </w:t>
      </w:r>
      <w:r>
        <w:t>объектов между</w:t>
      </w:r>
      <w:r>
        <w:rPr>
          <w:spacing w:val="-7"/>
        </w:rPr>
        <w:t xml:space="preserve"> </w:t>
      </w:r>
      <w:r>
        <w:t>собой.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      мини-исследования,      представлять      результаты      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 аргументировать свою позицию в выборе и интерпретации литературного объекта</w:t>
      </w:r>
      <w:r>
        <w:rPr>
          <w:spacing w:val="1"/>
        </w:rPr>
        <w:t xml:space="preserve"> </w:t>
      </w:r>
      <w:r>
        <w:t>исследования.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изучения,</w:t>
      </w:r>
      <w:r>
        <w:rPr>
          <w:spacing w:val="-4"/>
        </w:rPr>
        <w:t xml:space="preserve"> </w:t>
      </w:r>
      <w:r>
        <w:t>причинно-следственных</w:t>
      </w:r>
      <w:r>
        <w:rPr>
          <w:spacing w:val="-5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Овладеть   </w:t>
      </w:r>
      <w:r>
        <w:rPr>
          <w:spacing w:val="42"/>
        </w:rPr>
        <w:t xml:space="preserve"> </w:t>
      </w:r>
      <w:r>
        <w:t xml:space="preserve">инструментами    </w:t>
      </w:r>
      <w:r>
        <w:rPr>
          <w:spacing w:val="47"/>
        </w:rPr>
        <w:t xml:space="preserve"> </w:t>
      </w:r>
      <w:r>
        <w:t xml:space="preserve">оценки    </w:t>
      </w:r>
      <w:r>
        <w:rPr>
          <w:spacing w:val="43"/>
        </w:rPr>
        <w:t xml:space="preserve"> </w:t>
      </w:r>
      <w:r>
        <w:t xml:space="preserve">достоверности    </w:t>
      </w:r>
      <w:r>
        <w:rPr>
          <w:spacing w:val="43"/>
        </w:rPr>
        <w:t xml:space="preserve"> </w:t>
      </w:r>
      <w:r>
        <w:t xml:space="preserve">полученных    </w:t>
      </w:r>
      <w:r>
        <w:rPr>
          <w:spacing w:val="41"/>
        </w:rPr>
        <w:t xml:space="preserve"> </w:t>
      </w:r>
      <w:r>
        <w:t>выводов</w:t>
      </w:r>
      <w:r>
        <w:rPr>
          <w:spacing w:val="-58"/>
        </w:rPr>
        <w:t xml:space="preserve"> </w:t>
      </w:r>
      <w:r>
        <w:t>и обобщений.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Прогнозировать</w:t>
      </w:r>
      <w:r>
        <w:rPr>
          <w:spacing w:val="52"/>
        </w:rPr>
        <w:t xml:space="preserve"> </w:t>
      </w:r>
      <w:r>
        <w:t>возможное</w:t>
      </w:r>
      <w:r>
        <w:rPr>
          <w:spacing w:val="109"/>
        </w:rPr>
        <w:t xml:space="preserve"> </w:t>
      </w:r>
      <w:r>
        <w:t>дальнейшее</w:t>
      </w:r>
      <w:r>
        <w:rPr>
          <w:spacing w:val="110"/>
        </w:rPr>
        <w:t xml:space="preserve"> </w:t>
      </w:r>
      <w:r>
        <w:t>развитие</w:t>
      </w:r>
      <w:r>
        <w:rPr>
          <w:spacing w:val="110"/>
        </w:rPr>
        <w:t xml:space="preserve"> </w:t>
      </w:r>
      <w:r>
        <w:t>событий</w:t>
      </w:r>
      <w:r>
        <w:rPr>
          <w:spacing w:val="112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их</w:t>
      </w:r>
      <w:r>
        <w:rPr>
          <w:spacing w:val="111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    аналогичных    или    сходных    ситуациях,     а    также    выдвигать   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6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1"/>
        </w:rPr>
        <w:t xml:space="preserve"> </w:t>
      </w:r>
      <w:r>
        <w:t>уроке или во внеурочной деятельности (устный журнал, виртуальная</w:t>
      </w:r>
      <w:r>
        <w:rPr>
          <w:spacing w:val="1"/>
        </w:rPr>
        <w:t xml:space="preserve"> </w:t>
      </w:r>
      <w:r>
        <w:t>экскурсия,</w:t>
      </w:r>
      <w:r>
        <w:rPr>
          <w:spacing w:val="-1"/>
        </w:rPr>
        <w:t xml:space="preserve"> </w:t>
      </w:r>
      <w:r>
        <w:t>научная</w:t>
      </w:r>
      <w:r>
        <w:rPr>
          <w:spacing w:val="-1"/>
        </w:rPr>
        <w:t xml:space="preserve"> </w:t>
      </w:r>
      <w:r>
        <w:t>конференция, стендовый доклад</w:t>
      </w:r>
      <w:r>
        <w:rPr>
          <w:spacing w:val="-3"/>
        </w:rPr>
        <w:t xml:space="preserve"> </w:t>
      </w:r>
      <w:r>
        <w:t>и другие).</w:t>
      </w:r>
    </w:p>
    <w:p w:rsidR="00213CAD" w:rsidRPr="00AC5883" w:rsidRDefault="003A6A8D" w:rsidP="00AC5883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Формирование   универсальных    учебных   познавательных   действий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 части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базовых работа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с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информацией.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Выбирать,    анализировать,     обобщать,     систематизировать    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44"/>
        </w:rPr>
        <w:t xml:space="preserve"> </w:t>
      </w:r>
      <w:r>
        <w:t>(энциклопедий,</w:t>
      </w:r>
      <w:r>
        <w:rPr>
          <w:spacing w:val="42"/>
        </w:rPr>
        <w:t xml:space="preserve"> </w:t>
      </w:r>
      <w:r>
        <w:t>словарей,</w:t>
      </w:r>
      <w:r>
        <w:rPr>
          <w:spacing w:val="42"/>
        </w:rPr>
        <w:t xml:space="preserve"> </w:t>
      </w:r>
      <w:r>
        <w:t>справочников;</w:t>
      </w:r>
      <w:r>
        <w:rPr>
          <w:spacing w:val="41"/>
        </w:rPr>
        <w:t xml:space="preserve"> </w:t>
      </w:r>
      <w:r>
        <w:t>средств</w:t>
      </w:r>
      <w:r>
        <w:rPr>
          <w:spacing w:val="44"/>
        </w:rPr>
        <w:t xml:space="preserve"> </w:t>
      </w:r>
      <w:r>
        <w:t>массовой</w:t>
      </w:r>
      <w:r>
        <w:rPr>
          <w:spacing w:val="44"/>
        </w:rPr>
        <w:t xml:space="preserve"> </w:t>
      </w:r>
      <w:r>
        <w:t>информации,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государственных электронных ресурсов учебного назначения), передавать информацию в</w:t>
      </w:r>
      <w:r>
        <w:rPr>
          <w:spacing w:val="1"/>
        </w:rPr>
        <w:t xml:space="preserve"> </w:t>
      </w:r>
      <w:r>
        <w:t>сжатом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развёрнутом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 xml:space="preserve">детальное)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чтения   </w:t>
      </w:r>
      <w:r>
        <w:rPr>
          <w:spacing w:val="32"/>
        </w:rPr>
        <w:t xml:space="preserve"> </w:t>
      </w:r>
      <w:r>
        <w:t xml:space="preserve">(изучающее,   </w:t>
      </w:r>
      <w:r>
        <w:rPr>
          <w:spacing w:val="37"/>
        </w:rPr>
        <w:t xml:space="preserve"> </w:t>
      </w:r>
      <w:r>
        <w:t xml:space="preserve">ознакомительное,   </w:t>
      </w:r>
      <w:r>
        <w:rPr>
          <w:spacing w:val="33"/>
        </w:rPr>
        <w:t xml:space="preserve"> </w:t>
      </w:r>
      <w:r>
        <w:t xml:space="preserve">просмотровое,   </w:t>
      </w:r>
      <w:r>
        <w:rPr>
          <w:spacing w:val="32"/>
        </w:rPr>
        <w:t xml:space="preserve"> </w:t>
      </w:r>
      <w:r>
        <w:t>поисковое)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38"/>
        </w:rPr>
        <w:t xml:space="preserve"> </w:t>
      </w:r>
      <w:r>
        <w:t>языка</w:t>
      </w:r>
      <w:r>
        <w:rPr>
          <w:spacing w:val="93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жанров;</w:t>
      </w:r>
      <w:r>
        <w:rPr>
          <w:spacing w:val="98"/>
        </w:rPr>
        <w:t xml:space="preserve"> </w:t>
      </w:r>
      <w:r>
        <w:t>оценивать</w:t>
      </w:r>
      <w:r>
        <w:rPr>
          <w:spacing w:val="101"/>
        </w:rPr>
        <w:t xml:space="preserve"> </w:t>
      </w:r>
      <w:r>
        <w:t>прочитанный</w:t>
      </w:r>
      <w:r>
        <w:rPr>
          <w:spacing w:val="97"/>
        </w:rPr>
        <w:t xml:space="preserve"> </w:t>
      </w:r>
      <w:r>
        <w:t>или</w:t>
      </w:r>
      <w:r>
        <w:rPr>
          <w:spacing w:val="96"/>
        </w:rPr>
        <w:t xml:space="preserve"> </w:t>
      </w:r>
      <w:r>
        <w:t>прослушанный</w:t>
      </w:r>
      <w:r>
        <w:rPr>
          <w:spacing w:val="97"/>
        </w:rPr>
        <w:t xml:space="preserve"> </w:t>
      </w:r>
      <w:r>
        <w:t>текст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 тексте</w:t>
      </w:r>
      <w:r>
        <w:rPr>
          <w:spacing w:val="-2"/>
        </w:rPr>
        <w:t xml:space="preserve"> </w:t>
      </w:r>
      <w:r>
        <w:t>информации.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       текста,       необходимой       для       решения       поставленной       задачи,</w:t>
      </w:r>
      <w:r>
        <w:rPr>
          <w:spacing w:val="1"/>
        </w:rPr>
        <w:t xml:space="preserve"> </w:t>
      </w:r>
      <w:r>
        <w:t>и восполнять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использования других</w:t>
      </w:r>
      <w:r>
        <w:rPr>
          <w:spacing w:val="-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 процессе чтения текста прогнозировать его содержание (по названию, 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дальнейшем</w:t>
      </w:r>
      <w:r>
        <w:rPr>
          <w:spacing w:val="-6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автора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проверять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текстом.</w:t>
      </w:r>
    </w:p>
    <w:p w:rsidR="00213CAD" w:rsidRDefault="003A6A8D" w:rsidP="008936B4">
      <w:pPr>
        <w:pStyle w:val="a3"/>
        <w:keepNext/>
        <w:keepLines/>
        <w:widowControl/>
        <w:tabs>
          <w:tab w:val="left" w:pos="3581"/>
          <w:tab w:val="left" w:pos="4441"/>
          <w:tab w:val="left" w:pos="6755"/>
          <w:tab w:val="left" w:pos="8640"/>
        </w:tabs>
        <w:suppressAutoHyphens/>
        <w:ind w:left="0" w:firstLine="680"/>
        <w:contextualSpacing/>
      </w:pPr>
      <w:r>
        <w:t>Находить</w:t>
      </w:r>
      <w:r w:rsidR="00AC5883">
        <w:t xml:space="preserve"> </w:t>
      </w:r>
      <w:r>
        <w:t>и</w:t>
      </w:r>
      <w:r w:rsidR="00AC5883">
        <w:t xml:space="preserve"> </w:t>
      </w:r>
      <w:r>
        <w:t>формулировать</w:t>
      </w:r>
      <w:r>
        <w:tab/>
        <w:t>аргументы,</w:t>
      </w:r>
      <w:r w:rsidR="00AC5883">
        <w:t xml:space="preserve"> </w:t>
      </w:r>
      <w:r>
        <w:rPr>
          <w:spacing w:val="-1"/>
        </w:rPr>
        <w:t>подтверждающую</w:t>
      </w:r>
      <w:r>
        <w:rPr>
          <w:spacing w:val="-58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 xml:space="preserve">опровергающую   </w:t>
      </w:r>
      <w:r>
        <w:rPr>
          <w:spacing w:val="1"/>
        </w:rPr>
        <w:t xml:space="preserve"> </w:t>
      </w:r>
      <w:r>
        <w:t>позицию     автора    текста    и     собственную     точку    зрения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проблему</w:t>
      </w:r>
      <w:r>
        <w:rPr>
          <w:spacing w:val="-7"/>
        </w:rPr>
        <w:t xml:space="preserve"> </w:t>
      </w:r>
      <w:r>
        <w:t>текста, в анализируемом</w:t>
      </w:r>
      <w:r>
        <w:rPr>
          <w:spacing w:val="-2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источниках.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Самостоятельно   выбирать  </w:t>
      </w:r>
      <w:r>
        <w:rPr>
          <w:spacing w:val="1"/>
        </w:rPr>
        <w:t xml:space="preserve"> </w:t>
      </w:r>
      <w:r>
        <w:t>оптимальную    форму   представления   литературной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другой   </w:t>
      </w:r>
      <w:r>
        <w:rPr>
          <w:spacing w:val="1"/>
        </w:rPr>
        <w:t xml:space="preserve"> </w:t>
      </w:r>
      <w:r>
        <w:t>информации     (текст,    презентация,    таблица,    схема)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6"/>
        </w:rPr>
        <w:t xml:space="preserve"> </w:t>
      </w:r>
      <w:r>
        <w:t>установки.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6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систематизировать эту</w:t>
      </w:r>
      <w:r>
        <w:rPr>
          <w:spacing w:val="-6"/>
        </w:rPr>
        <w:t xml:space="preserve"> </w:t>
      </w:r>
      <w:r>
        <w:t>информацию.</w:t>
      </w:r>
    </w:p>
    <w:p w:rsidR="00213CAD" w:rsidRPr="00AC5883" w:rsidRDefault="003A6A8D" w:rsidP="00AC5883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Формирование</w:t>
      </w:r>
      <w:r w:rsidRPr="00AC5883">
        <w:rPr>
          <w:spacing w:val="-5"/>
          <w:sz w:val="24"/>
        </w:rPr>
        <w:t xml:space="preserve"> </w:t>
      </w:r>
      <w:r w:rsidRPr="00AC5883">
        <w:rPr>
          <w:sz w:val="24"/>
        </w:rPr>
        <w:t>универсальных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учебных</w:t>
      </w:r>
      <w:r w:rsidRPr="00AC5883">
        <w:rPr>
          <w:spacing w:val="-7"/>
          <w:sz w:val="24"/>
        </w:rPr>
        <w:t xml:space="preserve"> </w:t>
      </w:r>
      <w:r w:rsidRPr="00AC5883">
        <w:rPr>
          <w:sz w:val="24"/>
        </w:rPr>
        <w:t>коммуникативных</w:t>
      </w:r>
      <w:r w:rsidRPr="00AC5883">
        <w:rPr>
          <w:spacing w:val="-7"/>
          <w:sz w:val="24"/>
        </w:rPr>
        <w:t xml:space="preserve"> </w:t>
      </w:r>
      <w:r w:rsidRPr="00AC5883">
        <w:rPr>
          <w:sz w:val="24"/>
        </w:rPr>
        <w:t>действий.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61"/>
        </w:rPr>
        <w:t xml:space="preserve"> </w:t>
      </w:r>
      <w:r>
        <w:t>различными</w:t>
      </w:r>
      <w:r>
        <w:rPr>
          <w:spacing w:val="61"/>
        </w:rPr>
        <w:t xml:space="preserve"> </w:t>
      </w:r>
      <w:r>
        <w:t>видами   монолога   и   диалога,   формулировать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 учебные темы в соответствии с темой, целью, сферой и ситуацией общения;</w:t>
      </w:r>
      <w:r>
        <w:rPr>
          <w:spacing w:val="1"/>
        </w:rPr>
        <w:t xml:space="preserve"> </w:t>
      </w:r>
      <w:r>
        <w:t xml:space="preserve">правильно,       логично,      </w:t>
      </w:r>
      <w:r>
        <w:rPr>
          <w:spacing w:val="1"/>
        </w:rPr>
        <w:t xml:space="preserve"> </w:t>
      </w:r>
      <w:r>
        <w:t>аргументированно       излагать       свою       точку       зрения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проблеме.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полилога,</w:t>
      </w:r>
      <w:r>
        <w:rPr>
          <w:spacing w:val="1"/>
        </w:rPr>
        <w:t xml:space="preserve"> </w:t>
      </w:r>
      <w:r>
        <w:t>обнаруживать   различие   и   сходство</w:t>
      </w:r>
      <w:r>
        <w:rPr>
          <w:spacing w:val="60"/>
        </w:rPr>
        <w:t xml:space="preserve"> </w:t>
      </w:r>
      <w:r>
        <w:t>позиций;   корректно</w:t>
      </w:r>
      <w:r>
        <w:rPr>
          <w:spacing w:val="60"/>
        </w:rPr>
        <w:t xml:space="preserve"> </w:t>
      </w:r>
      <w:r>
        <w:t>выражать   свое   отношение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суждениям</w:t>
      </w:r>
      <w:r>
        <w:rPr>
          <w:spacing w:val="-3"/>
        </w:rPr>
        <w:t xml:space="preserve"> </w:t>
      </w:r>
      <w:r>
        <w:t>собеседников.</w:t>
      </w:r>
    </w:p>
    <w:p w:rsidR="00213CAD" w:rsidRDefault="003A6A8D" w:rsidP="00AC5883">
      <w:pPr>
        <w:pStyle w:val="a3"/>
        <w:keepNext/>
        <w:keepLines/>
        <w:widowControl/>
        <w:suppressAutoHyphens/>
        <w:ind w:left="0" w:firstLine="680"/>
        <w:contextualSpacing/>
      </w:pPr>
      <w:r>
        <w:t>Формулировать</w:t>
      </w:r>
      <w:r>
        <w:rPr>
          <w:spacing w:val="93"/>
        </w:rPr>
        <w:t xml:space="preserve"> </w:t>
      </w:r>
      <w:r>
        <w:t xml:space="preserve">цель  </w:t>
      </w:r>
      <w:r>
        <w:rPr>
          <w:spacing w:val="37"/>
        </w:rPr>
        <w:t xml:space="preserve"> </w:t>
      </w:r>
      <w:r>
        <w:t xml:space="preserve">учебной  </w:t>
      </w:r>
      <w:r>
        <w:rPr>
          <w:spacing w:val="33"/>
        </w:rPr>
        <w:t xml:space="preserve"> </w:t>
      </w:r>
      <w:r>
        <w:t xml:space="preserve">деятельности,  </w:t>
      </w:r>
      <w:r>
        <w:rPr>
          <w:spacing w:val="31"/>
        </w:rPr>
        <w:t xml:space="preserve"> </w:t>
      </w:r>
      <w:r>
        <w:t xml:space="preserve">планировать  </w:t>
      </w:r>
      <w:r>
        <w:rPr>
          <w:spacing w:val="33"/>
        </w:rPr>
        <w:t xml:space="preserve"> </w:t>
      </w:r>
      <w:r>
        <w:t xml:space="preserve">ее,  </w:t>
      </w:r>
      <w:r>
        <w:rPr>
          <w:spacing w:val="36"/>
        </w:rPr>
        <w:t xml:space="preserve"> </w:t>
      </w:r>
      <w:r>
        <w:t>осуществлять</w:t>
      </w:r>
      <w:r w:rsidR="00AC5883"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деятельности.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 xml:space="preserve">Осуществлять  </w:t>
      </w:r>
      <w:r>
        <w:rPr>
          <w:spacing w:val="43"/>
        </w:rPr>
        <w:t xml:space="preserve"> </w:t>
      </w:r>
      <w:r>
        <w:t xml:space="preserve">речевую   </w:t>
      </w:r>
      <w:r>
        <w:rPr>
          <w:spacing w:val="41"/>
        </w:rPr>
        <w:t xml:space="preserve"> </w:t>
      </w:r>
      <w:r>
        <w:t xml:space="preserve">рефлексию   </w:t>
      </w:r>
      <w:r>
        <w:rPr>
          <w:spacing w:val="41"/>
        </w:rPr>
        <w:t xml:space="preserve"> </w:t>
      </w:r>
      <w:r>
        <w:t xml:space="preserve">(выявлять   </w:t>
      </w:r>
      <w:r>
        <w:rPr>
          <w:spacing w:val="42"/>
        </w:rPr>
        <w:t xml:space="preserve"> </w:t>
      </w:r>
      <w:r>
        <w:t xml:space="preserve">коммуникативные   </w:t>
      </w:r>
      <w:r>
        <w:rPr>
          <w:spacing w:val="39"/>
        </w:rPr>
        <w:t xml:space="preserve"> </w:t>
      </w:r>
      <w:r>
        <w:t>неудачи</w:t>
      </w:r>
      <w:r>
        <w:rPr>
          <w:spacing w:val="-5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причины,</w:t>
      </w:r>
      <w:r>
        <w:rPr>
          <w:spacing w:val="16"/>
        </w:rPr>
        <w:t xml:space="preserve"> </w:t>
      </w:r>
      <w:r>
        <w:t>уметь</w:t>
      </w:r>
      <w:r>
        <w:rPr>
          <w:spacing w:val="16"/>
        </w:rPr>
        <w:t xml:space="preserve"> </w:t>
      </w:r>
      <w:r>
        <w:t>предупреждать</w:t>
      </w:r>
      <w:r>
        <w:rPr>
          <w:spacing w:val="17"/>
        </w:rPr>
        <w:t xml:space="preserve"> </w:t>
      </w:r>
      <w:r>
        <w:t>их),</w:t>
      </w:r>
      <w:r>
        <w:rPr>
          <w:spacing w:val="16"/>
        </w:rPr>
        <w:t xml:space="preserve"> </w:t>
      </w:r>
      <w:r>
        <w:t>давать</w:t>
      </w:r>
      <w:r>
        <w:rPr>
          <w:spacing w:val="12"/>
        </w:rPr>
        <w:t xml:space="preserve"> </w:t>
      </w:r>
      <w:r>
        <w:t>оценку</w:t>
      </w:r>
      <w:r>
        <w:rPr>
          <w:spacing w:val="11"/>
        </w:rPr>
        <w:t xml:space="preserve"> </w:t>
      </w:r>
      <w:r>
        <w:t>приобретенному</w:t>
      </w:r>
      <w:r>
        <w:rPr>
          <w:spacing w:val="6"/>
        </w:rPr>
        <w:t xml:space="preserve"> </w:t>
      </w:r>
      <w:r>
        <w:t>речевому</w:t>
      </w:r>
      <w:r>
        <w:rPr>
          <w:spacing w:val="15"/>
        </w:rPr>
        <w:t xml:space="preserve"> </w:t>
      </w:r>
      <w:r>
        <w:t>опыту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поставленной цели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общения.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Управлять собственными эмоциями, корректно выражать их в процессе речевого</w:t>
      </w:r>
      <w:r>
        <w:rPr>
          <w:spacing w:val="1"/>
        </w:rPr>
        <w:t xml:space="preserve"> </w:t>
      </w:r>
      <w:r>
        <w:t>общения.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     социокультурными     нормами     и      нормами     речевого     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 общения (жестами, мимикой).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6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 лингвистического 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          формат          выступления          с          учетом          цели       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 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иллюстративного</w:t>
      </w:r>
      <w:r>
        <w:rPr>
          <w:spacing w:val="-6"/>
        </w:rPr>
        <w:t xml:space="preserve"> </w:t>
      </w:r>
      <w:r>
        <w:t>материала.</w:t>
      </w:r>
    </w:p>
    <w:p w:rsidR="00213CAD" w:rsidRPr="00AC5883" w:rsidRDefault="003A6A8D" w:rsidP="00AC588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Иностранный</w:t>
      </w:r>
      <w:r w:rsidRPr="00AC5883">
        <w:rPr>
          <w:spacing w:val="-5"/>
          <w:sz w:val="24"/>
        </w:rPr>
        <w:t xml:space="preserve"> </w:t>
      </w:r>
      <w:r w:rsidRPr="00AC5883">
        <w:rPr>
          <w:sz w:val="24"/>
        </w:rPr>
        <w:t>язык.</w:t>
      </w:r>
    </w:p>
    <w:p w:rsidR="00213CAD" w:rsidRPr="00AC5883" w:rsidRDefault="003A6A8D" w:rsidP="00AC5883">
      <w:pPr>
        <w:keepNext/>
        <w:keepLines/>
        <w:widowControl/>
        <w:tabs>
          <w:tab w:val="left" w:pos="3072"/>
          <w:tab w:val="left" w:pos="4825"/>
          <w:tab w:val="left" w:pos="6608"/>
          <w:tab w:val="left" w:pos="7707"/>
          <w:tab w:val="left" w:pos="9571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Формирование</w:t>
      </w:r>
      <w:r w:rsidRPr="00AC5883">
        <w:rPr>
          <w:sz w:val="24"/>
        </w:rPr>
        <w:tab/>
        <w:t>универсальных</w:t>
      </w:r>
      <w:r w:rsidRPr="00AC5883">
        <w:rPr>
          <w:sz w:val="24"/>
        </w:rPr>
        <w:tab/>
        <w:t>учебных</w:t>
      </w:r>
      <w:r w:rsidRPr="00AC5883">
        <w:rPr>
          <w:sz w:val="24"/>
        </w:rPr>
        <w:tab/>
        <w:t>познавательных</w:t>
      </w:r>
      <w:r w:rsidR="00AC5883">
        <w:rPr>
          <w:sz w:val="24"/>
        </w:rPr>
        <w:t xml:space="preserve"> </w:t>
      </w:r>
      <w:r w:rsidRPr="00AC5883">
        <w:rPr>
          <w:sz w:val="24"/>
        </w:rPr>
        <w:t>действий</w:t>
      </w:r>
      <w:r w:rsidRPr="00AC5883">
        <w:rPr>
          <w:spacing w:val="-57"/>
          <w:sz w:val="24"/>
        </w:rPr>
        <w:t xml:space="preserve"> </w:t>
      </w:r>
      <w:r w:rsidRPr="00AC5883">
        <w:rPr>
          <w:sz w:val="24"/>
        </w:rPr>
        <w:t>в части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базовых логических действий.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признаки и свойства языковых единиц и языковых явлений иностранного</w:t>
      </w:r>
      <w:r>
        <w:rPr>
          <w:spacing w:val="-57"/>
        </w:rPr>
        <w:t xml:space="preserve"> </w:t>
      </w:r>
      <w:r>
        <w:t>языка;</w:t>
      </w:r>
      <w:r>
        <w:rPr>
          <w:spacing w:val="-3"/>
        </w:rPr>
        <w:t xml:space="preserve"> </w:t>
      </w:r>
      <w:r>
        <w:t>применять изученные</w:t>
      </w:r>
      <w:r>
        <w:rPr>
          <w:spacing w:val="-2"/>
        </w:rPr>
        <w:t xml:space="preserve"> </w:t>
      </w:r>
      <w:r>
        <w:t>правила, алгоритмы.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Анализировать,</w:t>
      </w:r>
      <w:r>
        <w:rPr>
          <w:spacing w:val="47"/>
        </w:rPr>
        <w:t xml:space="preserve"> </w:t>
      </w:r>
      <w:r>
        <w:t>устанавливать</w:t>
      </w:r>
      <w:r>
        <w:rPr>
          <w:spacing w:val="42"/>
        </w:rPr>
        <w:t xml:space="preserve"> </w:t>
      </w:r>
      <w:r>
        <w:t>аналогии,</w:t>
      </w:r>
      <w:r>
        <w:rPr>
          <w:spacing w:val="41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способами</w:t>
      </w:r>
      <w:r>
        <w:rPr>
          <w:spacing w:val="43"/>
        </w:rPr>
        <w:t xml:space="preserve"> </w:t>
      </w:r>
      <w:r>
        <w:t>выражения</w:t>
      </w:r>
      <w:r>
        <w:rPr>
          <w:spacing w:val="41"/>
        </w:rPr>
        <w:t xml:space="preserve"> </w:t>
      </w:r>
      <w:r>
        <w:t>мысли</w:t>
      </w:r>
      <w:r>
        <w:rPr>
          <w:spacing w:val="-57"/>
        </w:rPr>
        <w:t xml:space="preserve"> </w:t>
      </w:r>
      <w:r>
        <w:t>средствами родного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-6"/>
        </w:rPr>
        <w:t xml:space="preserve"> </w:t>
      </w:r>
      <w:r>
        <w:t>языков.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Сравнивать,</w:t>
      </w:r>
      <w:r>
        <w:rPr>
          <w:spacing w:val="31"/>
        </w:rPr>
        <w:t xml:space="preserve"> </w:t>
      </w:r>
      <w:r>
        <w:t>упорядочивать,</w:t>
      </w:r>
      <w:r>
        <w:rPr>
          <w:spacing w:val="26"/>
        </w:rPr>
        <w:t xml:space="preserve"> </w:t>
      </w:r>
      <w:r>
        <w:t>классифицировать</w:t>
      </w:r>
      <w:r>
        <w:rPr>
          <w:spacing w:val="31"/>
        </w:rPr>
        <w:t xml:space="preserve"> </w:t>
      </w:r>
      <w:r>
        <w:t>языковые</w:t>
      </w:r>
      <w:r>
        <w:rPr>
          <w:spacing w:val="28"/>
        </w:rPr>
        <w:t xml:space="preserve"> </w:t>
      </w:r>
      <w:r>
        <w:t>единицы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языка, разные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высказывания.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Моделировать</w:t>
      </w:r>
      <w:r>
        <w:rPr>
          <w:spacing w:val="11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объектами</w:t>
      </w:r>
      <w:r>
        <w:rPr>
          <w:spacing w:val="8"/>
        </w:rPr>
        <w:t xml:space="preserve"> </w:t>
      </w:r>
      <w:r>
        <w:t>(членами</w:t>
      </w:r>
      <w:r>
        <w:rPr>
          <w:spacing w:val="8"/>
        </w:rPr>
        <w:t xml:space="preserve"> </w:t>
      </w:r>
      <w:r>
        <w:t>предложения,</w:t>
      </w:r>
      <w:r>
        <w:rPr>
          <w:spacing w:val="6"/>
        </w:rPr>
        <w:t xml:space="preserve"> </w:t>
      </w:r>
      <w:r>
        <w:t>структурными</w:t>
      </w:r>
      <w:r>
        <w:rPr>
          <w:spacing w:val="-57"/>
        </w:rPr>
        <w:t xml:space="preserve"> </w:t>
      </w:r>
      <w:r>
        <w:t>единицами диалога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10"/>
        </w:rPr>
        <w:t xml:space="preserve"> </w:t>
      </w:r>
      <w:r>
        <w:t>информацию,</w:t>
      </w:r>
      <w:r>
        <w:rPr>
          <w:spacing w:val="9"/>
        </w:rPr>
        <w:t xml:space="preserve"> </w:t>
      </w:r>
      <w:r>
        <w:t>извлеченную</w:t>
      </w:r>
      <w:r>
        <w:rPr>
          <w:spacing w:val="10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несплошных</w:t>
      </w:r>
      <w:r>
        <w:rPr>
          <w:spacing w:val="9"/>
        </w:rPr>
        <w:t xml:space="preserve"> </w:t>
      </w:r>
      <w:r>
        <w:t>текстов</w:t>
      </w:r>
      <w:r>
        <w:rPr>
          <w:spacing w:val="11"/>
        </w:rPr>
        <w:t xml:space="preserve"> </w:t>
      </w:r>
      <w:r>
        <w:t>(таблицы,</w:t>
      </w:r>
      <w:r>
        <w:rPr>
          <w:spacing w:val="-57"/>
        </w:rPr>
        <w:t xml:space="preserve"> </w:t>
      </w:r>
      <w:r>
        <w:t>диаграммы),</w:t>
      </w:r>
      <w:r>
        <w:rPr>
          <w:spacing w:val="-1"/>
        </w:rPr>
        <w:t xml:space="preserve"> </w:t>
      </w:r>
      <w:r>
        <w:t>в собственных</w:t>
      </w:r>
      <w:r>
        <w:rPr>
          <w:spacing w:val="3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высказываниях.</w:t>
      </w:r>
    </w:p>
    <w:p w:rsidR="00213CAD" w:rsidRDefault="003A6A8D" w:rsidP="008936B4">
      <w:pPr>
        <w:pStyle w:val="a3"/>
        <w:keepNext/>
        <w:keepLines/>
        <w:widowControl/>
        <w:tabs>
          <w:tab w:val="left" w:pos="3429"/>
          <w:tab w:val="left" w:pos="4824"/>
          <w:tab w:val="left" w:pos="6408"/>
          <w:tab w:val="left" w:pos="7112"/>
          <w:tab w:val="left" w:pos="8996"/>
        </w:tabs>
        <w:suppressAutoHyphens/>
        <w:ind w:left="0" w:firstLine="680"/>
        <w:contextualSpacing/>
      </w:pPr>
      <w:r>
        <w:t>Выдвигать</w:t>
      </w:r>
      <w:r>
        <w:tab/>
        <w:t>гипотезы</w:t>
      </w:r>
      <w:r>
        <w:tab/>
        <w:t>(например,</w:t>
      </w:r>
      <w:r>
        <w:tab/>
        <w:t>об</w:t>
      </w:r>
      <w:r>
        <w:tab/>
        <w:t>употреблении</w:t>
      </w:r>
      <w:r>
        <w:tab/>
        <w:t>глагола-связки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языке);</w:t>
      </w:r>
      <w:r>
        <w:rPr>
          <w:spacing w:val="1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выводы.</w:t>
      </w:r>
    </w:p>
    <w:p w:rsidR="00213CAD" w:rsidRDefault="003A6A8D" w:rsidP="008936B4">
      <w:pPr>
        <w:pStyle w:val="a3"/>
        <w:keepNext/>
        <w:keepLines/>
        <w:widowControl/>
        <w:tabs>
          <w:tab w:val="left" w:pos="3424"/>
          <w:tab w:val="left" w:pos="4852"/>
          <w:tab w:val="left" w:pos="6006"/>
          <w:tab w:val="left" w:pos="8149"/>
          <w:tab w:val="left" w:pos="8478"/>
        </w:tabs>
        <w:suppressAutoHyphens/>
        <w:ind w:left="0" w:firstLine="680"/>
        <w:contextualSpacing/>
      </w:pPr>
      <w:r>
        <w:t>Распознавать</w:t>
      </w:r>
      <w:r>
        <w:tab/>
        <w:t xml:space="preserve">свойства  </w:t>
      </w:r>
      <w:r>
        <w:rPr>
          <w:spacing w:val="16"/>
        </w:rPr>
        <w:t xml:space="preserve"> </w:t>
      </w:r>
      <w:r>
        <w:t>и</w:t>
      </w:r>
      <w:r>
        <w:tab/>
        <w:t>признаки</w:t>
      </w:r>
      <w:r>
        <w:tab/>
        <w:t xml:space="preserve">языковых  </w:t>
      </w:r>
      <w:r>
        <w:rPr>
          <w:spacing w:val="18"/>
        </w:rPr>
        <w:t xml:space="preserve"> </w:t>
      </w:r>
      <w:r>
        <w:t>единиц</w:t>
      </w:r>
      <w:r>
        <w:tab/>
        <w:t>и</w:t>
      </w:r>
      <w:r>
        <w:tab/>
        <w:t>языковых</w:t>
      </w:r>
      <w:r>
        <w:rPr>
          <w:spacing w:val="10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словообразовательных элементов).</w:t>
      </w:r>
    </w:p>
    <w:p w:rsidR="00213CAD" w:rsidRDefault="003A6A8D" w:rsidP="00AC5883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</w:t>
      </w:r>
      <w:r>
        <w:rPr>
          <w:spacing w:val="28"/>
        </w:rPr>
        <w:t xml:space="preserve"> </w:t>
      </w:r>
      <w:r>
        <w:t>языковые</w:t>
      </w:r>
      <w:r>
        <w:rPr>
          <w:spacing w:val="84"/>
        </w:rPr>
        <w:t xml:space="preserve"> </w:t>
      </w:r>
      <w:r>
        <w:t>единицы</w:t>
      </w:r>
      <w:r>
        <w:rPr>
          <w:spacing w:val="84"/>
        </w:rPr>
        <w:t xml:space="preserve"> </w:t>
      </w:r>
      <w:r>
        <w:t>разного</w:t>
      </w:r>
      <w:r>
        <w:rPr>
          <w:spacing w:val="85"/>
        </w:rPr>
        <w:t xml:space="preserve"> </w:t>
      </w:r>
      <w:r>
        <w:t>уровня</w:t>
      </w:r>
      <w:r>
        <w:rPr>
          <w:spacing w:val="86"/>
        </w:rPr>
        <w:t xml:space="preserve"> </w:t>
      </w:r>
      <w:r>
        <w:t>(звуки,</w:t>
      </w:r>
      <w:r>
        <w:rPr>
          <w:spacing w:val="85"/>
        </w:rPr>
        <w:t xml:space="preserve"> </w:t>
      </w:r>
      <w:r>
        <w:t>буквы,</w:t>
      </w:r>
      <w:r>
        <w:rPr>
          <w:spacing w:val="90"/>
        </w:rPr>
        <w:t xml:space="preserve"> </w:t>
      </w:r>
      <w:r>
        <w:t>слова,</w:t>
      </w:r>
      <w:r>
        <w:rPr>
          <w:spacing w:val="85"/>
        </w:rPr>
        <w:t xml:space="preserve"> </w:t>
      </w:r>
      <w:r>
        <w:t>речевые</w:t>
      </w:r>
      <w:r w:rsidR="00AC5883">
        <w:t xml:space="preserve"> </w:t>
      </w:r>
      <w:r>
        <w:t>клише,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Пользоваться    классификациями    (по    типу   чтения,    по    типу   высказывания</w:t>
      </w:r>
      <w:r>
        <w:rPr>
          <w:spacing w:val="1"/>
        </w:rPr>
        <w:t xml:space="preserve"> </w:t>
      </w:r>
      <w:r>
        <w:t>и другим).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61"/>
        </w:rPr>
        <w:t xml:space="preserve"> </w:t>
      </w:r>
      <w:r>
        <w:t>в   разных   формах:   сплошных   текстах,   иллюстрациях,   графически</w:t>
      </w:r>
      <w:r>
        <w:rPr>
          <w:spacing w:val="1"/>
        </w:rPr>
        <w:t xml:space="preserve"> </w:t>
      </w:r>
      <w:r>
        <w:t>(в таблицах, диаграммах).</w:t>
      </w:r>
    </w:p>
    <w:p w:rsidR="00213CAD" w:rsidRPr="00AC5883" w:rsidRDefault="003A6A8D" w:rsidP="00AC5883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Формирование   универсальных    учебных   познавательных   действий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части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работы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с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информацией.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 и аудирования для получения информации (с пониманием</w:t>
      </w:r>
      <w:r>
        <w:rPr>
          <w:spacing w:val="60"/>
        </w:rPr>
        <w:t xml:space="preserve"> </w:t>
      </w:r>
      <w:r>
        <w:t>основного содержания,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информации, с</w:t>
      </w:r>
      <w:r>
        <w:rPr>
          <w:spacing w:val="-3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фактов;</w:t>
      </w:r>
      <w:r>
        <w:rPr>
          <w:spacing w:val="-5"/>
        </w:rPr>
        <w:t xml:space="preserve"> </w:t>
      </w:r>
      <w:r>
        <w:t>восстанавливать</w:t>
      </w:r>
      <w:r>
        <w:rPr>
          <w:spacing w:val="-3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3"/>
        </w:rPr>
        <w:t xml:space="preserve"> </w:t>
      </w:r>
      <w:r>
        <w:t>абзацев.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 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сноски) для</w:t>
      </w:r>
      <w:r>
        <w:rPr>
          <w:spacing w:val="-1"/>
        </w:rPr>
        <w:t xml:space="preserve"> </w:t>
      </w:r>
      <w:r>
        <w:t>понимания его</w:t>
      </w:r>
      <w:r>
        <w:rPr>
          <w:spacing w:val="-6"/>
        </w:rPr>
        <w:t xml:space="preserve"> </w:t>
      </w:r>
      <w:r>
        <w:t>содержания.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Фиксировать информацию доступными средствами (в виде ключевых слов, плана).</w:t>
      </w:r>
      <w:r>
        <w:rPr>
          <w:spacing w:val="-5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иноязычных</w:t>
      </w:r>
      <w:r>
        <w:rPr>
          <w:spacing w:val="-4"/>
        </w:rPr>
        <w:t xml:space="preserve"> </w:t>
      </w:r>
      <w:r>
        <w:t>источников.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 аргументы, подтверждающие или опровергающие одну и ту же идею,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 слова</w:t>
      </w:r>
      <w:r>
        <w:rPr>
          <w:spacing w:val="-2"/>
        </w:rPr>
        <w:t xml:space="preserve"> </w:t>
      </w:r>
      <w:r>
        <w:t>в контексте) 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его.</w:t>
      </w:r>
    </w:p>
    <w:p w:rsidR="00213CAD" w:rsidRPr="00AC5883" w:rsidRDefault="003A6A8D" w:rsidP="00AC5883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lastRenderedPageBreak/>
        <w:t>Формирование</w:t>
      </w:r>
      <w:r w:rsidRPr="00AC5883">
        <w:rPr>
          <w:spacing w:val="-5"/>
          <w:sz w:val="24"/>
        </w:rPr>
        <w:t xml:space="preserve"> </w:t>
      </w:r>
      <w:r w:rsidRPr="00AC5883">
        <w:rPr>
          <w:sz w:val="24"/>
        </w:rPr>
        <w:t>универсальных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учебных</w:t>
      </w:r>
      <w:r w:rsidRPr="00AC5883">
        <w:rPr>
          <w:spacing w:val="-7"/>
          <w:sz w:val="24"/>
        </w:rPr>
        <w:t xml:space="preserve"> </w:t>
      </w:r>
      <w:r w:rsidRPr="00AC5883">
        <w:rPr>
          <w:sz w:val="24"/>
        </w:rPr>
        <w:t>коммуникативных</w:t>
      </w:r>
      <w:r w:rsidRPr="00AC5883">
        <w:rPr>
          <w:spacing w:val="-7"/>
          <w:sz w:val="24"/>
        </w:rPr>
        <w:t xml:space="preserve"> </w:t>
      </w:r>
      <w:r w:rsidRPr="00AC5883">
        <w:rPr>
          <w:sz w:val="24"/>
        </w:rPr>
        <w:t>действий.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высказывания,      участвуя      в      обсуждениях,      выступлениях;     выражать      эмоции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 общения.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Осуществлять   смысловое   чтение   текста   с   учетом   коммуникативной   задачи</w:t>
      </w:r>
      <w:r>
        <w:rPr>
          <w:spacing w:val="1"/>
        </w:rPr>
        <w:t xml:space="preserve"> </w:t>
      </w:r>
      <w:r>
        <w:t>и вида текста, используя разные стратегии чтения (с пониманием основного содержания, с</w:t>
      </w:r>
      <w:r>
        <w:rPr>
          <w:spacing w:val="-57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пониманием, с</w:t>
      </w:r>
      <w:r>
        <w:rPr>
          <w:spacing w:val="-3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фрагментами.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коммуникативной  </w:t>
      </w:r>
      <w:r>
        <w:rPr>
          <w:spacing w:val="1"/>
        </w:rPr>
        <w:t xml:space="preserve"> </w:t>
      </w:r>
      <w:r>
        <w:t>задачи    (например,    в    виде    плана    высказывания,    состоящего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утверждений).</w:t>
      </w:r>
    </w:p>
    <w:p w:rsidR="00213CAD" w:rsidRDefault="003A6A8D" w:rsidP="00AC5883">
      <w:pPr>
        <w:pStyle w:val="a3"/>
        <w:keepNext/>
        <w:keepLines/>
        <w:widowControl/>
        <w:suppressAutoHyphens/>
        <w:ind w:left="0" w:firstLine="680"/>
        <w:contextualSpacing/>
      </w:pPr>
      <w:r>
        <w:t>Публично представлять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иностранном</w:t>
      </w:r>
      <w:r>
        <w:rPr>
          <w:spacing w:val="3"/>
        </w:rPr>
        <w:t xml:space="preserve"> </w:t>
      </w:r>
      <w:r>
        <w:t>языке</w:t>
      </w:r>
      <w:r>
        <w:rPr>
          <w:spacing w:val="4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выполненной</w:t>
      </w:r>
      <w:r>
        <w:rPr>
          <w:spacing w:val="7"/>
        </w:rPr>
        <w:t xml:space="preserve"> </w:t>
      </w:r>
      <w:r>
        <w:t>проектной</w:t>
      </w:r>
      <w:r w:rsidR="00AC5883">
        <w:t xml:space="preserve"> </w:t>
      </w:r>
      <w:r>
        <w:t>работы, самостоятельно выбирая формат выступления с учетом особенностей аудитории.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регулятивных</w:t>
      </w:r>
      <w:r>
        <w:rPr>
          <w:spacing w:val="-1"/>
        </w:rPr>
        <w:t xml:space="preserve"> </w:t>
      </w:r>
      <w:r>
        <w:t>действий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Удерживать</w:t>
      </w:r>
      <w:r>
        <w:rPr>
          <w:spacing w:val="-5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7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и аргументировать способ</w:t>
      </w:r>
      <w:r>
        <w:rPr>
          <w:spacing w:val="2"/>
        </w:rPr>
        <w:t xml:space="preserve"> </w:t>
      </w:r>
      <w:r>
        <w:t>деятельности.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Планировать организацию совместной работы, определять свою роль, распределять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членами команды,</w:t>
      </w:r>
      <w:r>
        <w:rPr>
          <w:spacing w:val="3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работы.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Оказывать  </w:t>
      </w:r>
      <w:r>
        <w:rPr>
          <w:spacing w:val="1"/>
        </w:rPr>
        <w:t xml:space="preserve"> </w:t>
      </w:r>
      <w:r>
        <w:t xml:space="preserve">влияние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речевое  </w:t>
      </w:r>
      <w:r>
        <w:rPr>
          <w:spacing w:val="1"/>
        </w:rPr>
        <w:t xml:space="preserve"> </w:t>
      </w:r>
      <w:r>
        <w:t xml:space="preserve">поведение  </w:t>
      </w:r>
      <w:r>
        <w:rPr>
          <w:spacing w:val="1"/>
        </w:rPr>
        <w:t xml:space="preserve"> </w:t>
      </w:r>
      <w:r>
        <w:t>партнера    (например,    поощряя</w:t>
      </w:r>
      <w:r>
        <w:rPr>
          <w:spacing w:val="-5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продолжать поиск</w:t>
      </w:r>
      <w:r>
        <w:rPr>
          <w:spacing w:val="2"/>
        </w:rPr>
        <w:t xml:space="preserve"> </w:t>
      </w:r>
      <w:r>
        <w:t>совместного</w:t>
      </w:r>
      <w:r>
        <w:rPr>
          <w:spacing w:val="-7"/>
        </w:rPr>
        <w:t xml:space="preserve"> </w:t>
      </w:r>
      <w:r>
        <w:t>решения поставленной задачи).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Корректировать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Оценивать     процесс     и    </w:t>
      </w:r>
      <w:r>
        <w:rPr>
          <w:spacing w:val="1"/>
        </w:rPr>
        <w:t xml:space="preserve"> </w:t>
      </w:r>
      <w:r>
        <w:t>общий      результат      деятельности;     анализировать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-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13CAD" w:rsidRPr="00AC5883" w:rsidRDefault="003A6A8D" w:rsidP="00AC588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Математика</w:t>
      </w:r>
      <w:r w:rsidRPr="00AC5883">
        <w:rPr>
          <w:spacing w:val="-7"/>
          <w:sz w:val="24"/>
        </w:rPr>
        <w:t xml:space="preserve"> </w:t>
      </w:r>
      <w:r w:rsidRPr="00AC5883">
        <w:rPr>
          <w:sz w:val="24"/>
        </w:rPr>
        <w:t>и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информатика.</w:t>
      </w:r>
    </w:p>
    <w:p w:rsidR="00213CAD" w:rsidRPr="00AC5883" w:rsidRDefault="003A6A8D" w:rsidP="00AC5883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Формирование   универсальных    учебных   познавательных   действий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 части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базовых логических действий.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-8"/>
        </w:rPr>
        <w:t xml:space="preserve"> </w:t>
      </w:r>
      <w:r>
        <w:t>качества,</w:t>
      </w:r>
      <w:r>
        <w:rPr>
          <w:spacing w:val="-4"/>
        </w:rPr>
        <w:t xml:space="preserve"> </w:t>
      </w:r>
      <w:r>
        <w:t>свойства,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объектов.</w:t>
      </w:r>
      <w:r>
        <w:rPr>
          <w:spacing w:val="-58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 объектов.</w:t>
      </w:r>
    </w:p>
    <w:p w:rsidR="00213CAD" w:rsidRDefault="003A6A8D" w:rsidP="008936B4">
      <w:pPr>
        <w:pStyle w:val="a3"/>
        <w:keepNext/>
        <w:keepLines/>
        <w:widowControl/>
        <w:tabs>
          <w:tab w:val="left" w:pos="3324"/>
          <w:tab w:val="left" w:pos="5102"/>
          <w:tab w:val="left" w:pos="7200"/>
        </w:tabs>
        <w:suppressAutoHyphens/>
        <w:ind w:left="0" w:firstLine="680"/>
        <w:contextualSpacing/>
      </w:pPr>
      <w:r>
        <w:t>Сравнивать,</w:t>
      </w:r>
      <w:r>
        <w:tab/>
        <w:t>упорядочивать,</w:t>
      </w:r>
      <w:r>
        <w:tab/>
        <w:t>классифицировать</w:t>
      </w:r>
      <w:r>
        <w:tab/>
        <w:t>числа,</w:t>
      </w:r>
      <w:r>
        <w:rPr>
          <w:spacing w:val="15"/>
        </w:rPr>
        <w:t xml:space="preserve"> </w:t>
      </w:r>
      <w:r>
        <w:t>величины,</w:t>
      </w:r>
      <w:r>
        <w:rPr>
          <w:spacing w:val="15"/>
        </w:rPr>
        <w:t xml:space="preserve"> </w:t>
      </w:r>
      <w:r>
        <w:t>выражения,</w:t>
      </w:r>
      <w:r>
        <w:rPr>
          <w:spacing w:val="-57"/>
        </w:rPr>
        <w:t xml:space="preserve"> </w:t>
      </w:r>
      <w:r>
        <w:t>формулы,</w:t>
      </w:r>
      <w:r>
        <w:rPr>
          <w:spacing w:val="-1"/>
        </w:rPr>
        <w:t xml:space="preserve"> </w:t>
      </w:r>
      <w:r>
        <w:t>графики, геометрические</w:t>
      </w:r>
      <w:r>
        <w:rPr>
          <w:spacing w:val="-2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Устанавливать</w:t>
      </w:r>
      <w:r>
        <w:rPr>
          <w:spacing w:val="13"/>
        </w:rPr>
        <w:t xml:space="preserve"> </w:t>
      </w:r>
      <w:r>
        <w:t>связи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отношения,</w:t>
      </w:r>
      <w:r>
        <w:rPr>
          <w:spacing w:val="13"/>
        </w:rPr>
        <w:t xml:space="preserve"> </w:t>
      </w:r>
      <w:r>
        <w:t>проводить</w:t>
      </w:r>
      <w:r>
        <w:rPr>
          <w:spacing w:val="14"/>
        </w:rPr>
        <w:t xml:space="preserve"> </w:t>
      </w:r>
      <w:r>
        <w:t>аналогии,</w:t>
      </w:r>
      <w:r>
        <w:rPr>
          <w:spacing w:val="13"/>
        </w:rPr>
        <w:t xml:space="preserve"> </w:t>
      </w:r>
      <w:r>
        <w:t>распознавать</w:t>
      </w:r>
      <w:r>
        <w:rPr>
          <w:spacing w:val="14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объектами.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Анализировать</w:t>
      </w:r>
      <w:r>
        <w:rPr>
          <w:spacing w:val="-5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закономерности.</w:t>
      </w:r>
    </w:p>
    <w:p w:rsidR="00213CAD" w:rsidRDefault="003A6A8D" w:rsidP="008936B4">
      <w:pPr>
        <w:pStyle w:val="a3"/>
        <w:keepNext/>
        <w:keepLines/>
        <w:widowControl/>
        <w:tabs>
          <w:tab w:val="left" w:pos="3724"/>
          <w:tab w:val="left" w:pos="4089"/>
          <w:tab w:val="left" w:pos="5687"/>
          <w:tab w:val="left" w:pos="7220"/>
          <w:tab w:val="left" w:pos="8364"/>
          <w:tab w:val="left" w:pos="9534"/>
        </w:tabs>
        <w:suppressAutoHyphens/>
        <w:ind w:left="0" w:firstLine="680"/>
        <w:contextualSpacing/>
      </w:pPr>
      <w:r>
        <w:t>Формулировать</w:t>
      </w:r>
      <w:r w:rsidR="00AC5883">
        <w:t xml:space="preserve"> </w:t>
      </w:r>
      <w:r>
        <w:t>и</w:t>
      </w:r>
      <w:r>
        <w:tab/>
        <w:t>использовать</w:t>
      </w:r>
      <w:r>
        <w:tab/>
        <w:t>определения</w:t>
      </w:r>
      <w:r>
        <w:tab/>
        <w:t>понятий,</w:t>
      </w:r>
      <w:r>
        <w:tab/>
        <w:t>теоремы;</w:t>
      </w:r>
      <w:r w:rsidR="00AC5883">
        <w:t xml:space="preserve"> </w:t>
      </w:r>
      <w:r>
        <w:rPr>
          <w:spacing w:val="-1"/>
        </w:rPr>
        <w:t>выводить</w:t>
      </w:r>
      <w:r>
        <w:rPr>
          <w:spacing w:val="-57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строить</w:t>
      </w:r>
      <w:r>
        <w:rPr>
          <w:spacing w:val="4"/>
        </w:rPr>
        <w:t xml:space="preserve"> </w:t>
      </w:r>
      <w:r>
        <w:t>отрицания,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обратные</w:t>
      </w:r>
      <w:r>
        <w:rPr>
          <w:spacing w:val="-3"/>
        </w:rPr>
        <w:t xml:space="preserve"> </w:t>
      </w:r>
      <w:r>
        <w:t>теоремы.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«и», «или», «если</w:t>
      </w:r>
      <w:r>
        <w:rPr>
          <w:spacing w:val="-3"/>
        </w:rPr>
        <w:t xml:space="preserve"> </w:t>
      </w:r>
      <w:r>
        <w:t>...,</w:t>
      </w:r>
      <w:r>
        <w:rPr>
          <w:spacing w:val="-4"/>
        </w:rPr>
        <w:t xml:space="preserve"> </w:t>
      </w:r>
      <w:r>
        <w:t>то</w:t>
      </w:r>
      <w:r>
        <w:rPr>
          <w:spacing w:val="-9"/>
        </w:rPr>
        <w:t xml:space="preserve"> </w:t>
      </w:r>
      <w:r>
        <w:t>...».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Обобщать</w:t>
      </w:r>
      <w:r>
        <w:rPr>
          <w:spacing w:val="67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конкретизировать;  </w:t>
      </w:r>
      <w:r>
        <w:rPr>
          <w:spacing w:val="4"/>
        </w:rPr>
        <w:t xml:space="preserve"> </w:t>
      </w:r>
      <w:r>
        <w:t xml:space="preserve">строить  </w:t>
      </w:r>
      <w:r>
        <w:rPr>
          <w:spacing w:val="6"/>
        </w:rPr>
        <w:t xml:space="preserve"> </w:t>
      </w:r>
      <w:r>
        <w:t xml:space="preserve">заключения  </w:t>
      </w:r>
      <w:r>
        <w:rPr>
          <w:spacing w:val="6"/>
        </w:rPr>
        <w:t xml:space="preserve"> </w:t>
      </w:r>
      <w:r>
        <w:t xml:space="preserve">от  </w:t>
      </w:r>
      <w:r>
        <w:rPr>
          <w:spacing w:val="5"/>
        </w:rPr>
        <w:t xml:space="preserve"> </w:t>
      </w:r>
      <w:r>
        <w:t xml:space="preserve">общего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4"/>
        </w:rPr>
        <w:t xml:space="preserve"> </w:t>
      </w:r>
      <w:r>
        <w:t>частному</w:t>
      </w:r>
      <w:r>
        <w:rPr>
          <w:spacing w:val="-57"/>
        </w:rPr>
        <w:t xml:space="preserve"> </w:t>
      </w:r>
      <w:r>
        <w:t>и от частного</w:t>
      </w:r>
      <w:r>
        <w:rPr>
          <w:spacing w:val="-6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общему.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5"/>
        </w:rPr>
        <w:t xml:space="preserve"> </w:t>
      </w:r>
      <w:r>
        <w:t>кванторы</w:t>
      </w:r>
      <w:r>
        <w:rPr>
          <w:spacing w:val="3"/>
        </w:rPr>
        <w:t xml:space="preserve"> </w:t>
      </w:r>
      <w:r>
        <w:t>«все»,</w:t>
      </w:r>
      <w:r>
        <w:rPr>
          <w:spacing w:val="4"/>
        </w:rPr>
        <w:t xml:space="preserve"> </w:t>
      </w:r>
      <w:r>
        <w:t>«всякий»,</w:t>
      </w:r>
      <w:r>
        <w:rPr>
          <w:spacing w:val="4"/>
        </w:rPr>
        <w:t xml:space="preserve"> </w:t>
      </w:r>
      <w:r>
        <w:t>«любой»,</w:t>
      </w:r>
      <w:r>
        <w:rPr>
          <w:spacing w:val="4"/>
        </w:rPr>
        <w:t xml:space="preserve"> </w:t>
      </w:r>
      <w:r>
        <w:t>«некоторый»,</w:t>
      </w:r>
      <w:r>
        <w:rPr>
          <w:spacing w:val="4"/>
        </w:rPr>
        <w:t xml:space="preserve"> </w:t>
      </w:r>
      <w:r>
        <w:t>«существует»;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 и</w:t>
      </w:r>
      <w:r>
        <w:rPr>
          <w:spacing w:val="1"/>
        </w:rPr>
        <w:t xml:space="preserve"> </w:t>
      </w:r>
      <w:r>
        <w:t>контрпример.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верные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неверные</w:t>
      </w:r>
      <w:r>
        <w:rPr>
          <w:spacing w:val="-1"/>
        </w:rPr>
        <w:t xml:space="preserve"> </w:t>
      </w:r>
      <w:r>
        <w:t>утверждения.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Выражать</w:t>
      </w:r>
      <w:r>
        <w:rPr>
          <w:spacing w:val="-1"/>
        </w:rPr>
        <w:t xml:space="preserve"> </w:t>
      </w:r>
      <w:r>
        <w:t>отношения,</w:t>
      </w:r>
      <w:r>
        <w:rPr>
          <w:spacing w:val="-4"/>
        </w:rPr>
        <w:t xml:space="preserve"> </w:t>
      </w:r>
      <w:r>
        <w:t>зависимости,</w:t>
      </w:r>
      <w:r>
        <w:rPr>
          <w:spacing w:val="-5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формул.</w:t>
      </w:r>
    </w:p>
    <w:p w:rsidR="00213CAD" w:rsidRDefault="003A6A8D" w:rsidP="008936B4">
      <w:pPr>
        <w:pStyle w:val="a3"/>
        <w:keepNext/>
        <w:keepLines/>
        <w:widowControl/>
        <w:tabs>
          <w:tab w:val="left" w:pos="3674"/>
          <w:tab w:val="left" w:pos="5128"/>
          <w:tab w:val="left" w:pos="6117"/>
          <w:tab w:val="left" w:pos="7581"/>
          <w:tab w:val="left" w:pos="9260"/>
        </w:tabs>
        <w:suppressAutoHyphens/>
        <w:ind w:left="0" w:firstLine="680"/>
        <w:contextualSpacing/>
      </w:pPr>
      <w:r>
        <w:t>Моделировать</w:t>
      </w:r>
      <w:r w:rsidR="00AC5883">
        <w:t xml:space="preserve"> </w:t>
      </w:r>
      <w:r>
        <w:t>отношения</w:t>
      </w:r>
      <w:r>
        <w:tab/>
        <w:t>между</w:t>
      </w:r>
      <w:r>
        <w:tab/>
        <w:t>объектами,</w:t>
      </w:r>
      <w:r>
        <w:tab/>
        <w:t>использовать</w:t>
      </w:r>
      <w:r w:rsidR="00AC5883">
        <w:t xml:space="preserve"> </w:t>
      </w:r>
      <w:r>
        <w:rPr>
          <w:spacing w:val="-1"/>
        </w:rPr>
        <w:t>символьные</w:t>
      </w:r>
      <w:r>
        <w:rPr>
          <w:spacing w:val="-57"/>
        </w:rPr>
        <w:t xml:space="preserve"> </w:t>
      </w:r>
      <w:r>
        <w:t>и графические</w:t>
      </w:r>
      <w:r>
        <w:rPr>
          <w:spacing w:val="-2"/>
        </w:rPr>
        <w:t xml:space="preserve"> </w:t>
      </w:r>
      <w:r>
        <w:t>модели.</w:t>
      </w:r>
    </w:p>
    <w:p w:rsidR="00213CAD" w:rsidRDefault="003A6A8D" w:rsidP="008936B4">
      <w:pPr>
        <w:pStyle w:val="a3"/>
        <w:keepNext/>
        <w:keepLines/>
        <w:widowControl/>
        <w:tabs>
          <w:tab w:val="left" w:pos="3856"/>
          <w:tab w:val="left" w:pos="4295"/>
          <w:tab w:val="left" w:pos="5395"/>
          <w:tab w:val="left" w:pos="6864"/>
          <w:tab w:val="left" w:pos="8023"/>
          <w:tab w:val="left" w:pos="9737"/>
        </w:tabs>
        <w:suppressAutoHyphens/>
        <w:ind w:left="0" w:firstLine="680"/>
        <w:contextualSpacing/>
      </w:pPr>
      <w:r>
        <w:t>Воспроизводить</w:t>
      </w:r>
      <w:r w:rsidR="00AC5883">
        <w:t xml:space="preserve"> </w:t>
      </w:r>
      <w:r>
        <w:t>и</w:t>
      </w:r>
      <w:r w:rsidR="00AC5883">
        <w:t xml:space="preserve"> </w:t>
      </w:r>
      <w:r>
        <w:t>строить</w:t>
      </w:r>
      <w:r>
        <w:tab/>
        <w:t>логические</w:t>
      </w:r>
      <w:r>
        <w:tab/>
        <w:t>цепочки</w:t>
      </w:r>
      <w:r>
        <w:tab/>
        <w:t>утверждений,</w:t>
      </w:r>
      <w:r w:rsidR="00AC5883">
        <w:t xml:space="preserve"> </w:t>
      </w:r>
      <w:r>
        <w:rPr>
          <w:spacing w:val="-1"/>
        </w:rPr>
        <w:t>прямые</w:t>
      </w:r>
      <w:r>
        <w:rPr>
          <w:spacing w:val="-57"/>
        </w:rPr>
        <w:t xml:space="preserve"> </w:t>
      </w:r>
      <w:r>
        <w:t>и от противного.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Устанавливать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рассуждениях.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Создавать, применять и преобразовывать знаки и символы, модели и схемы для</w:t>
      </w:r>
      <w:r>
        <w:rPr>
          <w:spacing w:val="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  или   данных   из</w:t>
      </w:r>
      <w:r>
        <w:rPr>
          <w:spacing w:val="60"/>
        </w:rPr>
        <w:t xml:space="preserve"> </w:t>
      </w:r>
      <w:r>
        <w:t>источников   с   учетом   предложенной   учебной   задачи</w:t>
      </w:r>
      <w:r>
        <w:rPr>
          <w:spacing w:val="1"/>
        </w:rPr>
        <w:t xml:space="preserve"> </w:t>
      </w:r>
      <w:r>
        <w:t>и заданных критериев.</w:t>
      </w:r>
    </w:p>
    <w:p w:rsidR="00213CAD" w:rsidRPr="00AC5883" w:rsidRDefault="003A6A8D" w:rsidP="00AC5883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Формирование   универсальных    учебных   познавательных   действий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 части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базовых исследовательских действий.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выдвигать гипотезы, разбирать различные варианты; использовать пример, аналогию и</w:t>
      </w:r>
      <w:r>
        <w:rPr>
          <w:spacing w:val="1"/>
        </w:rPr>
        <w:t xml:space="preserve"> </w:t>
      </w:r>
      <w:r>
        <w:t>обобщение.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 и</w:t>
      </w:r>
      <w:r>
        <w:rPr>
          <w:spacing w:val="1"/>
        </w:rPr>
        <w:t xml:space="preserve"> </w:t>
      </w:r>
      <w:r>
        <w:t>результаты.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Дописывать выводы, результаты опытов, экспериментов, исследований, используя</w:t>
      </w:r>
      <w:r>
        <w:rPr>
          <w:spacing w:val="1"/>
        </w:rPr>
        <w:t xml:space="preserve"> </w:t>
      </w:r>
      <w:r>
        <w:t>математический 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самостоятельно.</w:t>
      </w:r>
    </w:p>
    <w:p w:rsidR="00213CAD" w:rsidRPr="00AC5883" w:rsidRDefault="003A6A8D" w:rsidP="00AC5883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Формирование   универсальных    учебных   познавательных   действий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 части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работы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с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информацией.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представления данных.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Переводить</w:t>
      </w:r>
      <w:r>
        <w:rPr>
          <w:spacing w:val="-4"/>
        </w:rPr>
        <w:t xml:space="preserve"> </w:t>
      </w:r>
      <w:r>
        <w:t>вербальную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 недостаточность и избыточность информации, данных, необходимых для</w:t>
      </w:r>
      <w:r>
        <w:rPr>
          <w:spacing w:val="-57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или практической</w:t>
      </w:r>
      <w:r>
        <w:rPr>
          <w:spacing w:val="1"/>
        </w:rPr>
        <w:t xml:space="preserve"> </w:t>
      </w:r>
      <w:r>
        <w:t>задачи.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Распознавать</w:t>
      </w:r>
      <w:r>
        <w:rPr>
          <w:spacing w:val="1"/>
        </w:rPr>
        <w:t xml:space="preserve"> </w:t>
      </w:r>
      <w:r>
        <w:t>неверную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утверждения;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 фактах, данных.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неверных утверждениях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5"/>
        </w:rPr>
        <w:t xml:space="preserve"> </w:t>
      </w:r>
      <w:r>
        <w:t>их.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самостоятельно.</w:t>
      </w:r>
    </w:p>
    <w:p w:rsidR="00213CAD" w:rsidRPr="00AC5883" w:rsidRDefault="003A6A8D" w:rsidP="00AC5883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Формирование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универсальных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учебных</w:t>
      </w:r>
      <w:r w:rsidRPr="00AC5883">
        <w:rPr>
          <w:spacing w:val="-5"/>
          <w:sz w:val="24"/>
        </w:rPr>
        <w:t xml:space="preserve"> </w:t>
      </w:r>
      <w:r w:rsidRPr="00AC5883">
        <w:rPr>
          <w:sz w:val="24"/>
        </w:rPr>
        <w:t>коммуникативных</w:t>
      </w:r>
      <w:r w:rsidRPr="00AC5883">
        <w:rPr>
          <w:spacing w:val="-5"/>
          <w:sz w:val="24"/>
        </w:rPr>
        <w:t xml:space="preserve"> </w:t>
      </w:r>
      <w:r w:rsidRPr="00AC5883">
        <w:rPr>
          <w:sz w:val="24"/>
        </w:rPr>
        <w:t>действий.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 xml:space="preserve">доказательства,      </w:t>
      </w:r>
      <w:r>
        <w:rPr>
          <w:spacing w:val="43"/>
        </w:rPr>
        <w:t xml:space="preserve"> </w:t>
      </w:r>
      <w:r>
        <w:t xml:space="preserve">исследования,       </w:t>
      </w:r>
      <w:r>
        <w:rPr>
          <w:spacing w:val="41"/>
        </w:rPr>
        <w:t xml:space="preserve"> </w:t>
      </w:r>
      <w:r>
        <w:t xml:space="preserve">подкрепляя       </w:t>
      </w:r>
      <w:r>
        <w:rPr>
          <w:spacing w:val="41"/>
        </w:rPr>
        <w:t xml:space="preserve"> </w:t>
      </w:r>
      <w:r>
        <w:t xml:space="preserve">пояснениями,       </w:t>
      </w:r>
      <w:r>
        <w:rPr>
          <w:spacing w:val="47"/>
        </w:rPr>
        <w:t xml:space="preserve"> </w:t>
      </w:r>
      <w:r>
        <w:t>обоснованиями</w:t>
      </w:r>
      <w:r>
        <w:rPr>
          <w:spacing w:val="-58"/>
        </w:rPr>
        <w:t xml:space="preserve"> </w:t>
      </w:r>
      <w:r>
        <w:t>в текстовом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59"/>
        </w:rPr>
        <w:t xml:space="preserve"> </w:t>
      </w:r>
      <w:r>
        <w:t>безопасности,</w:t>
      </w:r>
      <w:r>
        <w:rPr>
          <w:spacing w:val="58"/>
        </w:rPr>
        <w:t xml:space="preserve"> </w:t>
      </w:r>
      <w:r>
        <w:t>определяющими</w:t>
      </w:r>
      <w:r>
        <w:rPr>
          <w:spacing w:val="59"/>
        </w:rPr>
        <w:t xml:space="preserve"> </w:t>
      </w:r>
      <w:r>
        <w:t>правила</w:t>
      </w:r>
      <w:r>
        <w:rPr>
          <w:spacing w:val="57"/>
        </w:rPr>
        <w:t xml:space="preserve"> </w:t>
      </w:r>
      <w:r>
        <w:t>общественного</w:t>
      </w:r>
      <w:r>
        <w:rPr>
          <w:spacing w:val="53"/>
        </w:rPr>
        <w:t xml:space="preserve"> </w:t>
      </w:r>
      <w:r>
        <w:t>поведения,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8"/>
        </w:rPr>
        <w:t xml:space="preserve"> </w:t>
      </w:r>
      <w:r>
        <w:t>продукта.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3"/>
        </w:rPr>
        <w:t xml:space="preserve"> </w:t>
      </w:r>
      <w:r>
        <w:t>формализации</w:t>
      </w:r>
      <w:r>
        <w:rPr>
          <w:spacing w:val="1"/>
        </w:rPr>
        <w:t xml:space="preserve"> </w:t>
      </w:r>
      <w:r>
        <w:t>информации.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3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работы.</w:t>
      </w:r>
    </w:p>
    <w:p w:rsidR="00213CAD" w:rsidRDefault="003A6A8D" w:rsidP="008936B4">
      <w:pPr>
        <w:pStyle w:val="a3"/>
        <w:keepNext/>
        <w:keepLines/>
        <w:widowControl/>
        <w:tabs>
          <w:tab w:val="left" w:pos="2765"/>
          <w:tab w:val="left" w:pos="4948"/>
          <w:tab w:val="left" w:pos="6757"/>
          <w:tab w:val="left" w:pos="7712"/>
          <w:tab w:val="left" w:pos="9141"/>
        </w:tabs>
        <w:suppressAutoHyphens/>
        <w:ind w:left="0" w:firstLine="680"/>
        <w:contextualSpacing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 w:rsidR="00AC5883">
        <w:t xml:space="preserve"> </w:t>
      </w:r>
      <w:r>
        <w:t>качественного</w:t>
      </w:r>
      <w:r>
        <w:tab/>
        <w:t>результата</w:t>
      </w:r>
      <w:r>
        <w:tab/>
        <w:t>по</w:t>
      </w:r>
      <w:r w:rsidR="00AC5883">
        <w:t xml:space="preserve"> </w:t>
      </w:r>
      <w:r>
        <w:t>своему</w:t>
      </w:r>
      <w:r w:rsidR="00AC5883">
        <w:t xml:space="preserve"> </w:t>
      </w:r>
      <w:r>
        <w:t>направлению</w:t>
      </w:r>
      <w:r>
        <w:rPr>
          <w:spacing w:val="-58"/>
        </w:rPr>
        <w:t xml:space="preserve"> </w:t>
      </w:r>
      <w:r>
        <w:t>и координируя</w:t>
      </w:r>
      <w:r>
        <w:rPr>
          <w:spacing w:val="-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5"/>
        </w:rPr>
        <w:t xml:space="preserve"> </w:t>
      </w:r>
      <w:r>
        <w:t>команды.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Оценивать  </w:t>
      </w:r>
      <w:r>
        <w:rPr>
          <w:spacing w:val="1"/>
        </w:rPr>
        <w:t xml:space="preserve"> </w:t>
      </w:r>
      <w:r>
        <w:t>качество    своего    вклада    в    общий    информационный    продукт</w:t>
      </w:r>
      <w:r>
        <w:rPr>
          <w:spacing w:val="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сформулированным участниками взаимодействия.</w:t>
      </w:r>
    </w:p>
    <w:p w:rsidR="00213CAD" w:rsidRPr="00AC5883" w:rsidRDefault="003A6A8D" w:rsidP="00AC5883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Формирование универсальных учебных регулятивных действий.</w:t>
      </w:r>
      <w:r w:rsidRPr="00AC5883">
        <w:rPr>
          <w:spacing w:val="-58"/>
          <w:sz w:val="24"/>
        </w:rPr>
        <w:t xml:space="preserve"> </w:t>
      </w:r>
      <w:r w:rsidRPr="00AC5883">
        <w:rPr>
          <w:sz w:val="24"/>
        </w:rPr>
        <w:t>Удерживать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цель деятельности.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Планировать</w:t>
      </w:r>
      <w:r>
        <w:rPr>
          <w:spacing w:val="12"/>
        </w:rPr>
        <w:t xml:space="preserve"> </w:t>
      </w:r>
      <w:r>
        <w:t>выполнение</w:t>
      </w:r>
      <w:r>
        <w:rPr>
          <w:spacing w:val="15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задачи,</w:t>
      </w:r>
      <w:r>
        <w:rPr>
          <w:spacing w:val="12"/>
        </w:rPr>
        <w:t xml:space="preserve"> </w:t>
      </w:r>
      <w:r>
        <w:t>выбирать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аргументировать</w:t>
      </w:r>
      <w:r>
        <w:rPr>
          <w:spacing w:val="12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деятельности.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Корректировать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учетом</w:t>
      </w:r>
      <w:r>
        <w:rPr>
          <w:spacing w:val="11"/>
        </w:rPr>
        <w:t xml:space="preserve"> </w:t>
      </w:r>
      <w:r>
        <w:t>возникших</w:t>
      </w:r>
      <w:r>
        <w:rPr>
          <w:spacing w:val="13"/>
        </w:rPr>
        <w:t xml:space="preserve"> </w:t>
      </w:r>
      <w:r>
        <w:t>трудностей,</w:t>
      </w:r>
      <w:r>
        <w:rPr>
          <w:spacing w:val="13"/>
        </w:rPr>
        <w:t xml:space="preserve"> </w:t>
      </w:r>
      <w:r>
        <w:t>ошибок,</w:t>
      </w:r>
      <w:r>
        <w:rPr>
          <w:spacing w:val="13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информации.</w:t>
      </w:r>
    </w:p>
    <w:p w:rsidR="00213CAD" w:rsidRDefault="003A6A8D" w:rsidP="008936B4">
      <w:pPr>
        <w:pStyle w:val="a3"/>
        <w:keepNext/>
        <w:keepLines/>
        <w:widowControl/>
        <w:tabs>
          <w:tab w:val="left" w:pos="3759"/>
          <w:tab w:val="left" w:pos="4229"/>
          <w:tab w:val="left" w:pos="5613"/>
          <w:tab w:val="left" w:pos="7291"/>
          <w:tab w:val="left" w:pos="8385"/>
          <w:tab w:val="left" w:pos="9224"/>
        </w:tabs>
        <w:suppressAutoHyphens/>
        <w:ind w:left="0" w:firstLine="680"/>
        <w:contextualSpacing/>
      </w:pPr>
      <w:r>
        <w:t>Анализировать</w:t>
      </w:r>
      <w:r w:rsidR="00AC5883">
        <w:t xml:space="preserve"> </w:t>
      </w:r>
      <w:r>
        <w:t>и</w:t>
      </w:r>
      <w:r w:rsidR="00AC5883">
        <w:t xml:space="preserve"> </w:t>
      </w:r>
      <w:r>
        <w:t>оценивать</w:t>
      </w:r>
      <w:r>
        <w:tab/>
        <w:t>собственную</w:t>
      </w:r>
      <w:r>
        <w:tab/>
        <w:t>работу:</w:t>
      </w:r>
      <w:r>
        <w:tab/>
        <w:t>меру</w:t>
      </w:r>
      <w:r>
        <w:tab/>
      </w:r>
      <w:r>
        <w:rPr>
          <w:spacing w:val="-1"/>
        </w:rPr>
        <w:t>собственной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затруднения,</w:t>
      </w:r>
      <w:r>
        <w:rPr>
          <w:spacing w:val="-1"/>
        </w:rPr>
        <w:t xml:space="preserve"> </w:t>
      </w:r>
      <w:r>
        <w:t>дефициты, ошибки и другое.</w:t>
      </w:r>
    </w:p>
    <w:p w:rsidR="00213CAD" w:rsidRPr="00AC5883" w:rsidRDefault="003A6A8D" w:rsidP="00AC588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Естественнонаучные</w:t>
      </w:r>
      <w:r w:rsidRPr="00AC5883">
        <w:rPr>
          <w:spacing w:val="-10"/>
          <w:sz w:val="24"/>
        </w:rPr>
        <w:t xml:space="preserve"> </w:t>
      </w:r>
      <w:r w:rsidRPr="00AC5883">
        <w:rPr>
          <w:sz w:val="24"/>
        </w:rPr>
        <w:t>предметы.</w:t>
      </w:r>
    </w:p>
    <w:p w:rsidR="00213CAD" w:rsidRPr="00AC5883" w:rsidRDefault="003A6A8D" w:rsidP="00AC5883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Формирование   универсальных    учебных   познавательных   действий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 части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базовых логических действий.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останавливается     движущееся     по     горизонтальной      поверхности      тело;     почему</w:t>
      </w:r>
      <w:r>
        <w:rPr>
          <w:spacing w:val="-57"/>
        </w:rPr>
        <w:t xml:space="preserve"> </w:t>
      </w:r>
      <w:r>
        <w:t>в жаркую погоду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светлой</w:t>
      </w:r>
      <w:r>
        <w:rPr>
          <w:spacing w:val="5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прохладнее,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в темной.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Строить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схем),</w:t>
      </w:r>
      <w:r>
        <w:rPr>
          <w:spacing w:val="1"/>
        </w:rPr>
        <w:t xml:space="preserve"> </w:t>
      </w:r>
      <w:r>
        <w:t>например:</w:t>
      </w:r>
      <w:r>
        <w:rPr>
          <w:spacing w:val="-8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предмета;</w:t>
      </w:r>
      <w:r>
        <w:rPr>
          <w:spacing w:val="2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света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зеркальной поверхности.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Прогнозировать свойства веществ на основе общих химических свойств изученных</w:t>
      </w:r>
      <w:r>
        <w:rPr>
          <w:spacing w:val="-57"/>
        </w:rPr>
        <w:t xml:space="preserve"> </w:t>
      </w:r>
      <w:r>
        <w:t>классов (групп) веществ,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они</w:t>
      </w:r>
      <w:r>
        <w:rPr>
          <w:spacing w:val="6"/>
        </w:rPr>
        <w:t xml:space="preserve"> </w:t>
      </w:r>
      <w:r>
        <w:t>относятся.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 общности происхождения и эволюции систематических групп растений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биологических растительных</w:t>
      </w:r>
      <w:r>
        <w:rPr>
          <w:spacing w:val="-1"/>
        </w:rPr>
        <w:t xml:space="preserve"> </w:t>
      </w:r>
      <w:r>
        <w:t>объектов.</w:t>
      </w:r>
    </w:p>
    <w:p w:rsidR="00213CAD" w:rsidRPr="00AC5883" w:rsidRDefault="003A6A8D" w:rsidP="00AC5883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 xml:space="preserve">Формирование  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универсальных    учебных   познавательных   действий</w:t>
      </w:r>
      <w:r w:rsidRPr="00AC5883">
        <w:rPr>
          <w:spacing w:val="-57"/>
          <w:sz w:val="24"/>
        </w:rPr>
        <w:t xml:space="preserve"> </w:t>
      </w:r>
      <w:r w:rsidRPr="00AC5883">
        <w:rPr>
          <w:sz w:val="24"/>
        </w:rPr>
        <w:t>в части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базовых исследовательских действий.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Исследование</w:t>
      </w:r>
      <w:r>
        <w:rPr>
          <w:spacing w:val="-6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теплообмена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смешивании</w:t>
      </w:r>
      <w:r>
        <w:rPr>
          <w:spacing w:val="-3"/>
        </w:rPr>
        <w:t xml:space="preserve"> </w:t>
      </w:r>
      <w:r>
        <w:t>холодной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воды.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Исследование</w:t>
      </w:r>
      <w:r>
        <w:rPr>
          <w:spacing w:val="-7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испарения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жидкостей.</w:t>
      </w:r>
    </w:p>
    <w:p w:rsidR="00213CAD" w:rsidRDefault="003A6A8D" w:rsidP="008936B4">
      <w:pPr>
        <w:pStyle w:val="a3"/>
        <w:keepNext/>
        <w:keepLines/>
        <w:widowControl/>
        <w:tabs>
          <w:tab w:val="left" w:pos="3525"/>
          <w:tab w:val="left" w:pos="5953"/>
          <w:tab w:val="left" w:pos="8142"/>
          <w:tab w:val="left" w:pos="9652"/>
        </w:tabs>
        <w:suppressAutoHyphens/>
        <w:ind w:left="0" w:firstLine="680"/>
        <w:contextualSpacing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 наблюдений, получение выводов по результатам эксперимента: обнаружение</w:t>
      </w:r>
      <w:r>
        <w:rPr>
          <w:spacing w:val="1"/>
        </w:rPr>
        <w:t xml:space="preserve"> </w:t>
      </w:r>
      <w:r>
        <w:t>сульфат-ионов,</w:t>
      </w:r>
      <w:r w:rsidR="00AC5883">
        <w:t xml:space="preserve"> </w:t>
      </w:r>
      <w:r>
        <w:t>взаимодействие</w:t>
      </w:r>
      <w:r>
        <w:tab/>
        <w:t>разбавленной</w:t>
      </w:r>
      <w:r>
        <w:tab/>
        <w:t>сернойкислоты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цинком.</w:t>
      </w:r>
    </w:p>
    <w:p w:rsidR="00213CAD" w:rsidRPr="00AC5883" w:rsidRDefault="003A6A8D" w:rsidP="00AC5883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Формирование   универсальных    учебных   познавательных   действий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 части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работы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с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информацией.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Анализировать  </w:t>
      </w:r>
      <w:r>
        <w:rPr>
          <w:spacing w:val="1"/>
        </w:rPr>
        <w:t xml:space="preserve"> </w:t>
      </w:r>
      <w:r>
        <w:t xml:space="preserve">оригинальный  </w:t>
      </w:r>
      <w:r>
        <w:rPr>
          <w:spacing w:val="1"/>
        </w:rPr>
        <w:t xml:space="preserve"> </w:t>
      </w:r>
      <w:r>
        <w:t xml:space="preserve">текст,  </w:t>
      </w:r>
      <w:r>
        <w:rPr>
          <w:spacing w:val="1"/>
        </w:rPr>
        <w:t xml:space="preserve"> </w:t>
      </w:r>
      <w:r>
        <w:t>посвященный    использованию    звука</w:t>
      </w:r>
      <w:r>
        <w:rPr>
          <w:spacing w:val="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ультразвука)</w:t>
      </w:r>
      <w:r>
        <w:rPr>
          <w:spacing w:val="-1"/>
        </w:rPr>
        <w:t xml:space="preserve"> </w:t>
      </w:r>
      <w:r>
        <w:t>в технике</w:t>
      </w:r>
      <w:r>
        <w:rPr>
          <w:spacing w:val="-3"/>
        </w:rPr>
        <w:t xml:space="preserve"> </w:t>
      </w:r>
      <w:r>
        <w:t>(эхолокация,</w:t>
      </w:r>
      <w:r>
        <w:rPr>
          <w:spacing w:val="3"/>
        </w:rPr>
        <w:t xml:space="preserve"> </w:t>
      </w:r>
      <w:r>
        <w:t>ультразвук</w:t>
      </w:r>
      <w:r>
        <w:rPr>
          <w:spacing w:val="-3"/>
        </w:rPr>
        <w:t xml:space="preserve"> </w:t>
      </w:r>
      <w:r>
        <w:t>в медицине</w:t>
      </w:r>
      <w:r>
        <w:rPr>
          <w:spacing w:val="-3"/>
        </w:rPr>
        <w:t xml:space="preserve"> </w:t>
      </w:r>
      <w:r>
        <w:t>и другие).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Выполнять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тексту</w:t>
      </w:r>
      <w:r>
        <w:rPr>
          <w:spacing w:val="-7"/>
        </w:rPr>
        <w:t xml:space="preserve"> </w:t>
      </w:r>
      <w:r>
        <w:t>(смысловое</w:t>
      </w:r>
      <w:r>
        <w:rPr>
          <w:spacing w:val="-3"/>
        </w:rPr>
        <w:t xml:space="preserve"> </w:t>
      </w:r>
      <w:r>
        <w:t>чтение).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Использование при выполнении учебных заданий и в процессе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-57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«Интернет».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Анализировать современные источники о вакцинах и вакцинировании. Обсуждать</w:t>
      </w:r>
      <w:r>
        <w:rPr>
          <w:spacing w:val="1"/>
        </w:rPr>
        <w:t xml:space="preserve"> </w:t>
      </w:r>
      <w:r>
        <w:t>роли вакцин и лечебных</w:t>
      </w:r>
      <w:r>
        <w:rPr>
          <w:spacing w:val="-1"/>
        </w:rPr>
        <w:t xml:space="preserve"> </w:t>
      </w:r>
      <w:r>
        <w:t>сывороток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человека.</w:t>
      </w:r>
    </w:p>
    <w:p w:rsidR="00213CAD" w:rsidRPr="00AC5883" w:rsidRDefault="003A6A8D" w:rsidP="00AC5883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Формирование</w:t>
      </w:r>
      <w:r w:rsidRPr="00AC5883">
        <w:rPr>
          <w:spacing w:val="-5"/>
          <w:sz w:val="24"/>
        </w:rPr>
        <w:t xml:space="preserve"> </w:t>
      </w:r>
      <w:r w:rsidRPr="00AC5883">
        <w:rPr>
          <w:sz w:val="24"/>
        </w:rPr>
        <w:t>универсальных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учебных</w:t>
      </w:r>
      <w:r w:rsidRPr="00AC5883">
        <w:rPr>
          <w:spacing w:val="-7"/>
          <w:sz w:val="24"/>
        </w:rPr>
        <w:t xml:space="preserve"> </w:t>
      </w:r>
      <w:r w:rsidRPr="00AC5883">
        <w:rPr>
          <w:sz w:val="24"/>
        </w:rPr>
        <w:t>коммуникативных</w:t>
      </w:r>
      <w:r w:rsidRPr="00AC5883">
        <w:rPr>
          <w:spacing w:val="-7"/>
          <w:sz w:val="24"/>
        </w:rPr>
        <w:t xml:space="preserve"> </w:t>
      </w:r>
      <w:r w:rsidRPr="00AC5883">
        <w:rPr>
          <w:sz w:val="24"/>
        </w:rPr>
        <w:t>действий.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Сопоставлять</w:t>
      </w:r>
      <w:r>
        <w:rPr>
          <w:spacing w:val="61"/>
        </w:rPr>
        <w:t xml:space="preserve"> </w:t>
      </w:r>
      <w:r>
        <w:t>свои</w:t>
      </w:r>
      <w:r>
        <w:rPr>
          <w:spacing w:val="61"/>
        </w:rPr>
        <w:t xml:space="preserve"> </w:t>
      </w:r>
      <w:r>
        <w:t>суждения</w:t>
      </w:r>
      <w:r>
        <w:rPr>
          <w:spacing w:val="61"/>
        </w:rPr>
        <w:t xml:space="preserve"> </w:t>
      </w:r>
      <w:r>
        <w:t>с   суждениями   других   участников   дискуссии,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естественнонаучной проблеме.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Выражать  </w:t>
      </w:r>
      <w:r>
        <w:rPr>
          <w:spacing w:val="38"/>
        </w:rPr>
        <w:t xml:space="preserve"> </w:t>
      </w:r>
      <w:r>
        <w:t xml:space="preserve">свою   </w:t>
      </w:r>
      <w:r>
        <w:rPr>
          <w:spacing w:val="36"/>
        </w:rPr>
        <w:t xml:space="preserve"> </w:t>
      </w:r>
      <w:r>
        <w:t xml:space="preserve">точку   </w:t>
      </w:r>
      <w:r>
        <w:rPr>
          <w:spacing w:val="31"/>
        </w:rPr>
        <w:t xml:space="preserve"> </w:t>
      </w:r>
      <w:r>
        <w:t xml:space="preserve">зрения   </w:t>
      </w:r>
      <w:r>
        <w:rPr>
          <w:spacing w:val="30"/>
        </w:rPr>
        <w:t xml:space="preserve"> </w:t>
      </w:r>
      <w:r>
        <w:t xml:space="preserve">на   </w:t>
      </w:r>
      <w:r>
        <w:rPr>
          <w:spacing w:val="30"/>
        </w:rPr>
        <w:t xml:space="preserve"> </w:t>
      </w:r>
      <w:r>
        <w:t xml:space="preserve">решение   </w:t>
      </w:r>
      <w:r>
        <w:rPr>
          <w:spacing w:val="30"/>
        </w:rPr>
        <w:t xml:space="preserve"> </w:t>
      </w:r>
      <w:r>
        <w:t xml:space="preserve">естественнонаучной   </w:t>
      </w:r>
      <w:r>
        <w:rPr>
          <w:spacing w:val="32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 текстах.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наблюдения.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 совместной</w:t>
      </w:r>
      <w:r>
        <w:rPr>
          <w:spacing w:val="-1"/>
        </w:rPr>
        <w:t xml:space="preserve"> </w:t>
      </w:r>
      <w:r>
        <w:t>работы;</w:t>
      </w:r>
      <w:r>
        <w:rPr>
          <w:spacing w:val="2"/>
        </w:rPr>
        <w:t xml:space="preserve"> </w:t>
      </w:r>
      <w:r>
        <w:t>обобщение</w:t>
      </w:r>
      <w:r>
        <w:rPr>
          <w:spacing w:val="-4"/>
        </w:rPr>
        <w:t xml:space="preserve"> </w:t>
      </w:r>
      <w:r>
        <w:t>мнений нескольких</w:t>
      </w:r>
      <w:r>
        <w:rPr>
          <w:spacing w:val="-2"/>
        </w:rPr>
        <w:t xml:space="preserve"> </w:t>
      </w:r>
      <w:r>
        <w:t>людей.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Координировать свои действия с другими членами команды при решении задачи,</w:t>
      </w:r>
      <w:r>
        <w:rPr>
          <w:spacing w:val="1"/>
        </w:rPr>
        <w:t xml:space="preserve"> </w:t>
      </w:r>
      <w:r>
        <w:t>выполнении естественнонаучного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 проекта.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      свой      вклад      в      решение      естественнонаучной      проблемы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 команды.</w:t>
      </w:r>
    </w:p>
    <w:p w:rsidR="00213CAD" w:rsidRPr="00AC5883" w:rsidRDefault="003A6A8D" w:rsidP="00AC5883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Формирование</w:t>
      </w:r>
      <w:r w:rsidRPr="00AC5883">
        <w:rPr>
          <w:spacing w:val="-4"/>
          <w:sz w:val="24"/>
        </w:rPr>
        <w:t xml:space="preserve"> </w:t>
      </w:r>
      <w:r w:rsidRPr="00AC5883">
        <w:rPr>
          <w:sz w:val="24"/>
        </w:rPr>
        <w:t>универсальных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учебных</w:t>
      </w:r>
      <w:r w:rsidRPr="00AC5883">
        <w:rPr>
          <w:spacing w:val="-6"/>
          <w:sz w:val="24"/>
        </w:rPr>
        <w:t xml:space="preserve"> </w:t>
      </w:r>
      <w:r w:rsidRPr="00AC5883">
        <w:rPr>
          <w:sz w:val="24"/>
        </w:rPr>
        <w:t>регулятивных</w:t>
      </w:r>
      <w:r w:rsidRPr="00AC5883">
        <w:rPr>
          <w:spacing w:val="-6"/>
          <w:sz w:val="24"/>
        </w:rPr>
        <w:t xml:space="preserve"> </w:t>
      </w:r>
      <w:r w:rsidRPr="00AC5883">
        <w:rPr>
          <w:sz w:val="24"/>
        </w:rPr>
        <w:t>действий.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Выявление    проблем    в   </w:t>
      </w:r>
      <w:r>
        <w:rPr>
          <w:spacing w:val="1"/>
        </w:rPr>
        <w:t xml:space="preserve"> </w:t>
      </w:r>
      <w:r>
        <w:t>жизненных    и     учебных    ситуациях, 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естественнонаучной грамотности.</w:t>
      </w:r>
    </w:p>
    <w:p w:rsidR="00213CAD" w:rsidRDefault="003A6A8D" w:rsidP="00AC5883">
      <w:pPr>
        <w:pStyle w:val="a3"/>
        <w:keepNext/>
        <w:keepLines/>
        <w:widowControl/>
        <w:suppressAutoHyphens/>
        <w:ind w:left="0" w:firstLine="680"/>
        <w:contextualSpacing/>
      </w:pPr>
      <w:r>
        <w:t>Анализ и выбор различных подходов к принятию решений в ситуациях, требующих</w:t>
      </w:r>
      <w:r>
        <w:rPr>
          <w:spacing w:val="-57"/>
        </w:rPr>
        <w:t xml:space="preserve"> </w:t>
      </w:r>
      <w:r>
        <w:t>естественнонаучной</w:t>
      </w:r>
      <w:r>
        <w:rPr>
          <w:spacing w:val="28"/>
        </w:rPr>
        <w:t xml:space="preserve"> </w:t>
      </w:r>
      <w:r>
        <w:t>грамотности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знакомства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современными</w:t>
      </w:r>
      <w:r>
        <w:rPr>
          <w:spacing w:val="28"/>
        </w:rPr>
        <w:t xml:space="preserve"> </w:t>
      </w:r>
      <w:r>
        <w:t>технологиями</w:t>
      </w:r>
      <w:r w:rsidR="00AC5883">
        <w:t xml:space="preserve"> </w:t>
      </w:r>
      <w:r>
        <w:t>(индивидуальное,</w:t>
      </w:r>
      <w:r>
        <w:rPr>
          <w:spacing w:val="-4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4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группой).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Самостоятельное составление алгоритмов решения естественнонаучной задачи или</w:t>
      </w:r>
      <w:r>
        <w:rPr>
          <w:spacing w:val="-57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естественнонаучного</w:t>
      </w:r>
      <w:r>
        <w:rPr>
          <w:spacing w:val="-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Выработка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Объяснение  </w:t>
      </w:r>
      <w:r>
        <w:rPr>
          <w:spacing w:val="1"/>
        </w:rPr>
        <w:t xml:space="preserve"> </w:t>
      </w:r>
      <w:r>
        <w:t xml:space="preserve">причин  </w:t>
      </w:r>
      <w:r>
        <w:rPr>
          <w:spacing w:val="1"/>
        </w:rPr>
        <w:t xml:space="preserve"> </w:t>
      </w:r>
      <w:r>
        <w:t xml:space="preserve">достижения  </w:t>
      </w:r>
      <w:r>
        <w:rPr>
          <w:spacing w:val="1"/>
        </w:rPr>
        <w:t xml:space="preserve"> </w:t>
      </w:r>
      <w:r>
        <w:t>(недостижения)    результатов    деятельности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6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исследования.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-3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условиям.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Готовность     ставить    себя    на    место    другого    человека    в    ходе    спора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естественнонаучного     исследования;     готовность      понимать      мотивы,     намерения</w:t>
      </w:r>
      <w:r>
        <w:rPr>
          <w:spacing w:val="1"/>
        </w:rPr>
        <w:t xml:space="preserve"> </w:t>
      </w:r>
      <w:r>
        <w:t>и логику</w:t>
      </w:r>
      <w:r>
        <w:rPr>
          <w:spacing w:val="-6"/>
        </w:rPr>
        <w:t xml:space="preserve"> </w:t>
      </w:r>
      <w:r>
        <w:t>другого.</w:t>
      </w:r>
    </w:p>
    <w:p w:rsidR="00213CAD" w:rsidRPr="00AC5883" w:rsidRDefault="003A6A8D" w:rsidP="00AC588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Общественно-научные</w:t>
      </w:r>
      <w:r w:rsidRPr="00AC5883">
        <w:rPr>
          <w:spacing w:val="-8"/>
          <w:sz w:val="24"/>
        </w:rPr>
        <w:t xml:space="preserve"> </w:t>
      </w:r>
      <w:r w:rsidRPr="00AC5883">
        <w:rPr>
          <w:sz w:val="24"/>
        </w:rPr>
        <w:t>предметы.</w:t>
      </w:r>
    </w:p>
    <w:p w:rsidR="00213CAD" w:rsidRPr="00AC5883" w:rsidRDefault="003A6A8D" w:rsidP="00AC5883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lastRenderedPageBreak/>
        <w:t xml:space="preserve">Формирование  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универсальных    учебных   познавательных   действий</w:t>
      </w:r>
      <w:r w:rsidRPr="00AC5883">
        <w:rPr>
          <w:spacing w:val="-57"/>
          <w:sz w:val="24"/>
        </w:rPr>
        <w:t xml:space="preserve"> </w:t>
      </w:r>
      <w:r w:rsidRPr="00AC5883">
        <w:rPr>
          <w:sz w:val="24"/>
        </w:rPr>
        <w:t>в части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базовых логических действий.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Систематизировать, классифицировать и обобщать исторические факты.</w:t>
      </w:r>
      <w:r>
        <w:rPr>
          <w:spacing w:val="-58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синхронистические</w:t>
      </w:r>
      <w:r>
        <w:rPr>
          <w:spacing w:val="-3"/>
        </w:rPr>
        <w:t xml:space="preserve"> </w:t>
      </w:r>
      <w:r>
        <w:t>и систематические</w:t>
      </w:r>
      <w:r>
        <w:rPr>
          <w:spacing w:val="-3"/>
        </w:rPr>
        <w:t xml:space="preserve"> </w:t>
      </w:r>
      <w:r>
        <w:t>таблицы.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 исторические явления, процессы (политическое устройство государств,</w:t>
      </w:r>
      <w:r>
        <w:rPr>
          <w:spacing w:val="-57"/>
        </w:rPr>
        <w:t xml:space="preserve"> </w:t>
      </w:r>
      <w:r>
        <w:t>социально-экономические        отношения,        пути        модернизации        и        другие)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горизонтали</w:t>
      </w:r>
      <w:r>
        <w:rPr>
          <w:spacing w:val="14"/>
        </w:rPr>
        <w:t xml:space="preserve"> </w:t>
      </w:r>
      <w:r>
        <w:t>(существовавшие</w:t>
      </w:r>
      <w:r>
        <w:rPr>
          <w:spacing w:val="11"/>
        </w:rPr>
        <w:t xml:space="preserve"> </w:t>
      </w:r>
      <w:r>
        <w:t>синхронно</w:t>
      </w:r>
      <w:r>
        <w:rPr>
          <w:spacing w:val="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сообществах)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динамике</w:t>
      </w:r>
      <w:r>
        <w:rPr>
          <w:spacing w:val="11"/>
        </w:rPr>
        <w:t xml:space="preserve"> </w:t>
      </w:r>
      <w:r>
        <w:t>(«было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–</w:t>
      </w:r>
      <w:r>
        <w:rPr>
          <w:spacing w:val="-4"/>
        </w:rPr>
        <w:t xml:space="preserve"> </w:t>
      </w:r>
      <w:r>
        <w:t>стало»)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основаниям.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(эпоха,</w:t>
      </w:r>
      <w:r>
        <w:rPr>
          <w:spacing w:val="1"/>
        </w:rPr>
        <w:t xml:space="preserve"> </w:t>
      </w:r>
      <w:r>
        <w:t xml:space="preserve">цивилизация,      </w:t>
      </w:r>
      <w:r>
        <w:rPr>
          <w:spacing w:val="41"/>
        </w:rPr>
        <w:t xml:space="preserve"> </w:t>
      </w:r>
      <w:r>
        <w:t xml:space="preserve">исторический       </w:t>
      </w:r>
      <w:r>
        <w:rPr>
          <w:spacing w:val="41"/>
        </w:rPr>
        <w:t xml:space="preserve"> </w:t>
      </w:r>
      <w:r>
        <w:t xml:space="preserve">источник,       </w:t>
      </w:r>
      <w:r>
        <w:rPr>
          <w:spacing w:val="44"/>
        </w:rPr>
        <w:t xml:space="preserve"> </w:t>
      </w:r>
      <w:r>
        <w:t xml:space="preserve">исторический       </w:t>
      </w:r>
      <w:r>
        <w:rPr>
          <w:spacing w:val="42"/>
        </w:rPr>
        <w:t xml:space="preserve"> </w:t>
      </w:r>
      <w:r>
        <w:t xml:space="preserve">факт,       </w:t>
      </w:r>
      <w:r>
        <w:rPr>
          <w:spacing w:val="39"/>
        </w:rPr>
        <w:t xml:space="preserve"> </w:t>
      </w:r>
      <w:r>
        <w:t>историзм</w:t>
      </w:r>
      <w:r>
        <w:rPr>
          <w:spacing w:val="-58"/>
        </w:rPr>
        <w:t xml:space="preserve"> </w:t>
      </w:r>
      <w:r>
        <w:t>и другие).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Выявлять</w:t>
      </w:r>
      <w:r>
        <w:rPr>
          <w:spacing w:val="-5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исторических событий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6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 проект по истории (например, по истории своего края, города, села),</w:t>
      </w:r>
      <w:r>
        <w:rPr>
          <w:spacing w:val="1"/>
        </w:rPr>
        <w:t xml:space="preserve"> </w:t>
      </w:r>
      <w:r>
        <w:t>привлекая</w:t>
      </w:r>
      <w:r>
        <w:rPr>
          <w:spacing w:val="-1"/>
        </w:rPr>
        <w:t xml:space="preserve"> </w:t>
      </w:r>
      <w:r>
        <w:t>материалы</w:t>
      </w:r>
      <w:r>
        <w:rPr>
          <w:spacing w:val="2"/>
        </w:rPr>
        <w:t xml:space="preserve"> </w:t>
      </w:r>
      <w:r>
        <w:t>музеев,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средств</w:t>
      </w:r>
      <w:r>
        <w:rPr>
          <w:spacing w:val="5"/>
        </w:rPr>
        <w:t xml:space="preserve"> </w:t>
      </w:r>
      <w:r>
        <w:t>массовой информации.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 значимость.</w:t>
      </w:r>
    </w:p>
    <w:p w:rsidR="00213CAD" w:rsidRDefault="003A6A8D" w:rsidP="00AC5883">
      <w:pPr>
        <w:pStyle w:val="a3"/>
        <w:keepNext/>
        <w:keepLines/>
        <w:widowControl/>
        <w:suppressAutoHyphens/>
        <w:ind w:left="0" w:firstLine="680"/>
        <w:contextualSpacing/>
      </w:pPr>
      <w:r>
        <w:t>Классифицировать</w:t>
      </w:r>
      <w:r>
        <w:rPr>
          <w:spacing w:val="15"/>
        </w:rPr>
        <w:t xml:space="preserve"> </w:t>
      </w:r>
      <w:r>
        <w:t>(выделять</w:t>
      </w:r>
      <w:r>
        <w:rPr>
          <w:spacing w:val="79"/>
        </w:rPr>
        <w:t xml:space="preserve"> </w:t>
      </w:r>
      <w:r>
        <w:t>основания,</w:t>
      </w:r>
      <w:r>
        <w:rPr>
          <w:spacing w:val="74"/>
        </w:rPr>
        <w:t xml:space="preserve"> </w:t>
      </w:r>
      <w:r>
        <w:t>заполнять</w:t>
      </w:r>
      <w:r>
        <w:rPr>
          <w:spacing w:val="74"/>
        </w:rPr>
        <w:t xml:space="preserve"> </w:t>
      </w:r>
      <w:r>
        <w:t>составлять</w:t>
      </w:r>
      <w:r>
        <w:rPr>
          <w:spacing w:val="75"/>
        </w:rPr>
        <w:t xml:space="preserve"> </w:t>
      </w:r>
      <w:r>
        <w:t>схему,</w:t>
      </w:r>
      <w:r>
        <w:rPr>
          <w:spacing w:val="74"/>
        </w:rPr>
        <w:t xml:space="preserve"> </w:t>
      </w:r>
      <w:r>
        <w:t>таблицу)</w:t>
      </w:r>
      <w:r w:rsidR="00AC5883">
        <w:t xml:space="preserve"> </w:t>
      </w:r>
      <w:r>
        <w:t>виды         деятельности         человека:         виды         юридической         ответственности</w:t>
      </w:r>
      <w:r>
        <w:rPr>
          <w:spacing w:val="1"/>
        </w:rPr>
        <w:t xml:space="preserve"> </w:t>
      </w:r>
      <w:r>
        <w:t>по отраслям права, механизмы государственного регулирования экономики: 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партий, общественно-политических</w:t>
      </w:r>
      <w:r>
        <w:rPr>
          <w:spacing w:val="-1"/>
        </w:rPr>
        <w:t xml:space="preserve"> </w:t>
      </w:r>
      <w:r>
        <w:t>организаций.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 формы политического участия (выборы и референдум), проступок и</w:t>
      </w:r>
      <w:r>
        <w:rPr>
          <w:spacing w:val="1"/>
        </w:rPr>
        <w:t xml:space="preserve"> </w:t>
      </w:r>
      <w:r>
        <w:t xml:space="preserve">преступление,     дееспособность    </w:t>
      </w:r>
      <w:r>
        <w:rPr>
          <w:spacing w:val="1"/>
        </w:rPr>
        <w:t xml:space="preserve"> </w:t>
      </w:r>
      <w:r>
        <w:t>малолетних     в      возрасте      от     6     до     14     лет</w:t>
      </w:r>
      <w:r>
        <w:rPr>
          <w:spacing w:val="-57"/>
        </w:rPr>
        <w:t xml:space="preserve"> </w:t>
      </w:r>
      <w:r>
        <w:t>и несовершеннолетних</w:t>
      </w:r>
      <w:r>
        <w:rPr>
          <w:spacing w:val="-1"/>
        </w:rPr>
        <w:t xml:space="preserve"> </w:t>
      </w:r>
      <w:r>
        <w:t>в возрасте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14</w:t>
      </w:r>
      <w:r>
        <w:rPr>
          <w:spacing w:val="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лет,</w:t>
      </w:r>
      <w:r>
        <w:rPr>
          <w:spacing w:val="3"/>
        </w:rPr>
        <w:t xml:space="preserve"> </w:t>
      </w:r>
      <w:r>
        <w:t>мораль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 конструктивные модели поведения в конфликтной ситуации, находить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3"/>
        </w:rPr>
        <w:t xml:space="preserve"> </w:t>
      </w:r>
      <w:r>
        <w:t>разрешение</w:t>
      </w:r>
      <w:r>
        <w:rPr>
          <w:spacing w:val="-2"/>
        </w:rPr>
        <w:t xml:space="preserve"> </w:t>
      </w:r>
      <w:r>
        <w:t>конфликта.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Преобразовывать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России в</w:t>
      </w:r>
      <w:r>
        <w:rPr>
          <w:spacing w:val="1"/>
        </w:rPr>
        <w:t xml:space="preserve"> </w:t>
      </w:r>
      <w:r>
        <w:t>текст.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 полученные знания для публичного представления результатов своей</w:t>
      </w:r>
      <w:r>
        <w:rPr>
          <w:spacing w:val="-57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сфере</w:t>
      </w:r>
      <w:r>
        <w:rPr>
          <w:spacing w:val="3"/>
        </w:rPr>
        <w:t xml:space="preserve"> </w:t>
      </w:r>
      <w:r>
        <w:t>духовной культуры.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Выступать  </w:t>
      </w:r>
      <w:r>
        <w:rPr>
          <w:spacing w:val="16"/>
        </w:rPr>
        <w:t xml:space="preserve"> </w:t>
      </w:r>
      <w:r>
        <w:t xml:space="preserve">с   </w:t>
      </w:r>
      <w:r>
        <w:rPr>
          <w:spacing w:val="13"/>
        </w:rPr>
        <w:t xml:space="preserve"> </w:t>
      </w:r>
      <w:r>
        <w:t xml:space="preserve">сообщениями 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16"/>
        </w:rPr>
        <w:t xml:space="preserve"> </w:t>
      </w:r>
      <w:r>
        <w:t xml:space="preserve">соответствии   </w:t>
      </w:r>
      <w:r>
        <w:rPr>
          <w:spacing w:val="16"/>
        </w:rPr>
        <w:t xml:space="preserve"> </w:t>
      </w:r>
      <w:r>
        <w:t xml:space="preserve">с   </w:t>
      </w:r>
      <w:r>
        <w:rPr>
          <w:spacing w:val="14"/>
        </w:rPr>
        <w:t xml:space="preserve"> </w:t>
      </w:r>
      <w:r>
        <w:t xml:space="preserve">особенностями   </w:t>
      </w:r>
      <w:r>
        <w:rPr>
          <w:spacing w:val="17"/>
        </w:rPr>
        <w:t xml:space="preserve"> </w:t>
      </w:r>
      <w:r>
        <w:t>аудитории</w:t>
      </w:r>
      <w:r>
        <w:rPr>
          <w:spacing w:val="-58"/>
        </w:rPr>
        <w:t xml:space="preserve"> </w:t>
      </w:r>
      <w:r>
        <w:t>и регламентом.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Устанавливать      и      объяснять      взаимосвязи      между      правами      человека</w:t>
      </w:r>
      <w:r>
        <w:rPr>
          <w:spacing w:val="1"/>
        </w:rPr>
        <w:t xml:space="preserve"> </w:t>
      </w:r>
      <w:r>
        <w:t>и гражданина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Объяснять</w:t>
      </w:r>
      <w:r>
        <w:rPr>
          <w:spacing w:val="-3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смены</w:t>
      </w:r>
      <w:r>
        <w:rPr>
          <w:spacing w:val="-5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Устанавливать  </w:t>
      </w:r>
      <w:r>
        <w:rPr>
          <w:spacing w:val="1"/>
        </w:rPr>
        <w:t xml:space="preserve"> </w:t>
      </w:r>
      <w:r>
        <w:t>эмпирические   зависимости    между   продолжительностью    дня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географической    широтой    местности,   между   высотой    Солнца   над   горизонтом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 широтой местности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наблюдений.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Классифицировать формы рельефа суши по высоте и по внешнему облику.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4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происхождению.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информации.</w:t>
      </w:r>
    </w:p>
    <w:p w:rsidR="00AC5883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 составлять план решения учебной географической задачи.</w:t>
      </w:r>
      <w:r>
        <w:rPr>
          <w:spacing w:val="1"/>
        </w:rPr>
        <w:t xml:space="preserve"> 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37"/>
        </w:rPr>
        <w:t xml:space="preserve"> </w:t>
      </w:r>
      <w:r>
        <w:t>универсальных</w:t>
      </w:r>
      <w:r>
        <w:rPr>
          <w:spacing w:val="37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познавательных</w:t>
      </w:r>
      <w:r>
        <w:rPr>
          <w:spacing w:val="32"/>
        </w:rPr>
        <w:t xml:space="preserve"> </w:t>
      </w:r>
      <w:r>
        <w:t>действий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 измерения температуры воздуха, атмосферного давления, скорости 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>барометр,       анемометр,      флюгер)      и       представлять       результаты      наблюдений</w:t>
      </w:r>
      <w:r>
        <w:rPr>
          <w:spacing w:val="1"/>
        </w:rPr>
        <w:t xml:space="preserve"> </w:t>
      </w:r>
      <w:r>
        <w:t>в табличной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форме.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Формулировать    </w:t>
      </w:r>
      <w:r>
        <w:rPr>
          <w:spacing w:val="54"/>
        </w:rPr>
        <w:t xml:space="preserve"> </w:t>
      </w:r>
      <w:r>
        <w:t xml:space="preserve">вопросы,     </w:t>
      </w:r>
      <w:r>
        <w:rPr>
          <w:spacing w:val="52"/>
        </w:rPr>
        <w:t xml:space="preserve"> </w:t>
      </w:r>
      <w:r>
        <w:t xml:space="preserve">поиск     </w:t>
      </w:r>
      <w:r>
        <w:rPr>
          <w:spacing w:val="51"/>
        </w:rPr>
        <w:t xml:space="preserve"> </w:t>
      </w:r>
      <w:r>
        <w:t xml:space="preserve">ответов     </w:t>
      </w:r>
      <w:r>
        <w:rPr>
          <w:spacing w:val="54"/>
        </w:rPr>
        <w:t xml:space="preserve"> </w:t>
      </w:r>
      <w:r>
        <w:t xml:space="preserve">на     </w:t>
      </w:r>
      <w:r>
        <w:rPr>
          <w:spacing w:val="51"/>
        </w:rPr>
        <w:t xml:space="preserve"> </w:t>
      </w:r>
      <w:r>
        <w:t xml:space="preserve">которые     </w:t>
      </w:r>
      <w:r>
        <w:rPr>
          <w:spacing w:val="52"/>
        </w:rPr>
        <w:t xml:space="preserve"> </w:t>
      </w:r>
      <w:r>
        <w:t>необходим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 xml:space="preserve">для  </w:t>
      </w:r>
      <w:r>
        <w:rPr>
          <w:spacing w:val="1"/>
        </w:rPr>
        <w:t xml:space="preserve"> </w:t>
      </w:r>
      <w:r>
        <w:t>прогнозирования    изменения    численности    населения    Российской    Федерации</w:t>
      </w:r>
      <w:r>
        <w:rPr>
          <w:spacing w:val="-57"/>
        </w:rPr>
        <w:t xml:space="preserve"> </w:t>
      </w:r>
      <w:r>
        <w:t>в будущем.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Представлять     результаты    </w:t>
      </w:r>
      <w:r>
        <w:rPr>
          <w:spacing w:val="1"/>
        </w:rPr>
        <w:t xml:space="preserve"> </w:t>
      </w:r>
      <w:r>
        <w:t xml:space="preserve">фенологических    </w:t>
      </w:r>
      <w:r>
        <w:rPr>
          <w:spacing w:val="1"/>
        </w:rPr>
        <w:t xml:space="preserve"> </w:t>
      </w:r>
      <w:r>
        <w:t xml:space="preserve">наблюдений    </w:t>
      </w:r>
      <w:r>
        <w:rPr>
          <w:spacing w:val="1"/>
        </w:rPr>
        <w:t xml:space="preserve"> </w:t>
      </w:r>
      <w:r>
        <w:t>и      наблюдений</w:t>
      </w:r>
      <w:r>
        <w:rPr>
          <w:spacing w:val="-5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погодой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(табличной,</w:t>
      </w:r>
      <w:r>
        <w:rPr>
          <w:spacing w:val="-2"/>
        </w:rPr>
        <w:t xml:space="preserve"> </w:t>
      </w:r>
      <w:r>
        <w:t>графической,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-3"/>
        </w:rPr>
        <w:t xml:space="preserve"> </w:t>
      </w:r>
      <w:r>
        <w:t>описания).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 по самостоятельно составленному плану небольшое исследование роли</w:t>
      </w:r>
      <w:r>
        <w:rPr>
          <w:spacing w:val="1"/>
        </w:rPr>
        <w:t xml:space="preserve"> </w:t>
      </w:r>
      <w:r>
        <w:t>традиций в</w:t>
      </w:r>
      <w:r>
        <w:rPr>
          <w:spacing w:val="1"/>
        </w:rPr>
        <w:t xml:space="preserve"> </w:t>
      </w:r>
      <w:r>
        <w:t>обществе.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способов повышения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6"/>
        </w:rPr>
        <w:t xml:space="preserve"> </w:t>
      </w:r>
      <w:r>
        <w:t>производства.</w:t>
      </w:r>
    </w:p>
    <w:p w:rsidR="00213CAD" w:rsidRPr="00AC5883" w:rsidRDefault="003A6A8D" w:rsidP="00AC5883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 xml:space="preserve">Формирование  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универсальных    учебных   познавательных   действий</w:t>
      </w:r>
      <w:r w:rsidRPr="00AC5883">
        <w:rPr>
          <w:spacing w:val="-57"/>
          <w:sz w:val="24"/>
        </w:rPr>
        <w:t xml:space="preserve"> </w:t>
      </w:r>
      <w:r w:rsidRPr="00AC5883">
        <w:rPr>
          <w:sz w:val="24"/>
        </w:rPr>
        <w:t>в части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работы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с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информацией.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     поиск     необходимой     исторической     информации     в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6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 (по</w:t>
      </w:r>
      <w:r>
        <w:rPr>
          <w:spacing w:val="-7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определяемым</w:t>
      </w:r>
      <w:r>
        <w:rPr>
          <w:spacing w:val="-3"/>
        </w:rPr>
        <w:t xml:space="preserve"> </w:t>
      </w:r>
      <w:r>
        <w:t>критериям).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</w:t>
      </w:r>
      <w:r>
        <w:rPr>
          <w:spacing w:val="1"/>
        </w:rPr>
        <w:t xml:space="preserve"> </w:t>
      </w:r>
      <w:r>
        <w:t>данные разных 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 выявлять их</w:t>
      </w:r>
      <w:r>
        <w:rPr>
          <w:spacing w:val="1"/>
        </w:rPr>
        <w:t xml:space="preserve"> </w:t>
      </w:r>
      <w:r>
        <w:t>сходство   и    различия,   в   том   числе,   связанные   со   степенью    информированности</w:t>
      </w:r>
      <w:r>
        <w:rPr>
          <w:spacing w:val="1"/>
        </w:rPr>
        <w:t xml:space="preserve"> </w:t>
      </w:r>
      <w:r>
        <w:t>и позицией</w:t>
      </w:r>
      <w:r>
        <w:rPr>
          <w:spacing w:val="1"/>
        </w:rPr>
        <w:t xml:space="preserve"> </w:t>
      </w:r>
      <w:r>
        <w:t>авторов.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Выбирать оптимальную форму представления результатов самостоятельной работы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(сообщение,</w:t>
      </w:r>
      <w:r>
        <w:rPr>
          <w:spacing w:val="-3"/>
        </w:rPr>
        <w:t xml:space="preserve"> </w:t>
      </w:r>
      <w:r>
        <w:t>эссе,</w:t>
      </w:r>
      <w:r>
        <w:rPr>
          <w:spacing w:val="-2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Проводить     поиск     необходимой     исторической     информации     в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6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 (по</w:t>
      </w:r>
      <w:r>
        <w:rPr>
          <w:spacing w:val="-7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определяемым</w:t>
      </w:r>
      <w:r>
        <w:rPr>
          <w:spacing w:val="-3"/>
        </w:rPr>
        <w:t xml:space="preserve"> </w:t>
      </w:r>
      <w:r>
        <w:t>критериям).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 особенностей хозяйства</w:t>
      </w:r>
      <w:r>
        <w:rPr>
          <w:spacing w:val="-2"/>
        </w:rPr>
        <w:t xml:space="preserve"> </w:t>
      </w:r>
      <w:r>
        <w:t>России.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 для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задачи.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Анализировать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обобщать  </w:t>
      </w:r>
      <w:r>
        <w:rPr>
          <w:spacing w:val="52"/>
        </w:rPr>
        <w:t xml:space="preserve"> </w:t>
      </w:r>
      <w:r>
        <w:t xml:space="preserve">текстовую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7"/>
        </w:rPr>
        <w:t xml:space="preserve"> </w:t>
      </w:r>
      <w:r>
        <w:t xml:space="preserve">статистическую   </w:t>
      </w:r>
      <w:r>
        <w:rPr>
          <w:spacing w:val="51"/>
        </w:rPr>
        <w:t xml:space="preserve"> </w:t>
      </w:r>
      <w:r>
        <w:t>информацию</w:t>
      </w:r>
      <w:r>
        <w:rPr>
          <w:spacing w:val="-58"/>
        </w:rPr>
        <w:t xml:space="preserve"> </w:t>
      </w:r>
      <w:r>
        <w:t>об     отклоняющемся     поведении,     его     причинах     и     негативных     последствиях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адаптированных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материалов)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публикаций</w:t>
      </w:r>
      <w:r>
        <w:rPr>
          <w:spacing w:val="-1"/>
        </w:rPr>
        <w:t xml:space="preserve"> </w:t>
      </w:r>
      <w:r>
        <w:t>СМИ.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Представлять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кратких</w:t>
      </w:r>
      <w:r>
        <w:rPr>
          <w:spacing w:val="-4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Осуществлять     поиск     информации     о     роли     непрерывного      образования</w:t>
      </w:r>
      <w:r>
        <w:rPr>
          <w:spacing w:val="1"/>
        </w:rPr>
        <w:t xml:space="preserve"> </w:t>
      </w:r>
      <w:r>
        <w:t>в     современном     обществе     в     разных     источниках     информации:     сопоставлять</w:t>
      </w:r>
      <w:r>
        <w:rPr>
          <w:spacing w:val="1"/>
        </w:rPr>
        <w:t xml:space="preserve"> </w:t>
      </w:r>
      <w:r>
        <w:t>и обобщать информацию, представленную в разных формах (описательную, графическую,</w:t>
      </w:r>
      <w:r>
        <w:rPr>
          <w:spacing w:val="-57"/>
        </w:rPr>
        <w:t xml:space="preserve"> </w:t>
      </w:r>
      <w:r>
        <w:t>аудиовизуальную).</w:t>
      </w:r>
    </w:p>
    <w:p w:rsidR="00213CAD" w:rsidRPr="00AC5883" w:rsidRDefault="003A6A8D" w:rsidP="00AC5883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Формирование</w:t>
      </w:r>
      <w:r w:rsidRPr="00AC5883">
        <w:rPr>
          <w:spacing w:val="-5"/>
          <w:sz w:val="24"/>
        </w:rPr>
        <w:t xml:space="preserve"> </w:t>
      </w:r>
      <w:r w:rsidRPr="00AC5883">
        <w:rPr>
          <w:sz w:val="24"/>
        </w:rPr>
        <w:t>универсальных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учебных</w:t>
      </w:r>
      <w:r w:rsidRPr="00AC5883">
        <w:rPr>
          <w:spacing w:val="-7"/>
          <w:sz w:val="24"/>
        </w:rPr>
        <w:t xml:space="preserve"> </w:t>
      </w:r>
      <w:r w:rsidRPr="00AC5883">
        <w:rPr>
          <w:sz w:val="24"/>
        </w:rPr>
        <w:t>коммуникативных</w:t>
      </w:r>
      <w:r w:rsidRPr="00AC5883">
        <w:rPr>
          <w:spacing w:val="-7"/>
          <w:sz w:val="24"/>
        </w:rPr>
        <w:t xml:space="preserve"> </w:t>
      </w:r>
      <w:r w:rsidRPr="00AC5883">
        <w:rPr>
          <w:sz w:val="24"/>
        </w:rPr>
        <w:t>действий.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</w:t>
      </w:r>
      <w:r>
        <w:rPr>
          <w:spacing w:val="61"/>
        </w:rPr>
        <w:t xml:space="preserve"> </w:t>
      </w:r>
      <w:r>
        <w:t>характер   отношений   между   людьми   в   различных   исторических</w:t>
      </w:r>
      <w:r>
        <w:rPr>
          <w:spacing w:val="-57"/>
        </w:rPr>
        <w:t xml:space="preserve"> </w:t>
      </w:r>
      <w:r>
        <w:t>и современных ситуациях, событиях.</w:t>
      </w:r>
    </w:p>
    <w:p w:rsidR="00213CAD" w:rsidRDefault="003A6A8D" w:rsidP="008936B4">
      <w:pPr>
        <w:pStyle w:val="a3"/>
        <w:keepNext/>
        <w:keepLines/>
        <w:widowControl/>
        <w:tabs>
          <w:tab w:val="left" w:pos="3380"/>
          <w:tab w:val="left" w:pos="4633"/>
          <w:tab w:val="left" w:pos="6152"/>
          <w:tab w:val="left" w:pos="7911"/>
          <w:tab w:val="left" w:pos="9849"/>
        </w:tabs>
        <w:suppressAutoHyphens/>
        <w:ind w:left="0" w:firstLine="680"/>
        <w:contextualSpacing/>
      </w:pPr>
      <w:r>
        <w:t>Раскрывать</w:t>
      </w:r>
      <w:r>
        <w:tab/>
        <w:t>значение</w:t>
      </w:r>
      <w:r>
        <w:tab/>
        <w:t>совместной</w:t>
      </w:r>
      <w:r>
        <w:tab/>
        <w:t>деятельности,</w:t>
      </w:r>
      <w:r>
        <w:tab/>
        <w:t>сотрудничества</w:t>
      </w:r>
      <w:r>
        <w:rPr>
          <w:spacing w:val="-1"/>
        </w:rPr>
        <w:t>людей</w:t>
      </w:r>
      <w:r>
        <w:rPr>
          <w:spacing w:val="-57"/>
        </w:rPr>
        <w:t xml:space="preserve"> </w:t>
      </w:r>
      <w:r>
        <w:t>в разных сферах в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эпохи.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Принимать участие в обсуждении открытых (в том числе дискуссионных) вопросов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высказывая и аргументируя</w:t>
      </w:r>
      <w:r>
        <w:rPr>
          <w:spacing w:val="3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суждения.</w:t>
      </w:r>
    </w:p>
    <w:p w:rsidR="00213CAD" w:rsidRDefault="003A6A8D" w:rsidP="008936B4">
      <w:pPr>
        <w:pStyle w:val="a3"/>
        <w:keepNext/>
        <w:keepLines/>
        <w:widowControl/>
        <w:tabs>
          <w:tab w:val="left" w:pos="3829"/>
          <w:tab w:val="left" w:pos="5658"/>
          <w:tab w:val="left" w:pos="7541"/>
          <w:tab w:val="left" w:pos="9774"/>
        </w:tabs>
        <w:suppressAutoHyphens/>
        <w:ind w:left="0" w:firstLine="680"/>
        <w:contextualSpacing/>
      </w:pPr>
      <w:r>
        <w:t>Осуществлять</w:t>
      </w:r>
      <w:r w:rsidR="00AC5883">
        <w:t xml:space="preserve"> </w:t>
      </w:r>
      <w:r>
        <w:t>презентацию</w:t>
      </w:r>
      <w:r>
        <w:tab/>
        <w:t>выполненной</w:t>
      </w:r>
      <w:r>
        <w:tab/>
        <w:t>самостоятельной</w:t>
      </w:r>
      <w:r>
        <w:tab/>
        <w:t>работы</w:t>
      </w:r>
      <w:r>
        <w:rPr>
          <w:spacing w:val="-5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истории, проявляя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аудиторией.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46"/>
        </w:rPr>
        <w:t xml:space="preserve"> </w:t>
      </w:r>
      <w:r>
        <w:t>собственные</w:t>
      </w:r>
      <w:r>
        <w:rPr>
          <w:spacing w:val="45"/>
        </w:rPr>
        <w:t xml:space="preserve"> </w:t>
      </w:r>
      <w:r>
        <w:t>поступки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поведение</w:t>
      </w:r>
      <w:r>
        <w:rPr>
          <w:spacing w:val="45"/>
        </w:rPr>
        <w:t xml:space="preserve"> </w:t>
      </w:r>
      <w:r>
        <w:t>других</w:t>
      </w:r>
      <w:r>
        <w:rPr>
          <w:spacing w:val="45"/>
        </w:rPr>
        <w:t xml:space="preserve"> </w:t>
      </w:r>
      <w:r>
        <w:t>людей</w:t>
      </w:r>
      <w:r>
        <w:rPr>
          <w:spacing w:val="4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точки</w:t>
      </w:r>
      <w:r>
        <w:rPr>
          <w:spacing w:val="48"/>
        </w:rPr>
        <w:t xml:space="preserve"> </w:t>
      </w:r>
      <w:r>
        <w:t>зрения</w:t>
      </w:r>
      <w:r>
        <w:rPr>
          <w:spacing w:val="4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нормам.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Анализировать</w:t>
      </w:r>
      <w:r>
        <w:rPr>
          <w:spacing w:val="9"/>
        </w:rPr>
        <w:t xml:space="preserve"> </w:t>
      </w:r>
      <w:r>
        <w:t>причины</w:t>
      </w:r>
      <w:r>
        <w:rPr>
          <w:spacing w:val="8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межличностных</w:t>
      </w:r>
      <w:r>
        <w:rPr>
          <w:spacing w:val="14"/>
        </w:rPr>
        <w:t xml:space="preserve"> </w:t>
      </w:r>
      <w:r>
        <w:t>конфликтов,</w:t>
      </w:r>
      <w:r>
        <w:rPr>
          <w:spacing w:val="8"/>
        </w:rPr>
        <w:t xml:space="preserve"> </w:t>
      </w:r>
      <w:r>
        <w:t>моделировать</w:t>
      </w:r>
      <w:r>
        <w:rPr>
          <w:spacing w:val="-57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выхода</w:t>
      </w:r>
      <w:r>
        <w:rPr>
          <w:spacing w:val="-2"/>
        </w:rPr>
        <w:t xml:space="preserve"> </w:t>
      </w:r>
      <w:r>
        <w:t>из конфликтной</w:t>
      </w:r>
      <w:r>
        <w:rPr>
          <w:spacing w:val="1"/>
        </w:rPr>
        <w:t xml:space="preserve"> </w:t>
      </w:r>
      <w:r>
        <w:t>ситуации.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    ценностей,    взаимопонимания    между    людьми    разных     культур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их соответствия</w:t>
      </w:r>
      <w:r>
        <w:rPr>
          <w:spacing w:val="-1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общества.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     результаты     выполнения     учебного     географического     проекта</w:t>
      </w:r>
      <w:r>
        <w:rPr>
          <w:spacing w:val="1"/>
        </w:rPr>
        <w:t xml:space="preserve"> </w:t>
      </w:r>
      <w:r>
        <w:t>с исходной задачей и оценивать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1"/>
        </w:rPr>
        <w:t xml:space="preserve"> </w:t>
      </w:r>
      <w:r>
        <w:t>ответственности.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Планировать организацию совместной работы при выполнении учебного проекта о</w:t>
      </w:r>
      <w:r>
        <w:rPr>
          <w:spacing w:val="1"/>
        </w:rPr>
        <w:t xml:space="preserve"> </w:t>
      </w:r>
      <w:r>
        <w:t>повышении</w:t>
      </w:r>
      <w:r>
        <w:rPr>
          <w:spacing w:val="4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океана</w:t>
      </w:r>
      <w:r>
        <w:rPr>
          <w:spacing w:val="-4"/>
        </w:rPr>
        <w:t xml:space="preserve"> </w:t>
      </w:r>
      <w:r>
        <w:t>в связи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глобальными изменениями</w:t>
      </w:r>
      <w:r>
        <w:rPr>
          <w:spacing w:val="-1"/>
        </w:rPr>
        <w:t xml:space="preserve"> </w:t>
      </w:r>
      <w:r>
        <w:t>климата.</w:t>
      </w:r>
    </w:p>
    <w:p w:rsidR="00213CAD" w:rsidRDefault="003A6A8D" w:rsidP="00AC5883">
      <w:pPr>
        <w:pStyle w:val="a3"/>
        <w:keepNext/>
        <w:keepLines/>
        <w:widowControl/>
        <w:suppressAutoHyphens/>
        <w:ind w:left="0" w:firstLine="680"/>
        <w:contextualSpacing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«Определение,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 w:rsidR="00AC5883"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</w:t>
      </w:r>
      <w:r>
        <w:rPr>
          <w:spacing w:val="1"/>
        </w:rPr>
        <w:t xml:space="preserve"> </w:t>
      </w:r>
      <w:r>
        <w:t>обмениваться</w:t>
      </w:r>
      <w:r>
        <w:tab/>
        <w:t>с</w:t>
      </w:r>
      <w:r>
        <w:tab/>
        <w:t>партнером</w:t>
      </w:r>
      <w:r>
        <w:tab/>
        <w:t>важной</w:t>
      </w:r>
      <w:r>
        <w:tab/>
        <w:t>информацией,</w:t>
      </w:r>
      <w:r>
        <w:tab/>
      </w:r>
      <w:r>
        <w:rPr>
          <w:spacing w:val="-1"/>
        </w:rPr>
        <w:t>участвовать</w:t>
      </w:r>
      <w:r>
        <w:rPr>
          <w:spacing w:val="-58"/>
        </w:rPr>
        <w:t xml:space="preserve"> </w:t>
      </w:r>
      <w:r>
        <w:t>в обсуждении.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Сравнивать     результаты     выполнения     учебного     географического     проекта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исходной задачей и вклад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результатов.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Разделять</w:t>
      </w:r>
      <w:r>
        <w:rPr>
          <w:spacing w:val="-7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ответственности.</w:t>
      </w:r>
    </w:p>
    <w:p w:rsidR="00213CAD" w:rsidRPr="00AC5883" w:rsidRDefault="003A6A8D" w:rsidP="00AC5883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Формирование</w:t>
      </w:r>
      <w:r w:rsidRPr="00AC5883">
        <w:rPr>
          <w:spacing w:val="-4"/>
          <w:sz w:val="24"/>
        </w:rPr>
        <w:t xml:space="preserve"> </w:t>
      </w:r>
      <w:r w:rsidRPr="00AC5883">
        <w:rPr>
          <w:sz w:val="24"/>
        </w:rPr>
        <w:t>универсальных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учебных</w:t>
      </w:r>
      <w:r w:rsidRPr="00AC5883">
        <w:rPr>
          <w:spacing w:val="-6"/>
          <w:sz w:val="24"/>
        </w:rPr>
        <w:t xml:space="preserve"> </w:t>
      </w:r>
      <w:r w:rsidRPr="00AC5883">
        <w:rPr>
          <w:sz w:val="24"/>
        </w:rPr>
        <w:t>регулятивных</w:t>
      </w:r>
      <w:r w:rsidRPr="00AC5883">
        <w:rPr>
          <w:spacing w:val="-6"/>
          <w:sz w:val="24"/>
        </w:rPr>
        <w:t xml:space="preserve"> </w:t>
      </w:r>
      <w:r w:rsidRPr="00AC5883">
        <w:rPr>
          <w:sz w:val="24"/>
        </w:rPr>
        <w:t>действий.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Раскрывать     смысл     и     значение     целенаправленной     деятельности     людей</w:t>
      </w:r>
      <w:r>
        <w:rPr>
          <w:spacing w:val="-57"/>
        </w:rPr>
        <w:t xml:space="preserve"> </w:t>
      </w:r>
      <w:r>
        <w:t>в истории – на уровне отдельно взятых личностей (правителей, общественных деятелей,</w:t>
      </w:r>
      <w:r>
        <w:rPr>
          <w:spacing w:val="1"/>
        </w:rPr>
        <w:t xml:space="preserve"> </w:t>
      </w:r>
      <w:r>
        <w:t xml:space="preserve">ученых,      </w:t>
      </w:r>
      <w:r>
        <w:rPr>
          <w:spacing w:val="1"/>
        </w:rPr>
        <w:t xml:space="preserve"> </w:t>
      </w:r>
      <w:r>
        <w:t xml:space="preserve">деятелей      </w:t>
      </w:r>
      <w:r>
        <w:rPr>
          <w:spacing w:val="1"/>
        </w:rPr>
        <w:t xml:space="preserve"> </w:t>
      </w:r>
      <w:r>
        <w:t xml:space="preserve">культуры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другие)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общества        в        целом</w:t>
      </w:r>
      <w:r>
        <w:rPr>
          <w:spacing w:val="1"/>
        </w:rPr>
        <w:t xml:space="preserve"> </w:t>
      </w:r>
      <w:r>
        <w:t>(при</w:t>
      </w:r>
      <w:r>
        <w:rPr>
          <w:spacing w:val="61"/>
        </w:rPr>
        <w:t xml:space="preserve"> </w:t>
      </w:r>
      <w:r>
        <w:t>характеристике   целей   и   задач   социальных   движений,   реформ   и   революций</w:t>
      </w:r>
      <w:r>
        <w:rPr>
          <w:spacing w:val="1"/>
        </w:rPr>
        <w:t xml:space="preserve"> </w:t>
      </w:r>
      <w:r>
        <w:t>и другого).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 способ решения поисковых, исследовательских, творческих задач по</w:t>
      </w:r>
      <w:r>
        <w:rPr>
          <w:spacing w:val="1"/>
        </w:rPr>
        <w:t xml:space="preserve"> </w:t>
      </w:r>
      <w:r>
        <w:t>истории (включая использование на разных этапах обучения сначала предложенных, а</w:t>
      </w:r>
      <w:r>
        <w:rPr>
          <w:spacing w:val="1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определяемых плана</w:t>
      </w:r>
      <w:r>
        <w:rPr>
          <w:spacing w:val="-3"/>
        </w:rPr>
        <w:t xml:space="preserve"> </w:t>
      </w:r>
      <w:r>
        <w:t>и источников</w:t>
      </w:r>
      <w:r>
        <w:rPr>
          <w:spacing w:val="1"/>
        </w:rPr>
        <w:t xml:space="preserve"> </w:t>
      </w:r>
      <w:r>
        <w:t>информации).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86"/>
        </w:rPr>
        <w:t xml:space="preserve"> </w:t>
      </w:r>
      <w:r>
        <w:t xml:space="preserve">деятельности,  </w:t>
      </w:r>
      <w:r>
        <w:rPr>
          <w:spacing w:val="22"/>
        </w:rPr>
        <w:t xml:space="preserve"> </w:t>
      </w:r>
      <w:r>
        <w:t xml:space="preserve">соотнося  </w:t>
      </w:r>
      <w:r>
        <w:rPr>
          <w:spacing w:val="22"/>
        </w:rPr>
        <w:t xml:space="preserve"> </w:t>
      </w:r>
      <w:r>
        <w:t xml:space="preserve">их  </w:t>
      </w:r>
      <w:r>
        <w:rPr>
          <w:spacing w:val="23"/>
        </w:rPr>
        <w:t xml:space="preserve"> </w:t>
      </w:r>
      <w:r>
        <w:t xml:space="preserve">с  </w:t>
      </w:r>
      <w:r>
        <w:rPr>
          <w:spacing w:val="21"/>
        </w:rPr>
        <w:t xml:space="preserve"> </w:t>
      </w:r>
      <w:r>
        <w:t xml:space="preserve">исторической  </w:t>
      </w:r>
      <w:r>
        <w:rPr>
          <w:spacing w:val="25"/>
        </w:rPr>
        <w:t xml:space="preserve"> </w:t>
      </w:r>
      <w:r>
        <w:t xml:space="preserve">информацией,  </w:t>
      </w:r>
      <w:r>
        <w:rPr>
          <w:spacing w:val="22"/>
        </w:rPr>
        <w:t xml:space="preserve"> </w:t>
      </w:r>
      <w:r>
        <w:t>содержащейся</w:t>
      </w:r>
      <w:r>
        <w:rPr>
          <w:spacing w:val="-5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исторической литературе.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Самостоятельно    </w:t>
      </w:r>
      <w:r>
        <w:rPr>
          <w:spacing w:val="1"/>
        </w:rPr>
        <w:t xml:space="preserve"> </w:t>
      </w:r>
      <w:r>
        <w:t>составлять      алгоритм      решения      географических      задач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решений.</w:t>
      </w:r>
    </w:p>
    <w:p w:rsidR="00213CAD" w:rsidRPr="00AC5883" w:rsidRDefault="003A6A8D" w:rsidP="00AC588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Особенности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реализации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основных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направлений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форм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 xml:space="preserve">учебно-исследовательской      и      проектной     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деятельности      в       рамках       урочной</w:t>
      </w:r>
      <w:r w:rsidRPr="00AC5883">
        <w:rPr>
          <w:spacing w:val="-57"/>
          <w:sz w:val="24"/>
        </w:rPr>
        <w:t xml:space="preserve"> </w:t>
      </w:r>
      <w:r w:rsidRPr="00AC5883">
        <w:rPr>
          <w:sz w:val="24"/>
        </w:rPr>
        <w:t>и внеурочной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деятельности.</w:t>
      </w:r>
    </w:p>
    <w:p w:rsidR="00213CAD" w:rsidRPr="00AC5883" w:rsidRDefault="003A6A8D" w:rsidP="00AC588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Одним из важнейших путей формирования УУД на уровне основного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общего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образования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является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включение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обучающихся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учебно-исследовательскую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</w:t>
      </w:r>
      <w:r w:rsidRPr="00AC5883">
        <w:rPr>
          <w:spacing w:val="-57"/>
          <w:sz w:val="24"/>
        </w:rPr>
        <w:t xml:space="preserve"> </w:t>
      </w:r>
      <w:r w:rsidRPr="00AC5883">
        <w:rPr>
          <w:sz w:val="24"/>
        </w:rPr>
        <w:t>проектную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деятельность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(далее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–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УИПД), которая должна быть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организована во всех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видах образовательных организаций при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получении основного общего образования на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основе</w:t>
      </w:r>
      <w:r w:rsidRPr="00AC5883">
        <w:rPr>
          <w:spacing w:val="-4"/>
          <w:sz w:val="24"/>
        </w:rPr>
        <w:t xml:space="preserve"> </w:t>
      </w:r>
      <w:r w:rsidRPr="00AC5883">
        <w:rPr>
          <w:sz w:val="24"/>
        </w:rPr>
        <w:t>программы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формирования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УУД,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разработанной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в каждой</w:t>
      </w:r>
      <w:r w:rsidRPr="00AC5883">
        <w:rPr>
          <w:spacing w:val="5"/>
          <w:sz w:val="24"/>
        </w:rPr>
        <w:t xml:space="preserve"> </w:t>
      </w:r>
      <w:r w:rsidRPr="00AC5883">
        <w:rPr>
          <w:sz w:val="24"/>
        </w:rPr>
        <w:t>организации.</w:t>
      </w:r>
    </w:p>
    <w:p w:rsidR="00213CAD" w:rsidRPr="00AC5883" w:rsidRDefault="003A6A8D" w:rsidP="00AC588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 xml:space="preserve">Организация     </w:t>
      </w:r>
      <w:r w:rsidRPr="00AC5883">
        <w:rPr>
          <w:spacing w:val="31"/>
          <w:sz w:val="24"/>
        </w:rPr>
        <w:t xml:space="preserve"> </w:t>
      </w:r>
      <w:r w:rsidRPr="00AC5883">
        <w:rPr>
          <w:sz w:val="24"/>
        </w:rPr>
        <w:t xml:space="preserve">УИПД      </w:t>
      </w:r>
      <w:r w:rsidRPr="00AC5883">
        <w:rPr>
          <w:spacing w:val="30"/>
          <w:sz w:val="24"/>
        </w:rPr>
        <w:t xml:space="preserve"> </w:t>
      </w:r>
      <w:r w:rsidRPr="00AC5883">
        <w:rPr>
          <w:sz w:val="24"/>
        </w:rPr>
        <w:t xml:space="preserve">призвана      </w:t>
      </w:r>
      <w:r w:rsidRPr="00AC5883">
        <w:rPr>
          <w:spacing w:val="24"/>
          <w:sz w:val="24"/>
        </w:rPr>
        <w:t xml:space="preserve"> </w:t>
      </w:r>
      <w:r w:rsidRPr="00AC5883">
        <w:rPr>
          <w:sz w:val="24"/>
        </w:rPr>
        <w:t xml:space="preserve">обеспечивать      </w:t>
      </w:r>
      <w:r w:rsidRPr="00AC5883">
        <w:rPr>
          <w:spacing w:val="30"/>
          <w:sz w:val="24"/>
        </w:rPr>
        <w:t xml:space="preserve"> </w:t>
      </w:r>
      <w:r w:rsidRPr="00AC5883">
        <w:rPr>
          <w:sz w:val="24"/>
        </w:rPr>
        <w:t>формирование</w:t>
      </w:r>
      <w:r w:rsidRPr="00AC5883">
        <w:rPr>
          <w:spacing w:val="-58"/>
          <w:sz w:val="24"/>
        </w:rPr>
        <w:t xml:space="preserve"> </w:t>
      </w:r>
      <w:r w:rsidRPr="00AC5883">
        <w:rPr>
          <w:sz w:val="24"/>
        </w:rPr>
        <w:t>у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обучающихся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опыта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применения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УУД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жизненных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ситуациях,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навыков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учебного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сотрудничества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социального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взаимодействия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сверстниками,</w:t>
      </w:r>
      <w:r w:rsidRPr="00AC5883">
        <w:rPr>
          <w:spacing w:val="61"/>
          <w:sz w:val="24"/>
        </w:rPr>
        <w:t xml:space="preserve"> </w:t>
      </w:r>
      <w:r w:rsidRPr="00AC5883">
        <w:rPr>
          <w:sz w:val="24"/>
        </w:rPr>
        <w:t>обучающимися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младшего</w:t>
      </w:r>
      <w:r w:rsidRPr="00AC5883">
        <w:rPr>
          <w:spacing w:val="-7"/>
          <w:sz w:val="24"/>
        </w:rPr>
        <w:t xml:space="preserve"> </w:t>
      </w:r>
      <w:r w:rsidRPr="00AC5883">
        <w:rPr>
          <w:sz w:val="24"/>
        </w:rPr>
        <w:t>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старшего</w:t>
      </w:r>
      <w:r w:rsidRPr="00AC5883">
        <w:rPr>
          <w:spacing w:val="-6"/>
          <w:sz w:val="24"/>
        </w:rPr>
        <w:t xml:space="preserve"> </w:t>
      </w:r>
      <w:r w:rsidRPr="00AC5883">
        <w:rPr>
          <w:sz w:val="24"/>
        </w:rPr>
        <w:t>возраста, взрослыми.</w:t>
      </w:r>
    </w:p>
    <w:p w:rsidR="00213CAD" w:rsidRPr="00AC5883" w:rsidRDefault="003A6A8D" w:rsidP="00AC5883">
      <w:pPr>
        <w:keepNext/>
        <w:keepLines/>
        <w:widowControl/>
        <w:tabs>
          <w:tab w:val="left" w:pos="2892"/>
          <w:tab w:val="left" w:pos="4230"/>
          <w:tab w:val="left" w:pos="6299"/>
          <w:tab w:val="left" w:pos="7719"/>
          <w:tab w:val="left" w:pos="8874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УИПД</w:t>
      </w:r>
      <w:r w:rsidR="00AC5883">
        <w:rPr>
          <w:sz w:val="24"/>
        </w:rPr>
        <w:t xml:space="preserve"> </w:t>
      </w:r>
      <w:r w:rsidRPr="00AC5883">
        <w:rPr>
          <w:sz w:val="24"/>
        </w:rPr>
        <w:t>обучающихся</w:t>
      </w:r>
      <w:r w:rsidRPr="00AC5883">
        <w:rPr>
          <w:sz w:val="24"/>
        </w:rPr>
        <w:tab/>
        <w:t>должна</w:t>
      </w:r>
      <w:r w:rsidRPr="00AC5883">
        <w:rPr>
          <w:sz w:val="24"/>
        </w:rPr>
        <w:tab/>
        <w:t>быть</w:t>
      </w:r>
      <w:r w:rsidR="00AC5883">
        <w:rPr>
          <w:sz w:val="24"/>
        </w:rPr>
        <w:t xml:space="preserve"> </w:t>
      </w:r>
      <w:r w:rsidRPr="00AC5883">
        <w:rPr>
          <w:spacing w:val="-1"/>
          <w:sz w:val="24"/>
        </w:rPr>
        <w:t>сориентирована</w:t>
      </w:r>
      <w:r w:rsidRPr="00AC5883">
        <w:rPr>
          <w:spacing w:val="-58"/>
          <w:sz w:val="24"/>
        </w:rPr>
        <w:t xml:space="preserve"> </w:t>
      </w:r>
      <w:r w:rsidRPr="00AC5883">
        <w:rPr>
          <w:sz w:val="24"/>
        </w:rPr>
        <w:t>на формирование и развитие у школьников научного способа мышления, устойчивого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познавательного</w:t>
      </w:r>
      <w:r w:rsidRPr="00AC5883">
        <w:rPr>
          <w:spacing w:val="35"/>
          <w:sz w:val="24"/>
        </w:rPr>
        <w:t xml:space="preserve"> </w:t>
      </w:r>
      <w:r w:rsidRPr="00AC5883">
        <w:rPr>
          <w:sz w:val="24"/>
        </w:rPr>
        <w:t>интереса,</w:t>
      </w:r>
      <w:r w:rsidRPr="00AC5883">
        <w:rPr>
          <w:spacing w:val="40"/>
          <w:sz w:val="24"/>
        </w:rPr>
        <w:t xml:space="preserve"> </w:t>
      </w:r>
      <w:r w:rsidRPr="00AC5883">
        <w:rPr>
          <w:sz w:val="24"/>
        </w:rPr>
        <w:t>готовности</w:t>
      </w:r>
      <w:r w:rsidRPr="00AC5883">
        <w:rPr>
          <w:spacing w:val="42"/>
          <w:sz w:val="24"/>
        </w:rPr>
        <w:t xml:space="preserve"> </w:t>
      </w:r>
      <w:r w:rsidRPr="00AC5883">
        <w:rPr>
          <w:sz w:val="24"/>
        </w:rPr>
        <w:t>к</w:t>
      </w:r>
      <w:r w:rsidRPr="00AC5883">
        <w:rPr>
          <w:spacing w:val="39"/>
          <w:sz w:val="24"/>
        </w:rPr>
        <w:t xml:space="preserve"> </w:t>
      </w:r>
      <w:r w:rsidRPr="00AC5883">
        <w:rPr>
          <w:sz w:val="24"/>
        </w:rPr>
        <w:t>постоянному</w:t>
      </w:r>
      <w:r w:rsidRPr="00AC5883">
        <w:rPr>
          <w:spacing w:val="35"/>
          <w:sz w:val="24"/>
        </w:rPr>
        <w:t xml:space="preserve"> </w:t>
      </w:r>
      <w:r w:rsidRPr="00AC5883">
        <w:rPr>
          <w:sz w:val="24"/>
        </w:rPr>
        <w:t>саморазвитию</w:t>
      </w:r>
      <w:r w:rsidR="00AC5883">
        <w:rPr>
          <w:sz w:val="24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самообразованию,</w:t>
      </w:r>
      <w:r>
        <w:rPr>
          <w:spacing w:val="61"/>
        </w:rPr>
        <w:t xml:space="preserve"> </w:t>
      </w:r>
      <w:r>
        <w:t>способности   к   проявлению   самостоятельности   и   творчества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личностно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-7"/>
        </w:rPr>
        <w:t xml:space="preserve"> </w:t>
      </w:r>
      <w:r>
        <w:t>значимых проблем.</w:t>
      </w:r>
    </w:p>
    <w:p w:rsidR="00213CAD" w:rsidRPr="00AC5883" w:rsidRDefault="003A6A8D" w:rsidP="00AC588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УИПД      может      осуществляться      обучающимися      индивидуально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 коллективно</w:t>
      </w:r>
      <w:r w:rsidRPr="00AC5883">
        <w:rPr>
          <w:spacing w:val="-6"/>
          <w:sz w:val="24"/>
        </w:rPr>
        <w:t xml:space="preserve"> </w:t>
      </w:r>
      <w:r w:rsidRPr="00AC5883">
        <w:rPr>
          <w:sz w:val="24"/>
        </w:rPr>
        <w:t>(в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составе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малых групп,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класса).</w:t>
      </w:r>
    </w:p>
    <w:p w:rsidR="00213CAD" w:rsidRPr="00AC5883" w:rsidRDefault="003A6A8D" w:rsidP="00AC5883">
      <w:pPr>
        <w:keepNext/>
        <w:keepLines/>
        <w:widowControl/>
        <w:tabs>
          <w:tab w:val="left" w:pos="2892"/>
          <w:tab w:val="left" w:pos="3759"/>
          <w:tab w:val="left" w:pos="5264"/>
          <w:tab w:val="left" w:pos="7782"/>
          <w:tab w:val="left" w:pos="959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Результаты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учебных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исследований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проектов,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реализуемых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обучающимися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рамках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урочной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внеурочной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деятельности,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являются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важнейшими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показателями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уровня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сформированности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школьников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комплекса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познавательных,</w:t>
      </w:r>
      <w:r w:rsidRPr="00AC5883">
        <w:rPr>
          <w:spacing w:val="-57"/>
          <w:sz w:val="24"/>
        </w:rPr>
        <w:t xml:space="preserve"> </w:t>
      </w:r>
      <w:r w:rsidRPr="00AC5883">
        <w:rPr>
          <w:sz w:val="24"/>
        </w:rPr>
        <w:t>коммуникативных и регулятивных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учебных действий, исследовательских и проектных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компетенций,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предметных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междисциплинарных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знаний.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 ходе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оценивания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учебно-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исследовательской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проектной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деятельности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универсальные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учебные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действия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оцениваются</w:t>
      </w:r>
      <w:r w:rsidRPr="00AC5883">
        <w:rPr>
          <w:sz w:val="24"/>
        </w:rPr>
        <w:tab/>
        <w:t>на</w:t>
      </w:r>
      <w:r w:rsidRPr="00AC5883">
        <w:rPr>
          <w:sz w:val="24"/>
        </w:rPr>
        <w:tab/>
        <w:t>протяжении</w:t>
      </w:r>
      <w:r w:rsidRPr="00AC5883">
        <w:rPr>
          <w:sz w:val="24"/>
        </w:rPr>
        <w:tab/>
        <w:t>всего</w:t>
      </w:r>
      <w:r w:rsidR="00AC5883">
        <w:rPr>
          <w:sz w:val="24"/>
        </w:rPr>
        <w:t xml:space="preserve"> </w:t>
      </w:r>
      <w:r w:rsidRPr="00AC5883">
        <w:rPr>
          <w:sz w:val="24"/>
        </w:rPr>
        <w:t>процесса их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формирования.</w:t>
      </w:r>
    </w:p>
    <w:p w:rsidR="00213CAD" w:rsidRPr="00AC5883" w:rsidRDefault="003A6A8D" w:rsidP="00AC588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lastRenderedPageBreak/>
        <w:t>Материально-техническое оснащение образовательного процесса должно</w:t>
      </w:r>
      <w:r w:rsidRPr="00AC5883">
        <w:rPr>
          <w:spacing w:val="-57"/>
          <w:sz w:val="24"/>
        </w:rPr>
        <w:t xml:space="preserve"> </w:t>
      </w:r>
      <w:r w:rsidRPr="00AC5883">
        <w:rPr>
          <w:sz w:val="24"/>
        </w:rPr>
        <w:t>обеспечивать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возможность включения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всех</w:t>
      </w:r>
      <w:r w:rsidRPr="00AC5883">
        <w:rPr>
          <w:spacing w:val="4"/>
          <w:sz w:val="24"/>
        </w:rPr>
        <w:t xml:space="preserve"> </w:t>
      </w:r>
      <w:r w:rsidRPr="00AC5883">
        <w:rPr>
          <w:sz w:val="24"/>
        </w:rPr>
        <w:t>обучающихся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в УИПД.</w:t>
      </w:r>
    </w:p>
    <w:p w:rsidR="00213CAD" w:rsidRDefault="003A6A8D" w:rsidP="008936B4">
      <w:pPr>
        <w:pStyle w:val="a3"/>
        <w:keepNext/>
        <w:keepLines/>
        <w:widowControl/>
        <w:tabs>
          <w:tab w:val="left" w:pos="3568"/>
          <w:tab w:val="left" w:pos="5437"/>
          <w:tab w:val="left" w:pos="6527"/>
          <w:tab w:val="left" w:pos="8052"/>
          <w:tab w:val="left" w:pos="9477"/>
        </w:tabs>
        <w:suppressAutoHyphens/>
        <w:ind w:left="0" w:firstLine="680"/>
        <w:contextualSpacing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 возникшие у обучающегося проблемы со здоровьем; выбор обучающимся</w:t>
      </w:r>
      <w:r>
        <w:rPr>
          <w:spacing w:val="1"/>
        </w:rPr>
        <w:t xml:space="preserve"> </w:t>
      </w:r>
      <w:r>
        <w:t>индивидуальной</w:t>
      </w:r>
      <w:r>
        <w:tab/>
        <w:t>траектории</w:t>
      </w:r>
      <w:r>
        <w:tab/>
        <w:t>или</w:t>
      </w:r>
      <w:r>
        <w:tab/>
        <w:t>заочной</w:t>
      </w:r>
      <w:r w:rsidR="00AC5883">
        <w:t xml:space="preserve"> </w:t>
      </w:r>
      <w:r>
        <w:t>формы</w:t>
      </w:r>
      <w:r w:rsidR="00AC5883">
        <w:t xml:space="preserve"> </w:t>
      </w:r>
      <w:r>
        <w:t>обучения)</w:t>
      </w:r>
      <w:r>
        <w:rPr>
          <w:spacing w:val="-58"/>
        </w:rPr>
        <w:t xml:space="preserve"> </w:t>
      </w:r>
      <w:r>
        <w:t>УИПД может быть</w:t>
      </w:r>
      <w:r>
        <w:rPr>
          <w:spacing w:val="-1"/>
        </w:rPr>
        <w:t xml:space="preserve"> </w:t>
      </w:r>
      <w:r>
        <w:t>реализована</w:t>
      </w:r>
      <w:r>
        <w:rPr>
          <w:spacing w:val="-2"/>
        </w:rPr>
        <w:t xml:space="preserve"> </w:t>
      </w:r>
      <w:r>
        <w:t>в дистанционном</w:t>
      </w:r>
      <w:r>
        <w:rPr>
          <w:spacing w:val="2"/>
        </w:rPr>
        <w:t xml:space="preserve"> </w:t>
      </w:r>
      <w:r>
        <w:t>формате.</w:t>
      </w:r>
    </w:p>
    <w:p w:rsidR="00213CAD" w:rsidRPr="00AC5883" w:rsidRDefault="003A6A8D" w:rsidP="00AC5883">
      <w:pPr>
        <w:keepNext/>
        <w:keepLines/>
        <w:widowControl/>
        <w:tabs>
          <w:tab w:val="left" w:pos="2892"/>
          <w:tab w:val="left" w:pos="3165"/>
          <w:tab w:val="left" w:pos="4674"/>
          <w:tab w:val="left" w:pos="5310"/>
          <w:tab w:val="left" w:pos="7097"/>
          <w:tab w:val="left" w:pos="8982"/>
          <w:tab w:val="left" w:pos="9146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Особенность</w:t>
      </w:r>
      <w:r w:rsidRPr="00AC5883">
        <w:rPr>
          <w:sz w:val="24"/>
        </w:rPr>
        <w:tab/>
      </w:r>
      <w:r w:rsidRPr="00AC5883">
        <w:rPr>
          <w:sz w:val="24"/>
        </w:rPr>
        <w:tab/>
        <w:t>учебно-исследовательской</w:t>
      </w:r>
      <w:r w:rsidRPr="00AC5883">
        <w:rPr>
          <w:sz w:val="24"/>
        </w:rPr>
        <w:tab/>
      </w:r>
      <w:r w:rsidRPr="00AC5883">
        <w:rPr>
          <w:sz w:val="24"/>
        </w:rPr>
        <w:tab/>
        <w:t>деятельности</w:t>
      </w:r>
      <w:r w:rsidRPr="00AC5883">
        <w:rPr>
          <w:spacing w:val="-58"/>
          <w:sz w:val="24"/>
        </w:rPr>
        <w:t xml:space="preserve"> </w:t>
      </w:r>
      <w:r w:rsidRPr="00AC5883">
        <w:rPr>
          <w:sz w:val="24"/>
        </w:rPr>
        <w:t>(далее – УИД) состоит в том, что она нацелена на решение обучающимися познавательной</w:t>
      </w:r>
      <w:r w:rsidRPr="00AC5883">
        <w:rPr>
          <w:spacing w:val="-57"/>
          <w:sz w:val="24"/>
        </w:rPr>
        <w:t xml:space="preserve"> </w:t>
      </w:r>
      <w:r w:rsidRPr="00AC5883">
        <w:rPr>
          <w:sz w:val="24"/>
        </w:rPr>
        <w:t>проблемы,</w:t>
      </w:r>
      <w:r w:rsidR="00AC5883">
        <w:rPr>
          <w:sz w:val="24"/>
        </w:rPr>
        <w:t xml:space="preserve"> </w:t>
      </w:r>
      <w:r w:rsidRPr="00AC5883">
        <w:rPr>
          <w:sz w:val="24"/>
        </w:rPr>
        <w:t>носит</w:t>
      </w:r>
      <w:r w:rsidRPr="00AC5883">
        <w:rPr>
          <w:sz w:val="24"/>
        </w:rPr>
        <w:tab/>
        <w:t>теоретический</w:t>
      </w:r>
      <w:r w:rsidRPr="00AC5883">
        <w:rPr>
          <w:sz w:val="24"/>
        </w:rPr>
        <w:tab/>
        <w:t>характер,</w:t>
      </w:r>
      <w:r w:rsidRPr="00AC5883">
        <w:rPr>
          <w:sz w:val="24"/>
        </w:rPr>
        <w:tab/>
        <w:t>ориентирована</w:t>
      </w:r>
      <w:r w:rsidRPr="00AC5883">
        <w:rPr>
          <w:spacing w:val="-58"/>
          <w:sz w:val="24"/>
        </w:rPr>
        <w:t xml:space="preserve"> </w:t>
      </w:r>
      <w:r w:rsidRPr="00AC5883">
        <w:rPr>
          <w:sz w:val="24"/>
        </w:rPr>
        <w:t xml:space="preserve">на  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 xml:space="preserve">получение  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 xml:space="preserve">обучающимися  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 xml:space="preserve">субъективно  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нового    знания    (ранее    неизвестного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или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мало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известного),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на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организацию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его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теоретической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опытно-экспериментальной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проверки.</w:t>
      </w:r>
    </w:p>
    <w:p w:rsidR="00213CAD" w:rsidRPr="00AC5883" w:rsidRDefault="003A6A8D" w:rsidP="00AC588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Исследовательские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задачи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представляют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собой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особый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вид</w:t>
      </w:r>
      <w:r w:rsidRPr="00AC5883">
        <w:rPr>
          <w:spacing w:val="-57"/>
          <w:sz w:val="24"/>
        </w:rPr>
        <w:t xml:space="preserve"> </w:t>
      </w:r>
      <w:r w:rsidRPr="00AC5883">
        <w:rPr>
          <w:sz w:val="24"/>
        </w:rPr>
        <w:t>педагогической</w:t>
      </w:r>
      <w:r w:rsidRPr="00AC5883">
        <w:rPr>
          <w:spacing w:val="5"/>
          <w:sz w:val="24"/>
        </w:rPr>
        <w:t xml:space="preserve"> </w:t>
      </w:r>
      <w:r w:rsidRPr="00AC5883">
        <w:rPr>
          <w:sz w:val="24"/>
        </w:rPr>
        <w:t>установки, ориентированной: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    формирование    и    развитие    у    школьников    навыков    поиска    ответов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проблемные      вопросы,      предполагающие      не      использование      имеющихся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размышлений,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-1"/>
        </w:rPr>
        <w:t xml:space="preserve"> </w:t>
      </w:r>
      <w:r>
        <w:t>экспериментирования;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научно-исследовательскими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(умения формулировать гипотезу и прогноз, планировать и осуществлять анализ, опыт и</w:t>
      </w:r>
      <w:r>
        <w:rPr>
          <w:spacing w:val="1"/>
        </w:rPr>
        <w:t xml:space="preserve"> </w:t>
      </w:r>
      <w:r>
        <w:t>эксперимент, делать обобщения и формулировать выводы на основе анализа полученных</w:t>
      </w:r>
      <w:r>
        <w:rPr>
          <w:spacing w:val="1"/>
        </w:rPr>
        <w:t xml:space="preserve"> </w:t>
      </w:r>
      <w:r>
        <w:t>данных).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исследованием.</w:t>
      </w:r>
    </w:p>
    <w:p w:rsidR="00213CAD" w:rsidRPr="00AC5883" w:rsidRDefault="003A6A8D" w:rsidP="00AC588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Осуществление УИД обучающимися включает в себя ряд этапов:</w:t>
      </w:r>
      <w:r w:rsidRPr="00AC5883">
        <w:rPr>
          <w:spacing w:val="-57"/>
          <w:sz w:val="24"/>
        </w:rPr>
        <w:t xml:space="preserve"> </w:t>
      </w:r>
      <w:r w:rsidRPr="00AC5883">
        <w:rPr>
          <w:sz w:val="24"/>
        </w:rPr>
        <w:t>обоснование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актуальности</w:t>
      </w:r>
      <w:r w:rsidRPr="00AC5883">
        <w:rPr>
          <w:spacing w:val="5"/>
          <w:sz w:val="24"/>
        </w:rPr>
        <w:t xml:space="preserve"> </w:t>
      </w:r>
      <w:r w:rsidRPr="00AC5883">
        <w:rPr>
          <w:sz w:val="24"/>
        </w:rPr>
        <w:t>исследования;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планирование (проектирование) исследовательских работ (выдвижение гипотезы,</w:t>
      </w:r>
      <w:r>
        <w:rPr>
          <w:spacing w:val="1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цели и задач),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средств (инструментария);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собственно</w:t>
      </w:r>
      <w:r>
        <w:rPr>
          <w:spacing w:val="61"/>
        </w:rPr>
        <w:t xml:space="preserve"> </w:t>
      </w:r>
      <w:r>
        <w:t>проведение   исследования   с   обязательным   поэтапным   контролем</w:t>
      </w:r>
      <w:r>
        <w:rPr>
          <w:spacing w:val="1"/>
        </w:rPr>
        <w:t xml:space="preserve"> </w:t>
      </w:r>
      <w:r>
        <w:t>и коррекцией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гипотезы;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деятельности</w:t>
      </w:r>
      <w:r>
        <w:rPr>
          <w:spacing w:val="1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конечного</w:t>
      </w:r>
      <w:r>
        <w:rPr>
          <w:spacing w:val="-7"/>
        </w:rPr>
        <w:t xml:space="preserve"> </w:t>
      </w:r>
      <w:r>
        <w:t>продукта;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представление результатов исследования, где в любое исследование может быть</w:t>
      </w:r>
      <w:r>
        <w:rPr>
          <w:spacing w:val="1"/>
        </w:rPr>
        <w:t xml:space="preserve"> </w:t>
      </w:r>
      <w:r>
        <w:t>включена прикладная составляющая в виде предложений и рекомендаций относительно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213CAD" w:rsidRPr="00AC5883" w:rsidRDefault="003A6A8D" w:rsidP="00AC5883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Особенность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организации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УИД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обучающихся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рамках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урочной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деятельности связана с тем, что учебное время, которое может быть специально выделено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 xml:space="preserve">на       осуществление       полноценной      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исследовательской        работы       в        классе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   в   рамках   выполнения   домашних   заданий,   крайне   ограничено</w:t>
      </w:r>
      <w:r w:rsidRPr="00AC5883">
        <w:rPr>
          <w:spacing w:val="60"/>
          <w:sz w:val="24"/>
        </w:rPr>
        <w:t xml:space="preserve"> </w:t>
      </w:r>
      <w:r w:rsidRPr="00AC5883">
        <w:rPr>
          <w:sz w:val="24"/>
        </w:rPr>
        <w:t>и   ориентировано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 первую</w:t>
      </w:r>
      <w:r w:rsidRPr="00AC5883">
        <w:rPr>
          <w:spacing w:val="4"/>
          <w:sz w:val="24"/>
        </w:rPr>
        <w:t xml:space="preserve"> </w:t>
      </w:r>
      <w:r w:rsidRPr="00AC5883">
        <w:rPr>
          <w:sz w:val="24"/>
        </w:rPr>
        <w:t>очередь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на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реализацию задач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предметного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обучения.</w:t>
      </w:r>
    </w:p>
    <w:p w:rsidR="00213CAD" w:rsidRPr="00AC5883" w:rsidRDefault="003A6A8D" w:rsidP="00AC5883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С учетом этого при организации УИД обучающихся в урочное время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целесообразно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ориентироваться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на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реализацию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двух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основных</w:t>
      </w:r>
      <w:r w:rsidRPr="00AC5883">
        <w:rPr>
          <w:spacing w:val="61"/>
          <w:sz w:val="24"/>
        </w:rPr>
        <w:t xml:space="preserve"> </w:t>
      </w:r>
      <w:r w:rsidRPr="00AC5883">
        <w:rPr>
          <w:sz w:val="24"/>
        </w:rPr>
        <w:t>направлений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исследований: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предметные учебные исследования;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8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исследования.</w:t>
      </w:r>
    </w:p>
    <w:p w:rsidR="00213CAD" w:rsidRPr="00AC5883" w:rsidRDefault="003A6A8D" w:rsidP="00AC5883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В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отличие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от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предметных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учебных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исследований,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нацеленных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на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решение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задач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связанных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освоением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содержания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одного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учебного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предмета,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междисциплинарные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учебные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исследования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ориентированы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на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интеграцию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различных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областей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знания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об окружающем</w:t>
      </w:r>
      <w:r w:rsidRPr="00AC5883">
        <w:rPr>
          <w:spacing w:val="-5"/>
          <w:sz w:val="24"/>
        </w:rPr>
        <w:t xml:space="preserve"> </w:t>
      </w:r>
      <w:r w:rsidRPr="00AC5883">
        <w:rPr>
          <w:sz w:val="24"/>
        </w:rPr>
        <w:t>мире,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изучаемых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на</w:t>
      </w:r>
      <w:r w:rsidRPr="00AC5883">
        <w:rPr>
          <w:spacing w:val="-5"/>
          <w:sz w:val="24"/>
        </w:rPr>
        <w:t xml:space="preserve"> </w:t>
      </w:r>
      <w:r w:rsidRPr="00AC5883">
        <w:rPr>
          <w:sz w:val="24"/>
        </w:rPr>
        <w:t>нескольких</w:t>
      </w:r>
      <w:r w:rsidRPr="00AC5883">
        <w:rPr>
          <w:spacing w:val="2"/>
          <w:sz w:val="24"/>
        </w:rPr>
        <w:t xml:space="preserve"> </w:t>
      </w:r>
      <w:r w:rsidRPr="00AC5883">
        <w:rPr>
          <w:sz w:val="24"/>
        </w:rPr>
        <w:t>учебных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предметах.</w:t>
      </w:r>
    </w:p>
    <w:p w:rsidR="00213CAD" w:rsidRPr="00AC5883" w:rsidRDefault="003A6A8D" w:rsidP="00AC5883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УИД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рамках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урочной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деятельности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выполняется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обучающимся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самостоятельно</w:t>
      </w:r>
      <w:r w:rsidRPr="00AC5883">
        <w:rPr>
          <w:spacing w:val="61"/>
          <w:sz w:val="24"/>
        </w:rPr>
        <w:t xml:space="preserve"> </w:t>
      </w:r>
      <w:r w:rsidRPr="00AC5883">
        <w:rPr>
          <w:sz w:val="24"/>
        </w:rPr>
        <w:t>под</w:t>
      </w:r>
      <w:r w:rsidRPr="00AC5883">
        <w:rPr>
          <w:spacing w:val="61"/>
          <w:sz w:val="24"/>
        </w:rPr>
        <w:t xml:space="preserve"> </w:t>
      </w:r>
      <w:r w:rsidRPr="00AC5883">
        <w:rPr>
          <w:sz w:val="24"/>
        </w:rPr>
        <w:t>руководством</w:t>
      </w:r>
      <w:r w:rsidRPr="00AC5883">
        <w:rPr>
          <w:spacing w:val="61"/>
          <w:sz w:val="24"/>
        </w:rPr>
        <w:t xml:space="preserve"> </w:t>
      </w:r>
      <w:r w:rsidRPr="00AC5883">
        <w:rPr>
          <w:sz w:val="24"/>
        </w:rPr>
        <w:t>учителя</w:t>
      </w:r>
      <w:r w:rsidRPr="00AC5883">
        <w:rPr>
          <w:spacing w:val="61"/>
          <w:sz w:val="24"/>
        </w:rPr>
        <w:t xml:space="preserve"> </w:t>
      </w:r>
      <w:r w:rsidRPr="00AC5883">
        <w:rPr>
          <w:sz w:val="24"/>
        </w:rPr>
        <w:t>по   выбранной   теме   в   рамках   одного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или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нескольких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изучаемых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учебных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предметов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(курсов)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любой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избранной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области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учебной деятельности в индивидуальном</w:t>
      </w:r>
      <w:r w:rsidRPr="00AC5883">
        <w:rPr>
          <w:spacing w:val="4"/>
          <w:sz w:val="24"/>
        </w:rPr>
        <w:t xml:space="preserve"> </w:t>
      </w:r>
      <w:r w:rsidRPr="00AC5883">
        <w:rPr>
          <w:sz w:val="24"/>
        </w:rPr>
        <w:t>и групповом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форматах.</w:t>
      </w:r>
    </w:p>
    <w:p w:rsidR="00213CAD" w:rsidRPr="00AC5883" w:rsidRDefault="003A6A8D" w:rsidP="00AC5883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Формы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организации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исследовательской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деятельности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обучающихся</w:t>
      </w:r>
      <w:r w:rsidRPr="00AC5883">
        <w:rPr>
          <w:spacing w:val="-57"/>
          <w:sz w:val="24"/>
        </w:rPr>
        <w:t xml:space="preserve"> </w:t>
      </w:r>
      <w:r w:rsidRPr="00AC5883">
        <w:rPr>
          <w:sz w:val="24"/>
        </w:rPr>
        <w:t>могут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быть следующие: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урок-исследование;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урок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интерактивной</w:t>
      </w:r>
      <w:r>
        <w:rPr>
          <w:spacing w:val="-1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исследовательском</w:t>
      </w:r>
      <w:r>
        <w:rPr>
          <w:spacing w:val="-4"/>
        </w:rPr>
        <w:t xml:space="preserve"> </w:t>
      </w:r>
      <w:r>
        <w:t>ключе;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урок-эксперимент,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урок-консультация;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мини-исследование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домашнего</w:t>
      </w:r>
      <w:r>
        <w:rPr>
          <w:spacing w:val="-8"/>
        </w:rPr>
        <w:t xml:space="preserve"> </w:t>
      </w:r>
      <w:r>
        <w:t>задания.</w:t>
      </w:r>
    </w:p>
    <w:p w:rsidR="00213CAD" w:rsidRPr="00AC5883" w:rsidRDefault="003A6A8D" w:rsidP="00AC5883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В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связи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недостаточностью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времени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на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проведение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развернутого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полноценного исследования на уроке наиболее целесообразным с методической точки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зрения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и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оптимальным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с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точки зрения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временных</w:t>
      </w:r>
      <w:r w:rsidRPr="00AC5883">
        <w:rPr>
          <w:spacing w:val="2"/>
          <w:sz w:val="24"/>
        </w:rPr>
        <w:t xml:space="preserve"> </w:t>
      </w:r>
      <w:r w:rsidRPr="00AC5883">
        <w:rPr>
          <w:sz w:val="24"/>
        </w:rPr>
        <w:t>затрат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является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использование: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учебных</w:t>
      </w:r>
      <w:r>
        <w:rPr>
          <w:spacing w:val="93"/>
        </w:rPr>
        <w:t xml:space="preserve"> </w:t>
      </w:r>
      <w:r>
        <w:t xml:space="preserve">исследовательских  </w:t>
      </w:r>
      <w:r>
        <w:rPr>
          <w:spacing w:val="32"/>
        </w:rPr>
        <w:t xml:space="preserve"> </w:t>
      </w:r>
      <w:r>
        <w:t xml:space="preserve">задач,  </w:t>
      </w:r>
      <w:r>
        <w:rPr>
          <w:spacing w:val="32"/>
        </w:rPr>
        <w:t xml:space="preserve"> </w:t>
      </w:r>
      <w:r>
        <w:t xml:space="preserve">предполагающих  </w:t>
      </w:r>
      <w:r>
        <w:rPr>
          <w:spacing w:val="32"/>
        </w:rPr>
        <w:t xml:space="preserve"> </w:t>
      </w:r>
      <w:r>
        <w:t xml:space="preserve">деятельность  </w:t>
      </w:r>
      <w:r>
        <w:rPr>
          <w:spacing w:val="38"/>
        </w:rPr>
        <w:t xml:space="preserve"> </w:t>
      </w:r>
      <w:r>
        <w:t>учащихся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1"/>
        </w:rPr>
        <w:t xml:space="preserve"> </w:t>
      </w:r>
      <w:r>
        <w:t>вопросов: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Как (в каком направлении)... в какой степени… изменилось... ?</w:t>
      </w:r>
      <w:r>
        <w:rPr>
          <w:spacing w:val="-5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(каким</w:t>
      </w:r>
      <w:r>
        <w:rPr>
          <w:spacing w:val="1"/>
        </w:rPr>
        <w:t xml:space="preserve"> </w:t>
      </w:r>
      <w:r>
        <w:t>образом)...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какой степени повлияло...</w:t>
      </w:r>
      <w:r>
        <w:rPr>
          <w:spacing w:val="-1"/>
        </w:rPr>
        <w:t xml:space="preserve"> </w:t>
      </w:r>
      <w:r>
        <w:t>на…</w:t>
      </w:r>
      <w:r>
        <w:rPr>
          <w:spacing w:val="-2"/>
        </w:rPr>
        <w:t xml:space="preserve"> </w:t>
      </w:r>
      <w:r>
        <w:t>?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Какой (в чем проявилась)... насколько важной… была роль... ?</w:t>
      </w:r>
      <w:r>
        <w:rPr>
          <w:spacing w:val="1"/>
        </w:rPr>
        <w:t xml:space="preserve"> </w:t>
      </w:r>
      <w:r>
        <w:t>Каково</w:t>
      </w:r>
      <w:r>
        <w:rPr>
          <w:spacing w:val="-8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проявилось)...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оценить…</w:t>
      </w:r>
      <w:r>
        <w:rPr>
          <w:spacing w:val="-2"/>
        </w:rPr>
        <w:t xml:space="preserve"> </w:t>
      </w:r>
      <w:r>
        <w:t>значение...</w:t>
      </w:r>
      <w:r>
        <w:rPr>
          <w:spacing w:val="-2"/>
        </w:rPr>
        <w:t xml:space="preserve"> </w:t>
      </w:r>
      <w:r>
        <w:t>?</w:t>
      </w:r>
      <w:r>
        <w:rPr>
          <w:spacing w:val="-5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произойдет... как</w:t>
      </w:r>
      <w:r>
        <w:rPr>
          <w:spacing w:val="-2"/>
        </w:rPr>
        <w:t xml:space="preserve"> </w:t>
      </w:r>
      <w:r>
        <w:t>изменится..., если... ?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мини-исследований,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(«сдвоенный</w:t>
      </w:r>
      <w:r>
        <w:rPr>
          <w:spacing w:val="61"/>
        </w:rPr>
        <w:t xml:space="preserve"> </w:t>
      </w:r>
      <w:r>
        <w:t>урок»)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ориентирующих   обучающихся   на   поиск   ответов   на   один</w:t>
      </w:r>
      <w:r>
        <w:rPr>
          <w:spacing w:val="1"/>
        </w:rPr>
        <w:t xml:space="preserve"> </w:t>
      </w:r>
      <w:r>
        <w:t>или несколько</w:t>
      </w:r>
      <w:r>
        <w:rPr>
          <w:spacing w:val="-6"/>
        </w:rPr>
        <w:t xml:space="preserve"> </w:t>
      </w:r>
      <w:r>
        <w:t>проблемных вопросов.</w:t>
      </w:r>
    </w:p>
    <w:p w:rsidR="00213CAD" w:rsidRPr="00AC5883" w:rsidRDefault="003A6A8D" w:rsidP="00AC5883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Основными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формами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представления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итогов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учебных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исследований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являются: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доклад,</w:t>
      </w:r>
      <w:r>
        <w:rPr>
          <w:spacing w:val="-4"/>
        </w:rPr>
        <w:t xml:space="preserve"> </w:t>
      </w:r>
      <w:r>
        <w:t>реферат;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статьи,</w:t>
      </w:r>
      <w:r>
        <w:rPr>
          <w:spacing w:val="1"/>
        </w:rPr>
        <w:t xml:space="preserve"> </w:t>
      </w:r>
      <w:r>
        <w:t>обзоры,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областям.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УИД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213CAD" w:rsidRPr="00AC5883" w:rsidRDefault="003A6A8D" w:rsidP="00AC5883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Особенность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УИД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обучающихся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рамках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внеурочной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деятельности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связана</w:t>
      </w:r>
      <w:r w:rsidRPr="00AC5883">
        <w:rPr>
          <w:spacing w:val="38"/>
          <w:sz w:val="24"/>
        </w:rPr>
        <w:t xml:space="preserve"> </w:t>
      </w:r>
      <w:r w:rsidRPr="00AC5883">
        <w:rPr>
          <w:sz w:val="24"/>
        </w:rPr>
        <w:t>с</w:t>
      </w:r>
      <w:r w:rsidRPr="00AC5883">
        <w:rPr>
          <w:spacing w:val="96"/>
          <w:sz w:val="24"/>
        </w:rPr>
        <w:t xml:space="preserve"> </w:t>
      </w:r>
      <w:r w:rsidRPr="00AC5883">
        <w:rPr>
          <w:sz w:val="24"/>
        </w:rPr>
        <w:t>тем,</w:t>
      </w:r>
      <w:r w:rsidRPr="00AC5883">
        <w:rPr>
          <w:spacing w:val="103"/>
          <w:sz w:val="24"/>
        </w:rPr>
        <w:t xml:space="preserve"> </w:t>
      </w:r>
      <w:r w:rsidRPr="00AC5883">
        <w:rPr>
          <w:sz w:val="24"/>
        </w:rPr>
        <w:t>что</w:t>
      </w:r>
      <w:r w:rsidRPr="00AC5883">
        <w:rPr>
          <w:spacing w:val="93"/>
          <w:sz w:val="24"/>
        </w:rPr>
        <w:t xml:space="preserve"> </w:t>
      </w:r>
      <w:r w:rsidRPr="00AC5883">
        <w:rPr>
          <w:sz w:val="24"/>
        </w:rPr>
        <w:t>в</w:t>
      </w:r>
      <w:r w:rsidRPr="00AC5883">
        <w:rPr>
          <w:spacing w:val="100"/>
          <w:sz w:val="24"/>
        </w:rPr>
        <w:t xml:space="preserve"> </w:t>
      </w:r>
      <w:r w:rsidRPr="00AC5883">
        <w:rPr>
          <w:sz w:val="24"/>
        </w:rPr>
        <w:t>данном</w:t>
      </w:r>
      <w:r w:rsidRPr="00AC5883">
        <w:rPr>
          <w:spacing w:val="96"/>
          <w:sz w:val="24"/>
        </w:rPr>
        <w:t xml:space="preserve"> </w:t>
      </w:r>
      <w:r w:rsidRPr="00AC5883">
        <w:rPr>
          <w:sz w:val="24"/>
        </w:rPr>
        <w:t>случае</w:t>
      </w:r>
      <w:r w:rsidRPr="00AC5883">
        <w:rPr>
          <w:spacing w:val="97"/>
          <w:sz w:val="24"/>
        </w:rPr>
        <w:t xml:space="preserve"> </w:t>
      </w:r>
      <w:r w:rsidRPr="00AC5883">
        <w:rPr>
          <w:sz w:val="24"/>
        </w:rPr>
        <w:t>имеется</w:t>
      </w:r>
      <w:r w:rsidRPr="00AC5883">
        <w:rPr>
          <w:spacing w:val="97"/>
          <w:sz w:val="24"/>
        </w:rPr>
        <w:t xml:space="preserve"> </w:t>
      </w:r>
      <w:r w:rsidRPr="00AC5883">
        <w:rPr>
          <w:sz w:val="24"/>
        </w:rPr>
        <w:t>достаточно</w:t>
      </w:r>
      <w:r w:rsidRPr="00AC5883">
        <w:rPr>
          <w:spacing w:val="93"/>
          <w:sz w:val="24"/>
        </w:rPr>
        <w:t xml:space="preserve"> </w:t>
      </w:r>
      <w:r w:rsidRPr="00AC5883">
        <w:rPr>
          <w:sz w:val="24"/>
        </w:rPr>
        <w:t>времени</w:t>
      </w:r>
      <w:r w:rsidRPr="00AC5883">
        <w:rPr>
          <w:spacing w:val="100"/>
          <w:sz w:val="24"/>
        </w:rPr>
        <w:t xml:space="preserve"> </w:t>
      </w:r>
      <w:r w:rsidRPr="00AC5883">
        <w:rPr>
          <w:sz w:val="24"/>
        </w:rPr>
        <w:t>на</w:t>
      </w:r>
      <w:r w:rsidRPr="00AC5883">
        <w:rPr>
          <w:spacing w:val="97"/>
          <w:sz w:val="24"/>
        </w:rPr>
        <w:t xml:space="preserve"> </w:t>
      </w:r>
      <w:r w:rsidRPr="00AC5883">
        <w:rPr>
          <w:sz w:val="24"/>
        </w:rPr>
        <w:t>организацию</w:t>
      </w:r>
      <w:r w:rsidRPr="00AC5883">
        <w:rPr>
          <w:spacing w:val="-58"/>
          <w:sz w:val="24"/>
        </w:rPr>
        <w:t xml:space="preserve"> </w:t>
      </w:r>
      <w:r w:rsidRPr="00AC5883">
        <w:rPr>
          <w:sz w:val="24"/>
        </w:rPr>
        <w:t>и проведение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развернутого</w:t>
      </w:r>
      <w:r w:rsidRPr="00AC5883">
        <w:rPr>
          <w:spacing w:val="-6"/>
          <w:sz w:val="24"/>
        </w:rPr>
        <w:t xml:space="preserve"> </w:t>
      </w:r>
      <w:r w:rsidRPr="00AC5883">
        <w:rPr>
          <w:sz w:val="24"/>
        </w:rPr>
        <w:t>и полноценного</w:t>
      </w:r>
      <w:r w:rsidRPr="00AC5883">
        <w:rPr>
          <w:spacing w:val="-6"/>
          <w:sz w:val="24"/>
        </w:rPr>
        <w:t xml:space="preserve"> </w:t>
      </w:r>
      <w:r w:rsidRPr="00AC5883">
        <w:rPr>
          <w:sz w:val="24"/>
        </w:rPr>
        <w:t>исследования.</w:t>
      </w:r>
    </w:p>
    <w:p w:rsidR="00213CAD" w:rsidRPr="00AC5883" w:rsidRDefault="003A6A8D" w:rsidP="00AC5883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С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учетом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этого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организации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УИД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обучающихся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внеурочное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время целесообразно ориентироваться на реализацию нескольких направлений учебных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исследований,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основными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являются: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spacing w:val="-1"/>
        </w:rPr>
        <w:t>социально-гуманитарное;</w:t>
      </w:r>
      <w:r>
        <w:rPr>
          <w:spacing w:val="-57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естественнонаучное;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информационно-технологическое;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междисциплинарное.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Основными формами организации УИД во внеурочное время являются:</w:t>
      </w:r>
      <w:r>
        <w:rPr>
          <w:spacing w:val="-57"/>
        </w:rPr>
        <w:t xml:space="preserve"> </w:t>
      </w:r>
      <w:r>
        <w:t>конференция,</w:t>
      </w:r>
      <w:r>
        <w:rPr>
          <w:spacing w:val="-1"/>
        </w:rPr>
        <w:t xml:space="preserve"> </w:t>
      </w:r>
      <w:r>
        <w:t>семинар, дискуссия,</w:t>
      </w:r>
      <w:r>
        <w:rPr>
          <w:spacing w:val="-1"/>
        </w:rPr>
        <w:t xml:space="preserve"> </w:t>
      </w:r>
      <w:r>
        <w:t>диспут;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брифинг,</w:t>
      </w:r>
      <w:r>
        <w:rPr>
          <w:spacing w:val="-4"/>
        </w:rPr>
        <w:t xml:space="preserve"> </w:t>
      </w:r>
      <w:r>
        <w:t>интервью,</w:t>
      </w:r>
      <w:r>
        <w:rPr>
          <w:spacing w:val="-4"/>
        </w:rPr>
        <w:t xml:space="preserve"> </w:t>
      </w:r>
      <w:r>
        <w:t>телемост;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исследовательская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поездки,</w:t>
      </w:r>
      <w:r>
        <w:rPr>
          <w:spacing w:val="1"/>
        </w:rPr>
        <w:t xml:space="preserve"> </w:t>
      </w:r>
      <w:r>
        <w:t>экскурсии;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научно-исследовательское</w:t>
      </w:r>
      <w:r>
        <w:rPr>
          <w:spacing w:val="-5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учащихся.</w:t>
      </w:r>
    </w:p>
    <w:p w:rsidR="00213CAD" w:rsidRPr="00AC5883" w:rsidRDefault="003A6A8D" w:rsidP="00AC5883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Для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представления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итогов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УИД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внеурочное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время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наиболее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целесообразно</w:t>
      </w:r>
      <w:r w:rsidRPr="00AC5883">
        <w:rPr>
          <w:spacing w:val="-7"/>
          <w:sz w:val="24"/>
        </w:rPr>
        <w:t xml:space="preserve"> </w:t>
      </w:r>
      <w:r w:rsidRPr="00AC5883">
        <w:rPr>
          <w:sz w:val="24"/>
        </w:rPr>
        <w:t>использование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следующих форм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предъявления результатов: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письменная</w:t>
      </w:r>
      <w:r>
        <w:rPr>
          <w:spacing w:val="-5"/>
        </w:rPr>
        <w:t xml:space="preserve"> </w:t>
      </w:r>
      <w:r>
        <w:t>исследовательская</w:t>
      </w:r>
      <w:r>
        <w:rPr>
          <w:spacing w:val="-5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(эссе,</w:t>
      </w:r>
      <w:r>
        <w:rPr>
          <w:spacing w:val="-4"/>
        </w:rPr>
        <w:t xml:space="preserve"> </w:t>
      </w:r>
      <w:r>
        <w:t>доклад,</w:t>
      </w:r>
      <w:r>
        <w:rPr>
          <w:spacing w:val="-5"/>
        </w:rPr>
        <w:t xml:space="preserve"> </w:t>
      </w:r>
      <w:r>
        <w:t>реферат);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статьи,</w:t>
      </w:r>
      <w:r>
        <w:rPr>
          <w:spacing w:val="45"/>
        </w:rPr>
        <w:t xml:space="preserve"> </w:t>
      </w:r>
      <w:r>
        <w:t>обзоры,</w:t>
      </w:r>
      <w:r>
        <w:rPr>
          <w:spacing w:val="104"/>
        </w:rPr>
        <w:t xml:space="preserve"> </w:t>
      </w:r>
      <w:r>
        <w:t>отчеты</w:t>
      </w:r>
      <w:r>
        <w:rPr>
          <w:spacing w:val="104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заключения</w:t>
      </w:r>
      <w:r>
        <w:rPr>
          <w:spacing w:val="104"/>
        </w:rPr>
        <w:t xml:space="preserve"> </w:t>
      </w:r>
      <w:r>
        <w:t>по</w:t>
      </w:r>
      <w:r>
        <w:rPr>
          <w:spacing w:val="100"/>
        </w:rPr>
        <w:t xml:space="preserve"> </w:t>
      </w:r>
      <w:r>
        <w:t>итогам</w:t>
      </w:r>
      <w:r>
        <w:rPr>
          <w:spacing w:val="111"/>
        </w:rPr>
        <w:t xml:space="preserve"> </w:t>
      </w:r>
      <w:r>
        <w:t>исследований,</w:t>
      </w:r>
      <w:r>
        <w:rPr>
          <w:spacing w:val="105"/>
        </w:rPr>
        <w:t xml:space="preserve"> </w:t>
      </w:r>
      <w:r>
        <w:t>проводимых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рамках     исследовательских     экспедиций,     обработки     архивов,     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2"/>
        </w:rPr>
        <w:t xml:space="preserve"> </w:t>
      </w:r>
      <w:r>
        <w:t>областям.</w:t>
      </w:r>
    </w:p>
    <w:p w:rsidR="00213CAD" w:rsidRPr="00AC5883" w:rsidRDefault="003A6A8D" w:rsidP="00AC5883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 xml:space="preserve">При   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оценивании     результатов     УИД     следует     ориентироваться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на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то,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что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основными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критериями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учебного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исследования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является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то,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насколько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доказательно    и     корректно    решена     поставленная     проблема,     насколько    полно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 последовательно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достигнуты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сформулированные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цель,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задачи,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гипотеза.</w:t>
      </w:r>
    </w:p>
    <w:p w:rsidR="00213CAD" w:rsidRPr="00AC5883" w:rsidRDefault="003A6A8D" w:rsidP="00AC5883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Оценка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результатов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УИД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должна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учитывать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то,</w:t>
      </w:r>
      <w:r w:rsidRPr="00AC5883">
        <w:rPr>
          <w:spacing w:val="61"/>
          <w:sz w:val="24"/>
        </w:rPr>
        <w:t xml:space="preserve"> </w:t>
      </w:r>
      <w:r w:rsidRPr="00AC5883">
        <w:rPr>
          <w:sz w:val="24"/>
        </w:rPr>
        <w:t>насколько</w:t>
      </w:r>
      <w:r w:rsidRPr="00AC5883">
        <w:rPr>
          <w:spacing w:val="-57"/>
          <w:sz w:val="24"/>
        </w:rPr>
        <w:t xml:space="preserve"> </w:t>
      </w:r>
      <w:r w:rsidRPr="00AC5883">
        <w:rPr>
          <w:sz w:val="24"/>
        </w:rPr>
        <w:t>обучающимся в рамках проведения исследования удалось продемонстрировать базовые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исследовательские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действия: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формулировать     </w:t>
      </w:r>
      <w:r>
        <w:rPr>
          <w:spacing w:val="29"/>
        </w:rPr>
        <w:t xml:space="preserve"> </w:t>
      </w:r>
      <w:r>
        <w:t xml:space="preserve">вопросы,      </w:t>
      </w:r>
      <w:r>
        <w:rPr>
          <w:spacing w:val="27"/>
        </w:rPr>
        <w:t xml:space="preserve"> </w:t>
      </w:r>
      <w:r>
        <w:t xml:space="preserve">фиксирующие      </w:t>
      </w:r>
      <w:r>
        <w:rPr>
          <w:spacing w:val="30"/>
        </w:rPr>
        <w:t xml:space="preserve"> </w:t>
      </w:r>
      <w:r>
        <w:t xml:space="preserve">разрыв      </w:t>
      </w:r>
      <w:r>
        <w:rPr>
          <w:spacing w:val="30"/>
        </w:rPr>
        <w:t xml:space="preserve"> </w:t>
      </w:r>
      <w:r>
        <w:t xml:space="preserve">между      </w:t>
      </w:r>
      <w:r>
        <w:rPr>
          <w:spacing w:val="18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 позицию, мнение;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проводить по самостоятельно составленному плану опыт, несложный эксперимент,</w:t>
      </w:r>
      <w:r>
        <w:rPr>
          <w:spacing w:val="-57"/>
        </w:rPr>
        <w:t xml:space="preserve"> </w:t>
      </w:r>
      <w:r>
        <w:t>небольшое</w:t>
      </w:r>
      <w:r>
        <w:rPr>
          <w:spacing w:val="-3"/>
        </w:rPr>
        <w:t xml:space="preserve"> </w:t>
      </w:r>
      <w:r>
        <w:t>исследование;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самостоятельно формулировать обобщения и выводы по результатам проведенного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последствия   в  </w:t>
      </w:r>
      <w:r>
        <w:rPr>
          <w:spacing w:val="1"/>
        </w:rPr>
        <w:t xml:space="preserve"> </w:t>
      </w:r>
      <w:r>
        <w:t xml:space="preserve">аналогичных   или  </w:t>
      </w:r>
      <w:r>
        <w:rPr>
          <w:spacing w:val="1"/>
        </w:rPr>
        <w:t xml:space="preserve"> </w:t>
      </w:r>
      <w:r>
        <w:t>сходных    ситуациях,   выдвигать   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 развитии</w:t>
      </w:r>
      <w:r>
        <w:rPr>
          <w:spacing w:val="1"/>
        </w:rPr>
        <w:t xml:space="preserve"> </w:t>
      </w:r>
      <w:r>
        <w:t>в новых</w:t>
      </w:r>
      <w:r>
        <w:rPr>
          <w:spacing w:val="4"/>
        </w:rPr>
        <w:t xml:space="preserve"> </w:t>
      </w:r>
      <w:r>
        <w:t>условиях и</w:t>
      </w:r>
      <w:r>
        <w:rPr>
          <w:spacing w:val="-1"/>
        </w:rPr>
        <w:t xml:space="preserve"> </w:t>
      </w:r>
      <w:r>
        <w:t>контекстах.</w:t>
      </w:r>
    </w:p>
    <w:p w:rsidR="00213CAD" w:rsidRPr="00AC5883" w:rsidRDefault="003A6A8D" w:rsidP="00AC5883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Особенность</w:t>
      </w:r>
      <w:r w:rsidRPr="00AC5883">
        <w:rPr>
          <w:spacing w:val="92"/>
          <w:sz w:val="24"/>
        </w:rPr>
        <w:t xml:space="preserve"> </w:t>
      </w:r>
      <w:r w:rsidRPr="00AC5883">
        <w:rPr>
          <w:sz w:val="24"/>
        </w:rPr>
        <w:t xml:space="preserve">проектной  </w:t>
      </w:r>
      <w:r w:rsidRPr="00AC5883">
        <w:rPr>
          <w:spacing w:val="32"/>
          <w:sz w:val="24"/>
        </w:rPr>
        <w:t xml:space="preserve"> </w:t>
      </w:r>
      <w:r w:rsidRPr="00AC5883">
        <w:rPr>
          <w:sz w:val="24"/>
        </w:rPr>
        <w:t xml:space="preserve">деятельности  </w:t>
      </w:r>
      <w:r w:rsidRPr="00AC5883">
        <w:rPr>
          <w:spacing w:val="32"/>
          <w:sz w:val="24"/>
        </w:rPr>
        <w:t xml:space="preserve"> </w:t>
      </w:r>
      <w:r w:rsidRPr="00AC5883">
        <w:rPr>
          <w:sz w:val="24"/>
        </w:rPr>
        <w:t xml:space="preserve">(далее  </w:t>
      </w:r>
      <w:r w:rsidRPr="00AC5883">
        <w:rPr>
          <w:spacing w:val="31"/>
          <w:sz w:val="24"/>
        </w:rPr>
        <w:t xml:space="preserve"> </w:t>
      </w:r>
      <w:r w:rsidRPr="00AC5883">
        <w:rPr>
          <w:sz w:val="24"/>
        </w:rPr>
        <w:t xml:space="preserve">–  </w:t>
      </w:r>
      <w:r w:rsidRPr="00AC5883">
        <w:rPr>
          <w:spacing w:val="31"/>
          <w:sz w:val="24"/>
        </w:rPr>
        <w:t xml:space="preserve"> </w:t>
      </w:r>
      <w:r w:rsidRPr="00AC5883">
        <w:rPr>
          <w:sz w:val="24"/>
        </w:rPr>
        <w:t xml:space="preserve">ПД)  </w:t>
      </w:r>
      <w:r w:rsidRPr="00AC5883">
        <w:rPr>
          <w:spacing w:val="31"/>
          <w:sz w:val="24"/>
        </w:rPr>
        <w:t xml:space="preserve"> </w:t>
      </w:r>
      <w:r w:rsidRPr="00AC5883">
        <w:rPr>
          <w:sz w:val="24"/>
        </w:rPr>
        <w:t>заключается</w:t>
      </w:r>
      <w:r w:rsidRPr="00AC5883">
        <w:rPr>
          <w:spacing w:val="-58"/>
          <w:sz w:val="24"/>
        </w:rPr>
        <w:t xml:space="preserve"> </w:t>
      </w:r>
      <w:r w:rsidRPr="00AC5883">
        <w:rPr>
          <w:sz w:val="24"/>
        </w:rPr>
        <w:t>в</w:t>
      </w:r>
      <w:r w:rsidRPr="00AC5883">
        <w:rPr>
          <w:spacing w:val="61"/>
          <w:sz w:val="24"/>
        </w:rPr>
        <w:t xml:space="preserve"> </w:t>
      </w:r>
      <w:r w:rsidRPr="00AC5883">
        <w:rPr>
          <w:sz w:val="24"/>
        </w:rPr>
        <w:t>том,   что   она</w:t>
      </w:r>
      <w:r w:rsidRPr="00AC5883">
        <w:rPr>
          <w:spacing w:val="60"/>
          <w:sz w:val="24"/>
        </w:rPr>
        <w:t xml:space="preserve"> </w:t>
      </w:r>
      <w:r w:rsidRPr="00AC5883">
        <w:rPr>
          <w:sz w:val="24"/>
        </w:rPr>
        <w:t>нацелена</w:t>
      </w:r>
      <w:r w:rsidRPr="00AC5883">
        <w:rPr>
          <w:spacing w:val="60"/>
          <w:sz w:val="24"/>
        </w:rPr>
        <w:t xml:space="preserve"> </w:t>
      </w:r>
      <w:r w:rsidRPr="00AC5883">
        <w:rPr>
          <w:sz w:val="24"/>
        </w:rPr>
        <w:t>на</w:t>
      </w:r>
      <w:r w:rsidRPr="00AC5883">
        <w:rPr>
          <w:spacing w:val="60"/>
          <w:sz w:val="24"/>
        </w:rPr>
        <w:t xml:space="preserve"> </w:t>
      </w:r>
      <w:r w:rsidRPr="00AC5883">
        <w:rPr>
          <w:sz w:val="24"/>
        </w:rPr>
        <w:t>получение</w:t>
      </w:r>
      <w:r w:rsidRPr="00AC5883">
        <w:rPr>
          <w:spacing w:val="60"/>
          <w:sz w:val="24"/>
        </w:rPr>
        <w:t xml:space="preserve"> </w:t>
      </w:r>
      <w:r w:rsidRPr="00AC5883">
        <w:rPr>
          <w:sz w:val="24"/>
        </w:rPr>
        <w:t>конкретного</w:t>
      </w:r>
      <w:r w:rsidRPr="00AC5883">
        <w:rPr>
          <w:spacing w:val="60"/>
          <w:sz w:val="24"/>
        </w:rPr>
        <w:t xml:space="preserve"> </w:t>
      </w:r>
      <w:r w:rsidRPr="00AC5883">
        <w:rPr>
          <w:sz w:val="24"/>
        </w:rPr>
        <w:t>результата</w:t>
      </w:r>
      <w:r w:rsidRPr="00AC5883">
        <w:rPr>
          <w:spacing w:val="60"/>
          <w:sz w:val="24"/>
        </w:rPr>
        <w:t xml:space="preserve"> </w:t>
      </w:r>
      <w:r w:rsidRPr="00AC5883">
        <w:rPr>
          <w:sz w:val="24"/>
        </w:rPr>
        <w:t>(далее   –   продукта),</w:t>
      </w:r>
      <w:r w:rsidRPr="00AC5883">
        <w:rPr>
          <w:spacing w:val="-57"/>
          <w:sz w:val="24"/>
        </w:rPr>
        <w:t xml:space="preserve"> </w:t>
      </w:r>
      <w:r w:rsidRPr="00AC5883">
        <w:rPr>
          <w:sz w:val="24"/>
        </w:rPr>
        <w:t>с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учетом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заранее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заданных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требований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запланированных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ресурсов.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ПД</w:t>
      </w:r>
      <w:r w:rsidRPr="00AC5883">
        <w:rPr>
          <w:spacing w:val="61"/>
          <w:sz w:val="24"/>
        </w:rPr>
        <w:t xml:space="preserve"> </w:t>
      </w:r>
      <w:r w:rsidRPr="00AC5883">
        <w:rPr>
          <w:sz w:val="24"/>
        </w:rPr>
        <w:t>имеет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прикладной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характер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ориентирована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на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поиск,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нахождение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обучающимися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практического средства (инструмента) для решения жизненной, социально-значимой или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познавательной проблемы.</w:t>
      </w:r>
    </w:p>
    <w:p w:rsidR="00213CAD" w:rsidRPr="00AC5883" w:rsidRDefault="003A6A8D" w:rsidP="00AC5883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Проектные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задачи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отличаются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от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исследовательских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иной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логикой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решения,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а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также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тем, что</w:t>
      </w:r>
      <w:r w:rsidRPr="00AC5883">
        <w:rPr>
          <w:spacing w:val="-6"/>
          <w:sz w:val="24"/>
        </w:rPr>
        <w:t xml:space="preserve"> </w:t>
      </w:r>
      <w:r w:rsidRPr="00AC5883">
        <w:rPr>
          <w:sz w:val="24"/>
        </w:rPr>
        <w:t>нацелены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на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формирование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и развитие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у</w:t>
      </w:r>
      <w:r w:rsidRPr="00AC5883">
        <w:rPr>
          <w:spacing w:val="-6"/>
          <w:sz w:val="24"/>
        </w:rPr>
        <w:t xml:space="preserve"> </w:t>
      </w:r>
      <w:r w:rsidRPr="00AC5883">
        <w:rPr>
          <w:sz w:val="24"/>
        </w:rPr>
        <w:t>обучающихся</w:t>
      </w:r>
      <w:r w:rsidRPr="00AC5883">
        <w:rPr>
          <w:spacing w:val="3"/>
          <w:sz w:val="24"/>
        </w:rPr>
        <w:t xml:space="preserve"> </w:t>
      </w:r>
      <w:r w:rsidRPr="00AC5883">
        <w:rPr>
          <w:sz w:val="24"/>
        </w:rPr>
        <w:t>умений: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проектный результат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оформлять</w:t>
      </w:r>
      <w:r>
        <w:rPr>
          <w:spacing w:val="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«продукта»;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максимально использовать для создания проектного «продукта» имеющиеся знания</w:t>
      </w:r>
      <w:r>
        <w:rPr>
          <w:spacing w:val="-57"/>
        </w:rPr>
        <w:t xml:space="preserve"> </w:t>
      </w:r>
      <w:r>
        <w:t>и освоенные способы действия, а при их недостаточности – производить поиск и отбор</w:t>
      </w:r>
      <w:r>
        <w:rPr>
          <w:spacing w:val="1"/>
        </w:rPr>
        <w:t xml:space="preserve"> </w:t>
      </w:r>
      <w:r>
        <w:t>необходимых знаний и методов (причем не только научных). Проектная работа 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(сконструировать,</w:t>
      </w:r>
      <w:r>
        <w:rPr>
          <w:spacing w:val="61"/>
        </w:rPr>
        <w:t xml:space="preserve"> </w:t>
      </w:r>
      <w:r>
        <w:t>смоделировать,</w:t>
      </w:r>
      <w:r>
        <w:rPr>
          <w:spacing w:val="1"/>
        </w:rPr>
        <w:t xml:space="preserve"> </w:t>
      </w:r>
      <w:r>
        <w:t>изготовить и другие действия), чтобы решить реально существующую или потенциально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проблему?».</w:t>
      </w:r>
    </w:p>
    <w:p w:rsidR="00213CAD" w:rsidRPr="00AC5883" w:rsidRDefault="003A6A8D" w:rsidP="00AC5883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Осуществление</w:t>
      </w:r>
      <w:r w:rsidRPr="00AC5883">
        <w:rPr>
          <w:spacing w:val="-6"/>
          <w:sz w:val="24"/>
        </w:rPr>
        <w:t xml:space="preserve"> </w:t>
      </w:r>
      <w:r w:rsidRPr="00AC5883">
        <w:rPr>
          <w:sz w:val="24"/>
        </w:rPr>
        <w:t>ПД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обучающимися</w:t>
      </w:r>
      <w:r w:rsidRPr="00AC5883">
        <w:rPr>
          <w:spacing w:val="-4"/>
          <w:sz w:val="24"/>
        </w:rPr>
        <w:t xml:space="preserve"> </w:t>
      </w:r>
      <w:r w:rsidRPr="00AC5883">
        <w:rPr>
          <w:sz w:val="24"/>
        </w:rPr>
        <w:t>включает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в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себя</w:t>
      </w:r>
      <w:r w:rsidRPr="00AC5883">
        <w:rPr>
          <w:spacing w:val="-4"/>
          <w:sz w:val="24"/>
        </w:rPr>
        <w:t xml:space="preserve"> </w:t>
      </w:r>
      <w:r w:rsidRPr="00AC5883">
        <w:rPr>
          <w:sz w:val="24"/>
        </w:rPr>
        <w:t>ряд</w:t>
      </w:r>
      <w:r w:rsidRPr="00AC5883">
        <w:rPr>
          <w:spacing w:val="-6"/>
          <w:sz w:val="24"/>
        </w:rPr>
        <w:t xml:space="preserve"> </w:t>
      </w:r>
      <w:r w:rsidRPr="00AC5883">
        <w:rPr>
          <w:sz w:val="24"/>
        </w:rPr>
        <w:t>этапов:</w:t>
      </w:r>
      <w:r w:rsidRPr="00AC5883">
        <w:rPr>
          <w:spacing w:val="-57"/>
          <w:sz w:val="24"/>
        </w:rPr>
        <w:t xml:space="preserve"> </w:t>
      </w:r>
      <w:r w:rsidRPr="00AC5883">
        <w:rPr>
          <w:sz w:val="24"/>
        </w:rPr>
        <w:t>анализ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формулирование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проблемы;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58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работы;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сбор информации (исследование);</w:t>
      </w:r>
      <w:r>
        <w:rPr>
          <w:spacing w:val="1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технологического</w:t>
      </w:r>
      <w:r>
        <w:rPr>
          <w:spacing w:val="-12"/>
        </w:rPr>
        <w:t xml:space="preserve"> </w:t>
      </w:r>
      <w:r>
        <w:t>этапа;</w:t>
      </w:r>
      <w:r>
        <w:rPr>
          <w:spacing w:val="-57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и защита</w:t>
      </w:r>
      <w:r>
        <w:rPr>
          <w:spacing w:val="-3"/>
        </w:rPr>
        <w:t xml:space="preserve"> </w:t>
      </w:r>
      <w:r>
        <w:t>проекта;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рефлексия, анализ результатов выполнения проекта, оценка качества выполнения.</w:t>
      </w:r>
      <w:r>
        <w:rPr>
          <w:spacing w:val="1"/>
        </w:rPr>
        <w:t xml:space="preserve"> </w:t>
      </w:r>
      <w:r>
        <w:t>164.2.4.25.</w:t>
      </w:r>
      <w:r>
        <w:rPr>
          <w:spacing w:val="-2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ПД</w:t>
      </w:r>
      <w:r>
        <w:rPr>
          <w:spacing w:val="18"/>
        </w:rPr>
        <w:t xml:space="preserve"> </w:t>
      </w:r>
      <w:r>
        <w:t>необходимо</w:t>
      </w:r>
      <w:r>
        <w:rPr>
          <w:spacing w:val="21"/>
        </w:rPr>
        <w:t xml:space="preserve"> </w:t>
      </w:r>
      <w:r>
        <w:t>учитывать,</w:t>
      </w:r>
      <w:r>
        <w:rPr>
          <w:spacing w:val="18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любом</w:t>
      </w:r>
      <w:r>
        <w:rPr>
          <w:spacing w:val="19"/>
        </w:rPr>
        <w:t xml:space="preserve"> </w:t>
      </w:r>
      <w:r>
        <w:t>проекте</w:t>
      </w:r>
    </w:p>
    <w:p w:rsidR="00213CAD" w:rsidRDefault="003A6A8D" w:rsidP="008936B4">
      <w:pPr>
        <w:pStyle w:val="a3"/>
        <w:keepNext/>
        <w:keepLines/>
        <w:widowControl/>
        <w:tabs>
          <w:tab w:val="left" w:pos="5134"/>
          <w:tab w:val="left" w:pos="9008"/>
        </w:tabs>
        <w:suppressAutoHyphens/>
        <w:ind w:left="0" w:firstLine="680"/>
        <w:contextualSpacing/>
      </w:pPr>
      <w:r>
        <w:t>должна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-57"/>
        </w:rPr>
        <w:t xml:space="preserve"> </w:t>
      </w:r>
      <w:r>
        <w:t>должны быть сориентированы на то, что, прежде чем создать требуемое для 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tab/>
        <w:t>актуальности,</w:t>
      </w:r>
      <w:r w:rsidR="00AC5883">
        <w:rPr>
          <w:spacing w:val="-1"/>
        </w:rPr>
        <w:t xml:space="preserve"> </w:t>
      </w:r>
      <w:r>
        <w:rPr>
          <w:spacing w:val="-1"/>
        </w:rPr>
        <w:t>действенности</w:t>
      </w:r>
      <w:r>
        <w:rPr>
          <w:spacing w:val="-58"/>
        </w:rPr>
        <w:t xml:space="preserve"> </w:t>
      </w:r>
      <w:r>
        <w:t>и эффективности</w:t>
      </w:r>
      <w:r>
        <w:rPr>
          <w:spacing w:val="1"/>
        </w:rPr>
        <w:t xml:space="preserve"> </w:t>
      </w:r>
      <w:r>
        <w:t>продукта.</w:t>
      </w:r>
    </w:p>
    <w:p w:rsidR="00213CAD" w:rsidRPr="00AC5883" w:rsidRDefault="003A6A8D" w:rsidP="00AC5883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Особенности    организации    проектной    деятельности    обучающихся</w:t>
      </w:r>
      <w:r w:rsidRPr="00AC5883">
        <w:rPr>
          <w:spacing w:val="-57"/>
          <w:sz w:val="24"/>
        </w:rPr>
        <w:t xml:space="preserve"> </w:t>
      </w:r>
      <w:r w:rsidRPr="00AC5883">
        <w:rPr>
          <w:sz w:val="24"/>
        </w:rPr>
        <w:t>в рамках урочной деятельности так же, как и при организации учебных исследований,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связаны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тем,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что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учебное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время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ограничено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может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быть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направлено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на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осуществление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полноценной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проектной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работы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классе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рамках</w:t>
      </w:r>
      <w:r w:rsidRPr="00AC5883">
        <w:rPr>
          <w:spacing w:val="61"/>
          <w:sz w:val="24"/>
        </w:rPr>
        <w:t xml:space="preserve"> </w:t>
      </w:r>
      <w:r w:rsidRPr="00AC5883">
        <w:rPr>
          <w:sz w:val="24"/>
        </w:rPr>
        <w:t>выполнения</w:t>
      </w:r>
      <w:r w:rsidRPr="00AC5883">
        <w:rPr>
          <w:spacing w:val="-57"/>
          <w:sz w:val="24"/>
        </w:rPr>
        <w:t xml:space="preserve"> </w:t>
      </w:r>
      <w:r w:rsidRPr="00AC5883">
        <w:rPr>
          <w:sz w:val="24"/>
        </w:rPr>
        <w:t>домашних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заданий.</w:t>
      </w:r>
    </w:p>
    <w:p w:rsidR="00213CAD" w:rsidRPr="00AC5883" w:rsidRDefault="003A6A8D" w:rsidP="00AC5883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С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учетом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этого при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организации ПД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обучающихся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урочное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время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целесообразно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ориентироваться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на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реализацию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двух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основных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направлений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проектирования: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предметные проекты;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12"/>
        </w:rPr>
        <w:t xml:space="preserve"> </w:t>
      </w:r>
      <w:r>
        <w:t>проекты.</w:t>
      </w:r>
    </w:p>
    <w:p w:rsidR="00213CAD" w:rsidRPr="00AC5883" w:rsidRDefault="003A6A8D" w:rsidP="00AC5883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В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отличие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от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предметных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проектов,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нацеленных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на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решение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задач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предметного    обучения,    метапредметные    проекты    могут    быть     сориентированы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на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решение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прикладных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проблем,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связанных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задачами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жизненно-практического,</w:t>
      </w:r>
      <w:r w:rsidRPr="00AC5883">
        <w:rPr>
          <w:spacing w:val="-57"/>
          <w:sz w:val="24"/>
        </w:rPr>
        <w:t xml:space="preserve"> </w:t>
      </w:r>
      <w:r w:rsidRPr="00AC5883">
        <w:rPr>
          <w:sz w:val="24"/>
        </w:rPr>
        <w:t>социального</w:t>
      </w:r>
      <w:r w:rsidRPr="00AC5883">
        <w:rPr>
          <w:spacing w:val="-7"/>
          <w:sz w:val="24"/>
        </w:rPr>
        <w:t xml:space="preserve"> </w:t>
      </w:r>
      <w:r w:rsidRPr="00AC5883">
        <w:rPr>
          <w:sz w:val="24"/>
        </w:rPr>
        <w:t>характера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и выходящих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за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рамки содержания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предметного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обучения.</w:t>
      </w:r>
    </w:p>
    <w:p w:rsidR="00213CAD" w:rsidRPr="00AC5883" w:rsidRDefault="003A6A8D" w:rsidP="00AC5883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Формы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организации</w:t>
      </w:r>
      <w:r w:rsidRPr="00AC5883">
        <w:rPr>
          <w:spacing w:val="-4"/>
          <w:sz w:val="24"/>
        </w:rPr>
        <w:t xml:space="preserve"> </w:t>
      </w:r>
      <w:r w:rsidRPr="00AC5883">
        <w:rPr>
          <w:sz w:val="24"/>
        </w:rPr>
        <w:t>ПД</w:t>
      </w:r>
      <w:r w:rsidRPr="00AC5883">
        <w:rPr>
          <w:spacing w:val="-4"/>
          <w:sz w:val="24"/>
        </w:rPr>
        <w:t xml:space="preserve"> </w:t>
      </w:r>
      <w:r w:rsidRPr="00AC5883">
        <w:rPr>
          <w:sz w:val="24"/>
        </w:rPr>
        <w:t>обучающихся</w:t>
      </w:r>
      <w:r w:rsidRPr="00AC5883">
        <w:rPr>
          <w:spacing w:val="-5"/>
          <w:sz w:val="24"/>
        </w:rPr>
        <w:t xml:space="preserve"> </w:t>
      </w:r>
      <w:r w:rsidRPr="00AC5883">
        <w:rPr>
          <w:sz w:val="24"/>
        </w:rPr>
        <w:t>могут</w:t>
      </w:r>
      <w:r w:rsidRPr="00AC5883">
        <w:rPr>
          <w:spacing w:val="-5"/>
          <w:sz w:val="24"/>
        </w:rPr>
        <w:t xml:space="preserve"> </w:t>
      </w:r>
      <w:r w:rsidRPr="00AC5883">
        <w:rPr>
          <w:sz w:val="24"/>
        </w:rPr>
        <w:t>быть</w:t>
      </w:r>
      <w:r w:rsidRPr="00AC5883">
        <w:rPr>
          <w:spacing w:val="-5"/>
          <w:sz w:val="24"/>
        </w:rPr>
        <w:t xml:space="preserve"> </w:t>
      </w:r>
      <w:r w:rsidRPr="00AC5883">
        <w:rPr>
          <w:sz w:val="24"/>
        </w:rPr>
        <w:t>следующие:</w:t>
      </w:r>
      <w:r w:rsidRPr="00AC5883">
        <w:rPr>
          <w:spacing w:val="-58"/>
          <w:sz w:val="24"/>
        </w:rPr>
        <w:t xml:space="preserve"> </w:t>
      </w:r>
      <w:r w:rsidRPr="00AC5883">
        <w:rPr>
          <w:sz w:val="24"/>
        </w:rPr>
        <w:t>монопроект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(использование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содержания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одного</w:t>
      </w:r>
      <w:r w:rsidRPr="00AC5883">
        <w:rPr>
          <w:spacing w:val="-6"/>
          <w:sz w:val="24"/>
        </w:rPr>
        <w:t xml:space="preserve"> </w:t>
      </w:r>
      <w:r w:rsidRPr="00AC5883">
        <w:rPr>
          <w:sz w:val="24"/>
        </w:rPr>
        <w:t>предмета);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межпредметный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 деятельности</w:t>
      </w:r>
      <w:r>
        <w:rPr>
          <w:spacing w:val="1"/>
        </w:rPr>
        <w:t xml:space="preserve"> </w:t>
      </w:r>
      <w:r>
        <w:t>различных предметов);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метапроект (использование областей знания и методов деятельности, выходящих за</w:t>
      </w:r>
      <w:r>
        <w:rPr>
          <w:spacing w:val="-57"/>
        </w:rPr>
        <w:t xml:space="preserve"> </w:t>
      </w:r>
      <w:r>
        <w:t>рамки предметного</w:t>
      </w:r>
      <w:r>
        <w:rPr>
          <w:spacing w:val="-1"/>
        </w:rPr>
        <w:t xml:space="preserve"> </w:t>
      </w:r>
      <w:r>
        <w:t>обучения).</w:t>
      </w:r>
    </w:p>
    <w:p w:rsidR="00213CAD" w:rsidRPr="00AC5883" w:rsidRDefault="003A6A8D" w:rsidP="00AC5883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lastRenderedPageBreak/>
        <w:t>В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связи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недостаточностью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времени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на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реализацию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полноценного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 xml:space="preserve">проекта  </w:t>
      </w:r>
      <w:r w:rsidRPr="00AC5883">
        <w:rPr>
          <w:spacing w:val="34"/>
          <w:sz w:val="24"/>
        </w:rPr>
        <w:t xml:space="preserve"> </w:t>
      </w:r>
      <w:r w:rsidRPr="00AC5883">
        <w:rPr>
          <w:sz w:val="24"/>
        </w:rPr>
        <w:t xml:space="preserve">на   </w:t>
      </w:r>
      <w:r w:rsidRPr="00AC5883">
        <w:rPr>
          <w:spacing w:val="37"/>
          <w:sz w:val="24"/>
        </w:rPr>
        <w:t xml:space="preserve"> </w:t>
      </w:r>
      <w:r w:rsidRPr="00AC5883">
        <w:rPr>
          <w:sz w:val="24"/>
        </w:rPr>
        <w:t xml:space="preserve">уроке,   </w:t>
      </w:r>
      <w:r w:rsidRPr="00AC5883">
        <w:rPr>
          <w:spacing w:val="34"/>
          <w:sz w:val="24"/>
        </w:rPr>
        <w:t xml:space="preserve"> </w:t>
      </w:r>
      <w:r w:rsidRPr="00AC5883">
        <w:rPr>
          <w:sz w:val="24"/>
        </w:rPr>
        <w:t xml:space="preserve">наиболее   </w:t>
      </w:r>
      <w:r w:rsidRPr="00AC5883">
        <w:rPr>
          <w:spacing w:val="33"/>
          <w:sz w:val="24"/>
        </w:rPr>
        <w:t xml:space="preserve"> </w:t>
      </w:r>
      <w:r w:rsidRPr="00AC5883">
        <w:rPr>
          <w:sz w:val="24"/>
        </w:rPr>
        <w:t xml:space="preserve">целесообразным   </w:t>
      </w:r>
      <w:r w:rsidRPr="00AC5883">
        <w:rPr>
          <w:spacing w:val="32"/>
          <w:sz w:val="24"/>
        </w:rPr>
        <w:t xml:space="preserve"> </w:t>
      </w:r>
      <w:r w:rsidRPr="00AC5883">
        <w:rPr>
          <w:sz w:val="24"/>
        </w:rPr>
        <w:t xml:space="preserve">с   </w:t>
      </w:r>
      <w:r w:rsidRPr="00AC5883">
        <w:rPr>
          <w:spacing w:val="33"/>
          <w:sz w:val="24"/>
        </w:rPr>
        <w:t xml:space="preserve"> </w:t>
      </w:r>
      <w:r w:rsidRPr="00AC5883">
        <w:rPr>
          <w:sz w:val="24"/>
        </w:rPr>
        <w:t xml:space="preserve">методической   </w:t>
      </w:r>
      <w:r w:rsidRPr="00AC5883">
        <w:rPr>
          <w:spacing w:val="36"/>
          <w:sz w:val="24"/>
        </w:rPr>
        <w:t xml:space="preserve"> </w:t>
      </w:r>
      <w:r w:rsidRPr="00AC5883">
        <w:rPr>
          <w:sz w:val="24"/>
        </w:rPr>
        <w:t xml:space="preserve">точки   </w:t>
      </w:r>
      <w:r w:rsidRPr="00AC5883">
        <w:rPr>
          <w:spacing w:val="35"/>
          <w:sz w:val="24"/>
        </w:rPr>
        <w:t xml:space="preserve"> </w:t>
      </w:r>
      <w:r w:rsidRPr="00AC5883">
        <w:rPr>
          <w:sz w:val="24"/>
        </w:rPr>
        <w:t>зрения</w:t>
      </w:r>
      <w:r w:rsidRPr="00AC5883">
        <w:rPr>
          <w:spacing w:val="-58"/>
          <w:sz w:val="24"/>
        </w:rPr>
        <w:t xml:space="preserve"> </w:t>
      </w:r>
      <w:r w:rsidRPr="00AC5883">
        <w:rPr>
          <w:sz w:val="24"/>
        </w:rPr>
        <w:t>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оптимальным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точки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зрения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временных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затрат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является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использование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на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уроках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учебных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задач,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нацеливающих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обучающихся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на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решение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следующих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практико-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ориентированных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проблем: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Какое</w:t>
      </w:r>
      <w:r>
        <w:rPr>
          <w:spacing w:val="-4"/>
        </w:rPr>
        <w:t xml:space="preserve"> </w:t>
      </w:r>
      <w:r>
        <w:t>средство</w:t>
      </w:r>
      <w:r>
        <w:rPr>
          <w:spacing w:val="-8"/>
        </w:rPr>
        <w:t xml:space="preserve"> </w:t>
      </w:r>
      <w:r>
        <w:t>поможет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проблемы...</w:t>
      </w:r>
      <w:r>
        <w:rPr>
          <w:spacing w:val="-2"/>
        </w:rPr>
        <w:t xml:space="preserve"> </w:t>
      </w:r>
      <w:r>
        <w:t>(опишите,</w:t>
      </w:r>
      <w:r>
        <w:rPr>
          <w:spacing w:val="-2"/>
        </w:rPr>
        <w:t xml:space="preserve"> </w:t>
      </w:r>
      <w:r>
        <w:t>объясните)?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Каким должно быть средство для решения проблемы... (опишите, смоделируйте)?</w:t>
      </w:r>
      <w:r>
        <w:rPr>
          <w:spacing w:val="-5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сделать средство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(дайте</w:t>
      </w:r>
      <w:r>
        <w:rPr>
          <w:spacing w:val="-3"/>
        </w:rPr>
        <w:t xml:space="preserve"> </w:t>
      </w:r>
      <w:r>
        <w:t>инструкцию)?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Как</w:t>
      </w:r>
      <w:r>
        <w:rPr>
          <w:spacing w:val="-7"/>
        </w:rPr>
        <w:t xml:space="preserve"> </w:t>
      </w:r>
      <w:r>
        <w:t>выглядело...</w:t>
      </w:r>
      <w:r>
        <w:rPr>
          <w:spacing w:val="-5"/>
        </w:rPr>
        <w:t xml:space="preserve"> </w:t>
      </w:r>
      <w:r>
        <w:t>(опишите,</w:t>
      </w:r>
      <w:r>
        <w:rPr>
          <w:spacing w:val="-4"/>
        </w:rPr>
        <w:t xml:space="preserve"> </w:t>
      </w:r>
      <w:r>
        <w:t>реконструируйте)?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Как</w:t>
      </w:r>
      <w:r>
        <w:rPr>
          <w:spacing w:val="-5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выглядеть...</w:t>
      </w:r>
      <w:r>
        <w:rPr>
          <w:spacing w:val="-3"/>
        </w:rPr>
        <w:t xml:space="preserve"> </w:t>
      </w:r>
      <w:r>
        <w:t>(опишите,</w:t>
      </w:r>
      <w:r>
        <w:rPr>
          <w:spacing w:val="-3"/>
        </w:rPr>
        <w:t xml:space="preserve"> </w:t>
      </w:r>
      <w:r>
        <w:t>спрогнозируйте)?</w:t>
      </w:r>
    </w:p>
    <w:p w:rsidR="00213CAD" w:rsidRPr="00AC5883" w:rsidRDefault="003A6A8D" w:rsidP="00AC5883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Основными формами представления итогов ПД являются:</w:t>
      </w:r>
      <w:r w:rsidRPr="00AC5883">
        <w:rPr>
          <w:spacing w:val="-57"/>
          <w:sz w:val="24"/>
        </w:rPr>
        <w:t xml:space="preserve"> </w:t>
      </w:r>
      <w:r w:rsidRPr="00AC5883">
        <w:rPr>
          <w:sz w:val="24"/>
        </w:rPr>
        <w:t>материальный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объект,</w:t>
      </w:r>
      <w:r w:rsidRPr="00AC5883">
        <w:rPr>
          <w:spacing w:val="3"/>
          <w:sz w:val="24"/>
        </w:rPr>
        <w:t xml:space="preserve"> </w:t>
      </w:r>
      <w:r w:rsidRPr="00AC5883">
        <w:rPr>
          <w:sz w:val="24"/>
        </w:rPr>
        <w:t>макет,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конструкторское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изделие;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проекту</w:t>
      </w:r>
      <w:r>
        <w:rPr>
          <w:spacing w:val="-9"/>
        </w:rPr>
        <w:t xml:space="preserve"> </w:t>
      </w:r>
      <w:r>
        <w:t>(тексты,</w:t>
      </w:r>
      <w:r>
        <w:rPr>
          <w:spacing w:val="-2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213CAD" w:rsidRPr="00AC5883" w:rsidRDefault="003A6A8D" w:rsidP="00AC5883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Особенности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организации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ПД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обучающихся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рамках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внеурочной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деятельности так же, как и при организации учебных исследований, связаны с тем, что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имеющееся время предоставляет большие возможности для организации, подготовки 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реализации развернутого</w:t>
      </w:r>
      <w:r w:rsidRPr="00AC5883">
        <w:rPr>
          <w:spacing w:val="-6"/>
          <w:sz w:val="24"/>
        </w:rPr>
        <w:t xml:space="preserve"> </w:t>
      </w:r>
      <w:r w:rsidRPr="00AC5883">
        <w:rPr>
          <w:sz w:val="24"/>
        </w:rPr>
        <w:t>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полноценного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учебного</w:t>
      </w:r>
      <w:r w:rsidRPr="00AC5883">
        <w:rPr>
          <w:spacing w:val="-6"/>
          <w:sz w:val="24"/>
        </w:rPr>
        <w:t xml:space="preserve"> </w:t>
      </w:r>
      <w:r w:rsidRPr="00AC5883">
        <w:rPr>
          <w:sz w:val="24"/>
        </w:rPr>
        <w:t>проекта.</w:t>
      </w:r>
    </w:p>
    <w:p w:rsidR="00213CAD" w:rsidRPr="00AC5883" w:rsidRDefault="003A6A8D" w:rsidP="00AC5883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С учетом этого при организации ПД обучающихся во внеурочное время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целесообразно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ориентироваться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на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реализацию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следующих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направлений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учебного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проектирования: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гуманитарное;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естественнонаучное;</w:t>
      </w:r>
      <w:r>
        <w:rPr>
          <w:spacing w:val="1"/>
        </w:rPr>
        <w:t xml:space="preserve"> </w:t>
      </w:r>
      <w:r>
        <w:rPr>
          <w:spacing w:val="-1"/>
        </w:rP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57"/>
        </w:rPr>
        <w:t xml:space="preserve"> </w:t>
      </w:r>
      <w:r>
        <w:t>туристско-краеведческое.</w:t>
      </w:r>
    </w:p>
    <w:p w:rsidR="00213CAD" w:rsidRPr="00AC5883" w:rsidRDefault="003A6A8D" w:rsidP="00AC5883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В качестве основных форм организации ПД могут быть использованы:</w:t>
      </w:r>
      <w:r w:rsidRPr="00AC5883">
        <w:rPr>
          <w:spacing w:val="-57"/>
          <w:sz w:val="24"/>
        </w:rPr>
        <w:t xml:space="preserve"> </w:t>
      </w:r>
      <w:r w:rsidRPr="00AC5883">
        <w:rPr>
          <w:sz w:val="24"/>
        </w:rPr>
        <w:t>творческие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мастерские;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экспериментальные лаборатории;</w:t>
      </w:r>
      <w:r>
        <w:rPr>
          <w:spacing w:val="-57"/>
        </w:rPr>
        <w:t xml:space="preserve"> </w:t>
      </w:r>
      <w:r>
        <w:t>конструкторское бюро;</w:t>
      </w:r>
      <w:r>
        <w:rPr>
          <w:spacing w:val="1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недели;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практикумы.</w:t>
      </w:r>
    </w:p>
    <w:p w:rsidR="00213CAD" w:rsidRPr="00AC5883" w:rsidRDefault="003A6A8D" w:rsidP="00AC5883">
      <w:pPr>
        <w:keepNext/>
        <w:keepLines/>
        <w:widowControl/>
        <w:tabs>
          <w:tab w:val="left" w:pos="3012"/>
          <w:tab w:val="left" w:pos="3145"/>
          <w:tab w:val="left" w:pos="4194"/>
          <w:tab w:val="left" w:pos="5238"/>
          <w:tab w:val="left" w:pos="6137"/>
          <w:tab w:val="left" w:pos="7181"/>
          <w:tab w:val="left" w:pos="8465"/>
          <w:tab w:val="left" w:pos="9839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Формами представления итогов ПД во внеурочное время являются: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материальный продукт (объект, макет, конструкторское изделие и другое);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медийный</w:t>
      </w:r>
      <w:r w:rsidRPr="00AC5883">
        <w:rPr>
          <w:sz w:val="24"/>
        </w:rPr>
        <w:tab/>
        <w:t>продукт</w:t>
      </w:r>
      <w:r w:rsidRPr="00AC5883">
        <w:rPr>
          <w:sz w:val="24"/>
        </w:rPr>
        <w:tab/>
        <w:t>(плакат,</w:t>
      </w:r>
      <w:r w:rsidR="00AC5883">
        <w:rPr>
          <w:sz w:val="24"/>
        </w:rPr>
        <w:t xml:space="preserve"> </w:t>
      </w:r>
      <w:r w:rsidRPr="00AC5883">
        <w:rPr>
          <w:sz w:val="24"/>
        </w:rPr>
        <w:t>газета,</w:t>
      </w:r>
      <w:r w:rsidRPr="00AC5883">
        <w:rPr>
          <w:sz w:val="24"/>
        </w:rPr>
        <w:tab/>
        <w:t>журнал,</w:t>
      </w:r>
      <w:r w:rsidRPr="00AC5883">
        <w:rPr>
          <w:sz w:val="24"/>
        </w:rPr>
        <w:tab/>
        <w:t>рекламная</w:t>
      </w:r>
      <w:r w:rsidRPr="00AC5883">
        <w:rPr>
          <w:sz w:val="24"/>
        </w:rPr>
        <w:tab/>
        <w:t>продукция,</w:t>
      </w:r>
      <w:r w:rsidRPr="00AC5883">
        <w:rPr>
          <w:sz w:val="24"/>
        </w:rPr>
        <w:tab/>
        <w:t>фильм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</w:t>
      </w:r>
      <w:r>
        <w:rPr>
          <w:spacing w:val="-4"/>
        </w:rPr>
        <w:t xml:space="preserve"> </w:t>
      </w:r>
      <w:r>
        <w:t>другие);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публичное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(акция),</w:t>
      </w:r>
      <w:r>
        <w:rPr>
          <w:spacing w:val="-1"/>
        </w:rPr>
        <w:t xml:space="preserve"> </w:t>
      </w:r>
      <w:r>
        <w:t>театральная постановка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проекту</w:t>
      </w:r>
      <w:r>
        <w:rPr>
          <w:spacing w:val="-9"/>
        </w:rPr>
        <w:t xml:space="preserve"> </w:t>
      </w:r>
      <w:r>
        <w:t>(тексты,</w:t>
      </w:r>
      <w:r>
        <w:rPr>
          <w:spacing w:val="-2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213CAD" w:rsidRPr="00AC5883" w:rsidRDefault="003A6A8D" w:rsidP="00AC5883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При</w:t>
      </w:r>
      <w:r w:rsidRPr="00AC5883">
        <w:rPr>
          <w:spacing w:val="60"/>
          <w:sz w:val="24"/>
        </w:rPr>
        <w:t xml:space="preserve"> </w:t>
      </w:r>
      <w:r w:rsidRPr="00AC5883">
        <w:rPr>
          <w:sz w:val="24"/>
        </w:rPr>
        <w:t>оценивании</w:t>
      </w:r>
      <w:r w:rsidRPr="00AC5883">
        <w:rPr>
          <w:spacing w:val="60"/>
          <w:sz w:val="24"/>
        </w:rPr>
        <w:t xml:space="preserve"> </w:t>
      </w:r>
      <w:r w:rsidRPr="00AC5883">
        <w:rPr>
          <w:sz w:val="24"/>
        </w:rPr>
        <w:t>результатов</w:t>
      </w:r>
      <w:r w:rsidRPr="00AC5883">
        <w:rPr>
          <w:spacing w:val="60"/>
          <w:sz w:val="24"/>
        </w:rPr>
        <w:t xml:space="preserve"> </w:t>
      </w:r>
      <w:r w:rsidRPr="00AC5883">
        <w:rPr>
          <w:sz w:val="24"/>
        </w:rPr>
        <w:t>ПД</w:t>
      </w:r>
      <w:r w:rsidRPr="00AC5883">
        <w:rPr>
          <w:spacing w:val="61"/>
          <w:sz w:val="24"/>
        </w:rPr>
        <w:t xml:space="preserve"> </w:t>
      </w:r>
      <w:r w:rsidRPr="00AC5883">
        <w:rPr>
          <w:sz w:val="24"/>
        </w:rPr>
        <w:t>следует   ориентироваться   на</w:t>
      </w:r>
      <w:r w:rsidRPr="00AC5883">
        <w:rPr>
          <w:spacing w:val="60"/>
          <w:sz w:val="24"/>
        </w:rPr>
        <w:t xml:space="preserve"> </w:t>
      </w:r>
      <w:r w:rsidRPr="00AC5883">
        <w:rPr>
          <w:sz w:val="24"/>
        </w:rPr>
        <w:t>то,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что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основными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критериями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учебного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проекта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является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то,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насколько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практичен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полученный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результат,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то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есть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насколько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эффективно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этот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результат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(техническое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устройство, программный продукт, инженерная конструкция и другие) помогает решить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заявленную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проблему.</w:t>
      </w:r>
    </w:p>
    <w:p w:rsidR="00213CAD" w:rsidRPr="00AC5883" w:rsidRDefault="003A6A8D" w:rsidP="00AC5883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Оценка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результатов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УИД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должна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учитывать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то,</w:t>
      </w:r>
      <w:r w:rsidRPr="00AC5883">
        <w:rPr>
          <w:spacing w:val="61"/>
          <w:sz w:val="24"/>
        </w:rPr>
        <w:t xml:space="preserve"> </w:t>
      </w:r>
      <w:r w:rsidRPr="00AC5883">
        <w:rPr>
          <w:sz w:val="24"/>
        </w:rPr>
        <w:t>насколько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обучающимся в рамках проведения исследования удалось продемонстрировать базовые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проектные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действия: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понимание проблемы, связанных с нею цели и задач;</w:t>
      </w:r>
      <w:r>
        <w:rPr>
          <w:spacing w:val="1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определить</w:t>
      </w:r>
      <w:r>
        <w:rPr>
          <w:spacing w:val="-1"/>
        </w:rPr>
        <w:t xml:space="preserve"> </w:t>
      </w:r>
      <w:r>
        <w:t>оптимальный</w:t>
      </w:r>
      <w:r>
        <w:rPr>
          <w:spacing w:val="-4"/>
        </w:rPr>
        <w:t xml:space="preserve"> </w:t>
      </w:r>
      <w:r>
        <w:t>путь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проблемы;</w:t>
      </w:r>
      <w:r>
        <w:rPr>
          <w:spacing w:val="-57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планировать и</w:t>
      </w:r>
      <w:r>
        <w:rPr>
          <w:spacing w:val="1"/>
        </w:rPr>
        <w:t xml:space="preserve"> </w:t>
      </w:r>
      <w:r>
        <w:t>работать</w:t>
      </w:r>
      <w:r>
        <w:rPr>
          <w:spacing w:val="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плану;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умение</w:t>
      </w:r>
      <w:r>
        <w:rPr>
          <w:spacing w:val="115"/>
        </w:rPr>
        <w:t xml:space="preserve"> </w:t>
      </w:r>
      <w:r>
        <w:t>реализовать</w:t>
      </w:r>
      <w:r>
        <w:rPr>
          <w:spacing w:val="118"/>
        </w:rPr>
        <w:t xml:space="preserve"> </w:t>
      </w:r>
      <w:r>
        <w:t>проектный</w:t>
      </w:r>
      <w:r>
        <w:rPr>
          <w:spacing w:val="119"/>
        </w:rPr>
        <w:t xml:space="preserve"> </w:t>
      </w:r>
      <w:r>
        <w:t>замысел</w:t>
      </w:r>
      <w:r>
        <w:rPr>
          <w:spacing w:val="11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 xml:space="preserve">оформить  </w:t>
      </w:r>
      <w:r>
        <w:rPr>
          <w:spacing w:val="3"/>
        </w:rPr>
        <w:t xml:space="preserve"> </w:t>
      </w:r>
      <w:r>
        <w:t>его</w:t>
      </w:r>
      <w:r>
        <w:rPr>
          <w:spacing w:val="117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виде</w:t>
      </w:r>
      <w:r>
        <w:rPr>
          <w:spacing w:val="116"/>
        </w:rPr>
        <w:t xml:space="preserve"> </w:t>
      </w:r>
      <w:r>
        <w:t>реального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«продукта»;</w:t>
      </w:r>
    </w:p>
    <w:p w:rsidR="00213CAD" w:rsidRDefault="00AC5883" w:rsidP="008936B4">
      <w:pPr>
        <w:pStyle w:val="a3"/>
        <w:keepNext/>
        <w:keepLines/>
        <w:widowControl/>
        <w:tabs>
          <w:tab w:val="left" w:pos="2834"/>
          <w:tab w:val="left" w:pos="4459"/>
          <w:tab w:val="left" w:pos="5882"/>
          <w:tab w:val="left" w:pos="7471"/>
          <w:tab w:val="left" w:pos="7820"/>
          <w:tab w:val="left" w:pos="9189"/>
        </w:tabs>
        <w:suppressAutoHyphens/>
        <w:ind w:left="0" w:firstLine="680"/>
        <w:contextualSpacing/>
      </w:pPr>
      <w:r>
        <w:t>У</w:t>
      </w:r>
      <w:r w:rsidR="003A6A8D">
        <w:t>мение</w:t>
      </w:r>
      <w:r>
        <w:t xml:space="preserve"> </w:t>
      </w:r>
      <w:r w:rsidR="003A6A8D">
        <w:t>осуществлять</w:t>
      </w:r>
      <w:r w:rsidR="003A6A8D">
        <w:tab/>
        <w:t>самооценку</w:t>
      </w:r>
      <w:r w:rsidR="003A6A8D">
        <w:tab/>
        <w:t>деятельности</w:t>
      </w:r>
      <w:r w:rsidR="003A6A8D">
        <w:tab/>
        <w:t>и</w:t>
      </w:r>
      <w:r w:rsidR="003A6A8D">
        <w:tab/>
        <w:t>результата,</w:t>
      </w:r>
      <w:r>
        <w:t xml:space="preserve"> </w:t>
      </w:r>
      <w:r w:rsidR="003A6A8D">
        <w:t>взаимоценку</w:t>
      </w:r>
      <w:r w:rsidR="003A6A8D">
        <w:rPr>
          <w:spacing w:val="-57"/>
        </w:rPr>
        <w:t xml:space="preserve"> </w:t>
      </w:r>
      <w:r w:rsidR="003A6A8D">
        <w:t>деятельности в</w:t>
      </w:r>
      <w:r w:rsidR="003A6A8D">
        <w:rPr>
          <w:spacing w:val="1"/>
        </w:rPr>
        <w:t xml:space="preserve"> </w:t>
      </w:r>
      <w:r w:rsidR="003A6A8D">
        <w:t>группе.</w:t>
      </w:r>
    </w:p>
    <w:p w:rsidR="00213CAD" w:rsidRPr="00AC5883" w:rsidRDefault="003A6A8D" w:rsidP="00AC5883">
      <w:pPr>
        <w:keepNext/>
        <w:keepLines/>
        <w:widowControl/>
        <w:tabs>
          <w:tab w:val="left" w:pos="30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В процессе публичной презентации результатов проекта оценивается: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качество</w:t>
      </w:r>
      <w:r w:rsidRPr="00AC5883">
        <w:rPr>
          <w:spacing w:val="34"/>
          <w:sz w:val="24"/>
        </w:rPr>
        <w:t xml:space="preserve"> </w:t>
      </w:r>
      <w:r w:rsidRPr="00AC5883">
        <w:rPr>
          <w:sz w:val="24"/>
        </w:rPr>
        <w:t>защиты</w:t>
      </w:r>
      <w:r w:rsidRPr="00AC5883">
        <w:rPr>
          <w:spacing w:val="37"/>
          <w:sz w:val="24"/>
        </w:rPr>
        <w:t xml:space="preserve"> </w:t>
      </w:r>
      <w:r w:rsidR="00AC5883">
        <w:rPr>
          <w:sz w:val="24"/>
        </w:rPr>
        <w:t xml:space="preserve"> </w:t>
      </w:r>
      <w:r>
        <w:t>последовательность</w:t>
      </w:r>
      <w:r>
        <w:tab/>
        <w:t>в</w:t>
      </w:r>
      <w:r>
        <w:tab/>
        <w:t>аргументации;</w:t>
      </w:r>
      <w:r>
        <w:tab/>
      </w:r>
      <w:r>
        <w:rPr>
          <w:spacing w:val="-1"/>
        </w:rPr>
        <w:t>логичность</w:t>
      </w:r>
      <w:r>
        <w:rPr>
          <w:spacing w:val="-58"/>
        </w:rPr>
        <w:t xml:space="preserve"> </w:t>
      </w:r>
      <w:r>
        <w:t>и оригинальность);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качество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схем,</w:t>
      </w:r>
      <w:r>
        <w:rPr>
          <w:spacing w:val="-57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моделей и</w:t>
      </w:r>
      <w:r>
        <w:rPr>
          <w:spacing w:val="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наглядной презентации);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качество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оформление</w:t>
      </w:r>
      <w:r>
        <w:rPr>
          <w:spacing w:val="6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грамотность</w:t>
      </w:r>
      <w:r>
        <w:rPr>
          <w:spacing w:val="-1"/>
        </w:rPr>
        <w:t xml:space="preserve"> </w:t>
      </w:r>
      <w:r>
        <w:t>изложения);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уровень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 поставленные вопросы,</w:t>
      </w:r>
      <w:r>
        <w:rPr>
          <w:spacing w:val="1"/>
        </w:rPr>
        <w:t xml:space="preserve"> </w:t>
      </w:r>
      <w:r>
        <w:t xml:space="preserve">аргументировать     </w:t>
      </w:r>
      <w:r>
        <w:rPr>
          <w:spacing w:val="1"/>
        </w:rPr>
        <w:t xml:space="preserve"> </w:t>
      </w:r>
      <w:r>
        <w:t>и       отстаивать       собственную       точку      зрения,       участвовать</w:t>
      </w:r>
      <w:r>
        <w:rPr>
          <w:spacing w:val="-57"/>
        </w:rPr>
        <w:t xml:space="preserve"> </w:t>
      </w:r>
      <w:r>
        <w:t>в дискуссии).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AC5883" w:rsidRDefault="00AC5883" w:rsidP="008936B4">
      <w:pPr>
        <w:pStyle w:val="1"/>
        <w:keepNext/>
        <w:keepLines/>
        <w:widowControl/>
        <w:suppressAutoHyphens/>
        <w:ind w:left="0" w:firstLine="680"/>
        <w:contextualSpacing/>
        <w:jc w:val="both"/>
      </w:pPr>
    </w:p>
    <w:p w:rsidR="00213CAD" w:rsidRDefault="003A6A8D" w:rsidP="008936B4">
      <w:pPr>
        <w:pStyle w:val="1"/>
        <w:keepNext/>
        <w:keepLines/>
        <w:widowControl/>
        <w:suppressAutoHyphens/>
        <w:ind w:left="0" w:firstLine="680"/>
        <w:contextualSpacing/>
        <w:jc w:val="both"/>
      </w:pPr>
      <w:r>
        <w:lastRenderedPageBreak/>
        <w:t>Организационный</w:t>
      </w:r>
      <w:r>
        <w:rPr>
          <w:spacing w:val="-4"/>
        </w:rPr>
        <w:t xml:space="preserve"> </w:t>
      </w:r>
      <w:r>
        <w:t>раздел.</w:t>
      </w:r>
    </w:p>
    <w:p w:rsidR="00213CAD" w:rsidRPr="00AC5883" w:rsidRDefault="003A6A8D" w:rsidP="00AC588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 xml:space="preserve">Формы    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 xml:space="preserve">взаимодействия    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 xml:space="preserve">участников    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 xml:space="preserve">образовательного    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процесса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при создании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 реализации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программы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формирования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УУД.</w:t>
      </w:r>
    </w:p>
    <w:p w:rsidR="00213CAD" w:rsidRPr="00AC5883" w:rsidRDefault="003A6A8D" w:rsidP="00AC588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C</w:t>
      </w:r>
      <w:r w:rsidRPr="00AC5883">
        <w:rPr>
          <w:spacing w:val="51"/>
          <w:sz w:val="24"/>
        </w:rPr>
        <w:t xml:space="preserve"> </w:t>
      </w:r>
      <w:r w:rsidRPr="00AC5883">
        <w:rPr>
          <w:sz w:val="24"/>
        </w:rPr>
        <w:t>целью</w:t>
      </w:r>
      <w:r w:rsidRPr="00AC5883">
        <w:rPr>
          <w:spacing w:val="111"/>
          <w:sz w:val="24"/>
        </w:rPr>
        <w:t xml:space="preserve"> </w:t>
      </w:r>
      <w:r w:rsidRPr="00AC5883">
        <w:rPr>
          <w:sz w:val="24"/>
        </w:rPr>
        <w:t>разработки</w:t>
      </w:r>
      <w:r w:rsidRPr="00AC5883">
        <w:rPr>
          <w:spacing w:val="112"/>
          <w:sz w:val="24"/>
        </w:rPr>
        <w:t xml:space="preserve"> </w:t>
      </w:r>
      <w:r w:rsidRPr="00AC5883">
        <w:rPr>
          <w:sz w:val="24"/>
        </w:rPr>
        <w:t>и</w:t>
      </w:r>
      <w:r w:rsidRPr="00AC5883">
        <w:rPr>
          <w:spacing w:val="113"/>
          <w:sz w:val="24"/>
        </w:rPr>
        <w:t xml:space="preserve"> </w:t>
      </w:r>
      <w:r w:rsidRPr="00AC5883">
        <w:rPr>
          <w:sz w:val="24"/>
        </w:rPr>
        <w:t>реализации</w:t>
      </w:r>
      <w:r w:rsidRPr="00AC5883">
        <w:rPr>
          <w:spacing w:val="112"/>
          <w:sz w:val="24"/>
        </w:rPr>
        <w:t xml:space="preserve"> </w:t>
      </w:r>
      <w:r w:rsidRPr="00AC5883">
        <w:rPr>
          <w:sz w:val="24"/>
        </w:rPr>
        <w:t>программы</w:t>
      </w:r>
      <w:r w:rsidRPr="00AC5883">
        <w:rPr>
          <w:spacing w:val="110"/>
          <w:sz w:val="24"/>
        </w:rPr>
        <w:t xml:space="preserve"> </w:t>
      </w:r>
      <w:r w:rsidRPr="00AC5883">
        <w:rPr>
          <w:sz w:val="24"/>
        </w:rPr>
        <w:t>формирования</w:t>
      </w:r>
      <w:r w:rsidRPr="00AC5883">
        <w:rPr>
          <w:spacing w:val="111"/>
          <w:sz w:val="24"/>
        </w:rPr>
        <w:t xml:space="preserve"> </w:t>
      </w:r>
      <w:r w:rsidRPr="00AC5883">
        <w:rPr>
          <w:sz w:val="24"/>
        </w:rPr>
        <w:t>УУД</w:t>
      </w:r>
      <w:r w:rsidRPr="00AC5883">
        <w:rPr>
          <w:spacing w:val="-58"/>
          <w:sz w:val="24"/>
        </w:rPr>
        <w:t xml:space="preserve"> </w:t>
      </w:r>
      <w:r w:rsidRPr="00AC5883">
        <w:rPr>
          <w:sz w:val="24"/>
        </w:rPr>
        <w:t>в образовательной организации может быть создана рабочая группа, реализующая свою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деятельность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по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следующим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направлениям:</w:t>
      </w:r>
    </w:p>
    <w:p w:rsidR="00213CAD" w:rsidRDefault="003A6A8D" w:rsidP="008936B4">
      <w:pPr>
        <w:pStyle w:val="a3"/>
        <w:keepNext/>
        <w:keepLines/>
        <w:widowControl/>
        <w:tabs>
          <w:tab w:val="left" w:pos="2764"/>
          <w:tab w:val="left" w:pos="4224"/>
          <w:tab w:val="left" w:pos="5530"/>
          <w:tab w:val="left" w:pos="7339"/>
          <w:tab w:val="left" w:pos="8264"/>
          <w:tab w:val="left" w:pos="9773"/>
        </w:tabs>
        <w:suppressAutoHyphens/>
        <w:ind w:left="0" w:firstLine="680"/>
        <w:contextualSpacing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учителей-предметников,</w:t>
      </w:r>
      <w:r>
        <w:rPr>
          <w:spacing w:val="-57"/>
        </w:rPr>
        <w:t xml:space="preserve"> </w:t>
      </w:r>
      <w:r>
        <w:t>направленной на формирование УУД на основе ФООП и ФРП, выделение общих для всех</w:t>
      </w:r>
      <w:r>
        <w:rPr>
          <w:spacing w:val="1"/>
        </w:rPr>
        <w:t xml:space="preserve"> </w:t>
      </w:r>
      <w:r>
        <w:t>предметов планируемых результатов в овладении познавательными, 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которая</w:t>
      </w:r>
      <w:r>
        <w:tab/>
        <w:t>может</w:t>
      </w:r>
      <w:r>
        <w:tab/>
        <w:t>быть</w:t>
      </w:r>
      <w:r w:rsidR="00AC5883">
        <w:t xml:space="preserve"> </w:t>
      </w:r>
      <w:r>
        <w:t>положена</w:t>
      </w:r>
      <w:r>
        <w:tab/>
        <w:t>в</w:t>
      </w:r>
      <w:r w:rsidR="00AC5883">
        <w:t xml:space="preserve"> </w:t>
      </w:r>
      <w:r>
        <w:t>основу</w:t>
      </w:r>
      <w:r w:rsidR="00AC5883">
        <w:t xml:space="preserve"> </w:t>
      </w:r>
      <w:r>
        <w:t>работы</w:t>
      </w:r>
      <w:r>
        <w:rPr>
          <w:spacing w:val="-5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развитию УУД;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определение способов межпредметной интеграции, обеспечивающей 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(междисциплинарный</w:t>
      </w:r>
      <w:r>
        <w:rPr>
          <w:spacing w:val="-1"/>
        </w:rPr>
        <w:t xml:space="preserve"> </w:t>
      </w:r>
      <w:r>
        <w:t>модуль,</w:t>
      </w:r>
      <w:r>
        <w:rPr>
          <w:spacing w:val="-2"/>
        </w:rPr>
        <w:t xml:space="preserve"> </w:t>
      </w:r>
      <w:r>
        <w:t>интегративные</w:t>
      </w:r>
      <w:r>
        <w:rPr>
          <w:spacing w:val="-4"/>
        </w:rPr>
        <w:t xml:space="preserve"> </w:t>
      </w:r>
      <w:r>
        <w:t>уроки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определение этапов и форм постепенного усложнения деятельности учащихся по</w:t>
      </w:r>
      <w:r>
        <w:rPr>
          <w:spacing w:val="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УУД;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разработка  </w:t>
      </w:r>
      <w:r>
        <w:rPr>
          <w:spacing w:val="1"/>
        </w:rPr>
        <w:t xml:space="preserve"> </w:t>
      </w:r>
      <w:r>
        <w:t xml:space="preserve">общего   алгоритма   (технологической  </w:t>
      </w:r>
      <w:r>
        <w:rPr>
          <w:spacing w:val="1"/>
        </w:rPr>
        <w:t xml:space="preserve"> </w:t>
      </w:r>
      <w:r>
        <w:t xml:space="preserve">схемы)  </w:t>
      </w:r>
      <w:r>
        <w:rPr>
          <w:spacing w:val="1"/>
        </w:rPr>
        <w:t xml:space="preserve"> </w:t>
      </w:r>
      <w:r>
        <w:t>урока,    имеющего</w:t>
      </w:r>
      <w:r>
        <w:rPr>
          <w:spacing w:val="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целевых фокуса</w:t>
      </w:r>
      <w:r>
        <w:rPr>
          <w:spacing w:val="-2"/>
        </w:rPr>
        <w:t xml:space="preserve"> </w:t>
      </w:r>
      <w:r>
        <w:t>(предметный и</w:t>
      </w:r>
      <w:r>
        <w:rPr>
          <w:spacing w:val="1"/>
        </w:rPr>
        <w:t xml:space="preserve"> </w:t>
      </w:r>
      <w:r>
        <w:t>метапредметный);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разработка основных подходов к конструированию задач на применение УУД;</w:t>
      </w:r>
      <w:r>
        <w:rPr>
          <w:spacing w:val="1"/>
        </w:rPr>
        <w:t xml:space="preserve"> </w:t>
      </w:r>
      <w:r>
        <w:t xml:space="preserve">конкретизация  </w:t>
      </w:r>
      <w:r>
        <w:rPr>
          <w:spacing w:val="17"/>
        </w:rPr>
        <w:t xml:space="preserve"> </w:t>
      </w:r>
      <w:r>
        <w:t xml:space="preserve">основных  </w:t>
      </w:r>
      <w:r>
        <w:rPr>
          <w:spacing w:val="18"/>
        </w:rPr>
        <w:t xml:space="preserve"> </w:t>
      </w:r>
      <w:r>
        <w:t xml:space="preserve">подходов  </w:t>
      </w:r>
      <w:r>
        <w:rPr>
          <w:spacing w:val="20"/>
        </w:rPr>
        <w:t xml:space="preserve"> </w:t>
      </w:r>
      <w:r>
        <w:t xml:space="preserve">к  </w:t>
      </w:r>
      <w:r>
        <w:rPr>
          <w:spacing w:val="22"/>
        </w:rPr>
        <w:t xml:space="preserve"> </w:t>
      </w:r>
      <w:r>
        <w:t xml:space="preserve">организации  </w:t>
      </w:r>
      <w:r>
        <w:rPr>
          <w:spacing w:val="20"/>
        </w:rPr>
        <w:t xml:space="preserve"> </w:t>
      </w:r>
      <w:r>
        <w:t>учебно-исследовательской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 проектной деятельности обучающихся в рамках урочной и внеурочной деятельности;</w:t>
      </w:r>
      <w:r>
        <w:rPr>
          <w:spacing w:val="1"/>
        </w:rPr>
        <w:t xml:space="preserve"> </w:t>
      </w:r>
      <w:r>
        <w:t xml:space="preserve">разработка    </w:t>
      </w:r>
      <w:r>
        <w:rPr>
          <w:spacing w:val="16"/>
        </w:rPr>
        <w:t xml:space="preserve"> </w:t>
      </w:r>
      <w:r>
        <w:t xml:space="preserve">основных    </w:t>
      </w:r>
      <w:r>
        <w:rPr>
          <w:spacing w:val="17"/>
        </w:rPr>
        <w:t xml:space="preserve"> </w:t>
      </w:r>
      <w:r>
        <w:t xml:space="preserve">подходов    </w:t>
      </w:r>
      <w:r>
        <w:rPr>
          <w:spacing w:val="19"/>
        </w:rPr>
        <w:t xml:space="preserve"> </w:t>
      </w:r>
      <w:r>
        <w:t xml:space="preserve">к    </w:t>
      </w:r>
      <w:r>
        <w:rPr>
          <w:spacing w:val="21"/>
        </w:rPr>
        <w:t xml:space="preserve"> </w:t>
      </w:r>
      <w:r>
        <w:t xml:space="preserve">организации    </w:t>
      </w:r>
      <w:r>
        <w:rPr>
          <w:spacing w:val="19"/>
        </w:rPr>
        <w:t xml:space="preserve"> </w:t>
      </w:r>
      <w:r>
        <w:t xml:space="preserve">учебной    </w:t>
      </w:r>
      <w:r>
        <w:rPr>
          <w:spacing w:val="19"/>
        </w:rPr>
        <w:t xml:space="preserve"> </w:t>
      </w:r>
      <w:r>
        <w:t>деятельности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 развитию</w:t>
      </w:r>
      <w:r>
        <w:rPr>
          <w:spacing w:val="-2"/>
        </w:rPr>
        <w:t xml:space="preserve"> </w:t>
      </w:r>
      <w:r>
        <w:t>ИКТ-компетенций;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 по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УУД у</w:t>
      </w:r>
      <w:r>
        <w:rPr>
          <w:spacing w:val="-7"/>
        </w:rPr>
        <w:t xml:space="preserve"> </w:t>
      </w:r>
      <w:r>
        <w:t>обучающихся;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разработка</w:t>
      </w:r>
      <w:r>
        <w:rPr>
          <w:spacing w:val="83"/>
        </w:rPr>
        <w:t xml:space="preserve"> </w:t>
      </w:r>
      <w:r>
        <w:t xml:space="preserve">методики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инструментария  </w:t>
      </w:r>
      <w:r>
        <w:rPr>
          <w:spacing w:val="22"/>
        </w:rPr>
        <w:t xml:space="preserve"> </w:t>
      </w:r>
      <w:r>
        <w:t xml:space="preserve">мониторинга  </w:t>
      </w:r>
      <w:r>
        <w:rPr>
          <w:spacing w:val="21"/>
        </w:rPr>
        <w:t xml:space="preserve"> </w:t>
      </w:r>
      <w:r>
        <w:t xml:space="preserve">успешности  </w:t>
      </w:r>
      <w:r>
        <w:rPr>
          <w:spacing w:val="24"/>
        </w:rPr>
        <w:t xml:space="preserve"> </w:t>
      </w:r>
      <w:r>
        <w:t>освоения</w:t>
      </w:r>
      <w:r>
        <w:rPr>
          <w:spacing w:val="-58"/>
        </w:rPr>
        <w:t xml:space="preserve"> </w:t>
      </w:r>
      <w:r>
        <w:t>и применения обучающимися УУД;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организация   и  </w:t>
      </w:r>
      <w:r>
        <w:rPr>
          <w:spacing w:val="1"/>
        </w:rPr>
        <w:t xml:space="preserve"> </w:t>
      </w:r>
      <w:r>
        <w:t>проведение    серии    семинаров    с    учителями,   работающими</w:t>
      </w:r>
      <w:r>
        <w:rPr>
          <w:spacing w:val="1"/>
        </w:rPr>
        <w:t xml:space="preserve"> </w:t>
      </w:r>
      <w:r>
        <w:t>на уровне начального общего образования в целях реализации принципа 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развития УУД;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-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5"/>
        </w:rPr>
        <w:t xml:space="preserve"> </w:t>
      </w:r>
      <w:r>
        <w:t>процессе;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организация и проведение методических семинаров с педагогами-предметниками и</w:t>
      </w:r>
      <w:r>
        <w:rPr>
          <w:spacing w:val="-57"/>
        </w:rPr>
        <w:t xml:space="preserve"> </w:t>
      </w:r>
      <w:r>
        <w:t>педагогами-психологами по анализу и способам минимизации рисков развития УУД у</w:t>
      </w:r>
      <w:r>
        <w:rPr>
          <w:spacing w:val="1"/>
        </w:rPr>
        <w:t xml:space="preserve"> </w:t>
      </w:r>
      <w:r>
        <w:t>обучающихся;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организация   </w:t>
      </w:r>
      <w:r>
        <w:rPr>
          <w:spacing w:val="1"/>
        </w:rPr>
        <w:t xml:space="preserve"> </w:t>
      </w:r>
      <w:r>
        <w:t xml:space="preserve">разъяснительной   </w:t>
      </w:r>
      <w:r>
        <w:rPr>
          <w:spacing w:val="1"/>
        </w:rPr>
        <w:t xml:space="preserve"> </w:t>
      </w:r>
      <w:r>
        <w:t>(просветительской     работы)     с     родителями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проблемам</w:t>
      </w:r>
      <w:r>
        <w:rPr>
          <w:spacing w:val="-2"/>
        </w:rPr>
        <w:t xml:space="preserve"> </w:t>
      </w:r>
      <w:r>
        <w:t>развития УУД</w:t>
      </w:r>
      <w:r>
        <w:rPr>
          <w:spacing w:val="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организация  </w:t>
      </w:r>
      <w:r>
        <w:rPr>
          <w:spacing w:val="1"/>
        </w:rPr>
        <w:t xml:space="preserve"> </w:t>
      </w:r>
      <w:r>
        <w:t xml:space="preserve">отражения  </w:t>
      </w:r>
      <w:r>
        <w:rPr>
          <w:spacing w:val="1"/>
        </w:rPr>
        <w:t xml:space="preserve"> </w:t>
      </w:r>
      <w:r>
        <w:t>аналитических    материалов    о    результатах    работы</w:t>
      </w:r>
      <w:r>
        <w:rPr>
          <w:spacing w:val="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УУД</w:t>
      </w:r>
      <w:r>
        <w:rPr>
          <w:spacing w:val="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сайте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организации.</w:t>
      </w:r>
    </w:p>
    <w:p w:rsidR="00213CAD" w:rsidRPr="00AC5883" w:rsidRDefault="003A6A8D" w:rsidP="00AC588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Рабочей     группой     может     быть     реализовано    несколько     этапов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 соблюдением необходимых процедур контроля, коррекции и согласования (конкретные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процедуры</w:t>
      </w:r>
      <w:r w:rsidRPr="00AC5883">
        <w:rPr>
          <w:spacing w:val="-4"/>
          <w:sz w:val="24"/>
        </w:rPr>
        <w:t xml:space="preserve"> </w:t>
      </w:r>
      <w:r w:rsidRPr="00AC5883">
        <w:rPr>
          <w:sz w:val="24"/>
        </w:rPr>
        <w:t>разрабатываются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рабочей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группой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и</w:t>
      </w:r>
      <w:r w:rsidRPr="00AC5883">
        <w:rPr>
          <w:spacing w:val="4"/>
          <w:sz w:val="24"/>
        </w:rPr>
        <w:t xml:space="preserve"> </w:t>
      </w:r>
      <w:r w:rsidRPr="00AC5883">
        <w:rPr>
          <w:sz w:val="24"/>
        </w:rPr>
        <w:t>утверждаются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руководителем).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 подготовительном этапе команда образовательной организации может провести</w:t>
      </w:r>
      <w:r>
        <w:rPr>
          <w:spacing w:val="-57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аналитические</w:t>
      </w:r>
      <w:r>
        <w:rPr>
          <w:spacing w:val="-2"/>
        </w:rPr>
        <w:t xml:space="preserve"> </w:t>
      </w:r>
      <w:r>
        <w:t>работы: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рассматривать, какие рекомендательные, теоретические, методические материалы</w:t>
      </w:r>
      <w:r>
        <w:rPr>
          <w:spacing w:val="1"/>
        </w:rPr>
        <w:t xml:space="preserve"> </w:t>
      </w:r>
      <w:r>
        <w:t xml:space="preserve">могут      </w:t>
      </w:r>
      <w:r>
        <w:rPr>
          <w:spacing w:val="1"/>
        </w:rPr>
        <w:t xml:space="preserve"> </w:t>
      </w:r>
      <w:r>
        <w:t xml:space="preserve">быть      </w:t>
      </w:r>
      <w:r>
        <w:rPr>
          <w:spacing w:val="1"/>
        </w:rPr>
        <w:t xml:space="preserve"> </w:t>
      </w:r>
      <w:r>
        <w:t xml:space="preserve">использованы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данной        образовательной        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эффективного</w:t>
      </w:r>
      <w:r>
        <w:rPr>
          <w:spacing w:val="-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определять состав детей с особыми образовательными потребностями, в том 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образовательных траекторий;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анализировать и обсуждать опыт применения успешных практик,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ресурсов образовательной организации.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</w:t>
      </w:r>
      <w:r>
        <w:rPr>
          <w:spacing w:val="-3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реализации программы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УУД.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образовательных,</w:t>
      </w:r>
      <w:r>
        <w:rPr>
          <w:spacing w:val="-1"/>
        </w:rPr>
        <w:t xml:space="preserve"> </w:t>
      </w:r>
      <w:r>
        <w:t>научных,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организаций).</w:t>
      </w:r>
    </w:p>
    <w:p w:rsidR="00213CAD" w:rsidRDefault="003A6A8D" w:rsidP="00AC588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</w:pPr>
      <w:r w:rsidRPr="00AC5883">
        <w:rPr>
          <w:sz w:val="24"/>
        </w:rPr>
        <w:t>В</w:t>
      </w:r>
      <w:r w:rsidRPr="00AC5883">
        <w:rPr>
          <w:spacing w:val="109"/>
          <w:sz w:val="24"/>
        </w:rPr>
        <w:t xml:space="preserve"> </w:t>
      </w:r>
      <w:r w:rsidRPr="00AC5883">
        <w:rPr>
          <w:sz w:val="24"/>
        </w:rPr>
        <w:t xml:space="preserve">целях  </w:t>
      </w:r>
      <w:r w:rsidRPr="00AC5883">
        <w:rPr>
          <w:spacing w:val="48"/>
          <w:sz w:val="24"/>
        </w:rPr>
        <w:t xml:space="preserve"> </w:t>
      </w:r>
      <w:r w:rsidRPr="00AC5883">
        <w:rPr>
          <w:sz w:val="24"/>
        </w:rPr>
        <w:t xml:space="preserve">соотнесения  </w:t>
      </w:r>
      <w:r w:rsidRPr="00AC5883">
        <w:rPr>
          <w:spacing w:val="48"/>
          <w:sz w:val="24"/>
        </w:rPr>
        <w:t xml:space="preserve"> </w:t>
      </w:r>
      <w:r w:rsidRPr="00AC5883">
        <w:rPr>
          <w:sz w:val="24"/>
        </w:rPr>
        <w:t xml:space="preserve">формирования  </w:t>
      </w:r>
      <w:r w:rsidRPr="00AC5883">
        <w:rPr>
          <w:spacing w:val="49"/>
          <w:sz w:val="24"/>
        </w:rPr>
        <w:t xml:space="preserve"> </w:t>
      </w:r>
      <w:r w:rsidRPr="00AC5883">
        <w:rPr>
          <w:sz w:val="24"/>
        </w:rPr>
        <w:t xml:space="preserve">метапредметных  </w:t>
      </w:r>
      <w:r w:rsidRPr="00AC5883">
        <w:rPr>
          <w:spacing w:val="48"/>
          <w:sz w:val="24"/>
        </w:rPr>
        <w:t xml:space="preserve"> </w:t>
      </w:r>
      <w:r w:rsidRPr="00AC5883">
        <w:rPr>
          <w:sz w:val="24"/>
        </w:rPr>
        <w:t>результатов</w:t>
      </w:r>
      <w:r>
        <w:t>с</w:t>
      </w:r>
      <w:r w:rsidRPr="00AC5883">
        <w:rPr>
          <w:spacing w:val="1"/>
        </w:rPr>
        <w:t xml:space="preserve"> </w:t>
      </w:r>
      <w:r>
        <w:t>рабочими</w:t>
      </w:r>
      <w:r w:rsidRPr="00AC5883">
        <w:rPr>
          <w:spacing w:val="1"/>
        </w:rPr>
        <w:t xml:space="preserve"> </w:t>
      </w:r>
      <w:r>
        <w:t>программами</w:t>
      </w:r>
      <w:r w:rsidRPr="00AC5883">
        <w:rPr>
          <w:spacing w:val="1"/>
        </w:rPr>
        <w:t xml:space="preserve"> </w:t>
      </w:r>
      <w:r>
        <w:t>по</w:t>
      </w:r>
      <w:r w:rsidRPr="00AC5883">
        <w:rPr>
          <w:spacing w:val="1"/>
        </w:rPr>
        <w:t xml:space="preserve"> </w:t>
      </w:r>
      <w:r>
        <w:t>учебным</w:t>
      </w:r>
      <w:r w:rsidRPr="00AC5883">
        <w:rPr>
          <w:spacing w:val="1"/>
        </w:rPr>
        <w:t xml:space="preserve"> </w:t>
      </w:r>
      <w:r>
        <w:t>предметам</w:t>
      </w:r>
      <w:r w:rsidRPr="00AC5883">
        <w:rPr>
          <w:spacing w:val="1"/>
        </w:rPr>
        <w:t xml:space="preserve"> </w:t>
      </w:r>
      <w:r>
        <w:t>необходимо,</w:t>
      </w:r>
      <w:r w:rsidRPr="00AC5883">
        <w:rPr>
          <w:spacing w:val="1"/>
        </w:rPr>
        <w:t xml:space="preserve"> </w:t>
      </w:r>
      <w:r>
        <w:t>чтобы</w:t>
      </w:r>
      <w:r w:rsidRPr="00AC5883">
        <w:rPr>
          <w:spacing w:val="1"/>
        </w:rPr>
        <w:t xml:space="preserve"> </w:t>
      </w:r>
      <w:r>
        <w:t>образовательная</w:t>
      </w:r>
      <w:r w:rsidRPr="00AC5883">
        <w:rPr>
          <w:spacing w:val="-57"/>
        </w:rPr>
        <w:t xml:space="preserve"> </w:t>
      </w:r>
      <w:r>
        <w:t xml:space="preserve">организация     </w:t>
      </w:r>
      <w:r w:rsidRPr="00AC5883">
        <w:rPr>
          <w:spacing w:val="1"/>
        </w:rPr>
        <w:t xml:space="preserve"> </w:t>
      </w:r>
      <w:r>
        <w:t>на       регулярной       основе       проводила       методические       советы</w:t>
      </w:r>
      <w:r w:rsidRPr="00AC5883">
        <w:rPr>
          <w:spacing w:val="1"/>
        </w:rPr>
        <w:t xml:space="preserve"> </w:t>
      </w:r>
      <w:r>
        <w:t>для</w:t>
      </w:r>
      <w:r w:rsidRPr="00AC5883">
        <w:rPr>
          <w:spacing w:val="61"/>
        </w:rPr>
        <w:t xml:space="preserve"> </w:t>
      </w:r>
      <w:r>
        <w:t>определения,</w:t>
      </w:r>
      <w:r w:rsidRPr="00AC5883">
        <w:rPr>
          <w:spacing w:val="61"/>
        </w:rPr>
        <w:t xml:space="preserve"> </w:t>
      </w:r>
      <w:r>
        <w:t>как</w:t>
      </w:r>
      <w:r w:rsidRPr="00AC5883">
        <w:rPr>
          <w:spacing w:val="61"/>
        </w:rPr>
        <w:t xml:space="preserve"> </w:t>
      </w:r>
      <w:r>
        <w:t>с   учетом   используемой   базы   образовательных   технологий,</w:t>
      </w:r>
      <w:r w:rsidRPr="00AC5883">
        <w:rPr>
          <w:spacing w:val="1"/>
        </w:rPr>
        <w:t xml:space="preserve"> </w:t>
      </w:r>
      <w:r>
        <w:t>так и методик, возможности обеспечения формирования УУД, аккумулируя потенциал</w:t>
      </w:r>
      <w:r w:rsidRPr="00AC5883">
        <w:rPr>
          <w:spacing w:val="1"/>
        </w:rPr>
        <w:t xml:space="preserve"> </w:t>
      </w:r>
      <w:r>
        <w:t>разных</w:t>
      </w:r>
      <w:r w:rsidRPr="00AC5883">
        <w:rPr>
          <w:spacing w:val="-1"/>
        </w:rPr>
        <w:t xml:space="preserve"> </w:t>
      </w:r>
      <w:r>
        <w:t>специалистов-предметников.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5"/>
        </w:rPr>
      </w:pPr>
    </w:p>
    <w:p w:rsidR="00AC5883" w:rsidRPr="00AC5883" w:rsidRDefault="003A6A8D" w:rsidP="00AC5883">
      <w:pPr>
        <w:pStyle w:val="1"/>
        <w:keepNext/>
        <w:keepLines/>
        <w:widowControl/>
        <w:tabs>
          <w:tab w:val="left" w:pos="3426"/>
          <w:tab w:val="left" w:pos="3427"/>
          <w:tab w:val="left" w:pos="5870"/>
          <w:tab w:val="left" w:pos="8739"/>
        </w:tabs>
        <w:suppressAutoHyphens/>
        <w:ind w:left="680"/>
        <w:contextualSpacing/>
      </w:pPr>
      <w:r w:rsidRPr="00AC5883">
        <w:t>РАБОЧАЯ</w:t>
      </w:r>
      <w:r w:rsidRPr="00AC5883">
        <w:tab/>
        <w:t>ПРОГРАММА</w:t>
      </w:r>
      <w:r w:rsidRPr="00AC5883">
        <w:tab/>
      </w:r>
      <w:r w:rsidRPr="00AC5883">
        <w:rPr>
          <w:spacing w:val="-1"/>
        </w:rPr>
        <w:t>ВОСПИТАНИЯ</w:t>
      </w:r>
    </w:p>
    <w:p w:rsidR="00213CAD" w:rsidRDefault="003A6A8D" w:rsidP="00AC5883">
      <w:pPr>
        <w:pStyle w:val="1"/>
        <w:keepNext/>
        <w:keepLines/>
        <w:widowControl/>
        <w:tabs>
          <w:tab w:val="left" w:pos="3426"/>
          <w:tab w:val="left" w:pos="3427"/>
          <w:tab w:val="left" w:pos="5870"/>
          <w:tab w:val="left" w:pos="8739"/>
        </w:tabs>
        <w:suppressAutoHyphens/>
        <w:ind w:left="680"/>
        <w:contextualSpacing/>
      </w:pPr>
      <w:r w:rsidRPr="00AC5883">
        <w:rPr>
          <w:spacing w:val="-57"/>
        </w:rPr>
        <w:t xml:space="preserve"> </w:t>
      </w:r>
      <w:r w:rsidRPr="00AC5883">
        <w:t>Пояснительная</w:t>
      </w:r>
      <w:r w:rsidRPr="00AC5883">
        <w:rPr>
          <w:spacing w:val="-1"/>
        </w:rPr>
        <w:t xml:space="preserve"> </w:t>
      </w:r>
      <w:r w:rsidRPr="00AC5883">
        <w:t>записка</w:t>
      </w:r>
      <w:r>
        <w:t>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Рабочая программа воспитания ООП ООО М</w:t>
      </w:r>
      <w:r w:rsidR="004F3E11">
        <w:t>А</w:t>
      </w:r>
      <w:r>
        <w:t>ОУ «СОШ</w:t>
      </w:r>
      <w:r w:rsidR="004F3E11">
        <w:t xml:space="preserve"> «15</w:t>
      </w:r>
      <w:r>
        <w:t>»</w:t>
      </w:r>
      <w:r>
        <w:rPr>
          <w:spacing w:val="1"/>
        </w:rPr>
        <w:t xml:space="preserve"> </w:t>
      </w:r>
      <w:r>
        <w:t>(далее –</w:t>
      </w:r>
      <w:r>
        <w:rPr>
          <w:spacing w:val="-57"/>
        </w:rPr>
        <w:t xml:space="preserve"> </w:t>
      </w:r>
      <w:r>
        <w:t>Программа воспитания) разработана на основе Федеральной рабочей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основывается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</w:t>
      </w:r>
      <w:r>
        <w:rPr>
          <w:spacing w:val="-6"/>
        </w:rPr>
        <w:t xml:space="preserve"> </w:t>
      </w:r>
      <w:r>
        <w:t>единстве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всех уровней</w:t>
      </w:r>
      <w:r>
        <w:rPr>
          <w:spacing w:val="-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разрабатывается и</w:t>
      </w:r>
      <w:r>
        <w:rPr>
          <w:spacing w:val="1"/>
        </w:rPr>
        <w:t xml:space="preserve"> </w:t>
      </w:r>
      <w:r>
        <w:t>утверждается 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 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 с семьёй и другими участниками образовательных отношений, социальными</w:t>
      </w:r>
      <w:r>
        <w:rPr>
          <w:spacing w:val="1"/>
        </w:rPr>
        <w:t xml:space="preserve"> </w:t>
      </w:r>
      <w:r>
        <w:t>институтами воспитания;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6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    ценностям,    включая    ценности     своей    этнической    группы,    правилам</w:t>
      </w:r>
      <w:r>
        <w:rPr>
          <w:spacing w:val="1"/>
        </w:rPr>
        <w:t xml:space="preserve"> </w:t>
      </w:r>
      <w:r>
        <w:t>и нормам поведения, принятым в российском обществе на основе российских 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 и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5"/>
        </w:rPr>
        <w:t xml:space="preserve"> </w:t>
      </w:r>
      <w:r>
        <w:t>обучающихся.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213CAD" w:rsidRPr="00AC5883" w:rsidRDefault="003A6A8D" w:rsidP="00AC5883">
      <w:pPr>
        <w:keepNext/>
        <w:keepLines/>
        <w:widowControl/>
        <w:tabs>
          <w:tab w:val="left" w:pos="2411"/>
        </w:tabs>
        <w:suppressAutoHyphens/>
        <w:ind w:left="680"/>
        <w:contextualSpacing/>
        <w:jc w:val="both"/>
        <w:rPr>
          <w:b/>
          <w:sz w:val="24"/>
        </w:rPr>
      </w:pPr>
      <w:r w:rsidRPr="00AC5883">
        <w:rPr>
          <w:b/>
          <w:sz w:val="24"/>
          <w:u w:val="thick"/>
        </w:rPr>
        <w:t>Целевой</w:t>
      </w:r>
      <w:r w:rsidRPr="00AC5883">
        <w:rPr>
          <w:b/>
          <w:spacing w:val="-4"/>
          <w:sz w:val="24"/>
          <w:u w:val="thick"/>
        </w:rPr>
        <w:t xml:space="preserve"> </w:t>
      </w:r>
      <w:r w:rsidRPr="00AC5883">
        <w:rPr>
          <w:b/>
          <w:sz w:val="24"/>
          <w:u w:val="thick"/>
        </w:rPr>
        <w:t>раздел.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ценностей,    </w:t>
      </w:r>
      <w:r>
        <w:rPr>
          <w:spacing w:val="1"/>
        </w:rPr>
        <w:t xml:space="preserve"> </w:t>
      </w:r>
      <w:r>
        <w:t xml:space="preserve">которые    </w:t>
      </w:r>
      <w:r>
        <w:rPr>
          <w:spacing w:val="1"/>
        </w:rPr>
        <w:t xml:space="preserve"> </w:t>
      </w:r>
      <w:r>
        <w:t xml:space="preserve">закреплены    </w:t>
      </w:r>
      <w:r>
        <w:rPr>
          <w:spacing w:val="1"/>
        </w:rPr>
        <w:t xml:space="preserve"> </w:t>
      </w:r>
      <w:r>
        <w:t>в      Конституции      Российской      Федерации.</w:t>
      </w:r>
      <w:r>
        <w:rPr>
          <w:spacing w:val="1"/>
        </w:rPr>
        <w:t xml:space="preserve"> </w:t>
      </w:r>
      <w:r>
        <w:t>Эти</w:t>
      </w:r>
      <w:r>
        <w:rPr>
          <w:spacing w:val="21"/>
        </w:rPr>
        <w:t xml:space="preserve"> </w:t>
      </w:r>
      <w:r>
        <w:t>ценности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нормы</w:t>
      </w:r>
      <w:r>
        <w:rPr>
          <w:spacing w:val="27"/>
        </w:rPr>
        <w:t xml:space="preserve"> </w:t>
      </w:r>
      <w:r>
        <w:t>определяют</w:t>
      </w:r>
      <w:r>
        <w:rPr>
          <w:spacing w:val="25"/>
        </w:rPr>
        <w:t xml:space="preserve"> </w:t>
      </w:r>
      <w:r>
        <w:t>инвариантное</w:t>
      </w:r>
      <w:r>
        <w:rPr>
          <w:spacing w:val="22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воспитания</w:t>
      </w:r>
      <w:r>
        <w:rPr>
          <w:spacing w:val="24"/>
        </w:rPr>
        <w:t xml:space="preserve"> </w:t>
      </w:r>
      <w:r>
        <w:t>обучающихся.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ценности культуры,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 народов России.</w:t>
      </w:r>
    </w:p>
    <w:p w:rsidR="00213CAD" w:rsidRDefault="003A6A8D" w:rsidP="008936B4">
      <w:pPr>
        <w:pStyle w:val="a3"/>
        <w:keepNext/>
        <w:keepLines/>
        <w:widowControl/>
        <w:tabs>
          <w:tab w:val="left" w:pos="3274"/>
          <w:tab w:val="left" w:pos="3349"/>
          <w:tab w:val="left" w:pos="5533"/>
          <w:tab w:val="left" w:pos="5633"/>
          <w:tab w:val="left" w:pos="7308"/>
          <w:tab w:val="left" w:pos="7863"/>
          <w:tab w:val="left" w:pos="9377"/>
          <w:tab w:val="left" w:pos="9437"/>
        </w:tabs>
        <w:suppressAutoHyphens/>
        <w:ind w:left="0" w:firstLine="680"/>
        <w:contextualSpacing/>
      </w:pPr>
      <w:r>
        <w:t>Воспитательная деятельность в общеобразовательной организации планируется 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воспитания.</w:t>
      </w:r>
      <w:r w:rsidR="00AC5883">
        <w:t xml:space="preserve"> </w:t>
      </w:r>
      <w:r>
        <w:t>Приоритетной</w:t>
      </w:r>
      <w:r w:rsidR="00AC5883">
        <w:t xml:space="preserve"> </w:t>
      </w:r>
      <w:r>
        <w:tab/>
        <w:t>задачей</w:t>
      </w:r>
      <w:r>
        <w:tab/>
        <w:t>Российской</w:t>
      </w:r>
      <w:r>
        <w:tab/>
        <w:t>Федерации</w:t>
      </w:r>
      <w:r>
        <w:rPr>
          <w:spacing w:val="-58"/>
        </w:rPr>
        <w:t xml:space="preserve"> </w:t>
      </w:r>
      <w:r>
        <w:t>в сфере воспитания детей является развитие высоконравственной личности, 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tab/>
      </w:r>
      <w:r>
        <w:tab/>
        <w:t>способной</w:t>
      </w:r>
      <w:r w:rsidR="00AC5883">
        <w:t xml:space="preserve"> </w:t>
      </w:r>
      <w:r>
        <w:t>реализовать</w:t>
      </w:r>
      <w:r w:rsidR="00AC5883">
        <w:t xml:space="preserve">  </w:t>
      </w:r>
      <w:r>
        <w:t>свой</w:t>
      </w:r>
      <w:r w:rsidR="00AC5883">
        <w:t xml:space="preserve"> </w:t>
      </w:r>
      <w:r>
        <w:tab/>
        <w:t>потенциал</w:t>
      </w:r>
      <w:r>
        <w:rPr>
          <w:spacing w:val="-5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готовой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мирному</w:t>
      </w:r>
      <w:r>
        <w:rPr>
          <w:spacing w:val="-7"/>
        </w:rPr>
        <w:t xml:space="preserve"> </w:t>
      </w:r>
      <w:r>
        <w:t>созиданию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Родины.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Цель</w:t>
      </w:r>
      <w:r>
        <w:rPr>
          <w:spacing w:val="-4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развитие</w:t>
      </w:r>
      <w:r>
        <w:rPr>
          <w:spacing w:val="61"/>
        </w:rPr>
        <w:t xml:space="preserve"> </w:t>
      </w:r>
      <w:r>
        <w:t>личности,</w:t>
      </w:r>
      <w:r>
        <w:rPr>
          <w:spacing w:val="6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условий   для   самоопределения   и   социализации</w:t>
      </w:r>
      <w:r>
        <w:rPr>
          <w:spacing w:val="-57"/>
        </w:rPr>
        <w:t xml:space="preserve"> </w:t>
      </w:r>
      <w:r>
        <w:t xml:space="preserve">на     основе    </w:t>
      </w:r>
      <w:r>
        <w:rPr>
          <w:spacing w:val="1"/>
        </w:rPr>
        <w:t xml:space="preserve"> </w:t>
      </w:r>
      <w:r>
        <w:t>социокультурных,     духовно-нравственных     ценностей      и      принятых</w:t>
      </w:r>
      <w:r>
        <w:rPr>
          <w:spacing w:val="-57"/>
        </w:rPr>
        <w:t xml:space="preserve"> </w:t>
      </w:r>
      <w:r>
        <w:t>в российском обществе правил и норм поведения в интересах человека, семьи, общества и</w:t>
      </w:r>
      <w:r>
        <w:rPr>
          <w:spacing w:val="1"/>
        </w:rPr>
        <w:t xml:space="preserve"> </w:t>
      </w:r>
      <w:r>
        <w:t>государства;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 у обучающихся чувства патриотизма, гражданственности, уважения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27"/>
        </w:rPr>
        <w:t xml:space="preserve"> </w:t>
      </w:r>
      <w:r>
        <w:t xml:space="preserve">памяти    </w:t>
      </w:r>
      <w:r>
        <w:rPr>
          <w:spacing w:val="27"/>
        </w:rPr>
        <w:t xml:space="preserve"> </w:t>
      </w:r>
      <w:r>
        <w:t xml:space="preserve">защитников    </w:t>
      </w:r>
      <w:r>
        <w:rPr>
          <w:spacing w:val="29"/>
        </w:rPr>
        <w:t xml:space="preserve"> </w:t>
      </w:r>
      <w:r>
        <w:t xml:space="preserve">Отечества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подвигам    </w:t>
      </w:r>
      <w:r>
        <w:rPr>
          <w:spacing w:val="33"/>
        </w:rPr>
        <w:t xml:space="preserve"> </w:t>
      </w:r>
      <w:r>
        <w:t xml:space="preserve">Героев    </w:t>
      </w:r>
      <w:r>
        <w:rPr>
          <w:spacing w:val="29"/>
        </w:rPr>
        <w:t xml:space="preserve"> </w:t>
      </w:r>
      <w:r>
        <w:t xml:space="preserve">Отечества,    </w:t>
      </w:r>
      <w:r>
        <w:rPr>
          <w:spacing w:val="27"/>
        </w:rPr>
        <w:t xml:space="preserve"> </w:t>
      </w:r>
      <w:r>
        <w:t>закону</w:t>
      </w:r>
      <w:r>
        <w:rPr>
          <w:spacing w:val="-58"/>
        </w:rPr>
        <w:t xml:space="preserve"> </w:t>
      </w:r>
      <w:r>
        <w:t>и правопорядку, человеку труда и старшему поколению, взаимного уважения, бережного</w:t>
      </w:r>
      <w:r>
        <w:rPr>
          <w:spacing w:val="1"/>
        </w:rPr>
        <w:t xml:space="preserve"> </w:t>
      </w:r>
      <w:r>
        <w:t>отношения к культурному наследию и традициям многонационального народа 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окружающей среде.</w:t>
      </w:r>
    </w:p>
    <w:p w:rsidR="00213CAD" w:rsidRPr="00AC5883" w:rsidRDefault="003A6A8D" w:rsidP="00AC588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  <w:u w:val="single"/>
        </w:rPr>
        <w:t xml:space="preserve"> Задачи воспитания обучающихся в образовательной организации</w:t>
      </w:r>
      <w:r w:rsidRPr="00AC5883">
        <w:rPr>
          <w:sz w:val="24"/>
        </w:rPr>
        <w:t>: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усвоение</w:t>
      </w:r>
      <w:r w:rsidRPr="00AC5883">
        <w:rPr>
          <w:spacing w:val="28"/>
          <w:sz w:val="24"/>
        </w:rPr>
        <w:t xml:space="preserve"> </w:t>
      </w:r>
      <w:r w:rsidRPr="00AC5883">
        <w:rPr>
          <w:sz w:val="24"/>
        </w:rPr>
        <w:t>обучающимися</w:t>
      </w:r>
      <w:r w:rsidRPr="00AC5883">
        <w:rPr>
          <w:spacing w:val="29"/>
          <w:sz w:val="24"/>
        </w:rPr>
        <w:t xml:space="preserve"> </w:t>
      </w:r>
      <w:r w:rsidRPr="00AC5883">
        <w:rPr>
          <w:sz w:val="24"/>
        </w:rPr>
        <w:t>знаний</w:t>
      </w:r>
      <w:r w:rsidRPr="00AC5883">
        <w:rPr>
          <w:spacing w:val="26"/>
          <w:sz w:val="24"/>
        </w:rPr>
        <w:t xml:space="preserve"> </w:t>
      </w:r>
      <w:r w:rsidRPr="00AC5883">
        <w:rPr>
          <w:sz w:val="24"/>
        </w:rPr>
        <w:t>норм,</w:t>
      </w:r>
      <w:r w:rsidRPr="00AC5883">
        <w:rPr>
          <w:spacing w:val="29"/>
          <w:sz w:val="24"/>
        </w:rPr>
        <w:t xml:space="preserve"> </w:t>
      </w:r>
      <w:r w:rsidRPr="00AC5883">
        <w:rPr>
          <w:sz w:val="24"/>
        </w:rPr>
        <w:t>духовно-нравственных</w:t>
      </w:r>
      <w:r w:rsidRPr="00AC5883">
        <w:rPr>
          <w:spacing w:val="24"/>
          <w:sz w:val="24"/>
        </w:rPr>
        <w:t xml:space="preserve"> </w:t>
      </w:r>
      <w:r w:rsidRPr="00AC5883">
        <w:rPr>
          <w:sz w:val="24"/>
        </w:rPr>
        <w:t>ценностей,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традиций,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выработало</w:t>
      </w:r>
      <w:r>
        <w:rPr>
          <w:spacing w:val="-8"/>
        </w:rPr>
        <w:t xml:space="preserve"> </w:t>
      </w:r>
      <w:r>
        <w:t>российское общество</w:t>
      </w:r>
      <w:r>
        <w:rPr>
          <w:spacing w:val="-8"/>
        </w:rPr>
        <w:t xml:space="preserve"> </w:t>
      </w:r>
      <w:r>
        <w:t>(социально</w:t>
      </w:r>
      <w:r>
        <w:rPr>
          <w:spacing w:val="-8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знаний);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(их освоение, принятие);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 опыта поведения, общения, межличностных социальных 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полученных знаний;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достижение личностных результатов освоения общеобразовательных программ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ФГОС ООО.</w:t>
      </w:r>
    </w:p>
    <w:p w:rsidR="00213CAD" w:rsidRPr="00AC5883" w:rsidRDefault="003A6A8D" w:rsidP="00AC5883">
      <w:pPr>
        <w:keepNext/>
        <w:keepLines/>
        <w:widowControl/>
        <w:tabs>
          <w:tab w:val="left" w:pos="2892"/>
          <w:tab w:val="left" w:pos="4390"/>
          <w:tab w:val="left" w:pos="5779"/>
          <w:tab w:val="left" w:pos="6942"/>
          <w:tab w:val="left" w:pos="8756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Личностные</w:t>
      </w:r>
      <w:r w:rsidRPr="00AC5883">
        <w:rPr>
          <w:sz w:val="24"/>
        </w:rPr>
        <w:tab/>
        <w:t>результаты</w:t>
      </w:r>
      <w:r w:rsidRPr="00AC5883">
        <w:rPr>
          <w:sz w:val="24"/>
        </w:rPr>
        <w:tab/>
        <w:t>освоения</w:t>
      </w:r>
      <w:r w:rsidRPr="00AC5883">
        <w:rPr>
          <w:sz w:val="24"/>
        </w:rPr>
        <w:tab/>
        <w:t>обучающимися</w:t>
      </w:r>
      <w:r w:rsidR="00AC5883">
        <w:rPr>
          <w:sz w:val="24"/>
        </w:rPr>
        <w:t xml:space="preserve"> </w:t>
      </w:r>
      <w:r w:rsidRPr="00AC5883">
        <w:rPr>
          <w:spacing w:val="-1"/>
          <w:sz w:val="24"/>
        </w:rPr>
        <w:t>образовательных</w:t>
      </w:r>
      <w:r w:rsidRPr="00AC5883">
        <w:rPr>
          <w:spacing w:val="-57"/>
          <w:sz w:val="24"/>
        </w:rPr>
        <w:t xml:space="preserve"> </w:t>
      </w:r>
      <w:r w:rsidRPr="00AC5883">
        <w:rPr>
          <w:sz w:val="24"/>
        </w:rPr>
        <w:t>программ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включают: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осознание</w:t>
      </w:r>
      <w:r>
        <w:rPr>
          <w:spacing w:val="-8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сформированность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инициативы;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213CAD" w:rsidRDefault="00AC5883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</w:t>
      </w:r>
      <w:r w:rsidR="003A6A8D">
        <w:t>аличие</w:t>
      </w:r>
      <w:r w:rsidR="003A6A8D">
        <w:rPr>
          <w:spacing w:val="-7"/>
        </w:rPr>
        <w:t xml:space="preserve"> </w:t>
      </w:r>
      <w:r w:rsidR="003A6A8D">
        <w:t>мотивации</w:t>
      </w:r>
      <w:r w:rsidR="003A6A8D">
        <w:rPr>
          <w:spacing w:val="-3"/>
        </w:rPr>
        <w:t xml:space="preserve"> </w:t>
      </w:r>
      <w:r w:rsidR="003A6A8D">
        <w:t>к</w:t>
      </w:r>
      <w:r w:rsidR="003A6A8D">
        <w:rPr>
          <w:spacing w:val="-7"/>
        </w:rPr>
        <w:t xml:space="preserve"> </w:t>
      </w:r>
      <w:r w:rsidR="003A6A8D">
        <w:t>целенаправленной</w:t>
      </w:r>
      <w:r w:rsidR="003A6A8D">
        <w:rPr>
          <w:spacing w:val="-3"/>
        </w:rPr>
        <w:t xml:space="preserve"> </w:t>
      </w:r>
      <w:r w:rsidR="003A6A8D">
        <w:t>социально</w:t>
      </w:r>
      <w:r w:rsidR="003A6A8D">
        <w:rPr>
          <w:spacing w:val="-10"/>
        </w:rPr>
        <w:t xml:space="preserve"> </w:t>
      </w:r>
      <w:r w:rsidR="003A6A8D">
        <w:t>значимой</w:t>
      </w:r>
      <w:r w:rsidR="003A6A8D">
        <w:rPr>
          <w:spacing w:val="-4"/>
        </w:rPr>
        <w:t xml:space="preserve"> </w:t>
      </w:r>
      <w:r w:rsidR="003A6A8D">
        <w:t>деятельности;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213CAD" w:rsidRPr="00AC5883" w:rsidRDefault="003A6A8D" w:rsidP="00AC588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Воспитательная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деятельность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образовательной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организации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планируется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осуществляется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на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основе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аксиологического,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антропологического,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культурно-исторического,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системно-деятельностного,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личностно-ориентированного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подходов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учётом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принципов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воспитания: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гуманистической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направленности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воспитания,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совместной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деятельности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детей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взрослых,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следования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нравственному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примеру,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безопасной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жизнедеятельности,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инклюзивности,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возрастосообразности.</w:t>
      </w:r>
    </w:p>
    <w:p w:rsidR="00213CAD" w:rsidRPr="00AC5883" w:rsidRDefault="003A6A8D" w:rsidP="00AC5883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Направления</w:t>
      </w:r>
      <w:r w:rsidRPr="00AC5883">
        <w:rPr>
          <w:spacing w:val="-3"/>
          <w:sz w:val="24"/>
        </w:rPr>
        <w:t xml:space="preserve"> </w:t>
      </w:r>
      <w:r w:rsidRPr="00AC5883">
        <w:rPr>
          <w:sz w:val="24"/>
        </w:rPr>
        <w:t>воспитания.</w:t>
      </w:r>
    </w:p>
    <w:p w:rsidR="00AC5883" w:rsidRDefault="003A6A8D" w:rsidP="00AC588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AC5883">
        <w:rPr>
          <w:sz w:val="24"/>
        </w:rPr>
        <w:t>Программа       воспитания       реализуется       в       единстве       учебной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 воспитательной деятельности образовательной организации по основным направлениям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воспитания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в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соответствии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с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ФГОС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ООО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и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отражает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готовность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обучающихся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руководствоваться ценностями и приобретать первоначальный опыт деятельности на их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основе,</w:t>
      </w:r>
      <w:r w:rsidRPr="00AC5883">
        <w:rPr>
          <w:spacing w:val="-1"/>
          <w:sz w:val="24"/>
        </w:rPr>
        <w:t xml:space="preserve"> </w:t>
      </w:r>
      <w:r w:rsidRPr="00AC5883">
        <w:rPr>
          <w:sz w:val="24"/>
        </w:rPr>
        <w:t>в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том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числе</w:t>
      </w:r>
      <w:r w:rsidRPr="00AC5883">
        <w:rPr>
          <w:spacing w:val="-2"/>
          <w:sz w:val="24"/>
        </w:rPr>
        <w:t xml:space="preserve"> </w:t>
      </w:r>
      <w:r w:rsidRPr="00AC5883">
        <w:rPr>
          <w:sz w:val="24"/>
        </w:rPr>
        <w:t>в</w:t>
      </w:r>
      <w:r w:rsidRPr="00AC5883">
        <w:rPr>
          <w:spacing w:val="1"/>
          <w:sz w:val="24"/>
        </w:rPr>
        <w:t xml:space="preserve"> </w:t>
      </w:r>
      <w:r w:rsidRPr="00AC5883">
        <w:rPr>
          <w:sz w:val="24"/>
        </w:rPr>
        <w:t>части:</w:t>
      </w:r>
    </w:p>
    <w:p w:rsidR="00213CAD" w:rsidRDefault="003A6A8D" w:rsidP="00AC5883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гражданской идентичности, принадлежности к общности граждан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к народу России как источнику власти в Российском государстве и субъекту</w:t>
      </w:r>
      <w:r>
        <w:rPr>
          <w:spacing w:val="1"/>
          <w:sz w:val="24"/>
        </w:rPr>
        <w:t xml:space="preserve"> </w:t>
      </w:r>
      <w:r w:rsidR="007E5F18">
        <w:rPr>
          <w:sz w:val="24"/>
        </w:rPr>
        <w:t>тысячелетней</w:t>
      </w:r>
      <w:r w:rsidR="007E5F18">
        <w:rPr>
          <w:sz w:val="24"/>
        </w:rPr>
        <w:tab/>
        <w:t xml:space="preserve">российской </w:t>
      </w:r>
      <w:r>
        <w:rPr>
          <w:sz w:val="24"/>
        </w:rPr>
        <w:t>государственности,</w:t>
      </w:r>
      <w:r>
        <w:rPr>
          <w:sz w:val="24"/>
        </w:rPr>
        <w:tab/>
        <w:t>уважения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213CAD" w:rsidRPr="007E5F18" w:rsidRDefault="003A6A8D" w:rsidP="007E5F18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lastRenderedPageBreak/>
        <w:t>Патриотического   воспитания,   основанного   на    воспитании   любви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к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родному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краю,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Родине,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своему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народу,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уважения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к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другим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народам</w:t>
      </w:r>
      <w:r w:rsidRPr="007E5F18">
        <w:rPr>
          <w:spacing w:val="61"/>
          <w:sz w:val="24"/>
        </w:rPr>
        <w:t xml:space="preserve"> </w:t>
      </w:r>
      <w:r w:rsidRPr="007E5F18">
        <w:rPr>
          <w:sz w:val="24"/>
        </w:rPr>
        <w:t>России;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историческое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просвещение,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формирование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российского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национального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исторического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сознания,</w:t>
      </w:r>
      <w:r w:rsidRPr="007E5F18">
        <w:rPr>
          <w:spacing w:val="-1"/>
          <w:sz w:val="24"/>
        </w:rPr>
        <w:t xml:space="preserve"> </w:t>
      </w:r>
      <w:r w:rsidRPr="007E5F18">
        <w:rPr>
          <w:sz w:val="24"/>
        </w:rPr>
        <w:t>российской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культурной идентичности.</w:t>
      </w:r>
    </w:p>
    <w:p w:rsidR="00213CAD" w:rsidRPr="007E5F18" w:rsidRDefault="003A6A8D" w:rsidP="007E5F18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>Духовно-нравственного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воспитания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на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основе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духовно-нравственной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культуры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народов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России,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традиционных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религий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народов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России,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формирование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традиционных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российских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семейных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ценностей;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воспитание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честности,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доброты,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милосердия,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справедливости,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дружелюбия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и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взаимопомощи,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уважения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к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старшим,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к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памяти</w:t>
      </w:r>
      <w:r w:rsidRPr="007E5F18">
        <w:rPr>
          <w:spacing w:val="-1"/>
          <w:sz w:val="24"/>
        </w:rPr>
        <w:t xml:space="preserve"> </w:t>
      </w:r>
      <w:r w:rsidRPr="007E5F18">
        <w:rPr>
          <w:sz w:val="24"/>
        </w:rPr>
        <w:t>предков.</w:t>
      </w:r>
    </w:p>
    <w:p w:rsidR="00213CAD" w:rsidRPr="007E5F18" w:rsidRDefault="003A6A8D" w:rsidP="007E5F18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>Эстетического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воспитания,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способствующего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формированию</w:t>
      </w:r>
      <w:r w:rsidRPr="007E5F18">
        <w:rPr>
          <w:spacing w:val="-57"/>
          <w:sz w:val="24"/>
        </w:rPr>
        <w:t xml:space="preserve"> </w:t>
      </w:r>
      <w:r w:rsidRPr="007E5F18">
        <w:rPr>
          <w:sz w:val="24"/>
        </w:rPr>
        <w:t>эстетической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культуры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на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основе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российских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традиционных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духовных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ценностей,</w:t>
      </w:r>
      <w:r w:rsidRPr="007E5F18">
        <w:rPr>
          <w:spacing w:val="-57"/>
          <w:sz w:val="24"/>
        </w:rPr>
        <w:t xml:space="preserve"> </w:t>
      </w:r>
      <w:r w:rsidRPr="007E5F18">
        <w:rPr>
          <w:sz w:val="24"/>
        </w:rPr>
        <w:t>приобщение</w:t>
      </w:r>
      <w:r w:rsidRPr="007E5F18">
        <w:rPr>
          <w:spacing w:val="-3"/>
          <w:sz w:val="24"/>
        </w:rPr>
        <w:t xml:space="preserve"> </w:t>
      </w:r>
      <w:r w:rsidRPr="007E5F18">
        <w:rPr>
          <w:sz w:val="24"/>
        </w:rPr>
        <w:t>к</w:t>
      </w:r>
      <w:r w:rsidRPr="007E5F18">
        <w:rPr>
          <w:spacing w:val="-3"/>
          <w:sz w:val="24"/>
        </w:rPr>
        <w:t xml:space="preserve"> </w:t>
      </w:r>
      <w:r w:rsidRPr="007E5F18">
        <w:rPr>
          <w:sz w:val="24"/>
        </w:rPr>
        <w:t>лучшим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образцам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отечественного</w:t>
      </w:r>
      <w:r w:rsidRPr="007E5F18">
        <w:rPr>
          <w:spacing w:val="-1"/>
          <w:sz w:val="24"/>
        </w:rPr>
        <w:t xml:space="preserve"> </w:t>
      </w:r>
      <w:r w:rsidRPr="007E5F18">
        <w:rPr>
          <w:sz w:val="24"/>
        </w:rPr>
        <w:t>и мирового</w:t>
      </w:r>
      <w:r w:rsidRPr="007E5F18">
        <w:rPr>
          <w:spacing w:val="-7"/>
          <w:sz w:val="24"/>
        </w:rPr>
        <w:t xml:space="preserve"> </w:t>
      </w:r>
      <w:r w:rsidRPr="007E5F18">
        <w:rPr>
          <w:sz w:val="24"/>
        </w:rPr>
        <w:t>искусства.</w:t>
      </w:r>
    </w:p>
    <w:p w:rsidR="00213CAD" w:rsidRPr="007E5F18" w:rsidRDefault="003A6A8D" w:rsidP="007E5F18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>Физического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воспитания,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ориентированного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на</w:t>
      </w:r>
      <w:r w:rsidRPr="007E5F18">
        <w:rPr>
          <w:spacing w:val="61"/>
          <w:sz w:val="24"/>
        </w:rPr>
        <w:t xml:space="preserve"> </w:t>
      </w:r>
      <w:r w:rsidRPr="007E5F18">
        <w:rPr>
          <w:sz w:val="24"/>
        </w:rPr>
        <w:t>формирование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культуры</w:t>
      </w:r>
      <w:r w:rsidRPr="007E5F18">
        <w:rPr>
          <w:spacing w:val="-1"/>
          <w:sz w:val="24"/>
        </w:rPr>
        <w:t xml:space="preserve"> </w:t>
      </w:r>
      <w:r w:rsidRPr="007E5F18">
        <w:rPr>
          <w:sz w:val="24"/>
        </w:rPr>
        <w:t>здорового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образа жизни</w:t>
      </w:r>
      <w:r w:rsidRPr="007E5F18">
        <w:rPr>
          <w:spacing w:val="2"/>
          <w:sz w:val="24"/>
        </w:rPr>
        <w:t xml:space="preserve"> </w:t>
      </w:r>
      <w:r w:rsidRPr="007E5F18">
        <w:rPr>
          <w:sz w:val="24"/>
        </w:rPr>
        <w:t>и</w:t>
      </w:r>
      <w:r w:rsidRPr="007E5F18">
        <w:rPr>
          <w:spacing w:val="3"/>
          <w:sz w:val="24"/>
        </w:rPr>
        <w:t xml:space="preserve"> </w:t>
      </w:r>
      <w:r w:rsidRPr="007E5F18">
        <w:rPr>
          <w:sz w:val="24"/>
        </w:rPr>
        <w:t>эмоционального</w:t>
      </w:r>
      <w:r w:rsidRPr="007E5F18">
        <w:rPr>
          <w:spacing w:val="-4"/>
          <w:sz w:val="24"/>
        </w:rPr>
        <w:t xml:space="preserve"> </w:t>
      </w:r>
      <w:r w:rsidRPr="007E5F18">
        <w:rPr>
          <w:sz w:val="24"/>
        </w:rPr>
        <w:t>благополучия</w:t>
      </w:r>
      <w:r w:rsidRPr="007E5F18">
        <w:rPr>
          <w:spacing w:val="10"/>
          <w:sz w:val="24"/>
        </w:rPr>
        <w:t xml:space="preserve"> </w:t>
      </w:r>
      <w:r w:rsidRPr="007E5F18">
        <w:rPr>
          <w:sz w:val="24"/>
        </w:rPr>
        <w:t>–</w:t>
      </w:r>
      <w:r w:rsidRPr="007E5F18">
        <w:rPr>
          <w:spacing w:val="2"/>
          <w:sz w:val="24"/>
        </w:rPr>
        <w:t xml:space="preserve"> </w:t>
      </w:r>
      <w:r w:rsidRPr="007E5F18">
        <w:rPr>
          <w:sz w:val="24"/>
        </w:rPr>
        <w:t>развитие физических</w:t>
      </w:r>
      <w:r w:rsidR="007E5F18">
        <w:rPr>
          <w:sz w:val="24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 и</w:t>
      </w:r>
      <w:r>
        <w:rPr>
          <w:spacing w:val="1"/>
        </w:rPr>
        <w:t xml:space="preserve"> </w:t>
      </w:r>
      <w:r>
        <w:t>социальной среде,</w:t>
      </w:r>
      <w:r>
        <w:rPr>
          <w:spacing w:val="-1"/>
        </w:rPr>
        <w:t xml:space="preserve"> </w:t>
      </w:r>
      <w:r>
        <w:t>чрезвычайных ситуациях.</w:t>
      </w:r>
    </w:p>
    <w:p w:rsidR="00213CAD" w:rsidRPr="007E5F18" w:rsidRDefault="003A6A8D" w:rsidP="007E5F18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 xml:space="preserve">Трудового    воспитания,   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основанного    на     воспитании     уважения</w:t>
      </w:r>
      <w:r w:rsidRPr="007E5F18">
        <w:rPr>
          <w:spacing w:val="-57"/>
          <w:sz w:val="24"/>
        </w:rPr>
        <w:t xml:space="preserve"> </w:t>
      </w:r>
      <w:r w:rsidRPr="007E5F18">
        <w:rPr>
          <w:sz w:val="24"/>
        </w:rPr>
        <w:t>к   труду,   трудящимся,   результатам   труда   (своего   и    других   людей),   ориентации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 xml:space="preserve">на  </w:t>
      </w:r>
      <w:r w:rsidRPr="007E5F18">
        <w:rPr>
          <w:spacing w:val="32"/>
          <w:sz w:val="24"/>
        </w:rPr>
        <w:t xml:space="preserve"> </w:t>
      </w:r>
      <w:r w:rsidRPr="007E5F18">
        <w:rPr>
          <w:sz w:val="24"/>
        </w:rPr>
        <w:t xml:space="preserve">трудовую   </w:t>
      </w:r>
      <w:r w:rsidRPr="007E5F18">
        <w:rPr>
          <w:spacing w:val="32"/>
          <w:sz w:val="24"/>
        </w:rPr>
        <w:t xml:space="preserve"> </w:t>
      </w:r>
      <w:r w:rsidRPr="007E5F18">
        <w:rPr>
          <w:sz w:val="24"/>
        </w:rPr>
        <w:t xml:space="preserve">деятельность,   </w:t>
      </w:r>
      <w:r w:rsidRPr="007E5F18">
        <w:rPr>
          <w:spacing w:val="33"/>
          <w:sz w:val="24"/>
        </w:rPr>
        <w:t xml:space="preserve"> </w:t>
      </w:r>
      <w:r w:rsidRPr="007E5F18">
        <w:rPr>
          <w:sz w:val="24"/>
        </w:rPr>
        <w:t xml:space="preserve">получение   </w:t>
      </w:r>
      <w:r w:rsidRPr="007E5F18">
        <w:rPr>
          <w:spacing w:val="31"/>
          <w:sz w:val="24"/>
        </w:rPr>
        <w:t xml:space="preserve"> </w:t>
      </w:r>
      <w:r w:rsidRPr="007E5F18">
        <w:rPr>
          <w:sz w:val="24"/>
        </w:rPr>
        <w:t xml:space="preserve">профессии,   </w:t>
      </w:r>
      <w:r w:rsidRPr="007E5F18">
        <w:rPr>
          <w:spacing w:val="32"/>
          <w:sz w:val="24"/>
        </w:rPr>
        <w:t xml:space="preserve"> </w:t>
      </w:r>
      <w:r w:rsidRPr="007E5F18">
        <w:rPr>
          <w:sz w:val="24"/>
        </w:rPr>
        <w:t xml:space="preserve">личностное   </w:t>
      </w:r>
      <w:r w:rsidRPr="007E5F18">
        <w:rPr>
          <w:spacing w:val="31"/>
          <w:sz w:val="24"/>
        </w:rPr>
        <w:t xml:space="preserve"> </w:t>
      </w:r>
      <w:r w:rsidRPr="007E5F18">
        <w:rPr>
          <w:sz w:val="24"/>
        </w:rPr>
        <w:t>самовыражение</w:t>
      </w:r>
      <w:r w:rsidRPr="007E5F18">
        <w:rPr>
          <w:spacing w:val="-58"/>
          <w:sz w:val="24"/>
        </w:rPr>
        <w:t xml:space="preserve"> </w:t>
      </w:r>
      <w:r w:rsidRPr="007E5F18">
        <w:rPr>
          <w:sz w:val="24"/>
        </w:rPr>
        <w:t>в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продуктивном,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нравственно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достойном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труде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в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российском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обществе,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достижение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выдающихся</w:t>
      </w:r>
      <w:r w:rsidRPr="007E5F18">
        <w:rPr>
          <w:spacing w:val="-1"/>
          <w:sz w:val="24"/>
        </w:rPr>
        <w:t xml:space="preserve"> </w:t>
      </w:r>
      <w:r w:rsidRPr="007E5F18">
        <w:rPr>
          <w:sz w:val="24"/>
        </w:rPr>
        <w:t>результатов в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профессиональной деятельности.</w:t>
      </w:r>
    </w:p>
    <w:p w:rsidR="00213CAD" w:rsidRPr="007E5F18" w:rsidRDefault="003A6A8D" w:rsidP="007E5F18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>Экологического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воспитания,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способствующего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формированию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экологической культуры, ответственного, бережного отношения к природе, окружающей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среде на основе российских традиционных духовных ценностей, навыков охраны, защиты,</w:t>
      </w:r>
      <w:r w:rsidRPr="007E5F18">
        <w:rPr>
          <w:spacing w:val="-57"/>
          <w:sz w:val="24"/>
        </w:rPr>
        <w:t xml:space="preserve"> </w:t>
      </w:r>
      <w:r w:rsidRPr="007E5F18">
        <w:rPr>
          <w:sz w:val="24"/>
        </w:rPr>
        <w:t>восстановления</w:t>
      </w:r>
      <w:r w:rsidRPr="007E5F18">
        <w:rPr>
          <w:spacing w:val="-1"/>
          <w:sz w:val="24"/>
        </w:rPr>
        <w:t xml:space="preserve"> </w:t>
      </w:r>
      <w:r w:rsidRPr="007E5F18">
        <w:rPr>
          <w:sz w:val="24"/>
        </w:rPr>
        <w:t>природы,</w:t>
      </w:r>
      <w:r w:rsidRPr="007E5F18">
        <w:rPr>
          <w:spacing w:val="4"/>
          <w:sz w:val="24"/>
        </w:rPr>
        <w:t xml:space="preserve"> </w:t>
      </w:r>
      <w:r w:rsidRPr="007E5F18">
        <w:rPr>
          <w:sz w:val="24"/>
        </w:rPr>
        <w:t>окружающей среды.</w:t>
      </w:r>
    </w:p>
    <w:p w:rsidR="00213CAD" w:rsidRPr="007E5F18" w:rsidRDefault="003A6A8D" w:rsidP="007E5F18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>Ценности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научного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познания,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ориентированного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на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воспитание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стремления к познанию себя и других людей, природы и общества, к получению знаний,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качественного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образования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с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учётом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личностных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интересов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и</w:t>
      </w:r>
      <w:r w:rsidRPr="007E5F18">
        <w:rPr>
          <w:spacing w:val="61"/>
          <w:sz w:val="24"/>
        </w:rPr>
        <w:t xml:space="preserve"> </w:t>
      </w:r>
      <w:r w:rsidRPr="007E5F18">
        <w:rPr>
          <w:sz w:val="24"/>
        </w:rPr>
        <w:t>общественных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потребностей.</w:t>
      </w:r>
    </w:p>
    <w:p w:rsidR="00213CAD" w:rsidRPr="007E5F18" w:rsidRDefault="003A6A8D" w:rsidP="007E5F18">
      <w:pPr>
        <w:keepNext/>
        <w:keepLines/>
        <w:widowControl/>
        <w:tabs>
          <w:tab w:val="left" w:pos="271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>Целевые</w:t>
      </w:r>
      <w:r w:rsidRPr="007E5F18">
        <w:rPr>
          <w:spacing w:val="-5"/>
          <w:sz w:val="24"/>
        </w:rPr>
        <w:t xml:space="preserve"> </w:t>
      </w:r>
      <w:r w:rsidRPr="007E5F18">
        <w:rPr>
          <w:sz w:val="24"/>
        </w:rPr>
        <w:t>ориентиры</w:t>
      </w:r>
      <w:r w:rsidRPr="007E5F18">
        <w:rPr>
          <w:spacing w:val="-4"/>
          <w:sz w:val="24"/>
        </w:rPr>
        <w:t xml:space="preserve"> </w:t>
      </w:r>
      <w:r w:rsidRPr="007E5F18">
        <w:rPr>
          <w:sz w:val="24"/>
        </w:rPr>
        <w:t>результатов</w:t>
      </w:r>
      <w:r w:rsidRPr="007E5F18">
        <w:rPr>
          <w:spacing w:val="-2"/>
          <w:sz w:val="24"/>
        </w:rPr>
        <w:t xml:space="preserve"> </w:t>
      </w:r>
      <w:r w:rsidRPr="007E5F18">
        <w:rPr>
          <w:sz w:val="24"/>
        </w:rPr>
        <w:t>воспитания.</w:t>
      </w:r>
    </w:p>
    <w:p w:rsidR="00213CAD" w:rsidRPr="007E5F18" w:rsidRDefault="003A6A8D" w:rsidP="007E5F1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>Требования</w:t>
      </w:r>
      <w:r w:rsidRPr="007E5F18">
        <w:rPr>
          <w:spacing w:val="61"/>
          <w:sz w:val="24"/>
        </w:rPr>
        <w:t xml:space="preserve"> </w:t>
      </w:r>
      <w:r w:rsidRPr="007E5F18">
        <w:rPr>
          <w:sz w:val="24"/>
        </w:rPr>
        <w:t>к</w:t>
      </w:r>
      <w:r w:rsidRPr="007E5F18">
        <w:rPr>
          <w:spacing w:val="61"/>
          <w:sz w:val="24"/>
        </w:rPr>
        <w:t xml:space="preserve"> </w:t>
      </w:r>
      <w:r w:rsidRPr="007E5F18">
        <w:rPr>
          <w:sz w:val="24"/>
        </w:rPr>
        <w:t xml:space="preserve">личностным  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 xml:space="preserve">результатам  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 xml:space="preserve">освоения  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обучающимися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ООП ООО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установлены</w:t>
      </w:r>
      <w:r w:rsidRPr="007E5F18">
        <w:rPr>
          <w:spacing w:val="3"/>
          <w:sz w:val="24"/>
        </w:rPr>
        <w:t xml:space="preserve"> </w:t>
      </w:r>
      <w:r w:rsidRPr="007E5F18">
        <w:rPr>
          <w:sz w:val="24"/>
        </w:rPr>
        <w:t>ФГОС ООО.</w:t>
      </w:r>
    </w:p>
    <w:p w:rsidR="00213CAD" w:rsidRDefault="003A6A8D" w:rsidP="008936B4">
      <w:pPr>
        <w:pStyle w:val="a3"/>
        <w:keepNext/>
        <w:keepLines/>
        <w:widowControl/>
        <w:tabs>
          <w:tab w:val="left" w:pos="3054"/>
          <w:tab w:val="left" w:pos="3849"/>
          <w:tab w:val="left" w:pos="5787"/>
          <w:tab w:val="left" w:pos="7397"/>
          <w:tab w:val="left" w:pos="9031"/>
        </w:tabs>
        <w:suppressAutoHyphens/>
        <w:ind w:left="0" w:firstLine="680"/>
        <w:contextualSpacing/>
      </w:pPr>
      <w:r>
        <w:t>На основании этих требований в данном разделе представлены целевые ориентиры</w:t>
      </w:r>
      <w:r>
        <w:rPr>
          <w:spacing w:val="1"/>
        </w:rPr>
        <w:t xml:space="preserve"> </w:t>
      </w:r>
      <w:r>
        <w:t>результатов</w:t>
      </w:r>
      <w:r w:rsidR="007E5F18">
        <w:t xml:space="preserve"> </w:t>
      </w:r>
      <w:r>
        <w:t>в</w:t>
      </w:r>
      <w:r>
        <w:tab/>
        <w:t>воспитании,</w:t>
      </w:r>
      <w:r>
        <w:tab/>
        <w:t>развитии</w:t>
      </w:r>
      <w:r>
        <w:tab/>
        <w:t>личности</w:t>
      </w:r>
      <w:r w:rsidR="007E5F18"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 требований</w:t>
      </w:r>
      <w:r>
        <w:rPr>
          <w:spacing w:val="6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213CAD" w:rsidRPr="007E5F18" w:rsidRDefault="003A6A8D" w:rsidP="007E5F1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>Целевые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ориентиры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определены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в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соответствии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с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инвариантным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содержанием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воспитания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обучающихся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на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основе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российских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базовых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(гражданских,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конституциональных)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ценностей,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обеспечивают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единство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воспитания,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воспитательного</w:t>
      </w:r>
      <w:r w:rsidRPr="007E5F18">
        <w:rPr>
          <w:spacing w:val="-57"/>
          <w:sz w:val="24"/>
        </w:rPr>
        <w:t xml:space="preserve"> </w:t>
      </w:r>
      <w:r w:rsidRPr="007E5F18">
        <w:rPr>
          <w:sz w:val="24"/>
        </w:rPr>
        <w:t>пространства.</w:t>
      </w:r>
    </w:p>
    <w:p w:rsidR="00213CAD" w:rsidRPr="007E5F18" w:rsidRDefault="003A6A8D" w:rsidP="007E5F18">
      <w:pPr>
        <w:keepNext/>
        <w:keepLines/>
        <w:widowControl/>
        <w:tabs>
          <w:tab w:val="left" w:pos="289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>Целевые ориентиры результатов воспитания на уровне основного общего</w:t>
      </w:r>
      <w:r w:rsidRPr="007E5F18">
        <w:rPr>
          <w:spacing w:val="-57"/>
          <w:sz w:val="24"/>
        </w:rPr>
        <w:t xml:space="preserve"> </w:t>
      </w:r>
      <w:r w:rsidRPr="007E5F18">
        <w:rPr>
          <w:sz w:val="24"/>
        </w:rPr>
        <w:t>образования.</w:t>
      </w:r>
    </w:p>
    <w:p w:rsidR="00213CAD" w:rsidRPr="007E5F18" w:rsidRDefault="003A6A8D" w:rsidP="007E5F18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>Гражданское</w:t>
      </w:r>
      <w:r w:rsidRPr="007E5F18">
        <w:rPr>
          <w:spacing w:val="-5"/>
          <w:sz w:val="24"/>
        </w:rPr>
        <w:t xml:space="preserve"> </w:t>
      </w:r>
      <w:r w:rsidRPr="007E5F18">
        <w:rPr>
          <w:sz w:val="24"/>
        </w:rPr>
        <w:t>воспитание: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(идентичность)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 в</w:t>
      </w:r>
      <w:r>
        <w:rPr>
          <w:spacing w:val="1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сообществе;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понимающий сопричастность к прошлому, настоящему и будущему народа России,</w:t>
      </w:r>
      <w:r>
        <w:rPr>
          <w:spacing w:val="-57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национального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6"/>
        </w:rPr>
        <w:t xml:space="preserve"> </w:t>
      </w:r>
      <w:r>
        <w:t>сознания;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государственным</w:t>
      </w:r>
      <w:r>
        <w:rPr>
          <w:spacing w:val="-6"/>
        </w:rPr>
        <w:t xml:space="preserve"> </w:t>
      </w:r>
      <w:r>
        <w:t>символам</w:t>
      </w:r>
      <w:r>
        <w:rPr>
          <w:spacing w:val="-7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праздникам;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проявляющий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реализации своих гражданских прав и свобод</w:t>
      </w:r>
      <w:r>
        <w:rPr>
          <w:spacing w:val="1"/>
        </w:rPr>
        <w:t xml:space="preserve"> </w:t>
      </w:r>
      <w:r>
        <w:t>при уважении прав и свобод, законных</w:t>
      </w:r>
      <w:r>
        <w:rPr>
          <w:spacing w:val="1"/>
        </w:rPr>
        <w:t xml:space="preserve"> </w:t>
      </w:r>
      <w:r>
        <w:t>интересов других людей;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выражающий неприятие любой дискриминации граждан, проявлений 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принимающий</w:t>
      </w:r>
      <w:r>
        <w:rPr>
          <w:spacing w:val="81"/>
        </w:rPr>
        <w:t xml:space="preserve"> </w:t>
      </w:r>
      <w:r>
        <w:t xml:space="preserve">участие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жизни  </w:t>
      </w:r>
      <w:r>
        <w:rPr>
          <w:spacing w:val="24"/>
        </w:rPr>
        <w:t xml:space="preserve"> </w:t>
      </w:r>
      <w:r>
        <w:t xml:space="preserve">класса,  </w:t>
      </w:r>
      <w:r>
        <w:rPr>
          <w:spacing w:val="28"/>
        </w:rPr>
        <w:t xml:space="preserve"> </w:t>
      </w:r>
      <w:r>
        <w:t xml:space="preserve">общеобразовательной  </w:t>
      </w:r>
      <w:r>
        <w:rPr>
          <w:spacing w:val="25"/>
        </w:rPr>
        <w:t xml:space="preserve"> </w:t>
      </w:r>
      <w:r>
        <w:t>организации,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</w:p>
    <w:p w:rsidR="00213CAD" w:rsidRPr="007E5F18" w:rsidRDefault="003A6A8D" w:rsidP="007E5F18">
      <w:pPr>
        <w:keepNext/>
        <w:keepLines/>
        <w:widowControl/>
        <w:tabs>
          <w:tab w:val="left" w:pos="3071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>Патриотическое</w:t>
      </w:r>
      <w:r w:rsidRPr="007E5F18">
        <w:rPr>
          <w:spacing w:val="-6"/>
          <w:sz w:val="24"/>
        </w:rPr>
        <w:t xml:space="preserve"> </w:t>
      </w:r>
      <w:r w:rsidRPr="007E5F18">
        <w:rPr>
          <w:sz w:val="24"/>
        </w:rPr>
        <w:t>воспитание: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сознающий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национальную,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любящий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народ,</w:t>
      </w:r>
      <w:r>
        <w:rPr>
          <w:spacing w:val="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традиции, культуру;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проявляющий уважение к историческому и культурному наследию своего и других</w:t>
      </w:r>
      <w:r>
        <w:rPr>
          <w:spacing w:val="1"/>
        </w:rPr>
        <w:t xml:space="preserve"> </w:t>
      </w:r>
      <w:r>
        <w:t>народов России, символам, праздникам, памятникам, традициям народов, проживающих в</w:t>
      </w:r>
      <w:r>
        <w:rPr>
          <w:spacing w:val="-57"/>
        </w:rPr>
        <w:t xml:space="preserve"> </w:t>
      </w:r>
      <w:r>
        <w:t>родной стране;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проявляющий интерес к познанию родного языка, истории и культуры своего края,</w:t>
      </w:r>
      <w:r>
        <w:rPr>
          <w:spacing w:val="1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народа, других народов</w:t>
      </w:r>
      <w:r>
        <w:rPr>
          <w:spacing w:val="1"/>
        </w:rPr>
        <w:t xml:space="preserve"> </w:t>
      </w:r>
      <w:r>
        <w:t>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знающий и уважающий достижения нашей Родины — России в науке, искусстве,</w:t>
      </w:r>
      <w:r>
        <w:rPr>
          <w:spacing w:val="1"/>
        </w:rPr>
        <w:t xml:space="preserve"> </w:t>
      </w:r>
      <w:r>
        <w:t>спорте,      технологиях,      боевые      подвиги      и      трудовые       достижения,      героев</w:t>
      </w:r>
      <w:r>
        <w:rPr>
          <w:spacing w:val="1"/>
        </w:rPr>
        <w:t xml:space="preserve"> </w:t>
      </w:r>
      <w:r>
        <w:t>и 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-2"/>
        </w:rPr>
        <w:t xml:space="preserve"> </w:t>
      </w:r>
      <w:r>
        <w:t>и современности;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принимающий</w:t>
      </w:r>
      <w:r>
        <w:rPr>
          <w:spacing w:val="-6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мероприятиях</w:t>
      </w:r>
      <w:r>
        <w:rPr>
          <w:spacing w:val="-7"/>
        </w:rPr>
        <w:t xml:space="preserve"> </w:t>
      </w:r>
      <w:r>
        <w:t>патриотической</w:t>
      </w:r>
      <w:r>
        <w:rPr>
          <w:spacing w:val="-5"/>
        </w:rPr>
        <w:t xml:space="preserve"> </w:t>
      </w:r>
      <w:r>
        <w:t>направленности.</w:t>
      </w:r>
      <w:r>
        <w:rPr>
          <w:spacing w:val="-58"/>
        </w:rPr>
        <w:t xml:space="preserve"> </w:t>
      </w:r>
      <w:r>
        <w:t>165.2.5.3.3.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воспитание: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религиозной принадлежности);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выражающий   готовность   оценивать   своё   поведение   и   поступки,   поведение</w:t>
      </w:r>
      <w:r>
        <w:rPr>
          <w:spacing w:val="1"/>
        </w:rPr>
        <w:t xml:space="preserve"> </w:t>
      </w:r>
      <w:r>
        <w:t>и поступки других людей с позиций традиционных российских духовно-нравственных</w:t>
      </w:r>
      <w:r>
        <w:rPr>
          <w:spacing w:val="1"/>
        </w:rPr>
        <w:t xml:space="preserve"> </w:t>
      </w:r>
      <w:r>
        <w:t>ценностей и норм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 поступков;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противоречащих       традиционным      в       России       духовно-нравственным      нормам</w:t>
      </w:r>
      <w:r>
        <w:rPr>
          <w:spacing w:val="1"/>
        </w:rPr>
        <w:t xml:space="preserve"> </w:t>
      </w:r>
      <w:r>
        <w:t>и ценностям;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сознающий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 общественного пространства, значение и ценность межнационального,</w:t>
      </w:r>
      <w:r>
        <w:rPr>
          <w:spacing w:val="-57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умеющий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 вероисповеданий;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институту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союзу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и воспитания детей;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проявляющий  </w:t>
      </w:r>
      <w:r>
        <w:rPr>
          <w:spacing w:val="40"/>
        </w:rPr>
        <w:t xml:space="preserve"> </w:t>
      </w:r>
      <w:r>
        <w:t xml:space="preserve">интерес   </w:t>
      </w:r>
      <w:r>
        <w:rPr>
          <w:spacing w:val="35"/>
        </w:rPr>
        <w:t xml:space="preserve"> </w:t>
      </w:r>
      <w:r>
        <w:t xml:space="preserve">к   </w:t>
      </w:r>
      <w:r>
        <w:rPr>
          <w:spacing w:val="36"/>
        </w:rPr>
        <w:t xml:space="preserve"> </w:t>
      </w:r>
      <w:r>
        <w:t xml:space="preserve">чтению,   </w:t>
      </w:r>
      <w:r>
        <w:rPr>
          <w:spacing w:val="37"/>
        </w:rPr>
        <w:t xml:space="preserve"> </w:t>
      </w:r>
      <w:r>
        <w:t xml:space="preserve">к   </w:t>
      </w:r>
      <w:r>
        <w:rPr>
          <w:spacing w:val="36"/>
        </w:rPr>
        <w:t xml:space="preserve"> </w:t>
      </w:r>
      <w:r>
        <w:t xml:space="preserve">родному   </w:t>
      </w:r>
      <w:r>
        <w:rPr>
          <w:spacing w:val="31"/>
        </w:rPr>
        <w:t xml:space="preserve"> </w:t>
      </w:r>
      <w:r>
        <w:t xml:space="preserve">языку,   </w:t>
      </w:r>
      <w:r>
        <w:rPr>
          <w:spacing w:val="37"/>
        </w:rPr>
        <w:t xml:space="preserve"> </w:t>
      </w:r>
      <w:r>
        <w:t xml:space="preserve">русскому   </w:t>
      </w:r>
      <w:r>
        <w:rPr>
          <w:spacing w:val="32"/>
        </w:rPr>
        <w:t xml:space="preserve"> </w:t>
      </w:r>
      <w:r>
        <w:t>языку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духовной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общества.</w:t>
      </w:r>
    </w:p>
    <w:p w:rsidR="00213CAD" w:rsidRPr="007E5F18" w:rsidRDefault="003A6A8D" w:rsidP="007E5F18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>Эстетическое</w:t>
      </w:r>
      <w:r w:rsidRPr="007E5F18">
        <w:rPr>
          <w:spacing w:val="-5"/>
          <w:sz w:val="24"/>
        </w:rPr>
        <w:t xml:space="preserve"> </w:t>
      </w:r>
      <w:r w:rsidRPr="007E5F18">
        <w:rPr>
          <w:sz w:val="24"/>
        </w:rPr>
        <w:t>воспитание: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6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проявляющий</w:t>
      </w:r>
      <w:r>
        <w:rPr>
          <w:spacing w:val="1"/>
        </w:rPr>
        <w:t xml:space="preserve"> </w:t>
      </w:r>
      <w:r>
        <w:t>эмоционально-чувственную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 традициям и творчеству своего и других народов, понимание их влияния на</w:t>
      </w:r>
      <w:r>
        <w:rPr>
          <w:spacing w:val="1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людей;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сознающий    роль    художественной    культуры     как    средства    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 в</w:t>
      </w:r>
      <w:r>
        <w:rPr>
          <w:spacing w:val="1"/>
        </w:rPr>
        <w:t xml:space="preserve"> </w:t>
      </w:r>
      <w:r>
        <w:t>искусстве;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ориентированный    </w:t>
      </w:r>
      <w:r>
        <w:rPr>
          <w:spacing w:val="42"/>
        </w:rPr>
        <w:t xml:space="preserve"> </w:t>
      </w:r>
      <w:r>
        <w:t xml:space="preserve">на     </w:t>
      </w:r>
      <w:r>
        <w:rPr>
          <w:spacing w:val="43"/>
        </w:rPr>
        <w:t xml:space="preserve"> </w:t>
      </w:r>
      <w:r>
        <w:t xml:space="preserve">самовыражение     </w:t>
      </w:r>
      <w:r>
        <w:rPr>
          <w:spacing w:val="38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 xml:space="preserve">разных     </w:t>
      </w:r>
      <w:r>
        <w:rPr>
          <w:spacing w:val="39"/>
        </w:rPr>
        <w:t xml:space="preserve"> </w:t>
      </w:r>
      <w:r>
        <w:t xml:space="preserve">видах     </w:t>
      </w:r>
      <w:r>
        <w:rPr>
          <w:spacing w:val="40"/>
        </w:rPr>
        <w:t xml:space="preserve"> </w:t>
      </w:r>
      <w:r>
        <w:t>искусства,</w:t>
      </w:r>
      <w:r>
        <w:rPr>
          <w:spacing w:val="-58"/>
        </w:rPr>
        <w:t xml:space="preserve"> </w:t>
      </w:r>
      <w:r>
        <w:t>в художественном</w:t>
      </w:r>
      <w:r>
        <w:rPr>
          <w:spacing w:val="-2"/>
        </w:rPr>
        <w:t xml:space="preserve"> </w:t>
      </w:r>
      <w:r>
        <w:t>творчестве.</w:t>
      </w:r>
    </w:p>
    <w:p w:rsidR="00213CAD" w:rsidRPr="007E5F18" w:rsidRDefault="003A6A8D" w:rsidP="007E5F18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>Физическое      воспитание,       формирование      культуры      здоровья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и эмоционального</w:t>
      </w:r>
      <w:r w:rsidRPr="007E5F18">
        <w:rPr>
          <w:spacing w:val="-1"/>
          <w:sz w:val="24"/>
        </w:rPr>
        <w:t xml:space="preserve"> </w:t>
      </w:r>
      <w:r w:rsidRPr="007E5F18">
        <w:rPr>
          <w:sz w:val="24"/>
        </w:rPr>
        <w:t>благополучия: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понимающий ценность жизни, здоровья и безопасности, значение личных усилий 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выражающий установку на здоровый образ жизни (здоровое питание, 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4"/>
        </w:rPr>
        <w:t xml:space="preserve"> </w:t>
      </w:r>
      <w:r>
        <w:t>активность);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проявляющий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 игровой и иных форм зависимостей), понимание их последствий, вреда 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6"/>
        </w:rPr>
        <w:t xml:space="preserve"> </w:t>
      </w:r>
      <w:r>
        <w:t>здоровья;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умеющий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(своё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-2"/>
        </w:rPr>
        <w:t xml:space="preserve"> </w:t>
      </w:r>
      <w:r>
        <w:t>стремящийся</w:t>
      </w:r>
      <w:r>
        <w:rPr>
          <w:spacing w:val="3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способный    адаптироваться    к    меняющимся    социальным,    информационным</w:t>
      </w:r>
      <w:r>
        <w:rPr>
          <w:spacing w:val="1"/>
        </w:rPr>
        <w:t xml:space="preserve"> </w:t>
      </w:r>
      <w:r>
        <w:t>и природным</w:t>
      </w:r>
      <w:r>
        <w:rPr>
          <w:spacing w:val="2"/>
        </w:rPr>
        <w:t xml:space="preserve"> </w:t>
      </w:r>
      <w:r>
        <w:t>условиям,</w:t>
      </w:r>
      <w:r>
        <w:rPr>
          <w:spacing w:val="-1"/>
        </w:rPr>
        <w:t xml:space="preserve"> </w:t>
      </w:r>
      <w:r>
        <w:t>стрессовым</w:t>
      </w:r>
      <w:r>
        <w:rPr>
          <w:spacing w:val="2"/>
        </w:rPr>
        <w:t xml:space="preserve"> </w:t>
      </w:r>
      <w:r>
        <w:t>ситуациям.</w:t>
      </w:r>
    </w:p>
    <w:p w:rsidR="00213CAD" w:rsidRPr="007E5F18" w:rsidRDefault="003A6A8D" w:rsidP="007E5F18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>Трудовое</w:t>
      </w:r>
      <w:r w:rsidRPr="007E5F18">
        <w:rPr>
          <w:spacing w:val="-6"/>
          <w:sz w:val="24"/>
        </w:rPr>
        <w:t xml:space="preserve"> </w:t>
      </w:r>
      <w:r w:rsidRPr="007E5F18">
        <w:rPr>
          <w:sz w:val="24"/>
        </w:rPr>
        <w:t>воспитание: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уважающий</w:t>
      </w:r>
      <w:r>
        <w:rPr>
          <w:spacing w:val="-3"/>
        </w:rPr>
        <w:t xml:space="preserve"> </w:t>
      </w:r>
      <w:r>
        <w:t>труд,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проявляющий интерес к практическому изучению профессий и труда 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 предметных знаний;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сознающий важность трудолюбия, обучения труду, накопления навыков трудовой</w:t>
      </w:r>
      <w:r>
        <w:rPr>
          <w:spacing w:val="1"/>
        </w:rPr>
        <w:t xml:space="preserve"> </w:t>
      </w:r>
      <w:r>
        <w:t>деятельности на протяжении жизни для успешной профессиональной самореализации 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-7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деятельность;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 выбору 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потребностей.</w:t>
      </w:r>
    </w:p>
    <w:p w:rsidR="00213CAD" w:rsidRPr="007E5F18" w:rsidRDefault="003A6A8D" w:rsidP="007E5F18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>Экологическое</w:t>
      </w:r>
      <w:r w:rsidRPr="007E5F18">
        <w:rPr>
          <w:spacing w:val="-6"/>
          <w:sz w:val="24"/>
        </w:rPr>
        <w:t xml:space="preserve"> </w:t>
      </w:r>
      <w:r w:rsidRPr="007E5F18">
        <w:rPr>
          <w:sz w:val="24"/>
        </w:rPr>
        <w:t>воспитание: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понимающий значение и глобальный характер экологических проблем, путей их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общества;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сознающий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 природной,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 социальной сред;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выражающий активное неприятие действий, приносящих вред природе;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применение</w:t>
      </w:r>
      <w:r>
        <w:rPr>
          <w:spacing w:val="5"/>
        </w:rPr>
        <w:t xml:space="preserve"> </w:t>
      </w:r>
      <w:r>
        <w:t>знаний</w:t>
      </w:r>
      <w:r>
        <w:rPr>
          <w:spacing w:val="8"/>
        </w:rPr>
        <w:t xml:space="preserve"> </w:t>
      </w:r>
      <w:r>
        <w:t>естественных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социальных</w:t>
      </w:r>
      <w:r>
        <w:rPr>
          <w:spacing w:val="6"/>
        </w:rPr>
        <w:t xml:space="preserve"> </w:t>
      </w:r>
      <w:r>
        <w:t>наук</w:t>
      </w:r>
      <w:r>
        <w:rPr>
          <w:spacing w:val="5"/>
        </w:rPr>
        <w:t xml:space="preserve"> </w:t>
      </w:r>
      <w:r>
        <w:t>для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решения задач в области охраны природы, планирования своих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направленности.</w:t>
      </w:r>
    </w:p>
    <w:p w:rsidR="00213CAD" w:rsidRPr="007E5F18" w:rsidRDefault="003A6A8D" w:rsidP="007E5F18">
      <w:pPr>
        <w:keepNext/>
        <w:keepLines/>
        <w:widowControl/>
        <w:tabs>
          <w:tab w:val="left" w:pos="307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>Ценности</w:t>
      </w:r>
      <w:r w:rsidRPr="007E5F18">
        <w:rPr>
          <w:spacing w:val="-2"/>
          <w:sz w:val="24"/>
        </w:rPr>
        <w:t xml:space="preserve"> </w:t>
      </w:r>
      <w:r w:rsidRPr="007E5F18">
        <w:rPr>
          <w:sz w:val="24"/>
        </w:rPr>
        <w:t>научного</w:t>
      </w:r>
      <w:r w:rsidRPr="007E5F18">
        <w:rPr>
          <w:spacing w:val="-8"/>
          <w:sz w:val="24"/>
        </w:rPr>
        <w:t xml:space="preserve"> </w:t>
      </w:r>
      <w:r w:rsidRPr="007E5F18">
        <w:rPr>
          <w:sz w:val="24"/>
        </w:rPr>
        <w:t>познания: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выражающий    познавательные    интересы    в     разных    предметных     областях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индивидуальных интересов,</w:t>
      </w:r>
      <w:r>
        <w:rPr>
          <w:spacing w:val="-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достижений;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ориентированный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средой;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развивающий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(языковая,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1"/>
        </w:rPr>
        <w:t xml:space="preserve"> </w:t>
      </w:r>
      <w:r>
        <w:t>цифровой среде);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демонстрирующий навыки наблюдений, накопления фактов, осмысления опыта в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гуманитарной</w:t>
      </w:r>
      <w:r>
        <w:rPr>
          <w:spacing w:val="7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познания, исследовательской</w:t>
      </w:r>
      <w:r>
        <w:rPr>
          <w:spacing w:val="2"/>
        </w:rPr>
        <w:t xml:space="preserve"> </w:t>
      </w:r>
      <w:r>
        <w:t>деятельности.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3A6A8D" w:rsidP="007E5F18">
      <w:pPr>
        <w:pStyle w:val="1"/>
        <w:keepNext/>
        <w:keepLines/>
        <w:widowControl/>
        <w:tabs>
          <w:tab w:val="left" w:pos="2472"/>
        </w:tabs>
        <w:suppressAutoHyphens/>
        <w:ind w:left="680"/>
        <w:contextualSpacing/>
      </w:pPr>
      <w:r>
        <w:t>Содержательный</w:t>
      </w:r>
      <w:r>
        <w:rPr>
          <w:spacing w:val="-7"/>
        </w:rPr>
        <w:t xml:space="preserve"> </w:t>
      </w:r>
      <w:r>
        <w:t>раздел.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u w:val="single"/>
        </w:rPr>
        <w:t xml:space="preserve"> Уклад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организации.</w:t>
      </w:r>
    </w:p>
    <w:p w:rsidR="00351CA1" w:rsidRPr="00351CA1" w:rsidRDefault="00351CA1" w:rsidP="008936B4">
      <w:pPr>
        <w:keepNext/>
        <w:keepLines/>
        <w:widowControl/>
        <w:suppressAutoHyphens/>
        <w:ind w:firstLine="567"/>
        <w:rPr>
          <w:sz w:val="24"/>
          <w:szCs w:val="24"/>
        </w:rPr>
      </w:pPr>
      <w:r w:rsidRPr="00351CA1">
        <w:rPr>
          <w:sz w:val="24"/>
          <w:szCs w:val="24"/>
        </w:rPr>
        <w:t xml:space="preserve">МАОУ «СОШ №15» расположена  в рп. Углеуральский в транспортной доступности 15 - 20 минут от г. Губаха и окружена населенными пунктами, удаленными от учебного заведения на 3-7 км. </w:t>
      </w:r>
    </w:p>
    <w:p w:rsidR="00351CA1" w:rsidRPr="00351CA1" w:rsidRDefault="00351CA1" w:rsidP="008936B4">
      <w:pPr>
        <w:keepNext/>
        <w:keepLines/>
        <w:widowControl/>
        <w:suppressAutoHyphens/>
        <w:ind w:firstLine="567"/>
        <w:rPr>
          <w:sz w:val="24"/>
          <w:szCs w:val="24"/>
        </w:rPr>
      </w:pPr>
      <w:r w:rsidRPr="00351CA1">
        <w:rPr>
          <w:sz w:val="24"/>
          <w:szCs w:val="24"/>
        </w:rPr>
        <w:t xml:space="preserve">Школа неоднократно претерпевала реорганизацию, представляющую собой слияние коллективов (педагогических, родительских и ученических).  </w:t>
      </w:r>
    </w:p>
    <w:p w:rsidR="00351CA1" w:rsidRPr="00351CA1" w:rsidRDefault="00351CA1" w:rsidP="008936B4">
      <w:pPr>
        <w:keepNext/>
        <w:keepLines/>
        <w:widowControl/>
        <w:suppressAutoHyphens/>
        <w:ind w:firstLine="567"/>
        <w:rPr>
          <w:sz w:val="24"/>
          <w:szCs w:val="24"/>
        </w:rPr>
      </w:pPr>
      <w:r w:rsidRPr="00351CA1">
        <w:rPr>
          <w:sz w:val="24"/>
          <w:szCs w:val="24"/>
        </w:rPr>
        <w:t xml:space="preserve">Для организации эффективного воспитательного процесса необходимо учитывать </w:t>
      </w:r>
      <w:r w:rsidRPr="00351CA1">
        <w:rPr>
          <w:b/>
          <w:sz w:val="24"/>
          <w:szCs w:val="24"/>
        </w:rPr>
        <w:t>особенности школы</w:t>
      </w:r>
      <w:r w:rsidRPr="00351CA1">
        <w:rPr>
          <w:sz w:val="24"/>
          <w:szCs w:val="24"/>
        </w:rPr>
        <w:t>:</w:t>
      </w:r>
    </w:p>
    <w:p w:rsidR="00351CA1" w:rsidRPr="00351CA1" w:rsidRDefault="00351CA1" w:rsidP="008936B4">
      <w:pPr>
        <w:keepNext/>
        <w:keepLines/>
        <w:widowControl/>
        <w:numPr>
          <w:ilvl w:val="0"/>
          <w:numId w:val="146"/>
        </w:numPr>
        <w:suppressAutoHyphens/>
        <w:ind w:left="0" w:firstLine="426"/>
        <w:jc w:val="both"/>
        <w:rPr>
          <w:sz w:val="24"/>
          <w:szCs w:val="24"/>
        </w:rPr>
      </w:pPr>
      <w:r w:rsidRPr="00351CA1">
        <w:rPr>
          <w:sz w:val="24"/>
          <w:szCs w:val="24"/>
        </w:rPr>
        <w:t>МАОУ «СОШ № 15» - базовая общеобразовательная школа, в ней обучаются дети близлежащих населенных пунктов;</w:t>
      </w:r>
    </w:p>
    <w:p w:rsidR="00351CA1" w:rsidRPr="00351CA1" w:rsidRDefault="00351CA1" w:rsidP="008936B4">
      <w:pPr>
        <w:keepNext/>
        <w:keepLines/>
        <w:widowControl/>
        <w:numPr>
          <w:ilvl w:val="0"/>
          <w:numId w:val="146"/>
        </w:numPr>
        <w:suppressAutoHyphens/>
        <w:ind w:left="0" w:firstLine="426"/>
        <w:jc w:val="both"/>
        <w:rPr>
          <w:sz w:val="24"/>
          <w:szCs w:val="24"/>
        </w:rPr>
      </w:pPr>
      <w:r w:rsidRPr="00351CA1">
        <w:rPr>
          <w:sz w:val="24"/>
          <w:szCs w:val="24"/>
        </w:rPr>
        <w:t>в одном здании школы организованы учебный и воспитательный процессы для начальной, основной и средней ступени образования.</w:t>
      </w:r>
    </w:p>
    <w:p w:rsidR="00351CA1" w:rsidRPr="00351CA1" w:rsidRDefault="00351CA1" w:rsidP="008936B4">
      <w:pPr>
        <w:keepNext/>
        <w:keepLines/>
        <w:widowControl/>
        <w:numPr>
          <w:ilvl w:val="0"/>
          <w:numId w:val="146"/>
        </w:numPr>
        <w:suppressAutoHyphens/>
        <w:ind w:left="0" w:firstLine="426"/>
        <w:jc w:val="both"/>
        <w:rPr>
          <w:sz w:val="24"/>
          <w:szCs w:val="24"/>
        </w:rPr>
      </w:pPr>
      <w:r w:rsidRPr="00351CA1">
        <w:rPr>
          <w:sz w:val="24"/>
          <w:szCs w:val="24"/>
        </w:rPr>
        <w:t>в образовательном учреждении более 10 % детей, обучающихся по адаптированной программе; они  в полной мере включены в воспитательные мероприятия школы;</w:t>
      </w:r>
    </w:p>
    <w:p w:rsidR="00351CA1" w:rsidRPr="00351CA1" w:rsidRDefault="00351CA1" w:rsidP="008936B4">
      <w:pPr>
        <w:keepNext/>
        <w:keepLines/>
        <w:widowControl/>
        <w:numPr>
          <w:ilvl w:val="0"/>
          <w:numId w:val="146"/>
        </w:numPr>
        <w:suppressAutoHyphens/>
        <w:ind w:left="0" w:firstLine="426"/>
        <w:jc w:val="both"/>
        <w:rPr>
          <w:sz w:val="24"/>
          <w:szCs w:val="24"/>
        </w:rPr>
      </w:pPr>
      <w:r w:rsidRPr="00351CA1">
        <w:rPr>
          <w:sz w:val="24"/>
          <w:szCs w:val="24"/>
        </w:rPr>
        <w:t>школа является социокультурным центром.</w:t>
      </w:r>
    </w:p>
    <w:p w:rsidR="00351CA1" w:rsidRPr="00351CA1" w:rsidRDefault="00351CA1" w:rsidP="008936B4">
      <w:pPr>
        <w:pStyle w:val="a7"/>
        <w:keepNext/>
        <w:keepLines/>
        <w:suppressAutoHyphens/>
        <w:spacing w:before="0" w:beforeAutospacing="0" w:after="0" w:afterAutospacing="0"/>
        <w:ind w:firstLine="567"/>
        <w:jc w:val="both"/>
        <w:rPr>
          <w:color w:val="000000"/>
        </w:rPr>
      </w:pPr>
      <w:r w:rsidRPr="00351CA1">
        <w:rPr>
          <w:b/>
          <w:color w:val="000000"/>
        </w:rPr>
        <w:t>Оригинальными воспитательными находками</w:t>
      </w:r>
      <w:r w:rsidRPr="00351CA1">
        <w:rPr>
          <w:color w:val="000000"/>
        </w:rPr>
        <w:t xml:space="preserve"> нашей школы являются следующие образовательные мероприятия, которые отражены в девизе школы </w:t>
      </w:r>
    </w:p>
    <w:p w:rsidR="00351CA1" w:rsidRPr="00351CA1" w:rsidRDefault="00351CA1" w:rsidP="008936B4">
      <w:pPr>
        <w:pStyle w:val="a7"/>
        <w:keepNext/>
        <w:keepLines/>
        <w:suppressAutoHyphens/>
        <w:spacing w:before="0" w:beforeAutospacing="0" w:after="0" w:afterAutospacing="0"/>
        <w:ind w:firstLine="567"/>
        <w:jc w:val="center"/>
        <w:rPr>
          <w:b/>
          <w:color w:val="000000"/>
        </w:rPr>
      </w:pPr>
      <w:r w:rsidRPr="00351CA1">
        <w:rPr>
          <w:b/>
          <w:color w:val="000000"/>
        </w:rPr>
        <w:t>«</w:t>
      </w:r>
      <w:r w:rsidRPr="00351CA1">
        <w:rPr>
          <w:b/>
          <w:i/>
          <w:color w:val="000000"/>
        </w:rPr>
        <w:t>Пятнашка – традиции, творчество, единство</w:t>
      </w:r>
      <w:r w:rsidRPr="00351CA1">
        <w:rPr>
          <w:b/>
          <w:color w:val="000000"/>
        </w:rPr>
        <w:t>»:</w:t>
      </w:r>
    </w:p>
    <w:p w:rsidR="00351CA1" w:rsidRPr="00351CA1" w:rsidRDefault="00351CA1" w:rsidP="008936B4">
      <w:pPr>
        <w:pStyle w:val="a7"/>
        <w:keepNext/>
        <w:keepLines/>
        <w:numPr>
          <w:ilvl w:val="0"/>
          <w:numId w:val="147"/>
        </w:numPr>
        <w:suppressAutoHyphens/>
        <w:spacing w:before="0" w:beforeAutospacing="0" w:after="0" w:afterAutospacing="0"/>
        <w:ind w:left="0" w:firstLine="426"/>
        <w:jc w:val="both"/>
        <w:rPr>
          <w:color w:val="000000"/>
        </w:rPr>
      </w:pPr>
      <w:r w:rsidRPr="00351CA1">
        <w:rPr>
          <w:color w:val="000000"/>
        </w:rPr>
        <w:t>в школе традиционно на всех ступенях образовательного процесса осуществляется развитие интеллектуальной среды посредством внедрения в процесс обучения и воспитания предметных декад и интеллектуальных игр различного уровня;</w:t>
      </w:r>
    </w:p>
    <w:p w:rsidR="00351CA1" w:rsidRPr="00351CA1" w:rsidRDefault="00351CA1" w:rsidP="008936B4">
      <w:pPr>
        <w:pStyle w:val="a7"/>
        <w:keepNext/>
        <w:keepLines/>
        <w:numPr>
          <w:ilvl w:val="0"/>
          <w:numId w:val="147"/>
        </w:numPr>
        <w:suppressAutoHyphens/>
        <w:spacing w:before="0" w:beforeAutospacing="0" w:after="0" w:afterAutospacing="0"/>
        <w:ind w:left="0" w:firstLine="426"/>
        <w:jc w:val="both"/>
        <w:rPr>
          <w:color w:val="000000"/>
        </w:rPr>
      </w:pPr>
      <w:r w:rsidRPr="00351CA1">
        <w:rPr>
          <w:color w:val="000000"/>
        </w:rPr>
        <w:t>образовательное учреждение сохраняет традицию театрализованных постановок, посвященных различным важным датам, процессам и т.д., что направлено на развитие творческих способностей обучающихся и формирует коммуникативные навыки;</w:t>
      </w:r>
    </w:p>
    <w:p w:rsidR="00351CA1" w:rsidRPr="00351CA1" w:rsidRDefault="00351CA1" w:rsidP="008936B4">
      <w:pPr>
        <w:pStyle w:val="a7"/>
        <w:keepNext/>
        <w:keepLines/>
        <w:numPr>
          <w:ilvl w:val="0"/>
          <w:numId w:val="147"/>
        </w:numPr>
        <w:suppressAutoHyphens/>
        <w:spacing w:before="0" w:beforeAutospacing="0" w:after="0" w:afterAutospacing="0"/>
        <w:ind w:left="0" w:firstLine="426"/>
        <w:jc w:val="both"/>
        <w:rPr>
          <w:color w:val="000000"/>
        </w:rPr>
      </w:pPr>
      <w:r w:rsidRPr="00351CA1">
        <w:rPr>
          <w:color w:val="000000"/>
        </w:rPr>
        <w:lastRenderedPageBreak/>
        <w:t>находкой нашей школы, которая стала и традицией, является сохранение преемственности через институт вожатства; это способствует формированию ответственности и социализации участников детского школьного коллектива;</w:t>
      </w:r>
    </w:p>
    <w:p w:rsidR="00351CA1" w:rsidRPr="00351CA1" w:rsidRDefault="00351CA1" w:rsidP="008936B4">
      <w:pPr>
        <w:pStyle w:val="a7"/>
        <w:keepNext/>
        <w:keepLines/>
        <w:numPr>
          <w:ilvl w:val="0"/>
          <w:numId w:val="147"/>
        </w:numPr>
        <w:suppressAutoHyphens/>
        <w:spacing w:before="0" w:beforeAutospacing="0" w:after="0" w:afterAutospacing="0"/>
        <w:ind w:left="0" w:firstLine="426"/>
        <w:jc w:val="both"/>
        <w:rPr>
          <w:color w:val="000000"/>
        </w:rPr>
      </w:pPr>
      <w:r w:rsidRPr="00351CA1">
        <w:rPr>
          <w:color w:val="000000"/>
        </w:rPr>
        <w:t>развитие школьных Медиа – новшество, которое станет еще одной возможностью для обучающихся проявить свои творческие, организаторские способности.</w:t>
      </w:r>
    </w:p>
    <w:p w:rsidR="00351CA1" w:rsidRPr="00351CA1" w:rsidRDefault="00351CA1" w:rsidP="008936B4">
      <w:pPr>
        <w:pStyle w:val="a8"/>
        <w:keepNext/>
        <w:keepLines/>
        <w:widowControl/>
        <w:suppressAutoHyphens/>
        <w:wordWrap/>
        <w:ind w:firstLine="426"/>
        <w:rPr>
          <w:color w:val="000000"/>
          <w:sz w:val="24"/>
          <w:szCs w:val="24"/>
          <w:lang w:val="ru-RU"/>
        </w:rPr>
      </w:pPr>
      <w:r w:rsidRPr="00351CA1">
        <w:rPr>
          <w:color w:val="000000"/>
          <w:sz w:val="24"/>
          <w:szCs w:val="24"/>
          <w:lang w:val="ru-RU"/>
        </w:rPr>
        <w:t>Важными</w:t>
      </w:r>
      <w:r w:rsidRPr="00351CA1">
        <w:rPr>
          <w:color w:val="000000"/>
          <w:sz w:val="24"/>
          <w:szCs w:val="24"/>
          <w:lang w:val="ru-RU"/>
        </w:rPr>
        <w:t xml:space="preserve">  </w:t>
      </w:r>
      <w:r w:rsidRPr="00351CA1">
        <w:rPr>
          <w:color w:val="000000"/>
          <w:sz w:val="24"/>
          <w:szCs w:val="24"/>
          <w:lang w:val="ru-RU"/>
        </w:rPr>
        <w:t>для</w:t>
      </w:r>
      <w:r w:rsidRPr="00351CA1">
        <w:rPr>
          <w:color w:val="000000"/>
          <w:sz w:val="24"/>
          <w:szCs w:val="24"/>
          <w:lang w:val="ru-RU"/>
        </w:rPr>
        <w:t xml:space="preserve"> </w:t>
      </w:r>
      <w:r w:rsidRPr="00351CA1">
        <w:rPr>
          <w:color w:val="000000"/>
          <w:sz w:val="24"/>
          <w:szCs w:val="24"/>
          <w:lang w:val="ru-RU"/>
        </w:rPr>
        <w:t>школы</w:t>
      </w:r>
      <w:r w:rsidRPr="00351CA1">
        <w:rPr>
          <w:color w:val="000000"/>
          <w:sz w:val="24"/>
          <w:szCs w:val="24"/>
          <w:lang w:val="ru-RU"/>
        </w:rPr>
        <w:t xml:space="preserve"> </w:t>
      </w:r>
      <w:r w:rsidRPr="00351CA1">
        <w:rPr>
          <w:b/>
          <w:color w:val="000000"/>
          <w:sz w:val="24"/>
          <w:szCs w:val="24"/>
          <w:lang w:val="ru-RU"/>
        </w:rPr>
        <w:t>принципами</w:t>
      </w:r>
      <w:r w:rsidRPr="00351CA1">
        <w:rPr>
          <w:b/>
          <w:color w:val="000000"/>
          <w:sz w:val="24"/>
          <w:szCs w:val="24"/>
          <w:lang w:val="ru-RU"/>
        </w:rPr>
        <w:t xml:space="preserve"> </w:t>
      </w:r>
      <w:r w:rsidRPr="00351CA1">
        <w:rPr>
          <w:b/>
          <w:color w:val="000000"/>
          <w:sz w:val="24"/>
          <w:szCs w:val="24"/>
          <w:lang w:val="ru-RU"/>
        </w:rPr>
        <w:t>воспитания</w:t>
      </w:r>
      <w:r w:rsidRPr="00351CA1">
        <w:rPr>
          <w:color w:val="000000"/>
          <w:sz w:val="24"/>
          <w:szCs w:val="24"/>
          <w:lang w:val="ru-RU"/>
        </w:rPr>
        <w:t xml:space="preserve"> </w:t>
      </w:r>
      <w:r w:rsidRPr="00351CA1">
        <w:rPr>
          <w:color w:val="000000"/>
          <w:sz w:val="24"/>
          <w:szCs w:val="24"/>
          <w:lang w:val="ru-RU"/>
        </w:rPr>
        <w:t>являются</w:t>
      </w:r>
      <w:r w:rsidRPr="00351CA1">
        <w:rPr>
          <w:color w:val="000000"/>
          <w:sz w:val="24"/>
          <w:szCs w:val="24"/>
          <w:lang w:val="ru-RU"/>
        </w:rPr>
        <w:t xml:space="preserve">: </w:t>
      </w:r>
    </w:p>
    <w:p w:rsidR="00351CA1" w:rsidRPr="00351CA1" w:rsidRDefault="00351CA1" w:rsidP="008936B4">
      <w:pPr>
        <w:pStyle w:val="a7"/>
        <w:keepNext/>
        <w:keepLines/>
        <w:numPr>
          <w:ilvl w:val="0"/>
          <w:numId w:val="147"/>
        </w:numPr>
        <w:suppressAutoHyphens/>
        <w:spacing w:before="0" w:beforeAutospacing="0" w:after="0" w:afterAutospacing="0"/>
        <w:ind w:left="0" w:firstLine="426"/>
        <w:jc w:val="both"/>
        <w:rPr>
          <w:color w:val="000000"/>
        </w:rPr>
      </w:pPr>
      <w:r w:rsidRPr="00351CA1">
        <w:rPr>
          <w:color w:val="000000"/>
        </w:rPr>
        <w:t>принцип общественной направленности (практическое взаимодействие с воспитанниками);</w:t>
      </w:r>
    </w:p>
    <w:p w:rsidR="00351CA1" w:rsidRPr="00351CA1" w:rsidRDefault="00351CA1" w:rsidP="008936B4">
      <w:pPr>
        <w:pStyle w:val="a7"/>
        <w:keepNext/>
        <w:keepLines/>
        <w:numPr>
          <w:ilvl w:val="0"/>
          <w:numId w:val="147"/>
        </w:numPr>
        <w:suppressAutoHyphens/>
        <w:spacing w:before="0" w:beforeAutospacing="0" w:after="0" w:afterAutospacing="0"/>
        <w:ind w:left="0" w:firstLine="426"/>
        <w:jc w:val="both"/>
        <w:rPr>
          <w:color w:val="000000"/>
        </w:rPr>
      </w:pPr>
      <w:r w:rsidRPr="00351CA1">
        <w:rPr>
          <w:color w:val="000000"/>
        </w:rPr>
        <w:t>принцип связи воспитания с жизнью (привлечение воспитанников к реальным жизненным отношениям, различным видам общественно полезной деятельности);</w:t>
      </w:r>
    </w:p>
    <w:p w:rsidR="00351CA1" w:rsidRPr="00351CA1" w:rsidRDefault="00351CA1" w:rsidP="008936B4">
      <w:pPr>
        <w:pStyle w:val="a7"/>
        <w:keepNext/>
        <w:keepLines/>
        <w:numPr>
          <w:ilvl w:val="0"/>
          <w:numId w:val="147"/>
        </w:numPr>
        <w:suppressAutoHyphens/>
        <w:spacing w:before="0" w:beforeAutospacing="0" w:after="0" w:afterAutospacing="0"/>
        <w:ind w:left="0" w:firstLine="426"/>
        <w:jc w:val="both"/>
        <w:rPr>
          <w:color w:val="000000"/>
        </w:rPr>
      </w:pPr>
      <w:r w:rsidRPr="00351CA1">
        <w:rPr>
          <w:color w:val="000000"/>
        </w:rPr>
        <w:t>принцип культуросообразности (воспитание, основанное  на общечеловеческих ценностях культуры);</w:t>
      </w:r>
    </w:p>
    <w:p w:rsidR="00351CA1" w:rsidRPr="00351CA1" w:rsidRDefault="00351CA1" w:rsidP="008936B4">
      <w:pPr>
        <w:pStyle w:val="a7"/>
        <w:keepNext/>
        <w:keepLines/>
        <w:numPr>
          <w:ilvl w:val="0"/>
          <w:numId w:val="147"/>
        </w:numPr>
        <w:suppressAutoHyphens/>
        <w:spacing w:before="0" w:beforeAutospacing="0" w:after="0" w:afterAutospacing="0"/>
        <w:ind w:left="0" w:firstLine="426"/>
        <w:jc w:val="both"/>
      </w:pPr>
      <w:r w:rsidRPr="00351CA1">
        <w:rPr>
          <w:color w:val="000000"/>
        </w:rPr>
        <w:t>принцип вариативности деятельности (предоставление детям возможности выбора).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3A6A8D" w:rsidP="008936B4">
      <w:pPr>
        <w:keepNext/>
        <w:keepLines/>
        <w:widowControl/>
        <w:suppressAutoHyphens/>
        <w:ind w:firstLine="680"/>
        <w:contextualSpacing/>
        <w:jc w:val="both"/>
        <w:rPr>
          <w:b/>
          <w:sz w:val="24"/>
        </w:rPr>
      </w:pPr>
      <w:r>
        <w:rPr>
          <w:b/>
          <w:sz w:val="24"/>
          <w:u w:val="thick"/>
        </w:rPr>
        <w:t>Виды,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формы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содержание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воспитательной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деятельности.</w:t>
      </w:r>
    </w:p>
    <w:p w:rsidR="00213CAD" w:rsidRDefault="003A6A8D" w:rsidP="008936B4">
      <w:pPr>
        <w:keepNext/>
        <w:keepLines/>
        <w:widowControl/>
        <w:suppressAutoHyphens/>
        <w:ind w:firstLine="680"/>
        <w:contextualSpacing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«Основные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школьные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дела»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b/>
          <w:sz w:val="21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Основные школьные</w:t>
      </w:r>
      <w:r>
        <w:rPr>
          <w:spacing w:val="1"/>
        </w:rPr>
        <w:t xml:space="preserve"> </w:t>
      </w:r>
      <w:r>
        <w:t>дела – это главные традиционные общешкольные дела, в</w:t>
      </w:r>
      <w:r>
        <w:rPr>
          <w:spacing w:val="1"/>
        </w:rPr>
        <w:t xml:space="preserve"> </w:t>
      </w:r>
      <w:r>
        <w:t>которых принимает участие большая часть школьников и которые обязательно</w:t>
      </w:r>
      <w:r>
        <w:rPr>
          <w:spacing w:val="1"/>
        </w:rPr>
        <w:t xml:space="preserve"> </w:t>
      </w:r>
      <w:r>
        <w:t>планируются, готовятся, проводятся и анализируются совместно педагогами и детьми.</w:t>
      </w:r>
      <w:r>
        <w:rPr>
          <w:spacing w:val="-57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коллективных</w:t>
      </w:r>
      <w:r>
        <w:rPr>
          <w:spacing w:val="-4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дел,</w:t>
      </w:r>
      <w:r>
        <w:rPr>
          <w:spacing w:val="-4"/>
        </w:rPr>
        <w:t xml:space="preserve"> </w:t>
      </w:r>
      <w:r>
        <w:t>интересных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школьников,</w:t>
      </w:r>
      <w:r>
        <w:rPr>
          <w:spacing w:val="-57"/>
        </w:rPr>
        <w:t xml:space="preserve"> </w:t>
      </w:r>
      <w:r>
        <w:t>объединяющих</w:t>
      </w:r>
      <w:r>
        <w:rPr>
          <w:spacing w:val="-1"/>
        </w:rPr>
        <w:t xml:space="preserve"> </w:t>
      </w:r>
      <w:r>
        <w:t>их вместе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 в</w:t>
      </w:r>
      <w:r>
        <w:rPr>
          <w:spacing w:val="1"/>
        </w:rPr>
        <w:t xml:space="preserve"> </w:t>
      </w:r>
      <w:r>
        <w:t>единый коллектив.</w:t>
      </w:r>
    </w:p>
    <w:p w:rsidR="001400AD" w:rsidRPr="001400AD" w:rsidRDefault="001400AD" w:rsidP="008936B4">
      <w:pPr>
        <w:keepNext/>
        <w:keepLines/>
        <w:widowControl/>
        <w:suppressAutoHyphens/>
        <w:ind w:firstLine="567"/>
        <w:rPr>
          <w:b/>
          <w:bCs/>
          <w:i/>
          <w:iCs/>
          <w:sz w:val="24"/>
          <w:szCs w:val="24"/>
        </w:rPr>
      </w:pPr>
      <w:r w:rsidRPr="001400AD">
        <w:rPr>
          <w:b/>
          <w:bCs/>
          <w:i/>
          <w:iCs/>
          <w:sz w:val="24"/>
          <w:szCs w:val="24"/>
        </w:rPr>
        <w:t>На школьном уровне:</w:t>
      </w:r>
    </w:p>
    <w:p w:rsidR="001400AD" w:rsidRPr="001400AD" w:rsidRDefault="001400AD" w:rsidP="008936B4">
      <w:pPr>
        <w:keepNext/>
        <w:keepLines/>
        <w:widowControl/>
        <w:tabs>
          <w:tab w:val="left" w:pos="993"/>
          <w:tab w:val="left" w:pos="1310"/>
        </w:tabs>
        <w:suppressAutoHyphens/>
        <w:ind w:firstLine="567"/>
        <w:rPr>
          <w:rStyle w:val="CharAttribute501"/>
          <w:i w:val="0"/>
          <w:sz w:val="24"/>
          <w:szCs w:val="24"/>
        </w:rPr>
      </w:pPr>
      <w:r w:rsidRPr="001400AD">
        <w:rPr>
          <w:rStyle w:val="CharAttribute501"/>
          <w:rFonts w:eastAsia="№Е"/>
          <w:b/>
          <w:i w:val="0"/>
          <w:sz w:val="24"/>
          <w:szCs w:val="24"/>
        </w:rPr>
        <w:t>Общешкольные праздники</w:t>
      </w:r>
      <w:r w:rsidRPr="001400AD">
        <w:rPr>
          <w:rStyle w:val="CharAttribute501"/>
          <w:rFonts w:eastAsia="№Е"/>
          <w:i w:val="0"/>
          <w:sz w:val="24"/>
          <w:szCs w:val="24"/>
        </w:rPr>
        <w:t xml:space="preserve">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датам,  в которых участвуют все классы школы. </w:t>
      </w:r>
    </w:p>
    <w:p w:rsidR="001400AD" w:rsidRPr="001400AD" w:rsidRDefault="001400AD" w:rsidP="008936B4">
      <w:pPr>
        <w:keepNext/>
        <w:keepLines/>
        <w:widowControl/>
        <w:numPr>
          <w:ilvl w:val="0"/>
          <w:numId w:val="148"/>
        </w:numPr>
        <w:suppressAutoHyphens/>
        <w:ind w:left="0" w:firstLine="426"/>
        <w:jc w:val="both"/>
        <w:rPr>
          <w:rStyle w:val="CharAttribute501"/>
          <w:i w:val="0"/>
          <w:sz w:val="24"/>
          <w:szCs w:val="24"/>
        </w:rPr>
      </w:pPr>
      <w:r w:rsidRPr="001400AD">
        <w:rPr>
          <w:rStyle w:val="CharAttribute501"/>
          <w:i w:val="0"/>
          <w:sz w:val="24"/>
          <w:szCs w:val="24"/>
        </w:rPr>
        <w:t>День самоуправления – организация учебного процесса силами обучающихся старших классов (планирование учебного дня, подготовка и  проведение учебных занятий для детей и педагогов, анализ педагогической деятельности);</w:t>
      </w:r>
    </w:p>
    <w:p w:rsidR="001400AD" w:rsidRPr="001400AD" w:rsidRDefault="001400AD" w:rsidP="008936B4">
      <w:pPr>
        <w:keepNext/>
        <w:keepLines/>
        <w:widowControl/>
        <w:numPr>
          <w:ilvl w:val="0"/>
          <w:numId w:val="148"/>
        </w:numPr>
        <w:suppressAutoHyphens/>
        <w:ind w:left="0" w:firstLine="426"/>
        <w:jc w:val="both"/>
        <w:rPr>
          <w:rStyle w:val="CharAttribute501"/>
          <w:i w:val="0"/>
          <w:sz w:val="24"/>
          <w:szCs w:val="24"/>
        </w:rPr>
      </w:pPr>
      <w:r w:rsidRPr="001400AD">
        <w:rPr>
          <w:rStyle w:val="CharAttribute501"/>
          <w:i w:val="0"/>
          <w:sz w:val="24"/>
          <w:szCs w:val="24"/>
        </w:rPr>
        <w:t>торжественные мероприятия, посвящённые Дню Победы в Великой Отечественной войне -  театрализованные тематические представления для всех обучающихся школы, в разработке и проведении   которых принимают участие ученики разного возраста (знакомство со сценарием, распределение ролей, подбор реквизита, репетиции и проведение мероприятия);</w:t>
      </w:r>
    </w:p>
    <w:p w:rsidR="001400AD" w:rsidRPr="001400AD" w:rsidRDefault="001400AD" w:rsidP="008936B4">
      <w:pPr>
        <w:keepNext/>
        <w:keepLines/>
        <w:widowControl/>
        <w:numPr>
          <w:ilvl w:val="0"/>
          <w:numId w:val="148"/>
        </w:numPr>
        <w:suppressAutoHyphens/>
        <w:ind w:left="0" w:firstLine="426"/>
        <w:jc w:val="both"/>
        <w:rPr>
          <w:sz w:val="24"/>
          <w:szCs w:val="24"/>
        </w:rPr>
      </w:pPr>
      <w:r w:rsidRPr="001400AD">
        <w:rPr>
          <w:sz w:val="24"/>
          <w:szCs w:val="24"/>
        </w:rPr>
        <w:t>новогодние театрализованные праздники для начальной школы, организованные старшеклассниками (ученики разрабатывают сценарий, адаптированный для младшего школьного возраста, проводят конкурсы);</w:t>
      </w:r>
    </w:p>
    <w:p w:rsidR="001400AD" w:rsidRPr="001400AD" w:rsidRDefault="001400AD" w:rsidP="008936B4">
      <w:pPr>
        <w:keepNext/>
        <w:keepLines/>
        <w:widowControl/>
        <w:numPr>
          <w:ilvl w:val="0"/>
          <w:numId w:val="148"/>
        </w:numPr>
        <w:suppressAutoHyphens/>
        <w:ind w:left="0" w:firstLine="426"/>
        <w:jc w:val="both"/>
        <w:rPr>
          <w:sz w:val="24"/>
          <w:szCs w:val="24"/>
        </w:rPr>
      </w:pPr>
      <w:r w:rsidRPr="001400AD">
        <w:rPr>
          <w:sz w:val="24"/>
          <w:szCs w:val="24"/>
        </w:rPr>
        <w:t xml:space="preserve">подготовка и проведение общешкольных конкурсов, посвященных праздничным датам (в организации и подведении итогов принимают участие обучающиеся, в том числе дети с ОВЗ); </w:t>
      </w:r>
    </w:p>
    <w:p w:rsidR="001400AD" w:rsidRPr="001400AD" w:rsidRDefault="001400AD" w:rsidP="008936B4">
      <w:pPr>
        <w:keepNext/>
        <w:keepLines/>
        <w:widowControl/>
        <w:numPr>
          <w:ilvl w:val="0"/>
          <w:numId w:val="148"/>
        </w:numPr>
        <w:suppressAutoHyphens/>
        <w:ind w:left="0" w:firstLine="426"/>
        <w:jc w:val="both"/>
        <w:rPr>
          <w:rStyle w:val="CharAttribute501"/>
          <w:i w:val="0"/>
          <w:sz w:val="24"/>
          <w:szCs w:val="24"/>
        </w:rPr>
      </w:pPr>
      <w:r w:rsidRPr="001400AD">
        <w:rPr>
          <w:rStyle w:val="CharAttribute501"/>
          <w:i w:val="0"/>
          <w:sz w:val="24"/>
          <w:szCs w:val="24"/>
        </w:rPr>
        <w:t>вечер встречи  выпускников – традиционное мероприятие, ежегодно проводимое в феврале в стенах школы (обучающиеся участвуют в подготовке и проведении данного мероприятия);</w:t>
      </w:r>
    </w:p>
    <w:p w:rsidR="001400AD" w:rsidRPr="001400AD" w:rsidRDefault="001400AD" w:rsidP="008936B4">
      <w:pPr>
        <w:keepNext/>
        <w:keepLines/>
        <w:widowControl/>
        <w:numPr>
          <w:ilvl w:val="0"/>
          <w:numId w:val="148"/>
        </w:numPr>
        <w:suppressAutoHyphens/>
        <w:ind w:left="0" w:firstLine="426"/>
        <w:jc w:val="both"/>
        <w:rPr>
          <w:rStyle w:val="CharAttribute501"/>
          <w:i w:val="0"/>
          <w:sz w:val="24"/>
          <w:szCs w:val="24"/>
        </w:rPr>
      </w:pPr>
      <w:r w:rsidRPr="001400AD">
        <w:rPr>
          <w:rStyle w:val="CharAttribute501"/>
          <w:i w:val="0"/>
          <w:sz w:val="24"/>
          <w:szCs w:val="24"/>
        </w:rPr>
        <w:t>проведение тематических дней (первые дни каждого триместра) – дни погружения в определенную тему.</w:t>
      </w:r>
    </w:p>
    <w:p w:rsidR="001400AD" w:rsidRPr="001400AD" w:rsidRDefault="001400AD" w:rsidP="008936B4">
      <w:pPr>
        <w:keepNext/>
        <w:keepLines/>
        <w:widowControl/>
        <w:suppressAutoHyphens/>
        <w:ind w:firstLine="567"/>
        <w:rPr>
          <w:rStyle w:val="CharAttribute501"/>
          <w:bCs/>
          <w:i w:val="0"/>
          <w:sz w:val="24"/>
          <w:szCs w:val="24"/>
        </w:rPr>
      </w:pPr>
      <w:r w:rsidRPr="001400AD">
        <w:rPr>
          <w:rStyle w:val="CharAttribute501"/>
          <w:rFonts w:eastAsia="№Е"/>
          <w:b/>
          <w:i w:val="0"/>
          <w:sz w:val="24"/>
          <w:szCs w:val="24"/>
        </w:rPr>
        <w:t>Торжественные р</w:t>
      </w:r>
      <w:r w:rsidRPr="001400AD">
        <w:rPr>
          <w:b/>
          <w:bCs/>
          <w:sz w:val="24"/>
          <w:szCs w:val="24"/>
        </w:rPr>
        <w:t>итуалы посвящения</w:t>
      </w:r>
      <w:r w:rsidRPr="001400AD">
        <w:rPr>
          <w:bCs/>
          <w:sz w:val="24"/>
          <w:szCs w:val="24"/>
        </w:rPr>
        <w:t xml:space="preserve">, связанные с переходом учащихся на </w:t>
      </w:r>
      <w:r w:rsidRPr="001400AD">
        <w:rPr>
          <w:rStyle w:val="CharAttribute501"/>
          <w:rFonts w:eastAsia="№Е"/>
          <w:i w:val="0"/>
          <w:iCs/>
          <w:sz w:val="24"/>
          <w:szCs w:val="24"/>
        </w:rPr>
        <w:t>следующую</w:t>
      </w:r>
      <w:r w:rsidRPr="001400AD">
        <w:rPr>
          <w:bCs/>
          <w:sz w:val="24"/>
          <w:szCs w:val="24"/>
        </w:rPr>
        <w:t xml:space="preserve"> ступень образования, символизирующие приобретение ими новых социальных статусов в школе и р</w:t>
      </w:r>
      <w:r w:rsidRPr="001400AD">
        <w:rPr>
          <w:rStyle w:val="CharAttribute501"/>
          <w:rFonts w:eastAsia="№Е"/>
          <w:i w:val="0"/>
          <w:sz w:val="24"/>
          <w:szCs w:val="24"/>
        </w:rPr>
        <w:t>азвивающие школьную идентичность детей.</w:t>
      </w:r>
    </w:p>
    <w:p w:rsidR="001400AD" w:rsidRPr="001400AD" w:rsidRDefault="001400AD" w:rsidP="008936B4">
      <w:pPr>
        <w:keepNext/>
        <w:keepLines/>
        <w:widowControl/>
        <w:numPr>
          <w:ilvl w:val="0"/>
          <w:numId w:val="149"/>
        </w:numPr>
        <w:suppressAutoHyphens/>
        <w:ind w:left="0" w:firstLine="426"/>
        <w:jc w:val="both"/>
        <w:rPr>
          <w:bCs/>
          <w:sz w:val="24"/>
          <w:szCs w:val="24"/>
        </w:rPr>
      </w:pPr>
      <w:r w:rsidRPr="001400AD">
        <w:rPr>
          <w:rStyle w:val="CharAttribute501"/>
          <w:rFonts w:eastAsia="№Е"/>
          <w:i w:val="0"/>
          <w:sz w:val="24"/>
          <w:szCs w:val="24"/>
        </w:rPr>
        <w:t xml:space="preserve">Посвящение в первоклассники, посвящение в пятиклассники, </w:t>
      </w:r>
      <w:r w:rsidRPr="001400AD">
        <w:rPr>
          <w:sz w:val="24"/>
          <w:szCs w:val="24"/>
        </w:rPr>
        <w:t>Праздник для первоклассников «Прощание с Азбукой» (в подготовке и проведении театрализованных представлений принимают участие как педагоги школы, так и обучающиеся);</w:t>
      </w:r>
    </w:p>
    <w:p w:rsidR="001400AD" w:rsidRPr="001400AD" w:rsidRDefault="001400AD" w:rsidP="008936B4">
      <w:pPr>
        <w:keepNext/>
        <w:keepLines/>
        <w:widowControl/>
        <w:numPr>
          <w:ilvl w:val="0"/>
          <w:numId w:val="149"/>
        </w:numPr>
        <w:suppressAutoHyphens/>
        <w:ind w:left="0" w:firstLine="426"/>
        <w:jc w:val="both"/>
        <w:rPr>
          <w:bCs/>
          <w:sz w:val="24"/>
          <w:szCs w:val="24"/>
        </w:rPr>
      </w:pPr>
      <w:r w:rsidRPr="001400AD">
        <w:rPr>
          <w:sz w:val="24"/>
          <w:szCs w:val="24"/>
        </w:rPr>
        <w:t xml:space="preserve">Торжественные линейки «1 Сентября», «Последний звонок», «Вручение аттестатов». </w:t>
      </w:r>
    </w:p>
    <w:p w:rsidR="001400AD" w:rsidRPr="001400AD" w:rsidRDefault="001400AD" w:rsidP="008936B4">
      <w:pPr>
        <w:keepNext/>
        <w:keepLines/>
        <w:widowControl/>
        <w:tabs>
          <w:tab w:val="left" w:pos="0"/>
          <w:tab w:val="left" w:pos="851"/>
        </w:tabs>
        <w:suppressAutoHyphens/>
        <w:autoSpaceDN/>
        <w:ind w:firstLine="567"/>
        <w:rPr>
          <w:bCs/>
          <w:sz w:val="24"/>
          <w:szCs w:val="24"/>
        </w:rPr>
      </w:pPr>
      <w:r w:rsidRPr="001400AD">
        <w:rPr>
          <w:b/>
          <w:bCs/>
          <w:sz w:val="24"/>
          <w:szCs w:val="24"/>
        </w:rPr>
        <w:t>Церемонии награждения</w:t>
      </w:r>
      <w:r w:rsidRPr="001400AD">
        <w:rPr>
          <w:bCs/>
          <w:sz w:val="24"/>
          <w:szCs w:val="24"/>
        </w:rPr>
        <w:t xml:space="preserve">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 (вручение грамот и поощрительных призов активным обучающимся).</w:t>
      </w:r>
    </w:p>
    <w:p w:rsidR="001400AD" w:rsidRPr="001400AD" w:rsidRDefault="001400AD" w:rsidP="008936B4">
      <w:pPr>
        <w:keepNext/>
        <w:keepLines/>
        <w:widowControl/>
        <w:numPr>
          <w:ilvl w:val="0"/>
          <w:numId w:val="150"/>
        </w:numPr>
        <w:suppressAutoHyphens/>
        <w:autoSpaceDN/>
        <w:ind w:left="0" w:firstLine="426"/>
        <w:jc w:val="both"/>
        <w:rPr>
          <w:bCs/>
          <w:sz w:val="24"/>
          <w:szCs w:val="24"/>
        </w:rPr>
      </w:pPr>
      <w:r w:rsidRPr="001400AD">
        <w:rPr>
          <w:bCs/>
          <w:sz w:val="24"/>
          <w:szCs w:val="24"/>
        </w:rPr>
        <w:t>Торжественные линейки по итогам мероприятий и триместров;</w:t>
      </w:r>
    </w:p>
    <w:p w:rsidR="001400AD" w:rsidRPr="001400AD" w:rsidRDefault="001400AD" w:rsidP="008936B4">
      <w:pPr>
        <w:keepNext/>
        <w:keepLines/>
        <w:widowControl/>
        <w:numPr>
          <w:ilvl w:val="0"/>
          <w:numId w:val="150"/>
        </w:numPr>
        <w:suppressAutoHyphens/>
        <w:autoSpaceDN/>
        <w:ind w:left="0" w:firstLine="426"/>
        <w:jc w:val="both"/>
        <w:rPr>
          <w:bCs/>
          <w:sz w:val="24"/>
          <w:szCs w:val="24"/>
        </w:rPr>
      </w:pPr>
      <w:r w:rsidRPr="001400AD">
        <w:rPr>
          <w:bCs/>
          <w:sz w:val="24"/>
          <w:szCs w:val="24"/>
        </w:rPr>
        <w:lastRenderedPageBreak/>
        <w:t xml:space="preserve">церемония награждения по итогам года «День Олимпионика»; </w:t>
      </w:r>
    </w:p>
    <w:p w:rsidR="001400AD" w:rsidRPr="001400AD" w:rsidRDefault="001400AD" w:rsidP="008936B4">
      <w:pPr>
        <w:keepNext/>
        <w:keepLines/>
        <w:widowControl/>
        <w:numPr>
          <w:ilvl w:val="0"/>
          <w:numId w:val="150"/>
        </w:numPr>
        <w:suppressAutoHyphens/>
        <w:autoSpaceDN/>
        <w:ind w:left="0" w:firstLine="426"/>
        <w:jc w:val="both"/>
        <w:rPr>
          <w:bCs/>
          <w:sz w:val="24"/>
          <w:szCs w:val="24"/>
        </w:rPr>
      </w:pPr>
      <w:r w:rsidRPr="001400AD">
        <w:rPr>
          <w:bCs/>
          <w:sz w:val="24"/>
          <w:szCs w:val="24"/>
        </w:rPr>
        <w:t xml:space="preserve">оформление  Доски Почета по номинациям «Интеллект», «Спорт», «Творчество», «Общественная деятельность». </w:t>
      </w:r>
    </w:p>
    <w:p w:rsidR="001400AD" w:rsidRPr="001400AD" w:rsidRDefault="001400AD" w:rsidP="008936B4">
      <w:pPr>
        <w:keepNext/>
        <w:keepLines/>
        <w:widowControl/>
        <w:tabs>
          <w:tab w:val="left" w:pos="0"/>
          <w:tab w:val="left" w:pos="851"/>
        </w:tabs>
        <w:suppressAutoHyphens/>
        <w:autoSpaceDN/>
        <w:ind w:firstLine="567"/>
        <w:rPr>
          <w:bCs/>
          <w:sz w:val="24"/>
          <w:szCs w:val="24"/>
        </w:rPr>
      </w:pPr>
      <w:r w:rsidRPr="001400AD">
        <w:rPr>
          <w:b/>
          <w:bCs/>
          <w:sz w:val="24"/>
          <w:szCs w:val="24"/>
        </w:rPr>
        <w:t>Ключевые дела разной направленности и тематики:</w:t>
      </w:r>
      <w:r w:rsidRPr="001400AD">
        <w:rPr>
          <w:bCs/>
          <w:sz w:val="24"/>
          <w:szCs w:val="24"/>
        </w:rPr>
        <w:t xml:space="preserve"> </w:t>
      </w:r>
    </w:p>
    <w:p w:rsidR="001400AD" w:rsidRPr="001400AD" w:rsidRDefault="001400AD" w:rsidP="008936B4">
      <w:pPr>
        <w:keepNext/>
        <w:keepLines/>
        <w:widowControl/>
        <w:numPr>
          <w:ilvl w:val="0"/>
          <w:numId w:val="151"/>
        </w:numPr>
        <w:tabs>
          <w:tab w:val="left" w:pos="0"/>
          <w:tab w:val="left" w:pos="851"/>
        </w:tabs>
        <w:suppressAutoHyphens/>
        <w:autoSpaceDN/>
        <w:ind w:left="0" w:firstLine="426"/>
        <w:jc w:val="both"/>
        <w:rPr>
          <w:bCs/>
          <w:sz w:val="24"/>
          <w:szCs w:val="24"/>
        </w:rPr>
      </w:pPr>
      <w:r w:rsidRPr="001400AD">
        <w:rPr>
          <w:bCs/>
          <w:sz w:val="24"/>
          <w:szCs w:val="24"/>
        </w:rPr>
        <w:t>Битва хоров;</w:t>
      </w:r>
    </w:p>
    <w:p w:rsidR="001400AD" w:rsidRPr="001400AD" w:rsidRDefault="001400AD" w:rsidP="008936B4">
      <w:pPr>
        <w:keepNext/>
        <w:keepLines/>
        <w:widowControl/>
        <w:numPr>
          <w:ilvl w:val="0"/>
          <w:numId w:val="151"/>
        </w:numPr>
        <w:tabs>
          <w:tab w:val="left" w:pos="0"/>
          <w:tab w:val="left" w:pos="851"/>
        </w:tabs>
        <w:suppressAutoHyphens/>
        <w:autoSpaceDN/>
        <w:ind w:left="0" w:firstLine="426"/>
        <w:jc w:val="both"/>
        <w:rPr>
          <w:bCs/>
          <w:sz w:val="24"/>
          <w:szCs w:val="24"/>
        </w:rPr>
      </w:pPr>
      <w:r w:rsidRPr="001400AD">
        <w:rPr>
          <w:bCs/>
          <w:sz w:val="24"/>
          <w:szCs w:val="24"/>
        </w:rPr>
        <w:t>Стартинейджер;</w:t>
      </w:r>
    </w:p>
    <w:p w:rsidR="001400AD" w:rsidRPr="001400AD" w:rsidRDefault="001400AD" w:rsidP="008936B4">
      <w:pPr>
        <w:keepNext/>
        <w:keepLines/>
        <w:widowControl/>
        <w:numPr>
          <w:ilvl w:val="0"/>
          <w:numId w:val="151"/>
        </w:numPr>
        <w:tabs>
          <w:tab w:val="left" w:pos="0"/>
          <w:tab w:val="left" w:pos="851"/>
        </w:tabs>
        <w:suppressAutoHyphens/>
        <w:autoSpaceDN/>
        <w:ind w:left="0" w:firstLine="426"/>
        <w:jc w:val="both"/>
        <w:rPr>
          <w:bCs/>
          <w:sz w:val="24"/>
          <w:szCs w:val="24"/>
        </w:rPr>
      </w:pPr>
      <w:r w:rsidRPr="001400AD">
        <w:rPr>
          <w:bCs/>
          <w:sz w:val="24"/>
          <w:szCs w:val="24"/>
        </w:rPr>
        <w:t>Агитбригады.</w:t>
      </w:r>
    </w:p>
    <w:p w:rsidR="001400AD" w:rsidRPr="001400AD" w:rsidRDefault="001400AD" w:rsidP="008936B4">
      <w:pPr>
        <w:keepNext/>
        <w:keepLines/>
        <w:widowControl/>
        <w:tabs>
          <w:tab w:val="left" w:pos="0"/>
          <w:tab w:val="left" w:pos="851"/>
        </w:tabs>
        <w:suppressAutoHyphens/>
        <w:autoSpaceDN/>
        <w:ind w:firstLine="567"/>
        <w:rPr>
          <w:bCs/>
          <w:i/>
          <w:sz w:val="24"/>
          <w:szCs w:val="24"/>
        </w:rPr>
      </w:pPr>
      <w:r w:rsidRPr="001400AD">
        <w:rPr>
          <w:bCs/>
          <w:i/>
          <w:sz w:val="24"/>
          <w:szCs w:val="24"/>
        </w:rPr>
        <w:t xml:space="preserve">           На уровне класса:</w:t>
      </w:r>
    </w:p>
    <w:p w:rsidR="001400AD" w:rsidRPr="001400AD" w:rsidRDefault="001400AD" w:rsidP="008936B4">
      <w:pPr>
        <w:keepNext/>
        <w:keepLines/>
        <w:widowControl/>
        <w:numPr>
          <w:ilvl w:val="0"/>
          <w:numId w:val="152"/>
        </w:numPr>
        <w:suppressAutoHyphens/>
        <w:autoSpaceDN/>
        <w:ind w:left="0" w:firstLine="426"/>
        <w:jc w:val="both"/>
        <w:rPr>
          <w:bCs/>
          <w:sz w:val="24"/>
          <w:szCs w:val="24"/>
        </w:rPr>
      </w:pPr>
      <w:r w:rsidRPr="001400AD">
        <w:rPr>
          <w:bCs/>
          <w:sz w:val="24"/>
          <w:szCs w:val="24"/>
        </w:rPr>
        <w:t>участие класса в ключевых делах школы;</w:t>
      </w:r>
    </w:p>
    <w:p w:rsidR="001400AD" w:rsidRPr="001400AD" w:rsidRDefault="001400AD" w:rsidP="008936B4">
      <w:pPr>
        <w:keepNext/>
        <w:keepLines/>
        <w:widowControl/>
        <w:numPr>
          <w:ilvl w:val="0"/>
          <w:numId w:val="152"/>
        </w:numPr>
        <w:suppressAutoHyphens/>
        <w:autoSpaceDN/>
        <w:ind w:left="0" w:firstLine="426"/>
        <w:jc w:val="both"/>
        <w:rPr>
          <w:bCs/>
          <w:sz w:val="24"/>
          <w:szCs w:val="24"/>
        </w:rPr>
      </w:pPr>
      <w:r w:rsidRPr="001400AD">
        <w:rPr>
          <w:bCs/>
          <w:sz w:val="24"/>
          <w:szCs w:val="24"/>
        </w:rPr>
        <w:t>проведение в рамках класса итогового анализа участия в общешкольных ключевых делах (рейтинг класса через мини-проекты).</w:t>
      </w:r>
    </w:p>
    <w:p w:rsidR="001400AD" w:rsidRPr="001400AD" w:rsidRDefault="001400AD" w:rsidP="008936B4">
      <w:pPr>
        <w:keepNext/>
        <w:keepLines/>
        <w:widowControl/>
        <w:suppressAutoHyphens/>
        <w:ind w:firstLine="567"/>
        <w:rPr>
          <w:rStyle w:val="CharAttribute501"/>
          <w:rFonts w:eastAsia="№Е"/>
          <w:b/>
          <w:bCs/>
          <w:i w:val="0"/>
          <w:iCs/>
          <w:sz w:val="24"/>
          <w:szCs w:val="24"/>
        </w:rPr>
      </w:pPr>
      <w:r w:rsidRPr="001400AD">
        <w:rPr>
          <w:b/>
          <w:bCs/>
          <w:i/>
          <w:iCs/>
          <w:sz w:val="24"/>
          <w:szCs w:val="24"/>
        </w:rPr>
        <w:t>На индивидуальном уровне:</w:t>
      </w:r>
      <w:r w:rsidRPr="001400AD">
        <w:rPr>
          <w:rStyle w:val="CharAttribute501"/>
          <w:rFonts w:eastAsia="№Е"/>
          <w:b/>
          <w:bCs/>
          <w:i w:val="0"/>
          <w:iCs/>
          <w:sz w:val="24"/>
          <w:szCs w:val="24"/>
        </w:rPr>
        <w:t xml:space="preserve"> </w:t>
      </w:r>
    </w:p>
    <w:p w:rsidR="001400AD" w:rsidRPr="001400AD" w:rsidRDefault="001400AD" w:rsidP="008936B4">
      <w:pPr>
        <w:keepNext/>
        <w:keepLines/>
        <w:widowControl/>
        <w:numPr>
          <w:ilvl w:val="0"/>
          <w:numId w:val="153"/>
        </w:numPr>
        <w:suppressAutoHyphens/>
        <w:autoSpaceDN/>
        <w:ind w:left="0" w:firstLine="426"/>
        <w:jc w:val="both"/>
        <w:rPr>
          <w:sz w:val="24"/>
          <w:szCs w:val="24"/>
        </w:rPr>
      </w:pPr>
      <w:r w:rsidRPr="001400AD">
        <w:rPr>
          <w:rStyle w:val="CharAttribute501"/>
          <w:rFonts w:eastAsia="№Е"/>
          <w:i w:val="0"/>
          <w:iCs/>
          <w:sz w:val="24"/>
          <w:szCs w:val="24"/>
        </w:rPr>
        <w:t>вовлечение по возможности</w:t>
      </w:r>
      <w:r w:rsidRPr="001400AD">
        <w:rPr>
          <w:i/>
          <w:sz w:val="24"/>
          <w:szCs w:val="24"/>
        </w:rPr>
        <w:t xml:space="preserve"> </w:t>
      </w:r>
      <w:r w:rsidRPr="001400AD">
        <w:rPr>
          <w:sz w:val="24"/>
          <w:szCs w:val="24"/>
        </w:rPr>
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1400AD" w:rsidRPr="001400AD" w:rsidRDefault="001400AD" w:rsidP="008936B4">
      <w:pPr>
        <w:keepNext/>
        <w:keepLines/>
        <w:widowControl/>
        <w:numPr>
          <w:ilvl w:val="0"/>
          <w:numId w:val="153"/>
        </w:numPr>
        <w:suppressAutoHyphens/>
        <w:autoSpaceDN/>
        <w:ind w:left="0" w:firstLine="426"/>
        <w:jc w:val="both"/>
        <w:rPr>
          <w:rFonts w:eastAsia="№Е"/>
          <w:iCs/>
          <w:sz w:val="24"/>
          <w:szCs w:val="24"/>
        </w:rPr>
      </w:pPr>
      <w:r w:rsidRPr="001400AD">
        <w:rPr>
          <w:sz w:val="24"/>
          <w:szCs w:val="24"/>
        </w:rPr>
        <w:t>индивидуальная помощь ребенку (</w:t>
      </w:r>
      <w:r w:rsidRPr="001400AD">
        <w:rPr>
          <w:rFonts w:eastAsia="№Е"/>
          <w:iCs/>
          <w:sz w:val="24"/>
          <w:szCs w:val="24"/>
        </w:rPr>
        <w:t xml:space="preserve">при необходимости) в освоении навыков </w:t>
      </w:r>
      <w:r w:rsidRPr="001400AD">
        <w:rPr>
          <w:sz w:val="24"/>
          <w:szCs w:val="24"/>
        </w:rPr>
        <w:t>подготовки, проведения и анализа ключевых дел;</w:t>
      </w:r>
    </w:p>
    <w:p w:rsidR="001400AD" w:rsidRPr="001400AD" w:rsidRDefault="001400AD" w:rsidP="008936B4">
      <w:pPr>
        <w:keepNext/>
        <w:keepLines/>
        <w:widowControl/>
        <w:numPr>
          <w:ilvl w:val="0"/>
          <w:numId w:val="153"/>
        </w:numPr>
        <w:suppressAutoHyphens/>
        <w:autoSpaceDN/>
        <w:ind w:left="0" w:firstLine="426"/>
        <w:jc w:val="both"/>
        <w:rPr>
          <w:rFonts w:eastAsia="№Е"/>
          <w:b/>
          <w:bCs/>
          <w:iCs/>
          <w:sz w:val="24"/>
          <w:szCs w:val="24"/>
        </w:rPr>
      </w:pPr>
      <w:r w:rsidRPr="001400AD">
        <w:rPr>
          <w:sz w:val="24"/>
          <w:szCs w:val="24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1400AD" w:rsidRPr="001400AD" w:rsidRDefault="001400AD" w:rsidP="008936B4">
      <w:pPr>
        <w:keepNext/>
        <w:keepLines/>
        <w:widowControl/>
        <w:numPr>
          <w:ilvl w:val="0"/>
          <w:numId w:val="153"/>
        </w:numPr>
        <w:suppressAutoHyphens/>
        <w:autoSpaceDN/>
        <w:ind w:left="0" w:firstLine="426"/>
        <w:jc w:val="both"/>
        <w:rPr>
          <w:rFonts w:eastAsia="№Е"/>
          <w:b/>
          <w:bCs/>
          <w:iCs/>
          <w:sz w:val="24"/>
          <w:szCs w:val="24"/>
        </w:rPr>
      </w:pPr>
      <w:r w:rsidRPr="001400AD">
        <w:rPr>
          <w:sz w:val="24"/>
          <w:szCs w:val="24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1400AD" w:rsidRPr="001400AD" w:rsidRDefault="001400AD" w:rsidP="008936B4">
      <w:pPr>
        <w:keepNext/>
        <w:keepLines/>
        <w:widowControl/>
        <w:numPr>
          <w:ilvl w:val="0"/>
          <w:numId w:val="153"/>
        </w:numPr>
        <w:suppressAutoHyphens/>
        <w:autoSpaceDN/>
        <w:ind w:left="0" w:firstLine="426"/>
        <w:jc w:val="both"/>
        <w:rPr>
          <w:rFonts w:eastAsia="№Е"/>
          <w:b/>
          <w:bCs/>
          <w:iCs/>
          <w:sz w:val="24"/>
          <w:szCs w:val="24"/>
        </w:rPr>
      </w:pPr>
      <w:r w:rsidRPr="001400AD">
        <w:rPr>
          <w:sz w:val="24"/>
          <w:szCs w:val="24"/>
        </w:rPr>
        <w:t>поощрение обучающихся, достигших высоких результатов в конкурсах, олимпиадах и иных мероприятиях.</w:t>
      </w:r>
    </w:p>
    <w:p w:rsidR="001400AD" w:rsidRPr="001400AD" w:rsidRDefault="001400AD" w:rsidP="008936B4">
      <w:pPr>
        <w:keepNext/>
        <w:keepLines/>
        <w:widowControl/>
        <w:suppressAutoHyphens/>
        <w:ind w:firstLine="567"/>
        <w:rPr>
          <w:iCs/>
          <w:color w:val="000000"/>
          <w:w w:val="0"/>
          <w:sz w:val="24"/>
          <w:szCs w:val="24"/>
        </w:rPr>
      </w:pPr>
      <w:r w:rsidRPr="001400AD">
        <w:rPr>
          <w:iCs/>
          <w:color w:val="000000"/>
          <w:w w:val="0"/>
          <w:sz w:val="24"/>
          <w:szCs w:val="24"/>
        </w:rPr>
        <w:t>Все формы работы направлены на развитие творческих способностей обучающихся начального, основного и среднего образования, в том числе детей с ОВЗ.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36"/>
        </w:rPr>
      </w:pPr>
    </w:p>
    <w:p w:rsidR="00213CAD" w:rsidRDefault="003A6A8D" w:rsidP="007E5F18">
      <w:pPr>
        <w:pStyle w:val="1"/>
        <w:keepNext/>
        <w:keepLines/>
        <w:widowControl/>
        <w:tabs>
          <w:tab w:val="left" w:pos="4522"/>
        </w:tabs>
        <w:suppressAutoHyphens/>
        <w:ind w:left="680"/>
        <w:contextualSpacing/>
      </w:pPr>
      <w:r>
        <w:t>Модуль</w:t>
      </w:r>
      <w:r>
        <w:rPr>
          <w:spacing w:val="-3"/>
        </w:rPr>
        <w:t xml:space="preserve"> </w:t>
      </w:r>
      <w:r>
        <w:t>«Самоуправление»</w:t>
      </w:r>
    </w:p>
    <w:p w:rsidR="001400AD" w:rsidRPr="001400AD" w:rsidRDefault="001400AD" w:rsidP="008936B4">
      <w:pPr>
        <w:keepNext/>
        <w:keepLines/>
        <w:widowControl/>
        <w:suppressAutoHyphens/>
        <w:adjustRightInd w:val="0"/>
        <w:ind w:right="-1" w:firstLine="567"/>
        <w:rPr>
          <w:sz w:val="24"/>
          <w:szCs w:val="24"/>
        </w:rPr>
      </w:pPr>
      <w:r w:rsidRPr="001400AD">
        <w:rPr>
          <w:rFonts w:eastAsia="№Е"/>
          <w:sz w:val="24"/>
          <w:szCs w:val="24"/>
        </w:rPr>
        <w:t xml:space="preserve">Поддержка детского </w:t>
      </w:r>
      <w:r w:rsidRPr="001400AD">
        <w:rPr>
          <w:sz w:val="24"/>
          <w:szCs w:val="24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предоставляет широкие возможности для самовыражения и самореализации и готовит их к взрослой жизни.  </w:t>
      </w:r>
    </w:p>
    <w:p w:rsidR="001400AD" w:rsidRPr="001400AD" w:rsidRDefault="001400AD" w:rsidP="008936B4">
      <w:pPr>
        <w:keepNext/>
        <w:keepLines/>
        <w:widowControl/>
        <w:suppressAutoHyphens/>
        <w:adjustRightInd w:val="0"/>
        <w:ind w:right="-1" w:firstLine="567"/>
        <w:rPr>
          <w:i/>
          <w:sz w:val="24"/>
          <w:szCs w:val="24"/>
        </w:rPr>
      </w:pPr>
      <w:r w:rsidRPr="001400AD">
        <w:rPr>
          <w:sz w:val="24"/>
          <w:szCs w:val="24"/>
        </w:rPr>
        <w:t>Детское самоуправление в школе осуществляется следующим образом</w:t>
      </w:r>
      <w:r w:rsidRPr="001400AD">
        <w:rPr>
          <w:i/>
          <w:sz w:val="24"/>
          <w:szCs w:val="24"/>
        </w:rPr>
        <w:t>.</w:t>
      </w:r>
    </w:p>
    <w:p w:rsidR="001400AD" w:rsidRPr="001400AD" w:rsidRDefault="001400AD" w:rsidP="008936B4">
      <w:pPr>
        <w:keepNext/>
        <w:keepLines/>
        <w:widowControl/>
        <w:tabs>
          <w:tab w:val="left" w:pos="851"/>
        </w:tabs>
        <w:suppressAutoHyphens/>
        <w:ind w:firstLine="567"/>
        <w:rPr>
          <w:b/>
          <w:i/>
          <w:sz w:val="24"/>
          <w:szCs w:val="24"/>
        </w:rPr>
      </w:pPr>
      <w:r w:rsidRPr="001400AD">
        <w:rPr>
          <w:b/>
          <w:i/>
          <w:sz w:val="24"/>
          <w:szCs w:val="24"/>
        </w:rPr>
        <w:t>На уровне школы:</w:t>
      </w:r>
    </w:p>
    <w:p w:rsidR="001400AD" w:rsidRPr="001400AD" w:rsidRDefault="001400AD" w:rsidP="008936B4">
      <w:pPr>
        <w:keepNext/>
        <w:keepLines/>
        <w:widowControl/>
        <w:numPr>
          <w:ilvl w:val="0"/>
          <w:numId w:val="154"/>
        </w:numPr>
        <w:suppressAutoHyphens/>
        <w:autoSpaceDE/>
        <w:autoSpaceDN/>
        <w:ind w:left="0" w:firstLine="426"/>
        <w:jc w:val="both"/>
        <w:rPr>
          <w:rFonts w:eastAsia="№Е"/>
          <w:sz w:val="24"/>
          <w:szCs w:val="24"/>
        </w:rPr>
      </w:pPr>
      <w:r w:rsidRPr="001400AD">
        <w:rPr>
          <w:rFonts w:eastAsia="№Е"/>
          <w:sz w:val="24"/>
          <w:szCs w:val="24"/>
        </w:rPr>
        <w:t>через деятельность первичного отделения РДДМ «Пульс пятнашки» и выборного Совета старшеклассников «Импульс»,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интересы, информирования и получения обратной связи от классных коллективов, проведения личностно значимых для школьников событий (соревнований, конкурсов, фестивалей, капустников, флешмобов и т.п.)</w:t>
      </w:r>
      <w:r w:rsidRPr="001400AD">
        <w:rPr>
          <w:rFonts w:eastAsia="№Е"/>
          <w:iCs/>
          <w:sz w:val="24"/>
          <w:szCs w:val="24"/>
        </w:rPr>
        <w:t xml:space="preserve">. </w:t>
      </w:r>
    </w:p>
    <w:p w:rsidR="001400AD" w:rsidRPr="001400AD" w:rsidRDefault="001400AD" w:rsidP="008936B4">
      <w:pPr>
        <w:keepNext/>
        <w:keepLines/>
        <w:widowControl/>
        <w:tabs>
          <w:tab w:val="left" w:pos="851"/>
        </w:tabs>
        <w:suppressAutoHyphens/>
        <w:ind w:firstLine="567"/>
        <w:rPr>
          <w:bCs/>
          <w:i/>
          <w:sz w:val="24"/>
          <w:szCs w:val="24"/>
        </w:rPr>
      </w:pPr>
      <w:r w:rsidRPr="001400AD">
        <w:rPr>
          <w:b/>
          <w:i/>
          <w:sz w:val="24"/>
          <w:szCs w:val="24"/>
        </w:rPr>
        <w:t>На уровне классов</w:t>
      </w:r>
      <w:r w:rsidRPr="001400AD">
        <w:rPr>
          <w:bCs/>
          <w:i/>
          <w:sz w:val="24"/>
          <w:szCs w:val="24"/>
        </w:rPr>
        <w:t>:</w:t>
      </w:r>
    </w:p>
    <w:p w:rsidR="001400AD" w:rsidRPr="001400AD" w:rsidRDefault="001400AD" w:rsidP="008936B4">
      <w:pPr>
        <w:keepNext/>
        <w:keepLines/>
        <w:widowControl/>
        <w:numPr>
          <w:ilvl w:val="0"/>
          <w:numId w:val="154"/>
        </w:numPr>
        <w:suppressAutoHyphens/>
        <w:autoSpaceDE/>
        <w:autoSpaceDN/>
        <w:ind w:left="0" w:firstLine="426"/>
        <w:jc w:val="both"/>
        <w:rPr>
          <w:rFonts w:eastAsia="№Е"/>
          <w:sz w:val="24"/>
          <w:szCs w:val="24"/>
        </w:rPr>
      </w:pPr>
      <w:r w:rsidRPr="001400AD">
        <w:rPr>
          <w:rFonts w:eastAsia="№Е"/>
          <w:iCs/>
          <w:sz w:val="24"/>
          <w:szCs w:val="24"/>
        </w:rPr>
        <w:t xml:space="preserve">через </w:t>
      </w:r>
      <w:r w:rsidRPr="001400AD">
        <w:rPr>
          <w:rFonts w:eastAsia="№Е"/>
          <w:sz w:val="24"/>
          <w:szCs w:val="24"/>
        </w:rPr>
        <w:t>деятельность выборных по инициативе и предложениям учащихся 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1400AD" w:rsidRPr="001400AD" w:rsidRDefault="001400AD" w:rsidP="008936B4">
      <w:pPr>
        <w:keepNext/>
        <w:keepLines/>
        <w:widowControl/>
        <w:numPr>
          <w:ilvl w:val="0"/>
          <w:numId w:val="154"/>
        </w:numPr>
        <w:suppressAutoHyphens/>
        <w:autoSpaceDE/>
        <w:autoSpaceDN/>
        <w:ind w:left="0" w:firstLine="426"/>
        <w:jc w:val="both"/>
        <w:rPr>
          <w:rFonts w:eastAsia="№Е"/>
          <w:sz w:val="24"/>
          <w:szCs w:val="24"/>
        </w:rPr>
      </w:pPr>
      <w:r w:rsidRPr="001400AD">
        <w:rPr>
          <w:rFonts w:eastAsia="№Е"/>
          <w:iCs/>
          <w:sz w:val="24"/>
          <w:szCs w:val="24"/>
        </w:rPr>
        <w:t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ребятами).</w:t>
      </w:r>
    </w:p>
    <w:p w:rsidR="001400AD" w:rsidRPr="001400AD" w:rsidRDefault="001400AD" w:rsidP="008936B4">
      <w:pPr>
        <w:keepNext/>
        <w:keepLines/>
        <w:widowControl/>
        <w:suppressAutoHyphens/>
        <w:ind w:firstLine="567"/>
        <w:rPr>
          <w:rFonts w:eastAsia="№Е"/>
          <w:b/>
          <w:bCs/>
          <w:iCs/>
          <w:sz w:val="24"/>
          <w:szCs w:val="24"/>
          <w:u w:val="single"/>
        </w:rPr>
      </w:pPr>
      <w:r w:rsidRPr="001400AD">
        <w:rPr>
          <w:b/>
          <w:bCs/>
          <w:i/>
          <w:iCs/>
          <w:sz w:val="24"/>
          <w:szCs w:val="24"/>
        </w:rPr>
        <w:t>На индивидуальном уровне:</w:t>
      </w:r>
    </w:p>
    <w:p w:rsidR="001400AD" w:rsidRPr="001400AD" w:rsidRDefault="001400AD" w:rsidP="008936B4">
      <w:pPr>
        <w:keepNext/>
        <w:keepLines/>
        <w:widowControl/>
        <w:numPr>
          <w:ilvl w:val="0"/>
          <w:numId w:val="154"/>
        </w:numPr>
        <w:suppressAutoHyphens/>
        <w:autoSpaceDE/>
        <w:autoSpaceDN/>
        <w:ind w:left="0" w:firstLine="426"/>
        <w:jc w:val="both"/>
        <w:rPr>
          <w:rFonts w:eastAsia="№Е"/>
          <w:sz w:val="24"/>
          <w:szCs w:val="24"/>
        </w:rPr>
      </w:pPr>
      <w:r w:rsidRPr="001400AD">
        <w:rPr>
          <w:rFonts w:eastAsia="№Е"/>
          <w:iCs/>
          <w:sz w:val="24"/>
          <w:szCs w:val="24"/>
        </w:rPr>
        <w:t xml:space="preserve">через </w:t>
      </w:r>
      <w:r w:rsidRPr="001400AD">
        <w:rPr>
          <w:rFonts w:eastAsia="№Е"/>
          <w:sz w:val="24"/>
          <w:szCs w:val="24"/>
        </w:rPr>
        <w:t>вовлечение школьников в планирование, организацию, проведение и анализ общешкольных и внутриклассных дел;</w:t>
      </w:r>
    </w:p>
    <w:p w:rsidR="001400AD" w:rsidRPr="001400AD" w:rsidRDefault="001400AD" w:rsidP="008936B4">
      <w:pPr>
        <w:keepNext/>
        <w:keepLines/>
        <w:widowControl/>
        <w:numPr>
          <w:ilvl w:val="0"/>
          <w:numId w:val="154"/>
        </w:numPr>
        <w:suppressAutoHyphens/>
        <w:autoSpaceDE/>
        <w:autoSpaceDN/>
        <w:ind w:left="0" w:firstLine="426"/>
        <w:jc w:val="both"/>
        <w:rPr>
          <w:rFonts w:eastAsia="№Е"/>
          <w:sz w:val="24"/>
          <w:szCs w:val="24"/>
        </w:rPr>
      </w:pPr>
      <w:r w:rsidRPr="001400AD">
        <w:rPr>
          <w:rFonts w:eastAsia="№Е"/>
          <w:iCs/>
          <w:sz w:val="24"/>
          <w:szCs w:val="24"/>
        </w:rPr>
        <w:lastRenderedPageBreak/>
        <w:t>через реализацию школьниками, взявшими на себя соответствующую роль.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32"/>
        </w:rPr>
      </w:pPr>
    </w:p>
    <w:p w:rsidR="00213CAD" w:rsidRDefault="003A6A8D" w:rsidP="007E5F18">
      <w:pPr>
        <w:pStyle w:val="1"/>
        <w:keepNext/>
        <w:keepLines/>
        <w:widowControl/>
        <w:tabs>
          <w:tab w:val="left" w:pos="4232"/>
        </w:tabs>
        <w:suppressAutoHyphens/>
        <w:ind w:left="680"/>
        <w:contextualSpacing/>
      </w:pPr>
      <w:r>
        <w:t>Модуль</w:t>
      </w:r>
      <w:r>
        <w:rPr>
          <w:spacing w:val="-4"/>
        </w:rPr>
        <w:t xml:space="preserve"> </w:t>
      </w:r>
      <w:r>
        <w:t>«Классное</w:t>
      </w:r>
      <w:r>
        <w:rPr>
          <w:spacing w:val="-4"/>
        </w:rPr>
        <w:t xml:space="preserve"> </w:t>
      </w:r>
      <w:r>
        <w:t>руководство»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b/>
          <w:sz w:val="21"/>
        </w:rPr>
      </w:pPr>
    </w:p>
    <w:p w:rsidR="001400AD" w:rsidRPr="00CD0897" w:rsidRDefault="001400AD" w:rsidP="008936B4">
      <w:pPr>
        <w:keepNext/>
        <w:keepLines/>
        <w:widowControl/>
        <w:tabs>
          <w:tab w:val="left" w:pos="993"/>
        </w:tabs>
        <w:suppressAutoHyphens/>
        <w:spacing w:line="360" w:lineRule="auto"/>
        <w:ind w:left="709"/>
        <w:rPr>
          <w:sz w:val="28"/>
        </w:rPr>
      </w:pPr>
      <w:r w:rsidRPr="00CD0897">
        <w:rPr>
          <w:b/>
          <w:sz w:val="28"/>
        </w:rPr>
        <w:t>Классное руководство</w:t>
      </w:r>
    </w:p>
    <w:p w:rsidR="001400AD" w:rsidRPr="003034ED" w:rsidRDefault="001400AD" w:rsidP="008936B4">
      <w:pPr>
        <w:keepNext/>
        <w:keepLines/>
        <w:widowControl/>
        <w:suppressAutoHyphens/>
        <w:autoSpaceDE/>
        <w:autoSpaceDN/>
        <w:ind w:right="-1" w:firstLine="567"/>
        <w:rPr>
          <w:rFonts w:eastAsia="Calibri"/>
          <w:i/>
          <w:sz w:val="24"/>
          <w:szCs w:val="24"/>
        </w:rPr>
      </w:pPr>
      <w:r w:rsidRPr="003034ED">
        <w:rPr>
          <w:rFonts w:eastAsia="Calibri"/>
          <w:sz w:val="24"/>
          <w:szCs w:val="24"/>
        </w:rPr>
        <w:t>Осуществляя работу с классом, классный руководитель организует взаимодействие между детьми класса; индивидуальную работу с учащимися, учитывая их особенности развития и здоровья; работу с учителями, преподающими в данном классе; работу с родителями учащихся или их законными представителями</w:t>
      </w:r>
      <w:r w:rsidRPr="003034ED">
        <w:rPr>
          <w:rFonts w:eastAsia="Calibri"/>
          <w:i/>
          <w:sz w:val="24"/>
          <w:szCs w:val="24"/>
        </w:rPr>
        <w:t>.</w:t>
      </w:r>
    </w:p>
    <w:p w:rsidR="001400AD" w:rsidRPr="003034ED" w:rsidRDefault="001400AD" w:rsidP="008936B4">
      <w:pPr>
        <w:keepNext/>
        <w:keepLines/>
        <w:widowControl/>
        <w:suppressAutoHyphens/>
        <w:autoSpaceDE/>
        <w:autoSpaceDN/>
        <w:ind w:right="-1" w:firstLine="567"/>
        <w:rPr>
          <w:rFonts w:eastAsia="№Е"/>
          <w:b/>
          <w:bCs/>
          <w:i/>
          <w:iCs/>
          <w:sz w:val="24"/>
          <w:szCs w:val="24"/>
        </w:rPr>
      </w:pPr>
      <w:r w:rsidRPr="003034ED">
        <w:rPr>
          <w:rFonts w:eastAsia="№Е"/>
          <w:b/>
          <w:bCs/>
          <w:i/>
          <w:iCs/>
          <w:sz w:val="24"/>
          <w:szCs w:val="24"/>
        </w:rPr>
        <w:t>Работа с классным коллективом:</w:t>
      </w:r>
    </w:p>
    <w:p w:rsidR="001400AD" w:rsidRPr="003034ED" w:rsidRDefault="001400AD" w:rsidP="008936B4">
      <w:pPr>
        <w:keepNext/>
        <w:keepLines/>
        <w:widowControl/>
        <w:numPr>
          <w:ilvl w:val="0"/>
          <w:numId w:val="155"/>
        </w:numPr>
        <w:tabs>
          <w:tab w:val="left" w:pos="993"/>
        </w:tabs>
        <w:suppressAutoHyphens/>
        <w:autoSpaceDE/>
        <w:autoSpaceDN/>
        <w:ind w:left="0" w:firstLine="426"/>
        <w:jc w:val="both"/>
        <w:rPr>
          <w:rFonts w:eastAsia="№Е"/>
          <w:sz w:val="24"/>
          <w:szCs w:val="24"/>
        </w:rPr>
      </w:pPr>
      <w:r w:rsidRPr="003034ED">
        <w:rPr>
          <w:rFonts w:eastAsia="№Е"/>
          <w:sz w:val="24"/>
          <w:szCs w:val="24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1400AD" w:rsidRPr="003034ED" w:rsidRDefault="001400AD" w:rsidP="008936B4">
      <w:pPr>
        <w:keepNext/>
        <w:keepLines/>
        <w:widowControl/>
        <w:numPr>
          <w:ilvl w:val="0"/>
          <w:numId w:val="155"/>
        </w:numPr>
        <w:tabs>
          <w:tab w:val="left" w:pos="993"/>
        </w:tabs>
        <w:suppressAutoHyphens/>
        <w:autoSpaceDE/>
        <w:autoSpaceDN/>
        <w:ind w:left="0" w:firstLine="426"/>
        <w:jc w:val="both"/>
        <w:rPr>
          <w:rFonts w:eastAsia="№Е"/>
          <w:sz w:val="24"/>
          <w:szCs w:val="24"/>
        </w:rPr>
      </w:pPr>
      <w:r w:rsidRPr="003034ED">
        <w:rPr>
          <w:rFonts w:eastAsia="№Е"/>
          <w:sz w:val="24"/>
          <w:szCs w:val="24"/>
        </w:rPr>
        <w:t xml:space="preserve">организация интересных и полезных для личностного развития ребенка совместных дел с учащимися класса (познавательной, трудовой, спортивно-оздоровительной, духовно-нравственной, творческой, 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обществе; </w:t>
      </w:r>
    </w:p>
    <w:p w:rsidR="001400AD" w:rsidRPr="003034ED" w:rsidRDefault="001400AD" w:rsidP="008936B4">
      <w:pPr>
        <w:keepNext/>
        <w:keepLines/>
        <w:widowControl/>
        <w:numPr>
          <w:ilvl w:val="0"/>
          <w:numId w:val="155"/>
        </w:numPr>
        <w:tabs>
          <w:tab w:val="left" w:pos="993"/>
        </w:tabs>
        <w:suppressAutoHyphens/>
        <w:autoSpaceDE/>
        <w:autoSpaceDN/>
        <w:ind w:left="0" w:firstLine="426"/>
        <w:jc w:val="both"/>
        <w:rPr>
          <w:rFonts w:eastAsia="№Е"/>
          <w:sz w:val="24"/>
          <w:szCs w:val="24"/>
        </w:rPr>
      </w:pPr>
      <w:r w:rsidRPr="003034ED">
        <w:rPr>
          <w:rFonts w:eastAsia="№Е"/>
          <w:sz w:val="24"/>
          <w:szCs w:val="24"/>
        </w:rPr>
        <w:t xml:space="preserve">проведение единых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</w:r>
    </w:p>
    <w:p w:rsidR="001400AD" w:rsidRPr="003034ED" w:rsidRDefault="001400AD" w:rsidP="008936B4">
      <w:pPr>
        <w:keepNext/>
        <w:keepLines/>
        <w:widowControl/>
        <w:tabs>
          <w:tab w:val="left" w:pos="993"/>
        </w:tabs>
        <w:suppressAutoHyphens/>
        <w:autoSpaceDE/>
        <w:autoSpaceDN/>
        <w:ind w:firstLine="567"/>
        <w:rPr>
          <w:rFonts w:eastAsia="№Е"/>
          <w:sz w:val="24"/>
          <w:szCs w:val="24"/>
        </w:rPr>
      </w:pPr>
      <w:r w:rsidRPr="003034ED">
        <w:rPr>
          <w:rFonts w:eastAsia="№Е"/>
          <w:sz w:val="24"/>
          <w:szCs w:val="24"/>
        </w:rPr>
        <w:t xml:space="preserve">Для проведения классных часов регулярно используются материалы народного проекта «Киноуроки».  </w:t>
      </w:r>
    </w:p>
    <w:p w:rsidR="001400AD" w:rsidRPr="003034ED" w:rsidRDefault="001400AD" w:rsidP="008936B4">
      <w:pPr>
        <w:keepNext/>
        <w:keepLines/>
        <w:widowControl/>
        <w:tabs>
          <w:tab w:val="left" w:pos="993"/>
        </w:tabs>
        <w:suppressAutoHyphens/>
        <w:autoSpaceDE/>
        <w:autoSpaceDN/>
        <w:ind w:firstLine="567"/>
        <w:rPr>
          <w:rFonts w:eastAsia="№Е"/>
          <w:sz w:val="24"/>
          <w:szCs w:val="24"/>
        </w:rPr>
      </w:pPr>
      <w:r w:rsidRPr="003034ED">
        <w:rPr>
          <w:rFonts w:eastAsia="№Е"/>
          <w:sz w:val="24"/>
          <w:szCs w:val="24"/>
        </w:rPr>
        <w:t xml:space="preserve">Привлечение обучающихся к организации и проведению классных часов для одноклассников и выход в другие классные коллективы. </w:t>
      </w:r>
    </w:p>
    <w:p w:rsidR="001400AD" w:rsidRPr="003034ED" w:rsidRDefault="001400AD" w:rsidP="008936B4">
      <w:pPr>
        <w:keepNext/>
        <w:keepLines/>
        <w:widowControl/>
        <w:numPr>
          <w:ilvl w:val="0"/>
          <w:numId w:val="156"/>
        </w:numPr>
        <w:tabs>
          <w:tab w:val="left" w:pos="851"/>
        </w:tabs>
        <w:suppressAutoHyphens/>
        <w:autoSpaceDE/>
        <w:autoSpaceDN/>
        <w:ind w:left="0" w:firstLine="426"/>
        <w:jc w:val="both"/>
        <w:rPr>
          <w:rFonts w:eastAsia="№Е"/>
          <w:sz w:val="24"/>
          <w:szCs w:val="24"/>
        </w:rPr>
      </w:pPr>
      <w:r w:rsidRPr="003034ED">
        <w:rPr>
          <w:rFonts w:eastAsia="№Е"/>
          <w:sz w:val="24"/>
          <w:szCs w:val="24"/>
        </w:rPr>
        <w:t>сплочение коллектива класса с помощью игр и тренингов, веревочных курсов, экскурсий, однодневных походов («День Здоровья»), оформление классных уголков в кабинетах;</w:t>
      </w:r>
    </w:p>
    <w:p w:rsidR="001400AD" w:rsidRPr="003034ED" w:rsidRDefault="001400AD" w:rsidP="008936B4">
      <w:pPr>
        <w:keepNext/>
        <w:keepLines/>
        <w:widowControl/>
        <w:numPr>
          <w:ilvl w:val="0"/>
          <w:numId w:val="156"/>
        </w:numPr>
        <w:tabs>
          <w:tab w:val="left" w:pos="851"/>
        </w:tabs>
        <w:suppressAutoHyphens/>
        <w:autoSpaceDE/>
        <w:autoSpaceDN/>
        <w:ind w:left="0" w:firstLine="426"/>
        <w:jc w:val="both"/>
        <w:rPr>
          <w:rFonts w:eastAsia="№Е"/>
          <w:sz w:val="24"/>
          <w:szCs w:val="24"/>
        </w:rPr>
      </w:pPr>
      <w:r w:rsidRPr="003034ED">
        <w:rPr>
          <w:rFonts w:eastAsia="№Е"/>
          <w:sz w:val="24"/>
          <w:szCs w:val="24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1400AD" w:rsidRPr="003034ED" w:rsidRDefault="001400AD" w:rsidP="008936B4">
      <w:pPr>
        <w:keepNext/>
        <w:keepLines/>
        <w:widowControl/>
        <w:suppressAutoHyphens/>
        <w:autoSpaceDE/>
        <w:autoSpaceDN/>
        <w:ind w:right="-1" w:firstLine="567"/>
        <w:rPr>
          <w:rFonts w:eastAsia="№Е"/>
          <w:b/>
          <w:bCs/>
          <w:i/>
          <w:iCs/>
          <w:sz w:val="24"/>
          <w:szCs w:val="24"/>
        </w:rPr>
      </w:pPr>
      <w:r w:rsidRPr="003034ED">
        <w:rPr>
          <w:rFonts w:eastAsia="№Е"/>
          <w:b/>
          <w:bCs/>
          <w:i/>
          <w:iCs/>
          <w:sz w:val="24"/>
          <w:szCs w:val="24"/>
        </w:rPr>
        <w:t>Индивидуальная работа с учащимися:</w:t>
      </w:r>
    </w:p>
    <w:p w:rsidR="001400AD" w:rsidRPr="003034ED" w:rsidRDefault="001400AD" w:rsidP="008936B4">
      <w:pPr>
        <w:keepNext/>
        <w:keepLines/>
        <w:widowControl/>
        <w:numPr>
          <w:ilvl w:val="0"/>
          <w:numId w:val="156"/>
        </w:numPr>
        <w:tabs>
          <w:tab w:val="left" w:pos="851"/>
        </w:tabs>
        <w:suppressAutoHyphens/>
        <w:autoSpaceDE/>
        <w:autoSpaceDN/>
        <w:ind w:left="0" w:firstLine="426"/>
        <w:contextualSpacing/>
        <w:jc w:val="both"/>
        <w:rPr>
          <w:rFonts w:eastAsia="№Е"/>
          <w:sz w:val="24"/>
          <w:szCs w:val="24"/>
        </w:rPr>
      </w:pPr>
      <w:r w:rsidRPr="003034ED">
        <w:rPr>
          <w:rFonts w:eastAsia="№Е"/>
          <w:sz w:val="24"/>
          <w:szCs w:val="24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психологом; </w:t>
      </w:r>
    </w:p>
    <w:p w:rsidR="001400AD" w:rsidRPr="003034ED" w:rsidRDefault="001400AD" w:rsidP="008936B4">
      <w:pPr>
        <w:keepNext/>
        <w:keepLines/>
        <w:widowControl/>
        <w:numPr>
          <w:ilvl w:val="0"/>
          <w:numId w:val="156"/>
        </w:numPr>
        <w:tabs>
          <w:tab w:val="left" w:pos="851"/>
        </w:tabs>
        <w:suppressAutoHyphens/>
        <w:autoSpaceDE/>
        <w:autoSpaceDN/>
        <w:ind w:left="0" w:firstLine="426"/>
        <w:contextualSpacing/>
        <w:jc w:val="both"/>
        <w:rPr>
          <w:rFonts w:eastAsia="№Е"/>
          <w:sz w:val="24"/>
          <w:szCs w:val="24"/>
        </w:rPr>
      </w:pPr>
      <w:r w:rsidRPr="003034ED">
        <w:rPr>
          <w:rFonts w:eastAsia="№Е"/>
          <w:sz w:val="24"/>
          <w:szCs w:val="24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решить;</w:t>
      </w:r>
    </w:p>
    <w:p w:rsidR="001400AD" w:rsidRPr="003034ED" w:rsidRDefault="001400AD" w:rsidP="008936B4">
      <w:pPr>
        <w:keepNext/>
        <w:keepLines/>
        <w:widowControl/>
        <w:numPr>
          <w:ilvl w:val="0"/>
          <w:numId w:val="156"/>
        </w:numPr>
        <w:tabs>
          <w:tab w:val="left" w:pos="851"/>
        </w:tabs>
        <w:suppressAutoHyphens/>
        <w:autoSpaceDE/>
        <w:autoSpaceDN/>
        <w:ind w:left="0" w:firstLine="426"/>
        <w:contextualSpacing/>
        <w:jc w:val="both"/>
        <w:rPr>
          <w:rFonts w:eastAsia="№Е"/>
          <w:sz w:val="24"/>
          <w:szCs w:val="24"/>
        </w:rPr>
      </w:pPr>
      <w:r w:rsidRPr="003034ED">
        <w:rPr>
          <w:rFonts w:eastAsia="№Е"/>
          <w:sz w:val="24"/>
          <w:szCs w:val="24"/>
        </w:rPr>
        <w:t>индивидуальная работа со школьниками класса, направленная на заполнение ими личных портфолио;</w:t>
      </w:r>
    </w:p>
    <w:p w:rsidR="001400AD" w:rsidRPr="003034ED" w:rsidRDefault="001400AD" w:rsidP="008936B4">
      <w:pPr>
        <w:keepNext/>
        <w:keepLines/>
        <w:widowControl/>
        <w:numPr>
          <w:ilvl w:val="0"/>
          <w:numId w:val="156"/>
        </w:numPr>
        <w:tabs>
          <w:tab w:val="left" w:pos="851"/>
        </w:tabs>
        <w:suppressAutoHyphens/>
        <w:autoSpaceDE/>
        <w:autoSpaceDN/>
        <w:ind w:left="0" w:firstLine="426"/>
        <w:contextualSpacing/>
        <w:jc w:val="both"/>
        <w:rPr>
          <w:rFonts w:eastAsia="№Е"/>
          <w:sz w:val="24"/>
          <w:szCs w:val="24"/>
        </w:rPr>
      </w:pPr>
      <w:r w:rsidRPr="003034ED">
        <w:rPr>
          <w:rFonts w:eastAsia="№Е"/>
          <w:sz w:val="24"/>
          <w:szCs w:val="24"/>
        </w:rPr>
        <w:t>коррекция поведения ребенка через индивидуальные беседы с ним, его родителями или законными представителями, с другими учащимися класса.</w:t>
      </w:r>
    </w:p>
    <w:p w:rsidR="001400AD" w:rsidRPr="003034ED" w:rsidRDefault="001400AD" w:rsidP="008936B4">
      <w:pPr>
        <w:keepNext/>
        <w:keepLines/>
        <w:widowControl/>
        <w:tabs>
          <w:tab w:val="left" w:pos="851"/>
          <w:tab w:val="left" w:pos="1310"/>
        </w:tabs>
        <w:suppressAutoHyphens/>
        <w:autoSpaceDE/>
        <w:autoSpaceDN/>
        <w:ind w:right="175" w:firstLine="567"/>
        <w:rPr>
          <w:rFonts w:eastAsia="№Е"/>
          <w:b/>
          <w:bCs/>
          <w:iCs/>
          <w:sz w:val="24"/>
          <w:szCs w:val="24"/>
          <w:u w:val="single"/>
        </w:rPr>
      </w:pPr>
      <w:r w:rsidRPr="003034ED">
        <w:rPr>
          <w:rFonts w:eastAsia="№Е"/>
          <w:b/>
          <w:bCs/>
          <w:i/>
          <w:iCs/>
          <w:sz w:val="24"/>
          <w:szCs w:val="24"/>
        </w:rPr>
        <w:t>Работа с учителями, преподающими в классе:</w:t>
      </w:r>
    </w:p>
    <w:p w:rsidR="001400AD" w:rsidRPr="003034ED" w:rsidRDefault="001400AD" w:rsidP="008936B4">
      <w:pPr>
        <w:keepNext/>
        <w:keepLines/>
        <w:widowControl/>
        <w:numPr>
          <w:ilvl w:val="0"/>
          <w:numId w:val="156"/>
        </w:numPr>
        <w:tabs>
          <w:tab w:val="left" w:pos="851"/>
        </w:tabs>
        <w:suppressAutoHyphens/>
        <w:autoSpaceDE/>
        <w:autoSpaceDN/>
        <w:ind w:left="0" w:right="175" w:firstLine="426"/>
        <w:jc w:val="both"/>
        <w:rPr>
          <w:rFonts w:eastAsia="№Е"/>
          <w:sz w:val="24"/>
          <w:szCs w:val="24"/>
        </w:rPr>
      </w:pPr>
      <w:r w:rsidRPr="003034ED">
        <w:rPr>
          <w:rFonts w:eastAsia="№Е"/>
          <w:sz w:val="24"/>
          <w:szCs w:val="24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1400AD" w:rsidRPr="003034ED" w:rsidRDefault="001400AD" w:rsidP="008936B4">
      <w:pPr>
        <w:keepNext/>
        <w:keepLines/>
        <w:widowControl/>
        <w:numPr>
          <w:ilvl w:val="0"/>
          <w:numId w:val="156"/>
        </w:numPr>
        <w:tabs>
          <w:tab w:val="left" w:pos="851"/>
        </w:tabs>
        <w:suppressAutoHyphens/>
        <w:autoSpaceDE/>
        <w:autoSpaceDN/>
        <w:ind w:left="0" w:right="175" w:firstLine="426"/>
        <w:jc w:val="both"/>
        <w:rPr>
          <w:rFonts w:eastAsia="№Е"/>
          <w:sz w:val="24"/>
          <w:szCs w:val="24"/>
        </w:rPr>
      </w:pPr>
      <w:r w:rsidRPr="003034ED">
        <w:rPr>
          <w:rFonts w:eastAsia="№Е"/>
          <w:sz w:val="24"/>
          <w:szCs w:val="24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1400AD" w:rsidRPr="003034ED" w:rsidRDefault="001400AD" w:rsidP="008936B4">
      <w:pPr>
        <w:keepNext/>
        <w:keepLines/>
        <w:widowControl/>
        <w:numPr>
          <w:ilvl w:val="0"/>
          <w:numId w:val="156"/>
        </w:numPr>
        <w:tabs>
          <w:tab w:val="left" w:pos="851"/>
        </w:tabs>
        <w:suppressAutoHyphens/>
        <w:autoSpaceDE/>
        <w:autoSpaceDN/>
        <w:ind w:left="0" w:right="175" w:firstLine="426"/>
        <w:jc w:val="both"/>
        <w:rPr>
          <w:rFonts w:eastAsia="№Е"/>
          <w:sz w:val="24"/>
          <w:szCs w:val="24"/>
        </w:rPr>
      </w:pPr>
      <w:r w:rsidRPr="003034ED">
        <w:rPr>
          <w:rFonts w:eastAsia="№Е"/>
          <w:sz w:val="24"/>
          <w:szCs w:val="24"/>
        </w:rPr>
        <w:lastRenderedPageBreak/>
        <w:t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1400AD" w:rsidRPr="003034ED" w:rsidRDefault="001400AD" w:rsidP="008936B4">
      <w:pPr>
        <w:keepNext/>
        <w:keepLines/>
        <w:widowControl/>
        <w:numPr>
          <w:ilvl w:val="0"/>
          <w:numId w:val="156"/>
        </w:numPr>
        <w:tabs>
          <w:tab w:val="left" w:pos="851"/>
        </w:tabs>
        <w:suppressAutoHyphens/>
        <w:autoSpaceDE/>
        <w:autoSpaceDN/>
        <w:ind w:left="0" w:right="175" w:firstLine="426"/>
        <w:jc w:val="both"/>
        <w:rPr>
          <w:rFonts w:eastAsia="№Е"/>
          <w:sz w:val="24"/>
          <w:szCs w:val="24"/>
        </w:rPr>
      </w:pPr>
      <w:r w:rsidRPr="003034ED">
        <w:rPr>
          <w:rFonts w:eastAsia="№Е"/>
          <w:sz w:val="24"/>
          <w:szCs w:val="24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1400AD" w:rsidRPr="003034ED" w:rsidRDefault="001400AD" w:rsidP="008936B4">
      <w:pPr>
        <w:keepNext/>
        <w:keepLines/>
        <w:widowControl/>
        <w:tabs>
          <w:tab w:val="left" w:pos="851"/>
          <w:tab w:val="left" w:pos="1310"/>
        </w:tabs>
        <w:suppressAutoHyphens/>
        <w:autoSpaceDE/>
        <w:autoSpaceDN/>
        <w:ind w:right="175" w:firstLine="567"/>
        <w:rPr>
          <w:rFonts w:eastAsia="№Е"/>
          <w:b/>
          <w:bCs/>
          <w:i/>
          <w:iCs/>
          <w:sz w:val="24"/>
          <w:szCs w:val="24"/>
        </w:rPr>
      </w:pPr>
      <w:r w:rsidRPr="003034ED">
        <w:rPr>
          <w:rFonts w:eastAsia="№Е"/>
          <w:b/>
          <w:bCs/>
          <w:i/>
          <w:iCs/>
          <w:sz w:val="24"/>
          <w:szCs w:val="24"/>
        </w:rPr>
        <w:t>Работа с родителями учащихся или их законными представителями:</w:t>
      </w:r>
    </w:p>
    <w:p w:rsidR="001400AD" w:rsidRPr="003034ED" w:rsidRDefault="001400AD" w:rsidP="008936B4">
      <w:pPr>
        <w:keepNext/>
        <w:keepLines/>
        <w:widowControl/>
        <w:numPr>
          <w:ilvl w:val="0"/>
          <w:numId w:val="156"/>
        </w:numPr>
        <w:tabs>
          <w:tab w:val="left" w:pos="851"/>
        </w:tabs>
        <w:suppressAutoHyphens/>
        <w:autoSpaceDE/>
        <w:autoSpaceDN/>
        <w:ind w:left="0" w:right="175" w:firstLine="426"/>
        <w:jc w:val="both"/>
        <w:rPr>
          <w:rFonts w:eastAsia="№Е"/>
          <w:sz w:val="24"/>
          <w:szCs w:val="24"/>
        </w:rPr>
      </w:pPr>
      <w:r w:rsidRPr="003034ED">
        <w:rPr>
          <w:rFonts w:eastAsia="№Е"/>
          <w:sz w:val="24"/>
          <w:szCs w:val="24"/>
        </w:rPr>
        <w:t>регулярное информирование родителей о школьных успехах и проблемах их детей, о жизни класса в целом;</w:t>
      </w:r>
    </w:p>
    <w:p w:rsidR="001400AD" w:rsidRPr="003034ED" w:rsidRDefault="001400AD" w:rsidP="008936B4">
      <w:pPr>
        <w:keepNext/>
        <w:keepLines/>
        <w:widowControl/>
        <w:numPr>
          <w:ilvl w:val="0"/>
          <w:numId w:val="156"/>
        </w:numPr>
        <w:tabs>
          <w:tab w:val="left" w:pos="851"/>
        </w:tabs>
        <w:suppressAutoHyphens/>
        <w:autoSpaceDE/>
        <w:autoSpaceDN/>
        <w:ind w:left="0" w:right="175" w:firstLine="426"/>
        <w:jc w:val="both"/>
        <w:rPr>
          <w:rFonts w:eastAsia="№Е"/>
          <w:sz w:val="24"/>
          <w:szCs w:val="24"/>
        </w:rPr>
      </w:pPr>
      <w:r w:rsidRPr="003034ED">
        <w:rPr>
          <w:rFonts w:eastAsia="№Е"/>
          <w:sz w:val="24"/>
          <w:szCs w:val="24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1400AD" w:rsidRPr="003034ED" w:rsidRDefault="001400AD" w:rsidP="008936B4">
      <w:pPr>
        <w:keepNext/>
        <w:keepLines/>
        <w:widowControl/>
        <w:numPr>
          <w:ilvl w:val="0"/>
          <w:numId w:val="156"/>
        </w:numPr>
        <w:tabs>
          <w:tab w:val="left" w:pos="851"/>
        </w:tabs>
        <w:suppressAutoHyphens/>
        <w:autoSpaceDE/>
        <w:autoSpaceDN/>
        <w:ind w:left="0" w:right="175" w:firstLine="426"/>
        <w:jc w:val="both"/>
        <w:rPr>
          <w:rFonts w:eastAsia="№Е"/>
          <w:sz w:val="24"/>
          <w:szCs w:val="24"/>
        </w:rPr>
      </w:pPr>
      <w:r w:rsidRPr="003034ED">
        <w:rPr>
          <w:rFonts w:eastAsia="№Е"/>
          <w:sz w:val="24"/>
          <w:szCs w:val="24"/>
        </w:rPr>
        <w:t>организация родительских собраний, индивидуальных и групповых консультаций в режиме обсуждения наиболее острых проблем обучения и воспитания школьников;</w:t>
      </w:r>
    </w:p>
    <w:p w:rsidR="001400AD" w:rsidRPr="003034ED" w:rsidRDefault="001400AD" w:rsidP="008936B4">
      <w:pPr>
        <w:keepNext/>
        <w:keepLines/>
        <w:widowControl/>
        <w:numPr>
          <w:ilvl w:val="0"/>
          <w:numId w:val="156"/>
        </w:numPr>
        <w:tabs>
          <w:tab w:val="left" w:pos="851"/>
        </w:tabs>
        <w:suppressAutoHyphens/>
        <w:autoSpaceDE/>
        <w:autoSpaceDN/>
        <w:ind w:left="0" w:right="175" w:firstLine="426"/>
        <w:jc w:val="both"/>
        <w:rPr>
          <w:rFonts w:eastAsia="№Е"/>
          <w:sz w:val="24"/>
          <w:szCs w:val="24"/>
        </w:rPr>
      </w:pPr>
      <w:r w:rsidRPr="003034ED">
        <w:rPr>
          <w:rFonts w:eastAsia="№Е"/>
          <w:sz w:val="24"/>
          <w:szCs w:val="24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1400AD" w:rsidRPr="003034ED" w:rsidRDefault="001400AD" w:rsidP="008936B4">
      <w:pPr>
        <w:keepNext/>
        <w:keepLines/>
        <w:widowControl/>
        <w:numPr>
          <w:ilvl w:val="0"/>
          <w:numId w:val="156"/>
        </w:numPr>
        <w:tabs>
          <w:tab w:val="left" w:pos="851"/>
        </w:tabs>
        <w:suppressAutoHyphens/>
        <w:autoSpaceDE/>
        <w:autoSpaceDN/>
        <w:ind w:left="0" w:right="175" w:firstLine="426"/>
        <w:jc w:val="both"/>
        <w:rPr>
          <w:rFonts w:eastAsia="№Е"/>
          <w:sz w:val="24"/>
          <w:szCs w:val="24"/>
        </w:rPr>
      </w:pPr>
      <w:r w:rsidRPr="003034ED">
        <w:rPr>
          <w:rFonts w:eastAsia="№Е"/>
          <w:sz w:val="24"/>
          <w:szCs w:val="24"/>
        </w:rPr>
        <w:t>привлечение членов семей школьников к организации и проведению дел класса;</w:t>
      </w:r>
    </w:p>
    <w:p w:rsidR="001400AD" w:rsidRPr="003034ED" w:rsidRDefault="001400AD" w:rsidP="008936B4">
      <w:pPr>
        <w:keepNext/>
        <w:keepLines/>
        <w:widowControl/>
        <w:numPr>
          <w:ilvl w:val="0"/>
          <w:numId w:val="156"/>
        </w:numPr>
        <w:tabs>
          <w:tab w:val="left" w:pos="851"/>
        </w:tabs>
        <w:suppressAutoHyphens/>
        <w:autoSpaceDE/>
        <w:autoSpaceDN/>
        <w:ind w:left="0" w:right="175" w:firstLine="426"/>
        <w:jc w:val="both"/>
        <w:rPr>
          <w:rFonts w:eastAsia="№Е"/>
          <w:sz w:val="24"/>
          <w:szCs w:val="24"/>
        </w:rPr>
      </w:pPr>
      <w:r w:rsidRPr="003034ED">
        <w:rPr>
          <w:rFonts w:eastAsia="№Е"/>
          <w:sz w:val="24"/>
          <w:szCs w:val="24"/>
        </w:rPr>
        <w:t>организация праздников, конкурсов, соревнований, направленных на сплочение семьи и школы.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0"/>
        <w:contextualSpacing/>
        <w:rPr>
          <w:sz w:val="29"/>
        </w:rPr>
      </w:pPr>
    </w:p>
    <w:p w:rsidR="00213CAD" w:rsidRDefault="003A6A8D" w:rsidP="007E5F18">
      <w:pPr>
        <w:pStyle w:val="1"/>
        <w:keepNext/>
        <w:keepLines/>
        <w:widowControl/>
        <w:tabs>
          <w:tab w:val="left" w:pos="2116"/>
        </w:tabs>
        <w:suppressAutoHyphens/>
        <w:ind w:left="680"/>
        <w:contextualSpacing/>
      </w:pPr>
      <w:r>
        <w:t>Модуль</w:t>
      </w:r>
      <w:r>
        <w:rPr>
          <w:spacing w:val="-4"/>
        </w:rPr>
        <w:t xml:space="preserve"> </w:t>
      </w:r>
      <w:r>
        <w:t>«Взаимодействие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 (законными</w:t>
      </w:r>
      <w:r>
        <w:rPr>
          <w:spacing w:val="-6"/>
        </w:rPr>
        <w:t xml:space="preserve"> </w:t>
      </w:r>
      <w:r>
        <w:t>представителями)»</w:t>
      </w:r>
    </w:p>
    <w:p w:rsidR="003034ED" w:rsidRDefault="003034ED" w:rsidP="008936B4">
      <w:pPr>
        <w:pStyle w:val="a3"/>
        <w:keepNext/>
        <w:keepLines/>
        <w:widowControl/>
        <w:suppressAutoHyphens/>
        <w:ind w:left="0" w:firstLine="0"/>
        <w:contextualSpacing/>
      </w:pPr>
    </w:p>
    <w:p w:rsidR="003034ED" w:rsidRPr="003034ED" w:rsidRDefault="003034ED" w:rsidP="008936B4">
      <w:pPr>
        <w:keepNext/>
        <w:keepLines/>
        <w:widowControl/>
        <w:tabs>
          <w:tab w:val="left" w:pos="851"/>
        </w:tabs>
        <w:suppressAutoHyphens/>
        <w:ind w:firstLine="567"/>
        <w:rPr>
          <w:rFonts w:eastAsia="№Е"/>
          <w:sz w:val="24"/>
          <w:szCs w:val="24"/>
        </w:rPr>
      </w:pPr>
      <w:r w:rsidRPr="003034ED">
        <w:rPr>
          <w:sz w:val="24"/>
          <w:szCs w:val="24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  <w:r w:rsidRPr="003034ED">
        <w:rPr>
          <w:rFonts w:eastAsia="№Е"/>
          <w:sz w:val="24"/>
          <w:szCs w:val="24"/>
        </w:rPr>
        <w:t xml:space="preserve"> </w:t>
      </w:r>
    </w:p>
    <w:p w:rsidR="003034ED" w:rsidRPr="003034ED" w:rsidRDefault="003034ED" w:rsidP="008936B4">
      <w:pPr>
        <w:keepNext/>
        <w:keepLines/>
        <w:widowControl/>
        <w:suppressAutoHyphens/>
        <w:autoSpaceDE/>
        <w:autoSpaceDN/>
        <w:ind w:firstLine="567"/>
        <w:rPr>
          <w:rFonts w:eastAsia="№Е"/>
          <w:b/>
          <w:i/>
          <w:sz w:val="24"/>
          <w:szCs w:val="24"/>
          <w:lang w:eastAsia="ru-RU"/>
        </w:rPr>
      </w:pPr>
      <w:r w:rsidRPr="003034ED">
        <w:rPr>
          <w:rFonts w:eastAsia="№Е"/>
          <w:b/>
          <w:i/>
          <w:sz w:val="24"/>
          <w:szCs w:val="24"/>
          <w:lang w:eastAsia="ru-RU"/>
        </w:rPr>
        <w:t xml:space="preserve">На групповом уровне: 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4"/>
        </w:numPr>
        <w:suppressAutoHyphens/>
        <w:autoSpaceDE/>
        <w:autoSpaceDN/>
        <w:ind w:left="0" w:firstLine="426"/>
        <w:jc w:val="both"/>
        <w:rPr>
          <w:rFonts w:eastAsia="№Е"/>
          <w:sz w:val="24"/>
          <w:szCs w:val="24"/>
        </w:rPr>
      </w:pPr>
      <w:r w:rsidRPr="003034ED">
        <w:rPr>
          <w:rFonts w:eastAsia="№Е"/>
          <w:sz w:val="24"/>
          <w:szCs w:val="24"/>
        </w:rPr>
        <w:t>Общешкольный родительский комитет и Наблюдательный совет, участвующие в управлении образовательной организацией и решении вопросов воспитания и социализации их детей;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4"/>
        </w:numPr>
        <w:suppressAutoHyphens/>
        <w:autoSpaceDE/>
        <w:autoSpaceDN/>
        <w:ind w:left="0" w:firstLine="426"/>
        <w:jc w:val="both"/>
        <w:rPr>
          <w:rFonts w:eastAsia="№Е"/>
          <w:sz w:val="24"/>
          <w:szCs w:val="24"/>
        </w:rPr>
      </w:pPr>
      <w:r w:rsidRPr="003034ED">
        <w:rPr>
          <w:rFonts w:eastAsia="№Е"/>
          <w:sz w:val="24"/>
          <w:szCs w:val="24"/>
        </w:rPr>
        <w:t>родительские дни, во время которых родители могут посещать школьные уроки и внеурочные занятия для получения представления о ходе учебно-воспитательного процесса в школе;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4"/>
        </w:numPr>
        <w:suppressAutoHyphens/>
        <w:autoSpaceDE/>
        <w:autoSpaceDN/>
        <w:ind w:left="0" w:firstLine="426"/>
        <w:jc w:val="both"/>
        <w:rPr>
          <w:rFonts w:eastAsia="№Е"/>
          <w:sz w:val="24"/>
          <w:szCs w:val="24"/>
        </w:rPr>
      </w:pPr>
      <w:r w:rsidRPr="003034ED">
        <w:rPr>
          <w:rFonts w:eastAsia="№Е"/>
          <w:sz w:val="24"/>
          <w:szCs w:val="24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4"/>
        </w:numPr>
        <w:suppressAutoHyphens/>
        <w:autoSpaceDE/>
        <w:autoSpaceDN/>
        <w:ind w:left="0" w:firstLine="426"/>
        <w:jc w:val="both"/>
        <w:rPr>
          <w:rFonts w:eastAsia="№Е"/>
          <w:sz w:val="24"/>
          <w:szCs w:val="24"/>
        </w:rPr>
      </w:pPr>
      <w:r w:rsidRPr="003034ED">
        <w:rPr>
          <w:rFonts w:eastAsia="№Е"/>
          <w:sz w:val="24"/>
          <w:szCs w:val="24"/>
        </w:rPr>
        <w:t xml:space="preserve"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  </w:t>
      </w:r>
    </w:p>
    <w:p w:rsidR="003034ED" w:rsidRPr="003034ED" w:rsidRDefault="003034ED" w:rsidP="008936B4">
      <w:pPr>
        <w:keepNext/>
        <w:keepLines/>
        <w:widowControl/>
        <w:shd w:val="clear" w:color="auto" w:fill="FFFFFF"/>
        <w:tabs>
          <w:tab w:val="left" w:pos="993"/>
          <w:tab w:val="left" w:pos="1310"/>
        </w:tabs>
        <w:suppressAutoHyphens/>
        <w:autoSpaceDE/>
        <w:autoSpaceDN/>
        <w:ind w:firstLine="567"/>
        <w:rPr>
          <w:rFonts w:eastAsia="№Е"/>
          <w:b/>
          <w:i/>
          <w:sz w:val="24"/>
          <w:szCs w:val="24"/>
        </w:rPr>
      </w:pPr>
      <w:r w:rsidRPr="003034ED">
        <w:rPr>
          <w:rFonts w:eastAsia="№Е"/>
          <w:b/>
          <w:i/>
          <w:sz w:val="24"/>
          <w:szCs w:val="24"/>
        </w:rPr>
        <w:t>На индивидуальном уровне: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4"/>
        </w:numPr>
        <w:suppressAutoHyphens/>
        <w:autoSpaceDE/>
        <w:autoSpaceDN/>
        <w:ind w:left="0" w:firstLine="426"/>
        <w:jc w:val="both"/>
        <w:rPr>
          <w:rFonts w:eastAsia="№Е"/>
          <w:sz w:val="24"/>
          <w:szCs w:val="24"/>
        </w:rPr>
      </w:pPr>
      <w:r w:rsidRPr="003034ED">
        <w:rPr>
          <w:rFonts w:eastAsia="№Е"/>
          <w:sz w:val="24"/>
          <w:szCs w:val="24"/>
        </w:rPr>
        <w:t>работа специалистов по запросу родителей для решения острых конфликтных ситуаций;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4"/>
        </w:numPr>
        <w:suppressAutoHyphens/>
        <w:autoSpaceDE/>
        <w:autoSpaceDN/>
        <w:ind w:left="0" w:firstLine="426"/>
        <w:jc w:val="both"/>
        <w:rPr>
          <w:rFonts w:eastAsia="№Е"/>
          <w:sz w:val="24"/>
          <w:szCs w:val="24"/>
        </w:rPr>
      </w:pPr>
      <w:r w:rsidRPr="003034ED">
        <w:rPr>
          <w:rFonts w:eastAsia="№Е"/>
          <w:sz w:val="24"/>
          <w:szCs w:val="24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4"/>
        </w:numPr>
        <w:suppressAutoHyphens/>
        <w:autoSpaceDE/>
        <w:autoSpaceDN/>
        <w:ind w:left="0" w:firstLine="426"/>
        <w:jc w:val="both"/>
        <w:rPr>
          <w:rFonts w:eastAsia="№Е"/>
          <w:sz w:val="24"/>
          <w:szCs w:val="24"/>
        </w:rPr>
      </w:pPr>
      <w:r w:rsidRPr="003034ED">
        <w:rPr>
          <w:rFonts w:eastAsia="№Е"/>
          <w:sz w:val="24"/>
          <w:szCs w:val="24"/>
        </w:rPr>
        <w:t>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4"/>
        </w:numPr>
        <w:suppressAutoHyphens/>
        <w:autoSpaceDE/>
        <w:autoSpaceDN/>
        <w:ind w:left="0" w:firstLine="426"/>
        <w:jc w:val="both"/>
        <w:rPr>
          <w:rFonts w:eastAsia="№Е"/>
          <w:sz w:val="24"/>
          <w:szCs w:val="24"/>
        </w:rPr>
      </w:pPr>
      <w:r w:rsidRPr="003034ED">
        <w:rPr>
          <w:rFonts w:eastAsia="№Е"/>
          <w:sz w:val="24"/>
          <w:szCs w:val="24"/>
        </w:rPr>
        <w:t>индивидуальное консультирование c целью координации воспитательных усилий педагогов и родителей.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3A6A8D" w:rsidP="008936B4">
      <w:pPr>
        <w:pStyle w:val="1"/>
        <w:keepNext/>
        <w:keepLines/>
        <w:widowControl/>
        <w:suppressAutoHyphens/>
        <w:ind w:left="0" w:firstLine="680"/>
        <w:contextualSpacing/>
        <w:jc w:val="both"/>
      </w:pPr>
      <w:r>
        <w:t>Модуль</w:t>
      </w:r>
      <w:r>
        <w:rPr>
          <w:spacing w:val="-4"/>
        </w:rPr>
        <w:t xml:space="preserve"> </w:t>
      </w:r>
      <w:r>
        <w:t>«Профориентация»</w:t>
      </w:r>
    </w:p>
    <w:p w:rsidR="003034ED" w:rsidRDefault="003034ED" w:rsidP="008936B4">
      <w:pPr>
        <w:pStyle w:val="a3"/>
        <w:keepNext/>
        <w:keepLines/>
        <w:widowControl/>
        <w:suppressAutoHyphens/>
        <w:ind w:left="0" w:firstLine="680"/>
        <w:contextualSpacing/>
      </w:pPr>
    </w:p>
    <w:p w:rsidR="003034ED" w:rsidRPr="003034ED" w:rsidRDefault="003034ED" w:rsidP="008936B4">
      <w:pPr>
        <w:keepNext/>
        <w:keepLines/>
        <w:widowControl/>
        <w:suppressAutoHyphens/>
        <w:ind w:firstLine="567"/>
        <w:rPr>
          <w:rFonts w:eastAsia="№Е"/>
          <w:sz w:val="24"/>
          <w:szCs w:val="24"/>
        </w:rPr>
      </w:pPr>
      <w:r w:rsidRPr="003034ED">
        <w:rPr>
          <w:sz w:val="24"/>
          <w:szCs w:val="24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самоопределение. </w:t>
      </w:r>
      <w:r w:rsidRPr="003034ED">
        <w:rPr>
          <w:rFonts w:eastAsia="№Е"/>
          <w:sz w:val="24"/>
          <w:szCs w:val="24"/>
        </w:rPr>
        <w:t>Эта работа осуществляется через</w:t>
      </w:r>
      <w:r w:rsidRPr="003034ED">
        <w:rPr>
          <w:sz w:val="24"/>
          <w:szCs w:val="24"/>
        </w:rPr>
        <w:t>:</w:t>
      </w:r>
      <w:r w:rsidRPr="003034ED">
        <w:rPr>
          <w:rFonts w:eastAsia="№Е"/>
          <w:sz w:val="24"/>
          <w:szCs w:val="24"/>
        </w:rPr>
        <w:t xml:space="preserve"> 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4"/>
        </w:numPr>
        <w:suppressAutoHyphens/>
        <w:autoSpaceDE/>
        <w:autoSpaceDN/>
        <w:ind w:left="0" w:right="175" w:firstLine="426"/>
        <w:jc w:val="both"/>
        <w:rPr>
          <w:rFonts w:eastAsia="Calibri"/>
          <w:sz w:val="24"/>
          <w:szCs w:val="24"/>
        </w:rPr>
      </w:pPr>
      <w:r w:rsidRPr="003034ED">
        <w:rPr>
          <w:rFonts w:eastAsia="Calibri"/>
          <w:sz w:val="24"/>
          <w:szCs w:val="24"/>
        </w:rPr>
        <w:t>циклы профориентационных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4"/>
        </w:numPr>
        <w:suppressAutoHyphens/>
        <w:autoSpaceDE/>
        <w:autoSpaceDN/>
        <w:ind w:left="0" w:right="175" w:firstLine="426"/>
        <w:jc w:val="both"/>
        <w:rPr>
          <w:rFonts w:eastAsia="Calibri"/>
          <w:sz w:val="24"/>
          <w:szCs w:val="24"/>
        </w:rPr>
      </w:pPr>
      <w:r w:rsidRPr="003034ED">
        <w:rPr>
          <w:rFonts w:eastAsia="Calibri"/>
          <w:sz w:val="24"/>
          <w:szCs w:val="24"/>
        </w:rPr>
        <w:lastRenderedPageBreak/>
        <w:t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4"/>
        </w:numPr>
        <w:suppressAutoHyphens/>
        <w:autoSpaceDE/>
        <w:autoSpaceDN/>
        <w:ind w:left="0" w:right="175" w:firstLine="426"/>
        <w:jc w:val="both"/>
        <w:rPr>
          <w:rFonts w:eastAsia="Calibri"/>
          <w:sz w:val="24"/>
          <w:szCs w:val="24"/>
        </w:rPr>
      </w:pPr>
      <w:r w:rsidRPr="003034ED">
        <w:rPr>
          <w:rFonts w:eastAsia="Calibri"/>
          <w:sz w:val="24"/>
          <w:szCs w:val="24"/>
        </w:rPr>
        <w:t>посещение профориентационных выставок, ярмарок профессий, профориентационных лагерей, дней открытых дверей в средних специальных учебных заведениях и вузах;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4"/>
        </w:numPr>
        <w:suppressAutoHyphens/>
        <w:autoSpaceDE/>
        <w:autoSpaceDN/>
        <w:ind w:left="0" w:right="175" w:firstLine="426"/>
        <w:jc w:val="both"/>
        <w:rPr>
          <w:rFonts w:eastAsia="Calibri"/>
          <w:sz w:val="24"/>
          <w:szCs w:val="24"/>
        </w:rPr>
      </w:pPr>
      <w:r w:rsidRPr="003034ED">
        <w:rPr>
          <w:rFonts w:eastAsia="Calibri"/>
          <w:sz w:val="24"/>
          <w:szCs w:val="24"/>
        </w:rPr>
        <w:t>организация на базе пришкольного детского лагеря отдыха профориентационных смен, в работе которых принимают участие эксперты в области профориентации и где школьники могут глубже познакомиться с теми или иными профессиями, получить представление об их специфике, попробовать свои силы в той или иной профессии, развивать в себе соответствующие навыки. 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4"/>
        </w:numPr>
        <w:suppressAutoHyphens/>
        <w:autoSpaceDE/>
        <w:autoSpaceDN/>
        <w:ind w:left="0" w:right="175" w:firstLine="426"/>
        <w:jc w:val="both"/>
        <w:rPr>
          <w:rFonts w:eastAsia="Calibri"/>
          <w:sz w:val="24"/>
          <w:szCs w:val="24"/>
        </w:rPr>
      </w:pPr>
      <w:r w:rsidRPr="003034ED">
        <w:rPr>
          <w:rFonts w:eastAsia="Calibri"/>
          <w:sz w:val="24"/>
          <w:szCs w:val="24"/>
        </w:rPr>
        <w:t>совместное с педагогами изучение интернет ресурсов,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4"/>
        </w:numPr>
        <w:suppressAutoHyphens/>
        <w:autoSpaceDE/>
        <w:autoSpaceDN/>
        <w:ind w:left="0" w:right="175" w:firstLine="426"/>
        <w:jc w:val="both"/>
        <w:rPr>
          <w:rFonts w:eastAsia="Calibri"/>
          <w:sz w:val="24"/>
          <w:szCs w:val="24"/>
        </w:rPr>
      </w:pPr>
      <w:r w:rsidRPr="003034ED">
        <w:rPr>
          <w:rFonts w:eastAsia="№Е"/>
          <w:sz w:val="24"/>
          <w:szCs w:val="24"/>
        </w:rPr>
        <w:t>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мастер-классах, посещение открытых уроков;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4"/>
        </w:numPr>
        <w:suppressAutoHyphens/>
        <w:autoSpaceDE/>
        <w:autoSpaceDN/>
        <w:ind w:left="0" w:right="175" w:firstLine="426"/>
        <w:jc w:val="both"/>
        <w:rPr>
          <w:rFonts w:eastAsia="Calibri"/>
          <w:sz w:val="24"/>
          <w:szCs w:val="24"/>
        </w:rPr>
      </w:pPr>
      <w:r w:rsidRPr="003034ED">
        <w:rPr>
          <w:rFonts w:eastAsia="№Е"/>
          <w:sz w:val="24"/>
          <w:szCs w:val="24"/>
        </w:rPr>
        <w:t>индивидуальные консультации психолога и тьютора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4"/>
        </w:numPr>
        <w:suppressAutoHyphens/>
        <w:autoSpaceDE/>
        <w:autoSpaceDN/>
        <w:ind w:left="0" w:right="175" w:firstLine="426"/>
        <w:jc w:val="both"/>
        <w:rPr>
          <w:rFonts w:eastAsia="Calibri"/>
          <w:sz w:val="24"/>
          <w:szCs w:val="24"/>
        </w:rPr>
      </w:pPr>
      <w:r w:rsidRPr="003034ED">
        <w:rPr>
          <w:rFonts w:eastAsia="№Е"/>
          <w:sz w:val="24"/>
          <w:szCs w:val="24"/>
        </w:rPr>
        <w:t xml:space="preserve">освоение школьниками основ профессии в рамках курса «Психология самоопределения» (9 класс), включенных в основную образовательную программу школы;  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4"/>
        </w:numPr>
        <w:suppressAutoHyphens/>
        <w:autoSpaceDE/>
        <w:autoSpaceDN/>
        <w:ind w:left="0" w:right="175" w:firstLine="426"/>
        <w:jc w:val="both"/>
        <w:rPr>
          <w:rFonts w:eastAsia="Calibri"/>
          <w:sz w:val="24"/>
          <w:szCs w:val="24"/>
        </w:rPr>
      </w:pPr>
      <w:r w:rsidRPr="003034ED">
        <w:rPr>
          <w:rFonts w:eastAsia="№Е"/>
          <w:sz w:val="24"/>
          <w:szCs w:val="24"/>
        </w:rPr>
        <w:t>защиту индивидуальной образовательной траектории обучающихся 9,11 классов, которая проводится в присутствии родителей, классных руководителей, тьюторов, административной команды. Для корректировки выбранной образовательной траектории назначается тьютор и ведется индивидуальное сопровождение;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4"/>
        </w:numPr>
        <w:suppressAutoHyphens/>
        <w:autoSpaceDE/>
        <w:autoSpaceDN/>
        <w:ind w:left="0" w:right="175" w:firstLine="426"/>
        <w:jc w:val="both"/>
        <w:rPr>
          <w:rFonts w:eastAsia="Calibri"/>
          <w:sz w:val="24"/>
          <w:szCs w:val="24"/>
        </w:rPr>
      </w:pPr>
      <w:r w:rsidRPr="003034ED">
        <w:rPr>
          <w:rFonts w:eastAsia="№Е"/>
          <w:sz w:val="24"/>
          <w:szCs w:val="24"/>
        </w:rPr>
        <w:t>сотрудничество с ПАО «Метафракс» и ПНИПУ (участие обучающихся в  профильных сменах инженерного лагеря «INСТИЛ»);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4"/>
        </w:numPr>
        <w:suppressAutoHyphens/>
        <w:autoSpaceDE/>
        <w:autoSpaceDN/>
        <w:ind w:left="0" w:right="175" w:firstLine="426"/>
        <w:jc w:val="both"/>
        <w:rPr>
          <w:rFonts w:eastAsia="Calibri"/>
          <w:sz w:val="24"/>
          <w:szCs w:val="24"/>
        </w:rPr>
      </w:pPr>
      <w:r w:rsidRPr="003034ED">
        <w:rPr>
          <w:rFonts w:eastAsia="№Е"/>
          <w:sz w:val="24"/>
          <w:szCs w:val="24"/>
        </w:rPr>
        <w:t xml:space="preserve">участие в мероприятиях Всероссийского профориентационного проекта «Билет в будущее»; 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4"/>
        </w:numPr>
        <w:suppressAutoHyphens/>
        <w:autoSpaceDE/>
        <w:autoSpaceDN/>
        <w:ind w:left="0" w:right="175" w:firstLine="426"/>
        <w:jc w:val="both"/>
        <w:rPr>
          <w:rFonts w:eastAsia="Calibri"/>
          <w:sz w:val="24"/>
          <w:szCs w:val="24"/>
        </w:rPr>
      </w:pPr>
      <w:r w:rsidRPr="003034ED">
        <w:rPr>
          <w:rFonts w:eastAsia="№Е"/>
          <w:sz w:val="24"/>
          <w:szCs w:val="24"/>
        </w:rPr>
        <w:t>реализация профориентационной программы «Россия – мои горизонты»  для 6-11 классов.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4"/>
        </w:numPr>
        <w:suppressAutoHyphens/>
        <w:autoSpaceDE/>
        <w:autoSpaceDN/>
        <w:ind w:left="0" w:right="175" w:firstLine="426"/>
        <w:jc w:val="both"/>
        <w:rPr>
          <w:rFonts w:eastAsia="Calibri"/>
          <w:sz w:val="24"/>
          <w:szCs w:val="24"/>
        </w:rPr>
      </w:pPr>
      <w:r w:rsidRPr="003034ED">
        <w:rPr>
          <w:rFonts w:eastAsia="№Е"/>
          <w:sz w:val="24"/>
          <w:szCs w:val="24"/>
        </w:rPr>
        <w:t>просмотр открытых уроков «ПроеКТОриЯ».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3A6A8D" w:rsidP="007E5F18">
      <w:pPr>
        <w:pStyle w:val="1"/>
        <w:keepNext/>
        <w:keepLines/>
        <w:widowControl/>
        <w:tabs>
          <w:tab w:val="left" w:pos="4067"/>
        </w:tabs>
        <w:suppressAutoHyphens/>
        <w:ind w:left="680"/>
        <w:contextualSpacing/>
      </w:pPr>
      <w:r>
        <w:t>Модуль</w:t>
      </w:r>
      <w:r>
        <w:rPr>
          <w:spacing w:val="-5"/>
        </w:rPr>
        <w:t xml:space="preserve"> </w:t>
      </w:r>
      <w:r>
        <w:t>«Внеурочная</w:t>
      </w:r>
      <w:r>
        <w:rPr>
          <w:spacing w:val="-3"/>
        </w:rPr>
        <w:t xml:space="preserve"> </w:t>
      </w:r>
      <w:r>
        <w:t>деятельность»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b/>
          <w:sz w:val="20"/>
        </w:rPr>
      </w:pPr>
    </w:p>
    <w:p w:rsidR="003034ED" w:rsidRDefault="003034ED" w:rsidP="008936B4">
      <w:pPr>
        <w:pStyle w:val="a3"/>
        <w:keepNext/>
        <w:keepLines/>
        <w:widowControl/>
        <w:suppressAutoHyphens/>
        <w:ind w:left="0" w:firstLine="680"/>
        <w:contextualSpacing/>
      </w:pPr>
    </w:p>
    <w:p w:rsidR="003034ED" w:rsidRPr="003034ED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3034ED">
        <w:rPr>
          <w:sz w:val="24"/>
          <w:szCs w:val="24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</w:t>
      </w:r>
      <w:r w:rsidRPr="003034ED">
        <w:rPr>
          <w:i/>
          <w:sz w:val="24"/>
          <w:szCs w:val="24"/>
        </w:rPr>
        <w:t xml:space="preserve"> </w:t>
      </w:r>
      <w:r w:rsidRPr="003034ED">
        <w:rPr>
          <w:sz w:val="24"/>
          <w:szCs w:val="24"/>
        </w:rPr>
        <w:t>(</w:t>
      </w:r>
      <w:r w:rsidRPr="003034ED">
        <w:rPr>
          <w:bCs/>
          <w:sz w:val="24"/>
          <w:szCs w:val="24"/>
        </w:rPr>
        <w:t>«Формирование функциональной грамотности», «Разговоры о важном», «Россия - мои горизонты», «Робототехника», «ОДНКНР», «Интеллектуальные витаминки», «Хочу все знать!», «Мир живой природы», «По страницам истории» «Музыкальная палитра» и др. )</w:t>
      </w:r>
      <w:r w:rsidRPr="003034ED">
        <w:rPr>
          <w:sz w:val="24"/>
          <w:szCs w:val="24"/>
        </w:rPr>
        <w:t xml:space="preserve">. </w:t>
      </w:r>
    </w:p>
    <w:p w:rsidR="003034ED" w:rsidRPr="003034ED" w:rsidRDefault="003034ED" w:rsidP="008936B4">
      <w:pPr>
        <w:keepNext/>
        <w:keepLines/>
        <w:widowControl/>
        <w:suppressAutoHyphens/>
        <w:ind w:right="-1" w:firstLine="567"/>
        <w:rPr>
          <w:sz w:val="24"/>
          <w:szCs w:val="24"/>
        </w:rPr>
      </w:pPr>
      <w:r w:rsidRPr="003034ED">
        <w:rPr>
          <w:sz w:val="24"/>
          <w:szCs w:val="24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8"/>
        </w:numPr>
        <w:suppressAutoHyphens/>
        <w:ind w:left="0" w:right="-1" w:firstLine="426"/>
        <w:jc w:val="both"/>
        <w:rPr>
          <w:sz w:val="24"/>
          <w:szCs w:val="24"/>
        </w:rPr>
      </w:pPr>
      <w:r w:rsidRPr="003034ED">
        <w:rPr>
          <w:sz w:val="24"/>
          <w:szCs w:val="24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8"/>
        </w:numPr>
        <w:suppressAutoHyphens/>
        <w:ind w:left="0" w:right="-1" w:firstLine="426"/>
        <w:jc w:val="both"/>
        <w:rPr>
          <w:sz w:val="24"/>
          <w:szCs w:val="24"/>
        </w:rPr>
      </w:pPr>
      <w:r w:rsidRPr="003034ED">
        <w:rPr>
          <w:rStyle w:val="CharAttribute0"/>
          <w:rFonts w:eastAsia="Batang"/>
          <w:sz w:val="24"/>
          <w:szCs w:val="24"/>
        </w:rPr>
        <w:t xml:space="preserve">формирование позитивных эмоций и доверительных отношений в </w:t>
      </w:r>
      <w:r w:rsidRPr="003034ED">
        <w:rPr>
          <w:sz w:val="24"/>
          <w:szCs w:val="24"/>
        </w:rPr>
        <w:t>кружках, секциях, клубах, студиях,</w:t>
      </w:r>
      <w:r w:rsidRPr="003034ED">
        <w:rPr>
          <w:rStyle w:val="CharAttribute502"/>
          <w:rFonts w:eastAsia="Batang"/>
          <w:sz w:val="24"/>
          <w:szCs w:val="24"/>
        </w:rPr>
        <w:t xml:space="preserve"> </w:t>
      </w:r>
      <w:r w:rsidRPr="003034ED">
        <w:rPr>
          <w:rStyle w:val="CharAttribute0"/>
          <w:rFonts w:eastAsia="Batang"/>
          <w:sz w:val="24"/>
          <w:szCs w:val="24"/>
        </w:rPr>
        <w:t xml:space="preserve">которые </w:t>
      </w:r>
      <w:r w:rsidRPr="003034ED">
        <w:rPr>
          <w:sz w:val="24"/>
          <w:szCs w:val="24"/>
        </w:rPr>
        <w:t xml:space="preserve">могли бы </w:t>
      </w:r>
      <w:r w:rsidRPr="003034ED">
        <w:rPr>
          <w:rStyle w:val="CharAttribute0"/>
          <w:rFonts w:eastAsia="Batang"/>
          <w:sz w:val="24"/>
          <w:szCs w:val="24"/>
        </w:rPr>
        <w:t>объединять детей и педагогов;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8"/>
        </w:numPr>
        <w:suppressAutoHyphens/>
        <w:ind w:left="0" w:right="-1" w:firstLine="426"/>
        <w:jc w:val="both"/>
        <w:rPr>
          <w:sz w:val="24"/>
          <w:szCs w:val="24"/>
        </w:rPr>
      </w:pPr>
      <w:r w:rsidRPr="003034ED">
        <w:rPr>
          <w:sz w:val="24"/>
          <w:szCs w:val="24"/>
        </w:rPr>
        <w:t xml:space="preserve">развитие и поддержку лидерской позиции школьников в детских объединениях; 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8"/>
        </w:numPr>
        <w:suppressAutoHyphens/>
        <w:ind w:left="0" w:right="-1" w:firstLine="426"/>
        <w:jc w:val="both"/>
        <w:rPr>
          <w:sz w:val="24"/>
          <w:szCs w:val="24"/>
        </w:rPr>
      </w:pPr>
      <w:r w:rsidRPr="003034ED">
        <w:rPr>
          <w:sz w:val="24"/>
          <w:szCs w:val="24"/>
        </w:rPr>
        <w:t xml:space="preserve">поощрение педагогами детских инициатив и детского самоуправления. </w:t>
      </w:r>
    </w:p>
    <w:p w:rsidR="003034ED" w:rsidRPr="003034ED" w:rsidRDefault="003034ED" w:rsidP="008936B4">
      <w:pPr>
        <w:keepNext/>
        <w:keepLines/>
        <w:widowControl/>
        <w:suppressAutoHyphens/>
        <w:ind w:firstLine="567"/>
        <w:rPr>
          <w:i/>
          <w:sz w:val="24"/>
          <w:szCs w:val="24"/>
        </w:rPr>
      </w:pPr>
      <w:r w:rsidRPr="003034ED">
        <w:rPr>
          <w:rStyle w:val="CharAttribute511"/>
          <w:rFonts w:eastAsia="№Е"/>
          <w:sz w:val="24"/>
          <w:szCs w:val="24"/>
        </w:rPr>
        <w:t xml:space="preserve">Реализация воспитательного потенциала курсов внеурочной деятельности происходит в рамках следующих выбранных школьниками ее видов. </w:t>
      </w:r>
    </w:p>
    <w:p w:rsidR="003034ED" w:rsidRPr="003034ED" w:rsidRDefault="003034ED" w:rsidP="008936B4">
      <w:pPr>
        <w:keepNext/>
        <w:keepLines/>
        <w:widowControl/>
        <w:tabs>
          <w:tab w:val="left" w:pos="1310"/>
        </w:tabs>
        <w:suppressAutoHyphens/>
        <w:ind w:firstLine="567"/>
        <w:rPr>
          <w:rStyle w:val="CharAttribute501"/>
          <w:rFonts w:eastAsia="№Е"/>
          <w:i w:val="0"/>
          <w:sz w:val="24"/>
          <w:szCs w:val="24"/>
        </w:rPr>
      </w:pPr>
      <w:r w:rsidRPr="003034ED">
        <w:rPr>
          <w:rStyle w:val="CharAttribute501"/>
          <w:rFonts w:eastAsia="№Е"/>
          <w:b/>
          <w:sz w:val="24"/>
          <w:szCs w:val="24"/>
        </w:rPr>
        <w:t xml:space="preserve">Познавательная деятельность. </w:t>
      </w:r>
      <w:r w:rsidRPr="003034ED">
        <w:rPr>
          <w:sz w:val="24"/>
          <w:szCs w:val="24"/>
        </w:rPr>
        <w:t xml:space="preserve">Курсы внеурочной деятельности, направленные на </w:t>
      </w:r>
      <w:r w:rsidRPr="003034ED">
        <w:rPr>
          <w:rStyle w:val="CharAttribute501"/>
          <w:rFonts w:eastAsia="№Е"/>
          <w:i w:val="0"/>
          <w:sz w:val="24"/>
          <w:szCs w:val="24"/>
        </w:rPr>
        <w:t xml:space="preserve">передачу школьникам социально значимых знаний, развивающие их любознательность, позволяющие привлечь их внимание к </w:t>
      </w:r>
      <w:r w:rsidRPr="003034ED">
        <w:rPr>
          <w:sz w:val="24"/>
          <w:szCs w:val="24"/>
        </w:rPr>
        <w:t xml:space="preserve">экономическим, политическим, экологическим, </w:t>
      </w:r>
      <w:r w:rsidRPr="003034ED">
        <w:rPr>
          <w:rStyle w:val="CharAttribute501"/>
          <w:rFonts w:eastAsia="№Е"/>
          <w:i w:val="0"/>
          <w:sz w:val="24"/>
          <w:szCs w:val="24"/>
        </w:rPr>
        <w:t>гуманитарным  проблемам нашего общества, формирующие их гуманистическое мировоззрение и научную картину мира.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9"/>
        </w:numPr>
        <w:suppressAutoHyphens/>
        <w:ind w:left="0" w:firstLine="426"/>
        <w:jc w:val="both"/>
        <w:rPr>
          <w:rStyle w:val="CharAttribute501"/>
          <w:rFonts w:eastAsia="№Е"/>
          <w:i w:val="0"/>
          <w:sz w:val="24"/>
          <w:szCs w:val="24"/>
        </w:rPr>
      </w:pPr>
      <w:r w:rsidRPr="003034ED">
        <w:rPr>
          <w:rStyle w:val="CharAttribute501"/>
          <w:rFonts w:eastAsia="№Е"/>
          <w:i w:val="0"/>
          <w:sz w:val="24"/>
          <w:szCs w:val="24"/>
        </w:rPr>
        <w:lastRenderedPageBreak/>
        <w:t>Интеллектуальные игры;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9"/>
        </w:numPr>
        <w:suppressAutoHyphens/>
        <w:ind w:left="0" w:firstLine="426"/>
        <w:jc w:val="both"/>
        <w:rPr>
          <w:rStyle w:val="CharAttribute501"/>
          <w:rFonts w:eastAsia="№Е"/>
          <w:i w:val="0"/>
          <w:sz w:val="24"/>
          <w:szCs w:val="24"/>
        </w:rPr>
      </w:pPr>
      <w:r w:rsidRPr="003034ED">
        <w:rPr>
          <w:rStyle w:val="CharAttribute501"/>
          <w:rFonts w:eastAsia="№Е"/>
          <w:i w:val="0"/>
          <w:sz w:val="24"/>
          <w:szCs w:val="24"/>
        </w:rPr>
        <w:t>предметные декады;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9"/>
        </w:numPr>
        <w:suppressAutoHyphens/>
        <w:ind w:left="0" w:firstLine="426"/>
        <w:jc w:val="both"/>
        <w:rPr>
          <w:rStyle w:val="CharAttribute501"/>
          <w:rFonts w:eastAsia="№Е"/>
          <w:i w:val="0"/>
          <w:sz w:val="24"/>
          <w:szCs w:val="24"/>
        </w:rPr>
      </w:pPr>
      <w:r w:rsidRPr="003034ED">
        <w:rPr>
          <w:rStyle w:val="CharAttribute501"/>
          <w:rFonts w:eastAsia="№Е"/>
          <w:i w:val="0"/>
          <w:sz w:val="24"/>
          <w:szCs w:val="24"/>
        </w:rPr>
        <w:t>библиотечные уроки;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9"/>
        </w:numPr>
        <w:suppressAutoHyphens/>
        <w:ind w:left="0" w:firstLine="426"/>
        <w:jc w:val="both"/>
        <w:rPr>
          <w:rStyle w:val="CharAttribute501"/>
          <w:rFonts w:eastAsia="№Е"/>
          <w:i w:val="0"/>
          <w:sz w:val="24"/>
          <w:szCs w:val="24"/>
        </w:rPr>
      </w:pPr>
      <w:r w:rsidRPr="003034ED">
        <w:rPr>
          <w:rStyle w:val="CharAttribute501"/>
          <w:rFonts w:eastAsia="№Е"/>
          <w:i w:val="0"/>
          <w:sz w:val="24"/>
          <w:szCs w:val="24"/>
        </w:rPr>
        <w:t>деловые и ролевые игры;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9"/>
        </w:numPr>
        <w:suppressAutoHyphens/>
        <w:ind w:left="0" w:firstLine="426"/>
        <w:jc w:val="both"/>
        <w:rPr>
          <w:rStyle w:val="CharAttribute501"/>
          <w:rFonts w:eastAsia="№Е"/>
          <w:i w:val="0"/>
          <w:sz w:val="24"/>
          <w:szCs w:val="24"/>
        </w:rPr>
      </w:pPr>
      <w:r w:rsidRPr="003034ED">
        <w:rPr>
          <w:rStyle w:val="CharAttribute501"/>
          <w:rFonts w:eastAsia="№Е"/>
          <w:i w:val="0"/>
          <w:sz w:val="24"/>
          <w:szCs w:val="24"/>
        </w:rPr>
        <w:t>проектная деятельность;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9"/>
        </w:numPr>
        <w:suppressAutoHyphens/>
        <w:ind w:left="0" w:firstLine="426"/>
        <w:jc w:val="both"/>
        <w:rPr>
          <w:rStyle w:val="CharAttribute501"/>
          <w:rFonts w:eastAsia="№Е"/>
          <w:i w:val="0"/>
          <w:sz w:val="24"/>
          <w:szCs w:val="24"/>
        </w:rPr>
      </w:pPr>
      <w:r w:rsidRPr="003034ED">
        <w:rPr>
          <w:rStyle w:val="CharAttribute501"/>
          <w:rFonts w:eastAsia="№Е"/>
          <w:i w:val="0"/>
          <w:sz w:val="24"/>
          <w:szCs w:val="24"/>
        </w:rPr>
        <w:t>исследовательская деятельность;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9"/>
        </w:numPr>
        <w:suppressAutoHyphens/>
        <w:ind w:left="0" w:firstLine="426"/>
        <w:rPr>
          <w:rStyle w:val="CharAttribute501"/>
          <w:rFonts w:eastAsia="№Е"/>
          <w:i w:val="0"/>
          <w:sz w:val="24"/>
          <w:szCs w:val="24"/>
        </w:rPr>
      </w:pPr>
      <w:r w:rsidRPr="003034ED">
        <w:rPr>
          <w:rStyle w:val="CharAttribute501"/>
          <w:rFonts w:eastAsia="№Е"/>
          <w:i w:val="0"/>
          <w:sz w:val="24"/>
          <w:szCs w:val="24"/>
        </w:rPr>
        <w:t>курс «Введение в проектно-исследовательскую деятельность» (10 класс);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9"/>
        </w:numPr>
        <w:suppressAutoHyphens/>
        <w:ind w:left="0" w:firstLine="426"/>
        <w:jc w:val="both"/>
        <w:rPr>
          <w:rStyle w:val="CharAttribute501"/>
          <w:rFonts w:eastAsia="№Е"/>
          <w:i w:val="0"/>
          <w:sz w:val="24"/>
          <w:szCs w:val="24"/>
        </w:rPr>
      </w:pPr>
      <w:r w:rsidRPr="003034ED">
        <w:rPr>
          <w:rStyle w:val="CharAttribute501"/>
          <w:rFonts w:eastAsia="№Е"/>
          <w:i w:val="0"/>
          <w:sz w:val="24"/>
          <w:szCs w:val="24"/>
        </w:rPr>
        <w:t>курс «Финансовая грамотность»;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9"/>
        </w:numPr>
        <w:suppressAutoHyphens/>
        <w:ind w:left="0" w:firstLine="426"/>
        <w:jc w:val="both"/>
        <w:rPr>
          <w:rStyle w:val="CharAttribute501"/>
          <w:rFonts w:eastAsia="№Е"/>
          <w:i w:val="0"/>
          <w:sz w:val="24"/>
          <w:szCs w:val="24"/>
        </w:rPr>
      </w:pPr>
      <w:r w:rsidRPr="003034ED">
        <w:rPr>
          <w:rStyle w:val="CharAttribute501"/>
          <w:rFonts w:eastAsia="№Е"/>
          <w:i w:val="0"/>
          <w:sz w:val="24"/>
          <w:szCs w:val="24"/>
        </w:rPr>
        <w:t>курс «Робототехника»;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9"/>
        </w:numPr>
        <w:suppressAutoHyphens/>
        <w:ind w:left="0" w:firstLine="426"/>
        <w:jc w:val="both"/>
        <w:rPr>
          <w:rStyle w:val="CharAttribute501"/>
          <w:rFonts w:eastAsia="№Е"/>
          <w:i w:val="0"/>
          <w:sz w:val="24"/>
          <w:szCs w:val="24"/>
        </w:rPr>
      </w:pPr>
      <w:r w:rsidRPr="003034ED">
        <w:rPr>
          <w:rStyle w:val="CharAttribute501"/>
          <w:rFonts w:eastAsia="№Е"/>
          <w:i w:val="0"/>
          <w:sz w:val="24"/>
          <w:szCs w:val="24"/>
        </w:rPr>
        <w:t>курс «МеТиА»;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9"/>
        </w:numPr>
        <w:suppressAutoHyphens/>
        <w:ind w:left="0" w:firstLine="426"/>
        <w:jc w:val="both"/>
        <w:rPr>
          <w:rStyle w:val="CharAttribute501"/>
          <w:rFonts w:eastAsia="№Е"/>
          <w:i w:val="0"/>
          <w:sz w:val="24"/>
          <w:szCs w:val="24"/>
        </w:rPr>
      </w:pPr>
      <w:r w:rsidRPr="003034ED">
        <w:rPr>
          <w:rStyle w:val="CharAttribute501"/>
          <w:rFonts w:eastAsia="№Е"/>
          <w:i w:val="0"/>
          <w:sz w:val="24"/>
          <w:szCs w:val="24"/>
        </w:rPr>
        <w:t>ученическое проектирование;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9"/>
        </w:numPr>
        <w:suppressAutoHyphens/>
        <w:ind w:left="0" w:firstLine="426"/>
        <w:jc w:val="both"/>
        <w:rPr>
          <w:rStyle w:val="CharAttribute501"/>
          <w:rFonts w:eastAsia="№Е"/>
          <w:i w:val="0"/>
          <w:sz w:val="24"/>
          <w:szCs w:val="24"/>
        </w:rPr>
      </w:pPr>
      <w:r w:rsidRPr="003034ED">
        <w:rPr>
          <w:rStyle w:val="CharAttribute501"/>
          <w:rFonts w:eastAsia="№Е"/>
          <w:i w:val="0"/>
          <w:sz w:val="24"/>
          <w:szCs w:val="24"/>
        </w:rPr>
        <w:t>метапредметные олимпиады школьного и муниципального уровней.</w:t>
      </w:r>
    </w:p>
    <w:p w:rsidR="003034ED" w:rsidRPr="003034ED" w:rsidRDefault="003034ED" w:rsidP="008936B4">
      <w:pPr>
        <w:keepNext/>
        <w:keepLines/>
        <w:widowControl/>
        <w:tabs>
          <w:tab w:val="left" w:pos="851"/>
        </w:tabs>
        <w:suppressAutoHyphens/>
        <w:ind w:firstLine="567"/>
        <w:rPr>
          <w:rStyle w:val="CharAttribute501"/>
          <w:rFonts w:eastAsia="№Е"/>
          <w:i w:val="0"/>
          <w:sz w:val="24"/>
          <w:szCs w:val="24"/>
        </w:rPr>
      </w:pPr>
      <w:r w:rsidRPr="003034ED">
        <w:rPr>
          <w:rStyle w:val="CharAttribute501"/>
          <w:rFonts w:eastAsia="№Е"/>
          <w:b/>
          <w:sz w:val="24"/>
          <w:szCs w:val="24"/>
        </w:rPr>
        <w:t>Художественное творчество.</w:t>
      </w:r>
      <w:r w:rsidRPr="003034ED">
        <w:rPr>
          <w:rStyle w:val="CharAttribute501"/>
          <w:rFonts w:eastAsia="№Е"/>
          <w:b/>
          <w:i w:val="0"/>
          <w:sz w:val="24"/>
          <w:szCs w:val="24"/>
        </w:rPr>
        <w:t xml:space="preserve"> </w:t>
      </w:r>
      <w:r w:rsidRPr="003034ED">
        <w:rPr>
          <w:sz w:val="24"/>
          <w:szCs w:val="24"/>
        </w:rPr>
        <w:t xml:space="preserve">Курсы внеурочной деятельности, создающие благоприятные условия для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</w:t>
      </w:r>
      <w:r w:rsidRPr="003034ED">
        <w:rPr>
          <w:rStyle w:val="CharAttribute501"/>
          <w:rFonts w:eastAsia="№Е"/>
          <w:i w:val="0"/>
          <w:sz w:val="24"/>
          <w:szCs w:val="24"/>
        </w:rPr>
        <w:t xml:space="preserve">общее духовно-нравственное развитие. 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60"/>
        </w:numPr>
        <w:suppressAutoHyphens/>
        <w:ind w:left="0" w:firstLine="426"/>
        <w:jc w:val="both"/>
        <w:rPr>
          <w:rStyle w:val="CharAttribute501"/>
          <w:rFonts w:eastAsia="№Е"/>
          <w:i w:val="0"/>
          <w:sz w:val="24"/>
          <w:szCs w:val="24"/>
        </w:rPr>
      </w:pPr>
      <w:r w:rsidRPr="003034ED">
        <w:rPr>
          <w:rStyle w:val="CharAttribute501"/>
          <w:rFonts w:eastAsia="№Е"/>
          <w:i w:val="0"/>
          <w:sz w:val="24"/>
          <w:szCs w:val="24"/>
        </w:rPr>
        <w:t>Творческая студия/мастерская;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60"/>
        </w:numPr>
        <w:suppressAutoHyphens/>
        <w:ind w:left="0" w:firstLine="426"/>
        <w:jc w:val="both"/>
        <w:rPr>
          <w:rStyle w:val="CharAttribute501"/>
          <w:rFonts w:eastAsia="№Е"/>
          <w:i w:val="0"/>
          <w:sz w:val="24"/>
          <w:szCs w:val="24"/>
        </w:rPr>
      </w:pPr>
      <w:r w:rsidRPr="003034ED">
        <w:rPr>
          <w:rStyle w:val="CharAttribute501"/>
          <w:rFonts w:eastAsia="№Е"/>
          <w:i w:val="0"/>
          <w:sz w:val="24"/>
          <w:szCs w:val="24"/>
        </w:rPr>
        <w:t>Курсы  на внебюджетной основе.</w:t>
      </w:r>
    </w:p>
    <w:p w:rsidR="003034ED" w:rsidRPr="003034ED" w:rsidRDefault="003034ED" w:rsidP="008936B4">
      <w:pPr>
        <w:keepNext/>
        <w:keepLines/>
        <w:widowControl/>
        <w:tabs>
          <w:tab w:val="left" w:pos="851"/>
        </w:tabs>
        <w:suppressAutoHyphens/>
        <w:ind w:firstLine="567"/>
        <w:rPr>
          <w:rStyle w:val="CharAttribute3"/>
          <w:rFonts w:hAnsi="Times New Roman"/>
          <w:sz w:val="24"/>
          <w:szCs w:val="24"/>
        </w:rPr>
      </w:pPr>
      <w:r w:rsidRPr="003034ED">
        <w:rPr>
          <w:rStyle w:val="CharAttribute501"/>
          <w:rFonts w:eastAsia="№Е"/>
          <w:b/>
          <w:sz w:val="24"/>
          <w:szCs w:val="24"/>
        </w:rPr>
        <w:t>Проблемно-ценностное общение.</w:t>
      </w:r>
      <w:r w:rsidRPr="003034ED">
        <w:rPr>
          <w:rStyle w:val="CharAttribute501"/>
          <w:rFonts w:eastAsia="№Е"/>
          <w:b/>
          <w:i w:val="0"/>
          <w:sz w:val="24"/>
          <w:szCs w:val="24"/>
        </w:rPr>
        <w:t xml:space="preserve"> </w:t>
      </w:r>
      <w:r w:rsidRPr="003034ED">
        <w:rPr>
          <w:sz w:val="24"/>
          <w:szCs w:val="24"/>
        </w:rPr>
        <w:t xml:space="preserve">Курсы внеурочной деятельности,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</w:t>
      </w:r>
      <w:r w:rsidRPr="003034ED">
        <w:rPr>
          <w:rStyle w:val="CharAttribute3"/>
          <w:rFonts w:hAnsi="Times New Roman"/>
          <w:sz w:val="24"/>
          <w:szCs w:val="24"/>
        </w:rPr>
        <w:t>разнообразию взглядов людей.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61"/>
        </w:numPr>
        <w:suppressAutoHyphens/>
        <w:ind w:left="0" w:firstLine="426"/>
        <w:jc w:val="both"/>
        <w:rPr>
          <w:rStyle w:val="CharAttribute3"/>
          <w:rFonts w:hAnsi="Times New Roman"/>
          <w:sz w:val="24"/>
          <w:szCs w:val="24"/>
        </w:rPr>
      </w:pPr>
      <w:r w:rsidRPr="003034ED">
        <w:rPr>
          <w:rStyle w:val="CharAttribute3"/>
          <w:rFonts w:hAnsi="Times New Roman"/>
          <w:sz w:val="24"/>
          <w:szCs w:val="24"/>
        </w:rPr>
        <w:t>ШСП (школьная служба примирения);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61"/>
        </w:numPr>
        <w:suppressAutoHyphens/>
        <w:ind w:left="0" w:firstLine="426"/>
        <w:jc w:val="both"/>
        <w:rPr>
          <w:rStyle w:val="CharAttribute3"/>
          <w:rFonts w:hAnsi="Times New Roman"/>
          <w:sz w:val="24"/>
          <w:szCs w:val="24"/>
        </w:rPr>
      </w:pPr>
      <w:r w:rsidRPr="003034ED">
        <w:rPr>
          <w:rStyle w:val="CharAttribute3"/>
          <w:rFonts w:hAnsi="Times New Roman"/>
          <w:sz w:val="24"/>
          <w:szCs w:val="24"/>
        </w:rPr>
        <w:t>Курс  «Психология личности»(8 класс);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61"/>
        </w:numPr>
        <w:suppressAutoHyphens/>
        <w:ind w:left="0" w:firstLine="426"/>
        <w:jc w:val="both"/>
        <w:rPr>
          <w:rStyle w:val="CharAttribute3"/>
          <w:rFonts w:hAnsi="Times New Roman"/>
          <w:sz w:val="24"/>
          <w:szCs w:val="24"/>
        </w:rPr>
      </w:pPr>
      <w:r w:rsidRPr="003034ED">
        <w:rPr>
          <w:rStyle w:val="CharAttribute3"/>
          <w:rFonts w:hAnsi="Times New Roman"/>
          <w:sz w:val="24"/>
          <w:szCs w:val="24"/>
        </w:rPr>
        <w:t>Веревочный  курс (5,10 классы, по запросу).</w:t>
      </w:r>
    </w:p>
    <w:p w:rsidR="003034ED" w:rsidRPr="003034ED" w:rsidRDefault="003034ED" w:rsidP="008936B4">
      <w:pPr>
        <w:keepNext/>
        <w:keepLines/>
        <w:widowControl/>
        <w:suppressAutoHyphens/>
        <w:ind w:firstLine="567"/>
        <w:rPr>
          <w:rStyle w:val="CharAttribute501"/>
          <w:rFonts w:eastAsia="№Е"/>
          <w:i w:val="0"/>
          <w:sz w:val="24"/>
          <w:szCs w:val="24"/>
        </w:rPr>
      </w:pPr>
      <w:r w:rsidRPr="003034ED">
        <w:rPr>
          <w:rStyle w:val="CharAttribute501"/>
          <w:rFonts w:eastAsia="№Е"/>
          <w:b/>
          <w:sz w:val="24"/>
          <w:szCs w:val="24"/>
        </w:rPr>
        <w:t>Туристско-краеведческая деятельность</w:t>
      </w:r>
      <w:r w:rsidRPr="003034ED">
        <w:rPr>
          <w:rStyle w:val="CharAttribute501"/>
          <w:rFonts w:eastAsia="№Е"/>
          <w:b/>
          <w:i w:val="0"/>
          <w:sz w:val="24"/>
          <w:szCs w:val="24"/>
        </w:rPr>
        <w:t>.</w:t>
      </w:r>
      <w:r w:rsidRPr="003034ED">
        <w:rPr>
          <w:sz w:val="24"/>
          <w:szCs w:val="24"/>
        </w:rPr>
        <w:t xml:space="preserve"> Курсы внеурочной деятельности, направленные </w:t>
      </w:r>
      <w:r w:rsidRPr="003034ED">
        <w:rPr>
          <w:rStyle w:val="CharAttribute501"/>
          <w:rFonts w:eastAsia="№Е"/>
          <w:i w:val="0"/>
          <w:sz w:val="24"/>
          <w:szCs w:val="24"/>
        </w:rPr>
        <w:t xml:space="preserve">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самообслуживающего труда. 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62"/>
        </w:numPr>
        <w:suppressAutoHyphens/>
        <w:ind w:left="0" w:firstLine="426"/>
        <w:jc w:val="both"/>
        <w:rPr>
          <w:rStyle w:val="CharAttribute501"/>
          <w:rFonts w:eastAsia="№Е"/>
          <w:i w:val="0"/>
          <w:sz w:val="24"/>
          <w:szCs w:val="24"/>
        </w:rPr>
      </w:pPr>
      <w:r w:rsidRPr="003034ED">
        <w:rPr>
          <w:rStyle w:val="CharAttribute501"/>
          <w:rFonts w:eastAsia="№Е"/>
          <w:i w:val="0"/>
          <w:sz w:val="24"/>
          <w:szCs w:val="24"/>
        </w:rPr>
        <w:t>Посещение музеев, экскурсии;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62"/>
        </w:numPr>
        <w:suppressAutoHyphens/>
        <w:ind w:left="0" w:firstLine="426"/>
        <w:jc w:val="both"/>
        <w:rPr>
          <w:rStyle w:val="CharAttribute501"/>
          <w:rFonts w:eastAsia="№Е"/>
          <w:i w:val="0"/>
          <w:sz w:val="24"/>
          <w:szCs w:val="24"/>
        </w:rPr>
      </w:pPr>
      <w:r w:rsidRPr="003034ED">
        <w:rPr>
          <w:rStyle w:val="CharAttribute501"/>
          <w:rFonts w:eastAsia="№Е"/>
          <w:i w:val="0"/>
          <w:sz w:val="24"/>
          <w:szCs w:val="24"/>
        </w:rPr>
        <w:t>Курс  «Краеведение» (5-7 классы);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62"/>
        </w:numPr>
        <w:suppressAutoHyphens/>
        <w:ind w:left="0" w:firstLine="426"/>
        <w:jc w:val="both"/>
        <w:rPr>
          <w:rStyle w:val="CharAttribute501"/>
          <w:rFonts w:eastAsia="№Е"/>
          <w:i w:val="0"/>
          <w:sz w:val="24"/>
          <w:szCs w:val="24"/>
        </w:rPr>
      </w:pPr>
      <w:r w:rsidRPr="003034ED">
        <w:rPr>
          <w:rStyle w:val="CharAttribute501"/>
          <w:rFonts w:eastAsia="№Е"/>
          <w:i w:val="0"/>
          <w:sz w:val="24"/>
          <w:szCs w:val="24"/>
        </w:rPr>
        <w:t>Беседы  по краеведению (1-4 классы).</w:t>
      </w:r>
    </w:p>
    <w:p w:rsidR="003034ED" w:rsidRPr="003034ED" w:rsidRDefault="003034ED" w:rsidP="008936B4">
      <w:pPr>
        <w:keepNext/>
        <w:keepLines/>
        <w:widowControl/>
        <w:tabs>
          <w:tab w:val="left" w:pos="851"/>
        </w:tabs>
        <w:suppressAutoHyphens/>
        <w:ind w:firstLine="567"/>
        <w:rPr>
          <w:rStyle w:val="CharAttribute501"/>
          <w:rFonts w:eastAsia="№Е"/>
          <w:i w:val="0"/>
          <w:sz w:val="24"/>
          <w:szCs w:val="24"/>
        </w:rPr>
      </w:pPr>
      <w:r w:rsidRPr="003034ED">
        <w:rPr>
          <w:rStyle w:val="CharAttribute501"/>
          <w:rFonts w:eastAsia="№Е"/>
          <w:b/>
          <w:sz w:val="24"/>
          <w:szCs w:val="24"/>
        </w:rPr>
        <w:t xml:space="preserve">Спортивно-оздоровительная деятельность. </w:t>
      </w:r>
      <w:r w:rsidRPr="003034ED">
        <w:rPr>
          <w:sz w:val="24"/>
          <w:szCs w:val="24"/>
        </w:rPr>
        <w:t xml:space="preserve">Курсы внеурочной деятельности, направленные </w:t>
      </w:r>
      <w:r w:rsidRPr="003034ED">
        <w:rPr>
          <w:rStyle w:val="CharAttribute501"/>
          <w:rFonts w:eastAsia="№Е"/>
          <w:i w:val="0"/>
          <w:sz w:val="24"/>
          <w:szCs w:val="24"/>
        </w:rPr>
        <w:t xml:space="preserve"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63"/>
        </w:numPr>
        <w:suppressAutoHyphens/>
        <w:ind w:left="0" w:firstLine="426"/>
        <w:jc w:val="both"/>
        <w:rPr>
          <w:rStyle w:val="CharAttribute501"/>
          <w:rFonts w:eastAsia="№Е"/>
          <w:i w:val="0"/>
          <w:sz w:val="24"/>
          <w:szCs w:val="24"/>
        </w:rPr>
      </w:pPr>
      <w:r w:rsidRPr="003034ED">
        <w:rPr>
          <w:rStyle w:val="CharAttribute501"/>
          <w:rFonts w:eastAsia="№Е"/>
          <w:i w:val="0"/>
          <w:sz w:val="24"/>
          <w:szCs w:val="24"/>
        </w:rPr>
        <w:t>Спортивные секции, школьный спортивный клуб «Север»;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63"/>
        </w:numPr>
        <w:suppressAutoHyphens/>
        <w:ind w:left="0" w:firstLine="426"/>
        <w:jc w:val="both"/>
        <w:rPr>
          <w:rStyle w:val="CharAttribute501"/>
          <w:rFonts w:eastAsia="№Е"/>
          <w:i w:val="0"/>
          <w:sz w:val="24"/>
          <w:szCs w:val="24"/>
        </w:rPr>
      </w:pPr>
      <w:r w:rsidRPr="003034ED">
        <w:rPr>
          <w:rStyle w:val="CharAttribute501"/>
          <w:rFonts w:eastAsia="№Е"/>
          <w:i w:val="0"/>
          <w:sz w:val="24"/>
          <w:szCs w:val="24"/>
        </w:rPr>
        <w:t>Соревнования , турниры;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63"/>
        </w:numPr>
        <w:suppressAutoHyphens/>
        <w:ind w:left="0" w:firstLine="426"/>
        <w:jc w:val="both"/>
        <w:rPr>
          <w:rStyle w:val="CharAttribute501"/>
          <w:rFonts w:eastAsia="№Е"/>
          <w:i w:val="0"/>
          <w:sz w:val="24"/>
          <w:szCs w:val="24"/>
        </w:rPr>
      </w:pPr>
      <w:r w:rsidRPr="003034ED">
        <w:rPr>
          <w:rStyle w:val="CharAttribute501"/>
          <w:rFonts w:eastAsia="№Е"/>
          <w:i w:val="0"/>
          <w:sz w:val="24"/>
          <w:szCs w:val="24"/>
        </w:rPr>
        <w:t>Мероприятия  в рамках Дня Здоровья;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63"/>
        </w:numPr>
        <w:suppressAutoHyphens/>
        <w:ind w:left="0" w:firstLine="426"/>
        <w:jc w:val="both"/>
        <w:rPr>
          <w:rStyle w:val="CharAttribute501"/>
          <w:rFonts w:eastAsia="№Е"/>
          <w:i w:val="0"/>
          <w:sz w:val="24"/>
          <w:szCs w:val="24"/>
        </w:rPr>
      </w:pPr>
      <w:r w:rsidRPr="003034ED">
        <w:rPr>
          <w:rStyle w:val="CharAttribute501"/>
          <w:rFonts w:eastAsia="№Е"/>
          <w:i w:val="0"/>
          <w:sz w:val="24"/>
          <w:szCs w:val="24"/>
        </w:rPr>
        <w:t>Военно -патриотическая игра «Зарница» (5-6 классы).</w:t>
      </w:r>
    </w:p>
    <w:p w:rsidR="003034ED" w:rsidRPr="003034ED" w:rsidRDefault="003034ED" w:rsidP="008936B4">
      <w:pPr>
        <w:keepNext/>
        <w:keepLines/>
        <w:widowControl/>
        <w:tabs>
          <w:tab w:val="left" w:pos="851"/>
        </w:tabs>
        <w:suppressAutoHyphens/>
        <w:ind w:firstLine="567"/>
        <w:rPr>
          <w:rStyle w:val="CharAttribute501"/>
          <w:rFonts w:eastAsia="№Е"/>
          <w:i w:val="0"/>
          <w:sz w:val="24"/>
          <w:szCs w:val="24"/>
        </w:rPr>
      </w:pPr>
      <w:r w:rsidRPr="003034ED">
        <w:rPr>
          <w:rStyle w:val="CharAttribute501"/>
          <w:rFonts w:eastAsia="№Е"/>
          <w:b/>
          <w:sz w:val="24"/>
          <w:szCs w:val="24"/>
        </w:rPr>
        <w:t xml:space="preserve">Трудовая деятельность. </w:t>
      </w:r>
      <w:r w:rsidRPr="003034ED">
        <w:rPr>
          <w:sz w:val="24"/>
          <w:szCs w:val="24"/>
        </w:rPr>
        <w:t xml:space="preserve">Курсы внеурочной деятельности, направленные </w:t>
      </w:r>
      <w:r w:rsidRPr="003034ED">
        <w:rPr>
          <w:rStyle w:val="CharAttribute501"/>
          <w:rFonts w:eastAsia="№Е"/>
          <w:i w:val="0"/>
          <w:sz w:val="24"/>
          <w:szCs w:val="24"/>
        </w:rPr>
        <w:t xml:space="preserve">на развитие творческих способностей школьников, воспитание у них трудолюбия и уважительного отношения к физическому труду. 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64"/>
        </w:numPr>
        <w:suppressAutoHyphens/>
        <w:ind w:left="0" w:firstLine="426"/>
        <w:jc w:val="both"/>
        <w:rPr>
          <w:rStyle w:val="CharAttribute501"/>
          <w:rFonts w:eastAsia="№Е"/>
          <w:i w:val="0"/>
          <w:sz w:val="24"/>
          <w:szCs w:val="24"/>
        </w:rPr>
      </w:pPr>
      <w:r w:rsidRPr="003034ED">
        <w:rPr>
          <w:rStyle w:val="CharAttribute501"/>
          <w:rFonts w:eastAsia="№Е"/>
          <w:i w:val="0"/>
          <w:sz w:val="24"/>
          <w:szCs w:val="24"/>
        </w:rPr>
        <w:t>Трудовой десант (субботник);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64"/>
        </w:numPr>
        <w:suppressAutoHyphens/>
        <w:ind w:left="0" w:firstLine="426"/>
        <w:jc w:val="both"/>
        <w:rPr>
          <w:rStyle w:val="CharAttribute501"/>
          <w:rFonts w:eastAsia="№Е"/>
          <w:i w:val="0"/>
          <w:sz w:val="24"/>
          <w:szCs w:val="24"/>
        </w:rPr>
      </w:pPr>
      <w:r w:rsidRPr="003034ED">
        <w:rPr>
          <w:rStyle w:val="CharAttribute501"/>
          <w:rFonts w:eastAsia="№Е"/>
          <w:i w:val="0"/>
          <w:sz w:val="24"/>
          <w:szCs w:val="24"/>
        </w:rPr>
        <w:t>Дежурство  по школе;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64"/>
        </w:numPr>
        <w:suppressAutoHyphens/>
        <w:ind w:left="0" w:firstLine="426"/>
        <w:jc w:val="both"/>
        <w:rPr>
          <w:rStyle w:val="CharAttribute501"/>
          <w:rFonts w:eastAsia="№Е"/>
          <w:i w:val="0"/>
          <w:sz w:val="24"/>
          <w:szCs w:val="24"/>
        </w:rPr>
      </w:pPr>
      <w:r w:rsidRPr="003034ED">
        <w:rPr>
          <w:rStyle w:val="CharAttribute501"/>
          <w:rFonts w:eastAsia="№Е"/>
          <w:i w:val="0"/>
          <w:sz w:val="24"/>
          <w:szCs w:val="24"/>
        </w:rPr>
        <w:t>Работа  по оформлению и уборке кабинета.</w:t>
      </w:r>
    </w:p>
    <w:p w:rsidR="003034ED" w:rsidRPr="003034ED" w:rsidRDefault="003034ED" w:rsidP="008936B4">
      <w:pPr>
        <w:keepNext/>
        <w:keepLines/>
        <w:widowControl/>
        <w:tabs>
          <w:tab w:val="left" w:pos="851"/>
        </w:tabs>
        <w:suppressAutoHyphens/>
        <w:ind w:firstLine="567"/>
        <w:rPr>
          <w:sz w:val="24"/>
          <w:szCs w:val="24"/>
        </w:rPr>
      </w:pPr>
      <w:r w:rsidRPr="003034ED">
        <w:rPr>
          <w:rStyle w:val="CharAttribute501"/>
          <w:rFonts w:eastAsia="№Е"/>
          <w:b/>
          <w:sz w:val="24"/>
          <w:szCs w:val="24"/>
        </w:rPr>
        <w:t xml:space="preserve">Игровая деятельность. </w:t>
      </w:r>
      <w:r w:rsidRPr="003034ED">
        <w:rPr>
          <w:sz w:val="24"/>
          <w:szCs w:val="24"/>
        </w:rPr>
        <w:t xml:space="preserve">Курсы внеурочной деятельности, направленные </w:t>
      </w:r>
      <w:r w:rsidRPr="003034ED">
        <w:rPr>
          <w:rStyle w:val="CharAttribute501"/>
          <w:rFonts w:eastAsia="№Е"/>
          <w:i w:val="0"/>
          <w:sz w:val="24"/>
          <w:szCs w:val="24"/>
        </w:rPr>
        <w:t xml:space="preserve">на раскрытие творческого, умственного и физического потенциала школьников, развитие у них навыков конструктивного общения, умений работать в команде. </w:t>
      </w:r>
      <w:r w:rsidRPr="003034ED">
        <w:rPr>
          <w:rStyle w:val="aa"/>
          <w:sz w:val="24"/>
          <w:szCs w:val="24"/>
        </w:rPr>
        <w:t xml:space="preserve"> 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4"/>
        </w:numPr>
        <w:suppressAutoHyphens/>
        <w:ind w:left="0" w:firstLine="426"/>
        <w:jc w:val="both"/>
        <w:rPr>
          <w:sz w:val="24"/>
          <w:szCs w:val="24"/>
        </w:rPr>
      </w:pPr>
      <w:r w:rsidRPr="003034ED">
        <w:rPr>
          <w:sz w:val="24"/>
          <w:szCs w:val="24"/>
        </w:rPr>
        <w:t>Совместные праздники;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4"/>
        </w:numPr>
        <w:suppressAutoHyphens/>
        <w:ind w:left="0" w:firstLine="426"/>
        <w:jc w:val="both"/>
        <w:rPr>
          <w:sz w:val="24"/>
          <w:szCs w:val="24"/>
        </w:rPr>
      </w:pPr>
      <w:r w:rsidRPr="003034ED">
        <w:rPr>
          <w:sz w:val="24"/>
          <w:szCs w:val="24"/>
        </w:rPr>
        <w:t>Подготовка  концертов, спектаклей;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4"/>
        </w:numPr>
        <w:suppressAutoHyphens/>
        <w:ind w:left="0" w:firstLine="426"/>
        <w:jc w:val="both"/>
        <w:rPr>
          <w:sz w:val="24"/>
          <w:szCs w:val="24"/>
        </w:rPr>
      </w:pPr>
      <w:r w:rsidRPr="003034ED">
        <w:rPr>
          <w:sz w:val="24"/>
          <w:szCs w:val="24"/>
        </w:rPr>
        <w:t>Конкурсы .</w:t>
      </w:r>
    </w:p>
    <w:p w:rsidR="003034ED" w:rsidRPr="003034ED" w:rsidRDefault="003034ED" w:rsidP="008936B4">
      <w:pPr>
        <w:keepNext/>
        <w:keepLines/>
        <w:widowControl/>
        <w:suppressAutoHyphens/>
        <w:ind w:firstLine="567"/>
        <w:rPr>
          <w:sz w:val="24"/>
          <w:szCs w:val="24"/>
        </w:rPr>
      </w:pPr>
      <w:r w:rsidRPr="003034ED">
        <w:rPr>
          <w:sz w:val="24"/>
          <w:szCs w:val="24"/>
        </w:rPr>
        <w:t xml:space="preserve">В связи с территориальной  удаленностью школы  </w:t>
      </w:r>
      <w:r w:rsidRPr="003034ED">
        <w:rPr>
          <w:color w:val="000000"/>
          <w:w w:val="0"/>
          <w:sz w:val="24"/>
          <w:szCs w:val="24"/>
        </w:rPr>
        <w:t xml:space="preserve">все представленные в данном модуле формы работы организованы силами педагогов. Взаимодействие с социальными партнерами происходит </w:t>
      </w:r>
      <w:r w:rsidRPr="003034ED">
        <w:rPr>
          <w:w w:val="0"/>
          <w:sz w:val="24"/>
          <w:szCs w:val="24"/>
        </w:rPr>
        <w:t>спонтанно, по мере поступления предложений.</w:t>
      </w:r>
      <w:r w:rsidRPr="003034ED">
        <w:rPr>
          <w:sz w:val="24"/>
          <w:szCs w:val="24"/>
        </w:rPr>
        <w:t xml:space="preserve"> </w:t>
      </w:r>
    </w:p>
    <w:p w:rsidR="003034ED" w:rsidRPr="003034ED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3034ED">
        <w:rPr>
          <w:i/>
          <w:sz w:val="24"/>
          <w:szCs w:val="24"/>
        </w:rPr>
        <w:lastRenderedPageBreak/>
        <w:t xml:space="preserve">Эти </w:t>
      </w:r>
      <w:r w:rsidRPr="003034ED">
        <w:rPr>
          <w:sz w:val="24"/>
          <w:szCs w:val="24"/>
        </w:rPr>
        <w:t xml:space="preserve">курсы, занятия реализуют следующие направления: </w:t>
      </w:r>
    </w:p>
    <w:p w:rsidR="003034ED" w:rsidRPr="003034ED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b/>
          <w:bCs/>
          <w:i/>
          <w:sz w:val="24"/>
          <w:szCs w:val="24"/>
        </w:rPr>
      </w:pPr>
      <w:r w:rsidRPr="003034ED">
        <w:rPr>
          <w:sz w:val="24"/>
          <w:szCs w:val="24"/>
        </w:rPr>
        <w:t>-исторического просвещения, патриотической, гражданско-патриотической, военно-патриотической, краеведческой, историко-культурной направленности;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7"/>
        </w:numPr>
        <w:tabs>
          <w:tab w:val="left" w:pos="851"/>
          <w:tab w:val="left" w:pos="993"/>
        </w:tabs>
        <w:suppressAutoHyphens/>
        <w:ind w:left="0" w:firstLine="709"/>
        <w:jc w:val="both"/>
        <w:rPr>
          <w:sz w:val="24"/>
          <w:szCs w:val="24"/>
        </w:rPr>
      </w:pPr>
      <w:r w:rsidRPr="003034ED">
        <w:rPr>
          <w:sz w:val="24"/>
          <w:szCs w:val="24"/>
        </w:rPr>
        <w:t>курсы, занятия 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7"/>
        </w:numPr>
        <w:tabs>
          <w:tab w:val="left" w:pos="851"/>
          <w:tab w:val="left" w:pos="993"/>
        </w:tabs>
        <w:suppressAutoHyphens/>
        <w:ind w:left="0" w:firstLine="709"/>
        <w:jc w:val="both"/>
        <w:rPr>
          <w:sz w:val="24"/>
          <w:szCs w:val="24"/>
        </w:rPr>
      </w:pPr>
      <w:r w:rsidRPr="003034ED">
        <w:rPr>
          <w:sz w:val="24"/>
          <w:szCs w:val="24"/>
        </w:rPr>
        <w:t>курсы, занятия познавательной, научной, исследовательской, просветительской направленности;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7"/>
        </w:numPr>
        <w:tabs>
          <w:tab w:val="left" w:pos="851"/>
          <w:tab w:val="left" w:pos="993"/>
        </w:tabs>
        <w:suppressAutoHyphens/>
        <w:ind w:left="0" w:firstLine="709"/>
        <w:jc w:val="both"/>
        <w:rPr>
          <w:sz w:val="24"/>
          <w:szCs w:val="24"/>
        </w:rPr>
      </w:pPr>
      <w:r w:rsidRPr="003034ED">
        <w:rPr>
          <w:sz w:val="24"/>
          <w:szCs w:val="24"/>
        </w:rPr>
        <w:t>курсы, занятия экологической, природоохранной направленности;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7"/>
        </w:numPr>
        <w:tabs>
          <w:tab w:val="left" w:pos="851"/>
          <w:tab w:val="left" w:pos="993"/>
        </w:tabs>
        <w:suppressAutoHyphens/>
        <w:ind w:left="0" w:firstLine="709"/>
        <w:jc w:val="both"/>
        <w:rPr>
          <w:sz w:val="24"/>
          <w:szCs w:val="24"/>
        </w:rPr>
      </w:pPr>
      <w:r w:rsidRPr="003034ED">
        <w:rPr>
          <w:sz w:val="24"/>
          <w:szCs w:val="24"/>
        </w:rPr>
        <w:t>курсы, занятия в области искусств, художественного творчества разных видов и жанров;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7"/>
        </w:numPr>
        <w:tabs>
          <w:tab w:val="left" w:pos="851"/>
          <w:tab w:val="left" w:pos="993"/>
        </w:tabs>
        <w:suppressAutoHyphens/>
        <w:ind w:left="0" w:firstLine="709"/>
        <w:jc w:val="both"/>
        <w:rPr>
          <w:b/>
          <w:sz w:val="24"/>
          <w:szCs w:val="24"/>
        </w:rPr>
      </w:pPr>
      <w:r w:rsidRPr="003034ED">
        <w:rPr>
          <w:sz w:val="24"/>
          <w:szCs w:val="24"/>
        </w:rPr>
        <w:t>курсы, занятия туристско-краеведческой направленности;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57"/>
        </w:numPr>
        <w:tabs>
          <w:tab w:val="left" w:pos="851"/>
          <w:tab w:val="left" w:pos="993"/>
        </w:tabs>
        <w:suppressAutoHyphens/>
        <w:ind w:left="0" w:firstLine="709"/>
        <w:jc w:val="both"/>
        <w:rPr>
          <w:b/>
          <w:sz w:val="24"/>
          <w:szCs w:val="24"/>
        </w:rPr>
      </w:pPr>
      <w:r w:rsidRPr="003034ED">
        <w:rPr>
          <w:sz w:val="24"/>
          <w:szCs w:val="24"/>
        </w:rPr>
        <w:t>курсы, занятия оздоровительной и спортивной направленности.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3A6A8D" w:rsidP="007E5F18">
      <w:pPr>
        <w:pStyle w:val="1"/>
        <w:keepNext/>
        <w:keepLines/>
        <w:widowControl/>
        <w:tabs>
          <w:tab w:val="left" w:pos="4242"/>
        </w:tabs>
        <w:suppressAutoHyphens/>
        <w:ind w:left="680"/>
        <w:contextualSpacing/>
      </w:pPr>
      <w:r>
        <w:t>Модуль</w:t>
      </w:r>
      <w:r>
        <w:rPr>
          <w:spacing w:val="-5"/>
        </w:rPr>
        <w:t xml:space="preserve"> </w:t>
      </w:r>
      <w:r>
        <w:t>«Урочная</w:t>
      </w:r>
      <w:r>
        <w:rPr>
          <w:spacing w:val="-3"/>
        </w:rPr>
        <w:t xml:space="preserve"> </w:t>
      </w:r>
      <w:r>
        <w:t>деятельность»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b/>
          <w:sz w:val="21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rPr>
          <w:i/>
        </w:rPr>
      </w:pPr>
      <w:r>
        <w:t>Реализация</w:t>
      </w:r>
      <w:r>
        <w:rPr>
          <w:spacing w:val="-5"/>
        </w:rPr>
        <w:t xml:space="preserve"> </w:t>
      </w:r>
      <w:r>
        <w:t>школьными</w:t>
      </w:r>
      <w:r>
        <w:rPr>
          <w:spacing w:val="-4"/>
        </w:rPr>
        <w:t xml:space="preserve"> </w:t>
      </w:r>
      <w:r>
        <w:t>педагогами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11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урока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следующее</w:t>
      </w:r>
      <w:r>
        <w:rPr>
          <w:i/>
        </w:rPr>
        <w:t>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26"/>
        </w:numPr>
        <w:tabs>
          <w:tab w:val="left" w:pos="1306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установление доверительных отношений между учителем и его 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привлечению их внимания к обсуждаемой на уроке информации, активизации 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26"/>
        </w:numPr>
        <w:tabs>
          <w:tab w:val="left" w:pos="130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побуждение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 со старшими (учителями) и сверстниками (школьниками), принципы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26"/>
        </w:numPr>
        <w:tabs>
          <w:tab w:val="left" w:pos="130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привлечение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-9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на уроках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явлений,</w:t>
      </w:r>
      <w:r>
        <w:rPr>
          <w:spacing w:val="-4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получаемой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уроке</w:t>
      </w:r>
      <w:r>
        <w:rPr>
          <w:spacing w:val="-5"/>
        </w:rPr>
        <w:t xml:space="preserve"> </w:t>
      </w:r>
      <w:r>
        <w:t>социально</w:t>
      </w:r>
      <w:r>
        <w:rPr>
          <w:spacing w:val="-9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информацией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25"/>
        </w:numPr>
        <w:tabs>
          <w:tab w:val="left" w:pos="134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инициирование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 учащимися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0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выработки 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к ней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отношения;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26"/>
        </w:numPr>
        <w:tabs>
          <w:tab w:val="left" w:pos="130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использование воспитательных возможностей содержания учебного предмета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 детям примеров ответственного, гражданского поведения,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добросердечности,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ситуаций 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26"/>
        </w:numPr>
        <w:tabs>
          <w:tab w:val="left" w:pos="130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применение на уроке интерактивных форм работы учащихся: интеллектуальных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 познавательную мотивацию школьников; дискуссий, которые 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приобрести опыт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 или работы в парах, которые учат школьников командной работе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26"/>
        </w:numPr>
        <w:tabs>
          <w:tab w:val="left" w:pos="130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включение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процедур, 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получению знаний, налаживанию позитивных межличностных отношений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 атмосферы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3"/>
          <w:sz w:val="24"/>
        </w:rPr>
        <w:t xml:space="preserve"> </w:t>
      </w:r>
      <w:r>
        <w:rPr>
          <w:sz w:val="24"/>
        </w:rPr>
        <w:t>урока;</w:t>
      </w:r>
    </w:p>
    <w:p w:rsidR="00213CAD" w:rsidRPr="007E5F18" w:rsidRDefault="003A6A8D" w:rsidP="007E5F18">
      <w:pPr>
        <w:pStyle w:val="a4"/>
        <w:keepNext/>
        <w:keepLines/>
        <w:widowControl/>
        <w:numPr>
          <w:ilvl w:val="0"/>
          <w:numId w:val="26"/>
        </w:numPr>
        <w:tabs>
          <w:tab w:val="left" w:pos="130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организация шефства мотивированных и эрудированных учащихся над 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 одноклассниками,</w:t>
      </w:r>
      <w:r>
        <w:rPr>
          <w:spacing w:val="-6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0"/>
          <w:sz w:val="24"/>
        </w:rPr>
        <w:t xml:space="preserve"> </w:t>
      </w:r>
      <w:r>
        <w:rPr>
          <w:sz w:val="24"/>
        </w:rPr>
        <w:t>опыт</w:t>
      </w:r>
      <w:r w:rsidR="007E5F18">
        <w:rPr>
          <w:sz w:val="24"/>
        </w:rPr>
        <w:t xml:space="preserve"> </w:t>
      </w:r>
      <w:r>
        <w:t>сотрудничества</w:t>
      </w:r>
      <w:r w:rsidRPr="007E5F18">
        <w:rPr>
          <w:spacing w:val="-7"/>
        </w:rPr>
        <w:t xml:space="preserve"> </w:t>
      </w:r>
      <w:r>
        <w:t>и</w:t>
      </w:r>
      <w:r w:rsidRPr="007E5F18">
        <w:rPr>
          <w:spacing w:val="-4"/>
        </w:rPr>
        <w:t xml:space="preserve"> </w:t>
      </w:r>
      <w:r>
        <w:t>взаимной</w:t>
      </w:r>
      <w:r w:rsidRPr="007E5F18">
        <w:rPr>
          <w:spacing w:val="-3"/>
        </w:rPr>
        <w:t xml:space="preserve"> </w:t>
      </w:r>
      <w:r>
        <w:t>помощи;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1"/>
        </w:rPr>
      </w:pPr>
    </w:p>
    <w:p w:rsidR="00213CAD" w:rsidRDefault="003A6A8D" w:rsidP="008936B4">
      <w:pPr>
        <w:pStyle w:val="a4"/>
        <w:keepNext/>
        <w:keepLines/>
        <w:widowControl/>
        <w:numPr>
          <w:ilvl w:val="0"/>
          <w:numId w:val="26"/>
        </w:numPr>
        <w:tabs>
          <w:tab w:val="left" w:pos="130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инициирование и поддержка исследовательской деятельности школьников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ими индивидуальных и групповых исследовательских проектов, что даст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 возможность приобрести навык самостоятельного решения 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навык генерирования и оформления собственных идей, навык 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чужим идеям, оформленным в работах других исследователей,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 выступления перед аудиторией, аргументирования и отстаивания своей точки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9"/>
        </w:rPr>
      </w:pPr>
    </w:p>
    <w:p w:rsidR="00213CAD" w:rsidRDefault="003A6A8D" w:rsidP="008936B4">
      <w:pPr>
        <w:pStyle w:val="1"/>
        <w:keepNext/>
        <w:keepLines/>
        <w:widowControl/>
        <w:suppressAutoHyphens/>
        <w:ind w:left="0" w:firstLine="680"/>
        <w:contextualSpacing/>
        <w:jc w:val="both"/>
      </w:pPr>
      <w:r>
        <w:t>Модуль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3"/>
        </w:rPr>
        <w:t xml:space="preserve"> </w:t>
      </w:r>
      <w:r>
        <w:t>предметно-пространственной</w:t>
      </w:r>
      <w:r>
        <w:rPr>
          <w:spacing w:val="57"/>
        </w:rPr>
        <w:t xml:space="preserve"> </w:t>
      </w:r>
      <w:r>
        <w:t>среды»</w:t>
      </w:r>
    </w:p>
    <w:p w:rsidR="003034ED" w:rsidRDefault="003034ED" w:rsidP="008936B4">
      <w:pPr>
        <w:pStyle w:val="a3"/>
        <w:keepNext/>
        <w:keepLines/>
        <w:widowControl/>
        <w:suppressAutoHyphens/>
        <w:ind w:left="0" w:firstLine="680"/>
        <w:contextualSpacing/>
      </w:pPr>
    </w:p>
    <w:p w:rsidR="003034ED" w:rsidRPr="003034ED" w:rsidRDefault="003034ED" w:rsidP="008936B4">
      <w:pPr>
        <w:keepNext/>
        <w:keepLines/>
        <w:widowControl/>
        <w:tabs>
          <w:tab w:val="left" w:pos="851"/>
          <w:tab w:val="left" w:pos="2977"/>
        </w:tabs>
        <w:suppressAutoHyphens/>
        <w:ind w:firstLine="709"/>
        <w:jc w:val="both"/>
        <w:rPr>
          <w:sz w:val="24"/>
          <w:szCs w:val="24"/>
        </w:rPr>
      </w:pPr>
      <w:r w:rsidRPr="003034ED">
        <w:rPr>
          <w:sz w:val="24"/>
          <w:szCs w:val="24"/>
        </w:rPr>
        <w:t>Реализация воспитательного потенциала предметно-пространственной среды  предусматривает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процессе.</w:t>
      </w:r>
    </w:p>
    <w:p w:rsidR="003034ED" w:rsidRPr="003034ED" w:rsidRDefault="003034ED" w:rsidP="008936B4">
      <w:pPr>
        <w:keepNext/>
        <w:keepLines/>
        <w:widowControl/>
        <w:tabs>
          <w:tab w:val="left" w:pos="851"/>
          <w:tab w:val="left" w:pos="2977"/>
        </w:tabs>
        <w:suppressAutoHyphens/>
        <w:ind w:firstLine="709"/>
        <w:jc w:val="both"/>
        <w:rPr>
          <w:i/>
          <w:sz w:val="24"/>
          <w:szCs w:val="24"/>
        </w:rPr>
      </w:pPr>
      <w:r w:rsidRPr="003034ED">
        <w:rPr>
          <w:sz w:val="24"/>
          <w:szCs w:val="24"/>
        </w:rPr>
        <w:lastRenderedPageBreak/>
        <w:t>В школе  ведется работа по</w:t>
      </w:r>
      <w:r w:rsidRPr="003034ED">
        <w:rPr>
          <w:i/>
          <w:sz w:val="24"/>
          <w:szCs w:val="24"/>
        </w:rPr>
        <w:t xml:space="preserve"> </w:t>
      </w:r>
      <w:r w:rsidRPr="003034ED">
        <w:rPr>
          <w:sz w:val="24"/>
          <w:szCs w:val="24"/>
        </w:rPr>
        <w:t>оформлению внешнего вида здания, фасада, холла при входе</w:t>
      </w:r>
      <w:bookmarkStart w:id="0" w:name="_Hlk106819027"/>
      <w:r w:rsidRPr="003034ED">
        <w:rPr>
          <w:sz w:val="24"/>
          <w:szCs w:val="24"/>
        </w:rPr>
        <w:t xml:space="preserve"> в общеобразовательную организацию</w:t>
      </w:r>
      <w:bookmarkEnd w:id="0"/>
      <w:r w:rsidRPr="003034ED">
        <w:rPr>
          <w:sz w:val="24"/>
          <w:szCs w:val="24"/>
        </w:rPr>
        <w:t xml:space="preserve">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3034ED" w:rsidRPr="003034ED" w:rsidRDefault="003034ED" w:rsidP="008936B4">
      <w:pPr>
        <w:keepNext/>
        <w:keepLines/>
        <w:widowControl/>
        <w:tabs>
          <w:tab w:val="left" w:pos="851"/>
          <w:tab w:val="left" w:pos="2977"/>
        </w:tabs>
        <w:suppressAutoHyphens/>
        <w:ind w:firstLine="709"/>
        <w:jc w:val="both"/>
        <w:rPr>
          <w:i/>
          <w:sz w:val="24"/>
          <w:szCs w:val="24"/>
        </w:rPr>
      </w:pPr>
      <w:r w:rsidRPr="003034ED">
        <w:rPr>
          <w:sz w:val="24"/>
          <w:szCs w:val="24"/>
        </w:rPr>
        <w:t>Еженедельно осуществляется организация и проведение церемоний поднятия (спуска) государственного флага Российской Федерации.</w:t>
      </w:r>
    </w:p>
    <w:p w:rsidR="003034ED" w:rsidRPr="003034ED" w:rsidRDefault="003034ED" w:rsidP="008936B4">
      <w:pPr>
        <w:keepNext/>
        <w:keepLines/>
        <w:widowControl/>
        <w:tabs>
          <w:tab w:val="left" w:pos="851"/>
          <w:tab w:val="left" w:pos="2977"/>
        </w:tabs>
        <w:suppressAutoHyphens/>
        <w:ind w:firstLine="709"/>
        <w:jc w:val="both"/>
        <w:rPr>
          <w:i/>
          <w:sz w:val="24"/>
          <w:szCs w:val="24"/>
        </w:rPr>
      </w:pPr>
      <w:r w:rsidRPr="003034ED">
        <w:rPr>
          <w:i/>
          <w:sz w:val="24"/>
          <w:szCs w:val="24"/>
        </w:rPr>
        <w:t xml:space="preserve">В холле </w:t>
      </w:r>
      <w:r w:rsidRPr="003034ED">
        <w:rPr>
          <w:sz w:val="24"/>
          <w:szCs w:val="24"/>
        </w:rPr>
        <w:t>размещены карты России и Пермского края, портреты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:rsidR="003034ED" w:rsidRPr="003034ED" w:rsidRDefault="003034ED" w:rsidP="008936B4">
      <w:pPr>
        <w:keepNext/>
        <w:keepLines/>
        <w:widowControl/>
        <w:tabs>
          <w:tab w:val="left" w:pos="851"/>
          <w:tab w:val="left" w:pos="2977"/>
        </w:tabs>
        <w:suppressAutoHyphens/>
        <w:ind w:firstLine="709"/>
        <w:jc w:val="both"/>
        <w:rPr>
          <w:i/>
          <w:sz w:val="24"/>
          <w:szCs w:val="24"/>
        </w:rPr>
      </w:pPr>
      <w:r w:rsidRPr="003034ED">
        <w:rPr>
          <w:i/>
          <w:sz w:val="24"/>
          <w:szCs w:val="24"/>
        </w:rPr>
        <w:t xml:space="preserve">Периодически осуществляется </w:t>
      </w:r>
      <w:r w:rsidRPr="003034ED">
        <w:rPr>
          <w:sz w:val="24"/>
          <w:szCs w:val="24"/>
        </w:rPr>
        <w:t>изготовление, размещение, обновление художественных изображений (живописных, фотографических) природы России, региона, местности, предметов традиционной культуры и быта, духовной культуры народов России.</w:t>
      </w:r>
    </w:p>
    <w:p w:rsidR="003034ED" w:rsidRPr="003034ED" w:rsidRDefault="003034ED" w:rsidP="008936B4">
      <w:pPr>
        <w:keepNext/>
        <w:keepLines/>
        <w:widowControl/>
        <w:tabs>
          <w:tab w:val="left" w:pos="851"/>
          <w:tab w:val="left" w:pos="2977"/>
        </w:tabs>
        <w:suppressAutoHyphens/>
        <w:ind w:firstLine="709"/>
        <w:jc w:val="both"/>
        <w:rPr>
          <w:i/>
          <w:sz w:val="24"/>
          <w:szCs w:val="24"/>
        </w:rPr>
      </w:pPr>
      <w:r w:rsidRPr="003034ED">
        <w:rPr>
          <w:i/>
          <w:sz w:val="24"/>
          <w:szCs w:val="24"/>
        </w:rPr>
        <w:t xml:space="preserve">Осуществляется показ видеоматериала на экране школьного телевизора в зоне проходимости для </w:t>
      </w:r>
      <w:r w:rsidRPr="003034ED">
        <w:rPr>
          <w:sz w:val="24"/>
          <w:szCs w:val="24"/>
        </w:rPr>
        <w:t xml:space="preserve">организации и поддержания в общеобразовательной организации звукового пространства позитивной духовно-нравственной, гражданско-патриотической воспитательной направленности. </w:t>
      </w:r>
    </w:p>
    <w:p w:rsidR="003034ED" w:rsidRPr="003034ED" w:rsidRDefault="003034ED" w:rsidP="008936B4">
      <w:pPr>
        <w:keepNext/>
        <w:keepLines/>
        <w:widowControl/>
        <w:tabs>
          <w:tab w:val="left" w:pos="851"/>
          <w:tab w:val="left" w:pos="2977"/>
        </w:tabs>
        <w:suppressAutoHyphens/>
        <w:ind w:firstLine="709"/>
        <w:rPr>
          <w:sz w:val="24"/>
          <w:szCs w:val="24"/>
        </w:rPr>
      </w:pPr>
      <w:r w:rsidRPr="003034ED">
        <w:rPr>
          <w:sz w:val="24"/>
          <w:szCs w:val="24"/>
        </w:rPr>
        <w:t xml:space="preserve">Ведется работа по: </w:t>
      </w:r>
    </w:p>
    <w:p w:rsidR="003034ED" w:rsidRPr="003034ED" w:rsidRDefault="003034ED" w:rsidP="008936B4">
      <w:pPr>
        <w:keepNext/>
        <w:keepLines/>
        <w:widowControl/>
        <w:tabs>
          <w:tab w:val="left" w:pos="851"/>
          <w:tab w:val="left" w:pos="2977"/>
        </w:tabs>
        <w:suppressAutoHyphens/>
        <w:ind w:firstLine="709"/>
        <w:rPr>
          <w:sz w:val="24"/>
          <w:szCs w:val="24"/>
        </w:rPr>
      </w:pPr>
      <w:r w:rsidRPr="003034ED">
        <w:rPr>
          <w:sz w:val="24"/>
          <w:szCs w:val="24"/>
        </w:rPr>
        <w:t xml:space="preserve">- Оформлению памятных досок воинам интернационалистам (1 этаж школы) 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65"/>
        </w:numPr>
        <w:tabs>
          <w:tab w:val="left" w:pos="993"/>
        </w:tabs>
        <w:suppressAutoHyphens/>
        <w:ind w:left="0" w:firstLine="709"/>
        <w:jc w:val="both"/>
        <w:rPr>
          <w:sz w:val="24"/>
          <w:szCs w:val="24"/>
        </w:rPr>
      </w:pPr>
      <w:r w:rsidRPr="003034ED">
        <w:rPr>
          <w:sz w:val="24"/>
          <w:szCs w:val="24"/>
        </w:rPr>
        <w:t xml:space="preserve"> оформление и обновление «мест новостей», сменяются листы  «Календаря событий»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65"/>
        </w:numPr>
        <w:tabs>
          <w:tab w:val="left" w:pos="993"/>
        </w:tabs>
        <w:suppressAutoHyphens/>
        <w:ind w:left="0" w:firstLine="709"/>
        <w:jc w:val="both"/>
        <w:rPr>
          <w:sz w:val="24"/>
          <w:szCs w:val="24"/>
        </w:rPr>
      </w:pPr>
      <w:r w:rsidRPr="003034ED">
        <w:rPr>
          <w:sz w:val="24"/>
          <w:szCs w:val="24"/>
        </w:rPr>
        <w:t xml:space="preserve"> Оформление стендов в помещениях (холл первого этажа, рекреации), в 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 п.; 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65"/>
        </w:numPr>
        <w:tabs>
          <w:tab w:val="left" w:pos="993"/>
        </w:tabs>
        <w:suppressAutoHyphens/>
        <w:ind w:left="0" w:firstLine="709"/>
        <w:jc w:val="both"/>
        <w:rPr>
          <w:sz w:val="24"/>
          <w:szCs w:val="24"/>
        </w:rPr>
      </w:pPr>
      <w:r w:rsidRPr="003034ED">
        <w:rPr>
          <w:sz w:val="24"/>
          <w:szCs w:val="24"/>
        </w:rPr>
        <w:t>разработку и популяризацию символики общеобразовательной организации</w:t>
      </w:r>
      <w:r w:rsidRPr="003034ED">
        <w:rPr>
          <w:i/>
          <w:sz w:val="24"/>
          <w:szCs w:val="24"/>
        </w:rPr>
        <w:t xml:space="preserve"> </w:t>
      </w:r>
      <w:r w:rsidRPr="003034ED">
        <w:rPr>
          <w:sz w:val="24"/>
          <w:szCs w:val="24"/>
        </w:rPr>
        <w:t>(эмблема, флаг, логотип, элементы костюма обучающихся и т. п.), используемой как повседневно, так и в торжественные моменты;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65"/>
        </w:numPr>
        <w:tabs>
          <w:tab w:val="left" w:pos="993"/>
        </w:tabs>
        <w:suppressAutoHyphens/>
        <w:ind w:left="0" w:firstLine="709"/>
        <w:jc w:val="both"/>
        <w:rPr>
          <w:sz w:val="24"/>
          <w:szCs w:val="24"/>
        </w:rPr>
      </w:pPr>
      <w:r w:rsidRPr="003034ED">
        <w:rPr>
          <w:sz w:val="24"/>
          <w:szCs w:val="24"/>
        </w:rPr>
        <w:t xml:space="preserve"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 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65"/>
        </w:numPr>
        <w:tabs>
          <w:tab w:val="left" w:pos="993"/>
        </w:tabs>
        <w:suppressAutoHyphens/>
        <w:ind w:left="0" w:firstLine="709"/>
        <w:jc w:val="both"/>
        <w:rPr>
          <w:sz w:val="24"/>
          <w:szCs w:val="24"/>
        </w:rPr>
      </w:pPr>
      <w:r w:rsidRPr="003034ED">
        <w:rPr>
          <w:sz w:val="24"/>
          <w:szCs w:val="24"/>
        </w:rPr>
        <w:t>поддержание эстетического вида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65"/>
        </w:numPr>
        <w:tabs>
          <w:tab w:val="left" w:pos="993"/>
        </w:tabs>
        <w:suppressAutoHyphens/>
        <w:ind w:left="0" w:firstLine="709"/>
        <w:jc w:val="both"/>
        <w:rPr>
          <w:sz w:val="24"/>
          <w:szCs w:val="24"/>
        </w:rPr>
      </w:pPr>
      <w:r w:rsidRPr="003034ED">
        <w:rPr>
          <w:sz w:val="24"/>
          <w:szCs w:val="24"/>
        </w:rPr>
        <w:t xml:space="preserve">разработку, оформление, поддержание и использование игровых пространств, спортивных и игровых площадок, зон активного и тихого отдыха; 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65"/>
        </w:numPr>
        <w:tabs>
          <w:tab w:val="left" w:pos="993"/>
        </w:tabs>
        <w:suppressAutoHyphens/>
        <w:ind w:left="0" w:firstLine="709"/>
        <w:jc w:val="both"/>
        <w:rPr>
          <w:sz w:val="24"/>
          <w:szCs w:val="24"/>
        </w:rPr>
      </w:pPr>
      <w:r w:rsidRPr="003034ED">
        <w:rPr>
          <w:sz w:val="24"/>
          <w:szCs w:val="24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65"/>
        </w:numPr>
        <w:tabs>
          <w:tab w:val="left" w:pos="993"/>
        </w:tabs>
        <w:suppressAutoHyphens/>
        <w:ind w:left="0" w:firstLine="709"/>
        <w:jc w:val="both"/>
        <w:rPr>
          <w:sz w:val="24"/>
          <w:szCs w:val="24"/>
        </w:rPr>
      </w:pPr>
      <w:r w:rsidRPr="003034ED">
        <w:rPr>
          <w:sz w:val="24"/>
          <w:szCs w:val="24"/>
        </w:rPr>
        <w:t xml:space="preserve"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 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65"/>
        </w:numPr>
        <w:tabs>
          <w:tab w:val="left" w:pos="993"/>
        </w:tabs>
        <w:suppressAutoHyphens/>
        <w:ind w:left="0" w:firstLine="709"/>
        <w:jc w:val="both"/>
        <w:rPr>
          <w:sz w:val="24"/>
          <w:szCs w:val="24"/>
        </w:rPr>
      </w:pPr>
      <w:r w:rsidRPr="003034ED">
        <w:rPr>
          <w:sz w:val="24"/>
          <w:szCs w:val="24"/>
        </w:rPr>
        <w:t xml:space="preserve">разработку и оформление пространств проведения значимых событий, праздников, церемоний, торжественных линеек, творческих вечеров (событийный дизайн); </w:t>
      </w:r>
    </w:p>
    <w:p w:rsidR="003034ED" w:rsidRPr="003034ED" w:rsidRDefault="003034ED" w:rsidP="008936B4">
      <w:pPr>
        <w:keepNext/>
        <w:keepLines/>
        <w:widowControl/>
        <w:numPr>
          <w:ilvl w:val="0"/>
          <w:numId w:val="165"/>
        </w:numPr>
        <w:tabs>
          <w:tab w:val="left" w:pos="993"/>
        </w:tabs>
        <w:suppressAutoHyphens/>
        <w:ind w:left="0" w:firstLine="709"/>
        <w:jc w:val="both"/>
        <w:rPr>
          <w:sz w:val="24"/>
          <w:szCs w:val="24"/>
        </w:rPr>
      </w:pPr>
      <w:r w:rsidRPr="003034ED">
        <w:rPr>
          <w:sz w:val="24"/>
          <w:szCs w:val="24"/>
        </w:rPr>
        <w:t xml:space="preserve"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</w:t>
      </w:r>
    </w:p>
    <w:p w:rsidR="003034ED" w:rsidRDefault="003034ED" w:rsidP="008936B4">
      <w:pPr>
        <w:keepNext/>
        <w:keepLines/>
        <w:widowControl/>
        <w:tabs>
          <w:tab w:val="left" w:pos="993"/>
        </w:tabs>
        <w:suppressAutoHyphens/>
        <w:ind w:firstLine="709"/>
        <w:rPr>
          <w:sz w:val="24"/>
          <w:szCs w:val="24"/>
        </w:rPr>
      </w:pPr>
      <w:r w:rsidRPr="003034ED">
        <w:rPr>
          <w:sz w:val="24"/>
          <w:szCs w:val="24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:rsidR="003034ED" w:rsidRPr="003034ED" w:rsidRDefault="003034ED" w:rsidP="008936B4">
      <w:pPr>
        <w:keepNext/>
        <w:keepLines/>
        <w:widowControl/>
        <w:tabs>
          <w:tab w:val="left" w:pos="993"/>
        </w:tabs>
        <w:suppressAutoHyphens/>
        <w:ind w:firstLine="709"/>
        <w:rPr>
          <w:sz w:val="24"/>
          <w:szCs w:val="24"/>
        </w:rPr>
      </w:pPr>
    </w:p>
    <w:p w:rsidR="00213CAD" w:rsidRDefault="003A6A8D" w:rsidP="007E5F18">
      <w:pPr>
        <w:pStyle w:val="1"/>
        <w:keepNext/>
        <w:keepLines/>
        <w:widowControl/>
        <w:tabs>
          <w:tab w:val="left" w:pos="4432"/>
        </w:tabs>
        <w:suppressAutoHyphens/>
        <w:ind w:left="680"/>
        <w:contextualSpacing/>
      </w:pPr>
      <w:r>
        <w:t>Модуль</w:t>
      </w:r>
      <w:r>
        <w:rPr>
          <w:spacing w:val="-6"/>
        </w:rPr>
        <w:t xml:space="preserve"> </w:t>
      </w:r>
      <w:r>
        <w:t>«Профилактика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безопасность»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b/>
          <w:sz w:val="20"/>
        </w:rPr>
      </w:pPr>
    </w:p>
    <w:p w:rsidR="003034ED" w:rsidRDefault="003034ED" w:rsidP="008936B4">
      <w:pPr>
        <w:pStyle w:val="a3"/>
        <w:keepNext/>
        <w:keepLines/>
        <w:widowControl/>
        <w:suppressAutoHyphens/>
        <w:ind w:left="0" w:firstLine="680"/>
        <w:contextualSpacing/>
      </w:pP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 xml:space="preserve"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 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>− о 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lastRenderedPageBreak/>
        <w:t xml:space="preserve"> - 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другое); 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 xml:space="preserve">- 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других); 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 xml:space="preserve">- 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 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>- вовлечение обучающихся в воспитательную деятельность, проекты, программы профилактической направленности социальных и природных рисков в Школе и в социокультурном окружении с педагогами, родителями, социальными партнерами (антинаркотические, антиалкогольные, против курения, вовлечения в деструктивные детские и молодежные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другие);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 xml:space="preserve"> - 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 xml:space="preserve"> - профилактику правонарушений, девиаций посредством организации деятельности, альтернативной девиантному поведению, 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>- познания (путешествия), испытания себя (походы, спорт), значимого общения, творчества, деятельности (в том числе профессиональной, религиознодуховной, благотворительной, художественной и другой);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 xml:space="preserve"> - предупреждение, профилактику и целенаправленную деятельность в случаях появления, расширения, влияния в Школе маргинальных групп обучающихся (оставивших обучение, криминальной направленности, с агрессивным поведением и других); 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 xml:space="preserve">- 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другие). 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 xml:space="preserve">Модуль реализуется в следующих направлениях: 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 xml:space="preserve">− Работа по антитеррористической защищенности и противодействию терроризму и экстремизму. 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 xml:space="preserve">− Пожарная безопасность. 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 xml:space="preserve">− Охрана труда и техника безопасности. 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 xml:space="preserve">− Дорожная безопасность. 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 xml:space="preserve">− Информационная безопасность. 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 xml:space="preserve">− Гражданская оборона и чрезвычайные ситуации. 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 xml:space="preserve">Эта работа осуществляется через следующие формы работы: 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b/>
          <w:sz w:val="24"/>
          <w:szCs w:val="24"/>
        </w:rPr>
        <w:t>На внешнем уровне:</w:t>
      </w:r>
      <w:r w:rsidRPr="00BA70FE">
        <w:rPr>
          <w:sz w:val="24"/>
          <w:szCs w:val="24"/>
        </w:rPr>
        <w:t xml:space="preserve"> 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 xml:space="preserve">- через взаимодействие с городскими учреждениями: 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 xml:space="preserve">- через участие во Всероссийских конкурсах и проектах («Глобус» по ПДД, «Безопасность детства», «Информационная безопасность», «Пожарная безопасность» и др.) </w:t>
      </w:r>
    </w:p>
    <w:p w:rsidR="003034ED" w:rsidRPr="00BA70FE" w:rsidRDefault="003034ED" w:rsidP="008936B4">
      <w:pPr>
        <w:keepNext/>
        <w:keepLines/>
        <w:widowControl/>
        <w:suppressAutoHyphens/>
        <w:rPr>
          <w:sz w:val="24"/>
          <w:szCs w:val="24"/>
        </w:rPr>
      </w:pPr>
      <w:r w:rsidRPr="00BA70FE">
        <w:rPr>
          <w:sz w:val="24"/>
          <w:szCs w:val="24"/>
        </w:rPr>
        <w:t>- через экскурсии в городскую 63 ПСЧ 27 ПСО ФПС ГПС ГУ МЧС России по Пермскому краю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 xml:space="preserve"> </w:t>
      </w:r>
      <w:r w:rsidRPr="00BA70FE">
        <w:rPr>
          <w:b/>
          <w:sz w:val="24"/>
          <w:szCs w:val="24"/>
        </w:rPr>
        <w:t>На уровне школы</w:t>
      </w:r>
      <w:r w:rsidRPr="00BA70FE">
        <w:rPr>
          <w:sz w:val="24"/>
          <w:szCs w:val="24"/>
        </w:rPr>
        <w:t xml:space="preserve">: 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 xml:space="preserve">- через проведение профилактических операций «Внимание, дети!», «Жилище», «Безопасность детства»; 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 xml:space="preserve">- через организацию и проведение мероприятий в рамках месячника безопасности, месячника гражданской обороны, месячника пожарной безопасности, месячника «Всеобуч-семья!»; 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 xml:space="preserve">- через организацию и проведение учебных тренировочных эвакуаций на случай пожара и ЧС; 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 xml:space="preserve">- через деятельность отряда родительской общественности «Родительский патруль»; 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 xml:space="preserve">- через проведение социально значимых акций «Трагедия в Беслане», «Голубь мира»; «Планета Толерантность» и др.; 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 xml:space="preserve">- через деятельность отрядов «Юный инспектор движения», «Класс МЧС»; 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lastRenderedPageBreak/>
        <w:t xml:space="preserve">- через участие Совета учащихся; 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 xml:space="preserve">- профилактические акции в социальной сети «Вконтакте». 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b/>
          <w:sz w:val="24"/>
          <w:szCs w:val="24"/>
        </w:rPr>
        <w:t>На уровне класса:</w:t>
      </w:r>
      <w:r w:rsidRPr="00BA70FE">
        <w:rPr>
          <w:sz w:val="24"/>
          <w:szCs w:val="24"/>
        </w:rPr>
        <w:t xml:space="preserve"> 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 xml:space="preserve">- через организацию и проведение классных часов, инструктажей, агитбригад, профилактических бесед; 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>- через внеклассные мероприятия, направленные на формирование у обучающихся сознательного и ответственного отношения к вопросам личной и общественной безопасности (игра – путешествие «Безопасность на улице», квест «Моя безопасность», интеллектуальный марафон «Безопасность и здоровье»)</w:t>
      </w:r>
    </w:p>
    <w:p w:rsidR="003034ED" w:rsidRPr="00BA70FE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 xml:space="preserve">- изготовление памяток безопасного маршрута движения учащихся «Дом – школа - дом», ежедневные минутки дорожной безопасности; </w:t>
      </w:r>
    </w:p>
    <w:p w:rsidR="003034ED" w:rsidRDefault="003034ED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 xml:space="preserve">- инструктажи по ТБ. </w:t>
      </w:r>
    </w:p>
    <w:p w:rsidR="00BA70FE" w:rsidRPr="00BA70FE" w:rsidRDefault="00BA70FE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</w:p>
    <w:p w:rsidR="00213CAD" w:rsidRDefault="003A6A8D" w:rsidP="008936B4">
      <w:pPr>
        <w:pStyle w:val="1"/>
        <w:keepNext/>
        <w:keepLines/>
        <w:widowControl/>
        <w:numPr>
          <w:ilvl w:val="1"/>
          <w:numId w:val="23"/>
        </w:numPr>
        <w:tabs>
          <w:tab w:val="left" w:pos="4727"/>
        </w:tabs>
        <w:suppressAutoHyphens/>
        <w:ind w:left="0" w:firstLine="680"/>
        <w:contextualSpacing/>
        <w:jc w:val="both"/>
      </w:pPr>
      <w:r>
        <w:t>Модуль</w:t>
      </w:r>
      <w:r>
        <w:rPr>
          <w:spacing w:val="-5"/>
        </w:rPr>
        <w:t xml:space="preserve"> </w:t>
      </w:r>
      <w:r>
        <w:t>«Социальное</w:t>
      </w:r>
      <w:r>
        <w:rPr>
          <w:spacing w:val="-4"/>
        </w:rPr>
        <w:t xml:space="preserve"> </w:t>
      </w:r>
      <w:r>
        <w:t>партнерство»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b/>
          <w:sz w:val="21"/>
        </w:rPr>
      </w:pPr>
    </w:p>
    <w:p w:rsidR="00BA70FE" w:rsidRPr="00BA70FE" w:rsidRDefault="00BA70FE" w:rsidP="008936B4">
      <w:pPr>
        <w:keepNext/>
        <w:keepLines/>
        <w:widowControl/>
        <w:tabs>
          <w:tab w:val="left" w:pos="851"/>
        </w:tabs>
        <w:suppressAutoHyphens/>
        <w:ind w:firstLine="709"/>
        <w:rPr>
          <w:sz w:val="24"/>
          <w:szCs w:val="24"/>
        </w:rPr>
      </w:pPr>
      <w:r w:rsidRPr="00BA70FE">
        <w:rPr>
          <w:sz w:val="24"/>
          <w:szCs w:val="24"/>
        </w:rPr>
        <w:t>Реализация воспитательного потенциала социального партнёрства предусматривает:</w:t>
      </w:r>
    </w:p>
    <w:p w:rsidR="00BA70FE" w:rsidRPr="00BA70FE" w:rsidRDefault="00BA70FE" w:rsidP="008936B4">
      <w:pPr>
        <w:keepNext/>
        <w:keepLines/>
        <w:widowControl/>
        <w:numPr>
          <w:ilvl w:val="0"/>
          <w:numId w:val="166"/>
        </w:numPr>
        <w:tabs>
          <w:tab w:val="left" w:pos="993"/>
          <w:tab w:val="left" w:pos="1134"/>
        </w:tabs>
        <w:suppressAutoHyphens/>
        <w:ind w:left="0" w:firstLine="709"/>
        <w:jc w:val="both"/>
        <w:rPr>
          <w:sz w:val="24"/>
          <w:szCs w:val="24"/>
        </w:rPr>
      </w:pPr>
      <w:r w:rsidRPr="00BA70FE">
        <w:rPr>
          <w:sz w:val="24"/>
          <w:szCs w:val="24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(Проведение Парламентских уроков депутатами городской Думы, участие в  торжественных мероприятиях (День Знаний, «День Победы»), дни открытых дверей, государственные, региональные, школьные праздники, торжественные мероприятия и т. п.);</w:t>
      </w:r>
    </w:p>
    <w:p w:rsidR="00BA70FE" w:rsidRPr="00BA70FE" w:rsidRDefault="00BA70FE" w:rsidP="008936B4">
      <w:pPr>
        <w:keepNext/>
        <w:keepLines/>
        <w:widowControl/>
        <w:numPr>
          <w:ilvl w:val="0"/>
          <w:numId w:val="166"/>
        </w:numPr>
        <w:tabs>
          <w:tab w:val="left" w:pos="993"/>
          <w:tab w:val="left" w:pos="1134"/>
        </w:tabs>
        <w:suppressAutoHyphens/>
        <w:ind w:left="0" w:firstLine="709"/>
        <w:jc w:val="both"/>
        <w:rPr>
          <w:sz w:val="24"/>
          <w:szCs w:val="24"/>
        </w:rPr>
      </w:pPr>
      <w:r w:rsidRPr="00BA70FE">
        <w:rPr>
          <w:sz w:val="24"/>
          <w:szCs w:val="24"/>
        </w:rPr>
        <w:t>В МАОУ «СОШ №15»  при поддержке партнеров Главного управления МЧС России по Пермскому краю открыт  МЧС класс. Сотрудники   63 ПСЧ 27  пожарно - спасательного отряда МЧС России по Пермскому краю проводят занятия с учащимися. Это класс профильного  обучения, ориентированный на овладение специальными предметами по курсу пожарно-спасательной и строевой подготовки, пожарного дела, а также предметов физико-математической направленности.</w:t>
      </w:r>
    </w:p>
    <w:p w:rsidR="00BA70FE" w:rsidRPr="00BA70FE" w:rsidRDefault="00BA70FE" w:rsidP="008936B4">
      <w:pPr>
        <w:keepNext/>
        <w:keepLines/>
        <w:widowControl/>
        <w:numPr>
          <w:ilvl w:val="0"/>
          <w:numId w:val="166"/>
        </w:numPr>
        <w:tabs>
          <w:tab w:val="left" w:pos="993"/>
          <w:tab w:val="left" w:pos="1134"/>
        </w:tabs>
        <w:suppressAutoHyphens/>
        <w:ind w:left="0" w:firstLine="709"/>
        <w:jc w:val="both"/>
        <w:rPr>
          <w:sz w:val="24"/>
          <w:szCs w:val="24"/>
        </w:rPr>
      </w:pPr>
      <w:r w:rsidRPr="00BA70FE">
        <w:rPr>
          <w:sz w:val="24"/>
          <w:szCs w:val="24"/>
        </w:rPr>
        <w:t xml:space="preserve"> Осуществляется сотрудничество с ГБПОУ «УХТК» и ГБПОУ «Уральский медицинский колледж». Проведение  отдельных занятий, мастер-классов, Дней открытых дверей, экскурсий, профпробы.</w:t>
      </w:r>
    </w:p>
    <w:p w:rsidR="00BA70FE" w:rsidRPr="00BA70FE" w:rsidRDefault="00BA70FE" w:rsidP="008936B4">
      <w:pPr>
        <w:keepNext/>
        <w:keepLines/>
        <w:widowControl/>
        <w:tabs>
          <w:tab w:val="left" w:pos="993"/>
          <w:tab w:val="left" w:pos="1134"/>
        </w:tabs>
        <w:suppressAutoHyphens/>
        <w:rPr>
          <w:sz w:val="24"/>
          <w:szCs w:val="24"/>
        </w:rPr>
      </w:pPr>
      <w:r w:rsidRPr="00BA70FE">
        <w:rPr>
          <w:sz w:val="24"/>
          <w:szCs w:val="24"/>
        </w:rPr>
        <w:t>Школа ведет сотрудничество:</w:t>
      </w:r>
    </w:p>
    <w:p w:rsidR="00BA70FE" w:rsidRPr="00BA70FE" w:rsidRDefault="00BA70FE" w:rsidP="008936B4">
      <w:pPr>
        <w:keepNext/>
        <w:keepLines/>
        <w:widowControl/>
        <w:tabs>
          <w:tab w:val="left" w:pos="993"/>
          <w:tab w:val="left" w:pos="1134"/>
        </w:tabs>
        <w:suppressAutoHyphens/>
        <w:rPr>
          <w:sz w:val="24"/>
          <w:szCs w:val="24"/>
        </w:rPr>
      </w:pPr>
      <w:r w:rsidRPr="00BA70FE">
        <w:rPr>
          <w:color w:val="2C2D2E"/>
          <w:sz w:val="24"/>
          <w:szCs w:val="24"/>
          <w:shd w:val="clear" w:color="auto" w:fill="FFFFFF"/>
        </w:rPr>
        <w:t>"Управление культуры, спорта и молодёжной политики»</w:t>
      </w:r>
      <w:r w:rsidRPr="00BA70FE">
        <w:rPr>
          <w:sz w:val="24"/>
          <w:szCs w:val="24"/>
        </w:rPr>
        <w:t xml:space="preserve"> </w:t>
      </w:r>
    </w:p>
    <w:p w:rsidR="00BA70FE" w:rsidRPr="00BA70FE" w:rsidRDefault="00BA70FE" w:rsidP="008936B4">
      <w:pPr>
        <w:keepNext/>
        <w:keepLines/>
        <w:widowControl/>
        <w:tabs>
          <w:tab w:val="left" w:pos="993"/>
          <w:tab w:val="left" w:pos="1134"/>
        </w:tabs>
        <w:suppressAutoHyphens/>
        <w:rPr>
          <w:color w:val="000000"/>
          <w:sz w:val="24"/>
          <w:szCs w:val="24"/>
          <w:shd w:val="clear" w:color="auto" w:fill="FFFFFF"/>
        </w:rPr>
      </w:pPr>
      <w:r w:rsidRPr="00BA70FE">
        <w:rPr>
          <w:sz w:val="24"/>
          <w:szCs w:val="24"/>
        </w:rPr>
        <w:t xml:space="preserve"> </w:t>
      </w:r>
      <w:r w:rsidRPr="00BA70FE">
        <w:rPr>
          <w:color w:val="000000"/>
          <w:sz w:val="24"/>
          <w:szCs w:val="24"/>
          <w:shd w:val="clear" w:color="auto" w:fill="FFFFFF"/>
        </w:rPr>
        <w:t xml:space="preserve">"Дворец культуры "Северный" (филиал) </w:t>
      </w:r>
    </w:p>
    <w:p w:rsidR="00BA70FE" w:rsidRPr="00BA70FE" w:rsidRDefault="00BA70FE" w:rsidP="008936B4">
      <w:pPr>
        <w:keepNext/>
        <w:keepLines/>
        <w:widowControl/>
        <w:tabs>
          <w:tab w:val="left" w:pos="993"/>
          <w:tab w:val="left" w:pos="1134"/>
        </w:tabs>
        <w:suppressAutoHyphens/>
        <w:rPr>
          <w:color w:val="000000"/>
          <w:sz w:val="24"/>
          <w:szCs w:val="24"/>
          <w:shd w:val="clear" w:color="auto" w:fill="FFFFFF"/>
        </w:rPr>
      </w:pPr>
      <w:r w:rsidRPr="00BA70FE">
        <w:rPr>
          <w:color w:val="000000"/>
          <w:sz w:val="24"/>
          <w:szCs w:val="24"/>
          <w:shd w:val="clear" w:color="auto" w:fill="FFFFFF"/>
        </w:rPr>
        <w:t>МАУ ДК " Энергетик</w:t>
      </w:r>
    </w:p>
    <w:p w:rsidR="00BA70FE" w:rsidRPr="00BA70FE" w:rsidRDefault="00BA70FE" w:rsidP="008936B4">
      <w:pPr>
        <w:keepNext/>
        <w:keepLines/>
        <w:widowControl/>
        <w:suppressAutoHyphens/>
        <w:rPr>
          <w:sz w:val="24"/>
          <w:szCs w:val="24"/>
        </w:rPr>
      </w:pPr>
      <w:r w:rsidRPr="00BA70FE">
        <w:rPr>
          <w:sz w:val="24"/>
          <w:szCs w:val="24"/>
        </w:rPr>
        <w:t xml:space="preserve">МБУК "Центральная библиотека" Детская библиотека </w:t>
      </w:r>
    </w:p>
    <w:p w:rsidR="00BA70FE" w:rsidRPr="00BA70FE" w:rsidRDefault="00BA70FE" w:rsidP="008936B4">
      <w:pPr>
        <w:keepNext/>
        <w:keepLines/>
        <w:widowControl/>
        <w:suppressAutoHyphens/>
        <w:rPr>
          <w:sz w:val="24"/>
          <w:szCs w:val="24"/>
        </w:rPr>
      </w:pPr>
      <w:r w:rsidRPr="00BA70FE">
        <w:rPr>
          <w:sz w:val="24"/>
          <w:szCs w:val="24"/>
        </w:rPr>
        <w:t xml:space="preserve">Комиссия по делам несовершеннолетних и защите их прав Губахинского муниципального округа Пермского края ( КДНиЗП) </w:t>
      </w:r>
    </w:p>
    <w:p w:rsidR="00BA70FE" w:rsidRPr="00BA70FE" w:rsidRDefault="00BA70FE" w:rsidP="008936B4">
      <w:pPr>
        <w:keepNext/>
        <w:keepLines/>
        <w:widowControl/>
        <w:suppressAutoHyphens/>
        <w:rPr>
          <w:sz w:val="24"/>
          <w:szCs w:val="24"/>
        </w:rPr>
      </w:pPr>
      <w:r w:rsidRPr="00BA70FE">
        <w:rPr>
          <w:sz w:val="24"/>
          <w:szCs w:val="24"/>
        </w:rPr>
        <w:t>63 ПСЧ 27 ПСО ФПС ГПС ГУ МЧС России по Пермскому краю</w:t>
      </w:r>
    </w:p>
    <w:p w:rsidR="00BA70FE" w:rsidRPr="00BA70FE" w:rsidRDefault="00BA70FE" w:rsidP="008936B4">
      <w:pPr>
        <w:keepNext/>
        <w:keepLines/>
        <w:widowControl/>
        <w:suppressAutoHyphens/>
        <w:rPr>
          <w:sz w:val="24"/>
          <w:szCs w:val="24"/>
        </w:rPr>
      </w:pPr>
      <w:r w:rsidRPr="00BA70FE">
        <w:rPr>
          <w:sz w:val="24"/>
          <w:szCs w:val="24"/>
        </w:rPr>
        <w:t>Спортивный комплекс Химик, МАУ СДК Губахинский</w:t>
      </w:r>
    </w:p>
    <w:p w:rsidR="00BA70FE" w:rsidRPr="00BA70FE" w:rsidRDefault="00BA70FE" w:rsidP="008936B4">
      <w:pPr>
        <w:keepNext/>
        <w:keepLines/>
        <w:widowControl/>
        <w:tabs>
          <w:tab w:val="left" w:pos="993"/>
          <w:tab w:val="left" w:pos="1134"/>
        </w:tabs>
        <w:suppressAutoHyphens/>
        <w:ind w:left="709"/>
        <w:rPr>
          <w:sz w:val="24"/>
          <w:szCs w:val="24"/>
        </w:rPr>
      </w:pPr>
      <w:r w:rsidRPr="00BA70FE">
        <w:rPr>
          <w:sz w:val="24"/>
          <w:szCs w:val="24"/>
        </w:rPr>
        <w:t>В  рамках сотрудничества проводятся:</w:t>
      </w:r>
    </w:p>
    <w:p w:rsidR="00BA70FE" w:rsidRPr="00BA70FE" w:rsidRDefault="00BA70FE" w:rsidP="008936B4">
      <w:pPr>
        <w:keepNext/>
        <w:keepLines/>
        <w:widowControl/>
        <w:tabs>
          <w:tab w:val="left" w:pos="993"/>
          <w:tab w:val="left" w:pos="1134"/>
        </w:tabs>
        <w:suppressAutoHyphens/>
        <w:ind w:left="709"/>
        <w:rPr>
          <w:sz w:val="24"/>
          <w:szCs w:val="24"/>
        </w:rPr>
      </w:pPr>
      <w:r w:rsidRPr="00BA70FE">
        <w:rPr>
          <w:sz w:val="24"/>
          <w:szCs w:val="24"/>
        </w:rPr>
        <w:t>- внешкольные мероприятия, акции воспитательной направленности;</w:t>
      </w:r>
    </w:p>
    <w:p w:rsidR="00BA70FE" w:rsidRPr="00BA70FE" w:rsidRDefault="00BA70FE" w:rsidP="008936B4">
      <w:pPr>
        <w:keepNext/>
        <w:keepLines/>
        <w:widowControl/>
        <w:numPr>
          <w:ilvl w:val="0"/>
          <w:numId w:val="166"/>
        </w:numPr>
        <w:tabs>
          <w:tab w:val="left" w:pos="993"/>
          <w:tab w:val="left" w:pos="1134"/>
        </w:tabs>
        <w:suppressAutoHyphens/>
        <w:ind w:left="0" w:firstLine="709"/>
        <w:jc w:val="both"/>
        <w:rPr>
          <w:sz w:val="24"/>
          <w:szCs w:val="24"/>
        </w:rPr>
      </w:pPr>
      <w:r w:rsidRPr="00BA70FE">
        <w:rPr>
          <w:sz w:val="24"/>
          <w:szCs w:val="24"/>
        </w:rPr>
        <w:t xml:space="preserve"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 </w:t>
      </w:r>
    </w:p>
    <w:p w:rsidR="00BA70FE" w:rsidRPr="00BA70FE" w:rsidRDefault="00BA70FE" w:rsidP="008936B4">
      <w:pPr>
        <w:keepNext/>
        <w:keepLines/>
        <w:widowControl/>
        <w:numPr>
          <w:ilvl w:val="0"/>
          <w:numId w:val="166"/>
        </w:numPr>
        <w:tabs>
          <w:tab w:val="left" w:pos="993"/>
          <w:tab w:val="left" w:pos="1134"/>
        </w:tabs>
        <w:suppressAutoHyphens/>
        <w:ind w:left="0" w:firstLine="709"/>
        <w:jc w:val="both"/>
        <w:rPr>
          <w:b/>
          <w:i/>
          <w:sz w:val="24"/>
          <w:szCs w:val="24"/>
        </w:rPr>
      </w:pPr>
      <w:r w:rsidRPr="00BA70FE">
        <w:rPr>
          <w:sz w:val="24"/>
          <w:szCs w:val="24"/>
        </w:rP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т. д.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37"/>
        </w:rPr>
      </w:pPr>
    </w:p>
    <w:p w:rsidR="00213CAD" w:rsidRPr="007E5F18" w:rsidRDefault="003A6A8D" w:rsidP="007E5F18">
      <w:pPr>
        <w:keepNext/>
        <w:keepLines/>
        <w:widowControl/>
        <w:tabs>
          <w:tab w:val="left" w:pos="2231"/>
        </w:tabs>
        <w:suppressAutoHyphens/>
        <w:ind w:left="680"/>
        <w:contextualSpacing/>
        <w:jc w:val="both"/>
        <w:rPr>
          <w:b/>
          <w:sz w:val="24"/>
        </w:rPr>
      </w:pPr>
      <w:r w:rsidRPr="007E5F18">
        <w:rPr>
          <w:b/>
          <w:sz w:val="24"/>
          <w:u w:val="thick"/>
        </w:rPr>
        <w:t>Организационный раздел.</w:t>
      </w:r>
      <w:r w:rsidRPr="007E5F18">
        <w:rPr>
          <w:b/>
          <w:spacing w:val="-57"/>
          <w:sz w:val="24"/>
        </w:rPr>
        <w:t xml:space="preserve"> </w:t>
      </w:r>
      <w:r w:rsidR="007E5F18">
        <w:rPr>
          <w:b/>
          <w:spacing w:val="-57"/>
          <w:sz w:val="24"/>
        </w:rPr>
        <w:t xml:space="preserve"> </w:t>
      </w:r>
      <w:r w:rsidRPr="007E5F18">
        <w:rPr>
          <w:b/>
          <w:sz w:val="24"/>
          <w:u w:val="thick"/>
        </w:rPr>
        <w:t>Кадровое</w:t>
      </w:r>
      <w:r w:rsidRPr="007E5F18">
        <w:rPr>
          <w:b/>
          <w:spacing w:val="-3"/>
          <w:sz w:val="24"/>
          <w:u w:val="thick"/>
        </w:rPr>
        <w:t xml:space="preserve"> </w:t>
      </w:r>
      <w:r w:rsidRPr="007E5F18">
        <w:rPr>
          <w:b/>
          <w:sz w:val="24"/>
          <w:u w:val="thick"/>
        </w:rPr>
        <w:t>обеспечение.</w:t>
      </w:r>
    </w:p>
    <w:p w:rsidR="00BA70FE" w:rsidRDefault="00BA70FE" w:rsidP="008936B4">
      <w:pPr>
        <w:pStyle w:val="a3"/>
        <w:keepNext/>
        <w:keepLines/>
        <w:widowControl/>
        <w:suppressAutoHyphens/>
        <w:ind w:left="0" w:firstLine="680"/>
        <w:contextualSpacing/>
      </w:pPr>
    </w:p>
    <w:p w:rsidR="00BA70FE" w:rsidRPr="008F6C26" w:rsidRDefault="00BA70FE" w:rsidP="008936B4">
      <w:pPr>
        <w:pStyle w:val="c118"/>
        <w:keepNext/>
        <w:keepLines/>
        <w:shd w:val="clear" w:color="auto" w:fill="FFFFFF"/>
        <w:suppressAutoHyphens/>
        <w:spacing w:before="0" w:beforeAutospacing="0" w:after="0" w:afterAutospacing="0"/>
        <w:rPr>
          <w:rStyle w:val="c1"/>
          <w:color w:val="000000"/>
        </w:rPr>
      </w:pPr>
      <w:r w:rsidRPr="008F6C26">
        <w:rPr>
          <w:rStyle w:val="c1"/>
          <w:color w:val="000000"/>
        </w:rPr>
        <w:t>Кадровое обеспечение воспитательного процесса:</w:t>
      </w:r>
    </w:p>
    <w:p w:rsidR="00BA70FE" w:rsidRPr="008F6C26" w:rsidRDefault="00BA70FE" w:rsidP="008936B4">
      <w:pPr>
        <w:pStyle w:val="c118"/>
        <w:keepNext/>
        <w:keepLines/>
        <w:shd w:val="clear" w:color="auto" w:fill="FFFFFF"/>
        <w:suppressAutoHyphens/>
        <w:spacing w:before="0" w:beforeAutospacing="0" w:after="0" w:afterAutospacing="0"/>
        <w:rPr>
          <w:color w:val="000000"/>
        </w:rPr>
      </w:pPr>
      <w:r w:rsidRPr="008F6C26">
        <w:rPr>
          <w:rStyle w:val="c1"/>
          <w:color w:val="000000"/>
        </w:rPr>
        <w:t>- Директор школы</w:t>
      </w:r>
    </w:p>
    <w:p w:rsidR="00BA70FE" w:rsidRPr="008F6C26" w:rsidRDefault="00BA70FE" w:rsidP="008936B4">
      <w:pPr>
        <w:pStyle w:val="c118"/>
        <w:keepNext/>
        <w:keepLines/>
        <w:shd w:val="clear" w:color="auto" w:fill="FFFFFF"/>
        <w:suppressAutoHyphens/>
        <w:spacing w:before="0" w:beforeAutospacing="0" w:after="0" w:afterAutospacing="0"/>
        <w:rPr>
          <w:rStyle w:val="c1"/>
          <w:color w:val="000000"/>
        </w:rPr>
      </w:pPr>
      <w:r w:rsidRPr="008F6C26">
        <w:rPr>
          <w:rStyle w:val="c1"/>
          <w:color w:val="000000"/>
        </w:rPr>
        <w:t xml:space="preserve">-заместитель директора по учебно-воспитательной работе; </w:t>
      </w:r>
    </w:p>
    <w:p w:rsidR="00BA70FE" w:rsidRPr="008F6C26" w:rsidRDefault="00BA70FE" w:rsidP="008936B4">
      <w:pPr>
        <w:pStyle w:val="c95"/>
        <w:keepNext/>
        <w:keepLines/>
        <w:shd w:val="clear" w:color="auto" w:fill="FFFFFF"/>
        <w:suppressAutoHyphens/>
        <w:spacing w:before="0" w:beforeAutospacing="0" w:after="0" w:afterAutospacing="0"/>
        <w:rPr>
          <w:color w:val="000000"/>
        </w:rPr>
      </w:pPr>
      <w:r w:rsidRPr="008F6C26">
        <w:rPr>
          <w:rStyle w:val="c1"/>
          <w:color w:val="000000"/>
        </w:rPr>
        <w:lastRenderedPageBreak/>
        <w:t>-заместитель директора по воспитательной работе;</w:t>
      </w:r>
    </w:p>
    <w:p w:rsidR="00BA70FE" w:rsidRPr="008F6C26" w:rsidRDefault="00BA70FE" w:rsidP="008936B4">
      <w:pPr>
        <w:pStyle w:val="c90"/>
        <w:keepNext/>
        <w:keepLines/>
        <w:shd w:val="clear" w:color="auto" w:fill="FFFFFF"/>
        <w:suppressAutoHyphens/>
        <w:spacing w:before="0" w:beforeAutospacing="0" w:after="0" w:afterAutospacing="0"/>
        <w:rPr>
          <w:color w:val="000000"/>
        </w:rPr>
      </w:pPr>
      <w:r w:rsidRPr="008F6C26">
        <w:rPr>
          <w:rStyle w:val="c1"/>
          <w:color w:val="000000"/>
        </w:rPr>
        <w:t>-советник по воспитанию;</w:t>
      </w:r>
    </w:p>
    <w:p w:rsidR="00BA70FE" w:rsidRPr="008F6C26" w:rsidRDefault="00BA70FE" w:rsidP="008936B4">
      <w:pPr>
        <w:pStyle w:val="c95"/>
        <w:keepNext/>
        <w:keepLines/>
        <w:shd w:val="clear" w:color="auto" w:fill="FFFFFF"/>
        <w:suppressAutoHyphens/>
        <w:spacing w:before="0" w:beforeAutospacing="0" w:after="0" w:afterAutospacing="0"/>
        <w:rPr>
          <w:color w:val="000000"/>
        </w:rPr>
      </w:pPr>
      <w:r w:rsidRPr="008F6C26">
        <w:rPr>
          <w:rStyle w:val="c1"/>
          <w:color w:val="000000"/>
        </w:rPr>
        <w:t>-классные руководители;</w:t>
      </w:r>
    </w:p>
    <w:p w:rsidR="00BA70FE" w:rsidRPr="008F6C26" w:rsidRDefault="00BA70FE" w:rsidP="008936B4">
      <w:pPr>
        <w:pStyle w:val="c90"/>
        <w:keepNext/>
        <w:keepLines/>
        <w:shd w:val="clear" w:color="auto" w:fill="FFFFFF"/>
        <w:suppressAutoHyphens/>
        <w:spacing w:before="0" w:beforeAutospacing="0" w:after="0" w:afterAutospacing="0"/>
        <w:rPr>
          <w:color w:val="000000"/>
        </w:rPr>
      </w:pPr>
      <w:r w:rsidRPr="008F6C26">
        <w:rPr>
          <w:rStyle w:val="c1"/>
          <w:color w:val="000000"/>
        </w:rPr>
        <w:t>-педагог-психолог;</w:t>
      </w:r>
    </w:p>
    <w:p w:rsidR="00BA70FE" w:rsidRPr="008F6C26" w:rsidRDefault="00BA70FE" w:rsidP="008936B4">
      <w:pPr>
        <w:pStyle w:val="c95"/>
        <w:keepNext/>
        <w:keepLines/>
        <w:shd w:val="clear" w:color="auto" w:fill="FFFFFF"/>
        <w:suppressAutoHyphens/>
        <w:spacing w:before="0" w:beforeAutospacing="0" w:after="0" w:afterAutospacing="0"/>
        <w:rPr>
          <w:rStyle w:val="c1"/>
          <w:color w:val="000000"/>
        </w:rPr>
      </w:pPr>
      <w:r w:rsidRPr="008F6C26">
        <w:rPr>
          <w:rStyle w:val="c1"/>
          <w:color w:val="000000"/>
        </w:rPr>
        <w:t>-учителя-предметники</w:t>
      </w:r>
    </w:p>
    <w:p w:rsidR="00BA70FE" w:rsidRPr="008F6C26" w:rsidRDefault="00BA70FE" w:rsidP="008936B4">
      <w:pPr>
        <w:pStyle w:val="a3"/>
        <w:keepNext/>
        <w:keepLines/>
        <w:widowControl/>
        <w:suppressAutoHyphens/>
        <w:ind w:left="0" w:firstLine="0"/>
        <w:contextualSpacing/>
      </w:pPr>
      <w:r w:rsidRPr="008F6C26">
        <w:rPr>
          <w:rStyle w:val="c1"/>
          <w:color w:val="000000"/>
        </w:rPr>
        <w:t>-педагог-библиотекарь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7"/>
        </w:rPr>
      </w:pPr>
    </w:p>
    <w:tbl>
      <w:tblPr>
        <w:tblStyle w:val="TableNormal7"/>
        <w:tblW w:w="0" w:type="auto"/>
        <w:tblInd w:w="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8"/>
        <w:gridCol w:w="4743"/>
      </w:tblGrid>
      <w:tr w:rsidR="00BA70FE" w:rsidRPr="003D6DC3" w:rsidTr="00430F12">
        <w:trPr>
          <w:trHeight w:val="770"/>
        </w:trPr>
        <w:tc>
          <w:tcPr>
            <w:tcW w:w="3978" w:type="dxa"/>
          </w:tcPr>
          <w:p w:rsidR="00BA70FE" w:rsidRPr="003D6DC3" w:rsidRDefault="00BA70FE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rPr>
                <w:sz w:val="24"/>
              </w:rPr>
            </w:pPr>
            <w:r w:rsidRPr="003D6DC3">
              <w:rPr>
                <w:sz w:val="24"/>
              </w:rPr>
              <w:t>Наименование</w:t>
            </w:r>
            <w:r w:rsidRPr="003D6DC3">
              <w:rPr>
                <w:spacing w:val="-8"/>
                <w:sz w:val="24"/>
              </w:rPr>
              <w:t xml:space="preserve"> </w:t>
            </w:r>
            <w:r w:rsidRPr="003D6DC3">
              <w:rPr>
                <w:sz w:val="24"/>
              </w:rPr>
              <w:t>должности</w:t>
            </w:r>
            <w:r w:rsidRPr="003D6DC3">
              <w:rPr>
                <w:spacing w:val="-5"/>
                <w:sz w:val="24"/>
              </w:rPr>
              <w:t xml:space="preserve"> </w:t>
            </w:r>
            <w:r w:rsidRPr="003D6DC3">
              <w:rPr>
                <w:sz w:val="24"/>
              </w:rPr>
              <w:t>(в</w:t>
            </w:r>
            <w:r w:rsidRPr="003D6DC3">
              <w:rPr>
                <w:spacing w:val="-5"/>
                <w:sz w:val="24"/>
              </w:rPr>
              <w:t xml:space="preserve"> </w:t>
            </w:r>
            <w:r w:rsidRPr="003D6DC3">
              <w:rPr>
                <w:sz w:val="24"/>
              </w:rPr>
              <w:t>соответствии</w:t>
            </w:r>
            <w:r w:rsidRPr="003D6DC3">
              <w:rPr>
                <w:spacing w:val="-57"/>
                <w:sz w:val="24"/>
              </w:rPr>
              <w:t xml:space="preserve"> </w:t>
            </w:r>
            <w:r w:rsidRPr="003D6DC3">
              <w:rPr>
                <w:sz w:val="24"/>
              </w:rPr>
              <w:t>со</w:t>
            </w:r>
            <w:r w:rsidRPr="003D6DC3">
              <w:rPr>
                <w:spacing w:val="-7"/>
                <w:sz w:val="24"/>
              </w:rPr>
              <w:t xml:space="preserve"> </w:t>
            </w:r>
            <w:r w:rsidRPr="003D6DC3">
              <w:rPr>
                <w:sz w:val="24"/>
              </w:rPr>
              <w:t>штатным</w:t>
            </w:r>
            <w:r w:rsidRPr="003D6DC3">
              <w:rPr>
                <w:spacing w:val="-2"/>
                <w:sz w:val="24"/>
              </w:rPr>
              <w:t xml:space="preserve"> </w:t>
            </w:r>
            <w:r w:rsidRPr="003D6DC3">
              <w:rPr>
                <w:sz w:val="24"/>
              </w:rPr>
              <w:t>расписанием)</w:t>
            </w:r>
          </w:p>
        </w:tc>
        <w:tc>
          <w:tcPr>
            <w:tcW w:w="4743" w:type="dxa"/>
          </w:tcPr>
          <w:p w:rsidR="00BA70FE" w:rsidRPr="003D6DC3" w:rsidRDefault="00BA70FE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 w:rsidRPr="003D6DC3">
              <w:rPr>
                <w:sz w:val="24"/>
              </w:rPr>
              <w:t>Функционал,</w:t>
            </w:r>
            <w:r w:rsidRPr="003D6DC3">
              <w:rPr>
                <w:spacing w:val="-1"/>
                <w:sz w:val="24"/>
              </w:rPr>
              <w:t xml:space="preserve"> </w:t>
            </w:r>
            <w:r w:rsidRPr="003D6DC3">
              <w:rPr>
                <w:sz w:val="24"/>
              </w:rPr>
              <w:t>связанный</w:t>
            </w:r>
            <w:r w:rsidRPr="003D6DC3">
              <w:rPr>
                <w:spacing w:val="-4"/>
                <w:sz w:val="24"/>
              </w:rPr>
              <w:t xml:space="preserve"> </w:t>
            </w:r>
            <w:r w:rsidRPr="003D6DC3">
              <w:rPr>
                <w:sz w:val="24"/>
              </w:rPr>
              <w:t>с</w:t>
            </w:r>
            <w:r w:rsidRPr="003D6DC3">
              <w:rPr>
                <w:spacing w:val="-6"/>
                <w:sz w:val="24"/>
              </w:rPr>
              <w:t xml:space="preserve"> </w:t>
            </w:r>
            <w:r w:rsidRPr="003D6DC3">
              <w:rPr>
                <w:sz w:val="24"/>
              </w:rPr>
              <w:t>организацией</w:t>
            </w:r>
            <w:r w:rsidRPr="003D6DC3">
              <w:rPr>
                <w:spacing w:val="-4"/>
                <w:sz w:val="24"/>
              </w:rPr>
              <w:t xml:space="preserve"> </w:t>
            </w:r>
            <w:r w:rsidRPr="003D6DC3">
              <w:rPr>
                <w:sz w:val="24"/>
              </w:rPr>
              <w:t>и</w:t>
            </w:r>
            <w:r w:rsidRPr="003D6DC3">
              <w:rPr>
                <w:spacing w:val="-57"/>
                <w:sz w:val="24"/>
              </w:rPr>
              <w:t xml:space="preserve"> </w:t>
            </w:r>
            <w:r w:rsidRPr="003D6DC3">
              <w:rPr>
                <w:sz w:val="24"/>
              </w:rPr>
              <w:t>реализацией</w:t>
            </w:r>
            <w:r w:rsidRPr="003D6DC3">
              <w:rPr>
                <w:spacing w:val="-2"/>
                <w:sz w:val="24"/>
              </w:rPr>
              <w:t xml:space="preserve"> </w:t>
            </w:r>
            <w:r w:rsidRPr="003D6DC3">
              <w:rPr>
                <w:sz w:val="24"/>
              </w:rPr>
              <w:t>воспитательного</w:t>
            </w:r>
            <w:r w:rsidRPr="003D6DC3">
              <w:rPr>
                <w:spacing w:val="-8"/>
                <w:sz w:val="24"/>
              </w:rPr>
              <w:t xml:space="preserve"> </w:t>
            </w:r>
            <w:r w:rsidRPr="003D6DC3">
              <w:rPr>
                <w:sz w:val="24"/>
              </w:rPr>
              <w:t>процесса</w:t>
            </w:r>
          </w:p>
        </w:tc>
      </w:tr>
      <w:tr w:rsidR="00BA70FE" w:rsidRPr="003D6DC3" w:rsidTr="007E5F18">
        <w:trPr>
          <w:trHeight w:val="1524"/>
        </w:trPr>
        <w:tc>
          <w:tcPr>
            <w:tcW w:w="3978" w:type="dxa"/>
          </w:tcPr>
          <w:p w:rsidR="00BA70FE" w:rsidRDefault="00BA70FE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4743" w:type="dxa"/>
          </w:tcPr>
          <w:p w:rsidR="00BA70FE" w:rsidRDefault="00BA70FE" w:rsidP="008936B4">
            <w:pPr>
              <w:pStyle w:val="TableParagraph"/>
              <w:keepNext/>
              <w:keepLines/>
              <w:widowControl/>
              <w:numPr>
                <w:ilvl w:val="0"/>
                <w:numId w:val="21"/>
              </w:numPr>
              <w:tabs>
                <w:tab w:val="left" w:pos="256"/>
              </w:tabs>
              <w:suppressAutoHyphens/>
              <w:spacing w:before="0"/>
              <w:ind w:left="0" w:firstLine="680"/>
              <w:contextualSpacing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управление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7E5F18" w:rsidRDefault="00BA70FE" w:rsidP="007E5F18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 w:rsidRPr="003D6DC3">
              <w:rPr>
                <w:sz w:val="24"/>
              </w:rPr>
              <w:t>создание условий, позволяющих</w:t>
            </w:r>
            <w:r w:rsidRPr="003D6DC3">
              <w:rPr>
                <w:spacing w:val="1"/>
                <w:sz w:val="24"/>
              </w:rPr>
              <w:t xml:space="preserve"> </w:t>
            </w:r>
            <w:r w:rsidRPr="003D6DC3">
              <w:rPr>
                <w:sz w:val="24"/>
              </w:rPr>
              <w:t>педагогическому</w:t>
            </w:r>
            <w:r w:rsidRPr="003D6DC3">
              <w:rPr>
                <w:spacing w:val="-9"/>
                <w:sz w:val="24"/>
              </w:rPr>
              <w:t xml:space="preserve"> </w:t>
            </w:r>
            <w:r w:rsidRPr="003D6DC3">
              <w:rPr>
                <w:sz w:val="24"/>
              </w:rPr>
              <w:t>составу</w:t>
            </w:r>
            <w:r w:rsidRPr="003D6DC3">
              <w:rPr>
                <w:spacing w:val="-12"/>
                <w:sz w:val="24"/>
              </w:rPr>
              <w:t xml:space="preserve"> </w:t>
            </w:r>
            <w:r w:rsidRPr="003D6DC3">
              <w:rPr>
                <w:sz w:val="24"/>
              </w:rPr>
              <w:t>реализовать</w:t>
            </w:r>
          </w:p>
          <w:p w:rsidR="007E5F18" w:rsidRDefault="007E5F18" w:rsidP="007E5F18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воспитательную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7E5F18" w:rsidRDefault="007E5F18" w:rsidP="007E5F18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1"/>
              </w:rPr>
            </w:pPr>
          </w:p>
          <w:p w:rsidR="007E5F18" w:rsidRDefault="007E5F18" w:rsidP="007E5F18">
            <w:pPr>
              <w:pStyle w:val="TableParagraph"/>
              <w:keepNext/>
              <w:keepLines/>
              <w:widowControl/>
              <w:numPr>
                <w:ilvl w:val="0"/>
                <w:numId w:val="20"/>
              </w:numPr>
              <w:tabs>
                <w:tab w:val="left" w:pos="251"/>
              </w:tabs>
              <w:suppressAutoHyphens/>
              <w:spacing w:before="0"/>
              <w:ind w:left="0"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 в разработке 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образовательных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7E5F18" w:rsidRDefault="007E5F18" w:rsidP="007E5F18">
            <w:pPr>
              <w:pStyle w:val="TableParagraph"/>
              <w:keepNext/>
              <w:keepLines/>
              <w:widowControl/>
              <w:numPr>
                <w:ilvl w:val="0"/>
                <w:numId w:val="20"/>
              </w:numPr>
              <w:tabs>
                <w:tab w:val="left" w:pos="311"/>
              </w:tabs>
              <w:suppressAutoHyphens/>
              <w:spacing w:before="0"/>
              <w:ind w:left="0" w:firstLine="680"/>
              <w:contextualSpacing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организационно-координационная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проведении 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7E5F18" w:rsidRDefault="007E5F18" w:rsidP="007E5F18">
            <w:pPr>
              <w:pStyle w:val="TableParagraph"/>
              <w:keepNext/>
              <w:keepLines/>
              <w:widowControl/>
              <w:numPr>
                <w:ilvl w:val="0"/>
                <w:numId w:val="20"/>
              </w:numPr>
              <w:tabs>
                <w:tab w:val="left" w:pos="251"/>
              </w:tabs>
              <w:suppressAutoHyphens/>
              <w:spacing w:before="0"/>
              <w:ind w:left="0"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регулирование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7E5F18" w:rsidRDefault="007E5F18" w:rsidP="007E5F18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 по воспитательной деятельности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 (в том числе осуществляется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 в ОО)</w:t>
            </w:r>
          </w:p>
          <w:p w:rsidR="00430F12" w:rsidRPr="007E5F18" w:rsidRDefault="007E5F18" w:rsidP="007E5F18">
            <w:pPr>
              <w:pStyle w:val="TableParagraph"/>
              <w:keepNext/>
              <w:keepLines/>
              <w:widowControl/>
              <w:numPr>
                <w:ilvl w:val="0"/>
                <w:numId w:val="21"/>
              </w:numPr>
              <w:tabs>
                <w:tab w:val="left" w:pos="251"/>
              </w:tabs>
              <w:suppressAutoHyphens/>
              <w:spacing w:before="0"/>
              <w:ind w:left="0"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- стимулирование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</w:tbl>
    <w:tbl>
      <w:tblPr>
        <w:tblStyle w:val="TableNormal"/>
        <w:tblW w:w="0" w:type="auto"/>
        <w:tblInd w:w="1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5"/>
        <w:gridCol w:w="5386"/>
      </w:tblGrid>
      <w:tr w:rsidR="00213CAD" w:rsidTr="00430F12">
        <w:trPr>
          <w:trHeight w:val="6528"/>
        </w:trPr>
        <w:tc>
          <w:tcPr>
            <w:tcW w:w="3345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386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numPr>
                <w:ilvl w:val="0"/>
                <w:numId w:val="18"/>
              </w:numPr>
              <w:tabs>
                <w:tab w:val="left" w:pos="291"/>
              </w:tabs>
              <w:suppressAutoHyphens/>
              <w:spacing w:before="0"/>
              <w:ind w:left="0"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  <w:p w:rsidR="00213CAD" w:rsidRDefault="003A6A8D" w:rsidP="008936B4">
            <w:pPr>
              <w:pStyle w:val="TableParagraph"/>
              <w:keepNext/>
              <w:keepLines/>
              <w:widowControl/>
              <w:numPr>
                <w:ilvl w:val="0"/>
                <w:numId w:val="18"/>
              </w:numPr>
              <w:tabs>
                <w:tab w:val="left" w:pos="291"/>
              </w:tabs>
              <w:suppressAutoHyphens/>
              <w:spacing w:before="0"/>
              <w:ind w:left="0"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создание благоприятных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условий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 самоутверждения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неповторимости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раскрытия его потенциальных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213CAD" w:rsidRDefault="003A6A8D" w:rsidP="008936B4">
            <w:pPr>
              <w:pStyle w:val="TableParagraph"/>
              <w:keepNext/>
              <w:keepLines/>
              <w:widowControl/>
              <w:numPr>
                <w:ilvl w:val="0"/>
                <w:numId w:val="18"/>
              </w:numPr>
              <w:tabs>
                <w:tab w:val="left" w:pos="291"/>
              </w:tabs>
              <w:suppressAutoHyphens/>
              <w:spacing w:before="0"/>
              <w:ind w:left="0"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213CAD" w:rsidRDefault="00213CA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0"/>
              </w:rPr>
            </w:pPr>
          </w:p>
          <w:p w:rsidR="00213CAD" w:rsidRDefault="003A6A8D" w:rsidP="008936B4">
            <w:pPr>
              <w:pStyle w:val="TableParagraph"/>
              <w:keepNext/>
              <w:keepLines/>
              <w:widowControl/>
              <w:numPr>
                <w:ilvl w:val="0"/>
                <w:numId w:val="18"/>
              </w:numPr>
              <w:tabs>
                <w:tab w:val="left" w:pos="291"/>
              </w:tabs>
              <w:suppressAutoHyphens/>
              <w:spacing w:before="0"/>
              <w:ind w:left="0"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 формы воспитывающей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  <w:p w:rsidR="00213CAD" w:rsidRDefault="003A6A8D" w:rsidP="008936B4">
            <w:pPr>
              <w:pStyle w:val="TableParagraph"/>
              <w:keepNext/>
              <w:keepLines/>
              <w:widowControl/>
              <w:numPr>
                <w:ilvl w:val="0"/>
                <w:numId w:val="18"/>
              </w:numPr>
              <w:tabs>
                <w:tab w:val="left" w:pos="291"/>
              </w:tabs>
              <w:suppressAutoHyphens/>
              <w:spacing w:before="0"/>
              <w:ind w:left="0"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обучающихся;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системной 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классе;</w:t>
            </w:r>
          </w:p>
          <w:p w:rsidR="00213CAD" w:rsidRDefault="003A6A8D" w:rsidP="008936B4">
            <w:pPr>
              <w:pStyle w:val="TableParagraph"/>
              <w:keepNext/>
              <w:keepLines/>
              <w:widowControl/>
              <w:numPr>
                <w:ilvl w:val="0"/>
                <w:numId w:val="18"/>
              </w:numPr>
              <w:tabs>
                <w:tab w:val="left" w:pos="351"/>
              </w:tabs>
              <w:suppressAutoHyphens/>
              <w:spacing w:before="0"/>
              <w:ind w:left="0"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гуманизация отношений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педагогическими работниками;</w:t>
            </w:r>
          </w:p>
          <w:p w:rsidR="00213CAD" w:rsidRDefault="003A6A8D" w:rsidP="008936B4">
            <w:pPr>
              <w:pStyle w:val="TableParagraph"/>
              <w:keepNext/>
              <w:keepLines/>
              <w:widowControl/>
              <w:numPr>
                <w:ilvl w:val="0"/>
                <w:numId w:val="18"/>
              </w:numPr>
              <w:tabs>
                <w:tab w:val="left" w:pos="291"/>
              </w:tabs>
              <w:suppressAutoHyphens/>
              <w:spacing w:before="0"/>
              <w:ind w:left="0"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смыслов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ориентиров;</w:t>
            </w:r>
          </w:p>
          <w:p w:rsidR="00213CAD" w:rsidRDefault="003A6A8D" w:rsidP="008936B4">
            <w:pPr>
              <w:pStyle w:val="TableParagraph"/>
              <w:keepNext/>
              <w:keepLines/>
              <w:widowControl/>
              <w:numPr>
                <w:ilvl w:val="0"/>
                <w:numId w:val="18"/>
              </w:numPr>
              <w:tabs>
                <w:tab w:val="left" w:pos="291"/>
              </w:tabs>
              <w:suppressAutoHyphens/>
              <w:spacing w:before="0"/>
              <w:ind w:left="0"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социально-значимой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213CAD" w:rsidTr="00430F12">
        <w:trPr>
          <w:trHeight w:val="367"/>
        </w:trPr>
        <w:tc>
          <w:tcPr>
            <w:tcW w:w="3345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Педагоги-предметники</w:t>
            </w:r>
          </w:p>
        </w:tc>
        <w:tc>
          <w:tcPr>
            <w:tcW w:w="5386" w:type="dxa"/>
          </w:tcPr>
          <w:p w:rsidR="00213CAD" w:rsidRDefault="003A6A8D" w:rsidP="008936B4">
            <w:pPr>
              <w:pStyle w:val="TableParagraph"/>
              <w:keepNext/>
              <w:keepLines/>
              <w:widowControl/>
              <w:numPr>
                <w:ilvl w:val="0"/>
                <w:numId w:val="17"/>
              </w:numPr>
              <w:tabs>
                <w:tab w:val="left" w:pos="251"/>
              </w:tabs>
              <w:suppressAutoHyphens/>
              <w:spacing w:before="0"/>
              <w:ind w:left="0"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физиологических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преподаваемого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ФГОС;</w:t>
            </w:r>
          </w:p>
          <w:p w:rsidR="00213CAD" w:rsidRDefault="003A6A8D" w:rsidP="008936B4">
            <w:pPr>
              <w:pStyle w:val="TableParagraph"/>
              <w:keepNext/>
              <w:keepLines/>
              <w:widowControl/>
              <w:numPr>
                <w:ilvl w:val="0"/>
                <w:numId w:val="17"/>
              </w:numPr>
              <w:tabs>
                <w:tab w:val="left" w:pos="251"/>
              </w:tabs>
              <w:suppressAutoHyphens/>
              <w:spacing w:before="0"/>
              <w:ind w:left="0"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социализации, осознанного выбора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-осуществление комплекса мероприятий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 у обучающихся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 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</w:p>
          <w:p w:rsidR="00213CAD" w:rsidRDefault="003A6A8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</w:p>
          <w:p w:rsidR="00213CAD" w:rsidRDefault="003A6A8D" w:rsidP="007E5F18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 w:rsidR="007E5F18">
              <w:rPr>
                <w:sz w:val="24"/>
              </w:rPr>
              <w:t xml:space="preserve"> культуры здорового и безопасного образа жизни.</w:t>
            </w:r>
          </w:p>
        </w:tc>
      </w:tr>
    </w:tbl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rPr>
          <w:sz w:val="24"/>
        </w:rPr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1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3"/>
        </w:rPr>
      </w:pPr>
    </w:p>
    <w:p w:rsidR="00213CAD" w:rsidRDefault="003A6A8D" w:rsidP="008936B4">
      <w:pPr>
        <w:keepNext/>
        <w:keepLines/>
        <w:widowControl/>
        <w:suppressAutoHyphens/>
        <w:ind w:firstLine="680"/>
        <w:contextualSpacing/>
        <w:jc w:val="both"/>
        <w:rPr>
          <w:b/>
          <w:sz w:val="24"/>
        </w:rPr>
      </w:pPr>
      <w:r>
        <w:rPr>
          <w:sz w:val="24"/>
          <w:u w:val="thick"/>
        </w:rPr>
        <w:t xml:space="preserve"> </w:t>
      </w:r>
      <w:r>
        <w:rPr>
          <w:b/>
          <w:sz w:val="24"/>
          <w:u w:val="thick"/>
        </w:rPr>
        <w:t>Нормативно-методическое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обеспечение.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b/>
          <w:sz w:val="20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b/>
          <w:sz w:val="18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Воспитательная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нормативных</w:t>
      </w:r>
      <w:r>
        <w:rPr>
          <w:spacing w:val="-57"/>
        </w:rPr>
        <w:t xml:space="preserve"> </w:t>
      </w:r>
      <w:r>
        <w:t>документах:</w:t>
      </w:r>
    </w:p>
    <w:p w:rsidR="00A355EE" w:rsidRPr="00A355EE" w:rsidRDefault="00A355EE" w:rsidP="008936B4">
      <w:pPr>
        <w:keepNext/>
        <w:keepLines/>
        <w:widowControl/>
        <w:tabs>
          <w:tab w:val="left" w:pos="851"/>
        </w:tabs>
        <w:suppressAutoHyphens/>
        <w:ind w:firstLine="709"/>
        <w:jc w:val="both"/>
        <w:rPr>
          <w:sz w:val="24"/>
          <w:szCs w:val="24"/>
        </w:rPr>
      </w:pPr>
      <w:r w:rsidRPr="00A355EE">
        <w:rPr>
          <w:sz w:val="24"/>
          <w:szCs w:val="24"/>
        </w:rPr>
        <w:t>Рабочая программа воспитания МАОУ «СОШ № 15» Губахинского муниципального округа  разработана с учётом Федерального закона от 29.12.2012 № 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годах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 № 400), федеральных государственных образовательных стандартов (далее — ФГОС) начального общего образования (Приказ Минпросвещения России от 31.05.2021 № 286), основного общего образования (Приказ Минпросвещения России от 31.05.2021 № 287), среднего общего образования (Приказ Минобрнауки России от 17.05.2012 № 413).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Кроме</w:t>
      </w:r>
      <w:r>
        <w:rPr>
          <w:spacing w:val="-4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разработаны</w:t>
      </w:r>
      <w:r>
        <w:rPr>
          <w:spacing w:val="-3"/>
        </w:rPr>
        <w:t xml:space="preserve"> </w:t>
      </w:r>
      <w:r>
        <w:t>следующиее</w:t>
      </w:r>
      <w:r>
        <w:rPr>
          <w:spacing w:val="-4"/>
        </w:rPr>
        <w:t xml:space="preserve"> </w:t>
      </w:r>
      <w:r>
        <w:t>нормативные</w:t>
      </w:r>
      <w:r>
        <w:rPr>
          <w:spacing w:val="-4"/>
        </w:rPr>
        <w:t xml:space="preserve"> </w:t>
      </w:r>
      <w:r>
        <w:t>локальные</w:t>
      </w:r>
      <w:r>
        <w:rPr>
          <w:spacing w:val="-4"/>
        </w:rPr>
        <w:t xml:space="preserve"> </w:t>
      </w:r>
      <w:r>
        <w:t>акты</w:t>
      </w:r>
      <w:r>
        <w:rPr>
          <w:spacing w:val="-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воспитательной работе: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должностные</w:t>
      </w:r>
      <w:r>
        <w:rPr>
          <w:spacing w:val="-7"/>
        </w:rPr>
        <w:t xml:space="preserve"> </w:t>
      </w:r>
      <w:r>
        <w:t>инструкции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вопросам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-ведению</w:t>
      </w:r>
      <w:r>
        <w:rPr>
          <w:spacing w:val="-7"/>
        </w:rPr>
        <w:t xml:space="preserve"> </w:t>
      </w:r>
      <w:r>
        <w:t>договорных</w:t>
      </w:r>
      <w:r>
        <w:rPr>
          <w:spacing w:val="-3"/>
        </w:rPr>
        <w:t xml:space="preserve"> </w:t>
      </w:r>
      <w:r>
        <w:t>отношений,</w:t>
      </w:r>
      <w:r>
        <w:rPr>
          <w:spacing w:val="-7"/>
        </w:rPr>
        <w:t xml:space="preserve"> </w:t>
      </w:r>
      <w:r>
        <w:t>сетевой</w:t>
      </w:r>
      <w:r>
        <w:rPr>
          <w:spacing w:val="-6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-сотрудничеству</w:t>
      </w:r>
      <w:r>
        <w:rPr>
          <w:spacing w:val="-1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социальными</w:t>
      </w:r>
      <w:r>
        <w:rPr>
          <w:spacing w:val="-4"/>
        </w:rPr>
        <w:t xml:space="preserve"> </w:t>
      </w:r>
      <w:r>
        <w:t>партнерами,</w:t>
      </w:r>
      <w:r>
        <w:rPr>
          <w:spacing w:val="-5"/>
        </w:rPr>
        <w:t xml:space="preserve"> </w:t>
      </w:r>
      <w:r>
        <w:t>нормативному,</w:t>
      </w:r>
      <w:r>
        <w:rPr>
          <w:spacing w:val="-5"/>
        </w:rPr>
        <w:t xml:space="preserve"> </w:t>
      </w:r>
      <w:r>
        <w:t>методическому</w:t>
      </w:r>
      <w:r>
        <w:rPr>
          <w:spacing w:val="-57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</w:p>
    <w:p w:rsidR="00213CAD" w:rsidRDefault="003A6A8D" w:rsidP="008936B4">
      <w:pPr>
        <w:pStyle w:val="1"/>
        <w:keepNext/>
        <w:keepLines/>
        <w:widowControl/>
        <w:suppressAutoHyphens/>
        <w:ind w:left="0" w:firstLine="680"/>
        <w:contextualSpacing/>
        <w:jc w:val="both"/>
      </w:pPr>
      <w:r>
        <w:t>Требования к условиям работы с обучающимися с особыми образовательными</w:t>
      </w:r>
      <w:r>
        <w:rPr>
          <w:spacing w:val="-58"/>
        </w:rPr>
        <w:t xml:space="preserve"> </w:t>
      </w:r>
      <w:r>
        <w:t>потребностями.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i/>
        </w:rPr>
        <w:t>На уровне воспитывающей среды</w:t>
      </w:r>
      <w:r>
        <w:t>: во всех локальных составляющих строится как</w:t>
      </w:r>
      <w:r>
        <w:rPr>
          <w:spacing w:val="1"/>
        </w:rPr>
        <w:t xml:space="preserve"> </w:t>
      </w:r>
      <w:r>
        <w:t>максимально доступная для детей с ОВЗ; событийная воспитывающая среда обеспечивает</w:t>
      </w:r>
      <w:r>
        <w:rPr>
          <w:spacing w:val="-57"/>
        </w:rPr>
        <w:t xml:space="preserve"> </w:t>
      </w:r>
      <w:r>
        <w:t>возможность включения каждого ребенка в различные формы жизни детского</w:t>
      </w:r>
      <w:r>
        <w:rPr>
          <w:spacing w:val="1"/>
        </w:rPr>
        <w:t xml:space="preserve"> </w:t>
      </w:r>
      <w:r>
        <w:t>сообщества; рукотворная воспитывающая среда обеспечивает возможность демонстрации</w:t>
      </w:r>
      <w:r>
        <w:rPr>
          <w:spacing w:val="-57"/>
        </w:rPr>
        <w:t xml:space="preserve"> </w:t>
      </w:r>
      <w:r>
        <w:t>уникальности достижений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обучающегося с</w:t>
      </w:r>
      <w:r>
        <w:rPr>
          <w:spacing w:val="-3"/>
        </w:rPr>
        <w:t xml:space="preserve"> </w:t>
      </w:r>
      <w:r>
        <w:t>ОВЗ.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i/>
        </w:rPr>
        <w:t>На</w:t>
      </w:r>
      <w:r>
        <w:rPr>
          <w:i/>
          <w:spacing w:val="-5"/>
        </w:rPr>
        <w:t xml:space="preserve"> </w:t>
      </w:r>
      <w:r>
        <w:rPr>
          <w:i/>
        </w:rPr>
        <w:t>уровне</w:t>
      </w:r>
      <w:r>
        <w:rPr>
          <w:i/>
          <w:spacing w:val="-7"/>
        </w:rPr>
        <w:t xml:space="preserve"> </w:t>
      </w:r>
      <w:r>
        <w:rPr>
          <w:i/>
        </w:rPr>
        <w:t>общности</w:t>
      </w:r>
      <w:r>
        <w:t>:</w:t>
      </w:r>
      <w:r>
        <w:rPr>
          <w:spacing w:val="-6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ролей,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57"/>
        </w:rPr>
        <w:t xml:space="preserve"> </w:t>
      </w:r>
      <w:r>
        <w:t>и самостоятельности, сопричастности к реализации целей и смыслов сообщества,</w:t>
      </w:r>
      <w:r>
        <w:rPr>
          <w:spacing w:val="1"/>
        </w:rPr>
        <w:t xml:space="preserve"> </w:t>
      </w:r>
      <w:r>
        <w:t>приобретается опыт развития отношений между обучающимися, родителями (законными</w:t>
      </w:r>
      <w:r>
        <w:rPr>
          <w:spacing w:val="1"/>
        </w:rPr>
        <w:t xml:space="preserve"> </w:t>
      </w:r>
      <w:r>
        <w:t>представителями), педагогами. Детская и детско-взрослая общности в инклюзивном</w:t>
      </w:r>
      <w:r>
        <w:rPr>
          <w:spacing w:val="1"/>
        </w:rPr>
        <w:t xml:space="preserve"> </w:t>
      </w:r>
      <w:r>
        <w:t>образовании развиваются на принципах заботы, взаимоуважения и сотрудничества в</w:t>
      </w:r>
      <w:r>
        <w:rPr>
          <w:spacing w:val="1"/>
        </w:rPr>
        <w:t xml:space="preserve"> </w:t>
      </w:r>
      <w:r>
        <w:t>совместной деятельности.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rPr>
          <w:i/>
        </w:rPr>
        <w:t>На уровне деятельностей</w:t>
      </w:r>
      <w:r>
        <w:t>: педагогическое проектирование совместной деятельности в</w:t>
      </w:r>
      <w:r>
        <w:rPr>
          <w:spacing w:val="1"/>
        </w:rPr>
        <w:t xml:space="preserve"> </w:t>
      </w:r>
      <w:r>
        <w:t>классе,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 группах, в</w:t>
      </w:r>
      <w:r>
        <w:rPr>
          <w:spacing w:val="1"/>
        </w:rPr>
        <w:t xml:space="preserve"> </w:t>
      </w:r>
      <w:r>
        <w:t>малых группах детей, в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группах обеспечивает условия освоения доступных навыков, формирует опыт работы в</w:t>
      </w:r>
      <w:r>
        <w:rPr>
          <w:spacing w:val="1"/>
        </w:rPr>
        <w:t xml:space="preserve"> </w:t>
      </w:r>
      <w:r>
        <w:t>команде, развивает активность и ответственность каждого обучающегося в социальной</w:t>
      </w:r>
      <w:r>
        <w:rPr>
          <w:spacing w:val="1"/>
        </w:rPr>
        <w:t xml:space="preserve"> </w:t>
      </w:r>
      <w:r>
        <w:t xml:space="preserve">ситуации его развития. </w:t>
      </w:r>
      <w:r>
        <w:rPr>
          <w:i/>
        </w:rPr>
        <w:t>На уровне событий</w:t>
      </w:r>
      <w:r>
        <w:t>: проектирование педагогами ритмов учебной</w:t>
      </w:r>
      <w:r>
        <w:rPr>
          <w:spacing w:val="1"/>
        </w:rPr>
        <w:t xml:space="preserve"> </w:t>
      </w:r>
      <w:r>
        <w:t>работы, отдыха, праздников и общих дел с учетом специфики социальной и культурной</w:t>
      </w:r>
      <w:r>
        <w:rPr>
          <w:spacing w:val="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класса, школы, событиях группы, формирует личностный опыт, развивает самооценку и</w:t>
      </w:r>
      <w:r>
        <w:rPr>
          <w:spacing w:val="1"/>
        </w:rPr>
        <w:t xml:space="preserve"> </w:t>
      </w:r>
      <w:r>
        <w:t>уверенность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своих силах.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 являются: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налаживание</w:t>
      </w:r>
      <w:r>
        <w:rPr>
          <w:spacing w:val="61"/>
        </w:rPr>
        <w:t xml:space="preserve"> </w:t>
      </w:r>
      <w:r>
        <w:t>эмоционально-положительного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61"/>
        </w:rPr>
        <w:t xml:space="preserve"> </w:t>
      </w:r>
      <w:r>
        <w:t>доброжелательного</w:t>
      </w:r>
      <w:r>
        <w:rPr>
          <w:spacing w:val="61"/>
        </w:rPr>
        <w:t xml:space="preserve"> </w:t>
      </w:r>
      <w:r>
        <w:t>отношения   к   обучающимся   и   их   семьям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</w:t>
      </w:r>
      <w:r>
        <w:rPr>
          <w:spacing w:val="6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построение</w:t>
      </w:r>
      <w:r>
        <w:rPr>
          <w:spacing w:val="14"/>
        </w:rPr>
        <w:t xml:space="preserve"> </w:t>
      </w:r>
      <w:r>
        <w:t>воспитательной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учётом</w:t>
      </w:r>
      <w:r>
        <w:rPr>
          <w:spacing w:val="18"/>
        </w:rPr>
        <w:t xml:space="preserve"> </w:t>
      </w:r>
      <w:r>
        <w:t>индивидуальных</w:t>
      </w:r>
      <w:r>
        <w:rPr>
          <w:spacing w:val="20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и 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 повышению уровня их педагогической, психологической, медико-социальной</w:t>
      </w:r>
      <w:r>
        <w:rPr>
          <w:spacing w:val="1"/>
        </w:rPr>
        <w:t xml:space="preserve"> </w:t>
      </w:r>
      <w:r>
        <w:t>компетентности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 необходимо</w:t>
      </w:r>
      <w:r>
        <w:rPr>
          <w:spacing w:val="-1"/>
        </w:rPr>
        <w:t xml:space="preserve"> </w:t>
      </w:r>
      <w:r>
        <w:t>ориентироваться на: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22"/>
        </w:rPr>
        <w:t xml:space="preserve"> </w:t>
      </w:r>
      <w:r>
        <w:t>личности</w:t>
      </w:r>
      <w:r>
        <w:rPr>
          <w:spacing w:val="84"/>
        </w:rPr>
        <w:t xml:space="preserve"> </w:t>
      </w:r>
      <w:r>
        <w:t>ребёнка</w:t>
      </w:r>
      <w:r>
        <w:rPr>
          <w:spacing w:val="81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особыми</w:t>
      </w:r>
      <w:r>
        <w:rPr>
          <w:spacing w:val="89"/>
        </w:rPr>
        <w:t xml:space="preserve"> </w:t>
      </w:r>
      <w:r>
        <w:t>образовательными</w:t>
      </w:r>
      <w:r>
        <w:rPr>
          <w:spacing w:val="85"/>
        </w:rPr>
        <w:t xml:space="preserve"> </w:t>
      </w:r>
      <w:r>
        <w:t>потребностями</w:t>
      </w:r>
      <w:r>
        <w:rPr>
          <w:spacing w:val="-58"/>
        </w:rPr>
        <w:t xml:space="preserve"> </w:t>
      </w:r>
      <w:r>
        <w:t>с использованием адекватных возрасту и физическому и (или) психическому состоянию</w:t>
      </w:r>
      <w:r>
        <w:rPr>
          <w:spacing w:val="1"/>
        </w:rPr>
        <w:t xml:space="preserve"> </w:t>
      </w:r>
      <w:r>
        <w:t>методов воспитания;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60"/>
        </w:rPr>
        <w:t xml:space="preserve"> </w:t>
      </w:r>
      <w:r>
        <w:t>условий совместного воспитания и обучения обучающихся</w:t>
      </w:r>
      <w:r>
        <w:rPr>
          <w:spacing w:val="-57"/>
        </w:rPr>
        <w:t xml:space="preserve"> </w:t>
      </w:r>
      <w:r>
        <w:t>с        особыми         образовательными         потребностями         и         их        сверстников,</w:t>
      </w:r>
      <w:r>
        <w:rPr>
          <w:spacing w:val="-5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использованием</w:t>
      </w:r>
      <w:r>
        <w:rPr>
          <w:spacing w:val="39"/>
        </w:rPr>
        <w:t xml:space="preserve"> </w:t>
      </w:r>
      <w:r>
        <w:t>адекватных</w:t>
      </w:r>
      <w:r>
        <w:rPr>
          <w:spacing w:val="40"/>
        </w:rPr>
        <w:t xml:space="preserve"> </w:t>
      </w:r>
      <w:r>
        <w:t>вспомогательных</w:t>
      </w:r>
      <w:r>
        <w:rPr>
          <w:spacing w:val="40"/>
        </w:rPr>
        <w:t xml:space="preserve"> </w:t>
      </w:r>
      <w:r>
        <w:t>средств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педагогических</w:t>
      </w:r>
      <w:r>
        <w:rPr>
          <w:spacing w:val="40"/>
        </w:rPr>
        <w:t xml:space="preserve"> </w:t>
      </w:r>
      <w:r>
        <w:t>приёмов,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организацией</w:t>
      </w:r>
      <w:r>
        <w:rPr>
          <w:spacing w:val="49"/>
        </w:rPr>
        <w:t xml:space="preserve"> </w:t>
      </w:r>
      <w:r>
        <w:t>совместных</w:t>
      </w:r>
      <w:r>
        <w:rPr>
          <w:spacing w:val="47"/>
        </w:rPr>
        <w:t xml:space="preserve"> </w:t>
      </w:r>
      <w:r>
        <w:t>форм</w:t>
      </w:r>
      <w:r>
        <w:rPr>
          <w:spacing w:val="45"/>
        </w:rPr>
        <w:t xml:space="preserve"> </w:t>
      </w:r>
      <w:r>
        <w:t>работы</w:t>
      </w:r>
      <w:r>
        <w:rPr>
          <w:spacing w:val="47"/>
        </w:rPr>
        <w:t xml:space="preserve"> </w:t>
      </w:r>
      <w:r>
        <w:t>воспитателей,</w:t>
      </w:r>
      <w:r>
        <w:rPr>
          <w:spacing w:val="47"/>
        </w:rPr>
        <w:t xml:space="preserve"> </w:t>
      </w:r>
      <w:r>
        <w:t>педагогов-психологов,</w:t>
      </w:r>
      <w:r>
        <w:rPr>
          <w:spacing w:val="52"/>
        </w:rPr>
        <w:t xml:space="preserve"> </w:t>
      </w:r>
      <w:r>
        <w:t>учителей-</w:t>
      </w:r>
      <w:r>
        <w:rPr>
          <w:spacing w:val="-57"/>
        </w:rPr>
        <w:t xml:space="preserve"> </w:t>
      </w:r>
      <w:r>
        <w:t>логопедов,</w:t>
      </w:r>
      <w:r>
        <w:rPr>
          <w:spacing w:val="5"/>
        </w:rPr>
        <w:t xml:space="preserve"> </w:t>
      </w:r>
      <w:r>
        <w:t>учителей-дефектологов;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6"/>
        </w:rPr>
        <w:t xml:space="preserve"> </w:t>
      </w:r>
      <w:r>
        <w:t>образовательными потребностями.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36"/>
        </w:rPr>
      </w:pPr>
    </w:p>
    <w:p w:rsidR="00A355EE" w:rsidRDefault="003A6A8D" w:rsidP="008936B4">
      <w:pPr>
        <w:keepNext/>
        <w:keepLines/>
        <w:widowControl/>
        <w:tabs>
          <w:tab w:val="left" w:pos="5199"/>
          <w:tab w:val="left" w:pos="8958"/>
        </w:tabs>
        <w:suppressAutoHyphens/>
        <w:ind w:firstLine="680"/>
        <w:contextualSpacing/>
        <w:jc w:val="both"/>
        <w:rPr>
          <w:b/>
          <w:spacing w:val="-58"/>
          <w:sz w:val="24"/>
        </w:rPr>
      </w:pPr>
      <w:r>
        <w:rPr>
          <w:b/>
          <w:sz w:val="24"/>
        </w:rPr>
        <w:t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поощрения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успешности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проявлений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жизненной</w:t>
      </w:r>
      <w:r>
        <w:rPr>
          <w:b/>
          <w:sz w:val="24"/>
        </w:rPr>
        <w:tab/>
        <w:t>позиции</w:t>
      </w:r>
      <w:r>
        <w:rPr>
          <w:b/>
          <w:sz w:val="24"/>
        </w:rPr>
        <w:tab/>
        <w:t>обучающихся.</w:t>
      </w:r>
      <w:r>
        <w:rPr>
          <w:b/>
          <w:spacing w:val="-58"/>
          <w:sz w:val="24"/>
        </w:rPr>
        <w:t xml:space="preserve"> </w:t>
      </w:r>
    </w:p>
    <w:p w:rsidR="00A355EE" w:rsidRPr="00A355EE" w:rsidRDefault="00A355EE" w:rsidP="008936B4">
      <w:pPr>
        <w:keepNext/>
        <w:keepLines/>
        <w:widowControl/>
        <w:suppressAutoHyphens/>
        <w:ind w:firstLine="709"/>
        <w:jc w:val="both"/>
        <w:rPr>
          <w:sz w:val="24"/>
          <w:szCs w:val="24"/>
        </w:rPr>
      </w:pPr>
      <w:r w:rsidRPr="00A355EE">
        <w:rPr>
          <w:sz w:val="24"/>
          <w:szCs w:val="24"/>
        </w:rPr>
        <w:t xml:space="preserve">В школе функционирует система поощрения социальной успешности и проявлений активной жизненной позиции обучающихся: </w:t>
      </w:r>
    </w:p>
    <w:p w:rsidR="00A355EE" w:rsidRPr="00A355EE" w:rsidRDefault="00A355EE" w:rsidP="008936B4">
      <w:pPr>
        <w:keepNext/>
        <w:keepLines/>
        <w:widowControl/>
        <w:suppressAutoHyphens/>
        <w:jc w:val="both"/>
        <w:rPr>
          <w:sz w:val="24"/>
          <w:szCs w:val="24"/>
        </w:rPr>
      </w:pPr>
      <w:r w:rsidRPr="00A355EE">
        <w:rPr>
          <w:sz w:val="24"/>
          <w:szCs w:val="24"/>
        </w:rPr>
        <w:t>-похвальный</w:t>
      </w:r>
      <w:r w:rsidRPr="00A355EE">
        <w:rPr>
          <w:spacing w:val="-4"/>
          <w:sz w:val="24"/>
          <w:szCs w:val="24"/>
        </w:rPr>
        <w:t xml:space="preserve"> </w:t>
      </w:r>
      <w:r w:rsidRPr="00A355EE">
        <w:rPr>
          <w:sz w:val="24"/>
          <w:szCs w:val="24"/>
        </w:rPr>
        <w:t>лист</w:t>
      </w:r>
      <w:r w:rsidRPr="00A355EE">
        <w:rPr>
          <w:spacing w:val="-5"/>
          <w:sz w:val="24"/>
          <w:szCs w:val="24"/>
        </w:rPr>
        <w:t xml:space="preserve"> </w:t>
      </w:r>
      <w:r w:rsidRPr="00A355EE">
        <w:rPr>
          <w:sz w:val="24"/>
          <w:szCs w:val="24"/>
        </w:rPr>
        <w:t>«За</w:t>
      </w:r>
      <w:r w:rsidRPr="00A355EE">
        <w:rPr>
          <w:spacing w:val="-2"/>
          <w:sz w:val="24"/>
          <w:szCs w:val="24"/>
        </w:rPr>
        <w:t xml:space="preserve"> </w:t>
      </w:r>
      <w:r w:rsidRPr="00A355EE">
        <w:rPr>
          <w:sz w:val="24"/>
          <w:szCs w:val="24"/>
        </w:rPr>
        <w:t>отличные</w:t>
      </w:r>
      <w:r w:rsidRPr="00A355EE">
        <w:rPr>
          <w:spacing w:val="-2"/>
          <w:sz w:val="24"/>
          <w:szCs w:val="24"/>
        </w:rPr>
        <w:t xml:space="preserve"> </w:t>
      </w:r>
      <w:r w:rsidRPr="00A355EE">
        <w:rPr>
          <w:sz w:val="24"/>
          <w:szCs w:val="24"/>
        </w:rPr>
        <w:t>успехи</w:t>
      </w:r>
      <w:r w:rsidRPr="00A355EE">
        <w:rPr>
          <w:spacing w:val="-4"/>
          <w:sz w:val="24"/>
          <w:szCs w:val="24"/>
        </w:rPr>
        <w:t xml:space="preserve"> </w:t>
      </w:r>
      <w:r w:rsidRPr="00A355EE">
        <w:rPr>
          <w:sz w:val="24"/>
          <w:szCs w:val="24"/>
        </w:rPr>
        <w:t>в</w:t>
      </w:r>
      <w:r w:rsidRPr="00A355EE">
        <w:rPr>
          <w:spacing w:val="1"/>
          <w:sz w:val="24"/>
          <w:szCs w:val="24"/>
        </w:rPr>
        <w:t xml:space="preserve"> </w:t>
      </w:r>
      <w:r w:rsidRPr="00A355EE">
        <w:rPr>
          <w:sz w:val="24"/>
          <w:szCs w:val="24"/>
        </w:rPr>
        <w:t>учении»</w:t>
      </w:r>
    </w:p>
    <w:p w:rsidR="00A355EE" w:rsidRPr="00A355EE" w:rsidRDefault="00A355EE" w:rsidP="008936B4">
      <w:pPr>
        <w:keepNext/>
        <w:keepLines/>
        <w:widowControl/>
        <w:suppressAutoHyphens/>
        <w:jc w:val="both"/>
        <w:rPr>
          <w:sz w:val="24"/>
          <w:szCs w:val="24"/>
        </w:rPr>
      </w:pPr>
      <w:r w:rsidRPr="00A355EE">
        <w:rPr>
          <w:sz w:val="24"/>
          <w:szCs w:val="24"/>
        </w:rPr>
        <w:t>-Доска Почета</w:t>
      </w:r>
    </w:p>
    <w:p w:rsidR="00A355EE" w:rsidRPr="00A355EE" w:rsidRDefault="00A355EE" w:rsidP="008936B4">
      <w:pPr>
        <w:keepNext/>
        <w:keepLines/>
        <w:widowControl/>
        <w:suppressAutoHyphens/>
        <w:jc w:val="both"/>
        <w:rPr>
          <w:sz w:val="24"/>
          <w:szCs w:val="24"/>
        </w:rPr>
      </w:pPr>
      <w:r w:rsidRPr="00A355EE">
        <w:rPr>
          <w:sz w:val="24"/>
          <w:szCs w:val="24"/>
        </w:rPr>
        <w:t xml:space="preserve">-поощрения за отличную учебу для учащихся 1-11 классов, </w:t>
      </w:r>
    </w:p>
    <w:p w:rsidR="00A355EE" w:rsidRPr="00A355EE" w:rsidRDefault="00A355EE" w:rsidP="008936B4">
      <w:pPr>
        <w:keepNext/>
        <w:keepLines/>
        <w:widowControl/>
        <w:suppressAutoHyphens/>
        <w:jc w:val="both"/>
        <w:rPr>
          <w:sz w:val="24"/>
          <w:szCs w:val="24"/>
        </w:rPr>
      </w:pPr>
      <w:r w:rsidRPr="00A355EE">
        <w:rPr>
          <w:sz w:val="24"/>
          <w:szCs w:val="24"/>
        </w:rPr>
        <w:t>награждение</w:t>
      </w:r>
      <w:r w:rsidRPr="00A355EE">
        <w:rPr>
          <w:spacing w:val="8"/>
          <w:sz w:val="24"/>
          <w:szCs w:val="24"/>
        </w:rPr>
        <w:t xml:space="preserve"> </w:t>
      </w:r>
      <w:r w:rsidRPr="00A355EE">
        <w:rPr>
          <w:sz w:val="24"/>
          <w:szCs w:val="24"/>
        </w:rPr>
        <w:t>почетными</w:t>
      </w:r>
      <w:r w:rsidRPr="00A355EE">
        <w:rPr>
          <w:spacing w:val="12"/>
          <w:sz w:val="24"/>
          <w:szCs w:val="24"/>
        </w:rPr>
        <w:t xml:space="preserve"> </w:t>
      </w:r>
      <w:r w:rsidRPr="00A355EE">
        <w:rPr>
          <w:sz w:val="24"/>
          <w:szCs w:val="24"/>
        </w:rPr>
        <w:t>грамотами</w:t>
      </w:r>
      <w:r w:rsidRPr="00A355EE">
        <w:rPr>
          <w:spacing w:val="12"/>
          <w:sz w:val="24"/>
          <w:szCs w:val="24"/>
        </w:rPr>
        <w:t xml:space="preserve"> </w:t>
      </w:r>
      <w:r w:rsidRPr="00A355EE">
        <w:rPr>
          <w:sz w:val="24"/>
          <w:szCs w:val="24"/>
        </w:rPr>
        <w:t>и</w:t>
      </w:r>
      <w:r w:rsidRPr="00A355EE">
        <w:rPr>
          <w:spacing w:val="11"/>
          <w:sz w:val="24"/>
          <w:szCs w:val="24"/>
        </w:rPr>
        <w:t xml:space="preserve"> </w:t>
      </w:r>
      <w:r w:rsidRPr="00A355EE">
        <w:rPr>
          <w:sz w:val="24"/>
          <w:szCs w:val="24"/>
        </w:rPr>
        <w:t>дипломами</w:t>
      </w:r>
      <w:r w:rsidRPr="00A355EE">
        <w:rPr>
          <w:spacing w:val="12"/>
          <w:sz w:val="24"/>
          <w:szCs w:val="24"/>
        </w:rPr>
        <w:t xml:space="preserve"> </w:t>
      </w:r>
      <w:r w:rsidRPr="00A355EE">
        <w:rPr>
          <w:sz w:val="24"/>
          <w:szCs w:val="24"/>
        </w:rPr>
        <w:t>за</w:t>
      </w:r>
      <w:r w:rsidRPr="00A355EE">
        <w:rPr>
          <w:spacing w:val="9"/>
          <w:sz w:val="24"/>
          <w:szCs w:val="24"/>
        </w:rPr>
        <w:t xml:space="preserve"> </w:t>
      </w:r>
      <w:r w:rsidRPr="00A355EE">
        <w:rPr>
          <w:sz w:val="24"/>
          <w:szCs w:val="24"/>
        </w:rPr>
        <w:t>победу</w:t>
      </w:r>
      <w:r w:rsidRPr="00A355EE">
        <w:rPr>
          <w:spacing w:val="5"/>
          <w:sz w:val="24"/>
          <w:szCs w:val="24"/>
        </w:rPr>
        <w:t xml:space="preserve"> </w:t>
      </w:r>
      <w:r w:rsidRPr="00A355EE">
        <w:rPr>
          <w:sz w:val="24"/>
          <w:szCs w:val="24"/>
        </w:rPr>
        <w:t>или</w:t>
      </w:r>
      <w:r w:rsidRPr="00A355EE">
        <w:rPr>
          <w:spacing w:val="11"/>
          <w:sz w:val="24"/>
          <w:szCs w:val="24"/>
        </w:rPr>
        <w:t xml:space="preserve"> </w:t>
      </w:r>
      <w:r w:rsidRPr="00A355EE">
        <w:rPr>
          <w:sz w:val="24"/>
          <w:szCs w:val="24"/>
        </w:rPr>
        <w:t>призовое</w:t>
      </w:r>
      <w:r w:rsidRPr="00A355EE">
        <w:rPr>
          <w:spacing w:val="9"/>
          <w:sz w:val="24"/>
          <w:szCs w:val="24"/>
        </w:rPr>
        <w:t xml:space="preserve"> </w:t>
      </w:r>
      <w:r w:rsidRPr="00A355EE">
        <w:rPr>
          <w:sz w:val="24"/>
          <w:szCs w:val="24"/>
        </w:rPr>
        <w:t>место</w:t>
      </w:r>
      <w:r w:rsidRPr="00A355EE">
        <w:rPr>
          <w:spacing w:val="5"/>
          <w:sz w:val="24"/>
          <w:szCs w:val="24"/>
        </w:rPr>
        <w:t xml:space="preserve"> </w:t>
      </w:r>
      <w:r w:rsidRPr="00A355EE">
        <w:rPr>
          <w:sz w:val="24"/>
          <w:szCs w:val="24"/>
        </w:rPr>
        <w:t>с</w:t>
      </w:r>
      <w:r w:rsidRPr="00A355EE">
        <w:rPr>
          <w:spacing w:val="-57"/>
          <w:sz w:val="24"/>
          <w:szCs w:val="24"/>
        </w:rPr>
        <w:t xml:space="preserve"> </w:t>
      </w:r>
      <w:r w:rsidRPr="00A355EE">
        <w:rPr>
          <w:sz w:val="24"/>
          <w:szCs w:val="24"/>
        </w:rPr>
        <w:t>указанием уровня</w:t>
      </w:r>
      <w:r w:rsidRPr="00A355EE">
        <w:rPr>
          <w:spacing w:val="-2"/>
          <w:sz w:val="24"/>
          <w:szCs w:val="24"/>
        </w:rPr>
        <w:t xml:space="preserve"> </w:t>
      </w:r>
      <w:r w:rsidRPr="00A355EE">
        <w:rPr>
          <w:sz w:val="24"/>
          <w:szCs w:val="24"/>
        </w:rPr>
        <w:t>достижений</w:t>
      </w:r>
      <w:r w:rsidRPr="00A355EE">
        <w:rPr>
          <w:spacing w:val="3"/>
          <w:sz w:val="24"/>
          <w:szCs w:val="24"/>
        </w:rPr>
        <w:t xml:space="preserve"> </w:t>
      </w:r>
      <w:r w:rsidRPr="00A355EE">
        <w:rPr>
          <w:sz w:val="24"/>
          <w:szCs w:val="24"/>
        </w:rPr>
        <w:t>обучающихся</w:t>
      </w:r>
      <w:r w:rsidRPr="00A355EE">
        <w:rPr>
          <w:spacing w:val="-2"/>
          <w:sz w:val="24"/>
          <w:szCs w:val="24"/>
        </w:rPr>
        <w:t xml:space="preserve"> </w:t>
      </w:r>
      <w:r w:rsidRPr="00A355EE">
        <w:rPr>
          <w:sz w:val="24"/>
          <w:szCs w:val="24"/>
        </w:rPr>
        <w:t>в</w:t>
      </w:r>
      <w:r w:rsidRPr="00A355EE">
        <w:rPr>
          <w:spacing w:val="-2"/>
          <w:sz w:val="24"/>
          <w:szCs w:val="24"/>
        </w:rPr>
        <w:t xml:space="preserve"> </w:t>
      </w:r>
      <w:r w:rsidRPr="00A355EE">
        <w:rPr>
          <w:sz w:val="24"/>
          <w:szCs w:val="24"/>
        </w:rPr>
        <w:t>различных</w:t>
      </w:r>
      <w:r w:rsidRPr="00A355EE">
        <w:rPr>
          <w:spacing w:val="2"/>
          <w:sz w:val="24"/>
          <w:szCs w:val="24"/>
        </w:rPr>
        <w:t xml:space="preserve"> </w:t>
      </w:r>
      <w:r w:rsidRPr="00A355EE">
        <w:rPr>
          <w:sz w:val="24"/>
          <w:szCs w:val="24"/>
        </w:rPr>
        <w:t>конкурсах</w:t>
      </w:r>
      <w:r w:rsidRPr="00A355EE">
        <w:rPr>
          <w:spacing w:val="-2"/>
          <w:sz w:val="24"/>
          <w:szCs w:val="24"/>
        </w:rPr>
        <w:t xml:space="preserve"> </w:t>
      </w:r>
      <w:r w:rsidRPr="00A355EE">
        <w:rPr>
          <w:sz w:val="24"/>
          <w:szCs w:val="24"/>
        </w:rPr>
        <w:t>и</w:t>
      </w:r>
      <w:r w:rsidRPr="00A355EE">
        <w:rPr>
          <w:spacing w:val="-1"/>
          <w:sz w:val="24"/>
          <w:szCs w:val="24"/>
        </w:rPr>
        <w:t xml:space="preserve"> </w:t>
      </w:r>
      <w:r w:rsidRPr="00A355EE">
        <w:rPr>
          <w:sz w:val="24"/>
          <w:szCs w:val="24"/>
        </w:rPr>
        <w:t>викторинах;</w:t>
      </w:r>
    </w:p>
    <w:p w:rsidR="00A355EE" w:rsidRPr="00A355EE" w:rsidRDefault="00A355EE" w:rsidP="008936B4">
      <w:pPr>
        <w:keepNext/>
        <w:keepLines/>
        <w:widowControl/>
        <w:suppressAutoHyphens/>
        <w:jc w:val="both"/>
        <w:rPr>
          <w:sz w:val="24"/>
          <w:szCs w:val="24"/>
        </w:rPr>
      </w:pPr>
      <w:r w:rsidRPr="00A355EE">
        <w:rPr>
          <w:sz w:val="24"/>
          <w:szCs w:val="24"/>
        </w:rPr>
        <w:t>награждение</w:t>
      </w:r>
      <w:r w:rsidRPr="00A355EE">
        <w:rPr>
          <w:sz w:val="24"/>
          <w:szCs w:val="24"/>
        </w:rPr>
        <w:tab/>
        <w:t>родителей</w:t>
      </w:r>
      <w:r w:rsidRPr="00A355EE">
        <w:rPr>
          <w:sz w:val="24"/>
          <w:szCs w:val="24"/>
        </w:rPr>
        <w:tab/>
        <w:t>(законных</w:t>
      </w:r>
      <w:r w:rsidRPr="00A355EE">
        <w:rPr>
          <w:sz w:val="24"/>
          <w:szCs w:val="24"/>
        </w:rPr>
        <w:tab/>
        <w:t>представителей)</w:t>
      </w:r>
      <w:r w:rsidRPr="00A355EE">
        <w:rPr>
          <w:sz w:val="24"/>
          <w:szCs w:val="24"/>
        </w:rPr>
        <w:tab/>
      </w:r>
      <w:r w:rsidRPr="00A355EE">
        <w:rPr>
          <w:spacing w:val="-1"/>
          <w:sz w:val="24"/>
          <w:szCs w:val="24"/>
        </w:rPr>
        <w:t>обучающихся</w:t>
      </w:r>
      <w:r w:rsidRPr="00A355EE">
        <w:rPr>
          <w:spacing w:val="-57"/>
          <w:sz w:val="24"/>
          <w:szCs w:val="24"/>
        </w:rPr>
        <w:t xml:space="preserve"> </w:t>
      </w:r>
      <w:r w:rsidRPr="00A355EE">
        <w:rPr>
          <w:sz w:val="24"/>
          <w:szCs w:val="24"/>
        </w:rPr>
        <w:t>благодарственными письмами</w:t>
      </w:r>
      <w:r w:rsidRPr="00A355EE">
        <w:rPr>
          <w:spacing w:val="1"/>
          <w:sz w:val="24"/>
          <w:szCs w:val="24"/>
        </w:rPr>
        <w:t xml:space="preserve"> </w:t>
      </w:r>
      <w:r w:rsidRPr="00A355EE">
        <w:rPr>
          <w:sz w:val="24"/>
          <w:szCs w:val="24"/>
        </w:rPr>
        <w:t>за</w:t>
      </w:r>
      <w:r w:rsidRPr="00A355EE">
        <w:rPr>
          <w:spacing w:val="-3"/>
          <w:sz w:val="24"/>
          <w:szCs w:val="24"/>
        </w:rPr>
        <w:t xml:space="preserve"> </w:t>
      </w:r>
      <w:r w:rsidRPr="00A355EE">
        <w:rPr>
          <w:sz w:val="24"/>
          <w:szCs w:val="24"/>
        </w:rPr>
        <w:t>хорошее</w:t>
      </w:r>
      <w:r w:rsidRPr="00A355EE">
        <w:rPr>
          <w:spacing w:val="-2"/>
          <w:sz w:val="24"/>
          <w:szCs w:val="24"/>
        </w:rPr>
        <w:t xml:space="preserve"> </w:t>
      </w:r>
      <w:r w:rsidRPr="00A355EE">
        <w:rPr>
          <w:sz w:val="24"/>
          <w:szCs w:val="24"/>
        </w:rPr>
        <w:t>воспитание</w:t>
      </w:r>
      <w:r w:rsidRPr="00A355EE">
        <w:rPr>
          <w:spacing w:val="-3"/>
          <w:sz w:val="24"/>
          <w:szCs w:val="24"/>
        </w:rPr>
        <w:t xml:space="preserve"> </w:t>
      </w:r>
      <w:r w:rsidRPr="00A355EE">
        <w:rPr>
          <w:sz w:val="24"/>
          <w:szCs w:val="24"/>
        </w:rPr>
        <w:t>детей;</w:t>
      </w:r>
    </w:p>
    <w:p w:rsidR="00A355EE" w:rsidRPr="00A355EE" w:rsidRDefault="00A355EE" w:rsidP="008936B4">
      <w:pPr>
        <w:keepNext/>
        <w:keepLines/>
        <w:widowControl/>
        <w:suppressAutoHyphens/>
        <w:jc w:val="both"/>
        <w:rPr>
          <w:sz w:val="24"/>
          <w:szCs w:val="24"/>
        </w:rPr>
      </w:pPr>
      <w:r w:rsidRPr="00A355EE">
        <w:rPr>
          <w:sz w:val="24"/>
          <w:szCs w:val="24"/>
        </w:rPr>
        <w:t>-включение в группу для подъема и спуска Государственного флага Российской</w:t>
      </w:r>
      <w:r w:rsidRPr="00A355EE">
        <w:rPr>
          <w:spacing w:val="1"/>
          <w:sz w:val="24"/>
          <w:szCs w:val="24"/>
        </w:rPr>
        <w:t xml:space="preserve"> </w:t>
      </w:r>
      <w:r w:rsidRPr="00A355EE">
        <w:rPr>
          <w:sz w:val="24"/>
          <w:szCs w:val="24"/>
        </w:rPr>
        <w:t>Федерации</w:t>
      </w:r>
    </w:p>
    <w:p w:rsidR="00A355EE" w:rsidRPr="00A355EE" w:rsidRDefault="00A355EE" w:rsidP="008936B4">
      <w:pPr>
        <w:keepNext/>
        <w:keepLines/>
        <w:widowControl/>
        <w:suppressAutoHyphens/>
        <w:jc w:val="both"/>
        <w:rPr>
          <w:sz w:val="24"/>
          <w:szCs w:val="24"/>
        </w:rPr>
      </w:pPr>
      <w:r w:rsidRPr="00A355EE">
        <w:rPr>
          <w:sz w:val="24"/>
          <w:szCs w:val="24"/>
        </w:rPr>
        <w:t xml:space="preserve">-вручение благодарностей, грамот, дипломов за успехи в учении, за  спортивные и творческие достижения, волонтерскую деятельность, </w:t>
      </w:r>
    </w:p>
    <w:p w:rsidR="00A355EE" w:rsidRPr="00A355EE" w:rsidRDefault="00A355EE" w:rsidP="008936B4">
      <w:pPr>
        <w:keepNext/>
        <w:keepLines/>
        <w:widowControl/>
        <w:suppressAutoHyphens/>
        <w:jc w:val="both"/>
        <w:rPr>
          <w:sz w:val="24"/>
          <w:szCs w:val="24"/>
        </w:rPr>
      </w:pPr>
      <w:r w:rsidRPr="00A355EE">
        <w:rPr>
          <w:sz w:val="24"/>
          <w:szCs w:val="24"/>
        </w:rPr>
        <w:t xml:space="preserve">-размещение информации на официальном сайте, в социальных сетях, </w:t>
      </w:r>
    </w:p>
    <w:p w:rsidR="00A355EE" w:rsidRPr="00A355EE" w:rsidRDefault="00A355EE" w:rsidP="008936B4">
      <w:pPr>
        <w:keepNext/>
        <w:keepLines/>
        <w:widowControl/>
        <w:suppressAutoHyphens/>
        <w:jc w:val="both"/>
        <w:rPr>
          <w:sz w:val="24"/>
          <w:szCs w:val="24"/>
        </w:rPr>
      </w:pPr>
      <w:r w:rsidRPr="00A355EE">
        <w:rPr>
          <w:sz w:val="24"/>
          <w:szCs w:val="24"/>
        </w:rPr>
        <w:t>размещение информации и фотографий на информационных стендах</w:t>
      </w:r>
    </w:p>
    <w:p w:rsidR="00A355EE" w:rsidRDefault="00A355EE" w:rsidP="008936B4">
      <w:pPr>
        <w:pStyle w:val="1"/>
        <w:keepNext/>
        <w:keepLines/>
        <w:widowControl/>
        <w:suppressAutoHyphens/>
        <w:ind w:left="0" w:firstLine="680"/>
        <w:contextualSpacing/>
        <w:jc w:val="both"/>
      </w:pPr>
    </w:p>
    <w:p w:rsidR="00213CAD" w:rsidRDefault="003A6A8D" w:rsidP="008936B4">
      <w:pPr>
        <w:pStyle w:val="1"/>
        <w:keepNext/>
        <w:keepLines/>
        <w:widowControl/>
        <w:suppressAutoHyphens/>
        <w:ind w:left="0" w:firstLine="680"/>
        <w:contextualSpacing/>
        <w:jc w:val="both"/>
      </w:pPr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Анализ       воспитательного       процесса       осуществляется       в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 xml:space="preserve">обучающихся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уровне   </w:t>
      </w:r>
      <w:r>
        <w:rPr>
          <w:spacing w:val="1"/>
        </w:rPr>
        <w:t xml:space="preserve"> </w:t>
      </w:r>
      <w:r>
        <w:t xml:space="preserve">начального   </w:t>
      </w:r>
      <w:r>
        <w:rPr>
          <w:spacing w:val="1"/>
        </w:rPr>
        <w:t xml:space="preserve"> </w:t>
      </w:r>
      <w:r>
        <w:t xml:space="preserve">общего   </w:t>
      </w:r>
      <w:r>
        <w:rPr>
          <w:spacing w:val="1"/>
        </w:rPr>
        <w:t xml:space="preserve"> </w:t>
      </w:r>
      <w:r>
        <w:t xml:space="preserve">образования,   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ФГОС ООО.</w:t>
      </w:r>
    </w:p>
    <w:p w:rsidR="00213CAD" w:rsidRDefault="003A6A8D" w:rsidP="007E5F18">
      <w:pPr>
        <w:pStyle w:val="a3"/>
        <w:keepNext/>
        <w:keepLines/>
        <w:widowControl/>
        <w:tabs>
          <w:tab w:val="left" w:pos="3765"/>
          <w:tab w:val="left" w:pos="5454"/>
          <w:tab w:val="left" w:pos="7064"/>
          <w:tab w:val="left" w:pos="9587"/>
        </w:tabs>
        <w:suppressAutoHyphens/>
        <w:ind w:left="0" w:firstLine="680"/>
        <w:contextualSpacing/>
      </w:pPr>
      <w:r>
        <w:t>Основным</w:t>
      </w:r>
      <w:r>
        <w:tab/>
        <w:t>методом</w:t>
      </w:r>
      <w:r>
        <w:tab/>
        <w:t>анализа</w:t>
      </w:r>
      <w:r>
        <w:tab/>
        <w:t>воспитательного</w:t>
      </w:r>
      <w:r>
        <w:tab/>
      </w:r>
      <w:r>
        <w:rPr>
          <w:spacing w:val="-1"/>
        </w:rPr>
        <w:t>процесса</w:t>
      </w:r>
      <w:r>
        <w:rPr>
          <w:spacing w:val="-5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ежегодный</w:t>
      </w:r>
      <w:r>
        <w:rPr>
          <w:spacing w:val="7"/>
        </w:rPr>
        <w:t xml:space="preserve"> </w:t>
      </w:r>
      <w:r>
        <w:t>самоанализ</w:t>
      </w:r>
      <w:r>
        <w:rPr>
          <w:spacing w:val="5"/>
        </w:rPr>
        <w:t xml:space="preserve"> </w:t>
      </w:r>
      <w:r>
        <w:t>воспитательной</w:t>
      </w:r>
      <w:r>
        <w:rPr>
          <w:spacing w:val="7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с</w:t>
      </w:r>
      <w:r w:rsidR="007E5F18">
        <w:t xml:space="preserve"> </w:t>
      </w:r>
      <w:r>
        <w:t xml:space="preserve">целью     </w:t>
      </w:r>
      <w:r>
        <w:rPr>
          <w:spacing w:val="1"/>
        </w:rPr>
        <w:t xml:space="preserve"> </w:t>
      </w:r>
      <w:r>
        <w:t>выявления       основных       проблем       и       последующего       их       решения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привлечением</w:t>
      </w:r>
      <w:r>
        <w:rPr>
          <w:spacing w:val="-3"/>
        </w:rPr>
        <w:t xml:space="preserve"> </w:t>
      </w:r>
      <w:r>
        <w:t>(при необходимости)</w:t>
      </w:r>
      <w:r>
        <w:rPr>
          <w:spacing w:val="-1"/>
        </w:rPr>
        <w:t xml:space="preserve"> </w:t>
      </w:r>
      <w:r>
        <w:t>внешних экспертов,</w:t>
      </w:r>
      <w:r>
        <w:rPr>
          <w:spacing w:val="-1"/>
        </w:rPr>
        <w:t xml:space="preserve"> </w:t>
      </w:r>
      <w:r>
        <w:t>специалистов.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Планирование          анализа          воспитательного          процесса          включается</w:t>
      </w:r>
      <w:r>
        <w:rPr>
          <w:spacing w:val="1"/>
        </w:rPr>
        <w:t xml:space="preserve"> </w:t>
      </w:r>
      <w:r>
        <w:t>в календарный</w:t>
      </w:r>
      <w:r>
        <w:rPr>
          <w:spacing w:val="1"/>
        </w:rPr>
        <w:t xml:space="preserve"> </w:t>
      </w:r>
      <w:r>
        <w:t>план воспитательной</w:t>
      </w:r>
      <w:r>
        <w:rPr>
          <w:spacing w:val="1"/>
        </w:rPr>
        <w:t xml:space="preserve"> </w:t>
      </w:r>
      <w:r>
        <w:t>работы.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Основные принципы самоанализа воспитательной работы:</w:t>
      </w:r>
      <w:r>
        <w:rPr>
          <w:spacing w:val="1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уважение</w:t>
      </w:r>
      <w:r>
        <w:rPr>
          <w:spacing w:val="-9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приоритет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сущностных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прежде</w:t>
      </w:r>
      <w:r>
        <w:rPr>
          <w:spacing w:val="61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количественных,</w:t>
      </w:r>
      <w:r>
        <w:rPr>
          <w:spacing w:val="61"/>
        </w:rPr>
        <w:t xml:space="preserve"> </w:t>
      </w:r>
      <w:r>
        <w:t xml:space="preserve">а  </w:t>
      </w:r>
      <w:r>
        <w:rPr>
          <w:spacing w:val="1"/>
        </w:rPr>
        <w:t xml:space="preserve"> </w:t>
      </w:r>
      <w:r>
        <w:t xml:space="preserve">качественных  </w:t>
      </w:r>
      <w:r>
        <w:rPr>
          <w:spacing w:val="1"/>
        </w:rPr>
        <w:t xml:space="preserve"> </w:t>
      </w:r>
      <w:r>
        <w:t xml:space="preserve">показателей,  </w:t>
      </w:r>
      <w:r>
        <w:rPr>
          <w:spacing w:val="1"/>
        </w:rPr>
        <w:t xml:space="preserve"> </w:t>
      </w:r>
      <w:r>
        <w:t xml:space="preserve">таких  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и родителями;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развивающий        </w:t>
      </w:r>
      <w:r>
        <w:rPr>
          <w:spacing w:val="1"/>
        </w:rPr>
        <w:t xml:space="preserve"> </w:t>
      </w:r>
      <w:r>
        <w:t xml:space="preserve">характер        </w:t>
      </w:r>
      <w:r>
        <w:rPr>
          <w:spacing w:val="1"/>
        </w:rPr>
        <w:t xml:space="preserve"> </w:t>
      </w:r>
      <w:r>
        <w:t>осуществляемого          анализа          ориентирует</w:t>
      </w:r>
      <w:r>
        <w:rPr>
          <w:spacing w:val="1"/>
        </w:rPr>
        <w:t xml:space="preserve"> </w:t>
      </w:r>
      <w:r>
        <w:t>на использование его результатов для совершенствования воспитательной деятельности</w:t>
      </w:r>
      <w:r>
        <w:rPr>
          <w:spacing w:val="1"/>
        </w:rPr>
        <w:t xml:space="preserve"> </w:t>
      </w:r>
      <w:r>
        <w:t xml:space="preserve">педагогических     </w:t>
      </w:r>
      <w:r>
        <w:rPr>
          <w:spacing w:val="36"/>
        </w:rPr>
        <w:t xml:space="preserve"> </w:t>
      </w:r>
      <w:r>
        <w:t xml:space="preserve">работников      </w:t>
      </w:r>
      <w:r>
        <w:rPr>
          <w:spacing w:val="36"/>
        </w:rPr>
        <w:t xml:space="preserve"> </w:t>
      </w:r>
      <w:r>
        <w:t xml:space="preserve">(знания      </w:t>
      </w:r>
      <w:r>
        <w:rPr>
          <w:spacing w:val="35"/>
        </w:rPr>
        <w:t xml:space="preserve"> </w:t>
      </w:r>
      <w:r>
        <w:t xml:space="preserve">и      </w:t>
      </w:r>
      <w:r>
        <w:rPr>
          <w:spacing w:val="31"/>
        </w:rPr>
        <w:t xml:space="preserve"> </w:t>
      </w:r>
      <w:r>
        <w:t xml:space="preserve">сохранения      </w:t>
      </w:r>
      <w:r>
        <w:rPr>
          <w:spacing w:val="35"/>
        </w:rPr>
        <w:t xml:space="preserve"> </w:t>
      </w:r>
      <w:r>
        <w:t xml:space="preserve">в      </w:t>
      </w:r>
      <w:r>
        <w:rPr>
          <w:spacing w:val="37"/>
        </w:rPr>
        <w:t xml:space="preserve"> </w:t>
      </w:r>
      <w:r>
        <w:t xml:space="preserve">работе      </w:t>
      </w:r>
      <w:r>
        <w:rPr>
          <w:spacing w:val="33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 задач воспитания, умелого планирования воспитательной работы, адекватного подбора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1"/>
        </w:rPr>
        <w:t xml:space="preserve"> </w:t>
      </w:r>
      <w:r>
        <w:t>социальными партнёрами);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распределённая ответственность за результаты личностного развития обучающихся</w:t>
      </w:r>
      <w:r>
        <w:rPr>
          <w:spacing w:val="-57"/>
        </w:rPr>
        <w:t xml:space="preserve"> </w:t>
      </w:r>
      <w:r>
        <w:t>ориентирует        на        понимание        того,        что        личностное        развитие        –</w:t>
      </w:r>
      <w:r>
        <w:rPr>
          <w:spacing w:val="1"/>
        </w:rPr>
        <w:t xml:space="preserve"> </w:t>
      </w:r>
      <w:r>
        <w:t>это результат как организованного социального воспитания, в котором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стихийной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саморазвития.</w:t>
      </w:r>
    </w:p>
    <w:p w:rsidR="00213CAD" w:rsidRDefault="003A6A8D" w:rsidP="008936B4">
      <w:pPr>
        <w:pStyle w:val="a3"/>
        <w:keepNext/>
        <w:keepLines/>
        <w:widowControl/>
        <w:tabs>
          <w:tab w:val="left" w:pos="3464"/>
          <w:tab w:val="left" w:pos="5154"/>
          <w:tab w:val="left" w:pos="7134"/>
          <w:tab w:val="left" w:pos="9802"/>
        </w:tabs>
        <w:suppressAutoHyphens/>
        <w:ind w:left="0" w:firstLine="680"/>
        <w:contextualSpacing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(предложенные</w:t>
      </w:r>
      <w:r>
        <w:rPr>
          <w:spacing w:val="1"/>
        </w:rPr>
        <w:t xml:space="preserve"> </w:t>
      </w:r>
      <w:r>
        <w:t>направления</w:t>
      </w:r>
      <w:r w:rsidR="007E5F18">
        <w:t xml:space="preserve"> </w:t>
      </w:r>
      <w:r>
        <w:t>можно</w:t>
      </w:r>
      <w:r w:rsidR="007E5F18">
        <w:t xml:space="preserve"> </w:t>
      </w:r>
      <w:r>
        <w:t>уточнять,</w:t>
      </w:r>
      <w:r>
        <w:tab/>
        <w:t>корректировать,</w:t>
      </w:r>
      <w:r w:rsidR="007E5F18">
        <w:t xml:space="preserve"> </w:t>
      </w:r>
      <w:r>
        <w:t>исходя</w:t>
      </w:r>
      <w:r>
        <w:rPr>
          <w:spacing w:val="-58"/>
        </w:rPr>
        <w:t xml:space="preserve"> </w:t>
      </w:r>
      <w:r>
        <w:t>из особенностей уклада, традиций, ресурсов образовательной организации, 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другого).</w:t>
      </w:r>
    </w:p>
    <w:p w:rsidR="00213CAD" w:rsidRDefault="003A6A8D" w:rsidP="008936B4">
      <w:pPr>
        <w:pStyle w:val="a3"/>
        <w:keepNext/>
        <w:keepLines/>
        <w:widowControl/>
        <w:tabs>
          <w:tab w:val="left" w:pos="3855"/>
          <w:tab w:val="left" w:pos="5914"/>
          <w:tab w:val="left" w:pos="8172"/>
          <w:tab w:val="left" w:pos="9128"/>
        </w:tabs>
        <w:suppressAutoHyphens/>
        <w:ind w:left="0" w:firstLine="680"/>
        <w:contextualSpacing/>
      </w:pPr>
      <w:r>
        <w:t>Результаты</w:t>
      </w:r>
      <w:r w:rsidR="007E5F18">
        <w:t xml:space="preserve"> </w:t>
      </w:r>
      <w:r>
        <w:t>воспитания,</w:t>
      </w:r>
      <w:r>
        <w:tab/>
        <w:t>социализации</w:t>
      </w:r>
      <w:r>
        <w:tab/>
        <w:t>и</w:t>
      </w:r>
      <w:r>
        <w:tab/>
      </w:r>
      <w:r>
        <w:rPr>
          <w:spacing w:val="-1"/>
        </w:rPr>
        <w:t>саморазвития</w:t>
      </w:r>
      <w:r>
        <w:rPr>
          <w:spacing w:val="-58"/>
        </w:rPr>
        <w:t xml:space="preserve"> </w:t>
      </w:r>
      <w:r>
        <w:t>обучающихся.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Критерием, на основе которого осуществляется данный анализ, является 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7"/>
        </w:rPr>
        <w:t xml:space="preserve"> </w:t>
      </w:r>
      <w:r>
        <w:t>развития обучающихся в</w:t>
      </w:r>
      <w:r>
        <w:rPr>
          <w:spacing w:val="-1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классе.</w:t>
      </w:r>
    </w:p>
    <w:p w:rsidR="00213CAD" w:rsidRDefault="003A6A8D" w:rsidP="008936B4">
      <w:pPr>
        <w:pStyle w:val="a3"/>
        <w:keepNext/>
        <w:keepLines/>
        <w:widowControl/>
        <w:tabs>
          <w:tab w:val="left" w:pos="3425"/>
          <w:tab w:val="left" w:pos="5405"/>
          <w:tab w:val="left" w:pos="7339"/>
          <w:tab w:val="left" w:pos="9827"/>
        </w:tabs>
        <w:suppressAutoHyphens/>
        <w:ind w:left="0" w:firstLine="680"/>
        <w:contextualSpacing/>
      </w:pPr>
      <w:r>
        <w:t>Анализ</w:t>
      </w:r>
      <w:r w:rsidR="007E5F18">
        <w:t xml:space="preserve"> </w:t>
      </w:r>
      <w:r>
        <w:t>проводится</w:t>
      </w:r>
      <w:r>
        <w:tab/>
        <w:t>классными</w:t>
      </w:r>
      <w:r>
        <w:tab/>
        <w:t>руководителями</w:t>
      </w:r>
      <w:r w:rsidR="007E5F18">
        <w:t xml:space="preserve"> </w:t>
      </w:r>
      <w:r>
        <w:t>вместе</w:t>
      </w:r>
      <w:r>
        <w:rPr>
          <w:spacing w:val="-58"/>
        </w:rPr>
        <w:t xml:space="preserve"> </w:t>
      </w:r>
      <w:r>
        <w:t>с    заместителем    директора    по    воспитательной    работе    (советником     директора</w:t>
      </w:r>
      <w:r>
        <w:rPr>
          <w:spacing w:val="1"/>
        </w:rPr>
        <w:t xml:space="preserve"> </w:t>
      </w:r>
      <w:r>
        <w:t>по    воспитанию,     педагогом-психологом,     социальным    педагогом    (при     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совете.</w:t>
      </w:r>
    </w:p>
    <w:p w:rsidR="00213CAD" w:rsidRDefault="003A6A8D" w:rsidP="008936B4">
      <w:pPr>
        <w:pStyle w:val="a3"/>
        <w:keepNext/>
        <w:keepLines/>
        <w:widowControl/>
        <w:tabs>
          <w:tab w:val="left" w:pos="3224"/>
          <w:tab w:val="left" w:pos="4468"/>
          <w:tab w:val="left" w:pos="5827"/>
          <w:tab w:val="left" w:pos="7400"/>
          <w:tab w:val="left" w:pos="7790"/>
          <w:tab w:val="left" w:pos="9269"/>
        </w:tabs>
        <w:suppressAutoHyphens/>
        <w:ind w:left="0" w:firstLine="680"/>
        <w:contextualSpacing/>
      </w:pPr>
      <w:r>
        <w:t>Основным</w:t>
      </w:r>
      <w:r w:rsidR="007E5F18">
        <w:t xml:space="preserve"> </w:t>
      </w:r>
      <w:r>
        <w:t>способом</w:t>
      </w:r>
      <w:r>
        <w:tab/>
        <w:t>получения</w:t>
      </w:r>
      <w:r>
        <w:tab/>
        <w:t>информации</w:t>
      </w:r>
      <w:r>
        <w:tab/>
        <w:t>о</w:t>
      </w:r>
      <w:r>
        <w:tab/>
        <w:t>результатах</w:t>
      </w:r>
      <w:r w:rsidR="007E5F18"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педагогическое</w:t>
      </w:r>
      <w:r>
        <w:rPr>
          <w:spacing w:val="-4"/>
        </w:rPr>
        <w:t xml:space="preserve"> </w:t>
      </w:r>
      <w:r>
        <w:t>наблюдение.</w:t>
      </w:r>
    </w:p>
    <w:p w:rsidR="00213CAD" w:rsidRDefault="003A6A8D" w:rsidP="008936B4">
      <w:pPr>
        <w:pStyle w:val="a3"/>
        <w:keepNext/>
        <w:keepLines/>
        <w:widowControl/>
        <w:tabs>
          <w:tab w:val="left" w:pos="3875"/>
          <w:tab w:val="left" w:pos="6443"/>
          <w:tab w:val="left" w:pos="8588"/>
        </w:tabs>
        <w:suppressAutoHyphens/>
        <w:ind w:left="0" w:firstLine="680"/>
        <w:contextualSpacing/>
      </w:pPr>
      <w:r>
        <w:t>Внимание</w:t>
      </w:r>
      <w:r w:rsidR="007E5F18">
        <w:t xml:space="preserve"> </w:t>
      </w:r>
      <w:r>
        <w:t>педагогических</w:t>
      </w:r>
      <w:r>
        <w:tab/>
        <w:t>работников</w:t>
      </w:r>
      <w:r w:rsidR="007E5F18">
        <w:t xml:space="preserve"> </w:t>
      </w:r>
      <w:r>
        <w:rPr>
          <w:spacing w:val="-1"/>
        </w:rPr>
        <w:t>сосредоточивается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вопросах: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удалось</w:t>
      </w:r>
      <w:r>
        <w:rPr>
          <w:spacing w:val="-57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прошедший</w:t>
      </w:r>
      <w:r>
        <w:rPr>
          <w:spacing w:val="6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какие</w:t>
      </w:r>
      <w:r>
        <w:rPr>
          <w:spacing w:val="-7"/>
        </w:rPr>
        <w:t xml:space="preserve"> </w:t>
      </w:r>
      <w:r>
        <w:t>проблемы,</w:t>
      </w:r>
      <w:r>
        <w:rPr>
          <w:spacing w:val="-4"/>
        </w:rPr>
        <w:t xml:space="preserve"> </w:t>
      </w:r>
      <w:r>
        <w:t>затруднения</w:t>
      </w:r>
      <w:r>
        <w:rPr>
          <w:spacing w:val="-4"/>
        </w:rPr>
        <w:t xml:space="preserve"> </w:t>
      </w:r>
      <w:r>
        <w:t>решить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почему;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5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трудности</w:t>
      </w:r>
      <w:r>
        <w:rPr>
          <w:spacing w:val="4"/>
        </w:rPr>
        <w:t xml:space="preserve"> </w:t>
      </w:r>
      <w:r>
        <w:t>появились,</w:t>
      </w:r>
      <w:r>
        <w:rPr>
          <w:spacing w:val="3"/>
        </w:rPr>
        <w:t xml:space="preserve"> </w:t>
      </w:r>
      <w:r>
        <w:t>над</w:t>
      </w:r>
      <w:r>
        <w:rPr>
          <w:spacing w:val="60"/>
        </w:rPr>
        <w:t xml:space="preserve"> </w:t>
      </w:r>
      <w:r>
        <w:t>чем</w:t>
      </w:r>
      <w:r>
        <w:rPr>
          <w:spacing w:val="5"/>
        </w:rPr>
        <w:t xml:space="preserve"> </w:t>
      </w:r>
      <w:r>
        <w:t>предстоит</w:t>
      </w:r>
      <w:r>
        <w:rPr>
          <w:spacing w:val="2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педагогическому</w:t>
      </w:r>
      <w:r>
        <w:rPr>
          <w:spacing w:val="-2"/>
        </w:rPr>
        <w:t xml:space="preserve"> </w:t>
      </w:r>
      <w:r>
        <w:t>коллективу.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Состояние</w:t>
      </w:r>
      <w:r>
        <w:rPr>
          <w:spacing w:val="-8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 обучающихся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взрослых.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Анализ проводится заместителем директора по воспитательной работе (советником</w:t>
      </w:r>
      <w:r>
        <w:rPr>
          <w:spacing w:val="-57"/>
        </w:rPr>
        <w:t xml:space="preserve"> </w:t>
      </w:r>
      <w:r>
        <w:t>директора по воспитанию, педагогом-психологом, социальным педагогом (при наличии),</w:t>
      </w:r>
      <w:r>
        <w:rPr>
          <w:spacing w:val="1"/>
        </w:rPr>
        <w:t xml:space="preserve"> </w:t>
      </w:r>
      <w:r>
        <w:t>классными руководителями с привлечением актива родителей (законных 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совета</w:t>
      </w:r>
      <w:r>
        <w:rPr>
          <w:spacing w:val="3"/>
        </w:rPr>
        <w:t xml:space="preserve"> </w:t>
      </w:r>
      <w:r>
        <w:t>обучающихся.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обучающихся и педагогических работников могут быть анкетирования 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6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работниками,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5"/>
        </w:rPr>
        <w:t xml:space="preserve"> </w:t>
      </w:r>
      <w:r>
        <w:t>совета</w:t>
      </w:r>
      <w:r>
        <w:rPr>
          <w:spacing w:val="2"/>
        </w:rPr>
        <w:t xml:space="preserve"> </w:t>
      </w:r>
      <w:r>
        <w:t>обучающихся.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классных</w:t>
      </w:r>
      <w:r>
        <w:rPr>
          <w:spacing w:val="-57"/>
        </w:rPr>
        <w:t xml:space="preserve"> </w:t>
      </w:r>
      <w:r>
        <w:t>руководителей 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Внимание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(выбираются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помогут</w:t>
      </w:r>
      <w:r>
        <w:rPr>
          <w:spacing w:val="-1"/>
        </w:rPr>
        <w:t xml:space="preserve"> </w:t>
      </w:r>
      <w:r>
        <w:t>проанализировать проделанную</w:t>
      </w:r>
      <w:r>
        <w:rPr>
          <w:spacing w:val="-1"/>
        </w:rPr>
        <w:t xml:space="preserve"> </w:t>
      </w:r>
      <w:r>
        <w:t>работу):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реализации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13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организуемой</w:t>
      </w:r>
      <w:r>
        <w:rPr>
          <w:spacing w:val="-1"/>
        </w:rPr>
        <w:t xml:space="preserve"> </w:t>
      </w:r>
      <w:r>
        <w:t>внеурочной деятельности</w:t>
      </w:r>
      <w:r>
        <w:rPr>
          <w:spacing w:val="-1"/>
        </w:rPr>
        <w:t xml:space="preserve"> </w:t>
      </w:r>
      <w:r>
        <w:t>обучающихся;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 общешкольных основных дел, мероприятий;</w:t>
      </w:r>
      <w:r>
        <w:rPr>
          <w:spacing w:val="-57"/>
        </w:rPr>
        <w:t xml:space="preserve"> </w:t>
      </w:r>
      <w:r>
        <w:t>внешкольных</w:t>
      </w:r>
      <w:r>
        <w:rPr>
          <w:spacing w:val="-1"/>
        </w:rPr>
        <w:t xml:space="preserve"> </w:t>
      </w:r>
      <w:r>
        <w:t>мероприятий;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создания и поддержки предметно-пространственной среды;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родительским</w:t>
      </w:r>
      <w:r>
        <w:rPr>
          <w:spacing w:val="1"/>
        </w:rPr>
        <w:t xml:space="preserve"> </w:t>
      </w:r>
      <w:r>
        <w:t>сообществом;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деятельности ученического самоуправления;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профилактике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реализации</w:t>
      </w:r>
      <w:r>
        <w:rPr>
          <w:spacing w:val="-1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партнёрства;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профориентации</w:t>
      </w:r>
      <w:r>
        <w:rPr>
          <w:spacing w:val="-4"/>
        </w:rPr>
        <w:t xml:space="preserve"> </w:t>
      </w:r>
      <w:r>
        <w:t>обучающихся;</w:t>
      </w:r>
      <w:r>
        <w:rPr>
          <w:spacing w:val="-57"/>
        </w:rPr>
        <w:t xml:space="preserve"> </w:t>
      </w:r>
      <w:r>
        <w:t>и другое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модулям.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Итогом      </w:t>
      </w:r>
      <w:r>
        <w:rPr>
          <w:spacing w:val="1"/>
        </w:rPr>
        <w:t xml:space="preserve"> </w:t>
      </w:r>
      <w:r>
        <w:t xml:space="preserve">самоанализа      </w:t>
      </w:r>
      <w:r>
        <w:rPr>
          <w:spacing w:val="1"/>
        </w:rPr>
        <w:t xml:space="preserve"> </w:t>
      </w:r>
      <w:r>
        <w:t>является        перечень        выявленных        проблем,</w:t>
      </w:r>
      <w:r>
        <w:rPr>
          <w:spacing w:val="1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решением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предстоит работать</w:t>
      </w:r>
      <w:r>
        <w:rPr>
          <w:spacing w:val="-1"/>
        </w:rPr>
        <w:t xml:space="preserve"> </w:t>
      </w:r>
      <w:r>
        <w:t>педагогическому</w:t>
      </w:r>
      <w:r>
        <w:rPr>
          <w:spacing w:val="-7"/>
        </w:rPr>
        <w:t xml:space="preserve"> </w:t>
      </w:r>
      <w:r>
        <w:t>коллективу.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3"/>
        </w:rPr>
      </w:pPr>
    </w:p>
    <w:p w:rsidR="007E5F18" w:rsidRDefault="007E5F18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3"/>
        </w:rPr>
      </w:pPr>
    </w:p>
    <w:p w:rsidR="007E5F18" w:rsidRDefault="007E5F18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3"/>
        </w:rPr>
      </w:pPr>
    </w:p>
    <w:p w:rsidR="007E5F18" w:rsidRDefault="007E5F18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3"/>
        </w:rPr>
      </w:pPr>
    </w:p>
    <w:p w:rsidR="00213CAD" w:rsidRDefault="003A6A8D" w:rsidP="008936B4">
      <w:pPr>
        <w:pStyle w:val="1"/>
        <w:keepNext/>
        <w:keepLines/>
        <w:widowControl/>
        <w:suppressAutoHyphens/>
        <w:ind w:left="0" w:firstLine="680"/>
        <w:contextualSpacing/>
        <w:jc w:val="both"/>
      </w:pPr>
      <w:r>
        <w:lastRenderedPageBreak/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213CAD" w:rsidRPr="007E5F18" w:rsidRDefault="003A6A8D" w:rsidP="007E5F18">
      <w:pPr>
        <w:keepNext/>
        <w:keepLines/>
        <w:widowControl/>
        <w:tabs>
          <w:tab w:val="left" w:pos="2231"/>
        </w:tabs>
        <w:suppressAutoHyphens/>
        <w:ind w:left="680"/>
        <w:contextualSpacing/>
        <w:jc w:val="both"/>
        <w:rPr>
          <w:b/>
          <w:sz w:val="24"/>
        </w:rPr>
      </w:pPr>
      <w:r w:rsidRPr="007E5F18">
        <w:rPr>
          <w:b/>
          <w:spacing w:val="-2"/>
          <w:sz w:val="24"/>
        </w:rPr>
        <w:t xml:space="preserve"> </w:t>
      </w:r>
      <w:r w:rsidRPr="007E5F18">
        <w:rPr>
          <w:b/>
          <w:sz w:val="24"/>
        </w:rPr>
        <w:t>Федеральный</w:t>
      </w:r>
      <w:r w:rsidRPr="007E5F18">
        <w:rPr>
          <w:b/>
          <w:spacing w:val="-1"/>
          <w:sz w:val="24"/>
        </w:rPr>
        <w:t xml:space="preserve"> </w:t>
      </w:r>
      <w:r w:rsidRPr="007E5F18">
        <w:rPr>
          <w:b/>
          <w:sz w:val="24"/>
        </w:rPr>
        <w:t>учебный</w:t>
      </w:r>
      <w:r w:rsidRPr="007E5F18">
        <w:rPr>
          <w:b/>
          <w:spacing w:val="-1"/>
          <w:sz w:val="24"/>
        </w:rPr>
        <w:t xml:space="preserve"> </w:t>
      </w:r>
      <w:r w:rsidRPr="007E5F18">
        <w:rPr>
          <w:b/>
          <w:sz w:val="24"/>
        </w:rPr>
        <w:t>план</w:t>
      </w:r>
      <w:r w:rsidRPr="007E5F18">
        <w:rPr>
          <w:b/>
          <w:spacing w:val="-1"/>
          <w:sz w:val="24"/>
        </w:rPr>
        <w:t xml:space="preserve"> </w:t>
      </w:r>
      <w:r w:rsidRPr="007E5F18">
        <w:rPr>
          <w:b/>
          <w:sz w:val="24"/>
        </w:rPr>
        <w:t>основного</w:t>
      </w:r>
      <w:r w:rsidRPr="007E5F18">
        <w:rPr>
          <w:b/>
          <w:spacing w:val="-2"/>
          <w:sz w:val="24"/>
        </w:rPr>
        <w:t xml:space="preserve"> </w:t>
      </w:r>
      <w:r w:rsidRPr="007E5F18">
        <w:rPr>
          <w:b/>
          <w:sz w:val="24"/>
        </w:rPr>
        <w:t>общего</w:t>
      </w:r>
      <w:r w:rsidRPr="007E5F18">
        <w:rPr>
          <w:b/>
          <w:spacing w:val="-2"/>
          <w:sz w:val="24"/>
        </w:rPr>
        <w:t xml:space="preserve"> </w:t>
      </w:r>
      <w:r w:rsidRPr="007E5F18">
        <w:rPr>
          <w:b/>
          <w:sz w:val="24"/>
        </w:rPr>
        <w:t>образования.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 w:rsidR="004F3E11">
        <w:t>МА</w:t>
      </w:r>
      <w:r>
        <w:t>ОУ</w:t>
      </w:r>
      <w:r>
        <w:rPr>
          <w:spacing w:val="1"/>
        </w:rPr>
        <w:t xml:space="preserve"> </w:t>
      </w:r>
      <w:r>
        <w:t>«СОШ</w:t>
      </w:r>
      <w:r w:rsidR="004F3E11">
        <w:t xml:space="preserve"> №15</w:t>
      </w:r>
      <w:r>
        <w:t>»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 требований ФГОС ООО, определяет общие рамки отбора учебного материала,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213CAD" w:rsidRDefault="004F3E11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 качестве Учебного плана МА</w:t>
      </w:r>
      <w:r w:rsidR="003A6A8D">
        <w:t>ОУ «СОШ</w:t>
      </w:r>
      <w:r>
        <w:t xml:space="preserve"> №15</w:t>
      </w:r>
      <w:r w:rsidR="003A6A8D">
        <w:t>» взят Федеральный учебный</w:t>
      </w:r>
      <w:r w:rsidR="003A6A8D">
        <w:rPr>
          <w:spacing w:val="1"/>
        </w:rPr>
        <w:t xml:space="preserve"> </w:t>
      </w:r>
      <w:r w:rsidR="003A6A8D">
        <w:t>план ВАРИАНТ</w:t>
      </w:r>
      <w:r w:rsidR="003A6A8D">
        <w:rPr>
          <w:spacing w:val="-2"/>
        </w:rPr>
        <w:t xml:space="preserve"> </w:t>
      </w:r>
      <w:r w:rsidR="003A6A8D">
        <w:t>1</w:t>
      </w:r>
      <w:r>
        <w:t xml:space="preserve"> для 5-6 классов (Приложение 1), ВАРИАНТ 4 для 7-9 классов (</w:t>
      </w:r>
      <w:r w:rsidR="008461A3">
        <w:t>П</w:t>
      </w:r>
      <w:r>
        <w:t>риложение 2).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Учебный       план       состоит       из       двух       частей:       обязательной       части</w:t>
      </w:r>
      <w:r>
        <w:rPr>
          <w:spacing w:val="1"/>
        </w:rPr>
        <w:t xml:space="preserve"> </w:t>
      </w:r>
      <w:r>
        <w:t>и 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5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 образовательных организаций, реализующих образовательную программу</w:t>
      </w:r>
      <w:r>
        <w:rPr>
          <w:spacing w:val="1"/>
        </w:rPr>
        <w:t xml:space="preserve"> </w:t>
      </w:r>
      <w:r>
        <w:t>основного общего образования, и учебное время, отводимое на их изучение 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3"/>
        </w:rPr>
        <w:t xml:space="preserve"> </w:t>
      </w:r>
      <w:r>
        <w:t>обучения.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определяет время, отводимое на изучение учебных предметов, учебных курсов, 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 плана,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-7"/>
        </w:rPr>
        <w:t xml:space="preserve"> </w:t>
      </w:r>
      <w:r>
        <w:t>на: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введение</w:t>
      </w:r>
      <w:r>
        <w:rPr>
          <w:spacing w:val="5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1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курсов,</w:t>
      </w:r>
      <w:r>
        <w:rPr>
          <w:spacing w:val="11"/>
        </w:rPr>
        <w:t xml:space="preserve"> </w:t>
      </w:r>
      <w:r>
        <w:t>обеспечивающих</w:t>
      </w:r>
      <w:r>
        <w:rPr>
          <w:spacing w:val="6"/>
        </w:rPr>
        <w:t xml:space="preserve"> </w:t>
      </w:r>
      <w:r>
        <w:t>интересы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потребности</w:t>
      </w:r>
      <w:r>
        <w:rPr>
          <w:spacing w:val="3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этнокультурные;</w:t>
      </w:r>
    </w:p>
    <w:p w:rsidR="00213CAD" w:rsidRDefault="003A6A8D" w:rsidP="008936B4">
      <w:pPr>
        <w:pStyle w:val="a3"/>
        <w:keepNext/>
        <w:keepLines/>
        <w:widowControl/>
        <w:tabs>
          <w:tab w:val="left" w:pos="2794"/>
          <w:tab w:val="left" w:pos="3559"/>
          <w:tab w:val="left" w:pos="4693"/>
          <w:tab w:val="left" w:pos="6611"/>
          <w:tab w:val="left" w:pos="8044"/>
          <w:tab w:val="left" w:pos="8404"/>
          <w:tab w:val="left" w:pos="9143"/>
        </w:tabs>
        <w:suppressAutoHyphens/>
        <w:ind w:left="0" w:firstLine="680"/>
        <w:contextualSpacing/>
      </w:pPr>
      <w:r>
        <w:t>другие</w:t>
      </w:r>
      <w:r>
        <w:tab/>
        <w:t>виды</w:t>
      </w:r>
      <w:r>
        <w:tab/>
        <w:t>учебной,</w:t>
      </w:r>
      <w:r>
        <w:tab/>
        <w:t>воспитательной,</w:t>
      </w:r>
      <w:r>
        <w:tab/>
        <w:t>спортивной</w:t>
      </w:r>
      <w:r>
        <w:tab/>
        <w:t>и</w:t>
      </w:r>
      <w:r>
        <w:tab/>
        <w:t>иной</w:t>
      </w:r>
      <w:r w:rsidR="007E5F18">
        <w:t xml:space="preserve"> </w:t>
      </w:r>
      <w:r>
        <w:t>деятельности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обучающихся.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-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сопровождается тьюторской поддержкой.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Образовательная</w:t>
      </w:r>
      <w:r>
        <w:rPr>
          <w:spacing w:val="-2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работает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5-й</w:t>
      </w:r>
      <w:r>
        <w:rPr>
          <w:spacing w:val="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неделе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Продолжительность учебного года основного общего образования составляет 34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1"/>
        </w:rPr>
        <w:t xml:space="preserve"> </w:t>
      </w:r>
      <w:r>
        <w:t>академических часов и более 5848 академических часов. Максимальное число часов в</w:t>
      </w:r>
      <w:r>
        <w:rPr>
          <w:spacing w:val="1"/>
        </w:rPr>
        <w:t xml:space="preserve"> </w:t>
      </w:r>
      <w:r>
        <w:t>неделю в 5, 6 и 7 классах при 5-дневной учебной неделе и 34 учебных неделях составляет</w:t>
      </w:r>
      <w:r>
        <w:rPr>
          <w:spacing w:val="1"/>
        </w:rPr>
        <w:t xml:space="preserve"> </w:t>
      </w:r>
      <w:r>
        <w:t xml:space="preserve">29,     </w:t>
      </w:r>
      <w:r>
        <w:rPr>
          <w:spacing w:val="38"/>
        </w:rPr>
        <w:t xml:space="preserve"> </w:t>
      </w:r>
      <w:r>
        <w:t xml:space="preserve">30      </w:t>
      </w:r>
      <w:r>
        <w:rPr>
          <w:spacing w:val="36"/>
        </w:rPr>
        <w:t xml:space="preserve"> </w:t>
      </w:r>
      <w:r>
        <w:t xml:space="preserve">и      </w:t>
      </w:r>
      <w:r>
        <w:rPr>
          <w:spacing w:val="39"/>
        </w:rPr>
        <w:t xml:space="preserve"> </w:t>
      </w:r>
      <w:r>
        <w:t xml:space="preserve">32      </w:t>
      </w:r>
      <w:r>
        <w:rPr>
          <w:spacing w:val="37"/>
        </w:rPr>
        <w:t xml:space="preserve"> </w:t>
      </w:r>
      <w:r>
        <w:t xml:space="preserve">часа      </w:t>
      </w:r>
      <w:r>
        <w:rPr>
          <w:spacing w:val="41"/>
        </w:rPr>
        <w:t xml:space="preserve"> </w:t>
      </w:r>
      <w:r>
        <w:t xml:space="preserve">соответственно.      </w:t>
      </w:r>
      <w:r>
        <w:rPr>
          <w:spacing w:val="37"/>
        </w:rPr>
        <w:t xml:space="preserve"> </w:t>
      </w:r>
      <w:r>
        <w:t xml:space="preserve">Максимальное      </w:t>
      </w:r>
      <w:r>
        <w:rPr>
          <w:spacing w:val="36"/>
        </w:rPr>
        <w:t xml:space="preserve"> </w:t>
      </w:r>
      <w:r>
        <w:t xml:space="preserve">число      </w:t>
      </w:r>
      <w:r>
        <w:rPr>
          <w:spacing w:val="32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в неделю в</w:t>
      </w:r>
      <w:r>
        <w:rPr>
          <w:spacing w:val="1"/>
        </w:rPr>
        <w:t xml:space="preserve"> </w:t>
      </w:r>
      <w:r>
        <w:t>8 и 9 классах составляет 33</w:t>
      </w:r>
      <w:r>
        <w:rPr>
          <w:spacing w:val="-1"/>
        </w:rPr>
        <w:t xml:space="preserve"> </w:t>
      </w:r>
      <w:r>
        <w:t>часа.</w:t>
      </w:r>
    </w:p>
    <w:p w:rsidR="00213CAD" w:rsidRDefault="003A6A8D" w:rsidP="008936B4">
      <w:pPr>
        <w:pStyle w:val="a3"/>
        <w:keepNext/>
        <w:keepLines/>
        <w:widowControl/>
        <w:tabs>
          <w:tab w:val="left" w:pos="2969"/>
          <w:tab w:val="left" w:pos="5968"/>
          <w:tab w:val="left" w:pos="7727"/>
          <w:tab w:val="left" w:pos="9406"/>
        </w:tabs>
        <w:suppressAutoHyphens/>
        <w:ind w:left="0" w:firstLine="680"/>
        <w:contextualSpacing/>
      </w:pPr>
      <w:r>
        <w:t>Продолжительность учебных периодов составляет в первом полугодии не более 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недель;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рациональным графиком является равномерное чередование периода учебного времени и</w:t>
      </w:r>
      <w:r>
        <w:rPr>
          <w:spacing w:val="1"/>
        </w:rPr>
        <w:t xml:space="preserve"> </w:t>
      </w:r>
      <w:r>
        <w:t>каникул.</w:t>
      </w:r>
      <w:r>
        <w:tab/>
        <w:t>Продолжительность</w:t>
      </w:r>
      <w:r w:rsidR="007E5F18">
        <w:t xml:space="preserve"> </w:t>
      </w:r>
      <w:r>
        <w:t>каникул</w:t>
      </w:r>
      <w:r w:rsidR="007E5F18">
        <w:t xml:space="preserve"> </w:t>
      </w:r>
      <w:r>
        <w:t>должна</w:t>
      </w:r>
      <w:r w:rsidR="007E5F18"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 календарных</w:t>
      </w:r>
      <w:r>
        <w:rPr>
          <w:spacing w:val="4"/>
        </w:rPr>
        <w:t xml:space="preserve"> </w:t>
      </w:r>
      <w:r>
        <w:t>дней.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Продолжительность урока на уровне основного общего образования составляет 40</w:t>
      </w:r>
      <w:r w:rsidR="008461A3">
        <w:t>-45</w:t>
      </w:r>
      <w:r>
        <w:rPr>
          <w:spacing w:val="1"/>
        </w:rPr>
        <w:t xml:space="preserve"> </w:t>
      </w:r>
      <w:r>
        <w:t>минут.</w:t>
      </w:r>
      <w:r>
        <w:rPr>
          <w:spacing w:val="-2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 необходим</w:t>
      </w:r>
      <w:r>
        <w:rPr>
          <w:spacing w:val="-3"/>
        </w:rPr>
        <w:t xml:space="preserve"> </w:t>
      </w:r>
      <w:r>
        <w:t>перерыв для</w:t>
      </w:r>
      <w:r>
        <w:rPr>
          <w:spacing w:val="3"/>
        </w:rPr>
        <w:t xml:space="preserve"> </w:t>
      </w:r>
      <w:r>
        <w:t>гимнастики 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213CAD" w:rsidRPr="007E5F18" w:rsidRDefault="003A6A8D" w:rsidP="007E5F18">
      <w:pPr>
        <w:keepNext/>
        <w:keepLines/>
        <w:widowControl/>
        <w:tabs>
          <w:tab w:val="left" w:pos="265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>При реализации 1 варианта федерального учебного плана количество часов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на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физическую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культуру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составляет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2,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третий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час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рекомендуется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реализовывать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образовательной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организацией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за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счет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часов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части,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формируемой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участниками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образовательных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отношений,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внеурочной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деятельности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и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(или)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за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счёт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посещения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обучающимися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спортивных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секций,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школьных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спортивных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клубов,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включая</w:t>
      </w:r>
      <w:r w:rsidRPr="007E5F18">
        <w:rPr>
          <w:spacing w:val="-57"/>
          <w:sz w:val="24"/>
        </w:rPr>
        <w:t xml:space="preserve"> </w:t>
      </w:r>
      <w:r w:rsidRPr="007E5F18">
        <w:rPr>
          <w:sz w:val="24"/>
        </w:rPr>
        <w:t>использование</w:t>
      </w:r>
      <w:r w:rsidRPr="007E5F18">
        <w:rPr>
          <w:spacing w:val="2"/>
          <w:sz w:val="24"/>
        </w:rPr>
        <w:t xml:space="preserve"> </w:t>
      </w:r>
      <w:r w:rsidRPr="007E5F18">
        <w:rPr>
          <w:sz w:val="24"/>
        </w:rPr>
        <w:t>учебных модулей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по</w:t>
      </w:r>
      <w:r w:rsidRPr="007E5F18">
        <w:rPr>
          <w:spacing w:val="-6"/>
          <w:sz w:val="24"/>
        </w:rPr>
        <w:t xml:space="preserve"> </w:t>
      </w:r>
      <w:r w:rsidRPr="007E5F18">
        <w:rPr>
          <w:sz w:val="24"/>
        </w:rPr>
        <w:t>видам</w:t>
      </w:r>
      <w:r w:rsidRPr="007E5F18">
        <w:rPr>
          <w:spacing w:val="-3"/>
          <w:sz w:val="24"/>
        </w:rPr>
        <w:t xml:space="preserve"> </w:t>
      </w:r>
      <w:r w:rsidRPr="007E5F18">
        <w:rPr>
          <w:sz w:val="24"/>
        </w:rPr>
        <w:t>спорта.</w:t>
      </w:r>
    </w:p>
    <w:p w:rsidR="00213CAD" w:rsidRPr="007E5F18" w:rsidRDefault="003A6A8D" w:rsidP="007E5F18">
      <w:pPr>
        <w:keepNext/>
        <w:keepLines/>
        <w:widowControl/>
        <w:tabs>
          <w:tab w:val="left" w:pos="265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>При   реализации   модуля    «Введение    в   Новейшую   историю   России»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в курсе «История России» количество часов на изучение учебного предмета «История»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История</w:t>
      </w:r>
      <w:r w:rsidRPr="007E5F18">
        <w:rPr>
          <w:spacing w:val="-1"/>
          <w:sz w:val="24"/>
        </w:rPr>
        <w:t xml:space="preserve"> </w:t>
      </w:r>
      <w:r w:rsidRPr="007E5F18">
        <w:rPr>
          <w:sz w:val="24"/>
        </w:rPr>
        <w:t>России в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9</w:t>
      </w:r>
      <w:r w:rsidRPr="007E5F18">
        <w:rPr>
          <w:spacing w:val="-1"/>
          <w:sz w:val="24"/>
        </w:rPr>
        <w:t xml:space="preserve"> </w:t>
      </w:r>
      <w:r w:rsidRPr="007E5F18">
        <w:rPr>
          <w:sz w:val="24"/>
        </w:rPr>
        <w:t>классе</w:t>
      </w:r>
      <w:r w:rsidRPr="007E5F18">
        <w:rPr>
          <w:spacing w:val="-2"/>
          <w:sz w:val="24"/>
        </w:rPr>
        <w:t xml:space="preserve"> </w:t>
      </w:r>
      <w:r w:rsidRPr="007E5F18">
        <w:rPr>
          <w:sz w:val="24"/>
        </w:rPr>
        <w:t>должно</w:t>
      </w:r>
      <w:r w:rsidRPr="007E5F18">
        <w:rPr>
          <w:spacing w:val="-7"/>
          <w:sz w:val="24"/>
        </w:rPr>
        <w:t xml:space="preserve"> </w:t>
      </w:r>
      <w:r w:rsidRPr="007E5F18">
        <w:rPr>
          <w:sz w:val="24"/>
        </w:rPr>
        <w:t>быть</w:t>
      </w:r>
      <w:r w:rsidRPr="007E5F18">
        <w:rPr>
          <w:spacing w:val="5"/>
          <w:sz w:val="24"/>
        </w:rPr>
        <w:t xml:space="preserve"> </w:t>
      </w:r>
      <w:r w:rsidRPr="007E5F18">
        <w:rPr>
          <w:sz w:val="24"/>
        </w:rPr>
        <w:t>увеличено</w:t>
      </w:r>
      <w:r w:rsidRPr="007E5F18">
        <w:rPr>
          <w:spacing w:val="-7"/>
          <w:sz w:val="24"/>
        </w:rPr>
        <w:t xml:space="preserve"> </w:t>
      </w:r>
      <w:r w:rsidRPr="007E5F18">
        <w:rPr>
          <w:sz w:val="24"/>
        </w:rPr>
        <w:t>на</w:t>
      </w:r>
      <w:r w:rsidRPr="007E5F18">
        <w:rPr>
          <w:spacing w:val="-2"/>
          <w:sz w:val="24"/>
        </w:rPr>
        <w:t xml:space="preserve"> </w:t>
      </w:r>
      <w:r w:rsidRPr="007E5F18">
        <w:rPr>
          <w:sz w:val="24"/>
        </w:rPr>
        <w:t>14</w:t>
      </w:r>
      <w:r w:rsidRPr="007E5F18">
        <w:rPr>
          <w:spacing w:val="3"/>
          <w:sz w:val="24"/>
        </w:rPr>
        <w:t xml:space="preserve"> </w:t>
      </w:r>
      <w:r w:rsidRPr="007E5F18">
        <w:rPr>
          <w:sz w:val="24"/>
        </w:rPr>
        <w:t>учебных часов.</w:t>
      </w:r>
    </w:p>
    <w:p w:rsidR="00213CAD" w:rsidRPr="007E5F18" w:rsidRDefault="003A6A8D" w:rsidP="007E5F18">
      <w:pPr>
        <w:keepNext/>
        <w:keepLines/>
        <w:widowControl/>
        <w:tabs>
          <w:tab w:val="left" w:pos="265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>Федеральный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недельный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учебный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план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является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ориентиром</w:t>
      </w:r>
      <w:r w:rsidRPr="007E5F18">
        <w:rPr>
          <w:spacing w:val="61"/>
          <w:sz w:val="24"/>
        </w:rPr>
        <w:t xml:space="preserve"> </w:t>
      </w:r>
      <w:r w:rsidRPr="007E5F18">
        <w:rPr>
          <w:sz w:val="24"/>
        </w:rPr>
        <w:t>при</w:t>
      </w:r>
      <w:r w:rsidRPr="007E5F18">
        <w:rPr>
          <w:spacing w:val="-57"/>
          <w:sz w:val="24"/>
        </w:rPr>
        <w:t xml:space="preserve"> </w:t>
      </w:r>
      <w:r w:rsidRPr="007E5F18">
        <w:rPr>
          <w:sz w:val="24"/>
        </w:rPr>
        <w:t>разработке</w:t>
      </w:r>
      <w:r w:rsidRPr="007E5F18">
        <w:rPr>
          <w:spacing w:val="23"/>
          <w:sz w:val="24"/>
        </w:rPr>
        <w:t xml:space="preserve"> </w:t>
      </w:r>
      <w:r w:rsidRPr="007E5F18">
        <w:rPr>
          <w:sz w:val="24"/>
        </w:rPr>
        <w:t>учебного</w:t>
      </w:r>
      <w:r w:rsidRPr="007E5F18">
        <w:rPr>
          <w:spacing w:val="19"/>
          <w:sz w:val="24"/>
        </w:rPr>
        <w:t xml:space="preserve"> </w:t>
      </w:r>
      <w:r w:rsidRPr="007E5F18">
        <w:rPr>
          <w:sz w:val="24"/>
        </w:rPr>
        <w:t>плана</w:t>
      </w:r>
      <w:r w:rsidRPr="007E5F18">
        <w:rPr>
          <w:spacing w:val="23"/>
          <w:sz w:val="24"/>
        </w:rPr>
        <w:t xml:space="preserve"> </w:t>
      </w:r>
      <w:r w:rsidRPr="007E5F18">
        <w:rPr>
          <w:sz w:val="24"/>
        </w:rPr>
        <w:t>образовательной</w:t>
      </w:r>
      <w:r w:rsidRPr="007E5F18">
        <w:rPr>
          <w:spacing w:val="21"/>
          <w:sz w:val="24"/>
        </w:rPr>
        <w:t xml:space="preserve"> </w:t>
      </w:r>
      <w:r w:rsidRPr="007E5F18">
        <w:rPr>
          <w:sz w:val="24"/>
        </w:rPr>
        <w:t>организации,</w:t>
      </w:r>
      <w:r w:rsidRPr="007E5F18">
        <w:rPr>
          <w:spacing w:val="19"/>
          <w:sz w:val="24"/>
        </w:rPr>
        <w:t xml:space="preserve"> </w:t>
      </w:r>
      <w:r w:rsidRPr="007E5F18">
        <w:rPr>
          <w:sz w:val="24"/>
        </w:rPr>
        <w:t>в</w:t>
      </w:r>
      <w:r w:rsidRPr="007E5F18">
        <w:rPr>
          <w:spacing w:val="21"/>
          <w:sz w:val="24"/>
        </w:rPr>
        <w:t xml:space="preserve"> </w:t>
      </w:r>
      <w:r w:rsidRPr="007E5F18">
        <w:rPr>
          <w:sz w:val="24"/>
        </w:rPr>
        <w:t>котором</w:t>
      </w:r>
      <w:r w:rsidRPr="007E5F18">
        <w:rPr>
          <w:spacing w:val="27"/>
          <w:sz w:val="24"/>
        </w:rPr>
        <w:t xml:space="preserve"> </w:t>
      </w:r>
      <w:r w:rsidRPr="007E5F18">
        <w:rPr>
          <w:sz w:val="24"/>
        </w:rPr>
        <w:t>отражаются</w:t>
      </w:r>
    </w:p>
    <w:p w:rsidR="00213CAD" w:rsidRDefault="00213CAD" w:rsidP="008936B4">
      <w:pPr>
        <w:keepNext/>
        <w:keepLines/>
        <w:widowControl/>
        <w:suppressAutoHyphens/>
        <w:ind w:firstLine="680"/>
        <w:contextualSpacing/>
        <w:jc w:val="both"/>
        <w:rPr>
          <w:sz w:val="24"/>
        </w:rPr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и конкретизируются основные показатели учебного плана:</w:t>
      </w:r>
      <w:r>
        <w:rPr>
          <w:spacing w:val="-57"/>
        </w:rPr>
        <w:t xml:space="preserve"> </w:t>
      </w:r>
      <w:r>
        <w:t>состав</w:t>
      </w:r>
      <w:r>
        <w:rPr>
          <w:spacing w:val="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недельное</w:t>
      </w:r>
      <w:r>
        <w:rPr>
          <w:spacing w:val="28"/>
        </w:rPr>
        <w:t xml:space="preserve"> </w:t>
      </w:r>
      <w:r>
        <w:t>распределение</w:t>
      </w:r>
      <w:r>
        <w:rPr>
          <w:spacing w:val="34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времени,</w:t>
      </w:r>
      <w:r>
        <w:rPr>
          <w:spacing w:val="34"/>
        </w:rPr>
        <w:t xml:space="preserve"> </w:t>
      </w:r>
      <w:r>
        <w:t>отводимого</w:t>
      </w:r>
      <w:r>
        <w:rPr>
          <w:spacing w:val="2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освоение</w:t>
      </w:r>
      <w:r>
        <w:rPr>
          <w:spacing w:val="28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максимально</w:t>
      </w:r>
      <w:r>
        <w:rPr>
          <w:spacing w:val="9"/>
        </w:rPr>
        <w:t xml:space="preserve"> </w:t>
      </w:r>
      <w:r>
        <w:t>допустимая</w:t>
      </w:r>
      <w:r>
        <w:rPr>
          <w:spacing w:val="14"/>
        </w:rPr>
        <w:t xml:space="preserve"> </w:t>
      </w:r>
      <w:r>
        <w:t>недельная</w:t>
      </w:r>
      <w:r>
        <w:rPr>
          <w:spacing w:val="9"/>
        </w:rPr>
        <w:t xml:space="preserve"> </w:t>
      </w:r>
      <w:r>
        <w:t>нагрузка</w:t>
      </w:r>
      <w:r>
        <w:rPr>
          <w:spacing w:val="13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максимальная</w:t>
      </w:r>
      <w:r>
        <w:rPr>
          <w:spacing w:val="-57"/>
        </w:rPr>
        <w:t xml:space="preserve"> </w:t>
      </w:r>
      <w:r>
        <w:t>нагрузка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деления классов на</w:t>
      </w:r>
      <w:r>
        <w:rPr>
          <w:spacing w:val="-2"/>
        </w:rPr>
        <w:t xml:space="preserve"> </w:t>
      </w:r>
      <w:r>
        <w:t>группы;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план</w:t>
      </w:r>
      <w:r>
        <w:rPr>
          <w:spacing w:val="-5"/>
        </w:rPr>
        <w:t xml:space="preserve"> </w:t>
      </w:r>
      <w:r>
        <w:t>комплектования</w:t>
      </w:r>
      <w:r>
        <w:rPr>
          <w:spacing w:val="-6"/>
        </w:rPr>
        <w:t xml:space="preserve"> </w:t>
      </w:r>
      <w:r>
        <w:t>классов.</w:t>
      </w:r>
    </w:p>
    <w:p w:rsidR="00213CAD" w:rsidRPr="007E5F18" w:rsidRDefault="003A6A8D" w:rsidP="007E5F18">
      <w:pPr>
        <w:keepNext/>
        <w:keepLines/>
        <w:widowControl/>
        <w:tabs>
          <w:tab w:val="left" w:pos="2652"/>
          <w:tab w:val="left" w:pos="5130"/>
          <w:tab w:val="left" w:pos="9519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position w:val="1"/>
          <w:sz w:val="24"/>
        </w:rPr>
        <w:t>Учебный</w:t>
      </w:r>
      <w:r w:rsidRPr="007E5F18">
        <w:rPr>
          <w:spacing w:val="60"/>
          <w:position w:val="1"/>
          <w:sz w:val="24"/>
        </w:rPr>
        <w:t xml:space="preserve"> </w:t>
      </w:r>
      <w:r w:rsidRPr="007E5F18">
        <w:rPr>
          <w:position w:val="1"/>
          <w:sz w:val="24"/>
        </w:rPr>
        <w:t>план</w:t>
      </w:r>
      <w:r w:rsidRPr="007E5F18">
        <w:rPr>
          <w:spacing w:val="60"/>
          <w:position w:val="1"/>
          <w:sz w:val="24"/>
        </w:rPr>
        <w:t xml:space="preserve"> </w:t>
      </w:r>
      <w:r w:rsidRPr="007E5F18">
        <w:rPr>
          <w:position w:val="1"/>
          <w:sz w:val="24"/>
        </w:rPr>
        <w:t>образовательной   организации</w:t>
      </w:r>
      <w:r w:rsidRPr="007E5F18">
        <w:rPr>
          <w:spacing w:val="60"/>
          <w:position w:val="1"/>
          <w:sz w:val="24"/>
        </w:rPr>
        <w:t xml:space="preserve"> </w:t>
      </w:r>
      <w:r w:rsidRPr="007E5F18">
        <w:rPr>
          <w:position w:val="1"/>
          <w:sz w:val="24"/>
        </w:rPr>
        <w:t>может</w:t>
      </w:r>
      <w:r w:rsidRPr="007E5F18">
        <w:rPr>
          <w:spacing w:val="60"/>
          <w:position w:val="1"/>
          <w:sz w:val="24"/>
        </w:rPr>
        <w:t xml:space="preserve"> </w:t>
      </w:r>
      <w:r w:rsidRPr="007E5F18">
        <w:rPr>
          <w:position w:val="1"/>
          <w:sz w:val="24"/>
        </w:rPr>
        <w:t>также</w:t>
      </w:r>
      <w:r w:rsidRPr="007E5F18">
        <w:rPr>
          <w:spacing w:val="60"/>
          <w:position w:val="1"/>
          <w:sz w:val="24"/>
        </w:rPr>
        <w:t xml:space="preserve"> </w:t>
      </w:r>
      <w:r w:rsidRPr="007E5F18">
        <w:rPr>
          <w:position w:val="1"/>
          <w:sz w:val="24"/>
        </w:rPr>
        <w:t>составляться</w:t>
      </w:r>
      <w:r w:rsidRPr="007E5F18">
        <w:rPr>
          <w:spacing w:val="1"/>
          <w:position w:val="1"/>
          <w:sz w:val="24"/>
        </w:rPr>
        <w:t xml:space="preserve"> </w:t>
      </w:r>
      <w:r w:rsidRPr="007E5F18">
        <w:rPr>
          <w:sz w:val="24"/>
        </w:rPr>
        <w:t>в расчете на весь учебный год или иной период обучения, включая различные недельные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учебные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планы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с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учетом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специфики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календарного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учебного графика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образовательной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организации. Учебные планы могут быть разными в отношении различных классов одной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параллели. Также могут создаваться комплексные учебные планы с учетом специфики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реализуемых</w:t>
      </w:r>
      <w:r w:rsidR="007E5F18">
        <w:rPr>
          <w:sz w:val="24"/>
        </w:rPr>
        <w:t xml:space="preserve"> </w:t>
      </w:r>
      <w:r w:rsidRPr="007E5F18">
        <w:rPr>
          <w:sz w:val="24"/>
        </w:rPr>
        <w:t>образовательных</w:t>
      </w:r>
      <w:r w:rsidR="007E5F18">
        <w:rPr>
          <w:sz w:val="24"/>
        </w:rPr>
        <w:t xml:space="preserve"> </w:t>
      </w:r>
      <w:r w:rsidRPr="007E5F18">
        <w:rPr>
          <w:sz w:val="24"/>
        </w:rPr>
        <w:t>программ и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наименований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образовательных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организаций (лицеи, гимназии, центры образования, школы с углубленным изучением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отдельных</w:t>
      </w:r>
      <w:r w:rsidRPr="007E5F18">
        <w:rPr>
          <w:spacing w:val="-1"/>
          <w:sz w:val="24"/>
        </w:rPr>
        <w:t xml:space="preserve"> </w:t>
      </w:r>
      <w:r w:rsidRPr="007E5F18">
        <w:rPr>
          <w:sz w:val="24"/>
        </w:rPr>
        <w:t>предметов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и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другие).</w:t>
      </w:r>
    </w:p>
    <w:p w:rsidR="00213CAD" w:rsidRPr="007E5F18" w:rsidRDefault="003A6A8D" w:rsidP="007E5F18">
      <w:pPr>
        <w:keepNext/>
        <w:keepLines/>
        <w:widowControl/>
        <w:tabs>
          <w:tab w:val="left" w:pos="265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position w:val="1"/>
          <w:sz w:val="24"/>
        </w:rPr>
        <w:t>Учебный план определяет формы проведения промежуточной аттестации</w:t>
      </w:r>
      <w:r w:rsidRPr="007E5F18">
        <w:rPr>
          <w:spacing w:val="1"/>
          <w:position w:val="1"/>
          <w:sz w:val="24"/>
        </w:rPr>
        <w:t xml:space="preserve"> </w:t>
      </w:r>
      <w:r w:rsidRPr="007E5F18">
        <w:rPr>
          <w:sz w:val="24"/>
        </w:rPr>
        <w:t>отдельной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части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или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всего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объема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учебного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предмета,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курса,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дисциплины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(модуля)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образовательной программы, в соответствии с порядком, установленным образовательной</w:t>
      </w:r>
      <w:r w:rsidRPr="007E5F18">
        <w:rPr>
          <w:spacing w:val="-57"/>
          <w:sz w:val="24"/>
        </w:rPr>
        <w:t xml:space="preserve"> </w:t>
      </w:r>
      <w:r w:rsidRPr="007E5F18">
        <w:rPr>
          <w:sz w:val="24"/>
        </w:rPr>
        <w:t>организацией.</w:t>
      </w:r>
    </w:p>
    <w:p w:rsidR="00213CAD" w:rsidRPr="007E5F18" w:rsidRDefault="003A6A8D" w:rsidP="007E5F18">
      <w:pPr>
        <w:keepNext/>
        <w:keepLines/>
        <w:widowControl/>
        <w:tabs>
          <w:tab w:val="left" w:pos="265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position w:val="1"/>
          <w:sz w:val="24"/>
        </w:rPr>
        <w:t>Суммарный</w:t>
      </w:r>
      <w:r w:rsidRPr="007E5F18">
        <w:rPr>
          <w:spacing w:val="1"/>
          <w:position w:val="1"/>
          <w:sz w:val="24"/>
        </w:rPr>
        <w:t xml:space="preserve"> </w:t>
      </w:r>
      <w:r w:rsidRPr="007E5F18">
        <w:rPr>
          <w:position w:val="1"/>
          <w:sz w:val="24"/>
        </w:rPr>
        <w:t>объём</w:t>
      </w:r>
      <w:r w:rsidRPr="007E5F18">
        <w:rPr>
          <w:spacing w:val="1"/>
          <w:position w:val="1"/>
          <w:sz w:val="24"/>
        </w:rPr>
        <w:t xml:space="preserve"> </w:t>
      </w:r>
      <w:r w:rsidRPr="007E5F18">
        <w:rPr>
          <w:position w:val="1"/>
          <w:sz w:val="24"/>
        </w:rPr>
        <w:t>домашнего</w:t>
      </w:r>
      <w:r w:rsidRPr="007E5F18">
        <w:rPr>
          <w:spacing w:val="1"/>
          <w:position w:val="1"/>
          <w:sz w:val="24"/>
        </w:rPr>
        <w:t xml:space="preserve"> </w:t>
      </w:r>
      <w:r w:rsidRPr="007E5F18">
        <w:rPr>
          <w:position w:val="1"/>
          <w:sz w:val="24"/>
        </w:rPr>
        <w:t>задания</w:t>
      </w:r>
      <w:r w:rsidRPr="007E5F18">
        <w:rPr>
          <w:spacing w:val="1"/>
          <w:position w:val="1"/>
          <w:sz w:val="24"/>
        </w:rPr>
        <w:t xml:space="preserve"> </w:t>
      </w:r>
      <w:r w:rsidRPr="007E5F18">
        <w:rPr>
          <w:position w:val="1"/>
          <w:sz w:val="24"/>
        </w:rPr>
        <w:t>по</w:t>
      </w:r>
      <w:r w:rsidRPr="007E5F18">
        <w:rPr>
          <w:spacing w:val="1"/>
          <w:position w:val="1"/>
          <w:sz w:val="24"/>
        </w:rPr>
        <w:t xml:space="preserve"> </w:t>
      </w:r>
      <w:r w:rsidRPr="007E5F18">
        <w:rPr>
          <w:position w:val="1"/>
          <w:sz w:val="24"/>
        </w:rPr>
        <w:t>всем</w:t>
      </w:r>
      <w:r w:rsidRPr="007E5F18">
        <w:rPr>
          <w:spacing w:val="1"/>
          <w:position w:val="1"/>
          <w:sz w:val="24"/>
        </w:rPr>
        <w:t xml:space="preserve"> </w:t>
      </w:r>
      <w:r w:rsidRPr="007E5F18">
        <w:rPr>
          <w:position w:val="1"/>
          <w:sz w:val="24"/>
        </w:rPr>
        <w:t>предметам</w:t>
      </w:r>
      <w:r w:rsidRPr="007E5F18">
        <w:rPr>
          <w:spacing w:val="1"/>
          <w:position w:val="1"/>
          <w:sz w:val="24"/>
        </w:rPr>
        <w:t xml:space="preserve"> </w:t>
      </w:r>
      <w:r w:rsidRPr="007E5F18">
        <w:rPr>
          <w:position w:val="1"/>
          <w:sz w:val="24"/>
        </w:rPr>
        <w:t>для</w:t>
      </w:r>
      <w:r w:rsidRPr="007E5F18">
        <w:rPr>
          <w:spacing w:val="1"/>
          <w:position w:val="1"/>
          <w:sz w:val="24"/>
        </w:rPr>
        <w:t xml:space="preserve"> </w:t>
      </w:r>
      <w:r w:rsidRPr="007E5F18">
        <w:rPr>
          <w:position w:val="1"/>
          <w:sz w:val="24"/>
        </w:rPr>
        <w:t>каждого</w:t>
      </w:r>
      <w:r w:rsidRPr="007E5F18">
        <w:rPr>
          <w:spacing w:val="1"/>
          <w:position w:val="1"/>
          <w:sz w:val="24"/>
        </w:rPr>
        <w:t xml:space="preserve"> </w:t>
      </w:r>
      <w:r w:rsidRPr="007E5F18">
        <w:rPr>
          <w:sz w:val="24"/>
        </w:rPr>
        <w:t>класса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не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должен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превышать</w:t>
      </w:r>
      <w:r w:rsidRPr="007E5F18">
        <w:rPr>
          <w:spacing w:val="60"/>
          <w:sz w:val="24"/>
        </w:rPr>
        <w:t xml:space="preserve"> </w:t>
      </w:r>
      <w:r w:rsidRPr="007E5F18">
        <w:rPr>
          <w:sz w:val="24"/>
        </w:rPr>
        <w:t>продолжительности</w:t>
      </w:r>
      <w:r w:rsidRPr="007E5F18">
        <w:rPr>
          <w:spacing w:val="60"/>
          <w:sz w:val="24"/>
        </w:rPr>
        <w:t xml:space="preserve"> </w:t>
      </w:r>
      <w:r w:rsidRPr="007E5F18">
        <w:rPr>
          <w:sz w:val="24"/>
        </w:rPr>
        <w:t>выполнения</w:t>
      </w:r>
      <w:r w:rsidRPr="007E5F18">
        <w:rPr>
          <w:spacing w:val="60"/>
          <w:sz w:val="24"/>
        </w:rPr>
        <w:t xml:space="preserve"> </w:t>
      </w:r>
      <w:r w:rsidRPr="007E5F18">
        <w:rPr>
          <w:sz w:val="24"/>
        </w:rPr>
        <w:t>2</w:t>
      </w:r>
      <w:r w:rsidRPr="007E5F18">
        <w:rPr>
          <w:spacing w:val="60"/>
          <w:sz w:val="24"/>
        </w:rPr>
        <w:t xml:space="preserve"> </w:t>
      </w:r>
      <w:r w:rsidRPr="007E5F18">
        <w:rPr>
          <w:sz w:val="24"/>
        </w:rPr>
        <w:t>часа</w:t>
      </w:r>
      <w:r w:rsidRPr="007E5F18">
        <w:rPr>
          <w:spacing w:val="60"/>
          <w:sz w:val="24"/>
        </w:rPr>
        <w:t xml:space="preserve"> </w:t>
      </w:r>
      <w:r w:rsidRPr="007E5F18">
        <w:rPr>
          <w:sz w:val="24"/>
        </w:rPr>
        <w:t>–</w:t>
      </w:r>
      <w:r w:rsidRPr="007E5F18">
        <w:rPr>
          <w:spacing w:val="60"/>
          <w:sz w:val="24"/>
        </w:rPr>
        <w:t xml:space="preserve"> </w:t>
      </w:r>
      <w:r w:rsidRPr="007E5F18">
        <w:rPr>
          <w:sz w:val="24"/>
        </w:rPr>
        <w:t>для</w:t>
      </w:r>
      <w:r w:rsidRPr="007E5F18">
        <w:rPr>
          <w:spacing w:val="60"/>
          <w:sz w:val="24"/>
        </w:rPr>
        <w:t xml:space="preserve"> </w:t>
      </w:r>
      <w:r w:rsidRPr="007E5F18">
        <w:rPr>
          <w:sz w:val="24"/>
        </w:rPr>
        <w:t>5</w:t>
      </w:r>
      <w:r w:rsidRPr="007E5F18">
        <w:rPr>
          <w:spacing w:val="60"/>
          <w:sz w:val="24"/>
        </w:rPr>
        <w:t xml:space="preserve"> </w:t>
      </w:r>
      <w:r w:rsidRPr="007E5F18">
        <w:rPr>
          <w:sz w:val="24"/>
        </w:rPr>
        <w:t>класса,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2,5 часа – для 6-8 классов, 3,5 часа – для 9-11 классов. Образовательной организацией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осуществляется координация и контроль объёма домашнего задания учеников каждого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класса</w:t>
      </w:r>
      <w:r w:rsidRPr="007E5F18">
        <w:rPr>
          <w:spacing w:val="-3"/>
          <w:sz w:val="24"/>
        </w:rPr>
        <w:t xml:space="preserve"> </w:t>
      </w:r>
      <w:r w:rsidRPr="007E5F18">
        <w:rPr>
          <w:sz w:val="24"/>
        </w:rPr>
        <w:t>по</w:t>
      </w:r>
      <w:r w:rsidRPr="007E5F18">
        <w:rPr>
          <w:spacing w:val="-6"/>
          <w:sz w:val="24"/>
        </w:rPr>
        <w:t xml:space="preserve"> </w:t>
      </w:r>
      <w:r w:rsidRPr="007E5F18">
        <w:rPr>
          <w:sz w:val="24"/>
        </w:rPr>
        <w:t>всем</w:t>
      </w:r>
      <w:r w:rsidRPr="007E5F18">
        <w:rPr>
          <w:spacing w:val="-2"/>
          <w:sz w:val="24"/>
        </w:rPr>
        <w:t xml:space="preserve"> </w:t>
      </w:r>
      <w:r w:rsidRPr="007E5F18">
        <w:rPr>
          <w:sz w:val="24"/>
        </w:rPr>
        <w:t>предметам</w:t>
      </w:r>
      <w:r w:rsidRPr="007E5F18">
        <w:rPr>
          <w:spacing w:val="-3"/>
          <w:sz w:val="24"/>
        </w:rPr>
        <w:t xml:space="preserve"> </w:t>
      </w:r>
      <w:r w:rsidRPr="007E5F18">
        <w:rPr>
          <w:sz w:val="24"/>
        </w:rPr>
        <w:t>в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соответствии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с</w:t>
      </w:r>
      <w:r w:rsidRPr="007E5F18">
        <w:rPr>
          <w:spacing w:val="-3"/>
          <w:sz w:val="24"/>
        </w:rPr>
        <w:t xml:space="preserve"> </w:t>
      </w:r>
      <w:r w:rsidRPr="007E5F18">
        <w:rPr>
          <w:sz w:val="24"/>
        </w:rPr>
        <w:t>санитарными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нормами.</w:t>
      </w:r>
    </w:p>
    <w:p w:rsidR="00213CAD" w:rsidRPr="007E5F18" w:rsidRDefault="003A6A8D" w:rsidP="007E5F18">
      <w:pPr>
        <w:keepNext/>
        <w:keepLines/>
        <w:widowControl/>
        <w:tabs>
          <w:tab w:val="left" w:pos="3971"/>
          <w:tab w:val="left" w:pos="3972"/>
          <w:tab w:val="left" w:pos="7106"/>
          <w:tab w:val="left" w:pos="9726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>Календарный</w:t>
      </w:r>
      <w:r w:rsidRPr="007E5F18">
        <w:rPr>
          <w:sz w:val="24"/>
        </w:rPr>
        <w:tab/>
        <w:t>учебный</w:t>
      </w:r>
      <w:r w:rsidRPr="007E5F18">
        <w:rPr>
          <w:sz w:val="24"/>
        </w:rPr>
        <w:tab/>
        <w:t>график.</w:t>
      </w:r>
      <w:r w:rsidRPr="007E5F18">
        <w:rPr>
          <w:spacing w:val="-58"/>
          <w:sz w:val="24"/>
        </w:rPr>
        <w:t xml:space="preserve"> </w:t>
      </w:r>
      <w:r w:rsidRPr="007E5F18">
        <w:rPr>
          <w:position w:val="1"/>
          <w:sz w:val="24"/>
        </w:rPr>
        <w:t>Календарный</w:t>
      </w:r>
      <w:r w:rsidRPr="007E5F18">
        <w:rPr>
          <w:spacing w:val="1"/>
          <w:position w:val="1"/>
          <w:sz w:val="24"/>
        </w:rPr>
        <w:t xml:space="preserve"> </w:t>
      </w:r>
      <w:r w:rsidRPr="007E5F18">
        <w:rPr>
          <w:position w:val="1"/>
          <w:sz w:val="24"/>
        </w:rPr>
        <w:t>учебный</w:t>
      </w:r>
      <w:r w:rsidRPr="007E5F18">
        <w:rPr>
          <w:spacing w:val="1"/>
          <w:position w:val="1"/>
          <w:sz w:val="24"/>
        </w:rPr>
        <w:t xml:space="preserve"> </w:t>
      </w:r>
      <w:r w:rsidRPr="007E5F18">
        <w:rPr>
          <w:position w:val="1"/>
          <w:sz w:val="24"/>
        </w:rPr>
        <w:t>график</w:t>
      </w:r>
      <w:r w:rsidRPr="007E5F18">
        <w:rPr>
          <w:spacing w:val="1"/>
          <w:position w:val="1"/>
          <w:sz w:val="24"/>
        </w:rPr>
        <w:t xml:space="preserve"> </w:t>
      </w:r>
      <w:r w:rsidR="008461A3" w:rsidRPr="007E5F18">
        <w:rPr>
          <w:position w:val="1"/>
          <w:sz w:val="24"/>
        </w:rPr>
        <w:t>МА</w:t>
      </w:r>
      <w:r w:rsidRPr="007E5F18">
        <w:rPr>
          <w:position w:val="1"/>
          <w:sz w:val="24"/>
        </w:rPr>
        <w:t>ОУ</w:t>
      </w:r>
      <w:r w:rsidRPr="007E5F18">
        <w:rPr>
          <w:spacing w:val="1"/>
          <w:position w:val="1"/>
          <w:sz w:val="24"/>
        </w:rPr>
        <w:t xml:space="preserve"> </w:t>
      </w:r>
      <w:r w:rsidRPr="007E5F18">
        <w:rPr>
          <w:position w:val="1"/>
          <w:sz w:val="24"/>
        </w:rPr>
        <w:t>«СОШ</w:t>
      </w:r>
      <w:r w:rsidR="008461A3" w:rsidRPr="007E5F18">
        <w:rPr>
          <w:position w:val="1"/>
          <w:sz w:val="24"/>
        </w:rPr>
        <w:t xml:space="preserve"> №15</w:t>
      </w:r>
      <w:r w:rsidRPr="007E5F18">
        <w:rPr>
          <w:position w:val="1"/>
          <w:sz w:val="24"/>
        </w:rPr>
        <w:t>»</w:t>
      </w:r>
      <w:r w:rsidRPr="007E5F18">
        <w:rPr>
          <w:spacing w:val="1"/>
          <w:position w:val="1"/>
          <w:sz w:val="24"/>
        </w:rPr>
        <w:t xml:space="preserve"> </w:t>
      </w:r>
      <w:r w:rsidRPr="007E5F18">
        <w:rPr>
          <w:position w:val="1"/>
          <w:sz w:val="24"/>
        </w:rPr>
        <w:t>разработан</w:t>
      </w:r>
      <w:r w:rsidRPr="007E5F18">
        <w:rPr>
          <w:spacing w:val="1"/>
          <w:position w:val="1"/>
          <w:sz w:val="24"/>
        </w:rPr>
        <w:t xml:space="preserve"> </w:t>
      </w:r>
      <w:r w:rsidRPr="007E5F18">
        <w:rPr>
          <w:position w:val="1"/>
          <w:sz w:val="24"/>
        </w:rPr>
        <w:t>на</w:t>
      </w:r>
      <w:r w:rsidRPr="007E5F18">
        <w:rPr>
          <w:spacing w:val="1"/>
          <w:position w:val="1"/>
          <w:sz w:val="24"/>
        </w:rPr>
        <w:t xml:space="preserve"> </w:t>
      </w:r>
      <w:r w:rsidRPr="007E5F18">
        <w:rPr>
          <w:position w:val="1"/>
          <w:sz w:val="24"/>
        </w:rPr>
        <w:t>основе</w:t>
      </w:r>
      <w:r w:rsidRPr="007E5F18">
        <w:rPr>
          <w:spacing w:val="1"/>
          <w:position w:val="1"/>
          <w:sz w:val="24"/>
        </w:rPr>
        <w:t xml:space="preserve"> </w:t>
      </w:r>
      <w:r w:rsidRPr="007E5F18">
        <w:rPr>
          <w:sz w:val="24"/>
        </w:rPr>
        <w:t>федерального</w:t>
      </w:r>
      <w:r w:rsidR="008461A3" w:rsidRPr="007E5F18">
        <w:rPr>
          <w:sz w:val="24"/>
        </w:rPr>
        <w:t xml:space="preserve"> календарного графика</w:t>
      </w:r>
      <w:r w:rsidR="009950C1" w:rsidRPr="007E5F18">
        <w:rPr>
          <w:sz w:val="24"/>
        </w:rPr>
        <w:t xml:space="preserve"> (Приложение 3)</w:t>
      </w:r>
      <w:r w:rsidR="008461A3" w:rsidRPr="007E5F18">
        <w:rPr>
          <w:sz w:val="24"/>
        </w:rPr>
        <w:t>.</w:t>
      </w:r>
    </w:p>
    <w:p w:rsidR="00213CAD" w:rsidRPr="007E5F18" w:rsidRDefault="003A6A8D" w:rsidP="007E5F18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>Организация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образовательной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деятельности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осуществляется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по</w:t>
      </w:r>
      <w:r w:rsidRPr="007E5F18">
        <w:rPr>
          <w:spacing w:val="1"/>
          <w:sz w:val="24"/>
        </w:rPr>
        <w:t xml:space="preserve"> </w:t>
      </w:r>
      <w:r w:rsidR="008461A3" w:rsidRPr="007E5F18">
        <w:rPr>
          <w:sz w:val="24"/>
        </w:rPr>
        <w:t>триместрам</w:t>
      </w:r>
      <w:r w:rsidRPr="007E5F18">
        <w:rPr>
          <w:sz w:val="24"/>
        </w:rPr>
        <w:t>.</w:t>
      </w:r>
      <w:r w:rsidRPr="007E5F18">
        <w:rPr>
          <w:spacing w:val="1"/>
          <w:sz w:val="24"/>
        </w:rPr>
        <w:t xml:space="preserve"> </w:t>
      </w:r>
    </w:p>
    <w:p w:rsidR="00213CAD" w:rsidRPr="007E5F18" w:rsidRDefault="003A6A8D" w:rsidP="007E5F18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>Продолжительность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учебного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года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при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получении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основного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общего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образования</w:t>
      </w:r>
      <w:r w:rsidRPr="007E5F18">
        <w:rPr>
          <w:spacing w:val="-1"/>
          <w:sz w:val="24"/>
        </w:rPr>
        <w:t xml:space="preserve"> </w:t>
      </w:r>
      <w:r w:rsidRPr="007E5F18">
        <w:rPr>
          <w:sz w:val="24"/>
        </w:rPr>
        <w:t>составляет 34 недели.</w:t>
      </w:r>
    </w:p>
    <w:p w:rsidR="00213CAD" w:rsidRPr="007E5F18" w:rsidRDefault="003A6A8D" w:rsidP="007E5F18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>Учебный год в образовательной организации начинается 1 сентября. Если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этот день приходится на выходной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день, то в этом случае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учебный год начинается в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первый,</w:t>
      </w:r>
      <w:r w:rsidRPr="007E5F18">
        <w:rPr>
          <w:spacing w:val="-1"/>
          <w:sz w:val="24"/>
        </w:rPr>
        <w:t xml:space="preserve"> </w:t>
      </w:r>
      <w:r w:rsidRPr="007E5F18">
        <w:rPr>
          <w:sz w:val="24"/>
        </w:rPr>
        <w:t>следующий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за</w:t>
      </w:r>
      <w:r w:rsidRPr="007E5F18">
        <w:rPr>
          <w:spacing w:val="-2"/>
          <w:sz w:val="24"/>
        </w:rPr>
        <w:t xml:space="preserve"> </w:t>
      </w:r>
      <w:r w:rsidRPr="007E5F18">
        <w:rPr>
          <w:sz w:val="24"/>
        </w:rPr>
        <w:t>ним, рабочий день.</w:t>
      </w:r>
    </w:p>
    <w:p w:rsidR="00213CAD" w:rsidRPr="007E5F18" w:rsidRDefault="003A6A8D" w:rsidP="007E5F18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>Учебный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год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в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образовательной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организации</w:t>
      </w:r>
      <w:r w:rsidRPr="007E5F18">
        <w:rPr>
          <w:spacing w:val="1"/>
          <w:sz w:val="24"/>
        </w:rPr>
        <w:t xml:space="preserve"> </w:t>
      </w:r>
      <w:r w:rsidR="008461A3" w:rsidRPr="007E5F18">
        <w:rPr>
          <w:spacing w:val="1"/>
          <w:sz w:val="24"/>
        </w:rPr>
        <w:t xml:space="preserve">26 мая. </w:t>
      </w:r>
      <w:r w:rsidRPr="007E5F18">
        <w:rPr>
          <w:sz w:val="24"/>
        </w:rPr>
        <w:t>Для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9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классов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окончание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учебного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года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определяется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ежегодно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в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соответствии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с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расписанием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государственной итоговой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аттестации.</w:t>
      </w:r>
    </w:p>
    <w:p w:rsidR="00213CAD" w:rsidRPr="007E5F18" w:rsidRDefault="003A6A8D" w:rsidP="007E5F18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>С целью профилактики переутомления в федеральном календарном учебном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 xml:space="preserve">графике        предусматривается       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чередование        периодов        учебного        времени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и</w:t>
      </w:r>
      <w:r w:rsidRPr="007E5F18">
        <w:rPr>
          <w:spacing w:val="-3"/>
          <w:sz w:val="24"/>
        </w:rPr>
        <w:t xml:space="preserve"> </w:t>
      </w:r>
      <w:r w:rsidRPr="007E5F18">
        <w:rPr>
          <w:sz w:val="24"/>
        </w:rPr>
        <w:t>каникул.</w:t>
      </w:r>
      <w:r w:rsidRPr="007E5F18">
        <w:rPr>
          <w:spacing w:val="-5"/>
          <w:sz w:val="24"/>
        </w:rPr>
        <w:t xml:space="preserve"> </w:t>
      </w:r>
      <w:r w:rsidRPr="007E5F18">
        <w:rPr>
          <w:sz w:val="24"/>
        </w:rPr>
        <w:t>Продолжительность</w:t>
      </w:r>
      <w:r w:rsidRPr="007E5F18">
        <w:rPr>
          <w:spacing w:val="-3"/>
          <w:sz w:val="24"/>
        </w:rPr>
        <w:t xml:space="preserve"> </w:t>
      </w:r>
      <w:r w:rsidRPr="007E5F18">
        <w:rPr>
          <w:sz w:val="24"/>
        </w:rPr>
        <w:t>каникул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должна</w:t>
      </w:r>
      <w:r w:rsidRPr="007E5F18">
        <w:rPr>
          <w:spacing w:val="-6"/>
          <w:sz w:val="24"/>
        </w:rPr>
        <w:t xml:space="preserve"> </w:t>
      </w:r>
      <w:r w:rsidRPr="007E5F18">
        <w:rPr>
          <w:sz w:val="24"/>
        </w:rPr>
        <w:t>составлять</w:t>
      </w:r>
      <w:r w:rsidRPr="007E5F18">
        <w:rPr>
          <w:spacing w:val="-4"/>
          <w:sz w:val="24"/>
        </w:rPr>
        <w:t xml:space="preserve"> </w:t>
      </w:r>
      <w:r w:rsidRPr="007E5F18">
        <w:rPr>
          <w:sz w:val="24"/>
        </w:rPr>
        <w:t>не</w:t>
      </w:r>
      <w:r w:rsidRPr="007E5F18">
        <w:rPr>
          <w:spacing w:val="-6"/>
          <w:sz w:val="24"/>
        </w:rPr>
        <w:t xml:space="preserve"> </w:t>
      </w:r>
      <w:r w:rsidRPr="007E5F18">
        <w:rPr>
          <w:sz w:val="24"/>
        </w:rPr>
        <w:t>менее</w:t>
      </w:r>
      <w:r w:rsidRPr="007E5F18">
        <w:rPr>
          <w:spacing w:val="-5"/>
          <w:sz w:val="24"/>
        </w:rPr>
        <w:t xml:space="preserve"> </w:t>
      </w:r>
      <w:r w:rsidRPr="007E5F18">
        <w:rPr>
          <w:sz w:val="24"/>
        </w:rPr>
        <w:t>7</w:t>
      </w:r>
      <w:r w:rsidRPr="007E5F18">
        <w:rPr>
          <w:spacing w:val="-4"/>
          <w:sz w:val="24"/>
        </w:rPr>
        <w:t xml:space="preserve"> </w:t>
      </w:r>
      <w:r w:rsidRPr="007E5F18">
        <w:rPr>
          <w:sz w:val="24"/>
        </w:rPr>
        <w:t>календарных дней.</w:t>
      </w:r>
    </w:p>
    <w:p w:rsidR="00213CAD" w:rsidRPr="007E5F18" w:rsidRDefault="003A6A8D" w:rsidP="007E5F18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 xml:space="preserve">Продолжительность  </w:t>
      </w:r>
      <w:r w:rsidRPr="007E5F18">
        <w:rPr>
          <w:spacing w:val="56"/>
          <w:sz w:val="24"/>
        </w:rPr>
        <w:t xml:space="preserve"> </w:t>
      </w:r>
      <w:r w:rsidRPr="007E5F18">
        <w:rPr>
          <w:sz w:val="24"/>
        </w:rPr>
        <w:t xml:space="preserve">учебных   </w:t>
      </w:r>
      <w:r w:rsidRPr="007E5F18">
        <w:rPr>
          <w:spacing w:val="49"/>
          <w:sz w:val="24"/>
        </w:rPr>
        <w:t xml:space="preserve"> </w:t>
      </w:r>
      <w:r w:rsidRPr="007E5F18">
        <w:rPr>
          <w:sz w:val="24"/>
        </w:rPr>
        <w:t xml:space="preserve">четвертей   </w:t>
      </w:r>
      <w:r w:rsidRPr="007E5F18">
        <w:rPr>
          <w:spacing w:val="51"/>
          <w:sz w:val="24"/>
        </w:rPr>
        <w:t xml:space="preserve"> </w:t>
      </w:r>
      <w:r w:rsidRPr="007E5F18">
        <w:rPr>
          <w:sz w:val="24"/>
        </w:rPr>
        <w:t xml:space="preserve">составляет:   </w:t>
      </w:r>
      <w:r w:rsidRPr="007E5F18">
        <w:rPr>
          <w:spacing w:val="55"/>
          <w:sz w:val="24"/>
        </w:rPr>
        <w:t xml:space="preserve"> </w:t>
      </w:r>
      <w:r w:rsidRPr="007E5F18">
        <w:rPr>
          <w:sz w:val="24"/>
        </w:rPr>
        <w:t xml:space="preserve">I   </w:t>
      </w:r>
      <w:r w:rsidRPr="007E5F18">
        <w:rPr>
          <w:spacing w:val="45"/>
          <w:sz w:val="24"/>
        </w:rPr>
        <w:t xml:space="preserve"> </w:t>
      </w:r>
      <w:r w:rsidR="008461A3" w:rsidRPr="007E5F18">
        <w:rPr>
          <w:sz w:val="24"/>
        </w:rPr>
        <w:t>триместр</w:t>
      </w:r>
      <w:r w:rsidRPr="007E5F18">
        <w:rPr>
          <w:sz w:val="24"/>
        </w:rPr>
        <w:t xml:space="preserve">   </w:t>
      </w:r>
      <w:r w:rsidRPr="007E5F18">
        <w:rPr>
          <w:spacing w:val="52"/>
          <w:sz w:val="24"/>
        </w:rPr>
        <w:t xml:space="preserve"> </w:t>
      </w:r>
      <w:r w:rsidRPr="007E5F18">
        <w:rPr>
          <w:sz w:val="24"/>
        </w:rPr>
        <w:t>–</w:t>
      </w:r>
    </w:p>
    <w:p w:rsidR="00213CAD" w:rsidRDefault="008461A3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11</w:t>
      </w:r>
      <w:r w:rsidR="003A6A8D">
        <w:t xml:space="preserve">   </w:t>
      </w:r>
      <w:r w:rsidR="003A6A8D">
        <w:rPr>
          <w:spacing w:val="1"/>
        </w:rPr>
        <w:t xml:space="preserve"> </w:t>
      </w:r>
      <w:r w:rsidR="003A6A8D">
        <w:t>учебных    недель</w:t>
      </w:r>
      <w:r>
        <w:t xml:space="preserve">, </w:t>
      </w:r>
      <w:r w:rsidR="003A6A8D">
        <w:t xml:space="preserve">II  </w:t>
      </w:r>
      <w:r>
        <w:t xml:space="preserve"> </w:t>
      </w:r>
      <w:r w:rsidR="003A6A8D">
        <w:t xml:space="preserve">  </w:t>
      </w:r>
      <w:r>
        <w:t>триместр</w:t>
      </w:r>
      <w:r w:rsidR="003A6A8D">
        <w:t xml:space="preserve">    –    </w:t>
      </w:r>
      <w:r>
        <w:t>11</w:t>
      </w:r>
      <w:r w:rsidR="003A6A8D">
        <w:t xml:space="preserve">     учебных    недель</w:t>
      </w:r>
      <w:r w:rsidR="003A6A8D">
        <w:rPr>
          <w:spacing w:val="1"/>
        </w:rPr>
        <w:t xml:space="preserve"> </w:t>
      </w:r>
      <w:r>
        <w:t>,</w:t>
      </w:r>
      <w:r w:rsidR="003A6A8D">
        <w:rPr>
          <w:spacing w:val="60"/>
        </w:rPr>
        <w:t xml:space="preserve"> </w:t>
      </w:r>
      <w:r w:rsidR="003A6A8D">
        <w:t xml:space="preserve">III </w:t>
      </w:r>
      <w:r>
        <w:t>триместр</w:t>
      </w:r>
      <w:r w:rsidR="003A6A8D">
        <w:rPr>
          <w:spacing w:val="60"/>
        </w:rPr>
        <w:t xml:space="preserve"> </w:t>
      </w:r>
      <w:r w:rsidR="003A6A8D">
        <w:t>–</w:t>
      </w:r>
      <w:r w:rsidR="003A6A8D">
        <w:rPr>
          <w:spacing w:val="60"/>
        </w:rPr>
        <w:t xml:space="preserve"> </w:t>
      </w:r>
      <w:r w:rsidR="003A6A8D">
        <w:t>1</w:t>
      </w:r>
      <w:r>
        <w:t>2</w:t>
      </w:r>
      <w:r w:rsidR="003A6A8D">
        <w:rPr>
          <w:spacing w:val="60"/>
        </w:rPr>
        <w:t xml:space="preserve"> </w:t>
      </w:r>
      <w:r w:rsidR="003A6A8D">
        <w:t>учебных</w:t>
      </w:r>
      <w:r w:rsidR="003A6A8D">
        <w:rPr>
          <w:spacing w:val="60"/>
        </w:rPr>
        <w:t xml:space="preserve"> </w:t>
      </w:r>
      <w:r w:rsidR="003A6A8D">
        <w:t>недель</w:t>
      </w:r>
      <w:r>
        <w:t>.</w:t>
      </w:r>
    </w:p>
    <w:p w:rsidR="00213CAD" w:rsidRPr="007E5F18" w:rsidRDefault="003A6A8D" w:rsidP="007E5F18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>Продолжительность</w:t>
      </w:r>
      <w:r w:rsidRPr="007E5F18">
        <w:rPr>
          <w:spacing w:val="-5"/>
          <w:sz w:val="24"/>
        </w:rPr>
        <w:t xml:space="preserve"> </w:t>
      </w:r>
      <w:r w:rsidRPr="007E5F18">
        <w:rPr>
          <w:sz w:val="24"/>
        </w:rPr>
        <w:t>каникул</w:t>
      </w:r>
      <w:r w:rsidRPr="007E5F18">
        <w:rPr>
          <w:spacing w:val="-6"/>
          <w:sz w:val="24"/>
        </w:rPr>
        <w:t xml:space="preserve"> </w:t>
      </w:r>
      <w:r w:rsidRPr="007E5F18">
        <w:rPr>
          <w:sz w:val="24"/>
        </w:rPr>
        <w:t>составляет:</w:t>
      </w:r>
    </w:p>
    <w:p w:rsidR="00213CAD" w:rsidRDefault="008461A3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В  I триместре – 14 дней, во II     триместре -  15 дней, в   III триместре – 7 дней, </w:t>
      </w:r>
      <w:r w:rsidR="003A6A8D">
        <w:t>по</w:t>
      </w:r>
      <w:r w:rsidR="003A6A8D">
        <w:rPr>
          <w:spacing w:val="-4"/>
        </w:rPr>
        <w:t xml:space="preserve"> </w:t>
      </w:r>
      <w:r w:rsidR="003A6A8D">
        <w:t>окончании</w:t>
      </w:r>
      <w:r w:rsidR="003A6A8D">
        <w:rPr>
          <w:spacing w:val="4"/>
        </w:rPr>
        <w:t xml:space="preserve"> </w:t>
      </w:r>
      <w:r w:rsidR="003A6A8D">
        <w:t>учебного</w:t>
      </w:r>
      <w:r w:rsidR="003A6A8D">
        <w:rPr>
          <w:spacing w:val="-9"/>
        </w:rPr>
        <w:t xml:space="preserve"> </w:t>
      </w:r>
      <w:r w:rsidR="003A6A8D">
        <w:t>года</w:t>
      </w:r>
      <w:r w:rsidR="003A6A8D">
        <w:rPr>
          <w:spacing w:val="-4"/>
        </w:rPr>
        <w:t xml:space="preserve"> </w:t>
      </w:r>
      <w:r w:rsidR="003A6A8D">
        <w:t>(летние</w:t>
      </w:r>
      <w:r w:rsidR="003A6A8D">
        <w:rPr>
          <w:spacing w:val="-4"/>
        </w:rPr>
        <w:t xml:space="preserve"> </w:t>
      </w:r>
      <w:r w:rsidR="003A6A8D">
        <w:t>каникулы)</w:t>
      </w:r>
      <w:r w:rsidR="003A6A8D">
        <w:rPr>
          <w:spacing w:val="3"/>
        </w:rPr>
        <w:t xml:space="preserve"> </w:t>
      </w:r>
      <w:r w:rsidR="003A6A8D">
        <w:t>–</w:t>
      </w:r>
      <w:r w:rsidR="003A6A8D">
        <w:rPr>
          <w:spacing w:val="3"/>
        </w:rPr>
        <w:t xml:space="preserve"> </w:t>
      </w:r>
      <w:r w:rsidR="003A6A8D">
        <w:t>не</w:t>
      </w:r>
      <w:r w:rsidR="003A6A8D">
        <w:rPr>
          <w:spacing w:val="-5"/>
        </w:rPr>
        <w:t xml:space="preserve"> </w:t>
      </w:r>
      <w:r w:rsidR="003A6A8D">
        <w:t>менее</w:t>
      </w:r>
      <w:r w:rsidR="003A6A8D">
        <w:rPr>
          <w:spacing w:val="-4"/>
        </w:rPr>
        <w:t xml:space="preserve"> </w:t>
      </w:r>
      <w:r w:rsidR="003A6A8D">
        <w:t>8</w:t>
      </w:r>
      <w:r w:rsidR="003A6A8D">
        <w:rPr>
          <w:spacing w:val="-2"/>
        </w:rPr>
        <w:t xml:space="preserve"> </w:t>
      </w:r>
      <w:r w:rsidR="003A6A8D">
        <w:t>недель.</w:t>
      </w:r>
    </w:p>
    <w:p w:rsidR="00213CAD" w:rsidRPr="007E5F18" w:rsidRDefault="003A6A8D" w:rsidP="007E5F18">
      <w:pPr>
        <w:keepNext/>
        <w:keepLines/>
        <w:widowControl/>
        <w:tabs>
          <w:tab w:val="left" w:pos="253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>Продолжительность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урока</w:t>
      </w:r>
      <w:r w:rsidRPr="007E5F18">
        <w:rPr>
          <w:spacing w:val="-5"/>
          <w:sz w:val="24"/>
        </w:rPr>
        <w:t xml:space="preserve"> </w:t>
      </w:r>
      <w:r w:rsidRPr="007E5F18">
        <w:rPr>
          <w:sz w:val="24"/>
        </w:rPr>
        <w:t>не</w:t>
      </w:r>
      <w:r w:rsidRPr="007E5F18">
        <w:rPr>
          <w:spacing w:val="-5"/>
          <w:sz w:val="24"/>
        </w:rPr>
        <w:t xml:space="preserve"> </w:t>
      </w:r>
      <w:r w:rsidRPr="007E5F18">
        <w:rPr>
          <w:sz w:val="24"/>
        </w:rPr>
        <w:t>должна</w:t>
      </w:r>
      <w:r w:rsidRPr="007E5F18">
        <w:rPr>
          <w:spacing w:val="-5"/>
          <w:sz w:val="24"/>
        </w:rPr>
        <w:t xml:space="preserve"> </w:t>
      </w:r>
      <w:r w:rsidRPr="007E5F18">
        <w:rPr>
          <w:sz w:val="24"/>
        </w:rPr>
        <w:t>превышать</w:t>
      </w:r>
      <w:r w:rsidRPr="007E5F18">
        <w:rPr>
          <w:spacing w:val="-4"/>
          <w:sz w:val="24"/>
        </w:rPr>
        <w:t xml:space="preserve"> </w:t>
      </w:r>
      <w:r w:rsidRPr="007E5F18">
        <w:rPr>
          <w:sz w:val="24"/>
        </w:rPr>
        <w:t>40</w:t>
      </w:r>
      <w:r w:rsidR="008461A3" w:rsidRPr="007E5F18">
        <w:rPr>
          <w:sz w:val="24"/>
        </w:rPr>
        <w:t>-45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минут.</w:t>
      </w:r>
    </w:p>
    <w:p w:rsidR="00213CAD" w:rsidRPr="007E5F18" w:rsidRDefault="003A6A8D" w:rsidP="007E5F18">
      <w:pPr>
        <w:keepNext/>
        <w:keepLines/>
        <w:widowControl/>
        <w:tabs>
          <w:tab w:val="left" w:pos="2532"/>
          <w:tab w:val="left" w:pos="4869"/>
          <w:tab w:val="left" w:pos="5983"/>
          <w:tab w:val="left" w:pos="6917"/>
          <w:tab w:val="left" w:pos="8041"/>
          <w:tab w:val="left" w:pos="9405"/>
          <w:tab w:val="left" w:pos="9904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>Продолжительность</w:t>
      </w:r>
      <w:r w:rsidRPr="007E5F18">
        <w:rPr>
          <w:sz w:val="24"/>
        </w:rPr>
        <w:tab/>
        <w:t>перемен</w:t>
      </w:r>
      <w:r w:rsidRPr="007E5F18">
        <w:rPr>
          <w:sz w:val="24"/>
        </w:rPr>
        <w:tab/>
        <w:t>между</w:t>
      </w:r>
      <w:r w:rsidRPr="007E5F18">
        <w:rPr>
          <w:sz w:val="24"/>
        </w:rPr>
        <w:tab/>
        <w:t>уроками</w:t>
      </w:r>
      <w:r w:rsidRPr="007E5F18">
        <w:rPr>
          <w:sz w:val="24"/>
        </w:rPr>
        <w:tab/>
        <w:t>составляет</w:t>
      </w:r>
      <w:r w:rsidRPr="007E5F18">
        <w:rPr>
          <w:sz w:val="24"/>
        </w:rPr>
        <w:tab/>
        <w:t>не</w:t>
      </w:r>
      <w:r w:rsidR="007E5F18">
        <w:rPr>
          <w:sz w:val="24"/>
        </w:rPr>
        <w:t xml:space="preserve"> </w:t>
      </w:r>
      <w:r w:rsidRPr="007E5F18">
        <w:rPr>
          <w:sz w:val="24"/>
        </w:rPr>
        <w:t>менее</w:t>
      </w:r>
      <w:r w:rsidRPr="007E5F18">
        <w:rPr>
          <w:spacing w:val="-57"/>
          <w:sz w:val="24"/>
        </w:rPr>
        <w:t xml:space="preserve"> </w:t>
      </w:r>
      <w:r w:rsidRPr="007E5F18">
        <w:rPr>
          <w:sz w:val="24"/>
        </w:rPr>
        <w:t>10</w:t>
      </w:r>
      <w:r w:rsidRPr="007E5F18">
        <w:rPr>
          <w:spacing w:val="-1"/>
          <w:sz w:val="24"/>
        </w:rPr>
        <w:t xml:space="preserve"> </w:t>
      </w:r>
      <w:r w:rsidRPr="007E5F18">
        <w:rPr>
          <w:sz w:val="24"/>
        </w:rPr>
        <w:t>минут, большой перемены</w:t>
      </w:r>
      <w:r w:rsidR="008461A3" w:rsidRPr="007E5F18">
        <w:rPr>
          <w:sz w:val="24"/>
        </w:rPr>
        <w:t xml:space="preserve"> </w:t>
      </w:r>
      <w:r w:rsidRPr="007E5F18">
        <w:rPr>
          <w:sz w:val="24"/>
        </w:rPr>
        <w:t>–</w:t>
      </w:r>
      <w:r w:rsidRPr="007E5F18">
        <w:rPr>
          <w:spacing w:val="-1"/>
          <w:sz w:val="24"/>
        </w:rPr>
        <w:t xml:space="preserve"> </w:t>
      </w:r>
      <w:r w:rsidRPr="007E5F18">
        <w:rPr>
          <w:sz w:val="24"/>
        </w:rPr>
        <w:t>20 минут.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6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 xml:space="preserve">должна  </w:t>
      </w:r>
      <w:r>
        <w:rPr>
          <w:spacing w:val="56"/>
        </w:rPr>
        <w:t xml:space="preserve"> </w:t>
      </w:r>
      <w:r>
        <w:t xml:space="preserve">составлять   </w:t>
      </w:r>
      <w:r>
        <w:rPr>
          <w:spacing w:val="56"/>
        </w:rPr>
        <w:t xml:space="preserve"> </w:t>
      </w:r>
      <w:r>
        <w:t xml:space="preserve">не   </w:t>
      </w:r>
      <w:r>
        <w:rPr>
          <w:spacing w:val="55"/>
        </w:rPr>
        <w:t xml:space="preserve"> </w:t>
      </w:r>
      <w:r>
        <w:t xml:space="preserve">менее   </w:t>
      </w:r>
      <w:r>
        <w:rPr>
          <w:spacing w:val="55"/>
        </w:rPr>
        <w:t xml:space="preserve"> </w:t>
      </w:r>
      <w:r>
        <w:t xml:space="preserve">20-30   </w:t>
      </w:r>
      <w:r>
        <w:rPr>
          <w:spacing w:val="56"/>
        </w:rPr>
        <w:t xml:space="preserve"> </w:t>
      </w:r>
      <w:r>
        <w:t xml:space="preserve">минут,   </w:t>
      </w:r>
      <w:r>
        <w:rPr>
          <w:spacing w:val="55"/>
        </w:rPr>
        <w:t xml:space="preserve"> </w:t>
      </w:r>
      <w:r>
        <w:t xml:space="preserve">за   </w:t>
      </w:r>
      <w:r>
        <w:rPr>
          <w:spacing w:val="55"/>
        </w:rPr>
        <w:t xml:space="preserve"> </w:t>
      </w:r>
      <w:r>
        <w:t xml:space="preserve">исключением   </w:t>
      </w:r>
      <w:r>
        <w:rPr>
          <w:spacing w:val="59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ограниченными    возможностями    здоровья,    обучение    которых   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развития.</w:t>
      </w:r>
    </w:p>
    <w:p w:rsidR="00213CAD" w:rsidRPr="007E5F18" w:rsidRDefault="003A6A8D" w:rsidP="007E5F18">
      <w:pPr>
        <w:keepNext/>
        <w:keepLines/>
        <w:widowControl/>
        <w:tabs>
          <w:tab w:val="left" w:pos="265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>Расписание уроков составляется с учетом дневной и недельной умственной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работоспособности обучающихся и шкалы трудности учебных предметов, определенной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гигиеническими нормативами.</w:t>
      </w:r>
    </w:p>
    <w:p w:rsidR="00213CAD" w:rsidRPr="007E5F18" w:rsidRDefault="003A6A8D" w:rsidP="007E5F18">
      <w:pPr>
        <w:keepNext/>
        <w:keepLines/>
        <w:widowControl/>
        <w:tabs>
          <w:tab w:val="left" w:pos="265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 xml:space="preserve">Образовательная    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недельная      нагрузка     распределяется      равномерно</w:t>
      </w:r>
      <w:r w:rsidRPr="007E5F18">
        <w:rPr>
          <w:spacing w:val="-57"/>
          <w:sz w:val="24"/>
        </w:rPr>
        <w:t xml:space="preserve"> </w:t>
      </w:r>
      <w:r w:rsidRPr="007E5F18">
        <w:rPr>
          <w:sz w:val="24"/>
        </w:rPr>
        <w:t>в</w:t>
      </w:r>
      <w:r w:rsidRPr="007E5F18">
        <w:rPr>
          <w:spacing w:val="22"/>
          <w:sz w:val="24"/>
        </w:rPr>
        <w:t xml:space="preserve"> </w:t>
      </w:r>
      <w:r w:rsidRPr="007E5F18">
        <w:rPr>
          <w:sz w:val="24"/>
        </w:rPr>
        <w:t>течение</w:t>
      </w:r>
      <w:r w:rsidRPr="007E5F18">
        <w:rPr>
          <w:spacing w:val="24"/>
          <w:sz w:val="24"/>
        </w:rPr>
        <w:t xml:space="preserve"> </w:t>
      </w:r>
      <w:r w:rsidRPr="007E5F18">
        <w:rPr>
          <w:sz w:val="24"/>
        </w:rPr>
        <w:t>учебной</w:t>
      </w:r>
      <w:r w:rsidRPr="007E5F18">
        <w:rPr>
          <w:spacing w:val="22"/>
          <w:sz w:val="24"/>
        </w:rPr>
        <w:t xml:space="preserve"> </w:t>
      </w:r>
      <w:r w:rsidRPr="007E5F18">
        <w:rPr>
          <w:sz w:val="24"/>
        </w:rPr>
        <w:t>недели,</w:t>
      </w:r>
      <w:r w:rsidRPr="007E5F18">
        <w:rPr>
          <w:spacing w:val="21"/>
          <w:sz w:val="24"/>
        </w:rPr>
        <w:t xml:space="preserve"> </w:t>
      </w:r>
      <w:r w:rsidRPr="007E5F18">
        <w:rPr>
          <w:sz w:val="24"/>
        </w:rPr>
        <w:t>при</w:t>
      </w:r>
      <w:r w:rsidRPr="007E5F18">
        <w:rPr>
          <w:spacing w:val="22"/>
          <w:sz w:val="24"/>
        </w:rPr>
        <w:t xml:space="preserve"> </w:t>
      </w:r>
      <w:r w:rsidRPr="007E5F18">
        <w:rPr>
          <w:sz w:val="24"/>
        </w:rPr>
        <w:t>этом</w:t>
      </w:r>
      <w:r w:rsidRPr="007E5F18">
        <w:rPr>
          <w:spacing w:val="23"/>
          <w:sz w:val="24"/>
        </w:rPr>
        <w:t xml:space="preserve"> </w:t>
      </w:r>
      <w:r w:rsidRPr="007E5F18">
        <w:rPr>
          <w:sz w:val="24"/>
        </w:rPr>
        <w:t>объем</w:t>
      </w:r>
      <w:r w:rsidRPr="007E5F18">
        <w:rPr>
          <w:spacing w:val="19"/>
          <w:sz w:val="24"/>
        </w:rPr>
        <w:t xml:space="preserve"> </w:t>
      </w:r>
      <w:r w:rsidRPr="007E5F18">
        <w:rPr>
          <w:sz w:val="24"/>
        </w:rPr>
        <w:t>максимально</w:t>
      </w:r>
      <w:r w:rsidRPr="007E5F18">
        <w:rPr>
          <w:spacing w:val="16"/>
          <w:sz w:val="24"/>
        </w:rPr>
        <w:t xml:space="preserve"> </w:t>
      </w:r>
      <w:r w:rsidRPr="007E5F18">
        <w:rPr>
          <w:sz w:val="24"/>
        </w:rPr>
        <w:t>допустимой</w:t>
      </w:r>
      <w:r w:rsidRPr="007E5F18">
        <w:rPr>
          <w:spacing w:val="22"/>
          <w:sz w:val="24"/>
        </w:rPr>
        <w:t xml:space="preserve"> </w:t>
      </w:r>
      <w:r w:rsidRPr="007E5F18">
        <w:rPr>
          <w:sz w:val="24"/>
        </w:rPr>
        <w:t>нагрузки</w:t>
      </w:r>
      <w:r w:rsidR="00F92A12" w:rsidRPr="007E5F18">
        <w:rPr>
          <w:sz w:val="24"/>
        </w:rPr>
        <w:t xml:space="preserve"> </w:t>
      </w:r>
      <w:r>
        <w:t>в</w:t>
      </w:r>
      <w:r w:rsidRPr="007E5F18">
        <w:rPr>
          <w:spacing w:val="-2"/>
        </w:rPr>
        <w:t xml:space="preserve"> </w:t>
      </w:r>
      <w:r>
        <w:t>течение</w:t>
      </w:r>
      <w:r w:rsidRPr="007E5F18">
        <w:rPr>
          <w:spacing w:val="-4"/>
        </w:rPr>
        <w:t xml:space="preserve"> </w:t>
      </w:r>
      <w:r>
        <w:t>дня</w:t>
      </w:r>
      <w:r w:rsidRPr="007E5F18">
        <w:rPr>
          <w:spacing w:val="-2"/>
        </w:rPr>
        <w:t xml:space="preserve"> </w:t>
      </w:r>
      <w:r>
        <w:t>составляет: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для</w:t>
      </w:r>
      <w:r>
        <w:rPr>
          <w:spacing w:val="6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5   и   6</w:t>
      </w:r>
      <w:r>
        <w:rPr>
          <w:spacing w:val="60"/>
        </w:rPr>
        <w:t xml:space="preserve"> </w:t>
      </w:r>
      <w:r>
        <w:t>классов   –   не   более</w:t>
      </w:r>
      <w:r>
        <w:rPr>
          <w:spacing w:val="60"/>
        </w:rPr>
        <w:t xml:space="preserve"> </w:t>
      </w:r>
      <w:r>
        <w:t>6   уроков,</w:t>
      </w:r>
      <w:r>
        <w:rPr>
          <w:spacing w:val="60"/>
        </w:rPr>
        <w:t xml:space="preserve"> </w:t>
      </w:r>
      <w:r>
        <w:t>для   обучающихся</w:t>
      </w:r>
      <w:r>
        <w:rPr>
          <w:spacing w:val="1"/>
        </w:rPr>
        <w:t xml:space="preserve"> </w:t>
      </w:r>
      <w:r>
        <w:t>7-9</w:t>
      </w:r>
      <w:r>
        <w:rPr>
          <w:spacing w:val="-1"/>
        </w:rPr>
        <w:t xml:space="preserve"> </w:t>
      </w:r>
      <w:r>
        <w:t>классов</w:t>
      </w:r>
      <w:r>
        <w:rPr>
          <w:spacing w:val="2"/>
        </w:rPr>
        <w:t xml:space="preserve"> </w:t>
      </w:r>
      <w:r>
        <w:t>– 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уроков.</w:t>
      </w:r>
    </w:p>
    <w:p w:rsidR="00213CAD" w:rsidRPr="007E5F18" w:rsidRDefault="003A6A8D" w:rsidP="007E5F18">
      <w:pPr>
        <w:keepNext/>
        <w:keepLines/>
        <w:widowControl/>
        <w:tabs>
          <w:tab w:val="left" w:pos="265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lastRenderedPageBreak/>
        <w:t>Занятия</w:t>
      </w:r>
      <w:r w:rsidRPr="007E5F18">
        <w:rPr>
          <w:spacing w:val="60"/>
          <w:sz w:val="24"/>
        </w:rPr>
        <w:t xml:space="preserve"> </w:t>
      </w:r>
      <w:r w:rsidRPr="007E5F18">
        <w:rPr>
          <w:sz w:val="24"/>
        </w:rPr>
        <w:t>начинаются</w:t>
      </w:r>
      <w:r w:rsidRPr="007E5F18">
        <w:rPr>
          <w:spacing w:val="60"/>
          <w:sz w:val="24"/>
        </w:rPr>
        <w:t xml:space="preserve"> </w:t>
      </w:r>
      <w:r w:rsidRPr="007E5F18">
        <w:rPr>
          <w:sz w:val="24"/>
        </w:rPr>
        <w:t>не</w:t>
      </w:r>
      <w:r w:rsidRPr="007E5F18">
        <w:rPr>
          <w:spacing w:val="60"/>
          <w:sz w:val="24"/>
        </w:rPr>
        <w:t xml:space="preserve"> </w:t>
      </w:r>
      <w:r w:rsidRPr="007E5F18">
        <w:rPr>
          <w:sz w:val="24"/>
        </w:rPr>
        <w:t>ранее</w:t>
      </w:r>
      <w:r w:rsidRPr="007E5F18">
        <w:rPr>
          <w:spacing w:val="60"/>
          <w:sz w:val="24"/>
        </w:rPr>
        <w:t xml:space="preserve"> </w:t>
      </w:r>
      <w:r w:rsidRPr="007E5F18">
        <w:rPr>
          <w:sz w:val="24"/>
        </w:rPr>
        <w:t>8.</w:t>
      </w:r>
      <w:r w:rsidR="009950C1" w:rsidRPr="007E5F18">
        <w:rPr>
          <w:sz w:val="24"/>
        </w:rPr>
        <w:t>2</w:t>
      </w:r>
      <w:r w:rsidRPr="007E5F18">
        <w:rPr>
          <w:sz w:val="24"/>
        </w:rPr>
        <w:t>0     утра</w:t>
      </w:r>
      <w:r w:rsidRPr="007E5F18">
        <w:rPr>
          <w:spacing w:val="60"/>
          <w:sz w:val="24"/>
        </w:rPr>
        <w:t xml:space="preserve"> </w:t>
      </w:r>
      <w:r w:rsidRPr="007E5F18">
        <w:rPr>
          <w:sz w:val="24"/>
        </w:rPr>
        <w:t>и</w:t>
      </w:r>
      <w:r w:rsidRPr="007E5F18">
        <w:rPr>
          <w:spacing w:val="60"/>
          <w:sz w:val="24"/>
        </w:rPr>
        <w:t xml:space="preserve"> </w:t>
      </w:r>
      <w:r w:rsidRPr="007E5F18">
        <w:rPr>
          <w:sz w:val="24"/>
        </w:rPr>
        <w:t>заканчиваются</w:t>
      </w:r>
      <w:r w:rsidRPr="007E5F18">
        <w:rPr>
          <w:spacing w:val="60"/>
          <w:sz w:val="24"/>
        </w:rPr>
        <w:t xml:space="preserve"> </w:t>
      </w:r>
      <w:r w:rsidRPr="007E5F18">
        <w:rPr>
          <w:sz w:val="24"/>
        </w:rPr>
        <w:t>не</w:t>
      </w:r>
      <w:r w:rsidRPr="007E5F18">
        <w:rPr>
          <w:spacing w:val="60"/>
          <w:sz w:val="24"/>
        </w:rPr>
        <w:t xml:space="preserve"> </w:t>
      </w:r>
      <w:r w:rsidRPr="007E5F18">
        <w:rPr>
          <w:sz w:val="24"/>
        </w:rPr>
        <w:t>позднее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19</w:t>
      </w:r>
      <w:r w:rsidRPr="007E5F18">
        <w:rPr>
          <w:spacing w:val="-1"/>
          <w:sz w:val="24"/>
        </w:rPr>
        <w:t xml:space="preserve"> </w:t>
      </w:r>
      <w:r w:rsidRPr="007E5F18">
        <w:rPr>
          <w:sz w:val="24"/>
        </w:rPr>
        <w:t>часов.</w:t>
      </w:r>
    </w:p>
    <w:p w:rsidR="00213CAD" w:rsidRPr="007E5F18" w:rsidRDefault="003A6A8D" w:rsidP="007E5F18">
      <w:pPr>
        <w:keepNext/>
        <w:keepLines/>
        <w:widowControl/>
        <w:tabs>
          <w:tab w:val="left" w:pos="2652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>Факультативные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занятия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и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занятия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по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программам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дополнительного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образования планируют на дни с наименьшим количеством обязательных уроков. Между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началом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факультативных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(дополнительных)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занятий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и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последним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уроком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необходимо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организовывать</w:t>
      </w:r>
      <w:r w:rsidRPr="007E5F18">
        <w:rPr>
          <w:spacing w:val="-1"/>
          <w:sz w:val="24"/>
        </w:rPr>
        <w:t xml:space="preserve"> </w:t>
      </w:r>
      <w:r w:rsidRPr="007E5F18">
        <w:rPr>
          <w:sz w:val="24"/>
        </w:rPr>
        <w:t>перерыв продолжительностью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не</w:t>
      </w:r>
      <w:r w:rsidRPr="007E5F18">
        <w:rPr>
          <w:spacing w:val="2"/>
          <w:sz w:val="24"/>
        </w:rPr>
        <w:t xml:space="preserve"> </w:t>
      </w:r>
      <w:r w:rsidRPr="007E5F18">
        <w:rPr>
          <w:sz w:val="24"/>
        </w:rPr>
        <w:t>менее</w:t>
      </w:r>
      <w:r w:rsidRPr="007E5F18">
        <w:rPr>
          <w:spacing w:val="-3"/>
          <w:sz w:val="24"/>
        </w:rPr>
        <w:t xml:space="preserve"> </w:t>
      </w:r>
      <w:r w:rsidRPr="007E5F18">
        <w:rPr>
          <w:sz w:val="24"/>
        </w:rPr>
        <w:t>20 минут.</w:t>
      </w:r>
    </w:p>
    <w:p w:rsidR="00213CAD" w:rsidRPr="007E5F18" w:rsidRDefault="003A6A8D" w:rsidP="007E5F18">
      <w:pPr>
        <w:keepNext/>
        <w:keepLines/>
        <w:widowControl/>
        <w:tabs>
          <w:tab w:val="left" w:pos="2652"/>
          <w:tab w:val="left" w:pos="4079"/>
          <w:tab w:val="left" w:pos="6563"/>
          <w:tab w:val="left" w:pos="9567"/>
        </w:tabs>
        <w:suppressAutoHyphens/>
        <w:ind w:left="680"/>
        <w:contextualSpacing/>
        <w:jc w:val="both"/>
        <w:rPr>
          <w:sz w:val="24"/>
        </w:rPr>
      </w:pPr>
      <w:r w:rsidRPr="007E5F18">
        <w:rPr>
          <w:sz w:val="24"/>
        </w:rPr>
        <w:t>Календарный учебный график образовательной организации составляется с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учётом мнений участников образовательных отношений, региональных и этнокультурных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традиций,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плановых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мероприятий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учреждений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культуры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региона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и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определяет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чередование</w:t>
      </w:r>
      <w:r w:rsidRPr="007E5F18">
        <w:rPr>
          <w:sz w:val="24"/>
        </w:rPr>
        <w:tab/>
        <w:t>учебной</w:t>
      </w:r>
      <w:r w:rsidR="007E5F18">
        <w:rPr>
          <w:sz w:val="24"/>
        </w:rPr>
        <w:t xml:space="preserve"> </w:t>
      </w:r>
      <w:r w:rsidRPr="007E5F18">
        <w:rPr>
          <w:sz w:val="24"/>
        </w:rPr>
        <w:t>деятельности</w:t>
      </w:r>
      <w:r w:rsidRPr="007E5F18">
        <w:rPr>
          <w:sz w:val="24"/>
        </w:rPr>
        <w:tab/>
        <w:t xml:space="preserve">(урочной и  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внеурочной)    и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плановых</w:t>
      </w:r>
      <w:r w:rsidRPr="007E5F18">
        <w:rPr>
          <w:spacing w:val="61"/>
          <w:sz w:val="24"/>
        </w:rPr>
        <w:t xml:space="preserve"> </w:t>
      </w:r>
      <w:r w:rsidRPr="007E5F18">
        <w:rPr>
          <w:sz w:val="24"/>
        </w:rPr>
        <w:t>перерывов</w:t>
      </w:r>
      <w:r w:rsidRPr="007E5F18">
        <w:rPr>
          <w:spacing w:val="61"/>
          <w:sz w:val="24"/>
        </w:rPr>
        <w:t xml:space="preserve"> </w:t>
      </w:r>
      <w:r w:rsidRPr="007E5F18">
        <w:rPr>
          <w:sz w:val="24"/>
        </w:rPr>
        <w:t>при</w:t>
      </w:r>
      <w:r w:rsidRPr="007E5F18">
        <w:rPr>
          <w:spacing w:val="61"/>
          <w:sz w:val="24"/>
        </w:rPr>
        <w:t xml:space="preserve"> </w:t>
      </w:r>
      <w:r w:rsidRPr="007E5F18">
        <w:rPr>
          <w:sz w:val="24"/>
        </w:rPr>
        <w:t>получении</w:t>
      </w:r>
      <w:r w:rsidRPr="007E5F18">
        <w:rPr>
          <w:spacing w:val="61"/>
          <w:sz w:val="24"/>
        </w:rPr>
        <w:t xml:space="preserve"> </w:t>
      </w:r>
      <w:r w:rsidRPr="007E5F18">
        <w:rPr>
          <w:sz w:val="24"/>
        </w:rPr>
        <w:t>образования</w:t>
      </w:r>
      <w:r w:rsidRPr="007E5F18">
        <w:rPr>
          <w:spacing w:val="61"/>
          <w:sz w:val="24"/>
        </w:rPr>
        <w:t xml:space="preserve"> </w:t>
      </w:r>
      <w:r w:rsidRPr="007E5F18">
        <w:rPr>
          <w:sz w:val="24"/>
        </w:rPr>
        <w:t>для   отдыха и иных социальных</w:t>
      </w:r>
      <w:r w:rsidRPr="007E5F18">
        <w:rPr>
          <w:spacing w:val="1"/>
          <w:sz w:val="24"/>
        </w:rPr>
        <w:t xml:space="preserve"> </w:t>
      </w:r>
      <w:r w:rsidRPr="007E5F18">
        <w:rPr>
          <w:sz w:val="24"/>
        </w:rPr>
        <w:t>целей (каникул)</w:t>
      </w:r>
      <w:r w:rsidRPr="007E5F18">
        <w:rPr>
          <w:spacing w:val="-1"/>
          <w:sz w:val="24"/>
        </w:rPr>
        <w:t xml:space="preserve"> </w:t>
      </w:r>
      <w:r w:rsidRPr="007E5F18">
        <w:rPr>
          <w:sz w:val="24"/>
        </w:rPr>
        <w:t>по</w:t>
      </w:r>
      <w:r w:rsidRPr="007E5F18">
        <w:rPr>
          <w:spacing w:val="-7"/>
          <w:sz w:val="24"/>
        </w:rPr>
        <w:t xml:space="preserve"> </w:t>
      </w:r>
      <w:r w:rsidRPr="007E5F18">
        <w:rPr>
          <w:sz w:val="24"/>
        </w:rPr>
        <w:t>календарным</w:t>
      </w:r>
      <w:r w:rsidRPr="007E5F18">
        <w:rPr>
          <w:spacing w:val="-2"/>
          <w:sz w:val="24"/>
        </w:rPr>
        <w:t xml:space="preserve"> </w:t>
      </w:r>
      <w:r w:rsidRPr="007E5F18">
        <w:rPr>
          <w:sz w:val="24"/>
        </w:rPr>
        <w:t>периодам</w:t>
      </w:r>
      <w:r w:rsidRPr="007E5F18">
        <w:rPr>
          <w:spacing w:val="2"/>
          <w:sz w:val="24"/>
        </w:rPr>
        <w:t xml:space="preserve"> </w:t>
      </w:r>
      <w:r w:rsidRPr="007E5F18">
        <w:rPr>
          <w:sz w:val="24"/>
        </w:rPr>
        <w:t>учебного</w:t>
      </w:r>
      <w:r w:rsidRPr="007E5F18">
        <w:rPr>
          <w:spacing w:val="-7"/>
          <w:sz w:val="24"/>
        </w:rPr>
        <w:t xml:space="preserve"> </w:t>
      </w:r>
      <w:r w:rsidRPr="007E5F18">
        <w:rPr>
          <w:sz w:val="24"/>
        </w:rPr>
        <w:t>года.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Pr="00CD067D" w:rsidRDefault="003A6A8D" w:rsidP="00CD067D">
      <w:pPr>
        <w:keepNext/>
        <w:keepLines/>
        <w:widowControl/>
        <w:tabs>
          <w:tab w:val="left" w:pos="3907"/>
        </w:tabs>
        <w:suppressAutoHyphens/>
        <w:ind w:left="680"/>
        <w:contextualSpacing/>
        <w:jc w:val="both"/>
        <w:rPr>
          <w:b/>
          <w:color w:val="202020"/>
          <w:sz w:val="24"/>
        </w:rPr>
      </w:pPr>
      <w:r w:rsidRPr="00CD067D">
        <w:rPr>
          <w:b/>
          <w:color w:val="202020"/>
          <w:sz w:val="24"/>
        </w:rPr>
        <w:t>План</w:t>
      </w:r>
      <w:r w:rsidRPr="00CD067D">
        <w:rPr>
          <w:b/>
          <w:color w:val="202020"/>
          <w:spacing w:val="-2"/>
          <w:sz w:val="24"/>
        </w:rPr>
        <w:t xml:space="preserve"> </w:t>
      </w:r>
      <w:r w:rsidRPr="00CD067D">
        <w:rPr>
          <w:b/>
          <w:color w:val="202020"/>
          <w:sz w:val="24"/>
        </w:rPr>
        <w:t>внеурочной</w:t>
      </w:r>
      <w:r w:rsidRPr="00CD067D">
        <w:rPr>
          <w:b/>
          <w:color w:val="202020"/>
          <w:spacing w:val="-2"/>
          <w:sz w:val="24"/>
        </w:rPr>
        <w:t xml:space="preserve"> </w:t>
      </w:r>
      <w:r w:rsidRPr="00CD067D">
        <w:rPr>
          <w:b/>
          <w:color w:val="202020"/>
          <w:sz w:val="24"/>
        </w:rPr>
        <w:t>деятельности</w:t>
      </w:r>
      <w:r w:rsidRPr="00CD067D">
        <w:rPr>
          <w:b/>
          <w:color w:val="202020"/>
          <w:spacing w:val="-2"/>
          <w:sz w:val="24"/>
        </w:rPr>
        <w:t xml:space="preserve"> </w:t>
      </w:r>
      <w:r w:rsidRPr="00CD067D">
        <w:rPr>
          <w:b/>
          <w:color w:val="202020"/>
          <w:sz w:val="24"/>
        </w:rPr>
        <w:t>ООО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b/>
          <w:sz w:val="20"/>
        </w:rPr>
      </w:pPr>
    </w:p>
    <w:p w:rsidR="00213CAD" w:rsidRDefault="00000912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Под в</w:t>
      </w:r>
      <w:r w:rsidR="003A6A8D">
        <w:t>неурочн</w:t>
      </w:r>
      <w:r>
        <w:t>ой</w:t>
      </w:r>
      <w:r w:rsidR="003A6A8D">
        <w:t xml:space="preserve"> деятельность</w:t>
      </w:r>
      <w:r>
        <w:t>ю</w:t>
      </w:r>
      <w:r w:rsidR="003A6A8D">
        <w:t xml:space="preserve"> </w:t>
      </w:r>
      <w:r>
        <w:t>МАОУ «СОШ №15» следует понимать</w:t>
      </w:r>
      <w:r w:rsidR="003A6A8D">
        <w:rPr>
          <w:spacing w:val="1"/>
        </w:rPr>
        <w:t xml:space="preserve"> </w:t>
      </w:r>
      <w:r w:rsidR="003A6A8D">
        <w:t>образовательн</w:t>
      </w:r>
      <w:r>
        <w:t>ую</w:t>
      </w:r>
      <w:r w:rsidR="003A6A8D">
        <w:rPr>
          <w:spacing w:val="1"/>
        </w:rPr>
        <w:t xml:space="preserve"> </w:t>
      </w:r>
      <w:r w:rsidR="003A6A8D">
        <w:t>деятельность, направленн</w:t>
      </w:r>
      <w:r>
        <w:t>ую</w:t>
      </w:r>
      <w:r w:rsidR="003A6A8D">
        <w:t xml:space="preserve"> на</w:t>
      </w:r>
      <w:r w:rsidR="003A6A8D">
        <w:rPr>
          <w:spacing w:val="1"/>
        </w:rPr>
        <w:t xml:space="preserve"> </w:t>
      </w:r>
      <w:r w:rsidR="003A6A8D">
        <w:t>достижение планируемых результатов</w:t>
      </w:r>
      <w:r w:rsidR="003A6A8D">
        <w:rPr>
          <w:spacing w:val="1"/>
        </w:rPr>
        <w:t xml:space="preserve"> </w:t>
      </w:r>
      <w:r w:rsidR="003A6A8D">
        <w:t>освоения основной</w:t>
      </w:r>
      <w:r w:rsidR="003A6A8D">
        <w:rPr>
          <w:spacing w:val="1"/>
        </w:rPr>
        <w:t xml:space="preserve"> </w:t>
      </w:r>
      <w:r w:rsidR="003A6A8D">
        <w:t>образовательной</w:t>
      </w:r>
      <w:r w:rsidR="003A6A8D">
        <w:rPr>
          <w:spacing w:val="1"/>
        </w:rPr>
        <w:t xml:space="preserve"> </w:t>
      </w:r>
      <w:r w:rsidR="003A6A8D">
        <w:t>программы</w:t>
      </w:r>
      <w:r w:rsidR="003A6A8D">
        <w:rPr>
          <w:spacing w:val="1"/>
        </w:rPr>
        <w:t xml:space="preserve"> </w:t>
      </w:r>
      <w:r w:rsidR="003A6A8D">
        <w:t>(личностных, метапредметных</w:t>
      </w:r>
      <w:r w:rsidR="003A6A8D">
        <w:rPr>
          <w:spacing w:val="1"/>
        </w:rPr>
        <w:t xml:space="preserve"> </w:t>
      </w:r>
      <w:r w:rsidR="003A6A8D">
        <w:t>и предметных), осуществляемую в формах, отличных от</w:t>
      </w:r>
      <w:r w:rsidR="003A6A8D">
        <w:rPr>
          <w:spacing w:val="1"/>
        </w:rPr>
        <w:t xml:space="preserve"> </w:t>
      </w:r>
      <w:r w:rsidR="003A6A8D">
        <w:t>урочной.</w:t>
      </w:r>
    </w:p>
    <w:p w:rsidR="00213CAD" w:rsidRDefault="003A6A8D" w:rsidP="008936B4">
      <w:pPr>
        <w:pStyle w:val="a3"/>
        <w:keepNext/>
        <w:keepLines/>
        <w:widowControl/>
        <w:tabs>
          <w:tab w:val="left" w:pos="9294"/>
        </w:tabs>
        <w:suppressAutoHyphens/>
        <w:ind w:left="0" w:firstLine="680"/>
        <w:contextualSpacing/>
      </w:pPr>
      <w:r>
        <w:t>Внеурочная деятельность является неотъемлемой и обязательной частью основной</w:t>
      </w:r>
      <w:r>
        <w:rPr>
          <w:spacing w:val="-57"/>
        </w:rPr>
        <w:t xml:space="preserve"> </w:t>
      </w:r>
      <w:r w:rsidR="00000912">
        <w:t xml:space="preserve">общеобразовательной </w:t>
      </w:r>
      <w:r>
        <w:t>программы.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формирование учебных групп из обучающихся разных классов в пределах одного уровня</w:t>
      </w:r>
      <w:r>
        <w:rPr>
          <w:spacing w:val="1"/>
        </w:rPr>
        <w:t xml:space="preserve"> </w:t>
      </w:r>
      <w:r>
        <w:t>образования.</w:t>
      </w:r>
    </w:p>
    <w:p w:rsidR="00213CAD" w:rsidRDefault="003A6A8D" w:rsidP="008936B4">
      <w:pPr>
        <w:pStyle w:val="a3"/>
        <w:keepNext/>
        <w:keepLines/>
        <w:widowControl/>
        <w:tabs>
          <w:tab w:val="left" w:pos="4230"/>
          <w:tab w:val="left" w:pos="5062"/>
          <w:tab w:val="left" w:pos="9164"/>
        </w:tabs>
        <w:suppressAutoHyphens/>
        <w:ind w:left="0" w:firstLine="680"/>
        <w:contextualSpacing/>
      </w:pP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950C1">
        <w:t>МА</w:t>
      </w:r>
      <w:r>
        <w:t>ОУ</w:t>
      </w:r>
      <w:r>
        <w:rPr>
          <w:spacing w:val="1"/>
        </w:rPr>
        <w:t xml:space="preserve"> </w:t>
      </w:r>
      <w:r>
        <w:t>«СОШ</w:t>
      </w:r>
      <w:r w:rsidR="009950C1">
        <w:t xml:space="preserve"> №15</w:t>
      </w:r>
      <w:r>
        <w:t>»</w:t>
      </w:r>
      <w:r>
        <w:rPr>
          <w:spacing w:val="1"/>
        </w:rPr>
        <w:t xml:space="preserve"> </w:t>
      </w:r>
      <w:r>
        <w:t xml:space="preserve">предусматривают    </w:t>
      </w:r>
      <w:r>
        <w:rPr>
          <w:spacing w:val="5"/>
        </w:rPr>
        <w:t xml:space="preserve"> </w:t>
      </w:r>
      <w:r>
        <w:t>активность</w:t>
      </w:r>
      <w:r>
        <w:tab/>
        <w:t>и</w:t>
      </w:r>
      <w:r>
        <w:rPr>
          <w:spacing w:val="7"/>
        </w:rPr>
        <w:t xml:space="preserve"> </w:t>
      </w:r>
      <w:r>
        <w:t>самостоятельность</w:t>
      </w:r>
      <w:r>
        <w:rPr>
          <w:spacing w:val="16"/>
        </w:rPr>
        <w:t xml:space="preserve"> </w:t>
      </w:r>
      <w:r>
        <w:t>обучающихся,</w:t>
      </w:r>
      <w:r>
        <w:rPr>
          <w:spacing w:val="10"/>
        </w:rPr>
        <w:t xml:space="preserve"> </w:t>
      </w:r>
      <w:r>
        <w:t>сочетают</w:t>
      </w:r>
      <w:r>
        <w:rPr>
          <w:spacing w:val="-58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работу;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(продолжительность, последовательность), переменный состав</w:t>
      </w:r>
      <w:r>
        <w:rPr>
          <w:spacing w:val="1"/>
        </w:rPr>
        <w:t xml:space="preserve"> </w:t>
      </w:r>
      <w:r>
        <w:t>обучающихся,</w:t>
      </w:r>
      <w:r>
        <w:rPr>
          <w:spacing w:val="60"/>
        </w:rPr>
        <w:t xml:space="preserve"> </w:t>
      </w:r>
      <w:r>
        <w:t>проектную</w:t>
      </w:r>
      <w:r w:rsidR="00000912">
        <w:t xml:space="preserve"> </w:t>
      </w:r>
      <w:r>
        <w:rPr>
          <w:spacing w:val="-57"/>
        </w:rPr>
        <w:t xml:space="preserve"> </w:t>
      </w:r>
      <w:r w:rsidR="00000912">
        <w:t xml:space="preserve">и </w:t>
      </w:r>
      <w:r>
        <w:t>исследовательскую</w:t>
      </w:r>
      <w:r>
        <w:tab/>
        <w:t>деятельность</w:t>
      </w:r>
      <w:r>
        <w:rPr>
          <w:spacing w:val="-58"/>
        </w:rPr>
        <w:t xml:space="preserve"> </w:t>
      </w:r>
      <w:r w:rsidR="00000912">
        <w:rPr>
          <w:spacing w:val="-58"/>
        </w:rPr>
        <w:t xml:space="preserve"> </w:t>
      </w:r>
      <w:r>
        <w:t>(в том числе экспедиции, практики), экскурсии (в музеи, парки, на предприятия и другие),</w:t>
      </w:r>
      <w:r>
        <w:rPr>
          <w:spacing w:val="1"/>
        </w:rPr>
        <w:t xml:space="preserve"> </w:t>
      </w:r>
      <w:r>
        <w:t>походы,</w:t>
      </w:r>
      <w:r>
        <w:rPr>
          <w:spacing w:val="3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Один</w:t>
      </w:r>
      <w:r>
        <w:rPr>
          <w:spacing w:val="109"/>
        </w:rPr>
        <w:t xml:space="preserve"> </w:t>
      </w:r>
      <w:r>
        <w:t>час</w:t>
      </w:r>
      <w:r>
        <w:rPr>
          <w:spacing w:val="106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неделю</w:t>
      </w:r>
      <w:r>
        <w:rPr>
          <w:spacing w:val="109"/>
        </w:rPr>
        <w:t xml:space="preserve"> </w:t>
      </w:r>
      <w:r>
        <w:t>в</w:t>
      </w:r>
      <w:r>
        <w:rPr>
          <w:spacing w:val="109"/>
        </w:rPr>
        <w:t xml:space="preserve"> </w:t>
      </w:r>
      <w:r w:rsidR="009950C1">
        <w:t>МА</w:t>
      </w:r>
      <w:r>
        <w:t>ОУ</w:t>
      </w:r>
      <w:r>
        <w:rPr>
          <w:spacing w:val="107"/>
        </w:rPr>
        <w:t xml:space="preserve"> </w:t>
      </w:r>
      <w:r>
        <w:t>«СОШ</w:t>
      </w:r>
      <w:r w:rsidR="009950C1">
        <w:t xml:space="preserve"> №15</w:t>
      </w:r>
      <w:r>
        <w:t xml:space="preserve">»   </w:t>
      </w:r>
      <w:r>
        <w:rPr>
          <w:spacing w:val="37"/>
        </w:rPr>
        <w:t xml:space="preserve"> </w:t>
      </w:r>
      <w:r>
        <w:t>отводится</w:t>
      </w:r>
      <w:r>
        <w:rPr>
          <w:spacing w:val="113"/>
        </w:rPr>
        <w:t xml:space="preserve"> </w:t>
      </w:r>
      <w:r>
        <w:t>на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внеурочное</w:t>
      </w:r>
      <w:r>
        <w:rPr>
          <w:spacing w:val="-6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«Разговоры</w:t>
      </w:r>
      <w:r>
        <w:rPr>
          <w:spacing w:val="-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важном».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Внеурочные занятия «Разговоры о важном» направлены на развитие ценностного</w:t>
      </w:r>
      <w:r>
        <w:rPr>
          <w:spacing w:val="1"/>
        </w:rPr>
        <w:t xml:space="preserve"> </w:t>
      </w:r>
      <w:r>
        <w:t xml:space="preserve">отношения       обучающихся       к       своей      </w:t>
      </w:r>
      <w:r>
        <w:rPr>
          <w:spacing w:val="1"/>
        </w:rPr>
        <w:t xml:space="preserve"> </w:t>
      </w:r>
      <w:r>
        <w:t xml:space="preserve">родине      </w:t>
      </w:r>
      <w:r>
        <w:rPr>
          <w:spacing w:val="1"/>
        </w:rPr>
        <w:t xml:space="preserve"> </w:t>
      </w:r>
      <w:r>
        <w:t>–        России,       населяющим</w:t>
      </w:r>
      <w:r>
        <w:rPr>
          <w:spacing w:val="-5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Внеурочные</w:t>
      </w:r>
      <w:r>
        <w:rPr>
          <w:spacing w:val="-57"/>
        </w:rPr>
        <w:t xml:space="preserve"> </w:t>
      </w:r>
      <w:r>
        <w:t>занятия «Разговоры о важном должны направлены на формирование соответствующей</w:t>
      </w:r>
      <w:r>
        <w:rPr>
          <w:spacing w:val="1"/>
        </w:rPr>
        <w:t xml:space="preserve"> </w:t>
      </w:r>
      <w:r>
        <w:t>внутренней позиции личности обучающегося, необходимой ему для конструктивного 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7"/>
        </w:rPr>
        <w:t xml:space="preserve"> </w:t>
      </w:r>
      <w:r>
        <w:t>поведения в обществе.</w:t>
      </w:r>
    </w:p>
    <w:p w:rsidR="00213CAD" w:rsidRDefault="003A6A8D" w:rsidP="008936B4">
      <w:pPr>
        <w:pStyle w:val="a3"/>
        <w:keepNext/>
        <w:keepLines/>
        <w:widowControl/>
        <w:tabs>
          <w:tab w:val="left" w:pos="2816"/>
          <w:tab w:val="left" w:pos="3189"/>
          <w:tab w:val="left" w:pos="4815"/>
          <w:tab w:val="left" w:pos="5630"/>
          <w:tab w:val="left" w:pos="7205"/>
          <w:tab w:val="left" w:pos="9593"/>
        </w:tabs>
        <w:suppressAutoHyphens/>
        <w:ind w:left="0" w:firstLine="680"/>
        <w:contextualSpacing/>
      </w:pPr>
      <w:r>
        <w:t>Основной формат внеурочных занятий «Разговоры о важном» – разговор и (или)</w:t>
      </w:r>
      <w:r>
        <w:rPr>
          <w:spacing w:val="1"/>
        </w:rPr>
        <w:t xml:space="preserve"> </w:t>
      </w:r>
      <w:r>
        <w:t xml:space="preserve">беседа         </w:t>
      </w:r>
      <w:r>
        <w:rPr>
          <w:spacing w:val="17"/>
        </w:rPr>
        <w:t xml:space="preserve"> </w:t>
      </w:r>
      <w:r w:rsidR="00000912">
        <w:t xml:space="preserve">с </w:t>
      </w:r>
      <w:r>
        <w:t xml:space="preserve">обучающимися.        </w:t>
      </w:r>
      <w:r>
        <w:rPr>
          <w:spacing w:val="25"/>
        </w:rPr>
        <w:t xml:space="preserve"> </w:t>
      </w:r>
      <w:r>
        <w:t xml:space="preserve">Основные         </w:t>
      </w:r>
      <w:r>
        <w:rPr>
          <w:spacing w:val="18"/>
        </w:rPr>
        <w:t xml:space="preserve"> </w:t>
      </w:r>
      <w:r>
        <w:t xml:space="preserve">темы         </w:t>
      </w:r>
      <w:r>
        <w:rPr>
          <w:spacing w:val="19"/>
        </w:rPr>
        <w:t xml:space="preserve"> </w:t>
      </w:r>
      <w:r>
        <w:t xml:space="preserve">занятий         </w:t>
      </w:r>
      <w:r>
        <w:rPr>
          <w:spacing w:val="22"/>
        </w:rPr>
        <w:t xml:space="preserve"> </w:t>
      </w:r>
      <w:r>
        <w:t>связаны</w:t>
      </w:r>
      <w:r>
        <w:rPr>
          <w:spacing w:val="-58"/>
        </w:rPr>
        <w:t xml:space="preserve"> </w:t>
      </w:r>
      <w:r>
        <w:t>с важнейшими аспектами жизни человека в современной России: знанием родной истории</w:t>
      </w:r>
      <w:r>
        <w:rPr>
          <w:spacing w:val="-57"/>
        </w:rPr>
        <w:t xml:space="preserve"> </w:t>
      </w:r>
      <w:r>
        <w:t>и пониманием сложностей современного мира, техническим прогрессом</w:t>
      </w:r>
      <w:r>
        <w:rPr>
          <w:spacing w:val="1"/>
        </w:rPr>
        <w:t xml:space="preserve"> </w:t>
      </w:r>
      <w:r>
        <w:t>и сохранением</w:t>
      </w:r>
      <w:r>
        <w:rPr>
          <w:spacing w:val="1"/>
        </w:rPr>
        <w:t xml:space="preserve"> </w:t>
      </w:r>
      <w:r w:rsidR="00000912">
        <w:t>природы, ориентацией</w:t>
      </w:r>
      <w:r w:rsidR="00000912">
        <w:tab/>
        <w:t xml:space="preserve">в </w:t>
      </w:r>
      <w:r>
        <w:t>мировой</w:t>
      </w:r>
      <w:r>
        <w:tab/>
        <w:t>художественной</w:t>
      </w:r>
      <w:r>
        <w:tab/>
        <w:t>культуре</w:t>
      </w:r>
      <w:r>
        <w:rPr>
          <w:spacing w:val="-58"/>
        </w:rPr>
        <w:t xml:space="preserve"> </w:t>
      </w:r>
      <w:r>
        <w:t>и        повседневной        культуре        поведения,        доброжелательным        отношением</w:t>
      </w:r>
      <w:r>
        <w:rPr>
          <w:spacing w:val="1"/>
        </w:rPr>
        <w:t xml:space="preserve"> </w:t>
      </w:r>
      <w:r>
        <w:t xml:space="preserve">к    </w:t>
      </w:r>
      <w:r>
        <w:rPr>
          <w:spacing w:val="19"/>
        </w:rPr>
        <w:t xml:space="preserve"> </w:t>
      </w:r>
      <w:r>
        <w:t xml:space="preserve">окружающим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ответственным    </w:t>
      </w:r>
      <w:r>
        <w:rPr>
          <w:spacing w:val="23"/>
        </w:rPr>
        <w:t xml:space="preserve"> </w:t>
      </w:r>
      <w:r>
        <w:t xml:space="preserve">отношением    </w:t>
      </w:r>
      <w:r>
        <w:rPr>
          <w:spacing w:val="19"/>
        </w:rPr>
        <w:t xml:space="preserve"> </w:t>
      </w:r>
      <w:r>
        <w:t xml:space="preserve">к    </w:t>
      </w:r>
      <w:r>
        <w:rPr>
          <w:spacing w:val="19"/>
        </w:rPr>
        <w:t xml:space="preserve"> </w:t>
      </w:r>
      <w:r>
        <w:t xml:space="preserve">собственным    </w:t>
      </w:r>
      <w:r>
        <w:rPr>
          <w:spacing w:val="19"/>
        </w:rPr>
        <w:t xml:space="preserve"> </w:t>
      </w:r>
      <w:r>
        <w:t>поступкам.</w:t>
      </w:r>
    </w:p>
    <w:p w:rsidR="00213CAD" w:rsidRPr="00CD067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 w:rsidRPr="00CD067D">
        <w:t>План</w:t>
      </w:r>
      <w:r w:rsidRPr="00CD067D">
        <w:rPr>
          <w:spacing w:val="113"/>
        </w:rPr>
        <w:t xml:space="preserve"> </w:t>
      </w:r>
      <w:r w:rsidRPr="00CD067D">
        <w:t>внеурочной</w:t>
      </w:r>
      <w:r w:rsidRPr="00CD067D">
        <w:rPr>
          <w:spacing w:val="114"/>
        </w:rPr>
        <w:t xml:space="preserve"> </w:t>
      </w:r>
      <w:r w:rsidRPr="00CD067D">
        <w:t>деятельности</w:t>
      </w:r>
      <w:r w:rsidRPr="00CD067D">
        <w:rPr>
          <w:spacing w:val="114"/>
        </w:rPr>
        <w:t xml:space="preserve"> </w:t>
      </w:r>
      <w:r w:rsidRPr="00CD067D">
        <w:t>является</w:t>
      </w:r>
      <w:r w:rsidRPr="00CD067D">
        <w:rPr>
          <w:spacing w:val="118"/>
        </w:rPr>
        <w:t xml:space="preserve"> </w:t>
      </w:r>
      <w:r w:rsidRPr="00CD067D">
        <w:t>приложением</w:t>
      </w:r>
      <w:r w:rsidRPr="00CD067D">
        <w:rPr>
          <w:spacing w:val="110"/>
        </w:rPr>
        <w:t xml:space="preserve"> </w:t>
      </w:r>
      <w:r w:rsidRPr="00CD067D">
        <w:t>к</w:t>
      </w:r>
      <w:r w:rsidRPr="00CD067D">
        <w:rPr>
          <w:spacing w:val="111"/>
        </w:rPr>
        <w:t xml:space="preserve"> </w:t>
      </w:r>
      <w:r w:rsidRPr="00CD067D">
        <w:t>данной</w:t>
      </w:r>
      <w:r w:rsidRPr="00CD067D">
        <w:rPr>
          <w:spacing w:val="114"/>
        </w:rPr>
        <w:t xml:space="preserve"> </w:t>
      </w:r>
      <w:r w:rsidRPr="00CD067D">
        <w:t>программе.</w:t>
      </w:r>
    </w:p>
    <w:p w:rsidR="00213CAD" w:rsidRDefault="009950C1" w:rsidP="00CD067D">
      <w:pPr>
        <w:keepNext/>
        <w:keepLines/>
        <w:widowControl/>
        <w:suppressAutoHyphens/>
        <w:ind w:firstLine="680"/>
        <w:contextualSpacing/>
        <w:sectPr w:rsidR="00213CAD" w:rsidSect="00EF0BA9">
          <w:pgSz w:w="11910" w:h="16840"/>
          <w:pgMar w:top="720" w:right="720" w:bottom="720" w:left="720" w:header="746" w:footer="0" w:gutter="0"/>
          <w:cols w:space="720"/>
        </w:sectPr>
      </w:pPr>
      <w:r w:rsidRPr="00CD067D">
        <w:t>(Приложение</w:t>
      </w:r>
      <w:r w:rsidR="00CD067D">
        <w:t xml:space="preserve"> </w:t>
      </w:r>
      <w:r w:rsidRPr="00CD067D">
        <w:t>4)</w:t>
      </w:r>
      <w:r w:rsidR="00CD067D">
        <w:t>.</w:t>
      </w:r>
    </w:p>
    <w:p w:rsidR="00213CAD" w:rsidRPr="00CD067D" w:rsidRDefault="003A6A8D" w:rsidP="00CD067D">
      <w:pPr>
        <w:keepNext/>
        <w:keepLines/>
        <w:widowControl/>
        <w:tabs>
          <w:tab w:val="left" w:pos="1666"/>
        </w:tabs>
        <w:suppressAutoHyphens/>
        <w:ind w:left="680"/>
        <w:contextualSpacing/>
        <w:jc w:val="both"/>
        <w:rPr>
          <w:sz w:val="24"/>
          <w:highlight w:val="yellow"/>
        </w:rPr>
      </w:pPr>
      <w:r w:rsidRPr="00CD067D">
        <w:rPr>
          <w:sz w:val="24"/>
        </w:rPr>
        <w:lastRenderedPageBreak/>
        <w:t>КАЛЕНДАРНЫЙ</w:t>
      </w:r>
      <w:r w:rsidRPr="00CD067D">
        <w:rPr>
          <w:spacing w:val="-4"/>
          <w:sz w:val="24"/>
        </w:rPr>
        <w:t xml:space="preserve"> </w:t>
      </w:r>
      <w:r w:rsidRPr="00CD067D">
        <w:rPr>
          <w:sz w:val="24"/>
        </w:rPr>
        <w:t>ПЛАН</w:t>
      </w:r>
      <w:r w:rsidRPr="00CD067D">
        <w:rPr>
          <w:spacing w:val="-4"/>
          <w:sz w:val="24"/>
        </w:rPr>
        <w:t xml:space="preserve"> </w:t>
      </w:r>
      <w:r w:rsidRPr="00CD067D">
        <w:rPr>
          <w:sz w:val="24"/>
        </w:rPr>
        <w:t>ВОСПИТАТЕЛЬНОЙ</w:t>
      </w:r>
      <w:r w:rsidRPr="00CD067D">
        <w:rPr>
          <w:spacing w:val="-4"/>
          <w:sz w:val="24"/>
        </w:rPr>
        <w:t xml:space="preserve"> </w:t>
      </w:r>
      <w:r w:rsidR="00CD067D" w:rsidRPr="00CD067D">
        <w:rPr>
          <w:sz w:val="24"/>
        </w:rPr>
        <w:t>РАБОТЫ.</w:t>
      </w:r>
    </w:p>
    <w:p w:rsidR="00213CAD" w:rsidRDefault="003A6A8D" w:rsidP="008936B4">
      <w:pPr>
        <w:pStyle w:val="a3"/>
        <w:keepNext/>
        <w:keepLines/>
        <w:widowControl/>
        <w:tabs>
          <w:tab w:val="left" w:pos="2653"/>
          <w:tab w:val="left" w:pos="3827"/>
          <w:tab w:val="left" w:pos="4397"/>
          <w:tab w:val="left" w:pos="5815"/>
          <w:tab w:val="left" w:pos="6580"/>
          <w:tab w:val="left" w:pos="8349"/>
          <w:tab w:val="left" w:pos="10197"/>
        </w:tabs>
        <w:suppressAutoHyphens/>
        <w:ind w:left="0" w:firstLine="680"/>
        <w:contextualSpacing/>
      </w:pPr>
      <w:r>
        <w:t>Календарный</w:t>
      </w:r>
      <w:r>
        <w:rPr>
          <w:spacing w:val="21"/>
        </w:rPr>
        <w:t xml:space="preserve"> </w:t>
      </w:r>
      <w:r>
        <w:t>план</w:t>
      </w:r>
      <w:r>
        <w:rPr>
          <w:spacing w:val="21"/>
        </w:rPr>
        <w:t xml:space="preserve"> </w:t>
      </w:r>
      <w:r>
        <w:t>воспитательной</w:t>
      </w:r>
      <w:r>
        <w:rPr>
          <w:spacing w:val="21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разработан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федерального</w:t>
      </w:r>
      <w:r>
        <w:rPr>
          <w:spacing w:val="14"/>
        </w:rPr>
        <w:t xml:space="preserve"> </w:t>
      </w:r>
      <w:r>
        <w:t>плана</w:t>
      </w:r>
      <w:r>
        <w:rPr>
          <w:spacing w:val="-57"/>
        </w:rPr>
        <w:t xml:space="preserve"> </w:t>
      </w:r>
      <w:r>
        <w:t>воспитательной</w:t>
      </w:r>
      <w:r>
        <w:tab/>
        <w:t>работы</w:t>
      </w:r>
      <w:r>
        <w:tab/>
        <w:t>и</w:t>
      </w:r>
      <w:r>
        <w:tab/>
        <w:t>содержит</w:t>
      </w:r>
      <w:r>
        <w:tab/>
        <w:t>все</w:t>
      </w:r>
      <w:r>
        <w:tab/>
        <w:t>мероприятия</w:t>
      </w:r>
      <w:r>
        <w:tab/>
        <w:t>федерального</w:t>
      </w:r>
      <w:r>
        <w:tab/>
        <w:t>плана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организаций.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. Федеральный календарный план воспитательной работы может быть реализован в рамках</w:t>
      </w:r>
      <w:r>
        <w:rPr>
          <w:spacing w:val="1"/>
        </w:rPr>
        <w:t xml:space="preserve"> </w:t>
      </w:r>
      <w:r>
        <w:t>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 работы проводить иные мероприятия согласно федеральной рабочей 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ключевым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Сентябрь: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1 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знаний;</w:t>
      </w:r>
    </w:p>
    <w:p w:rsidR="00213CAD" w:rsidRDefault="003A6A8D" w:rsidP="008936B4">
      <w:pPr>
        <w:pStyle w:val="a3"/>
        <w:keepNext/>
        <w:keepLines/>
        <w:widowControl/>
        <w:tabs>
          <w:tab w:val="left" w:pos="1395"/>
          <w:tab w:val="left" w:pos="2684"/>
          <w:tab w:val="left" w:pos="3513"/>
          <w:tab w:val="left" w:pos="4907"/>
          <w:tab w:val="left" w:pos="5981"/>
          <w:tab w:val="left" w:pos="7180"/>
          <w:tab w:val="left" w:pos="8209"/>
          <w:tab w:val="left" w:pos="9039"/>
        </w:tabs>
        <w:suppressAutoHyphens/>
        <w:ind w:left="0" w:firstLine="680"/>
        <w:contextualSpacing/>
      </w:pPr>
      <w:r>
        <w:t>3</w:t>
      </w:r>
      <w:r>
        <w:tab/>
        <w:t>сентября:</w:t>
      </w:r>
      <w:r>
        <w:tab/>
        <w:t>День</w:t>
      </w:r>
      <w:r>
        <w:tab/>
        <w:t>окончания</w:t>
      </w:r>
      <w:r>
        <w:tab/>
        <w:t>Второй</w:t>
      </w:r>
      <w:r>
        <w:tab/>
        <w:t>мировой</w:t>
      </w:r>
      <w:r>
        <w:tab/>
        <w:t>войны,</w:t>
      </w:r>
      <w:r>
        <w:tab/>
        <w:t>День</w:t>
      </w:r>
      <w:r>
        <w:tab/>
      </w:r>
      <w:r>
        <w:rPr>
          <w:spacing w:val="-2"/>
        </w:rPr>
        <w:t>солидарности</w:t>
      </w:r>
      <w:r>
        <w:rPr>
          <w:spacing w:val="-57"/>
        </w:rPr>
        <w:t xml:space="preserve"> </w:t>
      </w:r>
      <w:r>
        <w:t>в борьбе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терроризмом;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8</w:t>
      </w:r>
      <w:r>
        <w:rPr>
          <w:spacing w:val="-4"/>
        </w:rPr>
        <w:t xml:space="preserve"> </w:t>
      </w:r>
      <w:r>
        <w:t>сентября:</w:t>
      </w:r>
      <w:r>
        <w:rPr>
          <w:spacing w:val="-11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грамотности.</w:t>
      </w:r>
      <w:r>
        <w:rPr>
          <w:spacing w:val="-57"/>
        </w:rPr>
        <w:t xml:space="preserve"> </w:t>
      </w:r>
      <w:r>
        <w:t>Октябрь: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1</w:t>
      </w:r>
      <w:r>
        <w:rPr>
          <w:spacing w:val="-5"/>
        </w:rPr>
        <w:t xml:space="preserve"> </w:t>
      </w:r>
      <w:r>
        <w:t>октября:</w:t>
      </w:r>
      <w:r>
        <w:rPr>
          <w:spacing w:val="-10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пожилых</w:t>
      </w:r>
      <w:r>
        <w:rPr>
          <w:spacing w:val="-4"/>
        </w:rPr>
        <w:t xml:space="preserve"> </w:t>
      </w:r>
      <w:r>
        <w:t>людей;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животных;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9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учителя;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2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отца.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Ноябрь: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4</w:t>
      </w:r>
      <w:r>
        <w:rPr>
          <w:spacing w:val="-1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единства;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8</w:t>
      </w:r>
      <w:r>
        <w:rPr>
          <w:spacing w:val="34"/>
        </w:rPr>
        <w:t xml:space="preserve"> </w:t>
      </w:r>
      <w:r>
        <w:t>ноября:</w:t>
      </w:r>
      <w:r>
        <w:rPr>
          <w:spacing w:val="34"/>
        </w:rPr>
        <w:t xml:space="preserve"> </w:t>
      </w:r>
      <w:r>
        <w:t>День</w:t>
      </w:r>
      <w:r>
        <w:rPr>
          <w:spacing w:val="36"/>
        </w:rPr>
        <w:t xml:space="preserve"> </w:t>
      </w:r>
      <w:r>
        <w:t>памяти</w:t>
      </w:r>
      <w:r>
        <w:rPr>
          <w:spacing w:val="36"/>
        </w:rPr>
        <w:t xml:space="preserve"> </w:t>
      </w:r>
      <w:r>
        <w:t>погибших</w:t>
      </w:r>
      <w:r>
        <w:rPr>
          <w:spacing w:val="35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исполнении</w:t>
      </w:r>
      <w:r>
        <w:rPr>
          <w:spacing w:val="36"/>
        </w:rPr>
        <w:t xml:space="preserve"> </w:t>
      </w:r>
      <w:r>
        <w:t>служебных</w:t>
      </w:r>
      <w:r>
        <w:rPr>
          <w:spacing w:val="40"/>
        </w:rPr>
        <w:t xml:space="preserve"> </w:t>
      </w:r>
      <w:r>
        <w:t>обязанностей</w:t>
      </w:r>
      <w:r>
        <w:rPr>
          <w:spacing w:val="37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 внутренних дел</w:t>
      </w:r>
      <w:r>
        <w:rPr>
          <w:spacing w:val="-1"/>
        </w:rPr>
        <w:t xml:space="preserve"> </w:t>
      </w:r>
      <w:r>
        <w:t>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Последнее</w:t>
      </w:r>
      <w:r>
        <w:rPr>
          <w:spacing w:val="-5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Матери;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30</w:t>
      </w:r>
      <w:r>
        <w:rPr>
          <w:spacing w:val="-4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герба</w:t>
      </w:r>
      <w:r>
        <w:rPr>
          <w:spacing w:val="-6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Декабрь: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неизвестного</w:t>
      </w:r>
      <w:r>
        <w:rPr>
          <w:spacing w:val="-8"/>
        </w:rPr>
        <w:t xml:space="preserve"> </w:t>
      </w:r>
      <w:r>
        <w:t>солдата;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</w:t>
      </w:r>
      <w:r>
        <w:rPr>
          <w:spacing w:val="-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добровольца</w:t>
      </w:r>
      <w:r>
        <w:rPr>
          <w:spacing w:val="-2"/>
        </w:rPr>
        <w:t xml:space="preserve"> </w:t>
      </w:r>
      <w:r>
        <w:t>(волонтера)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9</w:t>
      </w:r>
      <w:r>
        <w:rPr>
          <w:spacing w:val="-2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Отечества;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25</w:t>
      </w:r>
      <w:r>
        <w:rPr>
          <w:spacing w:val="-2"/>
        </w:rPr>
        <w:t xml:space="preserve"> </w:t>
      </w:r>
      <w:r>
        <w:t>января:</w:t>
      </w:r>
      <w:r>
        <w:rPr>
          <w:spacing w:val="-9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-8"/>
        </w:rPr>
        <w:t xml:space="preserve"> </w:t>
      </w:r>
      <w:r>
        <w:t>студенчества;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27</w:t>
      </w:r>
      <w:r>
        <w:rPr>
          <w:spacing w:val="1"/>
        </w:rPr>
        <w:t xml:space="preserve"> </w:t>
      </w:r>
      <w:r>
        <w:t>января: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блокады;</w:t>
      </w:r>
      <w:r>
        <w:rPr>
          <w:spacing w:val="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освобождения</w:t>
      </w:r>
      <w:r>
        <w:rPr>
          <w:spacing w:val="42"/>
        </w:rPr>
        <w:t xml:space="preserve"> </w:t>
      </w:r>
      <w:r>
        <w:t>Красной</w:t>
      </w:r>
      <w:r>
        <w:rPr>
          <w:spacing w:val="44"/>
        </w:rPr>
        <w:t xml:space="preserve"> </w:t>
      </w:r>
      <w:r>
        <w:t>армией</w:t>
      </w:r>
      <w:r>
        <w:rPr>
          <w:spacing w:val="44"/>
        </w:rPr>
        <w:t xml:space="preserve"> </w:t>
      </w:r>
      <w:r>
        <w:t>крупнейшего</w:t>
      </w:r>
      <w:r>
        <w:rPr>
          <w:spacing w:val="42"/>
        </w:rPr>
        <w:t xml:space="preserve"> </w:t>
      </w:r>
      <w:r>
        <w:t>«лагеря</w:t>
      </w:r>
      <w:r>
        <w:rPr>
          <w:spacing w:val="42"/>
        </w:rPr>
        <w:t xml:space="preserve"> </w:t>
      </w:r>
      <w:r>
        <w:t>смерти»</w:t>
      </w:r>
      <w:r>
        <w:rPr>
          <w:spacing w:val="43"/>
        </w:rPr>
        <w:t xml:space="preserve"> </w:t>
      </w:r>
      <w:r>
        <w:t>Аушвиц-Биркенау</w:t>
      </w:r>
      <w:r>
        <w:rPr>
          <w:spacing w:val="32"/>
        </w:rPr>
        <w:t xml:space="preserve"> </w:t>
      </w:r>
      <w:r>
        <w:t>(Освенцима)</w:t>
      </w:r>
      <w:r>
        <w:rPr>
          <w:spacing w:val="46"/>
        </w:rPr>
        <w:t xml:space="preserve"> </w:t>
      </w:r>
      <w:r>
        <w:t>–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День</w:t>
      </w:r>
      <w:r>
        <w:rPr>
          <w:spacing w:val="-6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жертв</w:t>
      </w:r>
      <w:r>
        <w:rPr>
          <w:spacing w:val="-3"/>
        </w:rPr>
        <w:t xml:space="preserve"> </w:t>
      </w:r>
      <w:r>
        <w:t>Холокоста.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Февраль:</w:t>
      </w:r>
    </w:p>
    <w:p w:rsidR="00213CAD" w:rsidRDefault="003A6A8D" w:rsidP="008936B4">
      <w:pPr>
        <w:pStyle w:val="a3"/>
        <w:keepNext/>
        <w:keepLines/>
        <w:widowControl/>
        <w:tabs>
          <w:tab w:val="left" w:pos="1380"/>
          <w:tab w:val="left" w:pos="2574"/>
          <w:tab w:val="left" w:pos="3388"/>
          <w:tab w:val="left" w:pos="4607"/>
          <w:tab w:val="left" w:pos="6095"/>
          <w:tab w:val="left" w:pos="7364"/>
          <w:tab w:val="left" w:pos="9871"/>
        </w:tabs>
        <w:suppressAutoHyphens/>
        <w:ind w:left="0" w:firstLine="680"/>
        <w:contextualSpacing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</w:r>
      <w:r>
        <w:rPr>
          <w:spacing w:val="-2"/>
        </w:rPr>
        <w:t>войск</w:t>
      </w:r>
      <w:r>
        <w:rPr>
          <w:spacing w:val="-57"/>
        </w:rPr>
        <w:t xml:space="preserve"> </w:t>
      </w:r>
      <w:r>
        <w:t>в Сталинградской</w:t>
      </w:r>
      <w:r>
        <w:rPr>
          <w:spacing w:val="1"/>
        </w:rPr>
        <w:t xml:space="preserve"> </w:t>
      </w:r>
      <w:r>
        <w:t>битве;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9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науки;</w:t>
      </w:r>
    </w:p>
    <w:p w:rsidR="00213CAD" w:rsidRDefault="003A6A8D" w:rsidP="008936B4">
      <w:pPr>
        <w:pStyle w:val="a3"/>
        <w:keepNext/>
        <w:keepLines/>
        <w:widowControl/>
        <w:tabs>
          <w:tab w:val="left" w:pos="1555"/>
          <w:tab w:val="left" w:pos="2809"/>
          <w:tab w:val="left" w:pos="3678"/>
          <w:tab w:val="left" w:pos="4772"/>
          <w:tab w:val="left" w:pos="5247"/>
          <w:tab w:val="left" w:pos="6720"/>
          <w:tab w:val="left" w:pos="8469"/>
          <w:tab w:val="left" w:pos="9988"/>
        </w:tabs>
        <w:suppressAutoHyphens/>
        <w:ind w:left="0" w:firstLine="680"/>
        <w:contextualSpacing/>
      </w:pPr>
      <w:r>
        <w:t>15</w:t>
      </w:r>
      <w:r>
        <w:tab/>
        <w:t>февраля:</w:t>
      </w:r>
      <w:r>
        <w:tab/>
        <w:t>День</w:t>
      </w:r>
      <w:r>
        <w:tab/>
        <w:t>памяти</w:t>
      </w:r>
      <w:r>
        <w:tab/>
        <w:t>о</w:t>
      </w:r>
      <w:r>
        <w:tab/>
        <w:t>россиянах,</w:t>
      </w:r>
      <w:r>
        <w:tab/>
        <w:t>исполнявших</w:t>
      </w:r>
      <w:r>
        <w:tab/>
        <w:t>служебный</w:t>
      </w:r>
      <w:r>
        <w:tab/>
      </w:r>
      <w:r>
        <w:rPr>
          <w:spacing w:val="-2"/>
        </w:rPr>
        <w:t>долг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Отечества;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21 февраля: Международный день родного языка;</w:t>
      </w:r>
      <w:r>
        <w:rPr>
          <w:spacing w:val="-58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7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Март: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8</w:t>
      </w:r>
      <w:r>
        <w:rPr>
          <w:spacing w:val="-4"/>
        </w:rPr>
        <w:t xml:space="preserve"> </w:t>
      </w:r>
      <w:r>
        <w:t>марта: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18 марта: День воссоединения Крыма с Россией;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</w:t>
      </w:r>
      <w:r>
        <w:rPr>
          <w:spacing w:val="-7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театра.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Апрель: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12</w:t>
      </w:r>
      <w:r>
        <w:rPr>
          <w:spacing w:val="-2"/>
        </w:rPr>
        <w:t xml:space="preserve"> </w:t>
      </w:r>
      <w:r>
        <w:t>апреля:</w:t>
      </w:r>
      <w:r>
        <w:rPr>
          <w:spacing w:val="-9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космонавтики;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19</w:t>
      </w:r>
      <w:r>
        <w:rPr>
          <w:spacing w:val="11"/>
        </w:rPr>
        <w:t xml:space="preserve"> </w:t>
      </w:r>
      <w:r>
        <w:t>апреля:</w:t>
      </w:r>
      <w:r>
        <w:rPr>
          <w:spacing w:val="5"/>
        </w:rPr>
        <w:t xml:space="preserve"> </w:t>
      </w:r>
      <w:r>
        <w:t>День</w:t>
      </w:r>
      <w:r>
        <w:rPr>
          <w:spacing w:val="13"/>
        </w:rPr>
        <w:t xml:space="preserve"> </w:t>
      </w:r>
      <w:r>
        <w:t>памяти</w:t>
      </w:r>
      <w:r>
        <w:rPr>
          <w:spacing w:val="1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геноциде</w:t>
      </w:r>
      <w:r>
        <w:rPr>
          <w:spacing w:val="11"/>
        </w:rPr>
        <w:t xml:space="preserve"> </w:t>
      </w:r>
      <w:r>
        <w:t>советского</w:t>
      </w:r>
      <w:r>
        <w:rPr>
          <w:spacing w:val="7"/>
        </w:rPr>
        <w:t xml:space="preserve"> </w:t>
      </w:r>
      <w:r>
        <w:t>народа</w:t>
      </w:r>
      <w:r>
        <w:rPr>
          <w:spacing w:val="11"/>
        </w:rPr>
        <w:t xml:space="preserve"> </w:t>
      </w:r>
      <w:r>
        <w:t>нацистами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пособниками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Великой Отечественной</w:t>
      </w:r>
      <w:r>
        <w:rPr>
          <w:spacing w:val="1"/>
        </w:rPr>
        <w:t xml:space="preserve"> </w:t>
      </w:r>
      <w:r>
        <w:t>войны.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Май: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1</w:t>
      </w:r>
      <w:r>
        <w:rPr>
          <w:spacing w:val="-1"/>
        </w:rPr>
        <w:t xml:space="preserve"> </w:t>
      </w:r>
      <w:r>
        <w:t>мая:</w:t>
      </w:r>
      <w:r>
        <w:rPr>
          <w:spacing w:val="-8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Весны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Труда;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</w:t>
      </w:r>
      <w:r>
        <w:rPr>
          <w:spacing w:val="-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19</w:t>
      </w:r>
      <w:r>
        <w:rPr>
          <w:spacing w:val="-4"/>
        </w:rPr>
        <w:t xml:space="preserve"> </w:t>
      </w:r>
      <w:r>
        <w:t>мая:</w:t>
      </w:r>
      <w:r>
        <w:rPr>
          <w:spacing w:val="-1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детских общественных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8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славянской письменности</w:t>
      </w:r>
      <w:r>
        <w:rPr>
          <w:spacing w:val="-1"/>
        </w:rPr>
        <w:t xml:space="preserve"> </w:t>
      </w:r>
      <w:r>
        <w:t>и культуры.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Июнь: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защиты</w:t>
      </w:r>
      <w:r>
        <w:rPr>
          <w:spacing w:val="7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12 июня:</w:t>
      </w:r>
      <w:r>
        <w:rPr>
          <w:spacing w:val="-8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22</w:t>
      </w:r>
      <w:r>
        <w:rPr>
          <w:spacing w:val="-2"/>
        </w:rPr>
        <w:t xml:space="preserve"> </w:t>
      </w:r>
      <w:r>
        <w:t>июня:</w:t>
      </w:r>
      <w:r>
        <w:rPr>
          <w:spacing w:val="-9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молодежи.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Июль: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8</w:t>
      </w:r>
      <w:r>
        <w:rPr>
          <w:spacing w:val="-2"/>
        </w:rPr>
        <w:t xml:space="preserve"> </w:t>
      </w:r>
      <w:r>
        <w:t>июля:</w:t>
      </w:r>
      <w:r>
        <w:rPr>
          <w:spacing w:val="-8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 и верности.</w:t>
      </w:r>
      <w:r>
        <w:rPr>
          <w:spacing w:val="-57"/>
        </w:rPr>
        <w:t xml:space="preserve"> </w:t>
      </w:r>
      <w:r>
        <w:t>Август: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Вторая суббота</w:t>
      </w:r>
      <w:r>
        <w:rPr>
          <w:spacing w:val="-5"/>
        </w:rPr>
        <w:t xml:space="preserve"> </w:t>
      </w:r>
      <w:r>
        <w:t>августа:</w:t>
      </w:r>
      <w:r>
        <w:rPr>
          <w:spacing w:val="-9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физкультурника;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22</w:t>
      </w:r>
      <w:r>
        <w:rPr>
          <w:spacing w:val="-2"/>
        </w:rPr>
        <w:t xml:space="preserve"> </w:t>
      </w:r>
      <w:r>
        <w:t>августа: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флага</w:t>
      </w:r>
      <w:r>
        <w:rPr>
          <w:spacing w:val="-4"/>
        </w:rPr>
        <w:t xml:space="preserve"> </w:t>
      </w:r>
      <w:r>
        <w:t>Российской Федерации;</w:t>
      </w:r>
    </w:p>
    <w:p w:rsidR="00213CAD" w:rsidRDefault="003A6A8D" w:rsidP="008936B4">
      <w:pPr>
        <w:pStyle w:val="a3"/>
        <w:keepNext/>
        <w:keepLines/>
        <w:widowControl/>
        <w:tabs>
          <w:tab w:val="left" w:pos="2720"/>
          <w:tab w:val="left" w:pos="5064"/>
          <w:tab w:val="left" w:pos="7104"/>
          <w:tab w:val="left" w:pos="9898"/>
        </w:tabs>
        <w:suppressAutoHyphens/>
        <w:ind w:left="0" w:firstLine="680"/>
        <w:contextualSpacing/>
      </w:pPr>
      <w:r>
        <w:t>27</w:t>
      </w:r>
      <w:r>
        <w:tab/>
        <w:t>августа:</w:t>
      </w:r>
      <w:r>
        <w:tab/>
        <w:t>День</w:t>
      </w:r>
      <w:r>
        <w:tab/>
        <w:t>российского</w:t>
      </w:r>
      <w:r>
        <w:tab/>
        <w:t>кино.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D0AFC" w:rsidRPr="00B426BE" w:rsidRDefault="002D0AFC" w:rsidP="008936B4">
      <w:pPr>
        <w:keepNext/>
        <w:keepLines/>
        <w:widowControl/>
        <w:suppressAutoHyphens/>
        <w:spacing w:before="64" w:line="393" w:lineRule="auto"/>
        <w:ind w:left="2348" w:right="1643" w:hanging="639"/>
        <w:rPr>
          <w:sz w:val="36"/>
          <w:szCs w:val="36"/>
        </w:rPr>
      </w:pPr>
      <w:r w:rsidRPr="00B426BE">
        <w:rPr>
          <w:sz w:val="36"/>
          <w:szCs w:val="36"/>
        </w:rPr>
        <w:t>Календарный план воспитательной работы</w:t>
      </w:r>
      <w:r w:rsidRPr="00B426BE">
        <w:rPr>
          <w:spacing w:val="-87"/>
          <w:sz w:val="36"/>
          <w:szCs w:val="36"/>
        </w:rPr>
        <w:t xml:space="preserve"> </w:t>
      </w:r>
      <w:r w:rsidR="00CD067D">
        <w:rPr>
          <w:spacing w:val="-87"/>
          <w:sz w:val="36"/>
          <w:szCs w:val="36"/>
        </w:rPr>
        <w:t xml:space="preserve"> </w:t>
      </w:r>
      <w:r w:rsidRPr="00B426BE">
        <w:rPr>
          <w:sz w:val="36"/>
          <w:szCs w:val="36"/>
        </w:rPr>
        <w:t>на</w:t>
      </w:r>
      <w:r w:rsidRPr="00B426BE">
        <w:rPr>
          <w:spacing w:val="-1"/>
          <w:sz w:val="36"/>
          <w:szCs w:val="36"/>
        </w:rPr>
        <w:t xml:space="preserve"> </w:t>
      </w:r>
      <w:r w:rsidRPr="00B426BE">
        <w:rPr>
          <w:sz w:val="36"/>
          <w:szCs w:val="36"/>
        </w:rPr>
        <w:t>2023-2024 г</w:t>
      </w:r>
      <w:r w:rsidRPr="00B426BE">
        <w:rPr>
          <w:spacing w:val="-2"/>
          <w:sz w:val="36"/>
          <w:szCs w:val="36"/>
        </w:rPr>
        <w:t xml:space="preserve"> </w:t>
      </w:r>
      <w:r w:rsidRPr="00B426BE">
        <w:rPr>
          <w:sz w:val="36"/>
          <w:szCs w:val="36"/>
        </w:rPr>
        <w:t>в</w:t>
      </w:r>
      <w:r w:rsidRPr="00B426BE">
        <w:rPr>
          <w:spacing w:val="-2"/>
          <w:sz w:val="36"/>
          <w:szCs w:val="36"/>
        </w:rPr>
        <w:t xml:space="preserve"> </w:t>
      </w:r>
      <w:r w:rsidRPr="00B426BE">
        <w:rPr>
          <w:sz w:val="36"/>
          <w:szCs w:val="36"/>
        </w:rPr>
        <w:t>МАОУ</w:t>
      </w:r>
      <w:r w:rsidRPr="00B426BE">
        <w:rPr>
          <w:spacing w:val="-2"/>
          <w:sz w:val="36"/>
          <w:szCs w:val="36"/>
        </w:rPr>
        <w:t xml:space="preserve"> </w:t>
      </w:r>
      <w:r w:rsidRPr="00B426BE">
        <w:rPr>
          <w:sz w:val="36"/>
          <w:szCs w:val="36"/>
        </w:rPr>
        <w:t>СОШ</w:t>
      </w:r>
      <w:r w:rsidRPr="00B426BE">
        <w:rPr>
          <w:spacing w:val="-3"/>
          <w:sz w:val="36"/>
          <w:szCs w:val="36"/>
        </w:rPr>
        <w:t xml:space="preserve"> </w:t>
      </w:r>
      <w:r w:rsidRPr="00B426BE">
        <w:rPr>
          <w:sz w:val="36"/>
          <w:szCs w:val="36"/>
        </w:rPr>
        <w:t>№15</w:t>
      </w:r>
    </w:p>
    <w:p w:rsidR="002D0AFC" w:rsidRPr="00B426BE" w:rsidRDefault="002D0AFC" w:rsidP="008936B4">
      <w:pPr>
        <w:keepNext/>
        <w:keepLines/>
        <w:widowControl/>
        <w:suppressAutoHyphens/>
        <w:ind w:left="342" w:right="282"/>
        <w:jc w:val="both"/>
        <w:rPr>
          <w:sz w:val="28"/>
          <w:szCs w:val="28"/>
        </w:rPr>
      </w:pPr>
      <w:r w:rsidRPr="00B426BE">
        <w:rPr>
          <w:color w:val="202429"/>
          <w:sz w:val="28"/>
          <w:szCs w:val="28"/>
        </w:rPr>
        <w:t>В программу воспитания школы</w:t>
      </w:r>
      <w:r w:rsidRPr="00B426BE">
        <w:rPr>
          <w:color w:val="202429"/>
          <w:spacing w:val="1"/>
          <w:sz w:val="28"/>
          <w:szCs w:val="28"/>
        </w:rPr>
        <w:t xml:space="preserve"> </w:t>
      </w:r>
      <w:r w:rsidRPr="00B426BE">
        <w:rPr>
          <w:color w:val="202429"/>
          <w:sz w:val="28"/>
          <w:szCs w:val="28"/>
        </w:rPr>
        <w:t>внесены изменения (модули), на основании</w:t>
      </w:r>
      <w:r w:rsidRPr="00B426BE">
        <w:rPr>
          <w:color w:val="202429"/>
          <w:spacing w:val="1"/>
          <w:sz w:val="28"/>
          <w:szCs w:val="28"/>
        </w:rPr>
        <w:t xml:space="preserve"> </w:t>
      </w:r>
      <w:r w:rsidRPr="00B426BE">
        <w:rPr>
          <w:color w:val="202429"/>
          <w:sz w:val="28"/>
          <w:szCs w:val="28"/>
        </w:rPr>
        <w:t>рекомендаций в</w:t>
      </w:r>
      <w:r w:rsidRPr="00B426BE">
        <w:rPr>
          <w:color w:val="202429"/>
          <w:spacing w:val="1"/>
          <w:sz w:val="28"/>
          <w:szCs w:val="28"/>
        </w:rPr>
        <w:t xml:space="preserve"> </w:t>
      </w:r>
      <w:r w:rsidRPr="00B426BE">
        <w:rPr>
          <w:color w:val="202429"/>
          <w:sz w:val="28"/>
          <w:szCs w:val="28"/>
        </w:rPr>
        <w:t>разработанной примерной рабочей программы воспитания</w:t>
      </w:r>
      <w:r w:rsidRPr="00B426BE">
        <w:rPr>
          <w:color w:val="202429"/>
          <w:spacing w:val="1"/>
          <w:sz w:val="28"/>
          <w:szCs w:val="28"/>
        </w:rPr>
        <w:t xml:space="preserve"> </w:t>
      </w:r>
      <w:r w:rsidRPr="00B426BE">
        <w:rPr>
          <w:color w:val="202429"/>
          <w:sz w:val="28"/>
          <w:szCs w:val="28"/>
        </w:rPr>
        <w:t>для общеобразовательных организаций, Институтом изучения семьи, детства</w:t>
      </w:r>
      <w:r w:rsidRPr="00B426BE">
        <w:rPr>
          <w:color w:val="202429"/>
          <w:spacing w:val="1"/>
          <w:sz w:val="28"/>
          <w:szCs w:val="28"/>
        </w:rPr>
        <w:t xml:space="preserve"> </w:t>
      </w:r>
      <w:r w:rsidRPr="00B426BE">
        <w:rPr>
          <w:color w:val="202429"/>
          <w:sz w:val="28"/>
          <w:szCs w:val="28"/>
        </w:rPr>
        <w:t>и воспитания РАО по заданию Министерства просвещения РФ, одобренной</w:t>
      </w:r>
      <w:r w:rsidRPr="00B426BE">
        <w:rPr>
          <w:color w:val="202429"/>
          <w:spacing w:val="1"/>
          <w:sz w:val="28"/>
          <w:szCs w:val="28"/>
        </w:rPr>
        <w:t xml:space="preserve"> </w:t>
      </w:r>
      <w:r w:rsidRPr="00B426BE">
        <w:rPr>
          <w:color w:val="202429"/>
          <w:sz w:val="28"/>
          <w:szCs w:val="28"/>
        </w:rPr>
        <w:t>на заседании Федерального учебно-методического объединения по общему</w:t>
      </w:r>
      <w:r w:rsidRPr="00B426BE">
        <w:rPr>
          <w:color w:val="202429"/>
          <w:spacing w:val="1"/>
          <w:sz w:val="28"/>
          <w:szCs w:val="28"/>
        </w:rPr>
        <w:t xml:space="preserve"> </w:t>
      </w:r>
      <w:r w:rsidRPr="00B426BE">
        <w:rPr>
          <w:color w:val="202429"/>
          <w:sz w:val="28"/>
          <w:szCs w:val="28"/>
        </w:rPr>
        <w:t>образованию 23 июня 2022 года. Документ рекомендован к использованию в</w:t>
      </w:r>
      <w:r w:rsidRPr="00B426BE">
        <w:rPr>
          <w:color w:val="202429"/>
          <w:spacing w:val="1"/>
          <w:sz w:val="28"/>
          <w:szCs w:val="28"/>
        </w:rPr>
        <w:t xml:space="preserve"> </w:t>
      </w:r>
      <w:r w:rsidRPr="00B426BE">
        <w:rPr>
          <w:color w:val="202429"/>
          <w:sz w:val="28"/>
          <w:szCs w:val="28"/>
        </w:rPr>
        <w:t>российских школах.</w:t>
      </w:r>
    </w:p>
    <w:p w:rsidR="002D0AFC" w:rsidRDefault="002D0AFC" w:rsidP="008936B4">
      <w:pPr>
        <w:keepNext/>
        <w:keepLines/>
        <w:widowControl/>
        <w:suppressAutoHyphens/>
      </w:pPr>
    </w:p>
    <w:tbl>
      <w:tblPr>
        <w:tblStyle w:val="TableNormal"/>
        <w:tblW w:w="9343" w:type="dxa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4270"/>
        <w:gridCol w:w="851"/>
        <w:gridCol w:w="74"/>
        <w:gridCol w:w="258"/>
        <w:gridCol w:w="1037"/>
        <w:gridCol w:w="2191"/>
      </w:tblGrid>
      <w:tr w:rsidR="002D0AFC" w:rsidRPr="002D0AFC" w:rsidTr="002D0AFC">
        <w:trPr>
          <w:trHeight w:val="513"/>
        </w:trPr>
        <w:tc>
          <w:tcPr>
            <w:tcW w:w="9342" w:type="dxa"/>
            <w:gridSpan w:val="7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</w:tr>
      <w:tr w:rsidR="002D0AFC" w:rsidRPr="002D0AFC" w:rsidTr="002D0AFC">
        <w:trPr>
          <w:trHeight w:val="96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0" w:lineRule="exact"/>
              <w:rPr>
                <w:b/>
                <w:sz w:val="24"/>
                <w:szCs w:val="24"/>
              </w:rPr>
            </w:pPr>
            <w:r w:rsidRPr="002D0AFC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0" w:lineRule="exact"/>
              <w:ind w:left="108"/>
              <w:rPr>
                <w:b/>
                <w:sz w:val="24"/>
                <w:szCs w:val="24"/>
              </w:rPr>
            </w:pPr>
            <w:r w:rsidRPr="002D0AFC">
              <w:rPr>
                <w:b/>
                <w:sz w:val="24"/>
                <w:szCs w:val="24"/>
              </w:rPr>
              <w:t>Дела,</w:t>
            </w:r>
            <w:r w:rsidRPr="002D0AF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b/>
                <w:sz w:val="24"/>
                <w:szCs w:val="24"/>
              </w:rPr>
              <w:t>события,</w:t>
            </w:r>
            <w:r w:rsidRPr="002D0AF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0" w:lineRule="exact"/>
              <w:ind w:left="106"/>
              <w:rPr>
                <w:b/>
                <w:sz w:val="24"/>
                <w:szCs w:val="24"/>
              </w:rPr>
            </w:pPr>
            <w:r w:rsidRPr="002D0AFC">
              <w:rPr>
                <w:b/>
                <w:sz w:val="24"/>
                <w:szCs w:val="24"/>
              </w:rPr>
              <w:t>Клас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before="160"/>
              <w:ind w:left="106"/>
              <w:rPr>
                <w:b/>
                <w:sz w:val="24"/>
                <w:szCs w:val="24"/>
              </w:rPr>
            </w:pPr>
            <w:r w:rsidRPr="002D0AFC">
              <w:rPr>
                <w:b/>
                <w:sz w:val="24"/>
                <w:szCs w:val="24"/>
              </w:rPr>
              <w:t>сы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0" w:lineRule="exact"/>
              <w:rPr>
                <w:b/>
                <w:sz w:val="24"/>
                <w:szCs w:val="24"/>
              </w:rPr>
            </w:pPr>
            <w:r w:rsidRPr="002D0AFC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0" w:lineRule="exact"/>
              <w:ind w:left="110"/>
              <w:rPr>
                <w:b/>
                <w:sz w:val="24"/>
                <w:szCs w:val="24"/>
              </w:rPr>
            </w:pPr>
            <w:r w:rsidRPr="002D0AFC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2D0AFC" w:rsidRPr="002D0AFC" w:rsidTr="002D0AFC">
        <w:trPr>
          <w:trHeight w:val="597"/>
        </w:trPr>
        <w:tc>
          <w:tcPr>
            <w:tcW w:w="9342" w:type="dxa"/>
            <w:gridSpan w:val="7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577" w:lineRule="exact"/>
              <w:ind w:left="1712" w:right="1704"/>
              <w:jc w:val="center"/>
              <w:rPr>
                <w:b/>
                <w:i/>
                <w:sz w:val="24"/>
                <w:szCs w:val="24"/>
              </w:rPr>
            </w:pPr>
            <w:r w:rsidRPr="002D0AFC">
              <w:rPr>
                <w:b/>
                <w:i/>
                <w:sz w:val="24"/>
                <w:szCs w:val="24"/>
              </w:rPr>
              <w:t>Основные</w:t>
            </w:r>
            <w:r w:rsidRPr="002D0AFC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2D0AFC">
              <w:rPr>
                <w:b/>
                <w:i/>
                <w:sz w:val="24"/>
                <w:szCs w:val="24"/>
              </w:rPr>
              <w:t>школьные</w:t>
            </w:r>
            <w:r w:rsidRPr="002D0AFC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b/>
                <w:i/>
                <w:sz w:val="24"/>
                <w:szCs w:val="24"/>
              </w:rPr>
              <w:t>дела</w:t>
            </w:r>
          </w:p>
        </w:tc>
      </w:tr>
      <w:tr w:rsidR="002D0AFC" w:rsidRPr="002D0AFC" w:rsidTr="002D0AFC">
        <w:trPr>
          <w:trHeight w:val="1610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7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Торжественная линейка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«День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Знаний»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7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7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13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дир. по ВР,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педагог-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10" w:right="524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организатор,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старшая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вожатая</w:t>
            </w:r>
          </w:p>
        </w:tc>
      </w:tr>
      <w:tr w:rsidR="002D0AFC" w:rsidRPr="002D0AFC" w:rsidTr="002D0AFC">
        <w:trPr>
          <w:trHeight w:val="139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7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7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Акция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«Самолетик</w:t>
            </w:r>
            <w:r w:rsidRPr="002D0AFC">
              <w:rPr>
                <w:spacing w:val="-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будущего»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7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7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80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Навигатор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детства</w:t>
            </w:r>
          </w:p>
        </w:tc>
      </w:tr>
      <w:tr w:rsidR="002D0AFC" w:rsidRPr="002D0AFC" w:rsidTr="002D0AFC">
        <w:trPr>
          <w:trHeight w:val="139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5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3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7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Открытие «Точки роста»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7" w:lineRule="exact"/>
              <w:ind w:left="106"/>
              <w:rPr>
                <w:sz w:val="24"/>
                <w:szCs w:val="24"/>
              </w:rPr>
            </w:pP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7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6 сентября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13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дир. по ВР,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педагог-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524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организатор,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старшая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80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вожатая</w:t>
            </w:r>
          </w:p>
        </w:tc>
      </w:tr>
      <w:tr w:rsidR="002D0AFC" w:rsidRPr="002D0AFC" w:rsidTr="002D0AFC">
        <w:trPr>
          <w:trHeight w:val="643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5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4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5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Всероссийский</w:t>
            </w:r>
            <w:r w:rsidRPr="002D0AFC">
              <w:rPr>
                <w:spacing w:val="6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открытый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урок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08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ОБЖ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5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5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5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Кл.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рук.</w:t>
            </w:r>
          </w:p>
        </w:tc>
      </w:tr>
      <w:tr w:rsidR="002D0AFC" w:rsidRPr="002D0AFC" w:rsidTr="002D0AFC">
        <w:trPr>
          <w:trHeight w:val="645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5" w:lineRule="exact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5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Международная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акция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«Диктант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before="2" w:line="308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победы»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5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5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5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Кл.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рук.</w:t>
            </w:r>
          </w:p>
        </w:tc>
      </w:tr>
      <w:tr w:rsidR="002D0AFC" w:rsidRPr="002D0AFC" w:rsidTr="002D0AFC">
        <w:trPr>
          <w:trHeight w:val="645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5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5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5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100 лет со дня рождения Зои Космодемьянской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5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5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13 сентябрь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5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 xml:space="preserve">Советник </w:t>
            </w:r>
          </w:p>
        </w:tc>
      </w:tr>
      <w:tr w:rsidR="002D0AFC" w:rsidRPr="002D0AFC" w:rsidTr="002D0AFC">
        <w:trPr>
          <w:trHeight w:val="1610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7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70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Митинги, посвящённые дню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солидарности в борьбе с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терроризмом, который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отмечается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3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сентября.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5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5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13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дир. по ВР,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педагог-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524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организатор,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старшая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08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вожатая</w:t>
            </w:r>
          </w:p>
        </w:tc>
      </w:tr>
      <w:tr w:rsidR="002D0AFC" w:rsidRPr="002D0AFC" w:rsidTr="002D0AFC">
        <w:trPr>
          <w:trHeight w:val="96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5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7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68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Краевой</w:t>
            </w:r>
            <w:r w:rsidRPr="002D0AFC">
              <w:rPr>
                <w:spacing w:val="-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конкурс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творческих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работ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"С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днём рождения,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08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Басеги!"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5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5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5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Кл.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рук.</w:t>
            </w:r>
          </w:p>
        </w:tc>
      </w:tr>
      <w:tr w:rsidR="002D0AFC" w:rsidRPr="002D0AFC" w:rsidTr="002D0AFC">
        <w:trPr>
          <w:trHeight w:val="645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8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7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Всероссийские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акции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«Спасибо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08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заботу»</w:t>
            </w:r>
            <w:r w:rsidRPr="002D0AFC">
              <w:rPr>
                <w:spacing w:val="69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(РДДМ)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7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7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7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Навигатор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08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детства</w:t>
            </w:r>
          </w:p>
        </w:tc>
      </w:tr>
      <w:tr w:rsidR="002D0AFC" w:rsidRPr="002D0AFC" w:rsidTr="002D0AFC">
        <w:trPr>
          <w:trHeight w:val="1610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9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8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сентября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-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Международный</w:t>
            </w:r>
            <w:r w:rsidRPr="002D0AFC">
              <w:rPr>
                <w:spacing w:val="-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день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46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распространения</w:t>
            </w:r>
            <w:r w:rsidRPr="002D0AFC">
              <w:rPr>
                <w:spacing w:val="-1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грамотности.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Интерактивная</w:t>
            </w:r>
            <w:r w:rsidRPr="002D0AFC">
              <w:rPr>
                <w:spacing w:val="6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игра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«Граммодел»</w:t>
            </w:r>
            <w:r w:rsidRPr="002D0AFC">
              <w:rPr>
                <w:spacing w:val="-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(РДШ)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7-8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80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Навигатор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детства</w:t>
            </w:r>
          </w:p>
        </w:tc>
      </w:tr>
      <w:tr w:rsidR="002D0AFC" w:rsidRPr="002D0AFC" w:rsidTr="002D0AFC">
        <w:trPr>
          <w:trHeight w:val="96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10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"Малые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Олимпийские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игры"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7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Учителя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10" w:right="644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физической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культуры</w:t>
            </w:r>
          </w:p>
        </w:tc>
      </w:tr>
      <w:tr w:rsidR="002D0AFC" w:rsidRPr="002D0AFC" w:rsidTr="002D0AFC">
        <w:trPr>
          <w:trHeight w:val="967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11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Спортивные</w:t>
            </w:r>
            <w:r w:rsidRPr="002D0AFC">
              <w:rPr>
                <w:spacing w:val="6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состязания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5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1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Учителя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10" w:right="644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физической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культуры</w:t>
            </w:r>
          </w:p>
        </w:tc>
      </w:tr>
      <w:tr w:rsidR="002D0AFC" w:rsidRPr="002D0AFC" w:rsidTr="002D0AFC">
        <w:trPr>
          <w:trHeight w:val="96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12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62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V Пермский краевой детский</w:t>
            </w:r>
            <w:r w:rsidRPr="002D0AFC">
              <w:rPr>
                <w:spacing w:val="-68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фестиваль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«АВТОМАТ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ГИТАРА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–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ЮНИОР»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Учитель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музыки</w:t>
            </w:r>
          </w:p>
        </w:tc>
      </w:tr>
      <w:tr w:rsidR="002D0AFC" w:rsidRPr="002D0AFC" w:rsidTr="002D0AFC">
        <w:trPr>
          <w:trHeight w:val="96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13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Региональный</w:t>
            </w:r>
            <w:r w:rsidRPr="002D0AFC">
              <w:rPr>
                <w:spacing w:val="6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конкурс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 w:right="1255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«Будущие</w:t>
            </w:r>
            <w:r w:rsidRPr="002D0AFC">
              <w:rPr>
                <w:spacing w:val="-10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законодатели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Пермского края»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1288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14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42" w:lineRule="auto"/>
              <w:ind w:left="108" w:right="97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Акции, посвящённой Дню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учителя (РДШ)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524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Педагог-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организатор,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навигатор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детства</w:t>
            </w:r>
          </w:p>
        </w:tc>
      </w:tr>
      <w:tr w:rsidR="002D0AFC" w:rsidRPr="002D0AFC" w:rsidTr="002D0AFC">
        <w:trPr>
          <w:trHeight w:val="1610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15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 w:right="62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День работника дошкольного образования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27 сентября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80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Навигатор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детства</w:t>
            </w:r>
          </w:p>
        </w:tc>
      </w:tr>
      <w:tr w:rsidR="002D0AFC" w:rsidRPr="002D0AFC" w:rsidTr="002D0AFC">
        <w:trPr>
          <w:trHeight w:val="645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16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Проект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«Пушкинская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карта»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7-11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6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128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08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17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Конкурс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рисунков по правилам</w:t>
            </w:r>
            <w:r w:rsidRPr="002D0AFC">
              <w:rPr>
                <w:spacing w:val="-68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дорожного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движения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«Со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 w:right="12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светофоровой наукой по дороге в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школу»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1-6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324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руководители,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Педагог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-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3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организатор</w:t>
            </w:r>
          </w:p>
        </w:tc>
      </w:tr>
      <w:tr w:rsidR="002D0AFC" w:rsidRPr="002D0AFC" w:rsidTr="002D0AFC">
        <w:trPr>
          <w:trHeight w:val="64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18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08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Конкурс</w:t>
            </w:r>
            <w:r w:rsidRPr="002D0AFC">
              <w:rPr>
                <w:spacing w:val="6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"Безопасность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сети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before="2" w:line="314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Интернет"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08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324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Педагог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-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08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организатор</w:t>
            </w:r>
          </w:p>
        </w:tc>
      </w:tr>
      <w:tr w:rsidR="002D0AFC" w:rsidRPr="002D0AFC" w:rsidTr="002D0AFC">
        <w:trPr>
          <w:trHeight w:val="642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19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Открытие</w:t>
            </w:r>
            <w:r w:rsidRPr="002D0AFC">
              <w:rPr>
                <w:spacing w:val="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8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"Т"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(технологического)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класса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8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324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Педагог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-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организатор</w:t>
            </w:r>
          </w:p>
        </w:tc>
      </w:tr>
      <w:tr w:rsidR="002D0AFC" w:rsidRPr="002D0AFC" w:rsidTr="002D0AFC">
        <w:trPr>
          <w:trHeight w:val="98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42" w:lineRule="auto"/>
              <w:ind w:left="108" w:right="64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29 сентября Всемирный день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сердца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217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 ВР, педагог-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организатор</w:t>
            </w:r>
          </w:p>
        </w:tc>
      </w:tr>
      <w:tr w:rsidR="002D0AFC" w:rsidRPr="002D0AFC" w:rsidTr="002D0AFC">
        <w:trPr>
          <w:trHeight w:val="41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21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42" w:lineRule="auto"/>
              <w:ind w:left="108" w:right="64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День туриста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27 сентября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217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 руководители</w:t>
            </w:r>
          </w:p>
        </w:tc>
      </w:tr>
      <w:tr w:rsidR="002D0AFC" w:rsidRPr="002D0AFC" w:rsidTr="002D0AFC">
        <w:trPr>
          <w:trHeight w:val="645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22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Акция</w:t>
            </w:r>
            <w:r w:rsidRPr="002D0AFC">
              <w:rPr>
                <w:spacing w:val="69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“Засветись”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Руководитель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before="2" w:line="314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отряда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ЮИД</w:t>
            </w:r>
          </w:p>
        </w:tc>
      </w:tr>
      <w:tr w:rsidR="002D0AFC" w:rsidRPr="002D0AFC" w:rsidTr="002D0AFC">
        <w:trPr>
          <w:trHeight w:val="84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23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Акция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«Внуки по переписке»</w:t>
            </w:r>
            <w:r w:rsidRPr="002D0AFC">
              <w:rPr>
                <w:spacing w:val="-68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(движение первых)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октябрь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80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Навигатор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детства</w:t>
            </w:r>
          </w:p>
        </w:tc>
      </w:tr>
      <w:tr w:rsidR="002D0AFC" w:rsidRPr="002D0AFC" w:rsidTr="002D0AFC">
        <w:trPr>
          <w:trHeight w:val="1487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24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День защиты животных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7-8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октябрь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42" w:lineRule="auto"/>
              <w:ind w:left="110" w:right="80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Навигатор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детства</w:t>
            </w:r>
          </w:p>
        </w:tc>
      </w:tr>
      <w:tr w:rsidR="002D0AFC" w:rsidRPr="002D0AFC" w:rsidTr="002D0AFC">
        <w:trPr>
          <w:trHeight w:val="84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25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Мероприятие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"Ты и Я - верные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друзья!".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1-4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октябрь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4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Педагог-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библиотекарь</w:t>
            </w:r>
          </w:p>
        </w:tc>
      </w:tr>
      <w:tr w:rsidR="002D0AFC" w:rsidRPr="002D0AFC" w:rsidTr="002D0AFC">
        <w:trPr>
          <w:trHeight w:val="84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26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День прав человека. Школа дебатов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6-11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 xml:space="preserve"> октрябрь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42" w:lineRule="auto"/>
              <w:ind w:left="110" w:right="80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Советник директора</w:t>
            </w:r>
          </w:p>
        </w:tc>
      </w:tr>
      <w:tr w:rsidR="002D0AFC" w:rsidRPr="002D0AFC" w:rsidTr="002D0AFC">
        <w:trPr>
          <w:trHeight w:val="84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27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46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Праздничный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концерт в честь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Дня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учителя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октябрь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594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Педагог-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организатор</w:t>
            </w:r>
          </w:p>
        </w:tc>
      </w:tr>
      <w:tr w:rsidR="002D0AFC" w:rsidRPr="002D0AFC" w:rsidTr="002D0AFC">
        <w:trPr>
          <w:trHeight w:val="642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28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День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отца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октябрь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Педагог-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организатор</w:t>
            </w:r>
          </w:p>
        </w:tc>
      </w:tr>
      <w:tr w:rsidR="002D0AFC" w:rsidRPr="002D0AFC" w:rsidTr="002D0AFC">
        <w:trPr>
          <w:trHeight w:val="96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29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Конкурс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рисунков «Безопасные</w:t>
            </w:r>
            <w:r w:rsidRPr="002D0AFC">
              <w:rPr>
                <w:spacing w:val="-68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дороги глазами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ребёнка»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октябрь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1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Педагог-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10" w:right="524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организатор,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вожатая</w:t>
            </w:r>
          </w:p>
        </w:tc>
      </w:tr>
      <w:tr w:rsidR="002D0AFC" w:rsidRPr="002D0AFC" w:rsidTr="002D0AFC">
        <w:trPr>
          <w:trHeight w:val="116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30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23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Всероссийский</w:t>
            </w:r>
            <w:r w:rsidRPr="002D0AFC">
              <w:rPr>
                <w:spacing w:val="-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открытый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«Урок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Мужества»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 Всероссийская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1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акция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«Письмо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солдату»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октябрь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524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Педагог-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организатор,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вожатая</w:t>
            </w:r>
          </w:p>
        </w:tc>
      </w:tr>
      <w:tr w:rsidR="002D0AFC" w:rsidRPr="002D0AFC" w:rsidTr="002D0AFC">
        <w:trPr>
          <w:trHeight w:val="84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31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20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23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октября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Геральдический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диктант.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4-11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октябрь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Учителя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обществознания</w:t>
            </w:r>
          </w:p>
        </w:tc>
      </w:tr>
      <w:tr w:rsidR="002D0AFC" w:rsidRPr="002D0AFC" w:rsidTr="002D0AFC">
        <w:trPr>
          <w:trHeight w:val="84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32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День народного единства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4 ноября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Педагог- организатор, вожатая</w:t>
            </w:r>
          </w:p>
        </w:tc>
      </w:tr>
      <w:tr w:rsidR="002D0AFC" w:rsidRPr="002D0AFC" w:rsidTr="002D0AFC">
        <w:trPr>
          <w:trHeight w:val="84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33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День памяти погибших при исполнении служебных обязанностей сотрудников органов внутренних дел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9-11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8 ноября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советник</w:t>
            </w:r>
          </w:p>
        </w:tc>
      </w:tr>
      <w:tr w:rsidR="002D0AFC" w:rsidRPr="002D0AFC" w:rsidTr="002D0AFC">
        <w:trPr>
          <w:trHeight w:val="84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34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День начала Нюрнбергского процесса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9-11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20 ноября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советник</w:t>
            </w:r>
          </w:p>
        </w:tc>
      </w:tr>
      <w:tr w:rsidR="002D0AFC" w:rsidRPr="002D0AFC" w:rsidTr="002D0AFC">
        <w:trPr>
          <w:trHeight w:val="84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35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Международный женский день.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Мероприятия ко дню матери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26 ноября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Педагог- организатор, вожатая</w:t>
            </w:r>
          </w:p>
        </w:tc>
      </w:tr>
      <w:tr w:rsidR="002D0AFC" w:rsidRPr="002D0AFC" w:rsidTr="002D0AFC">
        <w:trPr>
          <w:trHeight w:val="84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36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День государственного герба РФ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8-11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30 ноября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советник</w:t>
            </w:r>
          </w:p>
        </w:tc>
      </w:tr>
      <w:tr w:rsidR="002D0AFC" w:rsidRPr="002D0AFC" w:rsidTr="002D0AFC">
        <w:trPr>
          <w:trHeight w:val="1610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lastRenderedPageBreak/>
              <w:t>37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76" w:lineRule="auto"/>
              <w:ind w:left="213" w:right="149" w:hanging="4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 xml:space="preserve">Большой новогодний косплей 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декабрь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217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 ВР, педагог-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организатор,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4" w:lineRule="exact"/>
              <w:ind w:left="110" w:right="107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старшая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вожатая</w:t>
            </w:r>
          </w:p>
        </w:tc>
      </w:tr>
      <w:tr w:rsidR="002D0AFC" w:rsidRPr="002D0AFC" w:rsidTr="002D0AFC">
        <w:trPr>
          <w:trHeight w:val="841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06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38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06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День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Государственного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герба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Российской</w:t>
            </w:r>
            <w:r w:rsidRPr="002D0AFC">
              <w:rPr>
                <w:spacing w:val="-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Федерации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06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06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декабрь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06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Советник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директора</w:t>
            </w:r>
          </w:p>
        </w:tc>
      </w:tr>
      <w:tr w:rsidR="002D0AFC" w:rsidRPr="002D0AFC" w:rsidTr="002D0AFC">
        <w:trPr>
          <w:trHeight w:val="1285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39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День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борьбы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СПИДом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декабрь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524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Педагог -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организатор,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старшая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3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вожатая</w:t>
            </w:r>
          </w:p>
        </w:tc>
      </w:tr>
      <w:tr w:rsidR="002D0AFC" w:rsidRPr="002D0AFC" w:rsidTr="002D0AFC">
        <w:trPr>
          <w:trHeight w:val="1288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40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День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Неизвестного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Солдата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3 декабря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524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Педагог -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организатор,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старшая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вожатая</w:t>
            </w:r>
          </w:p>
        </w:tc>
      </w:tr>
      <w:tr w:rsidR="002D0AFC" w:rsidRPr="002D0AFC" w:rsidTr="002D0AFC">
        <w:trPr>
          <w:trHeight w:val="645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41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Международный</w:t>
            </w:r>
            <w:r w:rsidRPr="002D0AFC">
              <w:rPr>
                <w:spacing w:val="-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день</w:t>
            </w:r>
            <w:r w:rsidRPr="002D0AFC">
              <w:rPr>
                <w:spacing w:val="-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художника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8 декабря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Советник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6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директора</w:t>
            </w:r>
          </w:p>
        </w:tc>
      </w:tr>
      <w:tr w:rsidR="002D0AFC" w:rsidRPr="002D0AFC" w:rsidTr="002D0AFC">
        <w:trPr>
          <w:trHeight w:val="193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42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1103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День героев Отечества (9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декабря)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декабрь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524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Педагог -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организатор,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старшая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вожатая,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1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кл.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6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842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43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40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Городской конкурс «Экология.</w:t>
            </w:r>
            <w:r w:rsidRPr="002D0AFC">
              <w:rPr>
                <w:spacing w:val="-68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Творчество.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Молодежь.»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декабрь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10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Старшая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вожатая</w:t>
            </w:r>
          </w:p>
        </w:tc>
      </w:tr>
      <w:tr w:rsidR="002D0AFC" w:rsidRPr="002D0AFC" w:rsidTr="002D0AFC">
        <w:trPr>
          <w:trHeight w:val="146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44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76" w:lineRule="auto"/>
              <w:ind w:left="1719" w:right="286" w:hanging="141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Акция</w:t>
            </w:r>
            <w:r w:rsidRPr="002D0AFC">
              <w:rPr>
                <w:spacing w:val="-1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«Солдат</w:t>
            </w:r>
            <w:r w:rsidRPr="002D0AFC">
              <w:rPr>
                <w:spacing w:val="-1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родной,</w:t>
            </w:r>
            <w:r w:rsidRPr="002D0AFC">
              <w:rPr>
                <w:spacing w:val="-1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Урал</w:t>
            </w:r>
            <w:r w:rsidRPr="002D0AFC">
              <w:rPr>
                <w:spacing w:val="-1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тобой»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1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right="295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течение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217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 ВР, старшая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вожатая</w:t>
            </w:r>
          </w:p>
        </w:tc>
      </w:tr>
      <w:tr w:rsidR="002D0AFC" w:rsidRPr="002D0AFC" w:rsidTr="002D0AFC">
        <w:trPr>
          <w:trHeight w:val="96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45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524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Школьная акция «Новогоднее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настроение»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5-9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декабрь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249" w:right="473" w:hanging="14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Старшая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вожатая,</w:t>
            </w:r>
            <w:r w:rsidRPr="002D0AFC">
              <w:rPr>
                <w:spacing w:val="-1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кл.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6" w:lineRule="exact"/>
              <w:ind w:left="24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1488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46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22" w:right="118"/>
              <w:jc w:val="center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25.12.-День</w:t>
            </w:r>
            <w:r w:rsidRPr="002D0AFC">
              <w:rPr>
                <w:spacing w:val="-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принятия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21" w:right="119"/>
              <w:jc w:val="center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Федеральных</w:t>
            </w:r>
            <w:r w:rsidRPr="002D0AFC">
              <w:rPr>
                <w:spacing w:val="-1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конституционных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законов</w:t>
            </w:r>
            <w:r w:rsidRPr="002D0AFC">
              <w:rPr>
                <w:spacing w:val="-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 Государственных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1" w:lineRule="exact"/>
              <w:ind w:left="122" w:right="119"/>
              <w:jc w:val="center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символах</w:t>
            </w:r>
            <w:r w:rsidRPr="002D0AFC">
              <w:rPr>
                <w:spacing w:val="-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Российской</w:t>
            </w:r>
            <w:r w:rsidRPr="002D0AFC">
              <w:rPr>
                <w:spacing w:val="-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Федерации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5-11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декабрь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83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Советник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директора</w:t>
            </w:r>
          </w:p>
        </w:tc>
      </w:tr>
      <w:tr w:rsidR="002D0AFC" w:rsidRPr="002D0AFC" w:rsidTr="002D0AFC">
        <w:trPr>
          <w:trHeight w:val="84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47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115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Праздник  "Посвящение в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читатели"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январь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4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Педагог-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библиотекарь</w:t>
            </w:r>
          </w:p>
        </w:tc>
      </w:tr>
      <w:tr w:rsidR="002D0AFC" w:rsidRPr="002D0AFC" w:rsidTr="002D0AFC">
        <w:trPr>
          <w:trHeight w:val="84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48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115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День российского студенчества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6-11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25 января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4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Советник директора</w:t>
            </w:r>
          </w:p>
        </w:tc>
      </w:tr>
      <w:tr w:rsidR="002D0AFC" w:rsidRPr="002D0AFC" w:rsidTr="002D0AFC">
        <w:trPr>
          <w:trHeight w:val="1809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lastRenderedPageBreak/>
              <w:t>49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328" w:right="318" w:firstLine="18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27.01.- День освобождения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Красной</w:t>
            </w:r>
            <w:r w:rsidRPr="002D0AFC">
              <w:rPr>
                <w:spacing w:val="-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армией</w:t>
            </w:r>
            <w:r w:rsidRPr="002D0AFC">
              <w:rPr>
                <w:spacing w:val="-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крупнейшего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338" w:right="328" w:hanging="1"/>
              <w:jc w:val="center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«лагеря смерти» Аушвиц-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Биркенау (Освенцима) – День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памяти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жертв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Холокоста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январь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83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Советник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учителя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истории,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0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обществознания</w:t>
            </w:r>
          </w:p>
        </w:tc>
      </w:tr>
      <w:tr w:rsidR="002D0AFC" w:rsidRPr="002D0AFC" w:rsidTr="002D0AFC">
        <w:trPr>
          <w:trHeight w:val="116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50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372" w:right="365" w:hanging="2"/>
              <w:jc w:val="center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Митинг 27.01День полного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освобождения Ленинграда от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фашистской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блокады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1-9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январь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217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 ВР, педагог-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организатор</w:t>
            </w:r>
          </w:p>
        </w:tc>
      </w:tr>
      <w:tr w:rsidR="002D0AFC" w:rsidRPr="002D0AFC" w:rsidTr="002D0AFC">
        <w:trPr>
          <w:trHeight w:val="1809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51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Спортивный фестиваль «Мы вместе»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13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февраль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217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 ВР, педагог-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организатор, учителя физической культуры</w:t>
            </w:r>
          </w:p>
        </w:tc>
      </w:tr>
      <w:tr w:rsidR="002D0AFC" w:rsidRPr="002D0AFC" w:rsidTr="002D0AFC">
        <w:trPr>
          <w:trHeight w:val="116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52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22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День памяти юных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героев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-антифашистов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1-5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февраль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645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53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краевой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конкурс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для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6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школьников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«Дорогой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чести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9-11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февраль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Учителя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6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истории,</w:t>
            </w:r>
          </w:p>
        </w:tc>
      </w:tr>
      <w:tr w:rsidR="002D0AFC" w:rsidRPr="002D0AFC" w:rsidTr="002D0AFC">
        <w:trPr>
          <w:trHeight w:val="84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785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отваги</w:t>
            </w:r>
            <w:r w:rsidRPr="002D0AFC">
              <w:rPr>
                <w:spacing w:val="-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Уральский</w:t>
            </w:r>
            <w:r w:rsidRPr="002D0AFC">
              <w:rPr>
                <w:spacing w:val="-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танковый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прошёл»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обществознания</w:t>
            </w:r>
          </w:p>
        </w:tc>
      </w:tr>
      <w:tr w:rsidR="002D0AFC" w:rsidRPr="002D0AFC" w:rsidTr="002D0AFC">
        <w:trPr>
          <w:trHeight w:val="1907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54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97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Конкурс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«Боевой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листок»,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посвященный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Сталинградской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битве.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76" w:lineRule="auto"/>
              <w:ind w:left="108" w:right="97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8классы-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игра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«По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страницам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российской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истории»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7-11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февраль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ТГ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историки</w:t>
            </w:r>
          </w:p>
        </w:tc>
      </w:tr>
      <w:tr w:rsidR="002D0AFC" w:rsidRPr="002D0AFC" w:rsidTr="002D0AFC">
        <w:trPr>
          <w:trHeight w:val="2131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55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53" w:right="149" w:firstLine="4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15.02 - День памяти о россиянах,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исполнявших служебный долг за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пределами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Отечества.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Встречи с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1" w:lineRule="exact"/>
              <w:ind w:left="122" w:right="118"/>
              <w:jc w:val="center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ветеранами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афганской</w:t>
            </w:r>
            <w:r w:rsidRPr="002D0AFC">
              <w:rPr>
                <w:spacing w:val="-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22" w:right="115"/>
              <w:jc w:val="center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чеченской войн «Опалённые</w:t>
            </w:r>
            <w:r w:rsidRPr="002D0AFC">
              <w:rPr>
                <w:spacing w:val="-68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войной».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Пост №1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9-11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февраль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217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 ВР, педагог-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организатор</w:t>
            </w:r>
          </w:p>
        </w:tc>
      </w:tr>
      <w:tr w:rsidR="002D0AFC" w:rsidRPr="002D0AFC" w:rsidTr="002D0AFC">
        <w:trPr>
          <w:trHeight w:val="1463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56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78" w:lineRule="auto"/>
              <w:ind w:left="847" w:right="428" w:hanging="394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Уроки мужества 23.02-День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защитника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Отечества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февраль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848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Советник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директора</w:t>
            </w:r>
            <w:r w:rsidRPr="002D0AFC">
              <w:rPr>
                <w:spacing w:val="-68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1833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57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76" w:lineRule="auto"/>
              <w:ind w:left="122" w:right="115"/>
              <w:jc w:val="center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Спортивные</w:t>
            </w:r>
            <w:r w:rsidRPr="002D0AFC">
              <w:rPr>
                <w:spacing w:val="-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мероприятия</w:t>
            </w:r>
            <w:r w:rsidRPr="002D0AFC">
              <w:rPr>
                <w:spacing w:val="-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рамках проекта «Футбол в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школе»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right="295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течение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Учитель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физкультуры</w:t>
            </w:r>
          </w:p>
        </w:tc>
      </w:tr>
      <w:tr w:rsidR="002D0AFC" w:rsidRPr="002D0AFC" w:rsidTr="002D0AFC">
        <w:trPr>
          <w:trHeight w:val="128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lastRenderedPageBreak/>
              <w:t>58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76" w:lineRule="auto"/>
              <w:ind w:left="1529" w:right="168" w:hanging="133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Спортивно-патриотическая игра</w:t>
            </w:r>
            <w:r w:rsidRPr="002D0AFC">
              <w:rPr>
                <w:spacing w:val="-68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"Зарница"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5-6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февраль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Учитель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42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физкультуры,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педагог-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3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организатор</w:t>
            </w:r>
          </w:p>
        </w:tc>
      </w:tr>
      <w:tr w:rsidR="002D0AFC" w:rsidRPr="002D0AFC" w:rsidTr="002D0AFC">
        <w:trPr>
          <w:trHeight w:val="2133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59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335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Тематические фото- и книжные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выставки к Дню народного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подвига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 формированию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5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Уральского добровольческого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танкового корпуса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годы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1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Великой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Отечественной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войны»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март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4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Педагог-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библиотекарь</w:t>
            </w:r>
          </w:p>
        </w:tc>
      </w:tr>
      <w:tr w:rsidR="002D0AFC" w:rsidRPr="002D0AFC" w:rsidTr="002D0AFC">
        <w:trPr>
          <w:trHeight w:val="1488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60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39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1.03.-Всероссийский открытый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урок «ОБЖ» (приуроченный к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празднованию Всемирного дня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гражданской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обороны)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март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1213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61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tabs>
                <w:tab w:val="left" w:pos="1864"/>
                <w:tab w:val="left" w:pos="2898"/>
              </w:tabs>
              <w:suppressAutoHyphens/>
              <w:ind w:left="108" w:right="98" w:firstLine="6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Игра</w:t>
            </w:r>
            <w:r w:rsidRPr="002D0AFC">
              <w:rPr>
                <w:sz w:val="24"/>
                <w:szCs w:val="24"/>
              </w:rPr>
              <w:tab/>
              <w:t>«По</w:t>
            </w:r>
            <w:r w:rsidRPr="002D0AFC">
              <w:rPr>
                <w:sz w:val="24"/>
                <w:szCs w:val="24"/>
              </w:rPr>
              <w:tab/>
            </w:r>
            <w:r w:rsidRPr="002D0AFC">
              <w:rPr>
                <w:spacing w:val="-1"/>
                <w:sz w:val="24"/>
                <w:szCs w:val="24"/>
              </w:rPr>
              <w:t>страницам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российской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истории».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1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Фотоконкурс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«Я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мой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город»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6-7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март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ТГ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историки</w:t>
            </w:r>
          </w:p>
        </w:tc>
      </w:tr>
      <w:tr w:rsidR="002D0AFC" w:rsidRPr="002D0AFC" w:rsidTr="002D0AFC">
        <w:trPr>
          <w:trHeight w:val="1312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62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tabs>
                <w:tab w:val="left" w:pos="2557"/>
              </w:tabs>
              <w:suppressAutoHyphens/>
              <w:spacing w:line="276" w:lineRule="auto"/>
              <w:ind w:left="108" w:right="97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3.03.-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200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лет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дня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рождения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Константина</w:t>
            </w:r>
            <w:r w:rsidRPr="002D0AFC">
              <w:rPr>
                <w:sz w:val="24"/>
                <w:szCs w:val="24"/>
              </w:rPr>
              <w:tab/>
            </w:r>
            <w:r w:rsidRPr="002D0AFC">
              <w:rPr>
                <w:spacing w:val="-1"/>
                <w:sz w:val="24"/>
                <w:szCs w:val="24"/>
              </w:rPr>
              <w:t>Дмитриевича</w:t>
            </w:r>
            <w:r w:rsidRPr="002D0AFC">
              <w:rPr>
                <w:spacing w:val="-68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Ушинского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1-4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март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4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Педагог-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библиотекарь</w:t>
            </w:r>
          </w:p>
        </w:tc>
      </w:tr>
      <w:tr w:rsidR="002D0AFC" w:rsidRPr="002D0AFC" w:rsidTr="002D0AFC">
        <w:trPr>
          <w:trHeight w:val="1931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63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tabs>
                <w:tab w:val="left" w:pos="3132"/>
              </w:tabs>
              <w:suppressAutoHyphens/>
              <w:spacing w:line="276" w:lineRule="auto"/>
              <w:ind w:left="108" w:right="9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8.03.-Международный</w:t>
            </w:r>
            <w:r w:rsidRPr="002D0AFC">
              <w:rPr>
                <w:sz w:val="24"/>
                <w:szCs w:val="24"/>
              </w:rPr>
              <w:tab/>
            </w:r>
            <w:r w:rsidRPr="002D0AFC">
              <w:rPr>
                <w:spacing w:val="-1"/>
                <w:sz w:val="24"/>
                <w:szCs w:val="24"/>
              </w:rPr>
              <w:t>женский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день.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март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217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 ВР, педагог-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организатор,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42" w:lineRule="auto"/>
              <w:ind w:left="110" w:right="6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старшая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вожатая,</w:t>
            </w:r>
            <w:r w:rsidRPr="002D0AFC">
              <w:rPr>
                <w:spacing w:val="-1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кл.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1931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64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tabs>
                <w:tab w:val="left" w:pos="3132"/>
              </w:tabs>
              <w:suppressAutoHyphens/>
              <w:spacing w:line="276" w:lineRule="auto"/>
              <w:ind w:left="108" w:right="9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Культурное событие «Территория танца», танцевальный батл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5-11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 xml:space="preserve">Март 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217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 ВР, педагог-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организатор,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217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старшая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вожатая</w:t>
            </w:r>
          </w:p>
        </w:tc>
      </w:tr>
      <w:tr w:rsidR="002D0AFC" w:rsidRPr="002D0AFC" w:rsidTr="002D0AFC">
        <w:trPr>
          <w:trHeight w:val="2702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65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22" w:right="115"/>
              <w:jc w:val="center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Уроки памяти/ мужества к Дню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народного подвига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415" w:right="409" w:hanging="2"/>
              <w:jc w:val="center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формированию Уральского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добровольческого</w:t>
            </w:r>
            <w:r w:rsidRPr="002D0AFC">
              <w:rPr>
                <w:spacing w:val="-1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танкового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корпуса в годы Великой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Отечественной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войны»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март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217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 ВР, педагог-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организатор,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6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старшая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вожатая,</w:t>
            </w:r>
            <w:r w:rsidRPr="002D0AFC">
              <w:rPr>
                <w:spacing w:val="-1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кл.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1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2421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lastRenderedPageBreak/>
              <w:t>66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tabs>
                <w:tab w:val="left" w:pos="2132"/>
                <w:tab w:val="left" w:pos="2773"/>
                <w:tab w:val="left" w:pos="3868"/>
              </w:tabs>
              <w:suppressAutoHyphens/>
              <w:spacing w:line="276" w:lineRule="auto"/>
              <w:ind w:left="108" w:right="98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13.03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Вахта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Памяти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Дню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народного</w:t>
            </w:r>
            <w:r w:rsidRPr="002D0AFC">
              <w:rPr>
                <w:sz w:val="24"/>
                <w:szCs w:val="24"/>
              </w:rPr>
              <w:tab/>
              <w:t>подвига</w:t>
            </w:r>
            <w:r w:rsidRPr="002D0AFC">
              <w:rPr>
                <w:sz w:val="24"/>
                <w:szCs w:val="24"/>
              </w:rPr>
              <w:tab/>
            </w:r>
            <w:r w:rsidRPr="002D0AFC">
              <w:rPr>
                <w:spacing w:val="-2"/>
                <w:sz w:val="24"/>
                <w:szCs w:val="24"/>
              </w:rPr>
              <w:t>по</w:t>
            </w:r>
            <w:r w:rsidRPr="002D0AFC">
              <w:rPr>
                <w:spacing w:val="-68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формированию</w:t>
            </w:r>
            <w:r w:rsidRPr="002D0AFC">
              <w:rPr>
                <w:sz w:val="24"/>
                <w:szCs w:val="24"/>
              </w:rPr>
              <w:tab/>
            </w:r>
            <w:r w:rsidRPr="002D0AFC">
              <w:rPr>
                <w:sz w:val="24"/>
                <w:szCs w:val="24"/>
              </w:rPr>
              <w:tab/>
            </w:r>
            <w:r w:rsidRPr="002D0AFC">
              <w:rPr>
                <w:spacing w:val="-1"/>
                <w:sz w:val="24"/>
                <w:szCs w:val="24"/>
              </w:rPr>
              <w:t>Уральского</w:t>
            </w:r>
            <w:r w:rsidRPr="002D0AFC">
              <w:rPr>
                <w:spacing w:val="-68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добровольческого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танкового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корпуса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годы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Великой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Отечественной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войны»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9,11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март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217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 ВР, педагог-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организатор,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107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старшая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вожатая</w:t>
            </w:r>
          </w:p>
        </w:tc>
      </w:tr>
      <w:tr w:rsidR="002D0AFC" w:rsidRPr="002D0AFC" w:rsidTr="002D0A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967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67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Конкурс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«Живая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классика»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5-11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март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Учителя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10" w:right="233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русского языка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литературы</w:t>
            </w:r>
          </w:p>
        </w:tc>
      </w:tr>
      <w:tr w:rsidR="002D0AFC" w:rsidRPr="002D0AFC" w:rsidTr="002D0AFC">
        <w:trPr>
          <w:trHeight w:val="940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68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tabs>
                <w:tab w:val="left" w:pos="1219"/>
                <w:tab w:val="left" w:pos="2380"/>
              </w:tabs>
              <w:suppressAutoHyphens/>
              <w:spacing w:line="278" w:lineRule="auto"/>
              <w:ind w:left="108" w:right="9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18.03</w:t>
            </w:r>
            <w:r w:rsidRPr="002D0AFC">
              <w:rPr>
                <w:sz w:val="24"/>
                <w:szCs w:val="24"/>
              </w:rPr>
              <w:tab/>
              <w:t>-День</w:t>
            </w:r>
            <w:r w:rsidRPr="002D0AFC">
              <w:rPr>
                <w:sz w:val="24"/>
                <w:szCs w:val="24"/>
              </w:rPr>
              <w:tab/>
            </w:r>
            <w:r w:rsidRPr="002D0AFC">
              <w:rPr>
                <w:spacing w:val="-1"/>
                <w:sz w:val="24"/>
                <w:szCs w:val="24"/>
              </w:rPr>
              <w:t>воссоединения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Крыма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 России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март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1289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69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27.03.-Всемирный</w:t>
            </w:r>
            <w:r w:rsidRPr="002D0AFC">
              <w:rPr>
                <w:spacing w:val="-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день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театра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март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42" w:lineRule="auto"/>
              <w:ind w:left="110" w:right="524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Педагог -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организатор,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10" w:right="107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старшая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вожатая</w:t>
            </w:r>
          </w:p>
        </w:tc>
      </w:tr>
      <w:tr w:rsidR="002D0AFC" w:rsidRPr="002D0AFC" w:rsidTr="002D0AFC">
        <w:trPr>
          <w:trHeight w:val="1289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70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Апрельский Косплей «Будь здоров» (всемирный день здоровья)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апрель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42" w:lineRule="auto"/>
              <w:ind w:left="110" w:right="524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Педагог -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организатор,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42" w:lineRule="auto"/>
              <w:ind w:left="110" w:right="524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старшая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вожатая</w:t>
            </w:r>
          </w:p>
        </w:tc>
      </w:tr>
      <w:tr w:rsidR="002D0AFC" w:rsidRPr="002D0AFC" w:rsidTr="002D0AFC">
        <w:trPr>
          <w:trHeight w:val="2248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04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71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04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Этно-квест «Край  родной» (всемирный день земли»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04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5-8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04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22 апрель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04" w:lineRule="exact"/>
              <w:ind w:left="110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Директора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290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по ВР,педагог-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организатор,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955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старшая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вожатая,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3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645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72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tabs>
                <w:tab w:val="left" w:pos="1108"/>
                <w:tab w:val="left" w:pos="2637"/>
                <w:tab w:val="left" w:pos="4028"/>
              </w:tabs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КТД</w:t>
            </w:r>
            <w:r w:rsidRPr="002D0AFC">
              <w:rPr>
                <w:sz w:val="24"/>
                <w:szCs w:val="24"/>
              </w:rPr>
              <w:tab/>
              <w:t>«Первый</w:t>
            </w:r>
            <w:r w:rsidRPr="002D0AFC">
              <w:rPr>
                <w:sz w:val="24"/>
                <w:szCs w:val="24"/>
              </w:rPr>
              <w:tab/>
              <w:t>человек</w:t>
            </w:r>
            <w:r w:rsidRPr="002D0AFC">
              <w:rPr>
                <w:sz w:val="24"/>
                <w:szCs w:val="24"/>
              </w:rPr>
              <w:tab/>
              <w:t>в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апрель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Директора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6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ВР,педагог-</w:t>
            </w:r>
          </w:p>
        </w:tc>
      </w:tr>
      <w:tr w:rsidR="002D0AFC" w:rsidRPr="002D0AFC" w:rsidTr="002D0AFC">
        <w:trPr>
          <w:trHeight w:val="1610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76" w:lineRule="auto"/>
              <w:ind w:left="108" w:right="98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космосе».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Выставка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поделок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макетов,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схем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летательных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аппаратов.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524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организатор,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старшая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вожатая,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1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1312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73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76" w:lineRule="auto"/>
              <w:ind w:left="108" w:right="98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12.04-День космонавтики, 65 лет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дня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запуска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СССР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первого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искусственного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спутника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Земли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апрель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1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941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74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tabs>
                <w:tab w:val="left" w:pos="1360"/>
                <w:tab w:val="left" w:pos="3206"/>
              </w:tabs>
              <w:suppressAutoHyphens/>
              <w:spacing w:line="276" w:lineRule="auto"/>
              <w:ind w:left="108" w:right="9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День</w:t>
            </w:r>
            <w:r w:rsidRPr="002D0AFC">
              <w:rPr>
                <w:sz w:val="24"/>
                <w:szCs w:val="24"/>
              </w:rPr>
              <w:tab/>
              <w:t>пожарной</w:t>
            </w:r>
            <w:r w:rsidRPr="002D0AFC">
              <w:rPr>
                <w:sz w:val="24"/>
                <w:szCs w:val="24"/>
              </w:rPr>
              <w:tab/>
            </w:r>
            <w:r w:rsidRPr="002D0AFC">
              <w:rPr>
                <w:spacing w:val="-1"/>
                <w:sz w:val="24"/>
                <w:szCs w:val="24"/>
              </w:rPr>
              <w:t>охраны.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Тематический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урок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ОБЖ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апрель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1680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lastRenderedPageBreak/>
              <w:t>75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76" w:lineRule="auto"/>
              <w:ind w:left="108" w:right="98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19.04-День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памяти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геноциде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советского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народа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нацистами</w:t>
            </w:r>
            <w:r w:rsidRPr="002D0AFC">
              <w:rPr>
                <w:spacing w:val="70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их пособниками в годы Великой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Отечественной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Войны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9-11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апрель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848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Советник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директора</w:t>
            </w:r>
            <w:r w:rsidRPr="002D0AFC">
              <w:rPr>
                <w:spacing w:val="-68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1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1312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76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76" w:lineRule="auto"/>
              <w:ind w:left="108" w:right="100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24.04-Всероссийский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открытый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урок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«ОБЖ»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(день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пожарной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охраны).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апрель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before="2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2253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77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76" w:lineRule="auto"/>
              <w:ind w:left="108" w:right="9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Субботник</w:t>
            </w:r>
            <w:r w:rsidRPr="002D0AFC">
              <w:rPr>
                <w:spacing w:val="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10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уборке</w:t>
            </w:r>
            <w:r w:rsidRPr="002D0AFC">
              <w:rPr>
                <w:spacing w:val="9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территории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школы.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6-11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апрель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217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 ВР,педагог-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организатор,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955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старшая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вожатая,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2253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78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1.05.-Праздник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Весны</w:t>
            </w:r>
            <w:r w:rsidRPr="002D0AFC">
              <w:rPr>
                <w:spacing w:val="-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Труда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май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217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 ВР,педагог-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организатор,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955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старшая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вожатая,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1682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79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76" w:lineRule="auto"/>
              <w:ind w:left="108" w:right="99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Выставка детского рисунка «Мы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за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мир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на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планете»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«Я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против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терроризма» «Пусть всегда будет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солнце!»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1-6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май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955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Старшая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вожатая,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1288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80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tabs>
                <w:tab w:val="left" w:pos="1334"/>
                <w:tab w:val="left" w:pos="2343"/>
                <w:tab w:val="left" w:pos="3544"/>
              </w:tabs>
              <w:suppressAutoHyphens/>
              <w:spacing w:line="276" w:lineRule="auto"/>
              <w:ind w:left="108" w:right="9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«Память</w:t>
            </w:r>
            <w:r w:rsidRPr="002D0AFC">
              <w:rPr>
                <w:sz w:val="24"/>
                <w:szCs w:val="24"/>
              </w:rPr>
              <w:tab/>
              <w:t>хранят</w:t>
            </w:r>
            <w:r w:rsidRPr="002D0AFC">
              <w:rPr>
                <w:sz w:val="24"/>
                <w:szCs w:val="24"/>
              </w:rPr>
              <w:tab/>
              <w:t>живые».</w:t>
            </w:r>
            <w:r w:rsidRPr="002D0AFC">
              <w:rPr>
                <w:sz w:val="24"/>
                <w:szCs w:val="24"/>
              </w:rPr>
              <w:tab/>
            </w:r>
            <w:r w:rsidRPr="002D0AFC">
              <w:rPr>
                <w:spacing w:val="-1"/>
                <w:sz w:val="24"/>
                <w:szCs w:val="24"/>
              </w:rPr>
              <w:t>Урок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памяти.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май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4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Педагог-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библиотекарь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10" w:right="83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Советник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директора</w:t>
            </w:r>
          </w:p>
        </w:tc>
      </w:tr>
      <w:tr w:rsidR="002D0AFC" w:rsidRPr="002D0AFC" w:rsidTr="002D0AFC">
        <w:trPr>
          <w:trHeight w:val="1288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81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tabs>
                <w:tab w:val="left" w:pos="1334"/>
                <w:tab w:val="left" w:pos="2343"/>
                <w:tab w:val="left" w:pos="3544"/>
              </w:tabs>
              <w:suppressAutoHyphens/>
              <w:spacing w:line="276" w:lineRule="auto"/>
              <w:ind w:left="108" w:right="9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День детских общественных организаций России «Фестиваль первых»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19 мая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4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Советник директора, старший вожатый</w:t>
            </w:r>
          </w:p>
        </w:tc>
      </w:tr>
      <w:tr w:rsidR="002D0AFC" w:rsidRPr="002D0AFC" w:rsidTr="002D0AFC">
        <w:trPr>
          <w:trHeight w:val="2255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82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Акция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«Георгиевская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ленточка»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май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217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 ВР,педагог-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организатор,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955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старшая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вожатая,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5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1608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lastRenderedPageBreak/>
              <w:t>83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tabs>
                <w:tab w:val="left" w:pos="2655"/>
              </w:tabs>
              <w:suppressAutoHyphens/>
              <w:spacing w:line="276" w:lineRule="auto"/>
              <w:ind w:left="108" w:right="97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Мероприятия ко Дню Победы «Победный май»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май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217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 ВР,педагог-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организатор,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10" w:right="107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старшая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вожатая</w:t>
            </w:r>
          </w:p>
        </w:tc>
      </w:tr>
      <w:tr w:rsidR="002D0AFC" w:rsidRPr="002D0AFC" w:rsidTr="002D0AFC">
        <w:trPr>
          <w:trHeight w:val="2253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84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Последний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звонок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9,11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май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217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 ВР,педагог-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организатор,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955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старшая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вожатая,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2253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85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День славянской письменности и культуры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24 мая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217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Советник директора, старший вожатый</w:t>
            </w:r>
          </w:p>
        </w:tc>
      </w:tr>
      <w:tr w:rsidR="002D0AFC" w:rsidRPr="002D0AFC" w:rsidTr="002D0AFC">
        <w:trPr>
          <w:trHeight w:val="897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6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591" w:lineRule="exact"/>
              <w:ind w:left="823"/>
              <w:rPr>
                <w:b/>
                <w:i/>
                <w:sz w:val="24"/>
                <w:szCs w:val="24"/>
              </w:rPr>
            </w:pPr>
            <w:r w:rsidRPr="002D0AFC">
              <w:rPr>
                <w:b/>
                <w:i/>
                <w:sz w:val="24"/>
                <w:szCs w:val="24"/>
              </w:rPr>
              <w:t>5.</w:t>
            </w:r>
            <w:r w:rsidRPr="002D0AFC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b/>
                <w:i/>
                <w:sz w:val="24"/>
                <w:szCs w:val="24"/>
              </w:rPr>
              <w:t>Внешкольные</w:t>
            </w:r>
            <w:r w:rsidRPr="002D0AFC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2D0AFC">
              <w:rPr>
                <w:b/>
                <w:i/>
                <w:sz w:val="24"/>
                <w:szCs w:val="24"/>
              </w:rPr>
              <w:t>мероприятия</w:t>
            </w:r>
          </w:p>
        </w:tc>
      </w:tr>
      <w:tr w:rsidR="002D0AFC" w:rsidRPr="002D0AFC" w:rsidTr="002D0AFC">
        <w:trPr>
          <w:trHeight w:val="1857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Посещение</w:t>
            </w:r>
            <w:r w:rsidRPr="002D0AFC">
              <w:rPr>
                <w:spacing w:val="6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театра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«Доминанта»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right="295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течение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34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руководители,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педагог-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1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организатор</w:t>
            </w:r>
          </w:p>
        </w:tc>
      </w:tr>
      <w:tr w:rsidR="002D0AFC" w:rsidRPr="002D0AFC" w:rsidTr="002D0AFC">
        <w:trPr>
          <w:trHeight w:val="96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tabs>
                <w:tab w:val="left" w:pos="1728"/>
                <w:tab w:val="left" w:pos="3206"/>
              </w:tabs>
              <w:suppressAutoHyphens/>
              <w:ind w:left="108" w:right="9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Конкурсная</w:t>
            </w:r>
            <w:r w:rsidRPr="002D0AFC">
              <w:rPr>
                <w:spacing w:val="4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программа</w:t>
            </w:r>
            <w:r w:rsidRPr="002D0AFC">
              <w:rPr>
                <w:spacing w:val="4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«Знатоки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родного</w:t>
            </w:r>
            <w:r w:rsidRPr="002D0AFC">
              <w:rPr>
                <w:sz w:val="24"/>
                <w:szCs w:val="24"/>
              </w:rPr>
              <w:tab/>
              <w:t>языка»</w:t>
            </w:r>
            <w:r w:rsidRPr="002D0AFC">
              <w:rPr>
                <w:sz w:val="24"/>
                <w:szCs w:val="24"/>
              </w:rPr>
              <w:tab/>
            </w:r>
            <w:r w:rsidRPr="002D0AFC">
              <w:rPr>
                <w:spacing w:val="-1"/>
                <w:sz w:val="24"/>
                <w:szCs w:val="24"/>
              </w:rPr>
              <w:t>Детская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3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библиотека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6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1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96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3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9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Литературная</w:t>
            </w:r>
            <w:r w:rsidRPr="002D0AFC">
              <w:rPr>
                <w:spacing w:val="4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игра</w:t>
            </w:r>
            <w:r w:rsidRPr="002D0AFC">
              <w:rPr>
                <w:spacing w:val="40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«Волшебная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сила</w:t>
            </w:r>
            <w:r w:rsidRPr="002D0AFC">
              <w:rPr>
                <w:spacing w:val="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поступков»</w:t>
            </w:r>
            <w:r w:rsidRPr="002D0AFC">
              <w:rPr>
                <w:spacing w:val="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(по</w:t>
            </w:r>
            <w:r w:rsidRPr="002D0AFC">
              <w:rPr>
                <w:spacing w:val="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рассказам</w:t>
            </w:r>
            <w:r w:rsidRPr="002D0AFC">
              <w:rPr>
                <w:spacing w:val="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В.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6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Осеевой)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Детская</w:t>
            </w:r>
            <w:r w:rsidRPr="002D0AFC">
              <w:rPr>
                <w:spacing w:val="-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библиотека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128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4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tabs>
                <w:tab w:val="left" w:pos="2189"/>
                <w:tab w:val="left" w:pos="3069"/>
              </w:tabs>
              <w:suppressAutoHyphens/>
              <w:ind w:left="108" w:right="9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Библиотечный</w:t>
            </w:r>
            <w:r w:rsidRPr="002D0AFC">
              <w:rPr>
                <w:sz w:val="24"/>
                <w:szCs w:val="24"/>
              </w:rPr>
              <w:tab/>
              <w:t>урок</w:t>
            </w:r>
            <w:r w:rsidRPr="002D0AFC">
              <w:rPr>
                <w:sz w:val="24"/>
                <w:szCs w:val="24"/>
              </w:rPr>
              <w:tab/>
            </w:r>
            <w:r w:rsidRPr="002D0AFC">
              <w:rPr>
                <w:spacing w:val="-1"/>
                <w:sz w:val="24"/>
                <w:szCs w:val="24"/>
              </w:rPr>
              <w:t>«Хочешь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быть</w:t>
            </w:r>
            <w:r w:rsidRPr="002D0AFC">
              <w:rPr>
                <w:spacing w:val="4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грамотным:</w:t>
            </w:r>
            <w:r w:rsidRPr="002D0AFC">
              <w:rPr>
                <w:spacing w:val="4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учись,</w:t>
            </w:r>
            <w:r w:rsidRPr="002D0AFC">
              <w:rPr>
                <w:spacing w:val="4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читай,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tabs>
                <w:tab w:val="left" w:pos="1501"/>
                <w:tab w:val="left" w:pos="2904"/>
              </w:tabs>
              <w:suppressAutoHyphens/>
              <w:spacing w:line="322" w:lineRule="exact"/>
              <w:ind w:left="108" w:right="9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думай».</w:t>
            </w:r>
            <w:r w:rsidRPr="002D0AFC">
              <w:rPr>
                <w:sz w:val="24"/>
                <w:szCs w:val="24"/>
              </w:rPr>
              <w:tab/>
              <w:t>Детская</w:t>
            </w:r>
            <w:r w:rsidRPr="002D0AFC">
              <w:rPr>
                <w:sz w:val="24"/>
                <w:szCs w:val="24"/>
              </w:rPr>
              <w:tab/>
            </w:r>
            <w:r w:rsidRPr="002D0AFC">
              <w:rPr>
                <w:spacing w:val="-1"/>
                <w:sz w:val="24"/>
                <w:szCs w:val="24"/>
              </w:rPr>
              <w:t>модельная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библиотека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3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96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5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tabs>
                <w:tab w:val="left" w:pos="1298"/>
                <w:tab w:val="left" w:pos="2787"/>
              </w:tabs>
              <w:suppressAutoHyphens/>
              <w:spacing w:line="322" w:lineRule="exact"/>
              <w:ind w:left="108" w:right="98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ind w:left="106"/>
              <w:rPr>
                <w:sz w:val="24"/>
                <w:szCs w:val="24"/>
              </w:rPr>
            </w:pP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rPr>
                <w:sz w:val="24"/>
                <w:szCs w:val="24"/>
              </w:rPr>
            </w:pP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</w:p>
        </w:tc>
      </w:tr>
      <w:tr w:rsidR="002D0AFC" w:rsidRPr="002D0AFC" w:rsidTr="002D0AFC">
        <w:trPr>
          <w:trHeight w:val="1288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6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16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Всероссийский день бега «Кросс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нации»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(Отдел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культуры,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спорта,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 w:right="173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молодежной политики и туризма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Губахинского ГО)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Учителя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физкультуры</w:t>
            </w:r>
          </w:p>
        </w:tc>
      </w:tr>
      <w:tr w:rsidR="002D0AFC" w:rsidRPr="002D0AFC" w:rsidTr="002D0AFC">
        <w:trPr>
          <w:trHeight w:val="645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7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tabs>
                <w:tab w:val="left" w:pos="2036"/>
                <w:tab w:val="left" w:pos="3026"/>
              </w:tabs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Веревочный</w:t>
            </w:r>
            <w:r w:rsidRPr="002D0AFC">
              <w:rPr>
                <w:sz w:val="24"/>
                <w:szCs w:val="24"/>
              </w:rPr>
              <w:tab/>
              <w:t>курс</w:t>
            </w:r>
            <w:r w:rsidRPr="002D0AFC">
              <w:rPr>
                <w:sz w:val="24"/>
                <w:szCs w:val="24"/>
              </w:rPr>
              <w:tab/>
              <w:t>«Энергия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before="2" w:line="314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успеха»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10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Классный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before="2" w:line="314" w:lineRule="exact"/>
              <w:ind w:left="1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руководитель</w:t>
            </w:r>
          </w:p>
        </w:tc>
      </w:tr>
      <w:tr w:rsidR="002D0AFC" w:rsidRPr="002D0AFC" w:rsidTr="002D0AFC">
        <w:trPr>
          <w:trHeight w:val="96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Экскурсии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 Пермскому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краю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right="293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течение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967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9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Посещение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музея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«КУБ»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1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right="293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течение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1" w:lineRule="exact"/>
              <w:ind w:left="1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96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10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tabs>
                <w:tab w:val="left" w:pos="2658"/>
              </w:tabs>
              <w:suppressAutoHyphens/>
              <w:ind w:left="108" w:right="9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Посещение</w:t>
            </w:r>
            <w:r w:rsidRPr="002D0AFC">
              <w:rPr>
                <w:sz w:val="24"/>
                <w:szCs w:val="24"/>
              </w:rPr>
              <w:tab/>
            </w:r>
            <w:r w:rsidRPr="002D0AFC">
              <w:rPr>
                <w:spacing w:val="-1"/>
                <w:sz w:val="24"/>
                <w:szCs w:val="24"/>
              </w:rPr>
              <w:t>социального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кинозала МБОУ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ДК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«Северный»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4" w:lineRule="exact"/>
              <w:ind w:right="293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течение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96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11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tabs>
                <w:tab w:val="left" w:pos="1895"/>
                <w:tab w:val="left" w:pos="3896"/>
              </w:tabs>
              <w:suppressAutoHyphens/>
              <w:ind w:left="108" w:right="9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Посещение</w:t>
            </w:r>
            <w:r w:rsidRPr="002D0AFC">
              <w:rPr>
                <w:sz w:val="24"/>
                <w:szCs w:val="24"/>
              </w:rPr>
              <w:tab/>
              <w:t>мероприятий</w:t>
            </w:r>
            <w:r w:rsidRPr="002D0AFC">
              <w:rPr>
                <w:sz w:val="24"/>
                <w:szCs w:val="24"/>
              </w:rPr>
              <w:tab/>
            </w:r>
            <w:r w:rsidRPr="002D0AFC">
              <w:rPr>
                <w:spacing w:val="-2"/>
                <w:sz w:val="24"/>
                <w:szCs w:val="24"/>
              </w:rPr>
              <w:t>от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МБОУ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ДК «Северный»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right="293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течение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967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12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42" w:lineRule="auto"/>
              <w:ind w:left="108" w:right="94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Мероприятия</w:t>
            </w:r>
            <w:r w:rsidRPr="002D0AFC">
              <w:rPr>
                <w:spacing w:val="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от</w:t>
            </w:r>
            <w:r w:rsidRPr="002D0AFC">
              <w:rPr>
                <w:spacing w:val="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отдела</w:t>
            </w:r>
            <w:r w:rsidRPr="002D0AFC">
              <w:rPr>
                <w:spacing w:val="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культуры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спорта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0" w:lineRule="atLeast"/>
              <w:ind w:right="293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течение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before="2"/>
              <w:ind w:left="1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96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13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Мероприятия Детская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модельная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библиотека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right="293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течение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96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14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Посещение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музея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Боевой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славы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right="293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течение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96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15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Мероприятия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СК</w:t>
            </w:r>
            <w:r w:rsidRPr="002D0AFC">
              <w:rPr>
                <w:spacing w:val="-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«Химик»</w:t>
            </w:r>
          </w:p>
        </w:tc>
        <w:tc>
          <w:tcPr>
            <w:tcW w:w="85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368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right="293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течение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before="2"/>
              <w:ind w:left="1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1195"/>
        </w:trPr>
        <w:tc>
          <w:tcPr>
            <w:tcW w:w="9342" w:type="dxa"/>
            <w:gridSpan w:val="7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598" w:lineRule="exact"/>
              <w:ind w:left="1696" w:right="1671" w:firstLine="48"/>
              <w:rPr>
                <w:b/>
                <w:i/>
                <w:sz w:val="24"/>
                <w:szCs w:val="24"/>
              </w:rPr>
            </w:pPr>
            <w:r w:rsidRPr="002D0AFC">
              <w:rPr>
                <w:b/>
                <w:i/>
                <w:sz w:val="24"/>
                <w:szCs w:val="24"/>
              </w:rPr>
              <w:t>Организация предметно-</w:t>
            </w:r>
            <w:r w:rsidRPr="002D0AFC">
              <w:rPr>
                <w:b/>
                <w:i/>
                <w:spacing w:val="-127"/>
                <w:sz w:val="24"/>
                <w:szCs w:val="24"/>
              </w:rPr>
              <w:t xml:space="preserve"> </w:t>
            </w:r>
            <w:r w:rsidRPr="002D0AFC">
              <w:rPr>
                <w:b/>
                <w:i/>
                <w:sz w:val="24"/>
                <w:szCs w:val="24"/>
              </w:rPr>
              <w:t>пространственной</w:t>
            </w:r>
            <w:r w:rsidRPr="002D0AFC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2D0AFC">
              <w:rPr>
                <w:b/>
                <w:i/>
                <w:sz w:val="24"/>
                <w:szCs w:val="24"/>
              </w:rPr>
              <w:t>среды</w:t>
            </w:r>
          </w:p>
        </w:tc>
      </w:tr>
      <w:tr w:rsidR="002D0AFC" w:rsidRPr="002D0AFC" w:rsidTr="002D0AFC">
        <w:trPr>
          <w:trHeight w:val="64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Фотозона  “День Знаний»</w:t>
            </w:r>
          </w:p>
        </w:tc>
        <w:tc>
          <w:tcPr>
            <w:tcW w:w="925" w:type="dxa"/>
            <w:gridSpan w:val="2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before="2" w:line="314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октябрь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Ученический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before="2" w:line="314" w:lineRule="exact"/>
              <w:ind w:left="1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актив</w:t>
            </w:r>
          </w:p>
        </w:tc>
      </w:tr>
      <w:tr w:rsidR="002D0AFC" w:rsidRPr="002D0AFC" w:rsidTr="002D0AFC">
        <w:trPr>
          <w:trHeight w:val="642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Фотозона</w:t>
            </w:r>
            <w:r w:rsidRPr="002D0AFC">
              <w:rPr>
                <w:spacing w:val="-3"/>
                <w:sz w:val="24"/>
                <w:szCs w:val="24"/>
              </w:rPr>
              <w:t xml:space="preserve">  </w:t>
            </w:r>
            <w:r w:rsidRPr="002D0AFC">
              <w:rPr>
                <w:sz w:val="24"/>
                <w:szCs w:val="24"/>
              </w:rPr>
              <w:t>«День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учителя»</w:t>
            </w:r>
          </w:p>
        </w:tc>
        <w:tc>
          <w:tcPr>
            <w:tcW w:w="925" w:type="dxa"/>
            <w:gridSpan w:val="2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октябр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Ученический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актив</w:t>
            </w:r>
          </w:p>
        </w:tc>
      </w:tr>
      <w:tr w:rsidR="002D0AFC" w:rsidRPr="002D0AFC" w:rsidTr="002D0AFC">
        <w:trPr>
          <w:trHeight w:val="967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3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Фотозона</w:t>
            </w:r>
            <w:r w:rsidRPr="002D0AFC">
              <w:rPr>
                <w:spacing w:val="-3"/>
                <w:sz w:val="24"/>
                <w:szCs w:val="24"/>
              </w:rPr>
              <w:t xml:space="preserve">  </w:t>
            </w:r>
            <w:r w:rsidRPr="002D0AFC">
              <w:rPr>
                <w:sz w:val="24"/>
                <w:szCs w:val="24"/>
              </w:rPr>
              <w:t>«Пятнашка»</w:t>
            </w:r>
          </w:p>
        </w:tc>
        <w:tc>
          <w:tcPr>
            <w:tcW w:w="925" w:type="dxa"/>
            <w:gridSpan w:val="2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0" w:lineRule="atLeast"/>
              <w:ind w:left="110" w:right="84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42" w:lineRule="auto"/>
              <w:ind w:left="112" w:right="45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Ученический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актив</w:t>
            </w:r>
          </w:p>
        </w:tc>
      </w:tr>
      <w:tr w:rsidR="002D0AFC" w:rsidRPr="002D0AFC" w:rsidTr="002D0AFC">
        <w:trPr>
          <w:trHeight w:val="642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4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Фотозона</w:t>
            </w:r>
            <w:r w:rsidRPr="002D0AFC">
              <w:rPr>
                <w:spacing w:val="-3"/>
                <w:sz w:val="24"/>
                <w:szCs w:val="24"/>
              </w:rPr>
              <w:t xml:space="preserve">  </w:t>
            </w:r>
            <w:r w:rsidRPr="002D0AFC">
              <w:rPr>
                <w:sz w:val="24"/>
                <w:szCs w:val="24"/>
              </w:rPr>
              <w:t>«Букет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учителю»</w:t>
            </w:r>
          </w:p>
        </w:tc>
        <w:tc>
          <w:tcPr>
            <w:tcW w:w="925" w:type="dxa"/>
            <w:gridSpan w:val="2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март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Ученический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актив</w:t>
            </w:r>
          </w:p>
        </w:tc>
      </w:tr>
      <w:tr w:rsidR="002D0AFC" w:rsidRPr="002D0AFC" w:rsidTr="002D0AFC">
        <w:trPr>
          <w:trHeight w:val="645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5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Фотозона</w:t>
            </w:r>
            <w:r w:rsidRPr="002D0AFC">
              <w:rPr>
                <w:spacing w:val="-3"/>
                <w:sz w:val="24"/>
                <w:szCs w:val="24"/>
              </w:rPr>
              <w:t xml:space="preserve">  </w:t>
            </w:r>
            <w:r w:rsidRPr="002D0AFC">
              <w:rPr>
                <w:sz w:val="24"/>
                <w:szCs w:val="24"/>
              </w:rPr>
              <w:t>«Выпускной»</w:t>
            </w:r>
          </w:p>
        </w:tc>
        <w:tc>
          <w:tcPr>
            <w:tcW w:w="925" w:type="dxa"/>
            <w:gridSpan w:val="2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май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1" w:lineRule="exact"/>
              <w:ind w:left="1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Ученический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актив</w:t>
            </w:r>
          </w:p>
        </w:tc>
      </w:tr>
      <w:tr w:rsidR="002D0AFC" w:rsidRPr="002D0AFC" w:rsidTr="002D0AFC">
        <w:trPr>
          <w:trHeight w:val="3220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103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Оформление</w:t>
            </w:r>
            <w:r w:rsidRPr="002D0AFC">
              <w:rPr>
                <w:spacing w:val="6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</w:t>
            </w:r>
            <w:r w:rsidRPr="002D0AFC">
              <w:rPr>
                <w:spacing w:val="-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обновление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«мест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новостей»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1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«Террористическая</w:t>
            </w:r>
            <w:r w:rsidRPr="002D0AFC">
              <w:rPr>
                <w:spacing w:val="-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угроза»,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«Уголок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гражданской</w:t>
            </w:r>
            <w:r w:rsidRPr="002D0AFC">
              <w:rPr>
                <w:spacing w:val="-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обороны»,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78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«Безопасный маршрут Дом-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школа-дом»,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«Безопасность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на</w:t>
            </w:r>
            <w:r w:rsidRPr="002D0AFC">
              <w:rPr>
                <w:spacing w:val="-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дороге»,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172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«Правила пожарной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безопасности»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3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«Безопасность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сети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Интернет»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3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«Безопасность на железной дороге»</w:t>
            </w:r>
          </w:p>
        </w:tc>
        <w:tc>
          <w:tcPr>
            <w:tcW w:w="1183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8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 w:right="595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Педагог-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организатор</w:t>
            </w:r>
          </w:p>
        </w:tc>
      </w:tr>
      <w:tr w:rsidR="002D0AFC" w:rsidRPr="002D0AFC" w:rsidTr="002D0AFC">
        <w:trPr>
          <w:trHeight w:val="5217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7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42" w:lineRule="auto"/>
              <w:ind w:left="108" w:right="414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Оформление</w:t>
            </w:r>
            <w:r w:rsidRPr="002D0AFC">
              <w:rPr>
                <w:spacing w:val="-1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информационных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зон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8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«День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Учителя»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«День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матери»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«День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отца»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«Новый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год»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«Снятие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блокады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Ленинграда»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42" w:lineRule="auto"/>
              <w:ind w:left="108" w:right="943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 xml:space="preserve">«Сталинградская </w:t>
            </w:r>
            <w:r w:rsidRPr="002D0AFC">
              <w:rPr>
                <w:spacing w:val="-68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битва»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7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«Блокадный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хлеб»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«День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защитника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Отечества»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«8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марта»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1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 xml:space="preserve"> «День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Земли»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43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«День космонавтики»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«1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мая»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«9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мая»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«Последний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звонок»</w:t>
            </w:r>
          </w:p>
        </w:tc>
        <w:tc>
          <w:tcPr>
            <w:tcW w:w="1183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before="2"/>
              <w:ind w:left="108" w:right="8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Ученический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before="2"/>
              <w:ind w:left="109" w:right="26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актив, старшая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вожатая</w:t>
            </w:r>
          </w:p>
        </w:tc>
      </w:tr>
      <w:tr w:rsidR="002D0AFC" w:rsidRPr="002D0AFC" w:rsidTr="002D0AFC">
        <w:trPr>
          <w:trHeight w:val="225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8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42" w:lineRule="auto"/>
              <w:ind w:left="108" w:right="50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Церемония</w:t>
            </w:r>
            <w:r w:rsidRPr="002D0AFC">
              <w:rPr>
                <w:spacing w:val="6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поднятия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(спуска)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государственного флага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7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Российской</w:t>
            </w:r>
            <w:r w:rsidRPr="002D0AFC">
              <w:rPr>
                <w:spacing w:val="-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Федерации</w:t>
            </w:r>
          </w:p>
        </w:tc>
        <w:tc>
          <w:tcPr>
            <w:tcW w:w="1183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197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ежене</w:t>
            </w:r>
            <w:r w:rsidRPr="002D0AFC">
              <w:rPr>
                <w:spacing w:val="-68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дельн</w:t>
            </w:r>
            <w:r w:rsidRPr="002D0AFC">
              <w:rPr>
                <w:spacing w:val="-68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 w:right="268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 ВР,педагог-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организатор,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 w:right="988"/>
              <w:jc w:val="both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старшая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вожатая,</w:t>
            </w:r>
            <w:r w:rsidRPr="002D0AFC">
              <w:rPr>
                <w:spacing w:val="-68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советник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6" w:lineRule="exact"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директора</w:t>
            </w:r>
          </w:p>
        </w:tc>
      </w:tr>
      <w:tr w:rsidR="002D0AFC" w:rsidRPr="002D0AFC" w:rsidTr="002D0AFC">
        <w:trPr>
          <w:trHeight w:val="96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9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Оформление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зоны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«Профориентация»</w:t>
            </w:r>
          </w:p>
        </w:tc>
        <w:tc>
          <w:tcPr>
            <w:tcW w:w="1183" w:type="dxa"/>
            <w:gridSpan w:val="3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 w:right="8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Ученический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9" w:right="26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актив, старшая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вожатая</w:t>
            </w:r>
          </w:p>
        </w:tc>
      </w:tr>
    </w:tbl>
    <w:tbl>
      <w:tblPr>
        <w:tblStyle w:val="TableNormal1"/>
        <w:tblW w:w="9342" w:type="dxa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4270"/>
        <w:gridCol w:w="710"/>
        <w:gridCol w:w="472"/>
        <w:gridCol w:w="1037"/>
        <w:gridCol w:w="2191"/>
      </w:tblGrid>
      <w:tr w:rsidR="002D0AFC" w:rsidRPr="002D0AFC" w:rsidTr="002D0AFC">
        <w:trPr>
          <w:trHeight w:val="967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10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Оформление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зоны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«Психологические</w:t>
            </w:r>
            <w:r w:rsidRPr="002D0AFC">
              <w:rPr>
                <w:spacing w:val="-8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советы»</w:t>
            </w:r>
          </w:p>
        </w:tc>
        <w:tc>
          <w:tcPr>
            <w:tcW w:w="1182" w:type="dxa"/>
            <w:gridSpan w:val="2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9" w:right="8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Ученический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10" w:right="26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актив, старшая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вожатая</w:t>
            </w:r>
          </w:p>
        </w:tc>
      </w:tr>
      <w:tr w:rsidR="002D0AFC" w:rsidRPr="002D0AFC" w:rsidTr="002D0AFC">
        <w:trPr>
          <w:trHeight w:val="96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11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Оформление зоны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«Будущее без</w:t>
            </w:r>
            <w:r w:rsidRPr="002D0AFC">
              <w:rPr>
                <w:spacing w:val="-68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СПИДа»</w:t>
            </w:r>
          </w:p>
        </w:tc>
        <w:tc>
          <w:tcPr>
            <w:tcW w:w="1182" w:type="dxa"/>
            <w:gridSpan w:val="2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4" w:lineRule="exact"/>
              <w:ind w:left="109" w:right="8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Ученический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4" w:lineRule="exact"/>
              <w:ind w:left="110" w:right="26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актив, старшая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вожатая</w:t>
            </w:r>
          </w:p>
        </w:tc>
      </w:tr>
      <w:tr w:rsidR="002D0AFC" w:rsidRPr="002D0AFC" w:rsidTr="002D0AFC">
        <w:trPr>
          <w:trHeight w:val="96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12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39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Оформление зоны «17 ноября -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день</w:t>
            </w:r>
            <w:r w:rsidRPr="002D0AFC">
              <w:rPr>
                <w:spacing w:val="-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отказа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от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курения!!!»</w:t>
            </w:r>
          </w:p>
        </w:tc>
        <w:tc>
          <w:tcPr>
            <w:tcW w:w="1182" w:type="dxa"/>
            <w:gridSpan w:val="2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9" w:right="8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Ученический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10" w:right="26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актив, старшая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вожатая</w:t>
            </w:r>
          </w:p>
        </w:tc>
      </w:tr>
      <w:tr w:rsidR="002D0AFC" w:rsidRPr="002D0AFC" w:rsidTr="002D0AFC">
        <w:trPr>
          <w:trHeight w:val="599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5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580" w:lineRule="exact"/>
              <w:ind w:left="712"/>
              <w:rPr>
                <w:b/>
                <w:i/>
                <w:sz w:val="24"/>
                <w:szCs w:val="24"/>
              </w:rPr>
            </w:pPr>
            <w:r w:rsidRPr="002D0AFC">
              <w:rPr>
                <w:b/>
                <w:i/>
                <w:sz w:val="24"/>
                <w:szCs w:val="24"/>
              </w:rPr>
              <w:t>Взаимодействие</w:t>
            </w:r>
            <w:r w:rsidRPr="002D0AFC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b/>
                <w:i/>
                <w:sz w:val="24"/>
                <w:szCs w:val="24"/>
              </w:rPr>
              <w:t>с</w:t>
            </w:r>
            <w:r w:rsidRPr="002D0AFC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b/>
                <w:i/>
                <w:sz w:val="24"/>
                <w:szCs w:val="24"/>
              </w:rPr>
              <w:t>родителями</w:t>
            </w:r>
          </w:p>
        </w:tc>
      </w:tr>
      <w:tr w:rsidR="002D0AFC" w:rsidRPr="002D0AFC" w:rsidTr="002D0AFC">
        <w:trPr>
          <w:trHeight w:val="96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Конкурс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"Лучшая многодетная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семья"</w:t>
            </w:r>
          </w:p>
        </w:tc>
        <w:tc>
          <w:tcPr>
            <w:tcW w:w="71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1509" w:type="dxa"/>
            <w:gridSpan w:val="2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213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-1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ВР,советник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3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директора</w:t>
            </w:r>
          </w:p>
        </w:tc>
      </w:tr>
      <w:tr w:rsidR="002D0AFC" w:rsidRPr="002D0AFC" w:rsidTr="002D0AFC">
        <w:trPr>
          <w:trHeight w:val="645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tabs>
                <w:tab w:val="left" w:pos="2365"/>
              </w:tabs>
              <w:suppressAutoHyphens/>
              <w:spacing w:line="311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Общероссийские</w:t>
            </w:r>
            <w:r w:rsidRPr="002D0AFC">
              <w:rPr>
                <w:sz w:val="24"/>
                <w:szCs w:val="24"/>
              </w:rPr>
              <w:tab/>
              <w:t>онлайн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«Родительское</w:t>
            </w:r>
            <w:r w:rsidRPr="002D0AFC">
              <w:rPr>
                <w:spacing w:val="-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собрание»</w:t>
            </w:r>
          </w:p>
        </w:tc>
        <w:tc>
          <w:tcPr>
            <w:tcW w:w="71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9,11</w:t>
            </w:r>
          </w:p>
        </w:tc>
        <w:tc>
          <w:tcPr>
            <w:tcW w:w="1509" w:type="dxa"/>
            <w:gridSpan w:val="2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1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директора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ВР</w:t>
            </w:r>
          </w:p>
        </w:tc>
      </w:tr>
      <w:tr w:rsidR="002D0AFC" w:rsidRPr="002D0AFC" w:rsidTr="002D0AFC">
        <w:trPr>
          <w:trHeight w:val="642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3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Общешкольные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родительские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собрания</w:t>
            </w:r>
          </w:p>
        </w:tc>
        <w:tc>
          <w:tcPr>
            <w:tcW w:w="71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1509" w:type="dxa"/>
            <w:gridSpan w:val="2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директора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ВР</w:t>
            </w:r>
          </w:p>
        </w:tc>
      </w:tr>
      <w:tr w:rsidR="002D0AFC" w:rsidRPr="002D0AFC" w:rsidTr="002D0AFC">
        <w:trPr>
          <w:trHeight w:val="645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4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родительские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собрания</w:t>
            </w:r>
          </w:p>
        </w:tc>
        <w:tc>
          <w:tcPr>
            <w:tcW w:w="71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1509" w:type="dxa"/>
            <w:gridSpan w:val="2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директора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before="2" w:line="314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ВР</w:t>
            </w:r>
          </w:p>
        </w:tc>
      </w:tr>
      <w:tr w:rsidR="002D0AFC" w:rsidRPr="002D0AFC" w:rsidTr="002D0AFC">
        <w:trPr>
          <w:trHeight w:val="643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5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Работа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родительской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общественностью</w:t>
            </w:r>
          </w:p>
        </w:tc>
        <w:tc>
          <w:tcPr>
            <w:tcW w:w="71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1509" w:type="dxa"/>
            <w:gridSpan w:val="2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директора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ВР,</w:t>
            </w:r>
          </w:p>
        </w:tc>
      </w:tr>
      <w:tr w:rsidR="002D0AFC" w:rsidRPr="002D0AFC" w:rsidTr="002D0AFC">
        <w:trPr>
          <w:trHeight w:val="1487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6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Городской</w:t>
            </w:r>
            <w:r w:rsidRPr="002D0AFC">
              <w:rPr>
                <w:spacing w:val="-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Семейный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Форума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before="2"/>
              <w:ind w:left="108" w:right="154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«Семья – первая школа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воспитания.</w:t>
            </w:r>
            <w:r w:rsidRPr="002D0AFC">
              <w:rPr>
                <w:spacing w:val="-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Радости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</w:t>
            </w:r>
            <w:r w:rsidRPr="002D0AFC">
              <w:rPr>
                <w:spacing w:val="-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трудности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1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…»</w:t>
            </w:r>
          </w:p>
        </w:tc>
        <w:tc>
          <w:tcPr>
            <w:tcW w:w="71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1509" w:type="dxa"/>
            <w:gridSpan w:val="2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МБУ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ДО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ДЮЦ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before="2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«Спектр»</w:t>
            </w:r>
          </w:p>
        </w:tc>
      </w:tr>
      <w:tr w:rsidR="002D0AFC" w:rsidRPr="002D0AFC" w:rsidTr="002D0AFC">
        <w:trPr>
          <w:trHeight w:val="84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7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123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Заседание городского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родительского</w:t>
            </w:r>
            <w:r w:rsidRPr="002D0AFC">
              <w:rPr>
                <w:spacing w:val="-8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комитета</w:t>
            </w:r>
          </w:p>
        </w:tc>
        <w:tc>
          <w:tcPr>
            <w:tcW w:w="71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1509" w:type="dxa"/>
            <w:gridSpan w:val="2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 w:right="18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 течение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УО</w:t>
            </w:r>
          </w:p>
        </w:tc>
      </w:tr>
      <w:tr w:rsidR="002D0AFC" w:rsidRPr="002D0AFC" w:rsidTr="002D0AFC">
        <w:trPr>
          <w:trHeight w:val="345"/>
        </w:trPr>
        <w:tc>
          <w:tcPr>
            <w:tcW w:w="662" w:type="dxa"/>
            <w:tcBorders>
              <w:bottom w:val="nil"/>
            </w:tcBorders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8</w:t>
            </w:r>
          </w:p>
        </w:tc>
        <w:tc>
          <w:tcPr>
            <w:tcW w:w="4270" w:type="dxa"/>
            <w:tcBorders>
              <w:bottom w:val="nil"/>
            </w:tcBorders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Помощь</w:t>
            </w:r>
            <w:r w:rsidRPr="002D0AFC">
              <w:rPr>
                <w:spacing w:val="-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родителей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</w:t>
            </w:r>
            <w:r w:rsidR="00CD067D" w:rsidRPr="002D0AFC">
              <w:rPr>
                <w:sz w:val="24"/>
                <w:szCs w:val="24"/>
              </w:rPr>
              <w:t xml:space="preserve"> </w:t>
            </w:r>
            <w:r w:rsidR="00CD067D" w:rsidRPr="002D0AFC">
              <w:rPr>
                <w:sz w:val="24"/>
                <w:szCs w:val="24"/>
              </w:rPr>
              <w:t>организации</w:t>
            </w:r>
            <w:r w:rsidR="00CD067D" w:rsidRPr="002D0AFC">
              <w:rPr>
                <w:spacing w:val="-4"/>
                <w:sz w:val="24"/>
                <w:szCs w:val="24"/>
              </w:rPr>
              <w:t xml:space="preserve"> </w:t>
            </w:r>
            <w:r w:rsidR="00CD067D" w:rsidRPr="002D0AFC">
              <w:rPr>
                <w:sz w:val="24"/>
                <w:szCs w:val="24"/>
              </w:rPr>
              <w:t>общешкольных,</w:t>
            </w:r>
            <w:r w:rsidR="00CD067D" w:rsidRPr="002D0AFC">
              <w:rPr>
                <w:sz w:val="24"/>
                <w:szCs w:val="24"/>
              </w:rPr>
              <w:t xml:space="preserve"> </w:t>
            </w:r>
            <w:r w:rsidR="00CD067D" w:rsidRPr="002D0AFC">
              <w:rPr>
                <w:sz w:val="24"/>
                <w:szCs w:val="24"/>
              </w:rPr>
              <w:t>классных</w:t>
            </w:r>
            <w:r w:rsidR="00CD067D" w:rsidRPr="002D0AFC">
              <w:rPr>
                <w:spacing w:val="-1"/>
                <w:sz w:val="24"/>
                <w:szCs w:val="24"/>
              </w:rPr>
              <w:t xml:space="preserve"> </w:t>
            </w:r>
            <w:r w:rsidR="00CD067D" w:rsidRPr="002D0AFC">
              <w:rPr>
                <w:sz w:val="24"/>
                <w:szCs w:val="24"/>
              </w:rPr>
              <w:t>мероприятий</w:t>
            </w:r>
          </w:p>
        </w:tc>
        <w:tc>
          <w:tcPr>
            <w:tcW w:w="710" w:type="dxa"/>
            <w:tcBorders>
              <w:bottom w:val="nil"/>
            </w:tcBorders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</w:t>
            </w:r>
            <w:r w:rsidR="00CD067D" w:rsidRPr="002D0AFC">
              <w:rPr>
                <w:sz w:val="24"/>
                <w:szCs w:val="24"/>
              </w:rPr>
              <w:t>11</w:t>
            </w:r>
          </w:p>
        </w:tc>
        <w:tc>
          <w:tcPr>
            <w:tcW w:w="1509" w:type="dxa"/>
            <w:gridSpan w:val="2"/>
            <w:tcBorders>
              <w:bottom w:val="nil"/>
            </w:tcBorders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 течение</w:t>
            </w:r>
            <w:r w:rsidR="00CD067D" w:rsidRPr="002D0AFC">
              <w:rPr>
                <w:sz w:val="24"/>
                <w:szCs w:val="24"/>
              </w:rPr>
              <w:t xml:space="preserve"> </w:t>
            </w:r>
            <w:r w:rsidR="00CD067D"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  <w:tcBorders>
              <w:bottom w:val="nil"/>
            </w:tcBorders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Заместитель</w:t>
            </w:r>
            <w:r w:rsidR="00CD067D" w:rsidRPr="002D0AFC">
              <w:rPr>
                <w:sz w:val="24"/>
                <w:szCs w:val="24"/>
              </w:rPr>
              <w:t xml:space="preserve"> </w:t>
            </w:r>
            <w:r w:rsidR="00CD067D" w:rsidRPr="002D0AFC">
              <w:rPr>
                <w:sz w:val="24"/>
                <w:szCs w:val="24"/>
              </w:rPr>
              <w:t>директора</w:t>
            </w:r>
            <w:r w:rsidR="00CD067D" w:rsidRPr="002D0AFC">
              <w:rPr>
                <w:spacing w:val="-2"/>
                <w:sz w:val="24"/>
                <w:szCs w:val="24"/>
              </w:rPr>
              <w:t xml:space="preserve"> </w:t>
            </w:r>
            <w:r w:rsidR="00CD067D" w:rsidRPr="002D0AFC">
              <w:rPr>
                <w:sz w:val="24"/>
                <w:szCs w:val="24"/>
              </w:rPr>
              <w:t>по</w:t>
            </w:r>
            <w:r w:rsidR="00CD067D" w:rsidRPr="002D0AFC">
              <w:rPr>
                <w:sz w:val="24"/>
                <w:szCs w:val="24"/>
              </w:rPr>
              <w:t xml:space="preserve"> </w:t>
            </w:r>
            <w:r w:rsidR="00CD067D" w:rsidRPr="002D0AFC">
              <w:rPr>
                <w:sz w:val="24"/>
                <w:szCs w:val="24"/>
              </w:rPr>
              <w:t>ВР,</w:t>
            </w:r>
            <w:r w:rsidR="00CD067D" w:rsidRPr="002D0AFC">
              <w:rPr>
                <w:sz w:val="24"/>
                <w:szCs w:val="24"/>
              </w:rPr>
              <w:t xml:space="preserve"> </w:t>
            </w:r>
            <w:r w:rsidR="00CD067D" w:rsidRPr="002D0AFC">
              <w:rPr>
                <w:sz w:val="24"/>
                <w:szCs w:val="24"/>
              </w:rPr>
              <w:t>классные</w:t>
            </w:r>
            <w:r w:rsidR="00CD067D" w:rsidRPr="002D0AFC">
              <w:rPr>
                <w:sz w:val="24"/>
                <w:szCs w:val="24"/>
              </w:rPr>
              <w:t xml:space="preserve"> </w:t>
            </w:r>
            <w:r w:rsidR="00CD067D" w:rsidRPr="002D0AFC">
              <w:rPr>
                <w:sz w:val="24"/>
                <w:szCs w:val="24"/>
              </w:rPr>
              <w:t>руководители,</w:t>
            </w:r>
            <w:r w:rsidR="00CD067D" w:rsidRPr="002D0AFC">
              <w:rPr>
                <w:sz w:val="24"/>
                <w:szCs w:val="24"/>
              </w:rPr>
              <w:t xml:space="preserve"> </w:t>
            </w:r>
            <w:r w:rsidR="00CD067D" w:rsidRPr="002D0AFC">
              <w:rPr>
                <w:sz w:val="24"/>
                <w:szCs w:val="24"/>
              </w:rPr>
              <w:t>родительский</w:t>
            </w:r>
            <w:r w:rsidR="00CD067D" w:rsidRPr="002D0AFC">
              <w:rPr>
                <w:sz w:val="24"/>
                <w:szCs w:val="24"/>
              </w:rPr>
              <w:t xml:space="preserve"> </w:t>
            </w:r>
            <w:r w:rsidR="00CD067D" w:rsidRPr="002D0AFC">
              <w:rPr>
                <w:sz w:val="24"/>
                <w:szCs w:val="24"/>
              </w:rPr>
              <w:t>комитет</w:t>
            </w:r>
            <w:r w:rsidR="00CD067D" w:rsidRPr="002D0AFC">
              <w:rPr>
                <w:spacing w:val="-1"/>
                <w:sz w:val="24"/>
                <w:szCs w:val="24"/>
              </w:rPr>
              <w:t xml:space="preserve"> </w:t>
            </w:r>
            <w:r w:rsidR="00CD067D" w:rsidRPr="002D0AFC">
              <w:rPr>
                <w:sz w:val="24"/>
                <w:szCs w:val="24"/>
              </w:rPr>
              <w:t>класса</w:t>
            </w:r>
          </w:p>
        </w:tc>
      </w:tr>
      <w:tr w:rsidR="00CD067D" w:rsidRPr="002D0AFC" w:rsidTr="00986E28">
        <w:trPr>
          <w:trHeight w:val="1890"/>
        </w:trPr>
        <w:tc>
          <w:tcPr>
            <w:tcW w:w="662" w:type="dxa"/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9</w:t>
            </w:r>
          </w:p>
        </w:tc>
        <w:tc>
          <w:tcPr>
            <w:tcW w:w="4270" w:type="dxa"/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Педагогическое</w:t>
            </w:r>
            <w:r w:rsidRPr="002D0AFC">
              <w:rPr>
                <w:spacing w:val="-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просвещение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2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родителей</w:t>
            </w:r>
            <w:r w:rsidRPr="002D0AFC">
              <w:rPr>
                <w:spacing w:val="-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вопросам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3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воспитания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детей,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родительский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2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всеобуч</w:t>
            </w:r>
          </w:p>
        </w:tc>
        <w:tc>
          <w:tcPr>
            <w:tcW w:w="710" w:type="dxa"/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2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11</w:t>
            </w:r>
          </w:p>
        </w:tc>
        <w:tc>
          <w:tcPr>
            <w:tcW w:w="1509" w:type="dxa"/>
            <w:gridSpan w:val="2"/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раз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2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три</w:t>
            </w:r>
            <w:r>
              <w:rPr>
                <w:sz w:val="24"/>
                <w:szCs w:val="24"/>
              </w:rPr>
              <w:t>м</w:t>
            </w:r>
            <w:r w:rsidRPr="002D0AFC">
              <w:rPr>
                <w:sz w:val="24"/>
                <w:szCs w:val="24"/>
              </w:rPr>
              <w:t>естр</w:t>
            </w:r>
          </w:p>
        </w:tc>
        <w:tc>
          <w:tcPr>
            <w:tcW w:w="2191" w:type="dxa"/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2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руководители,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3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педагогпсихоло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2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г,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социальный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2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педагог</w:t>
            </w:r>
          </w:p>
        </w:tc>
      </w:tr>
      <w:tr w:rsidR="00CD067D" w:rsidRPr="002D0AFC" w:rsidTr="00DD2908">
        <w:trPr>
          <w:trHeight w:val="748"/>
        </w:trPr>
        <w:tc>
          <w:tcPr>
            <w:tcW w:w="662" w:type="dxa"/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10</w:t>
            </w:r>
          </w:p>
        </w:tc>
        <w:tc>
          <w:tcPr>
            <w:tcW w:w="4270" w:type="dxa"/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Информационное</w:t>
            </w:r>
            <w:r w:rsidRPr="002D0AFC">
              <w:rPr>
                <w:spacing w:val="-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оповещение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2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через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школьный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сайт</w:t>
            </w:r>
          </w:p>
        </w:tc>
        <w:tc>
          <w:tcPr>
            <w:tcW w:w="710" w:type="dxa"/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2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11</w:t>
            </w:r>
          </w:p>
        </w:tc>
        <w:tc>
          <w:tcPr>
            <w:tcW w:w="1509" w:type="dxa"/>
            <w:gridSpan w:val="2"/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 течение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2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Заместитель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2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директора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</w:t>
            </w:r>
          </w:p>
        </w:tc>
      </w:tr>
    </w:tbl>
    <w:tbl>
      <w:tblPr>
        <w:tblStyle w:val="TableNormal2"/>
        <w:tblW w:w="9342" w:type="dxa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4270"/>
        <w:gridCol w:w="710"/>
        <w:gridCol w:w="472"/>
        <w:gridCol w:w="1037"/>
        <w:gridCol w:w="2191"/>
      </w:tblGrid>
      <w:tr w:rsidR="00CD067D" w:rsidRPr="002D0AFC" w:rsidTr="00665446">
        <w:trPr>
          <w:trHeight w:val="750"/>
        </w:trPr>
        <w:tc>
          <w:tcPr>
            <w:tcW w:w="662" w:type="dxa"/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11</w:t>
            </w:r>
          </w:p>
        </w:tc>
        <w:tc>
          <w:tcPr>
            <w:tcW w:w="4270" w:type="dxa"/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Индивидуальные</w:t>
            </w:r>
            <w:r w:rsidRPr="002D0AFC">
              <w:rPr>
                <w:spacing w:val="-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консультации</w:t>
            </w:r>
          </w:p>
        </w:tc>
        <w:tc>
          <w:tcPr>
            <w:tcW w:w="710" w:type="dxa"/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2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11</w:t>
            </w:r>
          </w:p>
        </w:tc>
        <w:tc>
          <w:tcPr>
            <w:tcW w:w="1509" w:type="dxa"/>
            <w:gridSpan w:val="2"/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 течение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2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2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CD067D" w:rsidRPr="002D0AFC" w:rsidTr="006A06F8">
        <w:trPr>
          <w:trHeight w:val="723"/>
        </w:trPr>
        <w:tc>
          <w:tcPr>
            <w:tcW w:w="662" w:type="dxa"/>
            <w:vMerge w:val="restart"/>
            <w:tcBorders>
              <w:bottom w:val="single" w:sz="4" w:space="0" w:color="000000"/>
            </w:tcBorders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12</w:t>
            </w:r>
          </w:p>
        </w:tc>
        <w:tc>
          <w:tcPr>
            <w:tcW w:w="4270" w:type="dxa"/>
            <w:tcBorders>
              <w:bottom w:val="nil"/>
            </w:tcBorders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Совместные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детьми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экскурсии,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2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походы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выходного</w:t>
            </w:r>
            <w:r w:rsidRPr="002D0AFC">
              <w:rPr>
                <w:spacing w:val="-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дня</w:t>
            </w:r>
          </w:p>
        </w:tc>
        <w:tc>
          <w:tcPr>
            <w:tcW w:w="710" w:type="dxa"/>
            <w:vMerge w:val="restart"/>
            <w:tcBorders>
              <w:bottom w:val="single" w:sz="4" w:space="0" w:color="000000"/>
            </w:tcBorders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2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11</w:t>
            </w:r>
          </w:p>
        </w:tc>
        <w:tc>
          <w:tcPr>
            <w:tcW w:w="1509" w:type="dxa"/>
            <w:gridSpan w:val="2"/>
            <w:vMerge w:val="restart"/>
            <w:tcBorders>
              <w:bottom w:val="single" w:sz="4" w:space="0" w:color="000000"/>
            </w:tcBorders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плану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2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классных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2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</w:t>
            </w:r>
            <w:r w:rsidRPr="002D0AFC">
              <w:rPr>
                <w:sz w:val="24"/>
                <w:szCs w:val="24"/>
              </w:rPr>
              <w:t>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лей</w:t>
            </w:r>
          </w:p>
        </w:tc>
        <w:tc>
          <w:tcPr>
            <w:tcW w:w="2191" w:type="dxa"/>
            <w:vMerge w:val="restart"/>
            <w:tcBorders>
              <w:bottom w:val="single" w:sz="4" w:space="0" w:color="000000"/>
            </w:tcBorders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2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CD067D" w:rsidRPr="002D0AFC" w:rsidTr="006A06F8">
        <w:trPr>
          <w:trHeight w:val="370"/>
        </w:trPr>
        <w:tc>
          <w:tcPr>
            <w:tcW w:w="662" w:type="dxa"/>
            <w:vMerge/>
            <w:tcBorders>
              <w:bottom w:val="nil"/>
            </w:tcBorders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4270" w:type="dxa"/>
            <w:tcBorders>
              <w:top w:val="nil"/>
              <w:bottom w:val="nil"/>
            </w:tcBorders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710" w:type="dxa"/>
            <w:vMerge/>
            <w:tcBorders>
              <w:bottom w:val="nil"/>
            </w:tcBorders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1509" w:type="dxa"/>
            <w:gridSpan w:val="2"/>
            <w:vMerge/>
            <w:tcBorders>
              <w:bottom w:val="nil"/>
            </w:tcBorders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2"/>
              <w:ind w:left="106"/>
              <w:rPr>
                <w:sz w:val="24"/>
                <w:szCs w:val="24"/>
              </w:rPr>
            </w:pPr>
          </w:p>
        </w:tc>
        <w:tc>
          <w:tcPr>
            <w:tcW w:w="2191" w:type="dxa"/>
            <w:vMerge/>
            <w:tcBorders>
              <w:bottom w:val="nil"/>
            </w:tcBorders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</w:tr>
      <w:tr w:rsidR="00CD067D" w:rsidRPr="002D0AFC" w:rsidTr="00444CDD">
        <w:trPr>
          <w:trHeight w:val="1485"/>
        </w:trPr>
        <w:tc>
          <w:tcPr>
            <w:tcW w:w="662" w:type="dxa"/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13</w:t>
            </w:r>
          </w:p>
        </w:tc>
        <w:tc>
          <w:tcPr>
            <w:tcW w:w="4270" w:type="dxa"/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Работа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Совета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профилактики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2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неблагополучными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семьями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4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вопросам</w:t>
            </w:r>
            <w:r w:rsidRPr="002D0AFC">
              <w:rPr>
                <w:spacing w:val="-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воспитания,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обучения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2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детей</w:t>
            </w:r>
          </w:p>
        </w:tc>
        <w:tc>
          <w:tcPr>
            <w:tcW w:w="710" w:type="dxa"/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2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11</w:t>
            </w:r>
          </w:p>
        </w:tc>
        <w:tc>
          <w:tcPr>
            <w:tcW w:w="1509" w:type="dxa"/>
            <w:gridSpan w:val="2"/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плану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2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Совета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4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профилакт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2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и ки</w:t>
            </w:r>
          </w:p>
        </w:tc>
        <w:tc>
          <w:tcPr>
            <w:tcW w:w="2191" w:type="dxa"/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Социальный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2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педагог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4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Заместитель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2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директора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 xml:space="preserve">по </w:t>
            </w:r>
            <w:r w:rsidRPr="002D0AFC">
              <w:rPr>
                <w:sz w:val="24"/>
                <w:szCs w:val="24"/>
              </w:rPr>
              <w:t>ВР</w:t>
            </w:r>
          </w:p>
        </w:tc>
      </w:tr>
      <w:tr w:rsidR="00CD067D" w:rsidRPr="002D0AFC" w:rsidTr="00FB475D">
        <w:trPr>
          <w:trHeight w:val="1129"/>
        </w:trPr>
        <w:tc>
          <w:tcPr>
            <w:tcW w:w="662" w:type="dxa"/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14</w:t>
            </w:r>
          </w:p>
        </w:tc>
        <w:tc>
          <w:tcPr>
            <w:tcW w:w="4270" w:type="dxa"/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Мониторинг</w:t>
            </w:r>
            <w:r w:rsidRPr="002D0AFC">
              <w:rPr>
                <w:spacing w:val="-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удовлетворённости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2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образовательным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3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воспитательным</w:t>
            </w:r>
            <w:r w:rsidRPr="002D0AFC">
              <w:rPr>
                <w:spacing w:val="-8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процессом</w:t>
            </w:r>
          </w:p>
        </w:tc>
        <w:tc>
          <w:tcPr>
            <w:tcW w:w="710" w:type="dxa"/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2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11</w:t>
            </w:r>
          </w:p>
        </w:tc>
        <w:tc>
          <w:tcPr>
            <w:tcW w:w="1509" w:type="dxa"/>
            <w:gridSpan w:val="2"/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Апрель-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2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май</w:t>
            </w:r>
          </w:p>
        </w:tc>
        <w:tc>
          <w:tcPr>
            <w:tcW w:w="2191" w:type="dxa"/>
          </w:tcPr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CD067D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before="12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621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5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591" w:lineRule="exact"/>
              <w:ind w:left="2419" w:right="2409"/>
              <w:jc w:val="center"/>
              <w:rPr>
                <w:b/>
                <w:i/>
                <w:sz w:val="24"/>
                <w:szCs w:val="24"/>
              </w:rPr>
            </w:pPr>
            <w:r w:rsidRPr="002D0AFC">
              <w:rPr>
                <w:b/>
                <w:i/>
                <w:sz w:val="24"/>
                <w:szCs w:val="24"/>
              </w:rPr>
              <w:t>Самоуправление</w:t>
            </w:r>
          </w:p>
        </w:tc>
      </w:tr>
      <w:tr w:rsidR="002D0AFC" w:rsidRPr="002D0AFC" w:rsidTr="002D0AFC">
        <w:trPr>
          <w:trHeight w:val="643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Выборы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ученического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актива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школы</w:t>
            </w:r>
          </w:p>
        </w:tc>
        <w:tc>
          <w:tcPr>
            <w:tcW w:w="1182" w:type="dxa"/>
            <w:gridSpan w:val="2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сентяб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Советник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директора</w:t>
            </w:r>
          </w:p>
        </w:tc>
      </w:tr>
      <w:tr w:rsidR="002D0AFC" w:rsidRPr="002D0AFC" w:rsidTr="002D0AFC">
        <w:trPr>
          <w:trHeight w:val="645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Составление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плана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работы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6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ученического</w:t>
            </w:r>
            <w:r w:rsidRPr="002D0AFC">
              <w:rPr>
                <w:spacing w:val="-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самоуправления</w:t>
            </w:r>
          </w:p>
        </w:tc>
        <w:tc>
          <w:tcPr>
            <w:tcW w:w="1182" w:type="dxa"/>
            <w:gridSpan w:val="2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Октяб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6" w:lineRule="exact"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Советник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6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директора</w:t>
            </w:r>
          </w:p>
        </w:tc>
      </w:tr>
      <w:tr w:rsidR="002D0AFC" w:rsidRPr="002D0AFC" w:rsidTr="002D0AFC">
        <w:trPr>
          <w:trHeight w:val="642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3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Рейд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"Школьная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форма"</w:t>
            </w:r>
          </w:p>
        </w:tc>
        <w:tc>
          <w:tcPr>
            <w:tcW w:w="1182" w:type="dxa"/>
            <w:gridSpan w:val="2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ноябр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Советник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директора</w:t>
            </w:r>
          </w:p>
        </w:tc>
      </w:tr>
      <w:tr w:rsidR="002D0AFC" w:rsidRPr="002D0AFC" w:rsidTr="002D0AFC">
        <w:trPr>
          <w:trHeight w:val="645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4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Рейд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«Уголок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безопасности»</w:t>
            </w:r>
          </w:p>
        </w:tc>
        <w:tc>
          <w:tcPr>
            <w:tcW w:w="1182" w:type="dxa"/>
            <w:gridSpan w:val="2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октябр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6" w:lineRule="exact"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Советник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6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директора</w:t>
            </w:r>
          </w:p>
        </w:tc>
      </w:tr>
      <w:tr w:rsidR="002D0AFC" w:rsidRPr="002D0AFC" w:rsidTr="002D0AFC">
        <w:trPr>
          <w:trHeight w:val="642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5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Собрание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ученического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актива</w:t>
            </w:r>
          </w:p>
        </w:tc>
        <w:tc>
          <w:tcPr>
            <w:tcW w:w="1182" w:type="dxa"/>
            <w:gridSpan w:val="2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раз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месяц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Советник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директора</w:t>
            </w:r>
          </w:p>
        </w:tc>
      </w:tr>
      <w:tr w:rsidR="002D0AFC" w:rsidRPr="002D0AFC" w:rsidTr="002D0AFC">
        <w:trPr>
          <w:trHeight w:val="645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6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tabs>
                <w:tab w:val="left" w:pos="1084"/>
              </w:tabs>
              <w:suppressAutoHyphens/>
              <w:spacing w:line="310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Акция</w:t>
            </w:r>
            <w:r w:rsidRPr="002D0AFC">
              <w:rPr>
                <w:sz w:val="24"/>
                <w:szCs w:val="24"/>
              </w:rPr>
              <w:tab/>
              <w:t>«Кормушка</w:t>
            </w:r>
            <w:r w:rsidRPr="002D0AFC">
              <w:rPr>
                <w:spacing w:val="-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для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птиц»</w:t>
            </w:r>
          </w:p>
        </w:tc>
        <w:tc>
          <w:tcPr>
            <w:tcW w:w="1182" w:type="dxa"/>
            <w:gridSpan w:val="2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5-6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декабр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6" w:lineRule="exact"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Советник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6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директора</w:t>
            </w:r>
          </w:p>
        </w:tc>
      </w:tr>
      <w:tr w:rsidR="002D0AFC" w:rsidRPr="002D0AFC" w:rsidTr="002D0AFC">
        <w:trPr>
          <w:trHeight w:val="597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5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577" w:lineRule="exact"/>
              <w:ind w:left="753"/>
              <w:rPr>
                <w:b/>
                <w:i/>
                <w:sz w:val="24"/>
                <w:szCs w:val="24"/>
              </w:rPr>
            </w:pPr>
            <w:r w:rsidRPr="002D0AFC">
              <w:rPr>
                <w:b/>
                <w:i/>
                <w:sz w:val="24"/>
                <w:szCs w:val="24"/>
              </w:rPr>
              <w:t>Профилактика и безопасность</w:t>
            </w:r>
          </w:p>
        </w:tc>
      </w:tr>
      <w:tr w:rsidR="002D0AFC" w:rsidRPr="002D0AFC" w:rsidTr="002D0AFC">
        <w:trPr>
          <w:trHeight w:val="96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tabs>
                <w:tab w:val="left" w:pos="1519"/>
              </w:tabs>
              <w:suppressAutoHyphens/>
              <w:ind w:left="108" w:right="705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Плановые</w:t>
            </w:r>
            <w:r w:rsidRPr="002D0AFC">
              <w:rPr>
                <w:sz w:val="24"/>
                <w:szCs w:val="24"/>
              </w:rPr>
              <w:tab/>
              <w:t>инструктажи для</w:t>
            </w:r>
            <w:r w:rsidRPr="002D0AFC">
              <w:rPr>
                <w:spacing w:val="-68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учащихся,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нуждающихся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3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подвозе.</w:t>
            </w:r>
          </w:p>
        </w:tc>
        <w:tc>
          <w:tcPr>
            <w:tcW w:w="1182" w:type="dxa"/>
            <w:gridSpan w:val="2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9" w:right="8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20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ВР</w:t>
            </w:r>
          </w:p>
        </w:tc>
      </w:tr>
      <w:tr w:rsidR="002D0AFC" w:rsidRPr="002D0AFC" w:rsidTr="002D0AFC">
        <w:trPr>
          <w:trHeight w:val="645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"Месячник</w:t>
            </w:r>
            <w:r w:rsidRPr="002D0AFC">
              <w:rPr>
                <w:spacing w:val="6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безопасности"</w:t>
            </w:r>
            <w:r w:rsidRPr="002D0AFC">
              <w:rPr>
                <w:spacing w:val="6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ПДД</w:t>
            </w:r>
          </w:p>
        </w:tc>
        <w:tc>
          <w:tcPr>
            <w:tcW w:w="1182" w:type="dxa"/>
            <w:gridSpan w:val="2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1" w:lineRule="exact"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сентяб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1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Инспектор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работе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БДД</w:t>
            </w:r>
          </w:p>
        </w:tc>
      </w:tr>
      <w:tr w:rsidR="002D0AFC" w:rsidRPr="002D0AFC" w:rsidTr="002D0AFC">
        <w:trPr>
          <w:trHeight w:val="967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3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204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Тренировочные</w:t>
            </w:r>
            <w:r w:rsidRPr="002D0AFC">
              <w:rPr>
                <w:spacing w:val="6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мероприятия</w:t>
            </w:r>
            <w:r w:rsidRPr="002D0AFC">
              <w:rPr>
                <w:spacing w:val="-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эвакуации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при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возникновении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6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чрезвычайных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ситуаций.</w:t>
            </w:r>
          </w:p>
        </w:tc>
        <w:tc>
          <w:tcPr>
            <w:tcW w:w="1182" w:type="dxa"/>
            <w:gridSpan w:val="2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9" w:right="8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 w:right="20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ВР</w:t>
            </w:r>
          </w:p>
        </w:tc>
      </w:tr>
      <w:tr w:rsidR="002D0AFC" w:rsidRPr="002D0AFC" w:rsidTr="002D0AFC">
        <w:trPr>
          <w:trHeight w:val="642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4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Профилактические</w:t>
            </w:r>
            <w:r w:rsidRPr="002D0AFC">
              <w:rPr>
                <w:spacing w:val="6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мероприятия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безопасности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на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железной</w:t>
            </w:r>
            <w:r w:rsidR="00CD067D" w:rsidRPr="002D0AFC">
              <w:rPr>
                <w:sz w:val="24"/>
                <w:szCs w:val="24"/>
              </w:rPr>
              <w:t xml:space="preserve"> </w:t>
            </w:r>
            <w:r w:rsidR="00CD067D" w:rsidRPr="002D0AFC">
              <w:rPr>
                <w:sz w:val="24"/>
                <w:szCs w:val="24"/>
              </w:rPr>
              <w:t>дороге</w:t>
            </w:r>
          </w:p>
        </w:tc>
        <w:tc>
          <w:tcPr>
            <w:tcW w:w="1182" w:type="dxa"/>
            <w:gridSpan w:val="2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="00CD067D">
              <w:rPr>
                <w:sz w:val="24"/>
                <w:szCs w:val="24"/>
              </w:rPr>
              <w:t>е</w:t>
            </w:r>
            <w:r w:rsidR="00CD067D" w:rsidRPr="002D0AFC">
              <w:rPr>
                <w:sz w:val="24"/>
                <w:szCs w:val="24"/>
              </w:rPr>
              <w:t xml:space="preserve"> </w:t>
            </w:r>
            <w:r w:rsidR="00CD067D"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Специалист</w:t>
            </w:r>
            <w:r w:rsidRPr="002D0AFC">
              <w:rPr>
                <w:spacing w:val="6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1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охране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труда</w:t>
            </w:r>
          </w:p>
        </w:tc>
      </w:tr>
    </w:tbl>
    <w:tbl>
      <w:tblPr>
        <w:tblStyle w:val="TableNormal3"/>
        <w:tblW w:w="9343" w:type="dxa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4270"/>
        <w:gridCol w:w="1183"/>
        <w:gridCol w:w="1037"/>
        <w:gridCol w:w="2191"/>
      </w:tblGrid>
      <w:tr w:rsidR="002D0AFC" w:rsidRPr="002D0AFC" w:rsidTr="002D0AFC">
        <w:trPr>
          <w:trHeight w:val="96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5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Практическое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занятие "Переход</w:t>
            </w:r>
            <w:r w:rsidRPr="002D0AFC">
              <w:rPr>
                <w:spacing w:val="-68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улицы"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CD067D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 w:right="8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="00CD067D">
              <w:rPr>
                <w:sz w:val="24"/>
                <w:szCs w:val="24"/>
              </w:rPr>
              <w:t>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Отряд ЮИД</w:t>
            </w:r>
          </w:p>
        </w:tc>
      </w:tr>
      <w:tr w:rsidR="002D0AFC" w:rsidRPr="002D0AFC" w:rsidTr="002D0AFC">
        <w:trPr>
          <w:trHeight w:val="96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6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«Как</w:t>
            </w:r>
            <w:r w:rsidRPr="002D0AFC">
              <w:rPr>
                <w:spacing w:val="6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осенью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избежать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простуд»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1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CD067D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 w:right="8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="00CD067D">
              <w:rPr>
                <w:sz w:val="24"/>
                <w:szCs w:val="24"/>
              </w:rPr>
              <w:t>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 w:right="180"/>
              <w:rPr>
                <w:sz w:val="24"/>
                <w:szCs w:val="24"/>
              </w:rPr>
            </w:pPr>
            <w:r w:rsidRPr="002D0AFC">
              <w:rPr>
                <w:spacing w:val="-1"/>
                <w:sz w:val="24"/>
                <w:szCs w:val="24"/>
              </w:rPr>
              <w:t>Администратор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группы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ВК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3" w:lineRule="exact"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«Пятнашка»</w:t>
            </w:r>
          </w:p>
        </w:tc>
      </w:tr>
      <w:tr w:rsidR="002D0AFC" w:rsidRPr="002D0AFC" w:rsidTr="002D0AFC">
        <w:trPr>
          <w:trHeight w:val="96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7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«Защита</w:t>
            </w:r>
            <w:r w:rsidRPr="002D0AFC">
              <w:rPr>
                <w:spacing w:val="-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персональных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данных!»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CD067D">
            <w:pPr>
              <w:pStyle w:val="TableParagraph"/>
              <w:keepNext/>
              <w:keepLines/>
              <w:widowControl/>
              <w:suppressAutoHyphens/>
              <w:spacing w:line="324" w:lineRule="exact"/>
              <w:ind w:left="108" w:right="8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="00CD067D">
              <w:rPr>
                <w:sz w:val="24"/>
                <w:szCs w:val="24"/>
              </w:rPr>
              <w:t>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 w:right="118"/>
              <w:rPr>
                <w:sz w:val="24"/>
                <w:szCs w:val="24"/>
              </w:rPr>
            </w:pPr>
            <w:r w:rsidRPr="002D0AFC">
              <w:rPr>
                <w:spacing w:val="-1"/>
                <w:sz w:val="24"/>
                <w:szCs w:val="24"/>
              </w:rPr>
              <w:t>Киберконсульта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нт</w:t>
            </w:r>
          </w:p>
        </w:tc>
      </w:tr>
      <w:tr w:rsidR="002D0AFC" w:rsidRPr="002D0AFC" w:rsidTr="002D0AFC">
        <w:trPr>
          <w:trHeight w:val="1610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8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Что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делать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случае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32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вооруженного нападения на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образовательную</w:t>
            </w:r>
            <w:r w:rsidRPr="002D0AFC">
              <w:rPr>
                <w:spacing w:val="-1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организацию?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CD067D">
            <w:pPr>
              <w:pStyle w:val="TableParagraph"/>
              <w:keepNext/>
              <w:keepLines/>
              <w:widowControl/>
              <w:suppressAutoHyphens/>
              <w:ind w:left="108" w:right="8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="00CD067D">
              <w:rPr>
                <w:sz w:val="24"/>
                <w:szCs w:val="24"/>
              </w:rPr>
              <w:t>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 w:right="180"/>
              <w:rPr>
                <w:sz w:val="24"/>
                <w:szCs w:val="24"/>
              </w:rPr>
            </w:pPr>
            <w:r w:rsidRPr="002D0AFC">
              <w:rPr>
                <w:spacing w:val="-1"/>
                <w:sz w:val="24"/>
                <w:szCs w:val="24"/>
              </w:rPr>
              <w:t>Администратор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группы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ВК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 w:right="265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«Пятнашка»,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Зам.</w:t>
            </w:r>
            <w:r w:rsidRPr="002D0AFC">
              <w:rPr>
                <w:spacing w:val="-1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директора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ВР</w:t>
            </w:r>
          </w:p>
        </w:tc>
      </w:tr>
      <w:tr w:rsidR="002D0AFC" w:rsidRPr="002D0AFC" w:rsidTr="002D0AFC">
        <w:trPr>
          <w:trHeight w:val="96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9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714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Безопасный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маршрут «Дом-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Школа-Дом».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CD067D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 w:right="8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="00CD067D">
              <w:rPr>
                <w:sz w:val="24"/>
                <w:szCs w:val="24"/>
              </w:rPr>
              <w:t>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 w:right="25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ВР,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3" w:lineRule="exact"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Отряд ЮИД</w:t>
            </w:r>
          </w:p>
        </w:tc>
      </w:tr>
      <w:tr w:rsidR="002D0AFC" w:rsidRPr="002D0AFC" w:rsidTr="002D0AFC">
        <w:trPr>
          <w:trHeight w:val="1288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23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Телефон</w:t>
            </w:r>
            <w:r w:rsidRPr="002D0AFC">
              <w:rPr>
                <w:spacing w:val="6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доверия</w:t>
            </w:r>
            <w:r w:rsidRPr="002D0AFC">
              <w:rPr>
                <w:spacing w:val="-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экстренной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психологической помощи для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взрослого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населения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Перми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Пермского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края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CD067D">
            <w:pPr>
              <w:pStyle w:val="TableParagraph"/>
              <w:keepNext/>
              <w:keepLines/>
              <w:widowControl/>
              <w:suppressAutoHyphens/>
              <w:spacing w:before="2"/>
              <w:ind w:left="108" w:right="8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="00CD067D">
              <w:rPr>
                <w:sz w:val="24"/>
                <w:szCs w:val="24"/>
              </w:rPr>
              <w:t>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 w:right="883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Педагог-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психолог,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1288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11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109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Памятка-оповещение для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несовершеннолетних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 w:right="83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 работе детского телефона</w:t>
            </w:r>
            <w:r w:rsidRPr="002D0AFC">
              <w:rPr>
                <w:spacing w:val="-68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доверия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CD067D">
            <w:pPr>
              <w:pStyle w:val="TableParagraph"/>
              <w:keepNext/>
              <w:keepLines/>
              <w:widowControl/>
              <w:suppressAutoHyphens/>
              <w:spacing w:line="242" w:lineRule="auto"/>
              <w:ind w:left="108" w:right="8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="00CD067D">
              <w:rPr>
                <w:sz w:val="24"/>
                <w:szCs w:val="24"/>
              </w:rPr>
              <w:t>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 w:right="883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Педагог-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психолог,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96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12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Праздник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"Посвящение в</w:t>
            </w:r>
            <w:r w:rsidRPr="002D0AFC">
              <w:rPr>
                <w:spacing w:val="-68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пешеходы"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CD067D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 w:right="8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="00CD067D">
              <w:rPr>
                <w:sz w:val="24"/>
                <w:szCs w:val="24"/>
              </w:rPr>
              <w:t>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ЮИД</w:t>
            </w:r>
          </w:p>
        </w:tc>
      </w:tr>
      <w:tr w:rsidR="002D0AFC" w:rsidRPr="002D0AFC" w:rsidTr="002D0AFC">
        <w:trPr>
          <w:trHeight w:val="116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13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14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Проведение Недель по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сохранению</w:t>
            </w:r>
            <w:r w:rsidRPr="002D0AFC">
              <w:rPr>
                <w:spacing w:val="-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здоровья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CD067D">
            <w:pPr>
              <w:pStyle w:val="TableParagraph"/>
              <w:keepNext/>
              <w:keepLines/>
              <w:widowControl/>
              <w:suppressAutoHyphens/>
              <w:ind w:left="108" w:right="8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="00CD067D">
              <w:rPr>
                <w:sz w:val="24"/>
                <w:szCs w:val="24"/>
              </w:rPr>
              <w:t>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 w:right="25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ВР</w:t>
            </w:r>
          </w:p>
        </w:tc>
      </w:tr>
      <w:tr w:rsidR="002D0AFC" w:rsidRPr="002D0AFC" w:rsidTr="002D0AFC">
        <w:trPr>
          <w:trHeight w:val="1490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14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21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Инструктажи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 вопросам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противодействия идеологии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терроризма и экстремизма среди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учащихся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1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CD067D">
            <w:pPr>
              <w:pStyle w:val="TableParagraph"/>
              <w:keepNext/>
              <w:keepLines/>
              <w:widowControl/>
              <w:suppressAutoHyphens/>
              <w:ind w:left="108" w:right="8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="00CD067D">
              <w:rPr>
                <w:spacing w:val="-67"/>
                <w:sz w:val="24"/>
                <w:szCs w:val="24"/>
              </w:rPr>
              <w:t>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 w:right="25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ВР</w:t>
            </w:r>
          </w:p>
        </w:tc>
      </w:tr>
      <w:tr w:rsidR="002D0AFC" w:rsidRPr="002D0AFC" w:rsidTr="002D0AFC">
        <w:trPr>
          <w:trHeight w:val="128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15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вредных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привычках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</w:tcPr>
          <w:p w:rsidR="00CD067D" w:rsidRPr="002D0AFC" w:rsidRDefault="00CD067D" w:rsidP="00CD067D">
            <w:pPr>
              <w:pStyle w:val="TableParagraph"/>
              <w:keepNext/>
              <w:keepLines/>
              <w:widowControl/>
              <w:suppressAutoHyphens/>
              <w:spacing w:line="311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CD067D" w:rsidP="00CD067D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течение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 w:right="37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Медицинский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психолог,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1" w:lineRule="exact"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руководители.</w:t>
            </w:r>
          </w:p>
        </w:tc>
      </w:tr>
      <w:tr w:rsidR="002D0AFC" w:rsidRPr="002D0AFC" w:rsidTr="002D0AFC">
        <w:trPr>
          <w:trHeight w:val="96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16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123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«Антитеррористическая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деятельность"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3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Памятки</w:t>
            </w:r>
            <w:r w:rsidRPr="002D0AFC">
              <w:rPr>
                <w:spacing w:val="-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"Антитеррор",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1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 w:right="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течение</w:t>
            </w:r>
            <w:r w:rsidR="002D0AFC" w:rsidRPr="002D0AFC">
              <w:rPr>
                <w:spacing w:val="-67"/>
                <w:sz w:val="24"/>
                <w:szCs w:val="24"/>
              </w:rPr>
              <w:t xml:space="preserve"> </w:t>
            </w:r>
            <w:r w:rsidR="002D0AFC" w:rsidRPr="002D0AFC">
              <w:rPr>
                <w:sz w:val="24"/>
                <w:szCs w:val="24"/>
              </w:rPr>
              <w:t>и</w:t>
            </w:r>
            <w:r w:rsidR="002D0AFC" w:rsidRPr="002D0AFC">
              <w:rPr>
                <w:spacing w:val="-1"/>
                <w:sz w:val="24"/>
                <w:szCs w:val="24"/>
              </w:rPr>
              <w:t xml:space="preserve"> </w:t>
            </w:r>
            <w:r w:rsidR="002D0AFC"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 w:right="11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-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ВР,</w:t>
            </w:r>
            <w:r w:rsidRPr="002D0AFC">
              <w:rPr>
                <w:spacing w:val="-8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3" w:lineRule="exact"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</w:tbl>
    <w:tbl>
      <w:tblPr>
        <w:tblStyle w:val="TableNormal4"/>
        <w:tblW w:w="9343" w:type="dxa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4270"/>
        <w:gridCol w:w="1183"/>
        <w:gridCol w:w="1037"/>
        <w:gridCol w:w="2191"/>
      </w:tblGrid>
      <w:tr w:rsidR="002D0AFC" w:rsidRPr="002D0AFC" w:rsidTr="002D0AFC">
        <w:trPr>
          <w:trHeight w:val="1288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pacing w:val="-1"/>
                <w:sz w:val="24"/>
                <w:szCs w:val="24"/>
              </w:rPr>
              <w:t>"Антитеррористическая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безопасность"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1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Проявляйте</w:t>
            </w:r>
            <w:r w:rsidRPr="002D0AFC">
              <w:rPr>
                <w:spacing w:val="-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бдительность!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Телефон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службы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спасения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-112!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1037" w:type="dxa"/>
          </w:tcPr>
          <w:p w:rsidR="002D0AFC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</w:tr>
      <w:tr w:rsidR="002D0AFC" w:rsidRPr="002D0AFC" w:rsidTr="002D0AFC">
        <w:trPr>
          <w:trHeight w:val="96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17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42" w:lineRule="auto"/>
              <w:ind w:left="108" w:right="54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Профилактика и симптомы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гриппа,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что</w:t>
            </w:r>
            <w:r w:rsidRPr="002D0AFC">
              <w:rPr>
                <w:spacing w:val="-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необходимо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знать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Директора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9" w:right="9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по ВР, классные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642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18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Профилактика</w:t>
            </w:r>
            <w:r w:rsidRPr="002D0AFC">
              <w:rPr>
                <w:spacing w:val="-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коронавируса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739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19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23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4 октября - День гражданской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обороны уроки ОБЖ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CD067D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 w:right="20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ВР</w:t>
            </w:r>
          </w:p>
        </w:tc>
      </w:tr>
      <w:tr w:rsidR="002D0AFC" w:rsidRPr="002D0AFC" w:rsidTr="002D0AFC">
        <w:trPr>
          <w:trHeight w:val="1288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20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Всероссийская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акция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before="2"/>
              <w:ind w:left="108" w:right="122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«Безопасность детства –</w:t>
            </w:r>
            <w:r w:rsidRPr="002D0AFC">
              <w:rPr>
                <w:spacing w:val="-68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2023/2024».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 w:right="9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 ВР, классные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96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21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Правила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поведения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на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льду</w:t>
            </w:r>
            <w:r w:rsidRPr="002D0AFC">
              <w:rPr>
                <w:spacing w:val="-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 w:right="53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меры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безопасности</w:t>
            </w:r>
            <w:r w:rsidRPr="002D0AFC">
              <w:rPr>
                <w:spacing w:val="-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на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водных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объектах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CD067D" w:rsidP="00CD067D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 w:right="8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>
              <w:rPr>
                <w:sz w:val="24"/>
                <w:szCs w:val="24"/>
              </w:rPr>
              <w:t>е</w:t>
            </w:r>
            <w:r w:rsidR="002D0AFC" w:rsidRPr="002D0AFC">
              <w:rPr>
                <w:spacing w:val="-67"/>
                <w:sz w:val="24"/>
                <w:szCs w:val="24"/>
              </w:rPr>
              <w:t xml:space="preserve"> </w:t>
            </w:r>
            <w:r w:rsidR="002D0AFC" w:rsidRPr="002D0AFC">
              <w:rPr>
                <w:sz w:val="24"/>
                <w:szCs w:val="24"/>
              </w:rPr>
              <w:t>е</w:t>
            </w:r>
            <w:r w:rsidR="002D0AFC" w:rsidRPr="002D0AFC">
              <w:rPr>
                <w:spacing w:val="-1"/>
                <w:sz w:val="24"/>
                <w:szCs w:val="24"/>
              </w:rPr>
              <w:t xml:space="preserve"> </w:t>
            </w:r>
            <w:r w:rsidR="002D0AFC"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116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59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Профилактика алкоголизма и</w:t>
            </w:r>
            <w:r w:rsidRPr="002D0AFC">
              <w:rPr>
                <w:spacing w:val="-68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наркомании.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CD067D" w:rsidP="00CD067D">
            <w:pPr>
              <w:pStyle w:val="TableParagraph"/>
              <w:keepNext/>
              <w:keepLines/>
              <w:widowControl/>
              <w:suppressAutoHyphens/>
              <w:ind w:left="108" w:right="8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>
              <w:rPr>
                <w:sz w:val="24"/>
                <w:szCs w:val="24"/>
              </w:rPr>
              <w:t>е</w:t>
            </w:r>
            <w:r w:rsidR="002D0AFC" w:rsidRPr="002D0AFC">
              <w:rPr>
                <w:spacing w:val="-67"/>
                <w:sz w:val="24"/>
                <w:szCs w:val="24"/>
              </w:rPr>
              <w:t xml:space="preserve"> </w:t>
            </w:r>
            <w:r w:rsidR="002D0AFC" w:rsidRPr="002D0AFC">
              <w:rPr>
                <w:sz w:val="24"/>
                <w:szCs w:val="24"/>
              </w:rPr>
              <w:t>е</w:t>
            </w:r>
            <w:r w:rsidR="002D0AFC" w:rsidRPr="002D0AFC">
              <w:rPr>
                <w:spacing w:val="-1"/>
                <w:sz w:val="24"/>
                <w:szCs w:val="24"/>
              </w:rPr>
              <w:t xml:space="preserve"> </w:t>
            </w:r>
            <w:r w:rsidR="002D0AFC"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1165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23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7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Профилактическое</w:t>
            </w:r>
            <w:r w:rsidRPr="002D0AFC">
              <w:rPr>
                <w:spacing w:val="6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мероприятие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«Зимние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каникулы»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CD067D" w:rsidP="00CD067D">
            <w:pPr>
              <w:pStyle w:val="TableParagraph"/>
              <w:keepNext/>
              <w:keepLines/>
              <w:widowControl/>
              <w:suppressAutoHyphens/>
              <w:ind w:left="108" w:right="8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>
              <w:rPr>
                <w:sz w:val="24"/>
                <w:szCs w:val="24"/>
              </w:rPr>
              <w:t>е</w:t>
            </w:r>
            <w:r w:rsidR="002D0AFC" w:rsidRPr="002D0AFC">
              <w:rPr>
                <w:spacing w:val="-67"/>
                <w:sz w:val="24"/>
                <w:szCs w:val="24"/>
              </w:rPr>
              <w:t xml:space="preserve"> </w:t>
            </w:r>
            <w:r w:rsidR="002D0AFC" w:rsidRPr="002D0AFC">
              <w:rPr>
                <w:sz w:val="24"/>
                <w:szCs w:val="24"/>
              </w:rPr>
              <w:t>е</w:t>
            </w:r>
            <w:r w:rsidR="002D0AFC" w:rsidRPr="002D0AFC">
              <w:rPr>
                <w:spacing w:val="-1"/>
                <w:sz w:val="24"/>
                <w:szCs w:val="24"/>
              </w:rPr>
              <w:t xml:space="preserve"> </w:t>
            </w:r>
            <w:r w:rsidR="002D0AFC"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116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24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Профилактическое</w:t>
            </w:r>
            <w:r w:rsidRPr="002D0AFC">
              <w:rPr>
                <w:spacing w:val="6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мероприятие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«Весенние</w:t>
            </w:r>
            <w:r w:rsidRPr="002D0AFC">
              <w:rPr>
                <w:spacing w:val="-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каникулы»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8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1285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25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64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Профилактические встречи с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инспектором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ПДН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 w:right="1860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«Правонарушения.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Ответственность»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CD067D" w:rsidP="00CD067D">
            <w:pPr>
              <w:pStyle w:val="TableParagraph"/>
              <w:keepNext/>
              <w:keepLines/>
              <w:widowControl/>
              <w:suppressAutoHyphens/>
              <w:ind w:left="108" w:right="8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>
              <w:rPr>
                <w:sz w:val="24"/>
                <w:szCs w:val="24"/>
              </w:rPr>
              <w:t>е</w:t>
            </w:r>
            <w:r w:rsidR="002D0AFC"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24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1285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26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64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Профилактика кишечных заболеваний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8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24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1285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27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64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Мероприятия по предупреждению заболеваний норовирусом.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CD067D" w:rsidP="00CD067D">
            <w:pPr>
              <w:pStyle w:val="TableParagraph"/>
              <w:keepNext/>
              <w:keepLines/>
              <w:widowControl/>
              <w:suppressAutoHyphens/>
              <w:ind w:left="108" w:right="8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>
              <w:rPr>
                <w:sz w:val="24"/>
                <w:szCs w:val="24"/>
              </w:rPr>
              <w:t>е</w:t>
            </w:r>
            <w:r w:rsidR="002D0AFC" w:rsidRPr="002D0AFC">
              <w:rPr>
                <w:spacing w:val="-67"/>
                <w:sz w:val="24"/>
                <w:szCs w:val="24"/>
              </w:rPr>
              <w:t xml:space="preserve"> </w:t>
            </w:r>
            <w:r w:rsidR="002D0AFC" w:rsidRPr="002D0AFC">
              <w:rPr>
                <w:sz w:val="24"/>
                <w:szCs w:val="24"/>
              </w:rPr>
              <w:t>е</w:t>
            </w:r>
            <w:r w:rsidR="002D0AFC" w:rsidRPr="002D0AFC">
              <w:rPr>
                <w:spacing w:val="-1"/>
                <w:sz w:val="24"/>
                <w:szCs w:val="24"/>
              </w:rPr>
              <w:t xml:space="preserve"> </w:t>
            </w:r>
            <w:r w:rsidR="002D0AFC"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24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895"/>
        </w:trPr>
        <w:tc>
          <w:tcPr>
            <w:tcW w:w="9343" w:type="dxa"/>
            <w:gridSpan w:val="5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587" w:lineRule="exact"/>
              <w:ind w:left="1661" w:right="1652"/>
              <w:jc w:val="center"/>
              <w:rPr>
                <w:b/>
                <w:i/>
                <w:sz w:val="24"/>
                <w:szCs w:val="24"/>
              </w:rPr>
            </w:pPr>
            <w:r w:rsidRPr="002D0AFC">
              <w:rPr>
                <w:b/>
                <w:i/>
                <w:sz w:val="24"/>
                <w:szCs w:val="24"/>
              </w:rPr>
              <w:t>Социальное</w:t>
            </w:r>
            <w:r w:rsidRPr="002D0AFC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b/>
                <w:i/>
                <w:sz w:val="24"/>
                <w:szCs w:val="24"/>
              </w:rPr>
              <w:t>партнёрство</w:t>
            </w:r>
          </w:p>
        </w:tc>
      </w:tr>
      <w:tr w:rsidR="002D0AFC" w:rsidRPr="002D0AFC" w:rsidTr="002D0AFC">
        <w:trPr>
          <w:trHeight w:val="967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Социальный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кинозал Филиал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"Северный"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МАУ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ДК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"Энергетик"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4" w:lineRule="exact"/>
              <w:ind w:left="108" w:right="8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 w:right="25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ВР</w:t>
            </w:r>
          </w:p>
        </w:tc>
      </w:tr>
      <w:tr w:rsidR="002D0AFC" w:rsidRPr="002D0AFC" w:rsidTr="002D0AFC">
        <w:trPr>
          <w:trHeight w:val="967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День защиты животных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Акция «Территория добра»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4 октября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 w:right="25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Советник</w:t>
            </w:r>
          </w:p>
        </w:tc>
      </w:tr>
      <w:tr w:rsidR="002D0AFC" w:rsidRPr="002D0AFC" w:rsidTr="002D0AFC">
        <w:trPr>
          <w:trHeight w:val="96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3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7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Отдел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культуры,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спорта,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 w:right="173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молодежной политики и туризма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Губахинского ГО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 w:right="8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 w:right="25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ВР</w:t>
            </w:r>
          </w:p>
        </w:tc>
      </w:tr>
      <w:tr w:rsidR="002D0AFC" w:rsidRPr="002D0AFC" w:rsidTr="002D0AFC">
        <w:trPr>
          <w:trHeight w:val="323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04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4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04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Филиал</w:t>
            </w:r>
            <w:r w:rsidRPr="002D0AFC">
              <w:rPr>
                <w:spacing w:val="-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"Северный"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МАУ</w:t>
            </w:r>
            <w:r w:rsidRPr="002D0AFC">
              <w:rPr>
                <w:spacing w:val="-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ДК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04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04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04" w:lineRule="exact"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директора</w:t>
            </w:r>
          </w:p>
        </w:tc>
      </w:tr>
    </w:tbl>
    <w:tbl>
      <w:tblPr>
        <w:tblStyle w:val="TableNormal5"/>
        <w:tblW w:w="9343" w:type="dxa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4270"/>
        <w:gridCol w:w="1183"/>
        <w:gridCol w:w="1037"/>
        <w:gridCol w:w="2191"/>
      </w:tblGrid>
      <w:tr w:rsidR="002D0AFC" w:rsidRPr="002D0AFC" w:rsidTr="002D0AFC">
        <w:trPr>
          <w:trHeight w:val="645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"Энергетик"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ВР</w:t>
            </w:r>
          </w:p>
        </w:tc>
      </w:tr>
      <w:tr w:rsidR="002D0AFC" w:rsidRPr="002D0AFC" w:rsidTr="002D0AFC">
        <w:trPr>
          <w:trHeight w:val="96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5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СДК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«Губахинский»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 w:right="8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 w:right="25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ВР</w:t>
            </w:r>
          </w:p>
        </w:tc>
      </w:tr>
      <w:tr w:rsidR="002D0AFC" w:rsidRPr="002D0AFC" w:rsidTr="002D0AFC">
        <w:trPr>
          <w:trHeight w:val="96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6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1082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МБУК "Центральная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библиотека",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филиал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№1.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 w:right="8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 w:right="25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ВР</w:t>
            </w:r>
          </w:p>
        </w:tc>
      </w:tr>
      <w:tr w:rsidR="002D0AFC" w:rsidRPr="002D0AFC" w:rsidTr="002D0AFC">
        <w:trPr>
          <w:trHeight w:val="964"/>
        </w:trPr>
        <w:tc>
          <w:tcPr>
            <w:tcW w:w="662" w:type="dxa"/>
            <w:tcBorders>
              <w:bottom w:val="single" w:sz="6" w:space="0" w:color="000000"/>
            </w:tcBorders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07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7</w:t>
            </w:r>
          </w:p>
        </w:tc>
        <w:tc>
          <w:tcPr>
            <w:tcW w:w="4270" w:type="dxa"/>
            <w:tcBorders>
              <w:bottom w:val="single" w:sz="6" w:space="0" w:color="000000"/>
            </w:tcBorders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42" w:lineRule="auto"/>
              <w:ind w:left="108" w:right="162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МБУК</w:t>
            </w:r>
            <w:r w:rsidRPr="002D0AFC">
              <w:rPr>
                <w:spacing w:val="-8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"Центральная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библиотека"</w:t>
            </w:r>
          </w:p>
        </w:tc>
        <w:tc>
          <w:tcPr>
            <w:tcW w:w="1183" w:type="dxa"/>
            <w:tcBorders>
              <w:bottom w:val="single" w:sz="6" w:space="0" w:color="000000"/>
            </w:tcBorders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  <w:tcBorders>
              <w:bottom w:val="single" w:sz="6" w:space="0" w:color="000000"/>
            </w:tcBorders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 w:right="8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  <w:tcBorders>
              <w:bottom w:val="single" w:sz="6" w:space="0" w:color="000000"/>
            </w:tcBorders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42" w:lineRule="auto"/>
              <w:ind w:left="109" w:right="25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ВР</w:t>
            </w:r>
          </w:p>
        </w:tc>
      </w:tr>
      <w:tr w:rsidR="002D0AFC" w:rsidRPr="002D0AFC" w:rsidTr="002D0AFC">
        <w:trPr>
          <w:trHeight w:val="964"/>
        </w:trPr>
        <w:tc>
          <w:tcPr>
            <w:tcW w:w="662" w:type="dxa"/>
            <w:tcBorders>
              <w:top w:val="single" w:sz="6" w:space="0" w:color="000000"/>
            </w:tcBorders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07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4270" w:type="dxa"/>
            <w:tcBorders>
              <w:top w:val="single" w:sz="6" w:space="0" w:color="000000"/>
            </w:tcBorders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07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«Рождественские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встречи»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(священнослужитель)</w:t>
            </w:r>
          </w:p>
        </w:tc>
        <w:tc>
          <w:tcPr>
            <w:tcW w:w="1183" w:type="dxa"/>
            <w:tcBorders>
              <w:top w:val="single" w:sz="6" w:space="0" w:color="000000"/>
            </w:tcBorders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07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1-11</w:t>
            </w:r>
          </w:p>
        </w:tc>
        <w:tc>
          <w:tcPr>
            <w:tcW w:w="1037" w:type="dxa"/>
            <w:tcBorders>
              <w:top w:val="single" w:sz="6" w:space="0" w:color="000000"/>
            </w:tcBorders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07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 w:right="8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  <w:tcBorders>
              <w:top w:val="single" w:sz="6" w:space="0" w:color="000000"/>
            </w:tcBorders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07" w:lineRule="exact"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директора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ВР</w:t>
            </w:r>
          </w:p>
        </w:tc>
      </w:tr>
      <w:tr w:rsidR="002D0AFC" w:rsidRPr="002D0AFC" w:rsidTr="002D0AFC">
        <w:trPr>
          <w:trHeight w:val="89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</w:p>
        </w:tc>
        <w:tc>
          <w:tcPr>
            <w:tcW w:w="8681" w:type="dxa"/>
            <w:gridSpan w:val="4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589" w:lineRule="exact"/>
              <w:ind w:left="2252" w:right="2242"/>
              <w:jc w:val="center"/>
              <w:rPr>
                <w:b/>
                <w:i/>
                <w:sz w:val="24"/>
                <w:szCs w:val="24"/>
              </w:rPr>
            </w:pPr>
            <w:r w:rsidRPr="002D0AFC">
              <w:rPr>
                <w:b/>
                <w:i/>
                <w:sz w:val="24"/>
                <w:szCs w:val="24"/>
              </w:rPr>
              <w:t>Профориентация</w:t>
            </w:r>
          </w:p>
        </w:tc>
      </w:tr>
      <w:tr w:rsidR="002D0AFC" w:rsidRPr="002D0AFC" w:rsidTr="002D0AFC">
        <w:trPr>
          <w:trHeight w:val="96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1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1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Профориентационный</w:t>
            </w:r>
            <w:r w:rsidRPr="002D0AFC">
              <w:rPr>
                <w:spacing w:val="62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проект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«Билет в будущее»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6-11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1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 w:right="8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 w:right="25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 руководители</w:t>
            </w:r>
          </w:p>
        </w:tc>
      </w:tr>
      <w:tr w:rsidR="002D0AFC" w:rsidRPr="002D0AFC" w:rsidTr="002D0AFC">
        <w:trPr>
          <w:trHeight w:val="967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2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День</w:t>
            </w:r>
            <w:r w:rsidRPr="002D0AFC">
              <w:rPr>
                <w:spacing w:val="6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открытых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дверей 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4" w:lineRule="exact"/>
              <w:ind w:left="108" w:right="103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«Уральский</w:t>
            </w:r>
            <w:r w:rsidRPr="002D0AFC">
              <w:rPr>
                <w:spacing w:val="-8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медицинский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колледж»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9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1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 w:right="25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ВР</w:t>
            </w:r>
          </w:p>
        </w:tc>
      </w:tr>
      <w:tr w:rsidR="002D0AFC" w:rsidRPr="002D0AFC" w:rsidTr="002D0AFC">
        <w:trPr>
          <w:trHeight w:val="964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3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Профориентационные</w:t>
            </w:r>
            <w:r w:rsidRPr="002D0AFC">
              <w:rPr>
                <w:spacing w:val="-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встречи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8-11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 w:right="8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 w:right="25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ВР</w:t>
            </w:r>
          </w:p>
        </w:tc>
      </w:tr>
      <w:tr w:rsidR="002D0AFC" w:rsidRPr="002D0AFC" w:rsidTr="002D0AFC">
        <w:trPr>
          <w:trHeight w:val="96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4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Профтестирование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8-11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 w:right="8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42" w:lineRule="auto"/>
              <w:ind w:left="109" w:right="25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ВР</w:t>
            </w:r>
          </w:p>
        </w:tc>
      </w:tr>
      <w:tr w:rsidR="002D0AFC" w:rsidRPr="002D0AFC" w:rsidTr="002D0AFC">
        <w:trPr>
          <w:trHeight w:val="967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5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122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Профориентационная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информационная</w:t>
            </w:r>
            <w:r w:rsidRPr="002D0AFC">
              <w:rPr>
                <w:spacing w:val="-8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работа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8-11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 w:right="87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течени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е</w:t>
            </w:r>
            <w:r w:rsidRPr="002D0AFC">
              <w:rPr>
                <w:spacing w:val="-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 w:right="25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ВР</w:t>
            </w:r>
          </w:p>
        </w:tc>
      </w:tr>
      <w:tr w:rsidR="002D0AFC" w:rsidRPr="002D0AFC" w:rsidTr="002D0AFC">
        <w:trPr>
          <w:trHeight w:val="1982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6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76" w:lineRule="auto"/>
              <w:ind w:left="108" w:right="215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Собеседование с учащимися по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выстраиванию</w:t>
            </w:r>
            <w:r w:rsidRPr="002D0AFC">
              <w:rPr>
                <w:spacing w:val="-1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образовательного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маршрута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 учетом выбора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профессии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9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76" w:lineRule="auto"/>
              <w:ind w:left="108" w:right="183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Январ</w:t>
            </w:r>
            <w:r w:rsidRPr="002D0AFC">
              <w:rPr>
                <w:spacing w:val="-68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ь-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78" w:lineRule="auto"/>
              <w:ind w:left="108" w:right="19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февра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ль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76" w:lineRule="auto"/>
              <w:ind w:left="109" w:right="603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Директор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Завуч</w:t>
            </w:r>
            <w:r w:rsidRPr="002D0AFC">
              <w:rPr>
                <w:spacing w:val="-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-6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УР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76" w:lineRule="auto"/>
              <w:ind w:left="109" w:right="25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ВР,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Тьюторы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before="34"/>
              <w:ind w:left="109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руководители</w:t>
            </w:r>
          </w:p>
        </w:tc>
      </w:tr>
      <w:tr w:rsidR="002D0AFC" w:rsidRPr="002D0AFC" w:rsidTr="002D0AFC">
        <w:trPr>
          <w:trHeight w:val="1488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7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49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Всероссийская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профориентационная неделя в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формате</w:t>
            </w:r>
            <w:r w:rsidRPr="002D0AFC">
              <w:rPr>
                <w:spacing w:val="-4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онлайн-марафона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1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«Найди</w:t>
            </w:r>
            <w:r w:rsidRPr="002D0AFC">
              <w:rPr>
                <w:spacing w:val="-3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свое</w:t>
            </w:r>
            <w:r w:rsidRPr="002D0AFC">
              <w:rPr>
                <w:spacing w:val="-5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призвание!».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ind w:left="106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8-11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0" w:lineRule="exact"/>
              <w:ind w:left="108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ноябрь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 w:right="251"/>
              <w:rPr>
                <w:sz w:val="24"/>
                <w:szCs w:val="24"/>
              </w:rPr>
            </w:pPr>
            <w:r w:rsidRPr="002D0AFC">
              <w:rPr>
                <w:sz w:val="24"/>
                <w:szCs w:val="24"/>
              </w:rPr>
              <w:t>Зам. директора</w:t>
            </w:r>
            <w:r w:rsidRPr="002D0AFC">
              <w:rPr>
                <w:spacing w:val="-67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по</w:t>
            </w:r>
            <w:r w:rsidRPr="002D0AFC">
              <w:rPr>
                <w:spacing w:val="1"/>
                <w:sz w:val="24"/>
                <w:szCs w:val="24"/>
              </w:rPr>
              <w:t xml:space="preserve"> </w:t>
            </w:r>
            <w:r w:rsidRPr="002D0AFC">
              <w:rPr>
                <w:sz w:val="24"/>
                <w:szCs w:val="24"/>
              </w:rPr>
              <w:t>ВР</w:t>
            </w:r>
          </w:p>
        </w:tc>
      </w:tr>
    </w:tbl>
    <w:tbl>
      <w:tblPr>
        <w:tblStyle w:val="TableNormal6"/>
        <w:tblW w:w="9343" w:type="dxa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4270"/>
        <w:gridCol w:w="1183"/>
        <w:gridCol w:w="1037"/>
        <w:gridCol w:w="2191"/>
      </w:tblGrid>
      <w:tr w:rsidR="002D0AFC" w:rsidRPr="002D0AFC" w:rsidTr="002D0AFC">
        <w:trPr>
          <w:trHeight w:val="116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</w:rPr>
            </w:pPr>
            <w:r w:rsidRPr="002D0AFC">
              <w:rPr>
                <w:sz w:val="24"/>
              </w:rPr>
              <w:t>8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742"/>
              <w:rPr>
                <w:sz w:val="24"/>
              </w:rPr>
            </w:pPr>
            <w:r w:rsidRPr="002D0AFC">
              <w:rPr>
                <w:sz w:val="24"/>
              </w:rPr>
              <w:t>Образовательное</w:t>
            </w:r>
            <w:r w:rsidRPr="002D0AFC">
              <w:rPr>
                <w:spacing w:val="1"/>
                <w:sz w:val="24"/>
              </w:rPr>
              <w:t xml:space="preserve"> </w:t>
            </w:r>
            <w:r w:rsidRPr="002D0AFC">
              <w:rPr>
                <w:sz w:val="24"/>
              </w:rPr>
              <w:t>событие</w:t>
            </w:r>
            <w:r w:rsidRPr="002D0AFC">
              <w:rPr>
                <w:spacing w:val="1"/>
                <w:sz w:val="24"/>
              </w:rPr>
              <w:t xml:space="preserve"> </w:t>
            </w:r>
            <w:r w:rsidRPr="002D0AFC">
              <w:rPr>
                <w:sz w:val="24"/>
              </w:rPr>
              <w:t>Пермского</w:t>
            </w:r>
            <w:r w:rsidRPr="002D0AFC">
              <w:rPr>
                <w:spacing w:val="-3"/>
                <w:sz w:val="24"/>
              </w:rPr>
              <w:t xml:space="preserve"> </w:t>
            </w:r>
            <w:r w:rsidRPr="002D0AFC">
              <w:rPr>
                <w:sz w:val="24"/>
              </w:rPr>
              <w:t>края</w:t>
            </w:r>
            <w:r w:rsidRPr="002D0AFC">
              <w:rPr>
                <w:spacing w:val="-4"/>
                <w:sz w:val="24"/>
              </w:rPr>
              <w:t xml:space="preserve"> </w:t>
            </w:r>
            <w:r w:rsidRPr="002D0AFC">
              <w:rPr>
                <w:sz w:val="24"/>
              </w:rPr>
              <w:t>—</w:t>
            </w:r>
            <w:r w:rsidRPr="002D0AFC">
              <w:rPr>
                <w:spacing w:val="-5"/>
                <w:sz w:val="24"/>
              </w:rPr>
              <w:t xml:space="preserve"> </w:t>
            </w:r>
            <w:r w:rsidRPr="002D0AFC">
              <w:rPr>
                <w:sz w:val="24"/>
              </w:rPr>
              <w:t>выставка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/>
              <w:rPr>
                <w:sz w:val="24"/>
              </w:rPr>
            </w:pPr>
            <w:r w:rsidRPr="002D0AFC">
              <w:rPr>
                <w:sz w:val="24"/>
              </w:rPr>
              <w:t>«Образование</w:t>
            </w:r>
            <w:r w:rsidRPr="002D0AFC">
              <w:rPr>
                <w:spacing w:val="-3"/>
                <w:sz w:val="24"/>
              </w:rPr>
              <w:t xml:space="preserve"> </w:t>
            </w:r>
            <w:r w:rsidRPr="002D0AFC">
              <w:rPr>
                <w:sz w:val="24"/>
              </w:rPr>
              <w:t>и</w:t>
            </w:r>
            <w:r w:rsidRPr="002D0AFC">
              <w:rPr>
                <w:spacing w:val="-2"/>
                <w:sz w:val="24"/>
              </w:rPr>
              <w:t xml:space="preserve"> </w:t>
            </w:r>
            <w:r w:rsidRPr="002D0AFC">
              <w:rPr>
                <w:sz w:val="24"/>
              </w:rPr>
              <w:t>карьера».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6"/>
              <w:rPr>
                <w:sz w:val="24"/>
              </w:rPr>
            </w:pPr>
            <w:r w:rsidRPr="002D0AFC">
              <w:rPr>
                <w:sz w:val="24"/>
              </w:rPr>
              <w:t>8-11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89"/>
              <w:rPr>
                <w:sz w:val="24"/>
              </w:rPr>
            </w:pPr>
            <w:r w:rsidRPr="002D0AFC">
              <w:rPr>
                <w:sz w:val="24"/>
              </w:rPr>
              <w:t>октябр</w:t>
            </w:r>
            <w:r w:rsidRPr="002D0AFC">
              <w:rPr>
                <w:spacing w:val="-67"/>
                <w:sz w:val="24"/>
              </w:rPr>
              <w:t xml:space="preserve"> </w:t>
            </w:r>
            <w:r w:rsidRPr="002D0AFC">
              <w:rPr>
                <w:sz w:val="24"/>
              </w:rPr>
              <w:t>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 w:right="251"/>
              <w:rPr>
                <w:sz w:val="24"/>
              </w:rPr>
            </w:pPr>
            <w:r w:rsidRPr="002D0AFC">
              <w:rPr>
                <w:sz w:val="24"/>
              </w:rPr>
              <w:t>Зам. директора</w:t>
            </w:r>
            <w:r w:rsidRPr="002D0AFC">
              <w:rPr>
                <w:spacing w:val="-67"/>
                <w:sz w:val="24"/>
              </w:rPr>
              <w:t xml:space="preserve"> </w:t>
            </w:r>
            <w:r w:rsidRPr="002D0AFC">
              <w:rPr>
                <w:sz w:val="24"/>
              </w:rPr>
              <w:t>по</w:t>
            </w:r>
            <w:r w:rsidRPr="002D0AFC">
              <w:rPr>
                <w:spacing w:val="1"/>
                <w:sz w:val="24"/>
              </w:rPr>
              <w:t xml:space="preserve"> </w:t>
            </w:r>
            <w:r w:rsidRPr="002D0AFC">
              <w:rPr>
                <w:sz w:val="24"/>
              </w:rPr>
              <w:t>ВР</w:t>
            </w:r>
          </w:p>
        </w:tc>
      </w:tr>
      <w:tr w:rsidR="002D0AFC" w:rsidRPr="002D0AFC" w:rsidTr="002D0AFC">
        <w:trPr>
          <w:trHeight w:val="1811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</w:rPr>
            </w:pPr>
            <w:r w:rsidRPr="002D0AFC">
              <w:rPr>
                <w:sz w:val="24"/>
              </w:rPr>
              <w:t>9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 w:right="883"/>
              <w:rPr>
                <w:sz w:val="24"/>
              </w:rPr>
            </w:pPr>
            <w:r w:rsidRPr="002D0AFC">
              <w:rPr>
                <w:sz w:val="24"/>
              </w:rPr>
              <w:t xml:space="preserve"> «Профессионалитет: «Ты в</w:t>
            </w:r>
            <w:r w:rsidRPr="002D0AFC">
              <w:rPr>
                <w:spacing w:val="-67"/>
                <w:sz w:val="24"/>
              </w:rPr>
              <w:t xml:space="preserve"> </w:t>
            </w:r>
            <w:r w:rsidRPr="002D0AFC">
              <w:rPr>
                <w:sz w:val="24"/>
              </w:rPr>
              <w:t>хорошей компании» от</w:t>
            </w:r>
            <w:r w:rsidRPr="002D0AFC">
              <w:rPr>
                <w:spacing w:val="1"/>
                <w:sz w:val="24"/>
              </w:rPr>
              <w:t xml:space="preserve"> </w:t>
            </w:r>
            <w:r w:rsidRPr="002D0AFC">
              <w:rPr>
                <w:sz w:val="24"/>
              </w:rPr>
              <w:t>Уральского химико-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1" w:lineRule="exact"/>
              <w:ind w:left="108"/>
              <w:rPr>
                <w:sz w:val="24"/>
              </w:rPr>
            </w:pPr>
            <w:r w:rsidRPr="002D0AFC">
              <w:rPr>
                <w:sz w:val="24"/>
              </w:rPr>
              <w:t>технологического</w:t>
            </w:r>
            <w:r w:rsidRPr="002D0AFC">
              <w:rPr>
                <w:spacing w:val="-5"/>
                <w:sz w:val="24"/>
              </w:rPr>
              <w:t xml:space="preserve"> </w:t>
            </w:r>
            <w:r w:rsidRPr="002D0AFC">
              <w:rPr>
                <w:sz w:val="24"/>
              </w:rPr>
              <w:t>колледжа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6"/>
              <w:rPr>
                <w:sz w:val="24"/>
              </w:rPr>
            </w:pPr>
            <w:r w:rsidRPr="002D0AFC">
              <w:rPr>
                <w:sz w:val="24"/>
              </w:rPr>
              <w:t>9-11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8"/>
              <w:rPr>
                <w:sz w:val="24"/>
              </w:rPr>
            </w:pPr>
            <w:r w:rsidRPr="002D0AFC">
              <w:rPr>
                <w:sz w:val="24"/>
              </w:rPr>
              <w:t>В течение 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 w:right="251"/>
              <w:rPr>
                <w:sz w:val="24"/>
              </w:rPr>
            </w:pPr>
            <w:r w:rsidRPr="002D0AFC">
              <w:rPr>
                <w:sz w:val="24"/>
              </w:rPr>
              <w:t>Зам. директора</w:t>
            </w:r>
            <w:r w:rsidRPr="002D0AFC">
              <w:rPr>
                <w:spacing w:val="-67"/>
                <w:sz w:val="24"/>
              </w:rPr>
              <w:t xml:space="preserve"> </w:t>
            </w:r>
            <w:r w:rsidRPr="002D0AFC">
              <w:rPr>
                <w:sz w:val="24"/>
              </w:rPr>
              <w:t>по</w:t>
            </w:r>
            <w:r w:rsidRPr="002D0AFC">
              <w:rPr>
                <w:spacing w:val="1"/>
                <w:sz w:val="24"/>
              </w:rPr>
              <w:t xml:space="preserve"> </w:t>
            </w:r>
            <w:r w:rsidRPr="002D0AFC">
              <w:rPr>
                <w:sz w:val="24"/>
              </w:rPr>
              <w:t>ВР</w:t>
            </w:r>
          </w:p>
        </w:tc>
      </w:tr>
      <w:tr w:rsidR="002D0AFC" w:rsidRPr="002D0AFC" w:rsidTr="002D0AFC">
        <w:trPr>
          <w:trHeight w:val="643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</w:rPr>
            </w:pPr>
            <w:r w:rsidRPr="002D0AFC">
              <w:rPr>
                <w:sz w:val="24"/>
              </w:rPr>
              <w:t>10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</w:rPr>
            </w:pPr>
            <w:r w:rsidRPr="002D0AFC">
              <w:rPr>
                <w:sz w:val="24"/>
              </w:rPr>
              <w:t>Ученическое</w:t>
            </w:r>
            <w:r w:rsidRPr="002D0AFC">
              <w:rPr>
                <w:spacing w:val="-3"/>
                <w:sz w:val="24"/>
              </w:rPr>
              <w:t xml:space="preserve"> </w:t>
            </w:r>
            <w:r w:rsidRPr="002D0AFC">
              <w:rPr>
                <w:sz w:val="24"/>
              </w:rPr>
              <w:t>проектирование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</w:rPr>
            </w:pPr>
            <w:r w:rsidRPr="002D0AFC">
              <w:rPr>
                <w:sz w:val="24"/>
              </w:rPr>
              <w:t>7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</w:rPr>
            </w:pPr>
            <w:r w:rsidRPr="002D0AFC">
              <w:rPr>
                <w:sz w:val="24"/>
              </w:rPr>
              <w:t>декабр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4" w:lineRule="exact"/>
              <w:ind w:left="108"/>
              <w:rPr>
                <w:sz w:val="24"/>
              </w:rPr>
            </w:pPr>
            <w:r w:rsidRPr="002D0AFC">
              <w:rPr>
                <w:sz w:val="24"/>
              </w:rPr>
              <w:t>ь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/>
              <w:rPr>
                <w:sz w:val="24"/>
              </w:rPr>
            </w:pPr>
            <w:r w:rsidRPr="002D0AFC">
              <w:rPr>
                <w:sz w:val="24"/>
              </w:rPr>
              <w:t>Рихсиева</w:t>
            </w:r>
            <w:r w:rsidRPr="002D0AFC">
              <w:rPr>
                <w:spacing w:val="-3"/>
                <w:sz w:val="24"/>
              </w:rPr>
              <w:t xml:space="preserve"> </w:t>
            </w:r>
            <w:r w:rsidRPr="002D0AFC">
              <w:rPr>
                <w:sz w:val="24"/>
              </w:rPr>
              <w:t>Л.И.</w:t>
            </w:r>
          </w:p>
        </w:tc>
      </w:tr>
      <w:tr w:rsidR="002D0AFC" w:rsidRPr="002D0AFC" w:rsidTr="002D0AFC">
        <w:trPr>
          <w:trHeight w:val="966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</w:rPr>
            </w:pPr>
            <w:r w:rsidRPr="002D0AFC">
              <w:rPr>
                <w:sz w:val="24"/>
              </w:rPr>
              <w:t>11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</w:rPr>
            </w:pPr>
            <w:r w:rsidRPr="002D0AFC">
              <w:rPr>
                <w:sz w:val="24"/>
              </w:rPr>
              <w:t>Экскурсии</w:t>
            </w:r>
            <w:r w:rsidRPr="002D0AFC">
              <w:rPr>
                <w:spacing w:val="64"/>
                <w:sz w:val="24"/>
              </w:rPr>
              <w:t xml:space="preserve"> </w:t>
            </w:r>
            <w:r w:rsidRPr="002D0AFC">
              <w:rPr>
                <w:sz w:val="24"/>
              </w:rPr>
              <w:t>по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 w:right="130"/>
              <w:rPr>
                <w:sz w:val="24"/>
              </w:rPr>
            </w:pPr>
            <w:r w:rsidRPr="002D0AFC">
              <w:rPr>
                <w:sz w:val="24"/>
              </w:rPr>
              <w:t>градообразующему предприятию</w:t>
            </w:r>
            <w:r w:rsidRPr="002D0AFC">
              <w:rPr>
                <w:spacing w:val="-68"/>
                <w:sz w:val="24"/>
              </w:rPr>
              <w:t xml:space="preserve"> </w:t>
            </w:r>
            <w:r w:rsidRPr="002D0AFC">
              <w:rPr>
                <w:sz w:val="24"/>
              </w:rPr>
              <w:t>АО</w:t>
            </w:r>
            <w:r w:rsidRPr="002D0AFC">
              <w:rPr>
                <w:spacing w:val="-2"/>
                <w:sz w:val="24"/>
              </w:rPr>
              <w:t xml:space="preserve"> </w:t>
            </w:r>
            <w:r w:rsidRPr="002D0AFC">
              <w:rPr>
                <w:sz w:val="24"/>
              </w:rPr>
              <w:t>«Метафракс Кемикалс»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</w:rPr>
            </w:pPr>
            <w:r w:rsidRPr="002D0AFC">
              <w:rPr>
                <w:sz w:val="24"/>
              </w:rPr>
              <w:t>8,9,11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</w:rPr>
            </w:pPr>
            <w:r w:rsidRPr="002D0AFC">
              <w:rPr>
                <w:sz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2" w:lineRule="exact"/>
              <w:ind w:left="108" w:right="87"/>
              <w:rPr>
                <w:sz w:val="24"/>
              </w:rPr>
            </w:pPr>
            <w:r w:rsidRPr="002D0AFC">
              <w:rPr>
                <w:sz w:val="24"/>
              </w:rPr>
              <w:t>течени</w:t>
            </w:r>
            <w:r w:rsidRPr="002D0AFC">
              <w:rPr>
                <w:spacing w:val="-67"/>
                <w:sz w:val="24"/>
              </w:rPr>
              <w:t xml:space="preserve"> </w:t>
            </w:r>
            <w:r w:rsidRPr="002D0AFC">
              <w:rPr>
                <w:sz w:val="24"/>
              </w:rPr>
              <w:t>е</w:t>
            </w:r>
            <w:r w:rsidRPr="002D0AFC">
              <w:rPr>
                <w:spacing w:val="-1"/>
                <w:sz w:val="24"/>
              </w:rPr>
              <w:t xml:space="preserve"> </w:t>
            </w:r>
            <w:r w:rsidRPr="002D0AFC">
              <w:rPr>
                <w:sz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42" w:lineRule="auto"/>
              <w:ind w:left="109" w:right="251"/>
              <w:rPr>
                <w:sz w:val="24"/>
              </w:rPr>
            </w:pPr>
            <w:r w:rsidRPr="002D0AFC">
              <w:rPr>
                <w:sz w:val="24"/>
              </w:rPr>
              <w:t>Зам. директора</w:t>
            </w:r>
            <w:r w:rsidRPr="002D0AFC">
              <w:rPr>
                <w:spacing w:val="-67"/>
                <w:sz w:val="24"/>
              </w:rPr>
              <w:t xml:space="preserve"> </w:t>
            </w:r>
            <w:r w:rsidRPr="002D0AFC">
              <w:rPr>
                <w:sz w:val="24"/>
              </w:rPr>
              <w:t>по</w:t>
            </w:r>
            <w:r w:rsidRPr="002D0AFC">
              <w:rPr>
                <w:spacing w:val="1"/>
                <w:sz w:val="24"/>
              </w:rPr>
              <w:t xml:space="preserve"> </w:t>
            </w:r>
            <w:r w:rsidRPr="002D0AFC">
              <w:rPr>
                <w:sz w:val="24"/>
              </w:rPr>
              <w:t>ВР</w:t>
            </w:r>
          </w:p>
        </w:tc>
      </w:tr>
      <w:tr w:rsidR="002D0AFC" w:rsidRPr="002D0AFC" w:rsidTr="002D0AFC">
        <w:trPr>
          <w:trHeight w:val="1361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</w:rPr>
            </w:pPr>
            <w:r w:rsidRPr="002D0AFC">
              <w:rPr>
                <w:sz w:val="24"/>
              </w:rPr>
              <w:lastRenderedPageBreak/>
              <w:t>11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76" w:lineRule="auto"/>
              <w:ind w:left="108" w:right="205"/>
              <w:rPr>
                <w:sz w:val="24"/>
              </w:rPr>
            </w:pPr>
            <w:r w:rsidRPr="002D0AFC">
              <w:rPr>
                <w:sz w:val="24"/>
              </w:rPr>
              <w:t>Профессиональное просвещение</w:t>
            </w:r>
            <w:r w:rsidRPr="002D0AFC">
              <w:rPr>
                <w:spacing w:val="-68"/>
                <w:sz w:val="24"/>
              </w:rPr>
              <w:t xml:space="preserve"> </w:t>
            </w:r>
            <w:r w:rsidRPr="002D0AFC">
              <w:rPr>
                <w:sz w:val="24"/>
              </w:rPr>
              <w:t>школьников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</w:rPr>
            </w:pPr>
            <w:r w:rsidRPr="002D0AFC">
              <w:rPr>
                <w:sz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</w:rPr>
            </w:pPr>
            <w:r w:rsidRPr="002D0AFC">
              <w:rPr>
                <w:sz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before="47" w:line="278" w:lineRule="auto"/>
              <w:ind w:left="108" w:right="87"/>
              <w:rPr>
                <w:sz w:val="24"/>
              </w:rPr>
            </w:pPr>
            <w:r w:rsidRPr="002D0AFC">
              <w:rPr>
                <w:sz w:val="24"/>
              </w:rPr>
              <w:t>течени</w:t>
            </w:r>
            <w:r w:rsidRPr="002D0AFC">
              <w:rPr>
                <w:spacing w:val="-67"/>
                <w:sz w:val="24"/>
              </w:rPr>
              <w:t xml:space="preserve"> </w:t>
            </w:r>
            <w:r w:rsidRPr="002D0AFC">
              <w:rPr>
                <w:sz w:val="24"/>
              </w:rPr>
              <w:t>е</w:t>
            </w:r>
            <w:r w:rsidRPr="002D0AFC">
              <w:rPr>
                <w:spacing w:val="-1"/>
                <w:sz w:val="24"/>
              </w:rPr>
              <w:t xml:space="preserve"> </w:t>
            </w:r>
            <w:r w:rsidRPr="002D0AFC">
              <w:rPr>
                <w:sz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76" w:lineRule="auto"/>
              <w:ind w:left="109" w:right="251"/>
              <w:rPr>
                <w:sz w:val="24"/>
              </w:rPr>
            </w:pPr>
            <w:r w:rsidRPr="002D0AFC">
              <w:rPr>
                <w:sz w:val="24"/>
              </w:rPr>
              <w:t>Зам. директора</w:t>
            </w:r>
            <w:r w:rsidRPr="002D0AFC">
              <w:rPr>
                <w:spacing w:val="-67"/>
                <w:sz w:val="24"/>
              </w:rPr>
              <w:t xml:space="preserve"> </w:t>
            </w:r>
            <w:r w:rsidRPr="002D0AFC">
              <w:rPr>
                <w:sz w:val="24"/>
              </w:rPr>
              <w:t>по</w:t>
            </w:r>
            <w:r w:rsidRPr="002D0AFC">
              <w:rPr>
                <w:spacing w:val="1"/>
                <w:sz w:val="24"/>
              </w:rPr>
              <w:t xml:space="preserve"> </w:t>
            </w:r>
            <w:r w:rsidRPr="002D0AFC">
              <w:rPr>
                <w:sz w:val="24"/>
              </w:rPr>
              <w:t>ВР,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/>
              <w:rPr>
                <w:sz w:val="24"/>
              </w:rPr>
            </w:pPr>
            <w:r w:rsidRPr="002D0AFC">
              <w:rPr>
                <w:sz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before="36"/>
              <w:ind w:left="109"/>
              <w:rPr>
                <w:sz w:val="24"/>
              </w:rPr>
            </w:pPr>
            <w:r w:rsidRPr="002D0AFC">
              <w:rPr>
                <w:sz w:val="24"/>
              </w:rPr>
              <w:t>руководители</w:t>
            </w:r>
          </w:p>
        </w:tc>
      </w:tr>
      <w:tr w:rsidR="002D0AFC" w:rsidRPr="002D0AFC" w:rsidTr="002D0AFC">
        <w:trPr>
          <w:trHeight w:val="1483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rPr>
                <w:sz w:val="24"/>
              </w:rPr>
            </w:pPr>
            <w:r w:rsidRPr="002D0AFC">
              <w:rPr>
                <w:sz w:val="24"/>
              </w:rPr>
              <w:t>12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76" w:lineRule="auto"/>
              <w:ind w:left="108" w:right="125"/>
              <w:rPr>
                <w:sz w:val="24"/>
              </w:rPr>
            </w:pPr>
            <w:r w:rsidRPr="002D0AFC">
              <w:rPr>
                <w:sz w:val="24"/>
              </w:rPr>
              <w:t>Диагностика и консультирование</w:t>
            </w:r>
            <w:r w:rsidRPr="002D0AFC">
              <w:rPr>
                <w:spacing w:val="-68"/>
                <w:sz w:val="24"/>
              </w:rPr>
              <w:t xml:space="preserve"> </w:t>
            </w:r>
            <w:r w:rsidRPr="002D0AFC">
              <w:rPr>
                <w:sz w:val="24"/>
              </w:rPr>
              <w:t>по проблемам профориентации,</w:t>
            </w:r>
            <w:r w:rsidRPr="002D0AFC">
              <w:rPr>
                <w:spacing w:val="1"/>
                <w:sz w:val="24"/>
              </w:rPr>
              <w:t xml:space="preserve"> </w:t>
            </w:r>
            <w:r w:rsidRPr="002D0AFC">
              <w:rPr>
                <w:sz w:val="24"/>
              </w:rPr>
              <w:t>организация</w:t>
            </w:r>
            <w:r w:rsidRPr="002D0AFC">
              <w:rPr>
                <w:spacing w:val="-7"/>
                <w:sz w:val="24"/>
              </w:rPr>
              <w:t xml:space="preserve"> </w:t>
            </w:r>
            <w:r w:rsidRPr="002D0AFC">
              <w:rPr>
                <w:sz w:val="24"/>
              </w:rPr>
              <w:t>профессиональных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0" w:lineRule="exact"/>
              <w:ind w:left="108"/>
              <w:rPr>
                <w:sz w:val="24"/>
              </w:rPr>
            </w:pPr>
            <w:r w:rsidRPr="002D0AFC">
              <w:rPr>
                <w:sz w:val="24"/>
              </w:rPr>
              <w:t>проб</w:t>
            </w:r>
            <w:r w:rsidRPr="002D0AFC">
              <w:rPr>
                <w:spacing w:val="-2"/>
                <w:sz w:val="24"/>
              </w:rPr>
              <w:t xml:space="preserve"> </w:t>
            </w:r>
            <w:r w:rsidRPr="002D0AFC">
              <w:rPr>
                <w:sz w:val="24"/>
              </w:rPr>
              <w:t>школьников.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6"/>
              <w:rPr>
                <w:sz w:val="24"/>
              </w:rPr>
            </w:pPr>
            <w:r w:rsidRPr="002D0AFC">
              <w:rPr>
                <w:sz w:val="24"/>
              </w:rPr>
              <w:t>8-11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12" w:lineRule="exact"/>
              <w:ind w:left="108"/>
              <w:rPr>
                <w:sz w:val="24"/>
              </w:rPr>
            </w:pPr>
            <w:r w:rsidRPr="002D0AFC">
              <w:rPr>
                <w:sz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before="47" w:line="276" w:lineRule="auto"/>
              <w:ind w:left="108" w:right="87"/>
              <w:rPr>
                <w:sz w:val="24"/>
              </w:rPr>
            </w:pPr>
            <w:r w:rsidRPr="002D0AFC">
              <w:rPr>
                <w:sz w:val="24"/>
              </w:rPr>
              <w:t>течени</w:t>
            </w:r>
            <w:r w:rsidRPr="002D0AFC">
              <w:rPr>
                <w:spacing w:val="-67"/>
                <w:sz w:val="24"/>
              </w:rPr>
              <w:t xml:space="preserve"> </w:t>
            </w:r>
            <w:r w:rsidRPr="002D0AFC">
              <w:rPr>
                <w:sz w:val="24"/>
              </w:rPr>
              <w:t>е</w:t>
            </w:r>
            <w:r w:rsidRPr="002D0AFC">
              <w:rPr>
                <w:spacing w:val="-1"/>
                <w:sz w:val="24"/>
              </w:rPr>
              <w:t xml:space="preserve"> </w:t>
            </w:r>
            <w:r w:rsidRPr="002D0AFC">
              <w:rPr>
                <w:sz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76" w:lineRule="auto"/>
              <w:ind w:left="109" w:right="953"/>
              <w:rPr>
                <w:sz w:val="24"/>
              </w:rPr>
            </w:pPr>
            <w:r w:rsidRPr="002D0AFC">
              <w:rPr>
                <w:sz w:val="24"/>
              </w:rPr>
              <w:t>Педагог-</w:t>
            </w:r>
            <w:r w:rsidRPr="002D0AFC">
              <w:rPr>
                <w:spacing w:val="-67"/>
                <w:sz w:val="24"/>
              </w:rPr>
              <w:t xml:space="preserve"> </w:t>
            </w:r>
            <w:r w:rsidRPr="002D0AFC">
              <w:rPr>
                <w:sz w:val="24"/>
              </w:rPr>
              <w:t>психолог</w:t>
            </w:r>
          </w:p>
        </w:tc>
      </w:tr>
      <w:tr w:rsidR="002D0AFC" w:rsidRPr="002D0AFC" w:rsidTr="002D0AFC">
        <w:trPr>
          <w:trHeight w:val="1110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</w:rPr>
            </w:pPr>
            <w:r w:rsidRPr="002D0AFC">
              <w:rPr>
                <w:sz w:val="24"/>
              </w:rPr>
              <w:t>13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</w:rPr>
            </w:pPr>
            <w:r w:rsidRPr="002D0AFC">
              <w:rPr>
                <w:sz w:val="24"/>
              </w:rPr>
              <w:t>Профориентационные</w:t>
            </w:r>
            <w:r w:rsidRPr="002D0AFC">
              <w:rPr>
                <w:spacing w:val="-5"/>
                <w:sz w:val="24"/>
              </w:rPr>
              <w:t xml:space="preserve"> </w:t>
            </w:r>
            <w:r w:rsidRPr="002D0AFC">
              <w:rPr>
                <w:sz w:val="24"/>
              </w:rPr>
              <w:t>декады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</w:rPr>
            </w:pPr>
            <w:r w:rsidRPr="002D0AFC">
              <w:rPr>
                <w:sz w:val="24"/>
              </w:rPr>
              <w:t>1-11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</w:rPr>
            </w:pPr>
            <w:r w:rsidRPr="002D0AFC">
              <w:rPr>
                <w:sz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70" w:lineRule="atLeast"/>
              <w:ind w:left="108" w:right="87"/>
              <w:rPr>
                <w:sz w:val="24"/>
              </w:rPr>
            </w:pPr>
            <w:r w:rsidRPr="002D0AFC">
              <w:rPr>
                <w:sz w:val="24"/>
              </w:rPr>
              <w:t>течени</w:t>
            </w:r>
            <w:r w:rsidRPr="002D0AFC">
              <w:rPr>
                <w:spacing w:val="-67"/>
                <w:sz w:val="24"/>
              </w:rPr>
              <w:t xml:space="preserve"> </w:t>
            </w:r>
            <w:r w:rsidRPr="002D0AFC">
              <w:rPr>
                <w:sz w:val="24"/>
              </w:rPr>
              <w:t>е</w:t>
            </w:r>
            <w:r w:rsidRPr="002D0AFC">
              <w:rPr>
                <w:spacing w:val="-1"/>
                <w:sz w:val="24"/>
              </w:rPr>
              <w:t xml:space="preserve"> </w:t>
            </w:r>
            <w:r w:rsidRPr="002D0AFC">
              <w:rPr>
                <w:sz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76" w:lineRule="auto"/>
              <w:ind w:left="109" w:right="345"/>
              <w:rPr>
                <w:sz w:val="24"/>
              </w:rPr>
            </w:pPr>
            <w:r w:rsidRPr="002D0AFC">
              <w:rPr>
                <w:sz w:val="24"/>
              </w:rPr>
              <w:t>Организаторы</w:t>
            </w:r>
            <w:r w:rsidRPr="002D0AFC">
              <w:rPr>
                <w:spacing w:val="-67"/>
                <w:sz w:val="24"/>
              </w:rPr>
              <w:t xml:space="preserve"> </w:t>
            </w:r>
            <w:r w:rsidRPr="002D0AFC">
              <w:rPr>
                <w:sz w:val="24"/>
              </w:rPr>
              <w:t>декады</w:t>
            </w:r>
          </w:p>
        </w:tc>
      </w:tr>
      <w:tr w:rsidR="002D0AFC" w:rsidRPr="002D0AFC" w:rsidTr="002D0AFC">
        <w:trPr>
          <w:trHeight w:val="1850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</w:rPr>
            </w:pPr>
            <w:r w:rsidRPr="002D0AFC">
              <w:rPr>
                <w:sz w:val="24"/>
              </w:rPr>
              <w:t>14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76" w:lineRule="auto"/>
              <w:ind w:left="108" w:right="202"/>
              <w:rPr>
                <w:sz w:val="24"/>
              </w:rPr>
            </w:pPr>
            <w:r w:rsidRPr="002D0AFC">
              <w:rPr>
                <w:sz w:val="24"/>
              </w:rPr>
              <w:t>Всероссийские открытые уроки</w:t>
            </w:r>
            <w:r w:rsidRPr="002D0AFC">
              <w:rPr>
                <w:spacing w:val="1"/>
                <w:sz w:val="24"/>
              </w:rPr>
              <w:t xml:space="preserve"> </w:t>
            </w:r>
            <w:r w:rsidRPr="002D0AFC">
              <w:rPr>
                <w:sz w:val="24"/>
              </w:rPr>
              <w:t>по профессиональной навигации</w:t>
            </w:r>
            <w:r w:rsidRPr="002D0AFC">
              <w:rPr>
                <w:spacing w:val="-68"/>
                <w:sz w:val="24"/>
              </w:rPr>
              <w:t xml:space="preserve"> </w:t>
            </w:r>
            <w:r w:rsidRPr="002D0AFC">
              <w:rPr>
                <w:sz w:val="24"/>
              </w:rPr>
              <w:t>для школьников 8-11 классов в</w:t>
            </w:r>
            <w:r w:rsidRPr="002D0AFC">
              <w:rPr>
                <w:spacing w:val="1"/>
                <w:sz w:val="24"/>
              </w:rPr>
              <w:t xml:space="preserve"> </w:t>
            </w:r>
            <w:r w:rsidRPr="002D0AFC">
              <w:rPr>
                <w:sz w:val="24"/>
              </w:rPr>
              <w:t>режиме</w:t>
            </w:r>
            <w:r w:rsidRPr="002D0AFC">
              <w:rPr>
                <w:spacing w:val="-4"/>
                <w:sz w:val="24"/>
              </w:rPr>
              <w:t xml:space="preserve"> </w:t>
            </w:r>
            <w:r w:rsidRPr="002D0AFC">
              <w:rPr>
                <w:sz w:val="24"/>
              </w:rPr>
              <w:t>онлайн-трансляции</w:t>
            </w:r>
            <w:r w:rsidRPr="002D0AFC">
              <w:rPr>
                <w:spacing w:val="-1"/>
                <w:sz w:val="24"/>
              </w:rPr>
              <w:t xml:space="preserve"> </w:t>
            </w:r>
            <w:r w:rsidRPr="002D0AFC">
              <w:rPr>
                <w:sz w:val="24"/>
              </w:rPr>
              <w:t>на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</w:rPr>
            </w:pPr>
            <w:r w:rsidRPr="002D0AFC">
              <w:rPr>
                <w:sz w:val="24"/>
              </w:rPr>
              <w:t>портале</w:t>
            </w:r>
            <w:r w:rsidRPr="002D0AFC">
              <w:rPr>
                <w:spacing w:val="65"/>
                <w:sz w:val="24"/>
              </w:rPr>
              <w:t xml:space="preserve"> </w:t>
            </w:r>
            <w:r w:rsidRPr="002D0AFC">
              <w:rPr>
                <w:sz w:val="24"/>
              </w:rPr>
              <w:t>«Проектория»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</w:rPr>
            </w:pPr>
            <w:r w:rsidRPr="002D0AFC">
              <w:rPr>
                <w:sz w:val="24"/>
              </w:rPr>
              <w:t>8-11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</w:rPr>
            </w:pPr>
            <w:r w:rsidRPr="002D0AFC">
              <w:rPr>
                <w:sz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before="47" w:line="276" w:lineRule="auto"/>
              <w:ind w:left="108" w:right="87"/>
              <w:rPr>
                <w:sz w:val="24"/>
              </w:rPr>
            </w:pPr>
            <w:r w:rsidRPr="002D0AFC">
              <w:rPr>
                <w:sz w:val="24"/>
              </w:rPr>
              <w:t>течени</w:t>
            </w:r>
            <w:r w:rsidRPr="002D0AFC">
              <w:rPr>
                <w:spacing w:val="-67"/>
                <w:sz w:val="24"/>
              </w:rPr>
              <w:t xml:space="preserve"> </w:t>
            </w:r>
            <w:r w:rsidRPr="002D0AFC">
              <w:rPr>
                <w:sz w:val="24"/>
              </w:rPr>
              <w:t>е</w:t>
            </w:r>
            <w:r w:rsidRPr="002D0AFC">
              <w:rPr>
                <w:spacing w:val="-1"/>
                <w:sz w:val="24"/>
              </w:rPr>
              <w:t xml:space="preserve"> </w:t>
            </w:r>
            <w:r w:rsidRPr="002D0AFC">
              <w:rPr>
                <w:sz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276" w:lineRule="auto"/>
              <w:ind w:left="109" w:right="590"/>
              <w:rPr>
                <w:sz w:val="24"/>
              </w:rPr>
            </w:pPr>
            <w:r w:rsidRPr="002D0AFC">
              <w:rPr>
                <w:sz w:val="24"/>
              </w:rPr>
              <w:t>Завуч по УР</w:t>
            </w:r>
            <w:r w:rsidRPr="002D0AFC">
              <w:rPr>
                <w:spacing w:val="-67"/>
                <w:sz w:val="24"/>
              </w:rPr>
              <w:t xml:space="preserve"> </w:t>
            </w:r>
            <w:r w:rsidRPr="002D0AFC">
              <w:rPr>
                <w:sz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line="321" w:lineRule="exact"/>
              <w:ind w:left="109"/>
              <w:rPr>
                <w:sz w:val="24"/>
              </w:rPr>
            </w:pPr>
            <w:r w:rsidRPr="002D0AFC">
              <w:rPr>
                <w:sz w:val="24"/>
              </w:rPr>
              <w:t>руководители</w:t>
            </w:r>
          </w:p>
        </w:tc>
      </w:tr>
      <w:tr w:rsidR="002D0AFC" w:rsidRPr="002D0AFC" w:rsidTr="002D0AFC">
        <w:trPr>
          <w:trHeight w:val="1110"/>
        </w:trPr>
        <w:tc>
          <w:tcPr>
            <w:tcW w:w="662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rPr>
                <w:sz w:val="24"/>
              </w:rPr>
            </w:pPr>
            <w:r w:rsidRPr="002D0AFC">
              <w:rPr>
                <w:sz w:val="24"/>
              </w:rPr>
              <w:t>15</w:t>
            </w:r>
          </w:p>
        </w:tc>
        <w:tc>
          <w:tcPr>
            <w:tcW w:w="4270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</w:rPr>
            </w:pPr>
            <w:r w:rsidRPr="002D0AFC">
              <w:rPr>
                <w:sz w:val="24"/>
              </w:rPr>
              <w:t>Тематические</w:t>
            </w:r>
            <w:r w:rsidRPr="002D0AFC">
              <w:rPr>
                <w:spacing w:val="-2"/>
                <w:sz w:val="24"/>
              </w:rPr>
              <w:t xml:space="preserve"> </w:t>
            </w:r>
            <w:r w:rsidRPr="002D0AFC">
              <w:rPr>
                <w:sz w:val="24"/>
              </w:rPr>
              <w:t>классные</w:t>
            </w:r>
            <w:r w:rsidRPr="002D0AFC">
              <w:rPr>
                <w:spacing w:val="-4"/>
                <w:sz w:val="24"/>
              </w:rPr>
              <w:t xml:space="preserve"> </w:t>
            </w:r>
            <w:r w:rsidRPr="002D0AFC">
              <w:rPr>
                <w:sz w:val="24"/>
              </w:rPr>
              <w:t>часы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before="50"/>
              <w:ind w:left="108"/>
              <w:rPr>
                <w:sz w:val="24"/>
              </w:rPr>
            </w:pPr>
            <w:r w:rsidRPr="002D0AFC">
              <w:rPr>
                <w:sz w:val="24"/>
              </w:rPr>
              <w:t>«Мир</w:t>
            </w:r>
            <w:r w:rsidRPr="002D0AFC">
              <w:rPr>
                <w:spacing w:val="-6"/>
                <w:sz w:val="24"/>
              </w:rPr>
              <w:t xml:space="preserve"> </w:t>
            </w:r>
            <w:r w:rsidRPr="002D0AFC">
              <w:rPr>
                <w:sz w:val="24"/>
              </w:rPr>
              <w:t>профессий»,</w:t>
            </w:r>
            <w:r w:rsidRPr="002D0AFC">
              <w:rPr>
                <w:spacing w:val="-4"/>
                <w:sz w:val="24"/>
              </w:rPr>
              <w:t xml:space="preserve"> </w:t>
            </w:r>
            <w:r w:rsidRPr="002D0AFC">
              <w:rPr>
                <w:sz w:val="24"/>
              </w:rPr>
              <w:t>«Мой</w:t>
            </w:r>
            <w:r w:rsidRPr="002D0AFC">
              <w:rPr>
                <w:spacing w:val="-4"/>
                <w:sz w:val="24"/>
              </w:rPr>
              <w:t xml:space="preserve"> </w:t>
            </w:r>
            <w:r w:rsidRPr="002D0AFC">
              <w:rPr>
                <w:sz w:val="24"/>
              </w:rPr>
              <w:t>выбор»,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before="47"/>
              <w:ind w:left="108"/>
              <w:rPr>
                <w:sz w:val="24"/>
              </w:rPr>
            </w:pPr>
            <w:r w:rsidRPr="002D0AFC">
              <w:rPr>
                <w:sz w:val="24"/>
              </w:rPr>
              <w:t>«Кем</w:t>
            </w:r>
            <w:r w:rsidRPr="002D0AFC">
              <w:rPr>
                <w:spacing w:val="-1"/>
                <w:sz w:val="24"/>
              </w:rPr>
              <w:t xml:space="preserve"> </w:t>
            </w:r>
            <w:r w:rsidRPr="002D0AFC">
              <w:rPr>
                <w:sz w:val="24"/>
              </w:rPr>
              <w:t>быть»</w:t>
            </w:r>
          </w:p>
        </w:tc>
        <w:tc>
          <w:tcPr>
            <w:tcW w:w="1183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6"/>
              <w:rPr>
                <w:sz w:val="24"/>
              </w:rPr>
            </w:pPr>
            <w:r w:rsidRPr="002D0AFC">
              <w:rPr>
                <w:sz w:val="24"/>
              </w:rPr>
              <w:t>1-5</w:t>
            </w:r>
          </w:p>
        </w:tc>
        <w:tc>
          <w:tcPr>
            <w:tcW w:w="1037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8"/>
              <w:rPr>
                <w:sz w:val="24"/>
              </w:rPr>
            </w:pPr>
            <w:r w:rsidRPr="002D0AFC">
              <w:rPr>
                <w:sz w:val="24"/>
              </w:rPr>
              <w:t>В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before="2" w:line="370" w:lineRule="atLeast"/>
              <w:ind w:left="108" w:right="87"/>
              <w:rPr>
                <w:sz w:val="24"/>
              </w:rPr>
            </w:pPr>
            <w:r w:rsidRPr="002D0AFC">
              <w:rPr>
                <w:sz w:val="24"/>
              </w:rPr>
              <w:t>течени</w:t>
            </w:r>
            <w:r w:rsidRPr="002D0AFC">
              <w:rPr>
                <w:spacing w:val="-67"/>
                <w:sz w:val="24"/>
              </w:rPr>
              <w:t xml:space="preserve"> </w:t>
            </w:r>
            <w:r w:rsidRPr="002D0AFC">
              <w:rPr>
                <w:sz w:val="24"/>
              </w:rPr>
              <w:t>е</w:t>
            </w:r>
            <w:r w:rsidRPr="002D0AFC">
              <w:rPr>
                <w:spacing w:val="-1"/>
                <w:sz w:val="24"/>
              </w:rPr>
              <w:t xml:space="preserve"> </w:t>
            </w:r>
            <w:r w:rsidRPr="002D0AFC">
              <w:rPr>
                <w:sz w:val="24"/>
              </w:rPr>
              <w:t>года</w:t>
            </w:r>
          </w:p>
        </w:tc>
        <w:tc>
          <w:tcPr>
            <w:tcW w:w="2191" w:type="dxa"/>
          </w:tcPr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ind w:left="109"/>
              <w:rPr>
                <w:sz w:val="24"/>
              </w:rPr>
            </w:pPr>
            <w:r w:rsidRPr="002D0AFC">
              <w:rPr>
                <w:sz w:val="24"/>
              </w:rPr>
              <w:t>Классные</w:t>
            </w:r>
          </w:p>
          <w:p w:rsidR="002D0AFC" w:rsidRPr="002D0AFC" w:rsidRDefault="002D0AFC" w:rsidP="008936B4">
            <w:pPr>
              <w:pStyle w:val="TableParagraph"/>
              <w:keepNext/>
              <w:keepLines/>
              <w:widowControl/>
              <w:suppressAutoHyphens/>
              <w:spacing w:before="50"/>
              <w:ind w:left="109"/>
              <w:rPr>
                <w:sz w:val="24"/>
              </w:rPr>
            </w:pPr>
            <w:r w:rsidRPr="002D0AFC">
              <w:rPr>
                <w:sz w:val="24"/>
              </w:rPr>
              <w:t>руководители</w:t>
            </w:r>
          </w:p>
        </w:tc>
      </w:tr>
    </w:tbl>
    <w:p w:rsidR="00213CAD" w:rsidRDefault="00213CAD" w:rsidP="008936B4">
      <w:pPr>
        <w:keepNext/>
        <w:keepLines/>
        <w:widowControl/>
        <w:suppressAutoHyphens/>
        <w:contextualSpacing/>
        <w:jc w:val="both"/>
        <w:rPr>
          <w:sz w:val="24"/>
        </w:rPr>
        <w:sectPr w:rsidR="00213CAD" w:rsidSect="00EF0BA9">
          <w:headerReference w:type="default" r:id="rId17"/>
          <w:pgSz w:w="11910" w:h="16840"/>
          <w:pgMar w:top="720" w:right="720" w:bottom="720" w:left="720" w:header="11" w:footer="0" w:gutter="0"/>
          <w:cols w:space="720"/>
        </w:sect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</w:pPr>
    </w:p>
    <w:p w:rsidR="00213CAD" w:rsidRDefault="003A6A8D" w:rsidP="00CD067D">
      <w:pPr>
        <w:pStyle w:val="1"/>
        <w:keepNext/>
        <w:keepLines/>
        <w:widowControl/>
        <w:tabs>
          <w:tab w:val="left" w:pos="1940"/>
          <w:tab w:val="left" w:pos="1941"/>
          <w:tab w:val="left" w:pos="4429"/>
          <w:tab w:val="left" w:pos="5993"/>
          <w:tab w:val="left" w:pos="7942"/>
          <w:tab w:val="left" w:pos="9897"/>
        </w:tabs>
        <w:suppressAutoHyphens/>
        <w:ind w:left="680"/>
        <w:contextualSpacing/>
      </w:pPr>
      <w:r>
        <w:t>Характеристика</w:t>
      </w:r>
      <w:r w:rsidR="00CD067D">
        <w:t xml:space="preserve"> </w:t>
      </w:r>
      <w:r>
        <w:t>условий</w:t>
      </w:r>
      <w:r w:rsidR="00CD067D">
        <w:t xml:space="preserve"> </w:t>
      </w:r>
      <w:r>
        <w:t>реализации</w:t>
      </w:r>
      <w:r>
        <w:tab/>
        <w:t>программы</w:t>
      </w:r>
      <w:r>
        <w:tab/>
        <w:t>ООО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b/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b/>
          <w:sz w:val="21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"/>
        </w:numPr>
        <w:tabs>
          <w:tab w:val="left" w:pos="1096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в т.ч. адаптированной;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"/>
        </w:numPr>
        <w:tabs>
          <w:tab w:val="left" w:pos="1096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развитие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 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 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пробы, практическую подготовку, использование возможностей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партнёров;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"/>
        </w:numPr>
        <w:tabs>
          <w:tab w:val="left" w:pos="1096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 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 дальнейшего успешного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 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"/>
        </w:numPr>
        <w:tabs>
          <w:tab w:val="left" w:pos="1096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5"/>
          <w:sz w:val="24"/>
        </w:rPr>
        <w:t xml:space="preserve"> </w:t>
      </w:r>
      <w:r>
        <w:rPr>
          <w:sz w:val="24"/>
        </w:rPr>
        <w:t>идентичности;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"/>
        </w:numPr>
        <w:tabs>
          <w:tab w:val="left" w:pos="1096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 работников;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"/>
        </w:numPr>
        <w:tabs>
          <w:tab w:val="left" w:pos="110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педагогических работников в проектировании и развитии программыосновного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и условий её реализации, учитывающих особенности развития и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"/>
        </w:numPr>
        <w:tabs>
          <w:tab w:val="left" w:pos="1096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 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 работников;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"/>
        </w:numPr>
        <w:tabs>
          <w:tab w:val="left" w:pos="1096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 проектной, учебно-исследовательской, спортивно-оздоровительной и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"/>
        </w:numPr>
        <w:tabs>
          <w:tab w:val="left" w:pos="1096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"/>
        </w:numPr>
        <w:tabs>
          <w:tab w:val="left" w:pos="1096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213CAD" w:rsidRPr="00CD067D" w:rsidRDefault="003A6A8D" w:rsidP="00CD067D">
      <w:pPr>
        <w:pStyle w:val="a4"/>
        <w:keepNext/>
        <w:keepLines/>
        <w:widowControl/>
        <w:numPr>
          <w:ilvl w:val="0"/>
          <w:numId w:val="12"/>
        </w:numPr>
        <w:tabs>
          <w:tab w:val="left" w:pos="1096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31"/>
          <w:sz w:val="24"/>
        </w:rPr>
        <w:t xml:space="preserve"> </w:t>
      </w:r>
      <w:r>
        <w:rPr>
          <w:sz w:val="24"/>
        </w:rPr>
        <w:t>её</w:t>
      </w:r>
      <w:r>
        <w:rPr>
          <w:spacing w:val="2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9"/>
          <w:sz w:val="24"/>
        </w:rPr>
        <w:t xml:space="preserve"> </w:t>
      </w:r>
      <w:r>
        <w:rPr>
          <w:sz w:val="24"/>
        </w:rPr>
        <w:t>запросов</w:t>
      </w:r>
      <w:r w:rsidR="00CD067D">
        <w:rPr>
          <w:sz w:val="24"/>
        </w:rPr>
        <w:t xml:space="preserve"> </w:t>
      </w:r>
      <w:r>
        <w:t>обучающихся, родителей (законных представителей) несовершеннолетних обучающихся с учётом</w:t>
      </w:r>
      <w:r w:rsidRPr="00CD067D">
        <w:rPr>
          <w:spacing w:val="1"/>
        </w:rPr>
        <w:t xml:space="preserve"> </w:t>
      </w:r>
      <w:r>
        <w:t>национальных</w:t>
      </w:r>
      <w:r w:rsidRPr="00CD067D">
        <w:rPr>
          <w:spacing w:val="-1"/>
        </w:rPr>
        <w:t xml:space="preserve"> </w:t>
      </w:r>
      <w:r>
        <w:t>и культурных</w:t>
      </w:r>
      <w:r w:rsidRPr="00CD067D">
        <w:rPr>
          <w:spacing w:val="3"/>
        </w:rPr>
        <w:t xml:space="preserve"> </w:t>
      </w:r>
      <w:r>
        <w:t>особенностей субъекта</w:t>
      </w:r>
      <w:r w:rsidRPr="00CD067D">
        <w:rPr>
          <w:spacing w:val="-3"/>
        </w:rPr>
        <w:t xml:space="preserve"> </w:t>
      </w:r>
      <w:r>
        <w:t>Российской Федерации;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2"/>
        </w:numPr>
        <w:tabs>
          <w:tab w:val="left" w:pos="1096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5"/>
          <w:sz w:val="24"/>
        </w:rPr>
        <w:t xml:space="preserve"> </w:t>
      </w:r>
      <w:r>
        <w:rPr>
          <w:sz w:val="24"/>
        </w:rPr>
        <w:t>компетентности;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</w:pPr>
    </w:p>
    <w:p w:rsidR="00213CAD" w:rsidRDefault="003A6A8D" w:rsidP="008936B4">
      <w:pPr>
        <w:pStyle w:val="1"/>
        <w:keepNext/>
        <w:keepLines/>
        <w:widowControl/>
        <w:tabs>
          <w:tab w:val="left" w:pos="4001"/>
        </w:tabs>
        <w:suppressAutoHyphens/>
        <w:ind w:left="0" w:firstLine="680"/>
        <w:contextualSpacing/>
        <w:jc w:val="both"/>
      </w:pPr>
      <w:r>
        <w:t>Характеристика условий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 w:rsidR="00F92A12">
        <w:t>основно</w:t>
      </w:r>
      <w:r>
        <w:t>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</w:p>
    <w:p w:rsidR="00213CAD" w:rsidRDefault="003A6A8D" w:rsidP="008936B4">
      <w:pPr>
        <w:keepNext/>
        <w:keepLines/>
        <w:widowControl/>
        <w:suppressAutoHyphens/>
        <w:ind w:firstLine="680"/>
        <w:contextualSpacing/>
        <w:jc w:val="both"/>
        <w:rPr>
          <w:b/>
          <w:sz w:val="24"/>
        </w:rPr>
      </w:pPr>
      <w:r>
        <w:rPr>
          <w:b/>
          <w:sz w:val="24"/>
        </w:rPr>
        <w:t>требованиями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ООО</w:t>
      </w:r>
    </w:p>
    <w:p w:rsidR="00213CAD" w:rsidRDefault="003A6A8D" w:rsidP="008936B4">
      <w:pPr>
        <w:pStyle w:val="a3"/>
        <w:keepNext/>
        <w:keepLines/>
        <w:widowControl/>
        <w:tabs>
          <w:tab w:val="left" w:pos="2520"/>
          <w:tab w:val="left" w:pos="2856"/>
          <w:tab w:val="left" w:pos="4041"/>
          <w:tab w:val="left" w:pos="5422"/>
          <w:tab w:val="left" w:pos="6797"/>
          <w:tab w:val="left" w:pos="8068"/>
          <w:tab w:val="left" w:pos="9033"/>
        </w:tabs>
        <w:suppressAutoHyphens/>
        <w:ind w:left="0" w:firstLine="680"/>
        <w:contextualSpacing/>
      </w:pPr>
      <w:r>
        <w:t>Требования</w:t>
      </w:r>
      <w:r>
        <w:tab/>
        <w:t>к</w:t>
      </w:r>
      <w:r>
        <w:tab/>
        <w:t>условиям</w:t>
      </w:r>
      <w:r>
        <w:tab/>
        <w:t>реализации</w:t>
      </w:r>
      <w:r>
        <w:tab/>
        <w:t>программы</w:t>
      </w:r>
      <w:r>
        <w:tab/>
        <w:t>основного</w:t>
      </w:r>
      <w:r>
        <w:tab/>
        <w:t>общего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включают: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12"/>
        </w:numPr>
        <w:tabs>
          <w:tab w:val="left" w:pos="237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общесистемные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требования;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12"/>
        </w:numPr>
        <w:tabs>
          <w:tab w:val="left" w:pos="237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-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психолого-педагогическим,</w:t>
      </w:r>
      <w:r>
        <w:rPr>
          <w:spacing w:val="1"/>
        </w:rPr>
        <w:t xml:space="preserve"> </w:t>
      </w:r>
      <w:r>
        <w:t>кадровым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финансовым</w:t>
      </w:r>
      <w:r>
        <w:rPr>
          <w:spacing w:val="1"/>
        </w:rPr>
        <w:t xml:space="preserve"> </w:t>
      </w:r>
      <w:r>
        <w:t>условиям.</w:t>
      </w:r>
    </w:p>
    <w:p w:rsidR="00CD067D" w:rsidRDefault="00CD067D" w:rsidP="008936B4">
      <w:pPr>
        <w:pStyle w:val="2"/>
        <w:keepNext/>
        <w:keepLines/>
        <w:widowControl/>
        <w:suppressAutoHyphens/>
        <w:ind w:left="0" w:firstLine="680"/>
        <w:contextualSpacing/>
        <w:jc w:val="both"/>
      </w:pPr>
    </w:p>
    <w:p w:rsidR="00213CAD" w:rsidRDefault="003A6A8D" w:rsidP="008936B4">
      <w:pPr>
        <w:pStyle w:val="2"/>
        <w:keepNext/>
        <w:keepLines/>
        <w:widowControl/>
        <w:suppressAutoHyphens/>
        <w:ind w:left="0" w:firstLine="680"/>
        <w:contextualSpacing/>
        <w:jc w:val="both"/>
      </w:pPr>
      <w:r>
        <w:lastRenderedPageBreak/>
        <w:t>Общесистемные требования к реализации программы основного общего</w:t>
      </w:r>
      <w:r>
        <w:rPr>
          <w:spacing w:val="1"/>
        </w:rPr>
        <w:t xml:space="preserve"> </w:t>
      </w:r>
      <w:r>
        <w:t>образования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"/>
        </w:numPr>
        <w:tabs>
          <w:tab w:val="left" w:pos="1147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 w:rsidR="00F92A12">
        <w:rPr>
          <w:sz w:val="24"/>
        </w:rPr>
        <w:t>среды по отноше</w:t>
      </w:r>
      <w:r>
        <w:rPr>
          <w:sz w:val="24"/>
        </w:rPr>
        <w:t>нию к обучающимся и педагогическим работникам: 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 качественного</w:t>
      </w:r>
      <w:r w:rsidR="00F92A12">
        <w:rPr>
          <w:sz w:val="24"/>
        </w:rPr>
        <w:t xml:space="preserve"> </w:t>
      </w:r>
      <w:r>
        <w:rPr>
          <w:sz w:val="24"/>
        </w:rPr>
        <w:t>основного общего образования, его доступность, открытость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физическо-</w:t>
      </w:r>
      <w:r>
        <w:rPr>
          <w:spacing w:val="1"/>
          <w:sz w:val="24"/>
        </w:rPr>
        <w:t xml:space="preserve"> </w:t>
      </w:r>
      <w:r>
        <w:rPr>
          <w:sz w:val="24"/>
        </w:rPr>
        <w:t>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"/>
        </w:numPr>
        <w:tabs>
          <w:tab w:val="left" w:pos="237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9950C1">
        <w:rPr>
          <w:sz w:val="24"/>
        </w:rPr>
        <w:t>МА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«СОШ</w:t>
      </w:r>
      <w:r w:rsidR="009950C1">
        <w:rPr>
          <w:sz w:val="24"/>
        </w:rPr>
        <w:t xml:space="preserve"> №15»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"/>
        </w:numPr>
        <w:tabs>
          <w:tab w:val="left" w:pos="237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ОВЗ;</w:t>
      </w:r>
    </w:p>
    <w:p w:rsidR="00213CAD" w:rsidRPr="00DC4CC9" w:rsidRDefault="003A6A8D" w:rsidP="00DC4CC9">
      <w:pPr>
        <w:pStyle w:val="a4"/>
        <w:keepNext/>
        <w:keepLines/>
        <w:widowControl/>
        <w:numPr>
          <w:ilvl w:val="0"/>
          <w:numId w:val="10"/>
        </w:numPr>
        <w:tabs>
          <w:tab w:val="left" w:pos="237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 w:rsidR="00F92A12">
        <w:rPr>
          <w:sz w:val="24"/>
        </w:rPr>
        <w:t>инте</w:t>
      </w:r>
      <w:r>
        <w:rPr>
          <w:sz w:val="24"/>
        </w:rPr>
        <w:t>ресов,</w:t>
      </w:r>
      <w:r>
        <w:rPr>
          <w:spacing w:val="19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17"/>
          <w:sz w:val="24"/>
        </w:rPr>
        <w:t xml:space="preserve"> </w:t>
      </w:r>
      <w:r>
        <w:rPr>
          <w:sz w:val="24"/>
        </w:rPr>
        <w:t>числе</w:t>
      </w:r>
      <w:r>
        <w:rPr>
          <w:spacing w:val="23"/>
          <w:sz w:val="24"/>
        </w:rPr>
        <w:t xml:space="preserve"> </w:t>
      </w:r>
      <w:r>
        <w:rPr>
          <w:sz w:val="24"/>
        </w:rPr>
        <w:t>одаренных,</w:t>
      </w:r>
      <w:r w:rsidR="00DC4CC9">
        <w:rPr>
          <w:sz w:val="24"/>
        </w:rPr>
        <w:t xml:space="preserve"> </w:t>
      </w:r>
      <w:r>
        <w:t>через</w:t>
      </w:r>
      <w:r w:rsidRPr="00DC4CC9">
        <w:rPr>
          <w:spacing w:val="1"/>
        </w:rPr>
        <w:t xml:space="preserve"> </w:t>
      </w:r>
      <w:r>
        <w:t>организацию</w:t>
      </w:r>
      <w:r w:rsidRPr="00DC4CC9">
        <w:rPr>
          <w:spacing w:val="1"/>
        </w:rPr>
        <w:t xml:space="preserve"> </w:t>
      </w:r>
      <w:r>
        <w:t>урочной</w:t>
      </w:r>
      <w:r w:rsidRPr="00DC4CC9">
        <w:rPr>
          <w:spacing w:val="1"/>
        </w:rPr>
        <w:t xml:space="preserve"> </w:t>
      </w:r>
      <w:r>
        <w:t>и</w:t>
      </w:r>
      <w:r w:rsidRPr="00DC4CC9">
        <w:rPr>
          <w:spacing w:val="1"/>
        </w:rPr>
        <w:t xml:space="preserve"> </w:t>
      </w:r>
      <w:r>
        <w:t>внеурочной</w:t>
      </w:r>
      <w:r w:rsidRPr="00DC4CC9">
        <w:rPr>
          <w:spacing w:val="1"/>
        </w:rPr>
        <w:t xml:space="preserve"> </w:t>
      </w:r>
      <w:r>
        <w:t>деятельности,</w:t>
      </w:r>
      <w:r w:rsidRPr="00DC4CC9">
        <w:rPr>
          <w:spacing w:val="1"/>
        </w:rPr>
        <w:t xml:space="preserve"> </w:t>
      </w:r>
      <w:r>
        <w:t>социальных</w:t>
      </w:r>
      <w:r w:rsidRPr="00DC4CC9">
        <w:rPr>
          <w:spacing w:val="1"/>
        </w:rPr>
        <w:t xml:space="preserve"> </w:t>
      </w:r>
      <w:r>
        <w:t>практик,</w:t>
      </w:r>
      <w:r w:rsidRPr="00DC4CC9">
        <w:rPr>
          <w:spacing w:val="1"/>
        </w:rPr>
        <w:t xml:space="preserve"> </w:t>
      </w:r>
      <w:r>
        <w:t>включая</w:t>
      </w:r>
      <w:r w:rsidRPr="00DC4CC9">
        <w:rPr>
          <w:spacing w:val="1"/>
        </w:rPr>
        <w:t xml:space="preserve"> </w:t>
      </w:r>
      <w:r>
        <w:t>общественно</w:t>
      </w:r>
      <w:r w:rsidRPr="00DC4CC9">
        <w:rPr>
          <w:spacing w:val="1"/>
        </w:rPr>
        <w:t xml:space="preserve"> </w:t>
      </w:r>
      <w:r>
        <w:t>полезную</w:t>
      </w:r>
      <w:r w:rsidRPr="00DC4CC9">
        <w:rPr>
          <w:spacing w:val="1"/>
        </w:rPr>
        <w:t xml:space="preserve"> </w:t>
      </w:r>
      <w:r>
        <w:t>деятельность,</w:t>
      </w:r>
      <w:r w:rsidRPr="00DC4CC9">
        <w:rPr>
          <w:spacing w:val="1"/>
        </w:rPr>
        <w:t xml:space="preserve"> </w:t>
      </w:r>
      <w:r>
        <w:t>профессиональные</w:t>
      </w:r>
      <w:r w:rsidRPr="00DC4CC9">
        <w:rPr>
          <w:spacing w:val="1"/>
        </w:rPr>
        <w:t xml:space="preserve"> </w:t>
      </w:r>
      <w:r>
        <w:t>пробы,</w:t>
      </w:r>
      <w:r w:rsidRPr="00DC4CC9">
        <w:rPr>
          <w:spacing w:val="1"/>
        </w:rPr>
        <w:t xml:space="preserve"> </w:t>
      </w:r>
      <w:r>
        <w:t>практическую</w:t>
      </w:r>
      <w:r w:rsidRPr="00DC4CC9">
        <w:rPr>
          <w:spacing w:val="1"/>
        </w:rPr>
        <w:t xml:space="preserve"> </w:t>
      </w:r>
      <w:r>
        <w:t>подготовку,</w:t>
      </w:r>
      <w:r w:rsidRPr="00DC4CC9">
        <w:rPr>
          <w:spacing w:val="1"/>
        </w:rPr>
        <w:t xml:space="preserve"> </w:t>
      </w:r>
      <w:r>
        <w:t>использование</w:t>
      </w:r>
      <w:r w:rsidRPr="00DC4CC9">
        <w:rPr>
          <w:spacing w:val="1"/>
        </w:rPr>
        <w:t xml:space="preserve"> </w:t>
      </w:r>
      <w:r>
        <w:t>возможностей</w:t>
      </w:r>
      <w:r w:rsidRPr="00DC4CC9">
        <w:rPr>
          <w:spacing w:val="1"/>
        </w:rPr>
        <w:t xml:space="preserve"> </w:t>
      </w:r>
      <w:r>
        <w:t>организаций</w:t>
      </w:r>
      <w:r w:rsidRPr="00DC4CC9">
        <w:rPr>
          <w:spacing w:val="-57"/>
        </w:rPr>
        <w:t xml:space="preserve"> </w:t>
      </w:r>
      <w:r>
        <w:t>дополнительного образования, профессиональных образовательных организаций и</w:t>
      </w:r>
      <w:r w:rsidRPr="00DC4CC9">
        <w:rPr>
          <w:spacing w:val="1"/>
        </w:rPr>
        <w:t xml:space="preserve"> </w:t>
      </w:r>
      <w:r>
        <w:t>социальных</w:t>
      </w:r>
      <w:r w:rsidRPr="00DC4CC9">
        <w:rPr>
          <w:spacing w:val="-1"/>
        </w:rPr>
        <w:t xml:space="preserve"> </w:t>
      </w:r>
      <w:r>
        <w:t>партнеров в</w:t>
      </w:r>
      <w:r w:rsidRPr="00DC4CC9">
        <w:rPr>
          <w:spacing w:val="1"/>
        </w:rPr>
        <w:t xml:space="preserve"> </w:t>
      </w:r>
      <w:r>
        <w:t>профессионально-производственном</w:t>
      </w:r>
      <w:r w:rsidRPr="00DC4CC9">
        <w:rPr>
          <w:spacing w:val="3"/>
        </w:rPr>
        <w:t xml:space="preserve"> </w:t>
      </w:r>
      <w:r>
        <w:t>окружении;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"/>
        </w:numPr>
        <w:tabs>
          <w:tab w:val="left" w:pos="237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 xml:space="preserve">формирования </w:t>
      </w:r>
      <w:r>
        <w:rPr>
          <w:i/>
          <w:sz w:val="24"/>
        </w:rPr>
        <w:t xml:space="preserve">функциональной грамотности </w:t>
      </w:r>
      <w:r>
        <w:rPr>
          <w:sz w:val="24"/>
        </w:rPr>
        <w:t>обучающихся 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 основу дальнейшего успешного образования и ориентации 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"/>
        </w:numPr>
        <w:tabs>
          <w:tab w:val="left" w:pos="237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основ их</w:t>
      </w:r>
      <w:r>
        <w:rPr>
          <w:spacing w:val="60"/>
          <w:sz w:val="24"/>
        </w:rPr>
        <w:t xml:space="preserve"> </w:t>
      </w:r>
      <w:r>
        <w:rPr>
          <w:sz w:val="24"/>
        </w:rPr>
        <w:t>гражданственности, российской 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социально-профессиональных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ориентаций;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"/>
        </w:numPr>
        <w:tabs>
          <w:tab w:val="left" w:pos="237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"/>
        </w:numPr>
        <w:tabs>
          <w:tab w:val="left" w:pos="237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 обучающихся и педагогических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работников в 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"/>
        </w:numPr>
        <w:tabs>
          <w:tab w:val="left" w:pos="237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включения обучающихся в процессы преобразования внешней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реализации социальных проектов и программ, в том числе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волонтеров;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"/>
        </w:numPr>
        <w:tabs>
          <w:tab w:val="left" w:pos="237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 проектной, учебно-исследовательской, спортивно-оздоровительной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"/>
        </w:numPr>
        <w:tabs>
          <w:tab w:val="left" w:pos="237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и 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"/>
        </w:numPr>
        <w:tabs>
          <w:tab w:val="left" w:pos="237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форм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"/>
        </w:numPr>
        <w:tabs>
          <w:tab w:val="left" w:pos="237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обновления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 и технологий ее реализации в соответствии с динамикой развития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"/>
        </w:numPr>
        <w:tabs>
          <w:tab w:val="left" w:pos="237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 w:rsidR="009950C1">
        <w:rPr>
          <w:sz w:val="24"/>
        </w:rPr>
        <w:t>МА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«СОШ</w:t>
      </w:r>
      <w:r w:rsidR="009950C1">
        <w:rPr>
          <w:sz w:val="24"/>
        </w:rPr>
        <w:t xml:space="preserve"> №15</w:t>
      </w:r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 компетентности;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0"/>
        </w:numPr>
        <w:tabs>
          <w:tab w:val="left" w:pos="237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 w:rsidR="009950C1">
        <w:rPr>
          <w:sz w:val="24"/>
        </w:rPr>
        <w:t>МА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«СОШ</w:t>
      </w:r>
      <w:r w:rsidR="009950C1">
        <w:rPr>
          <w:sz w:val="24"/>
        </w:rPr>
        <w:t xml:space="preserve"> №15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 образования.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11"/>
        </w:numPr>
        <w:tabs>
          <w:tab w:val="left" w:pos="2371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 w:rsidR="009950C1">
        <w:rPr>
          <w:sz w:val="24"/>
        </w:rPr>
        <w:t>МА</w:t>
      </w:r>
      <w:r>
        <w:rPr>
          <w:sz w:val="24"/>
        </w:rPr>
        <w:t>ОУ</w:t>
      </w:r>
      <w:r>
        <w:rPr>
          <w:spacing w:val="-7"/>
          <w:sz w:val="24"/>
        </w:rPr>
        <w:t xml:space="preserve"> </w:t>
      </w:r>
      <w:r>
        <w:rPr>
          <w:sz w:val="24"/>
        </w:rPr>
        <w:t>«СОШ</w:t>
      </w:r>
      <w:r w:rsidR="009950C1">
        <w:rPr>
          <w:sz w:val="24"/>
        </w:rPr>
        <w:t xml:space="preserve"> №15</w:t>
      </w:r>
      <w:r>
        <w:rPr>
          <w:sz w:val="24"/>
        </w:rPr>
        <w:t>».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</w:pPr>
    </w:p>
    <w:p w:rsidR="00213CAD" w:rsidRDefault="003A6A8D" w:rsidP="008936B4">
      <w:pPr>
        <w:pStyle w:val="2"/>
        <w:keepNext/>
        <w:keepLines/>
        <w:widowControl/>
        <w:suppressAutoHyphens/>
        <w:ind w:left="0" w:firstLine="680"/>
        <w:contextualSpacing/>
        <w:jc w:val="both"/>
      </w:pPr>
      <w:r>
        <w:t>Учебно-методические</w:t>
      </w:r>
      <w:r>
        <w:rPr>
          <w:spacing w:val="15"/>
        </w:rPr>
        <w:t xml:space="preserve"> </w:t>
      </w:r>
      <w:r>
        <w:t>условия,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условия</w:t>
      </w:r>
      <w:r>
        <w:rPr>
          <w:spacing w:val="18"/>
        </w:rPr>
        <w:t xml:space="preserve"> </w:t>
      </w:r>
      <w:r>
        <w:t>информационного</w:t>
      </w:r>
      <w:r>
        <w:rPr>
          <w:spacing w:val="-57"/>
        </w:rPr>
        <w:t xml:space="preserve"> </w:t>
      </w:r>
      <w:r>
        <w:t>обеспечения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b/>
          <w:i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Условия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обеспечены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информационно-образовательной</w:t>
      </w:r>
      <w:r>
        <w:rPr>
          <w:spacing w:val="3"/>
        </w:rPr>
        <w:t xml:space="preserve"> </w:t>
      </w:r>
      <w:r>
        <w:t>средой.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 w:rsidR="009950C1">
        <w:t>МА</w:t>
      </w:r>
      <w:r>
        <w:t>ОУ</w:t>
      </w:r>
      <w:r>
        <w:rPr>
          <w:spacing w:val="1"/>
        </w:rPr>
        <w:t xml:space="preserve"> </w:t>
      </w:r>
      <w:r>
        <w:t>«СОШ</w:t>
      </w:r>
      <w:r w:rsidR="009950C1">
        <w:t xml:space="preserve"> №15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образовательные ресурсы, совокупность технологических средств</w:t>
      </w:r>
      <w:r>
        <w:rPr>
          <w:spacing w:val="1"/>
        </w:rPr>
        <w:t xml:space="preserve"> </w:t>
      </w:r>
      <w:r>
        <w:t>ИКТ: компьютеры, иное</w:t>
      </w:r>
      <w:r>
        <w:rPr>
          <w:spacing w:val="1"/>
        </w:rPr>
        <w:t xml:space="preserve"> </w:t>
      </w:r>
      <w:r>
        <w:t>ИКТ-оборудование,</w:t>
      </w:r>
      <w:r>
        <w:rPr>
          <w:spacing w:val="31"/>
        </w:rPr>
        <w:t xml:space="preserve"> </w:t>
      </w:r>
      <w:r>
        <w:t>коммуникационные</w:t>
      </w:r>
      <w:r>
        <w:rPr>
          <w:spacing w:val="35"/>
        </w:rPr>
        <w:t xml:space="preserve"> </w:t>
      </w:r>
      <w:r>
        <w:t>каналы,</w:t>
      </w:r>
      <w:r>
        <w:rPr>
          <w:spacing w:val="31"/>
        </w:rPr>
        <w:t xml:space="preserve"> </w:t>
      </w:r>
      <w:r>
        <w:t>систему</w:t>
      </w:r>
      <w:r>
        <w:rPr>
          <w:spacing w:val="31"/>
        </w:rPr>
        <w:t xml:space="preserve"> </w:t>
      </w:r>
      <w:r>
        <w:t>современных</w:t>
      </w:r>
      <w:r>
        <w:rPr>
          <w:spacing w:val="31"/>
        </w:rPr>
        <w:t xml:space="preserve"> </w:t>
      </w:r>
      <w:r>
        <w:t>педагогических</w:t>
      </w:r>
      <w:r w:rsidR="00F92A12"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-57"/>
        </w:rPr>
        <w:t xml:space="preserve"> </w:t>
      </w:r>
      <w:r>
        <w:t>среде.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Информационно-образовательная</w:t>
      </w:r>
      <w:r>
        <w:rPr>
          <w:spacing w:val="3"/>
        </w:rPr>
        <w:t xml:space="preserve"> </w:t>
      </w:r>
      <w:r>
        <w:t>среда</w:t>
      </w:r>
      <w:r>
        <w:rPr>
          <w:spacing w:val="1"/>
        </w:rPr>
        <w:t xml:space="preserve"> </w:t>
      </w:r>
      <w:r w:rsidR="009950C1">
        <w:t>МА</w:t>
      </w:r>
      <w:r>
        <w:t>ОУ</w:t>
      </w:r>
      <w:r>
        <w:rPr>
          <w:spacing w:val="6"/>
        </w:rPr>
        <w:t xml:space="preserve"> </w:t>
      </w:r>
      <w:r>
        <w:t>«СОШ</w:t>
      </w:r>
      <w:r w:rsidR="009950C1">
        <w:t xml:space="preserve"> №15</w:t>
      </w:r>
      <w:r>
        <w:t>»</w:t>
      </w:r>
      <w:r>
        <w:rPr>
          <w:spacing w:val="2"/>
        </w:rPr>
        <w:t xml:space="preserve"> </w:t>
      </w:r>
      <w:r>
        <w:t>должна</w:t>
      </w:r>
      <w:r w:rsidR="009950C1">
        <w:t xml:space="preserve"> </w:t>
      </w:r>
      <w:r>
        <w:rPr>
          <w:spacing w:val="-57"/>
        </w:rPr>
        <w:t xml:space="preserve"> </w:t>
      </w:r>
      <w:r w:rsidR="009950C1">
        <w:rPr>
          <w:spacing w:val="-57"/>
        </w:rPr>
        <w:t xml:space="preserve">   </w:t>
      </w:r>
      <w:r>
        <w:t>обеспечивать: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</w:pPr>
    </w:p>
    <w:p w:rsidR="00213CAD" w:rsidRDefault="003A6A8D" w:rsidP="008936B4">
      <w:pPr>
        <w:pStyle w:val="a4"/>
        <w:keepNext/>
        <w:keepLines/>
        <w:widowControl/>
        <w:numPr>
          <w:ilvl w:val="0"/>
          <w:numId w:val="9"/>
        </w:numPr>
        <w:tabs>
          <w:tab w:val="left" w:pos="2370"/>
          <w:tab w:val="left" w:pos="2371"/>
          <w:tab w:val="left" w:pos="3931"/>
          <w:tab w:val="left" w:pos="5682"/>
          <w:tab w:val="left" w:pos="7227"/>
          <w:tab w:val="left" w:pos="9263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использования</w:t>
      </w:r>
      <w:r>
        <w:rPr>
          <w:sz w:val="24"/>
        </w:rPr>
        <w:tab/>
        <w:t>участниками</w:t>
      </w:r>
      <w:r>
        <w:rPr>
          <w:sz w:val="24"/>
        </w:rPr>
        <w:tab/>
        <w:t>образовательного</w:t>
      </w:r>
      <w:r>
        <w:rPr>
          <w:sz w:val="24"/>
        </w:rPr>
        <w:tab/>
      </w:r>
      <w:r>
        <w:rPr>
          <w:spacing w:val="-1"/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и сервисов</w:t>
      </w:r>
      <w:r w:rsidR="009950C1">
        <w:rPr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образовательной среды;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"/>
        </w:numPr>
        <w:tabs>
          <w:tab w:val="left" w:pos="2370"/>
          <w:tab w:val="left" w:pos="2371"/>
          <w:tab w:val="left" w:pos="3779"/>
          <w:tab w:val="left" w:pos="4688"/>
          <w:tab w:val="left" w:pos="5013"/>
          <w:tab w:val="left" w:pos="7261"/>
          <w:tab w:val="left" w:pos="9244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безопасный</w:t>
      </w:r>
      <w:r>
        <w:rPr>
          <w:sz w:val="24"/>
        </w:rPr>
        <w:tab/>
        <w:t>доступ</w:t>
      </w:r>
      <w:r>
        <w:rPr>
          <w:sz w:val="24"/>
        </w:rPr>
        <w:tab/>
        <w:t>к</w:t>
      </w:r>
      <w:r>
        <w:rPr>
          <w:sz w:val="24"/>
        </w:rPr>
        <w:tab/>
        <w:t>верифицированным</w:t>
      </w:r>
      <w:r>
        <w:rPr>
          <w:sz w:val="24"/>
        </w:rPr>
        <w:tab/>
        <w:t>образовательным</w:t>
      </w:r>
      <w:r>
        <w:rPr>
          <w:sz w:val="24"/>
        </w:rPr>
        <w:tab/>
      </w:r>
      <w:r>
        <w:rPr>
          <w:spacing w:val="-1"/>
          <w:sz w:val="24"/>
        </w:rPr>
        <w:t>ресурсам</w:t>
      </w:r>
      <w:r>
        <w:rPr>
          <w:spacing w:val="-57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образователь- 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37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информационно-методическую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"/>
        </w:numPr>
        <w:tabs>
          <w:tab w:val="left" w:pos="2370"/>
          <w:tab w:val="left" w:pos="237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2"/>
          <w:sz w:val="24"/>
        </w:rPr>
        <w:t xml:space="preserve"> </w:t>
      </w:r>
      <w:r w:rsidR="009950C1">
        <w:rPr>
          <w:sz w:val="24"/>
        </w:rPr>
        <w:t>обра</w:t>
      </w:r>
      <w:r>
        <w:rPr>
          <w:sz w:val="24"/>
        </w:rPr>
        <w:t>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самоопределения;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37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планирование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обеспечения;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37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7"/>
          <w:sz w:val="24"/>
        </w:rPr>
        <w:t xml:space="preserve"> </w:t>
      </w:r>
      <w:r>
        <w:rPr>
          <w:sz w:val="24"/>
        </w:rPr>
        <w:t>хода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37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мониторинг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"/>
        </w:numPr>
        <w:tabs>
          <w:tab w:val="left" w:pos="2371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 w:rsidR="009950C1">
        <w:rPr>
          <w:sz w:val="24"/>
        </w:rPr>
        <w:t>и представле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9"/>
        </w:numPr>
        <w:tabs>
          <w:tab w:val="left" w:pos="2371"/>
        </w:tabs>
        <w:suppressAutoHyphens/>
        <w:ind w:left="0" w:firstLine="680"/>
        <w:contextualSpacing/>
      </w:pPr>
      <w:r>
        <w:rPr>
          <w:sz w:val="24"/>
        </w:rPr>
        <w:t>дистанционное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всех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(обучающихся,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сфере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общественности),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том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числе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дистанционного образования с соблюдением законодательства Российской Федерации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с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осуществляющими образовательную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иными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заинтересованными</w:t>
      </w:r>
      <w:r w:rsidRPr="00F92A12"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 w:rsidRPr="00F92A12">
        <w:rPr>
          <w:spacing w:val="17"/>
          <w:sz w:val="24"/>
        </w:rPr>
        <w:t xml:space="preserve"> </w:t>
      </w:r>
      <w:r>
        <w:rPr>
          <w:sz w:val="24"/>
        </w:rPr>
        <w:t>в</w:t>
      </w:r>
      <w:r w:rsidRPr="00F92A12">
        <w:rPr>
          <w:spacing w:val="21"/>
          <w:sz w:val="24"/>
        </w:rPr>
        <w:t xml:space="preserve"> </w:t>
      </w:r>
      <w:r>
        <w:rPr>
          <w:sz w:val="24"/>
        </w:rPr>
        <w:t>сфере</w:t>
      </w:r>
      <w:r w:rsidRPr="00F92A12">
        <w:rPr>
          <w:spacing w:val="13"/>
          <w:sz w:val="24"/>
        </w:rPr>
        <w:t xml:space="preserve"> </w:t>
      </w:r>
      <w:r>
        <w:rPr>
          <w:sz w:val="24"/>
        </w:rPr>
        <w:t>культуры,</w:t>
      </w:r>
      <w:r w:rsidR="00F92A12" w:rsidRPr="00F92A12">
        <w:rPr>
          <w:spacing w:val="20"/>
          <w:sz w:val="24"/>
        </w:rPr>
        <w:t xml:space="preserve"> </w:t>
      </w:r>
      <w:r w:rsidR="00F92A12">
        <w:rPr>
          <w:sz w:val="24"/>
        </w:rPr>
        <w:t>здраво</w:t>
      </w:r>
      <w:r>
        <w:t>охранения,</w:t>
      </w:r>
      <w:r w:rsidRPr="00F92A12">
        <w:rPr>
          <w:spacing w:val="1"/>
        </w:rPr>
        <w:t xml:space="preserve"> </w:t>
      </w:r>
      <w:r>
        <w:t>спорта,</w:t>
      </w:r>
      <w:r w:rsidRPr="00F92A12">
        <w:rPr>
          <w:spacing w:val="1"/>
        </w:rPr>
        <w:t xml:space="preserve"> </w:t>
      </w:r>
      <w:r>
        <w:t>досуга,</w:t>
      </w:r>
      <w:r w:rsidRPr="00F92A12">
        <w:rPr>
          <w:spacing w:val="1"/>
        </w:rPr>
        <w:t xml:space="preserve"> </w:t>
      </w:r>
      <w:r>
        <w:t>занятости</w:t>
      </w:r>
      <w:r w:rsidRPr="00F92A12">
        <w:rPr>
          <w:spacing w:val="1"/>
        </w:rPr>
        <w:t xml:space="preserve"> </w:t>
      </w:r>
      <w:r>
        <w:t>населения</w:t>
      </w:r>
      <w:r w:rsidRPr="00F92A12">
        <w:rPr>
          <w:spacing w:val="1"/>
        </w:rPr>
        <w:t xml:space="preserve"> </w:t>
      </w:r>
      <w:r>
        <w:t>и</w:t>
      </w:r>
      <w:r w:rsidRPr="00F92A12">
        <w:rPr>
          <w:spacing w:val="1"/>
        </w:rPr>
        <w:t xml:space="preserve"> </w:t>
      </w:r>
      <w:r>
        <w:t>обеспечения</w:t>
      </w:r>
      <w:r w:rsidRPr="00F92A12">
        <w:rPr>
          <w:spacing w:val="1"/>
        </w:rPr>
        <w:t xml:space="preserve"> </w:t>
      </w:r>
      <w:r>
        <w:t>безопасности</w:t>
      </w:r>
      <w:r w:rsidRPr="00F92A12">
        <w:rPr>
          <w:spacing w:val="1"/>
        </w:rPr>
        <w:t xml:space="preserve"> </w:t>
      </w:r>
      <w:r>
        <w:t>жизнедеятельности.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 w:rsidR="00F92A12">
        <w:t xml:space="preserve">среды </w:t>
      </w:r>
      <w:r>
        <w:t>предполагает компетент</w:t>
      </w:r>
      <w:r w:rsidR="009950C1">
        <w:t>ность работников МА</w:t>
      </w:r>
      <w:r>
        <w:t>ОУ «СОШ</w:t>
      </w:r>
      <w:r w:rsidR="009950C1">
        <w:t xml:space="preserve"> №15</w:t>
      </w:r>
      <w:r>
        <w:t>» в решении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ИКТ.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rPr>
          <w:spacing w:val="-1"/>
        </w:rPr>
        <w:t xml:space="preserve">основного общего образования, в том числе адаптированной, </w:t>
      </w:r>
      <w:r>
        <w:t>включает характеристики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ин-</w:t>
      </w:r>
      <w:r>
        <w:rPr>
          <w:spacing w:val="1"/>
        </w:rPr>
        <w:t xml:space="preserve"> </w:t>
      </w:r>
      <w:r>
        <w:t>формационно-библиотечного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читального</w:t>
      </w:r>
      <w:r>
        <w:rPr>
          <w:spacing w:val="1"/>
        </w:rPr>
        <w:t xml:space="preserve"> </w:t>
      </w:r>
      <w:r>
        <w:t>зала,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лабораторий,</w:t>
      </w:r>
      <w:r>
        <w:rPr>
          <w:spacing w:val="1"/>
        </w:rPr>
        <w:t xml:space="preserve"> </w:t>
      </w:r>
      <w:r w:rsidR="009950C1">
        <w:t>ад</w:t>
      </w:r>
      <w:r>
        <w:t>министративных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сервера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сайта О</w:t>
      </w:r>
      <w:r w:rsidR="009950C1">
        <w:t>рганизации, внутренней (локаль</w:t>
      </w:r>
      <w:r>
        <w:t>ной) сети, внешней (в том числе глобальной)</w:t>
      </w:r>
      <w:r>
        <w:rPr>
          <w:spacing w:val="1"/>
        </w:rPr>
        <w:t xml:space="preserve"> </w:t>
      </w:r>
      <w:r>
        <w:t>сети и направле</w:t>
      </w:r>
      <w:r w:rsidR="009950C1">
        <w:t>но на обеспечение широкого, по</w:t>
      </w:r>
      <w:r>
        <w:t>стоянного и устойчивого доступа 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достижением 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 w:rsidR="009950C1">
        <w:t>осу</w:t>
      </w:r>
      <w:r>
        <w:t>ществления.</w:t>
      </w:r>
      <w:r w:rsidR="009950C1">
        <w:t>МА</w:t>
      </w:r>
      <w:r>
        <w:t>ОУ «СОШ</w:t>
      </w:r>
      <w:r w:rsidR="009950C1">
        <w:t xml:space="preserve"> №15</w:t>
      </w:r>
      <w:r>
        <w:t>» предоставляет не менее одного учебника из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 основного общего, среднего общего образования, и (или) учебного пособия в</w:t>
      </w:r>
      <w:r>
        <w:rPr>
          <w:spacing w:val="1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выпущенных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 выпуск учебных пособий, которые допускаются к использованию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 общего, основного общего, среднего общего образования, необходимого 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курсу,</w:t>
      </w:r>
      <w:r>
        <w:rPr>
          <w:spacing w:val="1"/>
        </w:rPr>
        <w:t xml:space="preserve"> </w:t>
      </w:r>
      <w:r>
        <w:t>модулю,</w:t>
      </w:r>
      <w:r>
        <w:rPr>
          <w:spacing w:val="1"/>
        </w:rPr>
        <w:t xml:space="preserve"> </w:t>
      </w:r>
      <w:r>
        <w:t>входящему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отношений.</w:t>
      </w:r>
    </w:p>
    <w:p w:rsidR="00213CAD" w:rsidRDefault="009950C1" w:rsidP="00DC4CC9">
      <w:pPr>
        <w:pStyle w:val="a3"/>
        <w:keepNext/>
        <w:keepLines/>
        <w:widowControl/>
        <w:suppressAutoHyphens/>
        <w:ind w:left="0" w:firstLine="680"/>
        <w:contextualSpacing/>
      </w:pPr>
      <w:r>
        <w:t>Дополнительно МА</w:t>
      </w:r>
      <w:r w:rsidR="003A6A8D">
        <w:t>ОУ «СОШ</w:t>
      </w:r>
      <w:r>
        <w:t xml:space="preserve"> №15</w:t>
      </w:r>
      <w:r w:rsidR="003A6A8D">
        <w:t>» предоставляет учебные пособия</w:t>
      </w:r>
      <w:r w:rsidR="003A6A8D">
        <w:rPr>
          <w:spacing w:val="1"/>
        </w:rPr>
        <w:t xml:space="preserve"> </w:t>
      </w:r>
      <w:r w:rsidR="003A6A8D">
        <w:t>в электронной форме, выпущенные организациями, входящими в перечень организаций,</w:t>
      </w:r>
      <w:r w:rsidR="003A6A8D">
        <w:rPr>
          <w:spacing w:val="1"/>
        </w:rPr>
        <w:t xml:space="preserve"> </w:t>
      </w:r>
      <w:r w:rsidR="003A6A8D">
        <w:rPr>
          <w:spacing w:val="-1"/>
        </w:rPr>
        <w:t xml:space="preserve">осуществляющих выпуск учебных пособий, которые </w:t>
      </w:r>
      <w:r w:rsidR="003A6A8D">
        <w:t>допускаются к использованию при</w:t>
      </w:r>
      <w:r w:rsidR="003A6A8D">
        <w:rPr>
          <w:spacing w:val="1"/>
        </w:rPr>
        <w:t xml:space="preserve"> </w:t>
      </w:r>
      <w:r w:rsidR="003A6A8D">
        <w:t>реализации</w:t>
      </w:r>
      <w:r w:rsidR="003A6A8D">
        <w:rPr>
          <w:spacing w:val="1"/>
        </w:rPr>
        <w:t xml:space="preserve"> </w:t>
      </w:r>
      <w:r w:rsidR="003A6A8D">
        <w:t>имеющих</w:t>
      </w:r>
      <w:r w:rsidR="003A6A8D">
        <w:rPr>
          <w:spacing w:val="1"/>
        </w:rPr>
        <w:t xml:space="preserve"> </w:t>
      </w:r>
      <w:r w:rsidR="003A6A8D">
        <w:t>государственную</w:t>
      </w:r>
      <w:r w:rsidR="003A6A8D">
        <w:rPr>
          <w:spacing w:val="1"/>
        </w:rPr>
        <w:t xml:space="preserve"> </w:t>
      </w:r>
      <w:r w:rsidR="003A6A8D">
        <w:t>аккредитацию</w:t>
      </w:r>
      <w:r w:rsidR="003A6A8D">
        <w:rPr>
          <w:spacing w:val="1"/>
        </w:rPr>
        <w:t xml:space="preserve"> </w:t>
      </w:r>
      <w:r w:rsidR="003A6A8D">
        <w:t>образовательных</w:t>
      </w:r>
      <w:r w:rsidR="003A6A8D">
        <w:rPr>
          <w:spacing w:val="1"/>
        </w:rPr>
        <w:t xml:space="preserve"> </w:t>
      </w:r>
      <w:r w:rsidR="003A6A8D">
        <w:t>программ</w:t>
      </w:r>
      <w:r w:rsidR="003A6A8D">
        <w:rPr>
          <w:spacing w:val="1"/>
        </w:rPr>
        <w:t xml:space="preserve"> </w:t>
      </w:r>
      <w:r w:rsidR="003A6A8D">
        <w:t>начального общего, основного общего, среднего общего образования, необходимого для</w:t>
      </w:r>
      <w:r w:rsidR="003A6A8D">
        <w:rPr>
          <w:spacing w:val="1"/>
        </w:rPr>
        <w:t xml:space="preserve"> </w:t>
      </w:r>
      <w:r w:rsidR="003A6A8D">
        <w:t>освоения</w:t>
      </w:r>
      <w:r w:rsidR="003A6A8D">
        <w:rPr>
          <w:spacing w:val="1"/>
        </w:rPr>
        <w:t xml:space="preserve"> </w:t>
      </w:r>
      <w:r w:rsidR="003A6A8D">
        <w:t>программы</w:t>
      </w:r>
      <w:r w:rsidR="003A6A8D">
        <w:rPr>
          <w:spacing w:val="1"/>
        </w:rPr>
        <w:t xml:space="preserve"> </w:t>
      </w:r>
      <w:r w:rsidR="003A6A8D">
        <w:t>основного</w:t>
      </w:r>
      <w:r w:rsidR="003A6A8D">
        <w:rPr>
          <w:spacing w:val="1"/>
        </w:rPr>
        <w:t xml:space="preserve"> </w:t>
      </w:r>
      <w:r w:rsidR="003A6A8D">
        <w:t>общего</w:t>
      </w:r>
      <w:r w:rsidR="003A6A8D">
        <w:rPr>
          <w:spacing w:val="1"/>
        </w:rPr>
        <w:t xml:space="preserve"> </w:t>
      </w:r>
      <w:r w:rsidR="003A6A8D">
        <w:t>образования</w:t>
      </w:r>
      <w:r w:rsidR="003A6A8D">
        <w:rPr>
          <w:spacing w:val="1"/>
        </w:rPr>
        <w:t xml:space="preserve"> </w:t>
      </w:r>
      <w:r w:rsidR="003A6A8D">
        <w:t>на</w:t>
      </w:r>
      <w:r w:rsidR="003A6A8D">
        <w:rPr>
          <w:spacing w:val="1"/>
        </w:rPr>
        <w:t xml:space="preserve"> </w:t>
      </w:r>
      <w:r w:rsidR="003A6A8D">
        <w:t>каждого</w:t>
      </w:r>
      <w:r w:rsidR="003A6A8D">
        <w:rPr>
          <w:spacing w:val="1"/>
        </w:rPr>
        <w:t xml:space="preserve"> </w:t>
      </w:r>
      <w:r w:rsidR="003A6A8D">
        <w:t>обучающегося</w:t>
      </w:r>
      <w:r w:rsidR="003A6A8D">
        <w:rPr>
          <w:spacing w:val="1"/>
        </w:rPr>
        <w:t xml:space="preserve"> </w:t>
      </w:r>
      <w:r w:rsidR="003A6A8D">
        <w:t>по</w:t>
      </w:r>
      <w:r w:rsidR="003A6A8D">
        <w:rPr>
          <w:spacing w:val="1"/>
        </w:rPr>
        <w:t xml:space="preserve"> </w:t>
      </w:r>
      <w:r w:rsidR="003A6A8D">
        <w:t>каждому</w:t>
      </w:r>
      <w:r w:rsidR="003A6A8D">
        <w:rPr>
          <w:spacing w:val="31"/>
        </w:rPr>
        <w:t xml:space="preserve"> </w:t>
      </w:r>
      <w:r w:rsidR="003A6A8D">
        <w:t>учебному</w:t>
      </w:r>
      <w:r w:rsidR="003A6A8D">
        <w:rPr>
          <w:spacing w:val="26"/>
        </w:rPr>
        <w:t xml:space="preserve"> </w:t>
      </w:r>
      <w:r w:rsidR="003A6A8D">
        <w:t>предмету,</w:t>
      </w:r>
      <w:r w:rsidR="003A6A8D">
        <w:rPr>
          <w:spacing w:val="40"/>
        </w:rPr>
        <w:t xml:space="preserve"> </w:t>
      </w:r>
      <w:r w:rsidR="003A6A8D">
        <w:t>учебному</w:t>
      </w:r>
      <w:r w:rsidR="003A6A8D">
        <w:rPr>
          <w:spacing w:val="31"/>
        </w:rPr>
        <w:t xml:space="preserve"> </w:t>
      </w:r>
      <w:r w:rsidR="003A6A8D">
        <w:t>курсу</w:t>
      </w:r>
      <w:r w:rsidR="003A6A8D">
        <w:rPr>
          <w:spacing w:val="31"/>
        </w:rPr>
        <w:t xml:space="preserve"> </w:t>
      </w:r>
      <w:r w:rsidR="003A6A8D">
        <w:t>(в</w:t>
      </w:r>
      <w:r w:rsidR="003A6A8D">
        <w:rPr>
          <w:spacing w:val="33"/>
        </w:rPr>
        <w:t xml:space="preserve"> </w:t>
      </w:r>
      <w:r w:rsidR="003A6A8D">
        <w:t>том</w:t>
      </w:r>
      <w:r w:rsidR="003A6A8D">
        <w:rPr>
          <w:spacing w:val="34"/>
        </w:rPr>
        <w:t xml:space="preserve"> </w:t>
      </w:r>
      <w:r w:rsidR="003A6A8D">
        <w:t>числе</w:t>
      </w:r>
      <w:r w:rsidR="003A6A8D">
        <w:rPr>
          <w:spacing w:val="30"/>
        </w:rPr>
        <w:t xml:space="preserve"> </w:t>
      </w:r>
      <w:r w:rsidR="003A6A8D">
        <w:t>внеурочной</w:t>
      </w:r>
      <w:r w:rsidR="003A6A8D">
        <w:rPr>
          <w:spacing w:val="33"/>
        </w:rPr>
        <w:t xml:space="preserve"> </w:t>
      </w:r>
      <w:r w:rsidR="003A6A8D">
        <w:t>деятельности),</w:t>
      </w:r>
      <w:r w:rsidR="00DC4CC9">
        <w:t xml:space="preserve"> </w:t>
      </w:r>
      <w:r w:rsidR="003A6A8D">
        <w:t>учебному</w:t>
      </w:r>
      <w:r w:rsidR="003A6A8D">
        <w:rPr>
          <w:spacing w:val="1"/>
        </w:rPr>
        <w:t xml:space="preserve"> </w:t>
      </w:r>
      <w:r w:rsidR="003A6A8D">
        <w:t>модулю,</w:t>
      </w:r>
      <w:r w:rsidR="003A6A8D">
        <w:rPr>
          <w:spacing w:val="1"/>
        </w:rPr>
        <w:t xml:space="preserve"> </w:t>
      </w:r>
      <w:r w:rsidR="003A6A8D">
        <w:t>входящему</w:t>
      </w:r>
      <w:r w:rsidR="003A6A8D">
        <w:rPr>
          <w:spacing w:val="1"/>
        </w:rPr>
        <w:t xml:space="preserve"> </w:t>
      </w:r>
      <w:r w:rsidR="003A6A8D">
        <w:t>как</w:t>
      </w:r>
      <w:r w:rsidR="003A6A8D">
        <w:rPr>
          <w:spacing w:val="1"/>
        </w:rPr>
        <w:t xml:space="preserve"> </w:t>
      </w:r>
      <w:r w:rsidR="003A6A8D">
        <w:t>в</w:t>
      </w:r>
      <w:r w:rsidR="003A6A8D">
        <w:rPr>
          <w:spacing w:val="1"/>
        </w:rPr>
        <w:t xml:space="preserve"> </w:t>
      </w:r>
      <w:r w:rsidR="003A6A8D">
        <w:t>обязательную</w:t>
      </w:r>
      <w:r w:rsidR="003A6A8D">
        <w:rPr>
          <w:spacing w:val="1"/>
        </w:rPr>
        <w:t xml:space="preserve"> </w:t>
      </w:r>
      <w:r w:rsidR="003A6A8D">
        <w:t>часть</w:t>
      </w:r>
      <w:r w:rsidR="003A6A8D">
        <w:rPr>
          <w:spacing w:val="1"/>
        </w:rPr>
        <w:t xml:space="preserve"> </w:t>
      </w:r>
      <w:r w:rsidR="003A6A8D">
        <w:t>основной</w:t>
      </w:r>
      <w:r w:rsidR="003A6A8D">
        <w:rPr>
          <w:spacing w:val="1"/>
        </w:rPr>
        <w:t xml:space="preserve"> </w:t>
      </w:r>
      <w:r w:rsidR="003A6A8D">
        <w:t>образовательной</w:t>
      </w:r>
      <w:r w:rsidR="003A6A8D">
        <w:rPr>
          <w:spacing w:val="1"/>
        </w:rPr>
        <w:t xml:space="preserve"> </w:t>
      </w:r>
      <w:r w:rsidR="003A6A8D">
        <w:t>программы,</w:t>
      </w:r>
      <w:r w:rsidR="003A6A8D">
        <w:rPr>
          <w:spacing w:val="1"/>
        </w:rPr>
        <w:t xml:space="preserve"> </w:t>
      </w:r>
      <w:r w:rsidR="003A6A8D">
        <w:t>так</w:t>
      </w:r>
      <w:r w:rsidR="003A6A8D">
        <w:rPr>
          <w:spacing w:val="1"/>
        </w:rPr>
        <w:t xml:space="preserve"> </w:t>
      </w:r>
      <w:r w:rsidR="003A6A8D">
        <w:t>и</w:t>
      </w:r>
      <w:r w:rsidR="003A6A8D">
        <w:rPr>
          <w:spacing w:val="1"/>
        </w:rPr>
        <w:t xml:space="preserve"> </w:t>
      </w:r>
      <w:r w:rsidR="003A6A8D">
        <w:t>в</w:t>
      </w:r>
      <w:r w:rsidR="003A6A8D">
        <w:rPr>
          <w:spacing w:val="1"/>
        </w:rPr>
        <w:t xml:space="preserve"> </w:t>
      </w:r>
      <w:r w:rsidR="003A6A8D">
        <w:t>часть</w:t>
      </w:r>
      <w:r w:rsidR="003A6A8D">
        <w:rPr>
          <w:spacing w:val="1"/>
        </w:rPr>
        <w:t xml:space="preserve"> </w:t>
      </w:r>
      <w:r w:rsidR="003A6A8D">
        <w:t>программы,</w:t>
      </w:r>
      <w:r w:rsidR="003A6A8D">
        <w:rPr>
          <w:spacing w:val="1"/>
        </w:rPr>
        <w:t xml:space="preserve"> </w:t>
      </w:r>
      <w:r w:rsidR="003A6A8D">
        <w:t>формируемую</w:t>
      </w:r>
      <w:r w:rsidR="003A6A8D">
        <w:rPr>
          <w:spacing w:val="1"/>
        </w:rPr>
        <w:t xml:space="preserve"> </w:t>
      </w:r>
      <w:r w:rsidR="003A6A8D">
        <w:t>участниками</w:t>
      </w:r>
      <w:r w:rsidR="003A6A8D">
        <w:rPr>
          <w:spacing w:val="1"/>
        </w:rPr>
        <w:t xml:space="preserve"> </w:t>
      </w:r>
      <w:r w:rsidR="003A6A8D">
        <w:t>образовательных</w:t>
      </w:r>
      <w:r w:rsidR="003A6A8D">
        <w:rPr>
          <w:spacing w:val="1"/>
        </w:rPr>
        <w:t xml:space="preserve"> </w:t>
      </w:r>
      <w:r w:rsidR="003A6A8D">
        <w:t>отношений.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Библиотека</w:t>
      </w:r>
      <w:r>
        <w:rPr>
          <w:spacing w:val="1"/>
        </w:rPr>
        <w:t xml:space="preserve"> </w:t>
      </w:r>
      <w:r w:rsidR="009950C1">
        <w:t>МА</w:t>
      </w:r>
      <w:r>
        <w:t>ОУ</w:t>
      </w:r>
      <w:r>
        <w:rPr>
          <w:spacing w:val="1"/>
        </w:rPr>
        <w:t xml:space="preserve"> </w:t>
      </w:r>
      <w:r>
        <w:t>«СОШ</w:t>
      </w:r>
      <w:r w:rsidR="009950C1">
        <w:t xml:space="preserve"> №15</w:t>
      </w:r>
      <w:r>
        <w:t>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rPr>
          <w:spacing w:val="-1"/>
        </w:rPr>
        <w:t xml:space="preserve">образовательными ресурсами по всем учебным предметам учебного </w:t>
      </w:r>
      <w:r>
        <w:t>плана и имеет 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справочно-библиографические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</w:pPr>
    </w:p>
    <w:p w:rsidR="00213CAD" w:rsidRDefault="003A6A8D" w:rsidP="008936B4">
      <w:pPr>
        <w:keepNext/>
        <w:keepLines/>
        <w:widowControl/>
        <w:suppressAutoHyphens/>
        <w:ind w:firstLine="680"/>
        <w:contextualSpacing/>
        <w:jc w:val="both"/>
        <w:rPr>
          <w:sz w:val="24"/>
        </w:rPr>
      </w:pPr>
      <w:r>
        <w:rPr>
          <w:b/>
          <w:i/>
          <w:sz w:val="24"/>
        </w:rPr>
        <w:t>Информационно-образовательная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среда</w:t>
      </w:r>
      <w:r>
        <w:rPr>
          <w:b/>
          <w:i/>
          <w:spacing w:val="6"/>
          <w:sz w:val="24"/>
        </w:rPr>
        <w:t xml:space="preserve"> </w:t>
      </w:r>
      <w:r w:rsidR="009950C1">
        <w:rPr>
          <w:sz w:val="24"/>
        </w:rPr>
        <w:t>МА</w:t>
      </w:r>
      <w:r>
        <w:rPr>
          <w:sz w:val="24"/>
        </w:rPr>
        <w:t>ОУ</w:t>
      </w:r>
      <w:r>
        <w:rPr>
          <w:spacing w:val="6"/>
          <w:sz w:val="24"/>
        </w:rPr>
        <w:t xml:space="preserve"> </w:t>
      </w:r>
      <w:r>
        <w:rPr>
          <w:sz w:val="24"/>
        </w:rPr>
        <w:t>«СОШ</w:t>
      </w:r>
      <w:r w:rsidR="009950C1">
        <w:rPr>
          <w:sz w:val="24"/>
        </w:rPr>
        <w:t xml:space="preserve"> №15</w:t>
      </w:r>
      <w:r>
        <w:rPr>
          <w:sz w:val="24"/>
        </w:rPr>
        <w:t>»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обеспечивает: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</w:pPr>
    </w:p>
    <w:p w:rsidR="00213CAD" w:rsidRPr="009950C1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доступ к учебным планам, рабочим программам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 w:rsidR="009950C1">
        <w:rPr>
          <w:sz w:val="24"/>
        </w:rPr>
        <w:t>ре</w:t>
      </w:r>
      <w:r>
        <w:rPr>
          <w:sz w:val="24"/>
        </w:rPr>
        <w:t>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4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8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8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40"/>
          <w:sz w:val="24"/>
        </w:rPr>
        <w:t xml:space="preserve"> </w:t>
      </w:r>
      <w:r>
        <w:rPr>
          <w:sz w:val="24"/>
        </w:rPr>
        <w:t>(в</w:t>
      </w:r>
      <w:r>
        <w:rPr>
          <w:spacing w:val="41"/>
          <w:sz w:val="24"/>
        </w:rPr>
        <w:t xml:space="preserve"> </w:t>
      </w:r>
      <w:r>
        <w:rPr>
          <w:sz w:val="24"/>
        </w:rPr>
        <w:t>том</w:t>
      </w:r>
      <w:r>
        <w:rPr>
          <w:spacing w:val="31"/>
          <w:sz w:val="24"/>
        </w:rPr>
        <w:t xml:space="preserve"> </w:t>
      </w:r>
      <w:r>
        <w:rPr>
          <w:sz w:val="24"/>
        </w:rPr>
        <w:t>числе</w:t>
      </w:r>
      <w:r w:rsidR="009950C1">
        <w:t>в</w:t>
      </w:r>
      <w:r>
        <w:t>неурочной</w:t>
      </w:r>
      <w:r w:rsidRPr="009950C1">
        <w:rPr>
          <w:spacing w:val="1"/>
        </w:rPr>
        <w:t xml:space="preserve"> </w:t>
      </w:r>
      <w:r>
        <w:t>деятельности),</w:t>
      </w:r>
      <w:r w:rsidRPr="009950C1">
        <w:rPr>
          <w:spacing w:val="1"/>
        </w:rPr>
        <w:t xml:space="preserve"> </w:t>
      </w:r>
      <w:r>
        <w:t>учебных</w:t>
      </w:r>
      <w:r w:rsidRPr="009950C1">
        <w:rPr>
          <w:spacing w:val="1"/>
        </w:rPr>
        <w:t xml:space="preserve"> </w:t>
      </w:r>
      <w:r>
        <w:t>модулей,</w:t>
      </w:r>
      <w:r w:rsidRPr="009950C1">
        <w:rPr>
          <w:spacing w:val="1"/>
        </w:rPr>
        <w:t xml:space="preserve"> </w:t>
      </w:r>
      <w:r>
        <w:t>информации</w:t>
      </w:r>
      <w:r w:rsidRPr="009950C1">
        <w:rPr>
          <w:spacing w:val="1"/>
        </w:rPr>
        <w:t xml:space="preserve"> </w:t>
      </w:r>
      <w:r>
        <w:t>о</w:t>
      </w:r>
      <w:r w:rsidRPr="009950C1">
        <w:rPr>
          <w:spacing w:val="1"/>
        </w:rPr>
        <w:t xml:space="preserve"> </w:t>
      </w:r>
      <w:r>
        <w:t>ходе</w:t>
      </w:r>
      <w:r w:rsidRPr="009950C1">
        <w:rPr>
          <w:spacing w:val="1"/>
        </w:rPr>
        <w:t xml:space="preserve"> </w:t>
      </w:r>
      <w:r>
        <w:t>образовательного процесса,</w:t>
      </w:r>
      <w:r w:rsidRPr="009950C1">
        <w:rPr>
          <w:spacing w:val="1"/>
        </w:rPr>
        <w:t xml:space="preserve"> </w:t>
      </w:r>
      <w:r>
        <w:t>результатах</w:t>
      </w:r>
      <w:r w:rsidRPr="009950C1">
        <w:rPr>
          <w:spacing w:val="1"/>
        </w:rPr>
        <w:t xml:space="preserve"> </w:t>
      </w:r>
      <w:r>
        <w:t>промежуточной</w:t>
      </w:r>
      <w:r w:rsidRPr="009950C1">
        <w:rPr>
          <w:spacing w:val="1"/>
        </w:rPr>
        <w:t xml:space="preserve"> </w:t>
      </w:r>
      <w:r>
        <w:t>и</w:t>
      </w:r>
      <w:r w:rsidRPr="009950C1">
        <w:rPr>
          <w:spacing w:val="1"/>
        </w:rPr>
        <w:t xml:space="preserve"> </w:t>
      </w:r>
      <w:r>
        <w:t>государственной</w:t>
      </w:r>
      <w:r w:rsidRPr="009950C1">
        <w:rPr>
          <w:spacing w:val="1"/>
        </w:rPr>
        <w:t xml:space="preserve"> </w:t>
      </w:r>
      <w:r>
        <w:t>итоговой</w:t>
      </w:r>
      <w:r w:rsidRPr="009950C1">
        <w:rPr>
          <w:spacing w:val="1"/>
        </w:rPr>
        <w:t xml:space="preserve"> </w:t>
      </w:r>
      <w:r>
        <w:t>аттестации</w:t>
      </w:r>
      <w:r w:rsidRPr="009950C1">
        <w:rPr>
          <w:spacing w:val="1"/>
        </w:rPr>
        <w:t xml:space="preserve"> </w:t>
      </w:r>
      <w:r>
        <w:t>обучающихся;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процедурах</w:t>
      </w:r>
      <w:r>
        <w:rPr>
          <w:spacing w:val="-1"/>
          <w:sz w:val="24"/>
        </w:rPr>
        <w:t xml:space="preserve"> </w:t>
      </w:r>
      <w:r>
        <w:rPr>
          <w:sz w:val="24"/>
        </w:rPr>
        <w:t>и критериях</w:t>
      </w:r>
      <w:r>
        <w:rPr>
          <w:spacing w:val="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обучения;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 средст</w:t>
      </w:r>
      <w:r w:rsidR="009950C1">
        <w:rPr>
          <w:sz w:val="24"/>
        </w:rPr>
        <w:t>в обучения и воспитания в элек</w:t>
      </w:r>
      <w:r>
        <w:rPr>
          <w:sz w:val="24"/>
        </w:rPr>
        <w:t>тронном виде,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и информационных ресурсов, средств</w:t>
      </w:r>
      <w:r w:rsidR="009950C1">
        <w:rPr>
          <w:sz w:val="24"/>
        </w:rPr>
        <w:t xml:space="preserve"> определе</w:t>
      </w:r>
      <w:r>
        <w:rPr>
          <w:sz w:val="24"/>
        </w:rPr>
        <w:t>ния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 w:rsidR="009950C1">
        <w:rPr>
          <w:sz w:val="24"/>
        </w:rPr>
        <w:t>организа</w:t>
      </w:r>
      <w:r>
        <w:rPr>
          <w:sz w:val="24"/>
        </w:rPr>
        <w:t>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 w:rsidR="009950C1">
        <w:rPr>
          <w:sz w:val="24"/>
        </w:rPr>
        <w:t>об</w:t>
      </w:r>
      <w:r>
        <w:rPr>
          <w:sz w:val="24"/>
        </w:rPr>
        <w:t>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и достижений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 w:rsidR="009950C1">
        <w:t>МА</w:t>
      </w:r>
      <w:r>
        <w:t>ОУ</w:t>
      </w:r>
      <w:r>
        <w:rPr>
          <w:spacing w:val="1"/>
        </w:rPr>
        <w:t xml:space="preserve"> </w:t>
      </w:r>
      <w:r>
        <w:t>«СОШ</w:t>
      </w:r>
      <w:r w:rsidR="009950C1">
        <w:t xml:space="preserve"> №15</w:t>
      </w:r>
      <w:r>
        <w:t>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 w:rsidR="00DC4CC9">
        <w:t xml:space="preserve"> </w:t>
      </w:r>
      <w:r>
        <w:t>В случае реализации программы основного общего образования с 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-57"/>
        </w:rPr>
        <w:t xml:space="preserve"> </w:t>
      </w:r>
      <w:r>
        <w:t>авторизированным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 w:rsidR="009950C1">
        <w:t>со</w:t>
      </w:r>
      <w:r>
        <w:t>ответствующих</w:t>
      </w:r>
      <w:r>
        <w:rPr>
          <w:spacing w:val="-57"/>
        </w:rPr>
        <w:t xml:space="preserve"> </w:t>
      </w:r>
      <w:r>
        <w:t xml:space="preserve">технологических средств, обеспечивающих </w:t>
      </w:r>
      <w:r w:rsidR="009950C1">
        <w:t>освоение обучающимися образова</w:t>
      </w:r>
      <w:r>
        <w:t>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нахождения, в которой имеется доступ к сети Интернет как на территории М</w:t>
      </w:r>
      <w:r w:rsidR="009950C1">
        <w:t>А</w:t>
      </w:r>
      <w:r>
        <w:t>ОУ «СОШ</w:t>
      </w:r>
      <w:r w:rsidR="009950C1">
        <w:t xml:space="preserve"> №15</w:t>
      </w:r>
      <w:r>
        <w:t>», так и за ее пределами (далее - электронная информационно-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 обучения, дистанционных образовательных технологий осуществляется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Электронная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 w:rsidR="009950C1">
        <w:t>МА</w:t>
      </w:r>
      <w:r>
        <w:t>ОУ</w:t>
      </w:r>
      <w:r>
        <w:rPr>
          <w:spacing w:val="1"/>
        </w:rPr>
        <w:t xml:space="preserve"> </w:t>
      </w:r>
      <w:r>
        <w:t>«СОШ</w:t>
      </w:r>
      <w:r w:rsidR="009950C1">
        <w:t xml:space="preserve"> №15</w:t>
      </w:r>
      <w:r>
        <w:t>»</w:t>
      </w:r>
      <w:r>
        <w:rPr>
          <w:spacing w:val="-6"/>
        </w:rPr>
        <w:t xml:space="preserve"> </w:t>
      </w:r>
      <w:r>
        <w:t>обеспечивает: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доступ к учебным планам, рабочим программам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электронным учебным изданиям и электронным образовательным 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 в рабочих программах учебных предметов, учебных курсов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деятельности), 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4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сети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Интернет;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фиксацию и хранение информации о ходе образовательного 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промежуточной аттестации и результатов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 технологий;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 w:rsidR="009950C1">
        <w:rPr>
          <w:sz w:val="24"/>
        </w:rPr>
        <w:t xml:space="preserve"> </w:t>
      </w:r>
      <w:r>
        <w:rPr>
          <w:sz w:val="24"/>
        </w:rPr>
        <w:t>Интернет.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обеспечивается соответствующими средствами ИКТ и квалификацией работников, ее</w:t>
      </w:r>
      <w:r>
        <w:rPr>
          <w:spacing w:val="1"/>
        </w:rPr>
        <w:t xml:space="preserve"> </w:t>
      </w:r>
      <w:r>
        <w:t>использующих и поддерживающих. Функционирование электронной информационно-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среды</w:t>
      </w:r>
      <w:r>
        <w:rPr>
          <w:spacing w:val="3"/>
        </w:rPr>
        <w:t xml:space="preserve"> </w:t>
      </w:r>
      <w:r>
        <w:rPr>
          <w:spacing w:val="-1"/>
        </w:rP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17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участниках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Организацией</w:t>
      </w:r>
      <w:r>
        <w:rPr>
          <w:spacing w:val="32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реализации</w:t>
      </w:r>
      <w:r>
        <w:rPr>
          <w:spacing w:val="32"/>
        </w:rPr>
        <w:t xml:space="preserve"> </w:t>
      </w:r>
      <w:r>
        <w:t>программ</w:t>
      </w:r>
      <w:r w:rsidR="009950C1"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1"/>
        </w:rPr>
        <w:t xml:space="preserve"> </w:t>
      </w:r>
      <w:r>
        <w:t>требованиями.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организаций.</w:t>
      </w:r>
    </w:p>
    <w:p w:rsidR="00213CAD" w:rsidRDefault="003A6A8D" w:rsidP="008936B4">
      <w:pPr>
        <w:pStyle w:val="1"/>
        <w:keepNext/>
        <w:keepLines/>
        <w:widowControl/>
        <w:tabs>
          <w:tab w:val="left" w:pos="4201"/>
          <w:tab w:val="left" w:pos="6692"/>
          <w:tab w:val="left" w:pos="8238"/>
          <w:tab w:val="left" w:pos="10324"/>
        </w:tabs>
        <w:suppressAutoHyphens/>
        <w:ind w:left="0" w:firstLine="680"/>
        <w:contextualSpacing/>
        <w:jc w:val="both"/>
      </w:pPr>
      <w:r>
        <w:t>Перечень</w:t>
      </w:r>
      <w:r>
        <w:tab/>
        <w:t>информационных</w:t>
      </w:r>
      <w:r>
        <w:tab/>
        <w:t>ресурсов,</w:t>
      </w:r>
      <w:r>
        <w:tab/>
        <w:t>используемых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деятельности: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11"/>
        </w:numPr>
        <w:tabs>
          <w:tab w:val="left" w:pos="294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 w:rsidR="00BE6265">
        <w:rPr>
          <w:sz w:val="24"/>
        </w:rPr>
        <w:t>обучения (конспекты, видео</w:t>
      </w:r>
      <w:r>
        <w:rPr>
          <w:sz w:val="24"/>
        </w:rPr>
        <w:t>лекции, упражнения и тренировочные 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1"/>
          <w:sz w:val="24"/>
        </w:rPr>
        <w:t xml:space="preserve"> </w:t>
      </w:r>
      <w:r w:rsidR="00BE6265">
        <w:rPr>
          <w:sz w:val="24"/>
        </w:rPr>
        <w:t>Материа</w:t>
      </w:r>
      <w:r>
        <w:rPr>
          <w:sz w:val="24"/>
        </w:rPr>
        <w:t>лы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регистрации. </w:t>
      </w:r>
      <w:hyperlink r:id="rId18">
        <w:r>
          <w:rPr>
            <w:color w:val="006EC0"/>
            <w:sz w:val="24"/>
          </w:rPr>
          <w:t>https://resh.edu.ru/</w:t>
        </w:r>
      </w:hyperlink>
    </w:p>
    <w:p w:rsidR="00213CAD" w:rsidRDefault="003A6A8D" w:rsidP="008936B4">
      <w:pPr>
        <w:pStyle w:val="a4"/>
        <w:keepNext/>
        <w:keepLines/>
        <w:widowControl/>
        <w:numPr>
          <w:ilvl w:val="1"/>
          <w:numId w:val="11"/>
        </w:numPr>
        <w:tabs>
          <w:tab w:val="left" w:pos="294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«Учи.ру»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вебинары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траекторию</w:t>
      </w:r>
      <w:r>
        <w:rPr>
          <w:color w:val="006EC0"/>
          <w:sz w:val="24"/>
        </w:rPr>
        <w:t>.</w:t>
      </w:r>
      <w:r>
        <w:rPr>
          <w:color w:val="006EC0"/>
          <w:spacing w:val="-1"/>
          <w:sz w:val="24"/>
        </w:rPr>
        <w:t xml:space="preserve"> </w:t>
      </w:r>
      <w:hyperlink r:id="rId19">
        <w:r>
          <w:rPr>
            <w:color w:val="006EC0"/>
            <w:sz w:val="24"/>
          </w:rPr>
          <w:t>https://uchi.ru/</w:t>
        </w:r>
      </w:hyperlink>
    </w:p>
    <w:p w:rsidR="00213CAD" w:rsidRDefault="003A6A8D" w:rsidP="008936B4">
      <w:pPr>
        <w:pStyle w:val="a4"/>
        <w:keepNext/>
        <w:keepLines/>
        <w:widowControl/>
        <w:numPr>
          <w:ilvl w:val="1"/>
          <w:numId w:val="11"/>
        </w:numPr>
        <w:tabs>
          <w:tab w:val="left" w:pos="294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«Яндекс. Учебник» - более 45 тыс. заданий разного уровня сложности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для школьников 1–5-х классов. В числе возможностей «Яндекс. Учебника» –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мгновенная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5"/>
          <w:sz w:val="24"/>
        </w:rPr>
        <w:t xml:space="preserve"> </w:t>
      </w:r>
      <w:hyperlink r:id="rId20">
        <w:r>
          <w:rPr>
            <w:color w:val="006EC0"/>
            <w:sz w:val="24"/>
          </w:rPr>
          <w:t>https://education.yandex.ru/home/</w:t>
        </w:r>
      </w:hyperlink>
    </w:p>
    <w:p w:rsidR="00213CAD" w:rsidRDefault="003A6A8D" w:rsidP="008936B4">
      <w:pPr>
        <w:pStyle w:val="a4"/>
        <w:keepNext/>
        <w:keepLines/>
        <w:widowControl/>
        <w:numPr>
          <w:ilvl w:val="1"/>
          <w:numId w:val="11"/>
        </w:numPr>
        <w:tabs>
          <w:tab w:val="left" w:pos="294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«ЯКласс»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выдать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объясняют ход решения задания и предлагают вы- полнить другой вариант.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отчёт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заданиями.</w:t>
      </w:r>
      <w:r>
        <w:rPr>
          <w:spacing w:val="1"/>
          <w:sz w:val="24"/>
        </w:rPr>
        <w:t xml:space="preserve"> </w:t>
      </w:r>
      <w:hyperlink r:id="rId21">
        <w:r>
          <w:rPr>
            <w:color w:val="006EC0"/>
            <w:sz w:val="24"/>
          </w:rPr>
          <w:t>https://www.yaklass.ru/</w:t>
        </w:r>
      </w:hyperlink>
    </w:p>
    <w:p w:rsidR="00213CAD" w:rsidRDefault="003A6A8D" w:rsidP="008936B4">
      <w:pPr>
        <w:pStyle w:val="a4"/>
        <w:keepNext/>
        <w:keepLines/>
        <w:widowControl/>
        <w:numPr>
          <w:ilvl w:val="1"/>
          <w:numId w:val="11"/>
        </w:numPr>
        <w:tabs>
          <w:tab w:val="left" w:pos="294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lastRenderedPageBreak/>
        <w:t>Мобильное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мульти-</w:t>
      </w:r>
      <w:r>
        <w:rPr>
          <w:spacing w:val="1"/>
          <w:sz w:val="24"/>
        </w:rPr>
        <w:t xml:space="preserve"> </w:t>
      </w:r>
      <w:r>
        <w:rPr>
          <w:sz w:val="24"/>
        </w:rPr>
        <w:t>медиа,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ресурсы).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 контент подготовлен для детей в возрасте с 3 до 7 лет,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 курсы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 w:rsidR="00BE6265">
        <w:rPr>
          <w:sz w:val="24"/>
        </w:rPr>
        <w:t>1-11 классов. Преду</w:t>
      </w:r>
      <w:r>
        <w:rPr>
          <w:sz w:val="24"/>
        </w:rPr>
        <w:t>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видеоконференций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мессенджер.</w:t>
      </w:r>
      <w:r>
        <w:rPr>
          <w:spacing w:val="9"/>
          <w:sz w:val="24"/>
        </w:rPr>
        <w:t xml:space="preserve"> </w:t>
      </w:r>
      <w:hyperlink r:id="rId22">
        <w:r>
          <w:rPr>
            <w:color w:val="006EC0"/>
            <w:sz w:val="24"/>
          </w:rPr>
          <w:t>https://mob-edu.ru/</w:t>
        </w:r>
      </w:hyperlink>
    </w:p>
    <w:p w:rsidR="00213CAD" w:rsidRPr="00EF0BA9" w:rsidRDefault="003A6A8D" w:rsidP="008936B4">
      <w:pPr>
        <w:pStyle w:val="a4"/>
        <w:keepNext/>
        <w:keepLines/>
        <w:widowControl/>
        <w:numPr>
          <w:ilvl w:val="1"/>
          <w:numId w:val="11"/>
        </w:numPr>
        <w:tabs>
          <w:tab w:val="left" w:pos="294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Фоксфорд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1-11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помогающая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ЕГЭ,</w:t>
      </w:r>
      <w:r>
        <w:rPr>
          <w:spacing w:val="22"/>
          <w:sz w:val="24"/>
        </w:rPr>
        <w:t xml:space="preserve"> </w:t>
      </w:r>
      <w:r>
        <w:rPr>
          <w:sz w:val="24"/>
        </w:rPr>
        <w:t>ОГЭ,</w:t>
      </w:r>
      <w:r>
        <w:rPr>
          <w:spacing w:val="17"/>
          <w:sz w:val="24"/>
        </w:rPr>
        <w:t xml:space="preserve"> </w:t>
      </w:r>
      <w:r>
        <w:rPr>
          <w:sz w:val="24"/>
        </w:rPr>
        <w:t>олимпиадам.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8"/>
          <w:sz w:val="24"/>
        </w:rPr>
        <w:t xml:space="preserve"> </w:t>
      </w:r>
      <w:r>
        <w:rPr>
          <w:sz w:val="24"/>
        </w:rPr>
        <w:t>проводятся</w:t>
      </w:r>
      <w:r w:rsidR="00EF0BA9">
        <w:rPr>
          <w:sz w:val="24"/>
        </w:rPr>
        <w:t xml:space="preserve"> </w:t>
      </w:r>
      <w:r>
        <w:t>курсы повы</w:t>
      </w:r>
      <w:r w:rsidR="00BE6265">
        <w:t>шения квалификации и профессио</w:t>
      </w:r>
      <w:r>
        <w:t>нальной переподготовки, а для</w:t>
      </w:r>
      <w:r w:rsidRPr="00EF0BA9">
        <w:rPr>
          <w:spacing w:val="1"/>
        </w:rPr>
        <w:t xml:space="preserve"> </w:t>
      </w:r>
      <w:r>
        <w:t>родителей</w:t>
      </w:r>
      <w:r w:rsidRPr="00EF0BA9">
        <w:rPr>
          <w:spacing w:val="1"/>
        </w:rPr>
        <w:t xml:space="preserve"> </w:t>
      </w:r>
      <w:r>
        <w:t>–</w:t>
      </w:r>
      <w:r w:rsidRPr="00EF0BA9">
        <w:rPr>
          <w:spacing w:val="1"/>
        </w:rPr>
        <w:t xml:space="preserve"> </w:t>
      </w:r>
      <w:r>
        <w:t>открытые</w:t>
      </w:r>
      <w:r w:rsidRPr="00EF0BA9">
        <w:rPr>
          <w:spacing w:val="1"/>
        </w:rPr>
        <w:t xml:space="preserve"> </w:t>
      </w:r>
      <w:r>
        <w:t>занятия</w:t>
      </w:r>
      <w:r w:rsidRPr="00EF0BA9">
        <w:rPr>
          <w:spacing w:val="1"/>
        </w:rPr>
        <w:t xml:space="preserve"> </w:t>
      </w:r>
      <w:r>
        <w:t>о</w:t>
      </w:r>
      <w:r w:rsidRPr="00EF0BA9">
        <w:rPr>
          <w:spacing w:val="1"/>
        </w:rPr>
        <w:t xml:space="preserve"> </w:t>
      </w:r>
      <w:r>
        <w:t>воспитании</w:t>
      </w:r>
      <w:r w:rsidRPr="00EF0BA9">
        <w:rPr>
          <w:spacing w:val="1"/>
        </w:rPr>
        <w:t xml:space="preserve"> </w:t>
      </w:r>
      <w:r>
        <w:t>и</w:t>
      </w:r>
      <w:r w:rsidRPr="00EF0BA9">
        <w:rPr>
          <w:spacing w:val="1"/>
        </w:rPr>
        <w:t xml:space="preserve"> </w:t>
      </w:r>
      <w:r>
        <w:t>развитии</w:t>
      </w:r>
      <w:r w:rsidRPr="00EF0BA9">
        <w:rPr>
          <w:spacing w:val="1"/>
        </w:rPr>
        <w:t xml:space="preserve"> </w:t>
      </w:r>
      <w:r>
        <w:t>детей.</w:t>
      </w:r>
      <w:r w:rsidRPr="00EF0BA9">
        <w:rPr>
          <w:spacing w:val="1"/>
        </w:rPr>
        <w:t xml:space="preserve"> </w:t>
      </w:r>
      <w:hyperlink r:id="rId23">
        <w:r w:rsidRPr="00EF0BA9">
          <w:rPr>
            <w:color w:val="006EC0"/>
          </w:rPr>
          <w:t>https://foxford.ru/about</w:t>
        </w:r>
      </w:hyperlink>
    </w:p>
    <w:p w:rsidR="00213CAD" w:rsidRDefault="003A6A8D" w:rsidP="008936B4">
      <w:pPr>
        <w:pStyle w:val="a4"/>
        <w:keepNext/>
        <w:keepLines/>
        <w:widowControl/>
        <w:numPr>
          <w:ilvl w:val="1"/>
          <w:numId w:val="11"/>
        </w:numPr>
        <w:tabs>
          <w:tab w:val="left" w:pos="294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«Сириус. Онлайн» - На платформе размещены дополнительные главы</w:t>
      </w:r>
      <w:r>
        <w:rPr>
          <w:spacing w:val="-57"/>
          <w:sz w:val="24"/>
        </w:rPr>
        <w:t xml:space="preserve"> </w:t>
      </w:r>
      <w:r w:rsidR="00BE6265">
        <w:rPr>
          <w:sz w:val="24"/>
        </w:rPr>
        <w:t>по различным предме</w:t>
      </w:r>
      <w:r>
        <w:rPr>
          <w:sz w:val="24"/>
        </w:rPr>
        <w:t>там для 7–9-х классов.</w:t>
      </w:r>
      <w:r>
        <w:rPr>
          <w:spacing w:val="60"/>
          <w:sz w:val="24"/>
        </w:rPr>
        <w:t xml:space="preserve"> </w:t>
      </w:r>
      <w:r>
        <w:rPr>
          <w:sz w:val="24"/>
        </w:rPr>
        <w:t>Курсы объемом от 60 до 120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предназначены для использования в качестве программ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 w:rsidR="00BE6265">
        <w:rPr>
          <w:sz w:val="24"/>
        </w:rPr>
        <w:t>педа</w:t>
      </w:r>
      <w:r>
        <w:rPr>
          <w:sz w:val="24"/>
        </w:rPr>
        <w:t>гогов.</w:t>
      </w:r>
      <w:r>
        <w:rPr>
          <w:spacing w:val="1"/>
          <w:sz w:val="24"/>
        </w:rPr>
        <w:t xml:space="preserve"> </w:t>
      </w:r>
      <w:hyperlink r:id="rId24">
        <w:r>
          <w:rPr>
            <w:color w:val="006EC0"/>
            <w:sz w:val="24"/>
          </w:rPr>
          <w:t>https://edu.sirius.online/#/</w:t>
        </w:r>
      </w:hyperlink>
    </w:p>
    <w:p w:rsidR="00213CAD" w:rsidRDefault="003A6A8D" w:rsidP="008936B4">
      <w:pPr>
        <w:pStyle w:val="a4"/>
        <w:keepNext/>
        <w:keepLines/>
        <w:widowControl/>
        <w:numPr>
          <w:ilvl w:val="1"/>
          <w:numId w:val="11"/>
        </w:numPr>
        <w:tabs>
          <w:tab w:val="left" w:pos="294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«Маркетплейс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 образовательных материалов, учебной литературе, электронным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книгам,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BE6265">
        <w:rPr>
          <w:sz w:val="24"/>
        </w:rPr>
        <w:t>наполне</w:t>
      </w:r>
      <w:r>
        <w:rPr>
          <w:sz w:val="24"/>
        </w:rPr>
        <w:t>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60"/>
          <w:sz w:val="24"/>
        </w:rPr>
        <w:t xml:space="preserve"> </w:t>
      </w:r>
      <w:r>
        <w:rPr>
          <w:sz w:val="24"/>
        </w:rPr>
        <w:t>вовлечены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23"/>
          <w:sz w:val="24"/>
        </w:rPr>
        <w:t xml:space="preserve"> </w:t>
      </w:r>
      <w:r>
        <w:rPr>
          <w:sz w:val="24"/>
        </w:rPr>
        <w:t>компании</w:t>
      </w:r>
      <w:r>
        <w:rPr>
          <w:spacing w:val="26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9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23"/>
          <w:sz w:val="24"/>
        </w:rPr>
        <w:t xml:space="preserve"> </w:t>
      </w:r>
      <w:r>
        <w:rPr>
          <w:sz w:val="24"/>
        </w:rPr>
        <w:t>среди</w:t>
      </w:r>
      <w:r>
        <w:rPr>
          <w:spacing w:val="2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0"/>
          <w:sz w:val="24"/>
        </w:rPr>
        <w:t xml:space="preserve"> </w:t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 w:rsidR="00BE6265">
        <w:rPr>
          <w:sz w:val="24"/>
        </w:rPr>
        <w:t>«Ян</w:t>
      </w:r>
      <w:r>
        <w:rPr>
          <w:sz w:val="24"/>
        </w:rPr>
        <w:t>декс»,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«1С»,</w:t>
      </w:r>
      <w:r>
        <w:rPr>
          <w:spacing w:val="1"/>
        </w:rPr>
        <w:t xml:space="preserve"> </w:t>
      </w:r>
      <w:r>
        <w:t>«Учи.ру»,</w:t>
      </w:r>
      <w:r>
        <w:rPr>
          <w:spacing w:val="1"/>
        </w:rPr>
        <w:t xml:space="preserve"> </w:t>
      </w:r>
      <w:r>
        <w:t>«Скайенг»,</w:t>
      </w:r>
      <w:r>
        <w:rPr>
          <w:spacing w:val="1"/>
        </w:rPr>
        <w:t xml:space="preserve"> </w:t>
      </w:r>
      <w:r>
        <w:t>«Кодвардс»,</w:t>
      </w:r>
      <w:r>
        <w:rPr>
          <w:spacing w:val="1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«Просвещение»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5"/>
        </w:rPr>
        <w:t xml:space="preserve"> </w:t>
      </w:r>
      <w:hyperlink r:id="rId25">
        <w:r>
          <w:rPr>
            <w:color w:val="006EC0"/>
          </w:rPr>
          <w:t>https://elducation.ru/</w:t>
        </w:r>
      </w:hyperlink>
    </w:p>
    <w:p w:rsidR="00213CAD" w:rsidRDefault="003A6A8D" w:rsidP="008936B4">
      <w:pPr>
        <w:pStyle w:val="a4"/>
        <w:keepNext/>
        <w:keepLines/>
        <w:widowControl/>
        <w:numPr>
          <w:ilvl w:val="1"/>
          <w:numId w:val="11"/>
        </w:numPr>
        <w:tabs>
          <w:tab w:val="left" w:pos="294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«ИнтернетУрок» - это постоянно пополняемая коллекция уроков 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 предметам школьной программы. На сайте собраны уроки, 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кон</w:t>
      </w:r>
      <w:r w:rsidR="00BE6265">
        <w:rPr>
          <w:sz w:val="24"/>
        </w:rPr>
        <w:t>спекты, тесты и тренажеры есте</w:t>
      </w:r>
      <w:r>
        <w:rPr>
          <w:sz w:val="24"/>
        </w:rPr>
        <w:t>ственно-научного и гуманитарного 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1-11 классов.</w:t>
      </w:r>
      <w:r>
        <w:rPr>
          <w:spacing w:val="4"/>
          <w:sz w:val="24"/>
        </w:rPr>
        <w:t xml:space="preserve"> </w:t>
      </w:r>
      <w:hyperlink r:id="rId26">
        <w:r>
          <w:rPr>
            <w:color w:val="006EC0"/>
            <w:sz w:val="24"/>
          </w:rPr>
          <w:t>https://interneturok.ru/</w:t>
        </w:r>
      </w:hyperlink>
    </w:p>
    <w:p w:rsidR="00213CAD" w:rsidRDefault="003A6A8D" w:rsidP="008936B4">
      <w:pPr>
        <w:pStyle w:val="a4"/>
        <w:keepNext/>
        <w:keepLines/>
        <w:widowControl/>
        <w:numPr>
          <w:ilvl w:val="1"/>
          <w:numId w:val="11"/>
        </w:numPr>
        <w:tabs>
          <w:tab w:val="left" w:pos="294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«Просвещение»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версиям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 Для работы с учебниками не потребуется подключения к интернету.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располагается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адресу</w:t>
      </w:r>
      <w:r>
        <w:rPr>
          <w:spacing w:val="-1"/>
          <w:sz w:val="24"/>
        </w:rPr>
        <w:t xml:space="preserve"> </w:t>
      </w:r>
      <w:hyperlink r:id="rId27">
        <w:r>
          <w:rPr>
            <w:color w:val="006EC0"/>
            <w:sz w:val="24"/>
          </w:rPr>
          <w:t>https://media.prosv.ru/</w:t>
        </w:r>
      </w:hyperlink>
    </w:p>
    <w:p w:rsidR="00213CAD" w:rsidRDefault="003A6A8D" w:rsidP="008936B4">
      <w:pPr>
        <w:pStyle w:val="a4"/>
        <w:keepNext/>
        <w:keepLines/>
        <w:widowControl/>
        <w:numPr>
          <w:ilvl w:val="1"/>
          <w:numId w:val="11"/>
        </w:numPr>
        <w:tabs>
          <w:tab w:val="left" w:pos="294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«Академкнига/Учебник»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on-line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сайт</w:t>
      </w:r>
      <w:r>
        <w:rPr>
          <w:spacing w:val="-1"/>
          <w:sz w:val="24"/>
        </w:rPr>
        <w:t xml:space="preserve"> </w:t>
      </w:r>
      <w:hyperlink r:id="rId28">
        <w:r>
          <w:rPr>
            <w:color w:val="006EC0"/>
            <w:sz w:val="24"/>
          </w:rPr>
          <w:t>http://akademkniga.ru/</w:t>
        </w:r>
      </w:hyperlink>
    </w:p>
    <w:p w:rsidR="00213CAD" w:rsidRDefault="003A6A8D" w:rsidP="008936B4">
      <w:pPr>
        <w:pStyle w:val="a4"/>
        <w:keepNext/>
        <w:keepLines/>
        <w:widowControl/>
        <w:numPr>
          <w:ilvl w:val="1"/>
          <w:numId w:val="11"/>
        </w:numPr>
        <w:tabs>
          <w:tab w:val="left" w:pos="294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тренажёрам,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наработкам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  <w:r>
        <w:rPr>
          <w:spacing w:val="6"/>
          <w:sz w:val="24"/>
        </w:rPr>
        <w:t xml:space="preserve"> </w:t>
      </w:r>
      <w:r>
        <w:rPr>
          <w:color w:val="006EC0"/>
          <w:sz w:val="24"/>
        </w:rPr>
        <w:t>https://русское-слово.рф/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11"/>
        </w:numPr>
        <w:tabs>
          <w:tab w:val="left" w:pos="294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«Библиошкола»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5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49"/>
          <w:sz w:val="24"/>
        </w:rPr>
        <w:t xml:space="preserve"> </w:t>
      </w:r>
      <w:r>
        <w:rPr>
          <w:sz w:val="24"/>
        </w:rPr>
        <w:t>медиа-</w:t>
      </w:r>
      <w:r>
        <w:rPr>
          <w:spacing w:val="52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53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51"/>
          <w:sz w:val="24"/>
        </w:rPr>
        <w:t xml:space="preserve"> </w:t>
      </w:r>
      <w:r>
        <w:rPr>
          <w:sz w:val="24"/>
        </w:rPr>
        <w:t>версиям</w:t>
      </w:r>
      <w:r>
        <w:rPr>
          <w:spacing w:val="50"/>
          <w:sz w:val="24"/>
        </w:rPr>
        <w:t xml:space="preserve"> </w:t>
      </w:r>
      <w:r>
        <w:rPr>
          <w:sz w:val="24"/>
        </w:rPr>
        <w:t>журналов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«Семейное</w:t>
      </w:r>
      <w:r>
        <w:rPr>
          <w:spacing w:val="-7"/>
        </w:rPr>
        <w:t xml:space="preserve"> </w:t>
      </w:r>
      <w:r>
        <w:t>чтение»,</w:t>
      </w:r>
      <w:r>
        <w:rPr>
          <w:spacing w:val="55"/>
        </w:rPr>
        <w:t xml:space="preserve"> </w:t>
      </w:r>
      <w:r>
        <w:t xml:space="preserve">«Читайка». </w:t>
      </w:r>
      <w:hyperlink r:id="rId29">
        <w:r>
          <w:rPr>
            <w:color w:val="006EC0"/>
          </w:rPr>
          <w:t>https://biblioschool.ru/</w:t>
        </w:r>
      </w:hyperlink>
    </w:p>
    <w:p w:rsidR="00213CAD" w:rsidRDefault="003A6A8D" w:rsidP="008936B4">
      <w:pPr>
        <w:pStyle w:val="a4"/>
        <w:keepNext/>
        <w:keepLines/>
        <w:widowControl/>
        <w:numPr>
          <w:ilvl w:val="1"/>
          <w:numId w:val="11"/>
        </w:numPr>
        <w:tabs>
          <w:tab w:val="left" w:pos="294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Образовательная платформа «Лекта» - доступ к электронным версиям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учебников изда- тельств «Дрофа» и «Вентана-Граф». В наличии 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сер-</w:t>
      </w:r>
      <w:r>
        <w:rPr>
          <w:spacing w:val="1"/>
          <w:sz w:val="24"/>
        </w:rPr>
        <w:t xml:space="preserve"> </w:t>
      </w:r>
      <w:r>
        <w:rPr>
          <w:sz w:val="24"/>
        </w:rPr>
        <w:t>висы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портале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ВПР.</w:t>
      </w:r>
      <w:r>
        <w:rPr>
          <w:spacing w:val="5"/>
          <w:sz w:val="24"/>
        </w:rPr>
        <w:t xml:space="preserve"> </w:t>
      </w:r>
      <w:hyperlink r:id="rId30">
        <w:r>
          <w:rPr>
            <w:color w:val="006EC0"/>
            <w:sz w:val="24"/>
          </w:rPr>
          <w:t>https://lecta.rosuchebnik.ru/</w:t>
        </w:r>
      </w:hyperlink>
    </w:p>
    <w:p w:rsidR="00213CAD" w:rsidRDefault="003A6A8D" w:rsidP="008936B4">
      <w:pPr>
        <w:pStyle w:val="a4"/>
        <w:keepNext/>
        <w:keepLines/>
        <w:widowControl/>
        <w:numPr>
          <w:ilvl w:val="1"/>
          <w:numId w:val="11"/>
        </w:numPr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Библиогид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путеводитель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подростковым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книгам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11"/>
        </w:numPr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ПроДетЛит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Всероссийская</w:t>
      </w:r>
      <w:r>
        <w:rPr>
          <w:spacing w:val="-7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11"/>
        </w:numPr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Национальная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5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9"/>
          <w:sz w:val="24"/>
        </w:rPr>
        <w:t xml:space="preserve"> </w:t>
      </w:r>
      <w:r>
        <w:rPr>
          <w:sz w:val="24"/>
        </w:rPr>
        <w:t>(НЭДБ)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11"/>
        </w:numPr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Национальная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9"/>
          <w:sz w:val="24"/>
        </w:rPr>
        <w:t xml:space="preserve"> </w:t>
      </w:r>
      <w:r>
        <w:rPr>
          <w:sz w:val="24"/>
        </w:rPr>
        <w:t>(НЭБ)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11"/>
        </w:numPr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ЛитРес: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биб- 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</w:pPr>
    </w:p>
    <w:p w:rsidR="00DC4CC9" w:rsidRDefault="00DC4CC9">
      <w:pPr>
        <w:rPr>
          <w:b/>
          <w:bCs/>
          <w:sz w:val="24"/>
          <w:szCs w:val="24"/>
        </w:rPr>
      </w:pPr>
      <w:r>
        <w:br w:type="page"/>
      </w:r>
    </w:p>
    <w:p w:rsidR="00213CAD" w:rsidRDefault="003A6A8D" w:rsidP="00DC4CC9">
      <w:pPr>
        <w:pStyle w:val="1"/>
        <w:keepNext/>
        <w:keepLines/>
        <w:widowControl/>
        <w:tabs>
          <w:tab w:val="left" w:pos="3646"/>
          <w:tab w:val="left" w:pos="3647"/>
          <w:tab w:val="left" w:pos="4984"/>
          <w:tab w:val="left" w:pos="6319"/>
          <w:tab w:val="left" w:pos="7468"/>
          <w:tab w:val="left" w:pos="8992"/>
        </w:tabs>
        <w:suppressAutoHyphens/>
        <w:ind w:left="680"/>
        <w:contextualSpacing/>
      </w:pPr>
      <w:r>
        <w:lastRenderedPageBreak/>
        <w:t>Описание</w:t>
      </w:r>
      <w:r>
        <w:tab/>
        <w:t>кадровых</w:t>
      </w:r>
      <w:r>
        <w:tab/>
        <w:t>условий</w:t>
      </w:r>
      <w:r>
        <w:tab/>
        <w:t>реализации</w:t>
      </w:r>
      <w:r>
        <w:tab/>
      </w:r>
      <w:r>
        <w:rPr>
          <w:spacing w:val="-1"/>
        </w:rPr>
        <w:t>основной</w:t>
      </w:r>
      <w:r>
        <w:rPr>
          <w:spacing w:val="-57"/>
        </w:rPr>
        <w:t xml:space="preserve"> </w:t>
      </w:r>
      <w:r>
        <w:t>образовательной программы</w:t>
      </w:r>
      <w:r>
        <w:rPr>
          <w:spacing w:val="-3"/>
        </w:rPr>
        <w:t xml:space="preserve"> </w:t>
      </w:r>
      <w:r w:rsidR="00BE6265">
        <w:t>ос</w:t>
      </w:r>
      <w:r>
        <w:t>новного</w:t>
      </w:r>
      <w:r>
        <w:rPr>
          <w:spacing w:val="1"/>
        </w:rPr>
        <w:t xml:space="preserve"> </w:t>
      </w:r>
      <w:r>
        <w:t>общего образования</w:t>
      </w:r>
    </w:p>
    <w:p w:rsidR="00213CAD" w:rsidRDefault="00DC4CC9" w:rsidP="00DC4CC9">
      <w:pPr>
        <w:pStyle w:val="a3"/>
        <w:keepNext/>
        <w:keepLines/>
        <w:widowControl/>
        <w:suppressAutoHyphens/>
        <w:ind w:left="0" w:firstLine="0"/>
        <w:contextualSpacing/>
      </w:pPr>
      <w:r>
        <w:t>Р</w:t>
      </w:r>
      <w:r w:rsidR="003A6A8D">
        <w:t>еализация</w:t>
      </w:r>
      <w:r w:rsidR="003A6A8D">
        <w:rPr>
          <w:spacing w:val="1"/>
        </w:rPr>
        <w:t xml:space="preserve"> </w:t>
      </w:r>
      <w:r w:rsidR="003A6A8D">
        <w:t>программы</w:t>
      </w:r>
      <w:r w:rsidR="003A6A8D">
        <w:rPr>
          <w:spacing w:val="1"/>
        </w:rPr>
        <w:t xml:space="preserve"> </w:t>
      </w:r>
      <w:r w:rsidR="003A6A8D">
        <w:t>основного</w:t>
      </w:r>
      <w:r w:rsidR="003A6A8D">
        <w:rPr>
          <w:spacing w:val="1"/>
        </w:rPr>
        <w:t xml:space="preserve"> </w:t>
      </w:r>
      <w:r w:rsidR="003A6A8D">
        <w:t>общего</w:t>
      </w:r>
      <w:r w:rsidR="003A6A8D">
        <w:rPr>
          <w:spacing w:val="1"/>
        </w:rPr>
        <w:t xml:space="preserve"> </w:t>
      </w:r>
      <w:r w:rsidR="003A6A8D">
        <w:t>образования</w:t>
      </w:r>
      <w:r w:rsidR="003A6A8D">
        <w:rPr>
          <w:spacing w:val="1"/>
        </w:rPr>
        <w:t xml:space="preserve"> </w:t>
      </w:r>
      <w:r w:rsidR="003A6A8D">
        <w:t>обеспечивается</w:t>
      </w:r>
      <w:r w:rsidR="003A6A8D">
        <w:rPr>
          <w:spacing w:val="1"/>
        </w:rPr>
        <w:t xml:space="preserve"> </w:t>
      </w:r>
      <w:r w:rsidR="003A6A8D">
        <w:t>педагогическими</w:t>
      </w:r>
      <w:r w:rsidR="003A6A8D">
        <w:rPr>
          <w:spacing w:val="1"/>
        </w:rPr>
        <w:t xml:space="preserve"> </w:t>
      </w:r>
      <w:r w:rsidR="00BE6265">
        <w:t>работ</w:t>
      </w:r>
      <w:r w:rsidR="003A6A8D">
        <w:t>никами</w:t>
      </w:r>
      <w:r w:rsidR="003A6A8D">
        <w:rPr>
          <w:spacing w:val="1"/>
        </w:rPr>
        <w:t xml:space="preserve"> </w:t>
      </w:r>
      <w:r w:rsidR="003A6A8D">
        <w:t>М</w:t>
      </w:r>
      <w:r w:rsidR="00BE6265">
        <w:t>А</w:t>
      </w:r>
      <w:r w:rsidR="003A6A8D">
        <w:t>ОУ</w:t>
      </w:r>
      <w:r w:rsidR="003A6A8D">
        <w:rPr>
          <w:spacing w:val="1"/>
        </w:rPr>
        <w:t xml:space="preserve"> </w:t>
      </w:r>
      <w:r w:rsidR="003A6A8D">
        <w:t>«СОШ</w:t>
      </w:r>
      <w:r w:rsidR="00BE6265">
        <w:t xml:space="preserve"> №15</w:t>
      </w:r>
      <w:r w:rsidR="003A6A8D">
        <w:t>»,</w:t>
      </w:r>
      <w:r w:rsidR="003A6A8D">
        <w:rPr>
          <w:spacing w:val="1"/>
        </w:rPr>
        <w:t xml:space="preserve"> </w:t>
      </w:r>
      <w:r w:rsidR="003A6A8D">
        <w:t>а</w:t>
      </w:r>
      <w:r w:rsidR="003A6A8D">
        <w:rPr>
          <w:spacing w:val="1"/>
        </w:rPr>
        <w:t xml:space="preserve"> </w:t>
      </w:r>
      <w:r w:rsidR="003A6A8D">
        <w:t>также</w:t>
      </w:r>
      <w:r w:rsidR="003A6A8D">
        <w:rPr>
          <w:spacing w:val="1"/>
        </w:rPr>
        <w:t xml:space="preserve"> </w:t>
      </w:r>
      <w:r w:rsidR="003A6A8D">
        <w:t>лицами,</w:t>
      </w:r>
      <w:r w:rsidR="003A6A8D">
        <w:rPr>
          <w:spacing w:val="1"/>
        </w:rPr>
        <w:t xml:space="preserve"> </w:t>
      </w:r>
      <w:r w:rsidR="003A6A8D">
        <w:t>привлекаемыми к ее реализации с использованием ресурсов</w:t>
      </w:r>
      <w:r w:rsidR="003A6A8D">
        <w:rPr>
          <w:spacing w:val="1"/>
        </w:rPr>
        <w:t xml:space="preserve"> </w:t>
      </w:r>
      <w:r w:rsidR="003A6A8D">
        <w:t>нескольких организаций,</w:t>
      </w:r>
      <w:r w:rsidR="003A6A8D">
        <w:rPr>
          <w:spacing w:val="1"/>
        </w:rPr>
        <w:t xml:space="preserve"> </w:t>
      </w:r>
      <w:r w:rsidR="003A6A8D">
        <w:t>осуществляющих</w:t>
      </w:r>
      <w:r w:rsidR="003A6A8D">
        <w:rPr>
          <w:spacing w:val="1"/>
        </w:rPr>
        <w:t xml:space="preserve"> </w:t>
      </w:r>
      <w:r w:rsidR="003A6A8D">
        <w:t>образовательную</w:t>
      </w:r>
      <w:r w:rsidR="003A6A8D">
        <w:rPr>
          <w:spacing w:val="1"/>
        </w:rPr>
        <w:t xml:space="preserve"> </w:t>
      </w:r>
      <w:r w:rsidR="003A6A8D">
        <w:t>деятельность,</w:t>
      </w:r>
      <w:r w:rsidR="003A6A8D">
        <w:rPr>
          <w:spacing w:val="1"/>
        </w:rPr>
        <w:t xml:space="preserve"> </w:t>
      </w:r>
      <w:r w:rsidR="003A6A8D">
        <w:t>а</w:t>
      </w:r>
      <w:r w:rsidR="003A6A8D">
        <w:rPr>
          <w:spacing w:val="1"/>
        </w:rPr>
        <w:t xml:space="preserve"> </w:t>
      </w:r>
      <w:r w:rsidR="003A6A8D">
        <w:t>также</w:t>
      </w:r>
      <w:r w:rsidR="003A6A8D">
        <w:rPr>
          <w:spacing w:val="1"/>
        </w:rPr>
        <w:t xml:space="preserve"> </w:t>
      </w:r>
      <w:r w:rsidR="003A6A8D">
        <w:t>при</w:t>
      </w:r>
      <w:r w:rsidR="003A6A8D">
        <w:rPr>
          <w:spacing w:val="1"/>
        </w:rPr>
        <w:t xml:space="preserve"> </w:t>
      </w:r>
      <w:r w:rsidR="003A6A8D">
        <w:t>необходимости</w:t>
      </w:r>
      <w:r w:rsidR="003A6A8D">
        <w:rPr>
          <w:spacing w:val="1"/>
        </w:rPr>
        <w:t xml:space="preserve"> </w:t>
      </w:r>
      <w:r w:rsidR="003A6A8D">
        <w:t>с</w:t>
      </w:r>
      <w:r w:rsidR="003A6A8D">
        <w:rPr>
          <w:spacing w:val="1"/>
        </w:rPr>
        <w:t xml:space="preserve"> </w:t>
      </w:r>
      <w:r w:rsidR="003A6A8D">
        <w:t>использованием ресурсов иных организаций. В реализации образовательных программ и</w:t>
      </w:r>
      <w:r w:rsidR="003A6A8D">
        <w:rPr>
          <w:spacing w:val="1"/>
        </w:rPr>
        <w:t xml:space="preserve"> </w:t>
      </w:r>
      <w:r w:rsidR="003A6A8D">
        <w:t>(или) отдельных</w:t>
      </w:r>
      <w:r w:rsidR="003A6A8D">
        <w:rPr>
          <w:spacing w:val="1"/>
        </w:rPr>
        <w:t xml:space="preserve"> </w:t>
      </w:r>
      <w:r w:rsidR="003A6A8D">
        <w:t>учебных предметов, курсов, модулей, практики, иных компонентов,</w:t>
      </w:r>
      <w:r w:rsidR="003A6A8D">
        <w:rPr>
          <w:spacing w:val="1"/>
        </w:rPr>
        <w:t xml:space="preserve"> </w:t>
      </w:r>
      <w:r w:rsidR="003A6A8D">
        <w:t>предусмотренных образовательными программами (в том числе различных вида, уровня</w:t>
      </w:r>
      <w:r w:rsidR="003A6A8D">
        <w:rPr>
          <w:spacing w:val="1"/>
        </w:rPr>
        <w:t xml:space="preserve"> </w:t>
      </w:r>
      <w:r w:rsidR="003A6A8D">
        <w:t>и</w:t>
      </w:r>
      <w:r w:rsidR="003A6A8D">
        <w:rPr>
          <w:spacing w:val="-4"/>
        </w:rPr>
        <w:t xml:space="preserve"> </w:t>
      </w:r>
      <w:r w:rsidR="003A6A8D">
        <w:t>(или)</w:t>
      </w:r>
      <w:r w:rsidR="00BE6265">
        <w:t>н</w:t>
      </w:r>
      <w:r w:rsidR="003A6A8D">
        <w:t>аправленности),</w:t>
      </w:r>
      <w:r w:rsidR="003A6A8D">
        <w:rPr>
          <w:spacing w:val="1"/>
        </w:rPr>
        <w:t xml:space="preserve"> </w:t>
      </w:r>
      <w:r w:rsidR="003A6A8D">
        <w:t>с</w:t>
      </w:r>
      <w:r w:rsidR="003A6A8D">
        <w:rPr>
          <w:spacing w:val="1"/>
        </w:rPr>
        <w:t xml:space="preserve"> </w:t>
      </w:r>
      <w:r w:rsidR="003A6A8D">
        <w:t>использованием</w:t>
      </w:r>
      <w:r w:rsidR="003A6A8D">
        <w:rPr>
          <w:spacing w:val="1"/>
        </w:rPr>
        <w:t xml:space="preserve"> </w:t>
      </w:r>
      <w:r w:rsidR="003A6A8D">
        <w:t>сетевой</w:t>
      </w:r>
      <w:r w:rsidR="003A6A8D">
        <w:rPr>
          <w:spacing w:val="1"/>
        </w:rPr>
        <w:t xml:space="preserve"> </w:t>
      </w:r>
      <w:r w:rsidR="003A6A8D">
        <w:t>формы</w:t>
      </w:r>
      <w:r w:rsidR="003A6A8D">
        <w:rPr>
          <w:spacing w:val="1"/>
        </w:rPr>
        <w:t xml:space="preserve"> </w:t>
      </w:r>
      <w:r w:rsidR="003A6A8D">
        <w:t>реализации</w:t>
      </w:r>
      <w:r w:rsidR="003A6A8D">
        <w:rPr>
          <w:spacing w:val="1"/>
        </w:rPr>
        <w:t xml:space="preserve"> </w:t>
      </w:r>
      <w:r w:rsidR="003A6A8D">
        <w:t>образовательных</w:t>
      </w:r>
      <w:r w:rsidR="003A6A8D">
        <w:rPr>
          <w:spacing w:val="1"/>
        </w:rPr>
        <w:t xml:space="preserve"> </w:t>
      </w:r>
      <w:r w:rsidR="003A6A8D">
        <w:t>программ</w:t>
      </w:r>
      <w:r w:rsidR="003A6A8D">
        <w:rPr>
          <w:spacing w:val="1"/>
        </w:rPr>
        <w:t xml:space="preserve"> </w:t>
      </w:r>
      <w:r w:rsidR="003A6A8D">
        <w:t>наряду</w:t>
      </w:r>
      <w:r w:rsidR="003A6A8D">
        <w:rPr>
          <w:spacing w:val="1"/>
        </w:rPr>
        <w:t xml:space="preserve"> </w:t>
      </w:r>
      <w:r w:rsidR="003A6A8D">
        <w:t>с</w:t>
      </w:r>
      <w:r w:rsidR="003A6A8D">
        <w:rPr>
          <w:spacing w:val="1"/>
        </w:rPr>
        <w:t xml:space="preserve"> </w:t>
      </w:r>
      <w:r w:rsidR="003A6A8D">
        <w:t>организациями,</w:t>
      </w:r>
      <w:r w:rsidR="003A6A8D">
        <w:rPr>
          <w:spacing w:val="1"/>
        </w:rPr>
        <w:t xml:space="preserve"> </w:t>
      </w:r>
      <w:r w:rsidR="003A6A8D">
        <w:t>осуществляющими</w:t>
      </w:r>
      <w:r w:rsidR="003A6A8D">
        <w:rPr>
          <w:spacing w:val="-57"/>
        </w:rPr>
        <w:t xml:space="preserve"> </w:t>
      </w:r>
      <w:r w:rsidR="003A6A8D">
        <w:t>образовательную деятельность, также участвуют научные организации, медицинские</w:t>
      </w:r>
      <w:r w:rsidR="003A6A8D">
        <w:rPr>
          <w:spacing w:val="1"/>
        </w:rPr>
        <w:t xml:space="preserve"> </w:t>
      </w:r>
      <w:r w:rsidR="003A6A8D">
        <w:t>организации, организации культуры, физкультурно- спортивные и иные организации,</w:t>
      </w:r>
      <w:r w:rsidR="003A6A8D">
        <w:rPr>
          <w:spacing w:val="1"/>
        </w:rPr>
        <w:t xml:space="preserve"> </w:t>
      </w:r>
      <w:r w:rsidR="003A6A8D">
        <w:t>обладающие</w:t>
      </w:r>
      <w:r w:rsidR="003A6A8D">
        <w:rPr>
          <w:spacing w:val="1"/>
        </w:rPr>
        <w:t xml:space="preserve"> </w:t>
      </w:r>
      <w:r w:rsidR="003A6A8D">
        <w:t>ресурсами,</w:t>
      </w:r>
      <w:r w:rsidR="003A6A8D">
        <w:rPr>
          <w:spacing w:val="1"/>
        </w:rPr>
        <w:t xml:space="preserve"> </w:t>
      </w:r>
      <w:r w:rsidR="003A6A8D">
        <w:t>необходимыми</w:t>
      </w:r>
      <w:r w:rsidR="003A6A8D">
        <w:rPr>
          <w:spacing w:val="1"/>
        </w:rPr>
        <w:t xml:space="preserve"> </w:t>
      </w:r>
      <w:r w:rsidR="003A6A8D">
        <w:t>для</w:t>
      </w:r>
      <w:r w:rsidR="003A6A8D">
        <w:rPr>
          <w:spacing w:val="1"/>
        </w:rPr>
        <w:t xml:space="preserve"> </w:t>
      </w:r>
      <w:r w:rsidR="003A6A8D">
        <w:t>осуществления</w:t>
      </w:r>
      <w:r w:rsidR="003A6A8D">
        <w:rPr>
          <w:spacing w:val="1"/>
        </w:rPr>
        <w:t xml:space="preserve"> </w:t>
      </w:r>
      <w:r w:rsidR="003A6A8D">
        <w:t>образовательной</w:t>
      </w:r>
      <w:r w:rsidR="003A6A8D">
        <w:rPr>
          <w:spacing w:val="1"/>
        </w:rPr>
        <w:t xml:space="preserve"> </w:t>
      </w:r>
      <w:r w:rsidR="003A6A8D">
        <w:t>деятельности</w:t>
      </w:r>
      <w:r w:rsidR="003A6A8D">
        <w:rPr>
          <w:spacing w:val="-3"/>
        </w:rPr>
        <w:t xml:space="preserve"> </w:t>
      </w:r>
      <w:r w:rsidR="003A6A8D">
        <w:t>по</w:t>
      </w:r>
      <w:r w:rsidR="003A6A8D">
        <w:rPr>
          <w:spacing w:val="-6"/>
        </w:rPr>
        <w:t xml:space="preserve"> </w:t>
      </w:r>
      <w:r w:rsidR="003A6A8D">
        <w:t>соответствующей</w:t>
      </w:r>
      <w:r w:rsidR="003A6A8D">
        <w:rPr>
          <w:spacing w:val="1"/>
        </w:rPr>
        <w:t xml:space="preserve"> </w:t>
      </w:r>
      <w:r w:rsidR="003A6A8D">
        <w:t>образовательной программе.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 w:rsidR="00BE6265">
        <w:t>МА</w:t>
      </w:r>
      <w:r>
        <w:t>ОУ</w:t>
      </w:r>
      <w:r>
        <w:rPr>
          <w:spacing w:val="1"/>
        </w:rPr>
        <w:t xml:space="preserve"> </w:t>
      </w:r>
      <w:r>
        <w:t>«СОШ</w:t>
      </w:r>
      <w:r w:rsidR="00BE6265">
        <w:t xml:space="preserve"> №15</w:t>
      </w:r>
      <w:r>
        <w:t>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-2"/>
        </w:rPr>
        <w:t xml:space="preserve"> </w:t>
      </w:r>
      <w:r>
        <w:t>кадрами.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справочниках, и</w:t>
      </w:r>
      <w:r>
        <w:rPr>
          <w:spacing w:val="1"/>
        </w:rPr>
        <w:t xml:space="preserve"> </w:t>
      </w:r>
      <w:r>
        <w:t>(или) профессиональных</w:t>
      </w:r>
      <w:r>
        <w:rPr>
          <w:spacing w:val="3"/>
        </w:rPr>
        <w:t xml:space="preserve"> </w:t>
      </w:r>
      <w:r>
        <w:t>стандартах.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Уровень квалификации работников по всем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должности,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высшей</w:t>
      </w:r>
      <w:r w:rsidR="00BE6265">
        <w:t xml:space="preserve"> </w:t>
      </w:r>
      <w:r>
        <w:t>квалификационных</w:t>
      </w:r>
      <w:r>
        <w:rPr>
          <w:spacing w:val="-2"/>
        </w:rPr>
        <w:t xml:space="preserve"> </w:t>
      </w:r>
      <w:r>
        <w:t>категорий.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Аттестация</w:t>
      </w:r>
      <w:r>
        <w:rPr>
          <w:spacing w:val="34"/>
        </w:rPr>
        <w:t xml:space="preserve"> </w:t>
      </w:r>
      <w:r>
        <w:t>педагогических</w:t>
      </w:r>
      <w:r>
        <w:rPr>
          <w:spacing w:val="35"/>
        </w:rPr>
        <w:t xml:space="preserve"> </w:t>
      </w:r>
      <w:r>
        <w:t>работников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Федеральным</w:t>
      </w:r>
      <w:r>
        <w:rPr>
          <w:spacing w:val="33"/>
        </w:rPr>
        <w:t xml:space="preserve"> </w:t>
      </w:r>
      <w:r>
        <w:t>законом</w:t>
      </w:r>
    </w:p>
    <w:p w:rsidR="00213CAD" w:rsidRDefault="00BE6265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«Об образова</w:t>
      </w:r>
      <w:r w:rsidR="003A6A8D">
        <w:t>нии в Российской Федерации» (ст. 49) проводится в целях подтверждения</w:t>
      </w:r>
      <w:r w:rsidR="003A6A8D">
        <w:rPr>
          <w:spacing w:val="1"/>
        </w:rPr>
        <w:t xml:space="preserve"> </w:t>
      </w:r>
      <w:r w:rsidR="003A6A8D">
        <w:t>их</w:t>
      </w:r>
      <w:r w:rsidR="003A6A8D">
        <w:rPr>
          <w:spacing w:val="1"/>
        </w:rPr>
        <w:t xml:space="preserve"> </w:t>
      </w:r>
      <w:r w:rsidR="003A6A8D">
        <w:t>соответствия</w:t>
      </w:r>
      <w:r w:rsidR="003A6A8D">
        <w:rPr>
          <w:spacing w:val="1"/>
        </w:rPr>
        <w:t xml:space="preserve"> </w:t>
      </w:r>
      <w:r>
        <w:t>за</w:t>
      </w:r>
      <w:r w:rsidR="003A6A8D">
        <w:t>нимаемым</w:t>
      </w:r>
      <w:r w:rsidR="003A6A8D">
        <w:rPr>
          <w:spacing w:val="1"/>
        </w:rPr>
        <w:t xml:space="preserve"> </w:t>
      </w:r>
      <w:r w:rsidR="003A6A8D">
        <w:t>должностям</w:t>
      </w:r>
      <w:r w:rsidR="003A6A8D">
        <w:rPr>
          <w:spacing w:val="1"/>
        </w:rPr>
        <w:t xml:space="preserve"> </w:t>
      </w:r>
      <w:r w:rsidR="003A6A8D">
        <w:t>на</w:t>
      </w:r>
      <w:r w:rsidR="003A6A8D">
        <w:rPr>
          <w:spacing w:val="1"/>
        </w:rPr>
        <w:t xml:space="preserve"> </w:t>
      </w:r>
      <w:r w:rsidR="003A6A8D">
        <w:t>основе</w:t>
      </w:r>
      <w:r w:rsidR="003A6A8D">
        <w:rPr>
          <w:spacing w:val="1"/>
        </w:rPr>
        <w:t xml:space="preserve"> </w:t>
      </w:r>
      <w:r w:rsidR="003A6A8D">
        <w:t>оценки</w:t>
      </w:r>
      <w:r w:rsidR="003A6A8D">
        <w:rPr>
          <w:spacing w:val="1"/>
        </w:rPr>
        <w:t xml:space="preserve"> </w:t>
      </w:r>
      <w:r w:rsidR="003A6A8D">
        <w:t>их</w:t>
      </w:r>
      <w:r w:rsidR="003A6A8D">
        <w:rPr>
          <w:spacing w:val="1"/>
        </w:rPr>
        <w:t xml:space="preserve"> </w:t>
      </w:r>
      <w:r w:rsidR="003A6A8D">
        <w:t>профессиональной</w:t>
      </w:r>
      <w:r w:rsidR="003A6A8D">
        <w:rPr>
          <w:spacing w:val="1"/>
        </w:rPr>
        <w:t xml:space="preserve"> </w:t>
      </w:r>
      <w:r w:rsidR="003A6A8D">
        <w:t>деятельности,</w:t>
      </w:r>
      <w:r w:rsidR="003A6A8D">
        <w:rPr>
          <w:spacing w:val="1"/>
        </w:rPr>
        <w:t xml:space="preserve"> </w:t>
      </w:r>
      <w:r w:rsidR="003A6A8D">
        <w:t>с</w:t>
      </w:r>
      <w:r w:rsidR="003A6A8D">
        <w:rPr>
          <w:spacing w:val="1"/>
        </w:rPr>
        <w:t xml:space="preserve"> </w:t>
      </w:r>
      <w:r w:rsidR="003A6A8D">
        <w:t>учетом</w:t>
      </w:r>
      <w:r w:rsidR="003A6A8D">
        <w:rPr>
          <w:spacing w:val="1"/>
        </w:rPr>
        <w:t xml:space="preserve"> </w:t>
      </w:r>
      <w:r w:rsidR="003A6A8D">
        <w:t>желания педагогических</w:t>
      </w:r>
      <w:r w:rsidR="003A6A8D">
        <w:rPr>
          <w:spacing w:val="1"/>
        </w:rPr>
        <w:t xml:space="preserve"> </w:t>
      </w:r>
      <w:r w:rsidR="003A6A8D">
        <w:t>работников</w:t>
      </w:r>
      <w:r w:rsidR="003A6A8D">
        <w:rPr>
          <w:spacing w:val="1"/>
        </w:rPr>
        <w:t xml:space="preserve"> </w:t>
      </w:r>
      <w:r w:rsidR="003A6A8D">
        <w:t>в</w:t>
      </w:r>
      <w:r w:rsidR="003A6A8D">
        <w:rPr>
          <w:spacing w:val="1"/>
        </w:rPr>
        <w:t xml:space="preserve"> </w:t>
      </w:r>
      <w:r w:rsidR="003A6A8D">
        <w:t>целях</w:t>
      </w:r>
      <w:r w:rsidR="003A6A8D">
        <w:rPr>
          <w:spacing w:val="1"/>
        </w:rPr>
        <w:t xml:space="preserve"> </w:t>
      </w:r>
      <w:r w:rsidR="003A6A8D">
        <w:t>установления</w:t>
      </w:r>
      <w:r w:rsidR="003A6A8D">
        <w:rPr>
          <w:spacing w:val="1"/>
        </w:rPr>
        <w:t xml:space="preserve"> </w:t>
      </w:r>
      <w:r w:rsidR="003A6A8D">
        <w:t>квалификационной</w:t>
      </w:r>
      <w:r w:rsidR="003A6A8D">
        <w:rPr>
          <w:spacing w:val="1"/>
        </w:rPr>
        <w:t xml:space="preserve"> </w:t>
      </w:r>
      <w:r w:rsidR="003A6A8D">
        <w:t>категории.</w:t>
      </w:r>
      <w:r w:rsidR="003A6A8D">
        <w:rPr>
          <w:spacing w:val="1"/>
        </w:rPr>
        <w:t xml:space="preserve"> </w:t>
      </w:r>
      <w:r w:rsidR="003A6A8D">
        <w:t>Проведение</w:t>
      </w:r>
      <w:r w:rsidR="003A6A8D">
        <w:rPr>
          <w:spacing w:val="1"/>
        </w:rPr>
        <w:t xml:space="preserve"> </w:t>
      </w:r>
      <w:r w:rsidR="003A6A8D">
        <w:t>аттестации</w:t>
      </w:r>
      <w:r w:rsidR="003A6A8D">
        <w:rPr>
          <w:spacing w:val="1"/>
        </w:rPr>
        <w:t xml:space="preserve"> </w:t>
      </w:r>
      <w:r w:rsidR="003A6A8D">
        <w:t>педагогических</w:t>
      </w:r>
      <w:r w:rsidR="003A6A8D">
        <w:rPr>
          <w:spacing w:val="1"/>
        </w:rPr>
        <w:t xml:space="preserve"> </w:t>
      </w:r>
      <w:r w:rsidR="003A6A8D">
        <w:t>работников</w:t>
      </w:r>
      <w:r w:rsidR="003A6A8D">
        <w:rPr>
          <w:spacing w:val="1"/>
        </w:rPr>
        <w:t xml:space="preserve"> </w:t>
      </w:r>
      <w:r w:rsidR="003A6A8D">
        <w:t>в</w:t>
      </w:r>
      <w:r w:rsidR="003A6A8D">
        <w:rPr>
          <w:spacing w:val="1"/>
        </w:rPr>
        <w:t xml:space="preserve"> </w:t>
      </w:r>
      <w:r w:rsidR="003A6A8D">
        <w:t>целях</w:t>
      </w:r>
      <w:r w:rsidR="003A6A8D">
        <w:rPr>
          <w:spacing w:val="-1"/>
        </w:rPr>
        <w:t xml:space="preserve"> </w:t>
      </w:r>
      <w:r w:rsidR="003A6A8D">
        <w:t>подтверждения</w:t>
      </w:r>
      <w:r w:rsidR="003A6A8D">
        <w:rPr>
          <w:spacing w:val="1"/>
        </w:rPr>
        <w:t xml:space="preserve"> </w:t>
      </w:r>
      <w:r w:rsidR="003A6A8D">
        <w:t>их соответствия</w:t>
      </w:r>
      <w:r w:rsidR="003A6A8D">
        <w:rPr>
          <w:spacing w:val="-5"/>
        </w:rPr>
        <w:t xml:space="preserve"> </w:t>
      </w:r>
      <w:r w:rsidR="003A6A8D">
        <w:t>занимаемым</w:t>
      </w:r>
      <w:r>
        <w:t xml:space="preserve"> </w:t>
      </w:r>
      <w:r w:rsidR="003A6A8D">
        <w:t>должностям осуществляться не реже одного раза в пять лет на основе оценки их</w:t>
      </w:r>
      <w:r w:rsidR="003A6A8D">
        <w:rPr>
          <w:spacing w:val="-57"/>
        </w:rPr>
        <w:t xml:space="preserve"> </w:t>
      </w:r>
      <w:r>
        <w:t>профессио</w:t>
      </w:r>
      <w:r w:rsidR="003A6A8D">
        <w:t>нальной деятельности аттестационными комиссиями.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 федеральными органами исполнительной власти, в ведении 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находятся.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образовательных организаций, находящихся в ведении субъекта Российской</w:t>
      </w:r>
      <w:r>
        <w:rPr>
          <w:spacing w:val="1"/>
        </w:rPr>
        <w:t xml:space="preserve"> </w:t>
      </w:r>
      <w:r>
        <w:t>Федерации, муниципальных и частных организаций, осуществляется 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 Российской</w:t>
      </w:r>
      <w:r>
        <w:rPr>
          <w:spacing w:val="1"/>
        </w:rPr>
        <w:t xml:space="preserve"> </w:t>
      </w:r>
      <w:r>
        <w:t>Федерации.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настоящей основной образовательной программы и создании условий для</w:t>
      </w:r>
      <w:r>
        <w:rPr>
          <w:spacing w:val="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Профессиональный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ценз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</w:t>
      </w:r>
      <w:r w:rsidR="00BE6265">
        <w:t>а</w:t>
      </w:r>
      <w:r>
        <w:t>нию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80%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профилем</w:t>
      </w:r>
      <w:r>
        <w:rPr>
          <w:spacing w:val="1"/>
        </w:rPr>
        <w:t xml:space="preserve"> </w:t>
      </w:r>
      <w:r>
        <w:t>преподаваемых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прошел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2"/>
        </w:rPr>
        <w:t xml:space="preserve"> </w:t>
      </w:r>
      <w:r>
        <w:t>переподготовку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«Менеджмент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образовании».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</w:t>
      </w:r>
      <w:r w:rsidR="00BE6265">
        <w:t>А</w:t>
      </w:r>
      <w:r>
        <w:t>ОУ</w:t>
      </w:r>
      <w:r>
        <w:rPr>
          <w:spacing w:val="1"/>
        </w:rPr>
        <w:t xml:space="preserve"> </w:t>
      </w:r>
      <w:r>
        <w:t>«</w:t>
      </w:r>
      <w:r w:rsidR="00BE6265">
        <w:t>СОШ №15</w:t>
      </w:r>
      <w:r>
        <w:t>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 обеспечивающим создание и сохранение условий 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</w:pPr>
    </w:p>
    <w:p w:rsidR="00DC4CC9" w:rsidRDefault="00DC4CC9">
      <w:pPr>
        <w:rPr>
          <w:b/>
          <w:bCs/>
          <w:sz w:val="24"/>
          <w:szCs w:val="24"/>
        </w:rPr>
      </w:pPr>
      <w:r>
        <w:br w:type="page"/>
      </w:r>
    </w:p>
    <w:p w:rsidR="00213CAD" w:rsidRDefault="003A6A8D" w:rsidP="00DC4CC9">
      <w:pPr>
        <w:pStyle w:val="1"/>
        <w:keepNext/>
        <w:keepLines/>
        <w:widowControl/>
        <w:tabs>
          <w:tab w:val="left" w:pos="5132"/>
          <w:tab w:val="left" w:pos="6547"/>
          <w:tab w:val="left" w:pos="7117"/>
          <w:tab w:val="left" w:pos="8823"/>
        </w:tabs>
        <w:suppressAutoHyphens/>
        <w:ind w:left="0" w:firstLine="680"/>
        <w:contextualSpacing/>
        <w:jc w:val="both"/>
        <w:rPr>
          <w:b w:val="0"/>
        </w:rPr>
      </w:pPr>
      <w:r>
        <w:lastRenderedPageBreak/>
        <w:t>Профессиональное</w:t>
      </w:r>
      <w:r>
        <w:tab/>
        <w:t>развитие</w:t>
      </w:r>
      <w:r>
        <w:tab/>
        <w:t>и</w:t>
      </w:r>
      <w:r>
        <w:tab/>
        <w:t>повышение</w:t>
      </w:r>
      <w:r>
        <w:tab/>
      </w:r>
      <w:r>
        <w:rPr>
          <w:spacing w:val="-1"/>
        </w:rPr>
        <w:t>квалификации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привлекаемые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стажировки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 общего образования. В М</w:t>
      </w:r>
      <w:r w:rsidR="00BE6265">
        <w:t>А</w:t>
      </w:r>
      <w:r>
        <w:t>ОУ «СОШ</w:t>
      </w:r>
      <w:r w:rsidR="00BE6265">
        <w:t xml:space="preserve"> №15</w:t>
      </w:r>
      <w:r>
        <w:t>»</w:t>
      </w:r>
      <w:r>
        <w:rPr>
          <w:spacing w:val="1"/>
        </w:rPr>
        <w:t xml:space="preserve"> </w:t>
      </w:r>
      <w:r>
        <w:t>создана система</w:t>
      </w:r>
      <w:r>
        <w:rPr>
          <w:spacing w:val="1"/>
        </w:rPr>
        <w:t xml:space="preserve"> </w:t>
      </w:r>
      <w:r>
        <w:t>повышения квалификации. Приоритетным направлением является</w:t>
      </w:r>
      <w:r>
        <w:rPr>
          <w:spacing w:val="60"/>
        </w:rPr>
        <w:t xml:space="preserve"> </w:t>
      </w:r>
      <w:r>
        <w:t>обучение педагогов</w:t>
      </w:r>
      <w:r>
        <w:rPr>
          <w:spacing w:val="1"/>
        </w:rPr>
        <w:t xml:space="preserve"> </w:t>
      </w:r>
      <w:r>
        <w:t>по вопросам реализации обновленного ФГОС ООО (обучено 100% педагогов), овладение</w:t>
      </w:r>
      <w:r>
        <w:rPr>
          <w:spacing w:val="-57"/>
        </w:rPr>
        <w:t xml:space="preserve"> </w:t>
      </w:r>
      <w:r>
        <w:t>современными</w:t>
      </w:r>
      <w:r>
        <w:rPr>
          <w:spacing w:val="43"/>
        </w:rPr>
        <w:t xml:space="preserve"> </w:t>
      </w:r>
      <w:r>
        <w:t>педагогическими</w:t>
      </w:r>
      <w:r>
        <w:rPr>
          <w:spacing w:val="44"/>
        </w:rPr>
        <w:t xml:space="preserve"> </w:t>
      </w:r>
      <w:r>
        <w:t>технологиями,</w:t>
      </w:r>
      <w:r>
        <w:rPr>
          <w:spacing w:val="41"/>
        </w:rPr>
        <w:t xml:space="preserve"> </w:t>
      </w:r>
      <w:r>
        <w:t>включая</w:t>
      </w:r>
      <w:r>
        <w:rPr>
          <w:spacing w:val="40"/>
        </w:rPr>
        <w:t xml:space="preserve"> </w:t>
      </w:r>
      <w:r>
        <w:t>ИКТ.</w:t>
      </w:r>
      <w:r>
        <w:rPr>
          <w:spacing w:val="41"/>
        </w:rPr>
        <w:t xml:space="preserve"> </w:t>
      </w:r>
      <w:r>
        <w:t>Использованы 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квалификации:</w:t>
      </w:r>
      <w:r>
        <w:rPr>
          <w:spacing w:val="1"/>
        </w:rPr>
        <w:t xml:space="preserve"> </w:t>
      </w:r>
      <w:r>
        <w:t>стажировки,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обучающих</w:t>
      </w:r>
      <w:r>
        <w:rPr>
          <w:spacing w:val="-57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мастер-классах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проектах,</w:t>
      </w:r>
      <w:r>
        <w:rPr>
          <w:spacing w:val="-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публикация</w:t>
      </w:r>
      <w:r>
        <w:rPr>
          <w:spacing w:val="3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материалов.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Одним из важнейших механизмов обеспечения необходимого квалификационного</w:t>
      </w:r>
      <w:r>
        <w:rPr>
          <w:spacing w:val="-57"/>
        </w:rPr>
        <w:t xml:space="preserve"> </w:t>
      </w:r>
      <w:r>
        <w:t>уровня педагогических работников, участвующих в разработке и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57"/>
        </w:rPr>
        <w:t xml:space="preserve"> </w:t>
      </w:r>
      <w:r w:rsidR="00BE6265">
        <w:t xml:space="preserve">работы, </w:t>
      </w:r>
      <w:r>
        <w:t>обеспечивающая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 требований</w:t>
      </w:r>
      <w:r w:rsidR="00BE6265">
        <w:t xml:space="preserve"> </w:t>
      </w:r>
      <w:r>
        <w:t>ФГОС ООО.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ШМО,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 и учебно-методическими объединениями в сфере общего образования,</w:t>
      </w:r>
      <w:r>
        <w:rPr>
          <w:spacing w:val="1"/>
        </w:rPr>
        <w:t xml:space="preserve"> </w:t>
      </w:r>
      <w:r>
        <w:t>действующими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муниципальном и региональном</w:t>
      </w:r>
      <w:r>
        <w:rPr>
          <w:spacing w:val="1"/>
        </w:rPr>
        <w:t xml:space="preserve"> </w:t>
      </w:r>
      <w:r>
        <w:t>уровнях.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-57"/>
        </w:rPr>
        <w:t xml:space="preserve"> </w:t>
      </w:r>
      <w:r>
        <w:t>оценка качества и результативности деятельности педагогических работников с целью</w:t>
      </w:r>
      <w:r>
        <w:rPr>
          <w:spacing w:val="1"/>
        </w:rPr>
        <w:t xml:space="preserve"> </w:t>
      </w:r>
      <w:r>
        <w:t>коррекции их</w:t>
      </w:r>
      <w:r>
        <w:rPr>
          <w:spacing w:val="1"/>
        </w:rPr>
        <w:t xml:space="preserve"> </w:t>
      </w:r>
      <w:r>
        <w:t>деятельности.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Одним из условий готовности образовательного учреждения к введению ФГОС</w:t>
      </w:r>
      <w:r>
        <w:rPr>
          <w:spacing w:val="1"/>
        </w:rPr>
        <w:t xml:space="preserve"> </w:t>
      </w:r>
      <w:r>
        <w:t>ООО является создание системы методической работы, обеспечивающей сопровождение</w:t>
      </w:r>
      <w:r>
        <w:rPr>
          <w:spacing w:val="-57"/>
        </w:rPr>
        <w:t xml:space="preserve"> </w:t>
      </w:r>
      <w:r>
        <w:t>деятельности педагогов на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реализации требований Стандарта.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3A6A8D" w:rsidP="00DC4CC9">
      <w:pPr>
        <w:pStyle w:val="1"/>
        <w:keepNext/>
        <w:keepLines/>
        <w:widowControl/>
        <w:tabs>
          <w:tab w:val="left" w:pos="3647"/>
        </w:tabs>
        <w:suppressAutoHyphens/>
        <w:ind w:left="680"/>
        <w:contextualSpacing/>
      </w:pPr>
      <w:r>
        <w:t>Описание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</w:t>
      </w:r>
      <w:r w:rsidR="00BE6265"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b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BE6265">
        <w:t>МА</w:t>
      </w:r>
      <w:r>
        <w:t>ОУ</w:t>
      </w:r>
      <w:r>
        <w:rPr>
          <w:spacing w:val="1"/>
        </w:rPr>
        <w:t xml:space="preserve"> </w:t>
      </w:r>
      <w:r>
        <w:t>«СОШ</w:t>
      </w:r>
      <w:r w:rsidR="00BE6265">
        <w:t xml:space="preserve"> №15</w:t>
      </w:r>
      <w:r>
        <w:t>»,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 стандартов основного общего образования</w:t>
      </w:r>
      <w:r w:rsidR="00BE6265">
        <w:t xml:space="preserve"> </w:t>
      </w:r>
      <w:r>
        <w:t>к 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</w:pPr>
    </w:p>
    <w:p w:rsidR="00213CAD" w:rsidRDefault="003A6A8D" w:rsidP="008936B4">
      <w:pPr>
        <w:pStyle w:val="a4"/>
        <w:keepNext/>
        <w:keepLines/>
        <w:widowControl/>
        <w:numPr>
          <w:ilvl w:val="0"/>
          <w:numId w:val="8"/>
        </w:numPr>
        <w:tabs>
          <w:tab w:val="left" w:pos="294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8"/>
        </w:numPr>
        <w:tabs>
          <w:tab w:val="left" w:pos="294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способствует социально-психологической адаптации обучающихся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 психофизиологического развития, включая особенности 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8"/>
        </w:numPr>
        <w:tabs>
          <w:tab w:val="left" w:pos="294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формирование и развитие психолого-педагогической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 w:rsidR="00BE6265">
        <w:rPr>
          <w:sz w:val="24"/>
        </w:rPr>
        <w:t xml:space="preserve"> МАОУ «СОШ №15»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8"/>
        </w:numPr>
        <w:tabs>
          <w:tab w:val="left" w:pos="294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 w:rsidR="00BE6265">
        <w:rPr>
          <w:sz w:val="24"/>
        </w:rPr>
        <w:t>по</w:t>
      </w:r>
      <w:r>
        <w:rPr>
          <w:sz w:val="24"/>
        </w:rPr>
        <w:t>вышенной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тревожности.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Психолого-педагогическое</w:t>
      </w:r>
      <w:r>
        <w:rPr>
          <w:spacing w:val="25"/>
        </w:rPr>
        <w:t xml:space="preserve"> </w:t>
      </w:r>
      <w:r>
        <w:t>сопровождение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М</w:t>
      </w:r>
      <w:r w:rsidR="00BE6265">
        <w:t>А</w:t>
      </w:r>
      <w:r>
        <w:t>ОУ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«СОШ</w:t>
      </w:r>
      <w:r w:rsidR="00BE6265">
        <w:t xml:space="preserve"> №15</w:t>
      </w:r>
      <w:r>
        <w:t>»</w:t>
      </w:r>
      <w:r>
        <w:rPr>
          <w:spacing w:val="49"/>
        </w:rPr>
        <w:t xml:space="preserve"> </w:t>
      </w:r>
      <w:r>
        <w:t>осуществляет</w:t>
      </w:r>
      <w:r>
        <w:rPr>
          <w:spacing w:val="-2"/>
        </w:rPr>
        <w:t xml:space="preserve"> </w:t>
      </w:r>
      <w:r>
        <w:t>педагог-психолог,</w:t>
      </w:r>
      <w:r>
        <w:rPr>
          <w:spacing w:val="-6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которого: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36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-</w:t>
      </w:r>
      <w:r>
        <w:rPr>
          <w:spacing w:val="22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психолого-педагогической</w:t>
      </w:r>
      <w:r>
        <w:rPr>
          <w:spacing w:val="-7"/>
        </w:rPr>
        <w:t xml:space="preserve"> </w:t>
      </w:r>
      <w:r>
        <w:t>компетентности;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1"/>
          <w:tab w:val="left" w:pos="2942"/>
          <w:tab w:val="left" w:pos="4385"/>
          <w:tab w:val="left" w:pos="4789"/>
          <w:tab w:val="left" w:pos="6238"/>
          <w:tab w:val="left" w:pos="8366"/>
          <w:tab w:val="left" w:pos="10055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сохранение</w:t>
      </w:r>
      <w:r>
        <w:rPr>
          <w:sz w:val="24"/>
        </w:rPr>
        <w:tab/>
        <w:t>и</w:t>
      </w:r>
      <w:r>
        <w:rPr>
          <w:sz w:val="24"/>
        </w:rPr>
        <w:tab/>
        <w:t>укрепление</w:t>
      </w:r>
      <w:r>
        <w:rPr>
          <w:sz w:val="24"/>
        </w:rPr>
        <w:tab/>
        <w:t>психологического</w:t>
      </w:r>
      <w:r>
        <w:rPr>
          <w:sz w:val="24"/>
        </w:rPr>
        <w:tab/>
        <w:t>благополучия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 w:rsidR="00BE6265">
        <w:rPr>
          <w:sz w:val="24"/>
        </w:rPr>
        <w:t>обучаю</w:t>
      </w:r>
      <w:r>
        <w:rPr>
          <w:sz w:val="24"/>
        </w:rPr>
        <w:t>щихся;</w:t>
      </w:r>
    </w:p>
    <w:p w:rsidR="00213CAD" w:rsidRDefault="003A6A8D" w:rsidP="008936B4">
      <w:pPr>
        <w:pStyle w:val="a4"/>
        <w:keepNext/>
        <w:keepLines/>
        <w:widowControl/>
        <w:numPr>
          <w:ilvl w:val="2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поддержка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213CAD" w:rsidRDefault="003A6A8D" w:rsidP="008936B4">
      <w:pPr>
        <w:pStyle w:val="a4"/>
        <w:keepNext/>
        <w:keepLines/>
        <w:widowControl/>
        <w:numPr>
          <w:ilvl w:val="2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1"/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lastRenderedPageBreak/>
        <w:t>дифференциация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3"/>
          <w:sz w:val="24"/>
        </w:rPr>
        <w:t xml:space="preserve"> </w:t>
      </w:r>
      <w:r w:rsidR="00BE6265">
        <w:rPr>
          <w:sz w:val="24"/>
        </w:rPr>
        <w:t>когни</w:t>
      </w:r>
      <w:r>
        <w:rPr>
          <w:sz w:val="24"/>
        </w:rPr>
        <w:t>тивного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1"/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мониторинг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0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 w:rsidR="00BE6265">
        <w:rPr>
          <w:sz w:val="24"/>
        </w:rPr>
        <w:t>сопровож</w:t>
      </w:r>
      <w:r>
        <w:rPr>
          <w:sz w:val="24"/>
        </w:rPr>
        <w:t>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213CAD" w:rsidRDefault="003A6A8D" w:rsidP="008936B4">
      <w:pPr>
        <w:pStyle w:val="a4"/>
        <w:keepNext/>
        <w:keepLines/>
        <w:widowControl/>
        <w:numPr>
          <w:ilvl w:val="2"/>
          <w:numId w:val="9"/>
        </w:numPr>
        <w:tabs>
          <w:tab w:val="left" w:pos="2942"/>
          <w:tab w:val="left" w:pos="4326"/>
          <w:tab w:val="left" w:pos="5632"/>
          <w:tab w:val="left" w:pos="6452"/>
          <w:tab w:val="left" w:pos="8438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условий</w:t>
      </w:r>
      <w:r>
        <w:rPr>
          <w:sz w:val="24"/>
        </w:rPr>
        <w:tab/>
        <w:t>для</w:t>
      </w:r>
      <w:r>
        <w:rPr>
          <w:sz w:val="24"/>
        </w:rPr>
        <w:tab/>
        <w:t>последующего</w:t>
      </w:r>
      <w:r>
        <w:rPr>
          <w:sz w:val="24"/>
        </w:rPr>
        <w:tab/>
      </w:r>
      <w:r>
        <w:rPr>
          <w:spacing w:val="-1"/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самоопределения;</w:t>
      </w:r>
    </w:p>
    <w:p w:rsidR="00213CAD" w:rsidRDefault="003A6A8D" w:rsidP="008936B4">
      <w:pPr>
        <w:pStyle w:val="a4"/>
        <w:keepNext/>
        <w:keepLines/>
        <w:widowControl/>
        <w:numPr>
          <w:ilvl w:val="2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5"/>
          <w:sz w:val="24"/>
        </w:rPr>
        <w:t xml:space="preserve"> </w:t>
      </w:r>
      <w:r>
        <w:rPr>
          <w:sz w:val="24"/>
        </w:rPr>
        <w:t>среде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сверстников;</w:t>
      </w:r>
    </w:p>
    <w:p w:rsidR="00213CAD" w:rsidRDefault="003A6A8D" w:rsidP="008936B4">
      <w:pPr>
        <w:pStyle w:val="a4"/>
        <w:keepNext/>
        <w:keepLines/>
        <w:widowControl/>
        <w:numPr>
          <w:ilvl w:val="2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pacing w:val="-1"/>
          <w:sz w:val="24"/>
        </w:rPr>
        <w:t>поддержка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самоуправления;</w:t>
      </w:r>
    </w:p>
    <w:p w:rsidR="00213CAD" w:rsidRDefault="003A6A8D" w:rsidP="008936B4">
      <w:pPr>
        <w:pStyle w:val="a4"/>
        <w:keepNext/>
        <w:keepLines/>
        <w:widowControl/>
        <w:numPr>
          <w:ilvl w:val="2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среде;</w:t>
      </w:r>
    </w:p>
    <w:p w:rsidR="00213CAD" w:rsidRDefault="003A6A8D" w:rsidP="008936B4">
      <w:pPr>
        <w:pStyle w:val="a4"/>
        <w:keepNext/>
        <w:keepLines/>
        <w:widowControl/>
        <w:numPr>
          <w:ilvl w:val="2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ИКТ.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8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Педагог-психолог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 w:rsidR="00797B65">
        <w:t xml:space="preserve"> </w:t>
      </w:r>
      <w:r>
        <w:t>всех</w:t>
      </w:r>
      <w:r>
        <w:rPr>
          <w:spacing w:val="9"/>
        </w:rPr>
        <w:t xml:space="preserve"> </w:t>
      </w:r>
      <w:r>
        <w:t>участников</w:t>
      </w:r>
      <w:r>
        <w:rPr>
          <w:spacing w:val="5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в том</w:t>
      </w:r>
      <w:r>
        <w:rPr>
          <w:spacing w:val="-4"/>
        </w:rPr>
        <w:t xml:space="preserve"> </w:t>
      </w:r>
      <w:r>
        <w:t>числе: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1"/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обучающихся,</w:t>
      </w:r>
      <w:r>
        <w:rPr>
          <w:spacing w:val="46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52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4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образова-ния,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и социальной адаптации;</w:t>
      </w:r>
    </w:p>
    <w:p w:rsidR="00213CAD" w:rsidRDefault="003A6A8D" w:rsidP="008936B4">
      <w:pPr>
        <w:pStyle w:val="a4"/>
        <w:keepNext/>
        <w:keepLines/>
        <w:widowControl/>
        <w:numPr>
          <w:ilvl w:val="2"/>
          <w:numId w:val="9"/>
        </w:numPr>
        <w:tabs>
          <w:tab w:val="left" w:pos="2942"/>
          <w:tab w:val="left" w:pos="4766"/>
          <w:tab w:val="left" w:pos="6557"/>
          <w:tab w:val="left" w:pos="8628"/>
          <w:tab w:val="left" w:pos="10329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обучающихся,</w:t>
      </w:r>
      <w:r>
        <w:rPr>
          <w:sz w:val="24"/>
        </w:rPr>
        <w:tab/>
        <w:t>проявляющих</w:t>
      </w:r>
      <w:r>
        <w:rPr>
          <w:sz w:val="24"/>
        </w:rPr>
        <w:tab/>
        <w:t>индивидуальные</w:t>
      </w:r>
      <w:r>
        <w:rPr>
          <w:sz w:val="24"/>
        </w:rPr>
        <w:tab/>
        <w:t>способности,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одаренных;</w:t>
      </w:r>
    </w:p>
    <w:p w:rsidR="00213CAD" w:rsidRDefault="003A6A8D" w:rsidP="008936B4">
      <w:pPr>
        <w:pStyle w:val="a4"/>
        <w:keepNext/>
        <w:keepLines/>
        <w:widowControl/>
        <w:numPr>
          <w:ilvl w:val="2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ОВЗ;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1"/>
          <w:tab w:val="left" w:pos="2942"/>
        </w:tabs>
        <w:suppressAutoHyphens/>
        <w:ind w:left="0" w:firstLine="680"/>
        <w:contextualSpacing/>
      </w:pPr>
      <w:r>
        <w:rPr>
          <w:sz w:val="24"/>
        </w:rPr>
        <w:t>педагогических,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учебно-вспомогательных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иных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работников</w:t>
      </w:r>
      <w:r w:rsidR="00797B65">
        <w:rPr>
          <w:spacing w:val="28"/>
          <w:sz w:val="24"/>
        </w:rPr>
        <w:t>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 программы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213CAD" w:rsidRDefault="003A6A8D" w:rsidP="008936B4">
      <w:pPr>
        <w:pStyle w:val="a4"/>
        <w:keepNext/>
        <w:keepLines/>
        <w:widowControl/>
        <w:numPr>
          <w:ilvl w:val="2"/>
          <w:numId w:val="9"/>
        </w:numPr>
        <w:tabs>
          <w:tab w:val="left" w:pos="2942"/>
          <w:tab w:val="left" w:pos="4511"/>
          <w:tab w:val="left" w:pos="6082"/>
          <w:tab w:val="left" w:pos="8283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</w:t>
      </w:r>
      <w:r>
        <w:rPr>
          <w:sz w:val="24"/>
        </w:rPr>
        <w:tab/>
      </w:r>
      <w:r>
        <w:rPr>
          <w:spacing w:val="-1"/>
          <w:sz w:val="24"/>
        </w:rPr>
        <w:t>несовершеннолетних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2"/>
        <w:gridCol w:w="2411"/>
        <w:gridCol w:w="5112"/>
      </w:tblGrid>
      <w:tr w:rsidR="00797B65" w:rsidTr="001F663A">
        <w:trPr>
          <w:trHeight w:val="1550"/>
        </w:trPr>
        <w:tc>
          <w:tcPr>
            <w:tcW w:w="3222" w:type="dxa"/>
          </w:tcPr>
          <w:p w:rsidR="00797B65" w:rsidRDefault="00797B65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Уровни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педагогического</w:t>
            </w:r>
          </w:p>
          <w:p w:rsidR="00797B65" w:rsidRDefault="00797B65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</w:p>
          <w:p w:rsidR="00797B65" w:rsidRDefault="00797B65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сопровождения</w:t>
            </w:r>
          </w:p>
        </w:tc>
        <w:tc>
          <w:tcPr>
            <w:tcW w:w="2411" w:type="dxa"/>
          </w:tcPr>
          <w:p w:rsidR="00797B65" w:rsidRDefault="00797B65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педагогического</w:t>
            </w:r>
          </w:p>
          <w:p w:rsidR="00797B65" w:rsidRDefault="00797B65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сопрово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ждения</w:t>
            </w:r>
          </w:p>
        </w:tc>
        <w:tc>
          <w:tcPr>
            <w:tcW w:w="5112" w:type="dxa"/>
          </w:tcPr>
          <w:p w:rsidR="00797B65" w:rsidRDefault="00797B65" w:rsidP="00DC4CC9">
            <w:pPr>
              <w:pStyle w:val="TableParagraph"/>
              <w:keepNext/>
              <w:keepLines/>
              <w:widowControl/>
              <w:tabs>
                <w:tab w:val="left" w:pos="2875"/>
              </w:tabs>
              <w:suppressAutoHyphens/>
              <w:spacing w:before="0"/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психолого-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сопровождения</w:t>
            </w:r>
          </w:p>
        </w:tc>
      </w:tr>
      <w:tr w:rsidR="00797B65" w:rsidTr="001F663A">
        <w:trPr>
          <w:trHeight w:val="5661"/>
        </w:trPr>
        <w:tc>
          <w:tcPr>
            <w:tcW w:w="3222" w:type="dxa"/>
          </w:tcPr>
          <w:p w:rsidR="00797B65" w:rsidRDefault="00797B65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родите-лей)</w:t>
            </w:r>
          </w:p>
        </w:tc>
        <w:tc>
          <w:tcPr>
            <w:tcW w:w="2411" w:type="dxa"/>
          </w:tcPr>
          <w:p w:rsidR="00797B65" w:rsidRDefault="00797B65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</w:tc>
        <w:tc>
          <w:tcPr>
            <w:tcW w:w="5112" w:type="dxa"/>
          </w:tcPr>
          <w:p w:rsidR="00797B65" w:rsidRDefault="00797B65" w:rsidP="00DC4CC9">
            <w:pPr>
              <w:pStyle w:val="TableParagraph"/>
              <w:keepNext/>
              <w:keepLines/>
              <w:widowControl/>
              <w:numPr>
                <w:ilvl w:val="0"/>
                <w:numId w:val="7"/>
              </w:numPr>
              <w:tabs>
                <w:tab w:val="left" w:pos="0"/>
              </w:tabs>
              <w:suppressAutoHyphens/>
              <w:spacing w:before="0"/>
              <w:ind w:left="0" w:firstLin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97B65" w:rsidRDefault="00797B65" w:rsidP="00DC4CC9">
            <w:pPr>
              <w:pStyle w:val="TableParagraph"/>
              <w:keepNext/>
              <w:keepLines/>
              <w:widowControl/>
              <w:numPr>
                <w:ilvl w:val="0"/>
                <w:numId w:val="7"/>
              </w:numPr>
              <w:tabs>
                <w:tab w:val="left" w:pos="1420"/>
              </w:tabs>
              <w:suppressAutoHyphens/>
              <w:spacing w:before="0"/>
              <w:ind w:left="0" w:firstLin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 здоровья.</w:t>
            </w:r>
          </w:p>
          <w:p w:rsidR="00797B65" w:rsidRDefault="00797B65" w:rsidP="00DC4CC9">
            <w:pPr>
              <w:pStyle w:val="TableParagraph"/>
              <w:keepNext/>
              <w:keepLines/>
              <w:widowControl/>
              <w:numPr>
                <w:ilvl w:val="0"/>
                <w:numId w:val="7"/>
              </w:numPr>
              <w:tabs>
                <w:tab w:val="left" w:pos="1419"/>
                <w:tab w:val="left" w:pos="1420"/>
                <w:tab w:val="left" w:pos="3043"/>
                <w:tab w:val="left" w:pos="4757"/>
              </w:tabs>
              <w:suppressAutoHyphens/>
              <w:spacing w:before="0"/>
              <w:ind w:left="0" w:firstLin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797B65" w:rsidRDefault="00797B65" w:rsidP="00DC4CC9">
            <w:pPr>
              <w:pStyle w:val="TableParagraph"/>
              <w:keepNext/>
              <w:keepLines/>
              <w:widowControl/>
              <w:numPr>
                <w:ilvl w:val="0"/>
                <w:numId w:val="7"/>
              </w:numPr>
              <w:tabs>
                <w:tab w:val="left" w:pos="1419"/>
                <w:tab w:val="left" w:pos="1420"/>
              </w:tabs>
              <w:suppressAutoHyphens/>
              <w:spacing w:before="0"/>
              <w:ind w:left="0" w:firstLin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</w:p>
          <w:p w:rsidR="00797B65" w:rsidRPr="00797B65" w:rsidRDefault="00797B65" w:rsidP="00DC4CC9">
            <w:pPr>
              <w:pStyle w:val="TableParagraph"/>
              <w:keepNext/>
              <w:keepLines/>
              <w:widowControl/>
              <w:numPr>
                <w:ilvl w:val="0"/>
                <w:numId w:val="7"/>
              </w:numPr>
              <w:tabs>
                <w:tab w:val="left" w:pos="1419"/>
                <w:tab w:val="left" w:pos="1420"/>
              </w:tabs>
              <w:suppressAutoHyphens/>
              <w:spacing w:before="0"/>
              <w:ind w:left="0" w:firstLine="0"/>
              <w:contextualSpacing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</w:t>
            </w:r>
            <w:r w:rsidRPr="00797B65">
              <w:rPr>
                <w:sz w:val="24"/>
              </w:rPr>
              <w:t>ников</w:t>
            </w:r>
            <w:r w:rsidRPr="00797B65">
              <w:rPr>
                <w:spacing w:val="-4"/>
                <w:sz w:val="24"/>
              </w:rPr>
              <w:t xml:space="preserve"> </w:t>
            </w:r>
            <w:r w:rsidRPr="00797B65">
              <w:rPr>
                <w:sz w:val="24"/>
              </w:rPr>
              <w:t>олимпиадного</w:t>
            </w:r>
            <w:r w:rsidRPr="00797B65">
              <w:rPr>
                <w:spacing w:val="-9"/>
                <w:sz w:val="24"/>
              </w:rPr>
              <w:t xml:space="preserve"> </w:t>
            </w:r>
            <w:r w:rsidRPr="00797B65">
              <w:rPr>
                <w:sz w:val="24"/>
              </w:rPr>
              <w:t>движения.</w:t>
            </w:r>
          </w:p>
        </w:tc>
      </w:tr>
      <w:tr w:rsidR="00797B65" w:rsidTr="001F663A">
        <w:trPr>
          <w:trHeight w:val="2964"/>
        </w:trPr>
        <w:tc>
          <w:tcPr>
            <w:tcW w:w="3222" w:type="dxa"/>
          </w:tcPr>
          <w:p w:rsidR="00797B65" w:rsidRDefault="00797B65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Групповое</w:t>
            </w:r>
          </w:p>
          <w:p w:rsidR="00797B65" w:rsidRDefault="00797B65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36"/>
              </w:rPr>
            </w:pPr>
          </w:p>
          <w:p w:rsidR="00797B65" w:rsidRDefault="00797B65" w:rsidP="00DC4CC9">
            <w:pPr>
              <w:pStyle w:val="TableParagraph"/>
              <w:keepNext/>
              <w:keepLines/>
              <w:widowControl/>
              <w:tabs>
                <w:tab w:val="left" w:pos="2285"/>
              </w:tabs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 xml:space="preserve">(по запросу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классного руководителя)</w:t>
            </w:r>
          </w:p>
        </w:tc>
        <w:tc>
          <w:tcPr>
            <w:tcW w:w="2411" w:type="dxa"/>
          </w:tcPr>
          <w:p w:rsidR="00797B65" w:rsidRDefault="00797B65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Разви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5112" w:type="dxa"/>
          </w:tcPr>
          <w:p w:rsidR="00797B65" w:rsidRDefault="00797B65" w:rsidP="00DC4CC9">
            <w:pPr>
              <w:pStyle w:val="TableParagraph"/>
              <w:keepNext/>
              <w:keepLines/>
              <w:widowControl/>
              <w:numPr>
                <w:ilvl w:val="0"/>
                <w:numId w:val="6"/>
              </w:numPr>
              <w:tabs>
                <w:tab w:val="left" w:pos="1419"/>
                <w:tab w:val="left" w:pos="1420"/>
                <w:tab w:val="left" w:pos="3963"/>
              </w:tabs>
              <w:suppressAutoHyphens/>
              <w:spacing w:before="0"/>
              <w:ind w:left="0" w:firstLin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797B65" w:rsidRDefault="00797B65" w:rsidP="00DC4CC9">
            <w:pPr>
              <w:pStyle w:val="TableParagraph"/>
              <w:keepNext/>
              <w:keepLines/>
              <w:widowControl/>
              <w:numPr>
                <w:ilvl w:val="0"/>
                <w:numId w:val="6"/>
              </w:numPr>
              <w:tabs>
                <w:tab w:val="left" w:pos="1419"/>
                <w:tab w:val="left" w:pos="1420"/>
                <w:tab w:val="left" w:pos="3043"/>
                <w:tab w:val="left" w:pos="4757"/>
              </w:tabs>
              <w:suppressAutoHyphens/>
              <w:spacing w:before="0"/>
              <w:ind w:left="0" w:firstLin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797B65" w:rsidRPr="00BE6265" w:rsidRDefault="00797B65" w:rsidP="00DC4CC9">
            <w:pPr>
              <w:pStyle w:val="TableParagraph"/>
              <w:keepNext/>
              <w:keepLines/>
              <w:widowControl/>
              <w:numPr>
                <w:ilvl w:val="0"/>
                <w:numId w:val="6"/>
              </w:numPr>
              <w:tabs>
                <w:tab w:val="left" w:pos="1419"/>
                <w:tab w:val="left" w:pos="1420"/>
              </w:tabs>
              <w:suppressAutoHyphens/>
              <w:spacing w:before="0"/>
              <w:ind w:left="0" w:firstLin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 w:rsidRPr="00BE6265">
              <w:rPr>
                <w:sz w:val="24"/>
              </w:rPr>
              <w:t>разовательными</w:t>
            </w:r>
            <w:r w:rsidRPr="00BE6265">
              <w:rPr>
                <w:spacing w:val="-9"/>
                <w:sz w:val="24"/>
              </w:rPr>
              <w:t xml:space="preserve"> </w:t>
            </w:r>
            <w:r w:rsidRPr="00BE6265">
              <w:rPr>
                <w:sz w:val="24"/>
              </w:rPr>
              <w:t>потребностями.</w:t>
            </w:r>
          </w:p>
        </w:tc>
      </w:tr>
      <w:tr w:rsidR="00797B65" w:rsidTr="001F663A">
        <w:trPr>
          <w:trHeight w:val="2896"/>
        </w:trPr>
        <w:tc>
          <w:tcPr>
            <w:tcW w:w="3222" w:type="dxa"/>
          </w:tcPr>
          <w:p w:rsidR="00797B65" w:rsidRDefault="00797B65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  <w:p w:rsidR="00797B65" w:rsidRDefault="00797B65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36"/>
              </w:rPr>
            </w:pPr>
          </w:p>
          <w:p w:rsidR="00797B65" w:rsidRDefault="00797B65" w:rsidP="00DC4CC9">
            <w:pPr>
              <w:pStyle w:val="TableParagraph"/>
              <w:keepNext/>
              <w:keepLines/>
              <w:widowControl/>
              <w:tabs>
                <w:tab w:val="left" w:pos="2285"/>
              </w:tabs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(по запросу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классного руководителя)</w:t>
            </w:r>
          </w:p>
        </w:tc>
        <w:tc>
          <w:tcPr>
            <w:tcW w:w="2411" w:type="dxa"/>
          </w:tcPr>
          <w:p w:rsidR="00797B65" w:rsidRDefault="00797B65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  <w:tc>
          <w:tcPr>
            <w:tcW w:w="5112" w:type="dxa"/>
          </w:tcPr>
          <w:p w:rsidR="00797B65" w:rsidRDefault="00797B65" w:rsidP="00DC4CC9">
            <w:pPr>
              <w:pStyle w:val="TableParagraph"/>
              <w:keepNext/>
              <w:keepLines/>
              <w:widowControl/>
              <w:numPr>
                <w:ilvl w:val="0"/>
                <w:numId w:val="5"/>
              </w:numPr>
              <w:tabs>
                <w:tab w:val="left" w:pos="1419"/>
                <w:tab w:val="left" w:pos="1420"/>
              </w:tabs>
              <w:suppressAutoHyphens/>
              <w:spacing w:before="0"/>
              <w:ind w:left="0" w:firstLin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ученического самоуправления.</w:t>
            </w:r>
          </w:p>
          <w:p w:rsidR="00797B65" w:rsidRDefault="00797B65" w:rsidP="00DC4CC9">
            <w:pPr>
              <w:pStyle w:val="TableParagraph"/>
              <w:keepNext/>
              <w:keepLines/>
              <w:widowControl/>
              <w:numPr>
                <w:ilvl w:val="0"/>
                <w:numId w:val="5"/>
              </w:numPr>
              <w:tabs>
                <w:tab w:val="left" w:pos="1419"/>
                <w:tab w:val="left" w:pos="1420"/>
                <w:tab w:val="left" w:pos="3963"/>
              </w:tabs>
              <w:suppressAutoHyphens/>
              <w:spacing w:before="0"/>
              <w:ind w:left="0" w:firstLin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797B65" w:rsidRDefault="00797B65" w:rsidP="00DC4CC9">
            <w:pPr>
              <w:pStyle w:val="TableParagraph"/>
              <w:keepNext/>
              <w:keepLines/>
              <w:widowControl/>
              <w:numPr>
                <w:ilvl w:val="0"/>
                <w:numId w:val="5"/>
              </w:numPr>
              <w:tabs>
                <w:tab w:val="left" w:pos="1419"/>
                <w:tab w:val="left" w:pos="1420"/>
              </w:tabs>
              <w:suppressAutoHyphens/>
              <w:spacing w:before="0"/>
              <w:ind w:left="0" w:firstLin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797B65" w:rsidRDefault="00797B65" w:rsidP="00DC4CC9">
            <w:pPr>
              <w:pStyle w:val="TableParagraph"/>
              <w:keepNext/>
              <w:keepLines/>
              <w:widowControl/>
              <w:tabs>
                <w:tab w:val="left" w:pos="3043"/>
                <w:tab w:val="left" w:pos="4757"/>
              </w:tabs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</w:tc>
      </w:tr>
      <w:tr w:rsidR="00797B65" w:rsidTr="001F663A">
        <w:trPr>
          <w:trHeight w:val="859"/>
        </w:trPr>
        <w:tc>
          <w:tcPr>
            <w:tcW w:w="3222" w:type="dxa"/>
          </w:tcPr>
          <w:p w:rsidR="00797B65" w:rsidRDefault="00797B65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</w:pPr>
          </w:p>
        </w:tc>
        <w:tc>
          <w:tcPr>
            <w:tcW w:w="2411" w:type="dxa"/>
          </w:tcPr>
          <w:p w:rsidR="00797B65" w:rsidRDefault="00797B65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</w:pPr>
          </w:p>
        </w:tc>
        <w:tc>
          <w:tcPr>
            <w:tcW w:w="5112" w:type="dxa"/>
          </w:tcPr>
          <w:p w:rsidR="00797B65" w:rsidRDefault="00797B65" w:rsidP="00DC4CC9">
            <w:pPr>
              <w:pStyle w:val="TableParagraph"/>
              <w:keepNext/>
              <w:keepLines/>
              <w:widowControl/>
              <w:tabs>
                <w:tab w:val="left" w:pos="1419"/>
              </w:tabs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поддержка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</w:p>
          <w:p w:rsidR="00797B65" w:rsidRDefault="00797B65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</w:tr>
      <w:tr w:rsidR="00797B65" w:rsidTr="001F663A">
        <w:trPr>
          <w:trHeight w:val="825"/>
        </w:trPr>
        <w:tc>
          <w:tcPr>
            <w:tcW w:w="3222" w:type="dxa"/>
          </w:tcPr>
          <w:p w:rsidR="00797B65" w:rsidRDefault="00797B65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На уровне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411" w:type="dxa"/>
          </w:tcPr>
          <w:p w:rsidR="00797B65" w:rsidRDefault="00797B65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5112" w:type="dxa"/>
          </w:tcPr>
          <w:p w:rsidR="00797B65" w:rsidRDefault="00797B65" w:rsidP="00DC4CC9">
            <w:pPr>
              <w:pStyle w:val="TableParagraph"/>
              <w:keepNext/>
              <w:keepLines/>
              <w:widowControl/>
              <w:tabs>
                <w:tab w:val="left" w:pos="1364"/>
                <w:tab w:val="left" w:pos="3080"/>
                <w:tab w:val="left" w:pos="4971"/>
              </w:tabs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Мониторинг</w:t>
            </w:r>
            <w:r>
              <w:rPr>
                <w:sz w:val="24"/>
              </w:rPr>
              <w:tab/>
              <w:t>возможностей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797B65" w:rsidRDefault="00797B65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</w:p>
        </w:tc>
      </w:tr>
    </w:tbl>
    <w:p w:rsidR="00213CAD" w:rsidRDefault="00213CAD" w:rsidP="00DC4CC9">
      <w:pPr>
        <w:pStyle w:val="a3"/>
        <w:keepNext/>
        <w:keepLines/>
        <w:widowControl/>
        <w:suppressAutoHyphens/>
        <w:ind w:left="0" w:firstLine="0"/>
        <w:contextualSpacing/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 М</w:t>
      </w:r>
      <w:r w:rsidR="00797B65">
        <w:t>А</w:t>
      </w:r>
      <w:r>
        <w:t>ОУ «СОШ</w:t>
      </w:r>
      <w:r w:rsidR="00797B65">
        <w:t xml:space="preserve"> №15</w:t>
      </w:r>
      <w:r>
        <w:t>»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коррекционная работа для оказания</w:t>
      </w:r>
      <w:r>
        <w:rPr>
          <w:spacing w:val="1"/>
        </w:rPr>
        <w:t xml:space="preserve"> </w:t>
      </w:r>
      <w:r>
        <w:t>комплексной психолого-социально-педагогической помощи и поддержки</w:t>
      </w:r>
      <w:r>
        <w:rPr>
          <w:spacing w:val="60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 возможностями</w:t>
      </w:r>
      <w:r>
        <w:rPr>
          <w:spacing w:val="4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 ООП</w:t>
      </w:r>
      <w:r>
        <w:rPr>
          <w:spacing w:val="5"/>
        </w:rPr>
        <w:t xml:space="preserve"> </w:t>
      </w:r>
      <w:r>
        <w:t>ООО.</w:t>
      </w:r>
    </w:p>
    <w:p w:rsidR="00213CAD" w:rsidRDefault="003A6A8D" w:rsidP="008936B4">
      <w:pPr>
        <w:pStyle w:val="a3"/>
        <w:keepNext/>
        <w:keepLines/>
        <w:widowControl/>
        <w:tabs>
          <w:tab w:val="left" w:pos="2555"/>
          <w:tab w:val="left" w:pos="3676"/>
          <w:tab w:val="left" w:pos="5062"/>
          <w:tab w:val="left" w:pos="6222"/>
          <w:tab w:val="left" w:pos="7813"/>
          <w:tab w:val="left" w:pos="10049"/>
        </w:tabs>
        <w:suppressAutoHyphens/>
        <w:ind w:left="0" w:firstLine="680"/>
        <w:contextualSpacing/>
      </w:pPr>
      <w:r>
        <w:t>Таким</w:t>
      </w:r>
      <w:r>
        <w:tab/>
        <w:t>образом,</w:t>
      </w:r>
      <w:r>
        <w:tab/>
        <w:t>основными</w:t>
      </w:r>
      <w:r>
        <w:tab/>
        <w:t>формами</w:t>
      </w:r>
      <w:r>
        <w:tab/>
        <w:t>деятельности</w:t>
      </w:r>
      <w:r>
        <w:tab/>
        <w:t>педагога-психолога</w:t>
      </w:r>
      <w:r>
        <w:tab/>
        <w:t>по</w:t>
      </w:r>
      <w:r>
        <w:rPr>
          <w:spacing w:val="-57"/>
        </w:rPr>
        <w:t xml:space="preserve"> </w:t>
      </w:r>
      <w:r>
        <w:t>сохранению</w:t>
      </w:r>
      <w:r>
        <w:rPr>
          <w:spacing w:val="26"/>
        </w:rPr>
        <w:t xml:space="preserve"> </w:t>
      </w:r>
      <w:r w:rsidR="00797B65">
        <w:t>психо</w:t>
      </w:r>
      <w:r>
        <w:t>логического</w:t>
      </w:r>
      <w:r>
        <w:rPr>
          <w:spacing w:val="-4"/>
        </w:rPr>
        <w:t xml:space="preserve"> </w:t>
      </w:r>
      <w:r>
        <w:t>здоровья</w:t>
      </w:r>
      <w:r>
        <w:rPr>
          <w:spacing w:val="6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являются: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-психологические</w:t>
      </w:r>
      <w:r>
        <w:rPr>
          <w:spacing w:val="-10"/>
        </w:rPr>
        <w:t xml:space="preserve"> </w:t>
      </w:r>
      <w:r>
        <w:t>обследования</w:t>
      </w:r>
      <w:r>
        <w:rPr>
          <w:spacing w:val="-7"/>
        </w:rPr>
        <w:t xml:space="preserve"> </w:t>
      </w:r>
      <w:r>
        <w:t>обучающихся;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-индивидуальные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групповые</w:t>
      </w:r>
      <w:r>
        <w:rPr>
          <w:spacing w:val="-7"/>
        </w:rPr>
        <w:t xml:space="preserve"> </w:t>
      </w:r>
      <w:r>
        <w:t>консультации;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-индивидуальные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групповые</w:t>
      </w:r>
      <w:r>
        <w:rPr>
          <w:spacing w:val="-5"/>
        </w:rPr>
        <w:t xml:space="preserve"> </w:t>
      </w:r>
      <w:r>
        <w:t>психокоррекционные</w:t>
      </w:r>
      <w:r>
        <w:rPr>
          <w:spacing w:val="-8"/>
        </w:rPr>
        <w:t xml:space="preserve"> </w:t>
      </w:r>
      <w:r>
        <w:t>занятия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обучающихся;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-релаксационные</w:t>
      </w:r>
      <w:r>
        <w:rPr>
          <w:spacing w:val="-7"/>
        </w:rPr>
        <w:t xml:space="preserve"> </w:t>
      </w:r>
      <w:r>
        <w:t>сеансы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снятию</w:t>
      </w:r>
      <w:r>
        <w:rPr>
          <w:spacing w:val="-6"/>
        </w:rPr>
        <w:t xml:space="preserve"> </w:t>
      </w:r>
      <w:r>
        <w:t>психоэмоционального</w:t>
      </w:r>
      <w:r>
        <w:rPr>
          <w:spacing w:val="-9"/>
        </w:rPr>
        <w:t xml:space="preserve"> </w:t>
      </w:r>
      <w:r>
        <w:t>напряжения,</w:t>
      </w:r>
      <w:r>
        <w:rPr>
          <w:spacing w:val="-5"/>
        </w:rPr>
        <w:t xml:space="preserve"> </w:t>
      </w:r>
      <w:r>
        <w:t>стрессов;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-семейное</w:t>
      </w:r>
      <w:r>
        <w:rPr>
          <w:spacing w:val="-8"/>
        </w:rPr>
        <w:t xml:space="preserve"> </w:t>
      </w:r>
      <w:r>
        <w:t>консультирование</w:t>
      </w:r>
      <w:r>
        <w:rPr>
          <w:spacing w:val="-8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проблемам.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3A6A8D" w:rsidP="00DC4CC9">
      <w:pPr>
        <w:pStyle w:val="1"/>
        <w:keepNext/>
        <w:keepLines/>
        <w:widowControl/>
        <w:tabs>
          <w:tab w:val="left" w:pos="3647"/>
          <w:tab w:val="left" w:pos="7264"/>
          <w:tab w:val="left" w:pos="8804"/>
        </w:tabs>
        <w:suppressAutoHyphens/>
        <w:ind w:left="680"/>
        <w:contextualSpacing/>
      </w:pPr>
      <w:r>
        <w:t>Финансово-экономические</w:t>
      </w:r>
      <w:r>
        <w:tab/>
        <w:t>условия</w:t>
      </w:r>
      <w:r>
        <w:tab/>
      </w:r>
      <w:r>
        <w:rPr>
          <w:spacing w:val="-1"/>
        </w:rPr>
        <w:t>реализации</w:t>
      </w:r>
      <w:r>
        <w:rPr>
          <w:spacing w:val="-58"/>
        </w:rPr>
        <w:t xml:space="preserve"> </w:t>
      </w:r>
      <w:r>
        <w:t>образовательной программы</w:t>
      </w:r>
      <w:r>
        <w:rPr>
          <w:spacing w:val="-3"/>
        </w:rPr>
        <w:t xml:space="preserve"> </w:t>
      </w:r>
      <w:r w:rsidR="00797B65">
        <w:t>основ</w:t>
      </w:r>
      <w:r>
        <w:t>ного</w:t>
      </w:r>
      <w:r>
        <w:rPr>
          <w:spacing w:val="1"/>
        </w:rPr>
        <w:t xml:space="preserve"> </w:t>
      </w:r>
      <w:r>
        <w:t>общего образования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b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Финансовые</w:t>
      </w:r>
      <w:r>
        <w:rPr>
          <w:spacing w:val="9"/>
        </w:rPr>
        <w:t xml:space="preserve"> </w:t>
      </w:r>
      <w:r>
        <w:t>условия</w:t>
      </w:r>
      <w:r>
        <w:rPr>
          <w:spacing w:val="4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образования,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 w:rsidR="00797B65">
        <w:t xml:space="preserve"> </w:t>
      </w:r>
      <w:r>
        <w:t>адаптированной,</w:t>
      </w:r>
      <w:r>
        <w:rPr>
          <w:spacing w:val="1"/>
        </w:rPr>
        <w:t xml:space="preserve"> </w:t>
      </w:r>
      <w:r>
        <w:t>обеспечивают: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13CAD" w:rsidRDefault="003A6A8D" w:rsidP="008936B4">
      <w:pPr>
        <w:pStyle w:val="a4"/>
        <w:keepNext/>
        <w:keepLines/>
        <w:widowControl/>
        <w:numPr>
          <w:ilvl w:val="2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возможность реализации всех требований и условий, 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ФГОС;</w:t>
      </w:r>
    </w:p>
    <w:p w:rsidR="00213CAD" w:rsidRPr="00797B65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покрытие 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 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расходных обязательств, об</w:t>
      </w:r>
      <w:r w:rsidR="00797B65">
        <w:rPr>
          <w:sz w:val="24"/>
        </w:rPr>
        <w:t>еспечивающих государственные га</w:t>
      </w:r>
      <w:r>
        <w:rPr>
          <w:sz w:val="24"/>
        </w:rPr>
        <w:t>рантии прав 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 w:rsidR="00797B65">
        <w:rPr>
          <w:spacing w:val="-1"/>
          <w:sz w:val="24"/>
        </w:rPr>
        <w:t>Объ</w:t>
      </w:r>
      <w:r>
        <w:rPr>
          <w:spacing w:val="-1"/>
          <w:sz w:val="24"/>
        </w:rPr>
        <w:t>ем</w:t>
      </w:r>
      <w:r>
        <w:rPr>
          <w:spacing w:val="43"/>
          <w:sz w:val="24"/>
        </w:rPr>
        <w:t xml:space="preserve"> </w:t>
      </w:r>
      <w:r>
        <w:rPr>
          <w:spacing w:val="-1"/>
          <w:sz w:val="24"/>
        </w:rPr>
        <w:t>действующих</w:t>
      </w:r>
      <w:r>
        <w:rPr>
          <w:spacing w:val="52"/>
          <w:sz w:val="24"/>
        </w:rPr>
        <w:t xml:space="preserve"> </w:t>
      </w:r>
      <w:r>
        <w:rPr>
          <w:spacing w:val="-1"/>
          <w:sz w:val="24"/>
        </w:rPr>
        <w:t>расходных</w:t>
      </w:r>
      <w:r>
        <w:rPr>
          <w:spacing w:val="51"/>
          <w:sz w:val="24"/>
        </w:rPr>
        <w:t xml:space="preserve"> </w:t>
      </w:r>
      <w:r>
        <w:rPr>
          <w:spacing w:val="-1"/>
          <w:sz w:val="24"/>
        </w:rPr>
        <w:t>обязательств</w:t>
      </w:r>
      <w:r>
        <w:rPr>
          <w:spacing w:val="53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Муниципальном</w:t>
      </w:r>
      <w:r w:rsidR="00797B65">
        <w:rPr>
          <w:sz w:val="24"/>
        </w:rPr>
        <w:t xml:space="preserve"> </w:t>
      </w:r>
      <w:r w:rsidR="00797B65">
        <w:t>з</w:t>
      </w:r>
      <w:r>
        <w:t>адании</w:t>
      </w:r>
      <w:r w:rsidRPr="00797B65">
        <w:rPr>
          <w:spacing w:val="10"/>
        </w:rPr>
        <w:t xml:space="preserve"> </w:t>
      </w:r>
      <w:r>
        <w:t>образовател</w:t>
      </w:r>
      <w:r w:rsidR="00797B65">
        <w:t>ь</w:t>
      </w:r>
      <w:r>
        <w:t>ной</w:t>
      </w:r>
      <w:r w:rsidRPr="00797B65">
        <w:rPr>
          <w:spacing w:val="-4"/>
        </w:rPr>
        <w:t xml:space="preserve"> </w:t>
      </w:r>
      <w:r>
        <w:t>организации.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Муниципальное задание устанавливает показатели, характеризующие качество и</w:t>
      </w:r>
      <w:r>
        <w:rPr>
          <w:spacing w:val="1"/>
        </w:rPr>
        <w:t xml:space="preserve"> </w:t>
      </w:r>
      <w:r>
        <w:t>(или) объем (содержание) муниципальной услуги (работы), а также порядок ее оказания</w:t>
      </w:r>
      <w:r>
        <w:rPr>
          <w:spacing w:val="1"/>
        </w:rPr>
        <w:t xml:space="preserve"> </w:t>
      </w:r>
      <w:r>
        <w:t>(выполнения).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автономного учреждения осуществляется исходя из 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услуг.</w:t>
      </w:r>
    </w:p>
    <w:p w:rsidR="00213CAD" w:rsidRDefault="003A6A8D" w:rsidP="008936B4">
      <w:pPr>
        <w:pStyle w:val="a3"/>
        <w:keepNext/>
        <w:keepLines/>
        <w:widowControl/>
        <w:tabs>
          <w:tab w:val="left" w:pos="4611"/>
        </w:tabs>
        <w:suppressAutoHyphens/>
        <w:ind w:left="0" w:firstLine="680"/>
        <w:contextualSpacing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бес-</w:t>
      </w:r>
      <w:r>
        <w:rPr>
          <w:spacing w:val="1"/>
        </w:rPr>
        <w:t xml:space="preserve"> </w:t>
      </w:r>
      <w:r>
        <w:t>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</w:t>
      </w:r>
      <w:r w:rsidR="00797B65">
        <w:t>А</w:t>
      </w:r>
      <w:r>
        <w:t>ОУ</w:t>
      </w:r>
      <w:r>
        <w:rPr>
          <w:spacing w:val="1"/>
        </w:rPr>
        <w:t xml:space="preserve"> </w:t>
      </w:r>
      <w:r>
        <w:t>«СОШ</w:t>
      </w:r>
      <w:r w:rsidR="00797B65">
        <w:t xml:space="preserve"> №15»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-57"/>
        </w:rPr>
        <w:t xml:space="preserve"> </w:t>
      </w:r>
      <w:r>
        <w:t>определяемыми</w:t>
      </w:r>
      <w:r>
        <w:rPr>
          <w:spacing w:val="-1"/>
        </w:rPr>
        <w:t xml:space="preserve"> </w:t>
      </w:r>
      <w:r>
        <w:t>органами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 Федерации.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Норматив затрат на реализацию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 – гарантированный минимально допустимый объем финансовых средств в</w:t>
      </w:r>
      <w:r>
        <w:rPr>
          <w:spacing w:val="1"/>
        </w:rPr>
        <w:t xml:space="preserve"> </w:t>
      </w:r>
      <w:r w:rsidR="00797B65">
        <w:t>год в расчете на одно</w:t>
      </w:r>
      <w:r>
        <w:t>го обучающегося, необходимый для 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включая:</w:t>
      </w:r>
    </w:p>
    <w:p w:rsidR="00213CAD" w:rsidRDefault="003A6A8D" w:rsidP="008936B4">
      <w:pPr>
        <w:pStyle w:val="a3"/>
        <w:keepNext/>
        <w:keepLines/>
        <w:widowControl/>
        <w:tabs>
          <w:tab w:val="left" w:pos="3646"/>
          <w:tab w:val="left" w:pos="4856"/>
          <w:tab w:val="left" w:pos="5457"/>
          <w:tab w:val="left" w:pos="6512"/>
          <w:tab w:val="left" w:pos="7443"/>
          <w:tab w:val="left" w:pos="9048"/>
        </w:tabs>
        <w:suppressAutoHyphens/>
        <w:ind w:left="0" w:firstLine="680"/>
        <w:contextualSpacing/>
      </w:pPr>
      <w:r>
        <w:t>–</w:t>
      </w:r>
      <w:r>
        <w:tab/>
        <w:t>расходы</w:t>
      </w:r>
      <w:r>
        <w:tab/>
        <w:t>на</w:t>
      </w:r>
      <w:r>
        <w:tab/>
        <w:t>оплату</w:t>
      </w:r>
      <w:r>
        <w:tab/>
        <w:t>труда</w:t>
      </w:r>
      <w:r>
        <w:tab/>
        <w:t>работников,</w:t>
      </w:r>
      <w:r>
        <w:tab/>
      </w:r>
      <w:r>
        <w:rPr>
          <w:spacing w:val="-1"/>
        </w:rPr>
        <w:t>реализующих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37"/>
        </w:rPr>
        <w:t xml:space="preserve"> </w:t>
      </w:r>
      <w:r>
        <w:t>программу</w:t>
      </w:r>
      <w:r>
        <w:rPr>
          <w:spacing w:val="26"/>
        </w:rPr>
        <w:t xml:space="preserve"> </w:t>
      </w:r>
      <w:r w:rsidR="00797B65">
        <w:t xml:space="preserve">основного </w:t>
      </w:r>
      <w:r>
        <w:t>общего</w:t>
      </w:r>
      <w:r>
        <w:rPr>
          <w:spacing w:val="-7"/>
        </w:rPr>
        <w:t xml:space="preserve"> </w:t>
      </w:r>
      <w:r>
        <w:t>образования;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расходы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5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16"/>
          <w:sz w:val="24"/>
        </w:rPr>
        <w:t xml:space="preserve"> </w:t>
      </w:r>
      <w:r w:rsidR="00797B65">
        <w:rPr>
          <w:sz w:val="24"/>
        </w:rPr>
        <w:t>посо</w:t>
      </w:r>
      <w:r>
        <w:rPr>
          <w:sz w:val="24"/>
        </w:rPr>
        <w:t>бий;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прочие</w:t>
      </w:r>
      <w:r>
        <w:rPr>
          <w:spacing w:val="6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66"/>
          <w:sz w:val="24"/>
        </w:rPr>
        <w:t xml:space="preserve"> </w:t>
      </w:r>
      <w:r>
        <w:rPr>
          <w:sz w:val="24"/>
        </w:rPr>
        <w:t>(за</w:t>
      </w:r>
      <w:r>
        <w:rPr>
          <w:spacing w:val="66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66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70"/>
          <w:sz w:val="24"/>
        </w:rPr>
        <w:t xml:space="preserve"> </w:t>
      </w:r>
      <w:r>
        <w:rPr>
          <w:sz w:val="24"/>
        </w:rPr>
        <w:t>на</w:t>
      </w:r>
      <w:r>
        <w:rPr>
          <w:spacing w:val="6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6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24"/>
          <w:sz w:val="24"/>
        </w:rPr>
        <w:t xml:space="preserve"> </w:t>
      </w:r>
      <w:r>
        <w:rPr>
          <w:sz w:val="24"/>
        </w:rPr>
        <w:t>коммунальных</w:t>
      </w:r>
      <w:r w:rsidR="00797B65">
        <w:rPr>
          <w:sz w:val="24"/>
        </w:rPr>
        <w:t xml:space="preserve"> </w:t>
      </w:r>
      <w:r>
        <w:rPr>
          <w:sz w:val="24"/>
        </w:rPr>
        <w:t>услуг,</w:t>
      </w:r>
      <w:r>
        <w:rPr>
          <w:spacing w:val="4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бюджетов).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Нормативные затраты на оказание муниципальной услуги в сфере образования</w:t>
      </w:r>
      <w:r>
        <w:rPr>
          <w:spacing w:val="1"/>
        </w:rPr>
        <w:t xml:space="preserve"> </w:t>
      </w:r>
      <w:r>
        <w:t>определяются по каждому виду и направленности образовательных программ, с 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 обеспечения безопасных условий обучения и воспитания, охраны здоровья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 организации и осуществления образовательной деятельности (для 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осуществляемой в соответствии с образовательными стандартами, в расчете на 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если иное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установлено</w:t>
      </w:r>
      <w:r>
        <w:rPr>
          <w:spacing w:val="-6"/>
        </w:rPr>
        <w:t xml:space="preserve"> </w:t>
      </w:r>
      <w:r>
        <w:t>законодательством.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Реализация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55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трех следующих</w:t>
      </w:r>
      <w:r>
        <w:rPr>
          <w:spacing w:val="5"/>
        </w:rPr>
        <w:t xml:space="preserve"> </w:t>
      </w:r>
      <w:r>
        <w:t>уровнях: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-</w:t>
      </w:r>
      <w:r>
        <w:rPr>
          <w:spacing w:val="23"/>
        </w:rPr>
        <w:t xml:space="preserve"> </w:t>
      </w:r>
      <w:r>
        <w:t>межбюджетные</w:t>
      </w:r>
      <w:r>
        <w:rPr>
          <w:spacing w:val="23"/>
        </w:rPr>
        <w:t xml:space="preserve"> </w:t>
      </w:r>
      <w:r>
        <w:t>отношения</w:t>
      </w:r>
      <w:r>
        <w:rPr>
          <w:spacing w:val="24"/>
        </w:rPr>
        <w:t xml:space="preserve"> </w:t>
      </w:r>
      <w:r>
        <w:t>(бюджет</w:t>
      </w:r>
      <w:r>
        <w:rPr>
          <w:spacing w:val="24"/>
        </w:rPr>
        <w:t xml:space="preserve"> </w:t>
      </w:r>
      <w:r>
        <w:t>субъекта</w:t>
      </w:r>
      <w:r>
        <w:rPr>
          <w:spacing w:val="19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30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местный</w:t>
      </w:r>
      <w:r>
        <w:rPr>
          <w:spacing w:val="1"/>
        </w:rPr>
        <w:t xml:space="preserve"> </w:t>
      </w:r>
      <w:r>
        <w:t>бюджет);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1"/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внутрибюджетные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(местный</w:t>
      </w:r>
      <w:r>
        <w:rPr>
          <w:spacing w:val="22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муниципальная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организация);</w:t>
      </w:r>
    </w:p>
    <w:p w:rsidR="00213CAD" w:rsidRDefault="003A6A8D" w:rsidP="008936B4">
      <w:pPr>
        <w:pStyle w:val="a4"/>
        <w:keepNext/>
        <w:keepLines/>
        <w:widowControl/>
        <w:numPr>
          <w:ilvl w:val="2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бюджетных ассигнований, рассчитанных с использованием нормативов бюджетного</w:t>
      </w:r>
      <w:r>
        <w:rPr>
          <w:spacing w:val="1"/>
        </w:rPr>
        <w:t xml:space="preserve"> </w:t>
      </w:r>
      <w:r>
        <w:t>финансирования в расчете на одного обучающегося, должен обеспечить нормативно-</w:t>
      </w:r>
      <w:r>
        <w:rPr>
          <w:spacing w:val="1"/>
        </w:rPr>
        <w:t xml:space="preserve"> </w:t>
      </w:r>
      <w:r>
        <w:t>правовое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уровне следующих положений:</w:t>
      </w:r>
    </w:p>
    <w:p w:rsidR="00213CAD" w:rsidRPr="00797B65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1"/>
          <w:tab w:val="left" w:pos="2942"/>
          <w:tab w:val="left" w:pos="4440"/>
          <w:tab w:val="left" w:pos="5469"/>
          <w:tab w:val="left" w:pos="7507"/>
          <w:tab w:val="left" w:pos="8081"/>
          <w:tab w:val="left" w:pos="9196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сохранение</w:t>
      </w:r>
      <w:r>
        <w:rPr>
          <w:sz w:val="24"/>
        </w:rPr>
        <w:tab/>
        <w:t>уровня</w:t>
      </w:r>
      <w:r>
        <w:rPr>
          <w:sz w:val="24"/>
        </w:rPr>
        <w:tab/>
        <w:t>финансирования</w:t>
      </w:r>
      <w:r>
        <w:rPr>
          <w:sz w:val="24"/>
        </w:rPr>
        <w:tab/>
        <w:t>по</w:t>
      </w:r>
      <w:r>
        <w:rPr>
          <w:sz w:val="24"/>
        </w:rPr>
        <w:tab/>
        <w:t>статьям</w:t>
      </w:r>
      <w:r>
        <w:rPr>
          <w:sz w:val="24"/>
        </w:rPr>
        <w:tab/>
      </w:r>
      <w:r>
        <w:rPr>
          <w:spacing w:val="-1"/>
          <w:sz w:val="24"/>
        </w:rPr>
        <w:t>расходов,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включенным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5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20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образовательной</w:t>
      </w:r>
      <w:r w:rsidR="00797B65">
        <w:rPr>
          <w:sz w:val="24"/>
        </w:rPr>
        <w:t xml:space="preserve"> </w:t>
      </w:r>
      <w:r>
        <w:t>программы основного общего образования (заработная плата с начислениями,</w:t>
      </w:r>
      <w:r w:rsidRPr="00797B65">
        <w:rPr>
          <w:spacing w:val="1"/>
        </w:rPr>
        <w:t xml:space="preserve"> </w:t>
      </w:r>
      <w:r>
        <w:t>прочие</w:t>
      </w:r>
      <w:r w:rsidRPr="00797B65">
        <w:rPr>
          <w:spacing w:val="1"/>
        </w:rPr>
        <w:t xml:space="preserve"> </w:t>
      </w:r>
      <w:r>
        <w:t>текущие</w:t>
      </w:r>
      <w:r w:rsidRPr="00797B65">
        <w:rPr>
          <w:spacing w:val="1"/>
        </w:rPr>
        <w:t xml:space="preserve"> </w:t>
      </w:r>
      <w:r>
        <w:t>расходы</w:t>
      </w:r>
      <w:r w:rsidRPr="00797B65">
        <w:rPr>
          <w:spacing w:val="1"/>
        </w:rPr>
        <w:t xml:space="preserve"> </w:t>
      </w:r>
      <w:r>
        <w:t>на</w:t>
      </w:r>
      <w:r w:rsidRPr="00797B65">
        <w:rPr>
          <w:spacing w:val="1"/>
        </w:rPr>
        <w:t xml:space="preserve"> </w:t>
      </w:r>
      <w:r>
        <w:t>обеспечение</w:t>
      </w:r>
      <w:r w:rsidRPr="00797B65">
        <w:rPr>
          <w:spacing w:val="1"/>
        </w:rPr>
        <w:t xml:space="preserve"> </w:t>
      </w:r>
      <w:r>
        <w:t>материальных</w:t>
      </w:r>
      <w:r w:rsidRPr="00797B65">
        <w:rPr>
          <w:spacing w:val="1"/>
        </w:rPr>
        <w:t xml:space="preserve"> </w:t>
      </w:r>
      <w:r>
        <w:t>затрат,</w:t>
      </w:r>
      <w:r w:rsidRPr="00797B65">
        <w:rPr>
          <w:spacing w:val="1"/>
        </w:rPr>
        <w:t xml:space="preserve"> </w:t>
      </w:r>
      <w:r w:rsidR="00797B65">
        <w:t>непо</w:t>
      </w:r>
      <w:r>
        <w:t>средственно</w:t>
      </w:r>
      <w:r w:rsidRPr="00797B65">
        <w:rPr>
          <w:spacing w:val="1"/>
        </w:rPr>
        <w:t xml:space="preserve"> </w:t>
      </w:r>
      <w:r>
        <w:t>связанных</w:t>
      </w:r>
      <w:r w:rsidRPr="00797B65">
        <w:rPr>
          <w:spacing w:val="1"/>
        </w:rPr>
        <w:t xml:space="preserve"> </w:t>
      </w:r>
      <w:r>
        <w:t>с</w:t>
      </w:r>
      <w:r w:rsidRPr="00797B65">
        <w:rPr>
          <w:spacing w:val="1"/>
        </w:rPr>
        <w:t xml:space="preserve"> </w:t>
      </w:r>
      <w:r>
        <w:t>учебной</w:t>
      </w:r>
      <w:r w:rsidRPr="00797B65">
        <w:rPr>
          <w:spacing w:val="1"/>
        </w:rPr>
        <w:t xml:space="preserve"> </w:t>
      </w:r>
      <w:r>
        <w:t>деятельностью</w:t>
      </w:r>
      <w:r w:rsidRPr="00797B65">
        <w:rPr>
          <w:spacing w:val="1"/>
        </w:rPr>
        <w:t xml:space="preserve"> </w:t>
      </w:r>
      <w:r>
        <w:t>общеобразовательных</w:t>
      </w:r>
      <w:r w:rsidRPr="00797B65">
        <w:rPr>
          <w:spacing w:val="1"/>
        </w:rPr>
        <w:t xml:space="preserve"> </w:t>
      </w:r>
      <w:r>
        <w:t>организаций);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межбюджетных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местный бюджет), но и на уровне внутрибюджетных отношений (местный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lastRenderedPageBreak/>
        <w:t>М</w:t>
      </w:r>
      <w:r w:rsidR="00797B65">
        <w:t>А</w:t>
      </w:r>
      <w:r>
        <w:t>ОУ</w:t>
      </w:r>
      <w:r>
        <w:rPr>
          <w:spacing w:val="1"/>
        </w:rPr>
        <w:t xml:space="preserve"> </w:t>
      </w:r>
      <w:r>
        <w:t>«СОШ</w:t>
      </w:r>
      <w:r w:rsidR="00797B65">
        <w:t xml:space="preserve"> №15</w:t>
      </w:r>
      <w:r>
        <w:t>»</w:t>
      </w:r>
      <w:r>
        <w:rPr>
          <w:spacing w:val="1"/>
        </w:rPr>
        <w:t xml:space="preserve"> </w:t>
      </w:r>
      <w:r>
        <w:t>самостоятельно 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направления и расходования средств муниципального задания. Нормативные затраты 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6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-57"/>
        </w:rPr>
        <w:t xml:space="preserve"> </w:t>
      </w:r>
      <w:r>
        <w:t>педагогических работников за выполняемую ими учебную (преподавательскую) работу и</w:t>
      </w:r>
      <w:r>
        <w:rPr>
          <w:spacing w:val="-57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39"/>
        </w:rPr>
        <w:t xml:space="preserve"> </w:t>
      </w:r>
      <w:r>
        <w:t>нормативно-правовыми</w:t>
      </w:r>
      <w:r>
        <w:rPr>
          <w:spacing w:val="40"/>
        </w:rPr>
        <w:t xml:space="preserve"> </w:t>
      </w:r>
      <w:r>
        <w:t>актами</w:t>
      </w:r>
      <w:r>
        <w:rPr>
          <w:spacing w:val="39"/>
        </w:rPr>
        <w:t xml:space="preserve"> </w:t>
      </w:r>
      <w:r>
        <w:t>Правительства</w:t>
      </w:r>
      <w:r>
        <w:rPr>
          <w:spacing w:val="38"/>
        </w:rPr>
        <w:t xml:space="preserve"> </w:t>
      </w:r>
      <w:r>
        <w:t>Российской</w:t>
      </w:r>
      <w:r>
        <w:rPr>
          <w:spacing w:val="41"/>
        </w:rPr>
        <w:t xml:space="preserve"> </w:t>
      </w:r>
      <w:r>
        <w:t>Федерации,</w:t>
      </w:r>
      <w:r>
        <w:rPr>
          <w:spacing w:val="39"/>
        </w:rPr>
        <w:t xml:space="preserve"> </w:t>
      </w:r>
      <w:r>
        <w:t>орг</w:t>
      </w:r>
      <w:r w:rsidR="00797B65">
        <w:t>а</w:t>
      </w:r>
      <w:r>
        <w:t>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 Расходы на оплату труда педагогических работников 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 Российской Феде- рации в нормативы финансового обеспечения, не могут быть</w:t>
      </w:r>
      <w:r>
        <w:rPr>
          <w:spacing w:val="1"/>
        </w:rPr>
        <w:t xml:space="preserve"> </w:t>
      </w:r>
      <w:r>
        <w:t>ниже уровня, соответствующего средней заработной плате в соответствующем 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учитываются затраты рабочего времени педагогических работников образовательных</w:t>
      </w:r>
      <w:r>
        <w:rPr>
          <w:spacing w:val="1"/>
        </w:rPr>
        <w:t xml:space="preserve"> </w:t>
      </w:r>
      <w:r>
        <w:t>организаций на</w:t>
      </w:r>
      <w:r>
        <w:rPr>
          <w:spacing w:val="2"/>
        </w:rPr>
        <w:t xml:space="preserve"> </w:t>
      </w:r>
      <w:r>
        <w:t>урочную и</w:t>
      </w:r>
      <w:r>
        <w:rPr>
          <w:spacing w:val="4"/>
        </w:rPr>
        <w:t xml:space="preserve"> </w:t>
      </w:r>
      <w:r>
        <w:t>внеурочную</w:t>
      </w:r>
      <w:r>
        <w:rPr>
          <w:spacing w:val="3"/>
        </w:rPr>
        <w:t xml:space="preserve"> </w:t>
      </w:r>
      <w:r>
        <w:t>деятельность.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</w:t>
      </w:r>
      <w:r w:rsidR="00797B65">
        <w:t>А</w:t>
      </w:r>
      <w:r>
        <w:t>ОУ</w:t>
      </w:r>
      <w:r>
        <w:rPr>
          <w:spacing w:val="1"/>
        </w:rPr>
        <w:t xml:space="preserve"> </w:t>
      </w:r>
      <w:r>
        <w:t>«СОШ</w:t>
      </w:r>
      <w:r w:rsidR="00797B65">
        <w:t xml:space="preserve"> №15</w:t>
      </w:r>
      <w:r>
        <w:t>»</w:t>
      </w:r>
      <w:r>
        <w:rPr>
          <w:spacing w:val="1"/>
        </w:rPr>
        <w:t xml:space="preserve"> </w:t>
      </w:r>
      <w:r>
        <w:t>осуществляется в пределах объема средств образовательной организации на 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-57"/>
        </w:rPr>
        <w:t xml:space="preserve"> </w:t>
      </w:r>
      <w:r>
        <w:t>коэффициентами (при их наличии) и локальным нормативным актом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«Положение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организации».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 локальными нормативными актами М</w:t>
      </w:r>
      <w:r w:rsidR="00797B65">
        <w:t>А</w:t>
      </w:r>
      <w:r>
        <w:t>ОУ «СОШ</w:t>
      </w:r>
      <w:r w:rsidR="00797B65">
        <w:t xml:space="preserve"> №15</w:t>
      </w:r>
      <w:r>
        <w:t>». 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 результативности и качества деятельности и результатов, разработанные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опыта;</w:t>
      </w:r>
      <w:r>
        <w:rPr>
          <w:spacing w:val="-4"/>
        </w:rPr>
        <w:t xml:space="preserve"> </w:t>
      </w:r>
      <w:r>
        <w:t>повышение</w:t>
      </w:r>
      <w:r>
        <w:rPr>
          <w:spacing w:val="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нормативных затрат оказания государственных услуг по 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Федеральным</w:t>
      </w:r>
      <w:r w:rsidR="00797B65">
        <w:t xml:space="preserve"> </w:t>
      </w:r>
      <w:r>
        <w:rPr>
          <w:spacing w:val="-1"/>
        </w:rPr>
        <w:t>законом</w:t>
      </w:r>
      <w:r>
        <w:rPr>
          <w:spacing w:val="-8"/>
        </w:rPr>
        <w:t xml:space="preserve"> </w:t>
      </w:r>
      <w:r>
        <w:rPr>
          <w:spacing w:val="-1"/>
        </w:rPr>
        <w:t>№</w:t>
      </w:r>
      <w:r>
        <w:rPr>
          <w:spacing w:val="-5"/>
        </w:rPr>
        <w:t xml:space="preserve"> </w:t>
      </w:r>
      <w:r>
        <w:rPr>
          <w:spacing w:val="-1"/>
        </w:rPr>
        <w:t>273-ФЗ</w:t>
      </w:r>
      <w:r>
        <w:rPr>
          <w:spacing w:val="2"/>
        </w:rPr>
        <w:t xml:space="preserve"> </w:t>
      </w:r>
      <w:r>
        <w:t>«Об</w:t>
      </w:r>
      <w:r>
        <w:rPr>
          <w:spacing w:val="2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15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10).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Примерный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 xml:space="preserve">реализации образовательной программы основного общего </w:t>
      </w:r>
      <w:r>
        <w:t>образования соответствует</w:t>
      </w:r>
      <w:r>
        <w:rPr>
          <w:spacing w:val="1"/>
        </w:rPr>
        <w:t xml:space="preserve"> </w:t>
      </w:r>
      <w:r>
        <w:t>нормативным затратам,</w:t>
      </w:r>
      <w:r w:rsidR="00797B65">
        <w:t xml:space="preserve"> </w:t>
      </w:r>
      <w:r>
        <w:t>определенным Приказом Министерства просвещения 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2018 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23"/>
        </w:rPr>
        <w:t xml:space="preserve"> </w:t>
      </w:r>
      <w:r>
        <w:t>нормативных</w:t>
      </w:r>
      <w:r>
        <w:rPr>
          <w:spacing w:val="27"/>
        </w:rPr>
        <w:t xml:space="preserve"> </w:t>
      </w:r>
      <w:r>
        <w:t>затрат</w:t>
      </w:r>
      <w:r>
        <w:rPr>
          <w:spacing w:val="2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оказание</w:t>
      </w:r>
      <w:r w:rsidR="00797B65">
        <w:t xml:space="preserve"> </w:t>
      </w:r>
      <w:r>
        <w:t>государственных</w:t>
      </w:r>
      <w:r>
        <w:rPr>
          <w:spacing w:val="28"/>
        </w:rPr>
        <w:t xml:space="preserve"> </w:t>
      </w:r>
      <w:r>
        <w:t>(муниципальных)</w:t>
      </w:r>
      <w:r>
        <w:rPr>
          <w:spacing w:val="33"/>
        </w:rPr>
        <w:t xml:space="preserve"> </w:t>
      </w:r>
      <w:r>
        <w:t>услуг</w:t>
      </w:r>
      <w:r>
        <w:rPr>
          <w:spacing w:val="-58"/>
        </w:rPr>
        <w:t xml:space="preserve"> </w:t>
      </w:r>
      <w:r>
        <w:t>в сфере дошкольного, начального общего, основного</w:t>
      </w:r>
      <w:r w:rsidR="00797B65">
        <w:t xml:space="preserve"> </w:t>
      </w:r>
      <w:r>
        <w:t>общего, среднего общего, 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rPr>
          <w:spacing w:val="-1"/>
        </w:rPr>
        <w:t xml:space="preserve">дополнительного профессионального </w:t>
      </w:r>
      <w:r>
        <w:t>образования для лиц, имеющих 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rPr>
          <w:spacing w:val="-1"/>
        </w:rPr>
        <w:t>среднее</w:t>
      </w:r>
      <w:r>
        <w:t xml:space="preserve"> </w:t>
      </w:r>
      <w:r>
        <w:rPr>
          <w:spacing w:val="-1"/>
        </w:rPr>
        <w:t>профессиональное</w:t>
      </w:r>
      <w:r>
        <w:t xml:space="preserve"> </w:t>
      </w:r>
      <w:r>
        <w:rPr>
          <w:spacing w:val="-1"/>
        </w:rPr>
        <w:t>образование,</w:t>
      </w:r>
      <w:r>
        <w:t xml:space="preserve"> 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при- меняемых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объема субсидии</w:t>
      </w:r>
      <w:r>
        <w:rPr>
          <w:spacing w:val="1"/>
        </w:rPr>
        <w:t xml:space="preserve"> </w:t>
      </w:r>
      <w:r>
        <w:t>на 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60"/>
        </w:rPr>
        <w:t xml:space="preserve"> </w:t>
      </w:r>
      <w:r>
        <w:t>государственного (муниципального) задания на оказание государственных 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учреждением»</w:t>
      </w:r>
      <w:r>
        <w:rPr>
          <w:spacing w:val="1"/>
        </w:rPr>
        <w:t xml:space="preserve"> </w:t>
      </w:r>
      <w:r>
        <w:rPr>
          <w:spacing w:val="-1"/>
        </w:rPr>
        <w:t>(зарегистрирован</w:t>
      </w:r>
      <w:r>
        <w:t xml:space="preserve"> </w:t>
      </w:r>
      <w:r>
        <w:rPr>
          <w:spacing w:val="-1"/>
        </w:rPr>
        <w:t xml:space="preserve">Министерством </w:t>
      </w:r>
      <w:r>
        <w:t>юстиции Российской Федерации 11 декабря 2018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52960)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rPr>
          <w:spacing w:val="-1"/>
        </w:rPr>
        <w:t>государственных услуг по реализации образо</w:t>
      </w:r>
      <w:r>
        <w:t>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rPr>
          <w:spacing w:val="-1"/>
        </w:rPr>
        <w:t xml:space="preserve">(муниципальными) организациями, осуществляющими образовательную </w:t>
      </w:r>
      <w:r>
        <w:t>деятельность,</w:t>
      </w:r>
      <w:r>
        <w:rPr>
          <w:spacing w:val="1"/>
        </w:rPr>
        <w:t xml:space="preserve"> </w:t>
      </w:r>
      <w:r>
        <w:t>государственных услуг по реализации образовательн</w:t>
      </w:r>
      <w:r w:rsidR="00797B65">
        <w:t>ых программ в соответствии с Фе</w:t>
      </w:r>
      <w:r>
        <w:t>деральным</w:t>
      </w:r>
      <w:r>
        <w:rPr>
          <w:spacing w:val="-2"/>
        </w:rPr>
        <w:t xml:space="preserve"> </w:t>
      </w:r>
      <w:r>
        <w:t>законом</w:t>
      </w:r>
      <w:r>
        <w:rPr>
          <w:spacing w:val="2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14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10).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финансовый</w:t>
      </w:r>
      <w:r>
        <w:rPr>
          <w:spacing w:val="2"/>
        </w:rPr>
        <w:t xml:space="preserve"> </w:t>
      </w:r>
      <w:r>
        <w:t>год.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6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34"/>
        </w:rPr>
      </w:pPr>
    </w:p>
    <w:p w:rsidR="00213CAD" w:rsidRDefault="003A6A8D" w:rsidP="008936B4">
      <w:pPr>
        <w:pStyle w:val="1"/>
        <w:keepNext/>
        <w:keepLines/>
        <w:widowControl/>
        <w:tabs>
          <w:tab w:val="left" w:pos="5825"/>
          <w:tab w:val="left" w:pos="6264"/>
          <w:tab w:val="left" w:pos="8871"/>
        </w:tabs>
        <w:suppressAutoHyphens/>
        <w:ind w:left="0" w:firstLine="680"/>
        <w:contextualSpacing/>
        <w:jc w:val="both"/>
      </w:pPr>
      <w:r>
        <w:t>Материально-техническое</w:t>
      </w:r>
      <w:r>
        <w:tab/>
        <w:t>и</w:t>
      </w:r>
      <w:r>
        <w:tab/>
        <w:t>учебно-методическое</w:t>
      </w:r>
      <w:r>
        <w:tab/>
      </w:r>
      <w:r>
        <w:rPr>
          <w:spacing w:val="-1"/>
        </w:rPr>
        <w:t>обеспечение</w:t>
      </w:r>
      <w:r>
        <w:rPr>
          <w:spacing w:val="-5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b/>
        </w:rPr>
      </w:pPr>
    </w:p>
    <w:p w:rsidR="00213CAD" w:rsidRDefault="003A6A8D" w:rsidP="008936B4">
      <w:pPr>
        <w:pStyle w:val="2"/>
        <w:keepNext/>
        <w:keepLines/>
        <w:widowControl/>
        <w:suppressAutoHyphens/>
        <w:ind w:left="0" w:firstLine="680"/>
        <w:contextualSpacing/>
        <w:jc w:val="both"/>
      </w:pPr>
      <w:r>
        <w:t>Информационно-образовательная</w:t>
      </w:r>
      <w:r>
        <w:rPr>
          <w:spacing w:val="-10"/>
        </w:rPr>
        <w:t xml:space="preserve"> </w:t>
      </w:r>
      <w:r>
        <w:t>среда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b/>
          <w:i/>
          <w:sz w:val="35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М</w:t>
      </w:r>
      <w:r w:rsidR="00797B65">
        <w:t>А</w:t>
      </w:r>
      <w:r>
        <w:t>ОУ</w:t>
      </w:r>
      <w:r>
        <w:rPr>
          <w:spacing w:val="1"/>
        </w:rPr>
        <w:t xml:space="preserve"> </w:t>
      </w:r>
      <w:r>
        <w:t>«СОШ</w:t>
      </w:r>
      <w:r w:rsidR="00797B65">
        <w:t xml:space="preserve"> №15</w:t>
      </w:r>
      <w:r>
        <w:t>»</w:t>
      </w:r>
      <w:r>
        <w:rPr>
          <w:spacing w:val="-57"/>
        </w:rPr>
        <w:t xml:space="preserve"> </w:t>
      </w:r>
      <w:r>
        <w:t>включает комплекс информационных образовательных ресурсов, в том числе 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ИКТ: компьютеры,</w:t>
      </w:r>
      <w:r>
        <w:rPr>
          <w:spacing w:val="1"/>
        </w:rPr>
        <w:t xml:space="preserve"> </w:t>
      </w:r>
      <w:r>
        <w:t>иное</w:t>
      </w:r>
      <w:r>
        <w:rPr>
          <w:spacing w:val="24"/>
        </w:rPr>
        <w:t xml:space="preserve"> </w:t>
      </w:r>
      <w:r>
        <w:t>ИКТ-оборудование,</w:t>
      </w:r>
      <w:r>
        <w:rPr>
          <w:spacing w:val="25"/>
        </w:rPr>
        <w:t xml:space="preserve"> </w:t>
      </w:r>
      <w:r>
        <w:t>коммуникационные</w:t>
      </w:r>
      <w:r>
        <w:rPr>
          <w:spacing w:val="24"/>
        </w:rPr>
        <w:t xml:space="preserve"> </w:t>
      </w:r>
      <w:r>
        <w:t>каналы,</w:t>
      </w:r>
      <w:r>
        <w:rPr>
          <w:spacing w:val="30"/>
        </w:rPr>
        <w:t xml:space="preserve"> </w:t>
      </w:r>
      <w:r>
        <w:t>систему</w:t>
      </w:r>
      <w:r>
        <w:rPr>
          <w:spacing w:val="25"/>
        </w:rPr>
        <w:t xml:space="preserve"> </w:t>
      </w:r>
      <w:r>
        <w:t>современных</w:t>
      </w:r>
      <w:r w:rsidR="00797B65">
        <w:t xml:space="preserve"> </w:t>
      </w:r>
      <w:r>
        <w:t>педагогических</w:t>
      </w:r>
      <w:r>
        <w:rPr>
          <w:spacing w:val="12"/>
        </w:rPr>
        <w:t xml:space="preserve"> </w:t>
      </w:r>
      <w:r>
        <w:t>технологий,</w:t>
      </w:r>
      <w:r>
        <w:rPr>
          <w:spacing w:val="12"/>
        </w:rPr>
        <w:t xml:space="preserve"> </w:t>
      </w:r>
      <w:r>
        <w:t>обеспечивающих</w:t>
      </w:r>
      <w:r>
        <w:rPr>
          <w:spacing w:val="12"/>
        </w:rPr>
        <w:t xml:space="preserve"> </w:t>
      </w:r>
      <w:r>
        <w:t>обучение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современной</w:t>
      </w:r>
      <w:r>
        <w:rPr>
          <w:spacing w:val="14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среде.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обеспечивает: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</w:pP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возможность использования участниками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и сервисов</w:t>
      </w:r>
      <w:r w:rsidR="00797B65">
        <w:rPr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безопасный доступ к верифицированным образовательным 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</w:t>
      </w:r>
      <w:r w:rsidR="001F663A">
        <w:rPr>
          <w:sz w:val="24"/>
        </w:rPr>
        <w:t>ь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213CAD" w:rsidRDefault="003A6A8D" w:rsidP="008936B4">
      <w:pPr>
        <w:pStyle w:val="a4"/>
        <w:keepNext/>
        <w:keepLines/>
        <w:widowControl/>
        <w:numPr>
          <w:ilvl w:val="2"/>
          <w:numId w:val="9"/>
        </w:numPr>
        <w:tabs>
          <w:tab w:val="left" w:pos="2942"/>
          <w:tab w:val="left" w:pos="6892"/>
          <w:tab w:val="left" w:pos="8738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информационно-методическую</w:t>
      </w:r>
      <w:r>
        <w:rPr>
          <w:sz w:val="24"/>
        </w:rPr>
        <w:tab/>
        <w:t>поддержку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деятельности;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самоопределения;</w:t>
      </w:r>
    </w:p>
    <w:p w:rsidR="00213CAD" w:rsidRDefault="003A6A8D" w:rsidP="008936B4">
      <w:pPr>
        <w:pStyle w:val="a4"/>
        <w:keepNext/>
        <w:keepLines/>
        <w:widowControl/>
        <w:numPr>
          <w:ilvl w:val="2"/>
          <w:numId w:val="9"/>
        </w:numPr>
        <w:tabs>
          <w:tab w:val="left" w:pos="2942"/>
          <w:tab w:val="left" w:pos="4676"/>
          <w:tab w:val="left" w:pos="6702"/>
          <w:tab w:val="left" w:pos="8373"/>
          <w:tab w:val="left" w:pos="8803"/>
          <w:tab w:val="left" w:pos="9313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планирование</w:t>
      </w:r>
      <w:r>
        <w:rPr>
          <w:sz w:val="24"/>
        </w:rPr>
        <w:tab/>
        <w:t>образовательной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ее</w:t>
      </w:r>
      <w:r>
        <w:rPr>
          <w:sz w:val="24"/>
        </w:rPr>
        <w:tab/>
      </w:r>
      <w:r>
        <w:rPr>
          <w:spacing w:val="-1"/>
          <w:sz w:val="24"/>
        </w:rPr>
        <w:t>ресурсного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обеспечения;</w:t>
      </w:r>
    </w:p>
    <w:p w:rsidR="00213CAD" w:rsidRDefault="003A6A8D" w:rsidP="008936B4">
      <w:pPr>
        <w:pStyle w:val="a4"/>
        <w:keepNext/>
        <w:keepLines/>
        <w:widowControl/>
        <w:numPr>
          <w:ilvl w:val="2"/>
          <w:numId w:val="9"/>
        </w:numPr>
        <w:tabs>
          <w:tab w:val="left" w:pos="2942"/>
          <w:tab w:val="left" w:pos="4431"/>
          <w:tab w:val="left" w:pos="4821"/>
          <w:tab w:val="left" w:pos="6132"/>
          <w:tab w:val="left" w:pos="6862"/>
          <w:tab w:val="left" w:pos="7252"/>
          <w:tab w:val="left" w:pos="8743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мониторинг</w:t>
      </w:r>
      <w:r>
        <w:rPr>
          <w:sz w:val="24"/>
        </w:rPr>
        <w:tab/>
        <w:t>и</w:t>
      </w:r>
      <w:r>
        <w:rPr>
          <w:sz w:val="24"/>
        </w:rPr>
        <w:tab/>
        <w:t>фиксацию</w:t>
      </w:r>
      <w:r>
        <w:rPr>
          <w:sz w:val="24"/>
        </w:rPr>
        <w:tab/>
        <w:t>хода</w:t>
      </w:r>
      <w:r>
        <w:rPr>
          <w:sz w:val="24"/>
        </w:rPr>
        <w:tab/>
        <w:t>и</w:t>
      </w:r>
      <w:r>
        <w:rPr>
          <w:sz w:val="24"/>
        </w:rPr>
        <w:tab/>
        <w:t>результатов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213CAD" w:rsidRDefault="003A6A8D" w:rsidP="008936B4">
      <w:pPr>
        <w:pStyle w:val="a4"/>
        <w:keepNext/>
        <w:keepLines/>
        <w:widowControl/>
        <w:numPr>
          <w:ilvl w:val="2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мониторинг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современные процедуры создания, поиска, сбора, анализа, обработки,</w:t>
      </w:r>
      <w:r>
        <w:rPr>
          <w:spacing w:val="-57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в сфере образования, обществен</w:t>
      </w:r>
      <w:r w:rsidR="001F663A">
        <w:rPr>
          <w:sz w:val="24"/>
        </w:rPr>
        <w:t>ности), в том числе в рамках ди</w:t>
      </w:r>
      <w:r>
        <w:rPr>
          <w:sz w:val="24"/>
        </w:rPr>
        <w:t>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</w:pPr>
    </w:p>
    <w:p w:rsidR="00213CAD" w:rsidRPr="001F663A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  <w:r>
        <w:t>Информационно-образовательная среда (ИОС) является открытой педагогической</w:t>
      </w:r>
      <w:r>
        <w:rPr>
          <w:spacing w:val="-57"/>
        </w:rPr>
        <w:t xml:space="preserve"> </w:t>
      </w:r>
      <w:r>
        <w:t>системой,</w:t>
      </w:r>
      <w:r w:rsidR="001F663A">
        <w:t xml:space="preserve"> </w:t>
      </w:r>
      <w:r>
        <w:t>сформированной на основе разнообразных информационных 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0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гарантирующих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высокое</w:t>
      </w:r>
      <w:r>
        <w:rPr>
          <w:spacing w:val="-2"/>
        </w:rPr>
        <w:t xml:space="preserve"> </w:t>
      </w:r>
      <w:r>
        <w:t>качество,</w:t>
      </w:r>
      <w:r>
        <w:rPr>
          <w:spacing w:val="-1"/>
        </w:rPr>
        <w:t xml:space="preserve"> </w:t>
      </w:r>
      <w:r>
        <w:t>личностное</w:t>
      </w:r>
      <w:r>
        <w:rPr>
          <w:spacing w:val="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обучающихся.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Основными</w:t>
      </w:r>
      <w:r>
        <w:rPr>
          <w:spacing w:val="-5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ИОС</w:t>
      </w:r>
      <w:r>
        <w:rPr>
          <w:spacing w:val="-2"/>
        </w:rPr>
        <w:t xml:space="preserve"> </w:t>
      </w:r>
      <w:r>
        <w:t>М</w:t>
      </w:r>
      <w:r w:rsidR="001F663A">
        <w:t>А</w:t>
      </w:r>
      <w:r>
        <w:t>ОУ</w:t>
      </w:r>
      <w:r>
        <w:rPr>
          <w:spacing w:val="-2"/>
        </w:rPr>
        <w:t xml:space="preserve"> </w:t>
      </w:r>
      <w:r>
        <w:t>«СОШ</w:t>
      </w:r>
      <w:r w:rsidR="001F663A">
        <w:t xml:space="preserve"> №15</w:t>
      </w:r>
      <w:r>
        <w:t>»</w:t>
      </w:r>
      <w:r>
        <w:rPr>
          <w:spacing w:val="-7"/>
        </w:rPr>
        <w:t xml:space="preserve"> </w:t>
      </w:r>
      <w:r>
        <w:t>являются: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учебно-методические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 w:rsidR="001F663A">
        <w:rPr>
          <w:sz w:val="24"/>
        </w:rPr>
        <w:t>спра</w:t>
      </w:r>
      <w:r>
        <w:rPr>
          <w:sz w:val="24"/>
        </w:rPr>
        <w:t>вочно-библиографические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издания);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учебно-наглядные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печатные,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экранно-</w:t>
      </w:r>
      <w:r>
        <w:rPr>
          <w:spacing w:val="4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5"/>
          <w:sz w:val="24"/>
        </w:rPr>
        <w:t xml:space="preserve"> </w:t>
      </w:r>
      <w:r>
        <w:rPr>
          <w:sz w:val="24"/>
        </w:rPr>
        <w:t>мультимедийные средства);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 xml:space="preserve">–     </w:t>
      </w:r>
      <w:r>
        <w:rPr>
          <w:spacing w:val="29"/>
        </w:rPr>
        <w:t xml:space="preserve"> </w:t>
      </w:r>
      <w:r>
        <w:t>информационно-образовательные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Интернета;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"/>
        </w:numPr>
        <w:tabs>
          <w:tab w:val="left" w:pos="2942"/>
          <w:tab w:val="left" w:pos="4646"/>
          <w:tab w:val="left" w:pos="6027"/>
          <w:tab w:val="left" w:pos="8218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технические</w:t>
      </w:r>
      <w:r>
        <w:rPr>
          <w:sz w:val="24"/>
        </w:rPr>
        <w:tab/>
        <w:t>средства,</w:t>
      </w:r>
      <w:r>
        <w:rPr>
          <w:sz w:val="24"/>
        </w:rPr>
        <w:tab/>
        <w:t>обеспечивающие</w:t>
      </w:r>
      <w:r>
        <w:rPr>
          <w:sz w:val="24"/>
        </w:rPr>
        <w:tab/>
      </w:r>
      <w:r>
        <w:rPr>
          <w:spacing w:val="-1"/>
          <w:sz w:val="24"/>
        </w:rPr>
        <w:t>функционирование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среды;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"/>
        </w:numPr>
        <w:tabs>
          <w:tab w:val="left" w:pos="2942"/>
          <w:tab w:val="left" w:pos="4566"/>
          <w:tab w:val="left" w:pos="6227"/>
          <w:tab w:val="left" w:pos="8223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программные</w:t>
      </w:r>
      <w:r>
        <w:rPr>
          <w:sz w:val="24"/>
        </w:rPr>
        <w:tab/>
        <w:t>инструменты,</w:t>
      </w:r>
      <w:r>
        <w:rPr>
          <w:sz w:val="24"/>
        </w:rPr>
        <w:tab/>
        <w:t>обеспечивающие</w:t>
      </w:r>
      <w:r>
        <w:rPr>
          <w:sz w:val="24"/>
        </w:rPr>
        <w:tab/>
      </w:r>
      <w:r>
        <w:rPr>
          <w:spacing w:val="-1"/>
          <w:sz w:val="24"/>
        </w:rPr>
        <w:t>функционирование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среды;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lastRenderedPageBreak/>
        <w:t>служба 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 информационно-</w:t>
      </w:r>
      <w:r>
        <w:rPr>
          <w:spacing w:val="-57"/>
          <w:sz w:val="24"/>
        </w:rPr>
        <w:t xml:space="preserve"> </w:t>
      </w:r>
      <w:r w:rsidR="001F663A">
        <w:rPr>
          <w:sz w:val="24"/>
        </w:rPr>
        <w:t>образовательной сре</w:t>
      </w:r>
      <w:r>
        <w:rPr>
          <w:sz w:val="24"/>
        </w:rPr>
        <w:t>ды.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</w:pPr>
    </w:p>
    <w:p w:rsidR="00213CAD" w:rsidRDefault="003A6A8D" w:rsidP="008936B4">
      <w:pPr>
        <w:pStyle w:val="a3"/>
        <w:keepNext/>
        <w:keepLines/>
        <w:widowControl/>
        <w:tabs>
          <w:tab w:val="left" w:pos="6942"/>
        </w:tabs>
        <w:suppressAutoHyphens/>
        <w:ind w:left="0" w:firstLine="680"/>
        <w:contextualSpacing/>
      </w:pPr>
      <w:r>
        <w:t xml:space="preserve">ИОС  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возможность: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</w:pPr>
    </w:p>
    <w:p w:rsidR="00213CAD" w:rsidRDefault="003A6A8D" w:rsidP="008936B4">
      <w:pPr>
        <w:pStyle w:val="a4"/>
        <w:keepNext/>
        <w:keepLines/>
        <w:widowControl/>
        <w:numPr>
          <w:ilvl w:val="0"/>
          <w:numId w:val="4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функциональной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грамотности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 овладение ключевыми компетенциями, составляющими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формирования социокультурных и духовно-нравственных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 и социально-профессиональных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ориентаций;</w:t>
      </w:r>
    </w:p>
    <w:p w:rsidR="00213CAD" w:rsidRPr="001F663A" w:rsidRDefault="003A6A8D" w:rsidP="008936B4">
      <w:pPr>
        <w:pStyle w:val="a4"/>
        <w:keepNext/>
        <w:keepLines/>
        <w:widowControl/>
        <w:numPr>
          <w:ilvl w:val="0"/>
          <w:numId w:val="4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планов</w:t>
      </w:r>
      <w:r w:rsidR="001F663A">
        <w:rPr>
          <w:sz w:val="24"/>
        </w:rPr>
        <w:t xml:space="preserve"> </w:t>
      </w:r>
      <w:r>
        <w:t>обучающихся,</w:t>
      </w:r>
      <w:r w:rsidRPr="001F663A">
        <w:rPr>
          <w:spacing w:val="1"/>
        </w:rPr>
        <w:t xml:space="preserve"> </w:t>
      </w:r>
      <w:r>
        <w:t>обеспечения</w:t>
      </w:r>
      <w:r w:rsidRPr="001F663A">
        <w:rPr>
          <w:spacing w:val="1"/>
        </w:rPr>
        <w:t xml:space="preserve"> </w:t>
      </w:r>
      <w:r>
        <w:t>их</w:t>
      </w:r>
      <w:r w:rsidRPr="001F663A">
        <w:rPr>
          <w:spacing w:val="1"/>
        </w:rPr>
        <w:t xml:space="preserve"> </w:t>
      </w:r>
      <w:r>
        <w:t>эффективной</w:t>
      </w:r>
      <w:r w:rsidRPr="001F663A">
        <w:rPr>
          <w:spacing w:val="1"/>
        </w:rPr>
        <w:t xml:space="preserve"> </w:t>
      </w:r>
      <w:r>
        <w:t>самостоятельной</w:t>
      </w:r>
      <w:r w:rsidRPr="001F663A">
        <w:rPr>
          <w:spacing w:val="1"/>
        </w:rPr>
        <w:t xml:space="preserve"> </w:t>
      </w:r>
      <w:r>
        <w:t>работы</w:t>
      </w:r>
      <w:r w:rsidRPr="001F663A">
        <w:rPr>
          <w:spacing w:val="1"/>
        </w:rPr>
        <w:t xml:space="preserve"> </w:t>
      </w:r>
      <w:r>
        <w:t>при</w:t>
      </w:r>
      <w:r w:rsidRPr="001F663A">
        <w:rPr>
          <w:spacing w:val="1"/>
        </w:rPr>
        <w:t xml:space="preserve"> </w:t>
      </w:r>
      <w:r>
        <w:t>поддержке</w:t>
      </w:r>
      <w:r w:rsidRPr="001F663A">
        <w:rPr>
          <w:spacing w:val="-3"/>
        </w:rPr>
        <w:t xml:space="preserve"> </w:t>
      </w:r>
      <w:r>
        <w:t>педагогических</w:t>
      </w:r>
      <w:r w:rsidRPr="001F663A">
        <w:rPr>
          <w:spacing w:val="3"/>
        </w:rPr>
        <w:t xml:space="preserve"> </w:t>
      </w:r>
      <w:r>
        <w:t>работников;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деятельности, реализации социальных проектов и программ,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волонтеров;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и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формирования у обучающихся экологической грамотности,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обновления содержания программы основного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компетентности;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4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механизмов</w:t>
      </w:r>
      <w:r>
        <w:rPr>
          <w:spacing w:val="2"/>
          <w:sz w:val="24"/>
        </w:rPr>
        <w:t xml:space="preserve"> </w:t>
      </w:r>
      <w:r>
        <w:rPr>
          <w:sz w:val="24"/>
        </w:rPr>
        <w:t>финансирования.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Функционирование электронной информационно-образовательной среды требует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поддерживающих.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9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5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3997"/>
        <w:gridCol w:w="3406"/>
        <w:gridCol w:w="15"/>
        <w:gridCol w:w="2216"/>
      </w:tblGrid>
      <w:tr w:rsidR="00213CAD" w:rsidTr="00DC4CC9">
        <w:trPr>
          <w:trHeight w:val="2256"/>
        </w:trPr>
        <w:tc>
          <w:tcPr>
            <w:tcW w:w="510" w:type="dxa"/>
            <w:tcBorders>
              <w:bottom w:val="single" w:sz="6" w:space="0" w:color="000000"/>
            </w:tcBorders>
          </w:tcPr>
          <w:p w:rsidR="00213CAD" w:rsidRDefault="00213CA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</w:p>
        </w:tc>
        <w:tc>
          <w:tcPr>
            <w:tcW w:w="3997" w:type="dxa"/>
            <w:tcBorders>
              <w:bottom w:val="single" w:sz="6" w:space="0" w:color="000000"/>
            </w:tcBorders>
          </w:tcPr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6"/>
              </w:rPr>
            </w:pP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6"/>
              </w:rPr>
            </w:pP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6"/>
              </w:rPr>
            </w:pP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6"/>
              </w:rPr>
            </w:pPr>
          </w:p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421" w:type="dxa"/>
            <w:gridSpan w:val="2"/>
            <w:tcBorders>
              <w:bottom w:val="single" w:sz="6" w:space="0" w:color="000000"/>
            </w:tcBorders>
          </w:tcPr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6"/>
              </w:rPr>
            </w:pP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6"/>
              </w:rPr>
            </w:pP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6"/>
              </w:rPr>
            </w:pP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6"/>
              </w:rPr>
            </w:pPr>
          </w:p>
          <w:p w:rsidR="00213CAD" w:rsidRDefault="003A6A8D" w:rsidP="00DC4CC9">
            <w:pPr>
              <w:pStyle w:val="TableParagraph"/>
              <w:keepNext/>
              <w:keepLines/>
              <w:widowControl/>
              <w:tabs>
                <w:tab w:val="left" w:pos="2175"/>
              </w:tabs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57"/>
                <w:sz w:val="24"/>
              </w:rPr>
              <w:t xml:space="preserve"> </w:t>
            </w:r>
            <w:r w:rsidR="001F663A">
              <w:rPr>
                <w:sz w:val="24"/>
              </w:rPr>
              <w:t>инфор</w:t>
            </w:r>
            <w:r w:rsidR="001F663A">
              <w:rPr>
                <w:spacing w:val="-1"/>
                <w:sz w:val="24"/>
              </w:rPr>
              <w:t>мационно-</w:t>
            </w:r>
            <w:r>
              <w:rPr>
                <w:sz w:val="24"/>
              </w:rPr>
              <w:t>образовательной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2216" w:type="dxa"/>
            <w:tcBorders>
              <w:bottom w:val="single" w:sz="6" w:space="0" w:color="000000"/>
            </w:tcBorders>
          </w:tcPr>
          <w:p w:rsidR="00213CAD" w:rsidRDefault="003A6A8D" w:rsidP="00DC4CC9">
            <w:pPr>
              <w:pStyle w:val="TableParagraph"/>
              <w:keepNext/>
              <w:keepLines/>
              <w:widowControl/>
              <w:tabs>
                <w:tab w:val="left" w:pos="1439"/>
                <w:tab w:val="left" w:pos="1685"/>
              </w:tabs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 w:rsidR="001F663A">
              <w:rPr>
                <w:sz w:val="24"/>
              </w:rPr>
              <w:t>соответ</w:t>
            </w:r>
            <w:r>
              <w:rPr>
                <w:sz w:val="24"/>
              </w:rPr>
              <w:t>ствии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pacing w:val="-57"/>
                <w:sz w:val="24"/>
              </w:rPr>
              <w:t xml:space="preserve"> </w:t>
            </w:r>
            <w:r w:rsidR="001F663A">
              <w:rPr>
                <w:sz w:val="24"/>
              </w:rPr>
              <w:t>частично отсут</w:t>
            </w:r>
            <w:r>
              <w:rPr>
                <w:sz w:val="24"/>
              </w:rPr>
              <w:t>ствия</w:t>
            </w:r>
            <w:r>
              <w:rPr>
                <w:spacing w:val="-3"/>
                <w:sz w:val="24"/>
              </w:rPr>
              <w:t xml:space="preserve"> </w:t>
            </w:r>
            <w:r w:rsidR="001F663A">
              <w:rPr>
                <w:sz w:val="24"/>
              </w:rPr>
              <w:t>обеспечен</w:t>
            </w:r>
            <w:r>
              <w:rPr>
                <w:sz w:val="24"/>
              </w:rPr>
              <w:t>ности)</w:t>
            </w:r>
          </w:p>
        </w:tc>
      </w:tr>
      <w:tr w:rsidR="001F663A">
        <w:trPr>
          <w:trHeight w:val="827"/>
        </w:trPr>
        <w:tc>
          <w:tcPr>
            <w:tcW w:w="510" w:type="dxa"/>
            <w:vMerge w:val="restart"/>
            <w:tcBorders>
              <w:top w:val="single" w:sz="6" w:space="0" w:color="000000"/>
            </w:tcBorders>
          </w:tcPr>
          <w:p w:rsidR="001F663A" w:rsidRDefault="001F663A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</w:p>
        </w:tc>
        <w:tc>
          <w:tcPr>
            <w:tcW w:w="3997" w:type="dxa"/>
            <w:vMerge w:val="restart"/>
            <w:tcBorders>
              <w:top w:val="single" w:sz="6" w:space="0" w:color="000000"/>
            </w:tcBorders>
          </w:tcPr>
          <w:p w:rsidR="001F663A" w:rsidRDefault="001F663A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</w:p>
          <w:p w:rsidR="001F663A" w:rsidRDefault="001F663A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обязательной части учебного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экземпляра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 обучающегося</w:t>
            </w:r>
          </w:p>
        </w:tc>
        <w:tc>
          <w:tcPr>
            <w:tcW w:w="3421" w:type="dxa"/>
            <w:gridSpan w:val="2"/>
            <w:tcBorders>
              <w:top w:val="single" w:sz="6" w:space="0" w:color="000000"/>
            </w:tcBorders>
          </w:tcPr>
          <w:p w:rsidR="001F663A" w:rsidRDefault="001F663A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216" w:type="dxa"/>
            <w:tcBorders>
              <w:top w:val="single" w:sz="6" w:space="0" w:color="000000"/>
            </w:tcBorders>
          </w:tcPr>
          <w:p w:rsidR="001F663A" w:rsidRDefault="001F663A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</w:p>
        </w:tc>
      </w:tr>
      <w:tr w:rsidR="001F663A" w:rsidTr="00DC4CC9">
        <w:trPr>
          <w:trHeight w:val="1413"/>
        </w:trPr>
        <w:tc>
          <w:tcPr>
            <w:tcW w:w="510" w:type="dxa"/>
            <w:vMerge/>
          </w:tcPr>
          <w:p w:rsidR="001F663A" w:rsidRDefault="001F663A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</w:p>
        </w:tc>
        <w:tc>
          <w:tcPr>
            <w:tcW w:w="3997" w:type="dxa"/>
            <w:vMerge/>
          </w:tcPr>
          <w:p w:rsidR="001F663A" w:rsidRDefault="001F663A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</w:p>
        </w:tc>
        <w:tc>
          <w:tcPr>
            <w:tcW w:w="3406" w:type="dxa"/>
          </w:tcPr>
          <w:p w:rsidR="001F663A" w:rsidRDefault="001F663A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</w:p>
        </w:tc>
        <w:tc>
          <w:tcPr>
            <w:tcW w:w="2231" w:type="dxa"/>
            <w:gridSpan w:val="2"/>
          </w:tcPr>
          <w:p w:rsidR="001F663A" w:rsidRDefault="001F663A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</w:p>
        </w:tc>
      </w:tr>
      <w:tr w:rsidR="00213CAD" w:rsidTr="00DC4CC9">
        <w:trPr>
          <w:trHeight w:val="3193"/>
        </w:trPr>
        <w:tc>
          <w:tcPr>
            <w:tcW w:w="510" w:type="dxa"/>
          </w:tcPr>
          <w:p w:rsidR="00213CAD" w:rsidRDefault="00213CA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</w:p>
        </w:tc>
        <w:tc>
          <w:tcPr>
            <w:tcW w:w="3997" w:type="dxa"/>
          </w:tcPr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 w:rsidR="001F663A">
              <w:rPr>
                <w:sz w:val="24"/>
              </w:rPr>
              <w:t>элек</w:t>
            </w:r>
            <w:r>
              <w:rPr>
                <w:sz w:val="24"/>
              </w:rPr>
              <w:t>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7"/>
                <w:sz w:val="24"/>
              </w:rPr>
              <w:t xml:space="preserve"> </w:t>
            </w:r>
            <w:r w:rsidR="001F663A">
              <w:rPr>
                <w:sz w:val="24"/>
              </w:rPr>
              <w:t>посо</w:t>
            </w:r>
            <w:r>
              <w:rPr>
                <w:sz w:val="24"/>
              </w:rPr>
              <w:t>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предмету,        </w:t>
            </w:r>
            <w:r>
              <w:rPr>
                <w:spacing w:val="39"/>
                <w:sz w:val="24"/>
              </w:rPr>
              <w:t xml:space="preserve"> </w:t>
            </w:r>
            <w:r w:rsidR="001F663A">
              <w:rPr>
                <w:sz w:val="24"/>
              </w:rPr>
              <w:t xml:space="preserve">курсу, </w:t>
            </w:r>
            <w:r>
              <w:rPr>
                <w:sz w:val="24"/>
              </w:rPr>
              <w:t>модулю,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входящему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 w:rsidR="001F663A">
              <w:rPr>
                <w:sz w:val="24"/>
              </w:rPr>
              <w:t>образо</w:t>
            </w:r>
            <w:r>
              <w:rPr>
                <w:sz w:val="24"/>
              </w:rPr>
              <w:t>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экземпляра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1F663A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 w:rsidR="001F663A">
              <w:rPr>
                <w:sz w:val="24"/>
              </w:rPr>
              <w:t xml:space="preserve">учебного плана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одного</w:t>
            </w:r>
            <w:r w:rsidR="001F663A">
              <w:rPr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3406" w:type="dxa"/>
          </w:tcPr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6"/>
              </w:rPr>
            </w:pP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6"/>
              </w:rPr>
            </w:pP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6"/>
              </w:rPr>
            </w:pP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6"/>
              </w:rPr>
            </w:pP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6"/>
              </w:rPr>
            </w:pP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6"/>
              </w:rPr>
            </w:pP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6"/>
              </w:rPr>
            </w:pP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6"/>
              </w:rPr>
            </w:pP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33"/>
              </w:rPr>
            </w:pPr>
          </w:p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231" w:type="dxa"/>
            <w:gridSpan w:val="2"/>
          </w:tcPr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</w:p>
        </w:tc>
      </w:tr>
      <w:tr w:rsidR="00213CAD" w:rsidTr="00DC4CC9">
        <w:trPr>
          <w:trHeight w:val="1177"/>
        </w:trPr>
        <w:tc>
          <w:tcPr>
            <w:tcW w:w="510" w:type="dxa"/>
          </w:tcPr>
          <w:p w:rsidR="00213CAD" w:rsidRDefault="00213CA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</w:p>
        </w:tc>
        <w:tc>
          <w:tcPr>
            <w:tcW w:w="3997" w:type="dxa"/>
          </w:tcPr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Фонд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научно-популярной,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справочно-</w:t>
            </w:r>
            <w:r>
              <w:rPr>
                <w:spacing w:val="-1"/>
                <w:sz w:val="24"/>
              </w:rPr>
              <w:t>библиографических,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 w:rsidR="001F663A">
              <w:rPr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</w:p>
        </w:tc>
        <w:tc>
          <w:tcPr>
            <w:tcW w:w="3406" w:type="dxa"/>
          </w:tcPr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6"/>
              </w:rPr>
            </w:pP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34"/>
              </w:rPr>
            </w:pPr>
          </w:p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231" w:type="dxa"/>
            <w:gridSpan w:val="2"/>
          </w:tcPr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</w:p>
        </w:tc>
      </w:tr>
      <w:tr w:rsidR="00213CAD" w:rsidTr="00DC4CC9">
        <w:trPr>
          <w:trHeight w:val="4525"/>
        </w:trPr>
        <w:tc>
          <w:tcPr>
            <w:tcW w:w="510" w:type="dxa"/>
          </w:tcPr>
          <w:p w:rsidR="00213CAD" w:rsidRDefault="00213CA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</w:p>
        </w:tc>
        <w:tc>
          <w:tcPr>
            <w:tcW w:w="3997" w:type="dxa"/>
          </w:tcPr>
          <w:p w:rsidR="00213CAD" w:rsidRDefault="003A6A8D" w:rsidP="00DC4CC9">
            <w:pPr>
              <w:pStyle w:val="TableParagraph"/>
              <w:keepNext/>
              <w:keepLines/>
              <w:widowControl/>
              <w:tabs>
                <w:tab w:val="left" w:pos="3151"/>
              </w:tabs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пособия</w:t>
            </w:r>
          </w:p>
          <w:p w:rsidR="00213CAD" w:rsidRDefault="001F663A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(сред</w:t>
            </w:r>
            <w:r w:rsidR="003A6A8D">
              <w:rPr>
                <w:sz w:val="24"/>
              </w:rPr>
              <w:t>ства</w:t>
            </w:r>
            <w:r w:rsidR="003A6A8D">
              <w:rPr>
                <w:spacing w:val="-7"/>
                <w:sz w:val="24"/>
              </w:rPr>
              <w:t xml:space="preserve"> </w:t>
            </w:r>
            <w:r w:rsidR="003A6A8D">
              <w:rPr>
                <w:sz w:val="24"/>
              </w:rPr>
              <w:t>обучения):</w:t>
            </w:r>
          </w:p>
          <w:p w:rsidR="00213CAD" w:rsidRDefault="003A6A8D" w:rsidP="00DC4CC9">
            <w:pPr>
              <w:pStyle w:val="TableParagraph"/>
              <w:keepNext/>
              <w:keepLines/>
              <w:widowControl/>
              <w:tabs>
                <w:tab w:val="left" w:pos="2529"/>
              </w:tabs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-натурный</w:t>
            </w:r>
            <w:r>
              <w:rPr>
                <w:sz w:val="24"/>
              </w:rPr>
              <w:tab/>
              <w:t>фонд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 w:rsidR="001F663A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экспериментов,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-модели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видов;</w:t>
            </w:r>
          </w:p>
          <w:p w:rsidR="00213CAD" w:rsidRDefault="003A6A8D" w:rsidP="00DC4CC9">
            <w:pPr>
              <w:pStyle w:val="TableParagraph"/>
              <w:keepNext/>
              <w:keepLines/>
              <w:widowControl/>
              <w:tabs>
                <w:tab w:val="left" w:pos="2944"/>
              </w:tabs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-печатные</w:t>
            </w:r>
            <w:r>
              <w:rPr>
                <w:sz w:val="24"/>
              </w:rPr>
              <w:tab/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(демонстрационные: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1"/>
                <w:sz w:val="24"/>
              </w:rPr>
              <w:t xml:space="preserve"> </w:t>
            </w:r>
            <w:r w:rsidR="001F663A">
              <w:rPr>
                <w:sz w:val="24"/>
              </w:rPr>
              <w:t>репродукции порт</w:t>
            </w:r>
            <w:r>
              <w:rPr>
                <w:sz w:val="24"/>
              </w:rPr>
              <w:t>ретов и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1"/>
                <w:sz w:val="24"/>
              </w:rPr>
              <w:t xml:space="preserve"> </w:t>
            </w:r>
            <w:r w:rsidR="001F663A">
              <w:rPr>
                <w:sz w:val="24"/>
              </w:rPr>
              <w:t>раздаточ</w:t>
            </w:r>
            <w:r>
              <w:rPr>
                <w:sz w:val="24"/>
              </w:rPr>
              <w:t>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карточки и др.);</w:t>
            </w:r>
          </w:p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-мультимедийные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 w:rsidR="001F663A">
              <w:rPr>
                <w:sz w:val="24"/>
              </w:rPr>
              <w:t>(элек</w:t>
            </w:r>
            <w:r>
              <w:rPr>
                <w:sz w:val="24"/>
              </w:rPr>
              <w:t>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учебникам)</w:t>
            </w:r>
          </w:p>
        </w:tc>
        <w:tc>
          <w:tcPr>
            <w:tcW w:w="3406" w:type="dxa"/>
          </w:tcPr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6"/>
              </w:rPr>
            </w:pP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6"/>
              </w:rPr>
            </w:pP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6"/>
              </w:rPr>
            </w:pP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6"/>
              </w:rPr>
            </w:pP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6"/>
              </w:rPr>
            </w:pP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6"/>
              </w:rPr>
            </w:pP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6"/>
              </w:rPr>
            </w:pP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6"/>
              </w:rPr>
            </w:pP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6"/>
              </w:rPr>
            </w:pP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6"/>
              </w:rPr>
            </w:pP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6"/>
              </w:rPr>
            </w:pP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6"/>
              </w:rPr>
            </w:pP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6"/>
              </w:rPr>
            </w:pP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3"/>
              </w:rPr>
            </w:pPr>
          </w:p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231" w:type="dxa"/>
            <w:gridSpan w:val="2"/>
          </w:tcPr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</w:p>
        </w:tc>
      </w:tr>
      <w:tr w:rsidR="00213CAD" w:rsidTr="001F663A">
        <w:trPr>
          <w:trHeight w:val="1131"/>
        </w:trPr>
        <w:tc>
          <w:tcPr>
            <w:tcW w:w="510" w:type="dxa"/>
          </w:tcPr>
          <w:p w:rsidR="00213CAD" w:rsidRDefault="00213CA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</w:p>
        </w:tc>
        <w:tc>
          <w:tcPr>
            <w:tcW w:w="3997" w:type="dxa"/>
          </w:tcPr>
          <w:p w:rsidR="00213CAD" w:rsidRDefault="003A6A8D" w:rsidP="00DC4CC9">
            <w:pPr>
              <w:pStyle w:val="TableParagraph"/>
              <w:keepNext/>
              <w:keepLines/>
              <w:widowControl/>
              <w:tabs>
                <w:tab w:val="left" w:pos="2921"/>
              </w:tabs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</w:p>
        </w:tc>
        <w:tc>
          <w:tcPr>
            <w:tcW w:w="3406" w:type="dxa"/>
          </w:tcPr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6"/>
              </w:rPr>
            </w:pP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34"/>
              </w:rPr>
            </w:pPr>
          </w:p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2231" w:type="dxa"/>
            <w:gridSpan w:val="2"/>
          </w:tcPr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</w:p>
        </w:tc>
      </w:tr>
      <w:tr w:rsidR="00213CAD" w:rsidTr="00DC4CC9">
        <w:trPr>
          <w:trHeight w:val="1260"/>
        </w:trPr>
        <w:tc>
          <w:tcPr>
            <w:tcW w:w="510" w:type="dxa"/>
          </w:tcPr>
          <w:p w:rsidR="00213CAD" w:rsidRDefault="00213CAD" w:rsidP="008936B4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</w:p>
        </w:tc>
        <w:tc>
          <w:tcPr>
            <w:tcW w:w="3997" w:type="dxa"/>
          </w:tcPr>
          <w:p w:rsidR="001F663A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средства,</w:t>
            </w:r>
            <w:r>
              <w:rPr>
                <w:spacing w:val="-57"/>
                <w:sz w:val="24"/>
              </w:rPr>
              <w:t xml:space="preserve"> </w:t>
            </w:r>
            <w:r w:rsidR="001F663A">
              <w:rPr>
                <w:sz w:val="24"/>
              </w:rPr>
              <w:t xml:space="preserve">обеспечивающие </w:t>
            </w:r>
            <w:r>
              <w:rPr>
                <w:spacing w:val="-1"/>
                <w:sz w:val="24"/>
              </w:rPr>
              <w:t>функционирование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информа-</w:t>
            </w:r>
            <w:r w:rsidR="001F663A">
              <w:rPr>
                <w:sz w:val="24"/>
              </w:rPr>
              <w:t xml:space="preserve"> ционно-образовательной</w:t>
            </w:r>
          </w:p>
          <w:p w:rsidR="00213CAD" w:rsidRDefault="001F663A" w:rsidP="00DC4CC9">
            <w:pPr>
              <w:pStyle w:val="TableParagraph"/>
              <w:keepNext/>
              <w:keepLines/>
              <w:widowControl/>
              <w:tabs>
                <w:tab w:val="left" w:pos="3041"/>
              </w:tabs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  <w:tc>
          <w:tcPr>
            <w:tcW w:w="3406" w:type="dxa"/>
          </w:tcPr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  <w:tc>
          <w:tcPr>
            <w:tcW w:w="2231" w:type="dxa"/>
            <w:gridSpan w:val="2"/>
          </w:tcPr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jc w:val="both"/>
              <w:rPr>
                <w:sz w:val="24"/>
              </w:rPr>
            </w:pPr>
          </w:p>
        </w:tc>
      </w:tr>
    </w:tbl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0"/>
        </w:rPr>
      </w:pP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17"/>
        </w:rPr>
      </w:pPr>
    </w:p>
    <w:p w:rsidR="00213CAD" w:rsidRDefault="003A6A8D" w:rsidP="008936B4">
      <w:pPr>
        <w:pStyle w:val="2"/>
        <w:keepNext/>
        <w:keepLines/>
        <w:widowControl/>
        <w:tabs>
          <w:tab w:val="left" w:pos="6025"/>
          <w:tab w:val="left" w:pos="7289"/>
          <w:tab w:val="left" w:pos="8963"/>
        </w:tabs>
        <w:suppressAutoHyphens/>
        <w:ind w:left="0" w:firstLine="680"/>
        <w:contextualSpacing/>
        <w:jc w:val="both"/>
      </w:pPr>
      <w:r>
        <w:t>Материально-технические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 w:rsidR="001F663A">
        <w:t>ос</w:t>
      </w:r>
      <w:r>
        <w:t>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b/>
          <w:i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Материально-технические</w:t>
      </w:r>
      <w:r>
        <w:rPr>
          <w:spacing w:val="30"/>
        </w:rPr>
        <w:t xml:space="preserve"> </w:t>
      </w:r>
      <w:r>
        <w:t>условия</w:t>
      </w:r>
      <w:r>
        <w:rPr>
          <w:spacing w:val="26"/>
        </w:rPr>
        <w:t xml:space="preserve"> </w:t>
      </w:r>
      <w:r>
        <w:t>реализации</w:t>
      </w:r>
      <w:r>
        <w:rPr>
          <w:spacing w:val="29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основного</w:t>
      </w:r>
      <w:r>
        <w:rPr>
          <w:spacing w:val="2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 w:rsidR="001F663A"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адаптированной, должны</w:t>
      </w:r>
      <w:r>
        <w:rPr>
          <w:spacing w:val="-3"/>
        </w:rPr>
        <w:t xml:space="preserve"> </w:t>
      </w:r>
      <w:r>
        <w:t>обеспечивать: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</w:pPr>
    </w:p>
    <w:p w:rsidR="00213CAD" w:rsidRDefault="003A6A8D" w:rsidP="008936B4">
      <w:pPr>
        <w:pStyle w:val="a4"/>
        <w:keepNext/>
        <w:keepLines/>
        <w:widowControl/>
        <w:numPr>
          <w:ilvl w:val="0"/>
          <w:numId w:val="3"/>
        </w:numPr>
        <w:tabs>
          <w:tab w:val="left" w:pos="294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3"/>
        </w:numPr>
        <w:tabs>
          <w:tab w:val="left" w:pos="3647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соблюдение: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- 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-57"/>
        </w:rPr>
        <w:t xml:space="preserve"> </w:t>
      </w:r>
      <w:r>
        <w:t>требований;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lastRenderedPageBreak/>
        <w:t>социально-бытовых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питьевого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 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питания;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социально-бытовых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для педагогических работников,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оборудованных рабочих мест, помещений для отдыха и самоподготовки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требований</w:t>
      </w:r>
      <w:r>
        <w:rPr>
          <w:spacing w:val="-7"/>
        </w:rPr>
        <w:t xml:space="preserve"> </w:t>
      </w:r>
      <w:r>
        <w:t>пожарной</w:t>
      </w:r>
      <w:r>
        <w:rPr>
          <w:spacing w:val="-8"/>
        </w:rPr>
        <w:t xml:space="preserve"> </w:t>
      </w:r>
      <w:r>
        <w:t>безопасности</w:t>
      </w:r>
      <w:r>
        <w:rPr>
          <w:spacing w:val="4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электробезопасности;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-требований</w:t>
      </w:r>
      <w:r>
        <w:rPr>
          <w:spacing w:val="-7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труда;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36"/>
        </w:rPr>
      </w:pP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25"/>
          <w:sz w:val="24"/>
        </w:rPr>
        <w:t xml:space="preserve"> </w:t>
      </w:r>
      <w:r>
        <w:rPr>
          <w:sz w:val="24"/>
        </w:rPr>
        <w:t>благоустройства</w:t>
      </w:r>
      <w:r w:rsidR="001F663A">
        <w:rPr>
          <w:sz w:val="24"/>
        </w:rPr>
        <w:t xml:space="preserve"> </w:t>
      </w:r>
      <w:r>
        <w:rPr>
          <w:sz w:val="24"/>
        </w:rPr>
        <w:t>территории;</w:t>
      </w:r>
    </w:p>
    <w:p w:rsidR="00213CAD" w:rsidRDefault="003A6A8D" w:rsidP="008936B4">
      <w:pPr>
        <w:pStyle w:val="a4"/>
        <w:keepNext/>
        <w:keepLines/>
        <w:widowControl/>
        <w:numPr>
          <w:ilvl w:val="0"/>
          <w:numId w:val="3"/>
        </w:numPr>
        <w:tabs>
          <w:tab w:val="left" w:pos="2942"/>
        </w:tabs>
        <w:suppressAutoHyphens/>
        <w:ind w:left="0" w:firstLine="680"/>
        <w:contextualSpacing/>
        <w:jc w:val="both"/>
        <w:rPr>
          <w:sz w:val="24"/>
        </w:rPr>
      </w:pPr>
      <w:r>
        <w:rPr>
          <w:sz w:val="24"/>
        </w:rPr>
        <w:t>возможность для беспрепятственного доступа обучающихся с ОВЗ 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8"/>
          <w:sz w:val="24"/>
        </w:rPr>
        <w:t xml:space="preserve"> </w:t>
      </w:r>
      <w:r w:rsidR="001F663A">
        <w:rPr>
          <w:sz w:val="24"/>
        </w:rPr>
        <w:t>инфраструк</w:t>
      </w:r>
      <w:r>
        <w:rPr>
          <w:sz w:val="24"/>
        </w:rPr>
        <w:t>туры</w:t>
      </w:r>
      <w:r>
        <w:rPr>
          <w:spacing w:val="-2"/>
          <w:sz w:val="24"/>
        </w:rPr>
        <w:t xml:space="preserve"> </w:t>
      </w:r>
      <w:r w:rsidR="001F663A">
        <w:rPr>
          <w:sz w:val="24"/>
        </w:rPr>
        <w:t>МА</w:t>
      </w:r>
      <w:r>
        <w:rPr>
          <w:sz w:val="24"/>
        </w:rPr>
        <w:t>ОУ «СОШ</w:t>
      </w:r>
      <w:r w:rsidR="001F663A">
        <w:rPr>
          <w:sz w:val="24"/>
        </w:rPr>
        <w:t xml:space="preserve"> №15</w:t>
      </w:r>
      <w:r>
        <w:rPr>
          <w:sz w:val="24"/>
        </w:rPr>
        <w:t>».</w:t>
      </w:r>
    </w:p>
    <w:p w:rsidR="00213CAD" w:rsidRDefault="00213CAD" w:rsidP="008936B4">
      <w:pPr>
        <w:pStyle w:val="a3"/>
        <w:keepNext/>
        <w:keepLines/>
        <w:widowControl/>
        <w:suppressAutoHyphens/>
        <w:ind w:left="0" w:firstLine="680"/>
        <w:contextualSpacing/>
        <w:rPr>
          <w:sz w:val="23"/>
        </w:rPr>
      </w:pP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 w:rsidR="001F663A">
        <w:t>обучающимися уста</w:t>
      </w:r>
      <w:r>
        <w:t>новленных Стандартом требований к результатам освоения ООП</w:t>
      </w:r>
      <w:r>
        <w:rPr>
          <w:spacing w:val="1"/>
        </w:rPr>
        <w:t xml:space="preserve"> </w:t>
      </w:r>
      <w:r>
        <w:t>ООО.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Реализация</w:t>
      </w:r>
      <w:r>
        <w:rPr>
          <w:spacing w:val="62"/>
        </w:rPr>
        <w:t xml:space="preserve"> </w:t>
      </w:r>
      <w:r>
        <w:t>ООП</w:t>
      </w:r>
      <w:r>
        <w:rPr>
          <w:spacing w:val="118"/>
        </w:rPr>
        <w:t xml:space="preserve"> </w:t>
      </w:r>
      <w:r>
        <w:t>ООО</w:t>
      </w:r>
      <w:r>
        <w:rPr>
          <w:spacing w:val="118"/>
        </w:rPr>
        <w:t xml:space="preserve"> </w:t>
      </w:r>
      <w:r>
        <w:t xml:space="preserve">в  </w:t>
      </w:r>
      <w:r>
        <w:rPr>
          <w:spacing w:val="3"/>
        </w:rPr>
        <w:t xml:space="preserve"> </w:t>
      </w:r>
      <w:r>
        <w:t xml:space="preserve">школе   осуществляется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3"/>
        </w:rPr>
        <w:t xml:space="preserve"> </w:t>
      </w:r>
      <w:r w:rsidR="002C1DCB">
        <w:t>3</w:t>
      </w:r>
      <w:r>
        <w:t>-этажном</w:t>
      </w:r>
      <w:r>
        <w:rPr>
          <w:spacing w:val="119"/>
        </w:rPr>
        <w:t xml:space="preserve"> </w:t>
      </w:r>
      <w:r>
        <w:t xml:space="preserve">здании  </w:t>
      </w:r>
      <w:r>
        <w:rPr>
          <w:spacing w:val="3"/>
        </w:rPr>
        <w:t xml:space="preserve"> </w:t>
      </w:r>
      <w:r>
        <w:t>(ул.</w:t>
      </w:r>
    </w:p>
    <w:p w:rsidR="00213CAD" w:rsidRDefault="002C1DCB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Мира</w:t>
      </w:r>
      <w:r w:rsidR="003A6A8D">
        <w:t>,</w:t>
      </w:r>
      <w:r w:rsidR="003A6A8D">
        <w:rPr>
          <w:spacing w:val="-4"/>
        </w:rPr>
        <w:t xml:space="preserve"> </w:t>
      </w:r>
      <w:r>
        <w:t>32</w:t>
      </w:r>
      <w:r w:rsidR="003A6A8D">
        <w:t>).</w:t>
      </w:r>
      <w:r w:rsidR="003A6A8D">
        <w:rPr>
          <w:spacing w:val="-4"/>
        </w:rPr>
        <w:t xml:space="preserve"> </w:t>
      </w:r>
      <w:r>
        <w:t>По</w:t>
      </w:r>
      <w:r w:rsidR="003A6A8D">
        <w:t>мещения</w:t>
      </w:r>
      <w:r w:rsidR="003A6A8D">
        <w:rPr>
          <w:spacing w:val="-4"/>
        </w:rPr>
        <w:t xml:space="preserve"> </w:t>
      </w:r>
      <w:r w:rsidR="003A6A8D">
        <w:t>находятся</w:t>
      </w:r>
      <w:r w:rsidR="003A6A8D">
        <w:rPr>
          <w:spacing w:val="-4"/>
        </w:rPr>
        <w:t xml:space="preserve"> </w:t>
      </w:r>
      <w:r w:rsidR="003A6A8D">
        <w:t>в</w:t>
      </w:r>
      <w:r w:rsidR="003A6A8D">
        <w:rPr>
          <w:spacing w:val="1"/>
        </w:rPr>
        <w:t xml:space="preserve"> </w:t>
      </w:r>
      <w:r w:rsidR="003A6A8D">
        <w:t>удовлетворительном</w:t>
      </w:r>
      <w:r w:rsidR="003A6A8D">
        <w:rPr>
          <w:spacing w:val="-2"/>
        </w:rPr>
        <w:t xml:space="preserve"> </w:t>
      </w:r>
      <w:r w:rsidR="003A6A8D">
        <w:t>состоянии.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В здании для реализации ООП ООО оборудованы</w:t>
      </w:r>
      <w:r>
        <w:rPr>
          <w:spacing w:val="1"/>
        </w:rPr>
        <w:t xml:space="preserve"> </w:t>
      </w:r>
      <w:r>
        <w:t xml:space="preserve">учебные кабинеты, из них: </w:t>
      </w:r>
      <w:r w:rsidR="002C1DCB">
        <w:t>4</w:t>
      </w:r>
      <w:r>
        <w:rPr>
          <w:spacing w:val="1"/>
        </w:rPr>
        <w:t xml:space="preserve"> </w:t>
      </w:r>
      <w:r>
        <w:t xml:space="preserve">кабинет русского языка, </w:t>
      </w:r>
      <w:r w:rsidR="002C1DCB">
        <w:t>4</w:t>
      </w:r>
      <w:r>
        <w:t xml:space="preserve"> кабинет литературы, </w:t>
      </w:r>
      <w:r w:rsidR="002C1DCB">
        <w:t>2</w:t>
      </w:r>
      <w:r>
        <w:t xml:space="preserve"> кабинет</w:t>
      </w:r>
      <w:r w:rsidR="002C1DCB">
        <w:t>а</w:t>
      </w:r>
      <w:r>
        <w:t xml:space="preserve"> </w:t>
      </w:r>
      <w:r w:rsidR="002C1DCB">
        <w:t>английског</w:t>
      </w:r>
      <w:r>
        <w:t xml:space="preserve">о языка, </w:t>
      </w:r>
      <w:r w:rsidR="002C1DCB">
        <w:t>3</w:t>
      </w:r>
      <w:r>
        <w:t xml:space="preserve"> кабинет</w:t>
      </w:r>
      <w:r w:rsidR="002C1DCB">
        <w:t>а</w:t>
      </w:r>
      <w:r>
        <w:rPr>
          <w:spacing w:val="1"/>
        </w:rPr>
        <w:t xml:space="preserve"> </w:t>
      </w:r>
      <w:r>
        <w:t xml:space="preserve">математики, </w:t>
      </w:r>
      <w:r w:rsidR="002C1DCB">
        <w:t>2</w:t>
      </w:r>
      <w:r>
        <w:t xml:space="preserve"> кабинет</w:t>
      </w:r>
      <w:r w:rsidR="002C1DCB">
        <w:t>а</w:t>
      </w:r>
      <w:r>
        <w:t xml:space="preserve"> информатики, </w:t>
      </w:r>
      <w:r w:rsidR="002C1DCB">
        <w:t>3</w:t>
      </w:r>
      <w:r>
        <w:t xml:space="preserve"> кабинет</w:t>
      </w:r>
      <w:r w:rsidR="002C1DCB">
        <w:t>а</w:t>
      </w:r>
      <w:r>
        <w:t xml:space="preserve"> истории и обществознания, 1 кабинет</w:t>
      </w:r>
      <w:r>
        <w:rPr>
          <w:spacing w:val="1"/>
        </w:rPr>
        <w:t xml:space="preserve"> </w:t>
      </w:r>
      <w:r>
        <w:t>географии, 1 кабинет физики (с лаборантской), 1 кабинет химии (с лаборантской), 1</w:t>
      </w:r>
      <w:r>
        <w:rPr>
          <w:spacing w:val="1"/>
        </w:rPr>
        <w:t xml:space="preserve"> </w:t>
      </w:r>
      <w:r w:rsidR="002C1DCB">
        <w:t>кабинет биологии (с лабо</w:t>
      </w:r>
      <w:r>
        <w:t xml:space="preserve">рантской), </w:t>
      </w:r>
      <w:r w:rsidR="002C1DCB">
        <w:t>2</w:t>
      </w:r>
      <w:r>
        <w:t xml:space="preserve"> помещение технического труда, </w:t>
      </w:r>
      <w:r w:rsidR="002C1DCB">
        <w:t>2</w:t>
      </w:r>
      <w:r>
        <w:t xml:space="preserve"> помещени</w:t>
      </w:r>
      <w:r w:rsidR="002C1DCB">
        <w:t>я</w:t>
      </w:r>
      <w:r>
        <w:t>,</w:t>
      </w:r>
      <w:r>
        <w:rPr>
          <w:spacing w:val="1"/>
        </w:rPr>
        <w:t xml:space="preserve"> </w:t>
      </w:r>
      <w:r>
        <w:t>приспособленное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физкультурой.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61"/>
        </w:rPr>
        <w:t xml:space="preserve"> </w:t>
      </w:r>
      <w:r>
        <w:t>оснащены</w:t>
      </w:r>
      <w:r>
        <w:rPr>
          <w:spacing w:val="-57"/>
        </w:rPr>
        <w:t xml:space="preserve"> </w:t>
      </w:r>
      <w:r>
        <w:t>необходимым оборудованием, дидактическими и техническими средствами обучения,</w:t>
      </w:r>
      <w:r>
        <w:rPr>
          <w:spacing w:val="1"/>
        </w:rPr>
        <w:t xml:space="preserve"> </w:t>
      </w:r>
      <w:r>
        <w:t>учебно-вспомогательным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 теоретической</w:t>
      </w:r>
      <w:r>
        <w:rPr>
          <w:spacing w:val="1"/>
        </w:rPr>
        <w:t xml:space="preserve"> </w:t>
      </w:r>
      <w:r>
        <w:t>и практической</w:t>
      </w:r>
      <w:r>
        <w:rPr>
          <w:spacing w:val="1"/>
        </w:rPr>
        <w:t xml:space="preserve"> </w:t>
      </w:r>
      <w:r>
        <w:t>частей</w:t>
      </w:r>
      <w:r>
        <w:rPr>
          <w:spacing w:val="6"/>
        </w:rPr>
        <w:t xml:space="preserve"> </w:t>
      </w:r>
      <w:r>
        <w:t>ООП ООО.</w:t>
      </w:r>
    </w:p>
    <w:p w:rsidR="00213CAD" w:rsidRDefault="003A6A8D" w:rsidP="008936B4">
      <w:pPr>
        <w:pStyle w:val="a3"/>
        <w:keepNext/>
        <w:keepLines/>
        <w:widowControl/>
        <w:tabs>
          <w:tab w:val="left" w:pos="3083"/>
          <w:tab w:val="left" w:pos="3851"/>
          <w:tab w:val="left" w:pos="3989"/>
          <w:tab w:val="left" w:pos="4711"/>
          <w:tab w:val="left" w:pos="4744"/>
          <w:tab w:val="left" w:pos="5136"/>
          <w:tab w:val="left" w:pos="5773"/>
          <w:tab w:val="left" w:pos="6817"/>
          <w:tab w:val="left" w:pos="7232"/>
          <w:tab w:val="left" w:pos="7916"/>
          <w:tab w:val="left" w:pos="9033"/>
        </w:tabs>
        <w:suppressAutoHyphens/>
        <w:ind w:left="0" w:firstLine="680"/>
        <w:contextualSpacing/>
      </w:pPr>
      <w:r>
        <w:t>Для организации образовательного процесса оборудованы библиотека, медиатека.</w:t>
      </w:r>
      <w:r>
        <w:rPr>
          <w:spacing w:val="-57"/>
        </w:rPr>
        <w:t xml:space="preserve"> </w:t>
      </w:r>
      <w:r>
        <w:t>Материально-техническая</w:t>
      </w:r>
      <w:r>
        <w:tab/>
      </w:r>
      <w:r>
        <w:tab/>
        <w:t>база</w:t>
      </w:r>
      <w:r>
        <w:tab/>
      </w:r>
      <w:r>
        <w:tab/>
        <w:t>школы</w:t>
      </w:r>
      <w:r>
        <w:tab/>
        <w:t>достаточна</w:t>
      </w:r>
      <w:r>
        <w:tab/>
        <w:t>для</w:t>
      </w:r>
      <w:r>
        <w:tab/>
        <w:t>осуществления</w:t>
      </w:r>
      <w:r>
        <w:rPr>
          <w:spacing w:val="1"/>
        </w:rPr>
        <w:t xml:space="preserve"> </w:t>
      </w:r>
      <w:r>
        <w:t>образовательного</w:t>
      </w:r>
      <w:r>
        <w:tab/>
        <w:t>процесса</w:t>
      </w:r>
      <w:r>
        <w:tab/>
        <w:t>в</w:t>
      </w:r>
      <w:r>
        <w:tab/>
        <w:t>соответствии</w:t>
      </w:r>
      <w:r>
        <w:tab/>
        <w:t>с</w:t>
      </w:r>
      <w:r>
        <w:tab/>
        <w:t>реализуемыми</w:t>
      </w:r>
      <w:r>
        <w:tab/>
      </w:r>
      <w:r>
        <w:rPr>
          <w:spacing w:val="-1"/>
        </w:rPr>
        <w:t>основными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общеобразовательными</w:t>
      </w:r>
      <w:r>
        <w:rPr>
          <w:spacing w:val="-7"/>
        </w:rPr>
        <w:t xml:space="preserve"> </w:t>
      </w:r>
      <w:r>
        <w:t>программами.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информационно-технического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60"/>
        </w:rPr>
        <w:t xml:space="preserve"> </w:t>
      </w:r>
      <w:r>
        <w:t>соответствует</w:t>
      </w:r>
      <w:r>
        <w:rPr>
          <w:spacing w:val="6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 ООО.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Учебные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соответствующей 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(учебные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регулируемы в соответствии</w:t>
      </w:r>
      <w:r w:rsidR="002C1DCB">
        <w:t xml:space="preserve"> </w:t>
      </w:r>
      <w:r>
        <w:t>с ростом обучающихся). Учебная мебель промаркирована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требованиями.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зона</w:t>
      </w:r>
      <w:r>
        <w:rPr>
          <w:spacing w:val="-57"/>
        </w:rPr>
        <w:t xml:space="preserve"> </w:t>
      </w:r>
      <w:r>
        <w:t>рабочего места учителя, зона учебных занятий, информационно-методическая зона. В</w:t>
      </w:r>
      <w:r>
        <w:rPr>
          <w:spacing w:val="1"/>
        </w:rPr>
        <w:t xml:space="preserve"> </w:t>
      </w:r>
      <w:r>
        <w:t>каждом кабинете сформирован и поддерживается в актуальном состоянии «Паспорт</w:t>
      </w:r>
      <w:r>
        <w:rPr>
          <w:spacing w:val="1"/>
        </w:rPr>
        <w:t xml:space="preserve"> </w:t>
      </w:r>
      <w:r>
        <w:t>кабинета».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Для обеспечения жизнедеятельности в рамках реализации ООП ООО</w:t>
      </w:r>
      <w:r>
        <w:rPr>
          <w:spacing w:val="1"/>
        </w:rPr>
        <w:t xml:space="preserve"> </w:t>
      </w:r>
      <w:r>
        <w:t>в школе</w:t>
      </w:r>
      <w:r>
        <w:rPr>
          <w:spacing w:val="1"/>
        </w:rPr>
        <w:t xml:space="preserve"> </w:t>
      </w:r>
      <w:r>
        <w:t>оборудована</w:t>
      </w:r>
      <w:r>
        <w:rPr>
          <w:spacing w:val="-3"/>
        </w:rPr>
        <w:t xml:space="preserve"> </w:t>
      </w:r>
      <w:r>
        <w:t>столовая с обеденным</w:t>
      </w:r>
      <w:r>
        <w:rPr>
          <w:spacing w:val="-5"/>
        </w:rPr>
        <w:t xml:space="preserve"> </w:t>
      </w:r>
      <w:r>
        <w:t>залом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пищеблоком,</w:t>
      </w:r>
      <w:r>
        <w:rPr>
          <w:spacing w:val="2"/>
        </w:rPr>
        <w:t xml:space="preserve"> </w:t>
      </w:r>
      <w:r>
        <w:t>гардероб,</w:t>
      </w:r>
      <w:r>
        <w:rPr>
          <w:spacing w:val="-3"/>
        </w:rPr>
        <w:t xml:space="preserve"> </w:t>
      </w:r>
      <w:r>
        <w:t>санузлы,</w:t>
      </w:r>
      <w:r>
        <w:rPr>
          <w:spacing w:val="-3"/>
        </w:rPr>
        <w:t xml:space="preserve"> </w:t>
      </w:r>
      <w:r>
        <w:t>раковины.</w:t>
      </w:r>
    </w:p>
    <w:p w:rsidR="00213CAD" w:rsidRDefault="003A6A8D" w:rsidP="008936B4">
      <w:pPr>
        <w:pStyle w:val="a3"/>
        <w:keepNext/>
        <w:keepLines/>
        <w:widowControl/>
        <w:suppressAutoHyphens/>
        <w:ind w:left="0" w:firstLine="680"/>
        <w:contextualSpacing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возможность: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формирования личного опыта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в экологически ориентированной социальной деятельности,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мышления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проектирования и конструирования, в том числе моделей с цифровым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и обрат- ной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конструкторов;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объектами;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программирования;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 и спортом, участия в</w:t>
      </w:r>
      <w:r w:rsidR="002C1DCB">
        <w:rPr>
          <w:sz w:val="24"/>
        </w:rPr>
        <w:t xml:space="preserve"> </w:t>
      </w:r>
      <w:r>
        <w:rPr>
          <w:sz w:val="24"/>
        </w:rPr>
        <w:t>физкультурно-спортивных и 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мероприятиях;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размещения продуктов познавательной, учебно-исследовательской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lastRenderedPageBreak/>
        <w:t>проектирования и организации своей индивидуальной и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учебной деятельности, фиксирования ее реализации в целом 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(выступлений,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 экспериментов);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 учебной и художественной литературе, к множительной технике для</w:t>
      </w:r>
      <w:r>
        <w:rPr>
          <w:spacing w:val="1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</w:t>
      </w:r>
      <w:r w:rsidR="002C1DCB">
        <w:rPr>
          <w:sz w:val="24"/>
        </w:rPr>
        <w:t>-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творческой, научно-исследовательской и проектной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 результатов;</w:t>
      </w:r>
    </w:p>
    <w:p w:rsidR="00213CAD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2"/>
        </w:tabs>
        <w:suppressAutoHyphens/>
        <w:ind w:left="0" w:firstLine="680"/>
        <w:contextualSpacing/>
        <w:rPr>
          <w:sz w:val="24"/>
        </w:rPr>
      </w:pPr>
      <w:r>
        <w:rPr>
          <w:sz w:val="24"/>
        </w:rPr>
        <w:t>проведения массовых мероприятий, собраний, представлений; 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общения обучающихся с возможностью для массового просмотра кино- 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видеоматериалов;</w:t>
      </w:r>
    </w:p>
    <w:p w:rsidR="00EF0BA9" w:rsidRPr="00DC4CC9" w:rsidRDefault="003A6A8D" w:rsidP="008936B4">
      <w:pPr>
        <w:pStyle w:val="a4"/>
        <w:keepNext/>
        <w:keepLines/>
        <w:widowControl/>
        <w:numPr>
          <w:ilvl w:val="1"/>
          <w:numId w:val="9"/>
        </w:numPr>
        <w:tabs>
          <w:tab w:val="left" w:pos="2942"/>
        </w:tabs>
        <w:suppressAutoHyphens/>
        <w:ind w:left="0" w:firstLine="680"/>
        <w:contextualSpacing/>
        <w:rPr>
          <w:b/>
          <w:bCs/>
          <w:sz w:val="24"/>
          <w:szCs w:val="24"/>
        </w:rPr>
      </w:pPr>
      <w:r w:rsidRPr="00DC4CC9">
        <w:rPr>
          <w:sz w:val="24"/>
        </w:rPr>
        <w:t>организации</w:t>
      </w:r>
      <w:r w:rsidRPr="00DC4CC9">
        <w:rPr>
          <w:spacing w:val="-2"/>
          <w:sz w:val="24"/>
        </w:rPr>
        <w:t xml:space="preserve"> </w:t>
      </w:r>
      <w:r w:rsidRPr="00DC4CC9">
        <w:rPr>
          <w:sz w:val="24"/>
        </w:rPr>
        <w:t>качественного</w:t>
      </w:r>
      <w:r w:rsidRPr="00DC4CC9">
        <w:rPr>
          <w:spacing w:val="-8"/>
          <w:sz w:val="24"/>
        </w:rPr>
        <w:t xml:space="preserve"> </w:t>
      </w:r>
      <w:r w:rsidRPr="00DC4CC9">
        <w:rPr>
          <w:sz w:val="24"/>
        </w:rPr>
        <w:t>горячего</w:t>
      </w:r>
      <w:r w:rsidRPr="00DC4CC9">
        <w:rPr>
          <w:spacing w:val="-8"/>
          <w:sz w:val="24"/>
        </w:rPr>
        <w:t xml:space="preserve"> </w:t>
      </w:r>
      <w:r w:rsidRPr="00DC4CC9">
        <w:rPr>
          <w:sz w:val="24"/>
        </w:rPr>
        <w:t>питания.</w:t>
      </w:r>
    </w:p>
    <w:p w:rsidR="00213CAD" w:rsidRDefault="00EF0BA9" w:rsidP="008936B4">
      <w:pPr>
        <w:pStyle w:val="1"/>
        <w:keepNext/>
        <w:keepLines/>
        <w:widowControl/>
        <w:tabs>
          <w:tab w:val="left" w:pos="5012"/>
          <w:tab w:val="left" w:pos="8098"/>
          <w:tab w:val="left" w:pos="9198"/>
        </w:tabs>
        <w:suppressAutoHyphens/>
        <w:ind w:left="0" w:firstLine="680"/>
        <w:contextualSpacing/>
        <w:jc w:val="both"/>
      </w:pPr>
      <w:r>
        <w:t xml:space="preserve">Оценка материально-технических условий </w:t>
      </w:r>
      <w:r w:rsidR="003A6A8D">
        <w:rPr>
          <w:spacing w:val="-1"/>
        </w:rPr>
        <w:t>реализации</w:t>
      </w:r>
      <w:r w:rsidR="003A6A8D">
        <w:rPr>
          <w:spacing w:val="-57"/>
        </w:rPr>
        <w:t xml:space="preserve"> </w:t>
      </w:r>
      <w:r w:rsidR="003A6A8D">
        <w:t>ООП</w:t>
      </w:r>
      <w:r w:rsidR="003A6A8D">
        <w:rPr>
          <w:spacing w:val="-3"/>
        </w:rPr>
        <w:t xml:space="preserve"> </w:t>
      </w:r>
      <w:r w:rsidR="003A6A8D">
        <w:t>ООО</w:t>
      </w:r>
    </w:p>
    <w:p w:rsidR="00213CAD" w:rsidRDefault="00213CAD" w:rsidP="00DC4CC9">
      <w:pPr>
        <w:pStyle w:val="a3"/>
        <w:keepNext/>
        <w:keepLines/>
        <w:widowControl/>
        <w:suppressAutoHyphens/>
        <w:ind w:left="0" w:firstLine="0"/>
        <w:contextualSpacing/>
        <w:rPr>
          <w:b/>
        </w:rPr>
      </w:pPr>
    </w:p>
    <w:tbl>
      <w:tblPr>
        <w:tblStyle w:val="TableNormal"/>
        <w:tblW w:w="10489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6237"/>
        <w:gridCol w:w="3797"/>
        <w:gridCol w:w="30"/>
      </w:tblGrid>
      <w:tr w:rsidR="00213CAD" w:rsidTr="00DC4CC9">
        <w:trPr>
          <w:trHeight w:val="1525"/>
        </w:trPr>
        <w:tc>
          <w:tcPr>
            <w:tcW w:w="425" w:type="dxa"/>
          </w:tcPr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b/>
                <w:sz w:val="26"/>
              </w:rPr>
            </w:pP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b/>
                <w:sz w:val="26"/>
              </w:rPr>
            </w:pP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b/>
                <w:sz w:val="26"/>
              </w:rPr>
            </w:pPr>
          </w:p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  <w:r>
              <w:rPr>
                <w:sz w:val="24"/>
              </w:rPr>
              <w:t>\п</w:t>
            </w:r>
          </w:p>
        </w:tc>
        <w:tc>
          <w:tcPr>
            <w:tcW w:w="6237" w:type="dxa"/>
          </w:tcPr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 ФГОС ООО,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локальных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актов</w:t>
            </w:r>
          </w:p>
        </w:tc>
        <w:tc>
          <w:tcPr>
            <w:tcW w:w="3827" w:type="dxa"/>
            <w:gridSpan w:val="2"/>
          </w:tcPr>
          <w:p w:rsidR="00213CAD" w:rsidRDefault="003A6A8D" w:rsidP="00DC4CC9">
            <w:pPr>
              <w:pStyle w:val="TableParagraph"/>
              <w:keepNext/>
              <w:keepLines/>
              <w:widowControl/>
              <w:tabs>
                <w:tab w:val="left" w:pos="2670"/>
                <w:tab w:val="left" w:pos="4086"/>
              </w:tabs>
              <w:suppressAutoHyphens/>
              <w:spacing w:before="0"/>
              <w:contextualSpacing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</w:t>
            </w:r>
            <w:r>
              <w:rPr>
                <w:b/>
                <w:sz w:val="24"/>
              </w:rPr>
              <w:tab/>
              <w:t>имеются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  <w:tr w:rsidR="00213CAD" w:rsidTr="00DC4CC9">
        <w:trPr>
          <w:trHeight w:val="410"/>
        </w:trPr>
        <w:tc>
          <w:tcPr>
            <w:tcW w:w="425" w:type="dxa"/>
          </w:tcPr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</w:p>
        </w:tc>
        <w:tc>
          <w:tcPr>
            <w:tcW w:w="6237" w:type="dxa"/>
          </w:tcPr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</w:p>
        </w:tc>
        <w:tc>
          <w:tcPr>
            <w:tcW w:w="3827" w:type="dxa"/>
            <w:gridSpan w:val="2"/>
          </w:tcPr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13CAD" w:rsidTr="00DC4CC9">
        <w:trPr>
          <w:trHeight w:val="1107"/>
        </w:trPr>
        <w:tc>
          <w:tcPr>
            <w:tcW w:w="425" w:type="dxa"/>
            <w:tcBorders>
              <w:bottom w:val="single" w:sz="6" w:space="0" w:color="000000"/>
            </w:tcBorders>
          </w:tcPr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</w:p>
        </w:tc>
        <w:tc>
          <w:tcPr>
            <w:tcW w:w="6237" w:type="dxa"/>
            <w:tcBorders>
              <w:bottom w:val="single" w:sz="6" w:space="0" w:color="000000"/>
            </w:tcBorders>
          </w:tcPr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 w:rsidR="002C1DCB"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 </w:t>
            </w:r>
            <w:r w:rsidR="002C1DCB">
              <w:rPr>
                <w:sz w:val="24"/>
              </w:rPr>
              <w:t>исследова</w:t>
            </w:r>
            <w:r>
              <w:rPr>
                <w:sz w:val="24"/>
              </w:rPr>
              <w:t>тельской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</w:tc>
        <w:tc>
          <w:tcPr>
            <w:tcW w:w="3827" w:type="dxa"/>
            <w:gridSpan w:val="2"/>
            <w:tcBorders>
              <w:bottom w:val="single" w:sz="6" w:space="0" w:color="000000"/>
            </w:tcBorders>
          </w:tcPr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кабинеты)</w:t>
            </w:r>
          </w:p>
        </w:tc>
      </w:tr>
      <w:tr w:rsidR="00213CAD" w:rsidTr="00DC4CC9">
        <w:trPr>
          <w:gridAfter w:val="1"/>
          <w:wAfter w:w="30" w:type="dxa"/>
          <w:trHeight w:val="415"/>
        </w:trPr>
        <w:tc>
          <w:tcPr>
            <w:tcW w:w="425" w:type="dxa"/>
          </w:tcPr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</w:p>
        </w:tc>
        <w:tc>
          <w:tcPr>
            <w:tcW w:w="6237" w:type="dxa"/>
          </w:tcPr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  <w:r>
              <w:rPr>
                <w:sz w:val="24"/>
              </w:rPr>
              <w:t>Библиотека,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читальный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медиатека</w:t>
            </w:r>
          </w:p>
        </w:tc>
        <w:tc>
          <w:tcPr>
            <w:tcW w:w="3797" w:type="dxa"/>
          </w:tcPr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213CAD" w:rsidTr="00DC4CC9">
        <w:trPr>
          <w:gridAfter w:val="1"/>
          <w:wAfter w:w="30" w:type="dxa"/>
          <w:trHeight w:val="825"/>
        </w:trPr>
        <w:tc>
          <w:tcPr>
            <w:tcW w:w="425" w:type="dxa"/>
          </w:tcPr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</w:p>
        </w:tc>
        <w:tc>
          <w:tcPr>
            <w:tcW w:w="6237" w:type="dxa"/>
          </w:tcPr>
          <w:p w:rsidR="00213CAD" w:rsidRDefault="003A6A8D" w:rsidP="00DC4CC9">
            <w:pPr>
              <w:pStyle w:val="TableParagraph"/>
              <w:keepNext/>
              <w:keepLines/>
              <w:widowControl/>
              <w:tabs>
                <w:tab w:val="left" w:pos="2821"/>
                <w:tab w:val="left" w:pos="3841"/>
              </w:tabs>
              <w:suppressAutoHyphens/>
              <w:spacing w:before="0"/>
              <w:contextualSpacing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z w:val="24"/>
              </w:rPr>
              <w:tab/>
              <w:t>зал</w:t>
            </w:r>
            <w:r>
              <w:rPr>
                <w:sz w:val="24"/>
              </w:rPr>
              <w:tab/>
              <w:t>(приспособленное</w:t>
            </w:r>
          </w:p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  <w:r>
              <w:rPr>
                <w:sz w:val="24"/>
              </w:rPr>
              <w:t>помещение)</w:t>
            </w:r>
          </w:p>
        </w:tc>
        <w:tc>
          <w:tcPr>
            <w:tcW w:w="3797" w:type="dxa"/>
          </w:tcPr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213CAD" w:rsidTr="00DC4CC9">
        <w:trPr>
          <w:gridAfter w:val="1"/>
          <w:wAfter w:w="30" w:type="dxa"/>
          <w:trHeight w:val="415"/>
        </w:trPr>
        <w:tc>
          <w:tcPr>
            <w:tcW w:w="425" w:type="dxa"/>
          </w:tcPr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</w:p>
        </w:tc>
        <w:tc>
          <w:tcPr>
            <w:tcW w:w="6237" w:type="dxa"/>
          </w:tcPr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797" w:type="dxa"/>
          </w:tcPr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</w:p>
        </w:tc>
      </w:tr>
      <w:tr w:rsidR="00213CAD" w:rsidTr="00DC4CC9">
        <w:trPr>
          <w:gridAfter w:val="1"/>
          <w:wAfter w:w="30" w:type="dxa"/>
          <w:trHeight w:val="727"/>
        </w:trPr>
        <w:tc>
          <w:tcPr>
            <w:tcW w:w="425" w:type="dxa"/>
          </w:tcPr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</w:p>
        </w:tc>
        <w:tc>
          <w:tcPr>
            <w:tcW w:w="6237" w:type="dxa"/>
          </w:tcPr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 w:rsidR="002C1DCB">
              <w:rPr>
                <w:spacing w:val="-7"/>
                <w:sz w:val="24"/>
              </w:rPr>
              <w:t xml:space="preserve"> </w:t>
            </w:r>
            <w:r w:rsidR="002C1DCB">
              <w:rPr>
                <w:sz w:val="24"/>
              </w:rPr>
              <w:t>пи</w:t>
            </w:r>
            <w:r>
              <w:rPr>
                <w:sz w:val="24"/>
              </w:rPr>
              <w:t>щи</w:t>
            </w:r>
          </w:p>
        </w:tc>
        <w:tc>
          <w:tcPr>
            <w:tcW w:w="3797" w:type="dxa"/>
          </w:tcPr>
          <w:p w:rsidR="00213CAD" w:rsidRDefault="003A6A8D" w:rsidP="00DC4CC9">
            <w:pPr>
              <w:pStyle w:val="TableParagraph"/>
              <w:keepNext/>
              <w:keepLines/>
              <w:widowControl/>
              <w:tabs>
                <w:tab w:val="left" w:pos="2970"/>
              </w:tabs>
              <w:suppressAutoHyphens/>
              <w:spacing w:before="0"/>
              <w:contextualSpacing/>
              <w:rPr>
                <w:sz w:val="24"/>
              </w:rPr>
            </w:pPr>
            <w:r>
              <w:rPr>
                <w:sz w:val="24"/>
              </w:rPr>
              <w:t>Имеется,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 w:rsidR="002C1DCB">
              <w:rPr>
                <w:sz w:val="24"/>
              </w:rPr>
              <w:t>технологиче</w:t>
            </w:r>
            <w:r>
              <w:rPr>
                <w:sz w:val="24"/>
              </w:rPr>
              <w:t>ским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</w:p>
        </w:tc>
      </w:tr>
      <w:tr w:rsidR="00213CAD" w:rsidTr="00DC4CC9">
        <w:trPr>
          <w:gridAfter w:val="1"/>
          <w:wAfter w:w="30" w:type="dxa"/>
          <w:trHeight w:val="1800"/>
        </w:trPr>
        <w:tc>
          <w:tcPr>
            <w:tcW w:w="425" w:type="dxa"/>
          </w:tcPr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</w:p>
        </w:tc>
        <w:tc>
          <w:tcPr>
            <w:tcW w:w="6237" w:type="dxa"/>
          </w:tcPr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помещения:</w:t>
            </w: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b/>
                <w:sz w:val="35"/>
              </w:rPr>
            </w:pPr>
          </w:p>
          <w:p w:rsidR="00213CAD" w:rsidRDefault="003A6A8D" w:rsidP="00DC4CC9">
            <w:pPr>
              <w:pStyle w:val="TableParagraph"/>
              <w:keepNext/>
              <w:keepLines/>
              <w:widowControl/>
              <w:numPr>
                <w:ilvl w:val="0"/>
                <w:numId w:val="2"/>
              </w:numPr>
              <w:tabs>
                <w:tab w:val="left" w:pos="1425"/>
                <w:tab w:val="left" w:pos="1426"/>
              </w:tabs>
              <w:suppressAutoHyphens/>
              <w:spacing w:before="0"/>
              <w:ind w:left="0" w:firstLine="0"/>
              <w:contextualSpacing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2C1DCB" w:rsidRDefault="002C1DCB" w:rsidP="00DC4CC9">
            <w:pPr>
              <w:pStyle w:val="TableParagraph"/>
              <w:keepNext/>
              <w:keepLines/>
              <w:widowControl/>
              <w:numPr>
                <w:ilvl w:val="0"/>
                <w:numId w:val="2"/>
              </w:numPr>
              <w:tabs>
                <w:tab w:val="left" w:pos="1425"/>
                <w:tab w:val="left" w:pos="1426"/>
              </w:tabs>
              <w:suppressAutoHyphens/>
              <w:spacing w:before="0"/>
              <w:ind w:left="0" w:firstLine="0"/>
              <w:contextualSpacing/>
              <w:rPr>
                <w:sz w:val="24"/>
              </w:rPr>
            </w:pPr>
            <w:r>
              <w:rPr>
                <w:sz w:val="24"/>
              </w:rPr>
              <w:t>кабинет заместителя директора</w:t>
            </w:r>
          </w:p>
          <w:p w:rsidR="00213CAD" w:rsidRDefault="003A6A8D" w:rsidP="00DC4CC9">
            <w:pPr>
              <w:pStyle w:val="TableParagraph"/>
              <w:keepNext/>
              <w:keepLines/>
              <w:widowControl/>
              <w:numPr>
                <w:ilvl w:val="0"/>
                <w:numId w:val="2"/>
              </w:numPr>
              <w:tabs>
                <w:tab w:val="left" w:pos="1425"/>
                <w:tab w:val="left" w:pos="1426"/>
              </w:tabs>
              <w:suppressAutoHyphens/>
              <w:spacing w:before="0"/>
              <w:ind w:left="0" w:firstLine="0"/>
              <w:contextualSpacing/>
              <w:rPr>
                <w:sz w:val="24"/>
              </w:rPr>
            </w:pPr>
            <w:r>
              <w:rPr>
                <w:sz w:val="24"/>
              </w:rPr>
              <w:t>учительская</w:t>
            </w:r>
          </w:p>
        </w:tc>
        <w:tc>
          <w:tcPr>
            <w:tcW w:w="3797" w:type="dxa"/>
          </w:tcPr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213CAD" w:rsidTr="00DC4CC9">
        <w:trPr>
          <w:gridAfter w:val="1"/>
          <w:wAfter w:w="30" w:type="dxa"/>
          <w:trHeight w:val="415"/>
        </w:trPr>
        <w:tc>
          <w:tcPr>
            <w:tcW w:w="425" w:type="dxa"/>
          </w:tcPr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</w:p>
        </w:tc>
        <w:tc>
          <w:tcPr>
            <w:tcW w:w="6237" w:type="dxa"/>
          </w:tcPr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  <w:r>
              <w:rPr>
                <w:sz w:val="24"/>
              </w:rPr>
              <w:t>Гардероб</w:t>
            </w:r>
          </w:p>
        </w:tc>
        <w:tc>
          <w:tcPr>
            <w:tcW w:w="3797" w:type="dxa"/>
          </w:tcPr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213CAD" w:rsidTr="00DC4CC9">
        <w:trPr>
          <w:gridAfter w:val="1"/>
          <w:wAfter w:w="30" w:type="dxa"/>
          <w:trHeight w:val="921"/>
        </w:trPr>
        <w:tc>
          <w:tcPr>
            <w:tcW w:w="425" w:type="dxa"/>
          </w:tcPr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</w:p>
        </w:tc>
        <w:tc>
          <w:tcPr>
            <w:tcW w:w="6237" w:type="dxa"/>
          </w:tcPr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  <w:r>
              <w:rPr>
                <w:sz w:val="24"/>
              </w:rPr>
              <w:t>Санузлы,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3797" w:type="dxa"/>
          </w:tcPr>
          <w:p w:rsidR="00213CAD" w:rsidRDefault="003A6A8D" w:rsidP="00DC4CC9">
            <w:pPr>
              <w:pStyle w:val="TableParagraph"/>
              <w:keepNext/>
              <w:keepLines/>
              <w:widowControl/>
              <w:tabs>
                <w:tab w:val="left" w:pos="2740"/>
              </w:tabs>
              <w:suppressAutoHyphens/>
              <w:spacing w:before="0"/>
              <w:contextualSpacing/>
              <w:rPr>
                <w:sz w:val="24"/>
              </w:rPr>
            </w:pPr>
            <w:r>
              <w:rPr>
                <w:sz w:val="24"/>
              </w:rPr>
              <w:t>Имеются,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соответствуют</w:t>
            </w:r>
            <w:r>
              <w:rPr>
                <w:spacing w:val="-57"/>
                <w:sz w:val="24"/>
              </w:rPr>
              <w:t xml:space="preserve"> </w:t>
            </w:r>
            <w:r w:rsidR="002C1DCB">
              <w:rPr>
                <w:sz w:val="24"/>
              </w:rPr>
              <w:t>требовани</w:t>
            </w:r>
            <w:r>
              <w:rPr>
                <w:sz w:val="24"/>
              </w:rPr>
              <w:t>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</w:tr>
    </w:tbl>
    <w:p w:rsidR="002C1DCB" w:rsidRDefault="002C1DCB" w:rsidP="00DC4CC9">
      <w:pPr>
        <w:pStyle w:val="a3"/>
        <w:keepNext/>
        <w:keepLines/>
        <w:widowControl/>
        <w:tabs>
          <w:tab w:val="left" w:pos="5327"/>
          <w:tab w:val="left" w:pos="6397"/>
          <w:tab w:val="left" w:pos="8348"/>
        </w:tabs>
        <w:suppressAutoHyphens/>
        <w:ind w:left="0" w:firstLine="0"/>
        <w:contextualSpacing/>
        <w:jc w:val="left"/>
        <w:rPr>
          <w:b/>
        </w:rPr>
      </w:pPr>
    </w:p>
    <w:p w:rsidR="00213CAD" w:rsidRDefault="003A6A8D" w:rsidP="00DC4CC9">
      <w:pPr>
        <w:pStyle w:val="a3"/>
        <w:keepNext/>
        <w:keepLines/>
        <w:widowControl/>
        <w:tabs>
          <w:tab w:val="left" w:pos="5327"/>
          <w:tab w:val="left" w:pos="6397"/>
          <w:tab w:val="left" w:pos="8348"/>
        </w:tabs>
        <w:suppressAutoHyphens/>
        <w:ind w:left="0" w:firstLine="0"/>
        <w:contextualSpacing/>
        <w:jc w:val="left"/>
      </w:pPr>
      <w:r>
        <w:t>Функционируют:</w:t>
      </w:r>
      <w:r>
        <w:tab/>
        <w:t>системы</w:t>
      </w:r>
      <w:r>
        <w:tab/>
        <w:t>теплоснабжения,</w:t>
      </w:r>
      <w:r>
        <w:tab/>
      </w:r>
      <w:r>
        <w:rPr>
          <w:spacing w:val="-1"/>
        </w:rPr>
        <w:t>электроснабжения,</w:t>
      </w:r>
      <w:r>
        <w:rPr>
          <w:spacing w:val="-57"/>
        </w:rPr>
        <w:t xml:space="preserve"> </w:t>
      </w:r>
      <w:r>
        <w:t>водоснабжения.</w:t>
      </w:r>
    </w:p>
    <w:p w:rsidR="00213CAD" w:rsidRDefault="003A6A8D" w:rsidP="00DC4CC9">
      <w:pPr>
        <w:pStyle w:val="a3"/>
        <w:keepNext/>
        <w:keepLines/>
        <w:widowControl/>
        <w:tabs>
          <w:tab w:val="left" w:pos="3381"/>
          <w:tab w:val="left" w:pos="4481"/>
          <w:tab w:val="left" w:pos="5747"/>
          <w:tab w:val="left" w:pos="7398"/>
          <w:tab w:val="left" w:pos="8933"/>
          <w:tab w:val="left" w:pos="9283"/>
        </w:tabs>
        <w:suppressAutoHyphens/>
        <w:ind w:left="0" w:firstLine="0"/>
        <w:contextualSpacing/>
        <w:jc w:val="left"/>
      </w:pPr>
      <w:r>
        <w:t>Оборудование</w:t>
      </w:r>
      <w:r>
        <w:tab/>
        <w:t>учебных</w:t>
      </w:r>
      <w:r>
        <w:tab/>
        <w:t>кабинетов</w:t>
      </w:r>
      <w:r>
        <w:tab/>
        <w:t>соответствует</w:t>
      </w:r>
      <w:r>
        <w:tab/>
        <w:t>требованиям</w:t>
      </w:r>
      <w:r>
        <w:tab/>
        <w:t>и</w:t>
      </w:r>
      <w:r>
        <w:tab/>
      </w:r>
      <w:r>
        <w:rPr>
          <w:spacing w:val="-1"/>
        </w:rPr>
        <w:t>позволяет</w:t>
      </w:r>
      <w:r>
        <w:rPr>
          <w:spacing w:val="-57"/>
        </w:rPr>
        <w:t xml:space="preserve"> </w:t>
      </w:r>
      <w:r>
        <w:t>реализовывать</w:t>
      </w:r>
      <w:r>
        <w:rPr>
          <w:spacing w:val="12"/>
        </w:rPr>
        <w:t xml:space="preserve"> </w:t>
      </w:r>
      <w:r>
        <w:t>ООПООО.</w:t>
      </w:r>
    </w:p>
    <w:p w:rsidR="00213CAD" w:rsidRDefault="00213CAD" w:rsidP="00DC4CC9">
      <w:pPr>
        <w:pStyle w:val="a3"/>
        <w:keepNext/>
        <w:keepLines/>
        <w:widowControl/>
        <w:suppressAutoHyphens/>
        <w:ind w:left="0" w:firstLine="0"/>
        <w:contextualSpacing/>
        <w:jc w:val="left"/>
      </w:pPr>
    </w:p>
    <w:p w:rsidR="00DC4CC9" w:rsidRDefault="00DC4CC9">
      <w:pPr>
        <w:rPr>
          <w:b/>
          <w:bCs/>
          <w:sz w:val="24"/>
          <w:szCs w:val="24"/>
        </w:rPr>
      </w:pPr>
      <w:r>
        <w:br w:type="page"/>
      </w:r>
    </w:p>
    <w:p w:rsidR="00213CAD" w:rsidRDefault="003A6A8D" w:rsidP="00DC4CC9">
      <w:pPr>
        <w:pStyle w:val="1"/>
        <w:keepNext/>
        <w:keepLines/>
        <w:widowControl/>
        <w:suppressAutoHyphens/>
        <w:ind w:left="0"/>
        <w:contextualSpacing/>
      </w:pPr>
      <w:r>
        <w:lastRenderedPageBreak/>
        <w:t>Комплект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</w:p>
    <w:p w:rsidR="00213CAD" w:rsidRDefault="00213CAD" w:rsidP="00DC4CC9">
      <w:pPr>
        <w:pStyle w:val="a3"/>
        <w:keepNext/>
        <w:keepLines/>
        <w:widowControl/>
        <w:suppressAutoHyphens/>
        <w:ind w:left="0" w:firstLine="0"/>
        <w:contextualSpacing/>
        <w:jc w:val="left"/>
        <w:rPr>
          <w:b/>
        </w:rPr>
      </w:pPr>
    </w:p>
    <w:tbl>
      <w:tblPr>
        <w:tblStyle w:val="TableNormal"/>
        <w:tblW w:w="9922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7"/>
        <w:gridCol w:w="362"/>
        <w:gridCol w:w="3323"/>
      </w:tblGrid>
      <w:tr w:rsidR="00213CAD" w:rsidTr="00DC4CC9">
        <w:trPr>
          <w:trHeight w:val="1520"/>
        </w:trPr>
        <w:tc>
          <w:tcPr>
            <w:tcW w:w="6599" w:type="dxa"/>
            <w:gridSpan w:val="2"/>
          </w:tcPr>
          <w:p w:rsidR="00213CAD" w:rsidRDefault="003A6A8D" w:rsidP="00DC4CC9">
            <w:pPr>
              <w:pStyle w:val="TableParagraph"/>
              <w:keepNext/>
              <w:keepLines/>
              <w:widowControl/>
              <w:tabs>
                <w:tab w:val="left" w:pos="2646"/>
                <w:tab w:val="left" w:pos="4151"/>
                <w:tab w:val="left" w:pos="4622"/>
              </w:tabs>
              <w:suppressAutoHyphens/>
              <w:spacing w:before="0"/>
              <w:contextualSpacing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Компоненты</w:t>
            </w:r>
            <w:r>
              <w:rPr>
                <w:b/>
                <w:i/>
                <w:sz w:val="24"/>
              </w:rPr>
              <w:tab/>
              <w:t>оснащения</w:t>
            </w:r>
            <w:r>
              <w:rPr>
                <w:b/>
                <w:i/>
                <w:sz w:val="24"/>
              </w:rPr>
              <w:tab/>
              <w:t>и</w:t>
            </w:r>
            <w:r>
              <w:rPr>
                <w:b/>
                <w:i/>
                <w:sz w:val="24"/>
              </w:rPr>
              <w:tab/>
              <w:t>оборудования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предметных</w:t>
            </w:r>
            <w:r w:rsidR="002C1DCB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областей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внеурочной</w:t>
            </w: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b/>
                <w:sz w:val="24"/>
              </w:rPr>
            </w:pPr>
          </w:p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3323" w:type="dxa"/>
          </w:tcPr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Примечания</w:t>
            </w:r>
          </w:p>
        </w:tc>
      </w:tr>
      <w:tr w:rsidR="00213CAD" w:rsidTr="00DC4CC9">
        <w:trPr>
          <w:trHeight w:val="415"/>
        </w:trPr>
        <w:tc>
          <w:tcPr>
            <w:tcW w:w="9922" w:type="dxa"/>
            <w:gridSpan w:val="3"/>
          </w:tcPr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Нормативно-правовое</w:t>
            </w:r>
          </w:p>
        </w:tc>
      </w:tr>
      <w:tr w:rsidR="00213CAD" w:rsidTr="00DC4CC9">
        <w:trPr>
          <w:trHeight w:val="415"/>
        </w:trPr>
        <w:tc>
          <w:tcPr>
            <w:tcW w:w="6237" w:type="dxa"/>
          </w:tcPr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3685" w:type="dxa"/>
            <w:gridSpan w:val="2"/>
            <w:vMerge w:val="restart"/>
          </w:tcPr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кабинетах,</w:t>
            </w:r>
          </w:p>
          <w:p w:rsidR="00213CAD" w:rsidRDefault="00213CA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b/>
                <w:sz w:val="36"/>
              </w:rPr>
            </w:pPr>
          </w:p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213CAD" w:rsidTr="00DC4CC9">
        <w:trPr>
          <w:trHeight w:val="825"/>
        </w:trPr>
        <w:tc>
          <w:tcPr>
            <w:tcW w:w="6237" w:type="dxa"/>
          </w:tcPr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</w:p>
          <w:p w:rsidR="00213CAD" w:rsidRDefault="003A6A8D" w:rsidP="00DC4CC9">
            <w:pPr>
              <w:pStyle w:val="TableParagraph"/>
              <w:keepNext/>
              <w:keepLines/>
              <w:widowControl/>
              <w:suppressAutoHyphens/>
              <w:spacing w:before="0"/>
              <w:contextualSpacing/>
              <w:rPr>
                <w:sz w:val="24"/>
              </w:rPr>
            </w:pPr>
            <w:r>
              <w:rPr>
                <w:sz w:val="24"/>
              </w:rPr>
              <w:t>курсов</w:t>
            </w: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213CAD" w:rsidRDefault="00213CAD" w:rsidP="00DC4CC9">
            <w:pPr>
              <w:keepNext/>
              <w:keepLines/>
              <w:widowControl/>
              <w:suppressAutoHyphens/>
              <w:contextualSpacing/>
              <w:rPr>
                <w:sz w:val="2"/>
                <w:szCs w:val="2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XSpec="center" w:tblpY="152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2"/>
        <w:gridCol w:w="3686"/>
      </w:tblGrid>
      <w:tr w:rsidR="00DC4CC9" w:rsidTr="00480B20">
        <w:trPr>
          <w:trHeight w:val="718"/>
        </w:trPr>
        <w:tc>
          <w:tcPr>
            <w:tcW w:w="6242" w:type="dxa"/>
          </w:tcPr>
          <w:p w:rsidR="00DC4CC9" w:rsidRDefault="00DC4CC9" w:rsidP="00480B20">
            <w:pPr>
              <w:pStyle w:val="TableParagraph"/>
              <w:keepNext/>
              <w:keepLines/>
              <w:widowControl/>
              <w:tabs>
                <w:tab w:val="left" w:pos="2356"/>
                <w:tab w:val="left" w:pos="3996"/>
                <w:tab w:val="left" w:pos="4582"/>
                <w:tab w:val="left" w:pos="5932"/>
              </w:tabs>
              <w:suppressAutoHyphens/>
              <w:spacing w:before="0"/>
              <w:ind w:firstLine="680"/>
              <w:contextualSpacing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(на</w:t>
            </w:r>
            <w:r>
              <w:rPr>
                <w:sz w:val="24"/>
              </w:rPr>
              <w:tab/>
              <w:t>бумажных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 носителях)</w:t>
            </w:r>
          </w:p>
        </w:tc>
        <w:tc>
          <w:tcPr>
            <w:tcW w:w="3686" w:type="dxa"/>
            <w:vMerge w:val="restart"/>
          </w:tcPr>
          <w:p w:rsidR="00DC4CC9" w:rsidRDefault="00DC4CC9" w:rsidP="00480B20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</w:tr>
      <w:tr w:rsidR="00DC4CC9" w:rsidTr="00480B20">
        <w:trPr>
          <w:trHeight w:val="1603"/>
        </w:trPr>
        <w:tc>
          <w:tcPr>
            <w:tcW w:w="6242" w:type="dxa"/>
          </w:tcPr>
          <w:p w:rsidR="00DC4CC9" w:rsidRDefault="00DC4CC9" w:rsidP="00480B20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Паспорт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проветривания кабинета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DC4CC9" w:rsidRDefault="00DC4CC9" w:rsidP="00480B20">
            <w:pPr>
              <w:keepNext/>
              <w:keepLines/>
              <w:widowControl/>
              <w:suppressAutoHyphens/>
              <w:ind w:firstLine="680"/>
              <w:contextualSpacing/>
              <w:jc w:val="both"/>
              <w:rPr>
                <w:sz w:val="2"/>
                <w:szCs w:val="2"/>
              </w:rPr>
            </w:pPr>
          </w:p>
        </w:tc>
      </w:tr>
      <w:tr w:rsidR="00DC4CC9" w:rsidTr="00480B20">
        <w:trPr>
          <w:trHeight w:val="410"/>
        </w:trPr>
        <w:tc>
          <w:tcPr>
            <w:tcW w:w="9928" w:type="dxa"/>
            <w:gridSpan w:val="2"/>
          </w:tcPr>
          <w:p w:rsidR="00DC4CC9" w:rsidRDefault="00DC4CC9" w:rsidP="00480B20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Учебно-методическое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DC4CC9" w:rsidTr="00480B20">
        <w:trPr>
          <w:trHeight w:val="415"/>
        </w:trPr>
        <w:tc>
          <w:tcPr>
            <w:tcW w:w="6242" w:type="dxa"/>
          </w:tcPr>
          <w:p w:rsidR="00DC4CC9" w:rsidRDefault="00DC4CC9" w:rsidP="00480B20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Учебники</w:t>
            </w:r>
          </w:p>
        </w:tc>
        <w:tc>
          <w:tcPr>
            <w:tcW w:w="3686" w:type="dxa"/>
          </w:tcPr>
          <w:p w:rsidR="00DC4CC9" w:rsidRDefault="00DC4CC9" w:rsidP="00480B20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DC4CC9" w:rsidTr="00480B20">
        <w:trPr>
          <w:trHeight w:val="415"/>
        </w:trPr>
        <w:tc>
          <w:tcPr>
            <w:tcW w:w="6242" w:type="dxa"/>
          </w:tcPr>
          <w:p w:rsidR="00DC4CC9" w:rsidRDefault="00DC4CC9" w:rsidP="00480B20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3686" w:type="dxa"/>
            <w:vMerge w:val="restart"/>
          </w:tcPr>
          <w:p w:rsidR="00DC4CC9" w:rsidRDefault="00DC4CC9" w:rsidP="00480B20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b/>
                <w:sz w:val="26"/>
              </w:rPr>
            </w:pPr>
          </w:p>
          <w:p w:rsidR="00DC4CC9" w:rsidRDefault="00DC4CC9" w:rsidP="00480B20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b/>
                <w:sz w:val="34"/>
              </w:rPr>
            </w:pPr>
          </w:p>
          <w:p w:rsidR="00DC4CC9" w:rsidRDefault="00DC4CC9" w:rsidP="00480B20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ФГОСООО</w:t>
            </w:r>
          </w:p>
        </w:tc>
      </w:tr>
      <w:tr w:rsidR="00DC4CC9" w:rsidTr="00480B20">
        <w:trPr>
          <w:trHeight w:val="415"/>
        </w:trPr>
        <w:tc>
          <w:tcPr>
            <w:tcW w:w="6242" w:type="dxa"/>
          </w:tcPr>
          <w:p w:rsidR="00DC4CC9" w:rsidRDefault="00DC4CC9" w:rsidP="00480B20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учебникам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DC4CC9" w:rsidRDefault="00DC4CC9" w:rsidP="00480B20">
            <w:pPr>
              <w:keepNext/>
              <w:keepLines/>
              <w:widowControl/>
              <w:suppressAutoHyphens/>
              <w:ind w:firstLine="680"/>
              <w:contextualSpacing/>
              <w:jc w:val="both"/>
              <w:rPr>
                <w:sz w:val="2"/>
                <w:szCs w:val="2"/>
              </w:rPr>
            </w:pPr>
          </w:p>
        </w:tc>
      </w:tr>
      <w:tr w:rsidR="00DC4CC9" w:rsidTr="00480B20">
        <w:trPr>
          <w:trHeight w:val="415"/>
        </w:trPr>
        <w:tc>
          <w:tcPr>
            <w:tcW w:w="6242" w:type="dxa"/>
          </w:tcPr>
          <w:p w:rsidR="00DC4CC9" w:rsidRDefault="00DC4CC9" w:rsidP="00480B20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Поурочные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DC4CC9" w:rsidRDefault="00DC4CC9" w:rsidP="00480B20">
            <w:pPr>
              <w:keepNext/>
              <w:keepLines/>
              <w:widowControl/>
              <w:suppressAutoHyphens/>
              <w:ind w:firstLine="680"/>
              <w:contextualSpacing/>
              <w:jc w:val="both"/>
              <w:rPr>
                <w:sz w:val="2"/>
                <w:szCs w:val="2"/>
              </w:rPr>
            </w:pPr>
          </w:p>
        </w:tc>
      </w:tr>
      <w:tr w:rsidR="00DC4CC9" w:rsidTr="00480B20">
        <w:trPr>
          <w:trHeight w:val="921"/>
        </w:trPr>
        <w:tc>
          <w:tcPr>
            <w:tcW w:w="6242" w:type="dxa"/>
          </w:tcPr>
          <w:p w:rsidR="00DC4CC9" w:rsidRDefault="00DC4CC9" w:rsidP="00480B20">
            <w:pPr>
              <w:pStyle w:val="TableParagraph"/>
              <w:keepNext/>
              <w:keepLines/>
              <w:widowControl/>
              <w:tabs>
                <w:tab w:val="left" w:pos="3401"/>
                <w:tab w:val="left" w:pos="4742"/>
                <w:tab w:val="left" w:pos="5332"/>
              </w:tabs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Стандартизированные</w:t>
            </w:r>
            <w:r>
              <w:rPr>
                <w:sz w:val="24"/>
              </w:rPr>
              <w:tab/>
              <w:t>материалы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 освоения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DC4CC9" w:rsidRDefault="00DC4CC9" w:rsidP="00480B20">
            <w:pPr>
              <w:keepNext/>
              <w:keepLines/>
              <w:widowControl/>
              <w:suppressAutoHyphens/>
              <w:ind w:firstLine="680"/>
              <w:contextualSpacing/>
              <w:jc w:val="both"/>
              <w:rPr>
                <w:sz w:val="2"/>
                <w:szCs w:val="2"/>
              </w:rPr>
            </w:pPr>
          </w:p>
        </w:tc>
      </w:tr>
      <w:tr w:rsidR="00DC4CC9" w:rsidTr="00480B20">
        <w:trPr>
          <w:trHeight w:val="825"/>
        </w:trPr>
        <w:tc>
          <w:tcPr>
            <w:tcW w:w="6242" w:type="dxa"/>
          </w:tcPr>
          <w:p w:rsidR="00DC4CC9" w:rsidRDefault="00DC4CC9" w:rsidP="00480B20">
            <w:pPr>
              <w:pStyle w:val="TableParagraph"/>
              <w:keepNext/>
              <w:keepLines/>
              <w:widowControl/>
              <w:tabs>
                <w:tab w:val="left" w:pos="3401"/>
                <w:tab w:val="left" w:pos="4740"/>
                <w:tab w:val="left" w:pos="5332"/>
              </w:tabs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Стандартизированные</w:t>
            </w:r>
            <w:r>
              <w:rPr>
                <w:sz w:val="24"/>
              </w:rPr>
              <w:tab/>
              <w:t>материалы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DC4CC9" w:rsidRDefault="00DC4CC9" w:rsidP="00480B20">
            <w:pPr>
              <w:keepNext/>
              <w:keepLines/>
              <w:widowControl/>
              <w:suppressAutoHyphens/>
              <w:ind w:firstLine="680"/>
              <w:contextualSpacing/>
              <w:jc w:val="both"/>
              <w:rPr>
                <w:sz w:val="2"/>
                <w:szCs w:val="2"/>
              </w:rPr>
            </w:pPr>
          </w:p>
        </w:tc>
      </w:tr>
      <w:tr w:rsidR="00DC4CC9" w:rsidTr="00480B20">
        <w:trPr>
          <w:trHeight w:val="415"/>
        </w:trPr>
        <w:tc>
          <w:tcPr>
            <w:tcW w:w="6242" w:type="dxa"/>
          </w:tcPr>
          <w:p w:rsidR="00DC4CC9" w:rsidRDefault="00DC4CC9" w:rsidP="00480B20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DC4CC9" w:rsidRDefault="00DC4CC9" w:rsidP="00480B20">
            <w:pPr>
              <w:keepNext/>
              <w:keepLines/>
              <w:widowControl/>
              <w:suppressAutoHyphens/>
              <w:ind w:firstLine="680"/>
              <w:contextualSpacing/>
              <w:jc w:val="both"/>
              <w:rPr>
                <w:sz w:val="2"/>
                <w:szCs w:val="2"/>
              </w:rPr>
            </w:pPr>
          </w:p>
        </w:tc>
      </w:tr>
      <w:tr w:rsidR="00DC4CC9" w:rsidTr="00480B20">
        <w:trPr>
          <w:trHeight w:val="415"/>
        </w:trPr>
        <w:tc>
          <w:tcPr>
            <w:tcW w:w="6242" w:type="dxa"/>
          </w:tcPr>
          <w:p w:rsidR="00DC4CC9" w:rsidRDefault="00DC4CC9" w:rsidP="00480B20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Тексты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хрестоматии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DC4CC9" w:rsidRDefault="00DC4CC9" w:rsidP="00480B20">
            <w:pPr>
              <w:keepNext/>
              <w:keepLines/>
              <w:widowControl/>
              <w:suppressAutoHyphens/>
              <w:ind w:firstLine="680"/>
              <w:contextualSpacing/>
              <w:jc w:val="both"/>
              <w:rPr>
                <w:sz w:val="2"/>
                <w:szCs w:val="2"/>
              </w:rPr>
            </w:pPr>
          </w:p>
        </w:tc>
      </w:tr>
      <w:tr w:rsidR="00DC4CC9" w:rsidTr="00480B20">
        <w:trPr>
          <w:trHeight w:val="414"/>
        </w:trPr>
        <w:tc>
          <w:tcPr>
            <w:tcW w:w="6242" w:type="dxa"/>
          </w:tcPr>
          <w:p w:rsidR="00DC4CC9" w:rsidRDefault="00DC4CC9" w:rsidP="00480B20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Словари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DC4CC9" w:rsidRDefault="00DC4CC9" w:rsidP="00480B20">
            <w:pPr>
              <w:keepNext/>
              <w:keepLines/>
              <w:widowControl/>
              <w:suppressAutoHyphens/>
              <w:ind w:firstLine="680"/>
              <w:contextualSpacing/>
              <w:jc w:val="both"/>
              <w:rPr>
                <w:sz w:val="2"/>
                <w:szCs w:val="2"/>
              </w:rPr>
            </w:pPr>
          </w:p>
        </w:tc>
      </w:tr>
      <w:tr w:rsidR="00DC4CC9" w:rsidTr="00480B20">
        <w:trPr>
          <w:trHeight w:val="410"/>
        </w:trPr>
        <w:tc>
          <w:tcPr>
            <w:tcW w:w="6242" w:type="dxa"/>
          </w:tcPr>
          <w:p w:rsidR="00DC4CC9" w:rsidRDefault="00DC4CC9" w:rsidP="00480B20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энциклопедии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DC4CC9" w:rsidRDefault="00DC4CC9" w:rsidP="00480B20">
            <w:pPr>
              <w:keepNext/>
              <w:keepLines/>
              <w:widowControl/>
              <w:suppressAutoHyphens/>
              <w:ind w:firstLine="680"/>
              <w:contextualSpacing/>
              <w:jc w:val="both"/>
              <w:rPr>
                <w:sz w:val="2"/>
                <w:szCs w:val="2"/>
              </w:rPr>
            </w:pPr>
          </w:p>
        </w:tc>
      </w:tr>
      <w:tr w:rsidR="00DC4CC9" w:rsidTr="00480B20">
        <w:trPr>
          <w:trHeight w:val="415"/>
        </w:trPr>
        <w:tc>
          <w:tcPr>
            <w:tcW w:w="6242" w:type="dxa"/>
          </w:tcPr>
          <w:p w:rsidR="00DC4CC9" w:rsidRDefault="00DC4CC9" w:rsidP="00480B20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Раздаточный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DC4CC9" w:rsidRDefault="00DC4CC9" w:rsidP="00480B20">
            <w:pPr>
              <w:keepNext/>
              <w:keepLines/>
              <w:widowControl/>
              <w:suppressAutoHyphens/>
              <w:ind w:firstLine="680"/>
              <w:contextualSpacing/>
              <w:jc w:val="both"/>
              <w:rPr>
                <w:sz w:val="2"/>
                <w:szCs w:val="2"/>
              </w:rPr>
            </w:pPr>
          </w:p>
        </w:tc>
      </w:tr>
      <w:tr w:rsidR="00DC4CC9" w:rsidTr="00480B20">
        <w:trPr>
          <w:trHeight w:val="415"/>
        </w:trPr>
        <w:tc>
          <w:tcPr>
            <w:tcW w:w="6242" w:type="dxa"/>
          </w:tcPr>
          <w:p w:rsidR="00DC4CC9" w:rsidRDefault="00DC4CC9" w:rsidP="00480B20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чтения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DC4CC9" w:rsidRDefault="00DC4CC9" w:rsidP="00480B20">
            <w:pPr>
              <w:keepNext/>
              <w:keepLines/>
              <w:widowControl/>
              <w:suppressAutoHyphens/>
              <w:ind w:firstLine="680"/>
              <w:contextualSpacing/>
              <w:jc w:val="both"/>
              <w:rPr>
                <w:sz w:val="2"/>
                <w:szCs w:val="2"/>
              </w:rPr>
            </w:pPr>
          </w:p>
        </w:tc>
      </w:tr>
      <w:tr w:rsidR="00DC4CC9" w:rsidTr="00480B20">
        <w:trPr>
          <w:trHeight w:val="415"/>
        </w:trPr>
        <w:tc>
          <w:tcPr>
            <w:tcW w:w="6242" w:type="dxa"/>
          </w:tcPr>
          <w:p w:rsidR="00DC4CC9" w:rsidRDefault="00DC4CC9" w:rsidP="00480B20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Научно-популярная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DC4CC9" w:rsidRDefault="00DC4CC9" w:rsidP="00480B20">
            <w:pPr>
              <w:keepNext/>
              <w:keepLines/>
              <w:widowControl/>
              <w:suppressAutoHyphens/>
              <w:ind w:firstLine="680"/>
              <w:contextualSpacing/>
              <w:jc w:val="both"/>
              <w:rPr>
                <w:sz w:val="2"/>
                <w:szCs w:val="2"/>
              </w:rPr>
            </w:pPr>
          </w:p>
        </w:tc>
      </w:tr>
      <w:tr w:rsidR="00DC4CC9" w:rsidTr="00480B20">
        <w:trPr>
          <w:trHeight w:val="415"/>
        </w:trPr>
        <w:tc>
          <w:tcPr>
            <w:tcW w:w="6242" w:type="dxa"/>
          </w:tcPr>
          <w:p w:rsidR="00DC4CC9" w:rsidRDefault="00DC4CC9" w:rsidP="00480B20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Справочные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DC4CC9" w:rsidRDefault="00DC4CC9" w:rsidP="00480B20">
            <w:pPr>
              <w:keepNext/>
              <w:keepLines/>
              <w:widowControl/>
              <w:suppressAutoHyphens/>
              <w:ind w:firstLine="680"/>
              <w:contextualSpacing/>
              <w:jc w:val="both"/>
              <w:rPr>
                <w:sz w:val="2"/>
                <w:szCs w:val="2"/>
              </w:rPr>
            </w:pPr>
          </w:p>
        </w:tc>
      </w:tr>
      <w:tr w:rsidR="00DC4CC9" w:rsidTr="00480B20">
        <w:trPr>
          <w:trHeight w:val="410"/>
        </w:trPr>
        <w:tc>
          <w:tcPr>
            <w:tcW w:w="9928" w:type="dxa"/>
            <w:gridSpan w:val="2"/>
          </w:tcPr>
          <w:p w:rsidR="00DC4CC9" w:rsidRDefault="00DC4CC9" w:rsidP="00480B20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Материально-техническое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DC4CC9" w:rsidTr="00480B20">
        <w:trPr>
          <w:trHeight w:val="414"/>
        </w:trPr>
        <w:tc>
          <w:tcPr>
            <w:tcW w:w="6242" w:type="dxa"/>
          </w:tcPr>
          <w:p w:rsidR="00DC4CC9" w:rsidRDefault="00DC4CC9" w:rsidP="00480B20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Учебное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оборудование</w:t>
            </w:r>
          </w:p>
        </w:tc>
        <w:tc>
          <w:tcPr>
            <w:tcW w:w="3686" w:type="dxa"/>
          </w:tcPr>
          <w:p w:rsidR="00DC4CC9" w:rsidRDefault="00DC4CC9" w:rsidP="00480B20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</w:p>
        </w:tc>
      </w:tr>
      <w:tr w:rsidR="00DC4CC9" w:rsidTr="00480B20">
        <w:trPr>
          <w:trHeight w:val="2428"/>
        </w:trPr>
        <w:tc>
          <w:tcPr>
            <w:tcW w:w="6242" w:type="dxa"/>
          </w:tcPr>
          <w:p w:rsidR="00DC4CC9" w:rsidRDefault="00DC4CC9" w:rsidP="00480B20">
            <w:pPr>
              <w:pStyle w:val="TableParagraph"/>
              <w:keepNext/>
              <w:keepLines/>
              <w:widowControl/>
              <w:tabs>
                <w:tab w:val="left" w:pos="4294"/>
              </w:tabs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Учебно-лабораторное</w:t>
            </w:r>
            <w:r>
              <w:rPr>
                <w:sz w:val="24"/>
              </w:rPr>
              <w:tab/>
              <w:t>(практическое)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(биология, география, физика, химия,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музыка, изобразительное</w:t>
            </w:r>
            <w:r>
              <w:rPr>
                <w:sz w:val="24"/>
              </w:rPr>
              <w:tab/>
              <w:t>искусство, 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культура)</w:t>
            </w:r>
          </w:p>
        </w:tc>
        <w:tc>
          <w:tcPr>
            <w:tcW w:w="3686" w:type="dxa"/>
          </w:tcPr>
          <w:p w:rsidR="00DC4CC9" w:rsidRDefault="00DC4CC9" w:rsidP="00480B20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ФГОСООО</w:t>
            </w:r>
          </w:p>
        </w:tc>
      </w:tr>
      <w:tr w:rsidR="00DC4CC9" w:rsidTr="00480B20">
        <w:trPr>
          <w:trHeight w:val="415"/>
        </w:trPr>
        <w:tc>
          <w:tcPr>
            <w:tcW w:w="6242" w:type="dxa"/>
          </w:tcPr>
          <w:p w:rsidR="00DC4CC9" w:rsidRDefault="00DC4CC9" w:rsidP="00480B20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Хозяйственные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товары</w:t>
            </w:r>
          </w:p>
        </w:tc>
        <w:tc>
          <w:tcPr>
            <w:tcW w:w="3686" w:type="dxa"/>
            <w:vMerge w:val="restart"/>
            <w:tcBorders>
              <w:top w:val="nil"/>
            </w:tcBorders>
          </w:tcPr>
          <w:p w:rsidR="00DC4CC9" w:rsidRDefault="00DC4CC9" w:rsidP="00480B20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sz w:val="24"/>
              </w:rPr>
            </w:pPr>
          </w:p>
        </w:tc>
      </w:tr>
      <w:tr w:rsidR="00DC4CC9" w:rsidTr="00480B20">
        <w:trPr>
          <w:trHeight w:val="415"/>
        </w:trPr>
        <w:tc>
          <w:tcPr>
            <w:tcW w:w="6242" w:type="dxa"/>
          </w:tcPr>
          <w:p w:rsidR="00DC4CC9" w:rsidRDefault="00DC4CC9" w:rsidP="00480B20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Офисная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техника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DC4CC9" w:rsidRDefault="00DC4CC9" w:rsidP="00480B20">
            <w:pPr>
              <w:keepNext/>
              <w:keepLines/>
              <w:widowControl/>
              <w:suppressAutoHyphens/>
              <w:ind w:firstLine="680"/>
              <w:contextualSpacing/>
              <w:jc w:val="both"/>
              <w:rPr>
                <w:sz w:val="2"/>
                <w:szCs w:val="2"/>
              </w:rPr>
            </w:pPr>
          </w:p>
        </w:tc>
      </w:tr>
      <w:tr w:rsidR="00DC4CC9" w:rsidTr="00480B20">
        <w:trPr>
          <w:trHeight w:val="415"/>
        </w:trPr>
        <w:tc>
          <w:tcPr>
            <w:tcW w:w="6242" w:type="dxa"/>
          </w:tcPr>
          <w:p w:rsidR="00DC4CC9" w:rsidRDefault="00DC4CC9" w:rsidP="00480B20">
            <w:pPr>
              <w:pStyle w:val="TableParagraph"/>
              <w:keepNext/>
              <w:keepLines/>
              <w:widowControl/>
              <w:suppressAutoHyphens/>
              <w:spacing w:before="0"/>
              <w:ind w:firstLine="680"/>
              <w:contextualSpacing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Компьютерная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техника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DC4CC9" w:rsidRDefault="00DC4CC9" w:rsidP="00480B20">
            <w:pPr>
              <w:keepNext/>
              <w:keepLines/>
              <w:widowControl/>
              <w:suppressAutoHyphens/>
              <w:ind w:firstLine="680"/>
              <w:contextualSpacing/>
              <w:jc w:val="both"/>
              <w:rPr>
                <w:sz w:val="2"/>
                <w:szCs w:val="2"/>
              </w:rPr>
            </w:pPr>
          </w:p>
        </w:tc>
      </w:tr>
      <w:tr w:rsidR="00DC4CC9" w:rsidTr="00BA5685">
        <w:trPr>
          <w:trHeight w:val="415"/>
        </w:trPr>
        <w:tc>
          <w:tcPr>
            <w:tcW w:w="9928" w:type="dxa"/>
            <w:gridSpan w:val="2"/>
          </w:tcPr>
          <w:p w:rsidR="00DC4CC9" w:rsidRDefault="00DC4CC9" w:rsidP="00DC4CC9">
            <w:pPr>
              <w:pStyle w:val="a3"/>
              <w:keepNext/>
              <w:keepLines/>
              <w:widowControl/>
              <w:suppressAutoHyphens/>
              <w:ind w:left="0" w:firstLine="0"/>
              <w:contextualSpacing/>
            </w:pPr>
            <w:r>
              <w:t>Кабинеты по предметным областям «Русский язык и литература», «Иностранные</w:t>
            </w:r>
            <w:r>
              <w:rPr>
                <w:spacing w:val="1"/>
              </w:rPr>
              <w:t xml:space="preserve"> </w:t>
            </w:r>
            <w:r>
              <w:t>языки»,</w:t>
            </w:r>
            <w:r>
              <w:rPr>
                <w:spacing w:val="1"/>
              </w:rPr>
              <w:t xml:space="preserve"> </w:t>
            </w:r>
            <w:r>
              <w:t>«Общественно-научные</w:t>
            </w:r>
            <w:r>
              <w:rPr>
                <w:spacing w:val="1"/>
              </w:rPr>
              <w:t xml:space="preserve"> </w:t>
            </w:r>
            <w:r>
              <w:t>предметы»,</w:t>
            </w:r>
            <w:r>
              <w:rPr>
                <w:spacing w:val="1"/>
              </w:rPr>
              <w:t xml:space="preserve"> </w:t>
            </w:r>
            <w:r>
              <w:t>«Технология»</w:t>
            </w:r>
            <w:r>
              <w:rPr>
                <w:spacing w:val="1"/>
              </w:rPr>
              <w:t xml:space="preserve"> </w:t>
            </w:r>
            <w:r>
              <w:t>оснащены</w:t>
            </w:r>
            <w:r>
              <w:rPr>
                <w:spacing w:val="1"/>
              </w:rPr>
              <w:t xml:space="preserve"> </w:t>
            </w:r>
            <w:r>
              <w:t>наглядным</w:t>
            </w:r>
            <w:r>
              <w:rPr>
                <w:spacing w:val="1"/>
              </w:rPr>
              <w:t xml:space="preserve"> </w:t>
            </w:r>
            <w:r>
              <w:t>материалом,</w:t>
            </w:r>
            <w:r>
              <w:rPr>
                <w:spacing w:val="1"/>
              </w:rPr>
              <w:t xml:space="preserve"> </w:t>
            </w:r>
            <w:r>
              <w:t>картами,</w:t>
            </w:r>
            <w:r>
              <w:rPr>
                <w:spacing w:val="1"/>
              </w:rPr>
              <w:t xml:space="preserve"> </w:t>
            </w:r>
            <w:r>
              <w:t>специальным</w:t>
            </w:r>
            <w:r>
              <w:rPr>
                <w:spacing w:val="1"/>
              </w:rPr>
              <w:t xml:space="preserve"> </w:t>
            </w:r>
            <w:r>
              <w:t>оборудованием,</w:t>
            </w:r>
            <w:r>
              <w:rPr>
                <w:spacing w:val="1"/>
              </w:rPr>
              <w:t xml:space="preserve"> </w:t>
            </w:r>
            <w:r>
              <w:t>обеспечивающих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компетенций</w:t>
            </w:r>
            <w:r>
              <w:rPr>
                <w:spacing w:val="-5"/>
              </w:rPr>
              <w:t xml:space="preserve"> </w:t>
            </w:r>
            <w:r>
              <w:t>в 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программой</w:t>
            </w:r>
            <w:r>
              <w:rPr>
                <w:spacing w:val="5"/>
              </w:rPr>
              <w:t xml:space="preserve"> </w:t>
            </w:r>
            <w:r>
              <w:t>основного общего</w:t>
            </w:r>
            <w:r>
              <w:rPr>
                <w:spacing w:val="-3"/>
              </w:rPr>
              <w:t xml:space="preserve"> </w:t>
            </w:r>
            <w:r>
              <w:t>образования.</w:t>
            </w:r>
          </w:p>
          <w:p w:rsidR="00DC4CC9" w:rsidRDefault="00DC4CC9" w:rsidP="00DC4CC9">
            <w:pPr>
              <w:pStyle w:val="a3"/>
              <w:keepNext/>
              <w:keepLines/>
              <w:widowControl/>
              <w:suppressAutoHyphens/>
              <w:ind w:left="0" w:firstLine="680"/>
              <w:contextualSpacing/>
            </w:pPr>
            <w:r>
              <w:t>Кабинеты</w:t>
            </w:r>
            <w:r>
              <w:rPr>
                <w:spacing w:val="1"/>
              </w:rPr>
              <w:t xml:space="preserve"> </w:t>
            </w:r>
            <w:r>
              <w:t>естественнонаучного</w:t>
            </w:r>
            <w:r>
              <w:rPr>
                <w:spacing w:val="1"/>
              </w:rPr>
              <w:t xml:space="preserve"> </w:t>
            </w:r>
            <w:r>
              <w:t>цикла,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кабинеты</w:t>
            </w:r>
            <w:r>
              <w:rPr>
                <w:spacing w:val="1"/>
              </w:rPr>
              <w:t xml:space="preserve"> </w:t>
            </w:r>
            <w:r>
              <w:t>физики,</w:t>
            </w:r>
            <w:r>
              <w:rPr>
                <w:spacing w:val="1"/>
              </w:rPr>
              <w:t xml:space="preserve"> </w:t>
            </w:r>
            <w:r>
              <w:t>химии,</w:t>
            </w:r>
            <w:r>
              <w:rPr>
                <w:spacing w:val="1"/>
              </w:rPr>
              <w:t xml:space="preserve"> </w:t>
            </w:r>
            <w:r>
              <w:t>биологии,</w:t>
            </w:r>
            <w:r>
              <w:rPr>
                <w:spacing w:val="1"/>
              </w:rPr>
              <w:t xml:space="preserve"> </w:t>
            </w:r>
            <w:r>
              <w:t>оборудованы</w:t>
            </w:r>
            <w:r>
              <w:rPr>
                <w:spacing w:val="1"/>
              </w:rPr>
              <w:t xml:space="preserve"> </w:t>
            </w:r>
            <w:r>
              <w:t>комплектами</w:t>
            </w:r>
            <w:r>
              <w:rPr>
                <w:spacing w:val="1"/>
              </w:rPr>
              <w:t xml:space="preserve"> </w:t>
            </w:r>
            <w:r>
              <w:t>специального</w:t>
            </w:r>
            <w:r>
              <w:rPr>
                <w:spacing w:val="1"/>
              </w:rPr>
              <w:t xml:space="preserve"> </w:t>
            </w:r>
            <w:r>
              <w:t>лабораторного</w:t>
            </w:r>
            <w:r>
              <w:rPr>
                <w:spacing w:val="1"/>
              </w:rPr>
              <w:t xml:space="preserve"> </w:t>
            </w:r>
            <w:r>
              <w:t>оборудования,</w:t>
            </w:r>
            <w:r>
              <w:rPr>
                <w:spacing w:val="1"/>
              </w:rPr>
              <w:t xml:space="preserve"> </w:t>
            </w:r>
            <w:r>
              <w:t>обеспечивающего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лабораторных</w:t>
            </w:r>
            <w:r>
              <w:rPr>
                <w:spacing w:val="1"/>
              </w:rPr>
              <w:t xml:space="preserve"> </w:t>
            </w:r>
            <w:r>
              <w:t>работ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опытно-экспериментальной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в соответствии с</w:t>
            </w:r>
            <w:r>
              <w:rPr>
                <w:spacing w:val="-3"/>
              </w:rPr>
              <w:t xml:space="preserve"> </w:t>
            </w:r>
            <w:r>
              <w:t>программой</w:t>
            </w:r>
            <w:r>
              <w:rPr>
                <w:spacing w:val="6"/>
              </w:rPr>
              <w:t xml:space="preserve"> </w:t>
            </w:r>
            <w:r>
              <w:t>основного общего</w:t>
            </w:r>
            <w:r>
              <w:rPr>
                <w:spacing w:val="-3"/>
              </w:rPr>
              <w:t xml:space="preserve"> </w:t>
            </w:r>
            <w:r>
              <w:t>образования.</w:t>
            </w:r>
          </w:p>
          <w:p w:rsidR="00DC4CC9" w:rsidRDefault="00DC4CC9" w:rsidP="00DC4CC9">
            <w:pPr>
              <w:pStyle w:val="a3"/>
              <w:keepNext/>
              <w:keepLines/>
              <w:widowControl/>
              <w:tabs>
                <w:tab w:val="left" w:pos="9108"/>
              </w:tabs>
              <w:suppressAutoHyphens/>
              <w:ind w:left="0" w:firstLine="680"/>
              <w:contextualSpacing/>
              <w:rPr>
                <w:sz w:val="17"/>
              </w:rPr>
            </w:pPr>
            <w:r>
              <w:t>Обязательная</w:t>
            </w:r>
            <w:r>
              <w:rPr>
                <w:spacing w:val="1"/>
              </w:rPr>
              <w:t xml:space="preserve"> </w:t>
            </w: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1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отношений, учебного плана обеспечены линиями учебников, </w:t>
            </w:r>
            <w:r>
              <w:t>входящими в Федеральный</w:t>
            </w:r>
            <w:r>
              <w:rPr>
                <w:spacing w:val="1"/>
              </w:rPr>
              <w:t xml:space="preserve"> </w:t>
            </w:r>
            <w:r>
              <w:t>перечень учебников.</w:t>
            </w:r>
          </w:p>
          <w:p w:rsidR="00DC4CC9" w:rsidRDefault="00DC4CC9" w:rsidP="00480B20">
            <w:pPr>
              <w:keepNext/>
              <w:keepLines/>
              <w:widowControl/>
              <w:suppressAutoHyphens/>
              <w:ind w:firstLine="680"/>
              <w:contextualSpacing/>
              <w:jc w:val="both"/>
              <w:rPr>
                <w:sz w:val="2"/>
                <w:szCs w:val="2"/>
              </w:rPr>
            </w:pPr>
          </w:p>
        </w:tc>
      </w:tr>
    </w:tbl>
    <w:p w:rsidR="00213CAD" w:rsidRDefault="00213CAD" w:rsidP="00DC4CC9">
      <w:pPr>
        <w:keepNext/>
        <w:keepLines/>
        <w:widowControl/>
        <w:suppressAutoHyphens/>
        <w:contextualSpacing/>
        <w:rPr>
          <w:sz w:val="2"/>
          <w:szCs w:val="2"/>
        </w:rPr>
        <w:sectPr w:rsidR="00213CAD" w:rsidSect="00DC4CC9">
          <w:headerReference w:type="default" r:id="rId31"/>
          <w:pgSz w:w="11910" w:h="16840"/>
          <w:pgMar w:top="720" w:right="720" w:bottom="720" w:left="720" w:header="11" w:footer="0" w:gutter="0"/>
          <w:cols w:space="720"/>
          <w:titlePg/>
          <w:docGrid w:linePitch="299"/>
        </w:sectPr>
      </w:pPr>
      <w:bookmarkStart w:id="1" w:name="_GoBack"/>
      <w:bookmarkEnd w:id="1"/>
    </w:p>
    <w:p w:rsidR="00213CAD" w:rsidRDefault="00213CAD" w:rsidP="00DC4CC9">
      <w:pPr>
        <w:pStyle w:val="a3"/>
        <w:keepNext/>
        <w:keepLines/>
        <w:widowControl/>
        <w:suppressAutoHyphens/>
        <w:ind w:left="0" w:firstLine="0"/>
        <w:contextualSpacing/>
        <w:rPr>
          <w:sz w:val="17"/>
        </w:rPr>
      </w:pPr>
    </w:p>
    <w:sectPr w:rsidR="00213CAD" w:rsidSect="00EF0BA9">
      <w:headerReference w:type="default" r:id="rId32"/>
      <w:pgSz w:w="11910" w:h="16840"/>
      <w:pgMar w:top="720" w:right="720" w:bottom="72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E8F" w:rsidRDefault="00B20E8F">
      <w:r>
        <w:separator/>
      </w:r>
    </w:p>
  </w:endnote>
  <w:endnote w:type="continuationSeparator" w:id="0">
    <w:p w:rsidR="00B20E8F" w:rsidRDefault="00B20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№Е">
    <w:altName w:val="Malgun Gothic"/>
    <w:charset w:val="81"/>
    <w:family w:val="roman"/>
    <w:pitch w:val="default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9834185"/>
      <w:docPartObj>
        <w:docPartGallery w:val="Page Numbers (Bottom of Page)"/>
        <w:docPartUnique/>
      </w:docPartObj>
    </w:sdtPr>
    <w:sdtContent>
      <w:p w:rsidR="00DC4CC9" w:rsidRDefault="00DC4CC9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DC4CC9" w:rsidRDefault="00DC4CC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E8F" w:rsidRDefault="00B20E8F">
      <w:r>
        <w:separator/>
      </w:r>
    </w:p>
  </w:footnote>
  <w:footnote w:type="continuationSeparator" w:id="0">
    <w:p w:rsidR="00B20E8F" w:rsidRDefault="00B20E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F18" w:rsidRDefault="007E5F18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8.4pt;margin-top:36.3pt;width:21pt;height:12pt;z-index:-23759360;mso-position-horizontal-relative:page;mso-position-vertical-relative:page" filled="f" stroked="f">
          <v:textbox inset="0,0,0,0">
            <w:txbxContent>
              <w:p w:rsidR="007E5F18" w:rsidRDefault="007E5F18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C4CC9">
                  <w:rPr>
                    <w:rFonts w:ascii="Calibri"/>
                    <w:noProof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F18" w:rsidRDefault="007E5F18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1.65pt;margin-top:-.45pt;width:24pt;height:15.3pt;z-index:-23758848;mso-position-horizontal-relative:page;mso-position-vertical-relative:page" filled="f" stroked="f">
          <v:textbox inset="0,0,0,0">
            <w:txbxContent>
              <w:p w:rsidR="007E5F18" w:rsidRDefault="007E5F18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C4CC9">
                  <w:rPr>
                    <w:noProof/>
                  </w:rPr>
                  <w:t>434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F18" w:rsidRDefault="007E5F18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5.9pt;margin-top:-.45pt;width:24pt;height:15.3pt;z-index:-23758336;mso-position-horizontal-relative:page;mso-position-vertical-relative:page" filled="f" stroked="f">
          <v:textbox style="mso-next-textbox:#_x0000_s2049" inset="0,0,0,0">
            <w:txbxContent>
              <w:p w:rsidR="007E5F18" w:rsidRDefault="007E5F18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C4CC9">
                  <w:rPr>
                    <w:noProof/>
                  </w:rPr>
                  <w:t>449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F18" w:rsidRDefault="007E5F18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6FB2"/>
    <w:multiLevelType w:val="hybridMultilevel"/>
    <w:tmpl w:val="9DF43980"/>
    <w:lvl w:ilvl="0" w:tplc="58C87E70">
      <w:start w:val="1"/>
      <w:numFmt w:val="decimal"/>
      <w:lvlText w:val="%1)"/>
      <w:lvlJc w:val="left"/>
      <w:pPr>
        <w:ind w:left="21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2AFE4C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5808AFFE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5880A4BE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A0A6A334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69E4C1BA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A2B6CEFC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3140E5A6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C8A03CF6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1">
    <w:nsid w:val="01DF6521"/>
    <w:multiLevelType w:val="multilevel"/>
    <w:tmpl w:val="4A6A4E0E"/>
    <w:lvl w:ilvl="0">
      <w:start w:val="156"/>
      <w:numFmt w:val="decimal"/>
      <w:lvlText w:val="%1."/>
      <w:lvlJc w:val="left"/>
      <w:pPr>
        <w:ind w:left="2351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0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0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91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00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1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2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2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3" w:hanging="1021"/>
      </w:pPr>
      <w:rPr>
        <w:rFonts w:hint="default"/>
        <w:lang w:val="ru-RU" w:eastAsia="en-US" w:bidi="ar-SA"/>
      </w:rPr>
    </w:lvl>
  </w:abstractNum>
  <w:abstractNum w:abstractNumId="2">
    <w:nsid w:val="02D13DA7"/>
    <w:multiLevelType w:val="multilevel"/>
    <w:tmpl w:val="0652BCFC"/>
    <w:lvl w:ilvl="0">
      <w:start w:val="149"/>
      <w:numFmt w:val="decimal"/>
      <w:lvlText w:val="%1"/>
      <w:lvlJc w:val="left"/>
      <w:pPr>
        <w:ind w:left="2891" w:hanging="102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891" w:hanging="102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891" w:hanging="1021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2891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60" w:hanging="13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635" w:hanging="13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9" w:hanging="13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3" w:hanging="13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7" w:hanging="1321"/>
      </w:pPr>
      <w:rPr>
        <w:rFonts w:hint="default"/>
        <w:lang w:val="ru-RU" w:eastAsia="en-US" w:bidi="ar-SA"/>
      </w:rPr>
    </w:lvl>
  </w:abstractNum>
  <w:abstractNum w:abstractNumId="3">
    <w:nsid w:val="02F638A3"/>
    <w:multiLevelType w:val="multilevel"/>
    <w:tmpl w:val="A3822222"/>
    <w:lvl w:ilvl="0">
      <w:start w:val="162"/>
      <w:numFmt w:val="decimal"/>
      <w:lvlText w:val="%1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3081" w:hanging="12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192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5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7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0" w:hanging="1211"/>
      </w:pPr>
      <w:rPr>
        <w:rFonts w:hint="default"/>
        <w:lang w:val="ru-RU" w:eastAsia="en-US" w:bidi="ar-SA"/>
      </w:rPr>
    </w:lvl>
  </w:abstractNum>
  <w:abstractNum w:abstractNumId="4">
    <w:nsid w:val="041417F6"/>
    <w:multiLevelType w:val="multilevel"/>
    <w:tmpl w:val="BF0CE90A"/>
    <w:lvl w:ilvl="0">
      <w:start w:val="167"/>
      <w:numFmt w:val="decimal"/>
      <w:lvlText w:val="%1"/>
      <w:lvlJc w:val="left"/>
      <w:pPr>
        <w:ind w:left="1160" w:hanging="6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0" w:hanging="661"/>
        <w:jc w:val="left"/>
      </w:pPr>
      <w:rPr>
        <w:rFonts w:ascii="Times New Roman" w:eastAsia="Times New Roman" w:hAnsi="Times New Roman" w:cs="Times New Roman" w:hint="default"/>
        <w:w w:val="100"/>
        <w:position w:val="1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89" w:hanging="6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3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8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661"/>
      </w:pPr>
      <w:rPr>
        <w:rFonts w:hint="default"/>
        <w:lang w:val="ru-RU" w:eastAsia="en-US" w:bidi="ar-SA"/>
      </w:rPr>
    </w:lvl>
  </w:abstractNum>
  <w:abstractNum w:abstractNumId="5">
    <w:nsid w:val="04321183"/>
    <w:multiLevelType w:val="multilevel"/>
    <w:tmpl w:val="A3928888"/>
    <w:lvl w:ilvl="0">
      <w:start w:val="20"/>
      <w:numFmt w:val="decimal"/>
      <w:lvlText w:val="%1"/>
      <w:lvlJc w:val="left"/>
      <w:pPr>
        <w:ind w:left="2411" w:hanging="54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2411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91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60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76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4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2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0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8" w:hanging="901"/>
      </w:pPr>
      <w:rPr>
        <w:rFonts w:hint="default"/>
        <w:lang w:val="ru-RU" w:eastAsia="en-US" w:bidi="ar-SA"/>
      </w:rPr>
    </w:lvl>
  </w:abstractNum>
  <w:abstractNum w:abstractNumId="6">
    <w:nsid w:val="04902F71"/>
    <w:multiLevelType w:val="hybridMultilevel"/>
    <w:tmpl w:val="A000AFE0"/>
    <w:lvl w:ilvl="0" w:tplc="D714D85A">
      <w:start w:val="1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5CE8BA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EDF8C19E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4B5A3AE2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5C7C76DC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692AEB74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7CE82EEC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685046EC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35B0FB14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7">
    <w:nsid w:val="05A07FEA"/>
    <w:multiLevelType w:val="multilevel"/>
    <w:tmpl w:val="7052552E"/>
    <w:lvl w:ilvl="0">
      <w:start w:val="19"/>
      <w:numFmt w:val="decimal"/>
      <w:lvlText w:val="%1"/>
      <w:lvlJc w:val="left"/>
      <w:pPr>
        <w:ind w:left="3011" w:hanging="1141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3011" w:hanging="114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3011" w:hanging="1141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3011" w:hanging="11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334" w:hanging="11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62" w:hanging="11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91" w:hanging="11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9" w:hanging="11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8" w:hanging="1141"/>
      </w:pPr>
      <w:rPr>
        <w:rFonts w:hint="default"/>
        <w:lang w:val="ru-RU" w:eastAsia="en-US" w:bidi="ar-SA"/>
      </w:rPr>
    </w:lvl>
  </w:abstractNum>
  <w:abstractNum w:abstractNumId="8">
    <w:nsid w:val="05D14DC0"/>
    <w:multiLevelType w:val="multilevel"/>
    <w:tmpl w:val="05D14DC0"/>
    <w:lvl w:ilvl="0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06D83A01"/>
    <w:multiLevelType w:val="multilevel"/>
    <w:tmpl w:val="24369D6E"/>
    <w:lvl w:ilvl="0">
      <w:start w:val="145"/>
      <w:numFmt w:val="decimal"/>
      <w:lvlText w:val="%1."/>
      <w:lvlJc w:val="left"/>
      <w:pPr>
        <w:ind w:left="1160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0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0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6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071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450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1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2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3" w:hanging="1201"/>
      </w:pPr>
      <w:rPr>
        <w:rFonts w:hint="default"/>
        <w:lang w:val="ru-RU" w:eastAsia="en-US" w:bidi="ar-SA"/>
      </w:rPr>
    </w:lvl>
  </w:abstractNum>
  <w:abstractNum w:abstractNumId="10">
    <w:nsid w:val="08D91776"/>
    <w:multiLevelType w:val="hybridMultilevel"/>
    <w:tmpl w:val="66509D70"/>
    <w:lvl w:ilvl="0" w:tplc="73E45DA8">
      <w:start w:val="1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74B302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D0CEE48E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E29E4FCA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77382766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BD8C5586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84FC450A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25467B06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2356F7AE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11">
    <w:nsid w:val="090E2124"/>
    <w:multiLevelType w:val="multilevel"/>
    <w:tmpl w:val="090E2124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09B876A5"/>
    <w:multiLevelType w:val="multilevel"/>
    <w:tmpl w:val="0988E186"/>
    <w:lvl w:ilvl="0">
      <w:start w:val="164"/>
      <w:numFmt w:val="decimal"/>
      <w:lvlText w:val="%1"/>
      <w:lvlJc w:val="left"/>
      <w:pPr>
        <w:ind w:left="1160" w:hanging="84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60" w:hanging="8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0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6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18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1021"/>
      </w:pPr>
      <w:rPr>
        <w:rFonts w:hint="default"/>
        <w:lang w:val="ru-RU" w:eastAsia="en-US" w:bidi="ar-SA"/>
      </w:rPr>
    </w:lvl>
  </w:abstractNum>
  <w:abstractNum w:abstractNumId="13">
    <w:nsid w:val="0BE05031"/>
    <w:multiLevelType w:val="hybridMultilevel"/>
    <w:tmpl w:val="684A4142"/>
    <w:lvl w:ilvl="0" w:tplc="0FD6D994">
      <w:numFmt w:val="bullet"/>
      <w:lvlText w:val="-"/>
      <w:lvlJc w:val="left"/>
      <w:pPr>
        <w:ind w:left="289" w:hanging="42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CFCAA34">
      <w:numFmt w:val="bullet"/>
      <w:lvlText w:val="•"/>
      <w:lvlJc w:val="left"/>
      <w:pPr>
        <w:ind w:left="762" w:hanging="420"/>
      </w:pPr>
      <w:rPr>
        <w:rFonts w:hint="default"/>
        <w:lang w:val="ru-RU" w:eastAsia="en-US" w:bidi="ar-SA"/>
      </w:rPr>
    </w:lvl>
    <w:lvl w:ilvl="2" w:tplc="29924B86">
      <w:numFmt w:val="bullet"/>
      <w:lvlText w:val="•"/>
      <w:lvlJc w:val="left"/>
      <w:pPr>
        <w:ind w:left="1244" w:hanging="420"/>
      </w:pPr>
      <w:rPr>
        <w:rFonts w:hint="default"/>
        <w:lang w:val="ru-RU" w:eastAsia="en-US" w:bidi="ar-SA"/>
      </w:rPr>
    </w:lvl>
    <w:lvl w:ilvl="3" w:tplc="BA62BF20">
      <w:numFmt w:val="bullet"/>
      <w:lvlText w:val="•"/>
      <w:lvlJc w:val="left"/>
      <w:pPr>
        <w:ind w:left="1726" w:hanging="420"/>
      </w:pPr>
      <w:rPr>
        <w:rFonts w:hint="default"/>
        <w:lang w:val="ru-RU" w:eastAsia="en-US" w:bidi="ar-SA"/>
      </w:rPr>
    </w:lvl>
    <w:lvl w:ilvl="4" w:tplc="D50EFFB8">
      <w:numFmt w:val="bullet"/>
      <w:lvlText w:val="•"/>
      <w:lvlJc w:val="left"/>
      <w:pPr>
        <w:ind w:left="2208" w:hanging="420"/>
      </w:pPr>
      <w:rPr>
        <w:rFonts w:hint="default"/>
        <w:lang w:val="ru-RU" w:eastAsia="en-US" w:bidi="ar-SA"/>
      </w:rPr>
    </w:lvl>
    <w:lvl w:ilvl="5" w:tplc="BF6ABD08">
      <w:numFmt w:val="bullet"/>
      <w:lvlText w:val="•"/>
      <w:lvlJc w:val="left"/>
      <w:pPr>
        <w:ind w:left="2691" w:hanging="420"/>
      </w:pPr>
      <w:rPr>
        <w:rFonts w:hint="default"/>
        <w:lang w:val="ru-RU" w:eastAsia="en-US" w:bidi="ar-SA"/>
      </w:rPr>
    </w:lvl>
    <w:lvl w:ilvl="6" w:tplc="5D5AC360">
      <w:numFmt w:val="bullet"/>
      <w:lvlText w:val="•"/>
      <w:lvlJc w:val="left"/>
      <w:pPr>
        <w:ind w:left="3173" w:hanging="420"/>
      </w:pPr>
      <w:rPr>
        <w:rFonts w:hint="default"/>
        <w:lang w:val="ru-RU" w:eastAsia="en-US" w:bidi="ar-SA"/>
      </w:rPr>
    </w:lvl>
    <w:lvl w:ilvl="7" w:tplc="ECECC19A">
      <w:numFmt w:val="bullet"/>
      <w:lvlText w:val="•"/>
      <w:lvlJc w:val="left"/>
      <w:pPr>
        <w:ind w:left="3655" w:hanging="420"/>
      </w:pPr>
      <w:rPr>
        <w:rFonts w:hint="default"/>
        <w:lang w:val="ru-RU" w:eastAsia="en-US" w:bidi="ar-SA"/>
      </w:rPr>
    </w:lvl>
    <w:lvl w:ilvl="8" w:tplc="BA524EF6">
      <w:numFmt w:val="bullet"/>
      <w:lvlText w:val="•"/>
      <w:lvlJc w:val="left"/>
      <w:pPr>
        <w:ind w:left="4137" w:hanging="420"/>
      </w:pPr>
      <w:rPr>
        <w:rFonts w:hint="default"/>
        <w:lang w:val="ru-RU" w:eastAsia="en-US" w:bidi="ar-SA"/>
      </w:rPr>
    </w:lvl>
  </w:abstractNum>
  <w:abstractNum w:abstractNumId="14">
    <w:nsid w:val="0C3D419E"/>
    <w:multiLevelType w:val="multilevel"/>
    <w:tmpl w:val="65FC033A"/>
    <w:lvl w:ilvl="0">
      <w:start w:val="2"/>
      <w:numFmt w:val="decimal"/>
      <w:lvlText w:val="%1"/>
      <w:lvlJc w:val="left"/>
      <w:pPr>
        <w:ind w:left="2231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3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471" w:hanging="6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41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21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2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2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3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3" w:hanging="601"/>
      </w:pPr>
      <w:rPr>
        <w:rFonts w:hint="default"/>
        <w:lang w:val="ru-RU" w:eastAsia="en-US" w:bidi="ar-SA"/>
      </w:rPr>
    </w:lvl>
  </w:abstractNum>
  <w:abstractNum w:abstractNumId="15">
    <w:nsid w:val="0CDB6806"/>
    <w:multiLevelType w:val="hybridMultilevel"/>
    <w:tmpl w:val="E16C9F8C"/>
    <w:lvl w:ilvl="0" w:tplc="437AEC3C">
      <w:start w:val="3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C8B812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0DE44EE8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A8F08D3E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E7D45E6A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9E247B04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C3B21C62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3EA4AEA6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C36A5810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16">
    <w:nsid w:val="0D7A2923"/>
    <w:multiLevelType w:val="hybridMultilevel"/>
    <w:tmpl w:val="C0BA4FEA"/>
    <w:lvl w:ilvl="0" w:tplc="21983E7C">
      <w:start w:val="7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5AFFF6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05B08B5E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312E09B2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4E7AF8E2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77D474C0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5EB8205C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DC44DEE2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04DCA8BE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17">
    <w:nsid w:val="0E103BA1"/>
    <w:multiLevelType w:val="hybridMultilevel"/>
    <w:tmpl w:val="85C8E558"/>
    <w:lvl w:ilvl="0" w:tplc="080E639C">
      <w:start w:val="5"/>
      <w:numFmt w:val="decimal"/>
      <w:lvlText w:val="%1"/>
      <w:lvlJc w:val="left"/>
      <w:pPr>
        <w:ind w:left="1160" w:hanging="4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FCDC92">
      <w:numFmt w:val="bullet"/>
      <w:lvlText w:val="•"/>
      <w:lvlJc w:val="left"/>
      <w:pPr>
        <w:ind w:left="2174" w:hanging="410"/>
      </w:pPr>
      <w:rPr>
        <w:rFonts w:hint="default"/>
        <w:lang w:val="ru-RU" w:eastAsia="en-US" w:bidi="ar-SA"/>
      </w:rPr>
    </w:lvl>
    <w:lvl w:ilvl="2" w:tplc="828CBFC0">
      <w:numFmt w:val="bullet"/>
      <w:lvlText w:val="•"/>
      <w:lvlJc w:val="left"/>
      <w:pPr>
        <w:ind w:left="3189" w:hanging="410"/>
      </w:pPr>
      <w:rPr>
        <w:rFonts w:hint="default"/>
        <w:lang w:val="ru-RU" w:eastAsia="en-US" w:bidi="ar-SA"/>
      </w:rPr>
    </w:lvl>
    <w:lvl w:ilvl="3" w:tplc="DF46295A">
      <w:numFmt w:val="bullet"/>
      <w:lvlText w:val="•"/>
      <w:lvlJc w:val="left"/>
      <w:pPr>
        <w:ind w:left="4203" w:hanging="410"/>
      </w:pPr>
      <w:rPr>
        <w:rFonts w:hint="default"/>
        <w:lang w:val="ru-RU" w:eastAsia="en-US" w:bidi="ar-SA"/>
      </w:rPr>
    </w:lvl>
    <w:lvl w:ilvl="4" w:tplc="D0DC146E">
      <w:numFmt w:val="bullet"/>
      <w:lvlText w:val="•"/>
      <w:lvlJc w:val="left"/>
      <w:pPr>
        <w:ind w:left="5218" w:hanging="410"/>
      </w:pPr>
      <w:rPr>
        <w:rFonts w:hint="default"/>
        <w:lang w:val="ru-RU" w:eastAsia="en-US" w:bidi="ar-SA"/>
      </w:rPr>
    </w:lvl>
    <w:lvl w:ilvl="5" w:tplc="0930D6AE">
      <w:numFmt w:val="bullet"/>
      <w:lvlText w:val="•"/>
      <w:lvlJc w:val="left"/>
      <w:pPr>
        <w:ind w:left="6232" w:hanging="410"/>
      </w:pPr>
      <w:rPr>
        <w:rFonts w:hint="default"/>
        <w:lang w:val="ru-RU" w:eastAsia="en-US" w:bidi="ar-SA"/>
      </w:rPr>
    </w:lvl>
    <w:lvl w:ilvl="6" w:tplc="74E27210">
      <w:numFmt w:val="bullet"/>
      <w:lvlText w:val="•"/>
      <w:lvlJc w:val="left"/>
      <w:pPr>
        <w:ind w:left="7247" w:hanging="410"/>
      </w:pPr>
      <w:rPr>
        <w:rFonts w:hint="default"/>
        <w:lang w:val="ru-RU" w:eastAsia="en-US" w:bidi="ar-SA"/>
      </w:rPr>
    </w:lvl>
    <w:lvl w:ilvl="7" w:tplc="50E2471C">
      <w:numFmt w:val="bullet"/>
      <w:lvlText w:val="•"/>
      <w:lvlJc w:val="left"/>
      <w:pPr>
        <w:ind w:left="8261" w:hanging="410"/>
      </w:pPr>
      <w:rPr>
        <w:rFonts w:hint="default"/>
        <w:lang w:val="ru-RU" w:eastAsia="en-US" w:bidi="ar-SA"/>
      </w:rPr>
    </w:lvl>
    <w:lvl w:ilvl="8" w:tplc="83F014EE">
      <w:numFmt w:val="bullet"/>
      <w:lvlText w:val="•"/>
      <w:lvlJc w:val="left"/>
      <w:pPr>
        <w:ind w:left="9276" w:hanging="410"/>
      </w:pPr>
      <w:rPr>
        <w:rFonts w:hint="default"/>
        <w:lang w:val="ru-RU" w:eastAsia="en-US" w:bidi="ar-SA"/>
      </w:rPr>
    </w:lvl>
  </w:abstractNum>
  <w:abstractNum w:abstractNumId="18">
    <w:nsid w:val="0E8E7D88"/>
    <w:multiLevelType w:val="multilevel"/>
    <w:tmpl w:val="46909098"/>
    <w:lvl w:ilvl="0">
      <w:start w:val="147"/>
      <w:numFmt w:val="decimal"/>
      <w:lvlText w:val="%1."/>
      <w:lvlJc w:val="left"/>
      <w:pPr>
        <w:ind w:left="2351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0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0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91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00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1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2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2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3" w:hanging="1021"/>
      </w:pPr>
      <w:rPr>
        <w:rFonts w:hint="default"/>
        <w:lang w:val="ru-RU" w:eastAsia="en-US" w:bidi="ar-SA"/>
      </w:rPr>
    </w:lvl>
  </w:abstractNum>
  <w:abstractNum w:abstractNumId="19">
    <w:nsid w:val="0F026062"/>
    <w:multiLevelType w:val="hybridMultilevel"/>
    <w:tmpl w:val="BB1255DA"/>
    <w:lvl w:ilvl="0" w:tplc="1F045B42">
      <w:start w:val="1"/>
      <w:numFmt w:val="decimal"/>
      <w:lvlText w:val="%1)"/>
      <w:lvlJc w:val="left"/>
      <w:pPr>
        <w:ind w:left="1421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6EC19A">
      <w:numFmt w:val="bullet"/>
      <w:lvlText w:val="•"/>
      <w:lvlJc w:val="left"/>
      <w:pPr>
        <w:ind w:left="2408" w:hanging="261"/>
      </w:pPr>
      <w:rPr>
        <w:rFonts w:hint="default"/>
        <w:lang w:val="ru-RU" w:eastAsia="en-US" w:bidi="ar-SA"/>
      </w:rPr>
    </w:lvl>
    <w:lvl w:ilvl="2" w:tplc="D1E24C0C">
      <w:numFmt w:val="bullet"/>
      <w:lvlText w:val="•"/>
      <w:lvlJc w:val="left"/>
      <w:pPr>
        <w:ind w:left="3397" w:hanging="261"/>
      </w:pPr>
      <w:rPr>
        <w:rFonts w:hint="default"/>
        <w:lang w:val="ru-RU" w:eastAsia="en-US" w:bidi="ar-SA"/>
      </w:rPr>
    </w:lvl>
    <w:lvl w:ilvl="3" w:tplc="C076ECE8">
      <w:numFmt w:val="bullet"/>
      <w:lvlText w:val="•"/>
      <w:lvlJc w:val="left"/>
      <w:pPr>
        <w:ind w:left="4385" w:hanging="261"/>
      </w:pPr>
      <w:rPr>
        <w:rFonts w:hint="default"/>
        <w:lang w:val="ru-RU" w:eastAsia="en-US" w:bidi="ar-SA"/>
      </w:rPr>
    </w:lvl>
    <w:lvl w:ilvl="4" w:tplc="39CA5BFA">
      <w:numFmt w:val="bullet"/>
      <w:lvlText w:val="•"/>
      <w:lvlJc w:val="left"/>
      <w:pPr>
        <w:ind w:left="5374" w:hanging="261"/>
      </w:pPr>
      <w:rPr>
        <w:rFonts w:hint="default"/>
        <w:lang w:val="ru-RU" w:eastAsia="en-US" w:bidi="ar-SA"/>
      </w:rPr>
    </w:lvl>
    <w:lvl w:ilvl="5" w:tplc="DA1AD902">
      <w:numFmt w:val="bullet"/>
      <w:lvlText w:val="•"/>
      <w:lvlJc w:val="left"/>
      <w:pPr>
        <w:ind w:left="6362" w:hanging="261"/>
      </w:pPr>
      <w:rPr>
        <w:rFonts w:hint="default"/>
        <w:lang w:val="ru-RU" w:eastAsia="en-US" w:bidi="ar-SA"/>
      </w:rPr>
    </w:lvl>
    <w:lvl w:ilvl="6" w:tplc="AABA3804">
      <w:numFmt w:val="bullet"/>
      <w:lvlText w:val="•"/>
      <w:lvlJc w:val="left"/>
      <w:pPr>
        <w:ind w:left="7351" w:hanging="261"/>
      </w:pPr>
      <w:rPr>
        <w:rFonts w:hint="default"/>
        <w:lang w:val="ru-RU" w:eastAsia="en-US" w:bidi="ar-SA"/>
      </w:rPr>
    </w:lvl>
    <w:lvl w:ilvl="7" w:tplc="5A26D378">
      <w:numFmt w:val="bullet"/>
      <w:lvlText w:val="•"/>
      <w:lvlJc w:val="left"/>
      <w:pPr>
        <w:ind w:left="8339" w:hanging="261"/>
      </w:pPr>
      <w:rPr>
        <w:rFonts w:hint="default"/>
        <w:lang w:val="ru-RU" w:eastAsia="en-US" w:bidi="ar-SA"/>
      </w:rPr>
    </w:lvl>
    <w:lvl w:ilvl="8" w:tplc="571067C0">
      <w:numFmt w:val="bullet"/>
      <w:lvlText w:val="•"/>
      <w:lvlJc w:val="left"/>
      <w:pPr>
        <w:ind w:left="9328" w:hanging="261"/>
      </w:pPr>
      <w:rPr>
        <w:rFonts w:hint="default"/>
        <w:lang w:val="ru-RU" w:eastAsia="en-US" w:bidi="ar-SA"/>
      </w:rPr>
    </w:lvl>
  </w:abstractNum>
  <w:abstractNum w:abstractNumId="20">
    <w:nsid w:val="11592BC1"/>
    <w:multiLevelType w:val="multilevel"/>
    <w:tmpl w:val="11592BC1"/>
    <w:lvl w:ilvl="0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118432E1"/>
    <w:multiLevelType w:val="hybridMultilevel"/>
    <w:tmpl w:val="459CC1F4"/>
    <w:lvl w:ilvl="0" w:tplc="27D23150">
      <w:start w:val="3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1654D2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6CFED21E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7BE691E4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68502340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B7D85C18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69543054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7DFA4BDC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B7A26DEC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22">
    <w:nsid w:val="11871FE2"/>
    <w:multiLevelType w:val="hybridMultilevel"/>
    <w:tmpl w:val="C6F0A22E"/>
    <w:lvl w:ilvl="0" w:tplc="6C86DDD4">
      <w:start w:val="6"/>
      <w:numFmt w:val="decimal"/>
      <w:lvlText w:val="%1"/>
      <w:lvlJc w:val="left"/>
      <w:pPr>
        <w:ind w:left="2051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C4009C">
      <w:numFmt w:val="bullet"/>
      <w:lvlText w:val="•"/>
      <w:lvlJc w:val="left"/>
      <w:pPr>
        <w:ind w:left="2984" w:hanging="180"/>
      </w:pPr>
      <w:rPr>
        <w:rFonts w:hint="default"/>
        <w:lang w:val="ru-RU" w:eastAsia="en-US" w:bidi="ar-SA"/>
      </w:rPr>
    </w:lvl>
    <w:lvl w:ilvl="2" w:tplc="DDBCF0D8">
      <w:numFmt w:val="bullet"/>
      <w:lvlText w:val="•"/>
      <w:lvlJc w:val="left"/>
      <w:pPr>
        <w:ind w:left="3909" w:hanging="180"/>
      </w:pPr>
      <w:rPr>
        <w:rFonts w:hint="default"/>
        <w:lang w:val="ru-RU" w:eastAsia="en-US" w:bidi="ar-SA"/>
      </w:rPr>
    </w:lvl>
    <w:lvl w:ilvl="3" w:tplc="0E3A4172">
      <w:numFmt w:val="bullet"/>
      <w:lvlText w:val="•"/>
      <w:lvlJc w:val="left"/>
      <w:pPr>
        <w:ind w:left="4833" w:hanging="180"/>
      </w:pPr>
      <w:rPr>
        <w:rFonts w:hint="default"/>
        <w:lang w:val="ru-RU" w:eastAsia="en-US" w:bidi="ar-SA"/>
      </w:rPr>
    </w:lvl>
    <w:lvl w:ilvl="4" w:tplc="403C93D8">
      <w:numFmt w:val="bullet"/>
      <w:lvlText w:val="•"/>
      <w:lvlJc w:val="left"/>
      <w:pPr>
        <w:ind w:left="5758" w:hanging="180"/>
      </w:pPr>
      <w:rPr>
        <w:rFonts w:hint="default"/>
        <w:lang w:val="ru-RU" w:eastAsia="en-US" w:bidi="ar-SA"/>
      </w:rPr>
    </w:lvl>
    <w:lvl w:ilvl="5" w:tplc="5ED210A2">
      <w:numFmt w:val="bullet"/>
      <w:lvlText w:val="•"/>
      <w:lvlJc w:val="left"/>
      <w:pPr>
        <w:ind w:left="6682" w:hanging="180"/>
      </w:pPr>
      <w:rPr>
        <w:rFonts w:hint="default"/>
        <w:lang w:val="ru-RU" w:eastAsia="en-US" w:bidi="ar-SA"/>
      </w:rPr>
    </w:lvl>
    <w:lvl w:ilvl="6" w:tplc="8D404128">
      <w:numFmt w:val="bullet"/>
      <w:lvlText w:val="•"/>
      <w:lvlJc w:val="left"/>
      <w:pPr>
        <w:ind w:left="7607" w:hanging="180"/>
      </w:pPr>
      <w:rPr>
        <w:rFonts w:hint="default"/>
        <w:lang w:val="ru-RU" w:eastAsia="en-US" w:bidi="ar-SA"/>
      </w:rPr>
    </w:lvl>
    <w:lvl w:ilvl="7" w:tplc="0924F6FE">
      <w:numFmt w:val="bullet"/>
      <w:lvlText w:val="•"/>
      <w:lvlJc w:val="left"/>
      <w:pPr>
        <w:ind w:left="8531" w:hanging="180"/>
      </w:pPr>
      <w:rPr>
        <w:rFonts w:hint="default"/>
        <w:lang w:val="ru-RU" w:eastAsia="en-US" w:bidi="ar-SA"/>
      </w:rPr>
    </w:lvl>
    <w:lvl w:ilvl="8" w:tplc="F33A88E6">
      <w:numFmt w:val="bullet"/>
      <w:lvlText w:val="•"/>
      <w:lvlJc w:val="left"/>
      <w:pPr>
        <w:ind w:left="9456" w:hanging="180"/>
      </w:pPr>
      <w:rPr>
        <w:rFonts w:hint="default"/>
        <w:lang w:val="ru-RU" w:eastAsia="en-US" w:bidi="ar-SA"/>
      </w:rPr>
    </w:lvl>
  </w:abstractNum>
  <w:abstractNum w:abstractNumId="23">
    <w:nsid w:val="1395615E"/>
    <w:multiLevelType w:val="multilevel"/>
    <w:tmpl w:val="819A942C"/>
    <w:lvl w:ilvl="0">
      <w:start w:val="135"/>
      <w:numFmt w:val="decimal"/>
      <w:lvlText w:val="%1"/>
      <w:lvlJc w:val="left"/>
      <w:pPr>
        <w:ind w:left="2001" w:hanging="84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001" w:hanging="84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001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81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21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5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9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3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7" w:hanging="1021"/>
      </w:pPr>
      <w:rPr>
        <w:rFonts w:hint="default"/>
        <w:lang w:val="ru-RU" w:eastAsia="en-US" w:bidi="ar-SA"/>
      </w:rPr>
    </w:lvl>
  </w:abstractNum>
  <w:abstractNum w:abstractNumId="24">
    <w:nsid w:val="13D03497"/>
    <w:multiLevelType w:val="multilevel"/>
    <w:tmpl w:val="13D03497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4570A92"/>
    <w:multiLevelType w:val="multilevel"/>
    <w:tmpl w:val="DD9EB95A"/>
    <w:lvl w:ilvl="0">
      <w:start w:val="23"/>
      <w:numFmt w:val="decimal"/>
      <w:lvlText w:val="%1"/>
      <w:lvlJc w:val="left"/>
      <w:pPr>
        <w:ind w:left="1160" w:hanging="72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160" w:hanging="72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160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60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18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901"/>
      </w:pPr>
      <w:rPr>
        <w:rFonts w:hint="default"/>
        <w:lang w:val="ru-RU" w:eastAsia="en-US" w:bidi="ar-SA"/>
      </w:rPr>
    </w:lvl>
  </w:abstractNum>
  <w:abstractNum w:abstractNumId="26">
    <w:nsid w:val="14E9737C"/>
    <w:multiLevelType w:val="multilevel"/>
    <w:tmpl w:val="14E9737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7">
    <w:nsid w:val="164632DA"/>
    <w:multiLevelType w:val="hybridMultilevel"/>
    <w:tmpl w:val="062E6482"/>
    <w:lvl w:ilvl="0" w:tplc="4B66EEBA">
      <w:start w:val="1"/>
      <w:numFmt w:val="decimal"/>
      <w:lvlText w:val="%1."/>
      <w:lvlJc w:val="left"/>
      <w:pPr>
        <w:ind w:left="965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EC0E1E">
      <w:start w:val="1"/>
      <w:numFmt w:val="decimal"/>
      <w:lvlText w:val="%2."/>
      <w:lvlJc w:val="left"/>
      <w:pPr>
        <w:ind w:left="1926" w:hanging="30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D745754">
      <w:numFmt w:val="bullet"/>
      <w:lvlText w:val="•"/>
      <w:lvlJc w:val="left"/>
      <w:pPr>
        <w:ind w:left="2974" w:hanging="305"/>
      </w:pPr>
      <w:rPr>
        <w:rFonts w:hint="default"/>
        <w:lang w:val="ru-RU" w:eastAsia="en-US" w:bidi="ar-SA"/>
      </w:rPr>
    </w:lvl>
    <w:lvl w:ilvl="3" w:tplc="AD145B8C">
      <w:numFmt w:val="bullet"/>
      <w:lvlText w:val="•"/>
      <w:lvlJc w:val="left"/>
      <w:pPr>
        <w:ind w:left="4028" w:hanging="305"/>
      </w:pPr>
      <w:rPr>
        <w:rFonts w:hint="default"/>
        <w:lang w:val="ru-RU" w:eastAsia="en-US" w:bidi="ar-SA"/>
      </w:rPr>
    </w:lvl>
    <w:lvl w:ilvl="4" w:tplc="6A54828E">
      <w:numFmt w:val="bullet"/>
      <w:lvlText w:val="•"/>
      <w:lvlJc w:val="left"/>
      <w:pPr>
        <w:ind w:left="5083" w:hanging="305"/>
      </w:pPr>
      <w:rPr>
        <w:rFonts w:hint="default"/>
        <w:lang w:val="ru-RU" w:eastAsia="en-US" w:bidi="ar-SA"/>
      </w:rPr>
    </w:lvl>
    <w:lvl w:ilvl="5" w:tplc="E76469FA">
      <w:numFmt w:val="bullet"/>
      <w:lvlText w:val="•"/>
      <w:lvlJc w:val="left"/>
      <w:pPr>
        <w:ind w:left="6137" w:hanging="305"/>
      </w:pPr>
      <w:rPr>
        <w:rFonts w:hint="default"/>
        <w:lang w:val="ru-RU" w:eastAsia="en-US" w:bidi="ar-SA"/>
      </w:rPr>
    </w:lvl>
    <w:lvl w:ilvl="6" w:tplc="1BD62BD4">
      <w:numFmt w:val="bullet"/>
      <w:lvlText w:val="•"/>
      <w:lvlJc w:val="left"/>
      <w:pPr>
        <w:ind w:left="7192" w:hanging="305"/>
      </w:pPr>
      <w:rPr>
        <w:rFonts w:hint="default"/>
        <w:lang w:val="ru-RU" w:eastAsia="en-US" w:bidi="ar-SA"/>
      </w:rPr>
    </w:lvl>
    <w:lvl w:ilvl="7" w:tplc="E6C2228E">
      <w:numFmt w:val="bullet"/>
      <w:lvlText w:val="•"/>
      <w:lvlJc w:val="left"/>
      <w:pPr>
        <w:ind w:left="8246" w:hanging="305"/>
      </w:pPr>
      <w:rPr>
        <w:rFonts w:hint="default"/>
        <w:lang w:val="ru-RU" w:eastAsia="en-US" w:bidi="ar-SA"/>
      </w:rPr>
    </w:lvl>
    <w:lvl w:ilvl="8" w:tplc="E266E172">
      <w:numFmt w:val="bullet"/>
      <w:lvlText w:val="•"/>
      <w:lvlJc w:val="left"/>
      <w:pPr>
        <w:ind w:left="9301" w:hanging="305"/>
      </w:pPr>
      <w:rPr>
        <w:rFonts w:hint="default"/>
        <w:lang w:val="ru-RU" w:eastAsia="en-US" w:bidi="ar-SA"/>
      </w:rPr>
    </w:lvl>
  </w:abstractNum>
  <w:abstractNum w:abstractNumId="28">
    <w:nsid w:val="1765377F"/>
    <w:multiLevelType w:val="multilevel"/>
    <w:tmpl w:val="1765377F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17670E62"/>
    <w:multiLevelType w:val="hybridMultilevel"/>
    <w:tmpl w:val="107A6BB8"/>
    <w:lvl w:ilvl="0" w:tplc="CBC8701C">
      <w:start w:val="1"/>
      <w:numFmt w:val="decimal"/>
      <w:lvlText w:val="%1)"/>
      <w:lvlJc w:val="left"/>
      <w:pPr>
        <w:ind w:left="1926" w:hanging="305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680E4DC0">
      <w:numFmt w:val="bullet"/>
      <w:lvlText w:val="•"/>
      <w:lvlJc w:val="left"/>
      <w:pPr>
        <w:ind w:left="2869" w:hanging="305"/>
      </w:pPr>
      <w:rPr>
        <w:rFonts w:hint="default"/>
        <w:lang w:val="ru-RU" w:eastAsia="en-US" w:bidi="ar-SA"/>
      </w:rPr>
    </w:lvl>
    <w:lvl w:ilvl="2" w:tplc="30047D5A">
      <w:numFmt w:val="bullet"/>
      <w:lvlText w:val="•"/>
      <w:lvlJc w:val="left"/>
      <w:pPr>
        <w:ind w:left="3818" w:hanging="305"/>
      </w:pPr>
      <w:rPr>
        <w:rFonts w:hint="default"/>
        <w:lang w:val="ru-RU" w:eastAsia="en-US" w:bidi="ar-SA"/>
      </w:rPr>
    </w:lvl>
    <w:lvl w:ilvl="3" w:tplc="7C765F76">
      <w:numFmt w:val="bullet"/>
      <w:lvlText w:val="•"/>
      <w:lvlJc w:val="left"/>
      <w:pPr>
        <w:ind w:left="4767" w:hanging="305"/>
      </w:pPr>
      <w:rPr>
        <w:rFonts w:hint="default"/>
        <w:lang w:val="ru-RU" w:eastAsia="en-US" w:bidi="ar-SA"/>
      </w:rPr>
    </w:lvl>
    <w:lvl w:ilvl="4" w:tplc="BF34C5B2">
      <w:numFmt w:val="bullet"/>
      <w:lvlText w:val="•"/>
      <w:lvlJc w:val="left"/>
      <w:pPr>
        <w:ind w:left="5716" w:hanging="305"/>
      </w:pPr>
      <w:rPr>
        <w:rFonts w:hint="default"/>
        <w:lang w:val="ru-RU" w:eastAsia="en-US" w:bidi="ar-SA"/>
      </w:rPr>
    </w:lvl>
    <w:lvl w:ilvl="5" w:tplc="E3188DA0">
      <w:numFmt w:val="bullet"/>
      <w:lvlText w:val="•"/>
      <w:lvlJc w:val="left"/>
      <w:pPr>
        <w:ind w:left="6665" w:hanging="305"/>
      </w:pPr>
      <w:rPr>
        <w:rFonts w:hint="default"/>
        <w:lang w:val="ru-RU" w:eastAsia="en-US" w:bidi="ar-SA"/>
      </w:rPr>
    </w:lvl>
    <w:lvl w:ilvl="6" w:tplc="A7B0B106">
      <w:numFmt w:val="bullet"/>
      <w:lvlText w:val="•"/>
      <w:lvlJc w:val="left"/>
      <w:pPr>
        <w:ind w:left="7614" w:hanging="305"/>
      </w:pPr>
      <w:rPr>
        <w:rFonts w:hint="default"/>
        <w:lang w:val="ru-RU" w:eastAsia="en-US" w:bidi="ar-SA"/>
      </w:rPr>
    </w:lvl>
    <w:lvl w:ilvl="7" w:tplc="A3AA5A84">
      <w:numFmt w:val="bullet"/>
      <w:lvlText w:val="•"/>
      <w:lvlJc w:val="left"/>
      <w:pPr>
        <w:ind w:left="8563" w:hanging="305"/>
      </w:pPr>
      <w:rPr>
        <w:rFonts w:hint="default"/>
        <w:lang w:val="ru-RU" w:eastAsia="en-US" w:bidi="ar-SA"/>
      </w:rPr>
    </w:lvl>
    <w:lvl w:ilvl="8" w:tplc="CE96066E">
      <w:numFmt w:val="bullet"/>
      <w:lvlText w:val="•"/>
      <w:lvlJc w:val="left"/>
      <w:pPr>
        <w:ind w:left="9512" w:hanging="305"/>
      </w:pPr>
      <w:rPr>
        <w:rFonts w:hint="default"/>
        <w:lang w:val="ru-RU" w:eastAsia="en-US" w:bidi="ar-SA"/>
      </w:rPr>
    </w:lvl>
  </w:abstractNum>
  <w:abstractNum w:abstractNumId="30">
    <w:nsid w:val="17FA12CC"/>
    <w:multiLevelType w:val="multilevel"/>
    <w:tmpl w:val="17FA12CC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182A4261"/>
    <w:multiLevelType w:val="multilevel"/>
    <w:tmpl w:val="49582A46"/>
    <w:lvl w:ilvl="0">
      <w:start w:val="162"/>
      <w:numFmt w:val="decimal"/>
      <w:lvlText w:val="%1"/>
      <w:lvlJc w:val="left"/>
      <w:pPr>
        <w:ind w:left="1160" w:hanging="138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160" w:hanging="138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60" w:hanging="1381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1160" w:hanging="1381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1160" w:hanging="1381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160" w:hanging="13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247" w:hanging="13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13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1381"/>
      </w:pPr>
      <w:rPr>
        <w:rFonts w:hint="default"/>
        <w:lang w:val="ru-RU" w:eastAsia="en-US" w:bidi="ar-SA"/>
      </w:rPr>
    </w:lvl>
  </w:abstractNum>
  <w:abstractNum w:abstractNumId="32">
    <w:nsid w:val="18F64CF9"/>
    <w:multiLevelType w:val="hybridMultilevel"/>
    <w:tmpl w:val="634AA8F6"/>
    <w:lvl w:ilvl="0" w:tplc="574A4068">
      <w:start w:val="1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38ECC4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CF4625D4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7E96AB02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0600A9AA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71C2B64A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D1EAAD08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ADBCA3A6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8856F2EC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33">
    <w:nsid w:val="195054C3"/>
    <w:multiLevelType w:val="multilevel"/>
    <w:tmpl w:val="3B9C47B0"/>
    <w:lvl w:ilvl="0">
      <w:start w:val="151"/>
      <w:numFmt w:val="decimal"/>
      <w:lvlText w:val="%1"/>
      <w:lvlJc w:val="left"/>
      <w:pPr>
        <w:ind w:left="1871" w:hanging="66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871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11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91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00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1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2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2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3" w:hanging="1021"/>
      </w:pPr>
      <w:rPr>
        <w:rFonts w:hint="default"/>
        <w:lang w:val="ru-RU" w:eastAsia="en-US" w:bidi="ar-SA"/>
      </w:rPr>
    </w:lvl>
  </w:abstractNum>
  <w:abstractNum w:abstractNumId="34">
    <w:nsid w:val="1995152B"/>
    <w:multiLevelType w:val="multilevel"/>
    <w:tmpl w:val="BD40D1B6"/>
    <w:lvl w:ilvl="0">
      <w:start w:val="19"/>
      <w:numFmt w:val="decimal"/>
      <w:lvlText w:val="%1"/>
      <w:lvlJc w:val="left"/>
      <w:pPr>
        <w:ind w:left="1160" w:hanging="62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0" w:hanging="6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0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71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871" w:hanging="10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2900" w:hanging="10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60" w:hanging="10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46" w:hanging="10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32" w:hanging="1081"/>
      </w:pPr>
      <w:rPr>
        <w:rFonts w:hint="default"/>
        <w:lang w:val="ru-RU" w:eastAsia="en-US" w:bidi="ar-SA"/>
      </w:rPr>
    </w:lvl>
  </w:abstractNum>
  <w:abstractNum w:abstractNumId="35">
    <w:nsid w:val="1A6F5653"/>
    <w:multiLevelType w:val="multilevel"/>
    <w:tmpl w:val="E6A287CA"/>
    <w:lvl w:ilvl="0">
      <w:start w:val="149"/>
      <w:numFmt w:val="decimal"/>
      <w:lvlText w:val="%1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3071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192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5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7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0" w:hanging="1201"/>
      </w:pPr>
      <w:rPr>
        <w:rFonts w:hint="default"/>
        <w:lang w:val="ru-RU" w:eastAsia="en-US" w:bidi="ar-SA"/>
      </w:rPr>
    </w:lvl>
  </w:abstractNum>
  <w:abstractNum w:abstractNumId="36">
    <w:nsid w:val="1B4F5902"/>
    <w:multiLevelType w:val="multilevel"/>
    <w:tmpl w:val="DED65332"/>
    <w:lvl w:ilvl="0">
      <w:start w:val="164"/>
      <w:numFmt w:val="decimal"/>
      <w:lvlText w:val="%1"/>
      <w:lvlJc w:val="left"/>
      <w:pPr>
        <w:ind w:left="1160" w:hanging="8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60" w:hanging="84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160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6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18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1021"/>
      </w:pPr>
      <w:rPr>
        <w:rFonts w:hint="default"/>
        <w:lang w:val="ru-RU" w:eastAsia="en-US" w:bidi="ar-SA"/>
      </w:rPr>
    </w:lvl>
  </w:abstractNum>
  <w:abstractNum w:abstractNumId="37">
    <w:nsid w:val="1BF368DA"/>
    <w:multiLevelType w:val="multilevel"/>
    <w:tmpl w:val="059A3D7A"/>
    <w:lvl w:ilvl="0">
      <w:start w:val="149"/>
      <w:numFmt w:val="decimal"/>
      <w:lvlText w:val="%1"/>
      <w:lvlJc w:val="left"/>
      <w:pPr>
        <w:ind w:left="1160" w:hanging="120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160" w:hanging="12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60" w:hanging="1201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1160" w:hanging="120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160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32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1201"/>
      </w:pPr>
      <w:rPr>
        <w:rFonts w:hint="default"/>
        <w:lang w:val="ru-RU" w:eastAsia="en-US" w:bidi="ar-SA"/>
      </w:rPr>
    </w:lvl>
  </w:abstractNum>
  <w:abstractNum w:abstractNumId="38">
    <w:nsid w:val="1D79563A"/>
    <w:multiLevelType w:val="multilevel"/>
    <w:tmpl w:val="1D79563A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1DA20FCC"/>
    <w:multiLevelType w:val="multilevel"/>
    <w:tmpl w:val="DACA29D6"/>
    <w:lvl w:ilvl="0">
      <w:start w:val="162"/>
      <w:numFmt w:val="decimal"/>
      <w:lvlText w:val="%1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3081" w:hanging="12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192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5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7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0" w:hanging="1211"/>
      </w:pPr>
      <w:rPr>
        <w:rFonts w:hint="default"/>
        <w:lang w:val="ru-RU" w:eastAsia="en-US" w:bidi="ar-SA"/>
      </w:rPr>
    </w:lvl>
  </w:abstractNum>
  <w:abstractNum w:abstractNumId="40">
    <w:nsid w:val="1DD065F2"/>
    <w:multiLevelType w:val="multilevel"/>
    <w:tmpl w:val="3EF6C2BE"/>
    <w:lvl w:ilvl="0">
      <w:start w:val="135"/>
      <w:numFmt w:val="decimal"/>
      <w:lvlText w:val="%1"/>
      <w:lvlJc w:val="left"/>
      <w:pPr>
        <w:ind w:left="2181" w:hanging="102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181" w:hanging="10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81" w:hanging="102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181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361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335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9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3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7" w:hanging="1201"/>
      </w:pPr>
      <w:rPr>
        <w:rFonts w:hint="default"/>
        <w:lang w:val="ru-RU" w:eastAsia="en-US" w:bidi="ar-SA"/>
      </w:rPr>
    </w:lvl>
  </w:abstractNum>
  <w:abstractNum w:abstractNumId="41">
    <w:nsid w:val="1EFA2559"/>
    <w:multiLevelType w:val="hybridMultilevel"/>
    <w:tmpl w:val="083070CE"/>
    <w:lvl w:ilvl="0" w:tplc="1390E5A8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9C0FC8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D526913E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9822C7C0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B23C13DC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1C309D48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4EC2CD3C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01F8F15C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18A250FA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42">
    <w:nsid w:val="1EFB4396"/>
    <w:multiLevelType w:val="multilevel"/>
    <w:tmpl w:val="A3F473FE"/>
    <w:lvl w:ilvl="0">
      <w:start w:val="18"/>
      <w:numFmt w:val="decimal"/>
      <w:lvlText w:val="%1"/>
      <w:lvlJc w:val="left"/>
      <w:pPr>
        <w:ind w:left="2411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11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11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93" w:hanging="8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6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9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2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5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8" w:hanging="841"/>
      </w:pPr>
      <w:rPr>
        <w:rFonts w:hint="default"/>
        <w:lang w:val="ru-RU" w:eastAsia="en-US" w:bidi="ar-SA"/>
      </w:rPr>
    </w:lvl>
  </w:abstractNum>
  <w:abstractNum w:abstractNumId="43">
    <w:nsid w:val="1F566074"/>
    <w:multiLevelType w:val="hybridMultilevel"/>
    <w:tmpl w:val="17C069DE"/>
    <w:lvl w:ilvl="0" w:tplc="C180F70C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B65570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0D084F4C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97E6DB3E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67EE7BE2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FAECB88E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CEC4F576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48206574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8B8C1A5E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44">
    <w:nsid w:val="1FF10D12"/>
    <w:multiLevelType w:val="hybridMultilevel"/>
    <w:tmpl w:val="196468F6"/>
    <w:lvl w:ilvl="0" w:tplc="020CD168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C038F2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0B8C66E0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2D8C9C08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533C7694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89C83A3C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6B889812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5948A8B4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85B61022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45">
    <w:nsid w:val="212830A0"/>
    <w:multiLevelType w:val="hybridMultilevel"/>
    <w:tmpl w:val="4D844502"/>
    <w:lvl w:ilvl="0" w:tplc="CBA29BF0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9C9D38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D9567408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E8466B08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96D03104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F626DA32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7152EC36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7B1E992A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4DA073C0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46">
    <w:nsid w:val="227F134A"/>
    <w:multiLevelType w:val="hybridMultilevel"/>
    <w:tmpl w:val="65FAC818"/>
    <w:lvl w:ilvl="0" w:tplc="F0765FC6">
      <w:numFmt w:val="bullet"/>
      <w:lvlText w:val="-"/>
      <w:lvlJc w:val="left"/>
      <w:pPr>
        <w:ind w:left="110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6C52EA">
      <w:numFmt w:val="bullet"/>
      <w:lvlText w:val="•"/>
      <w:lvlJc w:val="left"/>
      <w:pPr>
        <w:ind w:left="586" w:hanging="141"/>
      </w:pPr>
      <w:rPr>
        <w:rFonts w:hint="default"/>
        <w:lang w:val="ru-RU" w:eastAsia="en-US" w:bidi="ar-SA"/>
      </w:rPr>
    </w:lvl>
    <w:lvl w:ilvl="2" w:tplc="6528334A">
      <w:numFmt w:val="bullet"/>
      <w:lvlText w:val="•"/>
      <w:lvlJc w:val="left"/>
      <w:pPr>
        <w:ind w:left="1052" w:hanging="141"/>
      </w:pPr>
      <w:rPr>
        <w:rFonts w:hint="default"/>
        <w:lang w:val="ru-RU" w:eastAsia="en-US" w:bidi="ar-SA"/>
      </w:rPr>
    </w:lvl>
    <w:lvl w:ilvl="3" w:tplc="EF784F94">
      <w:numFmt w:val="bullet"/>
      <w:lvlText w:val="•"/>
      <w:lvlJc w:val="left"/>
      <w:pPr>
        <w:ind w:left="1518" w:hanging="141"/>
      </w:pPr>
      <w:rPr>
        <w:rFonts w:hint="default"/>
        <w:lang w:val="ru-RU" w:eastAsia="en-US" w:bidi="ar-SA"/>
      </w:rPr>
    </w:lvl>
    <w:lvl w:ilvl="4" w:tplc="33C6897C">
      <w:numFmt w:val="bullet"/>
      <w:lvlText w:val="•"/>
      <w:lvlJc w:val="left"/>
      <w:pPr>
        <w:ind w:left="1984" w:hanging="141"/>
      </w:pPr>
      <w:rPr>
        <w:rFonts w:hint="default"/>
        <w:lang w:val="ru-RU" w:eastAsia="en-US" w:bidi="ar-SA"/>
      </w:rPr>
    </w:lvl>
    <w:lvl w:ilvl="5" w:tplc="C5DAD1D0">
      <w:numFmt w:val="bullet"/>
      <w:lvlText w:val="•"/>
      <w:lvlJc w:val="left"/>
      <w:pPr>
        <w:ind w:left="2451" w:hanging="141"/>
      </w:pPr>
      <w:rPr>
        <w:rFonts w:hint="default"/>
        <w:lang w:val="ru-RU" w:eastAsia="en-US" w:bidi="ar-SA"/>
      </w:rPr>
    </w:lvl>
    <w:lvl w:ilvl="6" w:tplc="D2CA11F6">
      <w:numFmt w:val="bullet"/>
      <w:lvlText w:val="•"/>
      <w:lvlJc w:val="left"/>
      <w:pPr>
        <w:ind w:left="2917" w:hanging="141"/>
      </w:pPr>
      <w:rPr>
        <w:rFonts w:hint="default"/>
        <w:lang w:val="ru-RU" w:eastAsia="en-US" w:bidi="ar-SA"/>
      </w:rPr>
    </w:lvl>
    <w:lvl w:ilvl="7" w:tplc="5C0E22AE">
      <w:numFmt w:val="bullet"/>
      <w:lvlText w:val="•"/>
      <w:lvlJc w:val="left"/>
      <w:pPr>
        <w:ind w:left="3383" w:hanging="141"/>
      </w:pPr>
      <w:rPr>
        <w:rFonts w:hint="default"/>
        <w:lang w:val="ru-RU" w:eastAsia="en-US" w:bidi="ar-SA"/>
      </w:rPr>
    </w:lvl>
    <w:lvl w:ilvl="8" w:tplc="F37ECC20">
      <w:numFmt w:val="bullet"/>
      <w:lvlText w:val="•"/>
      <w:lvlJc w:val="left"/>
      <w:pPr>
        <w:ind w:left="3849" w:hanging="141"/>
      </w:pPr>
      <w:rPr>
        <w:rFonts w:hint="default"/>
        <w:lang w:val="ru-RU" w:eastAsia="en-US" w:bidi="ar-SA"/>
      </w:rPr>
    </w:lvl>
  </w:abstractNum>
  <w:abstractNum w:abstractNumId="47">
    <w:nsid w:val="22FD71F8"/>
    <w:multiLevelType w:val="hybridMultilevel"/>
    <w:tmpl w:val="FCB202E4"/>
    <w:lvl w:ilvl="0" w:tplc="449C621E">
      <w:start w:val="1"/>
      <w:numFmt w:val="decimal"/>
      <w:lvlText w:val="%1)"/>
      <w:lvlJc w:val="left"/>
      <w:pPr>
        <w:ind w:left="1421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3EB3F0">
      <w:numFmt w:val="bullet"/>
      <w:lvlText w:val="•"/>
      <w:lvlJc w:val="left"/>
      <w:pPr>
        <w:ind w:left="2408" w:hanging="261"/>
      </w:pPr>
      <w:rPr>
        <w:rFonts w:hint="default"/>
        <w:lang w:val="ru-RU" w:eastAsia="en-US" w:bidi="ar-SA"/>
      </w:rPr>
    </w:lvl>
    <w:lvl w:ilvl="2" w:tplc="B4C453BC">
      <w:numFmt w:val="bullet"/>
      <w:lvlText w:val="•"/>
      <w:lvlJc w:val="left"/>
      <w:pPr>
        <w:ind w:left="3397" w:hanging="261"/>
      </w:pPr>
      <w:rPr>
        <w:rFonts w:hint="default"/>
        <w:lang w:val="ru-RU" w:eastAsia="en-US" w:bidi="ar-SA"/>
      </w:rPr>
    </w:lvl>
    <w:lvl w:ilvl="3" w:tplc="ACBAFEC6">
      <w:numFmt w:val="bullet"/>
      <w:lvlText w:val="•"/>
      <w:lvlJc w:val="left"/>
      <w:pPr>
        <w:ind w:left="4385" w:hanging="261"/>
      </w:pPr>
      <w:rPr>
        <w:rFonts w:hint="default"/>
        <w:lang w:val="ru-RU" w:eastAsia="en-US" w:bidi="ar-SA"/>
      </w:rPr>
    </w:lvl>
    <w:lvl w:ilvl="4" w:tplc="B49EC80C">
      <w:numFmt w:val="bullet"/>
      <w:lvlText w:val="•"/>
      <w:lvlJc w:val="left"/>
      <w:pPr>
        <w:ind w:left="5374" w:hanging="261"/>
      </w:pPr>
      <w:rPr>
        <w:rFonts w:hint="default"/>
        <w:lang w:val="ru-RU" w:eastAsia="en-US" w:bidi="ar-SA"/>
      </w:rPr>
    </w:lvl>
    <w:lvl w:ilvl="5" w:tplc="E8A0D352">
      <w:numFmt w:val="bullet"/>
      <w:lvlText w:val="•"/>
      <w:lvlJc w:val="left"/>
      <w:pPr>
        <w:ind w:left="6362" w:hanging="261"/>
      </w:pPr>
      <w:rPr>
        <w:rFonts w:hint="default"/>
        <w:lang w:val="ru-RU" w:eastAsia="en-US" w:bidi="ar-SA"/>
      </w:rPr>
    </w:lvl>
    <w:lvl w:ilvl="6" w:tplc="6F4C4350">
      <w:numFmt w:val="bullet"/>
      <w:lvlText w:val="•"/>
      <w:lvlJc w:val="left"/>
      <w:pPr>
        <w:ind w:left="7351" w:hanging="261"/>
      </w:pPr>
      <w:rPr>
        <w:rFonts w:hint="default"/>
        <w:lang w:val="ru-RU" w:eastAsia="en-US" w:bidi="ar-SA"/>
      </w:rPr>
    </w:lvl>
    <w:lvl w:ilvl="7" w:tplc="CE705E68">
      <w:numFmt w:val="bullet"/>
      <w:lvlText w:val="•"/>
      <w:lvlJc w:val="left"/>
      <w:pPr>
        <w:ind w:left="8339" w:hanging="261"/>
      </w:pPr>
      <w:rPr>
        <w:rFonts w:hint="default"/>
        <w:lang w:val="ru-RU" w:eastAsia="en-US" w:bidi="ar-SA"/>
      </w:rPr>
    </w:lvl>
    <w:lvl w:ilvl="8" w:tplc="1B9ED088">
      <w:numFmt w:val="bullet"/>
      <w:lvlText w:val="•"/>
      <w:lvlJc w:val="left"/>
      <w:pPr>
        <w:ind w:left="9328" w:hanging="261"/>
      </w:pPr>
      <w:rPr>
        <w:rFonts w:hint="default"/>
        <w:lang w:val="ru-RU" w:eastAsia="en-US" w:bidi="ar-SA"/>
      </w:rPr>
    </w:lvl>
  </w:abstractNum>
  <w:abstractNum w:abstractNumId="48">
    <w:nsid w:val="23227596"/>
    <w:multiLevelType w:val="multilevel"/>
    <w:tmpl w:val="6218AF28"/>
    <w:lvl w:ilvl="0">
      <w:start w:val="163"/>
      <w:numFmt w:val="decimal"/>
      <w:lvlText w:val="%1"/>
      <w:lvlJc w:val="left"/>
      <w:pPr>
        <w:ind w:left="1871" w:hanging="120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871" w:hanging="120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871" w:hanging="1201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1871" w:hanging="1201"/>
        <w:jc w:val="left"/>
      </w:pPr>
      <w:rPr>
        <w:rFonts w:hint="default"/>
        <w:lang w:val="ru-RU" w:eastAsia="en-US" w:bidi="ar-SA"/>
      </w:rPr>
    </w:lvl>
    <w:lvl w:ilvl="4">
      <w:start w:val="8"/>
      <w:numFmt w:val="decimal"/>
      <w:lvlText w:val="%1.%2.%3.%4.%5."/>
      <w:lvlJc w:val="left"/>
      <w:pPr>
        <w:ind w:left="1871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92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5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7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0" w:hanging="1201"/>
      </w:pPr>
      <w:rPr>
        <w:rFonts w:hint="default"/>
        <w:lang w:val="ru-RU" w:eastAsia="en-US" w:bidi="ar-SA"/>
      </w:rPr>
    </w:lvl>
  </w:abstractNum>
  <w:abstractNum w:abstractNumId="49">
    <w:nsid w:val="23A81EA2"/>
    <w:multiLevelType w:val="multilevel"/>
    <w:tmpl w:val="2E3ADA16"/>
    <w:lvl w:ilvl="0">
      <w:start w:val="149"/>
      <w:numFmt w:val="decimal"/>
      <w:lvlText w:val="%1"/>
      <w:lvlJc w:val="left"/>
      <w:pPr>
        <w:ind w:left="3011" w:hanging="114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011" w:hanging="1141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3011" w:hanging="114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3011" w:hanging="11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334" w:hanging="11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62" w:hanging="11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91" w:hanging="11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9" w:hanging="11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8" w:hanging="1141"/>
      </w:pPr>
      <w:rPr>
        <w:rFonts w:hint="default"/>
        <w:lang w:val="ru-RU" w:eastAsia="en-US" w:bidi="ar-SA"/>
      </w:rPr>
    </w:lvl>
  </w:abstractNum>
  <w:abstractNum w:abstractNumId="50">
    <w:nsid w:val="24CE1B1C"/>
    <w:multiLevelType w:val="hybridMultilevel"/>
    <w:tmpl w:val="79D2F1DE"/>
    <w:lvl w:ilvl="0" w:tplc="653C3286">
      <w:numFmt w:val="bullet"/>
      <w:lvlText w:val="-"/>
      <w:lvlJc w:val="left"/>
      <w:pPr>
        <w:ind w:left="1160" w:hanging="20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84870A">
      <w:numFmt w:val="bullet"/>
      <w:lvlText w:val="●"/>
      <w:lvlJc w:val="left"/>
      <w:pPr>
        <w:ind w:left="1876" w:hanging="3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1CACF92">
      <w:numFmt w:val="bullet"/>
      <w:lvlText w:val="•"/>
      <w:lvlJc w:val="left"/>
      <w:pPr>
        <w:ind w:left="2927" w:hanging="355"/>
      </w:pPr>
      <w:rPr>
        <w:rFonts w:hint="default"/>
        <w:lang w:val="ru-RU" w:eastAsia="en-US" w:bidi="ar-SA"/>
      </w:rPr>
    </w:lvl>
    <w:lvl w:ilvl="3" w:tplc="C944ACE4">
      <w:numFmt w:val="bullet"/>
      <w:lvlText w:val="•"/>
      <w:lvlJc w:val="left"/>
      <w:pPr>
        <w:ind w:left="3974" w:hanging="355"/>
      </w:pPr>
      <w:rPr>
        <w:rFonts w:hint="default"/>
        <w:lang w:val="ru-RU" w:eastAsia="en-US" w:bidi="ar-SA"/>
      </w:rPr>
    </w:lvl>
    <w:lvl w:ilvl="4" w:tplc="59D0DFD2">
      <w:numFmt w:val="bullet"/>
      <w:lvlText w:val="•"/>
      <w:lvlJc w:val="left"/>
      <w:pPr>
        <w:ind w:left="5021" w:hanging="355"/>
      </w:pPr>
      <w:rPr>
        <w:rFonts w:hint="default"/>
        <w:lang w:val="ru-RU" w:eastAsia="en-US" w:bidi="ar-SA"/>
      </w:rPr>
    </w:lvl>
    <w:lvl w:ilvl="5" w:tplc="13587C52">
      <w:numFmt w:val="bullet"/>
      <w:lvlText w:val="•"/>
      <w:lvlJc w:val="left"/>
      <w:pPr>
        <w:ind w:left="6068" w:hanging="355"/>
      </w:pPr>
      <w:rPr>
        <w:rFonts w:hint="default"/>
        <w:lang w:val="ru-RU" w:eastAsia="en-US" w:bidi="ar-SA"/>
      </w:rPr>
    </w:lvl>
    <w:lvl w:ilvl="6" w:tplc="F6F2689C">
      <w:numFmt w:val="bullet"/>
      <w:lvlText w:val="•"/>
      <w:lvlJc w:val="left"/>
      <w:pPr>
        <w:ind w:left="7116" w:hanging="355"/>
      </w:pPr>
      <w:rPr>
        <w:rFonts w:hint="default"/>
        <w:lang w:val="ru-RU" w:eastAsia="en-US" w:bidi="ar-SA"/>
      </w:rPr>
    </w:lvl>
    <w:lvl w:ilvl="7" w:tplc="B8A05E30">
      <w:numFmt w:val="bullet"/>
      <w:lvlText w:val="•"/>
      <w:lvlJc w:val="left"/>
      <w:pPr>
        <w:ind w:left="8163" w:hanging="355"/>
      </w:pPr>
      <w:rPr>
        <w:rFonts w:hint="default"/>
        <w:lang w:val="ru-RU" w:eastAsia="en-US" w:bidi="ar-SA"/>
      </w:rPr>
    </w:lvl>
    <w:lvl w:ilvl="8" w:tplc="C79A0C5A">
      <w:numFmt w:val="bullet"/>
      <w:lvlText w:val="•"/>
      <w:lvlJc w:val="left"/>
      <w:pPr>
        <w:ind w:left="9210" w:hanging="355"/>
      </w:pPr>
      <w:rPr>
        <w:rFonts w:hint="default"/>
        <w:lang w:val="ru-RU" w:eastAsia="en-US" w:bidi="ar-SA"/>
      </w:rPr>
    </w:lvl>
  </w:abstractNum>
  <w:abstractNum w:abstractNumId="51">
    <w:nsid w:val="255741AA"/>
    <w:multiLevelType w:val="hybridMultilevel"/>
    <w:tmpl w:val="8F16E412"/>
    <w:lvl w:ilvl="0" w:tplc="3D66D47C">
      <w:start w:val="1"/>
      <w:numFmt w:val="decimal"/>
      <w:lvlText w:val="%1)"/>
      <w:lvlJc w:val="left"/>
      <w:pPr>
        <w:ind w:left="21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0E2636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36DE299E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171CD05A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C76AA200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88106CAE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A998BE54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50E0FBF8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F742537C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52">
    <w:nsid w:val="25C11FC8"/>
    <w:multiLevelType w:val="hybridMultilevel"/>
    <w:tmpl w:val="F06AAD30"/>
    <w:lvl w:ilvl="0" w:tplc="941C8DA8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06C572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590CAFDE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6E505F10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5FFCC056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14D0C28E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3F88D208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1DB87934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4B1E3C9A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53">
    <w:nsid w:val="264F5C0F"/>
    <w:multiLevelType w:val="hybridMultilevel"/>
    <w:tmpl w:val="02DAA89E"/>
    <w:lvl w:ilvl="0" w:tplc="28C8E98E">
      <w:start w:val="1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C4257E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BF825B00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A5F8B73A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DB1EAEE2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7FE60F0C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AAA897A2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9056A556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7DCCA22E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54">
    <w:nsid w:val="275A6CE8"/>
    <w:multiLevelType w:val="hybridMultilevel"/>
    <w:tmpl w:val="9C46CBAA"/>
    <w:lvl w:ilvl="0" w:tplc="CF8838BE">
      <w:start w:val="1"/>
      <w:numFmt w:val="decimal"/>
      <w:lvlText w:val="%1)"/>
      <w:lvlJc w:val="left"/>
      <w:pPr>
        <w:ind w:left="21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E2A110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75CA23C0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EA403054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77F44E56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B8A29C60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A094C738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49605278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2034D6FE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55">
    <w:nsid w:val="277A1CE1"/>
    <w:multiLevelType w:val="hybridMultilevel"/>
    <w:tmpl w:val="575AA3D8"/>
    <w:lvl w:ilvl="0" w:tplc="2C9CDB12">
      <w:start w:val="1"/>
      <w:numFmt w:val="decimal"/>
      <w:lvlText w:val="%1)"/>
      <w:lvlJc w:val="left"/>
      <w:pPr>
        <w:ind w:left="1160" w:hanging="3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C0AD0C">
      <w:numFmt w:val="bullet"/>
      <w:lvlText w:val="•"/>
      <w:lvlJc w:val="left"/>
      <w:pPr>
        <w:ind w:left="2174" w:hanging="335"/>
      </w:pPr>
      <w:rPr>
        <w:rFonts w:hint="default"/>
        <w:lang w:val="ru-RU" w:eastAsia="en-US" w:bidi="ar-SA"/>
      </w:rPr>
    </w:lvl>
    <w:lvl w:ilvl="2" w:tplc="4E76897C">
      <w:numFmt w:val="bullet"/>
      <w:lvlText w:val="•"/>
      <w:lvlJc w:val="left"/>
      <w:pPr>
        <w:ind w:left="3189" w:hanging="335"/>
      </w:pPr>
      <w:rPr>
        <w:rFonts w:hint="default"/>
        <w:lang w:val="ru-RU" w:eastAsia="en-US" w:bidi="ar-SA"/>
      </w:rPr>
    </w:lvl>
    <w:lvl w:ilvl="3" w:tplc="CF16370E">
      <w:numFmt w:val="bullet"/>
      <w:lvlText w:val="•"/>
      <w:lvlJc w:val="left"/>
      <w:pPr>
        <w:ind w:left="4203" w:hanging="335"/>
      </w:pPr>
      <w:rPr>
        <w:rFonts w:hint="default"/>
        <w:lang w:val="ru-RU" w:eastAsia="en-US" w:bidi="ar-SA"/>
      </w:rPr>
    </w:lvl>
    <w:lvl w:ilvl="4" w:tplc="6C66276A">
      <w:numFmt w:val="bullet"/>
      <w:lvlText w:val="•"/>
      <w:lvlJc w:val="left"/>
      <w:pPr>
        <w:ind w:left="5218" w:hanging="335"/>
      </w:pPr>
      <w:rPr>
        <w:rFonts w:hint="default"/>
        <w:lang w:val="ru-RU" w:eastAsia="en-US" w:bidi="ar-SA"/>
      </w:rPr>
    </w:lvl>
    <w:lvl w:ilvl="5" w:tplc="509496B0">
      <w:numFmt w:val="bullet"/>
      <w:lvlText w:val="•"/>
      <w:lvlJc w:val="left"/>
      <w:pPr>
        <w:ind w:left="6232" w:hanging="335"/>
      </w:pPr>
      <w:rPr>
        <w:rFonts w:hint="default"/>
        <w:lang w:val="ru-RU" w:eastAsia="en-US" w:bidi="ar-SA"/>
      </w:rPr>
    </w:lvl>
    <w:lvl w:ilvl="6" w:tplc="8B1E8DFC">
      <w:numFmt w:val="bullet"/>
      <w:lvlText w:val="•"/>
      <w:lvlJc w:val="left"/>
      <w:pPr>
        <w:ind w:left="7247" w:hanging="335"/>
      </w:pPr>
      <w:rPr>
        <w:rFonts w:hint="default"/>
        <w:lang w:val="ru-RU" w:eastAsia="en-US" w:bidi="ar-SA"/>
      </w:rPr>
    </w:lvl>
    <w:lvl w:ilvl="7" w:tplc="60229424">
      <w:numFmt w:val="bullet"/>
      <w:lvlText w:val="•"/>
      <w:lvlJc w:val="left"/>
      <w:pPr>
        <w:ind w:left="8261" w:hanging="335"/>
      </w:pPr>
      <w:rPr>
        <w:rFonts w:hint="default"/>
        <w:lang w:val="ru-RU" w:eastAsia="en-US" w:bidi="ar-SA"/>
      </w:rPr>
    </w:lvl>
    <w:lvl w:ilvl="8" w:tplc="A87C18DE">
      <w:numFmt w:val="bullet"/>
      <w:lvlText w:val="•"/>
      <w:lvlJc w:val="left"/>
      <w:pPr>
        <w:ind w:left="9276" w:hanging="335"/>
      </w:pPr>
      <w:rPr>
        <w:rFonts w:hint="default"/>
        <w:lang w:val="ru-RU" w:eastAsia="en-US" w:bidi="ar-SA"/>
      </w:rPr>
    </w:lvl>
  </w:abstractNum>
  <w:abstractNum w:abstractNumId="56">
    <w:nsid w:val="284D4278"/>
    <w:multiLevelType w:val="hybridMultilevel"/>
    <w:tmpl w:val="776CE076"/>
    <w:lvl w:ilvl="0" w:tplc="9732FC14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92051E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C7E8A624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6136EE7C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9B662DDA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619C3492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4FACDFDC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74BA7FD8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FF341F9E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57">
    <w:nsid w:val="28614F1F"/>
    <w:multiLevelType w:val="multilevel"/>
    <w:tmpl w:val="11D8D812"/>
    <w:lvl w:ilvl="0">
      <w:start w:val="3"/>
      <w:numFmt w:val="decimal"/>
      <w:lvlText w:val="%1"/>
      <w:lvlJc w:val="left"/>
      <w:pPr>
        <w:ind w:left="1871" w:hanging="36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871" w:hanging="360"/>
        <w:jc w:val="right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2">
      <w:numFmt w:val="bullet"/>
      <w:lvlText w:val="•"/>
      <w:lvlJc w:val="left"/>
      <w:pPr>
        <w:ind w:left="376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5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0" w:hanging="360"/>
      </w:pPr>
      <w:rPr>
        <w:rFonts w:hint="default"/>
        <w:lang w:val="ru-RU" w:eastAsia="en-US" w:bidi="ar-SA"/>
      </w:rPr>
    </w:lvl>
  </w:abstractNum>
  <w:abstractNum w:abstractNumId="58">
    <w:nsid w:val="28BA2EA5"/>
    <w:multiLevelType w:val="multilevel"/>
    <w:tmpl w:val="E03A8A62"/>
    <w:lvl w:ilvl="0">
      <w:start w:val="152"/>
      <w:numFmt w:val="decimal"/>
      <w:lvlText w:val="%1"/>
      <w:lvlJc w:val="left"/>
      <w:pPr>
        <w:ind w:left="2531" w:hanging="66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531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11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71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900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00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1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2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3" w:hanging="1021"/>
      </w:pPr>
      <w:rPr>
        <w:rFonts w:hint="default"/>
        <w:lang w:val="ru-RU" w:eastAsia="en-US" w:bidi="ar-SA"/>
      </w:rPr>
    </w:lvl>
  </w:abstractNum>
  <w:abstractNum w:abstractNumId="59">
    <w:nsid w:val="2A6476D4"/>
    <w:multiLevelType w:val="multilevel"/>
    <w:tmpl w:val="7A8A7300"/>
    <w:lvl w:ilvl="0">
      <w:start w:val="164"/>
      <w:numFmt w:val="decimal"/>
      <w:lvlText w:val="%1"/>
      <w:lvlJc w:val="left"/>
      <w:pPr>
        <w:ind w:left="1871" w:hanging="8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71" w:hanging="8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71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07" w:hanging="8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50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2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5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7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0" w:hanging="841"/>
      </w:pPr>
      <w:rPr>
        <w:rFonts w:hint="default"/>
        <w:lang w:val="ru-RU" w:eastAsia="en-US" w:bidi="ar-SA"/>
      </w:rPr>
    </w:lvl>
  </w:abstractNum>
  <w:abstractNum w:abstractNumId="60">
    <w:nsid w:val="2AE54BD6"/>
    <w:multiLevelType w:val="multilevel"/>
    <w:tmpl w:val="3D9872B0"/>
    <w:lvl w:ilvl="0">
      <w:start w:val="164"/>
      <w:numFmt w:val="decimal"/>
      <w:lvlText w:val="%1"/>
      <w:lvlJc w:val="left"/>
      <w:pPr>
        <w:ind w:left="1160" w:hanging="11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60" w:hanging="114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160" w:hanging="1141"/>
        <w:jc w:val="left"/>
      </w:pPr>
      <w:rPr>
        <w:rFonts w:hint="default"/>
        <w:lang w:val="ru-RU" w:eastAsia="en-US" w:bidi="ar-SA"/>
      </w:rPr>
    </w:lvl>
    <w:lvl w:ilvl="3">
      <w:start w:val="26"/>
      <w:numFmt w:val="decimal"/>
      <w:lvlText w:val="%1.%2.%3.%4."/>
      <w:lvlJc w:val="left"/>
      <w:pPr>
        <w:ind w:left="1160" w:hanging="11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18" w:hanging="11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11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11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11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1141"/>
      </w:pPr>
      <w:rPr>
        <w:rFonts w:hint="default"/>
        <w:lang w:val="ru-RU" w:eastAsia="en-US" w:bidi="ar-SA"/>
      </w:rPr>
    </w:lvl>
  </w:abstractNum>
  <w:abstractNum w:abstractNumId="61">
    <w:nsid w:val="2DDC0A2D"/>
    <w:multiLevelType w:val="multilevel"/>
    <w:tmpl w:val="2A82142E"/>
    <w:lvl w:ilvl="0">
      <w:start w:val="20"/>
      <w:numFmt w:val="decimal"/>
      <w:lvlText w:val="%1."/>
      <w:lvlJc w:val="left"/>
      <w:pPr>
        <w:ind w:left="223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0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91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6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97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5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3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1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9" w:hanging="1021"/>
      </w:pPr>
      <w:rPr>
        <w:rFonts w:hint="default"/>
        <w:lang w:val="ru-RU" w:eastAsia="en-US" w:bidi="ar-SA"/>
      </w:rPr>
    </w:lvl>
  </w:abstractNum>
  <w:abstractNum w:abstractNumId="62">
    <w:nsid w:val="2ED553AF"/>
    <w:multiLevelType w:val="hybridMultilevel"/>
    <w:tmpl w:val="6DAE06A4"/>
    <w:lvl w:ilvl="0" w:tplc="3F3ADD5A">
      <w:numFmt w:val="bullet"/>
      <w:lvlText w:val=""/>
      <w:lvlJc w:val="left"/>
      <w:pPr>
        <w:ind w:left="1586" w:hanging="42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34A40E6">
      <w:numFmt w:val="bullet"/>
      <w:lvlText w:val=""/>
      <w:lvlJc w:val="left"/>
      <w:pPr>
        <w:ind w:left="1871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A98199C">
      <w:numFmt w:val="bullet"/>
      <w:lvlText w:val="•"/>
      <w:lvlJc w:val="left"/>
      <w:pPr>
        <w:ind w:left="2927" w:hanging="285"/>
      </w:pPr>
      <w:rPr>
        <w:rFonts w:hint="default"/>
        <w:lang w:val="ru-RU" w:eastAsia="en-US" w:bidi="ar-SA"/>
      </w:rPr>
    </w:lvl>
    <w:lvl w:ilvl="3" w:tplc="F76EE0E2">
      <w:numFmt w:val="bullet"/>
      <w:lvlText w:val="•"/>
      <w:lvlJc w:val="left"/>
      <w:pPr>
        <w:ind w:left="3974" w:hanging="285"/>
      </w:pPr>
      <w:rPr>
        <w:rFonts w:hint="default"/>
        <w:lang w:val="ru-RU" w:eastAsia="en-US" w:bidi="ar-SA"/>
      </w:rPr>
    </w:lvl>
    <w:lvl w:ilvl="4" w:tplc="DB48FBB4">
      <w:numFmt w:val="bullet"/>
      <w:lvlText w:val="•"/>
      <w:lvlJc w:val="left"/>
      <w:pPr>
        <w:ind w:left="5021" w:hanging="285"/>
      </w:pPr>
      <w:rPr>
        <w:rFonts w:hint="default"/>
        <w:lang w:val="ru-RU" w:eastAsia="en-US" w:bidi="ar-SA"/>
      </w:rPr>
    </w:lvl>
    <w:lvl w:ilvl="5" w:tplc="EF94C196">
      <w:numFmt w:val="bullet"/>
      <w:lvlText w:val="•"/>
      <w:lvlJc w:val="left"/>
      <w:pPr>
        <w:ind w:left="6068" w:hanging="285"/>
      </w:pPr>
      <w:rPr>
        <w:rFonts w:hint="default"/>
        <w:lang w:val="ru-RU" w:eastAsia="en-US" w:bidi="ar-SA"/>
      </w:rPr>
    </w:lvl>
    <w:lvl w:ilvl="6" w:tplc="433CE67C">
      <w:numFmt w:val="bullet"/>
      <w:lvlText w:val="•"/>
      <w:lvlJc w:val="left"/>
      <w:pPr>
        <w:ind w:left="7116" w:hanging="285"/>
      </w:pPr>
      <w:rPr>
        <w:rFonts w:hint="default"/>
        <w:lang w:val="ru-RU" w:eastAsia="en-US" w:bidi="ar-SA"/>
      </w:rPr>
    </w:lvl>
    <w:lvl w:ilvl="7" w:tplc="A704D23E">
      <w:numFmt w:val="bullet"/>
      <w:lvlText w:val="•"/>
      <w:lvlJc w:val="left"/>
      <w:pPr>
        <w:ind w:left="8163" w:hanging="285"/>
      </w:pPr>
      <w:rPr>
        <w:rFonts w:hint="default"/>
        <w:lang w:val="ru-RU" w:eastAsia="en-US" w:bidi="ar-SA"/>
      </w:rPr>
    </w:lvl>
    <w:lvl w:ilvl="8" w:tplc="0F4E6C56">
      <w:numFmt w:val="bullet"/>
      <w:lvlText w:val="•"/>
      <w:lvlJc w:val="left"/>
      <w:pPr>
        <w:ind w:left="9210" w:hanging="285"/>
      </w:pPr>
      <w:rPr>
        <w:rFonts w:hint="default"/>
        <w:lang w:val="ru-RU" w:eastAsia="en-US" w:bidi="ar-SA"/>
      </w:rPr>
    </w:lvl>
  </w:abstractNum>
  <w:abstractNum w:abstractNumId="63">
    <w:nsid w:val="3045065D"/>
    <w:multiLevelType w:val="hybridMultilevel"/>
    <w:tmpl w:val="B05894C6"/>
    <w:lvl w:ilvl="0" w:tplc="1A78F2B6">
      <w:start w:val="1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0AF99C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A1E089C6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07685FD0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0406978C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533ED466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D6B694AA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D8387C7E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779ABA52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64">
    <w:nsid w:val="30DB0788"/>
    <w:multiLevelType w:val="hybridMultilevel"/>
    <w:tmpl w:val="3DD8FC84"/>
    <w:lvl w:ilvl="0" w:tplc="EB5244F6">
      <w:start w:val="1"/>
      <w:numFmt w:val="decimal"/>
      <w:lvlText w:val="%1)"/>
      <w:lvlJc w:val="left"/>
      <w:pPr>
        <w:ind w:left="2231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A865E8">
      <w:numFmt w:val="bullet"/>
      <w:lvlText w:val="•"/>
      <w:lvlJc w:val="left"/>
      <w:pPr>
        <w:ind w:left="3146" w:hanging="360"/>
      </w:pPr>
      <w:rPr>
        <w:rFonts w:hint="default"/>
        <w:lang w:val="ru-RU" w:eastAsia="en-US" w:bidi="ar-SA"/>
      </w:rPr>
    </w:lvl>
    <w:lvl w:ilvl="2" w:tplc="FEE66536">
      <w:numFmt w:val="bullet"/>
      <w:lvlText w:val="•"/>
      <w:lvlJc w:val="left"/>
      <w:pPr>
        <w:ind w:left="4053" w:hanging="360"/>
      </w:pPr>
      <w:rPr>
        <w:rFonts w:hint="default"/>
        <w:lang w:val="ru-RU" w:eastAsia="en-US" w:bidi="ar-SA"/>
      </w:rPr>
    </w:lvl>
    <w:lvl w:ilvl="3" w:tplc="585AEE50">
      <w:numFmt w:val="bullet"/>
      <w:lvlText w:val="•"/>
      <w:lvlJc w:val="left"/>
      <w:pPr>
        <w:ind w:left="4959" w:hanging="360"/>
      </w:pPr>
      <w:rPr>
        <w:rFonts w:hint="default"/>
        <w:lang w:val="ru-RU" w:eastAsia="en-US" w:bidi="ar-SA"/>
      </w:rPr>
    </w:lvl>
    <w:lvl w:ilvl="4" w:tplc="090A235C">
      <w:numFmt w:val="bullet"/>
      <w:lvlText w:val="•"/>
      <w:lvlJc w:val="left"/>
      <w:pPr>
        <w:ind w:left="5866" w:hanging="360"/>
      </w:pPr>
      <w:rPr>
        <w:rFonts w:hint="default"/>
        <w:lang w:val="ru-RU" w:eastAsia="en-US" w:bidi="ar-SA"/>
      </w:rPr>
    </w:lvl>
    <w:lvl w:ilvl="5" w:tplc="DF8A483E">
      <w:numFmt w:val="bullet"/>
      <w:lvlText w:val="•"/>
      <w:lvlJc w:val="left"/>
      <w:pPr>
        <w:ind w:left="6772" w:hanging="360"/>
      </w:pPr>
      <w:rPr>
        <w:rFonts w:hint="default"/>
        <w:lang w:val="ru-RU" w:eastAsia="en-US" w:bidi="ar-SA"/>
      </w:rPr>
    </w:lvl>
    <w:lvl w:ilvl="6" w:tplc="C1F425AE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  <w:lvl w:ilvl="7" w:tplc="DD0A4FC2">
      <w:numFmt w:val="bullet"/>
      <w:lvlText w:val="•"/>
      <w:lvlJc w:val="left"/>
      <w:pPr>
        <w:ind w:left="8585" w:hanging="360"/>
      </w:pPr>
      <w:rPr>
        <w:rFonts w:hint="default"/>
        <w:lang w:val="ru-RU" w:eastAsia="en-US" w:bidi="ar-SA"/>
      </w:rPr>
    </w:lvl>
    <w:lvl w:ilvl="8" w:tplc="213EBE4C">
      <w:numFmt w:val="bullet"/>
      <w:lvlText w:val="•"/>
      <w:lvlJc w:val="left"/>
      <w:pPr>
        <w:ind w:left="9492" w:hanging="360"/>
      </w:pPr>
      <w:rPr>
        <w:rFonts w:hint="default"/>
        <w:lang w:val="ru-RU" w:eastAsia="en-US" w:bidi="ar-SA"/>
      </w:rPr>
    </w:lvl>
  </w:abstractNum>
  <w:abstractNum w:abstractNumId="65">
    <w:nsid w:val="31484146"/>
    <w:multiLevelType w:val="multilevel"/>
    <w:tmpl w:val="A1085450"/>
    <w:lvl w:ilvl="0">
      <w:start w:val="164"/>
      <w:numFmt w:val="decimal"/>
      <w:lvlText w:val="%1"/>
      <w:lvlJc w:val="left"/>
      <w:pPr>
        <w:ind w:left="1160" w:hanging="12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60" w:hanging="120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160" w:hanging="1201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1160" w:hanging="1201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1160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32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1201"/>
      </w:pPr>
      <w:rPr>
        <w:rFonts w:hint="default"/>
        <w:lang w:val="ru-RU" w:eastAsia="en-US" w:bidi="ar-SA"/>
      </w:rPr>
    </w:lvl>
  </w:abstractNum>
  <w:abstractNum w:abstractNumId="66">
    <w:nsid w:val="316A5D81"/>
    <w:multiLevelType w:val="hybridMultilevel"/>
    <w:tmpl w:val="CA92BF46"/>
    <w:lvl w:ilvl="0" w:tplc="5FBE71DE">
      <w:start w:val="1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306592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25C2E8EC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4AC2611E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3B3E1932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0A36201C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2AD0B870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41D28780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A91E7ABC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67">
    <w:nsid w:val="31F2436B"/>
    <w:multiLevelType w:val="multilevel"/>
    <w:tmpl w:val="F7FE83E8"/>
    <w:lvl w:ilvl="0">
      <w:start w:val="158"/>
      <w:numFmt w:val="decimal"/>
      <w:lvlText w:val="%1."/>
      <w:lvlJc w:val="left"/>
      <w:pPr>
        <w:ind w:left="1160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0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0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6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081" w:hanging="12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020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80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36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92" w:hanging="1211"/>
      </w:pPr>
      <w:rPr>
        <w:rFonts w:hint="default"/>
        <w:lang w:val="ru-RU" w:eastAsia="en-US" w:bidi="ar-SA"/>
      </w:rPr>
    </w:lvl>
  </w:abstractNum>
  <w:abstractNum w:abstractNumId="68">
    <w:nsid w:val="32B515D3"/>
    <w:multiLevelType w:val="multilevel"/>
    <w:tmpl w:val="FA44CE56"/>
    <w:lvl w:ilvl="0">
      <w:start w:val="151"/>
      <w:numFmt w:val="decimal"/>
      <w:lvlText w:val="%1"/>
      <w:lvlJc w:val="left"/>
      <w:pPr>
        <w:ind w:left="2891" w:hanging="102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891" w:hanging="10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891" w:hanging="102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91" w:hanging="102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262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02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3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3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24" w:hanging="1021"/>
      </w:pPr>
      <w:rPr>
        <w:rFonts w:hint="default"/>
        <w:lang w:val="ru-RU" w:eastAsia="en-US" w:bidi="ar-SA"/>
      </w:rPr>
    </w:lvl>
  </w:abstractNum>
  <w:abstractNum w:abstractNumId="69">
    <w:nsid w:val="336029CF"/>
    <w:multiLevelType w:val="hybridMultilevel"/>
    <w:tmpl w:val="4B2681DE"/>
    <w:lvl w:ilvl="0" w:tplc="A10A7212">
      <w:start w:val="1"/>
      <w:numFmt w:val="decimal"/>
      <w:lvlText w:val="%1)"/>
      <w:lvlJc w:val="left"/>
      <w:pPr>
        <w:ind w:left="1160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324AA0">
      <w:numFmt w:val="bullet"/>
      <w:lvlText w:val="•"/>
      <w:lvlJc w:val="left"/>
      <w:pPr>
        <w:ind w:left="2174" w:hanging="265"/>
      </w:pPr>
      <w:rPr>
        <w:rFonts w:hint="default"/>
        <w:lang w:val="ru-RU" w:eastAsia="en-US" w:bidi="ar-SA"/>
      </w:rPr>
    </w:lvl>
    <w:lvl w:ilvl="2" w:tplc="39EA3B24">
      <w:numFmt w:val="bullet"/>
      <w:lvlText w:val="•"/>
      <w:lvlJc w:val="left"/>
      <w:pPr>
        <w:ind w:left="3189" w:hanging="265"/>
      </w:pPr>
      <w:rPr>
        <w:rFonts w:hint="default"/>
        <w:lang w:val="ru-RU" w:eastAsia="en-US" w:bidi="ar-SA"/>
      </w:rPr>
    </w:lvl>
    <w:lvl w:ilvl="3" w:tplc="2800E370">
      <w:numFmt w:val="bullet"/>
      <w:lvlText w:val="•"/>
      <w:lvlJc w:val="left"/>
      <w:pPr>
        <w:ind w:left="4203" w:hanging="265"/>
      </w:pPr>
      <w:rPr>
        <w:rFonts w:hint="default"/>
        <w:lang w:val="ru-RU" w:eastAsia="en-US" w:bidi="ar-SA"/>
      </w:rPr>
    </w:lvl>
    <w:lvl w:ilvl="4" w:tplc="F4449992">
      <w:numFmt w:val="bullet"/>
      <w:lvlText w:val="•"/>
      <w:lvlJc w:val="left"/>
      <w:pPr>
        <w:ind w:left="5218" w:hanging="265"/>
      </w:pPr>
      <w:rPr>
        <w:rFonts w:hint="default"/>
        <w:lang w:val="ru-RU" w:eastAsia="en-US" w:bidi="ar-SA"/>
      </w:rPr>
    </w:lvl>
    <w:lvl w:ilvl="5" w:tplc="F9E09E5C">
      <w:numFmt w:val="bullet"/>
      <w:lvlText w:val="•"/>
      <w:lvlJc w:val="left"/>
      <w:pPr>
        <w:ind w:left="6232" w:hanging="265"/>
      </w:pPr>
      <w:rPr>
        <w:rFonts w:hint="default"/>
        <w:lang w:val="ru-RU" w:eastAsia="en-US" w:bidi="ar-SA"/>
      </w:rPr>
    </w:lvl>
    <w:lvl w:ilvl="6" w:tplc="D92AC112">
      <w:numFmt w:val="bullet"/>
      <w:lvlText w:val="•"/>
      <w:lvlJc w:val="left"/>
      <w:pPr>
        <w:ind w:left="7247" w:hanging="265"/>
      </w:pPr>
      <w:rPr>
        <w:rFonts w:hint="default"/>
        <w:lang w:val="ru-RU" w:eastAsia="en-US" w:bidi="ar-SA"/>
      </w:rPr>
    </w:lvl>
    <w:lvl w:ilvl="7" w:tplc="7AFC838C">
      <w:numFmt w:val="bullet"/>
      <w:lvlText w:val="•"/>
      <w:lvlJc w:val="left"/>
      <w:pPr>
        <w:ind w:left="8261" w:hanging="265"/>
      </w:pPr>
      <w:rPr>
        <w:rFonts w:hint="default"/>
        <w:lang w:val="ru-RU" w:eastAsia="en-US" w:bidi="ar-SA"/>
      </w:rPr>
    </w:lvl>
    <w:lvl w:ilvl="8" w:tplc="0D721230">
      <w:numFmt w:val="bullet"/>
      <w:lvlText w:val="•"/>
      <w:lvlJc w:val="left"/>
      <w:pPr>
        <w:ind w:left="9276" w:hanging="265"/>
      </w:pPr>
      <w:rPr>
        <w:rFonts w:hint="default"/>
        <w:lang w:val="ru-RU" w:eastAsia="en-US" w:bidi="ar-SA"/>
      </w:rPr>
    </w:lvl>
  </w:abstractNum>
  <w:abstractNum w:abstractNumId="70">
    <w:nsid w:val="3515273A"/>
    <w:multiLevelType w:val="hybridMultilevel"/>
    <w:tmpl w:val="4E8E2490"/>
    <w:lvl w:ilvl="0" w:tplc="15E673F4">
      <w:start w:val="1"/>
      <w:numFmt w:val="decimal"/>
      <w:lvlText w:val="%1)"/>
      <w:lvlJc w:val="left"/>
      <w:pPr>
        <w:ind w:left="1960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7C8C54">
      <w:numFmt w:val="bullet"/>
      <w:lvlText w:val="•"/>
      <w:lvlJc w:val="left"/>
      <w:pPr>
        <w:ind w:left="2894" w:hanging="260"/>
      </w:pPr>
      <w:rPr>
        <w:rFonts w:hint="default"/>
        <w:lang w:val="ru-RU" w:eastAsia="en-US" w:bidi="ar-SA"/>
      </w:rPr>
    </w:lvl>
    <w:lvl w:ilvl="2" w:tplc="E670F842">
      <w:numFmt w:val="bullet"/>
      <w:lvlText w:val="•"/>
      <w:lvlJc w:val="left"/>
      <w:pPr>
        <w:ind w:left="3829" w:hanging="260"/>
      </w:pPr>
      <w:rPr>
        <w:rFonts w:hint="default"/>
        <w:lang w:val="ru-RU" w:eastAsia="en-US" w:bidi="ar-SA"/>
      </w:rPr>
    </w:lvl>
    <w:lvl w:ilvl="3" w:tplc="B038CC50">
      <w:numFmt w:val="bullet"/>
      <w:lvlText w:val="•"/>
      <w:lvlJc w:val="left"/>
      <w:pPr>
        <w:ind w:left="4763" w:hanging="260"/>
      </w:pPr>
      <w:rPr>
        <w:rFonts w:hint="default"/>
        <w:lang w:val="ru-RU" w:eastAsia="en-US" w:bidi="ar-SA"/>
      </w:rPr>
    </w:lvl>
    <w:lvl w:ilvl="4" w:tplc="AC1070A2">
      <w:numFmt w:val="bullet"/>
      <w:lvlText w:val="•"/>
      <w:lvlJc w:val="left"/>
      <w:pPr>
        <w:ind w:left="5698" w:hanging="260"/>
      </w:pPr>
      <w:rPr>
        <w:rFonts w:hint="default"/>
        <w:lang w:val="ru-RU" w:eastAsia="en-US" w:bidi="ar-SA"/>
      </w:rPr>
    </w:lvl>
    <w:lvl w:ilvl="5" w:tplc="746E176E">
      <w:numFmt w:val="bullet"/>
      <w:lvlText w:val="•"/>
      <w:lvlJc w:val="left"/>
      <w:pPr>
        <w:ind w:left="6632" w:hanging="260"/>
      </w:pPr>
      <w:rPr>
        <w:rFonts w:hint="default"/>
        <w:lang w:val="ru-RU" w:eastAsia="en-US" w:bidi="ar-SA"/>
      </w:rPr>
    </w:lvl>
    <w:lvl w:ilvl="6" w:tplc="510CA3AC">
      <w:numFmt w:val="bullet"/>
      <w:lvlText w:val="•"/>
      <w:lvlJc w:val="left"/>
      <w:pPr>
        <w:ind w:left="7567" w:hanging="260"/>
      </w:pPr>
      <w:rPr>
        <w:rFonts w:hint="default"/>
        <w:lang w:val="ru-RU" w:eastAsia="en-US" w:bidi="ar-SA"/>
      </w:rPr>
    </w:lvl>
    <w:lvl w:ilvl="7" w:tplc="A2FAD5F6">
      <w:numFmt w:val="bullet"/>
      <w:lvlText w:val="•"/>
      <w:lvlJc w:val="left"/>
      <w:pPr>
        <w:ind w:left="8501" w:hanging="260"/>
      </w:pPr>
      <w:rPr>
        <w:rFonts w:hint="default"/>
        <w:lang w:val="ru-RU" w:eastAsia="en-US" w:bidi="ar-SA"/>
      </w:rPr>
    </w:lvl>
    <w:lvl w:ilvl="8" w:tplc="BEC411F8">
      <w:numFmt w:val="bullet"/>
      <w:lvlText w:val="•"/>
      <w:lvlJc w:val="left"/>
      <w:pPr>
        <w:ind w:left="9436" w:hanging="260"/>
      </w:pPr>
      <w:rPr>
        <w:rFonts w:hint="default"/>
        <w:lang w:val="ru-RU" w:eastAsia="en-US" w:bidi="ar-SA"/>
      </w:rPr>
    </w:lvl>
  </w:abstractNum>
  <w:abstractNum w:abstractNumId="71">
    <w:nsid w:val="369245B9"/>
    <w:multiLevelType w:val="multilevel"/>
    <w:tmpl w:val="369245B9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370D35CC"/>
    <w:multiLevelType w:val="hybridMultilevel"/>
    <w:tmpl w:val="022E0018"/>
    <w:lvl w:ilvl="0" w:tplc="DF6016D2">
      <w:start w:val="1"/>
      <w:numFmt w:val="decimal"/>
      <w:lvlText w:val="%1)"/>
      <w:lvlJc w:val="left"/>
      <w:pPr>
        <w:ind w:left="1421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E209BE">
      <w:numFmt w:val="bullet"/>
      <w:lvlText w:val="•"/>
      <w:lvlJc w:val="left"/>
      <w:pPr>
        <w:ind w:left="2408" w:hanging="261"/>
      </w:pPr>
      <w:rPr>
        <w:rFonts w:hint="default"/>
        <w:lang w:val="ru-RU" w:eastAsia="en-US" w:bidi="ar-SA"/>
      </w:rPr>
    </w:lvl>
    <w:lvl w:ilvl="2" w:tplc="F9C6E1E8">
      <w:numFmt w:val="bullet"/>
      <w:lvlText w:val="•"/>
      <w:lvlJc w:val="left"/>
      <w:pPr>
        <w:ind w:left="3397" w:hanging="261"/>
      </w:pPr>
      <w:rPr>
        <w:rFonts w:hint="default"/>
        <w:lang w:val="ru-RU" w:eastAsia="en-US" w:bidi="ar-SA"/>
      </w:rPr>
    </w:lvl>
    <w:lvl w:ilvl="3" w:tplc="31AE253C">
      <w:numFmt w:val="bullet"/>
      <w:lvlText w:val="•"/>
      <w:lvlJc w:val="left"/>
      <w:pPr>
        <w:ind w:left="4385" w:hanging="261"/>
      </w:pPr>
      <w:rPr>
        <w:rFonts w:hint="default"/>
        <w:lang w:val="ru-RU" w:eastAsia="en-US" w:bidi="ar-SA"/>
      </w:rPr>
    </w:lvl>
    <w:lvl w:ilvl="4" w:tplc="F5320DE8">
      <w:numFmt w:val="bullet"/>
      <w:lvlText w:val="•"/>
      <w:lvlJc w:val="left"/>
      <w:pPr>
        <w:ind w:left="5374" w:hanging="261"/>
      </w:pPr>
      <w:rPr>
        <w:rFonts w:hint="default"/>
        <w:lang w:val="ru-RU" w:eastAsia="en-US" w:bidi="ar-SA"/>
      </w:rPr>
    </w:lvl>
    <w:lvl w:ilvl="5" w:tplc="D6F88B1A">
      <w:numFmt w:val="bullet"/>
      <w:lvlText w:val="•"/>
      <w:lvlJc w:val="left"/>
      <w:pPr>
        <w:ind w:left="6362" w:hanging="261"/>
      </w:pPr>
      <w:rPr>
        <w:rFonts w:hint="default"/>
        <w:lang w:val="ru-RU" w:eastAsia="en-US" w:bidi="ar-SA"/>
      </w:rPr>
    </w:lvl>
    <w:lvl w:ilvl="6" w:tplc="0DF25AB0">
      <w:numFmt w:val="bullet"/>
      <w:lvlText w:val="•"/>
      <w:lvlJc w:val="left"/>
      <w:pPr>
        <w:ind w:left="7351" w:hanging="261"/>
      </w:pPr>
      <w:rPr>
        <w:rFonts w:hint="default"/>
        <w:lang w:val="ru-RU" w:eastAsia="en-US" w:bidi="ar-SA"/>
      </w:rPr>
    </w:lvl>
    <w:lvl w:ilvl="7" w:tplc="981846B4">
      <w:numFmt w:val="bullet"/>
      <w:lvlText w:val="•"/>
      <w:lvlJc w:val="left"/>
      <w:pPr>
        <w:ind w:left="8339" w:hanging="261"/>
      </w:pPr>
      <w:rPr>
        <w:rFonts w:hint="default"/>
        <w:lang w:val="ru-RU" w:eastAsia="en-US" w:bidi="ar-SA"/>
      </w:rPr>
    </w:lvl>
    <w:lvl w:ilvl="8" w:tplc="CF7C6982">
      <w:numFmt w:val="bullet"/>
      <w:lvlText w:val="•"/>
      <w:lvlJc w:val="left"/>
      <w:pPr>
        <w:ind w:left="9328" w:hanging="261"/>
      </w:pPr>
      <w:rPr>
        <w:rFonts w:hint="default"/>
        <w:lang w:val="ru-RU" w:eastAsia="en-US" w:bidi="ar-SA"/>
      </w:rPr>
    </w:lvl>
  </w:abstractNum>
  <w:abstractNum w:abstractNumId="73">
    <w:nsid w:val="388171CF"/>
    <w:multiLevelType w:val="multilevel"/>
    <w:tmpl w:val="5026456A"/>
    <w:lvl w:ilvl="0">
      <w:start w:val="166"/>
      <w:numFmt w:val="decimal"/>
      <w:lvlText w:val="%1"/>
      <w:lvlJc w:val="left"/>
      <w:pPr>
        <w:ind w:left="1160" w:hanging="781"/>
        <w:jc w:val="left"/>
      </w:pPr>
      <w:rPr>
        <w:rFonts w:hint="default"/>
        <w:lang w:val="ru-RU" w:eastAsia="en-US" w:bidi="ar-SA"/>
      </w:rPr>
    </w:lvl>
    <w:lvl w:ilvl="1">
      <w:start w:val="18"/>
      <w:numFmt w:val="decimal"/>
      <w:lvlText w:val="%1.%2."/>
      <w:lvlJc w:val="left"/>
      <w:pPr>
        <w:ind w:left="1160" w:hanging="7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89" w:hanging="7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3" w:hanging="7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8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781"/>
      </w:pPr>
      <w:rPr>
        <w:rFonts w:hint="default"/>
        <w:lang w:val="ru-RU" w:eastAsia="en-US" w:bidi="ar-SA"/>
      </w:rPr>
    </w:lvl>
  </w:abstractNum>
  <w:abstractNum w:abstractNumId="74">
    <w:nsid w:val="38B64F33"/>
    <w:multiLevelType w:val="multilevel"/>
    <w:tmpl w:val="7B06092E"/>
    <w:lvl w:ilvl="0">
      <w:start w:val="162"/>
      <w:numFmt w:val="decimal"/>
      <w:lvlText w:val="%1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3081" w:hanging="12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192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5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7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0" w:hanging="1211"/>
      </w:pPr>
      <w:rPr>
        <w:rFonts w:hint="default"/>
        <w:lang w:val="ru-RU" w:eastAsia="en-US" w:bidi="ar-SA"/>
      </w:rPr>
    </w:lvl>
  </w:abstractNum>
  <w:abstractNum w:abstractNumId="75">
    <w:nsid w:val="39106500"/>
    <w:multiLevelType w:val="multilevel"/>
    <w:tmpl w:val="3910650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39B105AE"/>
    <w:multiLevelType w:val="hybridMultilevel"/>
    <w:tmpl w:val="341EE58E"/>
    <w:lvl w:ilvl="0" w:tplc="F6A0FEB8">
      <w:start w:val="1"/>
      <w:numFmt w:val="decimal"/>
      <w:lvlText w:val="%1)"/>
      <w:lvlJc w:val="left"/>
      <w:pPr>
        <w:ind w:left="2231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4CD1CE">
      <w:numFmt w:val="bullet"/>
      <w:lvlText w:val="•"/>
      <w:lvlJc w:val="left"/>
      <w:pPr>
        <w:ind w:left="3146" w:hanging="360"/>
      </w:pPr>
      <w:rPr>
        <w:rFonts w:hint="default"/>
        <w:lang w:val="ru-RU" w:eastAsia="en-US" w:bidi="ar-SA"/>
      </w:rPr>
    </w:lvl>
    <w:lvl w:ilvl="2" w:tplc="43688072">
      <w:numFmt w:val="bullet"/>
      <w:lvlText w:val="•"/>
      <w:lvlJc w:val="left"/>
      <w:pPr>
        <w:ind w:left="4053" w:hanging="360"/>
      </w:pPr>
      <w:rPr>
        <w:rFonts w:hint="default"/>
        <w:lang w:val="ru-RU" w:eastAsia="en-US" w:bidi="ar-SA"/>
      </w:rPr>
    </w:lvl>
    <w:lvl w:ilvl="3" w:tplc="2EA84822">
      <w:numFmt w:val="bullet"/>
      <w:lvlText w:val="•"/>
      <w:lvlJc w:val="left"/>
      <w:pPr>
        <w:ind w:left="4959" w:hanging="360"/>
      </w:pPr>
      <w:rPr>
        <w:rFonts w:hint="default"/>
        <w:lang w:val="ru-RU" w:eastAsia="en-US" w:bidi="ar-SA"/>
      </w:rPr>
    </w:lvl>
    <w:lvl w:ilvl="4" w:tplc="C6FEB7CC">
      <w:numFmt w:val="bullet"/>
      <w:lvlText w:val="•"/>
      <w:lvlJc w:val="left"/>
      <w:pPr>
        <w:ind w:left="5866" w:hanging="360"/>
      </w:pPr>
      <w:rPr>
        <w:rFonts w:hint="default"/>
        <w:lang w:val="ru-RU" w:eastAsia="en-US" w:bidi="ar-SA"/>
      </w:rPr>
    </w:lvl>
    <w:lvl w:ilvl="5" w:tplc="B5F2B4E2">
      <w:numFmt w:val="bullet"/>
      <w:lvlText w:val="•"/>
      <w:lvlJc w:val="left"/>
      <w:pPr>
        <w:ind w:left="6772" w:hanging="360"/>
      </w:pPr>
      <w:rPr>
        <w:rFonts w:hint="default"/>
        <w:lang w:val="ru-RU" w:eastAsia="en-US" w:bidi="ar-SA"/>
      </w:rPr>
    </w:lvl>
    <w:lvl w:ilvl="6" w:tplc="B3F8D7C2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  <w:lvl w:ilvl="7" w:tplc="F0D814B2">
      <w:numFmt w:val="bullet"/>
      <w:lvlText w:val="•"/>
      <w:lvlJc w:val="left"/>
      <w:pPr>
        <w:ind w:left="8585" w:hanging="360"/>
      </w:pPr>
      <w:rPr>
        <w:rFonts w:hint="default"/>
        <w:lang w:val="ru-RU" w:eastAsia="en-US" w:bidi="ar-SA"/>
      </w:rPr>
    </w:lvl>
    <w:lvl w:ilvl="8" w:tplc="5F62B7D4">
      <w:numFmt w:val="bullet"/>
      <w:lvlText w:val="•"/>
      <w:lvlJc w:val="left"/>
      <w:pPr>
        <w:ind w:left="9492" w:hanging="360"/>
      </w:pPr>
      <w:rPr>
        <w:rFonts w:hint="default"/>
        <w:lang w:val="ru-RU" w:eastAsia="en-US" w:bidi="ar-SA"/>
      </w:rPr>
    </w:lvl>
  </w:abstractNum>
  <w:abstractNum w:abstractNumId="77">
    <w:nsid w:val="3A7561FB"/>
    <w:multiLevelType w:val="multilevel"/>
    <w:tmpl w:val="3A7561FB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78">
    <w:nsid w:val="3A75647A"/>
    <w:multiLevelType w:val="multilevel"/>
    <w:tmpl w:val="3A75647A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9">
    <w:nsid w:val="3D064531"/>
    <w:multiLevelType w:val="multilevel"/>
    <w:tmpl w:val="7C706D36"/>
    <w:lvl w:ilvl="0">
      <w:start w:val="159"/>
      <w:numFmt w:val="decimal"/>
      <w:lvlText w:val="%1"/>
      <w:lvlJc w:val="left"/>
      <w:pPr>
        <w:ind w:left="1160" w:hanging="102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160" w:hanging="102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60" w:hanging="1021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116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18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1021"/>
      </w:pPr>
      <w:rPr>
        <w:rFonts w:hint="default"/>
        <w:lang w:val="ru-RU" w:eastAsia="en-US" w:bidi="ar-SA"/>
      </w:rPr>
    </w:lvl>
  </w:abstractNum>
  <w:abstractNum w:abstractNumId="80">
    <w:nsid w:val="3EEA6047"/>
    <w:multiLevelType w:val="multilevel"/>
    <w:tmpl w:val="2814CB10"/>
    <w:lvl w:ilvl="0">
      <w:start w:val="152"/>
      <w:numFmt w:val="decimal"/>
      <w:lvlText w:val="%1"/>
      <w:lvlJc w:val="left"/>
      <w:pPr>
        <w:ind w:left="1096" w:hanging="102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96" w:hanging="102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096" w:hanging="102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96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63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4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5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6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7" w:hanging="1021"/>
      </w:pPr>
      <w:rPr>
        <w:rFonts w:hint="default"/>
        <w:lang w:val="ru-RU" w:eastAsia="en-US" w:bidi="ar-SA"/>
      </w:rPr>
    </w:lvl>
  </w:abstractNum>
  <w:abstractNum w:abstractNumId="81">
    <w:nsid w:val="3F380788"/>
    <w:multiLevelType w:val="hybridMultilevel"/>
    <w:tmpl w:val="163C5AFE"/>
    <w:lvl w:ilvl="0" w:tplc="2C9A725A">
      <w:numFmt w:val="bullet"/>
      <w:lvlText w:val="-"/>
      <w:lvlJc w:val="left"/>
      <w:pPr>
        <w:ind w:left="110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665452">
      <w:numFmt w:val="bullet"/>
      <w:lvlText w:val="•"/>
      <w:lvlJc w:val="left"/>
      <w:pPr>
        <w:ind w:left="586" w:hanging="141"/>
      </w:pPr>
      <w:rPr>
        <w:rFonts w:hint="default"/>
        <w:lang w:val="ru-RU" w:eastAsia="en-US" w:bidi="ar-SA"/>
      </w:rPr>
    </w:lvl>
    <w:lvl w:ilvl="2" w:tplc="27CAC7E4">
      <w:numFmt w:val="bullet"/>
      <w:lvlText w:val="•"/>
      <w:lvlJc w:val="left"/>
      <w:pPr>
        <w:ind w:left="1052" w:hanging="141"/>
      </w:pPr>
      <w:rPr>
        <w:rFonts w:hint="default"/>
        <w:lang w:val="ru-RU" w:eastAsia="en-US" w:bidi="ar-SA"/>
      </w:rPr>
    </w:lvl>
    <w:lvl w:ilvl="3" w:tplc="18503390">
      <w:numFmt w:val="bullet"/>
      <w:lvlText w:val="•"/>
      <w:lvlJc w:val="left"/>
      <w:pPr>
        <w:ind w:left="1518" w:hanging="141"/>
      </w:pPr>
      <w:rPr>
        <w:rFonts w:hint="default"/>
        <w:lang w:val="ru-RU" w:eastAsia="en-US" w:bidi="ar-SA"/>
      </w:rPr>
    </w:lvl>
    <w:lvl w:ilvl="4" w:tplc="77DCA842">
      <w:numFmt w:val="bullet"/>
      <w:lvlText w:val="•"/>
      <w:lvlJc w:val="left"/>
      <w:pPr>
        <w:ind w:left="1984" w:hanging="141"/>
      </w:pPr>
      <w:rPr>
        <w:rFonts w:hint="default"/>
        <w:lang w:val="ru-RU" w:eastAsia="en-US" w:bidi="ar-SA"/>
      </w:rPr>
    </w:lvl>
    <w:lvl w:ilvl="5" w:tplc="9A508AF6">
      <w:numFmt w:val="bullet"/>
      <w:lvlText w:val="•"/>
      <w:lvlJc w:val="left"/>
      <w:pPr>
        <w:ind w:left="2451" w:hanging="141"/>
      </w:pPr>
      <w:rPr>
        <w:rFonts w:hint="default"/>
        <w:lang w:val="ru-RU" w:eastAsia="en-US" w:bidi="ar-SA"/>
      </w:rPr>
    </w:lvl>
    <w:lvl w:ilvl="6" w:tplc="82902D6C">
      <w:numFmt w:val="bullet"/>
      <w:lvlText w:val="•"/>
      <w:lvlJc w:val="left"/>
      <w:pPr>
        <w:ind w:left="2917" w:hanging="141"/>
      </w:pPr>
      <w:rPr>
        <w:rFonts w:hint="default"/>
        <w:lang w:val="ru-RU" w:eastAsia="en-US" w:bidi="ar-SA"/>
      </w:rPr>
    </w:lvl>
    <w:lvl w:ilvl="7" w:tplc="10500E3C">
      <w:numFmt w:val="bullet"/>
      <w:lvlText w:val="•"/>
      <w:lvlJc w:val="left"/>
      <w:pPr>
        <w:ind w:left="3383" w:hanging="141"/>
      </w:pPr>
      <w:rPr>
        <w:rFonts w:hint="default"/>
        <w:lang w:val="ru-RU" w:eastAsia="en-US" w:bidi="ar-SA"/>
      </w:rPr>
    </w:lvl>
    <w:lvl w:ilvl="8" w:tplc="830ABD46">
      <w:numFmt w:val="bullet"/>
      <w:lvlText w:val="•"/>
      <w:lvlJc w:val="left"/>
      <w:pPr>
        <w:ind w:left="3849" w:hanging="141"/>
      </w:pPr>
      <w:rPr>
        <w:rFonts w:hint="default"/>
        <w:lang w:val="ru-RU" w:eastAsia="en-US" w:bidi="ar-SA"/>
      </w:rPr>
    </w:lvl>
  </w:abstractNum>
  <w:abstractNum w:abstractNumId="82">
    <w:nsid w:val="3F653CFD"/>
    <w:multiLevelType w:val="hybridMultilevel"/>
    <w:tmpl w:val="F47A7F22"/>
    <w:lvl w:ilvl="0" w:tplc="CC56866C">
      <w:numFmt w:val="bullet"/>
      <w:lvlText w:val="-"/>
      <w:lvlJc w:val="left"/>
      <w:pPr>
        <w:ind w:left="110" w:hanging="1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F22C20">
      <w:numFmt w:val="bullet"/>
      <w:lvlText w:val="•"/>
      <w:lvlJc w:val="left"/>
      <w:pPr>
        <w:ind w:left="586" w:hanging="146"/>
      </w:pPr>
      <w:rPr>
        <w:rFonts w:hint="default"/>
        <w:lang w:val="ru-RU" w:eastAsia="en-US" w:bidi="ar-SA"/>
      </w:rPr>
    </w:lvl>
    <w:lvl w:ilvl="2" w:tplc="36E452F4">
      <w:numFmt w:val="bullet"/>
      <w:lvlText w:val="•"/>
      <w:lvlJc w:val="left"/>
      <w:pPr>
        <w:ind w:left="1052" w:hanging="146"/>
      </w:pPr>
      <w:rPr>
        <w:rFonts w:hint="default"/>
        <w:lang w:val="ru-RU" w:eastAsia="en-US" w:bidi="ar-SA"/>
      </w:rPr>
    </w:lvl>
    <w:lvl w:ilvl="3" w:tplc="E64479D8">
      <w:numFmt w:val="bullet"/>
      <w:lvlText w:val="•"/>
      <w:lvlJc w:val="left"/>
      <w:pPr>
        <w:ind w:left="1518" w:hanging="146"/>
      </w:pPr>
      <w:rPr>
        <w:rFonts w:hint="default"/>
        <w:lang w:val="ru-RU" w:eastAsia="en-US" w:bidi="ar-SA"/>
      </w:rPr>
    </w:lvl>
    <w:lvl w:ilvl="4" w:tplc="F4EA3F68">
      <w:numFmt w:val="bullet"/>
      <w:lvlText w:val="•"/>
      <w:lvlJc w:val="left"/>
      <w:pPr>
        <w:ind w:left="1984" w:hanging="146"/>
      </w:pPr>
      <w:rPr>
        <w:rFonts w:hint="default"/>
        <w:lang w:val="ru-RU" w:eastAsia="en-US" w:bidi="ar-SA"/>
      </w:rPr>
    </w:lvl>
    <w:lvl w:ilvl="5" w:tplc="D85E4F8A">
      <w:numFmt w:val="bullet"/>
      <w:lvlText w:val="•"/>
      <w:lvlJc w:val="left"/>
      <w:pPr>
        <w:ind w:left="2451" w:hanging="146"/>
      </w:pPr>
      <w:rPr>
        <w:rFonts w:hint="default"/>
        <w:lang w:val="ru-RU" w:eastAsia="en-US" w:bidi="ar-SA"/>
      </w:rPr>
    </w:lvl>
    <w:lvl w:ilvl="6" w:tplc="DFAC6642">
      <w:numFmt w:val="bullet"/>
      <w:lvlText w:val="•"/>
      <w:lvlJc w:val="left"/>
      <w:pPr>
        <w:ind w:left="2917" w:hanging="146"/>
      </w:pPr>
      <w:rPr>
        <w:rFonts w:hint="default"/>
        <w:lang w:val="ru-RU" w:eastAsia="en-US" w:bidi="ar-SA"/>
      </w:rPr>
    </w:lvl>
    <w:lvl w:ilvl="7" w:tplc="6B2CE2AE">
      <w:numFmt w:val="bullet"/>
      <w:lvlText w:val="•"/>
      <w:lvlJc w:val="left"/>
      <w:pPr>
        <w:ind w:left="3383" w:hanging="146"/>
      </w:pPr>
      <w:rPr>
        <w:rFonts w:hint="default"/>
        <w:lang w:val="ru-RU" w:eastAsia="en-US" w:bidi="ar-SA"/>
      </w:rPr>
    </w:lvl>
    <w:lvl w:ilvl="8" w:tplc="B4944138">
      <w:numFmt w:val="bullet"/>
      <w:lvlText w:val="•"/>
      <w:lvlJc w:val="left"/>
      <w:pPr>
        <w:ind w:left="3849" w:hanging="146"/>
      </w:pPr>
      <w:rPr>
        <w:rFonts w:hint="default"/>
        <w:lang w:val="ru-RU" w:eastAsia="en-US" w:bidi="ar-SA"/>
      </w:rPr>
    </w:lvl>
  </w:abstractNum>
  <w:abstractNum w:abstractNumId="83">
    <w:nsid w:val="3F833B49"/>
    <w:multiLevelType w:val="hybridMultilevel"/>
    <w:tmpl w:val="50786D00"/>
    <w:lvl w:ilvl="0" w:tplc="08E6CEDA">
      <w:start w:val="1"/>
      <w:numFmt w:val="decimal"/>
      <w:lvlText w:val="%1)"/>
      <w:lvlJc w:val="left"/>
      <w:pPr>
        <w:ind w:left="2131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807EF8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74DA62D0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1D4A0184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A3E8992E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05DADA70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B3148A76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38A0E404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1660D52E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84">
    <w:nsid w:val="40763412"/>
    <w:multiLevelType w:val="multilevel"/>
    <w:tmpl w:val="9E42E40A"/>
    <w:lvl w:ilvl="0">
      <w:start w:val="149"/>
      <w:numFmt w:val="decimal"/>
      <w:lvlText w:val="%1."/>
      <w:lvlJc w:val="left"/>
      <w:pPr>
        <w:ind w:left="1641" w:hanging="4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0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0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91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071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080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25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0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5" w:hanging="1201"/>
      </w:pPr>
      <w:rPr>
        <w:rFonts w:hint="default"/>
        <w:lang w:val="ru-RU" w:eastAsia="en-US" w:bidi="ar-SA"/>
      </w:rPr>
    </w:lvl>
  </w:abstractNum>
  <w:abstractNum w:abstractNumId="85">
    <w:nsid w:val="40C34000"/>
    <w:multiLevelType w:val="hybridMultilevel"/>
    <w:tmpl w:val="0B4A72E8"/>
    <w:lvl w:ilvl="0" w:tplc="A64E6BC4">
      <w:start w:val="1"/>
      <w:numFmt w:val="decimal"/>
      <w:lvlText w:val="%1)"/>
      <w:lvlJc w:val="left"/>
      <w:pPr>
        <w:ind w:left="21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165558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66506E8A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240439A6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050CEE22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4A46ACE2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01A8EB22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3CA4D040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B7585818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86">
    <w:nsid w:val="42591281"/>
    <w:multiLevelType w:val="hybridMultilevel"/>
    <w:tmpl w:val="413C1634"/>
    <w:lvl w:ilvl="0" w:tplc="437073FC">
      <w:numFmt w:val="bullet"/>
      <w:lvlText w:val="-"/>
      <w:lvlJc w:val="left"/>
      <w:pPr>
        <w:ind w:left="289" w:hanging="42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1FAA3640">
      <w:numFmt w:val="bullet"/>
      <w:lvlText w:val="•"/>
      <w:lvlJc w:val="left"/>
      <w:pPr>
        <w:ind w:left="762" w:hanging="420"/>
      </w:pPr>
      <w:rPr>
        <w:rFonts w:hint="default"/>
        <w:lang w:val="ru-RU" w:eastAsia="en-US" w:bidi="ar-SA"/>
      </w:rPr>
    </w:lvl>
    <w:lvl w:ilvl="2" w:tplc="BB44C938">
      <w:numFmt w:val="bullet"/>
      <w:lvlText w:val="•"/>
      <w:lvlJc w:val="left"/>
      <w:pPr>
        <w:ind w:left="1244" w:hanging="420"/>
      </w:pPr>
      <w:rPr>
        <w:rFonts w:hint="default"/>
        <w:lang w:val="ru-RU" w:eastAsia="en-US" w:bidi="ar-SA"/>
      </w:rPr>
    </w:lvl>
    <w:lvl w:ilvl="3" w:tplc="F0CA20CA">
      <w:numFmt w:val="bullet"/>
      <w:lvlText w:val="•"/>
      <w:lvlJc w:val="left"/>
      <w:pPr>
        <w:ind w:left="1726" w:hanging="420"/>
      </w:pPr>
      <w:rPr>
        <w:rFonts w:hint="default"/>
        <w:lang w:val="ru-RU" w:eastAsia="en-US" w:bidi="ar-SA"/>
      </w:rPr>
    </w:lvl>
    <w:lvl w:ilvl="4" w:tplc="615A30C6">
      <w:numFmt w:val="bullet"/>
      <w:lvlText w:val="•"/>
      <w:lvlJc w:val="left"/>
      <w:pPr>
        <w:ind w:left="2208" w:hanging="420"/>
      </w:pPr>
      <w:rPr>
        <w:rFonts w:hint="default"/>
        <w:lang w:val="ru-RU" w:eastAsia="en-US" w:bidi="ar-SA"/>
      </w:rPr>
    </w:lvl>
    <w:lvl w:ilvl="5" w:tplc="A4803468">
      <w:numFmt w:val="bullet"/>
      <w:lvlText w:val="•"/>
      <w:lvlJc w:val="left"/>
      <w:pPr>
        <w:ind w:left="2691" w:hanging="420"/>
      </w:pPr>
      <w:rPr>
        <w:rFonts w:hint="default"/>
        <w:lang w:val="ru-RU" w:eastAsia="en-US" w:bidi="ar-SA"/>
      </w:rPr>
    </w:lvl>
    <w:lvl w:ilvl="6" w:tplc="F5C2B6A6">
      <w:numFmt w:val="bullet"/>
      <w:lvlText w:val="•"/>
      <w:lvlJc w:val="left"/>
      <w:pPr>
        <w:ind w:left="3173" w:hanging="420"/>
      </w:pPr>
      <w:rPr>
        <w:rFonts w:hint="default"/>
        <w:lang w:val="ru-RU" w:eastAsia="en-US" w:bidi="ar-SA"/>
      </w:rPr>
    </w:lvl>
    <w:lvl w:ilvl="7" w:tplc="762869FC">
      <w:numFmt w:val="bullet"/>
      <w:lvlText w:val="•"/>
      <w:lvlJc w:val="left"/>
      <w:pPr>
        <w:ind w:left="3655" w:hanging="420"/>
      </w:pPr>
      <w:rPr>
        <w:rFonts w:hint="default"/>
        <w:lang w:val="ru-RU" w:eastAsia="en-US" w:bidi="ar-SA"/>
      </w:rPr>
    </w:lvl>
    <w:lvl w:ilvl="8" w:tplc="787E1872">
      <w:numFmt w:val="bullet"/>
      <w:lvlText w:val="•"/>
      <w:lvlJc w:val="left"/>
      <w:pPr>
        <w:ind w:left="4137" w:hanging="420"/>
      </w:pPr>
      <w:rPr>
        <w:rFonts w:hint="default"/>
        <w:lang w:val="ru-RU" w:eastAsia="en-US" w:bidi="ar-SA"/>
      </w:rPr>
    </w:lvl>
  </w:abstractNum>
  <w:abstractNum w:abstractNumId="87">
    <w:nsid w:val="42642CD9"/>
    <w:multiLevelType w:val="multilevel"/>
    <w:tmpl w:val="EC44B56C"/>
    <w:lvl w:ilvl="0">
      <w:start w:val="3"/>
      <w:numFmt w:val="decimal"/>
      <w:lvlText w:val="%1"/>
      <w:lvlJc w:val="left"/>
      <w:pPr>
        <w:ind w:left="4432" w:hanging="480"/>
        <w:jc w:val="left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4432" w:hanging="4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813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499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86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7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59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45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32" w:hanging="480"/>
      </w:pPr>
      <w:rPr>
        <w:rFonts w:hint="default"/>
        <w:lang w:val="ru-RU" w:eastAsia="en-US" w:bidi="ar-SA"/>
      </w:rPr>
    </w:lvl>
  </w:abstractNum>
  <w:abstractNum w:abstractNumId="88">
    <w:nsid w:val="42D80864"/>
    <w:multiLevelType w:val="hybridMultilevel"/>
    <w:tmpl w:val="1C1A912C"/>
    <w:lvl w:ilvl="0" w:tplc="B4189696">
      <w:start w:val="1"/>
      <w:numFmt w:val="decimal"/>
      <w:lvlText w:val="%1)"/>
      <w:lvlJc w:val="left"/>
      <w:pPr>
        <w:ind w:left="2491" w:hanging="261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403134">
      <w:numFmt w:val="bullet"/>
      <w:lvlText w:val="•"/>
      <w:lvlJc w:val="left"/>
      <w:pPr>
        <w:ind w:left="3380" w:hanging="261"/>
      </w:pPr>
      <w:rPr>
        <w:rFonts w:hint="default"/>
        <w:lang w:val="ru-RU" w:eastAsia="en-US" w:bidi="ar-SA"/>
      </w:rPr>
    </w:lvl>
    <w:lvl w:ilvl="2" w:tplc="25C45E08">
      <w:numFmt w:val="bullet"/>
      <w:lvlText w:val="•"/>
      <w:lvlJc w:val="left"/>
      <w:pPr>
        <w:ind w:left="4261" w:hanging="261"/>
      </w:pPr>
      <w:rPr>
        <w:rFonts w:hint="default"/>
        <w:lang w:val="ru-RU" w:eastAsia="en-US" w:bidi="ar-SA"/>
      </w:rPr>
    </w:lvl>
    <w:lvl w:ilvl="3" w:tplc="D86A17A2">
      <w:numFmt w:val="bullet"/>
      <w:lvlText w:val="•"/>
      <w:lvlJc w:val="left"/>
      <w:pPr>
        <w:ind w:left="5141" w:hanging="261"/>
      </w:pPr>
      <w:rPr>
        <w:rFonts w:hint="default"/>
        <w:lang w:val="ru-RU" w:eastAsia="en-US" w:bidi="ar-SA"/>
      </w:rPr>
    </w:lvl>
    <w:lvl w:ilvl="4" w:tplc="115EAE86">
      <w:numFmt w:val="bullet"/>
      <w:lvlText w:val="•"/>
      <w:lvlJc w:val="left"/>
      <w:pPr>
        <w:ind w:left="6022" w:hanging="261"/>
      </w:pPr>
      <w:rPr>
        <w:rFonts w:hint="default"/>
        <w:lang w:val="ru-RU" w:eastAsia="en-US" w:bidi="ar-SA"/>
      </w:rPr>
    </w:lvl>
    <w:lvl w:ilvl="5" w:tplc="E668D7AA">
      <w:numFmt w:val="bullet"/>
      <w:lvlText w:val="•"/>
      <w:lvlJc w:val="left"/>
      <w:pPr>
        <w:ind w:left="6902" w:hanging="261"/>
      </w:pPr>
      <w:rPr>
        <w:rFonts w:hint="default"/>
        <w:lang w:val="ru-RU" w:eastAsia="en-US" w:bidi="ar-SA"/>
      </w:rPr>
    </w:lvl>
    <w:lvl w:ilvl="6" w:tplc="1A5A6BCE">
      <w:numFmt w:val="bullet"/>
      <w:lvlText w:val="•"/>
      <w:lvlJc w:val="left"/>
      <w:pPr>
        <w:ind w:left="7783" w:hanging="261"/>
      </w:pPr>
      <w:rPr>
        <w:rFonts w:hint="default"/>
        <w:lang w:val="ru-RU" w:eastAsia="en-US" w:bidi="ar-SA"/>
      </w:rPr>
    </w:lvl>
    <w:lvl w:ilvl="7" w:tplc="1B54A786">
      <w:numFmt w:val="bullet"/>
      <w:lvlText w:val="•"/>
      <w:lvlJc w:val="left"/>
      <w:pPr>
        <w:ind w:left="8663" w:hanging="261"/>
      </w:pPr>
      <w:rPr>
        <w:rFonts w:hint="default"/>
        <w:lang w:val="ru-RU" w:eastAsia="en-US" w:bidi="ar-SA"/>
      </w:rPr>
    </w:lvl>
    <w:lvl w:ilvl="8" w:tplc="68F89020">
      <w:numFmt w:val="bullet"/>
      <w:lvlText w:val="•"/>
      <w:lvlJc w:val="left"/>
      <w:pPr>
        <w:ind w:left="9544" w:hanging="261"/>
      </w:pPr>
      <w:rPr>
        <w:rFonts w:hint="default"/>
        <w:lang w:val="ru-RU" w:eastAsia="en-US" w:bidi="ar-SA"/>
      </w:rPr>
    </w:lvl>
  </w:abstractNum>
  <w:abstractNum w:abstractNumId="89">
    <w:nsid w:val="436F3194"/>
    <w:multiLevelType w:val="hybridMultilevel"/>
    <w:tmpl w:val="8D9878EC"/>
    <w:lvl w:ilvl="0" w:tplc="50FE765A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DCCB54">
      <w:numFmt w:val="bullet"/>
      <w:lvlText w:val="-"/>
      <w:lvlJc w:val="left"/>
      <w:pPr>
        <w:ind w:left="1496" w:hanging="16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D4A2DEC4">
      <w:numFmt w:val="bullet"/>
      <w:lvlText w:val="•"/>
      <w:lvlJc w:val="left"/>
      <w:pPr>
        <w:ind w:left="2601" w:hanging="165"/>
      </w:pPr>
      <w:rPr>
        <w:rFonts w:hint="default"/>
        <w:lang w:val="ru-RU" w:eastAsia="en-US" w:bidi="ar-SA"/>
      </w:rPr>
    </w:lvl>
    <w:lvl w:ilvl="3" w:tplc="8FB48918">
      <w:numFmt w:val="bullet"/>
      <w:lvlText w:val="•"/>
      <w:lvlJc w:val="left"/>
      <w:pPr>
        <w:ind w:left="3702" w:hanging="165"/>
      </w:pPr>
      <w:rPr>
        <w:rFonts w:hint="default"/>
        <w:lang w:val="ru-RU" w:eastAsia="en-US" w:bidi="ar-SA"/>
      </w:rPr>
    </w:lvl>
    <w:lvl w:ilvl="4" w:tplc="D7243112">
      <w:numFmt w:val="bullet"/>
      <w:lvlText w:val="•"/>
      <w:lvlJc w:val="left"/>
      <w:pPr>
        <w:ind w:left="4803" w:hanging="165"/>
      </w:pPr>
      <w:rPr>
        <w:rFonts w:hint="default"/>
        <w:lang w:val="ru-RU" w:eastAsia="en-US" w:bidi="ar-SA"/>
      </w:rPr>
    </w:lvl>
    <w:lvl w:ilvl="5" w:tplc="E17E45AC">
      <w:numFmt w:val="bullet"/>
      <w:lvlText w:val="•"/>
      <w:lvlJc w:val="left"/>
      <w:pPr>
        <w:ind w:left="5904" w:hanging="165"/>
      </w:pPr>
      <w:rPr>
        <w:rFonts w:hint="default"/>
        <w:lang w:val="ru-RU" w:eastAsia="en-US" w:bidi="ar-SA"/>
      </w:rPr>
    </w:lvl>
    <w:lvl w:ilvl="6" w:tplc="25A6D61E">
      <w:numFmt w:val="bullet"/>
      <w:lvlText w:val="•"/>
      <w:lvlJc w:val="left"/>
      <w:pPr>
        <w:ind w:left="7005" w:hanging="165"/>
      </w:pPr>
      <w:rPr>
        <w:rFonts w:hint="default"/>
        <w:lang w:val="ru-RU" w:eastAsia="en-US" w:bidi="ar-SA"/>
      </w:rPr>
    </w:lvl>
    <w:lvl w:ilvl="7" w:tplc="FB48B6FC">
      <w:numFmt w:val="bullet"/>
      <w:lvlText w:val="•"/>
      <w:lvlJc w:val="left"/>
      <w:pPr>
        <w:ind w:left="8106" w:hanging="165"/>
      </w:pPr>
      <w:rPr>
        <w:rFonts w:hint="default"/>
        <w:lang w:val="ru-RU" w:eastAsia="en-US" w:bidi="ar-SA"/>
      </w:rPr>
    </w:lvl>
    <w:lvl w:ilvl="8" w:tplc="6802B186">
      <w:numFmt w:val="bullet"/>
      <w:lvlText w:val="•"/>
      <w:lvlJc w:val="left"/>
      <w:pPr>
        <w:ind w:left="9207" w:hanging="165"/>
      </w:pPr>
      <w:rPr>
        <w:rFonts w:hint="default"/>
        <w:lang w:val="ru-RU" w:eastAsia="en-US" w:bidi="ar-SA"/>
      </w:rPr>
    </w:lvl>
  </w:abstractNum>
  <w:abstractNum w:abstractNumId="90">
    <w:nsid w:val="44B233F2"/>
    <w:multiLevelType w:val="hybridMultilevel"/>
    <w:tmpl w:val="F63871F4"/>
    <w:lvl w:ilvl="0" w:tplc="12686328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1A2BA2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445253F8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BADACAAC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B4362718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25127930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AC8E4F82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B3F8D1A6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5D4ED9E2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91">
    <w:nsid w:val="44D6189E"/>
    <w:multiLevelType w:val="multilevel"/>
    <w:tmpl w:val="64A0BA86"/>
    <w:lvl w:ilvl="0">
      <w:start w:val="3"/>
      <w:numFmt w:val="decimal"/>
      <w:lvlText w:val="%1"/>
      <w:lvlJc w:val="left"/>
      <w:pPr>
        <w:ind w:left="2231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26" w:hanging="101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28" w:hanging="10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3" w:hanging="10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7" w:hanging="10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2" w:hanging="10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6" w:hanging="10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1" w:hanging="1010"/>
      </w:pPr>
      <w:rPr>
        <w:rFonts w:hint="default"/>
        <w:lang w:val="ru-RU" w:eastAsia="en-US" w:bidi="ar-SA"/>
      </w:rPr>
    </w:lvl>
  </w:abstractNum>
  <w:abstractNum w:abstractNumId="92">
    <w:nsid w:val="450C1147"/>
    <w:multiLevelType w:val="multilevel"/>
    <w:tmpl w:val="450C1147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453B2709"/>
    <w:multiLevelType w:val="hybridMultilevel"/>
    <w:tmpl w:val="709EF98A"/>
    <w:lvl w:ilvl="0" w:tplc="C2BE6D5E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78C070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132A9852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EA7AFA5C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52063D8C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91E44678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B7E4521A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191A4766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A0E4D742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94">
    <w:nsid w:val="45686314"/>
    <w:multiLevelType w:val="hybridMultilevel"/>
    <w:tmpl w:val="8DA21696"/>
    <w:lvl w:ilvl="0" w:tplc="EE6E7BBC">
      <w:numFmt w:val="bullet"/>
      <w:lvlText w:val="–"/>
      <w:lvlJc w:val="left"/>
      <w:pPr>
        <w:ind w:left="1926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F28E4C">
      <w:numFmt w:val="bullet"/>
      <w:lvlText w:val="•"/>
      <w:lvlJc w:val="left"/>
      <w:pPr>
        <w:ind w:left="2060" w:hanging="305"/>
      </w:pPr>
      <w:rPr>
        <w:rFonts w:hint="default"/>
        <w:lang w:val="ru-RU" w:eastAsia="en-US" w:bidi="ar-SA"/>
      </w:rPr>
    </w:lvl>
    <w:lvl w:ilvl="2" w:tplc="5F1043E0">
      <w:numFmt w:val="bullet"/>
      <w:lvlText w:val="•"/>
      <w:lvlJc w:val="left"/>
      <w:pPr>
        <w:ind w:left="3640" w:hanging="305"/>
      </w:pPr>
      <w:rPr>
        <w:rFonts w:hint="default"/>
        <w:lang w:val="ru-RU" w:eastAsia="en-US" w:bidi="ar-SA"/>
      </w:rPr>
    </w:lvl>
    <w:lvl w:ilvl="3" w:tplc="337A4536">
      <w:numFmt w:val="bullet"/>
      <w:lvlText w:val="•"/>
      <w:lvlJc w:val="left"/>
      <w:pPr>
        <w:ind w:left="4611" w:hanging="305"/>
      </w:pPr>
      <w:rPr>
        <w:rFonts w:hint="default"/>
        <w:lang w:val="ru-RU" w:eastAsia="en-US" w:bidi="ar-SA"/>
      </w:rPr>
    </w:lvl>
    <w:lvl w:ilvl="4" w:tplc="BAF6EB5A">
      <w:numFmt w:val="bullet"/>
      <w:lvlText w:val="•"/>
      <w:lvlJc w:val="left"/>
      <w:pPr>
        <w:ind w:left="5582" w:hanging="305"/>
      </w:pPr>
      <w:rPr>
        <w:rFonts w:hint="default"/>
        <w:lang w:val="ru-RU" w:eastAsia="en-US" w:bidi="ar-SA"/>
      </w:rPr>
    </w:lvl>
    <w:lvl w:ilvl="5" w:tplc="821CE9DC">
      <w:numFmt w:val="bullet"/>
      <w:lvlText w:val="•"/>
      <w:lvlJc w:val="left"/>
      <w:pPr>
        <w:ind w:left="6553" w:hanging="305"/>
      </w:pPr>
      <w:rPr>
        <w:rFonts w:hint="default"/>
        <w:lang w:val="ru-RU" w:eastAsia="en-US" w:bidi="ar-SA"/>
      </w:rPr>
    </w:lvl>
    <w:lvl w:ilvl="6" w:tplc="26F4DC0E">
      <w:numFmt w:val="bullet"/>
      <w:lvlText w:val="•"/>
      <w:lvlJc w:val="left"/>
      <w:pPr>
        <w:ind w:left="7525" w:hanging="305"/>
      </w:pPr>
      <w:rPr>
        <w:rFonts w:hint="default"/>
        <w:lang w:val="ru-RU" w:eastAsia="en-US" w:bidi="ar-SA"/>
      </w:rPr>
    </w:lvl>
    <w:lvl w:ilvl="7" w:tplc="C2B2DD96">
      <w:numFmt w:val="bullet"/>
      <w:lvlText w:val="•"/>
      <w:lvlJc w:val="left"/>
      <w:pPr>
        <w:ind w:left="8496" w:hanging="305"/>
      </w:pPr>
      <w:rPr>
        <w:rFonts w:hint="default"/>
        <w:lang w:val="ru-RU" w:eastAsia="en-US" w:bidi="ar-SA"/>
      </w:rPr>
    </w:lvl>
    <w:lvl w:ilvl="8" w:tplc="429CB9B2">
      <w:numFmt w:val="bullet"/>
      <w:lvlText w:val="•"/>
      <w:lvlJc w:val="left"/>
      <w:pPr>
        <w:ind w:left="9467" w:hanging="305"/>
      </w:pPr>
      <w:rPr>
        <w:rFonts w:hint="default"/>
        <w:lang w:val="ru-RU" w:eastAsia="en-US" w:bidi="ar-SA"/>
      </w:rPr>
    </w:lvl>
  </w:abstractNum>
  <w:abstractNum w:abstractNumId="95">
    <w:nsid w:val="46963C73"/>
    <w:multiLevelType w:val="multilevel"/>
    <w:tmpl w:val="18ACFF3A"/>
    <w:lvl w:ilvl="0">
      <w:start w:val="3"/>
      <w:numFmt w:val="decimal"/>
      <w:lvlText w:val="%1"/>
      <w:lvlJc w:val="left"/>
      <w:pPr>
        <w:ind w:left="2116" w:hanging="4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116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51" w:hanging="725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61" w:hanging="7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1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2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2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3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3" w:hanging="725"/>
      </w:pPr>
      <w:rPr>
        <w:rFonts w:hint="default"/>
        <w:lang w:val="ru-RU" w:eastAsia="en-US" w:bidi="ar-SA"/>
      </w:rPr>
    </w:lvl>
  </w:abstractNum>
  <w:abstractNum w:abstractNumId="96">
    <w:nsid w:val="48121C7D"/>
    <w:multiLevelType w:val="multilevel"/>
    <w:tmpl w:val="200CB258"/>
    <w:lvl w:ilvl="0">
      <w:start w:val="162"/>
      <w:numFmt w:val="decimal"/>
      <w:lvlText w:val="%1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3071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160" w:hanging="13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7649" w:hanging="13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3" w:hanging="13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7" w:hanging="1381"/>
      </w:pPr>
      <w:rPr>
        <w:rFonts w:hint="default"/>
        <w:lang w:val="ru-RU" w:eastAsia="en-US" w:bidi="ar-SA"/>
      </w:rPr>
    </w:lvl>
  </w:abstractNum>
  <w:abstractNum w:abstractNumId="97">
    <w:nsid w:val="492A07EE"/>
    <w:multiLevelType w:val="multilevel"/>
    <w:tmpl w:val="5DAE4598"/>
    <w:lvl w:ilvl="0">
      <w:start w:val="1"/>
      <w:numFmt w:val="decimal"/>
      <w:lvlText w:val="%1"/>
      <w:lvlJc w:val="left"/>
      <w:pPr>
        <w:ind w:left="2231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3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05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5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2" w:hanging="360"/>
      </w:pPr>
      <w:rPr>
        <w:rFonts w:hint="default"/>
        <w:lang w:val="ru-RU" w:eastAsia="en-US" w:bidi="ar-SA"/>
      </w:rPr>
    </w:lvl>
  </w:abstractNum>
  <w:abstractNum w:abstractNumId="98">
    <w:nsid w:val="493665C8"/>
    <w:multiLevelType w:val="multilevel"/>
    <w:tmpl w:val="4B72A1E0"/>
    <w:lvl w:ilvl="0">
      <w:start w:val="151"/>
      <w:numFmt w:val="decimal"/>
      <w:lvlText w:val="%1"/>
      <w:lvlJc w:val="left"/>
      <w:pPr>
        <w:ind w:left="1160" w:hanging="84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160" w:hanging="84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160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03" w:hanging="8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8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841"/>
      </w:pPr>
      <w:rPr>
        <w:rFonts w:hint="default"/>
        <w:lang w:val="ru-RU" w:eastAsia="en-US" w:bidi="ar-SA"/>
      </w:rPr>
    </w:lvl>
  </w:abstractNum>
  <w:abstractNum w:abstractNumId="99">
    <w:nsid w:val="49AF0936"/>
    <w:multiLevelType w:val="multilevel"/>
    <w:tmpl w:val="931AEB7E"/>
    <w:lvl w:ilvl="0">
      <w:start w:val="162"/>
      <w:numFmt w:val="decimal"/>
      <w:lvlText w:val="%1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3081" w:hanging="12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192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5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7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0" w:hanging="1211"/>
      </w:pPr>
      <w:rPr>
        <w:rFonts w:hint="default"/>
        <w:lang w:val="ru-RU" w:eastAsia="en-US" w:bidi="ar-SA"/>
      </w:rPr>
    </w:lvl>
  </w:abstractNum>
  <w:abstractNum w:abstractNumId="100">
    <w:nsid w:val="49D379AC"/>
    <w:multiLevelType w:val="multilevel"/>
    <w:tmpl w:val="49D379AC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1">
    <w:nsid w:val="4ABD7282"/>
    <w:multiLevelType w:val="hybridMultilevel"/>
    <w:tmpl w:val="4F5E3C84"/>
    <w:lvl w:ilvl="0" w:tplc="FB78AD18">
      <w:start w:val="9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4C21FA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C2F601B6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20CA3200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9AA6606A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259E63E0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193A1426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7B7246C4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2316472E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102">
    <w:nsid w:val="4B9F4872"/>
    <w:multiLevelType w:val="hybridMultilevel"/>
    <w:tmpl w:val="FA4CD54A"/>
    <w:lvl w:ilvl="0" w:tplc="1102C5AC">
      <w:start w:val="1"/>
      <w:numFmt w:val="decimal"/>
      <w:lvlText w:val="%1)"/>
      <w:lvlJc w:val="left"/>
      <w:pPr>
        <w:ind w:left="1160" w:hanging="4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B087E0">
      <w:numFmt w:val="bullet"/>
      <w:lvlText w:val="•"/>
      <w:lvlJc w:val="left"/>
      <w:pPr>
        <w:ind w:left="2174" w:hanging="455"/>
      </w:pPr>
      <w:rPr>
        <w:rFonts w:hint="default"/>
        <w:lang w:val="ru-RU" w:eastAsia="en-US" w:bidi="ar-SA"/>
      </w:rPr>
    </w:lvl>
    <w:lvl w:ilvl="2" w:tplc="087A7F80">
      <w:numFmt w:val="bullet"/>
      <w:lvlText w:val="•"/>
      <w:lvlJc w:val="left"/>
      <w:pPr>
        <w:ind w:left="3189" w:hanging="455"/>
      </w:pPr>
      <w:rPr>
        <w:rFonts w:hint="default"/>
        <w:lang w:val="ru-RU" w:eastAsia="en-US" w:bidi="ar-SA"/>
      </w:rPr>
    </w:lvl>
    <w:lvl w:ilvl="3" w:tplc="D1F07042">
      <w:numFmt w:val="bullet"/>
      <w:lvlText w:val="•"/>
      <w:lvlJc w:val="left"/>
      <w:pPr>
        <w:ind w:left="4203" w:hanging="455"/>
      </w:pPr>
      <w:rPr>
        <w:rFonts w:hint="default"/>
        <w:lang w:val="ru-RU" w:eastAsia="en-US" w:bidi="ar-SA"/>
      </w:rPr>
    </w:lvl>
    <w:lvl w:ilvl="4" w:tplc="F6D6FC68">
      <w:numFmt w:val="bullet"/>
      <w:lvlText w:val="•"/>
      <w:lvlJc w:val="left"/>
      <w:pPr>
        <w:ind w:left="5218" w:hanging="455"/>
      </w:pPr>
      <w:rPr>
        <w:rFonts w:hint="default"/>
        <w:lang w:val="ru-RU" w:eastAsia="en-US" w:bidi="ar-SA"/>
      </w:rPr>
    </w:lvl>
    <w:lvl w:ilvl="5" w:tplc="EC94889A">
      <w:numFmt w:val="bullet"/>
      <w:lvlText w:val="•"/>
      <w:lvlJc w:val="left"/>
      <w:pPr>
        <w:ind w:left="6232" w:hanging="455"/>
      </w:pPr>
      <w:rPr>
        <w:rFonts w:hint="default"/>
        <w:lang w:val="ru-RU" w:eastAsia="en-US" w:bidi="ar-SA"/>
      </w:rPr>
    </w:lvl>
    <w:lvl w:ilvl="6" w:tplc="1C8A5ED0">
      <w:numFmt w:val="bullet"/>
      <w:lvlText w:val="•"/>
      <w:lvlJc w:val="left"/>
      <w:pPr>
        <w:ind w:left="7247" w:hanging="455"/>
      </w:pPr>
      <w:rPr>
        <w:rFonts w:hint="default"/>
        <w:lang w:val="ru-RU" w:eastAsia="en-US" w:bidi="ar-SA"/>
      </w:rPr>
    </w:lvl>
    <w:lvl w:ilvl="7" w:tplc="C5443480">
      <w:numFmt w:val="bullet"/>
      <w:lvlText w:val="•"/>
      <w:lvlJc w:val="left"/>
      <w:pPr>
        <w:ind w:left="8261" w:hanging="455"/>
      </w:pPr>
      <w:rPr>
        <w:rFonts w:hint="default"/>
        <w:lang w:val="ru-RU" w:eastAsia="en-US" w:bidi="ar-SA"/>
      </w:rPr>
    </w:lvl>
    <w:lvl w:ilvl="8" w:tplc="70D4EA6C">
      <w:numFmt w:val="bullet"/>
      <w:lvlText w:val="•"/>
      <w:lvlJc w:val="left"/>
      <w:pPr>
        <w:ind w:left="9276" w:hanging="455"/>
      </w:pPr>
      <w:rPr>
        <w:rFonts w:hint="default"/>
        <w:lang w:val="ru-RU" w:eastAsia="en-US" w:bidi="ar-SA"/>
      </w:rPr>
    </w:lvl>
  </w:abstractNum>
  <w:abstractNum w:abstractNumId="103">
    <w:nsid w:val="4BC50504"/>
    <w:multiLevelType w:val="hybridMultilevel"/>
    <w:tmpl w:val="5030CE06"/>
    <w:lvl w:ilvl="0" w:tplc="5A224DD2">
      <w:numFmt w:val="bullet"/>
      <w:lvlText w:val="-"/>
      <w:lvlJc w:val="left"/>
      <w:pPr>
        <w:ind w:left="289" w:hanging="42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C1989FEE">
      <w:numFmt w:val="bullet"/>
      <w:lvlText w:val="•"/>
      <w:lvlJc w:val="left"/>
      <w:pPr>
        <w:ind w:left="762" w:hanging="420"/>
      </w:pPr>
      <w:rPr>
        <w:rFonts w:hint="default"/>
        <w:lang w:val="ru-RU" w:eastAsia="en-US" w:bidi="ar-SA"/>
      </w:rPr>
    </w:lvl>
    <w:lvl w:ilvl="2" w:tplc="162AD0E4">
      <w:numFmt w:val="bullet"/>
      <w:lvlText w:val="•"/>
      <w:lvlJc w:val="left"/>
      <w:pPr>
        <w:ind w:left="1244" w:hanging="420"/>
      </w:pPr>
      <w:rPr>
        <w:rFonts w:hint="default"/>
        <w:lang w:val="ru-RU" w:eastAsia="en-US" w:bidi="ar-SA"/>
      </w:rPr>
    </w:lvl>
    <w:lvl w:ilvl="3" w:tplc="795C3268">
      <w:numFmt w:val="bullet"/>
      <w:lvlText w:val="•"/>
      <w:lvlJc w:val="left"/>
      <w:pPr>
        <w:ind w:left="1726" w:hanging="420"/>
      </w:pPr>
      <w:rPr>
        <w:rFonts w:hint="default"/>
        <w:lang w:val="ru-RU" w:eastAsia="en-US" w:bidi="ar-SA"/>
      </w:rPr>
    </w:lvl>
    <w:lvl w:ilvl="4" w:tplc="1F46227A">
      <w:numFmt w:val="bullet"/>
      <w:lvlText w:val="•"/>
      <w:lvlJc w:val="left"/>
      <w:pPr>
        <w:ind w:left="2208" w:hanging="420"/>
      </w:pPr>
      <w:rPr>
        <w:rFonts w:hint="default"/>
        <w:lang w:val="ru-RU" w:eastAsia="en-US" w:bidi="ar-SA"/>
      </w:rPr>
    </w:lvl>
    <w:lvl w:ilvl="5" w:tplc="F91AFC40">
      <w:numFmt w:val="bullet"/>
      <w:lvlText w:val="•"/>
      <w:lvlJc w:val="left"/>
      <w:pPr>
        <w:ind w:left="2691" w:hanging="420"/>
      </w:pPr>
      <w:rPr>
        <w:rFonts w:hint="default"/>
        <w:lang w:val="ru-RU" w:eastAsia="en-US" w:bidi="ar-SA"/>
      </w:rPr>
    </w:lvl>
    <w:lvl w:ilvl="6" w:tplc="B7720D7A">
      <w:numFmt w:val="bullet"/>
      <w:lvlText w:val="•"/>
      <w:lvlJc w:val="left"/>
      <w:pPr>
        <w:ind w:left="3173" w:hanging="420"/>
      </w:pPr>
      <w:rPr>
        <w:rFonts w:hint="default"/>
        <w:lang w:val="ru-RU" w:eastAsia="en-US" w:bidi="ar-SA"/>
      </w:rPr>
    </w:lvl>
    <w:lvl w:ilvl="7" w:tplc="67B065A8">
      <w:numFmt w:val="bullet"/>
      <w:lvlText w:val="•"/>
      <w:lvlJc w:val="left"/>
      <w:pPr>
        <w:ind w:left="3655" w:hanging="420"/>
      </w:pPr>
      <w:rPr>
        <w:rFonts w:hint="default"/>
        <w:lang w:val="ru-RU" w:eastAsia="en-US" w:bidi="ar-SA"/>
      </w:rPr>
    </w:lvl>
    <w:lvl w:ilvl="8" w:tplc="4F9C9134">
      <w:numFmt w:val="bullet"/>
      <w:lvlText w:val="•"/>
      <w:lvlJc w:val="left"/>
      <w:pPr>
        <w:ind w:left="4137" w:hanging="420"/>
      </w:pPr>
      <w:rPr>
        <w:rFonts w:hint="default"/>
        <w:lang w:val="ru-RU" w:eastAsia="en-US" w:bidi="ar-SA"/>
      </w:rPr>
    </w:lvl>
  </w:abstractNum>
  <w:abstractNum w:abstractNumId="104">
    <w:nsid w:val="4C133B23"/>
    <w:multiLevelType w:val="multilevel"/>
    <w:tmpl w:val="FA10D6C0"/>
    <w:lvl w:ilvl="0">
      <w:start w:val="149"/>
      <w:numFmt w:val="decimal"/>
      <w:lvlText w:val="%1"/>
      <w:lvlJc w:val="left"/>
      <w:pPr>
        <w:ind w:left="1160" w:hanging="841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160" w:hanging="84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160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6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18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1021"/>
      </w:pPr>
      <w:rPr>
        <w:rFonts w:hint="default"/>
        <w:lang w:val="ru-RU" w:eastAsia="en-US" w:bidi="ar-SA"/>
      </w:rPr>
    </w:lvl>
  </w:abstractNum>
  <w:abstractNum w:abstractNumId="105">
    <w:nsid w:val="4C3E2344"/>
    <w:multiLevelType w:val="hybridMultilevel"/>
    <w:tmpl w:val="4B22CDA8"/>
    <w:lvl w:ilvl="0" w:tplc="39FA89FC">
      <w:start w:val="3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10D1C2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BAEA496C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363641D0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4FF28860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64E2C458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FAE00684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6D6ADBEA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21A0492C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106">
    <w:nsid w:val="4C4232DF"/>
    <w:multiLevelType w:val="multilevel"/>
    <w:tmpl w:val="04045B9C"/>
    <w:lvl w:ilvl="0">
      <w:start w:val="149"/>
      <w:numFmt w:val="decimal"/>
      <w:lvlText w:val="%1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3071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370" w:hanging="12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92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5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7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0" w:hanging="1201"/>
      </w:pPr>
      <w:rPr>
        <w:rFonts w:hint="default"/>
        <w:lang w:val="ru-RU" w:eastAsia="en-US" w:bidi="ar-SA"/>
      </w:rPr>
    </w:lvl>
  </w:abstractNum>
  <w:abstractNum w:abstractNumId="107">
    <w:nsid w:val="4CEF3BEE"/>
    <w:multiLevelType w:val="hybridMultilevel"/>
    <w:tmpl w:val="B07CFF8C"/>
    <w:lvl w:ilvl="0" w:tplc="48904AB2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28237C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A2B0BD2C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E8C8011C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D5D24FD0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74FA3556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8348FEC0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93E0855E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F80C7E38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108">
    <w:nsid w:val="4E7D4F17"/>
    <w:multiLevelType w:val="multilevel"/>
    <w:tmpl w:val="01B60F50"/>
    <w:lvl w:ilvl="0">
      <w:start w:val="149"/>
      <w:numFmt w:val="decimal"/>
      <w:lvlText w:val="%1"/>
      <w:lvlJc w:val="left"/>
      <w:pPr>
        <w:ind w:left="2591" w:hanging="72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591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11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91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60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01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2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2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3" w:hanging="1201"/>
      </w:pPr>
      <w:rPr>
        <w:rFonts w:hint="default"/>
        <w:lang w:val="ru-RU" w:eastAsia="en-US" w:bidi="ar-SA"/>
      </w:rPr>
    </w:lvl>
  </w:abstractNum>
  <w:abstractNum w:abstractNumId="109">
    <w:nsid w:val="4EAB4707"/>
    <w:multiLevelType w:val="multilevel"/>
    <w:tmpl w:val="4EAB4707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0">
    <w:nsid w:val="4F146BF4"/>
    <w:multiLevelType w:val="multilevel"/>
    <w:tmpl w:val="ADAC4AC2"/>
    <w:lvl w:ilvl="0">
      <w:start w:val="149"/>
      <w:numFmt w:val="decimal"/>
      <w:lvlText w:val="%1"/>
      <w:lvlJc w:val="left"/>
      <w:pPr>
        <w:ind w:left="2531" w:hanging="661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2531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11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6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66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9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2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5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8" w:hanging="1021"/>
      </w:pPr>
      <w:rPr>
        <w:rFonts w:hint="default"/>
        <w:lang w:val="ru-RU" w:eastAsia="en-US" w:bidi="ar-SA"/>
      </w:rPr>
    </w:lvl>
  </w:abstractNum>
  <w:abstractNum w:abstractNumId="111">
    <w:nsid w:val="4FDA36ED"/>
    <w:multiLevelType w:val="multilevel"/>
    <w:tmpl w:val="44B2BBF6"/>
    <w:lvl w:ilvl="0">
      <w:start w:val="163"/>
      <w:numFmt w:val="decimal"/>
      <w:lvlText w:val="%1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3071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192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5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7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0" w:hanging="1201"/>
      </w:pPr>
      <w:rPr>
        <w:rFonts w:hint="default"/>
        <w:lang w:val="ru-RU" w:eastAsia="en-US" w:bidi="ar-SA"/>
      </w:rPr>
    </w:lvl>
  </w:abstractNum>
  <w:abstractNum w:abstractNumId="112">
    <w:nsid w:val="51CA6A55"/>
    <w:multiLevelType w:val="hybridMultilevel"/>
    <w:tmpl w:val="36C82364"/>
    <w:lvl w:ilvl="0" w:tplc="311EAD32">
      <w:start w:val="1"/>
      <w:numFmt w:val="decimal"/>
      <w:lvlText w:val="%1)"/>
      <w:lvlJc w:val="left"/>
      <w:pPr>
        <w:ind w:left="1926" w:hanging="305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1A19A6">
      <w:numFmt w:val="bullet"/>
      <w:lvlText w:val="•"/>
      <w:lvlJc w:val="left"/>
      <w:pPr>
        <w:ind w:left="2869" w:hanging="305"/>
      </w:pPr>
      <w:rPr>
        <w:rFonts w:hint="default"/>
        <w:lang w:val="ru-RU" w:eastAsia="en-US" w:bidi="ar-SA"/>
      </w:rPr>
    </w:lvl>
    <w:lvl w:ilvl="2" w:tplc="68A608E8">
      <w:numFmt w:val="bullet"/>
      <w:lvlText w:val="•"/>
      <w:lvlJc w:val="left"/>
      <w:pPr>
        <w:ind w:left="3818" w:hanging="305"/>
      </w:pPr>
      <w:rPr>
        <w:rFonts w:hint="default"/>
        <w:lang w:val="ru-RU" w:eastAsia="en-US" w:bidi="ar-SA"/>
      </w:rPr>
    </w:lvl>
    <w:lvl w:ilvl="3" w:tplc="E87A216C">
      <w:numFmt w:val="bullet"/>
      <w:lvlText w:val="•"/>
      <w:lvlJc w:val="left"/>
      <w:pPr>
        <w:ind w:left="4767" w:hanging="305"/>
      </w:pPr>
      <w:rPr>
        <w:rFonts w:hint="default"/>
        <w:lang w:val="ru-RU" w:eastAsia="en-US" w:bidi="ar-SA"/>
      </w:rPr>
    </w:lvl>
    <w:lvl w:ilvl="4" w:tplc="8BB6547C">
      <w:numFmt w:val="bullet"/>
      <w:lvlText w:val="•"/>
      <w:lvlJc w:val="left"/>
      <w:pPr>
        <w:ind w:left="5716" w:hanging="305"/>
      </w:pPr>
      <w:rPr>
        <w:rFonts w:hint="default"/>
        <w:lang w:val="ru-RU" w:eastAsia="en-US" w:bidi="ar-SA"/>
      </w:rPr>
    </w:lvl>
    <w:lvl w:ilvl="5" w:tplc="876CA9D4">
      <w:numFmt w:val="bullet"/>
      <w:lvlText w:val="•"/>
      <w:lvlJc w:val="left"/>
      <w:pPr>
        <w:ind w:left="6665" w:hanging="305"/>
      </w:pPr>
      <w:rPr>
        <w:rFonts w:hint="default"/>
        <w:lang w:val="ru-RU" w:eastAsia="en-US" w:bidi="ar-SA"/>
      </w:rPr>
    </w:lvl>
    <w:lvl w:ilvl="6" w:tplc="97C02E10">
      <w:numFmt w:val="bullet"/>
      <w:lvlText w:val="•"/>
      <w:lvlJc w:val="left"/>
      <w:pPr>
        <w:ind w:left="7614" w:hanging="305"/>
      </w:pPr>
      <w:rPr>
        <w:rFonts w:hint="default"/>
        <w:lang w:val="ru-RU" w:eastAsia="en-US" w:bidi="ar-SA"/>
      </w:rPr>
    </w:lvl>
    <w:lvl w:ilvl="7" w:tplc="6BDE9C5A">
      <w:numFmt w:val="bullet"/>
      <w:lvlText w:val="•"/>
      <w:lvlJc w:val="left"/>
      <w:pPr>
        <w:ind w:left="8563" w:hanging="305"/>
      </w:pPr>
      <w:rPr>
        <w:rFonts w:hint="default"/>
        <w:lang w:val="ru-RU" w:eastAsia="en-US" w:bidi="ar-SA"/>
      </w:rPr>
    </w:lvl>
    <w:lvl w:ilvl="8" w:tplc="DA28E194">
      <w:numFmt w:val="bullet"/>
      <w:lvlText w:val="•"/>
      <w:lvlJc w:val="left"/>
      <w:pPr>
        <w:ind w:left="9512" w:hanging="305"/>
      </w:pPr>
      <w:rPr>
        <w:rFonts w:hint="default"/>
        <w:lang w:val="ru-RU" w:eastAsia="en-US" w:bidi="ar-SA"/>
      </w:rPr>
    </w:lvl>
  </w:abstractNum>
  <w:abstractNum w:abstractNumId="113">
    <w:nsid w:val="53D26D9F"/>
    <w:multiLevelType w:val="multilevel"/>
    <w:tmpl w:val="5A98E276"/>
    <w:lvl w:ilvl="0">
      <w:start w:val="149"/>
      <w:numFmt w:val="decimal"/>
      <w:lvlText w:val="%1"/>
      <w:lvlJc w:val="left"/>
      <w:pPr>
        <w:ind w:left="3011" w:hanging="114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011" w:hanging="1141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3011" w:hanging="1141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3011" w:hanging="11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334" w:hanging="11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62" w:hanging="11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91" w:hanging="11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9" w:hanging="11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8" w:hanging="1141"/>
      </w:pPr>
      <w:rPr>
        <w:rFonts w:hint="default"/>
        <w:lang w:val="ru-RU" w:eastAsia="en-US" w:bidi="ar-SA"/>
      </w:rPr>
    </w:lvl>
  </w:abstractNum>
  <w:abstractNum w:abstractNumId="114">
    <w:nsid w:val="546F6691"/>
    <w:multiLevelType w:val="multilevel"/>
    <w:tmpl w:val="6750F666"/>
    <w:lvl w:ilvl="0">
      <w:start w:val="3"/>
      <w:numFmt w:val="decimal"/>
      <w:lvlText w:val="%1"/>
      <w:lvlJc w:val="left"/>
      <w:pPr>
        <w:ind w:left="1871" w:hanging="155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871" w:hanging="155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411" w:hanging="540"/>
        <w:jc w:val="left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3">
      <w:numFmt w:val="bullet"/>
      <w:lvlText w:val="•"/>
      <w:lvlJc w:val="left"/>
      <w:pPr>
        <w:ind w:left="4394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1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8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6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3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0" w:hanging="540"/>
      </w:pPr>
      <w:rPr>
        <w:rFonts w:hint="default"/>
        <w:lang w:val="ru-RU" w:eastAsia="en-US" w:bidi="ar-SA"/>
      </w:rPr>
    </w:lvl>
  </w:abstractNum>
  <w:abstractNum w:abstractNumId="115">
    <w:nsid w:val="56F675B8"/>
    <w:multiLevelType w:val="multilevel"/>
    <w:tmpl w:val="56F675B8"/>
    <w:lvl w:ilvl="0">
      <w:start w:val="1"/>
      <w:numFmt w:val="bullet"/>
      <w:lvlText w:val=""/>
      <w:lvlJc w:val="left"/>
      <w:pPr>
        <w:ind w:left="135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116">
    <w:nsid w:val="57116F7E"/>
    <w:multiLevelType w:val="hybridMultilevel"/>
    <w:tmpl w:val="08F264BA"/>
    <w:lvl w:ilvl="0" w:tplc="D040DAC4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B8C2BA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132255B0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ABEE5CE0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5232AEE0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72E890BE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765C3BD2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41EAF96A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D8D27D34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117">
    <w:nsid w:val="584103B0"/>
    <w:multiLevelType w:val="hybridMultilevel"/>
    <w:tmpl w:val="42FC1748"/>
    <w:lvl w:ilvl="0" w:tplc="7E9C9A5E">
      <w:start w:val="1"/>
      <w:numFmt w:val="decimal"/>
      <w:lvlText w:val="%1."/>
      <w:lvlJc w:val="left"/>
      <w:pPr>
        <w:ind w:left="1400" w:hanging="240"/>
        <w:jc w:val="right"/>
      </w:pPr>
      <w:rPr>
        <w:rFonts w:hint="default"/>
        <w:w w:val="100"/>
        <w:lang w:val="ru-RU" w:eastAsia="en-US" w:bidi="ar-SA"/>
      </w:rPr>
    </w:lvl>
    <w:lvl w:ilvl="1" w:tplc="88EC56D0">
      <w:numFmt w:val="bullet"/>
      <w:lvlText w:val="•"/>
      <w:lvlJc w:val="left"/>
      <w:pPr>
        <w:ind w:left="2390" w:hanging="240"/>
      </w:pPr>
      <w:rPr>
        <w:rFonts w:hint="default"/>
        <w:lang w:val="ru-RU" w:eastAsia="en-US" w:bidi="ar-SA"/>
      </w:rPr>
    </w:lvl>
    <w:lvl w:ilvl="2" w:tplc="F6326E62">
      <w:numFmt w:val="bullet"/>
      <w:lvlText w:val="•"/>
      <w:lvlJc w:val="left"/>
      <w:pPr>
        <w:ind w:left="3381" w:hanging="240"/>
      </w:pPr>
      <w:rPr>
        <w:rFonts w:hint="default"/>
        <w:lang w:val="ru-RU" w:eastAsia="en-US" w:bidi="ar-SA"/>
      </w:rPr>
    </w:lvl>
    <w:lvl w:ilvl="3" w:tplc="186C467C">
      <w:numFmt w:val="bullet"/>
      <w:lvlText w:val="•"/>
      <w:lvlJc w:val="left"/>
      <w:pPr>
        <w:ind w:left="4371" w:hanging="240"/>
      </w:pPr>
      <w:rPr>
        <w:rFonts w:hint="default"/>
        <w:lang w:val="ru-RU" w:eastAsia="en-US" w:bidi="ar-SA"/>
      </w:rPr>
    </w:lvl>
    <w:lvl w:ilvl="4" w:tplc="99282A5A">
      <w:numFmt w:val="bullet"/>
      <w:lvlText w:val="•"/>
      <w:lvlJc w:val="left"/>
      <w:pPr>
        <w:ind w:left="5362" w:hanging="240"/>
      </w:pPr>
      <w:rPr>
        <w:rFonts w:hint="default"/>
        <w:lang w:val="ru-RU" w:eastAsia="en-US" w:bidi="ar-SA"/>
      </w:rPr>
    </w:lvl>
    <w:lvl w:ilvl="5" w:tplc="15D60944">
      <w:numFmt w:val="bullet"/>
      <w:lvlText w:val="•"/>
      <w:lvlJc w:val="left"/>
      <w:pPr>
        <w:ind w:left="6352" w:hanging="240"/>
      </w:pPr>
      <w:rPr>
        <w:rFonts w:hint="default"/>
        <w:lang w:val="ru-RU" w:eastAsia="en-US" w:bidi="ar-SA"/>
      </w:rPr>
    </w:lvl>
    <w:lvl w:ilvl="6" w:tplc="B740C312">
      <w:numFmt w:val="bullet"/>
      <w:lvlText w:val="•"/>
      <w:lvlJc w:val="left"/>
      <w:pPr>
        <w:ind w:left="7343" w:hanging="240"/>
      </w:pPr>
      <w:rPr>
        <w:rFonts w:hint="default"/>
        <w:lang w:val="ru-RU" w:eastAsia="en-US" w:bidi="ar-SA"/>
      </w:rPr>
    </w:lvl>
    <w:lvl w:ilvl="7" w:tplc="342CF994">
      <w:numFmt w:val="bullet"/>
      <w:lvlText w:val="•"/>
      <w:lvlJc w:val="left"/>
      <w:pPr>
        <w:ind w:left="8333" w:hanging="240"/>
      </w:pPr>
      <w:rPr>
        <w:rFonts w:hint="default"/>
        <w:lang w:val="ru-RU" w:eastAsia="en-US" w:bidi="ar-SA"/>
      </w:rPr>
    </w:lvl>
    <w:lvl w:ilvl="8" w:tplc="2A101D72">
      <w:numFmt w:val="bullet"/>
      <w:lvlText w:val="•"/>
      <w:lvlJc w:val="left"/>
      <w:pPr>
        <w:ind w:left="9324" w:hanging="240"/>
      </w:pPr>
      <w:rPr>
        <w:rFonts w:hint="default"/>
        <w:lang w:val="ru-RU" w:eastAsia="en-US" w:bidi="ar-SA"/>
      </w:rPr>
    </w:lvl>
  </w:abstractNum>
  <w:abstractNum w:abstractNumId="118">
    <w:nsid w:val="58644DCD"/>
    <w:multiLevelType w:val="hybridMultilevel"/>
    <w:tmpl w:val="F692F02C"/>
    <w:lvl w:ilvl="0" w:tplc="50F4255A">
      <w:start w:val="1"/>
      <w:numFmt w:val="decimal"/>
      <w:lvlText w:val="%1)"/>
      <w:lvlJc w:val="left"/>
      <w:pPr>
        <w:ind w:left="21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A02822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0BEE2DB6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25267A2C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4CB0710E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8B3613D2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9ECA3740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102A8C7C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0B8EA4B2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119">
    <w:nsid w:val="598745EE"/>
    <w:multiLevelType w:val="hybridMultilevel"/>
    <w:tmpl w:val="219A5C56"/>
    <w:lvl w:ilvl="0" w:tplc="C526E94E">
      <w:start w:val="1"/>
      <w:numFmt w:val="decimal"/>
      <w:lvlText w:val="%1)"/>
      <w:lvlJc w:val="left"/>
      <w:pPr>
        <w:ind w:left="1421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8894EC">
      <w:numFmt w:val="bullet"/>
      <w:lvlText w:val="•"/>
      <w:lvlJc w:val="left"/>
      <w:pPr>
        <w:ind w:left="2408" w:hanging="261"/>
      </w:pPr>
      <w:rPr>
        <w:rFonts w:hint="default"/>
        <w:lang w:val="ru-RU" w:eastAsia="en-US" w:bidi="ar-SA"/>
      </w:rPr>
    </w:lvl>
    <w:lvl w:ilvl="2" w:tplc="A41E9164">
      <w:numFmt w:val="bullet"/>
      <w:lvlText w:val="•"/>
      <w:lvlJc w:val="left"/>
      <w:pPr>
        <w:ind w:left="3397" w:hanging="261"/>
      </w:pPr>
      <w:rPr>
        <w:rFonts w:hint="default"/>
        <w:lang w:val="ru-RU" w:eastAsia="en-US" w:bidi="ar-SA"/>
      </w:rPr>
    </w:lvl>
    <w:lvl w:ilvl="3" w:tplc="2B76B072">
      <w:numFmt w:val="bullet"/>
      <w:lvlText w:val="•"/>
      <w:lvlJc w:val="left"/>
      <w:pPr>
        <w:ind w:left="4385" w:hanging="261"/>
      </w:pPr>
      <w:rPr>
        <w:rFonts w:hint="default"/>
        <w:lang w:val="ru-RU" w:eastAsia="en-US" w:bidi="ar-SA"/>
      </w:rPr>
    </w:lvl>
    <w:lvl w:ilvl="4" w:tplc="B652FE76">
      <w:numFmt w:val="bullet"/>
      <w:lvlText w:val="•"/>
      <w:lvlJc w:val="left"/>
      <w:pPr>
        <w:ind w:left="5374" w:hanging="261"/>
      </w:pPr>
      <w:rPr>
        <w:rFonts w:hint="default"/>
        <w:lang w:val="ru-RU" w:eastAsia="en-US" w:bidi="ar-SA"/>
      </w:rPr>
    </w:lvl>
    <w:lvl w:ilvl="5" w:tplc="A92A32C2">
      <w:numFmt w:val="bullet"/>
      <w:lvlText w:val="•"/>
      <w:lvlJc w:val="left"/>
      <w:pPr>
        <w:ind w:left="6362" w:hanging="261"/>
      </w:pPr>
      <w:rPr>
        <w:rFonts w:hint="default"/>
        <w:lang w:val="ru-RU" w:eastAsia="en-US" w:bidi="ar-SA"/>
      </w:rPr>
    </w:lvl>
    <w:lvl w:ilvl="6" w:tplc="AD68E0D0">
      <w:numFmt w:val="bullet"/>
      <w:lvlText w:val="•"/>
      <w:lvlJc w:val="left"/>
      <w:pPr>
        <w:ind w:left="7351" w:hanging="261"/>
      </w:pPr>
      <w:rPr>
        <w:rFonts w:hint="default"/>
        <w:lang w:val="ru-RU" w:eastAsia="en-US" w:bidi="ar-SA"/>
      </w:rPr>
    </w:lvl>
    <w:lvl w:ilvl="7" w:tplc="19808ED6">
      <w:numFmt w:val="bullet"/>
      <w:lvlText w:val="•"/>
      <w:lvlJc w:val="left"/>
      <w:pPr>
        <w:ind w:left="8339" w:hanging="261"/>
      </w:pPr>
      <w:rPr>
        <w:rFonts w:hint="default"/>
        <w:lang w:val="ru-RU" w:eastAsia="en-US" w:bidi="ar-SA"/>
      </w:rPr>
    </w:lvl>
    <w:lvl w:ilvl="8" w:tplc="35AA3486">
      <w:numFmt w:val="bullet"/>
      <w:lvlText w:val="•"/>
      <w:lvlJc w:val="left"/>
      <w:pPr>
        <w:ind w:left="9328" w:hanging="261"/>
      </w:pPr>
      <w:rPr>
        <w:rFonts w:hint="default"/>
        <w:lang w:val="ru-RU" w:eastAsia="en-US" w:bidi="ar-SA"/>
      </w:rPr>
    </w:lvl>
  </w:abstractNum>
  <w:abstractNum w:abstractNumId="120">
    <w:nsid w:val="59CD4790"/>
    <w:multiLevelType w:val="hybridMultilevel"/>
    <w:tmpl w:val="6C069E16"/>
    <w:lvl w:ilvl="0" w:tplc="A58EE43C">
      <w:start w:val="5"/>
      <w:numFmt w:val="decimal"/>
      <w:lvlText w:val="%1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21">
    <w:nsid w:val="5A286FA0"/>
    <w:multiLevelType w:val="multilevel"/>
    <w:tmpl w:val="3246F514"/>
    <w:lvl w:ilvl="0">
      <w:start w:val="1"/>
      <w:numFmt w:val="decimal"/>
      <w:lvlText w:val="%1"/>
      <w:lvlJc w:val="left"/>
      <w:pPr>
        <w:ind w:left="2296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96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411" w:hanging="54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4394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1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8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6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3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0" w:hanging="540"/>
      </w:pPr>
      <w:rPr>
        <w:rFonts w:hint="default"/>
        <w:lang w:val="ru-RU" w:eastAsia="en-US" w:bidi="ar-SA"/>
      </w:rPr>
    </w:lvl>
  </w:abstractNum>
  <w:abstractNum w:abstractNumId="122">
    <w:nsid w:val="5A6E7A6D"/>
    <w:multiLevelType w:val="hybridMultilevel"/>
    <w:tmpl w:val="D4D0CDDC"/>
    <w:lvl w:ilvl="0" w:tplc="20EAFBEA">
      <w:numFmt w:val="bullet"/>
      <w:lvlText w:val="–"/>
      <w:lvlJc w:val="left"/>
      <w:pPr>
        <w:ind w:left="110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7C0382">
      <w:numFmt w:val="bullet"/>
      <w:lvlText w:val="•"/>
      <w:lvlJc w:val="left"/>
      <w:pPr>
        <w:ind w:left="586" w:hanging="181"/>
      </w:pPr>
      <w:rPr>
        <w:rFonts w:hint="default"/>
        <w:lang w:val="ru-RU" w:eastAsia="en-US" w:bidi="ar-SA"/>
      </w:rPr>
    </w:lvl>
    <w:lvl w:ilvl="2" w:tplc="000C180A">
      <w:numFmt w:val="bullet"/>
      <w:lvlText w:val="•"/>
      <w:lvlJc w:val="left"/>
      <w:pPr>
        <w:ind w:left="1052" w:hanging="181"/>
      </w:pPr>
      <w:rPr>
        <w:rFonts w:hint="default"/>
        <w:lang w:val="ru-RU" w:eastAsia="en-US" w:bidi="ar-SA"/>
      </w:rPr>
    </w:lvl>
    <w:lvl w:ilvl="3" w:tplc="86F6EC82">
      <w:numFmt w:val="bullet"/>
      <w:lvlText w:val="•"/>
      <w:lvlJc w:val="left"/>
      <w:pPr>
        <w:ind w:left="1518" w:hanging="181"/>
      </w:pPr>
      <w:rPr>
        <w:rFonts w:hint="default"/>
        <w:lang w:val="ru-RU" w:eastAsia="en-US" w:bidi="ar-SA"/>
      </w:rPr>
    </w:lvl>
    <w:lvl w:ilvl="4" w:tplc="E5581AD2">
      <w:numFmt w:val="bullet"/>
      <w:lvlText w:val="•"/>
      <w:lvlJc w:val="left"/>
      <w:pPr>
        <w:ind w:left="1984" w:hanging="181"/>
      </w:pPr>
      <w:rPr>
        <w:rFonts w:hint="default"/>
        <w:lang w:val="ru-RU" w:eastAsia="en-US" w:bidi="ar-SA"/>
      </w:rPr>
    </w:lvl>
    <w:lvl w:ilvl="5" w:tplc="6FC2CCE0">
      <w:numFmt w:val="bullet"/>
      <w:lvlText w:val="•"/>
      <w:lvlJc w:val="left"/>
      <w:pPr>
        <w:ind w:left="2451" w:hanging="181"/>
      </w:pPr>
      <w:rPr>
        <w:rFonts w:hint="default"/>
        <w:lang w:val="ru-RU" w:eastAsia="en-US" w:bidi="ar-SA"/>
      </w:rPr>
    </w:lvl>
    <w:lvl w:ilvl="6" w:tplc="5F8E46F8">
      <w:numFmt w:val="bullet"/>
      <w:lvlText w:val="•"/>
      <w:lvlJc w:val="left"/>
      <w:pPr>
        <w:ind w:left="2917" w:hanging="181"/>
      </w:pPr>
      <w:rPr>
        <w:rFonts w:hint="default"/>
        <w:lang w:val="ru-RU" w:eastAsia="en-US" w:bidi="ar-SA"/>
      </w:rPr>
    </w:lvl>
    <w:lvl w:ilvl="7" w:tplc="1CC4F46E">
      <w:numFmt w:val="bullet"/>
      <w:lvlText w:val="•"/>
      <w:lvlJc w:val="left"/>
      <w:pPr>
        <w:ind w:left="3383" w:hanging="181"/>
      </w:pPr>
      <w:rPr>
        <w:rFonts w:hint="default"/>
        <w:lang w:val="ru-RU" w:eastAsia="en-US" w:bidi="ar-SA"/>
      </w:rPr>
    </w:lvl>
    <w:lvl w:ilvl="8" w:tplc="AC94499A">
      <w:numFmt w:val="bullet"/>
      <w:lvlText w:val="•"/>
      <w:lvlJc w:val="left"/>
      <w:pPr>
        <w:ind w:left="3849" w:hanging="181"/>
      </w:pPr>
      <w:rPr>
        <w:rFonts w:hint="default"/>
        <w:lang w:val="ru-RU" w:eastAsia="en-US" w:bidi="ar-SA"/>
      </w:rPr>
    </w:lvl>
  </w:abstractNum>
  <w:abstractNum w:abstractNumId="123">
    <w:nsid w:val="5CB717E5"/>
    <w:multiLevelType w:val="multilevel"/>
    <w:tmpl w:val="5CB717E5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4">
    <w:nsid w:val="5CC364AA"/>
    <w:multiLevelType w:val="multilevel"/>
    <w:tmpl w:val="824AE742"/>
    <w:lvl w:ilvl="0">
      <w:start w:val="151"/>
      <w:numFmt w:val="decimal"/>
      <w:lvlText w:val="%1"/>
      <w:lvlJc w:val="left"/>
      <w:pPr>
        <w:ind w:left="1160" w:hanging="102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160" w:hanging="102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60" w:hanging="102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16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18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1021"/>
      </w:pPr>
      <w:rPr>
        <w:rFonts w:hint="default"/>
        <w:lang w:val="ru-RU" w:eastAsia="en-US" w:bidi="ar-SA"/>
      </w:rPr>
    </w:lvl>
  </w:abstractNum>
  <w:abstractNum w:abstractNumId="125">
    <w:nsid w:val="5D0962E2"/>
    <w:multiLevelType w:val="multilevel"/>
    <w:tmpl w:val="5D0962E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26">
    <w:nsid w:val="5DFC65CB"/>
    <w:multiLevelType w:val="multilevel"/>
    <w:tmpl w:val="6CA8DFC2"/>
    <w:lvl w:ilvl="0">
      <w:start w:val="165"/>
      <w:numFmt w:val="decimal"/>
      <w:lvlText w:val="%1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3071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192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5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7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0" w:hanging="1201"/>
      </w:pPr>
      <w:rPr>
        <w:rFonts w:hint="default"/>
        <w:lang w:val="ru-RU" w:eastAsia="en-US" w:bidi="ar-SA"/>
      </w:rPr>
    </w:lvl>
  </w:abstractNum>
  <w:abstractNum w:abstractNumId="127">
    <w:nsid w:val="5EA24115"/>
    <w:multiLevelType w:val="multilevel"/>
    <w:tmpl w:val="C19E4F12"/>
    <w:lvl w:ilvl="0">
      <w:start w:val="135"/>
      <w:numFmt w:val="decimal"/>
      <w:lvlText w:val="%1."/>
      <w:lvlJc w:val="left"/>
      <w:pPr>
        <w:ind w:left="1160" w:hanging="4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0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0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81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60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915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3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1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9" w:hanging="1201"/>
      </w:pPr>
      <w:rPr>
        <w:rFonts w:hint="default"/>
        <w:lang w:val="ru-RU" w:eastAsia="en-US" w:bidi="ar-SA"/>
      </w:rPr>
    </w:lvl>
  </w:abstractNum>
  <w:abstractNum w:abstractNumId="128">
    <w:nsid w:val="5F92362F"/>
    <w:multiLevelType w:val="multilevel"/>
    <w:tmpl w:val="E144A71C"/>
    <w:lvl w:ilvl="0">
      <w:start w:val="149"/>
      <w:numFmt w:val="decimal"/>
      <w:lvlText w:val="%1"/>
      <w:lvlJc w:val="left"/>
      <w:pPr>
        <w:ind w:left="3011" w:hanging="114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011" w:hanging="1141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3011" w:hanging="114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3011" w:hanging="11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334" w:hanging="11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62" w:hanging="11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91" w:hanging="11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9" w:hanging="11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8" w:hanging="1141"/>
      </w:pPr>
      <w:rPr>
        <w:rFonts w:hint="default"/>
        <w:lang w:val="ru-RU" w:eastAsia="en-US" w:bidi="ar-SA"/>
      </w:rPr>
    </w:lvl>
  </w:abstractNum>
  <w:abstractNum w:abstractNumId="129">
    <w:nsid w:val="5FCC58B5"/>
    <w:multiLevelType w:val="hybridMultilevel"/>
    <w:tmpl w:val="A43064EC"/>
    <w:lvl w:ilvl="0" w:tplc="194CC5AC">
      <w:numFmt w:val="bullet"/>
      <w:lvlText w:val="–"/>
      <w:lvlJc w:val="left"/>
      <w:pPr>
        <w:ind w:left="1160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40D9F4">
      <w:numFmt w:val="bullet"/>
      <w:lvlText w:val="•"/>
      <w:lvlJc w:val="left"/>
      <w:pPr>
        <w:ind w:left="2174" w:hanging="181"/>
      </w:pPr>
      <w:rPr>
        <w:rFonts w:hint="default"/>
        <w:lang w:val="ru-RU" w:eastAsia="en-US" w:bidi="ar-SA"/>
      </w:rPr>
    </w:lvl>
    <w:lvl w:ilvl="2" w:tplc="FFCA79AA">
      <w:numFmt w:val="bullet"/>
      <w:lvlText w:val="•"/>
      <w:lvlJc w:val="left"/>
      <w:pPr>
        <w:ind w:left="3189" w:hanging="181"/>
      </w:pPr>
      <w:rPr>
        <w:rFonts w:hint="default"/>
        <w:lang w:val="ru-RU" w:eastAsia="en-US" w:bidi="ar-SA"/>
      </w:rPr>
    </w:lvl>
    <w:lvl w:ilvl="3" w:tplc="022488D6">
      <w:numFmt w:val="bullet"/>
      <w:lvlText w:val="•"/>
      <w:lvlJc w:val="left"/>
      <w:pPr>
        <w:ind w:left="4203" w:hanging="181"/>
      </w:pPr>
      <w:rPr>
        <w:rFonts w:hint="default"/>
        <w:lang w:val="ru-RU" w:eastAsia="en-US" w:bidi="ar-SA"/>
      </w:rPr>
    </w:lvl>
    <w:lvl w:ilvl="4" w:tplc="EE7EF168">
      <w:numFmt w:val="bullet"/>
      <w:lvlText w:val="•"/>
      <w:lvlJc w:val="left"/>
      <w:pPr>
        <w:ind w:left="5218" w:hanging="181"/>
      </w:pPr>
      <w:rPr>
        <w:rFonts w:hint="default"/>
        <w:lang w:val="ru-RU" w:eastAsia="en-US" w:bidi="ar-SA"/>
      </w:rPr>
    </w:lvl>
    <w:lvl w:ilvl="5" w:tplc="B2088080">
      <w:numFmt w:val="bullet"/>
      <w:lvlText w:val="•"/>
      <w:lvlJc w:val="left"/>
      <w:pPr>
        <w:ind w:left="6232" w:hanging="181"/>
      </w:pPr>
      <w:rPr>
        <w:rFonts w:hint="default"/>
        <w:lang w:val="ru-RU" w:eastAsia="en-US" w:bidi="ar-SA"/>
      </w:rPr>
    </w:lvl>
    <w:lvl w:ilvl="6" w:tplc="49ACA914">
      <w:numFmt w:val="bullet"/>
      <w:lvlText w:val="•"/>
      <w:lvlJc w:val="left"/>
      <w:pPr>
        <w:ind w:left="7247" w:hanging="181"/>
      </w:pPr>
      <w:rPr>
        <w:rFonts w:hint="default"/>
        <w:lang w:val="ru-RU" w:eastAsia="en-US" w:bidi="ar-SA"/>
      </w:rPr>
    </w:lvl>
    <w:lvl w:ilvl="7" w:tplc="F26E0D40">
      <w:numFmt w:val="bullet"/>
      <w:lvlText w:val="•"/>
      <w:lvlJc w:val="left"/>
      <w:pPr>
        <w:ind w:left="8261" w:hanging="181"/>
      </w:pPr>
      <w:rPr>
        <w:rFonts w:hint="default"/>
        <w:lang w:val="ru-RU" w:eastAsia="en-US" w:bidi="ar-SA"/>
      </w:rPr>
    </w:lvl>
    <w:lvl w:ilvl="8" w:tplc="D4C88956">
      <w:numFmt w:val="bullet"/>
      <w:lvlText w:val="•"/>
      <w:lvlJc w:val="left"/>
      <w:pPr>
        <w:ind w:left="9276" w:hanging="181"/>
      </w:pPr>
      <w:rPr>
        <w:rFonts w:hint="default"/>
        <w:lang w:val="ru-RU" w:eastAsia="en-US" w:bidi="ar-SA"/>
      </w:rPr>
    </w:lvl>
  </w:abstractNum>
  <w:abstractNum w:abstractNumId="130">
    <w:nsid w:val="601C598D"/>
    <w:multiLevelType w:val="hybridMultilevel"/>
    <w:tmpl w:val="88CEDA58"/>
    <w:lvl w:ilvl="0" w:tplc="EB384592">
      <w:start w:val="1"/>
      <w:numFmt w:val="decimal"/>
      <w:lvlText w:val="%1)"/>
      <w:lvlJc w:val="left"/>
      <w:pPr>
        <w:ind w:left="1421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688876">
      <w:numFmt w:val="bullet"/>
      <w:lvlText w:val="•"/>
      <w:lvlJc w:val="left"/>
      <w:pPr>
        <w:ind w:left="2408" w:hanging="261"/>
      </w:pPr>
      <w:rPr>
        <w:rFonts w:hint="default"/>
        <w:lang w:val="ru-RU" w:eastAsia="en-US" w:bidi="ar-SA"/>
      </w:rPr>
    </w:lvl>
    <w:lvl w:ilvl="2" w:tplc="810C35D8">
      <w:numFmt w:val="bullet"/>
      <w:lvlText w:val="•"/>
      <w:lvlJc w:val="left"/>
      <w:pPr>
        <w:ind w:left="3397" w:hanging="261"/>
      </w:pPr>
      <w:rPr>
        <w:rFonts w:hint="default"/>
        <w:lang w:val="ru-RU" w:eastAsia="en-US" w:bidi="ar-SA"/>
      </w:rPr>
    </w:lvl>
    <w:lvl w:ilvl="3" w:tplc="F6EC5DCC">
      <w:numFmt w:val="bullet"/>
      <w:lvlText w:val="•"/>
      <w:lvlJc w:val="left"/>
      <w:pPr>
        <w:ind w:left="4385" w:hanging="261"/>
      </w:pPr>
      <w:rPr>
        <w:rFonts w:hint="default"/>
        <w:lang w:val="ru-RU" w:eastAsia="en-US" w:bidi="ar-SA"/>
      </w:rPr>
    </w:lvl>
    <w:lvl w:ilvl="4" w:tplc="D708DB58">
      <w:numFmt w:val="bullet"/>
      <w:lvlText w:val="•"/>
      <w:lvlJc w:val="left"/>
      <w:pPr>
        <w:ind w:left="5374" w:hanging="261"/>
      </w:pPr>
      <w:rPr>
        <w:rFonts w:hint="default"/>
        <w:lang w:val="ru-RU" w:eastAsia="en-US" w:bidi="ar-SA"/>
      </w:rPr>
    </w:lvl>
    <w:lvl w:ilvl="5" w:tplc="3C4244D8">
      <w:numFmt w:val="bullet"/>
      <w:lvlText w:val="•"/>
      <w:lvlJc w:val="left"/>
      <w:pPr>
        <w:ind w:left="6362" w:hanging="261"/>
      </w:pPr>
      <w:rPr>
        <w:rFonts w:hint="default"/>
        <w:lang w:val="ru-RU" w:eastAsia="en-US" w:bidi="ar-SA"/>
      </w:rPr>
    </w:lvl>
    <w:lvl w:ilvl="6" w:tplc="A58C5784">
      <w:numFmt w:val="bullet"/>
      <w:lvlText w:val="•"/>
      <w:lvlJc w:val="left"/>
      <w:pPr>
        <w:ind w:left="7351" w:hanging="261"/>
      </w:pPr>
      <w:rPr>
        <w:rFonts w:hint="default"/>
        <w:lang w:val="ru-RU" w:eastAsia="en-US" w:bidi="ar-SA"/>
      </w:rPr>
    </w:lvl>
    <w:lvl w:ilvl="7" w:tplc="BC8E3282">
      <w:numFmt w:val="bullet"/>
      <w:lvlText w:val="•"/>
      <w:lvlJc w:val="left"/>
      <w:pPr>
        <w:ind w:left="8339" w:hanging="261"/>
      </w:pPr>
      <w:rPr>
        <w:rFonts w:hint="default"/>
        <w:lang w:val="ru-RU" w:eastAsia="en-US" w:bidi="ar-SA"/>
      </w:rPr>
    </w:lvl>
    <w:lvl w:ilvl="8" w:tplc="EB3625A6">
      <w:numFmt w:val="bullet"/>
      <w:lvlText w:val="•"/>
      <w:lvlJc w:val="left"/>
      <w:pPr>
        <w:ind w:left="9328" w:hanging="261"/>
      </w:pPr>
      <w:rPr>
        <w:rFonts w:hint="default"/>
        <w:lang w:val="ru-RU" w:eastAsia="en-US" w:bidi="ar-SA"/>
      </w:rPr>
    </w:lvl>
  </w:abstractNum>
  <w:abstractNum w:abstractNumId="131">
    <w:nsid w:val="60490E4E"/>
    <w:multiLevelType w:val="hybridMultilevel"/>
    <w:tmpl w:val="EE7E1098"/>
    <w:lvl w:ilvl="0" w:tplc="070CA734">
      <w:start w:val="11"/>
      <w:numFmt w:val="decimal"/>
      <w:lvlText w:val="%1"/>
      <w:lvlJc w:val="left"/>
      <w:pPr>
        <w:ind w:left="1160" w:hanging="4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8CD24E">
      <w:numFmt w:val="bullet"/>
      <w:lvlText w:val="•"/>
      <w:lvlJc w:val="left"/>
      <w:pPr>
        <w:ind w:left="2174" w:hanging="410"/>
      </w:pPr>
      <w:rPr>
        <w:rFonts w:hint="default"/>
        <w:lang w:val="ru-RU" w:eastAsia="en-US" w:bidi="ar-SA"/>
      </w:rPr>
    </w:lvl>
    <w:lvl w:ilvl="2" w:tplc="B1C4277A">
      <w:numFmt w:val="bullet"/>
      <w:lvlText w:val="•"/>
      <w:lvlJc w:val="left"/>
      <w:pPr>
        <w:ind w:left="3189" w:hanging="410"/>
      </w:pPr>
      <w:rPr>
        <w:rFonts w:hint="default"/>
        <w:lang w:val="ru-RU" w:eastAsia="en-US" w:bidi="ar-SA"/>
      </w:rPr>
    </w:lvl>
    <w:lvl w:ilvl="3" w:tplc="F7AE5BC0">
      <w:numFmt w:val="bullet"/>
      <w:lvlText w:val="•"/>
      <w:lvlJc w:val="left"/>
      <w:pPr>
        <w:ind w:left="4203" w:hanging="410"/>
      </w:pPr>
      <w:rPr>
        <w:rFonts w:hint="default"/>
        <w:lang w:val="ru-RU" w:eastAsia="en-US" w:bidi="ar-SA"/>
      </w:rPr>
    </w:lvl>
    <w:lvl w:ilvl="4" w:tplc="68E2350E">
      <w:numFmt w:val="bullet"/>
      <w:lvlText w:val="•"/>
      <w:lvlJc w:val="left"/>
      <w:pPr>
        <w:ind w:left="5218" w:hanging="410"/>
      </w:pPr>
      <w:rPr>
        <w:rFonts w:hint="default"/>
        <w:lang w:val="ru-RU" w:eastAsia="en-US" w:bidi="ar-SA"/>
      </w:rPr>
    </w:lvl>
    <w:lvl w:ilvl="5" w:tplc="DF8A43E8">
      <w:numFmt w:val="bullet"/>
      <w:lvlText w:val="•"/>
      <w:lvlJc w:val="left"/>
      <w:pPr>
        <w:ind w:left="6232" w:hanging="410"/>
      </w:pPr>
      <w:rPr>
        <w:rFonts w:hint="default"/>
        <w:lang w:val="ru-RU" w:eastAsia="en-US" w:bidi="ar-SA"/>
      </w:rPr>
    </w:lvl>
    <w:lvl w:ilvl="6" w:tplc="921A8764">
      <w:numFmt w:val="bullet"/>
      <w:lvlText w:val="•"/>
      <w:lvlJc w:val="left"/>
      <w:pPr>
        <w:ind w:left="7247" w:hanging="410"/>
      </w:pPr>
      <w:rPr>
        <w:rFonts w:hint="default"/>
        <w:lang w:val="ru-RU" w:eastAsia="en-US" w:bidi="ar-SA"/>
      </w:rPr>
    </w:lvl>
    <w:lvl w:ilvl="7" w:tplc="9E989800">
      <w:numFmt w:val="bullet"/>
      <w:lvlText w:val="•"/>
      <w:lvlJc w:val="left"/>
      <w:pPr>
        <w:ind w:left="8261" w:hanging="410"/>
      </w:pPr>
      <w:rPr>
        <w:rFonts w:hint="default"/>
        <w:lang w:val="ru-RU" w:eastAsia="en-US" w:bidi="ar-SA"/>
      </w:rPr>
    </w:lvl>
    <w:lvl w:ilvl="8" w:tplc="B8D2CD02">
      <w:numFmt w:val="bullet"/>
      <w:lvlText w:val="•"/>
      <w:lvlJc w:val="left"/>
      <w:pPr>
        <w:ind w:left="9276" w:hanging="410"/>
      </w:pPr>
      <w:rPr>
        <w:rFonts w:hint="default"/>
        <w:lang w:val="ru-RU" w:eastAsia="en-US" w:bidi="ar-SA"/>
      </w:rPr>
    </w:lvl>
  </w:abstractNum>
  <w:abstractNum w:abstractNumId="132">
    <w:nsid w:val="60D10EBB"/>
    <w:multiLevelType w:val="hybridMultilevel"/>
    <w:tmpl w:val="79E8525A"/>
    <w:lvl w:ilvl="0" w:tplc="BB5C6EC6">
      <w:start w:val="1"/>
      <w:numFmt w:val="decimal"/>
      <w:lvlText w:val="%1)"/>
      <w:lvlJc w:val="left"/>
      <w:pPr>
        <w:ind w:left="1160" w:hanging="4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1CE4B8">
      <w:numFmt w:val="bullet"/>
      <w:lvlText w:val="•"/>
      <w:lvlJc w:val="left"/>
      <w:pPr>
        <w:ind w:left="2174" w:hanging="405"/>
      </w:pPr>
      <w:rPr>
        <w:rFonts w:hint="default"/>
        <w:lang w:val="ru-RU" w:eastAsia="en-US" w:bidi="ar-SA"/>
      </w:rPr>
    </w:lvl>
    <w:lvl w:ilvl="2" w:tplc="087A7BB2">
      <w:numFmt w:val="bullet"/>
      <w:lvlText w:val="•"/>
      <w:lvlJc w:val="left"/>
      <w:pPr>
        <w:ind w:left="3189" w:hanging="405"/>
      </w:pPr>
      <w:rPr>
        <w:rFonts w:hint="default"/>
        <w:lang w:val="ru-RU" w:eastAsia="en-US" w:bidi="ar-SA"/>
      </w:rPr>
    </w:lvl>
    <w:lvl w:ilvl="3" w:tplc="BACE0B00">
      <w:numFmt w:val="bullet"/>
      <w:lvlText w:val="•"/>
      <w:lvlJc w:val="left"/>
      <w:pPr>
        <w:ind w:left="4203" w:hanging="405"/>
      </w:pPr>
      <w:rPr>
        <w:rFonts w:hint="default"/>
        <w:lang w:val="ru-RU" w:eastAsia="en-US" w:bidi="ar-SA"/>
      </w:rPr>
    </w:lvl>
    <w:lvl w:ilvl="4" w:tplc="750A79F8">
      <w:numFmt w:val="bullet"/>
      <w:lvlText w:val="•"/>
      <w:lvlJc w:val="left"/>
      <w:pPr>
        <w:ind w:left="5218" w:hanging="405"/>
      </w:pPr>
      <w:rPr>
        <w:rFonts w:hint="default"/>
        <w:lang w:val="ru-RU" w:eastAsia="en-US" w:bidi="ar-SA"/>
      </w:rPr>
    </w:lvl>
    <w:lvl w:ilvl="5" w:tplc="C2DE531C">
      <w:numFmt w:val="bullet"/>
      <w:lvlText w:val="•"/>
      <w:lvlJc w:val="left"/>
      <w:pPr>
        <w:ind w:left="6232" w:hanging="405"/>
      </w:pPr>
      <w:rPr>
        <w:rFonts w:hint="default"/>
        <w:lang w:val="ru-RU" w:eastAsia="en-US" w:bidi="ar-SA"/>
      </w:rPr>
    </w:lvl>
    <w:lvl w:ilvl="6" w:tplc="BCC2CF82">
      <w:numFmt w:val="bullet"/>
      <w:lvlText w:val="•"/>
      <w:lvlJc w:val="left"/>
      <w:pPr>
        <w:ind w:left="7247" w:hanging="405"/>
      </w:pPr>
      <w:rPr>
        <w:rFonts w:hint="default"/>
        <w:lang w:val="ru-RU" w:eastAsia="en-US" w:bidi="ar-SA"/>
      </w:rPr>
    </w:lvl>
    <w:lvl w:ilvl="7" w:tplc="2AB6D8D2">
      <w:numFmt w:val="bullet"/>
      <w:lvlText w:val="•"/>
      <w:lvlJc w:val="left"/>
      <w:pPr>
        <w:ind w:left="8261" w:hanging="405"/>
      </w:pPr>
      <w:rPr>
        <w:rFonts w:hint="default"/>
        <w:lang w:val="ru-RU" w:eastAsia="en-US" w:bidi="ar-SA"/>
      </w:rPr>
    </w:lvl>
    <w:lvl w:ilvl="8" w:tplc="A4C80FE6">
      <w:numFmt w:val="bullet"/>
      <w:lvlText w:val="•"/>
      <w:lvlJc w:val="left"/>
      <w:pPr>
        <w:ind w:left="9276" w:hanging="405"/>
      </w:pPr>
      <w:rPr>
        <w:rFonts w:hint="default"/>
        <w:lang w:val="ru-RU" w:eastAsia="en-US" w:bidi="ar-SA"/>
      </w:rPr>
    </w:lvl>
  </w:abstractNum>
  <w:abstractNum w:abstractNumId="133">
    <w:nsid w:val="61652E37"/>
    <w:multiLevelType w:val="multilevel"/>
    <w:tmpl w:val="7064061C"/>
    <w:lvl w:ilvl="0">
      <w:start w:val="165"/>
      <w:numFmt w:val="decimal"/>
      <w:lvlText w:val="%1"/>
      <w:lvlJc w:val="left"/>
      <w:pPr>
        <w:ind w:left="1871" w:hanging="10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71" w:hanging="102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871" w:hanging="102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871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650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2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5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7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0" w:hanging="1021"/>
      </w:pPr>
      <w:rPr>
        <w:rFonts w:hint="default"/>
        <w:lang w:val="ru-RU" w:eastAsia="en-US" w:bidi="ar-SA"/>
      </w:rPr>
    </w:lvl>
  </w:abstractNum>
  <w:abstractNum w:abstractNumId="134">
    <w:nsid w:val="616B1D75"/>
    <w:multiLevelType w:val="multilevel"/>
    <w:tmpl w:val="DD00E100"/>
    <w:lvl w:ilvl="0">
      <w:start w:val="162"/>
      <w:numFmt w:val="decimal"/>
      <w:lvlText w:val="%1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3081" w:hanging="12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192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5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7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0" w:hanging="1211"/>
      </w:pPr>
      <w:rPr>
        <w:rFonts w:hint="default"/>
        <w:lang w:val="ru-RU" w:eastAsia="en-US" w:bidi="ar-SA"/>
      </w:rPr>
    </w:lvl>
  </w:abstractNum>
  <w:abstractNum w:abstractNumId="135">
    <w:nsid w:val="633C5088"/>
    <w:multiLevelType w:val="multilevel"/>
    <w:tmpl w:val="3DE4E5D8"/>
    <w:lvl w:ilvl="0">
      <w:start w:val="3"/>
      <w:numFmt w:val="decimal"/>
      <w:lvlText w:val="%1"/>
      <w:lvlJc w:val="left"/>
      <w:pPr>
        <w:ind w:left="4522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52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87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3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1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9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6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48" w:hanging="360"/>
      </w:pPr>
      <w:rPr>
        <w:rFonts w:hint="default"/>
        <w:lang w:val="ru-RU" w:eastAsia="en-US" w:bidi="ar-SA"/>
      </w:rPr>
    </w:lvl>
  </w:abstractNum>
  <w:abstractNum w:abstractNumId="136">
    <w:nsid w:val="63CB30F8"/>
    <w:multiLevelType w:val="multilevel"/>
    <w:tmpl w:val="52E6B8C2"/>
    <w:lvl w:ilvl="0">
      <w:start w:val="166"/>
      <w:numFmt w:val="decimal"/>
      <w:lvlText w:val="%1"/>
      <w:lvlJc w:val="left"/>
      <w:pPr>
        <w:ind w:left="1160" w:hanging="781"/>
        <w:jc w:val="left"/>
      </w:pPr>
      <w:rPr>
        <w:rFonts w:hint="default"/>
        <w:lang w:val="ru-RU" w:eastAsia="en-US" w:bidi="ar-SA"/>
      </w:rPr>
    </w:lvl>
    <w:lvl w:ilvl="1">
      <w:start w:val="12"/>
      <w:numFmt w:val="decimal"/>
      <w:lvlText w:val="%1.%2."/>
      <w:lvlJc w:val="left"/>
      <w:pPr>
        <w:ind w:left="1160" w:hanging="7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89" w:hanging="7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3" w:hanging="7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8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781"/>
      </w:pPr>
      <w:rPr>
        <w:rFonts w:hint="default"/>
        <w:lang w:val="ru-RU" w:eastAsia="en-US" w:bidi="ar-SA"/>
      </w:rPr>
    </w:lvl>
  </w:abstractNum>
  <w:abstractNum w:abstractNumId="137">
    <w:nsid w:val="67560F89"/>
    <w:multiLevelType w:val="hybridMultilevel"/>
    <w:tmpl w:val="748EFFEC"/>
    <w:lvl w:ilvl="0" w:tplc="8F5665D4">
      <w:numFmt w:val="bullet"/>
      <w:lvlText w:val="-"/>
      <w:lvlJc w:val="left"/>
      <w:pPr>
        <w:ind w:left="1425" w:hanging="45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DE04BDA8">
      <w:numFmt w:val="bullet"/>
      <w:lvlText w:val="•"/>
      <w:lvlJc w:val="left"/>
      <w:pPr>
        <w:ind w:left="1848" w:hanging="455"/>
      </w:pPr>
      <w:rPr>
        <w:rFonts w:hint="default"/>
        <w:lang w:val="ru-RU" w:eastAsia="en-US" w:bidi="ar-SA"/>
      </w:rPr>
    </w:lvl>
    <w:lvl w:ilvl="2" w:tplc="8D4C325A">
      <w:numFmt w:val="bullet"/>
      <w:lvlText w:val="•"/>
      <w:lvlJc w:val="left"/>
      <w:pPr>
        <w:ind w:left="2276" w:hanging="455"/>
      </w:pPr>
      <w:rPr>
        <w:rFonts w:hint="default"/>
        <w:lang w:val="ru-RU" w:eastAsia="en-US" w:bidi="ar-SA"/>
      </w:rPr>
    </w:lvl>
    <w:lvl w:ilvl="3" w:tplc="1C88E3AE">
      <w:numFmt w:val="bullet"/>
      <w:lvlText w:val="•"/>
      <w:lvlJc w:val="left"/>
      <w:pPr>
        <w:ind w:left="2704" w:hanging="455"/>
      </w:pPr>
      <w:rPr>
        <w:rFonts w:hint="default"/>
        <w:lang w:val="ru-RU" w:eastAsia="en-US" w:bidi="ar-SA"/>
      </w:rPr>
    </w:lvl>
    <w:lvl w:ilvl="4" w:tplc="1DDA8F7E">
      <w:numFmt w:val="bullet"/>
      <w:lvlText w:val="•"/>
      <w:lvlJc w:val="left"/>
      <w:pPr>
        <w:ind w:left="3133" w:hanging="455"/>
      </w:pPr>
      <w:rPr>
        <w:rFonts w:hint="default"/>
        <w:lang w:val="ru-RU" w:eastAsia="en-US" w:bidi="ar-SA"/>
      </w:rPr>
    </w:lvl>
    <w:lvl w:ilvl="5" w:tplc="65BC7B5C">
      <w:numFmt w:val="bullet"/>
      <w:lvlText w:val="•"/>
      <w:lvlJc w:val="left"/>
      <w:pPr>
        <w:ind w:left="3561" w:hanging="455"/>
      </w:pPr>
      <w:rPr>
        <w:rFonts w:hint="default"/>
        <w:lang w:val="ru-RU" w:eastAsia="en-US" w:bidi="ar-SA"/>
      </w:rPr>
    </w:lvl>
    <w:lvl w:ilvl="6" w:tplc="EDB4B1BC">
      <w:numFmt w:val="bullet"/>
      <w:lvlText w:val="•"/>
      <w:lvlJc w:val="left"/>
      <w:pPr>
        <w:ind w:left="3989" w:hanging="455"/>
      </w:pPr>
      <w:rPr>
        <w:rFonts w:hint="default"/>
        <w:lang w:val="ru-RU" w:eastAsia="en-US" w:bidi="ar-SA"/>
      </w:rPr>
    </w:lvl>
    <w:lvl w:ilvl="7" w:tplc="E8A46D2A">
      <w:numFmt w:val="bullet"/>
      <w:lvlText w:val="•"/>
      <w:lvlJc w:val="left"/>
      <w:pPr>
        <w:ind w:left="4418" w:hanging="455"/>
      </w:pPr>
      <w:rPr>
        <w:rFonts w:hint="default"/>
        <w:lang w:val="ru-RU" w:eastAsia="en-US" w:bidi="ar-SA"/>
      </w:rPr>
    </w:lvl>
    <w:lvl w:ilvl="8" w:tplc="3BE635D6">
      <w:numFmt w:val="bullet"/>
      <w:lvlText w:val="•"/>
      <w:lvlJc w:val="left"/>
      <w:pPr>
        <w:ind w:left="4846" w:hanging="455"/>
      </w:pPr>
      <w:rPr>
        <w:rFonts w:hint="default"/>
        <w:lang w:val="ru-RU" w:eastAsia="en-US" w:bidi="ar-SA"/>
      </w:rPr>
    </w:lvl>
  </w:abstractNum>
  <w:abstractNum w:abstractNumId="138">
    <w:nsid w:val="684A2396"/>
    <w:multiLevelType w:val="multilevel"/>
    <w:tmpl w:val="81DA1ACA"/>
    <w:lvl w:ilvl="0">
      <w:start w:val="165"/>
      <w:numFmt w:val="decimal"/>
      <w:lvlText w:val="%1"/>
      <w:lvlJc w:val="left"/>
      <w:pPr>
        <w:ind w:left="2711" w:hanging="8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711" w:hanging="84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711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6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60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64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2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0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8" w:hanging="1201"/>
      </w:pPr>
      <w:rPr>
        <w:rFonts w:hint="default"/>
        <w:lang w:val="ru-RU" w:eastAsia="en-US" w:bidi="ar-SA"/>
      </w:rPr>
    </w:lvl>
  </w:abstractNum>
  <w:abstractNum w:abstractNumId="139">
    <w:nsid w:val="6B336190"/>
    <w:multiLevelType w:val="multilevel"/>
    <w:tmpl w:val="03B21122"/>
    <w:lvl w:ilvl="0">
      <w:start w:val="17"/>
      <w:numFmt w:val="decimal"/>
      <w:lvlText w:val="%1"/>
      <w:lvlJc w:val="left"/>
      <w:pPr>
        <w:ind w:left="1160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0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0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03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8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721"/>
      </w:pPr>
      <w:rPr>
        <w:rFonts w:hint="default"/>
        <w:lang w:val="ru-RU" w:eastAsia="en-US" w:bidi="ar-SA"/>
      </w:rPr>
    </w:lvl>
  </w:abstractNum>
  <w:abstractNum w:abstractNumId="140">
    <w:nsid w:val="6D7D35B9"/>
    <w:multiLevelType w:val="multilevel"/>
    <w:tmpl w:val="C4E65564"/>
    <w:lvl w:ilvl="0">
      <w:start w:val="154"/>
      <w:numFmt w:val="decimal"/>
      <w:lvlText w:val="%1."/>
      <w:lvlJc w:val="left"/>
      <w:pPr>
        <w:ind w:left="1160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0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0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6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581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5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9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3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7" w:hanging="1021"/>
      </w:pPr>
      <w:rPr>
        <w:rFonts w:hint="default"/>
        <w:lang w:val="ru-RU" w:eastAsia="en-US" w:bidi="ar-SA"/>
      </w:rPr>
    </w:lvl>
  </w:abstractNum>
  <w:abstractNum w:abstractNumId="141">
    <w:nsid w:val="6E975E02"/>
    <w:multiLevelType w:val="multilevel"/>
    <w:tmpl w:val="44B2C6BE"/>
    <w:lvl w:ilvl="0">
      <w:start w:val="20"/>
      <w:numFmt w:val="decimal"/>
      <w:lvlText w:val="%1"/>
      <w:lvlJc w:val="left"/>
      <w:pPr>
        <w:ind w:left="2411" w:hanging="5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411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91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60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97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5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3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1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9" w:hanging="901"/>
      </w:pPr>
      <w:rPr>
        <w:rFonts w:hint="default"/>
        <w:lang w:val="ru-RU" w:eastAsia="en-US" w:bidi="ar-SA"/>
      </w:rPr>
    </w:lvl>
  </w:abstractNum>
  <w:abstractNum w:abstractNumId="142">
    <w:nsid w:val="6EB14AD6"/>
    <w:multiLevelType w:val="hybridMultilevel"/>
    <w:tmpl w:val="57B4EC0C"/>
    <w:lvl w:ilvl="0" w:tplc="2C12278E">
      <w:start w:val="1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E017F8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D062FCF6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160E89A8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747AFDD6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91223AC8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9A96D64C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D0F6F00A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713433FE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143">
    <w:nsid w:val="6F027CAD"/>
    <w:multiLevelType w:val="hybridMultilevel"/>
    <w:tmpl w:val="AF7EF916"/>
    <w:lvl w:ilvl="0" w:tplc="6D5019FA">
      <w:start w:val="1"/>
      <w:numFmt w:val="decimal"/>
      <w:lvlText w:val="%1)"/>
      <w:lvlJc w:val="left"/>
      <w:pPr>
        <w:ind w:left="21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AC06D2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106A20A2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52A27A30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EB20D740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4C68C108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C2469AD0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9CAAA86E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0BC6F7A0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144">
    <w:nsid w:val="70955928"/>
    <w:multiLevelType w:val="hybridMultilevel"/>
    <w:tmpl w:val="295858A4"/>
    <w:lvl w:ilvl="0" w:tplc="1828FEEE">
      <w:start w:val="1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02242E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735AD912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059446A4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677A54B0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55843DBC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B044A8FA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2B4083EC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5D46DE5C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145">
    <w:nsid w:val="71A52417"/>
    <w:multiLevelType w:val="multilevel"/>
    <w:tmpl w:val="71A52417"/>
    <w:lvl w:ilvl="0">
      <w:start w:val="1"/>
      <w:numFmt w:val="bullet"/>
      <w:lvlText w:val=""/>
      <w:lvlJc w:val="left"/>
      <w:pPr>
        <w:ind w:left="169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41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13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5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7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9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1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73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59" w:hanging="360"/>
      </w:pPr>
      <w:rPr>
        <w:rFonts w:ascii="Wingdings" w:hAnsi="Wingdings" w:hint="default"/>
      </w:rPr>
    </w:lvl>
  </w:abstractNum>
  <w:abstractNum w:abstractNumId="146">
    <w:nsid w:val="71B5058A"/>
    <w:multiLevelType w:val="hybridMultilevel"/>
    <w:tmpl w:val="633AFF14"/>
    <w:lvl w:ilvl="0" w:tplc="4022DC08">
      <w:start w:val="1"/>
      <w:numFmt w:val="decimal"/>
      <w:lvlText w:val="%1)"/>
      <w:lvlJc w:val="left"/>
      <w:pPr>
        <w:ind w:left="21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BE0BFC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2586F6D0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49326B02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8424D66C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9B4C2714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811A58E2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6472F628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260E4432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147">
    <w:nsid w:val="71D95AB5"/>
    <w:multiLevelType w:val="hybridMultilevel"/>
    <w:tmpl w:val="36B073F2"/>
    <w:lvl w:ilvl="0" w:tplc="9A8A2942">
      <w:numFmt w:val="bullet"/>
      <w:lvlText w:val="-"/>
      <w:lvlJc w:val="left"/>
      <w:pPr>
        <w:ind w:left="1355" w:hanging="30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3D9620E6">
      <w:numFmt w:val="bullet"/>
      <w:lvlText w:val="-"/>
      <w:lvlJc w:val="left"/>
      <w:pPr>
        <w:ind w:left="2371" w:hanging="16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663A1D84">
      <w:numFmt w:val="bullet"/>
      <w:lvlText w:val="-"/>
      <w:lvlJc w:val="left"/>
      <w:pPr>
        <w:ind w:left="2941" w:hanging="16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3" w:tplc="96662B68">
      <w:numFmt w:val="bullet"/>
      <w:lvlText w:val="•"/>
      <w:lvlJc w:val="left"/>
      <w:pPr>
        <w:ind w:left="2080" w:hanging="165"/>
      </w:pPr>
      <w:rPr>
        <w:rFonts w:hint="default"/>
        <w:lang w:val="ru-RU" w:eastAsia="en-US" w:bidi="ar-SA"/>
      </w:rPr>
    </w:lvl>
    <w:lvl w:ilvl="4" w:tplc="7B9236EC">
      <w:numFmt w:val="bullet"/>
      <w:lvlText w:val="•"/>
      <w:lvlJc w:val="left"/>
      <w:pPr>
        <w:ind w:left="2380" w:hanging="165"/>
      </w:pPr>
      <w:rPr>
        <w:rFonts w:hint="default"/>
        <w:lang w:val="ru-RU" w:eastAsia="en-US" w:bidi="ar-SA"/>
      </w:rPr>
    </w:lvl>
    <w:lvl w:ilvl="5" w:tplc="5FD86318">
      <w:numFmt w:val="bullet"/>
      <w:lvlText w:val="•"/>
      <w:lvlJc w:val="left"/>
      <w:pPr>
        <w:ind w:left="2940" w:hanging="165"/>
      </w:pPr>
      <w:rPr>
        <w:rFonts w:hint="default"/>
        <w:lang w:val="ru-RU" w:eastAsia="en-US" w:bidi="ar-SA"/>
      </w:rPr>
    </w:lvl>
    <w:lvl w:ilvl="6" w:tplc="EE48CD02">
      <w:numFmt w:val="bullet"/>
      <w:lvlText w:val="•"/>
      <w:lvlJc w:val="left"/>
      <w:pPr>
        <w:ind w:left="4634" w:hanging="165"/>
      </w:pPr>
      <w:rPr>
        <w:rFonts w:hint="default"/>
        <w:lang w:val="ru-RU" w:eastAsia="en-US" w:bidi="ar-SA"/>
      </w:rPr>
    </w:lvl>
    <w:lvl w:ilvl="7" w:tplc="6D7CAF40">
      <w:numFmt w:val="bullet"/>
      <w:lvlText w:val="•"/>
      <w:lvlJc w:val="left"/>
      <w:pPr>
        <w:ind w:left="6328" w:hanging="165"/>
      </w:pPr>
      <w:rPr>
        <w:rFonts w:hint="default"/>
        <w:lang w:val="ru-RU" w:eastAsia="en-US" w:bidi="ar-SA"/>
      </w:rPr>
    </w:lvl>
    <w:lvl w:ilvl="8" w:tplc="DE6E9DC4">
      <w:numFmt w:val="bullet"/>
      <w:lvlText w:val="•"/>
      <w:lvlJc w:val="left"/>
      <w:pPr>
        <w:ind w:left="8022" w:hanging="165"/>
      </w:pPr>
      <w:rPr>
        <w:rFonts w:hint="default"/>
        <w:lang w:val="ru-RU" w:eastAsia="en-US" w:bidi="ar-SA"/>
      </w:rPr>
    </w:lvl>
  </w:abstractNum>
  <w:abstractNum w:abstractNumId="148">
    <w:nsid w:val="72B43092"/>
    <w:multiLevelType w:val="hybridMultilevel"/>
    <w:tmpl w:val="081C6A20"/>
    <w:lvl w:ilvl="0" w:tplc="D4460C7C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E85C54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74BA6DB6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590CAC64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2A021E08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7A241B70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0F28D96C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A120EAB0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F9026364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149">
    <w:nsid w:val="72D240C9"/>
    <w:multiLevelType w:val="multilevel"/>
    <w:tmpl w:val="091251E0"/>
    <w:lvl w:ilvl="0">
      <w:start w:val="164"/>
      <w:numFmt w:val="decimal"/>
      <w:lvlText w:val="%1"/>
      <w:lvlJc w:val="left"/>
      <w:pPr>
        <w:ind w:left="1160" w:hanging="8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60" w:hanging="84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160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91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60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635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9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3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7" w:hanging="1201"/>
      </w:pPr>
      <w:rPr>
        <w:rFonts w:hint="default"/>
        <w:lang w:val="ru-RU" w:eastAsia="en-US" w:bidi="ar-SA"/>
      </w:rPr>
    </w:lvl>
  </w:abstractNum>
  <w:abstractNum w:abstractNumId="150">
    <w:nsid w:val="73100EB1"/>
    <w:multiLevelType w:val="multilevel"/>
    <w:tmpl w:val="58900FE0"/>
    <w:lvl w:ilvl="0">
      <w:start w:val="160"/>
      <w:numFmt w:val="decimal"/>
      <w:lvlText w:val="%1"/>
      <w:lvlJc w:val="left"/>
      <w:pPr>
        <w:ind w:left="1160" w:hanging="66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160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0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6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18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1021"/>
      </w:pPr>
      <w:rPr>
        <w:rFonts w:hint="default"/>
        <w:lang w:val="ru-RU" w:eastAsia="en-US" w:bidi="ar-SA"/>
      </w:rPr>
    </w:lvl>
  </w:abstractNum>
  <w:abstractNum w:abstractNumId="151">
    <w:nsid w:val="7381783D"/>
    <w:multiLevelType w:val="hybridMultilevel"/>
    <w:tmpl w:val="41CED69A"/>
    <w:lvl w:ilvl="0" w:tplc="726C258E">
      <w:numFmt w:val="bullet"/>
      <w:lvlText w:val="-"/>
      <w:lvlJc w:val="left"/>
      <w:pPr>
        <w:ind w:left="110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EEDDC6">
      <w:numFmt w:val="bullet"/>
      <w:lvlText w:val="•"/>
      <w:lvlJc w:val="left"/>
      <w:pPr>
        <w:ind w:left="586" w:hanging="141"/>
      </w:pPr>
      <w:rPr>
        <w:rFonts w:hint="default"/>
        <w:lang w:val="ru-RU" w:eastAsia="en-US" w:bidi="ar-SA"/>
      </w:rPr>
    </w:lvl>
    <w:lvl w:ilvl="2" w:tplc="752C72E8">
      <w:numFmt w:val="bullet"/>
      <w:lvlText w:val="•"/>
      <w:lvlJc w:val="left"/>
      <w:pPr>
        <w:ind w:left="1052" w:hanging="141"/>
      </w:pPr>
      <w:rPr>
        <w:rFonts w:hint="default"/>
        <w:lang w:val="ru-RU" w:eastAsia="en-US" w:bidi="ar-SA"/>
      </w:rPr>
    </w:lvl>
    <w:lvl w:ilvl="3" w:tplc="A67E9A96">
      <w:numFmt w:val="bullet"/>
      <w:lvlText w:val="•"/>
      <w:lvlJc w:val="left"/>
      <w:pPr>
        <w:ind w:left="1518" w:hanging="141"/>
      </w:pPr>
      <w:rPr>
        <w:rFonts w:hint="default"/>
        <w:lang w:val="ru-RU" w:eastAsia="en-US" w:bidi="ar-SA"/>
      </w:rPr>
    </w:lvl>
    <w:lvl w:ilvl="4" w:tplc="E9E82332">
      <w:numFmt w:val="bullet"/>
      <w:lvlText w:val="•"/>
      <w:lvlJc w:val="left"/>
      <w:pPr>
        <w:ind w:left="1984" w:hanging="141"/>
      </w:pPr>
      <w:rPr>
        <w:rFonts w:hint="default"/>
        <w:lang w:val="ru-RU" w:eastAsia="en-US" w:bidi="ar-SA"/>
      </w:rPr>
    </w:lvl>
    <w:lvl w:ilvl="5" w:tplc="88FC9778">
      <w:numFmt w:val="bullet"/>
      <w:lvlText w:val="•"/>
      <w:lvlJc w:val="left"/>
      <w:pPr>
        <w:ind w:left="2451" w:hanging="141"/>
      </w:pPr>
      <w:rPr>
        <w:rFonts w:hint="default"/>
        <w:lang w:val="ru-RU" w:eastAsia="en-US" w:bidi="ar-SA"/>
      </w:rPr>
    </w:lvl>
    <w:lvl w:ilvl="6" w:tplc="56CC27E6">
      <w:numFmt w:val="bullet"/>
      <w:lvlText w:val="•"/>
      <w:lvlJc w:val="left"/>
      <w:pPr>
        <w:ind w:left="2917" w:hanging="141"/>
      </w:pPr>
      <w:rPr>
        <w:rFonts w:hint="default"/>
        <w:lang w:val="ru-RU" w:eastAsia="en-US" w:bidi="ar-SA"/>
      </w:rPr>
    </w:lvl>
    <w:lvl w:ilvl="7" w:tplc="153858E0">
      <w:numFmt w:val="bullet"/>
      <w:lvlText w:val="•"/>
      <w:lvlJc w:val="left"/>
      <w:pPr>
        <w:ind w:left="3383" w:hanging="141"/>
      </w:pPr>
      <w:rPr>
        <w:rFonts w:hint="default"/>
        <w:lang w:val="ru-RU" w:eastAsia="en-US" w:bidi="ar-SA"/>
      </w:rPr>
    </w:lvl>
    <w:lvl w:ilvl="8" w:tplc="FBB29C86">
      <w:numFmt w:val="bullet"/>
      <w:lvlText w:val="•"/>
      <w:lvlJc w:val="left"/>
      <w:pPr>
        <w:ind w:left="3849" w:hanging="141"/>
      </w:pPr>
      <w:rPr>
        <w:rFonts w:hint="default"/>
        <w:lang w:val="ru-RU" w:eastAsia="en-US" w:bidi="ar-SA"/>
      </w:rPr>
    </w:lvl>
  </w:abstractNum>
  <w:abstractNum w:abstractNumId="152">
    <w:nsid w:val="74DE299D"/>
    <w:multiLevelType w:val="multilevel"/>
    <w:tmpl w:val="8708AF3C"/>
    <w:lvl w:ilvl="0">
      <w:start w:val="164"/>
      <w:numFmt w:val="decimal"/>
      <w:lvlText w:val="%1"/>
      <w:lvlJc w:val="left"/>
      <w:pPr>
        <w:ind w:left="1160" w:hanging="9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60" w:hanging="98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0" w:hanging="9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03" w:hanging="9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8" w:hanging="9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9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9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9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986"/>
      </w:pPr>
      <w:rPr>
        <w:rFonts w:hint="default"/>
        <w:lang w:val="ru-RU" w:eastAsia="en-US" w:bidi="ar-SA"/>
      </w:rPr>
    </w:lvl>
  </w:abstractNum>
  <w:abstractNum w:abstractNumId="153">
    <w:nsid w:val="75DC43C4"/>
    <w:multiLevelType w:val="multilevel"/>
    <w:tmpl w:val="3A265030"/>
    <w:lvl w:ilvl="0">
      <w:start w:val="1"/>
      <w:numFmt w:val="decimal"/>
      <w:lvlText w:val="%1"/>
      <w:lvlJc w:val="left"/>
      <w:pPr>
        <w:ind w:left="1700" w:hanging="5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00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00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81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2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3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4" w:hanging="540"/>
      </w:pPr>
      <w:rPr>
        <w:rFonts w:hint="default"/>
        <w:lang w:val="ru-RU" w:eastAsia="en-US" w:bidi="ar-SA"/>
      </w:rPr>
    </w:lvl>
  </w:abstractNum>
  <w:abstractNum w:abstractNumId="154">
    <w:nsid w:val="764F10A2"/>
    <w:multiLevelType w:val="hybridMultilevel"/>
    <w:tmpl w:val="8DBE48F4"/>
    <w:lvl w:ilvl="0" w:tplc="2B7C87B8">
      <w:start w:val="1"/>
      <w:numFmt w:val="decimal"/>
      <w:lvlText w:val="%1)"/>
      <w:lvlJc w:val="left"/>
      <w:pPr>
        <w:ind w:left="2231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C028EE">
      <w:numFmt w:val="bullet"/>
      <w:lvlText w:val="•"/>
      <w:lvlJc w:val="left"/>
      <w:pPr>
        <w:ind w:left="3146" w:hanging="360"/>
      </w:pPr>
      <w:rPr>
        <w:rFonts w:hint="default"/>
        <w:lang w:val="ru-RU" w:eastAsia="en-US" w:bidi="ar-SA"/>
      </w:rPr>
    </w:lvl>
    <w:lvl w:ilvl="2" w:tplc="B678C22C">
      <w:numFmt w:val="bullet"/>
      <w:lvlText w:val="•"/>
      <w:lvlJc w:val="left"/>
      <w:pPr>
        <w:ind w:left="4053" w:hanging="360"/>
      </w:pPr>
      <w:rPr>
        <w:rFonts w:hint="default"/>
        <w:lang w:val="ru-RU" w:eastAsia="en-US" w:bidi="ar-SA"/>
      </w:rPr>
    </w:lvl>
    <w:lvl w:ilvl="3" w:tplc="A58EC774">
      <w:numFmt w:val="bullet"/>
      <w:lvlText w:val="•"/>
      <w:lvlJc w:val="left"/>
      <w:pPr>
        <w:ind w:left="4959" w:hanging="360"/>
      </w:pPr>
      <w:rPr>
        <w:rFonts w:hint="default"/>
        <w:lang w:val="ru-RU" w:eastAsia="en-US" w:bidi="ar-SA"/>
      </w:rPr>
    </w:lvl>
    <w:lvl w:ilvl="4" w:tplc="3E00D410">
      <w:numFmt w:val="bullet"/>
      <w:lvlText w:val="•"/>
      <w:lvlJc w:val="left"/>
      <w:pPr>
        <w:ind w:left="5866" w:hanging="360"/>
      </w:pPr>
      <w:rPr>
        <w:rFonts w:hint="default"/>
        <w:lang w:val="ru-RU" w:eastAsia="en-US" w:bidi="ar-SA"/>
      </w:rPr>
    </w:lvl>
    <w:lvl w:ilvl="5" w:tplc="04802334">
      <w:numFmt w:val="bullet"/>
      <w:lvlText w:val="•"/>
      <w:lvlJc w:val="left"/>
      <w:pPr>
        <w:ind w:left="6772" w:hanging="360"/>
      </w:pPr>
      <w:rPr>
        <w:rFonts w:hint="default"/>
        <w:lang w:val="ru-RU" w:eastAsia="en-US" w:bidi="ar-SA"/>
      </w:rPr>
    </w:lvl>
    <w:lvl w:ilvl="6" w:tplc="E78C69BC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  <w:lvl w:ilvl="7" w:tplc="A9825E38">
      <w:numFmt w:val="bullet"/>
      <w:lvlText w:val="•"/>
      <w:lvlJc w:val="left"/>
      <w:pPr>
        <w:ind w:left="8585" w:hanging="360"/>
      </w:pPr>
      <w:rPr>
        <w:rFonts w:hint="default"/>
        <w:lang w:val="ru-RU" w:eastAsia="en-US" w:bidi="ar-SA"/>
      </w:rPr>
    </w:lvl>
    <w:lvl w:ilvl="8" w:tplc="FDD0D0CA">
      <w:numFmt w:val="bullet"/>
      <w:lvlText w:val="•"/>
      <w:lvlJc w:val="left"/>
      <w:pPr>
        <w:ind w:left="9492" w:hanging="360"/>
      </w:pPr>
      <w:rPr>
        <w:rFonts w:hint="default"/>
        <w:lang w:val="ru-RU" w:eastAsia="en-US" w:bidi="ar-SA"/>
      </w:rPr>
    </w:lvl>
  </w:abstractNum>
  <w:abstractNum w:abstractNumId="155">
    <w:nsid w:val="769C1937"/>
    <w:multiLevelType w:val="multilevel"/>
    <w:tmpl w:val="B4104B68"/>
    <w:lvl w:ilvl="0">
      <w:start w:val="20"/>
      <w:numFmt w:val="decimal"/>
      <w:lvlText w:val="%1"/>
      <w:lvlJc w:val="left"/>
      <w:pPr>
        <w:ind w:left="2771" w:hanging="90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771" w:hanging="90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771" w:hanging="90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771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190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42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95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47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00" w:hanging="901"/>
      </w:pPr>
      <w:rPr>
        <w:rFonts w:hint="default"/>
        <w:lang w:val="ru-RU" w:eastAsia="en-US" w:bidi="ar-SA"/>
      </w:rPr>
    </w:lvl>
  </w:abstractNum>
  <w:abstractNum w:abstractNumId="156">
    <w:nsid w:val="77320901"/>
    <w:multiLevelType w:val="multilevel"/>
    <w:tmpl w:val="27F2F4E4"/>
    <w:lvl w:ilvl="0">
      <w:start w:val="149"/>
      <w:numFmt w:val="decimal"/>
      <w:lvlText w:val="%1"/>
      <w:lvlJc w:val="left"/>
      <w:pPr>
        <w:ind w:left="2891" w:hanging="1021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891" w:hanging="102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891" w:hanging="102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91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60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635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9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3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7" w:hanging="1201"/>
      </w:pPr>
      <w:rPr>
        <w:rFonts w:hint="default"/>
        <w:lang w:val="ru-RU" w:eastAsia="en-US" w:bidi="ar-SA"/>
      </w:rPr>
    </w:lvl>
  </w:abstractNum>
  <w:abstractNum w:abstractNumId="157">
    <w:nsid w:val="774D1013"/>
    <w:multiLevelType w:val="multilevel"/>
    <w:tmpl w:val="80B2CC70"/>
    <w:lvl w:ilvl="0">
      <w:start w:val="162"/>
      <w:numFmt w:val="decimal"/>
      <w:lvlText w:val="%1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3081" w:hanging="12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192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5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7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0" w:hanging="1211"/>
      </w:pPr>
      <w:rPr>
        <w:rFonts w:hint="default"/>
        <w:lang w:val="ru-RU" w:eastAsia="en-US" w:bidi="ar-SA"/>
      </w:rPr>
    </w:lvl>
  </w:abstractNum>
  <w:abstractNum w:abstractNumId="158">
    <w:nsid w:val="774D24D1"/>
    <w:multiLevelType w:val="hybridMultilevel"/>
    <w:tmpl w:val="4D2E33D4"/>
    <w:lvl w:ilvl="0" w:tplc="BE3C9A4C">
      <w:numFmt w:val="bullet"/>
      <w:lvlText w:val="–"/>
      <w:lvlJc w:val="left"/>
      <w:pPr>
        <w:ind w:left="1160" w:hanging="1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B80A98">
      <w:numFmt w:val="bullet"/>
      <w:lvlText w:val="•"/>
      <w:lvlJc w:val="left"/>
      <w:pPr>
        <w:ind w:left="2174" w:hanging="191"/>
      </w:pPr>
      <w:rPr>
        <w:rFonts w:hint="default"/>
        <w:lang w:val="ru-RU" w:eastAsia="en-US" w:bidi="ar-SA"/>
      </w:rPr>
    </w:lvl>
    <w:lvl w:ilvl="2" w:tplc="E2F2FD54">
      <w:numFmt w:val="bullet"/>
      <w:lvlText w:val="•"/>
      <w:lvlJc w:val="left"/>
      <w:pPr>
        <w:ind w:left="3189" w:hanging="191"/>
      </w:pPr>
      <w:rPr>
        <w:rFonts w:hint="default"/>
        <w:lang w:val="ru-RU" w:eastAsia="en-US" w:bidi="ar-SA"/>
      </w:rPr>
    </w:lvl>
    <w:lvl w:ilvl="3" w:tplc="2ADCA480">
      <w:numFmt w:val="bullet"/>
      <w:lvlText w:val="•"/>
      <w:lvlJc w:val="left"/>
      <w:pPr>
        <w:ind w:left="4203" w:hanging="191"/>
      </w:pPr>
      <w:rPr>
        <w:rFonts w:hint="default"/>
        <w:lang w:val="ru-RU" w:eastAsia="en-US" w:bidi="ar-SA"/>
      </w:rPr>
    </w:lvl>
    <w:lvl w:ilvl="4" w:tplc="659A534A">
      <w:numFmt w:val="bullet"/>
      <w:lvlText w:val="•"/>
      <w:lvlJc w:val="left"/>
      <w:pPr>
        <w:ind w:left="5218" w:hanging="191"/>
      </w:pPr>
      <w:rPr>
        <w:rFonts w:hint="default"/>
        <w:lang w:val="ru-RU" w:eastAsia="en-US" w:bidi="ar-SA"/>
      </w:rPr>
    </w:lvl>
    <w:lvl w:ilvl="5" w:tplc="A7145AD4">
      <w:numFmt w:val="bullet"/>
      <w:lvlText w:val="•"/>
      <w:lvlJc w:val="left"/>
      <w:pPr>
        <w:ind w:left="6232" w:hanging="191"/>
      </w:pPr>
      <w:rPr>
        <w:rFonts w:hint="default"/>
        <w:lang w:val="ru-RU" w:eastAsia="en-US" w:bidi="ar-SA"/>
      </w:rPr>
    </w:lvl>
    <w:lvl w:ilvl="6" w:tplc="E4A06EAC">
      <w:numFmt w:val="bullet"/>
      <w:lvlText w:val="•"/>
      <w:lvlJc w:val="left"/>
      <w:pPr>
        <w:ind w:left="7247" w:hanging="191"/>
      </w:pPr>
      <w:rPr>
        <w:rFonts w:hint="default"/>
        <w:lang w:val="ru-RU" w:eastAsia="en-US" w:bidi="ar-SA"/>
      </w:rPr>
    </w:lvl>
    <w:lvl w:ilvl="7" w:tplc="2430A694">
      <w:numFmt w:val="bullet"/>
      <w:lvlText w:val="•"/>
      <w:lvlJc w:val="left"/>
      <w:pPr>
        <w:ind w:left="8261" w:hanging="191"/>
      </w:pPr>
      <w:rPr>
        <w:rFonts w:hint="default"/>
        <w:lang w:val="ru-RU" w:eastAsia="en-US" w:bidi="ar-SA"/>
      </w:rPr>
    </w:lvl>
    <w:lvl w:ilvl="8" w:tplc="28CEB442">
      <w:numFmt w:val="bullet"/>
      <w:lvlText w:val="•"/>
      <w:lvlJc w:val="left"/>
      <w:pPr>
        <w:ind w:left="9276" w:hanging="191"/>
      </w:pPr>
      <w:rPr>
        <w:rFonts w:hint="default"/>
        <w:lang w:val="ru-RU" w:eastAsia="en-US" w:bidi="ar-SA"/>
      </w:rPr>
    </w:lvl>
  </w:abstractNum>
  <w:abstractNum w:abstractNumId="159">
    <w:nsid w:val="78145D4E"/>
    <w:multiLevelType w:val="multilevel"/>
    <w:tmpl w:val="78145D4E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0">
    <w:nsid w:val="79481733"/>
    <w:multiLevelType w:val="hybridMultilevel"/>
    <w:tmpl w:val="8D103092"/>
    <w:lvl w:ilvl="0" w:tplc="A5F4FE22">
      <w:start w:val="1"/>
      <w:numFmt w:val="decimal"/>
      <w:lvlText w:val="%1)"/>
      <w:lvlJc w:val="left"/>
      <w:pPr>
        <w:ind w:left="21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CC66E2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7744EE82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9A6CA9EE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B05A14F4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34284D62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1C147948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57804332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5DD2BFD2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161">
    <w:nsid w:val="79EF1A1B"/>
    <w:multiLevelType w:val="hybridMultilevel"/>
    <w:tmpl w:val="7B1A065C"/>
    <w:lvl w:ilvl="0" w:tplc="535EA65E">
      <w:numFmt w:val="bullet"/>
      <w:lvlText w:val="•"/>
      <w:lvlJc w:val="left"/>
      <w:pPr>
        <w:ind w:left="1165" w:hanging="70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5041FC">
      <w:numFmt w:val="bullet"/>
      <w:lvlText w:val="•"/>
      <w:lvlJc w:val="left"/>
      <w:pPr>
        <w:ind w:left="2174" w:hanging="706"/>
      </w:pPr>
      <w:rPr>
        <w:rFonts w:hint="default"/>
        <w:lang w:val="ru-RU" w:eastAsia="en-US" w:bidi="ar-SA"/>
      </w:rPr>
    </w:lvl>
    <w:lvl w:ilvl="2" w:tplc="E7289B8C">
      <w:numFmt w:val="bullet"/>
      <w:lvlText w:val="•"/>
      <w:lvlJc w:val="left"/>
      <w:pPr>
        <w:ind w:left="3189" w:hanging="706"/>
      </w:pPr>
      <w:rPr>
        <w:rFonts w:hint="default"/>
        <w:lang w:val="ru-RU" w:eastAsia="en-US" w:bidi="ar-SA"/>
      </w:rPr>
    </w:lvl>
    <w:lvl w:ilvl="3" w:tplc="B52AA47E">
      <w:numFmt w:val="bullet"/>
      <w:lvlText w:val="•"/>
      <w:lvlJc w:val="left"/>
      <w:pPr>
        <w:ind w:left="4203" w:hanging="706"/>
      </w:pPr>
      <w:rPr>
        <w:rFonts w:hint="default"/>
        <w:lang w:val="ru-RU" w:eastAsia="en-US" w:bidi="ar-SA"/>
      </w:rPr>
    </w:lvl>
    <w:lvl w:ilvl="4" w:tplc="15861C6C">
      <w:numFmt w:val="bullet"/>
      <w:lvlText w:val="•"/>
      <w:lvlJc w:val="left"/>
      <w:pPr>
        <w:ind w:left="5218" w:hanging="706"/>
      </w:pPr>
      <w:rPr>
        <w:rFonts w:hint="default"/>
        <w:lang w:val="ru-RU" w:eastAsia="en-US" w:bidi="ar-SA"/>
      </w:rPr>
    </w:lvl>
    <w:lvl w:ilvl="5" w:tplc="C1F8BE2A">
      <w:numFmt w:val="bullet"/>
      <w:lvlText w:val="•"/>
      <w:lvlJc w:val="left"/>
      <w:pPr>
        <w:ind w:left="6232" w:hanging="706"/>
      </w:pPr>
      <w:rPr>
        <w:rFonts w:hint="default"/>
        <w:lang w:val="ru-RU" w:eastAsia="en-US" w:bidi="ar-SA"/>
      </w:rPr>
    </w:lvl>
    <w:lvl w:ilvl="6" w:tplc="ED6CD004">
      <w:numFmt w:val="bullet"/>
      <w:lvlText w:val="•"/>
      <w:lvlJc w:val="left"/>
      <w:pPr>
        <w:ind w:left="7247" w:hanging="706"/>
      </w:pPr>
      <w:rPr>
        <w:rFonts w:hint="default"/>
        <w:lang w:val="ru-RU" w:eastAsia="en-US" w:bidi="ar-SA"/>
      </w:rPr>
    </w:lvl>
    <w:lvl w:ilvl="7" w:tplc="DC067434">
      <w:numFmt w:val="bullet"/>
      <w:lvlText w:val="•"/>
      <w:lvlJc w:val="left"/>
      <w:pPr>
        <w:ind w:left="8261" w:hanging="706"/>
      </w:pPr>
      <w:rPr>
        <w:rFonts w:hint="default"/>
        <w:lang w:val="ru-RU" w:eastAsia="en-US" w:bidi="ar-SA"/>
      </w:rPr>
    </w:lvl>
    <w:lvl w:ilvl="8" w:tplc="5524DC86">
      <w:numFmt w:val="bullet"/>
      <w:lvlText w:val="•"/>
      <w:lvlJc w:val="left"/>
      <w:pPr>
        <w:ind w:left="9276" w:hanging="706"/>
      </w:pPr>
      <w:rPr>
        <w:rFonts w:hint="default"/>
        <w:lang w:val="ru-RU" w:eastAsia="en-US" w:bidi="ar-SA"/>
      </w:rPr>
    </w:lvl>
  </w:abstractNum>
  <w:abstractNum w:abstractNumId="162">
    <w:nsid w:val="7C8126C4"/>
    <w:multiLevelType w:val="hybridMultilevel"/>
    <w:tmpl w:val="D3F4E4D8"/>
    <w:lvl w:ilvl="0" w:tplc="AED6E610">
      <w:numFmt w:val="bullet"/>
      <w:lvlText w:val="-"/>
      <w:lvlJc w:val="left"/>
      <w:pPr>
        <w:ind w:left="1355" w:hanging="30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703E7D96">
      <w:numFmt w:val="bullet"/>
      <w:lvlText w:val="•"/>
      <w:lvlJc w:val="left"/>
      <w:pPr>
        <w:ind w:left="2365" w:hanging="305"/>
      </w:pPr>
      <w:rPr>
        <w:rFonts w:hint="default"/>
        <w:lang w:val="ru-RU" w:eastAsia="en-US" w:bidi="ar-SA"/>
      </w:rPr>
    </w:lvl>
    <w:lvl w:ilvl="2" w:tplc="5A8C25D8">
      <w:numFmt w:val="bullet"/>
      <w:lvlText w:val="•"/>
      <w:lvlJc w:val="left"/>
      <w:pPr>
        <w:ind w:left="3370" w:hanging="305"/>
      </w:pPr>
      <w:rPr>
        <w:rFonts w:hint="default"/>
        <w:lang w:val="ru-RU" w:eastAsia="en-US" w:bidi="ar-SA"/>
      </w:rPr>
    </w:lvl>
    <w:lvl w:ilvl="3" w:tplc="1D3629F6">
      <w:numFmt w:val="bullet"/>
      <w:lvlText w:val="•"/>
      <w:lvlJc w:val="left"/>
      <w:pPr>
        <w:ind w:left="4375" w:hanging="305"/>
      </w:pPr>
      <w:rPr>
        <w:rFonts w:hint="default"/>
        <w:lang w:val="ru-RU" w:eastAsia="en-US" w:bidi="ar-SA"/>
      </w:rPr>
    </w:lvl>
    <w:lvl w:ilvl="4" w:tplc="3244D0AC">
      <w:numFmt w:val="bullet"/>
      <w:lvlText w:val="•"/>
      <w:lvlJc w:val="left"/>
      <w:pPr>
        <w:ind w:left="5380" w:hanging="305"/>
      </w:pPr>
      <w:rPr>
        <w:rFonts w:hint="default"/>
        <w:lang w:val="ru-RU" w:eastAsia="en-US" w:bidi="ar-SA"/>
      </w:rPr>
    </w:lvl>
    <w:lvl w:ilvl="5" w:tplc="D0B064E0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6DCCB41C">
      <w:numFmt w:val="bullet"/>
      <w:lvlText w:val="•"/>
      <w:lvlJc w:val="left"/>
      <w:pPr>
        <w:ind w:left="7390" w:hanging="305"/>
      </w:pPr>
      <w:rPr>
        <w:rFonts w:hint="default"/>
        <w:lang w:val="ru-RU" w:eastAsia="en-US" w:bidi="ar-SA"/>
      </w:rPr>
    </w:lvl>
    <w:lvl w:ilvl="7" w:tplc="1D9E9298">
      <w:numFmt w:val="bullet"/>
      <w:lvlText w:val="•"/>
      <w:lvlJc w:val="left"/>
      <w:pPr>
        <w:ind w:left="8395" w:hanging="305"/>
      </w:pPr>
      <w:rPr>
        <w:rFonts w:hint="default"/>
        <w:lang w:val="ru-RU" w:eastAsia="en-US" w:bidi="ar-SA"/>
      </w:rPr>
    </w:lvl>
    <w:lvl w:ilvl="8" w:tplc="7F94D014">
      <w:numFmt w:val="bullet"/>
      <w:lvlText w:val="•"/>
      <w:lvlJc w:val="left"/>
      <w:pPr>
        <w:ind w:left="9400" w:hanging="305"/>
      </w:pPr>
      <w:rPr>
        <w:rFonts w:hint="default"/>
        <w:lang w:val="ru-RU" w:eastAsia="en-US" w:bidi="ar-SA"/>
      </w:rPr>
    </w:lvl>
  </w:abstractNum>
  <w:abstractNum w:abstractNumId="163">
    <w:nsid w:val="7D2963F6"/>
    <w:multiLevelType w:val="multilevel"/>
    <w:tmpl w:val="7D2963F6"/>
    <w:lvl w:ilvl="0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4">
    <w:nsid w:val="7D8415E6"/>
    <w:multiLevelType w:val="hybridMultilevel"/>
    <w:tmpl w:val="B6A2D832"/>
    <w:lvl w:ilvl="0" w:tplc="8D70A8E8">
      <w:start w:val="1"/>
      <w:numFmt w:val="decimal"/>
      <w:lvlText w:val="%1)"/>
      <w:lvlJc w:val="left"/>
      <w:pPr>
        <w:ind w:left="21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EAE550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B90CA618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815C054C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900E1656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67E2DE0C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F0D60022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6F2EB1FA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642C75D8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165">
    <w:nsid w:val="7EA6769B"/>
    <w:multiLevelType w:val="multilevel"/>
    <w:tmpl w:val="7C125D1C"/>
    <w:lvl w:ilvl="0">
      <w:start w:val="149"/>
      <w:numFmt w:val="decimal"/>
      <w:lvlText w:val="%1"/>
      <w:lvlJc w:val="left"/>
      <w:pPr>
        <w:ind w:left="1160" w:hanging="1021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160" w:hanging="102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160" w:hanging="1021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160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60" w:hanging="1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32" w:hanging="12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12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12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6" w:hanging="1276"/>
      </w:pPr>
      <w:rPr>
        <w:rFonts w:hint="default"/>
        <w:lang w:val="ru-RU" w:eastAsia="en-US" w:bidi="ar-SA"/>
      </w:rPr>
    </w:lvl>
  </w:abstractNum>
  <w:abstractNum w:abstractNumId="166">
    <w:nsid w:val="7FA36DA0"/>
    <w:multiLevelType w:val="multilevel"/>
    <w:tmpl w:val="5B02EB2A"/>
    <w:lvl w:ilvl="0">
      <w:start w:val="162"/>
      <w:numFmt w:val="decimal"/>
      <w:lvlText w:val="%1"/>
      <w:lvlJc w:val="left"/>
      <w:pPr>
        <w:ind w:left="2891" w:hanging="102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891" w:hanging="10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891" w:hanging="102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91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60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635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9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3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7" w:hanging="1201"/>
      </w:pPr>
      <w:rPr>
        <w:rFonts w:hint="default"/>
        <w:lang w:val="ru-RU" w:eastAsia="en-US" w:bidi="ar-SA"/>
      </w:rPr>
    </w:lvl>
  </w:abstractNum>
  <w:num w:numId="1">
    <w:abstractNumId w:val="70"/>
  </w:num>
  <w:num w:numId="2">
    <w:abstractNumId w:val="137"/>
  </w:num>
  <w:num w:numId="3">
    <w:abstractNumId w:val="112"/>
  </w:num>
  <w:num w:numId="4">
    <w:abstractNumId w:val="94"/>
  </w:num>
  <w:num w:numId="5">
    <w:abstractNumId w:val="103"/>
  </w:num>
  <w:num w:numId="6">
    <w:abstractNumId w:val="13"/>
  </w:num>
  <w:num w:numId="7">
    <w:abstractNumId w:val="86"/>
  </w:num>
  <w:num w:numId="8">
    <w:abstractNumId w:val="29"/>
  </w:num>
  <w:num w:numId="9">
    <w:abstractNumId w:val="147"/>
  </w:num>
  <w:num w:numId="10">
    <w:abstractNumId w:val="162"/>
  </w:num>
  <w:num w:numId="11">
    <w:abstractNumId w:val="27"/>
  </w:num>
  <w:num w:numId="12">
    <w:abstractNumId w:val="89"/>
  </w:num>
  <w:num w:numId="13">
    <w:abstractNumId w:val="4"/>
  </w:num>
  <w:num w:numId="14">
    <w:abstractNumId w:val="73"/>
  </w:num>
  <w:num w:numId="15">
    <w:abstractNumId w:val="136"/>
  </w:num>
  <w:num w:numId="16">
    <w:abstractNumId w:val="91"/>
  </w:num>
  <w:num w:numId="17">
    <w:abstractNumId w:val="81"/>
  </w:num>
  <w:num w:numId="18">
    <w:abstractNumId w:val="122"/>
  </w:num>
  <w:num w:numId="19">
    <w:abstractNumId w:val="151"/>
  </w:num>
  <w:num w:numId="20">
    <w:abstractNumId w:val="46"/>
  </w:num>
  <w:num w:numId="21">
    <w:abstractNumId w:val="82"/>
  </w:num>
  <w:num w:numId="22">
    <w:abstractNumId w:val="57"/>
  </w:num>
  <w:num w:numId="23">
    <w:abstractNumId w:val="87"/>
  </w:num>
  <w:num w:numId="24">
    <w:abstractNumId w:val="95"/>
  </w:num>
  <w:num w:numId="25">
    <w:abstractNumId w:val="129"/>
  </w:num>
  <w:num w:numId="26">
    <w:abstractNumId w:val="50"/>
  </w:num>
  <w:num w:numId="27">
    <w:abstractNumId w:val="135"/>
  </w:num>
  <w:num w:numId="28">
    <w:abstractNumId w:val="117"/>
  </w:num>
  <w:num w:numId="29">
    <w:abstractNumId w:val="62"/>
  </w:num>
  <w:num w:numId="30">
    <w:abstractNumId w:val="126"/>
  </w:num>
  <w:num w:numId="31">
    <w:abstractNumId w:val="138"/>
  </w:num>
  <w:num w:numId="32">
    <w:abstractNumId w:val="133"/>
  </w:num>
  <w:num w:numId="33">
    <w:abstractNumId w:val="114"/>
  </w:num>
  <w:num w:numId="34">
    <w:abstractNumId w:val="12"/>
  </w:num>
  <w:num w:numId="35">
    <w:abstractNumId w:val="60"/>
  </w:num>
  <w:num w:numId="36">
    <w:abstractNumId w:val="36"/>
  </w:num>
  <w:num w:numId="37">
    <w:abstractNumId w:val="65"/>
  </w:num>
  <w:num w:numId="38">
    <w:abstractNumId w:val="149"/>
  </w:num>
  <w:num w:numId="39">
    <w:abstractNumId w:val="59"/>
  </w:num>
  <w:num w:numId="40">
    <w:abstractNumId w:val="152"/>
  </w:num>
  <w:num w:numId="41">
    <w:abstractNumId w:val="14"/>
  </w:num>
  <w:num w:numId="42">
    <w:abstractNumId w:val="48"/>
  </w:num>
  <w:num w:numId="43">
    <w:abstractNumId w:val="111"/>
  </w:num>
  <w:num w:numId="44">
    <w:abstractNumId w:val="132"/>
  </w:num>
  <w:num w:numId="45">
    <w:abstractNumId w:val="54"/>
  </w:num>
  <w:num w:numId="46">
    <w:abstractNumId w:val="96"/>
  </w:num>
  <w:num w:numId="47">
    <w:abstractNumId w:val="31"/>
  </w:num>
  <w:num w:numId="48">
    <w:abstractNumId w:val="166"/>
  </w:num>
  <w:num w:numId="49">
    <w:abstractNumId w:val="134"/>
  </w:num>
  <w:num w:numId="50">
    <w:abstractNumId w:val="99"/>
  </w:num>
  <w:num w:numId="51">
    <w:abstractNumId w:val="157"/>
  </w:num>
  <w:num w:numId="52">
    <w:abstractNumId w:val="3"/>
  </w:num>
  <w:num w:numId="53">
    <w:abstractNumId w:val="39"/>
  </w:num>
  <w:num w:numId="54">
    <w:abstractNumId w:val="74"/>
  </w:num>
  <w:num w:numId="55">
    <w:abstractNumId w:val="144"/>
  </w:num>
  <w:num w:numId="56">
    <w:abstractNumId w:val="22"/>
  </w:num>
  <w:num w:numId="57">
    <w:abstractNumId w:val="63"/>
  </w:num>
  <w:num w:numId="58">
    <w:abstractNumId w:val="83"/>
  </w:num>
  <w:num w:numId="59">
    <w:abstractNumId w:val="150"/>
  </w:num>
  <w:num w:numId="60">
    <w:abstractNumId w:val="101"/>
  </w:num>
  <w:num w:numId="61">
    <w:abstractNumId w:val="10"/>
  </w:num>
  <w:num w:numId="62">
    <w:abstractNumId w:val="79"/>
  </w:num>
  <w:num w:numId="63">
    <w:abstractNumId w:val="76"/>
  </w:num>
  <w:num w:numId="64">
    <w:abstractNumId w:val="154"/>
  </w:num>
  <w:num w:numId="65">
    <w:abstractNumId w:val="67"/>
  </w:num>
  <w:num w:numId="66">
    <w:abstractNumId w:val="164"/>
  </w:num>
  <w:num w:numId="67">
    <w:abstractNumId w:val="51"/>
  </w:num>
  <w:num w:numId="68">
    <w:abstractNumId w:val="21"/>
  </w:num>
  <w:num w:numId="69">
    <w:abstractNumId w:val="66"/>
  </w:num>
  <w:num w:numId="70">
    <w:abstractNumId w:val="1"/>
  </w:num>
  <w:num w:numId="71">
    <w:abstractNumId w:val="0"/>
  </w:num>
  <w:num w:numId="72">
    <w:abstractNumId w:val="15"/>
  </w:num>
  <w:num w:numId="73">
    <w:abstractNumId w:val="140"/>
  </w:num>
  <w:num w:numId="74">
    <w:abstractNumId w:val="146"/>
  </w:num>
  <w:num w:numId="75">
    <w:abstractNumId w:val="85"/>
  </w:num>
  <w:num w:numId="76">
    <w:abstractNumId w:val="160"/>
  </w:num>
  <w:num w:numId="77">
    <w:abstractNumId w:val="88"/>
  </w:num>
  <w:num w:numId="78">
    <w:abstractNumId w:val="80"/>
  </w:num>
  <w:num w:numId="79">
    <w:abstractNumId w:val="58"/>
  </w:num>
  <w:num w:numId="80">
    <w:abstractNumId w:val="98"/>
  </w:num>
  <w:num w:numId="81">
    <w:abstractNumId w:val="124"/>
  </w:num>
  <w:num w:numId="82">
    <w:abstractNumId w:val="25"/>
  </w:num>
  <w:num w:numId="83">
    <w:abstractNumId w:val="52"/>
  </w:num>
  <w:num w:numId="84">
    <w:abstractNumId w:val="68"/>
  </w:num>
  <w:num w:numId="85">
    <w:abstractNumId w:val="33"/>
  </w:num>
  <w:num w:numId="86">
    <w:abstractNumId w:val="55"/>
  </w:num>
  <w:num w:numId="87">
    <w:abstractNumId w:val="43"/>
  </w:num>
  <w:num w:numId="88">
    <w:abstractNumId w:val="165"/>
  </w:num>
  <w:num w:numId="89">
    <w:abstractNumId w:val="107"/>
  </w:num>
  <w:num w:numId="90">
    <w:abstractNumId w:val="104"/>
  </w:num>
  <w:num w:numId="91">
    <w:abstractNumId w:val="156"/>
  </w:num>
  <w:num w:numId="92">
    <w:abstractNumId w:val="110"/>
  </w:num>
  <w:num w:numId="93">
    <w:abstractNumId w:val="49"/>
  </w:num>
  <w:num w:numId="94">
    <w:abstractNumId w:val="113"/>
  </w:num>
  <w:num w:numId="95">
    <w:abstractNumId w:val="106"/>
  </w:num>
  <w:num w:numId="96">
    <w:abstractNumId w:val="128"/>
  </w:num>
  <w:num w:numId="97">
    <w:abstractNumId w:val="90"/>
  </w:num>
  <w:num w:numId="98">
    <w:abstractNumId w:val="44"/>
  </w:num>
  <w:num w:numId="99">
    <w:abstractNumId w:val="69"/>
  </w:num>
  <w:num w:numId="100">
    <w:abstractNumId w:val="45"/>
  </w:num>
  <w:num w:numId="101">
    <w:abstractNumId w:val="2"/>
  </w:num>
  <w:num w:numId="102">
    <w:abstractNumId w:val="37"/>
  </w:num>
  <w:num w:numId="103">
    <w:abstractNumId w:val="108"/>
  </w:num>
  <w:num w:numId="104">
    <w:abstractNumId w:val="35"/>
  </w:num>
  <w:num w:numId="105">
    <w:abstractNumId w:val="84"/>
  </w:num>
  <w:num w:numId="106">
    <w:abstractNumId w:val="6"/>
  </w:num>
  <w:num w:numId="107">
    <w:abstractNumId w:val="118"/>
  </w:num>
  <w:num w:numId="108">
    <w:abstractNumId w:val="143"/>
  </w:num>
  <w:num w:numId="109">
    <w:abstractNumId w:val="64"/>
  </w:num>
  <w:num w:numId="110">
    <w:abstractNumId w:val="18"/>
  </w:num>
  <w:num w:numId="111">
    <w:abstractNumId w:val="16"/>
  </w:num>
  <w:num w:numId="112">
    <w:abstractNumId w:val="32"/>
  </w:num>
  <w:num w:numId="113">
    <w:abstractNumId w:val="9"/>
  </w:num>
  <w:num w:numId="114">
    <w:abstractNumId w:val="19"/>
  </w:num>
  <w:num w:numId="115">
    <w:abstractNumId w:val="130"/>
  </w:num>
  <w:num w:numId="116">
    <w:abstractNumId w:val="119"/>
  </w:num>
  <w:num w:numId="117">
    <w:abstractNumId w:val="47"/>
  </w:num>
  <w:num w:numId="118">
    <w:abstractNumId w:val="72"/>
  </w:num>
  <w:num w:numId="119">
    <w:abstractNumId w:val="23"/>
  </w:num>
  <w:num w:numId="120">
    <w:abstractNumId w:val="40"/>
  </w:num>
  <w:num w:numId="121">
    <w:abstractNumId w:val="127"/>
  </w:num>
  <w:num w:numId="122">
    <w:abstractNumId w:val="116"/>
  </w:num>
  <w:num w:numId="123">
    <w:abstractNumId w:val="131"/>
  </w:num>
  <w:num w:numId="124">
    <w:abstractNumId w:val="56"/>
  </w:num>
  <w:num w:numId="125">
    <w:abstractNumId w:val="41"/>
  </w:num>
  <w:num w:numId="126">
    <w:abstractNumId w:val="148"/>
  </w:num>
  <w:num w:numId="127">
    <w:abstractNumId w:val="93"/>
  </w:num>
  <w:num w:numId="128">
    <w:abstractNumId w:val="105"/>
  </w:num>
  <w:num w:numId="129">
    <w:abstractNumId w:val="102"/>
  </w:num>
  <w:num w:numId="130">
    <w:abstractNumId w:val="142"/>
  </w:num>
  <w:num w:numId="131">
    <w:abstractNumId w:val="155"/>
  </w:num>
  <w:num w:numId="132">
    <w:abstractNumId w:val="5"/>
  </w:num>
  <w:num w:numId="133">
    <w:abstractNumId w:val="141"/>
  </w:num>
  <w:num w:numId="134">
    <w:abstractNumId w:val="61"/>
  </w:num>
  <w:num w:numId="135">
    <w:abstractNumId w:val="7"/>
  </w:num>
  <w:num w:numId="136">
    <w:abstractNumId w:val="17"/>
  </w:num>
  <w:num w:numId="137">
    <w:abstractNumId w:val="53"/>
  </w:num>
  <w:num w:numId="138">
    <w:abstractNumId w:val="34"/>
  </w:num>
  <w:num w:numId="139">
    <w:abstractNumId w:val="42"/>
  </w:num>
  <w:num w:numId="140">
    <w:abstractNumId w:val="153"/>
  </w:num>
  <w:num w:numId="141">
    <w:abstractNumId w:val="139"/>
  </w:num>
  <w:num w:numId="142">
    <w:abstractNumId w:val="97"/>
  </w:num>
  <w:num w:numId="143">
    <w:abstractNumId w:val="158"/>
  </w:num>
  <w:num w:numId="144">
    <w:abstractNumId w:val="161"/>
  </w:num>
  <w:num w:numId="145">
    <w:abstractNumId w:val="121"/>
  </w:num>
  <w:num w:numId="146">
    <w:abstractNumId w:val="100"/>
  </w:num>
  <w:num w:numId="147">
    <w:abstractNumId w:val="92"/>
  </w:num>
  <w:num w:numId="148">
    <w:abstractNumId w:val="20"/>
  </w:num>
  <w:num w:numId="149">
    <w:abstractNumId w:val="38"/>
  </w:num>
  <w:num w:numId="150">
    <w:abstractNumId w:val="24"/>
  </w:num>
  <w:num w:numId="151">
    <w:abstractNumId w:val="75"/>
  </w:num>
  <w:num w:numId="152">
    <w:abstractNumId w:val="71"/>
  </w:num>
  <w:num w:numId="153">
    <w:abstractNumId w:val="28"/>
  </w:num>
  <w:num w:numId="154">
    <w:abstractNumId w:val="163"/>
  </w:num>
  <w:num w:numId="155">
    <w:abstractNumId w:val="11"/>
  </w:num>
  <w:num w:numId="156">
    <w:abstractNumId w:val="8"/>
  </w:num>
  <w:num w:numId="157">
    <w:abstractNumId w:val="77"/>
  </w:num>
  <w:num w:numId="158">
    <w:abstractNumId w:val="159"/>
  </w:num>
  <w:num w:numId="159">
    <w:abstractNumId w:val="123"/>
  </w:num>
  <w:num w:numId="160">
    <w:abstractNumId w:val="78"/>
  </w:num>
  <w:num w:numId="161">
    <w:abstractNumId w:val="109"/>
  </w:num>
  <w:num w:numId="162">
    <w:abstractNumId w:val="145"/>
  </w:num>
  <w:num w:numId="163">
    <w:abstractNumId w:val="30"/>
  </w:num>
  <w:num w:numId="164">
    <w:abstractNumId w:val="115"/>
  </w:num>
  <w:num w:numId="165">
    <w:abstractNumId w:val="26"/>
  </w:num>
  <w:num w:numId="166">
    <w:abstractNumId w:val="125"/>
  </w:num>
  <w:num w:numId="167">
    <w:abstractNumId w:val="120"/>
  </w:num>
  <w:numIdMacAtCleanup w:val="1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autoHyphenation/>
  <w:hyphenationZone w:val="142"/>
  <w:doNotHyphenateCaps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13CAD"/>
    <w:rsid w:val="00000912"/>
    <w:rsid w:val="00051029"/>
    <w:rsid w:val="0007125D"/>
    <w:rsid w:val="00082E47"/>
    <w:rsid w:val="000E292E"/>
    <w:rsid w:val="001400AD"/>
    <w:rsid w:val="001A5190"/>
    <w:rsid w:val="001F056D"/>
    <w:rsid w:val="001F663A"/>
    <w:rsid w:val="00207E43"/>
    <w:rsid w:val="00213CAD"/>
    <w:rsid w:val="002C1DCB"/>
    <w:rsid w:val="002D0AFC"/>
    <w:rsid w:val="002D71E3"/>
    <w:rsid w:val="003034ED"/>
    <w:rsid w:val="003347C6"/>
    <w:rsid w:val="00345CAA"/>
    <w:rsid w:val="00351CA1"/>
    <w:rsid w:val="003758A4"/>
    <w:rsid w:val="003A6A8D"/>
    <w:rsid w:val="003A72AF"/>
    <w:rsid w:val="003B5568"/>
    <w:rsid w:val="003B604D"/>
    <w:rsid w:val="003D0F5A"/>
    <w:rsid w:val="00403C24"/>
    <w:rsid w:val="0040401B"/>
    <w:rsid w:val="00430F12"/>
    <w:rsid w:val="00455F67"/>
    <w:rsid w:val="00460C9B"/>
    <w:rsid w:val="004B41F6"/>
    <w:rsid w:val="004D33A8"/>
    <w:rsid w:val="004F3E11"/>
    <w:rsid w:val="00584EA2"/>
    <w:rsid w:val="005E6BB7"/>
    <w:rsid w:val="006A5589"/>
    <w:rsid w:val="006B112B"/>
    <w:rsid w:val="006B1264"/>
    <w:rsid w:val="006E427D"/>
    <w:rsid w:val="00797B65"/>
    <w:rsid w:val="007E344F"/>
    <w:rsid w:val="007E5F18"/>
    <w:rsid w:val="008461A3"/>
    <w:rsid w:val="008544CD"/>
    <w:rsid w:val="008936B4"/>
    <w:rsid w:val="008F6C26"/>
    <w:rsid w:val="0097676D"/>
    <w:rsid w:val="009950C1"/>
    <w:rsid w:val="009A7E5E"/>
    <w:rsid w:val="009D367C"/>
    <w:rsid w:val="00A2014A"/>
    <w:rsid w:val="00A355EE"/>
    <w:rsid w:val="00A37393"/>
    <w:rsid w:val="00A37FC1"/>
    <w:rsid w:val="00A56848"/>
    <w:rsid w:val="00AC5883"/>
    <w:rsid w:val="00AF4366"/>
    <w:rsid w:val="00B20E8F"/>
    <w:rsid w:val="00B611EE"/>
    <w:rsid w:val="00BA70FE"/>
    <w:rsid w:val="00BE6265"/>
    <w:rsid w:val="00C028C4"/>
    <w:rsid w:val="00CD067D"/>
    <w:rsid w:val="00CD621B"/>
    <w:rsid w:val="00D11DFD"/>
    <w:rsid w:val="00D20D2D"/>
    <w:rsid w:val="00D42C25"/>
    <w:rsid w:val="00D477B4"/>
    <w:rsid w:val="00D73123"/>
    <w:rsid w:val="00DC4CC9"/>
    <w:rsid w:val="00E5194B"/>
    <w:rsid w:val="00E73933"/>
    <w:rsid w:val="00E87705"/>
    <w:rsid w:val="00EA076C"/>
    <w:rsid w:val="00EA5324"/>
    <w:rsid w:val="00EF0BA9"/>
    <w:rsid w:val="00F05E51"/>
    <w:rsid w:val="00F138FD"/>
    <w:rsid w:val="00F74ACC"/>
    <w:rsid w:val="00F92A12"/>
    <w:rsid w:val="00FA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6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257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60" w:firstLine="7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60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1"/>
    </w:pPr>
  </w:style>
  <w:style w:type="paragraph" w:styleId="a5">
    <w:name w:val="Balloon Text"/>
    <w:basedOn w:val="a"/>
    <w:link w:val="a6"/>
    <w:uiPriority w:val="99"/>
    <w:semiHidden/>
    <w:unhideWhenUsed/>
    <w:rsid w:val="003A6A8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6A8D"/>
    <w:rPr>
      <w:rFonts w:ascii="Tahoma" w:eastAsia="Times New Roman" w:hAnsi="Tahoma" w:cs="Tahoma"/>
      <w:sz w:val="16"/>
      <w:szCs w:val="16"/>
      <w:lang w:val="ru-RU"/>
    </w:rPr>
  </w:style>
  <w:style w:type="table" w:customStyle="1" w:styleId="TableNormal1">
    <w:name w:val="Table Normal1"/>
    <w:uiPriority w:val="2"/>
    <w:semiHidden/>
    <w:unhideWhenUsed/>
    <w:qFormat/>
    <w:rsid w:val="002D0A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2D0A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2D0A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2D0A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2D0A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2D0A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Normal (Web)"/>
    <w:basedOn w:val="a"/>
    <w:uiPriority w:val="99"/>
    <w:unhideWhenUsed/>
    <w:rsid w:val="00351CA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351CA1"/>
    <w:pPr>
      <w:wordWrap w:val="0"/>
      <w:jc w:val="both"/>
    </w:pPr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a9">
    <w:name w:val="Без интервала Знак"/>
    <w:link w:val="a8"/>
    <w:uiPriority w:val="1"/>
    <w:rsid w:val="00351CA1"/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CharAttribute501">
    <w:name w:val="CharAttribute501"/>
    <w:uiPriority w:val="99"/>
    <w:rsid w:val="001400AD"/>
    <w:rPr>
      <w:rFonts w:ascii="Times New Roman" w:eastAsia="Times New Roman"/>
      <w:i/>
      <w:sz w:val="28"/>
      <w:u w:val="single"/>
    </w:rPr>
  </w:style>
  <w:style w:type="character" w:styleId="aa">
    <w:name w:val="footnote reference"/>
    <w:uiPriority w:val="99"/>
    <w:semiHidden/>
    <w:rsid w:val="003034ED"/>
    <w:rPr>
      <w:vertAlign w:val="superscript"/>
    </w:rPr>
  </w:style>
  <w:style w:type="character" w:customStyle="1" w:styleId="CharAttribute502">
    <w:name w:val="CharAttribute502"/>
    <w:rsid w:val="003034ED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3034ED"/>
    <w:rPr>
      <w:rFonts w:ascii="Times New Roman" w:eastAsia="Times New Roman"/>
      <w:sz w:val="28"/>
    </w:rPr>
  </w:style>
  <w:style w:type="character" w:customStyle="1" w:styleId="CharAttribute3">
    <w:name w:val="CharAttribute3"/>
    <w:rsid w:val="003034ED"/>
    <w:rPr>
      <w:rFonts w:ascii="Times New Roman" w:eastAsia="Batang" w:hAnsi="Batang"/>
      <w:sz w:val="28"/>
    </w:rPr>
  </w:style>
  <w:style w:type="character" w:customStyle="1" w:styleId="CharAttribute0">
    <w:name w:val="CharAttribute0"/>
    <w:rsid w:val="003034ED"/>
    <w:rPr>
      <w:rFonts w:ascii="Times New Roman" w:eastAsia="Times New Roman" w:hAnsi="Times New Roman"/>
      <w:sz w:val="28"/>
    </w:rPr>
  </w:style>
  <w:style w:type="character" w:customStyle="1" w:styleId="c1">
    <w:name w:val="c1"/>
    <w:rsid w:val="00BA70FE"/>
  </w:style>
  <w:style w:type="paragraph" w:customStyle="1" w:styleId="c118">
    <w:name w:val="c118"/>
    <w:basedOn w:val="a"/>
    <w:rsid w:val="00BA70F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95">
    <w:name w:val="c95"/>
    <w:basedOn w:val="a"/>
    <w:rsid w:val="00BA70F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90">
    <w:name w:val="c90"/>
    <w:basedOn w:val="a"/>
    <w:rsid w:val="00BA70F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TableNormal7">
    <w:name w:val="Table Normal7"/>
    <w:uiPriority w:val="2"/>
    <w:semiHidden/>
    <w:unhideWhenUsed/>
    <w:qFormat/>
    <w:rsid w:val="00BA70F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header"/>
    <w:basedOn w:val="a"/>
    <w:link w:val="ac"/>
    <w:uiPriority w:val="99"/>
    <w:unhideWhenUsed/>
    <w:rsid w:val="00DC4CC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C4CC9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DC4CC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C4CC9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6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257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60" w:firstLine="7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60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1"/>
    </w:pPr>
  </w:style>
  <w:style w:type="paragraph" w:styleId="a5">
    <w:name w:val="Balloon Text"/>
    <w:basedOn w:val="a"/>
    <w:link w:val="a6"/>
    <w:uiPriority w:val="99"/>
    <w:semiHidden/>
    <w:unhideWhenUsed/>
    <w:rsid w:val="003A6A8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6A8D"/>
    <w:rPr>
      <w:rFonts w:ascii="Tahoma" w:eastAsia="Times New Roman" w:hAnsi="Tahoma" w:cs="Tahoma"/>
      <w:sz w:val="16"/>
      <w:szCs w:val="16"/>
      <w:lang w:val="ru-RU"/>
    </w:rPr>
  </w:style>
  <w:style w:type="table" w:customStyle="1" w:styleId="TableNormal1">
    <w:name w:val="Table Normal1"/>
    <w:uiPriority w:val="2"/>
    <w:semiHidden/>
    <w:unhideWhenUsed/>
    <w:qFormat/>
    <w:rsid w:val="002D0A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2D0A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2D0A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2D0A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2D0A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2D0A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Normal (Web)"/>
    <w:basedOn w:val="a"/>
    <w:uiPriority w:val="99"/>
    <w:unhideWhenUsed/>
    <w:rsid w:val="00351CA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351CA1"/>
    <w:pPr>
      <w:wordWrap w:val="0"/>
      <w:jc w:val="both"/>
    </w:pPr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a9">
    <w:name w:val="Без интервала Знак"/>
    <w:link w:val="a8"/>
    <w:uiPriority w:val="1"/>
    <w:rsid w:val="00351CA1"/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CharAttribute501">
    <w:name w:val="CharAttribute501"/>
    <w:uiPriority w:val="99"/>
    <w:rsid w:val="001400AD"/>
    <w:rPr>
      <w:rFonts w:ascii="Times New Roman" w:eastAsia="Times New Roman"/>
      <w:i/>
      <w:sz w:val="28"/>
      <w:u w:val="single"/>
    </w:rPr>
  </w:style>
  <w:style w:type="character" w:styleId="aa">
    <w:name w:val="footnote reference"/>
    <w:uiPriority w:val="99"/>
    <w:semiHidden/>
    <w:rsid w:val="003034ED"/>
    <w:rPr>
      <w:vertAlign w:val="superscript"/>
    </w:rPr>
  </w:style>
  <w:style w:type="character" w:customStyle="1" w:styleId="CharAttribute502">
    <w:name w:val="CharAttribute502"/>
    <w:rsid w:val="003034ED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3034ED"/>
    <w:rPr>
      <w:rFonts w:ascii="Times New Roman" w:eastAsia="Times New Roman"/>
      <w:sz w:val="28"/>
    </w:rPr>
  </w:style>
  <w:style w:type="character" w:customStyle="1" w:styleId="CharAttribute3">
    <w:name w:val="CharAttribute3"/>
    <w:rsid w:val="003034ED"/>
    <w:rPr>
      <w:rFonts w:ascii="Times New Roman" w:eastAsia="Batang" w:hAnsi="Batang"/>
      <w:sz w:val="28"/>
    </w:rPr>
  </w:style>
  <w:style w:type="character" w:customStyle="1" w:styleId="CharAttribute0">
    <w:name w:val="CharAttribute0"/>
    <w:rsid w:val="003034ED"/>
    <w:rPr>
      <w:rFonts w:ascii="Times New Roman" w:eastAsia="Times New Roman" w:hAnsi="Times New Roman"/>
      <w:sz w:val="28"/>
    </w:rPr>
  </w:style>
  <w:style w:type="character" w:customStyle="1" w:styleId="c1">
    <w:name w:val="c1"/>
    <w:rsid w:val="00BA70FE"/>
  </w:style>
  <w:style w:type="paragraph" w:customStyle="1" w:styleId="c118">
    <w:name w:val="c118"/>
    <w:basedOn w:val="a"/>
    <w:rsid w:val="00BA70F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95">
    <w:name w:val="c95"/>
    <w:basedOn w:val="a"/>
    <w:rsid w:val="00BA70F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90">
    <w:name w:val="c90"/>
    <w:basedOn w:val="a"/>
    <w:rsid w:val="00BA70F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TableNormal7">
    <w:name w:val="Table Normal7"/>
    <w:uiPriority w:val="2"/>
    <w:semiHidden/>
    <w:unhideWhenUsed/>
    <w:qFormat/>
    <w:rsid w:val="00BA70F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header"/>
    <w:basedOn w:val="a"/>
    <w:link w:val="ac"/>
    <w:uiPriority w:val="99"/>
    <w:unhideWhenUsed/>
    <w:rsid w:val="00DC4CC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C4CC9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DC4CC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C4CC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resh.edu.ru/" TargetMode="External"/><Relationship Id="rId26" Type="http://schemas.openxmlformats.org/officeDocument/2006/relationships/hyperlink" Target="https://interneturok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aklass.ru/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openxmlformats.org/officeDocument/2006/relationships/hyperlink" Target="https://elducation.ru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education.yandex.ru/home/" TargetMode="External"/><Relationship Id="rId29" Type="http://schemas.openxmlformats.org/officeDocument/2006/relationships/hyperlink" Target="https://biblioschool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https://edu.sirius.online/%23/" TargetMode="External"/><Relationship Id="rId32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foxford.ru/about" TargetMode="External"/><Relationship Id="rId28" Type="http://schemas.openxmlformats.org/officeDocument/2006/relationships/hyperlink" Target="http://akademkniga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uchi.ru/" TargetMode="External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hyperlink" Target="https://mob-edu.ru/" TargetMode="External"/><Relationship Id="rId27" Type="http://schemas.openxmlformats.org/officeDocument/2006/relationships/hyperlink" Target="https://media.prosv.ru/" TargetMode="External"/><Relationship Id="rId30" Type="http://schemas.openxmlformats.org/officeDocument/2006/relationships/hyperlink" Target="https://lecta.rosuchebnik.ru/" TargetMode="Externa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AFA1B-23F4-4EBB-9EE3-AF0FBD7CB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454</Pages>
  <Words>230901</Words>
  <Characters>1316141</Characters>
  <Application>Microsoft Office Word</Application>
  <DocSecurity>0</DocSecurity>
  <Lines>10967</Lines>
  <Paragraphs>3087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11</cp:revision>
  <cp:lastPrinted>2023-11-03T10:39:00Z</cp:lastPrinted>
  <dcterms:created xsi:type="dcterms:W3CDTF">2023-11-03T10:45:00Z</dcterms:created>
  <dcterms:modified xsi:type="dcterms:W3CDTF">2023-11-05T11:51:00Z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2023-06-14T00:00:00Z</vt:filetime>
  </property>
  <property fmtid="{D5CDD505-2E9C-101B-9397-08002B2CF9AE}" pid="3" name="Creator">
    <vt:lpwstr>СБИС++</vt:lpwstr>
  </property>
  <property fmtid="{D5CDD505-2E9C-101B-9397-08002B2CF9AE}" pid="4" name="LastSaved">
    <vt:filetime>2023-10-29T00:00:00Z</vt:filetime>
  </property>
</Properties>
</file>